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3B01D5E8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</w:t>
      </w:r>
      <w:r w:rsidR="00284512">
        <w:rPr>
          <w:rFonts w:asciiTheme="majorHAnsi" w:eastAsia="Times New Roman" w:hAnsiTheme="majorHAnsi" w:cs="Arial"/>
          <w:snapToGrid w:val="0"/>
          <w:lang w:eastAsia="pl-PL"/>
        </w:rPr>
        <w:t xml:space="preserve">a </w:t>
      </w:r>
      <w:r w:rsidR="00236E92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4B7EF7">
        <w:rPr>
          <w:rFonts w:asciiTheme="majorHAnsi" w:eastAsia="Times New Roman" w:hAnsiTheme="majorHAnsi" w:cs="Arial"/>
          <w:snapToGrid w:val="0"/>
          <w:lang w:eastAsia="pl-PL"/>
        </w:rPr>
        <w:t>1</w:t>
      </w:r>
      <w:r>
        <w:rPr>
          <w:rFonts w:asciiTheme="majorHAnsi" w:eastAsia="Times New Roman" w:hAnsiTheme="majorHAnsi" w:cs="Arial"/>
          <w:snapToGrid w:val="0"/>
          <w:lang w:eastAsia="pl-PL"/>
        </w:rPr>
        <w:t>.0</w:t>
      </w:r>
      <w:r w:rsidR="004B7EF7">
        <w:rPr>
          <w:rFonts w:asciiTheme="majorHAnsi" w:eastAsia="Times New Roman" w:hAnsiTheme="majorHAnsi" w:cs="Arial"/>
          <w:snapToGrid w:val="0"/>
          <w:lang w:eastAsia="pl-PL"/>
        </w:rPr>
        <w:t>5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36E92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038434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5B24C51" w14:textId="24757A84" w:rsidR="0020799D" w:rsidRP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44267C58" w14:textId="77777777" w:rsidR="0020799D" w:rsidRPr="007721F4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137D094C" w14:textId="621C5C48" w:rsidR="0020799D" w:rsidRDefault="0020799D" w:rsidP="004B7EF7">
      <w:pPr>
        <w:spacing w:after="0" w:line="240" w:lineRule="auto"/>
        <w:jc w:val="center"/>
        <w:rPr>
          <w:rFonts w:asciiTheme="majorHAnsi" w:eastAsia="Calibri" w:hAnsiTheme="majorHAnsi" w:cs="Arial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  <w:r w:rsidR="00EF72EF">
        <w:rPr>
          <w:rFonts w:asciiTheme="majorHAnsi" w:eastAsia="Calibri" w:hAnsiTheme="majorHAnsi" w:cs="Arial"/>
        </w:rPr>
        <w:t xml:space="preserve"> </w:t>
      </w:r>
      <w:r w:rsidR="00606287">
        <w:rPr>
          <w:rFonts w:asciiTheme="majorHAnsi" w:eastAsia="Calibri" w:hAnsiTheme="majorHAnsi" w:cs="Arial"/>
        </w:rPr>
        <w:t xml:space="preserve"> Dostawa</w:t>
      </w:r>
      <w:r w:rsidR="00284512">
        <w:rPr>
          <w:rFonts w:asciiTheme="majorHAnsi" w:eastAsia="Calibri" w:hAnsiTheme="majorHAnsi" w:cs="Arial"/>
        </w:rPr>
        <w:t xml:space="preserve"> implantów  endoprotez</w:t>
      </w:r>
      <w:r w:rsidR="004B7EF7">
        <w:rPr>
          <w:rFonts w:asciiTheme="majorHAnsi" w:eastAsia="Calibri" w:hAnsiTheme="majorHAnsi" w:cs="Arial"/>
        </w:rPr>
        <w:t>, protez z podziałem na 7 pakietów</w:t>
      </w:r>
    </w:p>
    <w:p w14:paraId="750D2F03" w14:textId="5AD44102" w:rsidR="004B7EF7" w:rsidRPr="007721F4" w:rsidRDefault="004B7EF7" w:rsidP="004B7EF7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</w:rPr>
        <w:t>ZP/PN – 2/2022</w:t>
      </w:r>
    </w:p>
    <w:p w14:paraId="3EDA6D78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CA66BA9" w14:textId="1A5321AA" w:rsidR="0020799D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 poz. 2019</w:t>
      </w:r>
      <w:r w:rsidR="00FD5BCF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 xml:space="preserve">informuje, że na realizację zamówienia zamierza przeznaczyć </w:t>
      </w:r>
      <w:r w:rsidR="004B7EF7">
        <w:rPr>
          <w:rFonts w:asciiTheme="majorHAnsi" w:eastAsia="Calibri" w:hAnsiTheme="majorHAnsi" w:cs="Arial"/>
        </w:rPr>
        <w:t xml:space="preserve"> ogółem  kwotę: 3 105. 000,00 </w:t>
      </w:r>
      <w:r w:rsidR="00606287">
        <w:rPr>
          <w:rFonts w:asciiTheme="majorHAnsi" w:eastAsia="Calibri" w:hAnsiTheme="majorHAnsi" w:cs="Arial"/>
        </w:rPr>
        <w:t xml:space="preserve"> brutto; </w:t>
      </w:r>
    </w:p>
    <w:p w14:paraId="03945F84" w14:textId="6E210A0A" w:rsidR="00EF72EF" w:rsidRDefault="00EF72E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48B1F97" w14:textId="3231FE97" w:rsidR="00EF72EF" w:rsidRPr="00EF72EF" w:rsidRDefault="00EF72EF" w:rsidP="00EF72EF">
      <w:pPr>
        <w:pStyle w:val="Akapitzlist"/>
        <w:widowControl w:val="0"/>
        <w:numPr>
          <w:ilvl w:val="0"/>
          <w:numId w:val="4"/>
        </w:numPr>
        <w:spacing w:after="0" w:line="120" w:lineRule="atLeast"/>
        <w:jc w:val="both"/>
        <w:rPr>
          <w:rFonts w:asciiTheme="majorHAnsi" w:eastAsia="Calibri" w:hAnsiTheme="majorHAnsi" w:cs="Arial"/>
          <w:b/>
          <w:i/>
          <w:color w:val="002060"/>
        </w:rPr>
      </w:pPr>
      <w:r>
        <w:rPr>
          <w:rFonts w:asciiTheme="majorHAnsi" w:eastAsia="Calibri" w:hAnsiTheme="majorHAnsi" w:cs="Arial"/>
          <w:bCs/>
          <w:iCs/>
          <w:color w:val="002060"/>
        </w:rPr>
        <w:t>PAKIET NR 1 –</w:t>
      </w:r>
      <w:r w:rsidR="00284512">
        <w:rPr>
          <w:rFonts w:asciiTheme="majorHAnsi" w:eastAsia="Calibri" w:hAnsiTheme="majorHAnsi" w:cs="Arial"/>
          <w:bCs/>
          <w:iCs/>
          <w:color w:val="002060"/>
        </w:rPr>
        <w:t xml:space="preserve">  </w:t>
      </w:r>
      <w:r w:rsidR="004B7EF7">
        <w:rPr>
          <w:rFonts w:asciiTheme="majorHAnsi" w:eastAsia="Calibri" w:hAnsiTheme="majorHAnsi" w:cs="Arial"/>
          <w:bCs/>
          <w:iCs/>
          <w:color w:val="002060"/>
        </w:rPr>
        <w:t>1 347 192,00</w:t>
      </w:r>
      <w:r w:rsidR="00284512">
        <w:rPr>
          <w:rFonts w:asciiTheme="majorHAnsi" w:eastAsia="Calibri" w:hAnsiTheme="majorHAnsi" w:cs="Arial"/>
          <w:bCs/>
          <w:iCs/>
          <w:color w:val="002060"/>
        </w:rPr>
        <w:t xml:space="preserve"> </w:t>
      </w:r>
      <w:r>
        <w:rPr>
          <w:rFonts w:asciiTheme="majorHAnsi" w:eastAsia="Calibri" w:hAnsiTheme="majorHAnsi" w:cs="Arial"/>
          <w:bCs/>
          <w:iCs/>
          <w:color w:val="002060"/>
        </w:rPr>
        <w:t xml:space="preserve"> </w:t>
      </w:r>
      <w:r w:rsidR="00284512">
        <w:rPr>
          <w:rFonts w:asciiTheme="majorHAnsi" w:eastAsia="Calibri" w:hAnsiTheme="majorHAnsi" w:cs="Arial"/>
          <w:bCs/>
          <w:iCs/>
          <w:color w:val="002060"/>
        </w:rPr>
        <w:t xml:space="preserve"> </w:t>
      </w:r>
    </w:p>
    <w:p w14:paraId="13ACE713" w14:textId="096D7FA6" w:rsidR="00FB250F" w:rsidRPr="004B7EF7" w:rsidRDefault="00EF72EF" w:rsidP="00284512">
      <w:pPr>
        <w:pStyle w:val="Akapitzlist"/>
        <w:widowControl w:val="0"/>
        <w:numPr>
          <w:ilvl w:val="0"/>
          <w:numId w:val="4"/>
        </w:numPr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Calibri" w:hAnsiTheme="majorHAnsi" w:cs="Arial"/>
          <w:bCs/>
          <w:iCs/>
          <w:color w:val="002060"/>
        </w:rPr>
        <w:t xml:space="preserve">PAKIET NR </w:t>
      </w:r>
      <w:r w:rsidR="00284512">
        <w:rPr>
          <w:rFonts w:asciiTheme="majorHAnsi" w:eastAsia="Calibri" w:hAnsiTheme="majorHAnsi" w:cs="Arial"/>
          <w:bCs/>
          <w:iCs/>
          <w:color w:val="002060"/>
        </w:rPr>
        <w:t>2</w:t>
      </w:r>
      <w:r>
        <w:rPr>
          <w:rFonts w:asciiTheme="majorHAnsi" w:eastAsia="Calibri" w:hAnsiTheme="majorHAnsi" w:cs="Arial"/>
          <w:bCs/>
          <w:iCs/>
          <w:color w:val="002060"/>
        </w:rPr>
        <w:t xml:space="preserve"> –</w:t>
      </w:r>
      <w:r w:rsidR="00284512">
        <w:rPr>
          <w:rFonts w:asciiTheme="majorHAnsi" w:eastAsia="Calibri" w:hAnsiTheme="majorHAnsi" w:cs="Arial"/>
          <w:bCs/>
          <w:iCs/>
          <w:color w:val="002060"/>
        </w:rPr>
        <w:t xml:space="preserve">  </w:t>
      </w:r>
      <w:r w:rsidR="004B7EF7">
        <w:rPr>
          <w:rFonts w:asciiTheme="majorHAnsi" w:eastAsia="Calibri" w:hAnsiTheme="majorHAnsi" w:cs="Arial"/>
          <w:bCs/>
          <w:iCs/>
          <w:color w:val="002060"/>
        </w:rPr>
        <w:t xml:space="preserve">    680 907,60</w:t>
      </w:r>
    </w:p>
    <w:p w14:paraId="48C6BA60" w14:textId="673956E6" w:rsidR="004B7EF7" w:rsidRPr="004B7EF7" w:rsidRDefault="004B7EF7" w:rsidP="00284512">
      <w:pPr>
        <w:pStyle w:val="Akapitzlist"/>
        <w:widowControl w:val="0"/>
        <w:numPr>
          <w:ilvl w:val="0"/>
          <w:numId w:val="4"/>
        </w:numPr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Calibri" w:hAnsiTheme="majorHAnsi" w:cs="Arial"/>
          <w:bCs/>
          <w:iCs/>
          <w:color w:val="002060"/>
        </w:rPr>
        <w:t>PAKIET NR 3  -        28 296,00</w:t>
      </w:r>
    </w:p>
    <w:p w14:paraId="1DC7B2FD" w14:textId="1F7FF752" w:rsidR="004B7EF7" w:rsidRPr="004B7EF7" w:rsidRDefault="004B7EF7" w:rsidP="00284512">
      <w:pPr>
        <w:pStyle w:val="Akapitzlist"/>
        <w:widowControl w:val="0"/>
        <w:numPr>
          <w:ilvl w:val="0"/>
          <w:numId w:val="4"/>
        </w:numPr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Calibri" w:hAnsiTheme="majorHAnsi" w:cs="Arial"/>
          <w:bCs/>
          <w:iCs/>
          <w:color w:val="002060"/>
        </w:rPr>
        <w:t>PAKIET NR 4 -         53 784,00</w:t>
      </w:r>
    </w:p>
    <w:p w14:paraId="0B3FC575" w14:textId="6A88FECC" w:rsidR="004B7EF7" w:rsidRPr="004B7EF7" w:rsidRDefault="004B7EF7" w:rsidP="00284512">
      <w:pPr>
        <w:pStyle w:val="Akapitzlist"/>
        <w:widowControl w:val="0"/>
        <w:numPr>
          <w:ilvl w:val="0"/>
          <w:numId w:val="4"/>
        </w:numPr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Calibri" w:hAnsiTheme="majorHAnsi" w:cs="Arial"/>
          <w:bCs/>
          <w:iCs/>
          <w:color w:val="002060"/>
        </w:rPr>
        <w:t>PAKIET NR 5 -      519 890,40</w:t>
      </w:r>
    </w:p>
    <w:p w14:paraId="24A3BE8A" w14:textId="4AFFAC2D" w:rsidR="004B7EF7" w:rsidRPr="004B7EF7" w:rsidRDefault="004B7EF7" w:rsidP="00284512">
      <w:pPr>
        <w:pStyle w:val="Akapitzlist"/>
        <w:widowControl w:val="0"/>
        <w:numPr>
          <w:ilvl w:val="0"/>
          <w:numId w:val="4"/>
        </w:numPr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Calibri" w:hAnsiTheme="majorHAnsi" w:cs="Arial"/>
          <w:bCs/>
          <w:iCs/>
          <w:color w:val="002060"/>
        </w:rPr>
        <w:t>PAKIET NR 6  -     430 293,60</w:t>
      </w:r>
    </w:p>
    <w:p w14:paraId="4D7D2246" w14:textId="11F764F6" w:rsidR="004B7EF7" w:rsidRPr="00284512" w:rsidRDefault="004B7EF7" w:rsidP="00284512">
      <w:pPr>
        <w:pStyle w:val="Akapitzlist"/>
        <w:widowControl w:val="0"/>
        <w:numPr>
          <w:ilvl w:val="0"/>
          <w:numId w:val="4"/>
        </w:numPr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Calibri" w:hAnsiTheme="majorHAnsi" w:cs="Arial"/>
          <w:bCs/>
          <w:iCs/>
          <w:color w:val="002060"/>
        </w:rPr>
        <w:t>PAKIET NR 7 -         43 437,60</w:t>
      </w:r>
    </w:p>
    <w:p w14:paraId="349B0650" w14:textId="05302876" w:rsidR="00284512" w:rsidRDefault="00284512" w:rsidP="0028451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38CE21A" w14:textId="77777777" w:rsidR="00284512" w:rsidRPr="00284512" w:rsidRDefault="00284512" w:rsidP="0028451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B298443" w14:textId="1A50F048" w:rsidR="00FB250F" w:rsidRPr="0020799D" w:rsidRDefault="00284512" w:rsidP="00284512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Ewa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24340A61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7B7EFB1C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1745323" w14:textId="2BE98072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7F14DE9" w14:textId="3F46BBD6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A0D291" w14:textId="0FBAC5A4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B3CEA91" w14:textId="3AFF62D1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27EB0DB" w14:textId="0153C5F6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5DE2059" w14:textId="358BAFBB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AE15D27" w14:textId="42BF6EF2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5100238" w14:textId="1232030D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3ABC1FF" w14:textId="0F3E16ED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C0239EB" w14:textId="5C74D292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BF21F4" w14:textId="77777777" w:rsidR="00284512" w:rsidRPr="0020799D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936943" w:rsidRPr="0020799D" w:rsidRDefault="004B7EF7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771E62A" w14:textId="7D46C0CA" w:rsidR="0020799D" w:rsidRPr="0020799D" w:rsidRDefault="00DD32B7" w:rsidP="0020799D">
      <w:pPr>
        <w:shd w:val="clear" w:color="auto" w:fill="C6D9F1" w:themeFill="text2" w:themeFillTint="33"/>
        <w:spacing w:after="0" w:line="240" w:lineRule="auto"/>
        <w:jc w:val="both"/>
        <w:rPr>
          <w:rFonts w:asciiTheme="majorHAnsi" w:eastAsia="Calibri" w:hAnsiTheme="majorHAnsi" w:cs="Arial"/>
          <w:b/>
          <w:i/>
        </w:rPr>
      </w:pPr>
      <w:r>
        <w:rPr>
          <w:rFonts w:asciiTheme="majorHAnsi" w:eastAsia="Calibri" w:hAnsiTheme="majorHAnsi" w:cs="Arial"/>
          <w:b/>
          <w:i/>
        </w:rPr>
        <w:t>Komentarz</w:t>
      </w:r>
      <w:r w:rsidR="0020799D" w:rsidRPr="0020799D">
        <w:rPr>
          <w:rFonts w:asciiTheme="majorHAnsi" w:eastAsia="Calibri" w:hAnsiTheme="majorHAnsi" w:cs="Arial"/>
          <w:b/>
          <w:i/>
        </w:rPr>
        <w:t>:</w:t>
      </w:r>
    </w:p>
    <w:p w14:paraId="1797CA07" w14:textId="77777777" w:rsidR="00C3227B" w:rsidRPr="00FB250F" w:rsidRDefault="00FB250F" w:rsidP="00FB250F">
      <w:pPr>
        <w:shd w:val="clear" w:color="auto" w:fill="C6D9F1" w:themeFill="text2" w:themeFillTint="33"/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Zgodnie z art. 222 ust. 4 </w:t>
      </w:r>
      <w:r w:rsidRPr="0020799D">
        <w:rPr>
          <w:rFonts w:asciiTheme="majorHAnsi" w:eastAsia="Calibri" w:hAnsiTheme="majorHAnsi" w:cs="Arial"/>
        </w:rPr>
        <w:t>ustawy</w:t>
      </w:r>
      <w:r>
        <w:rPr>
          <w:rFonts w:asciiTheme="majorHAnsi" w:eastAsia="Calibri" w:hAnsiTheme="majorHAnsi" w:cs="Arial"/>
        </w:rPr>
        <w:t xml:space="preserve"> </w:t>
      </w:r>
      <w:proofErr w:type="spellStart"/>
      <w:r>
        <w:rPr>
          <w:rFonts w:asciiTheme="majorHAnsi" w:eastAsia="Calibri" w:hAnsiTheme="majorHAnsi" w:cs="Arial"/>
        </w:rPr>
        <w:t>Pzp</w:t>
      </w:r>
      <w:proofErr w:type="spellEnd"/>
      <w:r>
        <w:rPr>
          <w:rFonts w:asciiTheme="majorHAnsi" w:eastAsia="Calibri" w:hAnsiTheme="majorHAnsi" w:cs="Arial"/>
        </w:rPr>
        <w:t xml:space="preserve">, </w:t>
      </w:r>
      <w:r w:rsidRPr="00FB250F">
        <w:rPr>
          <w:rFonts w:asciiTheme="majorHAnsi" w:eastAsia="Calibri" w:hAnsiTheme="majorHAnsi" w:cs="Arial"/>
        </w:rPr>
        <w:t>z</w:t>
      </w:r>
      <w:r w:rsidR="00C3227B" w:rsidRPr="00FB250F">
        <w:rPr>
          <w:rFonts w:asciiTheme="majorHAnsi" w:eastAsia="Calibri" w:hAnsiTheme="majorHAnsi" w:cs="Arial"/>
        </w:rPr>
        <w:t xml:space="preserve">amawiający, </w:t>
      </w:r>
      <w:r w:rsidR="00C3227B" w:rsidRPr="00FB250F">
        <w:rPr>
          <w:rFonts w:asciiTheme="majorHAnsi" w:eastAsia="Calibri" w:hAnsiTheme="majorHAnsi" w:cs="Arial"/>
          <w:b/>
        </w:rPr>
        <w:t xml:space="preserve">najpóźniej przed otwarciem ofert, </w:t>
      </w:r>
      <w:r w:rsidR="00C3227B" w:rsidRPr="00FB250F">
        <w:rPr>
          <w:rFonts w:asciiTheme="majorHAnsi" w:eastAsia="Calibri" w:hAnsiTheme="majorHAnsi" w:cs="Arial"/>
        </w:rPr>
        <w:t>udostępnia na stronie internetowej prowadzonego postępowania informację o kwocie, jaką zamierza przeznaczyć na sfinansowanie zamówienia.</w:t>
      </w: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197638">
    <w:abstractNumId w:val="1"/>
  </w:num>
  <w:num w:numId="2" w16cid:durableId="591283628">
    <w:abstractNumId w:val="2"/>
  </w:num>
  <w:num w:numId="3" w16cid:durableId="962421269">
    <w:abstractNumId w:val="0"/>
  </w:num>
  <w:num w:numId="4" w16cid:durableId="2139370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E7FE2"/>
    <w:rsid w:val="0020799D"/>
    <w:rsid w:val="00236E92"/>
    <w:rsid w:val="00284512"/>
    <w:rsid w:val="002D0A95"/>
    <w:rsid w:val="004B7EF7"/>
    <w:rsid w:val="004D6E3D"/>
    <w:rsid w:val="00606287"/>
    <w:rsid w:val="007721F4"/>
    <w:rsid w:val="00924BD0"/>
    <w:rsid w:val="00AD543C"/>
    <w:rsid w:val="00C3227B"/>
    <w:rsid w:val="00DB13EA"/>
    <w:rsid w:val="00DD32B7"/>
    <w:rsid w:val="00EF72EF"/>
    <w:rsid w:val="00F80EDF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10</cp:revision>
  <cp:lastPrinted>2021-02-09T11:39:00Z</cp:lastPrinted>
  <dcterms:created xsi:type="dcterms:W3CDTF">2021-01-28T09:41:00Z</dcterms:created>
  <dcterms:modified xsi:type="dcterms:W3CDTF">2022-05-11T09:15:00Z</dcterms:modified>
</cp:coreProperties>
</file>