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:rsidTr="006B260B">
        <w:tc>
          <w:tcPr>
            <w:tcW w:w="3397" w:type="dxa"/>
            <w:vAlign w:val="center"/>
          </w:tcPr>
          <w:p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96F72AE" wp14:editId="138F3077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:rsidR="006D798D" w:rsidRPr="0062211A" w:rsidRDefault="006D798D" w:rsidP="006A6690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6A6690">
              <w:rPr>
                <w:rFonts w:ascii="Times New Roman" w:hAnsi="Times New Roman" w:cs="Times New Roman"/>
              </w:rPr>
              <w:t>29 października</w:t>
            </w:r>
            <w:r w:rsidR="00314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:rsidTr="006B260B">
        <w:tc>
          <w:tcPr>
            <w:tcW w:w="3397" w:type="dxa"/>
          </w:tcPr>
          <w:p w:rsidR="00E87683" w:rsidRDefault="00E87683" w:rsidP="00E8768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D798D" w:rsidRPr="0062211A" w:rsidRDefault="006D798D" w:rsidP="006A669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6A669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231" w:type="dxa"/>
          </w:tcPr>
          <w:p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798D" w:rsidRDefault="006D798D" w:rsidP="006D798D">
      <w:pPr>
        <w:rPr>
          <w:rFonts w:ascii="Times New Roman" w:hAnsi="Times New Roman" w:cs="Times New Roman"/>
          <w:sz w:val="24"/>
        </w:rPr>
      </w:pPr>
    </w:p>
    <w:p w:rsidR="0046045B" w:rsidRDefault="0046045B" w:rsidP="006D798D">
      <w:pPr>
        <w:rPr>
          <w:rFonts w:ascii="Times New Roman" w:hAnsi="Times New Roman" w:cs="Times New Roman"/>
          <w:sz w:val="24"/>
        </w:rPr>
      </w:pPr>
    </w:p>
    <w:p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:rsidR="00E87683" w:rsidRDefault="00E87683" w:rsidP="00E87683">
      <w:pPr>
        <w:jc w:val="center"/>
        <w:rPr>
          <w:rFonts w:ascii="Times New Roman" w:hAnsi="Times New Roman" w:cs="Times New Roman"/>
          <w:sz w:val="24"/>
        </w:rPr>
      </w:pPr>
    </w:p>
    <w:p w:rsidR="006D798D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(</w:t>
      </w:r>
      <w:r w:rsidR="002771C0" w:rsidRPr="002771C0">
        <w:rPr>
          <w:rFonts w:ascii="Times New Roman" w:hAnsi="Times New Roman" w:cs="Times New Roman"/>
          <w:sz w:val="24"/>
        </w:rPr>
        <w:t xml:space="preserve">Dz.U.2021.1129 </w:t>
      </w:r>
      <w:proofErr w:type="spellStart"/>
      <w:r w:rsidR="002771C0" w:rsidRPr="002771C0">
        <w:rPr>
          <w:rFonts w:ascii="Times New Roman" w:hAnsi="Times New Roman" w:cs="Times New Roman"/>
          <w:sz w:val="24"/>
        </w:rPr>
        <w:t>t.j</w:t>
      </w:r>
      <w:proofErr w:type="spellEnd"/>
      <w:r w:rsidR="002771C0" w:rsidRPr="002771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postępowaniu.</w:t>
      </w:r>
    </w:p>
    <w:p w:rsidR="00E87683" w:rsidRDefault="00E87683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728"/>
        <w:gridCol w:w="1617"/>
        <w:gridCol w:w="1615"/>
        <w:gridCol w:w="1613"/>
        <w:gridCol w:w="1606"/>
      </w:tblGrid>
      <w:tr w:rsidR="00E87683" w:rsidRPr="00E87683" w:rsidTr="003C6D17">
        <w:tc>
          <w:tcPr>
            <w:tcW w:w="675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728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1617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615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613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606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6A6690" w:rsidRPr="00E87683" w:rsidTr="003C6D17">
        <w:tc>
          <w:tcPr>
            <w:tcW w:w="675" w:type="dxa"/>
            <w:vAlign w:val="center"/>
          </w:tcPr>
          <w:p w:rsidR="006A6690" w:rsidRPr="00E87683" w:rsidRDefault="006A6690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28" w:type="dxa"/>
            <w:vAlign w:val="center"/>
          </w:tcPr>
          <w:p w:rsidR="006A6690" w:rsidRPr="00E87683" w:rsidRDefault="006A6690" w:rsidP="006A669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A6690">
              <w:rPr>
                <w:rFonts w:ascii="Times New Roman" w:hAnsi="Times New Roman" w:cs="Times New Roman"/>
                <w:sz w:val="20"/>
              </w:rPr>
              <w:t>DAR-CAR Dariusz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Gendek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br/>
              <w:t>Przyłęk Duży 91A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A6690">
              <w:rPr>
                <w:rFonts w:ascii="Times New Roman" w:hAnsi="Times New Roman" w:cs="Times New Roman"/>
                <w:sz w:val="20"/>
              </w:rPr>
              <w:t>95-063 Rogów</w:t>
            </w:r>
          </w:p>
        </w:tc>
        <w:tc>
          <w:tcPr>
            <w:tcW w:w="1617" w:type="dxa"/>
            <w:vAlign w:val="center"/>
          </w:tcPr>
          <w:p w:rsidR="006A6690" w:rsidRDefault="006A6690" w:rsidP="00B35B1A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Kryterium „Cena”: </w:t>
            </w:r>
            <w:r>
              <w:rPr>
                <w:rFonts w:ascii="Times New Roman" w:hAnsi="Times New Roman" w:cs="Times New Roman"/>
                <w:sz w:val="20"/>
              </w:rPr>
              <w:t>52,05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A6690" w:rsidRPr="00E87683" w:rsidRDefault="006A6690" w:rsidP="00B35B1A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>
              <w:rPr>
                <w:rFonts w:ascii="Times New Roman" w:hAnsi="Times New Roman" w:cs="Times New Roman"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1615" w:type="dxa"/>
            <w:vAlign w:val="center"/>
          </w:tcPr>
          <w:p w:rsidR="006A6690" w:rsidRPr="00E87683" w:rsidRDefault="006A6690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613" w:type="dxa"/>
            <w:vAlign w:val="center"/>
          </w:tcPr>
          <w:p w:rsidR="006A6690" w:rsidRPr="00E87683" w:rsidRDefault="006A6690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6A6690" w:rsidRPr="00E87683" w:rsidRDefault="006A6690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C153D" w:rsidRPr="00E87683" w:rsidTr="003C6D17">
        <w:tc>
          <w:tcPr>
            <w:tcW w:w="675" w:type="dxa"/>
            <w:vAlign w:val="center"/>
          </w:tcPr>
          <w:p w:rsidR="008C153D" w:rsidRDefault="008C153D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728" w:type="dxa"/>
            <w:vAlign w:val="center"/>
          </w:tcPr>
          <w:p w:rsidR="008C153D" w:rsidRPr="00E87683" w:rsidRDefault="006A6690" w:rsidP="006A669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P.W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ProCom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Wiktoria Andrzejewska</w:t>
            </w:r>
            <w:r>
              <w:rPr>
                <w:rFonts w:ascii="Times New Roman" w:hAnsi="Times New Roman" w:cs="Times New Roman"/>
                <w:sz w:val="20"/>
              </w:rPr>
              <w:br/>
              <w:t>ul. Lipowa 7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A6690">
              <w:rPr>
                <w:rFonts w:ascii="Times New Roman" w:hAnsi="Times New Roman" w:cs="Times New Roman"/>
                <w:sz w:val="20"/>
              </w:rPr>
              <w:t>87-617 Bobrowniki</w:t>
            </w:r>
          </w:p>
        </w:tc>
        <w:tc>
          <w:tcPr>
            <w:tcW w:w="1617" w:type="dxa"/>
            <w:vAlign w:val="center"/>
          </w:tcPr>
          <w:p w:rsidR="006A6690" w:rsidRDefault="006A6690" w:rsidP="006A669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„Cena”: 60%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C153D" w:rsidRPr="00E87683" w:rsidRDefault="006A6690" w:rsidP="006A669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>
              <w:rPr>
                <w:rFonts w:ascii="Times New Roman" w:hAnsi="Times New Roman" w:cs="Times New Roman"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1615" w:type="dxa"/>
            <w:vAlign w:val="center"/>
          </w:tcPr>
          <w:p w:rsidR="008C153D" w:rsidRPr="00E87683" w:rsidRDefault="006A6690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  <w:r w:rsidR="00B86DD1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613" w:type="dxa"/>
            <w:vAlign w:val="center"/>
          </w:tcPr>
          <w:p w:rsidR="008C153D" w:rsidRPr="00E87683" w:rsidRDefault="006A6690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8C153D" w:rsidRDefault="008C153D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:rsidR="00E87683" w:rsidRPr="006D798D" w:rsidRDefault="00E87683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6A669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2D" w:rsidRDefault="00015D2D">
      <w:pPr>
        <w:spacing w:after="0" w:line="240" w:lineRule="auto"/>
      </w:pPr>
      <w:r>
        <w:separator/>
      </w:r>
    </w:p>
  </w:endnote>
  <w:endnote w:type="continuationSeparator" w:id="0">
    <w:p w:rsidR="00015D2D" w:rsidRDefault="0001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1A" w:rsidRDefault="00015D2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:rsidTr="003A190A">
      <w:tc>
        <w:tcPr>
          <w:tcW w:w="4814" w:type="dxa"/>
          <w:vAlign w:val="center"/>
        </w:tcPr>
        <w:p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6A6690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62211A" w:rsidRDefault="00015D2D" w:rsidP="00622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2D" w:rsidRDefault="00015D2D">
      <w:pPr>
        <w:spacing w:after="0" w:line="240" w:lineRule="auto"/>
      </w:pPr>
      <w:r>
        <w:separator/>
      </w:r>
    </w:p>
  </w:footnote>
  <w:footnote w:type="continuationSeparator" w:id="0">
    <w:p w:rsidR="00015D2D" w:rsidRDefault="0001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08" w:rsidRDefault="00015D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D"/>
    <w:rsid w:val="00015D2D"/>
    <w:rsid w:val="0006259E"/>
    <w:rsid w:val="00115ECC"/>
    <w:rsid w:val="001D3DC4"/>
    <w:rsid w:val="002771C0"/>
    <w:rsid w:val="003006FE"/>
    <w:rsid w:val="003144DD"/>
    <w:rsid w:val="003719D3"/>
    <w:rsid w:val="003C6D17"/>
    <w:rsid w:val="0046045B"/>
    <w:rsid w:val="00502F38"/>
    <w:rsid w:val="00555967"/>
    <w:rsid w:val="005B5659"/>
    <w:rsid w:val="006A6690"/>
    <w:rsid w:val="006B588D"/>
    <w:rsid w:val="006D798D"/>
    <w:rsid w:val="00740C3B"/>
    <w:rsid w:val="0084662C"/>
    <w:rsid w:val="008A43C6"/>
    <w:rsid w:val="008A6C4B"/>
    <w:rsid w:val="008B0B8D"/>
    <w:rsid w:val="008C153D"/>
    <w:rsid w:val="0090216C"/>
    <w:rsid w:val="00904CC8"/>
    <w:rsid w:val="00911C86"/>
    <w:rsid w:val="0095191B"/>
    <w:rsid w:val="00AC2F74"/>
    <w:rsid w:val="00B86DD1"/>
    <w:rsid w:val="00CD40E2"/>
    <w:rsid w:val="00D06595"/>
    <w:rsid w:val="00D23DD6"/>
    <w:rsid w:val="00E044E8"/>
    <w:rsid w:val="00E41F5F"/>
    <w:rsid w:val="00E87683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28</cp:revision>
  <cp:lastPrinted>2021-09-06T12:14:00Z</cp:lastPrinted>
  <dcterms:created xsi:type="dcterms:W3CDTF">2021-05-12T13:17:00Z</dcterms:created>
  <dcterms:modified xsi:type="dcterms:W3CDTF">2021-10-29T10:38:00Z</dcterms:modified>
</cp:coreProperties>
</file>