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bookmarkStart w:id="0" w:name="_GoBack"/>
      <w:bookmarkEnd w:id="0"/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50C56E8D" w:rsidR="003E325B" w:rsidRPr="00F651E6" w:rsidRDefault="00CC604E" w:rsidP="00F651E6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3C5B4B">
        <w:rPr>
          <w:rFonts w:ascii="Arial Narrow" w:eastAsia="Calibri" w:hAnsi="Arial Narrow" w:cs="Arial"/>
          <w:b/>
          <w:szCs w:val="20"/>
          <w:u w:val="single"/>
        </w:rPr>
        <w:t xml:space="preserve">na świadczenie </w:t>
      </w:r>
      <w:r w:rsidR="003C5B4B" w:rsidRPr="003C5B4B">
        <w:rPr>
          <w:rFonts w:ascii="Arial Narrow" w:eastAsia="Calibri" w:hAnsi="Arial Narrow" w:cs="Arial"/>
          <w:b/>
          <w:szCs w:val="20"/>
          <w:u w:val="single"/>
        </w:rPr>
        <w:t>usług doradczych w zakresie transportu towarów niebezpiecznych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04BDB2F4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3C5B4B">
        <w:rPr>
          <w:rFonts w:ascii="Arial Narrow" w:hAnsi="Arial Narrow" w:cs="Arial"/>
          <w:b/>
          <w:bCs/>
          <w:szCs w:val="20"/>
        </w:rPr>
        <w:t>16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C5B4B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3887"/>
    <w:rsid w:val="00D6591A"/>
    <w:rsid w:val="00D818E6"/>
    <w:rsid w:val="00E202FC"/>
    <w:rsid w:val="00E564AA"/>
    <w:rsid w:val="00E64AE4"/>
    <w:rsid w:val="00ED6206"/>
    <w:rsid w:val="00F213E5"/>
    <w:rsid w:val="00F651E6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9FDCD-88EB-4BEF-987B-5B394A6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2</cp:revision>
  <cp:lastPrinted>2019-02-06T08:02:00Z</cp:lastPrinted>
  <dcterms:created xsi:type="dcterms:W3CDTF">2022-12-22T12:47:00Z</dcterms:created>
  <dcterms:modified xsi:type="dcterms:W3CDTF">2022-12-22T12:47:00Z</dcterms:modified>
</cp:coreProperties>
</file>