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38" w:rsidRPr="00A06338" w:rsidRDefault="00A06338" w:rsidP="00A06338">
      <w:pPr>
        <w:pStyle w:val="Header"/>
        <w:spacing w:before="0" w:after="0"/>
        <w:rPr>
          <w:rFonts w:ascii="Georgia" w:hAnsi="Georgia" w:cs="Georgia"/>
          <w:sz w:val="22"/>
          <w:szCs w:val="22"/>
        </w:rPr>
      </w:pPr>
    </w:p>
    <w:p w:rsidR="00C9143E" w:rsidRPr="00E60300" w:rsidRDefault="00C9143E" w:rsidP="00C9143E">
      <w:pPr>
        <w:pStyle w:val="Legenda1"/>
        <w:spacing w:after="0" w:line="360" w:lineRule="auto"/>
      </w:pPr>
    </w:p>
    <w:p w:rsidR="00C9143E" w:rsidRPr="00E60300" w:rsidRDefault="00C9143E" w:rsidP="00C9143E">
      <w:pPr>
        <w:pStyle w:val="Header"/>
        <w:spacing w:line="360" w:lineRule="auto"/>
        <w:rPr>
          <w:rFonts w:ascii="Georgia" w:hAnsi="Georgia" w:cs="Georgia"/>
        </w:rPr>
      </w:pPr>
      <w:r w:rsidRPr="00E60300">
        <w:rPr>
          <w:rFonts w:ascii="Georgia" w:hAnsi="Georgia"/>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rsidR="00A06338" w:rsidRDefault="00A06338" w:rsidP="00C9143E">
      <w:pPr>
        <w:pStyle w:val="Header"/>
        <w:spacing w:before="0" w:after="0"/>
        <w:jc w:val="center"/>
        <w:rPr>
          <w:rFonts w:ascii="Georgia" w:hAnsi="Georgia" w:cs="Georgia"/>
          <w:sz w:val="18"/>
          <w:szCs w:val="18"/>
        </w:rPr>
      </w:pPr>
    </w:p>
    <w:p w:rsidR="00C9143E" w:rsidRPr="00E60300" w:rsidRDefault="00C9143E" w:rsidP="00C9143E">
      <w:pPr>
        <w:spacing w:line="360" w:lineRule="auto"/>
        <w:rPr>
          <w:rFonts w:ascii="Georgia" w:hAnsi="Georgia" w:cs="Georgia"/>
          <w:b/>
          <w:bCs/>
          <w:sz w:val="20"/>
          <w:szCs w:val="20"/>
        </w:rPr>
      </w:pPr>
    </w:p>
    <w:p w:rsidR="00C9143E" w:rsidRPr="00E60300" w:rsidRDefault="00C9143E" w:rsidP="00C9143E">
      <w:pPr>
        <w:spacing w:line="360" w:lineRule="auto"/>
        <w:jc w:val="center"/>
        <w:rPr>
          <w:rFonts w:ascii="Georgia" w:hAnsi="Georgia" w:cs="Georgia"/>
          <w:b/>
          <w:bCs/>
          <w:sz w:val="20"/>
          <w:szCs w:val="20"/>
        </w:rPr>
      </w:pPr>
    </w:p>
    <w:p w:rsidR="00C9143E" w:rsidRPr="00E60300" w:rsidRDefault="00C9143E" w:rsidP="00C9143E">
      <w:pPr>
        <w:spacing w:line="360" w:lineRule="auto"/>
        <w:rPr>
          <w:rFonts w:ascii="Georgia" w:hAnsi="Georgia" w:cs="Georgia"/>
          <w:b/>
          <w:bCs/>
          <w:sz w:val="20"/>
          <w:szCs w:val="20"/>
        </w:rPr>
      </w:pPr>
    </w:p>
    <w:p w:rsidR="00C9143E" w:rsidRPr="00CC380A" w:rsidRDefault="00C9143E" w:rsidP="00C9143E">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C9143E" w:rsidRDefault="00C9143E" w:rsidP="00C9143E">
      <w:pPr>
        <w:spacing w:line="360" w:lineRule="auto"/>
        <w:rPr>
          <w:rFonts w:ascii="Georgia" w:hAnsi="Georgia" w:cs="Georgia"/>
          <w:sz w:val="20"/>
          <w:szCs w:val="20"/>
        </w:rPr>
      </w:pPr>
    </w:p>
    <w:p w:rsidR="00CC380A" w:rsidRPr="00E60300" w:rsidRDefault="00CC380A" w:rsidP="00C9143E">
      <w:pPr>
        <w:spacing w:line="360" w:lineRule="auto"/>
        <w:rPr>
          <w:rFonts w:ascii="Georgia" w:hAnsi="Georgia" w:cs="Georgia"/>
          <w:sz w:val="20"/>
          <w:szCs w:val="20"/>
        </w:rPr>
      </w:pPr>
    </w:p>
    <w:p w:rsidR="00C9143E" w:rsidRPr="00E60300" w:rsidRDefault="008F0161" w:rsidP="00C9143E">
      <w:pPr>
        <w:spacing w:line="360" w:lineRule="auto"/>
        <w:rPr>
          <w:rFonts w:ascii="Georgia" w:hAnsi="Georgia" w:cs="Georgia"/>
          <w:sz w:val="20"/>
          <w:szCs w:val="20"/>
        </w:rPr>
      </w:pPr>
      <w:r w:rsidRPr="008F0161">
        <w:rPr>
          <w:rFonts w:ascii="Georgia" w:hAnsi="Georgia"/>
          <w:noProof/>
          <w:lang w:eastAsia="pl-PL"/>
        </w:rPr>
        <w:pict>
          <v:shapetype id="_x0000_t202" coordsize="21600,21600" o:spt="202" path="m,l,21600r21600,l21600,xe">
            <v:stroke joinstyle="miter"/>
            <v:path gradientshapeok="t" o:connecttype="rect"/>
          </v:shapetype>
          <v:shape id="_x0000_s1026" type="#_x0000_t202" style="position:absolute;margin-left:12pt;margin-top:3.9pt;width:492pt;height:241.75pt;z-index:251660288;mso-wrap-distance-left:0;mso-wrap-distance-right:0" strokeweight=".5pt">
            <v:fill color2="black"/>
            <v:textbox style="mso-next-textbox:#_x0000_s1026" inset="7.45pt,3.85pt,7.45pt,3.85pt">
              <w:txbxContent>
                <w:p w:rsidR="00E85BE2" w:rsidRDefault="00E85BE2" w:rsidP="00C9143E">
                  <w:pPr>
                    <w:autoSpaceDE w:val="0"/>
                    <w:spacing w:line="480" w:lineRule="auto"/>
                    <w:jc w:val="center"/>
                    <w:rPr>
                      <w:rFonts w:ascii="Georgia" w:hAnsi="Georgia" w:cs="Georgia"/>
                      <w:i/>
                      <w:iCs/>
                    </w:rPr>
                  </w:pPr>
                </w:p>
                <w:p w:rsidR="00E85BE2" w:rsidRPr="00123693" w:rsidRDefault="00E85BE2"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E85BE2" w:rsidRPr="00123693" w:rsidRDefault="00E85BE2"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E85BE2" w:rsidRPr="00123693" w:rsidRDefault="00E85BE2"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E85BE2" w:rsidRPr="00123693" w:rsidRDefault="00E85BE2"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E85BE2" w:rsidRPr="00123693" w:rsidRDefault="00E85BE2" w:rsidP="00C9143E">
                  <w:pPr>
                    <w:autoSpaceDE w:val="0"/>
                    <w:spacing w:line="360" w:lineRule="auto"/>
                    <w:jc w:val="center"/>
                    <w:rPr>
                      <w:rStyle w:val="Domylnaczcionkaakapitu2"/>
                      <w:rFonts w:ascii="Georgia" w:hAnsi="Georgia"/>
                      <w:b/>
                      <w:bCs/>
                      <w:i/>
                      <w:iCs/>
                    </w:rPr>
                  </w:pPr>
                  <w:r>
                    <w:rPr>
                      <w:rFonts w:ascii="Georgia" w:hAnsi="Georgia" w:cs="Georgia"/>
                      <w:i/>
                    </w:rPr>
                    <w:t>(t. j.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E85BE2" w:rsidRPr="009C576F" w:rsidRDefault="00E85BE2" w:rsidP="009C576F">
                  <w:pPr>
                    <w:pStyle w:val="Standard"/>
                    <w:autoSpaceDE w:val="0"/>
                    <w:spacing w:after="0" w:line="360" w:lineRule="auto"/>
                    <w:jc w:val="center"/>
                    <w:rPr>
                      <w:i w:val="0"/>
                      <w:sz w:val="24"/>
                      <w:szCs w:val="24"/>
                    </w:rPr>
                  </w:pPr>
                  <w:r w:rsidRPr="00735ADE">
                    <w:rPr>
                      <w:bCs w:val="0"/>
                      <w:i w:val="0"/>
                      <w:sz w:val="24"/>
                      <w:szCs w:val="24"/>
                    </w:rPr>
                    <w:t xml:space="preserve">na </w:t>
                  </w:r>
                  <w:r w:rsidRPr="00735ADE">
                    <w:rPr>
                      <w:i w:val="0"/>
                      <w:sz w:val="24"/>
                      <w:szCs w:val="24"/>
                    </w:rPr>
                    <w:t xml:space="preserve">dostawę </w:t>
                  </w:r>
                  <w:r>
                    <w:rPr>
                      <w:i w:val="0"/>
                      <w:sz w:val="24"/>
                      <w:szCs w:val="24"/>
                    </w:rPr>
                    <w:t xml:space="preserve">produktów leczniczych, wyrobów medycznych </w:t>
                  </w:r>
                  <w:r>
                    <w:rPr>
                      <w:i w:val="0"/>
                      <w:sz w:val="24"/>
                      <w:szCs w:val="24"/>
                    </w:rPr>
                    <w:br/>
                    <w:t>i odczynnika chemicznego</w:t>
                  </w:r>
                  <w:r w:rsidRPr="00735ADE">
                    <w:rPr>
                      <w:i w:val="0"/>
                      <w:sz w:val="24"/>
                      <w:szCs w:val="24"/>
                    </w:rPr>
                    <w:t xml:space="preserve"> dla ZZOZ w Wadowicach</w:t>
                  </w:r>
                </w:p>
                <w:p w:rsidR="00E85BE2" w:rsidRDefault="00E85BE2" w:rsidP="00C9143E">
                  <w:pPr>
                    <w:autoSpaceDE w:val="0"/>
                    <w:spacing w:line="480" w:lineRule="auto"/>
                    <w:jc w:val="center"/>
                    <w:rPr>
                      <w:rStyle w:val="Domylnaczcionkaakapitu2"/>
                      <w:b/>
                      <w:bCs/>
                      <w:i/>
                      <w:iCs/>
                    </w:rPr>
                  </w:pPr>
                </w:p>
              </w:txbxContent>
            </v:textbox>
          </v:shape>
        </w:pict>
      </w: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Default="00C9143E"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Pr="00123693" w:rsidRDefault="00B040CA" w:rsidP="00C9143E">
      <w:pPr>
        <w:autoSpaceDE w:val="0"/>
        <w:spacing w:line="360" w:lineRule="auto"/>
        <w:rPr>
          <w:rStyle w:val="Domylnaczcionkaakapitu2"/>
          <w:rFonts w:ascii="Georgia" w:hAnsi="Georgia"/>
          <w:sz w:val="20"/>
          <w:szCs w:val="20"/>
        </w:rPr>
      </w:pPr>
    </w:p>
    <w:p w:rsidR="00A06338" w:rsidRDefault="00A06338" w:rsidP="00C9143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w:t>
      </w:r>
      <w:r w:rsidR="00A07C57">
        <w:rPr>
          <w:rStyle w:val="Domylnaczcionkaakapitu2"/>
          <w:rFonts w:ascii="Georgia" w:hAnsi="Georgia"/>
          <w:sz w:val="20"/>
          <w:szCs w:val="20"/>
        </w:rPr>
        <w:t>y</w:t>
      </w:r>
      <w:r w:rsidR="00C9143E" w:rsidRPr="00123693">
        <w:rPr>
          <w:rStyle w:val="Domylnaczcionkaakapitu2"/>
          <w:rFonts w:ascii="Georgia" w:hAnsi="Georgia"/>
          <w:sz w:val="20"/>
          <w:szCs w:val="20"/>
        </w:rPr>
        <w:t>:</w:t>
      </w:r>
    </w:p>
    <w:p w:rsidR="00C9143E" w:rsidRPr="00A06338" w:rsidRDefault="00C9143E" w:rsidP="00C9143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A06338" w:rsidRPr="00A06338" w:rsidRDefault="00A06338" w:rsidP="00C9143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A06338" w:rsidRPr="00A06338" w:rsidRDefault="00A06338" w:rsidP="00C9143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C9143E" w:rsidRDefault="00A06338" w:rsidP="00C9143E">
      <w:pPr>
        <w:autoSpaceDE w:val="0"/>
        <w:spacing w:line="360" w:lineRule="auto"/>
        <w:rPr>
          <w:rFonts w:ascii="Georgia" w:hAnsi="Georgia" w:cs="Georgia"/>
          <w:sz w:val="20"/>
          <w:szCs w:val="20"/>
        </w:rPr>
      </w:pPr>
      <w:r>
        <w:rPr>
          <w:rFonts w:ascii="Georgia" w:hAnsi="Georgia" w:cs="Georgia"/>
          <w:sz w:val="20"/>
          <w:szCs w:val="20"/>
        </w:rPr>
        <w:t>Adres strony</w:t>
      </w:r>
      <w:r w:rsidR="00C9143E" w:rsidRPr="00123693">
        <w:rPr>
          <w:rFonts w:ascii="Georgia" w:hAnsi="Georgia" w:cs="Georgia"/>
          <w:sz w:val="20"/>
          <w:szCs w:val="20"/>
        </w:rPr>
        <w:t xml:space="preserve"> internetow</w:t>
      </w:r>
      <w:r w:rsidR="00A07C57">
        <w:rPr>
          <w:rFonts w:ascii="Georgia" w:hAnsi="Georgia" w:cs="Georgia"/>
          <w:sz w:val="20"/>
          <w:szCs w:val="20"/>
        </w:rPr>
        <w:t>ej</w:t>
      </w:r>
      <w:r w:rsidR="00C9143E" w:rsidRPr="00A06338">
        <w:rPr>
          <w:rFonts w:ascii="Georgia" w:hAnsi="Georgia" w:cs="Georgia"/>
          <w:sz w:val="20"/>
          <w:szCs w:val="20"/>
        </w:rPr>
        <w:t xml:space="preserve">: </w:t>
      </w:r>
      <w:hyperlink r:id="rId9" w:history="1">
        <w:r w:rsidRPr="00A06338">
          <w:rPr>
            <w:rStyle w:val="Hipercze"/>
            <w:rFonts w:ascii="Georgia" w:hAnsi="Georgia" w:cs="Georgia"/>
            <w:sz w:val="20"/>
            <w:szCs w:val="20"/>
          </w:rPr>
          <w:t>www.platformazakupowa.pl/pn/zzozwadowice</w:t>
        </w:r>
      </w:hyperlink>
    </w:p>
    <w:p w:rsid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A06338" w:rsidRP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A06338" w:rsidRPr="00123693" w:rsidRDefault="00A06338" w:rsidP="00C9143E">
      <w:pPr>
        <w:autoSpaceDE w:val="0"/>
        <w:spacing w:line="360" w:lineRule="auto"/>
        <w:rPr>
          <w:rFonts w:ascii="Georgia" w:hAnsi="Georgia" w:cs="Georgia"/>
          <w:sz w:val="20"/>
          <w:szCs w:val="20"/>
        </w:rPr>
      </w:pPr>
      <w:r>
        <w:rPr>
          <w:rFonts w:ascii="Georgia" w:hAnsi="Georgia" w:cs="Georgia"/>
          <w:sz w:val="20"/>
          <w:szCs w:val="20"/>
        </w:rPr>
        <w:t>e-mail: zp@zzozwadowice.pl</w:t>
      </w:r>
    </w:p>
    <w:p w:rsidR="00C9143E" w:rsidRPr="00A07C57" w:rsidRDefault="00C9143E" w:rsidP="00A07C57">
      <w:pPr>
        <w:autoSpaceDE w:val="0"/>
        <w:spacing w:line="360" w:lineRule="auto"/>
        <w:jc w:val="both"/>
        <w:rPr>
          <w:rFonts w:ascii="Georgia" w:hAnsi="Georgia" w:cs="Georgia"/>
          <w:smallCaps/>
          <w:sz w:val="20"/>
          <w:szCs w:val="20"/>
        </w:rPr>
      </w:pPr>
      <w:r w:rsidRPr="00E60300">
        <w:rPr>
          <w:rFonts w:ascii="Georgia" w:hAnsi="Georgia"/>
        </w:rPr>
        <w:br w:type="page"/>
      </w:r>
      <w:r w:rsidRPr="00A07C57">
        <w:rPr>
          <w:rFonts w:ascii="Georgia" w:hAnsi="Georgia"/>
          <w:smallCaps/>
          <w:color w:val="000000"/>
          <w:sz w:val="20"/>
          <w:szCs w:val="20"/>
        </w:rPr>
        <w:lastRenderedPageBreak/>
        <w:t>SPIS TREŚCI</w:t>
      </w:r>
    </w:p>
    <w:p w:rsidR="003636DA" w:rsidRPr="003636DA" w:rsidRDefault="008F0161"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8F0161">
        <w:rPr>
          <w:smallCaps/>
          <w:color w:val="000000"/>
          <w:kern w:val="20"/>
          <w:sz w:val="20"/>
          <w:szCs w:val="20"/>
        </w:rPr>
        <w:fldChar w:fldCharType="begin"/>
      </w:r>
      <w:r w:rsidR="00C9143E" w:rsidRPr="003636DA">
        <w:rPr>
          <w:smallCaps/>
          <w:color w:val="000000"/>
          <w:kern w:val="20"/>
          <w:sz w:val="20"/>
          <w:szCs w:val="20"/>
        </w:rPr>
        <w:instrText xml:space="preserve"> TOC </w:instrText>
      </w:r>
      <w:r w:rsidRPr="008F0161">
        <w:rPr>
          <w:smallCaps/>
          <w:color w:val="000000"/>
          <w:kern w:val="20"/>
          <w:sz w:val="20"/>
          <w:szCs w:val="20"/>
        </w:rPr>
        <w:fldChar w:fldCharType="separate"/>
      </w:r>
      <w:r w:rsidR="003636DA" w:rsidRPr="003636DA">
        <w:rPr>
          <w:noProof/>
          <w:sz w:val="20"/>
          <w:szCs w:val="20"/>
        </w:rPr>
        <w:t>I. Nazwa oraz adres Zamawiającego:</w:t>
      </w:r>
      <w:r w:rsidR="003636DA" w:rsidRPr="003636DA">
        <w:rPr>
          <w:noProof/>
          <w:sz w:val="20"/>
          <w:szCs w:val="20"/>
        </w:rPr>
        <w:tab/>
      </w:r>
      <w:r w:rsidRPr="003636DA">
        <w:rPr>
          <w:noProof/>
          <w:sz w:val="20"/>
          <w:szCs w:val="20"/>
        </w:rPr>
        <w:fldChar w:fldCharType="begin"/>
      </w:r>
      <w:r w:rsidR="003636DA" w:rsidRPr="003636DA">
        <w:rPr>
          <w:noProof/>
          <w:sz w:val="20"/>
          <w:szCs w:val="20"/>
        </w:rPr>
        <w:instrText xml:space="preserve"> PAGEREF _Toc5271419 \h </w:instrText>
      </w:r>
      <w:r w:rsidRPr="003636DA">
        <w:rPr>
          <w:noProof/>
          <w:sz w:val="20"/>
          <w:szCs w:val="20"/>
        </w:rPr>
      </w:r>
      <w:r w:rsidRPr="003636DA">
        <w:rPr>
          <w:noProof/>
          <w:sz w:val="20"/>
          <w:szCs w:val="20"/>
        </w:rPr>
        <w:fldChar w:fldCharType="separate"/>
      </w:r>
      <w:r w:rsidR="00815602">
        <w:rPr>
          <w:noProof/>
          <w:sz w:val="20"/>
          <w:szCs w:val="20"/>
        </w:rPr>
        <w:t>3</w:t>
      </w:r>
      <w:r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II. Tryb udzielenia zamówienia:</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_Toc5271420 \h </w:instrText>
      </w:r>
      <w:r w:rsidR="008F0161" w:rsidRPr="003636DA">
        <w:rPr>
          <w:noProof/>
          <w:sz w:val="20"/>
          <w:szCs w:val="20"/>
        </w:rPr>
      </w:r>
      <w:r w:rsidR="008F0161" w:rsidRPr="003636DA">
        <w:rPr>
          <w:noProof/>
          <w:sz w:val="20"/>
          <w:szCs w:val="20"/>
        </w:rPr>
        <w:fldChar w:fldCharType="separate"/>
      </w:r>
      <w:r w:rsidR="00815602">
        <w:rPr>
          <w:noProof/>
          <w:sz w:val="20"/>
          <w:szCs w:val="20"/>
        </w:rPr>
        <w:t>3</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III. Informacja o przewidywanych zamówieniach uzupełniających</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_Toc5271421 \h </w:instrText>
      </w:r>
      <w:r w:rsidR="008F0161" w:rsidRPr="003636DA">
        <w:rPr>
          <w:noProof/>
          <w:sz w:val="20"/>
          <w:szCs w:val="20"/>
        </w:rPr>
      </w:r>
      <w:r w:rsidR="008F0161" w:rsidRPr="003636DA">
        <w:rPr>
          <w:noProof/>
          <w:sz w:val="20"/>
          <w:szCs w:val="20"/>
        </w:rPr>
        <w:fldChar w:fldCharType="separate"/>
      </w:r>
      <w:r w:rsidR="00815602">
        <w:rPr>
          <w:noProof/>
          <w:sz w:val="20"/>
          <w:szCs w:val="20"/>
        </w:rPr>
        <w:t>3</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IV. Opis przedmiotu zamówienia</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_Toc5271422 \h </w:instrText>
      </w:r>
      <w:r w:rsidR="008F0161" w:rsidRPr="003636DA">
        <w:rPr>
          <w:noProof/>
          <w:sz w:val="20"/>
          <w:szCs w:val="20"/>
        </w:rPr>
      </w:r>
      <w:r w:rsidR="008F0161" w:rsidRPr="003636DA">
        <w:rPr>
          <w:noProof/>
          <w:sz w:val="20"/>
          <w:szCs w:val="20"/>
        </w:rPr>
        <w:fldChar w:fldCharType="separate"/>
      </w:r>
      <w:r w:rsidR="00815602">
        <w:rPr>
          <w:noProof/>
          <w:sz w:val="20"/>
          <w:szCs w:val="20"/>
        </w:rPr>
        <w:t>3</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V. Termin wykonania zamówienia</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_Toc5271423 \h </w:instrText>
      </w:r>
      <w:r w:rsidR="008F0161" w:rsidRPr="003636DA">
        <w:rPr>
          <w:noProof/>
          <w:sz w:val="20"/>
          <w:szCs w:val="20"/>
        </w:rPr>
      </w:r>
      <w:r w:rsidR="008F0161" w:rsidRPr="003636DA">
        <w:rPr>
          <w:noProof/>
          <w:sz w:val="20"/>
          <w:szCs w:val="20"/>
        </w:rPr>
        <w:fldChar w:fldCharType="separate"/>
      </w:r>
      <w:r w:rsidR="00815602">
        <w:rPr>
          <w:noProof/>
          <w:sz w:val="20"/>
          <w:szCs w:val="20"/>
        </w:rPr>
        <w:t>4</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VI. W</w:t>
      </w:r>
      <w:r w:rsidRPr="003636DA">
        <w:rPr>
          <w:noProof/>
          <w:sz w:val="20"/>
          <w:szCs w:val="20"/>
        </w:rPr>
        <w:t>arunki udziału w postępowaniu oraz opis sposobu dokonywania oceny spełniania tych warunków:</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_Toc5271424 \h </w:instrText>
      </w:r>
      <w:r w:rsidR="008F0161" w:rsidRPr="003636DA">
        <w:rPr>
          <w:noProof/>
          <w:sz w:val="20"/>
          <w:szCs w:val="20"/>
        </w:rPr>
      </w:r>
      <w:r w:rsidR="008F0161" w:rsidRPr="003636DA">
        <w:rPr>
          <w:noProof/>
          <w:sz w:val="20"/>
          <w:szCs w:val="20"/>
        </w:rPr>
        <w:fldChar w:fldCharType="separate"/>
      </w:r>
      <w:r w:rsidR="00815602">
        <w:rPr>
          <w:noProof/>
          <w:sz w:val="20"/>
          <w:szCs w:val="20"/>
        </w:rPr>
        <w:t>4</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_Toc5271425 \h </w:instrText>
      </w:r>
      <w:r w:rsidR="008F0161" w:rsidRPr="003636DA">
        <w:rPr>
          <w:noProof/>
          <w:sz w:val="20"/>
          <w:szCs w:val="20"/>
        </w:rPr>
      </w:r>
      <w:r w:rsidR="008F0161" w:rsidRPr="003636DA">
        <w:rPr>
          <w:noProof/>
          <w:sz w:val="20"/>
          <w:szCs w:val="20"/>
        </w:rPr>
        <w:fldChar w:fldCharType="separate"/>
      </w:r>
      <w:r w:rsidR="00815602">
        <w:rPr>
          <w:noProof/>
          <w:sz w:val="20"/>
          <w:szCs w:val="20"/>
        </w:rPr>
        <w:t>6</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VIII. Informacja dla Wykonawców polegających na zasobach innych podmiotów, na zasadach określonych w art. 22 ustawy Pzp oraz zamierzających powierzyć wykonanie część zamówienia podwykonawcom.</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_Toc5271426 \h </w:instrText>
      </w:r>
      <w:r w:rsidR="008F0161" w:rsidRPr="003636DA">
        <w:rPr>
          <w:noProof/>
          <w:sz w:val="20"/>
          <w:szCs w:val="20"/>
        </w:rPr>
      </w:r>
      <w:r w:rsidR="008F0161" w:rsidRPr="003636DA">
        <w:rPr>
          <w:noProof/>
          <w:sz w:val="20"/>
          <w:szCs w:val="20"/>
        </w:rPr>
        <w:fldChar w:fldCharType="separate"/>
      </w:r>
      <w:r w:rsidR="00815602">
        <w:rPr>
          <w:noProof/>
          <w:sz w:val="20"/>
          <w:szCs w:val="20"/>
        </w:rPr>
        <w:t>10</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IX. Informacja dla Wykonawców wspólnie ubiegających się o udzielnie zmówienia (spółki cywilne/konsorcja)</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_Toc5271427 \h </w:instrText>
      </w:r>
      <w:r w:rsidR="008F0161" w:rsidRPr="003636DA">
        <w:rPr>
          <w:noProof/>
          <w:sz w:val="20"/>
          <w:szCs w:val="20"/>
        </w:rPr>
      </w:r>
      <w:r w:rsidR="008F0161" w:rsidRPr="003636DA">
        <w:rPr>
          <w:noProof/>
          <w:sz w:val="20"/>
          <w:szCs w:val="20"/>
        </w:rPr>
        <w:fldChar w:fldCharType="separate"/>
      </w:r>
      <w:r w:rsidR="00815602">
        <w:rPr>
          <w:noProof/>
          <w:sz w:val="20"/>
          <w:szCs w:val="20"/>
        </w:rPr>
        <w:t>11</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 Informacja o sposobie porozumiewania się Zamawiającego z wykonawcami oraz przekazywania oświadczeń i dokumentów, a także wskazanie osób uprawnionych do porozumiewania się z Wykonawcami.</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_Toc5271428 \h </w:instrText>
      </w:r>
      <w:r w:rsidR="008F0161" w:rsidRPr="003636DA">
        <w:rPr>
          <w:noProof/>
          <w:sz w:val="20"/>
          <w:szCs w:val="20"/>
        </w:rPr>
      </w:r>
      <w:r w:rsidR="008F0161" w:rsidRPr="003636DA">
        <w:rPr>
          <w:noProof/>
          <w:sz w:val="20"/>
          <w:szCs w:val="20"/>
        </w:rPr>
        <w:fldChar w:fldCharType="separate"/>
      </w:r>
      <w:r w:rsidR="00815602">
        <w:rPr>
          <w:noProof/>
          <w:sz w:val="20"/>
          <w:szCs w:val="20"/>
        </w:rPr>
        <w:t>12</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XI. Wymagania dotyczące wadium.</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_Toc5271429 \h </w:instrText>
      </w:r>
      <w:r w:rsidR="008F0161" w:rsidRPr="003636DA">
        <w:rPr>
          <w:noProof/>
          <w:sz w:val="20"/>
          <w:szCs w:val="20"/>
        </w:rPr>
      </w:r>
      <w:r w:rsidR="008F0161" w:rsidRPr="003636DA">
        <w:rPr>
          <w:noProof/>
          <w:sz w:val="20"/>
          <w:szCs w:val="20"/>
        </w:rPr>
        <w:fldChar w:fldCharType="separate"/>
      </w:r>
      <w:r w:rsidR="00815602">
        <w:rPr>
          <w:noProof/>
          <w:sz w:val="20"/>
          <w:szCs w:val="20"/>
        </w:rPr>
        <w:t>14</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XII. Termin związania ofertą.</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_Toc5271430 \h </w:instrText>
      </w:r>
      <w:r w:rsidR="008F0161" w:rsidRPr="003636DA">
        <w:rPr>
          <w:noProof/>
          <w:sz w:val="20"/>
          <w:szCs w:val="20"/>
        </w:rPr>
      </w:r>
      <w:r w:rsidR="008F0161" w:rsidRPr="003636DA">
        <w:rPr>
          <w:noProof/>
          <w:sz w:val="20"/>
          <w:szCs w:val="20"/>
        </w:rPr>
        <w:fldChar w:fldCharType="separate"/>
      </w:r>
      <w:r w:rsidR="00815602">
        <w:rPr>
          <w:noProof/>
          <w:sz w:val="20"/>
          <w:szCs w:val="20"/>
        </w:rPr>
        <w:t>16</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XIII. Opis sposobu przygotowania ofert.</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_Toc5271431 \h </w:instrText>
      </w:r>
      <w:r w:rsidR="008F0161" w:rsidRPr="003636DA">
        <w:rPr>
          <w:noProof/>
          <w:sz w:val="20"/>
          <w:szCs w:val="20"/>
        </w:rPr>
      </w:r>
      <w:r w:rsidR="008F0161" w:rsidRPr="003636DA">
        <w:rPr>
          <w:noProof/>
          <w:sz w:val="20"/>
          <w:szCs w:val="20"/>
        </w:rPr>
        <w:fldChar w:fldCharType="separate"/>
      </w:r>
      <w:r w:rsidR="00815602">
        <w:rPr>
          <w:noProof/>
          <w:sz w:val="20"/>
          <w:szCs w:val="20"/>
        </w:rPr>
        <w:t>17</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XIV. Miejsce oraz termin składania i otwarcia ofert.</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_Toc5271432 \h </w:instrText>
      </w:r>
      <w:r w:rsidR="008F0161" w:rsidRPr="003636DA">
        <w:rPr>
          <w:noProof/>
          <w:sz w:val="20"/>
          <w:szCs w:val="20"/>
        </w:rPr>
      </w:r>
      <w:r w:rsidR="008F0161" w:rsidRPr="003636DA">
        <w:rPr>
          <w:noProof/>
          <w:sz w:val="20"/>
          <w:szCs w:val="20"/>
        </w:rPr>
        <w:fldChar w:fldCharType="separate"/>
      </w:r>
      <w:r w:rsidR="00815602">
        <w:rPr>
          <w:noProof/>
          <w:sz w:val="20"/>
          <w:szCs w:val="20"/>
        </w:rPr>
        <w:t>19</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XV. Opis sposobu obliczenia ceny:</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_Toc5271433 \h </w:instrText>
      </w:r>
      <w:r w:rsidR="008F0161" w:rsidRPr="003636DA">
        <w:rPr>
          <w:noProof/>
          <w:sz w:val="20"/>
          <w:szCs w:val="20"/>
        </w:rPr>
      </w:r>
      <w:r w:rsidR="008F0161" w:rsidRPr="003636DA">
        <w:rPr>
          <w:noProof/>
          <w:sz w:val="20"/>
          <w:szCs w:val="20"/>
        </w:rPr>
        <w:fldChar w:fldCharType="separate"/>
      </w:r>
      <w:r w:rsidR="00815602">
        <w:rPr>
          <w:noProof/>
          <w:sz w:val="20"/>
          <w:szCs w:val="20"/>
        </w:rPr>
        <w:t>20</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XVI. Opis kryteriów, którymi Zamawiający będzie się kierował przy wyborze oferty, wraz z podaniem znaczenia tych kryteriów i sposobu oceny ofert.</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_Toc5271434 \h </w:instrText>
      </w:r>
      <w:r w:rsidR="008F0161" w:rsidRPr="003636DA">
        <w:rPr>
          <w:noProof/>
          <w:sz w:val="20"/>
          <w:szCs w:val="20"/>
        </w:rPr>
      </w:r>
      <w:r w:rsidR="008F0161" w:rsidRPr="003636DA">
        <w:rPr>
          <w:noProof/>
          <w:sz w:val="20"/>
          <w:szCs w:val="20"/>
        </w:rPr>
        <w:fldChar w:fldCharType="separate"/>
      </w:r>
      <w:r w:rsidR="00815602">
        <w:rPr>
          <w:noProof/>
          <w:sz w:val="20"/>
          <w:szCs w:val="20"/>
        </w:rPr>
        <w:t>20</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_Toc5271435 \h </w:instrText>
      </w:r>
      <w:r w:rsidR="008F0161" w:rsidRPr="003636DA">
        <w:rPr>
          <w:noProof/>
          <w:sz w:val="20"/>
          <w:szCs w:val="20"/>
        </w:rPr>
      </w:r>
      <w:r w:rsidR="008F0161" w:rsidRPr="003636DA">
        <w:rPr>
          <w:noProof/>
          <w:sz w:val="20"/>
          <w:szCs w:val="20"/>
        </w:rPr>
        <w:fldChar w:fldCharType="separate"/>
      </w:r>
      <w:r w:rsidR="00815602">
        <w:rPr>
          <w:noProof/>
          <w:sz w:val="20"/>
          <w:szCs w:val="20"/>
        </w:rPr>
        <w:t>21</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XVIII. Wymagania dotyczące zabezpieczenia należytego wykonania umowy.</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_Toc5271436 \h </w:instrText>
      </w:r>
      <w:r w:rsidR="008F0161" w:rsidRPr="003636DA">
        <w:rPr>
          <w:noProof/>
          <w:sz w:val="20"/>
          <w:szCs w:val="20"/>
        </w:rPr>
      </w:r>
      <w:r w:rsidR="008F0161" w:rsidRPr="003636DA">
        <w:rPr>
          <w:noProof/>
          <w:sz w:val="20"/>
          <w:szCs w:val="20"/>
        </w:rPr>
        <w:fldChar w:fldCharType="separate"/>
      </w:r>
      <w:r w:rsidR="00815602">
        <w:rPr>
          <w:noProof/>
          <w:sz w:val="20"/>
          <w:szCs w:val="20"/>
        </w:rPr>
        <w:t>21</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XIX. Pouczenie o środkach ochrony prawnej przysługujących Wykonawcy w toku postępowania o udzielenie zamówienia.</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_Toc5271437 \h </w:instrText>
      </w:r>
      <w:r w:rsidR="008F0161" w:rsidRPr="003636DA">
        <w:rPr>
          <w:noProof/>
          <w:sz w:val="20"/>
          <w:szCs w:val="20"/>
        </w:rPr>
      </w:r>
      <w:r w:rsidR="008F0161" w:rsidRPr="003636DA">
        <w:rPr>
          <w:noProof/>
          <w:sz w:val="20"/>
          <w:szCs w:val="20"/>
        </w:rPr>
        <w:fldChar w:fldCharType="separate"/>
      </w:r>
      <w:r w:rsidR="00815602">
        <w:rPr>
          <w:noProof/>
          <w:sz w:val="20"/>
          <w:szCs w:val="20"/>
        </w:rPr>
        <w:t>21</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XX. Klauzula informacyjna RODO</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_Toc5271438 \h </w:instrText>
      </w:r>
      <w:r w:rsidR="008F0161" w:rsidRPr="003636DA">
        <w:rPr>
          <w:noProof/>
          <w:sz w:val="20"/>
          <w:szCs w:val="20"/>
        </w:rPr>
      </w:r>
      <w:r w:rsidR="008F0161" w:rsidRPr="003636DA">
        <w:rPr>
          <w:noProof/>
          <w:sz w:val="20"/>
          <w:szCs w:val="20"/>
        </w:rPr>
        <w:fldChar w:fldCharType="separate"/>
      </w:r>
      <w:r w:rsidR="00815602">
        <w:rPr>
          <w:noProof/>
          <w:sz w:val="20"/>
          <w:szCs w:val="20"/>
        </w:rPr>
        <w:t>22</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XXI. Inne informacje.</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_Toc5271439 \h </w:instrText>
      </w:r>
      <w:r w:rsidR="008F0161" w:rsidRPr="003636DA">
        <w:rPr>
          <w:noProof/>
          <w:sz w:val="20"/>
          <w:szCs w:val="20"/>
        </w:rPr>
      </w:r>
      <w:r w:rsidR="008F0161" w:rsidRPr="003636DA">
        <w:rPr>
          <w:noProof/>
          <w:sz w:val="20"/>
          <w:szCs w:val="20"/>
        </w:rPr>
        <w:fldChar w:fldCharType="separate"/>
      </w:r>
      <w:r w:rsidR="00815602">
        <w:rPr>
          <w:noProof/>
          <w:sz w:val="20"/>
          <w:szCs w:val="20"/>
        </w:rPr>
        <w:t>23</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XXII. Załączniki:</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_Toc5271440 \h </w:instrText>
      </w:r>
      <w:r w:rsidR="008F0161" w:rsidRPr="003636DA">
        <w:rPr>
          <w:noProof/>
          <w:sz w:val="20"/>
          <w:szCs w:val="20"/>
        </w:rPr>
      </w:r>
      <w:r w:rsidR="008F0161" w:rsidRPr="003636DA">
        <w:rPr>
          <w:noProof/>
          <w:sz w:val="20"/>
          <w:szCs w:val="20"/>
        </w:rPr>
        <w:fldChar w:fldCharType="separate"/>
      </w:r>
      <w:r w:rsidR="00815602">
        <w:rPr>
          <w:noProof/>
          <w:sz w:val="20"/>
          <w:szCs w:val="20"/>
        </w:rPr>
        <w:t>24</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iCs/>
          <w:noProof/>
          <w:sz w:val="20"/>
          <w:szCs w:val="20"/>
        </w:rPr>
        <w:t>Załącznik nr 1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_Toc5271441 \h </w:instrText>
      </w:r>
      <w:r w:rsidR="008F0161" w:rsidRPr="003636DA">
        <w:rPr>
          <w:noProof/>
          <w:sz w:val="20"/>
          <w:szCs w:val="20"/>
        </w:rPr>
      </w:r>
      <w:r w:rsidR="008F0161" w:rsidRPr="003636DA">
        <w:rPr>
          <w:noProof/>
          <w:sz w:val="20"/>
          <w:szCs w:val="20"/>
        </w:rPr>
        <w:fldChar w:fldCharType="separate"/>
      </w:r>
      <w:r w:rsidR="00815602">
        <w:rPr>
          <w:noProof/>
          <w:sz w:val="20"/>
          <w:szCs w:val="20"/>
        </w:rPr>
        <w:t>25</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iCs/>
          <w:noProof/>
          <w:color w:val="000000"/>
          <w:sz w:val="20"/>
          <w:szCs w:val="20"/>
        </w:rPr>
        <w:t>Załącznik nr 3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_Toc5271442 \h </w:instrText>
      </w:r>
      <w:r w:rsidR="008F0161" w:rsidRPr="003636DA">
        <w:rPr>
          <w:noProof/>
          <w:sz w:val="20"/>
          <w:szCs w:val="20"/>
        </w:rPr>
      </w:r>
      <w:r w:rsidR="008F0161" w:rsidRPr="003636DA">
        <w:rPr>
          <w:noProof/>
          <w:sz w:val="20"/>
          <w:szCs w:val="20"/>
        </w:rPr>
        <w:fldChar w:fldCharType="separate"/>
      </w:r>
      <w:r w:rsidR="00815602">
        <w:rPr>
          <w:noProof/>
          <w:sz w:val="20"/>
          <w:szCs w:val="20"/>
        </w:rPr>
        <w:t>50</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Załącznik nr 4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_Toc5271443 \h </w:instrText>
      </w:r>
      <w:r w:rsidR="008F0161" w:rsidRPr="003636DA">
        <w:rPr>
          <w:noProof/>
          <w:sz w:val="20"/>
          <w:szCs w:val="20"/>
        </w:rPr>
      </w:r>
      <w:r w:rsidR="008F0161" w:rsidRPr="003636DA">
        <w:rPr>
          <w:noProof/>
          <w:sz w:val="20"/>
          <w:szCs w:val="20"/>
        </w:rPr>
        <w:fldChar w:fldCharType="separate"/>
      </w:r>
      <w:r w:rsidR="00815602">
        <w:rPr>
          <w:noProof/>
          <w:sz w:val="20"/>
          <w:szCs w:val="20"/>
        </w:rPr>
        <w:t>51</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iCs/>
          <w:noProof/>
          <w:color w:val="000000"/>
          <w:sz w:val="20"/>
          <w:szCs w:val="20"/>
          <w:lang w:eastAsia="en-US"/>
        </w:rPr>
        <w:t>Załącznik nr 5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_Toc5271444 \h </w:instrText>
      </w:r>
      <w:r w:rsidR="008F0161" w:rsidRPr="003636DA">
        <w:rPr>
          <w:noProof/>
          <w:sz w:val="20"/>
          <w:szCs w:val="20"/>
        </w:rPr>
      </w:r>
      <w:r w:rsidR="008F0161" w:rsidRPr="003636DA">
        <w:rPr>
          <w:noProof/>
          <w:sz w:val="20"/>
          <w:szCs w:val="20"/>
        </w:rPr>
        <w:fldChar w:fldCharType="separate"/>
      </w:r>
      <w:r w:rsidR="00815602">
        <w:rPr>
          <w:noProof/>
          <w:sz w:val="20"/>
          <w:szCs w:val="20"/>
        </w:rPr>
        <w:t>52</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color w:val="000000"/>
          <w:sz w:val="20"/>
          <w:szCs w:val="20"/>
        </w:rPr>
        <w:t>Załącznik nr 6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_Toc5271445 \h </w:instrText>
      </w:r>
      <w:r w:rsidR="008F0161" w:rsidRPr="003636DA">
        <w:rPr>
          <w:noProof/>
          <w:sz w:val="20"/>
          <w:szCs w:val="20"/>
        </w:rPr>
      </w:r>
      <w:r w:rsidR="008F0161" w:rsidRPr="003636DA">
        <w:rPr>
          <w:noProof/>
          <w:sz w:val="20"/>
          <w:szCs w:val="20"/>
        </w:rPr>
        <w:fldChar w:fldCharType="separate"/>
      </w:r>
      <w:r w:rsidR="00815602">
        <w:rPr>
          <w:noProof/>
          <w:sz w:val="20"/>
          <w:szCs w:val="20"/>
        </w:rPr>
        <w:t>53</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noProof/>
          <w:sz w:val="20"/>
          <w:szCs w:val="20"/>
        </w:rPr>
        <w:t>Z</w:t>
      </w:r>
      <w:r w:rsidRPr="003636DA">
        <w:rPr>
          <w:iCs/>
          <w:noProof/>
          <w:sz w:val="20"/>
          <w:szCs w:val="20"/>
        </w:rPr>
        <w:t>ałącznik nr 7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_Toc5271446 \h </w:instrText>
      </w:r>
      <w:r w:rsidR="008F0161" w:rsidRPr="003636DA">
        <w:rPr>
          <w:noProof/>
          <w:sz w:val="20"/>
          <w:szCs w:val="20"/>
        </w:rPr>
      </w:r>
      <w:r w:rsidR="008F0161" w:rsidRPr="003636DA">
        <w:rPr>
          <w:noProof/>
          <w:sz w:val="20"/>
          <w:szCs w:val="20"/>
        </w:rPr>
        <w:fldChar w:fldCharType="separate"/>
      </w:r>
      <w:r w:rsidR="00815602">
        <w:rPr>
          <w:noProof/>
          <w:sz w:val="20"/>
          <w:szCs w:val="20"/>
        </w:rPr>
        <w:t>56</w:t>
      </w:r>
      <w:r w:rsidR="008F0161" w:rsidRPr="003636DA">
        <w:rPr>
          <w:noProof/>
          <w:sz w:val="20"/>
          <w:szCs w:val="20"/>
        </w:rPr>
        <w:fldChar w:fldCharType="end"/>
      </w:r>
    </w:p>
    <w:p w:rsidR="003636DA" w:rsidRPr="003636DA" w:rsidRDefault="003636DA" w:rsidP="003636D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3636DA">
        <w:rPr>
          <w:iCs/>
          <w:noProof/>
          <w:sz w:val="20"/>
          <w:szCs w:val="20"/>
        </w:rPr>
        <w:t>Załącznik nr 8 do SIWZ</w:t>
      </w:r>
      <w:r w:rsidRPr="003636DA">
        <w:rPr>
          <w:noProof/>
          <w:sz w:val="20"/>
          <w:szCs w:val="20"/>
        </w:rPr>
        <w:tab/>
      </w:r>
      <w:r w:rsidR="008F0161" w:rsidRPr="003636DA">
        <w:rPr>
          <w:noProof/>
          <w:sz w:val="20"/>
          <w:szCs w:val="20"/>
        </w:rPr>
        <w:fldChar w:fldCharType="begin"/>
      </w:r>
      <w:r w:rsidRPr="003636DA">
        <w:rPr>
          <w:noProof/>
          <w:sz w:val="20"/>
          <w:szCs w:val="20"/>
        </w:rPr>
        <w:instrText xml:space="preserve"> PAGEREF _Toc5271447 \h </w:instrText>
      </w:r>
      <w:r w:rsidR="008F0161" w:rsidRPr="003636DA">
        <w:rPr>
          <w:noProof/>
          <w:sz w:val="20"/>
          <w:szCs w:val="20"/>
        </w:rPr>
      </w:r>
      <w:r w:rsidR="008F0161" w:rsidRPr="003636DA">
        <w:rPr>
          <w:noProof/>
          <w:sz w:val="20"/>
          <w:szCs w:val="20"/>
        </w:rPr>
        <w:fldChar w:fldCharType="separate"/>
      </w:r>
      <w:r w:rsidR="00815602">
        <w:rPr>
          <w:noProof/>
          <w:sz w:val="20"/>
          <w:szCs w:val="20"/>
        </w:rPr>
        <w:t>60</w:t>
      </w:r>
      <w:r w:rsidR="008F0161" w:rsidRPr="003636DA">
        <w:rPr>
          <w:noProof/>
          <w:sz w:val="20"/>
          <w:szCs w:val="20"/>
        </w:rPr>
        <w:fldChar w:fldCharType="end"/>
      </w:r>
    </w:p>
    <w:p w:rsidR="00C9143E" w:rsidRPr="008672B9" w:rsidRDefault="008F0161" w:rsidP="003636DA">
      <w:pPr>
        <w:pStyle w:val="Spistreci8"/>
        <w:tabs>
          <w:tab w:val="right" w:leader="dot" w:pos="10194"/>
        </w:tabs>
        <w:spacing w:line="360" w:lineRule="auto"/>
        <w:jc w:val="both"/>
        <w:rPr>
          <w:rFonts w:ascii="Georgia" w:hAnsi="Georgia" w:cs="Georgia"/>
          <w:smallCaps/>
          <w:sz w:val="20"/>
          <w:szCs w:val="20"/>
        </w:rPr>
      </w:pPr>
      <w:r w:rsidRPr="003636DA">
        <w:rPr>
          <w:rFonts w:ascii="Georgia" w:hAnsi="Georgia"/>
          <w:smallCaps/>
          <w:color w:val="000000"/>
          <w:kern w:val="20"/>
          <w:sz w:val="20"/>
          <w:szCs w:val="20"/>
        </w:rPr>
        <w:fldChar w:fldCharType="end"/>
      </w:r>
      <w:r w:rsidR="00C9143E" w:rsidRPr="008672B9">
        <w:rPr>
          <w:rFonts w:ascii="Georgia" w:hAnsi="Georgia" w:cs="Georgia"/>
          <w:bCs/>
          <w:smallCaps/>
          <w:sz w:val="20"/>
          <w:szCs w:val="20"/>
        </w:rPr>
        <w:br w:type="page"/>
      </w: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0" w:name="_Toc5271419"/>
      <w:r w:rsidRPr="00E60300">
        <w:rPr>
          <w:rFonts w:ascii="Georgia" w:hAnsi="Georgia" w:cs="Georgia"/>
          <w:b/>
          <w:bCs w:val="0"/>
          <w:sz w:val="20"/>
          <w:szCs w:val="20"/>
        </w:rPr>
        <w:lastRenderedPageBreak/>
        <w:t xml:space="preserve">I. </w:t>
      </w:r>
      <w:bookmarkStart w:id="1" w:name="_Toc266275239"/>
      <w:r w:rsidRPr="00E60300">
        <w:rPr>
          <w:rFonts w:ascii="Georgia" w:hAnsi="Georgia" w:cs="Georgia"/>
          <w:b/>
          <w:bCs w:val="0"/>
          <w:sz w:val="20"/>
          <w:szCs w:val="20"/>
        </w:rPr>
        <w:t>Nazwa oraz adres Zamawiającego:</w:t>
      </w:r>
      <w:bookmarkEnd w:id="0"/>
      <w:bookmarkEnd w:id="1"/>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ul. Karmelicka 5; 34-100 Wadowice</w:t>
      </w:r>
    </w:p>
    <w:p w:rsidR="00C9143E" w:rsidRDefault="00C9143E" w:rsidP="00C9143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6F3140" w:rsidRPr="002F4938" w:rsidRDefault="006F3140" w:rsidP="00C9143E">
      <w:pPr>
        <w:spacing w:line="360" w:lineRule="auto"/>
        <w:rPr>
          <w:rFonts w:ascii="Georgia" w:hAnsi="Georgia" w:cs="Georgia"/>
          <w:sz w:val="20"/>
          <w:szCs w:val="20"/>
        </w:rPr>
      </w:pPr>
      <w:r>
        <w:rPr>
          <w:rFonts w:ascii="Georgia" w:hAnsi="Georgia" w:cs="Georgia"/>
          <w:sz w:val="20"/>
          <w:szCs w:val="20"/>
        </w:rPr>
        <w:t>e-mail: zp@zzozwadowice.pl</w:t>
      </w:r>
    </w:p>
    <w:p w:rsidR="0058613E" w:rsidRDefault="006F3140" w:rsidP="00C9143E">
      <w:pPr>
        <w:spacing w:line="360" w:lineRule="auto"/>
        <w:rPr>
          <w:rFonts w:ascii="Georgia" w:hAnsi="Georgia"/>
          <w:sz w:val="20"/>
          <w:szCs w:val="20"/>
        </w:rPr>
      </w:pPr>
      <w:r>
        <w:rPr>
          <w:rFonts w:ascii="Georgia" w:hAnsi="Georgia"/>
          <w:sz w:val="20"/>
          <w:szCs w:val="20"/>
        </w:rPr>
        <w:t>a</w:t>
      </w:r>
      <w:r w:rsidR="002F4938" w:rsidRPr="002F4938">
        <w:rPr>
          <w:rFonts w:ascii="Georgia" w:hAnsi="Georgia"/>
          <w:sz w:val="20"/>
          <w:szCs w:val="20"/>
        </w:rPr>
        <w:t>dres strony internetowej</w:t>
      </w:r>
      <w:r w:rsidR="0058613E">
        <w:rPr>
          <w:rFonts w:ascii="Georgia" w:hAnsi="Georgia"/>
          <w:sz w:val="20"/>
          <w:szCs w:val="20"/>
        </w:rPr>
        <w:t xml:space="preserve">: </w:t>
      </w:r>
      <w:hyperlink r:id="rId10" w:history="1">
        <w:r w:rsidR="002F4938" w:rsidRPr="001D0DFA">
          <w:rPr>
            <w:rStyle w:val="Hipercze"/>
            <w:rFonts w:ascii="Georgia" w:hAnsi="Georgia"/>
            <w:sz w:val="20"/>
            <w:szCs w:val="20"/>
          </w:rPr>
          <w:t>https://zzozwadowice.pl/</w:t>
        </w:r>
      </w:hyperlink>
      <w:r w:rsidR="002F4938">
        <w:rPr>
          <w:rFonts w:ascii="Georgia" w:hAnsi="Georgia"/>
          <w:sz w:val="20"/>
          <w:szCs w:val="20"/>
        </w:rPr>
        <w:t xml:space="preserve"> </w:t>
      </w:r>
    </w:p>
    <w:p w:rsidR="0058613E" w:rsidRDefault="0058613E" w:rsidP="00C9143E">
      <w:pPr>
        <w:spacing w:line="360" w:lineRule="auto"/>
        <w:rPr>
          <w:rFonts w:ascii="Georgia" w:hAnsi="Georgia"/>
          <w:sz w:val="20"/>
          <w:szCs w:val="20"/>
        </w:rPr>
      </w:pPr>
      <w:r>
        <w:rPr>
          <w:rFonts w:ascii="Georgia" w:hAnsi="Georgia"/>
          <w:sz w:val="20"/>
          <w:szCs w:val="20"/>
        </w:rPr>
        <w:t xml:space="preserve">Godziny urzędowania: od 7.00 do 15.00 </w:t>
      </w:r>
    </w:p>
    <w:p w:rsidR="0058613E" w:rsidRDefault="0058613E" w:rsidP="00C9143E">
      <w:pPr>
        <w:spacing w:line="360" w:lineRule="auto"/>
        <w:rPr>
          <w:rFonts w:ascii="Georgia" w:hAnsi="Georgia"/>
          <w:sz w:val="20"/>
          <w:szCs w:val="20"/>
        </w:rPr>
      </w:pPr>
    </w:p>
    <w:p w:rsidR="0058613E" w:rsidRDefault="0058613E" w:rsidP="006F3140">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1"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2F4938" w:rsidRPr="00E6507E" w:rsidRDefault="00E6507E" w:rsidP="00E6507E">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C9143E" w:rsidRPr="00E60300" w:rsidRDefault="00C9143E" w:rsidP="00E6507E">
      <w:pPr>
        <w:spacing w:line="360" w:lineRule="auto"/>
        <w:rPr>
          <w:rFonts w:ascii="Georgia" w:hAnsi="Georgia" w:cs="Georgia"/>
          <w:sz w:val="20"/>
          <w:szCs w:val="20"/>
        </w:rPr>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2" w:name="_Toc5271420"/>
      <w:r w:rsidRPr="00E60300">
        <w:rPr>
          <w:rFonts w:ascii="Georgia" w:hAnsi="Georgia" w:cs="Georgia"/>
          <w:b/>
          <w:bCs w:val="0"/>
          <w:sz w:val="20"/>
          <w:szCs w:val="20"/>
        </w:rPr>
        <w:t xml:space="preserve">II. </w:t>
      </w:r>
      <w:bookmarkStart w:id="3" w:name="_Toc266275240"/>
      <w:r w:rsidRPr="00E60300">
        <w:rPr>
          <w:rFonts w:ascii="Georgia" w:hAnsi="Georgia" w:cs="Georgia"/>
          <w:b/>
          <w:bCs w:val="0"/>
          <w:sz w:val="20"/>
          <w:szCs w:val="20"/>
        </w:rPr>
        <w:t>Tryb udzielenia zamówienia:</w:t>
      </w:r>
      <w:bookmarkEnd w:id="2"/>
      <w:bookmarkEnd w:id="3"/>
    </w:p>
    <w:p w:rsidR="00C9143E" w:rsidRPr="00E60300" w:rsidRDefault="00C9143E" w:rsidP="00C9143E">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rsidR="002F4938">
        <w:t xml:space="preserve"> publicznych (t.</w:t>
      </w:r>
      <w:r w:rsidR="00DB0609">
        <w:t xml:space="preserve"> </w:t>
      </w:r>
      <w:r w:rsidR="002F4938">
        <w:t>j. Dz. U. z 2018</w:t>
      </w:r>
      <w:r w:rsidRPr="00E60300">
        <w:t>r, poz. 19</w:t>
      </w:r>
      <w:r w:rsidR="002F4938">
        <w:t>89</w:t>
      </w:r>
      <w:r w:rsidRPr="00E60300">
        <w:t xml:space="preserve"> ze zm.) w trybie przetargu nieograniczonego o wartości szacunkowej powyżej 221.000 euro.</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4" w:name="_Toc5271421"/>
      <w:r w:rsidRPr="00E60300">
        <w:rPr>
          <w:rFonts w:ascii="Georgia" w:hAnsi="Georgia" w:cs="Georgia"/>
          <w:b/>
          <w:bCs w:val="0"/>
          <w:sz w:val="20"/>
          <w:szCs w:val="20"/>
        </w:rPr>
        <w:t xml:space="preserve">III. </w:t>
      </w:r>
      <w:bookmarkStart w:id="5" w:name="_Toc266275241"/>
      <w:r w:rsidRPr="00E60300">
        <w:rPr>
          <w:rFonts w:ascii="Georgia" w:hAnsi="Georgia" w:cs="Georgia"/>
          <w:b/>
          <w:bCs w:val="0"/>
          <w:sz w:val="20"/>
          <w:szCs w:val="20"/>
        </w:rPr>
        <w:t>Informacja o przewidywanych zamówieniach uzupełniających</w:t>
      </w:r>
      <w:bookmarkEnd w:id="4"/>
      <w:bookmarkEnd w:id="5"/>
    </w:p>
    <w:p w:rsidR="00C9143E" w:rsidRPr="00E60300" w:rsidRDefault="00C9143E" w:rsidP="00C9143E">
      <w:pPr>
        <w:pStyle w:val="Tekstpodstawowy21"/>
        <w:jc w:val="both"/>
        <w:rPr>
          <w:color w:val="000000"/>
        </w:rPr>
      </w:pPr>
      <w:r w:rsidRPr="00E60300">
        <w:t>Zamawiający</w:t>
      </w:r>
      <w:r w:rsidR="00A07C57">
        <w:t xml:space="preserve"> nie</w:t>
      </w:r>
      <w:r w:rsidRPr="00E60300">
        <w:t xml:space="preserve"> przewiduje udzielania zamówień uzupełniających, o których mowa w art. 67 ust. 1 pkt. 6 ustawy</w:t>
      </w:r>
      <w:r w:rsidRPr="00E60300">
        <w:br/>
        <w:t xml:space="preserve">z </w:t>
      </w:r>
      <w:r w:rsidRPr="00E60300">
        <w:rPr>
          <w:color w:val="000000"/>
        </w:rPr>
        <w:t>dnia 29 stycznia 2004 r. Prawo zamówień publicznych.</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6" w:name="_Toc5271422"/>
      <w:r w:rsidRPr="00E60300">
        <w:rPr>
          <w:rFonts w:ascii="Georgia" w:hAnsi="Georgia" w:cs="Georgia"/>
          <w:b/>
          <w:bCs w:val="0"/>
          <w:sz w:val="20"/>
          <w:szCs w:val="20"/>
        </w:rPr>
        <w:t>IV. Opis przedmiotu zamówienia</w:t>
      </w:r>
      <w:bookmarkEnd w:id="6"/>
    </w:p>
    <w:p w:rsidR="00C9143E" w:rsidRPr="00E60300" w:rsidRDefault="00C9143E" w:rsidP="00C9143E">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DB0609" w:rsidRDefault="00AC5000" w:rsidP="00DB0609">
      <w:pPr>
        <w:pStyle w:val="Standard"/>
        <w:spacing w:after="0" w:line="360" w:lineRule="auto"/>
        <w:ind w:left="357"/>
        <w:jc w:val="both"/>
        <w:rPr>
          <w:b w:val="0"/>
          <w:bCs w:val="0"/>
          <w:i w:val="0"/>
          <w:iCs w:val="0"/>
          <w:kern w:val="0"/>
          <w:sz w:val="20"/>
          <w:szCs w:val="20"/>
        </w:rPr>
      </w:pPr>
      <w:r w:rsidRPr="00DB0609">
        <w:rPr>
          <w:i w:val="0"/>
          <w:sz w:val="20"/>
          <w:szCs w:val="20"/>
        </w:rPr>
        <w:t>Główny kod CPV:</w:t>
      </w:r>
      <w:r w:rsidRPr="00717A0B">
        <w:rPr>
          <w:sz w:val="20"/>
          <w:szCs w:val="20"/>
        </w:rPr>
        <w:t xml:space="preserve"> </w:t>
      </w:r>
      <w:r w:rsidRPr="00717A0B">
        <w:rPr>
          <w:sz w:val="20"/>
          <w:szCs w:val="20"/>
        </w:rPr>
        <w:tab/>
      </w:r>
      <w:r w:rsidR="00DB0609">
        <w:rPr>
          <w:b w:val="0"/>
          <w:bCs w:val="0"/>
          <w:i w:val="0"/>
          <w:iCs w:val="0"/>
          <w:kern w:val="0"/>
          <w:sz w:val="20"/>
          <w:szCs w:val="20"/>
        </w:rPr>
        <w:t xml:space="preserve"> 33690000 – 3 – Różne produkty lecznicze </w:t>
      </w:r>
    </w:p>
    <w:p w:rsidR="00DB0609" w:rsidRDefault="00DB0609" w:rsidP="00DB0609">
      <w:pPr>
        <w:pStyle w:val="Standard"/>
        <w:spacing w:after="0" w:line="360" w:lineRule="auto"/>
        <w:ind w:left="357"/>
        <w:jc w:val="both"/>
        <w:rPr>
          <w:b w:val="0"/>
          <w:bCs w:val="0"/>
          <w:i w:val="0"/>
          <w:iCs w:val="0"/>
          <w:color w:val="000000"/>
          <w:kern w:val="0"/>
          <w:sz w:val="20"/>
          <w:szCs w:val="20"/>
        </w:rPr>
      </w:pPr>
      <w:r w:rsidRPr="00DB0609">
        <w:rPr>
          <w:bCs w:val="0"/>
          <w:i w:val="0"/>
          <w:iCs w:val="0"/>
          <w:color w:val="000000"/>
          <w:kern w:val="0"/>
          <w:sz w:val="20"/>
          <w:szCs w:val="20"/>
        </w:rPr>
        <w:t xml:space="preserve">Dodatkowe kody CPV:  </w:t>
      </w:r>
      <w:r>
        <w:rPr>
          <w:b w:val="0"/>
          <w:bCs w:val="0"/>
          <w:i w:val="0"/>
          <w:iCs w:val="0"/>
          <w:color w:val="000000"/>
          <w:kern w:val="0"/>
          <w:sz w:val="20"/>
          <w:szCs w:val="20"/>
        </w:rPr>
        <w:t xml:space="preserve">   33190000 – 8 – Różne urządzenia i produkty medyczne </w:t>
      </w:r>
    </w:p>
    <w:p w:rsidR="00DB0609" w:rsidRDefault="00DB0609" w:rsidP="00DB0609">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 xml:space="preserve">                                                  33140000 – 3 – Materiały medyczne </w:t>
      </w:r>
    </w:p>
    <w:p w:rsidR="00DB0609" w:rsidRDefault="00DB0609" w:rsidP="00DB0609">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 xml:space="preserve">                                                  33124130 – 5 – Wyroby diagnostyczne </w:t>
      </w:r>
    </w:p>
    <w:p w:rsidR="00DB0609" w:rsidRDefault="00DB0609" w:rsidP="00DB0609">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 xml:space="preserve">                                                  33696300 – 8 – Odczynniki chemiczne </w:t>
      </w:r>
    </w:p>
    <w:p w:rsidR="00C9143E" w:rsidRPr="00E60300" w:rsidRDefault="00C9143E" w:rsidP="00C9143E">
      <w:pPr>
        <w:tabs>
          <w:tab w:val="left" w:pos="426"/>
          <w:tab w:val="left" w:pos="3358"/>
        </w:tabs>
        <w:spacing w:line="360" w:lineRule="auto"/>
        <w:jc w:val="both"/>
        <w:rPr>
          <w:rFonts w:ascii="Georgia" w:hAnsi="Georgia" w:cs="Georgia"/>
          <w:color w:val="000000"/>
          <w:sz w:val="20"/>
          <w:szCs w:val="20"/>
        </w:rPr>
      </w:pP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Szczegółowy opis wymagań Zamawiającego, jakie musi spełniać oferowany </w:t>
      </w:r>
      <w:r w:rsidR="00416B14">
        <w:rPr>
          <w:b w:val="0"/>
          <w:i w:val="0"/>
          <w:sz w:val="20"/>
          <w:szCs w:val="20"/>
        </w:rPr>
        <w:t>asortyment</w:t>
      </w:r>
      <w:r w:rsidRPr="00E60300">
        <w:rPr>
          <w:b w:val="0"/>
          <w:i w:val="0"/>
          <w:sz w:val="20"/>
          <w:szCs w:val="20"/>
        </w:rPr>
        <w:t xml:space="preserve"> pod względem parametrów</w:t>
      </w:r>
      <w:r w:rsidRPr="00DE2DB7">
        <w:rPr>
          <w:b w:val="0"/>
          <w:i w:val="0"/>
          <w:sz w:val="20"/>
          <w:szCs w:val="20"/>
        </w:rPr>
        <w:t xml:space="preserve"> określa załącznik do SIWZ – Szczegółowy opis przedmiotu zamówienia</w:t>
      </w:r>
      <w:r w:rsidRPr="00DE2DB7">
        <w:rPr>
          <w:b w:val="0"/>
          <w:bCs w:val="0"/>
          <w:i w:val="0"/>
          <w:sz w:val="20"/>
          <w:szCs w:val="20"/>
        </w:rPr>
        <w:t xml:space="preserve"> załącznik nr 1.</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rsidR="005F50C4" w:rsidRPr="00DE2DB7" w:rsidRDefault="005F50C4" w:rsidP="005F50C4">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sz w:val="20"/>
          <w:szCs w:val="20"/>
        </w:rPr>
        <w:t xml:space="preserve">Zamawiający zastrzega sobie prawo do </w:t>
      </w:r>
      <w:r w:rsidRPr="00DE2DB7">
        <w:rPr>
          <w:b w:val="0"/>
          <w:i w:val="0"/>
          <w:sz w:val="20"/>
          <w:szCs w:val="20"/>
          <w:u w:val="single"/>
        </w:rPr>
        <w:t>zamawiania asortymentu w sztukach</w:t>
      </w:r>
      <w:r w:rsidRPr="00DE2DB7">
        <w:rPr>
          <w:b w:val="0"/>
          <w:i w:val="0"/>
          <w:sz w:val="20"/>
          <w:szCs w:val="20"/>
        </w:rPr>
        <w:t>, a nie w opakowaniach zbiorczych.</w:t>
      </w:r>
    </w:p>
    <w:p w:rsidR="00C9143E" w:rsidRPr="00DE2DB7"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lastRenderedPageBreak/>
        <w:t>Zamawiający nie dopuszcza składania ofert wariantowych.</w:t>
      </w:r>
    </w:p>
    <w:p w:rsidR="00C9143E" w:rsidRPr="00123693" w:rsidRDefault="00C9143E" w:rsidP="00386275">
      <w:pPr>
        <w:pStyle w:val="Standard"/>
        <w:numPr>
          <w:ilvl w:val="3"/>
          <w:numId w:val="2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Zamawiający dopuszcza możliwość składania ofert częściowych na poszczególne pakiety.</w:t>
      </w:r>
    </w:p>
    <w:p w:rsidR="00C9143E" w:rsidRPr="00EC2496" w:rsidRDefault="00C9143E" w:rsidP="00386275">
      <w:pPr>
        <w:pStyle w:val="Standard"/>
        <w:numPr>
          <w:ilvl w:val="3"/>
          <w:numId w:val="2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 w pakietach.</w:t>
      </w:r>
    </w:p>
    <w:p w:rsidR="00EC2496" w:rsidRPr="00123693" w:rsidRDefault="00EC2496" w:rsidP="00386275">
      <w:pPr>
        <w:pStyle w:val="Standard"/>
        <w:numPr>
          <w:ilvl w:val="3"/>
          <w:numId w:val="2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6C7DD7">
        <w:rPr>
          <w:b w:val="0"/>
          <w:i w:val="0"/>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r>
        <w:rPr>
          <w:b w:val="0"/>
          <w:i w:val="0"/>
          <w:sz w:val="20"/>
          <w:szCs w:val="20"/>
        </w:rPr>
        <w:t>.</w:t>
      </w:r>
    </w:p>
    <w:p w:rsidR="00EC2496" w:rsidRPr="00EC2496" w:rsidRDefault="00EC2496" w:rsidP="00EC2496">
      <w:pPr>
        <w:pStyle w:val="Standard"/>
        <w:numPr>
          <w:ilvl w:val="0"/>
          <w:numId w:val="41"/>
        </w:numPr>
        <w:tabs>
          <w:tab w:val="left" w:pos="426"/>
        </w:tabs>
        <w:spacing w:after="0" w:line="360" w:lineRule="auto"/>
        <w:ind w:left="0" w:firstLine="0"/>
        <w:jc w:val="both"/>
        <w:rPr>
          <w:b w:val="0"/>
          <w:i w:val="0"/>
          <w:sz w:val="20"/>
          <w:szCs w:val="20"/>
        </w:rPr>
      </w:pPr>
      <w:r w:rsidRPr="00EC2496">
        <w:rPr>
          <w:b w:val="0"/>
          <w:i w:val="0"/>
          <w:sz w:val="20"/>
          <w:szCs w:val="20"/>
        </w:rPr>
        <w:t>W przypadku, gdy w trakcie postępowania przetargowego zostanie wstrzymana produkcja leku lub lek zostanie wycofany z obrotu, Wykonawca winien zwrócić się na piśmie do Zamawiającego z prośbą o ustosunkowanie.</w:t>
      </w:r>
    </w:p>
    <w:p w:rsidR="00EC2496" w:rsidRPr="00EC2496" w:rsidRDefault="00EC2496" w:rsidP="00EC2496">
      <w:pPr>
        <w:pStyle w:val="Standard"/>
        <w:numPr>
          <w:ilvl w:val="0"/>
          <w:numId w:val="41"/>
        </w:numPr>
        <w:tabs>
          <w:tab w:val="left" w:pos="426"/>
        </w:tabs>
        <w:spacing w:after="0" w:line="360" w:lineRule="auto"/>
        <w:ind w:left="0" w:firstLine="0"/>
        <w:jc w:val="both"/>
        <w:rPr>
          <w:rFonts w:eastAsia="Lucida Sans Unicode" w:cs="Tahoma"/>
          <w:b w:val="0"/>
          <w:i w:val="0"/>
          <w:color w:val="000000"/>
          <w:sz w:val="20"/>
          <w:szCs w:val="20"/>
        </w:rPr>
      </w:pPr>
      <w:r w:rsidRPr="00EC2496">
        <w:rPr>
          <w:b w:val="0"/>
          <w:i w:val="0"/>
          <w:sz w:val="20"/>
          <w:szCs w:val="20"/>
        </w:rPr>
        <w:t>W przypadku występowania na rynku produktu leczniczego i preparatu równoważnego będącego suplementem diety, wyrobem medycznym, dietetycznym środkiem spożywczym specjalnego przeznaczenia żywieniowego lub medycznego, Zamawiający wymaga zaoferowania produktu leczniczego zarejestrowanego w aktualnym Urzędowym Wykazie Produktów Leczniczych.</w:t>
      </w:r>
    </w:p>
    <w:p w:rsidR="006C7DD7" w:rsidRDefault="00C9143E" w:rsidP="00EC2496">
      <w:pPr>
        <w:pStyle w:val="Standard"/>
        <w:numPr>
          <w:ilvl w:val="0"/>
          <w:numId w:val="41"/>
        </w:numPr>
        <w:tabs>
          <w:tab w:val="left" w:pos="426"/>
        </w:tabs>
        <w:spacing w:after="0" w:line="360" w:lineRule="auto"/>
        <w:ind w:left="0" w:firstLine="0"/>
        <w:jc w:val="both"/>
        <w:rPr>
          <w:rFonts w:eastAsia="Lucida Sans Unicode" w:cs="Tahoma"/>
          <w:b w:val="0"/>
          <w:i w:val="0"/>
          <w:color w:val="000000"/>
          <w:sz w:val="20"/>
          <w:szCs w:val="20"/>
        </w:rPr>
      </w:pPr>
      <w:r w:rsidRPr="006C7DD7">
        <w:rPr>
          <w:b w:val="0"/>
          <w:bCs w:val="0"/>
          <w:i w:val="0"/>
          <w:sz w:val="20"/>
          <w:szCs w:val="20"/>
        </w:rPr>
        <w:t>Zamawiający nie zastrzega obowiązku osobistego wykonania przez Wykonawcę kluczowych części zamówienia.</w:t>
      </w:r>
    </w:p>
    <w:p w:rsidR="006C7DD7" w:rsidRDefault="00C9143E" w:rsidP="00576228">
      <w:pPr>
        <w:pStyle w:val="Standard"/>
        <w:numPr>
          <w:ilvl w:val="0"/>
          <w:numId w:val="41"/>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Wykonawca może powierzyć wykonanie części zamówienia Podwykonawcy.</w:t>
      </w:r>
    </w:p>
    <w:p w:rsidR="006C7DD7" w:rsidRDefault="00C9143E" w:rsidP="00576228">
      <w:pPr>
        <w:pStyle w:val="Standard"/>
        <w:numPr>
          <w:ilvl w:val="0"/>
          <w:numId w:val="41"/>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Zamawiający żąda wskazania przez Wykonawcę części zamówienia, których wykonanie zamierza powierzyć Podwykonawcom i podania przez Wykonawcę firm Podwykonawców.</w:t>
      </w:r>
    </w:p>
    <w:p w:rsidR="005F50C4" w:rsidRPr="00EC2496" w:rsidRDefault="005F50C4" w:rsidP="00EC2496">
      <w:pPr>
        <w:pStyle w:val="Standard"/>
        <w:numPr>
          <w:ilvl w:val="0"/>
          <w:numId w:val="41"/>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rsidR="00C9143E" w:rsidRPr="00123693" w:rsidRDefault="00C9143E" w:rsidP="00C9143E">
      <w:pPr>
        <w:suppressAutoHyphens w:val="0"/>
        <w:spacing w:line="360" w:lineRule="auto"/>
        <w:ind w:left="360"/>
        <w:jc w:val="both"/>
        <w:rPr>
          <w:rFonts w:ascii="Georgia" w:hAnsi="Georgia" w:cs="Georgia"/>
          <w:color w:val="000000"/>
          <w:sz w:val="20"/>
          <w:szCs w:val="20"/>
          <w:lang w:eastAsia="pl-PL"/>
        </w:rPr>
      </w:pPr>
    </w:p>
    <w:p w:rsidR="00C9143E" w:rsidRPr="00123693" w:rsidRDefault="00C9143E" w:rsidP="00C9143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5271423"/>
      <w:r w:rsidRPr="00123693">
        <w:rPr>
          <w:rFonts w:ascii="Georgia" w:hAnsi="Georgia" w:cs="Georgia"/>
          <w:b/>
          <w:bCs w:val="0"/>
          <w:color w:val="000000"/>
          <w:sz w:val="20"/>
          <w:szCs w:val="20"/>
        </w:rPr>
        <w:t xml:space="preserve">V. Termin wykonania </w:t>
      </w:r>
      <w:bookmarkEnd w:id="7"/>
      <w:r w:rsidRPr="00123693">
        <w:rPr>
          <w:rFonts w:ascii="Georgia" w:hAnsi="Georgia" w:cs="Georgia"/>
          <w:b/>
          <w:bCs w:val="0"/>
          <w:color w:val="000000"/>
          <w:sz w:val="20"/>
          <w:szCs w:val="20"/>
        </w:rPr>
        <w:t>zamówienia</w:t>
      </w:r>
      <w:bookmarkEnd w:id="8"/>
    </w:p>
    <w:p w:rsidR="005F50C4" w:rsidRPr="000D6C4C" w:rsidRDefault="005F50C4" w:rsidP="00576228">
      <w:pPr>
        <w:pStyle w:val="Akapitzlist4"/>
        <w:numPr>
          <w:ilvl w:val="0"/>
          <w:numId w:val="38"/>
        </w:numPr>
        <w:tabs>
          <w:tab w:val="left" w:pos="0"/>
        </w:tabs>
        <w:suppressAutoHyphens w:val="0"/>
        <w:spacing w:line="360" w:lineRule="auto"/>
        <w:rPr>
          <w:rFonts w:ascii="Georgia" w:hAnsi="Georgia" w:cs="Georgia"/>
          <w:sz w:val="20"/>
          <w:szCs w:val="20"/>
        </w:rPr>
      </w:pPr>
      <w:r w:rsidRPr="00BA2555">
        <w:rPr>
          <w:rFonts w:ascii="Georgia" w:hAnsi="Georgia" w:cs="Georgia"/>
          <w:sz w:val="20"/>
          <w:szCs w:val="20"/>
        </w:rPr>
        <w:t xml:space="preserve">Okres obowiązywania umowy : </w:t>
      </w:r>
    </w:p>
    <w:p w:rsidR="00FB61FD" w:rsidRPr="00FB61FD" w:rsidRDefault="00FB61FD" w:rsidP="000D6C4C">
      <w:pPr>
        <w:pStyle w:val="Akapitzlist4"/>
        <w:tabs>
          <w:tab w:val="left" w:pos="0"/>
        </w:tabs>
        <w:suppressAutoHyphens w:val="0"/>
        <w:spacing w:line="360" w:lineRule="auto"/>
        <w:ind w:left="0"/>
        <w:rPr>
          <w:rFonts w:ascii="Georgia" w:hAnsi="Georgia" w:cs="Georgia"/>
          <w:bCs/>
          <w:sz w:val="20"/>
          <w:szCs w:val="20"/>
        </w:rPr>
      </w:pPr>
      <w:r w:rsidRPr="00FB61FD">
        <w:rPr>
          <w:rFonts w:ascii="Georgia" w:hAnsi="Georgia" w:cs="Georgia"/>
          <w:bCs/>
          <w:sz w:val="20"/>
          <w:szCs w:val="20"/>
        </w:rPr>
        <w:t xml:space="preserve">- </w:t>
      </w:r>
      <w:r w:rsidR="000D6C4C" w:rsidRPr="00FB61FD">
        <w:rPr>
          <w:rFonts w:ascii="Georgia" w:hAnsi="Georgia" w:cs="Georgia"/>
          <w:bCs/>
          <w:sz w:val="20"/>
          <w:szCs w:val="20"/>
        </w:rPr>
        <w:t>do 31.05.</w:t>
      </w:r>
      <w:r w:rsidRPr="00FB61FD">
        <w:rPr>
          <w:rFonts w:ascii="Georgia" w:hAnsi="Georgia" w:cs="Georgia"/>
          <w:bCs/>
          <w:sz w:val="20"/>
          <w:szCs w:val="20"/>
        </w:rPr>
        <w:t xml:space="preserve">2020r. – </w:t>
      </w:r>
      <w:r w:rsidRPr="00FB61FD">
        <w:rPr>
          <w:rFonts w:ascii="Georgia" w:hAnsi="Georgia" w:cs="Georgia"/>
          <w:bCs/>
          <w:i/>
          <w:sz w:val="20"/>
          <w:szCs w:val="20"/>
        </w:rPr>
        <w:t>Pakiet nr 1</w:t>
      </w:r>
      <w:r>
        <w:rPr>
          <w:rFonts w:ascii="Georgia" w:hAnsi="Georgia" w:cs="Georgia"/>
          <w:bCs/>
          <w:i/>
          <w:sz w:val="20"/>
          <w:szCs w:val="20"/>
        </w:rPr>
        <w:t xml:space="preserve"> </w:t>
      </w:r>
      <w:r w:rsidRPr="00FB61FD">
        <w:rPr>
          <w:rFonts w:ascii="Georgia" w:hAnsi="Georgia" w:cs="Georgia"/>
          <w:bCs/>
          <w:i/>
          <w:sz w:val="20"/>
          <w:szCs w:val="20"/>
        </w:rPr>
        <w:t>-</w:t>
      </w:r>
      <w:r>
        <w:rPr>
          <w:rFonts w:ascii="Georgia" w:hAnsi="Georgia" w:cs="Georgia"/>
          <w:bCs/>
          <w:i/>
          <w:sz w:val="20"/>
          <w:szCs w:val="20"/>
        </w:rPr>
        <w:t xml:space="preserve"> </w:t>
      </w:r>
      <w:r w:rsidRPr="00FB61FD">
        <w:rPr>
          <w:rFonts w:ascii="Georgia" w:hAnsi="Georgia" w:cs="Georgia"/>
          <w:bCs/>
          <w:i/>
          <w:sz w:val="20"/>
          <w:szCs w:val="20"/>
        </w:rPr>
        <w:t>67</w:t>
      </w:r>
    </w:p>
    <w:p w:rsidR="00FB61FD" w:rsidRPr="00FB61FD" w:rsidRDefault="00FB61FD" w:rsidP="000D6C4C">
      <w:pPr>
        <w:pStyle w:val="Akapitzlist4"/>
        <w:tabs>
          <w:tab w:val="left" w:pos="0"/>
        </w:tabs>
        <w:suppressAutoHyphens w:val="0"/>
        <w:spacing w:line="360" w:lineRule="auto"/>
        <w:ind w:left="0"/>
        <w:rPr>
          <w:rFonts w:ascii="Georgia" w:hAnsi="Georgia" w:cs="Georgia"/>
          <w:bCs/>
          <w:sz w:val="20"/>
          <w:szCs w:val="20"/>
        </w:rPr>
      </w:pPr>
      <w:r w:rsidRPr="00FB61FD">
        <w:rPr>
          <w:rFonts w:ascii="Georgia" w:hAnsi="Georgia" w:cs="Georgia"/>
          <w:bCs/>
          <w:sz w:val="20"/>
          <w:szCs w:val="20"/>
        </w:rPr>
        <w:t xml:space="preserve">- do 13.02.2021r. – </w:t>
      </w:r>
      <w:r w:rsidRPr="00FB61FD">
        <w:rPr>
          <w:rFonts w:ascii="Georgia" w:hAnsi="Georgia" w:cs="Georgia"/>
          <w:bCs/>
          <w:i/>
          <w:sz w:val="20"/>
          <w:szCs w:val="20"/>
        </w:rPr>
        <w:t>Pakiet nr 68</w:t>
      </w:r>
    </w:p>
    <w:p w:rsidR="0002034F" w:rsidRDefault="0002034F" w:rsidP="0002034F">
      <w:pPr>
        <w:pStyle w:val="Tekstpodstawowy32"/>
        <w:tabs>
          <w:tab w:val="left" w:pos="540"/>
        </w:tabs>
        <w:suppressAutoHyphens/>
        <w:textAlignment w:val="baseline"/>
        <w:rPr>
          <w:lang w:eastAsia="ar-SA"/>
        </w:rPr>
      </w:pPr>
      <w:r>
        <w:rPr>
          <w:rFonts w:cs="Georgia"/>
        </w:rPr>
        <w:t xml:space="preserve">2.      </w:t>
      </w:r>
      <w:r w:rsidR="005F50C4" w:rsidRPr="0002034F">
        <w:rPr>
          <w:rFonts w:cs="Georgia"/>
        </w:rPr>
        <w:t xml:space="preserve">Termin </w:t>
      </w:r>
      <w:r w:rsidR="005F50C4" w:rsidRPr="006D5C52">
        <w:rPr>
          <w:rFonts w:cs="Georgia"/>
        </w:rPr>
        <w:t xml:space="preserve">dostawy: </w:t>
      </w:r>
      <w:r w:rsidRPr="006D5C52">
        <w:rPr>
          <w:lang w:eastAsia="ar-SA"/>
        </w:rPr>
        <w:t>max 72 godz</w:t>
      </w:r>
      <w:r w:rsidRPr="006D5C52">
        <w:rPr>
          <w:b/>
          <w:bCs/>
          <w:lang w:eastAsia="ar-SA"/>
        </w:rPr>
        <w:t>.</w:t>
      </w:r>
      <w:r w:rsidRPr="006D5C52">
        <w:rPr>
          <w:lang w:eastAsia="ar-SA"/>
        </w:rPr>
        <w:t xml:space="preserve"> od daty złożenia zamówienia, na cito 24 godziny.</w:t>
      </w:r>
    </w:p>
    <w:p w:rsidR="00126860" w:rsidRPr="0002034F" w:rsidRDefault="00126860" w:rsidP="0002034F">
      <w:pPr>
        <w:tabs>
          <w:tab w:val="left" w:pos="360"/>
        </w:tabs>
        <w:spacing w:line="360" w:lineRule="auto"/>
        <w:ind w:left="360"/>
        <w:jc w:val="both"/>
        <w:textAlignment w:val="auto"/>
        <w:rPr>
          <w:rFonts w:ascii="Georgia" w:hAnsi="Georgia"/>
          <w:sz w:val="20"/>
          <w:szCs w:val="20"/>
        </w:rPr>
      </w:pPr>
    </w:p>
    <w:p w:rsidR="00C9143E" w:rsidRPr="00123693" w:rsidRDefault="00C9143E" w:rsidP="00C9143E">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9" w:name="_Toc5271424"/>
      <w:r w:rsidRPr="00123693">
        <w:rPr>
          <w:rFonts w:ascii="Georgia" w:hAnsi="Georgia" w:cs="Georgia"/>
          <w:b/>
          <w:bCs w:val="0"/>
          <w:color w:val="000000"/>
          <w:sz w:val="20"/>
          <w:szCs w:val="20"/>
        </w:rPr>
        <w:t>VI. W</w:t>
      </w:r>
      <w:r w:rsidRPr="00123693">
        <w:rPr>
          <w:rFonts w:ascii="Georgia" w:hAnsi="Georgia" w:cs="Georgia"/>
          <w:b/>
          <w:sz w:val="20"/>
          <w:szCs w:val="20"/>
        </w:rPr>
        <w:t>arunki udziału w postępowaniu oraz opis sposobu dokonywania oceny spełniania tych warunków:</w:t>
      </w:r>
      <w:bookmarkEnd w:id="9"/>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C9143E" w:rsidRPr="00123693" w:rsidRDefault="00C9143E" w:rsidP="005F50C4">
      <w:pPr>
        <w:pStyle w:val="Normalny1"/>
        <w:widowControl/>
        <w:numPr>
          <w:ilvl w:val="1"/>
          <w:numId w:val="12"/>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3E6327" w:rsidRPr="003E6327" w:rsidRDefault="003E6327" w:rsidP="003E632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3E6327">
        <w:rPr>
          <w:rFonts w:cs="Times New Roman"/>
          <w:color w:val="000000"/>
          <w:sz w:val="20"/>
          <w:szCs w:val="20"/>
        </w:rPr>
        <w:t>Zamawiający uzna ww. warunek za spełniony, jeśli Wykonawca przedstawi:</w:t>
      </w:r>
    </w:p>
    <w:p w:rsidR="003E6327" w:rsidRPr="003E6327" w:rsidRDefault="003E6327" w:rsidP="003E632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Pr>
          <w:rFonts w:cs="Times New Roman"/>
          <w:color w:val="000000"/>
          <w:sz w:val="20"/>
          <w:szCs w:val="20"/>
        </w:rPr>
        <w:t xml:space="preserve">1. </w:t>
      </w:r>
      <w:r w:rsidRPr="003E6327">
        <w:rPr>
          <w:rFonts w:cs="Times New Roman"/>
          <w:color w:val="000000"/>
          <w:sz w:val="20"/>
          <w:szCs w:val="20"/>
        </w:rPr>
        <w:t>aktualne zezwolenie na obrót hurtowy środkami odurzającymi grup I-N, II-N, III-N – dot</w:t>
      </w:r>
      <w:r w:rsidR="00930457">
        <w:rPr>
          <w:rFonts w:cs="Times New Roman"/>
          <w:color w:val="000000"/>
          <w:sz w:val="20"/>
          <w:szCs w:val="20"/>
        </w:rPr>
        <w:t>yczy Pakietów nr 27, 28, 29, 30;</w:t>
      </w:r>
    </w:p>
    <w:p w:rsidR="003E6327" w:rsidRPr="003E6327" w:rsidRDefault="003E6327" w:rsidP="003E632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3E6327">
        <w:rPr>
          <w:rFonts w:cs="Times New Roman"/>
          <w:color w:val="000000"/>
          <w:sz w:val="20"/>
          <w:szCs w:val="20"/>
        </w:rPr>
        <w:t xml:space="preserve">2. aktualne zezwolenie na obrót hurtowy substancjami psychotropowymi grup II-P, III-P, IV-P – dotyczy Pakietu nr </w:t>
      </w:r>
      <w:r w:rsidR="00930457">
        <w:rPr>
          <w:rFonts w:cs="Times New Roman"/>
          <w:color w:val="000000"/>
          <w:sz w:val="20"/>
          <w:szCs w:val="20"/>
        </w:rPr>
        <w:t>8, 26, 7 poz. 33;</w:t>
      </w:r>
    </w:p>
    <w:p w:rsidR="003636DA" w:rsidRDefault="003E6327" w:rsidP="003E6327">
      <w:pPr>
        <w:pStyle w:val="Normalny1"/>
        <w:widowControl/>
        <w:tabs>
          <w:tab w:val="left" w:pos="540"/>
          <w:tab w:val="left" w:pos="600"/>
        </w:tabs>
        <w:suppressAutoHyphens w:val="0"/>
        <w:autoSpaceDE w:val="0"/>
        <w:spacing w:line="360" w:lineRule="auto"/>
        <w:jc w:val="both"/>
        <w:textAlignment w:val="auto"/>
        <w:rPr>
          <w:rFonts w:cs="Times New Roman"/>
          <w:color w:val="000000"/>
          <w:sz w:val="20"/>
          <w:szCs w:val="20"/>
        </w:rPr>
      </w:pPr>
      <w:r w:rsidRPr="003E6327">
        <w:rPr>
          <w:rFonts w:cs="Times New Roman"/>
          <w:color w:val="000000"/>
          <w:sz w:val="20"/>
          <w:szCs w:val="20"/>
        </w:rPr>
        <w:t>3. aktualną koncesję, zezwolenie lub licencję na prowadzenie działalności w zakresie objętym zamówieniem- jeśli dotyczy</w:t>
      </w:r>
    </w:p>
    <w:p w:rsidR="00C9143E" w:rsidRDefault="003636DA" w:rsidP="003E6327">
      <w:pPr>
        <w:pStyle w:val="Normalny1"/>
        <w:widowControl/>
        <w:tabs>
          <w:tab w:val="left" w:pos="540"/>
          <w:tab w:val="left" w:pos="600"/>
        </w:tabs>
        <w:suppressAutoHyphens w:val="0"/>
        <w:autoSpaceDE w:val="0"/>
        <w:spacing w:line="360" w:lineRule="auto"/>
        <w:jc w:val="both"/>
        <w:textAlignment w:val="auto"/>
        <w:rPr>
          <w:color w:val="000000"/>
          <w:sz w:val="20"/>
          <w:szCs w:val="20"/>
        </w:rPr>
      </w:pPr>
      <w:r>
        <w:rPr>
          <w:rFonts w:cs="Times New Roman"/>
          <w:color w:val="000000"/>
          <w:sz w:val="20"/>
          <w:szCs w:val="20"/>
        </w:rPr>
        <w:lastRenderedPageBreak/>
        <w:t xml:space="preserve">2.2. </w:t>
      </w:r>
      <w:r w:rsidR="00C9143E" w:rsidRPr="00123693">
        <w:rPr>
          <w:color w:val="000000"/>
          <w:sz w:val="20"/>
          <w:szCs w:val="20"/>
        </w:rPr>
        <w:t>sytuacji ekonomicznej lub finansowej;</w:t>
      </w:r>
    </w:p>
    <w:p w:rsidR="003636DA" w:rsidRPr="003636DA" w:rsidRDefault="003636DA" w:rsidP="003636DA">
      <w:pPr>
        <w:tabs>
          <w:tab w:val="left" w:pos="540"/>
        </w:tabs>
        <w:suppressAutoHyphens w:val="0"/>
        <w:autoSpaceDE w:val="0"/>
        <w:autoSpaceDN w:val="0"/>
        <w:adjustRightInd w:val="0"/>
        <w:spacing w:line="360" w:lineRule="auto"/>
        <w:rPr>
          <w:rFonts w:ascii="Georgia" w:hAnsi="Georgia" w:cs="Arial"/>
          <w:sz w:val="20"/>
          <w:szCs w:val="20"/>
          <w:lang w:eastAsia="en-US"/>
        </w:rPr>
      </w:pPr>
      <w:r w:rsidRPr="005F50C4">
        <w:rPr>
          <w:rFonts w:ascii="Georgia" w:hAnsi="Georgia"/>
          <w:color w:val="000000"/>
          <w:sz w:val="20"/>
          <w:szCs w:val="20"/>
        </w:rPr>
        <w:t>Zamawiający nie stawia wymagań w zakresie spełnienia tego warunku</w:t>
      </w:r>
      <w:r w:rsidRPr="005F50C4">
        <w:rPr>
          <w:rFonts w:ascii="Georgia" w:hAnsi="Georgia" w:cs="Georgia"/>
          <w:color w:val="000000"/>
          <w:sz w:val="20"/>
          <w:szCs w:val="20"/>
        </w:rPr>
        <w:t>.</w:t>
      </w:r>
    </w:p>
    <w:p w:rsidR="00C9143E" w:rsidRPr="003636DA" w:rsidRDefault="00C9143E" w:rsidP="003636DA">
      <w:pPr>
        <w:pStyle w:val="Akapitzlist"/>
        <w:numPr>
          <w:ilvl w:val="1"/>
          <w:numId w:val="56"/>
        </w:numPr>
        <w:tabs>
          <w:tab w:val="left" w:pos="540"/>
        </w:tabs>
        <w:suppressAutoHyphens w:val="0"/>
        <w:autoSpaceDE w:val="0"/>
        <w:autoSpaceDN w:val="0"/>
        <w:adjustRightInd w:val="0"/>
        <w:spacing w:line="360" w:lineRule="auto"/>
        <w:rPr>
          <w:rFonts w:ascii="Georgia" w:hAnsi="Georgia" w:cs="Arial"/>
          <w:sz w:val="20"/>
          <w:szCs w:val="20"/>
          <w:lang w:eastAsia="en-US"/>
        </w:rPr>
      </w:pPr>
      <w:r w:rsidRPr="003636DA">
        <w:rPr>
          <w:rFonts w:ascii="Georgia" w:hAnsi="Georgia" w:cs="Arial"/>
          <w:sz w:val="20"/>
          <w:szCs w:val="20"/>
          <w:lang w:eastAsia="en-US"/>
        </w:rPr>
        <w:t>zdolności technicznej lub zawodowej;</w:t>
      </w:r>
    </w:p>
    <w:p w:rsidR="005F50C4" w:rsidRPr="005F50C4" w:rsidRDefault="005F50C4" w:rsidP="005F50C4">
      <w:pPr>
        <w:tabs>
          <w:tab w:val="left" w:pos="540"/>
        </w:tabs>
        <w:suppressAutoHyphens w:val="0"/>
        <w:autoSpaceDE w:val="0"/>
        <w:autoSpaceDN w:val="0"/>
        <w:adjustRightInd w:val="0"/>
        <w:spacing w:line="360" w:lineRule="auto"/>
        <w:rPr>
          <w:rFonts w:ascii="Georgia" w:hAnsi="Georgia" w:cs="Arial"/>
          <w:sz w:val="20"/>
          <w:szCs w:val="20"/>
          <w:lang w:eastAsia="en-US"/>
        </w:rPr>
      </w:pPr>
      <w:r w:rsidRPr="005F50C4">
        <w:rPr>
          <w:rFonts w:ascii="Georgia" w:hAnsi="Georgia"/>
          <w:color w:val="000000"/>
          <w:sz w:val="20"/>
          <w:szCs w:val="20"/>
        </w:rPr>
        <w:t>Zamawiający nie stawia wymagań w zakresie spełnienia tego warunku</w:t>
      </w:r>
      <w:r w:rsidRPr="005F50C4">
        <w:rPr>
          <w:rFonts w:ascii="Georgia" w:hAnsi="Georgia" w:cs="Georgia"/>
          <w:color w:val="000000"/>
          <w:sz w:val="20"/>
          <w:szCs w:val="20"/>
        </w:rPr>
        <w:t>.</w:t>
      </w:r>
    </w:p>
    <w:p w:rsidR="00C9143E" w:rsidRPr="00123693" w:rsidRDefault="00C9143E" w:rsidP="00386275">
      <w:pPr>
        <w:pStyle w:val="Akapitzlist"/>
        <w:numPr>
          <w:ilvl w:val="0"/>
          <w:numId w:val="20"/>
        </w:numPr>
        <w:suppressAutoHyphens w:val="0"/>
        <w:autoSpaceDE w:val="0"/>
        <w:autoSpaceDN w:val="0"/>
        <w:adjustRightInd w:val="0"/>
        <w:spacing w:line="360" w:lineRule="auto"/>
        <w:jc w:val="both"/>
        <w:rPr>
          <w:rFonts w:ascii="Georgia" w:hAnsi="Georgia" w:cs="Arial"/>
          <w:color w:val="000000"/>
          <w:sz w:val="20"/>
          <w:szCs w:val="20"/>
          <w:lang w:eastAsia="en-US"/>
        </w:rPr>
      </w:pPr>
      <w:r w:rsidRPr="00123693">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5F50C4">
        <w:rPr>
          <w:rFonts w:ascii="Georgia" w:hAnsi="Georgia" w:cs="Arial"/>
          <w:color w:val="000000"/>
          <w:sz w:val="20"/>
          <w:szCs w:val="20"/>
          <w:lang w:eastAsia="en-US"/>
        </w:rPr>
        <w:t>.</w:t>
      </w:r>
    </w:p>
    <w:p w:rsidR="00C9143E" w:rsidRPr="00123693" w:rsidRDefault="00C9143E" w:rsidP="00386275">
      <w:pPr>
        <w:pStyle w:val="NormalnyWeb"/>
        <w:numPr>
          <w:ilvl w:val="0"/>
          <w:numId w:val="20"/>
        </w:numPr>
        <w:tabs>
          <w:tab w:val="left" w:pos="600"/>
        </w:tabs>
        <w:spacing w:before="0" w:after="0" w:line="360" w:lineRule="auto"/>
        <w:jc w:val="both"/>
        <w:rPr>
          <w:rFonts w:ascii="Georgia" w:hAnsi="Georgia"/>
          <w:color w:val="000000"/>
          <w:sz w:val="20"/>
          <w:szCs w:val="20"/>
        </w:rPr>
      </w:pPr>
      <w:r w:rsidRPr="00123693">
        <w:rPr>
          <w:rFonts w:ascii="Georgia" w:hAnsi="Georgia"/>
          <w:color w:val="000000"/>
          <w:sz w:val="20"/>
          <w:szCs w:val="20"/>
        </w:rPr>
        <w:t xml:space="preserve">Zamawiający dopuszcza udział podwykonawców w realizacji niniejszego zamówienia. </w:t>
      </w:r>
      <w:r w:rsidRPr="00123693">
        <w:rPr>
          <w:rFonts w:ascii="Georgia" w:hAnsi="Georgia"/>
          <w:color w:val="000000"/>
          <w:sz w:val="20"/>
          <w:szCs w:val="20"/>
          <w:lang w:eastAsia="pl-PL"/>
        </w:rPr>
        <w:t xml:space="preserve">W przypadku powierzenia wykonania części zamówienia Podwykonawcy, </w:t>
      </w:r>
      <w:r w:rsidRPr="00123693">
        <w:rPr>
          <w:rFonts w:ascii="Georgia" w:hAnsi="Georgia"/>
          <w:color w:val="000000"/>
          <w:sz w:val="20"/>
          <w:szCs w:val="20"/>
          <w:u w:val="single"/>
          <w:lang w:eastAsia="pl-PL"/>
        </w:rPr>
        <w:t xml:space="preserve">Wykonawca zobowiązany jest do wskazania w ofercie tej części </w:t>
      </w:r>
      <w:r w:rsidRPr="00123693">
        <w:rPr>
          <w:rFonts w:ascii="Georgia" w:hAnsi="Georgia"/>
          <w:color w:val="000000"/>
          <w:sz w:val="20"/>
          <w:szCs w:val="20"/>
          <w:lang w:eastAsia="pl-PL"/>
        </w:rPr>
        <w:t>zamówienia, której realizację powierzy podwykonawcy jak również wskazać naz</w:t>
      </w:r>
      <w:r w:rsidR="005F50C4">
        <w:rPr>
          <w:rFonts w:ascii="Georgia" w:hAnsi="Georgia"/>
          <w:color w:val="000000"/>
          <w:sz w:val="20"/>
          <w:szCs w:val="20"/>
          <w:lang w:eastAsia="pl-PL"/>
        </w:rPr>
        <w:t>wę firmy podwykonawcy (tabela w </w:t>
      </w:r>
      <w:r w:rsidRPr="00123693">
        <w:rPr>
          <w:rFonts w:ascii="Georgia" w:hAnsi="Georgia"/>
          <w:color w:val="000000"/>
          <w:sz w:val="20"/>
          <w:szCs w:val="20"/>
          <w:lang w:eastAsia="pl-PL"/>
        </w:rPr>
        <w:t xml:space="preserve">formularzu ofertowym). </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5.1. Z postępowania o udzielenie zamówienia wyklucza się Wykonawcę, w stosunku do którego zachodzi którakolwiek z okoliczności, o których mowa w art. 24 ust 1 pkt 12-23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3F58A2">
        <w:rPr>
          <w:rFonts w:ascii="Georgia" w:hAnsi="Georgia" w:cs="Arial"/>
          <w:sz w:val="20"/>
          <w:szCs w:val="20"/>
        </w:rPr>
        <w:t>estrukturyzacyjne (Dz. U.</w:t>
      </w:r>
      <w:r w:rsidR="003F58A2">
        <w:rPr>
          <w:rFonts w:ascii="Georgia" w:hAnsi="Georgia" w:cs="Arial"/>
          <w:sz w:val="20"/>
          <w:szCs w:val="20"/>
        </w:rPr>
        <w:br/>
      </w:r>
      <w:r w:rsidR="00067A8B">
        <w:rPr>
          <w:rFonts w:ascii="Georgia" w:hAnsi="Georgia" w:cs="Arial"/>
          <w:sz w:val="20"/>
          <w:szCs w:val="20"/>
        </w:rPr>
        <w:t>z 2017</w:t>
      </w:r>
      <w:r w:rsidRPr="00847F55">
        <w:rPr>
          <w:rFonts w:ascii="Georgia" w:hAnsi="Georgia" w:cs="Arial"/>
          <w:sz w:val="20"/>
          <w:szCs w:val="20"/>
        </w:rPr>
        <w:t xml:space="preserve"> r. poz. </w:t>
      </w:r>
      <w:r w:rsidR="00067A8B">
        <w:rPr>
          <w:rFonts w:ascii="Georgia" w:hAnsi="Georgia" w:cs="Arial"/>
          <w:sz w:val="20"/>
          <w:szCs w:val="20"/>
        </w:rPr>
        <w:t>1508 oraz z 2018 poz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67A8B">
        <w:rPr>
          <w:rFonts w:ascii="Georgia" w:hAnsi="Georgia" w:cs="Arial"/>
          <w:sz w:val="20"/>
          <w:szCs w:val="20"/>
        </w:rPr>
        <w:t>rawo upadłościowe (Dz. U. z 2017</w:t>
      </w:r>
      <w:r w:rsidRPr="00847F55">
        <w:rPr>
          <w:rFonts w:ascii="Georgia" w:hAnsi="Georgia" w:cs="Arial"/>
          <w:sz w:val="20"/>
          <w:szCs w:val="20"/>
        </w:rPr>
        <w:t xml:space="preserve"> r. poz. </w:t>
      </w:r>
      <w:r w:rsidR="00E8397C">
        <w:rPr>
          <w:rFonts w:ascii="Georgia" w:hAnsi="Georgia" w:cs="Arial"/>
          <w:sz w:val="20"/>
          <w:szCs w:val="20"/>
        </w:rPr>
        <w:t>2344 i </w:t>
      </w:r>
      <w:r w:rsidR="00067A8B">
        <w:rPr>
          <w:rFonts w:ascii="Georgia" w:hAnsi="Georgia" w:cs="Arial"/>
          <w:sz w:val="20"/>
          <w:szCs w:val="20"/>
        </w:rPr>
        <w:t>2491 oraz z 2018 poz 398, 685, 1544 i 1629</w:t>
      </w:r>
      <w:r w:rsidRPr="00847F55">
        <w:rPr>
          <w:rFonts w:ascii="Georgia" w:hAnsi="Georgia" w:cs="Arial"/>
          <w:sz w:val="20"/>
          <w:szCs w:val="20"/>
        </w:rPr>
        <w:t>);</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sidR="003F58A2">
        <w:rPr>
          <w:rFonts w:ascii="Georgia" w:hAnsi="Georgia"/>
          <w:kern w:val="0"/>
          <w:sz w:val="20"/>
          <w:szCs w:val="20"/>
          <w:lang w:eastAsia="pl-PL"/>
        </w:rPr>
        <w:t>owe, co podważa jego uczciwość,</w:t>
      </w:r>
      <w:r w:rsidR="003F58A2">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5.2.3. jeżeli wykonawca lub osoby, o których mowa w ust. 1 pkt 14, uprawnione do reprezentowania wykonawcy pozostają w relacjach określonych w art. 17 ust. 1 pkt 2-4 ustawy Pzp z:</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d) osobami, które złożyły oświadczenie, o którym mowa w art. 17 ust. 2a ustawy Pzp - chyba że jest możliwe zapewnienie bezstronności po stronie zamawiającego w inny sposób niż przez </w:t>
      </w:r>
      <w:r w:rsidR="000A1237">
        <w:rPr>
          <w:rFonts w:ascii="Georgia" w:hAnsi="Georgia"/>
          <w:kern w:val="0"/>
          <w:sz w:val="20"/>
          <w:szCs w:val="20"/>
          <w:lang w:eastAsia="pl-PL"/>
        </w:rPr>
        <w:t>wykluczenie wykonawcy z udziału</w:t>
      </w:r>
      <w:r w:rsidR="000A1237">
        <w:rPr>
          <w:rFonts w:ascii="Georgia" w:hAnsi="Georgia"/>
          <w:kern w:val="0"/>
          <w:sz w:val="20"/>
          <w:szCs w:val="20"/>
          <w:lang w:eastAsia="pl-PL"/>
        </w:rPr>
        <w:br/>
      </w:r>
      <w:r w:rsidRPr="00847F55">
        <w:rPr>
          <w:rFonts w:ascii="Georgia" w:hAnsi="Georgia"/>
          <w:kern w:val="0"/>
          <w:sz w:val="20"/>
          <w:szCs w:val="20"/>
          <w:lang w:eastAsia="pl-PL"/>
        </w:rPr>
        <w:t>w postępowaniu;</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 xml:space="preserve">który naruszył obowiązki dotyczące płatności podatków, opłat lub składek na ubezpieczenia społeczne lub zdrowotne, co zamawiający jest w stanie wykazać za pomocą stosownych środków dowodowych, z wyjątkiem </w:t>
      </w:r>
      <w:r w:rsidRPr="00847F55">
        <w:rPr>
          <w:rFonts w:ascii="Georgia" w:hAnsi="Georgia"/>
          <w:sz w:val="20"/>
          <w:szCs w:val="20"/>
        </w:rPr>
        <w:lastRenderedPageBreak/>
        <w:t>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5.3 Wykluczenie następuje zgodnie z art. 24 ust 7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5.4. Wykonawca, który podlega wykluczeniu na podstawie art. 24 ust 1 pkt 13 i 14 oraz 16-20 ustawy Pzp lub na podstawie okoliczności wymienionych w pkt 5.2</w:t>
      </w:r>
      <w:r w:rsidR="00067A8B">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5.5. Wykonawca nie podlega wykluczeniu, jeżeli Zamawiający, uwzględniając wagę i szczególne okoliczności czynu Wykonawcy, uzna za wystarczające dowody przedstawione na podstawie pkt 5.4. </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r w:rsidRPr="00847F55">
        <w:rPr>
          <w:rFonts w:ascii="Georgia" w:hAnsi="Georgia" w:cs="Arial"/>
          <w:color w:val="000000"/>
          <w:kern w:val="0"/>
          <w:sz w:val="20"/>
          <w:szCs w:val="20"/>
          <w:lang w:eastAsia="pl-PL"/>
        </w:rPr>
        <w:t>5.7. Ofertę wykonawcy wykluczonego uznaje się za odrzuconą.</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0" w:name="_Toc5271425"/>
      <w:r w:rsidRPr="00123693">
        <w:rPr>
          <w:rFonts w:ascii="Georgia" w:hAnsi="Georgia" w:cs="Georgia"/>
          <w:b/>
          <w:bCs w:val="0"/>
          <w:color w:val="000000"/>
          <w:sz w:val="20"/>
          <w:szCs w:val="20"/>
        </w:rPr>
        <w:t xml:space="preserve">VII. </w:t>
      </w:r>
      <w:bookmarkStart w:id="11"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0"/>
      <w:bookmarkEnd w:id="11"/>
    </w:p>
    <w:p w:rsidR="00C9143E" w:rsidRPr="00123693" w:rsidRDefault="00C9143E" w:rsidP="00C9143E">
      <w:pPr>
        <w:widowControl w:val="0"/>
        <w:numPr>
          <w:ilvl w:val="0"/>
          <w:numId w:val="11"/>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C9143E" w:rsidRPr="00123693"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pkt 1 Wykonawca zobowiązany jest złożyć w formie Jednolitego Europejskiego Dokumentu Zamówienia sporządzonego zgodnie z wzorem standardowego formularza określonego w rozporządzeniu Wykonawczym Komisji Europejskiej wydanym na podstawie </w:t>
      </w:r>
      <w:r w:rsidRPr="00E8397C">
        <w:rPr>
          <w:rFonts w:ascii="Georgia" w:hAnsi="Georgia"/>
          <w:bCs/>
          <w:color w:val="000000"/>
          <w:sz w:val="20"/>
          <w:szCs w:val="20"/>
        </w:rPr>
        <w:t xml:space="preserve">art. 59 </w:t>
      </w:r>
      <w:r w:rsidRPr="00E8397C">
        <w:rPr>
          <w:rFonts w:ascii="Georgia" w:hAnsi="Georgia" w:cs="Georgia"/>
          <w:color w:val="000000"/>
          <w:sz w:val="20"/>
          <w:szCs w:val="20"/>
        </w:rPr>
        <w:t>u</w:t>
      </w:r>
      <w:r w:rsidRPr="00E8397C">
        <w:rPr>
          <w:rFonts w:ascii="Georgia" w:hAnsi="Georgia"/>
          <w:bCs/>
          <w:color w:val="000000"/>
          <w:sz w:val="20"/>
          <w:szCs w:val="20"/>
        </w:rPr>
        <w:t>st 2 Dyrektywy 2014/24/UE, zwanego dalej „jednolitym dokumentem” lub „JEDZ”</w:t>
      </w:r>
      <w:r w:rsidRPr="00E8397C">
        <w:rPr>
          <w:rFonts w:ascii="Georgia" w:hAnsi="Georgia" w:cs="Georgia"/>
          <w:color w:val="000000"/>
          <w:sz w:val="20"/>
          <w:szCs w:val="20"/>
        </w:rPr>
        <w:t xml:space="preserve">- </w:t>
      </w:r>
      <w:r w:rsidRPr="00E8397C">
        <w:rPr>
          <w:rFonts w:ascii="Georgia" w:hAnsi="Georgia" w:cs="Arial"/>
          <w:color w:val="000000"/>
          <w:kern w:val="0"/>
          <w:sz w:val="20"/>
          <w:szCs w:val="20"/>
          <w:lang w:eastAsia="pl-PL"/>
        </w:rPr>
        <w:t xml:space="preserve">wzór stanowi </w:t>
      </w:r>
      <w:r w:rsidRPr="00E8397C">
        <w:rPr>
          <w:rFonts w:ascii="Georgia" w:hAnsi="Georgia" w:cs="Arial"/>
          <w:b/>
          <w:color w:val="000000"/>
          <w:kern w:val="0"/>
          <w:sz w:val="20"/>
          <w:szCs w:val="20"/>
          <w:lang w:eastAsia="pl-PL"/>
        </w:rPr>
        <w:t>załącznik nr 2</w:t>
      </w:r>
      <w:r w:rsidRPr="00E8397C">
        <w:rPr>
          <w:rFonts w:ascii="Georgia" w:hAnsi="Georgia" w:cs="Arial"/>
          <w:color w:val="000000"/>
          <w:kern w:val="0"/>
          <w:sz w:val="20"/>
          <w:szCs w:val="20"/>
          <w:lang w:eastAsia="pl-PL"/>
        </w:rPr>
        <w:t xml:space="preserve"> </w:t>
      </w:r>
      <w:r w:rsidRPr="00E8397C">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Rozdziale X.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Wykonawca wypełnia JEDZ, tworząc dokument elektroniczny. Może korzystać z narzędzia eESPD lub innych dostępnych narzędzi lub oprogramowania, które umożliwi wypełnienie JEDZ i utworzenie dokumentu elektronicznego.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Jednolity dokument przygotowany wstępnie przez Zamawiającego dla przedmiotowego postępowania (w formacie xml – do zaimportowania w serwisie FeESPD) jest dostępny na stronie internetowej Zamawiającego w miejscu zamieszczenia niniejszej SIWZ.</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lastRenderedPageBreak/>
        <w:t>Szczegółowe informacje związane z zasadami i sposobem wypełniania JEDZ, znajdują się także w wyjaśnieniach Urzędu Zamówień Publicznych, dostępnych na stronie Urzędu, w Repozytorium Wiedzy, w zakładce Jednolity Europejski Dokument Zamówienia.</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przestępstwa, o których mowa w art. 9 lub 10 ustawy z dnia 15 czerwca 2012 r o skutkach powierzenie wykonywania pracy cudzoziemcom przebywającym wbrew przepisom na terytorium Rzeczpospolitej Polskiej (Dz.</w:t>
      </w:r>
      <w:r w:rsidR="001C2FF9">
        <w:rPr>
          <w:rFonts w:ascii="Georgia" w:hAnsi="Georgia" w:cs="Arial,Bold"/>
          <w:bCs/>
          <w:color w:val="000000"/>
          <w:kern w:val="0"/>
          <w:sz w:val="20"/>
          <w:szCs w:val="20"/>
          <w:lang w:eastAsia="pl-PL"/>
        </w:rPr>
        <w:t xml:space="preserve"> </w:t>
      </w:r>
      <w:r w:rsidRPr="00123693">
        <w:rPr>
          <w:rFonts w:ascii="Georgia" w:hAnsi="Georgia" w:cs="Arial,Bold"/>
          <w:bCs/>
          <w:color w:val="000000"/>
          <w:kern w:val="0"/>
          <w:sz w:val="20"/>
          <w:szCs w:val="20"/>
          <w:lang w:eastAsia="pl-PL"/>
        </w:rPr>
        <w:t>U.</w:t>
      </w:r>
      <w:r w:rsidR="001C2FF9">
        <w:rPr>
          <w:rFonts w:ascii="Georgia" w:hAnsi="Georgia" w:cs="Arial,Bold"/>
          <w:bCs/>
          <w:color w:val="000000"/>
          <w:kern w:val="0"/>
          <w:sz w:val="20"/>
          <w:szCs w:val="20"/>
          <w:lang w:eastAsia="pl-PL"/>
        </w:rPr>
        <w:t xml:space="preserve"> </w:t>
      </w:r>
      <w:r w:rsidRPr="00123693">
        <w:rPr>
          <w:rFonts w:ascii="Georgia" w:hAnsi="Georgia" w:cs="Arial,Bold"/>
          <w:bCs/>
          <w:color w:val="000000"/>
          <w:kern w:val="0"/>
          <w:sz w:val="20"/>
          <w:szCs w:val="20"/>
          <w:lang w:eastAsia="pl-PL"/>
        </w:rPr>
        <w:t>poz 769).</w:t>
      </w:r>
    </w:p>
    <w:p w:rsidR="00C9143E" w:rsidRPr="00906E18" w:rsidRDefault="00C9143E" w:rsidP="00C9143E">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pkt 5-7 ustawy Pzp Wykonawca składa oświadczenie w zakresie wyżej wymienionych przestępstw, określonych w art. 24 ust 1 pkt 13 i 14 ustawy Pzp, w Części III Sekcja C jednolitego dokumentu „Podstawy związane z niewypłacalnością, </w:t>
      </w:r>
      <w:r w:rsidRPr="00906E18">
        <w:rPr>
          <w:rFonts w:ascii="Georgia" w:hAnsi="Georgia" w:cs="Arial,Bold"/>
          <w:bCs/>
          <w:color w:val="000000"/>
          <w:kern w:val="0"/>
          <w:sz w:val="20"/>
          <w:szCs w:val="20"/>
          <w:lang w:eastAsia="pl-PL"/>
        </w:rPr>
        <w:t xml:space="preserve">konfliktem interesów lub wykroczeniami zawodowymi” </w:t>
      </w:r>
    </w:p>
    <w:p w:rsidR="007115D0" w:rsidRPr="00906E18" w:rsidRDefault="007115D0" w:rsidP="00294F53">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Pzp,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w:t>
      </w:r>
      <w:r w:rsidR="00A06338" w:rsidRPr="00906E18">
        <w:rPr>
          <w:rFonts w:ascii="Georgia" w:eastAsia="Arial" w:hAnsi="Georgia"/>
          <w:kern w:val="0"/>
          <w:sz w:val="20"/>
          <w:szCs w:val="20"/>
          <w:lang w:eastAsia="pl-PL"/>
        </w:rPr>
        <w:t xml:space="preserve"> </w:t>
      </w:r>
      <w:hyperlink r:id="rId12" w:history="1">
        <w:r w:rsidR="00906E18" w:rsidRPr="00A12B85">
          <w:rPr>
            <w:rStyle w:val="Hipercze"/>
            <w:rFonts w:ascii="Georgia" w:eastAsia="Arial" w:hAnsi="Georgia"/>
            <w:b/>
            <w:kern w:val="0"/>
            <w:sz w:val="20"/>
            <w:szCs w:val="20"/>
            <w:lang w:eastAsia="pl-PL"/>
          </w:rPr>
          <w:t>www.</w:t>
        </w:r>
        <w:r w:rsidR="00906E18" w:rsidRPr="00A12B85">
          <w:rPr>
            <w:rStyle w:val="Hipercze"/>
            <w:rFonts w:ascii="Georgia" w:hAnsi="Georgia"/>
            <w:b/>
            <w:sz w:val="20"/>
            <w:szCs w:val="20"/>
          </w:rPr>
          <w:t>platformazakupowa.pl/pn/zzozwadowice</w:t>
        </w:r>
      </w:hyperlink>
      <w:r w:rsidR="00906E18">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oświadczenie o przynależności lub braku przynależności do tej samej grupy kapitałowej, o której mowa w art. 24 ust. 1 pkt 23 ustawy Pzp</w:t>
      </w:r>
      <w:r w:rsidRPr="00906E18">
        <w:rPr>
          <w:rFonts w:ascii="Georgia" w:hAnsi="Georgia"/>
          <w:sz w:val="20"/>
          <w:szCs w:val="20"/>
        </w:rPr>
        <w:t xml:space="preserve">. </w:t>
      </w:r>
      <w:r w:rsidRPr="00906E18">
        <w:rPr>
          <w:rFonts w:ascii="Georgia" w:hAnsi="Georgia"/>
          <w:color w:val="000000"/>
          <w:sz w:val="20"/>
          <w:szCs w:val="20"/>
          <w:lang w:eastAsia="pl-PL"/>
        </w:rPr>
        <w:t xml:space="preserve">wzór </w:t>
      </w:r>
      <w:r w:rsidRPr="00BA2555">
        <w:rPr>
          <w:rFonts w:ascii="Georgia" w:hAnsi="Georgia"/>
          <w:color w:val="000000"/>
          <w:sz w:val="20"/>
          <w:szCs w:val="20"/>
          <w:lang w:eastAsia="pl-PL"/>
        </w:rPr>
        <w:t xml:space="preserve">stanowi </w:t>
      </w:r>
      <w:r w:rsidRPr="00BA2555">
        <w:rPr>
          <w:rFonts w:ascii="Georgia" w:hAnsi="Georgia"/>
          <w:b/>
          <w:color w:val="000000"/>
          <w:sz w:val="20"/>
          <w:szCs w:val="20"/>
          <w:lang w:eastAsia="pl-PL"/>
        </w:rPr>
        <w:t>załącznik nr 3 do SIWZ.</w:t>
      </w:r>
      <w:r w:rsidRPr="00BA2555">
        <w:rPr>
          <w:rFonts w:ascii="Georgia" w:hAnsi="Georgia"/>
          <w:b/>
          <w:sz w:val="20"/>
          <w:szCs w:val="20"/>
        </w:rPr>
        <w:t xml:space="preserve"> </w:t>
      </w:r>
      <w:r w:rsidRPr="00BA2555">
        <w:rPr>
          <w:rFonts w:ascii="Georgia" w:hAnsi="Georgia"/>
          <w:sz w:val="20"/>
          <w:szCs w:val="20"/>
        </w:rPr>
        <w:t>Wraz</w:t>
      </w:r>
      <w:r w:rsidRPr="00906E18">
        <w:rPr>
          <w:rFonts w:ascii="Georgia" w:hAnsi="Georgia"/>
          <w:sz w:val="20"/>
          <w:szCs w:val="20"/>
        </w:rPr>
        <w:t xml:space="preserve"> ze złożeniem oświadczenia, wykonawca może przedstawić dowody, że powiązania z innym wykonawcą nie prowadzą do zakłócenia konkurencji w postępowaniu o udzielenie zamówienia.</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nie krótszym niż 10 dni, terminie aktualne na dzień złożenia oświadczeń lub dokumentów, potwierdzających okoliczności, o których mowa w art 25 ust 1 ustawy Pzp.</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9143E" w:rsidRPr="00123693" w:rsidRDefault="00C9143E" w:rsidP="00386275">
      <w:pPr>
        <w:widowControl w:val="0"/>
        <w:numPr>
          <w:ilvl w:val="0"/>
          <w:numId w:val="1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Zamawiający zgodnie z art. 24aa ustawy Pzp,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 xml:space="preserve">a następnie zbadania czy </w:t>
      </w:r>
      <w:r w:rsidR="00A732D9" w:rsidRPr="00123693">
        <w:rPr>
          <w:rFonts w:ascii="Georgia" w:hAnsi="Georgia"/>
          <w:bCs/>
          <w:color w:val="000000"/>
          <w:sz w:val="20"/>
          <w:szCs w:val="20"/>
        </w:rPr>
        <w:t>Wykonawca</w:t>
      </w:r>
      <w:r w:rsidRPr="00123693">
        <w:rPr>
          <w:rFonts w:ascii="Georgia" w:hAnsi="Georgia"/>
          <w:bCs/>
          <w:color w:val="000000"/>
          <w:sz w:val="20"/>
          <w:szCs w:val="20"/>
        </w:rPr>
        <w:t xml:space="preserve"> , którego oferta została oceniona jako najkorzystniejsza nie podlega wykluczeniu oraz spełnia warunki udziału w postępowaniu.</w:t>
      </w:r>
    </w:p>
    <w:p w:rsidR="00C9143E" w:rsidRPr="00A3067C" w:rsidRDefault="00C9143E" w:rsidP="00386275">
      <w:pPr>
        <w:widowControl w:val="0"/>
        <w:numPr>
          <w:ilvl w:val="0"/>
          <w:numId w:val="16"/>
        </w:numPr>
        <w:tabs>
          <w:tab w:val="left" w:pos="-240"/>
          <w:tab w:val="left" w:pos="600"/>
        </w:tabs>
        <w:spacing w:line="360" w:lineRule="auto"/>
        <w:jc w:val="both"/>
        <w:rPr>
          <w:rFonts w:ascii="Georgia" w:hAnsi="Georgia" w:cs="Georgia"/>
          <w:b/>
          <w:color w:val="000000"/>
          <w:sz w:val="20"/>
          <w:szCs w:val="20"/>
        </w:rPr>
      </w:pPr>
      <w:r w:rsidRPr="00A3067C">
        <w:rPr>
          <w:rFonts w:ascii="Georgia" w:hAnsi="Georgia" w:cs="Arial,Bold"/>
          <w:b/>
          <w:bCs/>
          <w:color w:val="000000"/>
          <w:kern w:val="0"/>
          <w:sz w:val="20"/>
          <w:szCs w:val="20"/>
          <w:lang w:eastAsia="pl-PL"/>
        </w:rPr>
        <w:t>Na wezwanie Zamawiającego Wykonawca zobowiązany jest złożyć następujące dokumenty</w:t>
      </w:r>
      <w:r w:rsidRPr="00A3067C">
        <w:rPr>
          <w:rFonts w:ascii="Georgia" w:hAnsi="Georgia" w:cs="Arial,Bold"/>
          <w:b/>
          <w:bCs/>
          <w:color w:val="000000"/>
          <w:kern w:val="0"/>
          <w:sz w:val="20"/>
          <w:szCs w:val="20"/>
          <w:lang w:eastAsia="pl-PL"/>
        </w:rPr>
        <w:br/>
        <w:t>i oświadczenia:</w:t>
      </w:r>
    </w:p>
    <w:p w:rsidR="00C9143E" w:rsidRPr="00A3067C" w:rsidRDefault="00C9143E" w:rsidP="00386275">
      <w:pPr>
        <w:pStyle w:val="Akapitzlist"/>
        <w:widowControl w:val="0"/>
        <w:numPr>
          <w:ilvl w:val="1"/>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W celu potwierdzenia braku podstaw do wykluczenia Wykonawcy z udziału w postępowaniu:</w:t>
      </w:r>
    </w:p>
    <w:p w:rsidR="00C9143E" w:rsidRPr="00A3067C"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lastRenderedPageBreak/>
        <w:t>art. 24 ust. 5 pkt 1 ustawy;</w:t>
      </w:r>
    </w:p>
    <w:p w:rsidR="00C9143E" w:rsidRPr="00A3067C"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Zaświadczenia właściwego naczelnika urzędu skarbowego potwierdzającego, że Wykonawca nie zalega z opłacaniem</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płatności lub wstrzymanie w całości wykonania decyzji właściwego organu;</w:t>
      </w:r>
    </w:p>
    <w:p w:rsidR="00C9143E" w:rsidRPr="00A3067C"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zaległych płatności lub wstrzymanie w całości wykonania decyzji właściwego organu;</w:t>
      </w:r>
    </w:p>
    <w:p w:rsidR="00C9143E" w:rsidRPr="00A3067C"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Informacji z Krajowego Rejestru Karnego w zakresie określonym w art. 24 ust. 1 pkt 13, 14 i 21 ustawy, wystawionej nie wcześniej niż 6 miesięcy przed upływem terminu składania ofert albo wniosków</w:t>
      </w:r>
      <w:r w:rsidRPr="00A3067C">
        <w:rPr>
          <w:rFonts w:ascii="Georgia" w:hAnsi="Georgia" w:cs="Georgia"/>
          <w:color w:val="000000"/>
          <w:sz w:val="20"/>
          <w:szCs w:val="20"/>
        </w:rPr>
        <w:t xml:space="preserve"> </w:t>
      </w:r>
      <w:r w:rsidRPr="00A3067C">
        <w:rPr>
          <w:rFonts w:ascii="Georgia" w:eastAsia="TimesNewRoman" w:hAnsi="Georgia" w:cs="TimesNewRoman"/>
          <w:color w:val="000000"/>
          <w:kern w:val="0"/>
          <w:sz w:val="20"/>
          <w:szCs w:val="20"/>
          <w:lang w:eastAsia="pl-PL"/>
        </w:rPr>
        <w:t>o dopuszczenie do udziału w postępowaniu;</w:t>
      </w:r>
    </w:p>
    <w:p w:rsidR="00C9143E" w:rsidRPr="00A3067C"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9143E" w:rsidRPr="004900BD" w:rsidRDefault="00C9143E" w:rsidP="00386275">
      <w:pPr>
        <w:pStyle w:val="Akapitzlist"/>
        <w:widowControl w:val="0"/>
        <w:numPr>
          <w:ilvl w:val="2"/>
          <w:numId w:val="16"/>
        </w:numPr>
        <w:tabs>
          <w:tab w:val="left" w:pos="-240"/>
          <w:tab w:val="left" w:pos="600"/>
        </w:tabs>
        <w:spacing w:line="360" w:lineRule="auto"/>
        <w:jc w:val="both"/>
        <w:rPr>
          <w:rFonts w:ascii="Georgia" w:hAnsi="Georgia" w:cs="Georgia"/>
          <w:color w:val="000000"/>
          <w:sz w:val="20"/>
          <w:szCs w:val="20"/>
        </w:rPr>
      </w:pPr>
      <w:r w:rsidRPr="00A3067C">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4900BD" w:rsidRPr="00A3067C" w:rsidRDefault="004900BD" w:rsidP="004900BD">
      <w:pPr>
        <w:pStyle w:val="Akapitzlist"/>
        <w:widowControl w:val="0"/>
        <w:tabs>
          <w:tab w:val="left" w:pos="-240"/>
          <w:tab w:val="left" w:pos="600"/>
        </w:tabs>
        <w:spacing w:line="360" w:lineRule="auto"/>
        <w:ind w:left="0"/>
        <w:jc w:val="both"/>
        <w:rPr>
          <w:rFonts w:ascii="Georgia" w:hAnsi="Georgia" w:cs="Georgia"/>
          <w:color w:val="000000"/>
          <w:sz w:val="20"/>
          <w:szCs w:val="20"/>
        </w:rPr>
      </w:pPr>
      <w:r>
        <w:rPr>
          <w:rFonts w:ascii="Georgia" w:eastAsia="TimesNewRoman" w:hAnsi="Georgia" w:cs="TimesNewRoman"/>
          <w:color w:val="000000"/>
          <w:kern w:val="0"/>
          <w:sz w:val="20"/>
          <w:szCs w:val="20"/>
          <w:lang w:eastAsia="pl-PL"/>
        </w:rPr>
        <w:t>7.2. W celu potwierdzenia spełnienia przez Wykonawcę warunków udziału w postępowaniu:</w:t>
      </w:r>
    </w:p>
    <w:p w:rsidR="00C9143E" w:rsidRPr="00A3067C" w:rsidRDefault="004900BD" w:rsidP="004900BD">
      <w:pPr>
        <w:pStyle w:val="Akapitzlist"/>
        <w:widowControl w:val="0"/>
        <w:tabs>
          <w:tab w:val="left" w:pos="-240"/>
          <w:tab w:val="left" w:pos="600"/>
        </w:tabs>
        <w:spacing w:line="360" w:lineRule="auto"/>
        <w:ind w:left="0"/>
        <w:jc w:val="both"/>
        <w:rPr>
          <w:rFonts w:ascii="Georgia" w:hAnsi="Georgia" w:cs="Georgia"/>
          <w:color w:val="000000"/>
          <w:sz w:val="20"/>
          <w:szCs w:val="20"/>
        </w:rPr>
      </w:pPr>
      <w:r>
        <w:rPr>
          <w:rFonts w:ascii="Georgia" w:hAnsi="Georgia" w:cs="Georgia"/>
          <w:bCs/>
          <w:color w:val="000000"/>
          <w:kern w:val="2"/>
          <w:sz w:val="20"/>
          <w:szCs w:val="20"/>
        </w:rPr>
        <w:t xml:space="preserve">7.2.1. </w:t>
      </w:r>
      <w:r w:rsidR="00C9143E" w:rsidRPr="00A3067C">
        <w:rPr>
          <w:rFonts w:ascii="Georgia" w:hAnsi="Georgia" w:cs="Georgia"/>
          <w:bCs/>
          <w:color w:val="000000"/>
          <w:kern w:val="2"/>
          <w:sz w:val="20"/>
          <w:szCs w:val="20"/>
        </w:rPr>
        <w:t>O</w:t>
      </w:r>
      <w:r w:rsidR="00C9143E" w:rsidRPr="00A3067C">
        <w:rPr>
          <w:rFonts w:ascii="Georgia" w:eastAsia="TimesNewRoman" w:hAnsi="Georgia"/>
          <w:kern w:val="2"/>
          <w:sz w:val="20"/>
          <w:szCs w:val="20"/>
          <w:lang w:eastAsia="en-US"/>
        </w:rPr>
        <w:t>świadczenie Wykonawcy o niezaleganiu z opłacaniem podatków i opłat lokalnych, o których mowa w ustawie z dnia</w:t>
      </w:r>
      <w:r w:rsidR="00C9143E" w:rsidRPr="00A3067C">
        <w:rPr>
          <w:rFonts w:ascii="Georgia" w:hAnsi="Georgia"/>
          <w:bCs/>
          <w:kern w:val="2"/>
          <w:sz w:val="20"/>
          <w:szCs w:val="20"/>
        </w:rPr>
        <w:t xml:space="preserve"> </w:t>
      </w:r>
      <w:r w:rsidR="00C9143E" w:rsidRPr="00A3067C">
        <w:rPr>
          <w:rFonts w:ascii="Georgia" w:eastAsia="TimesNewRoman" w:hAnsi="Georgia"/>
          <w:kern w:val="2"/>
          <w:sz w:val="20"/>
          <w:szCs w:val="20"/>
          <w:lang w:eastAsia="en-US"/>
        </w:rPr>
        <w:t>12 stycznia 1991 r. o podatkach i opłatach lokalnych (Dz. U. z 2016 r. poz. 716)</w:t>
      </w:r>
      <w:r w:rsidR="00893905" w:rsidRPr="00A3067C">
        <w:rPr>
          <w:rFonts w:ascii="Georgia" w:eastAsia="TimesNewRoman" w:hAnsi="Georgia"/>
          <w:kern w:val="2"/>
          <w:sz w:val="20"/>
          <w:szCs w:val="20"/>
          <w:lang w:eastAsia="en-US"/>
        </w:rPr>
        <w:t>,</w:t>
      </w:r>
    </w:p>
    <w:p w:rsidR="00893905" w:rsidRPr="00A3067C" w:rsidRDefault="004900BD" w:rsidP="004900BD">
      <w:pPr>
        <w:pStyle w:val="Akapitzlist"/>
        <w:widowControl w:val="0"/>
        <w:tabs>
          <w:tab w:val="left" w:pos="-240"/>
          <w:tab w:val="left" w:pos="600"/>
        </w:tabs>
        <w:spacing w:line="360" w:lineRule="auto"/>
        <w:ind w:left="0"/>
        <w:jc w:val="both"/>
        <w:rPr>
          <w:rFonts w:ascii="Georgia" w:hAnsi="Georgia" w:cs="Georgia"/>
          <w:i/>
          <w:color w:val="000000"/>
          <w:sz w:val="20"/>
          <w:szCs w:val="20"/>
        </w:rPr>
      </w:pPr>
      <w:r>
        <w:rPr>
          <w:rFonts w:ascii="Georgia" w:hAnsi="Georgia" w:cs="Georgia"/>
          <w:color w:val="000000"/>
          <w:sz w:val="20"/>
          <w:szCs w:val="20"/>
        </w:rPr>
        <w:t>7.2.2.</w:t>
      </w:r>
      <w:r w:rsidR="00893905" w:rsidRPr="00A3067C">
        <w:rPr>
          <w:rFonts w:ascii="Georgia" w:hAnsi="Georgia" w:cs="Georgia"/>
          <w:color w:val="000000"/>
          <w:sz w:val="20"/>
          <w:szCs w:val="20"/>
        </w:rPr>
        <w:t xml:space="preserve"> Koncesja, zezwolenie lub licencja na prowadzenie działalności w zakresie objętym zamówieniem – </w:t>
      </w:r>
      <w:r w:rsidR="00893905" w:rsidRPr="00A3067C">
        <w:rPr>
          <w:rFonts w:ascii="Georgia" w:hAnsi="Georgia" w:cs="Georgia"/>
          <w:i/>
          <w:color w:val="000000"/>
          <w:sz w:val="20"/>
          <w:szCs w:val="20"/>
        </w:rPr>
        <w:t>jeśli dotyczy</w:t>
      </w:r>
      <w:r w:rsidR="00B30C80">
        <w:rPr>
          <w:rFonts w:ascii="Georgia" w:hAnsi="Georgia" w:cs="Georgia"/>
          <w:i/>
          <w:color w:val="000000"/>
          <w:sz w:val="20"/>
          <w:szCs w:val="20"/>
        </w:rPr>
        <w:t>.</w:t>
      </w:r>
    </w:p>
    <w:p w:rsidR="00893905" w:rsidRPr="00A3067C" w:rsidRDefault="004900BD" w:rsidP="004900BD">
      <w:pPr>
        <w:pStyle w:val="Akapitzlist"/>
        <w:widowControl w:val="0"/>
        <w:tabs>
          <w:tab w:val="left" w:pos="-240"/>
          <w:tab w:val="left" w:pos="600"/>
        </w:tabs>
        <w:spacing w:line="360" w:lineRule="auto"/>
        <w:ind w:left="0"/>
        <w:jc w:val="both"/>
        <w:rPr>
          <w:rFonts w:ascii="Georgia" w:hAnsi="Georgia" w:cs="Georgia"/>
          <w:i/>
          <w:color w:val="000000"/>
          <w:sz w:val="20"/>
          <w:szCs w:val="20"/>
        </w:rPr>
      </w:pPr>
      <w:r>
        <w:rPr>
          <w:rFonts w:ascii="Georgia" w:hAnsi="Georgia" w:cs="Georgia"/>
          <w:color w:val="000000"/>
          <w:sz w:val="20"/>
          <w:szCs w:val="20"/>
        </w:rPr>
        <w:t xml:space="preserve">7.2.3. </w:t>
      </w:r>
      <w:r w:rsidR="00893905" w:rsidRPr="00A3067C">
        <w:rPr>
          <w:rFonts w:ascii="Georgia" w:hAnsi="Georgia" w:cs="Georgia"/>
          <w:color w:val="000000"/>
          <w:sz w:val="20"/>
          <w:szCs w:val="20"/>
        </w:rPr>
        <w:t xml:space="preserve">Zezwolenie na obrót hurtowy środkami odurzającymi grup I-N, II-N, III-N – </w:t>
      </w:r>
      <w:r w:rsidR="00893905" w:rsidRPr="00A3067C">
        <w:rPr>
          <w:rFonts w:ascii="Georgia" w:hAnsi="Georgia" w:cs="Georgia"/>
          <w:i/>
          <w:color w:val="000000"/>
          <w:sz w:val="20"/>
          <w:szCs w:val="20"/>
        </w:rPr>
        <w:t xml:space="preserve">dotyczy Pakietów nr 27, 28, 29, 30. </w:t>
      </w:r>
    </w:p>
    <w:p w:rsidR="00A3067C" w:rsidRPr="00A3067C" w:rsidRDefault="004900BD" w:rsidP="004900BD">
      <w:pPr>
        <w:pStyle w:val="Akapitzlist"/>
        <w:widowControl w:val="0"/>
        <w:tabs>
          <w:tab w:val="left" w:pos="-240"/>
          <w:tab w:val="left" w:pos="600"/>
        </w:tabs>
        <w:spacing w:line="360" w:lineRule="auto"/>
        <w:ind w:left="0"/>
        <w:jc w:val="both"/>
        <w:rPr>
          <w:rFonts w:ascii="Georgia" w:hAnsi="Georgia" w:cs="Georgia"/>
          <w:color w:val="000000"/>
          <w:sz w:val="20"/>
          <w:szCs w:val="20"/>
        </w:rPr>
      </w:pPr>
      <w:r>
        <w:rPr>
          <w:rFonts w:ascii="Georgia" w:hAnsi="Georgia" w:cs="Georgia"/>
          <w:color w:val="000000"/>
          <w:sz w:val="20"/>
          <w:szCs w:val="20"/>
        </w:rPr>
        <w:t xml:space="preserve">7.2.4. </w:t>
      </w:r>
      <w:r w:rsidR="00893905" w:rsidRPr="00A3067C">
        <w:rPr>
          <w:rFonts w:ascii="Georgia" w:hAnsi="Georgia" w:cs="Georgia"/>
          <w:color w:val="000000"/>
          <w:sz w:val="20"/>
          <w:szCs w:val="20"/>
        </w:rPr>
        <w:t xml:space="preserve">Zezwolenie na obrót hurtowy substancjami psychotropowymi grup II-P, III-P, IV-P – </w:t>
      </w:r>
      <w:r w:rsidR="00A3067C" w:rsidRPr="00A3067C">
        <w:rPr>
          <w:rFonts w:ascii="Georgia" w:hAnsi="Georgia" w:cs="Georgia"/>
          <w:i/>
          <w:color w:val="000000"/>
          <w:sz w:val="20"/>
          <w:szCs w:val="20"/>
        </w:rPr>
        <w:t xml:space="preserve">Pakiet </w:t>
      </w:r>
      <w:r>
        <w:rPr>
          <w:rFonts w:ascii="Georgia" w:hAnsi="Georgia" w:cs="Georgia"/>
          <w:i/>
          <w:color w:val="000000"/>
          <w:sz w:val="20"/>
          <w:szCs w:val="20"/>
        </w:rPr>
        <w:t xml:space="preserve">8, 26, </w:t>
      </w:r>
      <w:r w:rsidR="00A3067C" w:rsidRPr="00A3067C">
        <w:rPr>
          <w:rFonts w:ascii="Georgia" w:hAnsi="Georgia" w:cs="Georgia"/>
          <w:i/>
          <w:color w:val="000000"/>
          <w:sz w:val="20"/>
          <w:szCs w:val="20"/>
        </w:rPr>
        <w:t>7 poz.33</w:t>
      </w:r>
      <w:r>
        <w:rPr>
          <w:rFonts w:ascii="Georgia" w:hAnsi="Georgia" w:cs="Georgia"/>
          <w:i/>
          <w:color w:val="000000"/>
          <w:sz w:val="20"/>
          <w:szCs w:val="20"/>
        </w:rPr>
        <w:t>.</w:t>
      </w:r>
    </w:p>
    <w:p w:rsidR="00893905" w:rsidRPr="00A3067C" w:rsidRDefault="00872B8E" w:rsidP="00872B8E">
      <w:pPr>
        <w:pStyle w:val="Akapitzlist"/>
        <w:widowControl w:val="0"/>
        <w:tabs>
          <w:tab w:val="left" w:pos="-240"/>
          <w:tab w:val="left" w:pos="600"/>
        </w:tabs>
        <w:spacing w:line="360" w:lineRule="auto"/>
        <w:ind w:left="0"/>
        <w:jc w:val="both"/>
        <w:rPr>
          <w:rFonts w:ascii="Georgia" w:hAnsi="Georgia" w:cs="Georgia"/>
          <w:color w:val="000000"/>
          <w:sz w:val="20"/>
          <w:szCs w:val="20"/>
        </w:rPr>
      </w:pPr>
      <w:r>
        <w:rPr>
          <w:rFonts w:ascii="Georgia" w:hAnsi="Georgia" w:cs="Georgia"/>
          <w:color w:val="000000"/>
          <w:sz w:val="20"/>
          <w:szCs w:val="20"/>
        </w:rPr>
        <w:t xml:space="preserve">7.2.5. </w:t>
      </w:r>
      <w:r w:rsidR="00893905" w:rsidRPr="00A3067C">
        <w:rPr>
          <w:rFonts w:ascii="Georgia" w:hAnsi="Georgia" w:cs="Georgia"/>
          <w:color w:val="000000"/>
          <w:sz w:val="20"/>
          <w:szCs w:val="20"/>
        </w:rPr>
        <w:t xml:space="preserve">Oświadczenie, że oferowane produkty lecznicze są dopuszczone do obrotu zgodnie z obowiązującymi przepisami – wzór stanowi </w:t>
      </w:r>
      <w:r w:rsidR="00893905" w:rsidRPr="00872B8E">
        <w:rPr>
          <w:rFonts w:ascii="Georgia" w:hAnsi="Georgia" w:cs="Georgia"/>
          <w:b/>
          <w:color w:val="000000"/>
          <w:sz w:val="20"/>
          <w:szCs w:val="20"/>
        </w:rPr>
        <w:t>załącznik nr 4 do SIWZ</w:t>
      </w:r>
      <w:r w:rsidR="00893905" w:rsidRPr="00A3067C">
        <w:rPr>
          <w:rFonts w:ascii="Georgia" w:hAnsi="Georgia" w:cs="Georgia"/>
          <w:color w:val="000000"/>
          <w:sz w:val="20"/>
          <w:szCs w:val="20"/>
        </w:rPr>
        <w:t xml:space="preserve"> – </w:t>
      </w:r>
      <w:r w:rsidR="00A30FBA">
        <w:rPr>
          <w:rFonts w:ascii="Georgia" w:hAnsi="Georgia" w:cs="Georgia"/>
          <w:i/>
          <w:color w:val="000000"/>
          <w:sz w:val="20"/>
          <w:szCs w:val="20"/>
        </w:rPr>
        <w:t>jeśli dotyczy.</w:t>
      </w:r>
    </w:p>
    <w:p w:rsidR="00893905" w:rsidRPr="00A3067C" w:rsidRDefault="00EA7A6A" w:rsidP="00EA7A6A">
      <w:pPr>
        <w:pStyle w:val="Akapitzlist"/>
        <w:widowControl w:val="0"/>
        <w:tabs>
          <w:tab w:val="left" w:pos="-240"/>
          <w:tab w:val="left" w:pos="600"/>
        </w:tabs>
        <w:spacing w:line="360" w:lineRule="auto"/>
        <w:ind w:left="0"/>
        <w:jc w:val="both"/>
        <w:rPr>
          <w:rFonts w:ascii="Georgia" w:hAnsi="Georgia" w:cs="Georgia"/>
          <w:i/>
          <w:color w:val="000000"/>
          <w:sz w:val="20"/>
          <w:szCs w:val="20"/>
        </w:rPr>
      </w:pPr>
      <w:r>
        <w:rPr>
          <w:rFonts w:ascii="Georgia" w:hAnsi="Georgia" w:cs="Georgia"/>
          <w:color w:val="000000"/>
          <w:sz w:val="20"/>
          <w:szCs w:val="20"/>
        </w:rPr>
        <w:t xml:space="preserve">7.2.6. </w:t>
      </w:r>
      <w:r w:rsidR="00893905" w:rsidRPr="002D3385">
        <w:rPr>
          <w:rFonts w:ascii="Georgia" w:hAnsi="Georgia" w:cs="Georgia"/>
          <w:color w:val="000000"/>
          <w:sz w:val="20"/>
          <w:szCs w:val="20"/>
        </w:rPr>
        <w:t>Oświadczenie o spełnianiu przez oferowany przedmiot zamówienia wymagań przewidzianych przez ustawę</w:t>
      </w:r>
      <w:r w:rsidR="005B2F47" w:rsidRPr="002D3385">
        <w:rPr>
          <w:rFonts w:ascii="Georgia" w:hAnsi="Georgia" w:cs="Georgia"/>
          <w:color w:val="000000"/>
          <w:sz w:val="20"/>
          <w:szCs w:val="20"/>
        </w:rPr>
        <w:t xml:space="preserve"> </w:t>
      </w:r>
      <w:r w:rsidR="005B2F47" w:rsidRPr="002D3385">
        <w:rPr>
          <w:rFonts w:ascii="Georgia" w:hAnsi="Georgia" w:cs="Georgia"/>
          <w:color w:val="000000"/>
          <w:sz w:val="20"/>
          <w:szCs w:val="20"/>
        </w:rPr>
        <w:br/>
      </w:r>
      <w:r w:rsidR="00893905" w:rsidRPr="002D3385">
        <w:rPr>
          <w:rFonts w:ascii="Georgia" w:hAnsi="Georgia" w:cs="Georgia"/>
          <w:color w:val="000000"/>
          <w:sz w:val="20"/>
          <w:szCs w:val="20"/>
        </w:rPr>
        <w:t>z dnia 20 maja 2010r. o wyrobach medycznych (Dz. U. z 201</w:t>
      </w:r>
      <w:r w:rsidR="002D3385" w:rsidRPr="002D3385">
        <w:rPr>
          <w:rFonts w:ascii="Georgia" w:hAnsi="Georgia" w:cs="Georgia"/>
          <w:color w:val="000000"/>
          <w:sz w:val="20"/>
          <w:szCs w:val="20"/>
        </w:rPr>
        <w:t>7</w:t>
      </w:r>
      <w:r w:rsidR="00893905" w:rsidRPr="002D3385">
        <w:rPr>
          <w:rFonts w:ascii="Georgia" w:hAnsi="Georgia" w:cs="Georgia"/>
          <w:color w:val="000000"/>
          <w:sz w:val="20"/>
          <w:szCs w:val="20"/>
        </w:rPr>
        <w:t xml:space="preserve">r. poz. </w:t>
      </w:r>
      <w:r w:rsidR="002D3385" w:rsidRPr="002D3385">
        <w:rPr>
          <w:rFonts w:ascii="Georgia" w:hAnsi="Georgia" w:cs="Georgia"/>
          <w:color w:val="000000"/>
          <w:sz w:val="20"/>
          <w:szCs w:val="20"/>
        </w:rPr>
        <w:t>221</w:t>
      </w:r>
      <w:r w:rsidR="00893905" w:rsidRPr="002D3385">
        <w:rPr>
          <w:rFonts w:ascii="Georgia" w:hAnsi="Georgia" w:cs="Georgia"/>
          <w:color w:val="000000"/>
          <w:sz w:val="20"/>
          <w:szCs w:val="20"/>
        </w:rPr>
        <w:t xml:space="preserve"> ze zm.), potwierdzające dopuszczenie tych wyrobów do obrotu i używania, oraz przez Rozporządzenie Ministra Zdrowia z dnia 1</w:t>
      </w:r>
      <w:r w:rsidR="002D3385" w:rsidRPr="002D3385">
        <w:rPr>
          <w:rFonts w:ascii="Georgia" w:hAnsi="Georgia" w:cs="Georgia"/>
          <w:color w:val="000000"/>
          <w:sz w:val="20"/>
          <w:szCs w:val="20"/>
        </w:rPr>
        <w:t>7</w:t>
      </w:r>
      <w:r w:rsidR="00893905" w:rsidRPr="002D3385">
        <w:rPr>
          <w:rFonts w:ascii="Georgia" w:hAnsi="Georgia" w:cs="Georgia"/>
          <w:color w:val="000000"/>
          <w:sz w:val="20"/>
          <w:szCs w:val="20"/>
        </w:rPr>
        <w:t xml:space="preserve"> </w:t>
      </w:r>
      <w:r w:rsidR="002D3385" w:rsidRPr="002D3385">
        <w:rPr>
          <w:rFonts w:ascii="Georgia" w:hAnsi="Georgia" w:cs="Georgia"/>
          <w:color w:val="000000"/>
          <w:sz w:val="20"/>
          <w:szCs w:val="20"/>
        </w:rPr>
        <w:t>lutego</w:t>
      </w:r>
      <w:r w:rsidR="00893905" w:rsidRPr="002D3385">
        <w:rPr>
          <w:rFonts w:ascii="Georgia" w:hAnsi="Georgia" w:cs="Georgia"/>
          <w:color w:val="000000"/>
          <w:sz w:val="20"/>
          <w:szCs w:val="20"/>
        </w:rPr>
        <w:t xml:space="preserve"> 201</w:t>
      </w:r>
      <w:r w:rsidR="002D3385" w:rsidRPr="002D3385">
        <w:rPr>
          <w:rFonts w:ascii="Georgia" w:hAnsi="Georgia" w:cs="Georgia"/>
          <w:color w:val="000000"/>
          <w:sz w:val="20"/>
          <w:szCs w:val="20"/>
        </w:rPr>
        <w:t>6</w:t>
      </w:r>
      <w:r w:rsidR="00893905" w:rsidRPr="002D3385">
        <w:rPr>
          <w:rFonts w:ascii="Georgia" w:hAnsi="Georgia" w:cs="Georgia"/>
          <w:color w:val="000000"/>
          <w:sz w:val="20"/>
          <w:szCs w:val="20"/>
        </w:rPr>
        <w:t>r. w sprawie wymagań zasadniczych dla wyrobów medycznych do roż</w:t>
      </w:r>
      <w:r w:rsidR="002D3385" w:rsidRPr="002D3385">
        <w:rPr>
          <w:rFonts w:ascii="Georgia" w:hAnsi="Georgia" w:cs="Georgia"/>
          <w:color w:val="000000"/>
          <w:sz w:val="20"/>
          <w:szCs w:val="20"/>
        </w:rPr>
        <w:t>nego przeznaczenia (Dz. U z 2016</w:t>
      </w:r>
      <w:r w:rsidR="00893905" w:rsidRPr="002D3385">
        <w:rPr>
          <w:rFonts w:ascii="Georgia" w:hAnsi="Georgia" w:cs="Georgia"/>
          <w:color w:val="000000"/>
          <w:sz w:val="20"/>
          <w:szCs w:val="20"/>
        </w:rPr>
        <w:t xml:space="preserve"> </w:t>
      </w:r>
      <w:r w:rsidR="002D3385" w:rsidRPr="002D3385">
        <w:rPr>
          <w:rFonts w:ascii="Georgia" w:hAnsi="Georgia" w:cs="Georgia"/>
          <w:color w:val="000000"/>
          <w:sz w:val="20"/>
          <w:szCs w:val="20"/>
        </w:rPr>
        <w:t>poz. 221</w:t>
      </w:r>
      <w:r w:rsidR="00893905" w:rsidRPr="002D3385">
        <w:rPr>
          <w:rFonts w:ascii="Georgia" w:hAnsi="Georgia" w:cs="Georgia"/>
          <w:color w:val="000000"/>
          <w:sz w:val="20"/>
          <w:szCs w:val="20"/>
        </w:rPr>
        <w:t xml:space="preserve"> ze zm.) oraz oświadczenie o posiadaniu w/w dokumentów wzór stanowi </w:t>
      </w:r>
      <w:r w:rsidR="00893905" w:rsidRPr="002D3385">
        <w:rPr>
          <w:rFonts w:ascii="Georgia" w:hAnsi="Georgia" w:cs="Georgia"/>
          <w:b/>
          <w:color w:val="000000"/>
          <w:sz w:val="20"/>
          <w:szCs w:val="20"/>
        </w:rPr>
        <w:t>załącznik nr</w:t>
      </w:r>
      <w:r w:rsidR="00893905" w:rsidRPr="008A5B82">
        <w:rPr>
          <w:rFonts w:ascii="Georgia" w:hAnsi="Georgia" w:cs="Georgia"/>
          <w:b/>
          <w:color w:val="000000"/>
          <w:sz w:val="20"/>
          <w:szCs w:val="20"/>
        </w:rPr>
        <w:t xml:space="preserve"> 5 do SIWZ</w:t>
      </w:r>
      <w:r w:rsidR="00893905" w:rsidRPr="00A3067C">
        <w:rPr>
          <w:rFonts w:ascii="Georgia" w:hAnsi="Georgia" w:cs="Georgia"/>
          <w:color w:val="000000"/>
          <w:sz w:val="20"/>
          <w:szCs w:val="20"/>
        </w:rPr>
        <w:t xml:space="preserve"> – </w:t>
      </w:r>
      <w:r w:rsidR="00893905" w:rsidRPr="00A3067C">
        <w:rPr>
          <w:rFonts w:ascii="Georgia" w:hAnsi="Georgia" w:cs="Georgia"/>
          <w:i/>
          <w:color w:val="000000"/>
          <w:sz w:val="20"/>
          <w:szCs w:val="20"/>
        </w:rPr>
        <w:t xml:space="preserve">dotyczy Pakietu nr </w:t>
      </w:r>
      <w:r w:rsidR="00BB7490" w:rsidRPr="00A3067C">
        <w:rPr>
          <w:rFonts w:ascii="Georgia" w:hAnsi="Georgia" w:cs="Georgia"/>
          <w:i/>
          <w:color w:val="000000"/>
          <w:sz w:val="20"/>
          <w:szCs w:val="20"/>
        </w:rPr>
        <w:t xml:space="preserve">43, 58, </w:t>
      </w:r>
      <w:r w:rsidR="00BB7490" w:rsidRPr="00A3067C">
        <w:rPr>
          <w:rFonts w:ascii="Georgia" w:hAnsi="Georgia" w:cs="Georgia"/>
          <w:i/>
          <w:color w:val="000000"/>
          <w:sz w:val="20"/>
          <w:szCs w:val="20"/>
        </w:rPr>
        <w:lastRenderedPageBreak/>
        <w:t>68 poz. 2 -6,</w:t>
      </w:r>
    </w:p>
    <w:p w:rsidR="00893905" w:rsidRPr="00A26D7A" w:rsidRDefault="009E6F67" w:rsidP="009E6F67">
      <w:pPr>
        <w:pStyle w:val="Akapitzlist"/>
        <w:widowControl w:val="0"/>
        <w:tabs>
          <w:tab w:val="left" w:pos="-240"/>
          <w:tab w:val="left" w:pos="600"/>
        </w:tabs>
        <w:spacing w:line="360" w:lineRule="auto"/>
        <w:ind w:left="0"/>
        <w:jc w:val="both"/>
        <w:rPr>
          <w:rFonts w:ascii="Georgia" w:hAnsi="Georgia" w:cs="Georgia"/>
          <w:i/>
          <w:color w:val="000000"/>
          <w:sz w:val="20"/>
          <w:szCs w:val="20"/>
        </w:rPr>
      </w:pPr>
      <w:r w:rsidRPr="00A26D7A">
        <w:rPr>
          <w:rFonts w:ascii="Georgia" w:hAnsi="Georgia" w:cs="Georgia"/>
          <w:color w:val="000000"/>
          <w:sz w:val="20"/>
          <w:szCs w:val="20"/>
        </w:rPr>
        <w:t xml:space="preserve">7.2.7. </w:t>
      </w:r>
      <w:r w:rsidR="00893905" w:rsidRPr="00A26D7A">
        <w:rPr>
          <w:rFonts w:ascii="Georgia" w:hAnsi="Georgia" w:cs="Georgia"/>
          <w:color w:val="000000"/>
          <w:sz w:val="20"/>
          <w:szCs w:val="20"/>
        </w:rPr>
        <w:t>Oświadczenie</w:t>
      </w:r>
      <w:r w:rsidRPr="00A26D7A">
        <w:rPr>
          <w:rFonts w:ascii="Georgia" w:hAnsi="Georgia" w:cs="Georgia"/>
          <w:color w:val="000000"/>
          <w:sz w:val="20"/>
          <w:szCs w:val="20"/>
        </w:rPr>
        <w:t xml:space="preserve"> Wykonawcy</w:t>
      </w:r>
      <w:r w:rsidR="00893905" w:rsidRPr="00A26D7A">
        <w:rPr>
          <w:rFonts w:ascii="Georgia" w:hAnsi="Georgia" w:cs="Georgia"/>
          <w:color w:val="000000"/>
          <w:sz w:val="20"/>
          <w:szCs w:val="20"/>
        </w:rPr>
        <w:t xml:space="preserve"> o kompatybilności parowników z aparatem do</w:t>
      </w:r>
      <w:r w:rsidRPr="00A26D7A">
        <w:rPr>
          <w:rFonts w:ascii="Georgia" w:hAnsi="Georgia" w:cs="Georgia"/>
          <w:color w:val="000000"/>
          <w:sz w:val="20"/>
          <w:szCs w:val="20"/>
        </w:rPr>
        <w:t xml:space="preserve"> znieczuleń Primus</w:t>
      </w:r>
      <w:r w:rsidR="00F30996" w:rsidRPr="00A26D7A">
        <w:rPr>
          <w:rFonts w:ascii="Georgia" w:hAnsi="Georgia" w:cs="Georgia"/>
          <w:color w:val="000000"/>
          <w:sz w:val="20"/>
          <w:szCs w:val="20"/>
        </w:rPr>
        <w:t xml:space="preserve">– </w:t>
      </w:r>
      <w:r w:rsidR="00F30996" w:rsidRPr="00A26D7A">
        <w:rPr>
          <w:rFonts w:ascii="Georgia" w:hAnsi="Georgia" w:cs="Georgia"/>
          <w:i/>
          <w:color w:val="000000"/>
          <w:sz w:val="20"/>
          <w:szCs w:val="20"/>
        </w:rPr>
        <w:t xml:space="preserve">dotyczy Pakietu nr </w:t>
      </w:r>
      <w:r w:rsidR="00C24D11" w:rsidRPr="00A26D7A">
        <w:rPr>
          <w:rFonts w:ascii="Georgia" w:hAnsi="Georgia" w:cs="Georgia"/>
          <w:i/>
          <w:color w:val="000000"/>
          <w:sz w:val="20"/>
          <w:szCs w:val="20"/>
        </w:rPr>
        <w:t>67</w:t>
      </w:r>
      <w:r w:rsidR="00F30996" w:rsidRPr="00A26D7A">
        <w:rPr>
          <w:rFonts w:ascii="Georgia" w:hAnsi="Georgia" w:cs="Georgia"/>
          <w:i/>
          <w:color w:val="000000"/>
          <w:sz w:val="20"/>
          <w:szCs w:val="20"/>
        </w:rPr>
        <w:t>,</w:t>
      </w:r>
    </w:p>
    <w:p w:rsidR="009E6F67" w:rsidRPr="00E31425" w:rsidRDefault="009E6F67" w:rsidP="009E6F67">
      <w:pPr>
        <w:pStyle w:val="Akapitzlist"/>
        <w:widowControl w:val="0"/>
        <w:tabs>
          <w:tab w:val="left" w:pos="-240"/>
          <w:tab w:val="left" w:pos="600"/>
        </w:tabs>
        <w:spacing w:line="360" w:lineRule="auto"/>
        <w:ind w:left="0"/>
        <w:jc w:val="both"/>
        <w:rPr>
          <w:rFonts w:ascii="Georgia" w:hAnsi="Georgia" w:cs="Georgia"/>
          <w:i/>
          <w:color w:val="000000"/>
          <w:sz w:val="20"/>
          <w:szCs w:val="20"/>
        </w:rPr>
      </w:pPr>
      <w:r w:rsidRPr="00A26D7A">
        <w:rPr>
          <w:rFonts w:ascii="Georgia" w:hAnsi="Georgia" w:cs="Georgia"/>
          <w:color w:val="000000"/>
          <w:sz w:val="20"/>
          <w:szCs w:val="20"/>
        </w:rPr>
        <w:t>7.2.8.</w:t>
      </w:r>
      <w:r w:rsidR="00E470C9" w:rsidRPr="00A26D7A">
        <w:t xml:space="preserve"> </w:t>
      </w:r>
      <w:r w:rsidR="00A26D7A" w:rsidRPr="00A26D7A">
        <w:rPr>
          <w:rFonts w:ascii="Georgia" w:hAnsi="Georgia" w:cs="Georgia"/>
          <w:color w:val="000000"/>
          <w:sz w:val="20"/>
          <w:szCs w:val="20"/>
        </w:rPr>
        <w:t xml:space="preserve">Oświadczenie </w:t>
      </w:r>
      <w:r w:rsidR="00E470C9" w:rsidRPr="00A26D7A">
        <w:rPr>
          <w:rFonts w:ascii="Georgia" w:hAnsi="Georgia" w:cs="Georgia"/>
          <w:color w:val="000000"/>
          <w:sz w:val="20"/>
          <w:szCs w:val="20"/>
        </w:rPr>
        <w:t>Wykonawcy o kompatybilności zaoferowanego produktu z aparatem typu Multifiltrate.</w:t>
      </w:r>
      <w:r w:rsidR="00E31425" w:rsidRPr="00E31425">
        <w:rPr>
          <w:rFonts w:ascii="Georgia" w:hAnsi="Georgia" w:cs="Georgia"/>
          <w:color w:val="000000"/>
          <w:sz w:val="20"/>
          <w:szCs w:val="20"/>
        </w:rPr>
        <w:t xml:space="preserve"> </w:t>
      </w:r>
      <w:r w:rsidR="00E31425" w:rsidRPr="00A26D7A">
        <w:rPr>
          <w:rFonts w:ascii="Georgia" w:hAnsi="Georgia" w:cs="Georgia"/>
          <w:color w:val="000000"/>
          <w:sz w:val="20"/>
          <w:szCs w:val="20"/>
        </w:rPr>
        <w:t xml:space="preserve">– </w:t>
      </w:r>
      <w:r w:rsidR="00E31425" w:rsidRPr="00A26D7A">
        <w:rPr>
          <w:rFonts w:ascii="Georgia" w:hAnsi="Georgia" w:cs="Georgia"/>
          <w:i/>
          <w:color w:val="000000"/>
          <w:sz w:val="20"/>
          <w:szCs w:val="20"/>
        </w:rPr>
        <w:t xml:space="preserve">dotyczy Pakietu nr </w:t>
      </w:r>
      <w:r w:rsidR="00E31425">
        <w:rPr>
          <w:rFonts w:ascii="Georgia" w:hAnsi="Georgia" w:cs="Georgia"/>
          <w:i/>
          <w:color w:val="000000"/>
          <w:sz w:val="20"/>
          <w:szCs w:val="20"/>
        </w:rPr>
        <w:t>68</w:t>
      </w:r>
    </w:p>
    <w:p w:rsidR="00C9143E" w:rsidRPr="00123693" w:rsidRDefault="00C9143E" w:rsidP="00386275">
      <w:pPr>
        <w:widowControl w:val="0"/>
        <w:numPr>
          <w:ilvl w:val="0"/>
          <w:numId w:val="21"/>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C9143E" w:rsidRPr="00123693" w:rsidRDefault="00C9143E" w:rsidP="00C9143E">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określonym w art. 24 ust. 1 pkt 13, 14 i 21;</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143E" w:rsidRPr="00123693"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h mowa w pkt 8 ppkt 8.1. i 8.2.2</w:t>
      </w:r>
      <w:r w:rsidRPr="00123693">
        <w:rPr>
          <w:rFonts w:ascii="Georgia" w:eastAsia="TimesNewRoman" w:hAnsi="Georgia" w:cs="TimesNewRoman"/>
          <w:color w:val="000000"/>
          <w:kern w:val="0"/>
          <w:sz w:val="20"/>
          <w:szCs w:val="20"/>
          <w:lang w:eastAsia="pl-PL"/>
        </w:rPr>
        <w:t>. powinny być wystawione nie wcześniej niż 6 miesięcy przed upływem terminu składania ofert albo wniosków o dopuszczenie do udziału w postępowaniu. Dokument, o którym mowa w pkt 8 ppkt 8.2.1. powinien być wystawiony nie wcześniej niż 3 miesiące przed upływem tego terminu.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mający siedzibę na terytorium Rzeczypospolitej Polskiej, w odniesieniu do osoby mającej miejsce zamieszkania poza terytorium Rzeczypospolitej Polskiej, której dotyczy dokument wskazany w pkt 7 ppkt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pkt 8 ppkt 8.1.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C9143E" w:rsidRPr="00123693"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lastRenderedPageBreak/>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9143E" w:rsidRDefault="00C9143E" w:rsidP="00386275">
      <w:pPr>
        <w:pStyle w:val="Akapitzlist"/>
        <w:numPr>
          <w:ilvl w:val="0"/>
          <w:numId w:val="21"/>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o których mowa w art. 25 ust 1 pkt 1 i 3 ustawy Pzp,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w szczególności rejestrów publicznych w rozumieniu ustawy z dnia 17 lutego 205r o informacji działalności podmiotów realizujących zadania publiczne (Dz.</w:t>
      </w:r>
      <w:r w:rsidR="00C76616">
        <w:rPr>
          <w:rFonts w:ascii="Georgia" w:eastAsia="TimesNewRoman" w:hAnsi="Georgia" w:cs="TimesNewRoman"/>
          <w:color w:val="000000"/>
          <w:kern w:val="0"/>
          <w:sz w:val="20"/>
          <w:szCs w:val="20"/>
          <w:lang w:eastAsia="pl-PL"/>
        </w:rPr>
        <w:t xml:space="preserve"> </w:t>
      </w:r>
      <w:r w:rsidRPr="00123693">
        <w:rPr>
          <w:rFonts w:ascii="Georgia" w:eastAsia="TimesNewRoman" w:hAnsi="Georgia" w:cs="TimesNewRoman"/>
          <w:color w:val="000000"/>
          <w:kern w:val="0"/>
          <w:sz w:val="20"/>
          <w:szCs w:val="20"/>
          <w:lang w:eastAsia="pl-PL"/>
        </w:rPr>
        <w:t>U z 2014r, poz. 114 oraz z 2016r poz 352).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5271426"/>
      <w:r w:rsidRPr="00123693">
        <w:rPr>
          <w:rFonts w:ascii="Georgia" w:hAnsi="Georgia" w:cs="Georgia"/>
          <w:b/>
          <w:bCs w:val="0"/>
          <w:color w:val="000000"/>
          <w:sz w:val="20"/>
          <w:szCs w:val="20"/>
        </w:rPr>
        <w:t>VIII. Informacja dla Wykonawców polegających na zasobach innych podmiotów, na zasadach określonych w art. 22 ustawy Pzp oraz zamierzających powierzyć wykonanie część zamówienia podwykonawcom.</w:t>
      </w:r>
      <w:bookmarkEnd w:id="12"/>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sidR="00717BA7">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pkt 13–22 ustawy Pzp, oraz o których mowa w  </w:t>
      </w:r>
      <w:r w:rsidRPr="0016716C">
        <w:rPr>
          <w:rFonts w:ascii="Georgia" w:hAnsi="Georgia"/>
          <w:bCs/>
          <w:color w:val="000000"/>
          <w:sz w:val="20"/>
          <w:szCs w:val="20"/>
        </w:rPr>
        <w:t>Rozdziale VI pkt 5 ppkt 5.2</w:t>
      </w:r>
      <w:r w:rsidRPr="0016716C">
        <w:rPr>
          <w:rFonts w:ascii="Georgia" w:eastAsia="Calibri" w:hAnsi="Georgia" w:cs="Arial"/>
          <w:bCs/>
          <w:color w:val="000000"/>
          <w:kern w:val="0"/>
          <w:sz w:val="20"/>
          <w:szCs w:val="20"/>
          <w:lang w:eastAsia="en-US"/>
        </w:rPr>
        <w:t>.</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rsidR="00C9143E" w:rsidRPr="00123693" w:rsidRDefault="00C9143E" w:rsidP="00C9143E">
      <w:pPr>
        <w:pStyle w:val="Akapitzlist1"/>
        <w:widowControl w:val="0"/>
        <w:numPr>
          <w:ilvl w:val="1"/>
          <w:numId w:val="15"/>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C9143E" w:rsidRPr="00123693" w:rsidRDefault="00C9143E" w:rsidP="00C9143E">
      <w:pPr>
        <w:pStyle w:val="Akapitzlist1"/>
        <w:widowControl w:val="0"/>
        <w:numPr>
          <w:ilvl w:val="1"/>
          <w:numId w:val="15"/>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powołuje się na zasoby innych podmiotów, w celu wykazania braku istnienia wobec niech podstaw wykluczenia oraz spełniania, w</w:t>
      </w:r>
      <w:r w:rsidR="005F50C4">
        <w:rPr>
          <w:rFonts w:ascii="Georgia" w:hAnsi="Georgia"/>
          <w:color w:val="000000"/>
          <w:sz w:val="20"/>
          <w:szCs w:val="20"/>
        </w:rPr>
        <w:t xml:space="preserve"> zakresie w jakim powołuje się </w:t>
      </w:r>
      <w:r w:rsidRPr="00123693">
        <w:rPr>
          <w:rFonts w:ascii="Georgia" w:hAnsi="Georgia"/>
          <w:color w:val="000000"/>
          <w:sz w:val="20"/>
          <w:szCs w:val="20"/>
        </w:rPr>
        <w:t>na</w:t>
      </w:r>
      <w:r w:rsidR="00920F9F">
        <w:rPr>
          <w:rFonts w:ascii="Georgia" w:hAnsi="Georgia"/>
          <w:color w:val="000000"/>
          <w:sz w:val="20"/>
          <w:szCs w:val="20"/>
        </w:rPr>
        <w:t xml:space="preserve"> ich zasoby, warunków udziału w </w:t>
      </w:r>
      <w:r w:rsidR="009F62B6">
        <w:rPr>
          <w:rFonts w:ascii="Georgia" w:hAnsi="Georgia"/>
          <w:color w:val="000000"/>
          <w:sz w:val="20"/>
          <w:szCs w:val="20"/>
        </w:rPr>
        <w:t xml:space="preserve"> </w:t>
      </w:r>
      <w:r w:rsidRPr="00123693">
        <w:rPr>
          <w:rFonts w:ascii="Georgia" w:hAnsi="Georgia"/>
          <w:color w:val="000000"/>
          <w:sz w:val="20"/>
          <w:szCs w:val="20"/>
        </w:rPr>
        <w:t>postępowaniu, składa jednolite dokumenty dotyczące także tych podmiotów.</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lastRenderedPageBreak/>
        <w:t>Zgodnie z informacją zawartą w JEDZ, o ile ma to znaczenie dla określonych zdolności, na których polega Wykonawca, należy dołączyć – dla każdego z podmiotów, których to dotyczy – informacje wymagane z części IV JEDZ.</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zgodnie </w:t>
      </w:r>
      <w:r w:rsidR="005F50C4">
        <w:rPr>
          <w:rFonts w:ascii="Georgia" w:hAnsi="Georgia"/>
          <w:color w:val="000000"/>
          <w:sz w:val="20"/>
          <w:szCs w:val="20"/>
        </w:rPr>
        <w:t>z zasadami określonymi w Rozdzia</w:t>
      </w:r>
      <w:r w:rsidRPr="00123693">
        <w:rPr>
          <w:rFonts w:ascii="Georgia" w:hAnsi="Georgia"/>
          <w:color w:val="000000"/>
          <w:sz w:val="20"/>
          <w:szCs w:val="20"/>
        </w:rPr>
        <w:t>l</w:t>
      </w:r>
      <w:r w:rsidR="005F50C4">
        <w:rPr>
          <w:rFonts w:ascii="Georgia" w:hAnsi="Georgia"/>
          <w:color w:val="000000"/>
          <w:sz w:val="20"/>
          <w:szCs w:val="20"/>
        </w:rPr>
        <w:t>e</w:t>
      </w:r>
      <w:r w:rsidRPr="00123693">
        <w:rPr>
          <w:rFonts w:ascii="Georgia" w:hAnsi="Georgia"/>
          <w:color w:val="000000"/>
          <w:sz w:val="20"/>
          <w:szCs w:val="20"/>
        </w:rPr>
        <w:t xml:space="preserve"> X.</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C9143E" w:rsidRPr="00123693" w:rsidRDefault="00C9143E" w:rsidP="00C9143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Na wezwanie Zamawiającego Wykonawca, który polega na zdolnościach lub sytuacji innych podmiotów na zasadach określonych w art. 22a ustawy Pzp, zobowiązany jest do przedstawienia w odniesieniu do tych podmiotów dokumentów wymienionych w Rozdziale VII pkt 7. </w:t>
      </w:r>
    </w:p>
    <w:p w:rsidR="00C9143E" w:rsidRPr="00123693" w:rsidRDefault="00C9143E" w:rsidP="00C9143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w:t>
      </w:r>
      <w:r w:rsidR="00E73F4E">
        <w:rPr>
          <w:rFonts w:ascii="Georgia" w:hAnsi="Georgia"/>
          <w:color w:val="000000"/>
          <w:sz w:val="20"/>
          <w:szCs w:val="20"/>
        </w:rPr>
        <w:t>umentu, w tym</w:t>
      </w:r>
      <w:r w:rsidRPr="00123693">
        <w:rPr>
          <w:rFonts w:ascii="Georgia" w:hAnsi="Georgia"/>
          <w:color w:val="000000"/>
          <w:sz w:val="20"/>
          <w:szCs w:val="20"/>
        </w:rPr>
        <w:t>, o ile to wiadome, podać firmy podwykonawców;</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r w:rsidR="00674D88">
        <w:rPr>
          <w:rFonts w:ascii="Georgia" w:hAnsi="Georgia"/>
          <w:color w:val="000000"/>
          <w:sz w:val="20"/>
          <w:szCs w:val="20"/>
        </w:rPr>
        <w:t>;</w:t>
      </w:r>
    </w:p>
    <w:p w:rsidR="00C9143E" w:rsidRPr="00123693" w:rsidRDefault="00C9143E" w:rsidP="00E73F4E">
      <w:pPr>
        <w:pStyle w:val="Akapitzlist1"/>
        <w:widowControl w:val="0"/>
        <w:numPr>
          <w:ilvl w:val="1"/>
          <w:numId w:val="13"/>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C9143E" w:rsidRPr="00123693" w:rsidRDefault="00C9143E" w:rsidP="00C9143E">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11"/>
        <w:jc w:val="both"/>
        <w:rPr>
          <w:rFonts w:ascii="Georgia" w:hAnsi="Georgia"/>
          <w:i/>
          <w:color w:val="000000"/>
          <w:sz w:val="20"/>
          <w:szCs w:val="20"/>
        </w:rPr>
      </w:pPr>
      <w:r w:rsidRPr="00123693">
        <w:rPr>
          <w:rFonts w:ascii="Georgia" w:hAnsi="Georgia"/>
          <w:i/>
          <w:color w:val="000000"/>
          <w:sz w:val="20"/>
          <w:szCs w:val="20"/>
        </w:rPr>
        <w:t>Wykonawca, który zamierza powierzyć wykonanie części zamówienia podwykonawcom, w celu wykazania braku istnienia wobec nich podstaw wykluczenia z udziału w postępowaniu zamieszcza informacje o podwykonawcach w oświadczeniu, o którym mowa w Rozdziale VII pkt 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5271427"/>
      <w:r w:rsidRPr="00123693">
        <w:rPr>
          <w:rFonts w:ascii="Georgia" w:hAnsi="Georgia" w:cs="Georgia"/>
          <w:b/>
          <w:bCs w:val="0"/>
          <w:color w:val="000000"/>
          <w:sz w:val="20"/>
          <w:szCs w:val="20"/>
        </w:rPr>
        <w:t>IX. Informacja dla Wykonawców wspólnie ubiegających się o udzielnie zmówienia (spółki cywilne/konsorcja)</w:t>
      </w:r>
      <w:bookmarkEnd w:id="13"/>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Wykonawcy mogą wspólnie ubiegać się o udzielenie zamówienia. W takim przypadku Wykonawcy ustanawiając pełnomocnika do reprezentowania ich w postępowaniu o udzielenie zamówienia albo reprezentowania </w:t>
      </w:r>
      <w:r w:rsidRPr="00123693">
        <w:rPr>
          <w:rFonts w:ascii="Georgia" w:hAnsi="Georgia"/>
          <w:color w:val="000000"/>
          <w:sz w:val="20"/>
          <w:szCs w:val="20"/>
        </w:rPr>
        <w:lastRenderedPageBreak/>
        <w:t>w postępowaniu i zawarciu umowy w sprawie zamówienia publicznego.</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Pzp, oraz o których mowa w Rozdziale VI pkt 5 ppkt 5.2, natomiast spełnienie warunków udziału w postępowaniu Wykonawcy wykazują zgodnie z Rozdziałem VI pkt 2. </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Wykonawców.</w:t>
      </w:r>
    </w:p>
    <w:p w:rsidR="00C9143E" w:rsidRPr="00123693" w:rsidRDefault="00C9143E" w:rsidP="00C9143E">
      <w:pPr>
        <w:pStyle w:val="Akapitzlist1"/>
        <w:widowControl w:val="0"/>
        <w:numPr>
          <w:ilvl w:val="0"/>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ubiegania się o zamówienia przez Wykonawców są oni zobowiązani na wezwanie Zamawiającego złożyć dokumenty i oświadczenia o których mowa w Rozdziale VII pkt 7, przy czym</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7.2 składa odpowiednio Wykonawca, który wykazuje spełnienie warunku, w zakresie i na zasadach opisanych w Rozdziale VI pkt 2.</w:t>
      </w:r>
    </w:p>
    <w:p w:rsidR="00C9143E" w:rsidRPr="00123693" w:rsidRDefault="00C9143E" w:rsidP="00C9143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7.1. składa każdy z nich.</w:t>
      </w:r>
    </w:p>
    <w:p w:rsidR="00C9143E" w:rsidRPr="00123693" w:rsidRDefault="00C9143E" w:rsidP="00C9143E">
      <w:pPr>
        <w:pStyle w:val="Akapitzlist"/>
        <w:numPr>
          <w:ilvl w:val="0"/>
          <w:numId w:val="14"/>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5271428"/>
      <w:r w:rsidRPr="00123693">
        <w:rPr>
          <w:rFonts w:ascii="Georgia" w:hAnsi="Georgia" w:cs="Georgia"/>
          <w:b/>
          <w:bCs w:val="0"/>
          <w:color w:val="000000"/>
          <w:sz w:val="20"/>
          <w:szCs w:val="20"/>
        </w:rPr>
        <w:t xml:space="preserve">X. </w:t>
      </w:r>
      <w:bookmarkStart w:id="1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4"/>
      <w:bookmarkEnd w:id="15"/>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sidR="00EA5AD3">
        <w:rPr>
          <w:rFonts w:ascii="Georgia" w:hAnsi="Georgia"/>
          <w:b w:val="0"/>
          <w:i w:val="0"/>
          <w:kern w:val="0"/>
          <w:sz w:val="20"/>
          <w:szCs w:val="20"/>
          <w:lang w:val="pl-PL" w:eastAsia="pl-PL"/>
        </w:rPr>
        <w:t>a Wykonawcami</w:t>
      </w:r>
      <w:r w:rsidR="00EA5AD3">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wskazanych w pkt I), zawiadomień oraz przekazywanie informacji odbywa się elektronicznie za </w:t>
      </w:r>
      <w:r w:rsidRPr="00EA5AD3">
        <w:rPr>
          <w:rFonts w:ascii="Georgia" w:eastAsia="Arial" w:hAnsi="Georgia"/>
          <w:b w:val="0"/>
          <w:i w:val="0"/>
          <w:kern w:val="0"/>
          <w:sz w:val="20"/>
          <w:szCs w:val="20"/>
          <w:lang w:val="pl-PL" w:eastAsia="pl-PL"/>
        </w:rPr>
        <w:t>pośrednictwem</w:t>
      </w:r>
      <w:r w:rsidRPr="00EA5AD3">
        <w:rPr>
          <w:rFonts w:ascii="Georgia" w:hAnsi="Georgia"/>
          <w:b w:val="0"/>
          <w:i w:val="0"/>
          <w:kern w:val="0"/>
          <w:sz w:val="20"/>
          <w:szCs w:val="20"/>
          <w:lang w:val="pl-PL" w:eastAsia="pl-PL"/>
        </w:rPr>
        <w:t xml:space="preserve"> </w:t>
      </w:r>
      <w:r w:rsidRPr="00EA5AD3">
        <w:rPr>
          <w:rFonts w:ascii="Georgia" w:eastAsia="Arial" w:hAnsi="Georgia"/>
          <w:b w:val="0"/>
          <w:i w:val="0"/>
          <w:kern w:val="0"/>
          <w:sz w:val="20"/>
          <w:szCs w:val="20"/>
          <w:lang w:val="pl-PL" w:eastAsia="pl-PL"/>
        </w:rPr>
        <w:t xml:space="preserve">formularza "Wyślij wiadomość" dostępnego na stronie danego postępowania, której adres wskazany jest na stronie </w:t>
      </w:r>
      <w:hyperlink r:id="rId13" w:history="1">
        <w:r w:rsidR="00EA5AD3" w:rsidRPr="00D22A34">
          <w:rPr>
            <w:rStyle w:val="Hipercze"/>
            <w:rFonts w:ascii="Georgia" w:eastAsia="Arial" w:hAnsi="Georgia"/>
            <w:b w:val="0"/>
            <w:i w:val="0"/>
            <w:kern w:val="0"/>
            <w:sz w:val="20"/>
            <w:szCs w:val="20"/>
            <w:lang w:val="pl-PL" w:eastAsia="pl-PL"/>
          </w:rPr>
          <w:t xml:space="preserve">www.platformazakupowa.pl/pn/zzozwadowice </w:t>
        </w:r>
      </w:hyperlink>
      <w:r w:rsidR="00EA5AD3">
        <w:rPr>
          <w:rFonts w:ascii="Georgia" w:eastAsia="Arial" w:hAnsi="Georgia"/>
          <w:b w:val="0"/>
          <w:i w:val="0"/>
          <w:kern w:val="0"/>
          <w:sz w:val="20"/>
          <w:szCs w:val="20"/>
          <w:lang w:val="pl-PL" w:eastAsia="pl-PL"/>
        </w:rPr>
        <w:t>.</w:t>
      </w:r>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We wszelkiej korespondencji związanej z niniejszym postępowaniem Zamawiający</w:t>
      </w:r>
      <w:r w:rsid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 xml:space="preserve">i Wykonawcy posługują się numerem postępowania określonym  przez Zamawiającego na </w:t>
      </w:r>
      <w:r w:rsidRPr="00AF27AC">
        <w:rPr>
          <w:rFonts w:ascii="Georgia" w:hAnsi="Georgia"/>
          <w:b w:val="0"/>
          <w:i w:val="0"/>
          <w:kern w:val="0"/>
          <w:sz w:val="20"/>
          <w:szCs w:val="20"/>
          <w:lang w:val="pl-PL" w:eastAsia="pl-PL"/>
        </w:rPr>
        <w:t xml:space="preserve">pierwszej stronie SIWZ tj. </w:t>
      </w:r>
      <w:r w:rsidR="005C651B" w:rsidRPr="00AF27AC">
        <w:rPr>
          <w:rFonts w:ascii="Georgia" w:hAnsi="Georgia"/>
          <w:b w:val="0"/>
          <w:i w:val="0"/>
          <w:kern w:val="0"/>
          <w:sz w:val="20"/>
          <w:szCs w:val="20"/>
          <w:lang w:val="pl-PL" w:eastAsia="pl-PL"/>
        </w:rPr>
        <w:t>ZP/PRZET</w:t>
      </w:r>
      <w:r w:rsidR="00EA5AD3" w:rsidRPr="00AF27AC">
        <w:rPr>
          <w:rFonts w:ascii="Georgia" w:hAnsi="Georgia"/>
          <w:b w:val="0"/>
          <w:i w:val="0"/>
          <w:kern w:val="0"/>
          <w:sz w:val="20"/>
          <w:szCs w:val="20"/>
          <w:lang w:val="pl-PL" w:eastAsia="pl-PL"/>
        </w:rPr>
        <w:t>/</w:t>
      </w:r>
      <w:r w:rsidR="009D5C91">
        <w:rPr>
          <w:rFonts w:ascii="Georgia" w:hAnsi="Georgia"/>
          <w:b w:val="0"/>
          <w:i w:val="0"/>
          <w:kern w:val="0"/>
          <w:sz w:val="20"/>
          <w:szCs w:val="20"/>
          <w:lang w:val="pl-PL" w:eastAsia="pl-PL"/>
        </w:rPr>
        <w:t>10</w:t>
      </w:r>
      <w:r w:rsidR="00EA5AD3" w:rsidRPr="00AF27AC">
        <w:rPr>
          <w:rFonts w:ascii="Georgia" w:hAnsi="Georgia"/>
          <w:b w:val="0"/>
          <w:i w:val="0"/>
          <w:kern w:val="0"/>
          <w:sz w:val="20"/>
          <w:szCs w:val="20"/>
          <w:lang w:val="pl-PL" w:eastAsia="pl-PL"/>
        </w:rPr>
        <w:t>/2019</w:t>
      </w:r>
      <w:r w:rsidRPr="00AF27AC">
        <w:rPr>
          <w:rFonts w:ascii="Georgia" w:hAnsi="Georgia"/>
          <w:b w:val="0"/>
          <w:i w:val="0"/>
          <w:kern w:val="0"/>
          <w:sz w:val="20"/>
          <w:szCs w:val="20"/>
          <w:lang w:val="pl-PL" w:eastAsia="pl-PL"/>
        </w:rPr>
        <w:t>.</w:t>
      </w:r>
    </w:p>
    <w:p w:rsidR="0047684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 sytuacjach awaryjnych np. w przypadku przerwy w funkcjonowaniu lub awarii niedziałania</w:t>
      </w:r>
      <w:r w:rsidRPr="00EA5AD3">
        <w:rPr>
          <w:rFonts w:ascii="Georgia" w:hAnsi="Georgia"/>
          <w:b w:val="0"/>
          <w:i w:val="0"/>
          <w:color w:val="0070C0"/>
          <w:kern w:val="0"/>
          <w:sz w:val="20"/>
          <w:szCs w:val="20"/>
          <w:lang w:val="pl-PL" w:eastAsia="pl-PL"/>
        </w:rPr>
        <w:t xml:space="preserve"> </w:t>
      </w:r>
      <w:hyperlink r:id="rId14" w:history="1">
        <w:r w:rsidR="00EA5AD3" w:rsidRPr="00D22A34">
          <w:rPr>
            <w:rStyle w:val="Hipercze"/>
            <w:rFonts w:ascii="Georgia" w:eastAsia="Lucida Sans Unicode" w:hAnsi="Georgia"/>
            <w:b w:val="0"/>
            <w:i w:val="0"/>
            <w:kern w:val="3"/>
            <w:sz w:val="20"/>
            <w:szCs w:val="20"/>
            <w:lang w:val="pl-PL" w:eastAsia="zh-CN"/>
          </w:rPr>
          <w:t xml:space="preserve">www.platformazakupowa.pl/pn/zzozwadowice </w:t>
        </w:r>
      </w:hyperlink>
      <w:r w:rsidRPr="00EA5AD3">
        <w:rPr>
          <w:rFonts w:ascii="Georgia" w:hAnsi="Georgia"/>
          <w:b w:val="0"/>
          <w:i w:val="0"/>
          <w:color w:val="0000FF"/>
          <w:kern w:val="3"/>
          <w:sz w:val="20"/>
          <w:szCs w:val="20"/>
          <w:lang w:val="pl-PL" w:eastAsia="zh-CN"/>
        </w:rPr>
        <w:t xml:space="preserve"> </w:t>
      </w:r>
      <w:r w:rsidRPr="00EA5AD3">
        <w:rPr>
          <w:rFonts w:ascii="Georgia" w:hAnsi="Georgia"/>
          <w:b w:val="0"/>
          <w:i w:val="0"/>
          <w:kern w:val="0"/>
          <w:sz w:val="20"/>
          <w:szCs w:val="20"/>
          <w:lang w:val="pl-PL" w:eastAsia="pl-PL"/>
        </w:rPr>
        <w:t>Zamawiający może również komunikować się</w:t>
      </w:r>
      <w:r w:rsidR="00EA5AD3" w:rsidRP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z Wykonawcami za pomocą poczty elektronicznej, gdzie adres Zamawiającego jest dostępny w SIWZ dot. danego postępowania</w:t>
      </w:r>
      <w:r w:rsidRPr="00EA5AD3">
        <w:rPr>
          <w:rFonts w:ascii="Georgia" w:hAnsi="Georgia"/>
          <w:kern w:val="0"/>
          <w:sz w:val="20"/>
          <w:szCs w:val="20"/>
          <w:lang w:val="pl-PL" w:eastAsia="pl-PL"/>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 xml:space="preserve">Za datę przekazania oświadczeń, wniosków, zawiadomień, dokumentów elektronicznych, oświadczeń lub elektronicznych kopii dokumentów oraz innych informacji przyjmuje się datę ich doręczenia za pośrednictwem </w:t>
      </w:r>
      <w:r w:rsidRPr="00EA5AD3">
        <w:rPr>
          <w:rFonts w:ascii="Georgia" w:eastAsia="Arial" w:hAnsi="Georgia"/>
          <w:kern w:val="0"/>
          <w:sz w:val="20"/>
          <w:szCs w:val="20"/>
          <w:lang w:eastAsia="pl-PL"/>
        </w:rPr>
        <w:lastRenderedPageBreak/>
        <w:t>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5" w:history="1">
        <w:r w:rsidR="00EA5AD3" w:rsidRPr="00D22A34">
          <w:rPr>
            <w:rStyle w:val="Hipercze"/>
            <w:rFonts w:ascii="Georgia" w:eastAsia="Arial" w:hAnsi="Georgia"/>
            <w:b/>
            <w:i/>
            <w:kern w:val="0"/>
            <w:sz w:val="20"/>
            <w:szCs w:val="20"/>
            <w:lang w:eastAsia="pl-PL"/>
          </w:rPr>
          <w:t xml:space="preserve">www.platformazakupowa.pl/pn/zzozwadowice </w:t>
        </w:r>
      </w:hyperlink>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t>Do porozumiewania się z Wykonawcami uprawnieni są:</w:t>
      </w:r>
    </w:p>
    <w:p w:rsidR="00476843" w:rsidRPr="00EA5AD3" w:rsidRDefault="00C933A9"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Klaudia Tomiczek</w:t>
      </w:r>
      <w:r w:rsidR="00476843" w:rsidRPr="00EA5AD3">
        <w:rPr>
          <w:rFonts w:ascii="Georgia" w:hAnsi="Georgia"/>
          <w:sz w:val="20"/>
          <w:szCs w:val="20"/>
        </w:rPr>
        <w:t xml:space="preserve"> - w zakresie procedury przetargowej,</w:t>
      </w:r>
    </w:p>
    <w:p w:rsidR="00476843" w:rsidRPr="00EA5AD3" w:rsidRDefault="00442592"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6" w:name="_Hlk532981701"/>
      <w:r>
        <w:rPr>
          <w:rStyle w:val="Domylnaczcionkaakapitu1"/>
          <w:rFonts w:ascii="Georgia" w:hAnsi="Georgia"/>
          <w:sz w:val="20"/>
          <w:szCs w:val="20"/>
        </w:rPr>
        <w:t>mgr Renata Półtorak</w:t>
      </w:r>
      <w:r w:rsidR="00476843" w:rsidRPr="00EA5AD3">
        <w:rPr>
          <w:rStyle w:val="Domylnaczcionkaakapitu1"/>
          <w:rFonts w:ascii="Georgia" w:hAnsi="Georgia"/>
          <w:sz w:val="20"/>
          <w:szCs w:val="20"/>
        </w:rPr>
        <w:t xml:space="preserve"> </w:t>
      </w:r>
      <w:r w:rsidR="00476843" w:rsidRPr="00EA5AD3">
        <w:rPr>
          <w:rStyle w:val="Domylnaczcionkaakapitu1"/>
          <w:rFonts w:ascii="Georgia" w:hAnsi="Georgia"/>
          <w:color w:val="000000"/>
          <w:sz w:val="20"/>
          <w:szCs w:val="20"/>
        </w:rPr>
        <w:t>- w zakresie przedmiotu zamówienia</w:t>
      </w:r>
      <w:bookmarkEnd w:id="16"/>
      <w:r w:rsidR="00476843" w:rsidRPr="00EA5AD3">
        <w:rPr>
          <w:rStyle w:val="Domylnaczcionkaakapitu1"/>
          <w:rFonts w:ascii="Georgia" w:hAnsi="Georgia"/>
          <w:color w:val="000000"/>
          <w:sz w:val="20"/>
          <w:szCs w:val="20"/>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sidR="00EA5AD3">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sidR="00EA5AD3">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sidR="00EA5AD3">
        <w:rPr>
          <w:rFonts w:ascii="Georgia" w:hAnsi="Georgia"/>
          <w:sz w:val="20"/>
          <w:szCs w:val="20"/>
        </w:rPr>
        <w:t xml:space="preserve">łocznie, jednak nie później niż </w:t>
      </w:r>
      <w:r w:rsidRPr="00EA5AD3">
        <w:rPr>
          <w:rFonts w:ascii="Georgia" w:hAnsi="Georgia"/>
          <w:sz w:val="20"/>
          <w:szCs w:val="20"/>
        </w:rPr>
        <w:t>na 6 dni przed upływem terminu składania ofert. Przedłużenie terminu składania ofert nie wpływa na bieg terminu składania wniosku o wyjaśnienie treści specyfikacji istotnych warunków zamówienia.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w:t>
      </w:r>
      <w:r w:rsidR="00EA5AD3" w:rsidRPr="00EA5AD3">
        <w:rPr>
          <w:rFonts w:ascii="Georgia" w:eastAsia="Lucida Sans Unicode" w:hAnsi="Georgia"/>
          <w:b/>
          <w:i/>
          <w:color w:val="0000FF"/>
          <w:kern w:val="3"/>
          <w:sz w:val="20"/>
          <w:szCs w:val="20"/>
          <w:lang w:eastAsia="zh-CN"/>
        </w:rPr>
        <w:t>platformazakupowa.pl/pn/zzozwadowice</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sidR="00EA5AD3">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sidR="00EA5AD3">
        <w:rPr>
          <w:rStyle w:val="Domylnaczcionkaakapitu1"/>
          <w:rFonts w:ascii="Georgia" w:hAnsi="Georgia"/>
          <w:bCs/>
          <w:sz w:val="20"/>
          <w:szCs w:val="20"/>
        </w:rPr>
        <w:t>–</w:t>
      </w:r>
      <w:r w:rsidR="00265F44">
        <w:rPr>
          <w:rStyle w:val="Domylnaczcionkaakapitu1"/>
          <w:rFonts w:ascii="Georgia" w:hAnsi="Georgia"/>
          <w:bCs/>
          <w:sz w:val="20"/>
          <w:szCs w:val="20"/>
        </w:rPr>
        <w:t xml:space="preserve"> </w:t>
      </w:r>
      <w:hyperlink r:id="rId16" w:history="1">
        <w:r w:rsidR="00EA5AD3" w:rsidRPr="00D22A34">
          <w:rPr>
            <w:rStyle w:val="Hipercze"/>
            <w:rFonts w:ascii="Georgia" w:eastAsia="Lucida Sans Unicode" w:hAnsi="Georgia"/>
            <w:b/>
            <w:i/>
            <w:kern w:val="3"/>
            <w:sz w:val="20"/>
            <w:szCs w:val="20"/>
            <w:lang w:eastAsia="zh-CN"/>
          </w:rPr>
          <w:t>www.platformazakupowa.pl/pn/zzozwadowice</w:t>
        </w:r>
        <w:r w:rsidR="00EA5AD3"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sidR="00EA5AD3">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sidR="00EA5AD3">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47684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98183F" w:rsidRPr="00EA5AD3" w:rsidRDefault="0098183F"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jako obowiązującą nadzy przyjąć treść późniejszego oświadczenia </w:t>
      </w:r>
      <w:r w:rsidR="00100553">
        <w:rPr>
          <w:rFonts w:ascii="Georgia" w:hAnsi="Georgia"/>
          <w:sz w:val="20"/>
          <w:szCs w:val="20"/>
        </w:rPr>
        <w:t>Zamawiającego</w:t>
      </w:r>
      <w:r>
        <w:rPr>
          <w:rFonts w:ascii="Georgia" w:hAnsi="Georgia"/>
          <w:sz w:val="20"/>
          <w:szCs w:val="20"/>
        </w:rPr>
        <w:t>.</w:t>
      </w:r>
    </w:p>
    <w:p w:rsidR="00476843" w:rsidRPr="005624E0"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sidR="00EA5AD3">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00EA5AD3" w:rsidRPr="005624E0">
        <w:rPr>
          <w:rFonts w:ascii="Georgia" w:hAnsi="Georgia"/>
          <w:i/>
          <w:sz w:val="20"/>
          <w:szCs w:val="20"/>
        </w:rPr>
        <w:t xml:space="preserve">Ministra Rozwoju z dnia </w:t>
      </w:r>
      <w:r w:rsidR="00CB5B36">
        <w:rPr>
          <w:rFonts w:ascii="Georgia" w:hAnsi="Georgia"/>
          <w:i/>
          <w:sz w:val="20"/>
          <w:szCs w:val="20"/>
        </w:rPr>
        <w:t>26 lipca 2016</w:t>
      </w:r>
      <w:r w:rsidRPr="005624E0">
        <w:rPr>
          <w:rFonts w:ascii="Georgia" w:hAnsi="Georgia"/>
          <w:i/>
          <w:sz w:val="20"/>
          <w:szCs w:val="20"/>
        </w:rPr>
        <w:t xml:space="preserve">r. w sprawie rodzaju dokumentów, jakich może żądać zamawiający od wykonawcy </w:t>
      </w:r>
      <w:r w:rsidRPr="005624E0">
        <w:rPr>
          <w:rFonts w:ascii="Georgia" w:hAnsi="Georgia"/>
          <w:bCs/>
          <w:i/>
          <w:kern w:val="0"/>
          <w:sz w:val="20"/>
          <w:szCs w:val="20"/>
          <w:lang w:eastAsia="pl-PL"/>
        </w:rPr>
        <w:t>w postępowaniu</w:t>
      </w:r>
      <w:r w:rsidR="00CB5B36">
        <w:rPr>
          <w:rFonts w:ascii="Georgia" w:hAnsi="Georgia"/>
          <w:bCs/>
          <w:i/>
          <w:kern w:val="0"/>
          <w:sz w:val="20"/>
          <w:szCs w:val="20"/>
          <w:lang w:eastAsia="pl-PL"/>
        </w:rPr>
        <w:br/>
      </w:r>
      <w:r w:rsidRPr="005624E0">
        <w:rPr>
          <w:rFonts w:ascii="Georgia" w:hAnsi="Georgia"/>
          <w:bCs/>
          <w:i/>
          <w:kern w:val="0"/>
          <w:sz w:val="20"/>
          <w:szCs w:val="20"/>
          <w:lang w:eastAsia="pl-PL"/>
        </w:rPr>
        <w:t xml:space="preserve"> o udzielenie 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00CB5B36">
        <w:rPr>
          <w:rFonts w:ascii="Georgia" w:hAnsi="Georgia"/>
          <w:kern w:val="0"/>
          <w:sz w:val="20"/>
          <w:szCs w:val="20"/>
          <w:lang w:eastAsia="pl-PL"/>
        </w:rPr>
        <w:br/>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w:t>
      </w:r>
      <w:r w:rsidR="00EA5AD3" w:rsidRPr="005624E0">
        <w:rPr>
          <w:rFonts w:ascii="Georgia" w:hAnsi="Georgia"/>
          <w:kern w:val="0"/>
          <w:sz w:val="20"/>
          <w:szCs w:val="20"/>
          <w:lang w:eastAsia="pl-PL"/>
        </w:rPr>
        <w:t xml:space="preserve">onawcy wspólnie ubiegający się </w:t>
      </w:r>
      <w:r w:rsidRPr="005624E0">
        <w:rPr>
          <w:rFonts w:ascii="Georgia" w:hAnsi="Georgia"/>
          <w:kern w:val="0"/>
          <w:sz w:val="20"/>
          <w:szCs w:val="20"/>
          <w:lang w:eastAsia="pl-PL"/>
        </w:rPr>
        <w:t>o udzielenie zamówienia publicznego albo podwykonawca, w zakresie dokumentów lub oświadczeń, które każdego z nich dotyczą.</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w:t>
      </w:r>
      <w:r w:rsidR="00EA5AD3" w:rsidRPr="005624E0">
        <w:rPr>
          <w:rFonts w:ascii="Georgia" w:hAnsi="Georgia"/>
          <w:kern w:val="0"/>
          <w:sz w:val="20"/>
          <w:szCs w:val="20"/>
          <w:lang w:eastAsia="pl-PL"/>
        </w:rPr>
        <w:t>ii dokumentu lub oświadczenia, o której mowa</w:t>
      </w:r>
      <w:r w:rsidR="00EA5AD3" w:rsidRPr="005624E0">
        <w:rPr>
          <w:rFonts w:ascii="Georgia" w:hAnsi="Georgia"/>
          <w:kern w:val="0"/>
          <w:sz w:val="20"/>
          <w:szCs w:val="20"/>
          <w:lang w:eastAsia="pl-PL"/>
        </w:rPr>
        <w:br/>
      </w:r>
      <w:r w:rsidRPr="005624E0">
        <w:rPr>
          <w:rFonts w:ascii="Georgia" w:hAnsi="Georgia"/>
          <w:kern w:val="0"/>
          <w:sz w:val="20"/>
          <w:szCs w:val="20"/>
          <w:lang w:eastAsia="pl-PL"/>
        </w:rPr>
        <w:t xml:space="preserve">w ppkt. </w:t>
      </w:r>
      <w:r w:rsidR="005624E0" w:rsidRPr="005624E0">
        <w:rPr>
          <w:rFonts w:ascii="Georgia" w:hAnsi="Georgia"/>
          <w:kern w:val="0"/>
          <w:sz w:val="20"/>
          <w:szCs w:val="20"/>
          <w:lang w:eastAsia="pl-PL"/>
        </w:rPr>
        <w:t>14</w:t>
      </w:r>
      <w:r w:rsidRPr="005624E0">
        <w:rPr>
          <w:rFonts w:ascii="Georgia" w:hAnsi="Georgia"/>
          <w:kern w:val="0"/>
          <w:sz w:val="20"/>
          <w:szCs w:val="20"/>
          <w:lang w:eastAsia="pl-PL"/>
        </w:rPr>
        <w:t xml:space="preserve">,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lastRenderedPageBreak/>
        <w:t xml:space="preserve">Dokumenty lub oświadczenia, o których mowa w rozporządzeniu </w:t>
      </w:r>
      <w:r w:rsidRPr="005624E0">
        <w:rPr>
          <w:rFonts w:ascii="Georgia" w:hAnsi="Georgia"/>
          <w:i/>
          <w:sz w:val="20"/>
          <w:szCs w:val="20"/>
        </w:rPr>
        <w:t>Ministra Rozwoju</w:t>
      </w:r>
      <w:r w:rsidR="00E35EFD" w:rsidRPr="005624E0">
        <w:rPr>
          <w:rFonts w:ascii="Georgia" w:hAnsi="Georgia"/>
          <w:i/>
          <w:sz w:val="20"/>
          <w:szCs w:val="20"/>
        </w:rPr>
        <w:t xml:space="preserve"> z dnia 26 lipca 2016 r.</w:t>
      </w:r>
      <w:r w:rsidR="00E35EFD" w:rsidRPr="005624E0">
        <w:rPr>
          <w:rFonts w:ascii="Georgia" w:hAnsi="Georgia"/>
          <w:i/>
          <w:sz w:val="20"/>
          <w:szCs w:val="20"/>
        </w:rPr>
        <w:br/>
      </w:r>
      <w:r w:rsidRPr="005624E0">
        <w:rPr>
          <w:rFonts w:ascii="Georgia" w:hAnsi="Georgia"/>
          <w:i/>
          <w:sz w:val="20"/>
          <w:szCs w:val="20"/>
        </w:rPr>
        <w:t>w sprawie rodzaju dokumentów, jakich może żądać zamawiający od wykonawcy</w:t>
      </w:r>
      <w:r w:rsidR="00E73F4E">
        <w:rPr>
          <w:rFonts w:ascii="Georgia" w:hAnsi="Georgia"/>
          <w:i/>
          <w:sz w:val="20"/>
          <w:szCs w:val="20"/>
        </w:rPr>
        <w:t xml:space="preserve">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sporządzone w języku obcym są składane wraz z tłumaczeniem na język polski.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 xml:space="preserve">Ministra Rozwoju z dnia 26 lipca </w:t>
      </w:r>
      <w:r w:rsidR="00E35EFD" w:rsidRPr="005624E0">
        <w:rPr>
          <w:rFonts w:ascii="Georgia" w:hAnsi="Georgia"/>
          <w:i/>
          <w:sz w:val="20"/>
          <w:szCs w:val="20"/>
        </w:rPr>
        <w:t>2016 r.</w:t>
      </w:r>
      <w:r w:rsidR="00E35EFD" w:rsidRPr="005624E0">
        <w:rPr>
          <w:rFonts w:ascii="Georgia" w:hAnsi="Georgia"/>
          <w:i/>
          <w:sz w:val="20"/>
          <w:szCs w:val="20"/>
        </w:rPr>
        <w:br/>
      </w:r>
      <w:r w:rsidRPr="005624E0">
        <w:rPr>
          <w:rFonts w:ascii="Georgia" w:hAnsi="Georgia"/>
          <w:i/>
          <w:sz w:val="20"/>
          <w:szCs w:val="20"/>
        </w:rPr>
        <w:t xml:space="preserve">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Zgodnie z rozporządzeniem Prezesa RM z 27.06.2017r. (poz. 1320 ze zm. w 2018</w:t>
      </w:r>
      <w:r w:rsidR="00E35EFD" w:rsidRPr="005624E0">
        <w:rPr>
          <w:rFonts w:ascii="Georgia" w:hAnsi="Georgia"/>
          <w:bCs/>
          <w:kern w:val="0"/>
          <w:sz w:val="20"/>
          <w:szCs w:val="20"/>
          <w:lang w:eastAsia="pl-PL"/>
        </w:rPr>
        <w:t xml:space="preserve">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w:t>
      </w:r>
      <w:r w:rsidR="00E35EFD" w:rsidRPr="005624E0">
        <w:rPr>
          <w:rFonts w:ascii="Georgia" w:hAnsi="Georgia"/>
          <w:kern w:val="0"/>
          <w:sz w:val="20"/>
          <w:szCs w:val="20"/>
          <w:lang w:eastAsia="pl-PL"/>
        </w:rPr>
        <w:t xml:space="preserve">ego, wykonawca może sporządzić </w:t>
      </w:r>
      <w:r w:rsidRPr="005624E0">
        <w:rPr>
          <w:rFonts w:ascii="Georgia" w:hAnsi="Georgia"/>
          <w:kern w:val="0"/>
          <w:sz w:val="20"/>
          <w:szCs w:val="20"/>
          <w:lang w:eastAsia="pl-PL"/>
        </w:rPr>
        <w:t>i przekazać elektroniczną kopię posiadanego dokumentu lub oświadczenia.</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476843"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sidR="00E35EFD" w:rsidRPr="005624E0">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w:t>
      </w:r>
      <w:r w:rsidR="00E73F4E">
        <w:rPr>
          <w:rFonts w:ascii="Georgia" w:hAnsi="Georgia"/>
          <w:kern w:val="0"/>
          <w:sz w:val="20"/>
          <w:szCs w:val="20"/>
          <w:lang w:eastAsia="pl-PL"/>
        </w:rPr>
        <w:t xml:space="preserve">awcę ubiegającego się wspólnie </w:t>
      </w:r>
      <w:r w:rsidR="00E35EFD" w:rsidRPr="005624E0">
        <w:rPr>
          <w:rFonts w:ascii="Georgia" w:hAnsi="Georgia"/>
          <w:kern w:val="0"/>
          <w:sz w:val="20"/>
          <w:szCs w:val="20"/>
          <w:lang w:eastAsia="pl-PL"/>
        </w:rPr>
        <w:t>z nim</w:t>
      </w:r>
      <w:r w:rsidR="00E35EFD" w:rsidRPr="005624E0">
        <w:rPr>
          <w:rFonts w:ascii="Georgia" w:hAnsi="Georgia"/>
          <w:kern w:val="0"/>
          <w:sz w:val="20"/>
          <w:szCs w:val="20"/>
          <w:lang w:eastAsia="pl-PL"/>
        </w:rPr>
        <w:br/>
      </w:r>
      <w:r w:rsidRPr="005624E0">
        <w:rPr>
          <w:rFonts w:ascii="Georgia" w:hAnsi="Georgia"/>
          <w:kern w:val="0"/>
          <w:sz w:val="20"/>
          <w:szCs w:val="20"/>
          <w:lang w:eastAsia="pl-PL"/>
        </w:rPr>
        <w:t>o udzielenie zamówienia, przez podmiot, na którego zdolnościach lub sytuacji polega wykonawca, albo przez podwykonawcę.</w:t>
      </w:r>
    </w:p>
    <w:p w:rsidR="00C9143E" w:rsidRPr="00123693" w:rsidRDefault="00C9143E" w:rsidP="00C9143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C9143E" w:rsidRPr="00123693" w:rsidRDefault="00C9143E" w:rsidP="00C9143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7" w:name="_Toc5271429"/>
      <w:r w:rsidRPr="00123693">
        <w:rPr>
          <w:rFonts w:ascii="Georgia" w:hAnsi="Georgia" w:cs="Georgia"/>
          <w:b/>
          <w:bCs w:val="0"/>
          <w:color w:val="000000"/>
          <w:sz w:val="20"/>
          <w:szCs w:val="20"/>
        </w:rPr>
        <w:t xml:space="preserve">XI. </w:t>
      </w:r>
      <w:bookmarkStart w:id="18" w:name="_Toc266275247"/>
      <w:r w:rsidRPr="00123693">
        <w:rPr>
          <w:rFonts w:ascii="Georgia" w:hAnsi="Georgia" w:cs="Georgia"/>
          <w:b/>
          <w:bCs w:val="0"/>
          <w:color w:val="000000"/>
          <w:sz w:val="20"/>
          <w:szCs w:val="20"/>
        </w:rPr>
        <w:t>Wymagania dotyczące wadium.</w:t>
      </w:r>
      <w:bookmarkEnd w:id="17"/>
      <w:bookmarkEnd w:id="18"/>
    </w:p>
    <w:p w:rsidR="00E73F4E" w:rsidRPr="00BA2555" w:rsidRDefault="00E73F4E" w:rsidP="00BA2555">
      <w:pPr>
        <w:pStyle w:val="WW-Tekstpodstawowy21"/>
        <w:numPr>
          <w:ilvl w:val="0"/>
          <w:numId w:val="9"/>
        </w:numPr>
        <w:shd w:val="clear" w:color="auto" w:fill="FFFFFF" w:themeFill="background1"/>
        <w:tabs>
          <w:tab w:val="clear" w:pos="360"/>
          <w:tab w:val="left" w:pos="0"/>
        </w:tabs>
        <w:jc w:val="both"/>
        <w:rPr>
          <w:b w:val="0"/>
          <w:bCs w:val="0"/>
          <w:i w:val="0"/>
          <w:iCs w:val="0"/>
          <w:color w:val="000000"/>
          <w:sz w:val="20"/>
          <w:szCs w:val="20"/>
          <w:lang w:val="pl-PL"/>
        </w:rPr>
      </w:pPr>
      <w:r w:rsidRPr="00A12C35">
        <w:rPr>
          <w:rStyle w:val="Domylnaczcionkaakapitu2"/>
          <w:b w:val="0"/>
          <w:bCs w:val="0"/>
          <w:i w:val="0"/>
          <w:iCs w:val="0"/>
          <w:color w:val="000000"/>
          <w:sz w:val="20"/>
          <w:lang w:val="pl-PL"/>
        </w:rPr>
        <w:t xml:space="preserve">Wykonawca jest zobowiązany wnieść wadium w postępowaniu. </w:t>
      </w:r>
      <w:r w:rsidRPr="00A12C35">
        <w:rPr>
          <w:b w:val="0"/>
          <w:bCs w:val="0"/>
          <w:i w:val="0"/>
          <w:iCs w:val="0"/>
          <w:color w:val="000000"/>
          <w:sz w:val="20"/>
          <w:lang w:val="pl-PL"/>
        </w:rPr>
        <w:t xml:space="preserve">Wartość wadium wynosi: </w:t>
      </w:r>
      <w:r w:rsidR="006B3C5C" w:rsidRPr="00A12C35">
        <w:rPr>
          <w:b w:val="0"/>
          <w:bCs w:val="0"/>
          <w:i w:val="0"/>
          <w:iCs w:val="0"/>
          <w:color w:val="000000"/>
          <w:sz w:val="20"/>
          <w:lang w:val="pl-PL"/>
        </w:rPr>
        <w:t>46 386,00</w:t>
      </w:r>
      <w:r w:rsidRPr="00A12C35">
        <w:rPr>
          <w:b w:val="0"/>
          <w:bCs w:val="0"/>
          <w:i w:val="0"/>
          <w:iCs w:val="0"/>
          <w:color w:val="000000"/>
          <w:sz w:val="20"/>
          <w:lang w:val="pl-PL"/>
        </w:rPr>
        <w:t xml:space="preserve"> zł (słownie</w:t>
      </w:r>
      <w:r w:rsidRPr="00BA2555">
        <w:rPr>
          <w:b w:val="0"/>
          <w:bCs w:val="0"/>
          <w:i w:val="0"/>
          <w:iCs w:val="0"/>
          <w:color w:val="000000"/>
          <w:sz w:val="20"/>
          <w:lang w:val="pl-PL"/>
        </w:rPr>
        <w:t>:</w:t>
      </w:r>
      <w:r w:rsidR="006B3C5C">
        <w:rPr>
          <w:b w:val="0"/>
          <w:bCs w:val="0"/>
          <w:i w:val="0"/>
          <w:iCs w:val="0"/>
          <w:color w:val="000000"/>
          <w:sz w:val="20"/>
          <w:lang w:val="pl-PL"/>
        </w:rPr>
        <w:t xml:space="preserve"> czterdzieści sześć tysięcy trzysta osiemdziesiąt sześć złotych 00/100</w:t>
      </w:r>
      <w:r w:rsidRPr="00BA2555">
        <w:rPr>
          <w:b w:val="0"/>
          <w:bCs w:val="0"/>
          <w:i w:val="0"/>
          <w:iCs w:val="0"/>
          <w:color w:val="000000"/>
          <w:sz w:val="20"/>
          <w:lang w:val="pl-PL"/>
        </w:rPr>
        <w:t xml:space="preserve">), w tym </w:t>
      </w:r>
      <w:r w:rsidRPr="00BA2555">
        <w:rPr>
          <w:b w:val="0"/>
          <w:bCs w:val="0"/>
          <w:i w:val="0"/>
          <w:iCs w:val="0"/>
          <w:color w:val="000000"/>
          <w:sz w:val="20"/>
          <w:szCs w:val="20"/>
          <w:lang w:val="pl-PL"/>
        </w:rPr>
        <w:t>dla poszczególnych pakietów:</w:t>
      </w:r>
    </w:p>
    <w:p w:rsidR="00E73F4E" w:rsidRDefault="00E73F4E" w:rsidP="00E73F4E">
      <w:pPr>
        <w:pStyle w:val="Tekstpodstawowy"/>
        <w:tabs>
          <w:tab w:val="left" w:pos="0"/>
        </w:tabs>
        <w:spacing w:after="0" w:line="360" w:lineRule="auto"/>
        <w:jc w:val="both"/>
        <w:rPr>
          <w:rFonts w:ascii="Georgia" w:hAnsi="Georgia" w:cs="Georgia"/>
          <w:b w:val="0"/>
          <w:bCs w:val="0"/>
          <w:i w:val="0"/>
          <w:iCs w:val="0"/>
          <w:sz w:val="20"/>
          <w:szCs w:val="20"/>
          <w:lang w:val="pl-PL" w:eastAsia="pl-PL"/>
        </w:rPr>
      </w:pPr>
    </w:p>
    <w:tbl>
      <w:tblPr>
        <w:tblW w:w="369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12"/>
        <w:gridCol w:w="1985"/>
      </w:tblGrid>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1 900,00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1 950,00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w:t>
            </w:r>
          </w:p>
        </w:tc>
        <w:tc>
          <w:tcPr>
            <w:tcW w:w="1985" w:type="dxa"/>
            <w:shd w:val="clear" w:color="auto" w:fill="auto"/>
            <w:vAlign w:val="center"/>
            <w:hideMark/>
          </w:tcPr>
          <w:p w:rsidR="00955240" w:rsidRPr="009B4F4B" w:rsidRDefault="00DE35A3" w:rsidP="009B4F4B">
            <w:pPr>
              <w:jc w:val="center"/>
              <w:rPr>
                <w:rFonts w:ascii="Georgia" w:hAnsi="Georgia" w:cs="Arial"/>
                <w:sz w:val="20"/>
                <w:szCs w:val="20"/>
              </w:rPr>
            </w:pPr>
            <w:r>
              <w:rPr>
                <w:rFonts w:ascii="Georgia" w:hAnsi="Georgia" w:cs="Arial"/>
                <w:sz w:val="20"/>
                <w:szCs w:val="20"/>
              </w:rPr>
              <w:t xml:space="preserve">5 400,00 </w:t>
            </w:r>
            <w:r w:rsidR="00955240" w:rsidRPr="009B4F4B">
              <w:rPr>
                <w:rFonts w:ascii="Georgia" w:hAnsi="Georgia" w:cs="Arial"/>
                <w:sz w:val="20"/>
                <w:szCs w:val="20"/>
              </w:rPr>
              <w:t>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4</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2 500,00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5</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6</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2 500,00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7</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4 500,00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8</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0,50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9</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3 500,00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10</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2 500,00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11</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250,00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lastRenderedPageBreak/>
              <w:t>Pakiet nr 12</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1 600,00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13</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25,00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14</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15</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180,00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16</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1 000,00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17</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300,00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18</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2 600,00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19</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1 000,00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20</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1 750,00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21</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22</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700,00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23</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24</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25</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25,00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26</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27</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28</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100,00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29</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300,00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30</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100,00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31</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32</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33</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220,00 zł</w:t>
            </w:r>
          </w:p>
        </w:tc>
      </w:tr>
      <w:tr w:rsidR="00955240" w:rsidRPr="00793E5F" w:rsidTr="00AC5000">
        <w:trPr>
          <w:trHeight w:val="284"/>
        </w:trPr>
        <w:tc>
          <w:tcPr>
            <w:tcW w:w="1712" w:type="dxa"/>
            <w:shd w:val="clear" w:color="auto" w:fill="auto"/>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34</w:t>
            </w:r>
          </w:p>
        </w:tc>
        <w:tc>
          <w:tcPr>
            <w:tcW w:w="1985" w:type="dxa"/>
            <w:shd w:val="clear" w:color="auto" w:fill="auto"/>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15,00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35</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950,00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36</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37</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40,00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38</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55,00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39</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1,50 zł</w:t>
            </w:r>
          </w:p>
        </w:tc>
      </w:tr>
      <w:tr w:rsidR="00955240" w:rsidRPr="00793E5F" w:rsidTr="00AC5000">
        <w:trPr>
          <w:trHeight w:val="284"/>
        </w:trPr>
        <w:tc>
          <w:tcPr>
            <w:tcW w:w="1712" w:type="dxa"/>
            <w:shd w:val="clear" w:color="000000" w:fill="FFFFFF"/>
            <w:vAlign w:val="center"/>
            <w:hideMark/>
          </w:tcPr>
          <w:p w:rsidR="00955240" w:rsidRPr="00793E5F" w:rsidRDefault="00955240" w:rsidP="00AC5000">
            <w:pPr>
              <w:spacing w:line="240" w:lineRule="auto"/>
              <w:jc w:val="center"/>
              <w:rPr>
                <w:rFonts w:ascii="Georgia" w:hAnsi="Georgia" w:cs="Arial"/>
                <w:sz w:val="20"/>
                <w:szCs w:val="20"/>
                <w:lang w:eastAsia="pl-PL"/>
              </w:rPr>
            </w:pPr>
            <w:r w:rsidRPr="00793E5F">
              <w:rPr>
                <w:rFonts w:ascii="Georgia" w:hAnsi="Georgia" w:cs="Arial"/>
                <w:sz w:val="20"/>
                <w:szCs w:val="20"/>
                <w:lang w:eastAsia="pl-PL"/>
              </w:rPr>
              <w:t>Pakiet nr 40</w:t>
            </w:r>
          </w:p>
        </w:tc>
        <w:tc>
          <w:tcPr>
            <w:tcW w:w="1985" w:type="dxa"/>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9,00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320,00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55,00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1 400,00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4</w:t>
            </w:r>
            <w:r w:rsidRPr="00793E5F">
              <w:rPr>
                <w:rFonts w:ascii="Georgia" w:hAnsi="Georgia" w:cs="Arial"/>
                <w:sz w:val="20"/>
                <w:szCs w:val="20"/>
                <w:lang w:eastAsia="pl-PL"/>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220,00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15,00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45,00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0,50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65,00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80,00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110,00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15,00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lastRenderedPageBreak/>
              <w:t xml:space="preserve">Pakiet nr </w:t>
            </w:r>
            <w:r>
              <w:rPr>
                <w:rFonts w:ascii="Georgia" w:hAnsi="Georgia" w:cs="Arial"/>
                <w:sz w:val="20"/>
                <w:szCs w:val="20"/>
                <w:lang w:eastAsia="pl-PL"/>
              </w:rPr>
              <w:t>5</w:t>
            </w:r>
            <w:r w:rsidRPr="00793E5F">
              <w:rPr>
                <w:rFonts w:ascii="Georgia" w:hAnsi="Georgia" w:cs="Arial"/>
                <w:sz w:val="20"/>
                <w:szCs w:val="20"/>
                <w:lang w:eastAsia="pl-PL"/>
              </w:rPr>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10,00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2C7C32">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5</w:t>
            </w:r>
            <w:r w:rsidRPr="00793E5F">
              <w:rPr>
                <w:rFonts w:ascii="Georgia" w:hAnsi="Georgia" w:cs="Arial"/>
                <w:sz w:val="20"/>
                <w:szCs w:val="20"/>
                <w:lang w:eastAsia="pl-PL"/>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7,00 zł</w:t>
            </w:r>
          </w:p>
        </w:tc>
      </w:tr>
      <w:tr w:rsidR="00955240" w:rsidRPr="00793E5F" w:rsidTr="002C7C32">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E7281F">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1,50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55,00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250,00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14,00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100,00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540,00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2 600,00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900,00 zł</w:t>
            </w:r>
          </w:p>
        </w:tc>
      </w:tr>
      <w:tr w:rsidR="00955240" w:rsidTr="00955240">
        <w:trPr>
          <w:trHeight w:val="284"/>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793E5F" w:rsidRDefault="00955240" w:rsidP="00D92C6C">
            <w:pPr>
              <w:spacing w:line="240" w:lineRule="auto"/>
              <w:jc w:val="center"/>
              <w:rPr>
                <w:rFonts w:ascii="Georgia" w:hAnsi="Georgia" w:cs="Arial"/>
                <w:sz w:val="20"/>
                <w:szCs w:val="20"/>
                <w:lang w:eastAsia="pl-PL"/>
              </w:rPr>
            </w:pPr>
            <w:r w:rsidRPr="00793E5F">
              <w:rPr>
                <w:rFonts w:ascii="Georgia" w:hAnsi="Georgia" w:cs="Arial"/>
                <w:sz w:val="20"/>
                <w:szCs w:val="20"/>
                <w:lang w:eastAsia="pl-PL"/>
              </w:rPr>
              <w:t xml:space="preserve">Pakiet nr </w:t>
            </w:r>
            <w:r>
              <w:rPr>
                <w:rFonts w:ascii="Georgia" w:hAnsi="Georgia" w:cs="Arial"/>
                <w:sz w:val="20"/>
                <w:szCs w:val="20"/>
                <w:lang w:eastAsia="pl-PL"/>
              </w:rPr>
              <w:t>68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5240" w:rsidRPr="009B4F4B" w:rsidRDefault="00955240" w:rsidP="009B4F4B">
            <w:pPr>
              <w:jc w:val="center"/>
              <w:rPr>
                <w:rFonts w:ascii="Georgia" w:hAnsi="Georgia" w:cs="Arial"/>
                <w:sz w:val="20"/>
                <w:szCs w:val="20"/>
              </w:rPr>
            </w:pPr>
            <w:r w:rsidRPr="009B4F4B">
              <w:rPr>
                <w:rFonts w:ascii="Georgia" w:hAnsi="Georgia" w:cs="Arial"/>
                <w:sz w:val="20"/>
                <w:szCs w:val="20"/>
              </w:rPr>
              <w:t>850,00 zł</w:t>
            </w:r>
          </w:p>
        </w:tc>
      </w:tr>
    </w:tbl>
    <w:p w:rsidR="009E5A4D" w:rsidRPr="0081419A" w:rsidRDefault="009E5A4D" w:rsidP="00C9143E">
      <w:pPr>
        <w:pStyle w:val="Tekstpodstawowy"/>
        <w:spacing w:after="0" w:line="360" w:lineRule="auto"/>
        <w:jc w:val="both"/>
        <w:rPr>
          <w:rFonts w:ascii="Georgia" w:hAnsi="Georgia"/>
          <w:i w:val="0"/>
          <w:iCs w:val="0"/>
          <w:sz w:val="20"/>
          <w:szCs w:val="20"/>
          <w:lang w:val="pl-PL"/>
        </w:rPr>
      </w:pPr>
    </w:p>
    <w:p w:rsidR="0081419A" w:rsidRPr="0081419A" w:rsidRDefault="0081419A" w:rsidP="00C9143E">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81419A" w:rsidRPr="0081419A" w:rsidRDefault="0081419A" w:rsidP="0081419A">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81419A" w:rsidRPr="0081419A" w:rsidRDefault="0081419A" w:rsidP="0081419A">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 ING Bank Śląski S.A. O/Wadowice,</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obejmowały odpowiedzialność za wszystkie </w:t>
      </w:r>
      <w:r>
        <w:rPr>
          <w:rFonts w:ascii="Georgia" w:hAnsi="Georgia"/>
          <w:b w:val="0"/>
          <w:bCs w:val="0"/>
          <w:i w:val="0"/>
          <w:iCs w:val="0"/>
          <w:sz w:val="20"/>
          <w:szCs w:val="20"/>
          <w:lang w:val="pl-PL" w:eastAsia="pl-PL"/>
        </w:rPr>
        <w:t>przypadki powodujące utratę wad</w:t>
      </w:r>
      <w:r w:rsidR="005C651B">
        <w:rPr>
          <w:rFonts w:ascii="Georgia" w:hAnsi="Georgia"/>
          <w:b w:val="0"/>
          <w:bCs w:val="0"/>
          <w:i w:val="0"/>
          <w:iCs w:val="0"/>
          <w:sz w:val="20"/>
          <w:szCs w:val="20"/>
          <w:lang w:val="pl-PL" w:eastAsia="pl-PL"/>
        </w:rPr>
        <w:t>ium przez Wykonawcę określone w </w:t>
      </w:r>
      <w:r>
        <w:rPr>
          <w:rFonts w:ascii="Georgia" w:hAnsi="Georgia"/>
          <w:b w:val="0"/>
          <w:bCs w:val="0"/>
          <w:i w:val="0"/>
          <w:iCs w:val="0"/>
          <w:sz w:val="20"/>
          <w:szCs w:val="20"/>
          <w:lang w:val="pl-PL" w:eastAsia="pl-PL"/>
        </w:rPr>
        <w:t>art. 46 ust 4a i 5 ustawy Pzp.</w:t>
      </w:r>
    </w:p>
    <w:p w:rsid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5770BE" w:rsidRPr="005770BE" w:rsidRDefault="005770BE" w:rsidP="005770BE">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Wadium wniesione w </w:t>
      </w:r>
      <w:r w:rsidR="00133EB4">
        <w:rPr>
          <w:rFonts w:ascii="Georgia" w:hAnsi="Georgia"/>
          <w:b w:val="0"/>
          <w:bCs w:val="0"/>
          <w:i w:val="0"/>
          <w:iCs w:val="0"/>
          <w:sz w:val="20"/>
          <w:szCs w:val="20"/>
          <w:lang w:val="pl-PL" w:eastAsia="pl-PL"/>
        </w:rPr>
        <w:t>formie</w:t>
      </w:r>
      <w:r>
        <w:rPr>
          <w:rFonts w:ascii="Georgia" w:hAnsi="Georgia"/>
          <w:b w:val="0"/>
          <w:bCs w:val="0"/>
          <w:i w:val="0"/>
          <w:iCs w:val="0"/>
          <w:sz w:val="20"/>
          <w:szCs w:val="20"/>
          <w:lang w:val="pl-PL" w:eastAsia="pl-PL"/>
        </w:rPr>
        <w:t xml:space="preserve"> gwarancji (bankowej czy ubezpieczeniowej) musi mieć taką samą płynn</w:t>
      </w:r>
      <w:r w:rsidR="00133EB4">
        <w:rPr>
          <w:rFonts w:ascii="Georgia" w:hAnsi="Georgia"/>
          <w:b w:val="0"/>
          <w:bCs w:val="0"/>
          <w:i w:val="0"/>
          <w:iCs w:val="0"/>
          <w:sz w:val="20"/>
          <w:szCs w:val="20"/>
          <w:lang w:val="pl-PL" w:eastAsia="pl-PL"/>
        </w:rPr>
        <w:t>ość jak wadium wniesione w pieniędzy</w:t>
      </w:r>
      <w:r>
        <w:rPr>
          <w:rFonts w:ascii="Georgia" w:hAnsi="Georgia"/>
          <w:b w:val="0"/>
          <w:bCs w:val="0"/>
          <w:i w:val="0"/>
          <w:iCs w:val="0"/>
          <w:sz w:val="20"/>
          <w:szCs w:val="20"/>
          <w:lang w:val="pl-PL" w:eastAsia="pl-PL"/>
        </w:rPr>
        <w:t xml:space="preserve"> – dochodzenie roszczenia z tytułu wadium wniesionego w tej formie nie może być utrudnione. Dlatego w treści gwarancji powinna znaleźć się klauzula </w:t>
      </w:r>
      <w:r w:rsidR="00133EB4">
        <w:rPr>
          <w:rFonts w:ascii="Georgia" w:hAnsi="Georgia"/>
          <w:b w:val="0"/>
          <w:bCs w:val="0"/>
          <w:i w:val="0"/>
          <w:iCs w:val="0"/>
          <w:sz w:val="20"/>
          <w:szCs w:val="20"/>
          <w:lang w:val="pl-PL" w:eastAsia="pl-PL"/>
        </w:rPr>
        <w:t>stanowiąca</w:t>
      </w:r>
      <w:r>
        <w:rPr>
          <w:rFonts w:ascii="Georgia" w:hAnsi="Georgia"/>
          <w:b w:val="0"/>
          <w:bCs w:val="0"/>
          <w:i w:val="0"/>
          <w:iCs w:val="0"/>
          <w:sz w:val="20"/>
          <w:szCs w:val="20"/>
          <w:lang w:val="pl-PL" w:eastAsia="pl-PL"/>
        </w:rPr>
        <w:t xml:space="preserve">, iż wszystkie spory </w:t>
      </w:r>
      <w:r w:rsidR="00133EB4">
        <w:rPr>
          <w:rFonts w:ascii="Georgia" w:hAnsi="Georgia"/>
          <w:b w:val="0"/>
          <w:bCs w:val="0"/>
          <w:i w:val="0"/>
          <w:iCs w:val="0"/>
          <w:sz w:val="20"/>
          <w:szCs w:val="20"/>
          <w:lang w:val="pl-PL" w:eastAsia="pl-PL"/>
        </w:rPr>
        <w:t>odnośnie</w:t>
      </w:r>
      <w:r>
        <w:rPr>
          <w:rFonts w:ascii="Georgia" w:hAnsi="Georgia"/>
          <w:b w:val="0"/>
          <w:bCs w:val="0"/>
          <w:i w:val="0"/>
          <w:iCs w:val="0"/>
          <w:sz w:val="20"/>
          <w:szCs w:val="20"/>
          <w:lang w:val="pl-PL" w:eastAsia="pl-PL"/>
        </w:rPr>
        <w:t xml:space="preserve"> gwarancji będą rozstrzygane </w:t>
      </w:r>
      <w:r w:rsidR="00133EB4">
        <w:rPr>
          <w:rFonts w:ascii="Georgia" w:hAnsi="Georgia"/>
          <w:b w:val="0"/>
          <w:bCs w:val="0"/>
          <w:i w:val="0"/>
          <w:iCs w:val="0"/>
          <w:sz w:val="20"/>
          <w:szCs w:val="20"/>
          <w:lang w:val="pl-PL" w:eastAsia="pl-PL"/>
        </w:rPr>
        <w:t xml:space="preserve">zgodnie z prawem polskim i poddane jurysdykcji sądów </w:t>
      </w:r>
      <w:r w:rsidR="005C651B">
        <w:rPr>
          <w:rFonts w:ascii="Georgia" w:hAnsi="Georgia"/>
          <w:b w:val="0"/>
          <w:bCs w:val="0"/>
          <w:i w:val="0"/>
          <w:iCs w:val="0"/>
          <w:sz w:val="20"/>
          <w:szCs w:val="20"/>
          <w:lang w:val="pl-PL" w:eastAsia="pl-PL"/>
        </w:rPr>
        <w:t>polskich, chyba, że wynika to z </w:t>
      </w:r>
      <w:r w:rsidR="00133EB4">
        <w:rPr>
          <w:rFonts w:ascii="Georgia" w:hAnsi="Georgia"/>
          <w:b w:val="0"/>
          <w:bCs w:val="0"/>
          <w:i w:val="0"/>
          <w:iCs w:val="0"/>
          <w:sz w:val="20"/>
          <w:szCs w:val="20"/>
          <w:lang w:val="pl-PL" w:eastAsia="pl-PL"/>
        </w:rPr>
        <w:t>przepisów prawa.</w:t>
      </w:r>
    </w:p>
    <w:p w:rsidR="0081419A" w:rsidRPr="00133EB4" w:rsidRDefault="00133EB4" w:rsidP="00C9143E">
      <w:pPr>
        <w:pStyle w:val="Tekstpodstawowy"/>
        <w:numPr>
          <w:ilvl w:val="0"/>
          <w:numId w:val="9"/>
        </w:numPr>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133EB4">
        <w:rPr>
          <w:rFonts w:ascii="Georgia" w:hAnsi="Georgia"/>
          <w:bCs w:val="0"/>
          <w:iCs w:val="0"/>
          <w:sz w:val="18"/>
          <w:szCs w:val="18"/>
          <w:lang w:val="pl-PL"/>
        </w:rPr>
        <w:t xml:space="preserve">(w tytule przelewu należy wpisać znak postępowania) </w:t>
      </w:r>
      <w:r>
        <w:rPr>
          <w:rFonts w:ascii="Georgia" w:hAnsi="Georgia"/>
          <w:b w:val="0"/>
          <w:bCs w:val="0"/>
          <w:i w:val="0"/>
          <w:iCs w:val="0"/>
          <w:sz w:val="20"/>
          <w:szCs w:val="20"/>
          <w:lang w:val="pl-PL"/>
        </w:rPr>
        <w:t xml:space="preserve"> najpóźniej przed upływem terminu składania ofert</w:t>
      </w:r>
      <w:r w:rsidR="003C1AB1">
        <w:rPr>
          <w:rFonts w:ascii="Georgia" w:hAnsi="Georgia"/>
          <w:b w:val="0"/>
          <w:bCs w:val="0"/>
          <w:i w:val="0"/>
          <w:iCs w:val="0"/>
          <w:sz w:val="20"/>
          <w:szCs w:val="20"/>
          <w:lang w:val="pl-PL"/>
        </w:rPr>
        <w:t>.</w:t>
      </w:r>
    </w:p>
    <w:p w:rsidR="00133EB4" w:rsidRPr="00133EB4" w:rsidRDefault="00133EB4" w:rsidP="00133EB4">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t>Ze względu na ryzyko związane z okresem rozliczeń międzybankowych Zamawiający zaleca dokonanie przelewu ze stosownym wyprzedzeniem.</w:t>
      </w:r>
    </w:p>
    <w:p w:rsidR="00133EB4" w:rsidRPr="00133EB4" w:rsidRDefault="00B53730" w:rsidP="00C9143E">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dokona zwrotu wad</w:t>
      </w:r>
      <w:r w:rsidR="00BB3ECC">
        <w:rPr>
          <w:rFonts w:ascii="Georgia" w:hAnsi="Georgia"/>
          <w:b w:val="0"/>
          <w:bCs w:val="0"/>
          <w:i w:val="0"/>
          <w:iCs w:val="0"/>
          <w:sz w:val="20"/>
          <w:szCs w:val="20"/>
          <w:lang w:val="pl-PL" w:eastAsia="pl-PL"/>
        </w:rPr>
        <w:t>ium na zasadach określonych w art</w:t>
      </w:r>
      <w:r>
        <w:rPr>
          <w:rFonts w:ascii="Georgia" w:hAnsi="Georgia"/>
          <w:b w:val="0"/>
          <w:bCs w:val="0"/>
          <w:i w:val="0"/>
          <w:iCs w:val="0"/>
          <w:sz w:val="20"/>
          <w:szCs w:val="20"/>
          <w:lang w:val="pl-PL" w:eastAsia="pl-PL"/>
        </w:rPr>
        <w:t xml:space="preserve"> 46 ust 1-4 ustawy Pzp.</w:t>
      </w:r>
    </w:p>
    <w:p w:rsidR="00133EB4" w:rsidRPr="00B53730" w:rsidRDefault="00B53730" w:rsidP="00B53730">
      <w:pPr>
        <w:pStyle w:val="Tekstpodstawowy"/>
        <w:numPr>
          <w:ilvl w:val="0"/>
          <w:numId w:val="9"/>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zatrzyma wadium wraz z odsetkami, w przypadkach określonych w art. 46 ust 4a i 5 ustawy Pzp.</w:t>
      </w:r>
    </w:p>
    <w:p w:rsidR="00C9143E" w:rsidRPr="00123693" w:rsidRDefault="00C9143E" w:rsidP="00C9143E">
      <w:pPr>
        <w:pStyle w:val="Tekstpodstawowy"/>
        <w:tabs>
          <w:tab w:val="left" w:pos="0"/>
        </w:tabs>
        <w:spacing w:after="0" w:line="360" w:lineRule="auto"/>
        <w:jc w:val="both"/>
        <w:rPr>
          <w:rFonts w:ascii="Georgia" w:hAnsi="Georgia"/>
          <w:b w:val="0"/>
          <w:bCs w:val="0"/>
          <w:i w:val="0"/>
          <w:iCs w:val="0"/>
          <w:sz w:val="20"/>
          <w:szCs w:val="20"/>
          <w:lang w:val="pl-PL" w:eastAsia="pl-PL"/>
        </w:rPr>
      </w:pPr>
    </w:p>
    <w:p w:rsidR="00C9143E" w:rsidRPr="00123693" w:rsidRDefault="00C9143E" w:rsidP="00193CDF">
      <w:pPr>
        <w:pStyle w:val="Nagwek1"/>
        <w:shd w:val="clear" w:color="auto" w:fill="F2F2F2"/>
        <w:tabs>
          <w:tab w:val="left" w:pos="-144"/>
        </w:tabs>
        <w:spacing w:before="0" w:after="0" w:line="360" w:lineRule="auto"/>
        <w:rPr>
          <w:rFonts w:ascii="Georgia" w:hAnsi="Georgia" w:cs="Georgia"/>
          <w:b/>
          <w:bCs w:val="0"/>
          <w:color w:val="000000"/>
          <w:sz w:val="20"/>
          <w:szCs w:val="20"/>
        </w:rPr>
      </w:pPr>
      <w:bookmarkStart w:id="19" w:name="_Toc5271430"/>
      <w:r w:rsidRPr="00123693">
        <w:rPr>
          <w:rFonts w:ascii="Georgia" w:hAnsi="Georgia" w:cs="Georgia"/>
          <w:b/>
          <w:bCs w:val="0"/>
          <w:color w:val="000000"/>
          <w:sz w:val="20"/>
          <w:szCs w:val="20"/>
        </w:rPr>
        <w:t xml:space="preserve">XII. </w:t>
      </w:r>
      <w:bookmarkStart w:id="20" w:name="_Toc266275248"/>
      <w:r w:rsidRPr="00123693">
        <w:rPr>
          <w:rFonts w:ascii="Georgia" w:hAnsi="Georgia" w:cs="Georgia"/>
          <w:b/>
          <w:bCs w:val="0"/>
          <w:color w:val="000000"/>
          <w:sz w:val="20"/>
          <w:szCs w:val="20"/>
        </w:rPr>
        <w:t>Termin związania ofertą.</w:t>
      </w:r>
      <w:bookmarkEnd w:id="19"/>
      <w:bookmarkEnd w:id="20"/>
    </w:p>
    <w:p w:rsidR="00C9143E" w:rsidRPr="00123693" w:rsidRDefault="00C9143E" w:rsidP="00C9143E">
      <w:pPr>
        <w:numPr>
          <w:ilvl w:val="0"/>
          <w:numId w:val="10"/>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lastRenderedPageBreak/>
        <w:t>Ewentualne wniesienie odwołania zawiesza bieg terminu związania ofertą do czasu ogłoszenia przez Izbę orzeczenia.</w:t>
      </w:r>
    </w:p>
    <w:p w:rsidR="00C9143E" w:rsidRPr="00123693" w:rsidRDefault="00C9143E" w:rsidP="00C9143E">
      <w:pPr>
        <w:numPr>
          <w:ilvl w:val="0"/>
          <w:numId w:val="10"/>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C9143E" w:rsidRPr="00123693" w:rsidRDefault="00C9143E" w:rsidP="00C9143E">
      <w:pPr>
        <w:widowControl w:val="0"/>
        <w:tabs>
          <w:tab w:val="left" w:pos="360"/>
        </w:tabs>
        <w:spacing w:line="360" w:lineRule="auto"/>
        <w:jc w:val="both"/>
        <w:rPr>
          <w:rFonts w:ascii="Georgia" w:hAnsi="Georgia" w:cs="Georgia"/>
          <w:color w:val="000000"/>
          <w:sz w:val="20"/>
          <w:szCs w:val="20"/>
        </w:rPr>
      </w:pPr>
    </w:p>
    <w:p w:rsidR="006146BF" w:rsidRPr="006146BF" w:rsidRDefault="00C9143E" w:rsidP="004A0C1D">
      <w:pPr>
        <w:pStyle w:val="Nagwek1"/>
        <w:shd w:val="clear" w:color="auto" w:fill="F2F2F2"/>
        <w:tabs>
          <w:tab w:val="left" w:pos="-57"/>
        </w:tabs>
        <w:spacing w:before="0" w:after="0" w:line="360" w:lineRule="auto"/>
        <w:rPr>
          <w:rFonts w:ascii="Georgia" w:hAnsi="Georgia" w:cs="Georgia"/>
          <w:b/>
          <w:bCs w:val="0"/>
          <w:color w:val="000000"/>
          <w:sz w:val="20"/>
          <w:szCs w:val="20"/>
        </w:rPr>
      </w:pPr>
      <w:bookmarkStart w:id="21" w:name="_Toc5271431"/>
      <w:r w:rsidRPr="00123693">
        <w:rPr>
          <w:rFonts w:ascii="Georgia" w:hAnsi="Georgia" w:cs="Georgia"/>
          <w:b/>
          <w:bCs w:val="0"/>
          <w:color w:val="000000"/>
          <w:sz w:val="20"/>
          <w:szCs w:val="20"/>
        </w:rPr>
        <w:t xml:space="preserve">XIII. </w:t>
      </w:r>
      <w:bookmarkStart w:id="22" w:name="_Toc266275249"/>
      <w:r w:rsidRPr="00123693">
        <w:rPr>
          <w:rFonts w:ascii="Georgia" w:hAnsi="Georgia" w:cs="Georgia"/>
          <w:b/>
          <w:bCs w:val="0"/>
          <w:color w:val="000000"/>
          <w:sz w:val="20"/>
          <w:szCs w:val="20"/>
        </w:rPr>
        <w:t>Opis sposobu przygotowania ofert.</w:t>
      </w:r>
      <w:bookmarkEnd w:id="21"/>
      <w:bookmarkEnd w:id="22"/>
    </w:p>
    <w:p w:rsidR="006146BF" w:rsidRPr="006146BF" w:rsidRDefault="006146BF" w:rsidP="00576228">
      <w:pPr>
        <w:widowControl w:val="0"/>
        <w:numPr>
          <w:ilvl w:val="0"/>
          <w:numId w:val="34"/>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6146BF" w:rsidRPr="006146BF" w:rsidRDefault="006146BF" w:rsidP="005F515F">
      <w:pPr>
        <w:widowControl w:val="0"/>
        <w:numPr>
          <w:ilvl w:val="1"/>
          <w:numId w:val="34"/>
        </w:numPr>
        <w:spacing w:line="360" w:lineRule="auto"/>
        <w:ind w:left="0" w:firstLine="0"/>
        <w:jc w:val="both"/>
        <w:rPr>
          <w:rFonts w:ascii="Georgia" w:hAnsi="Georgia"/>
          <w:sz w:val="20"/>
          <w:szCs w:val="20"/>
        </w:rPr>
      </w:pPr>
      <w:r w:rsidRPr="006146BF">
        <w:rPr>
          <w:rFonts w:ascii="Georgia" w:hAnsi="Georgia"/>
          <w:sz w:val="20"/>
          <w:szCs w:val="20"/>
        </w:rPr>
        <w:t xml:space="preserve">Wykonawcy zobowiązani są zapoznać się dokładnie z treścią niniejszej SIWZ i przygotować ofertę zgodnie </w:t>
      </w:r>
      <w:r w:rsidR="007051F5">
        <w:rPr>
          <w:rFonts w:ascii="Georgia" w:hAnsi="Georgia"/>
          <w:sz w:val="20"/>
          <w:szCs w:val="20"/>
        </w:rPr>
        <w:br/>
      </w:r>
      <w:r w:rsidRPr="006146BF">
        <w:rPr>
          <w:rFonts w:ascii="Georgia" w:hAnsi="Georgia"/>
          <w:sz w:val="20"/>
          <w:szCs w:val="20"/>
        </w:rPr>
        <w:t>z wymaganiami w niej określonymi.</w:t>
      </w:r>
    </w:p>
    <w:p w:rsidR="006146BF" w:rsidRPr="006146BF" w:rsidRDefault="006146BF" w:rsidP="00576228">
      <w:pPr>
        <w:widowControl w:val="0"/>
        <w:numPr>
          <w:ilvl w:val="0"/>
          <w:numId w:val="34"/>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17"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6146BF" w:rsidRPr="006146BF" w:rsidRDefault="006146BF" w:rsidP="00576228">
      <w:pPr>
        <w:widowControl w:val="0"/>
        <w:numPr>
          <w:ilvl w:val="0"/>
          <w:numId w:val="34"/>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jako „Platforma”) pod adresem: </w:t>
      </w:r>
      <w:r w:rsidRPr="006146BF">
        <w:rPr>
          <w:rFonts w:ascii="Georgia" w:hAnsi="Georgia"/>
          <w:b/>
          <w:i/>
          <w:sz w:val="20"/>
          <w:szCs w:val="20"/>
        </w:rPr>
        <w:t>https://www</w:t>
      </w:r>
      <w:r w:rsidRPr="007C335C">
        <w:rPr>
          <w:rFonts w:ascii="Georgia" w:hAnsi="Georgia"/>
          <w:b/>
          <w:i/>
          <w:sz w:val="20"/>
          <w:szCs w:val="20"/>
        </w:rPr>
        <w:t>.</w:t>
      </w:r>
      <w:r w:rsidR="007C335C" w:rsidRPr="007C335C">
        <w:rPr>
          <w:rFonts w:ascii="Georgia" w:hAnsi="Georgia"/>
          <w:b/>
          <w:i/>
          <w:sz w:val="20"/>
          <w:szCs w:val="20"/>
        </w:rPr>
        <w:t xml:space="preserve"> platformazakupowa.pl/pn/zzozwadowice</w:t>
      </w:r>
      <w:r w:rsidR="007C335C" w:rsidRPr="006146BF">
        <w:rPr>
          <w:rFonts w:ascii="Georgia" w:hAnsi="Georgia"/>
          <w:sz w:val="20"/>
          <w:szCs w:val="20"/>
        </w:rPr>
        <w:t xml:space="preserve"> </w:t>
      </w:r>
      <w:r w:rsidR="005C651B">
        <w:rPr>
          <w:rFonts w:ascii="Georgia" w:hAnsi="Georgia"/>
          <w:sz w:val="20"/>
          <w:szCs w:val="20"/>
        </w:rPr>
        <w:t>– w </w:t>
      </w:r>
      <w:r w:rsidRPr="006146BF">
        <w:rPr>
          <w:rFonts w:ascii="Georgia" w:hAnsi="Georgia"/>
          <w:sz w:val="20"/>
          <w:szCs w:val="20"/>
        </w:rPr>
        <w:t xml:space="preserve">zakładce „POSTĘPOWANIA” </w:t>
      </w:r>
      <w:r w:rsidRPr="006146BF">
        <w:rPr>
          <w:rFonts w:ascii="Georgia" w:hAnsi="Georgia"/>
          <w:bCs/>
          <w:sz w:val="20"/>
          <w:szCs w:val="20"/>
        </w:rPr>
        <w:t>i pod nazwą postępowania wskazaną w tytule SIWZ.</w:t>
      </w:r>
    </w:p>
    <w:p w:rsidR="006146BF" w:rsidRPr="006146BF" w:rsidRDefault="006146BF" w:rsidP="006146BF">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sidR="00D77678">
        <w:rPr>
          <w:rFonts w:ascii="Georgia" w:hAnsi="Georgia"/>
          <w:sz w:val="20"/>
          <w:szCs w:val="20"/>
        </w:rPr>
        <w:t xml:space="preserve">tformy, zostały przedstawione </w:t>
      </w:r>
      <w:r w:rsidRPr="006146BF">
        <w:rPr>
          <w:rFonts w:ascii="Georgia" w:hAnsi="Georgia"/>
          <w:sz w:val="20"/>
          <w:szCs w:val="20"/>
        </w:rPr>
        <w:t>w niniejszym rozdziale – pkt. 3.1. – 3.7.</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18" w:history="1">
        <w:r w:rsidRPr="007C335C">
          <w:rPr>
            <w:rStyle w:val="Hipercze"/>
            <w:rFonts w:ascii="Georgia" w:eastAsia="Lucida Sans Unicode" w:hAnsi="Georgia"/>
            <w:i/>
            <w:sz w:val="18"/>
            <w:szCs w:val="18"/>
          </w:rPr>
          <w:t>https://www.</w:t>
        </w:r>
        <w:r w:rsidR="007C335C" w:rsidRPr="007C335C">
          <w:rPr>
            <w:rFonts w:ascii="Georgia" w:hAnsi="Georgia"/>
            <w:i/>
            <w:color w:val="0000FF"/>
            <w:sz w:val="18"/>
            <w:szCs w:val="18"/>
          </w:rPr>
          <w:t xml:space="preserve"> platformazakupowa.pl/pn/zzozwadowice </w:t>
        </w:r>
      </w:hyperlink>
      <w:r w:rsidRPr="007C335C">
        <w:rPr>
          <w:rFonts w:ascii="Georgia" w:hAnsi="Georgia"/>
          <w:i/>
          <w:color w:val="0000FF"/>
          <w:sz w:val="18"/>
          <w:szCs w:val="18"/>
        </w:rPr>
        <w:t>).</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sidR="000E10FE">
        <w:rPr>
          <w:rFonts w:ascii="Georgia" w:hAnsi="Georgia"/>
          <w:i/>
          <w:sz w:val="18"/>
          <w:szCs w:val="18"/>
        </w:rPr>
        <w:t>Regulaminie korzystania</w:t>
      </w:r>
      <w:r w:rsidR="000E10FE">
        <w:rPr>
          <w:rFonts w:ascii="Georgia" w:hAnsi="Georgia"/>
          <w:i/>
          <w:sz w:val="18"/>
          <w:szCs w:val="18"/>
        </w:rPr>
        <w:br/>
      </w:r>
      <w:r w:rsidRPr="006146BF">
        <w:rPr>
          <w:rFonts w:ascii="Georgia" w:hAnsi="Georgia"/>
          <w:i/>
          <w:sz w:val="18"/>
          <w:szCs w:val="18"/>
        </w:rPr>
        <w:t>z Platformy</w:t>
      </w:r>
      <w:r w:rsidRPr="006146BF">
        <w:rPr>
          <w:rFonts w:ascii="Georgia" w:hAnsi="Georgia"/>
          <w:sz w:val="18"/>
          <w:szCs w:val="18"/>
        </w:rPr>
        <w:t xml:space="preserve"> (adres: </w:t>
      </w:r>
      <w:hyperlink r:id="rId19"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sidR="000E10FE">
        <w:rPr>
          <w:rFonts w:ascii="Georgia" w:hAnsi="Georgia"/>
          <w:sz w:val="18"/>
          <w:szCs w:val="18"/>
        </w:rPr>
        <w:t>ników Internetu</w:t>
      </w:r>
      <w:r w:rsidR="000E10FE">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0"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FireFox w najnowszej dostępnej wersji, z włączoną obsługą języka Javascript, akceptująca pliki typu „cookies” oraz łącze internetowe o przepustowości, co najmniej 256 kbit/s. </w:t>
      </w:r>
    </w:p>
    <w:p w:rsidR="006146BF" w:rsidRPr="006146BF" w:rsidRDefault="008F0161" w:rsidP="006146BF">
      <w:pPr>
        <w:tabs>
          <w:tab w:val="left" w:pos="426"/>
        </w:tabs>
        <w:spacing w:line="360" w:lineRule="auto"/>
        <w:jc w:val="both"/>
        <w:rPr>
          <w:rFonts w:ascii="Georgia" w:hAnsi="Georgia"/>
          <w:sz w:val="18"/>
          <w:szCs w:val="18"/>
        </w:rPr>
      </w:pPr>
      <w:hyperlink r:id="rId21" w:history="1">
        <w:r w:rsidR="006146BF" w:rsidRPr="006146BF">
          <w:rPr>
            <w:rStyle w:val="Hipercze"/>
            <w:rFonts w:ascii="Georgia" w:eastAsia="Lucida Sans Unicode" w:hAnsi="Georgia"/>
            <w:sz w:val="18"/>
            <w:szCs w:val="18"/>
          </w:rPr>
          <w:t>www.platformazakupowa.pl</w:t>
        </w:r>
      </w:hyperlink>
      <w:r w:rsidR="006146BF" w:rsidRPr="006146BF">
        <w:rPr>
          <w:rFonts w:ascii="Georgia" w:hAnsi="Georgia"/>
          <w:color w:val="0070C0"/>
          <w:sz w:val="18"/>
          <w:szCs w:val="18"/>
        </w:rPr>
        <w:t xml:space="preserve"> </w:t>
      </w:r>
      <w:r w:rsidR="006146BF" w:rsidRPr="006146BF">
        <w:rPr>
          <w:rFonts w:ascii="Georgia" w:hAnsi="Georgia"/>
          <w:sz w:val="18"/>
          <w:szCs w:val="18"/>
        </w:rPr>
        <w:t>jest zoptymalizowana dla minimalnej rozdzielczości ekranu 1024x768 pikseli.</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6146BF" w:rsidRPr="006146BF" w:rsidRDefault="006146BF" w:rsidP="00576228">
      <w:pPr>
        <w:widowControl w:val="0"/>
        <w:numPr>
          <w:ilvl w:val="1"/>
          <w:numId w:val="3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6146BF" w:rsidRPr="006146BF" w:rsidRDefault="006146BF" w:rsidP="00576228">
      <w:pPr>
        <w:pStyle w:val="BodyText21"/>
        <w:widowControl/>
        <w:numPr>
          <w:ilvl w:val="0"/>
          <w:numId w:val="3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6146BF" w:rsidRPr="006146BF" w:rsidRDefault="006146BF" w:rsidP="00576228">
      <w:pPr>
        <w:pStyle w:val="BodyText21"/>
        <w:widowControl/>
        <w:numPr>
          <w:ilvl w:val="0"/>
          <w:numId w:val="3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6146BF" w:rsidRPr="006146BF" w:rsidRDefault="006146BF" w:rsidP="00576228">
      <w:pPr>
        <w:pStyle w:val="BodyText21"/>
        <w:widowControl/>
        <w:numPr>
          <w:ilvl w:val="0"/>
          <w:numId w:val="3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lastRenderedPageBreak/>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6146BF" w:rsidRPr="006146BF" w:rsidRDefault="006146BF" w:rsidP="00576228">
      <w:pPr>
        <w:pStyle w:val="BodyText21"/>
        <w:widowControl/>
        <w:numPr>
          <w:ilvl w:val="0"/>
          <w:numId w:val="35"/>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2"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BD7F30" w:rsidRPr="00023040" w:rsidRDefault="006146BF" w:rsidP="00576228">
      <w:pPr>
        <w:pStyle w:val="BodyText21"/>
        <w:widowControl/>
        <w:numPr>
          <w:ilvl w:val="1"/>
          <w:numId w:val="34"/>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6146BF" w:rsidRDefault="00E76335" w:rsidP="00576228">
      <w:pPr>
        <w:pStyle w:val="Tekstpodstawowy"/>
        <w:numPr>
          <w:ilvl w:val="0"/>
          <w:numId w:val="34"/>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E76335" w:rsidRPr="00E76335" w:rsidRDefault="00E76335" w:rsidP="00576228">
      <w:pPr>
        <w:pStyle w:val="Tekstpodstawowy"/>
        <w:numPr>
          <w:ilvl w:val="1"/>
          <w:numId w:val="34"/>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sidRPr="00AB36C9">
        <w:rPr>
          <w:rFonts w:ascii="Georgia" w:hAnsi="Georgia" w:cs="Georgia"/>
          <w:i w:val="0"/>
          <w:sz w:val="20"/>
          <w:szCs w:val="20"/>
          <w:lang w:val="pl-PL"/>
        </w:rPr>
        <w:t xml:space="preserve">załącznik nr </w:t>
      </w:r>
      <w:r w:rsidR="001359EC" w:rsidRPr="00AB36C9">
        <w:rPr>
          <w:rFonts w:ascii="Georgia" w:hAnsi="Georgia" w:cs="Georgia"/>
          <w:i w:val="0"/>
          <w:sz w:val="20"/>
          <w:szCs w:val="20"/>
          <w:lang w:val="pl-PL"/>
        </w:rPr>
        <w:t>6</w:t>
      </w:r>
      <w:r w:rsidRPr="00AB36C9">
        <w:rPr>
          <w:rFonts w:ascii="Georgia" w:hAnsi="Georgia" w:cs="Georgia"/>
          <w:i w:val="0"/>
          <w:sz w:val="20"/>
          <w:szCs w:val="20"/>
          <w:lang w:val="pl-PL"/>
        </w:rPr>
        <w:t xml:space="preserve"> do SIWZ</w:t>
      </w:r>
      <w:r w:rsidRPr="00E76335">
        <w:rPr>
          <w:rFonts w:ascii="Georgia" w:hAnsi="Georgia" w:cs="Georgia"/>
          <w:b w:val="0"/>
          <w:i w:val="0"/>
          <w:sz w:val="20"/>
          <w:szCs w:val="20"/>
          <w:lang w:val="pl-PL"/>
        </w:rPr>
        <w:t>.</w:t>
      </w:r>
    </w:p>
    <w:p w:rsidR="00E76335" w:rsidRPr="00E76335" w:rsidRDefault="00E76335" w:rsidP="00576228">
      <w:pPr>
        <w:pStyle w:val="Tekstpodstawowy"/>
        <w:numPr>
          <w:ilvl w:val="0"/>
          <w:numId w:val="34"/>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Wraz z ofertą Wykonawca zobowiązany jest złożyć za pośrednictwem Platformy:</w:t>
      </w:r>
    </w:p>
    <w:p w:rsidR="00E76335" w:rsidRDefault="00E76335" w:rsidP="00576228">
      <w:pPr>
        <w:pStyle w:val="Tekstpodstawowy"/>
        <w:numPr>
          <w:ilvl w:val="1"/>
          <w:numId w:val="34"/>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r w:rsidR="00786900">
        <w:rPr>
          <w:rStyle w:val="Domylnaczcionkaakapitu2"/>
          <w:rFonts w:ascii="Georgia" w:hAnsi="Georgia"/>
          <w:b w:val="0"/>
          <w:bCs w:val="0"/>
          <w:i w:val="0"/>
          <w:iCs w:val="0"/>
          <w:sz w:val="20"/>
          <w:szCs w:val="20"/>
          <w:lang w:val="pl-PL" w:eastAsia="en-US"/>
        </w:rPr>
        <w:t>;</w:t>
      </w:r>
    </w:p>
    <w:p w:rsidR="00E76335" w:rsidRPr="00D41C28" w:rsidRDefault="00136839" w:rsidP="00C9210C">
      <w:pPr>
        <w:pStyle w:val="Akapitzlist"/>
        <w:widowControl w:val="0"/>
        <w:numPr>
          <w:ilvl w:val="1"/>
          <w:numId w:val="34"/>
        </w:numPr>
        <w:tabs>
          <w:tab w:val="left" w:pos="-240"/>
          <w:tab w:val="left" w:pos="0"/>
          <w:tab w:val="left" w:pos="426"/>
          <w:tab w:val="left" w:pos="567"/>
        </w:tabs>
        <w:spacing w:line="360" w:lineRule="auto"/>
        <w:ind w:hanging="792"/>
        <w:jc w:val="both"/>
        <w:rPr>
          <w:rFonts w:ascii="Georgia" w:hAnsi="Georgia"/>
          <w:color w:val="000000"/>
          <w:sz w:val="20"/>
          <w:szCs w:val="20"/>
        </w:rPr>
      </w:pPr>
      <w:r>
        <w:rPr>
          <w:rFonts w:ascii="Georgia" w:hAnsi="Georgia" w:cs="Georgia"/>
          <w:color w:val="000000"/>
          <w:sz w:val="20"/>
          <w:szCs w:val="20"/>
        </w:rPr>
        <w:t>o</w:t>
      </w:r>
      <w:r w:rsidR="00E76335">
        <w:rPr>
          <w:rFonts w:ascii="Georgia" w:hAnsi="Georgia" w:cs="Georgia"/>
          <w:color w:val="000000"/>
          <w:sz w:val="20"/>
          <w:szCs w:val="20"/>
        </w:rPr>
        <w:t>ryginał</w:t>
      </w:r>
      <w:r w:rsidR="00E76335" w:rsidRPr="00123693">
        <w:rPr>
          <w:rFonts w:ascii="Georgia" w:hAnsi="Georgia" w:cs="Georgia"/>
          <w:color w:val="000000"/>
          <w:sz w:val="20"/>
          <w:szCs w:val="20"/>
        </w:rPr>
        <w:t xml:space="preserve"> gwarancji lub poręczenia, jeśli wadium wnoszone jest w innej formie niż pieniądz</w:t>
      </w:r>
      <w:r>
        <w:rPr>
          <w:rFonts w:ascii="Georgia" w:hAnsi="Georgia" w:cs="Georgia"/>
          <w:color w:val="000000"/>
          <w:sz w:val="20"/>
          <w:szCs w:val="20"/>
        </w:rPr>
        <w:t>,</w:t>
      </w:r>
      <w:r w:rsidR="00EF5CD6">
        <w:rPr>
          <w:rFonts w:ascii="Georgia" w:hAnsi="Georgia" w:cs="Georgia"/>
          <w:color w:val="000000"/>
          <w:sz w:val="20"/>
          <w:szCs w:val="20"/>
        </w:rPr>
        <w:br/>
      </w:r>
      <w:r w:rsidR="00E76335">
        <w:rPr>
          <w:rFonts w:ascii="Georgia" w:hAnsi="Georgia" w:cs="Georgia"/>
          <w:color w:val="000000"/>
          <w:sz w:val="20"/>
          <w:szCs w:val="20"/>
        </w:rPr>
        <w:t xml:space="preserve">z uwzględnieniem postanowień </w:t>
      </w:r>
      <w:r>
        <w:rPr>
          <w:rFonts w:ascii="Georgia" w:hAnsi="Georgia" w:cs="Georgia"/>
          <w:color w:val="000000"/>
          <w:sz w:val="20"/>
          <w:szCs w:val="20"/>
        </w:rPr>
        <w:t>Rozdziału XI pkt 3</w:t>
      </w:r>
      <w:r w:rsidR="00786900">
        <w:rPr>
          <w:rFonts w:ascii="Georgia" w:hAnsi="Georgia" w:cs="Georgia"/>
          <w:color w:val="000000"/>
          <w:sz w:val="20"/>
          <w:szCs w:val="20"/>
        </w:rPr>
        <w:t>;</w:t>
      </w:r>
    </w:p>
    <w:p w:rsidR="00D41C28" w:rsidRPr="00D41C28" w:rsidRDefault="00D41C28" w:rsidP="00C9210C">
      <w:pPr>
        <w:pStyle w:val="Akapitzlist"/>
        <w:widowControl w:val="0"/>
        <w:numPr>
          <w:ilvl w:val="1"/>
          <w:numId w:val="34"/>
        </w:numPr>
        <w:tabs>
          <w:tab w:val="left" w:pos="-240"/>
          <w:tab w:val="left" w:pos="0"/>
          <w:tab w:val="left" w:pos="426"/>
          <w:tab w:val="left" w:pos="567"/>
        </w:tabs>
        <w:spacing w:line="360" w:lineRule="auto"/>
        <w:ind w:hanging="792"/>
        <w:jc w:val="both"/>
        <w:rPr>
          <w:rFonts w:ascii="Georgia" w:hAnsi="Georgia"/>
          <w:color w:val="000000"/>
          <w:sz w:val="20"/>
          <w:szCs w:val="20"/>
          <w:u w:val="single"/>
        </w:rPr>
      </w:pPr>
      <w:r w:rsidRPr="00D41C28">
        <w:rPr>
          <w:rFonts w:ascii="Georgia" w:hAnsi="Georgia" w:cs="Georgia"/>
          <w:color w:val="000000"/>
          <w:sz w:val="20"/>
          <w:szCs w:val="20"/>
          <w:u w:val="single"/>
        </w:rPr>
        <w:t xml:space="preserve">Aktualna karta charakterystyki – </w:t>
      </w:r>
      <w:r w:rsidRPr="00D41C28">
        <w:rPr>
          <w:rFonts w:ascii="Georgia" w:hAnsi="Georgia" w:cs="Georgia"/>
          <w:i/>
          <w:color w:val="000000"/>
          <w:sz w:val="20"/>
          <w:szCs w:val="20"/>
          <w:u w:val="single"/>
        </w:rPr>
        <w:t>dotyczy Pakietu nr 44</w:t>
      </w:r>
    </w:p>
    <w:p w:rsidR="00E76335" w:rsidRPr="00123693" w:rsidRDefault="00786900" w:rsidP="00C9210C">
      <w:pPr>
        <w:pStyle w:val="Akapitzlist"/>
        <w:widowControl w:val="0"/>
        <w:numPr>
          <w:ilvl w:val="1"/>
          <w:numId w:val="34"/>
        </w:numPr>
        <w:tabs>
          <w:tab w:val="left" w:pos="-240"/>
          <w:tab w:val="left" w:pos="426"/>
        </w:tabs>
        <w:spacing w:line="360" w:lineRule="auto"/>
        <w:ind w:left="426"/>
        <w:jc w:val="both"/>
        <w:rPr>
          <w:rFonts w:ascii="Georgia" w:hAnsi="Georgia" w:cs="Georgia"/>
          <w:color w:val="000000"/>
          <w:sz w:val="20"/>
          <w:szCs w:val="20"/>
        </w:rPr>
      </w:pPr>
      <w:r>
        <w:rPr>
          <w:rFonts w:ascii="Georgia" w:hAnsi="Georgia"/>
          <w:sz w:val="20"/>
          <w:szCs w:val="20"/>
        </w:rPr>
        <w:t>p</w:t>
      </w:r>
      <w:r w:rsidR="00E76335" w:rsidRPr="00123693">
        <w:rPr>
          <w:rFonts w:ascii="Georgia" w:hAnsi="Georgia"/>
          <w:sz w:val="20"/>
          <w:szCs w:val="20"/>
        </w:rPr>
        <w:t>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w:t>
      </w:r>
      <w:r w:rsidR="00136839">
        <w:rPr>
          <w:rFonts w:ascii="Georgia" w:hAnsi="Georgia"/>
          <w:sz w:val="20"/>
          <w:szCs w:val="20"/>
        </w:rPr>
        <w:t xml:space="preserve">nomocnictwo winno być </w:t>
      </w:r>
      <w:r w:rsidR="00D92C6C">
        <w:rPr>
          <w:rFonts w:ascii="Georgia" w:hAnsi="Georgia"/>
          <w:sz w:val="20"/>
          <w:szCs w:val="20"/>
        </w:rPr>
        <w:t xml:space="preserve">sporządzone </w:t>
      </w:r>
      <w:r>
        <w:rPr>
          <w:rFonts w:ascii="Georgia" w:hAnsi="Georgia"/>
          <w:sz w:val="20"/>
          <w:szCs w:val="20"/>
        </w:rPr>
        <w:t>w postaci elektronicznej i opatrzone kwalifikowanym podpisem elektronicznym;</w:t>
      </w:r>
    </w:p>
    <w:p w:rsidR="00E76335" w:rsidRDefault="00786900" w:rsidP="00C9210C">
      <w:pPr>
        <w:pStyle w:val="Akapitzlist4"/>
        <w:widowControl w:val="0"/>
        <w:numPr>
          <w:ilvl w:val="1"/>
          <w:numId w:val="34"/>
        </w:numPr>
        <w:tabs>
          <w:tab w:val="left" w:pos="-240"/>
          <w:tab w:val="left" w:pos="0"/>
          <w:tab w:val="left" w:pos="426"/>
          <w:tab w:val="left" w:pos="567"/>
        </w:tabs>
        <w:spacing w:line="360" w:lineRule="auto"/>
        <w:ind w:left="426" w:hanging="426"/>
        <w:jc w:val="both"/>
        <w:rPr>
          <w:rFonts w:ascii="Georgia" w:hAnsi="Georgia"/>
          <w:color w:val="000000"/>
          <w:sz w:val="20"/>
          <w:szCs w:val="20"/>
        </w:rPr>
      </w:pPr>
      <w:r>
        <w:rPr>
          <w:rFonts w:ascii="Georgia" w:hAnsi="Georgia"/>
          <w:color w:val="000000"/>
          <w:sz w:val="20"/>
          <w:szCs w:val="20"/>
        </w:rPr>
        <w:t>d</w:t>
      </w:r>
      <w:r w:rsidR="00E76335"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00E76335" w:rsidRPr="00123693">
        <w:rPr>
          <w:rFonts w:ascii="Georgia" w:hAnsi="Georgia"/>
          <w:color w:val="000000"/>
          <w:sz w:val="20"/>
          <w:szCs w:val="20"/>
        </w:rPr>
        <w:t>) względnie do podpisania innych oświadczeń</w:t>
      </w:r>
      <w:r w:rsidR="00E76335">
        <w:rPr>
          <w:rFonts w:ascii="Georgia" w:hAnsi="Georgia"/>
          <w:color w:val="000000"/>
          <w:sz w:val="20"/>
          <w:szCs w:val="20"/>
        </w:rPr>
        <w:t xml:space="preserve"> lub dokumentów składanych wraz </w:t>
      </w:r>
      <w:r w:rsidR="00E76335" w:rsidRPr="00123693">
        <w:rPr>
          <w:rFonts w:ascii="Georgia" w:hAnsi="Georgia"/>
          <w:color w:val="000000"/>
          <w:sz w:val="20"/>
          <w:szCs w:val="20"/>
        </w:rPr>
        <w:t>z ofertą, chyba, że Zamawiający może je uzyskać w szcz</w:t>
      </w:r>
      <w:r w:rsidR="00136839">
        <w:rPr>
          <w:rFonts w:ascii="Georgia" w:hAnsi="Georgia"/>
          <w:color w:val="000000"/>
          <w:sz w:val="20"/>
          <w:szCs w:val="20"/>
        </w:rPr>
        <w:t>ególności za pomocą bezpłatnych</w:t>
      </w:r>
      <w:r>
        <w:rPr>
          <w:rFonts w:ascii="Georgia" w:hAnsi="Georgia"/>
          <w:color w:val="000000"/>
          <w:sz w:val="20"/>
          <w:szCs w:val="20"/>
        </w:rPr>
        <w:t xml:space="preserve"> </w:t>
      </w:r>
      <w:r w:rsidR="00D92C6C">
        <w:rPr>
          <w:rFonts w:ascii="Georgia" w:hAnsi="Georgia"/>
          <w:color w:val="000000"/>
          <w:sz w:val="20"/>
          <w:szCs w:val="20"/>
        </w:rPr>
        <w:t xml:space="preserve">i ogólnodostępnych baz danych, </w:t>
      </w:r>
      <w:r w:rsidR="00E76335" w:rsidRPr="00123693">
        <w:rPr>
          <w:rFonts w:ascii="Georgia" w:hAnsi="Georgia"/>
          <w:color w:val="000000"/>
          <w:sz w:val="20"/>
          <w:szCs w:val="20"/>
        </w:rPr>
        <w:t>w szczególności rejestrów publicznych w rozumieniu ustawy z dnia 17 lutego 2005 r. o informacji działalności podmiotów realizujących zadania publiczne (Dz.</w:t>
      </w:r>
      <w:r w:rsidR="00C9210C">
        <w:rPr>
          <w:rFonts w:ascii="Georgia" w:hAnsi="Georgia"/>
          <w:color w:val="000000"/>
          <w:sz w:val="20"/>
          <w:szCs w:val="20"/>
        </w:rPr>
        <w:t xml:space="preserve"> </w:t>
      </w:r>
      <w:r w:rsidR="00E76335" w:rsidRPr="00123693">
        <w:rPr>
          <w:rFonts w:ascii="Georgia" w:hAnsi="Georgia"/>
          <w:color w:val="000000"/>
          <w:sz w:val="20"/>
          <w:szCs w:val="20"/>
        </w:rPr>
        <w:t xml:space="preserve">U. z 2014r. </w:t>
      </w:r>
      <w:r w:rsidR="00E76335">
        <w:rPr>
          <w:rFonts w:ascii="Georgia" w:hAnsi="Georgia"/>
          <w:color w:val="000000"/>
          <w:sz w:val="20"/>
          <w:szCs w:val="20"/>
        </w:rPr>
        <w:t>poz 1114 oraz z 2016r. poz 352)</w:t>
      </w:r>
      <w:r w:rsidR="00D92C6C">
        <w:rPr>
          <w:rFonts w:ascii="Georgia" w:hAnsi="Georgia"/>
          <w:color w:val="000000"/>
          <w:sz w:val="20"/>
          <w:szCs w:val="20"/>
        </w:rPr>
        <w:t xml:space="preserve"> </w:t>
      </w:r>
      <w:r w:rsidR="00E76335" w:rsidRPr="00123693">
        <w:rPr>
          <w:rFonts w:ascii="Georgia" w:hAnsi="Georgia"/>
          <w:color w:val="000000"/>
          <w:sz w:val="20"/>
          <w:szCs w:val="20"/>
        </w:rPr>
        <w:t>a Wykonawca wska</w:t>
      </w:r>
      <w:r>
        <w:rPr>
          <w:rFonts w:ascii="Georgia" w:hAnsi="Georgia"/>
          <w:color w:val="000000"/>
          <w:sz w:val="20"/>
          <w:szCs w:val="20"/>
        </w:rPr>
        <w:t>zał to waz ze złożeniem oferty;</w:t>
      </w:r>
    </w:p>
    <w:p w:rsidR="006C7DD7" w:rsidRPr="001359EC" w:rsidRDefault="00786900" w:rsidP="00C9210C">
      <w:pPr>
        <w:pStyle w:val="Akapitzlist2"/>
        <w:widowControl w:val="0"/>
        <w:numPr>
          <w:ilvl w:val="1"/>
          <w:numId w:val="34"/>
        </w:numPr>
        <w:tabs>
          <w:tab w:val="left" w:pos="-240"/>
          <w:tab w:val="left" w:pos="426"/>
        </w:tabs>
        <w:spacing w:line="360" w:lineRule="auto"/>
        <w:ind w:hanging="792"/>
        <w:jc w:val="both"/>
        <w:textAlignment w:val="baseline"/>
        <w:rPr>
          <w:rStyle w:val="Domylnaczcionkaakapitu2"/>
          <w:rFonts w:ascii="Georgia" w:hAnsi="Georgia" w:cs="Georgia"/>
          <w:color w:val="000000"/>
          <w:sz w:val="20"/>
          <w:szCs w:val="20"/>
        </w:rPr>
      </w:pPr>
      <w:r>
        <w:rPr>
          <w:rFonts w:ascii="Georgia" w:hAnsi="Georgia" w:cs="Georgia"/>
          <w:sz w:val="20"/>
          <w:szCs w:val="20"/>
        </w:rPr>
        <w:t>z</w:t>
      </w:r>
      <w:r w:rsidR="00136839">
        <w:rPr>
          <w:rFonts w:ascii="Georgia" w:hAnsi="Georgia" w:cs="Georgia"/>
          <w:sz w:val="20"/>
          <w:szCs w:val="20"/>
        </w:rPr>
        <w:t>obowiązania wymagane postanowieniami Rozdziału VIII pkt 2 w przypadku gdy Wykonawca polega na zdolnościach innych podmiotów w celu potwierdzenie spełnienia warunku udziału w postępowaniu</w:t>
      </w:r>
      <w:r>
        <w:rPr>
          <w:rFonts w:ascii="Georgia" w:hAnsi="Georgia" w:cs="Georgia"/>
          <w:sz w:val="20"/>
          <w:szCs w:val="20"/>
        </w:rPr>
        <w:t>.</w:t>
      </w: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123693">
        <w:rPr>
          <w:color w:val="000000"/>
          <w:sz w:val="20"/>
          <w:szCs w:val="20"/>
        </w:rPr>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BD7F30" w:rsidRPr="00BD7F30" w:rsidRDefault="00BD7F30" w:rsidP="00BD7F30">
      <w:pPr>
        <w:pStyle w:val="Normalny1"/>
        <w:numPr>
          <w:ilvl w:val="0"/>
          <w:numId w:val="4"/>
        </w:numPr>
        <w:tabs>
          <w:tab w:val="left" w:pos="299"/>
        </w:tabs>
        <w:spacing w:line="360" w:lineRule="auto"/>
        <w:ind w:left="15" w:firstLine="0"/>
        <w:jc w:val="both"/>
        <w:rPr>
          <w:color w:val="000000"/>
          <w:sz w:val="20"/>
          <w:szCs w:val="20"/>
        </w:rPr>
      </w:pPr>
      <w:r w:rsidRPr="008C3770">
        <w:rPr>
          <w:b/>
          <w:sz w:val="20"/>
          <w:szCs w:val="20"/>
          <w:lang w:eastAsia="pl-PL"/>
        </w:rPr>
        <w:t>Oferty oraz oświadczenie, o którym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BD7F30" w:rsidRPr="00BD7F30" w:rsidRDefault="00BD7F30" w:rsidP="00BD7F30">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skanu oferty/wniosku opatrzonej/opatrzonego kwalifikowanym podpisem elektronicznym.  </w:t>
      </w: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sidR="00B65EED">
        <w:rPr>
          <w:sz w:val="20"/>
          <w:szCs w:val="20"/>
        </w:rPr>
        <w:t xml:space="preserve"> </w:t>
      </w:r>
      <w:r w:rsidR="00B65EED">
        <w:rPr>
          <w:color w:val="000000"/>
          <w:sz w:val="20"/>
          <w:szCs w:val="20"/>
        </w:rPr>
        <w:t>Zakupowej</w:t>
      </w:r>
      <w:r w:rsidRPr="003E58D2">
        <w:rPr>
          <w:sz w:val="20"/>
          <w:szCs w:val="20"/>
        </w:rPr>
        <w:t>. Platforma</w:t>
      </w:r>
      <w:r w:rsidR="00B65EED">
        <w:rPr>
          <w:sz w:val="20"/>
          <w:szCs w:val="20"/>
        </w:rPr>
        <w:t xml:space="preserve"> </w:t>
      </w:r>
      <w:r w:rsidR="00B65EED">
        <w:rPr>
          <w:color w:val="000000"/>
          <w:sz w:val="20"/>
          <w:szCs w:val="20"/>
        </w:rPr>
        <w:t>Zakupowa</w:t>
      </w:r>
      <w:r w:rsidRPr="003E58D2">
        <w:rPr>
          <w:sz w:val="20"/>
          <w:szCs w:val="20"/>
        </w:rPr>
        <w:t xml:space="preserve"> szyfruje oferty w taki sposób, aby nie było można zapoznać się z ich treścią do terminu otwarcia ofert.</w:t>
      </w:r>
    </w:p>
    <w:p w:rsidR="003E58D2" w:rsidRPr="007466BA" w:rsidRDefault="003E58D2" w:rsidP="003E58D2">
      <w:pPr>
        <w:pStyle w:val="Normalny1"/>
        <w:numPr>
          <w:ilvl w:val="0"/>
          <w:numId w:val="4"/>
        </w:numPr>
        <w:tabs>
          <w:tab w:val="left" w:pos="299"/>
        </w:tabs>
        <w:spacing w:line="360" w:lineRule="auto"/>
        <w:ind w:left="15" w:firstLine="0"/>
        <w:jc w:val="both"/>
        <w:rPr>
          <w:color w:val="000000"/>
          <w:sz w:val="20"/>
          <w:szCs w:val="20"/>
        </w:rPr>
      </w:pPr>
      <w:r w:rsidRPr="003E58D2">
        <w:rPr>
          <w:sz w:val="20"/>
          <w:szCs w:val="20"/>
        </w:rPr>
        <w:lastRenderedPageBreak/>
        <w:t xml:space="preserve">Oferta wraz z załącznikami musi być sporządzona </w:t>
      </w:r>
      <w:r w:rsidRPr="003E58D2">
        <w:rPr>
          <w:sz w:val="20"/>
          <w:szCs w:val="20"/>
          <w:lang w:eastAsia="pl-PL"/>
        </w:rPr>
        <w:t>z zachowaniem postaci elektronicznej</w:t>
      </w:r>
      <w:r w:rsidR="00BD7F30">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Rady Ministrów w sprawie Krajowych Ram Interoperacyjności, minimalnych wymagań dla rejestrów publicznych i wymiany informacji w postaci elektronicznej oraz minimalnych wymagań dla systemów teleinformatycznych (Dz. U. z 2017 r.  poz 2247).</w:t>
      </w:r>
    </w:p>
    <w:p w:rsidR="00B65EED" w:rsidRDefault="003E58D2"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Pzp, nie ujawnia się informacji stanowiącej tajemnicę przedsiębiorstwa, w rozumieniu przepisów </w:t>
      </w:r>
      <w:r w:rsidR="007466BA">
        <w:rPr>
          <w:color w:val="000000"/>
          <w:sz w:val="20"/>
          <w:szCs w:val="20"/>
        </w:rPr>
        <w:t xml:space="preserve">o zwalczaniu nieuczciwej konkurencji, jeżeli Wykonawca, nie różniej niż w terminie składania ofert, w sposób niebudzący wątpliwości zastrzegł, że </w:t>
      </w:r>
      <w:r w:rsidR="00652853">
        <w:rPr>
          <w:color w:val="000000"/>
          <w:sz w:val="20"/>
          <w:szCs w:val="20"/>
        </w:rPr>
        <w:t xml:space="preserve">nie mogą być udostępniane oraz </w:t>
      </w:r>
      <w:r w:rsidR="00B65EED">
        <w:rPr>
          <w:color w:val="000000"/>
          <w:sz w:val="20"/>
          <w:szCs w:val="20"/>
        </w:rPr>
        <w:t>wykazał,</w:t>
      </w:r>
      <w:r w:rsidR="00652853">
        <w:rPr>
          <w:color w:val="000000"/>
          <w:sz w:val="20"/>
          <w:szCs w:val="20"/>
        </w:rPr>
        <w:t xml:space="preserve"> załączając stosowne wyjaśnienie, iż zastrzeżone informacje stanowią tajemnicę przedsiębiorstwa. Wykonawca nie może </w:t>
      </w:r>
      <w:r w:rsidR="00652853" w:rsidRPr="00652853">
        <w:rPr>
          <w:color w:val="000000"/>
          <w:sz w:val="20"/>
          <w:szCs w:val="20"/>
        </w:rPr>
        <w:t xml:space="preserve">zastrzec informacji, o których mowa w art. 86 ust 4 ustawy Pzp. Wszelkie informacje stanowiące tajemnicę przedsiębiorstwa w rozumieniu ustawy z dnia 16 kwietnia 1993r o zwalczaniu </w:t>
      </w:r>
      <w:r w:rsidR="005C651B">
        <w:rPr>
          <w:color w:val="000000"/>
          <w:sz w:val="20"/>
          <w:szCs w:val="20"/>
        </w:rPr>
        <w:t>nieuczciwej konkurencji (Dz.</w:t>
      </w:r>
      <w:r w:rsidR="00C30291">
        <w:rPr>
          <w:color w:val="000000"/>
          <w:sz w:val="20"/>
          <w:szCs w:val="20"/>
        </w:rPr>
        <w:t xml:space="preserve"> </w:t>
      </w:r>
      <w:r w:rsidR="005C651B">
        <w:rPr>
          <w:color w:val="000000"/>
          <w:sz w:val="20"/>
          <w:szCs w:val="20"/>
        </w:rPr>
        <w:t>U z </w:t>
      </w:r>
      <w:r w:rsidR="00652853" w:rsidRPr="00652853">
        <w:rPr>
          <w:color w:val="000000"/>
          <w:sz w:val="20"/>
          <w:szCs w:val="20"/>
        </w:rPr>
        <w:t>20</w:t>
      </w:r>
      <w:r w:rsidR="00B65EED">
        <w:rPr>
          <w:color w:val="000000"/>
          <w:sz w:val="20"/>
          <w:szCs w:val="20"/>
        </w:rPr>
        <w:t>18r. poz 419</w:t>
      </w:r>
      <w:r w:rsidR="00652853" w:rsidRPr="00652853">
        <w:rPr>
          <w:color w:val="000000"/>
          <w:sz w:val="20"/>
          <w:szCs w:val="20"/>
        </w:rPr>
        <w:t xml:space="preserve">) które Wykonawca pragnie zastrzec jako tajemnicę przedsiębiorstwa, winny być załączone </w:t>
      </w:r>
      <w:r w:rsidR="00B65EED">
        <w:rPr>
          <w:color w:val="000000"/>
          <w:sz w:val="20"/>
          <w:szCs w:val="20"/>
        </w:rPr>
        <w:t>na Platformie w osobnym pliku wraz z jednoczesnym zaznaczeniem polecenia „Załącznik stanowiący tajemnicę przedsiębiorstwa”.</w:t>
      </w:r>
    </w:p>
    <w:p w:rsidR="00B65EED" w:rsidRDefault="00B65EED"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003E58D2" w:rsidRPr="00B65EED">
        <w:rPr>
          <w:color w:val="000000"/>
          <w:sz w:val="20"/>
          <w:szCs w:val="20"/>
        </w:rPr>
        <w:t>rzed upływem terminu składania ofert</w:t>
      </w:r>
      <w:r>
        <w:rPr>
          <w:color w:val="000000"/>
          <w:sz w:val="20"/>
          <w:szCs w:val="20"/>
        </w:rPr>
        <w:t xml:space="preserve">, Wykonawca za pośrednictwem Platformy Zakupowej może </w:t>
      </w:r>
      <w:r w:rsidR="003E58D2" w:rsidRPr="00B65EED">
        <w:rPr>
          <w:color w:val="000000"/>
          <w:sz w:val="20"/>
          <w:szCs w:val="20"/>
        </w:rPr>
        <w:t>wprowadzić zmiany</w:t>
      </w:r>
      <w:r>
        <w:rPr>
          <w:color w:val="000000"/>
          <w:sz w:val="20"/>
          <w:szCs w:val="20"/>
        </w:rPr>
        <w:t xml:space="preserve"> do złożonej oferty</w:t>
      </w:r>
      <w:r w:rsidR="003E58D2"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dostępnej na Platformie Zakupowej. Wykonawca po upływie terminu składania ofert nie może skutecznie dokonać zmiany ani wycofać złożonej oferty.</w:t>
      </w:r>
    </w:p>
    <w:p w:rsidR="00E75D4A" w:rsidRDefault="00E75D4A" w:rsidP="00BD7F30">
      <w:pPr>
        <w:pStyle w:val="Normalny1"/>
        <w:tabs>
          <w:tab w:val="left" w:pos="299"/>
          <w:tab w:val="left" w:pos="426"/>
        </w:tabs>
        <w:spacing w:line="360" w:lineRule="auto"/>
        <w:jc w:val="both"/>
        <w:rPr>
          <w:color w:val="000000"/>
          <w:sz w:val="20"/>
          <w:szCs w:val="20"/>
        </w:rPr>
      </w:pPr>
    </w:p>
    <w:p w:rsidR="00210BB6" w:rsidRPr="00210BB6" w:rsidRDefault="00C9143E" w:rsidP="00066A0E">
      <w:pPr>
        <w:pStyle w:val="Nagwek1"/>
        <w:shd w:val="clear" w:color="auto" w:fill="F2F2F2"/>
        <w:tabs>
          <w:tab w:val="left" w:pos="-60"/>
        </w:tabs>
        <w:spacing w:before="0" w:after="0" w:line="360" w:lineRule="auto"/>
        <w:rPr>
          <w:rFonts w:ascii="Georgia" w:hAnsi="Georgia" w:cs="Georgia"/>
          <w:b/>
          <w:bCs w:val="0"/>
          <w:color w:val="000000"/>
          <w:sz w:val="20"/>
          <w:szCs w:val="20"/>
        </w:rPr>
      </w:pPr>
      <w:bookmarkStart w:id="23" w:name="_Toc5271432"/>
      <w:r w:rsidRPr="00123693">
        <w:rPr>
          <w:rFonts w:ascii="Georgia" w:hAnsi="Georgia" w:cs="Georgia"/>
          <w:b/>
          <w:bCs w:val="0"/>
          <w:color w:val="000000"/>
          <w:sz w:val="20"/>
          <w:szCs w:val="20"/>
        </w:rPr>
        <w:t xml:space="preserve">XIV. </w:t>
      </w:r>
      <w:bookmarkStart w:id="24" w:name="_Toc266275250"/>
      <w:r w:rsidRPr="00123693">
        <w:rPr>
          <w:rFonts w:ascii="Georgia" w:hAnsi="Georgia" w:cs="Georgia"/>
          <w:b/>
          <w:bCs w:val="0"/>
          <w:color w:val="000000"/>
          <w:sz w:val="20"/>
          <w:szCs w:val="20"/>
        </w:rPr>
        <w:t>Miejsce oraz termin składania i otwarcia ofert.</w:t>
      </w:r>
      <w:bookmarkEnd w:id="23"/>
      <w:bookmarkEnd w:id="24"/>
    </w:p>
    <w:p w:rsidR="00210BB6" w:rsidRPr="00210BB6" w:rsidRDefault="00210BB6" w:rsidP="00576228">
      <w:pPr>
        <w:widowControl w:val="0"/>
        <w:numPr>
          <w:ilvl w:val="0"/>
          <w:numId w:val="36"/>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210BB6" w:rsidRPr="00B8130C" w:rsidRDefault="00210BB6" w:rsidP="00576228">
      <w:pPr>
        <w:pStyle w:val="WW-Tekstpodstawowy2"/>
        <w:widowControl/>
        <w:numPr>
          <w:ilvl w:val="1"/>
          <w:numId w:val="36"/>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 xml:space="preserve">Platformy na stronie danego postępowania, znajdującej </w:t>
      </w:r>
      <w:r w:rsidRPr="00B8130C">
        <w:rPr>
          <w:rFonts w:ascii="Georgia" w:eastAsia="Arial" w:hAnsi="Georgia"/>
          <w:b w:val="0"/>
          <w:i w:val="0"/>
          <w:sz w:val="20"/>
          <w:szCs w:val="20"/>
          <w:lang w:val="pl-PL" w:eastAsia="pl-PL"/>
        </w:rPr>
        <w:t>się pod adresem wskazanym na stronie internetowej</w:t>
      </w:r>
      <w:r w:rsidRPr="00B8130C">
        <w:rPr>
          <w:rFonts w:ascii="Georgia" w:eastAsia="Arial" w:hAnsi="Georgia"/>
          <w:b w:val="0"/>
          <w:i w:val="0"/>
          <w:color w:val="7030A0"/>
          <w:sz w:val="20"/>
          <w:szCs w:val="20"/>
          <w:lang w:val="pl-PL" w:eastAsia="pl-PL"/>
        </w:rPr>
        <w:t xml:space="preserve"> </w:t>
      </w:r>
      <w:hyperlink r:id="rId23" w:history="1">
        <w:r w:rsidRPr="00B8130C">
          <w:rPr>
            <w:rStyle w:val="Hipercze"/>
            <w:rFonts w:ascii="Georgia" w:eastAsia="Arial" w:hAnsi="Georgia"/>
            <w:i w:val="0"/>
            <w:sz w:val="20"/>
            <w:szCs w:val="20"/>
            <w:lang w:val="pl-PL" w:eastAsia="pl-PL"/>
          </w:rPr>
          <w:t xml:space="preserve">https://www.platformazakupowa.pl/pn/zzozwadowice </w:t>
        </w:r>
      </w:hyperlink>
      <w:r w:rsidRPr="00B8130C">
        <w:rPr>
          <w:rFonts w:ascii="Georgia" w:eastAsia="Arial" w:hAnsi="Georgia"/>
          <w:b w:val="0"/>
          <w:i w:val="0"/>
          <w:color w:val="7030A0"/>
          <w:sz w:val="20"/>
          <w:szCs w:val="20"/>
          <w:lang w:val="pl-PL" w:eastAsia="pl-PL"/>
        </w:rPr>
        <w:t xml:space="preserve"> </w:t>
      </w:r>
      <w:r w:rsidRPr="00B8130C">
        <w:rPr>
          <w:rFonts w:ascii="Georgia" w:hAnsi="Georgia"/>
          <w:b w:val="0"/>
          <w:bCs w:val="0"/>
          <w:i w:val="0"/>
          <w:sz w:val="20"/>
          <w:szCs w:val="20"/>
          <w:lang w:val="pl-PL"/>
        </w:rPr>
        <w:t xml:space="preserve">do </w:t>
      </w:r>
      <w:r w:rsidRPr="00C76500">
        <w:rPr>
          <w:rFonts w:ascii="Georgia" w:hAnsi="Georgia"/>
          <w:b w:val="0"/>
          <w:bCs w:val="0"/>
          <w:i w:val="0"/>
          <w:sz w:val="20"/>
          <w:szCs w:val="20"/>
          <w:lang w:val="pl-PL"/>
        </w:rPr>
        <w:t xml:space="preserve">dnia </w:t>
      </w:r>
      <w:r w:rsidR="00C76500" w:rsidRPr="00C76500">
        <w:rPr>
          <w:rFonts w:ascii="Georgia" w:hAnsi="Georgia"/>
          <w:bCs w:val="0"/>
          <w:i w:val="0"/>
          <w:sz w:val="20"/>
          <w:szCs w:val="20"/>
          <w:lang w:val="pl-PL"/>
        </w:rPr>
        <w:t>14-05</w:t>
      </w:r>
      <w:r w:rsidRPr="00C76500">
        <w:rPr>
          <w:rFonts w:ascii="Georgia" w:hAnsi="Georgia"/>
          <w:bCs w:val="0"/>
          <w:i w:val="0"/>
          <w:sz w:val="20"/>
          <w:szCs w:val="20"/>
          <w:lang w:val="pl-PL"/>
        </w:rPr>
        <w:t>-2019r.</w:t>
      </w:r>
      <w:r w:rsidRPr="00B8130C">
        <w:rPr>
          <w:rFonts w:ascii="Georgia" w:hAnsi="Georgia"/>
          <w:bCs w:val="0"/>
          <w:i w:val="0"/>
          <w:sz w:val="20"/>
          <w:szCs w:val="20"/>
          <w:lang w:val="pl-PL"/>
        </w:rPr>
        <w:t xml:space="preserve"> do godz. 10:00</w:t>
      </w:r>
    </w:p>
    <w:p w:rsidR="00210BB6" w:rsidRPr="00B8130C" w:rsidRDefault="00210BB6" w:rsidP="00576228">
      <w:pPr>
        <w:pStyle w:val="WW-Tekstpodstawowy2"/>
        <w:widowControl/>
        <w:numPr>
          <w:ilvl w:val="1"/>
          <w:numId w:val="36"/>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B8130C">
        <w:rPr>
          <w:rFonts w:ascii="Georgia" w:hAnsi="Georgia"/>
          <w:b w:val="0"/>
          <w:i w:val="0"/>
          <w:sz w:val="20"/>
          <w:szCs w:val="20"/>
          <w:lang w:val="pl-PL"/>
        </w:rPr>
        <w:t>Po upływie terminu złożenie oferty na Platformie nie będzie możliwe.</w:t>
      </w:r>
    </w:p>
    <w:p w:rsidR="00210BB6" w:rsidRPr="00B8130C" w:rsidRDefault="00210BB6" w:rsidP="00576228">
      <w:pPr>
        <w:widowControl w:val="0"/>
        <w:numPr>
          <w:ilvl w:val="0"/>
          <w:numId w:val="36"/>
        </w:numPr>
        <w:tabs>
          <w:tab w:val="left" w:pos="426"/>
        </w:tabs>
        <w:spacing w:line="360" w:lineRule="auto"/>
        <w:ind w:left="0" w:firstLine="0"/>
        <w:rPr>
          <w:rFonts w:ascii="Georgia" w:hAnsi="Georgia"/>
          <w:b/>
          <w:sz w:val="20"/>
          <w:szCs w:val="20"/>
        </w:rPr>
      </w:pPr>
      <w:r w:rsidRPr="00B8130C">
        <w:rPr>
          <w:rFonts w:ascii="Georgia" w:hAnsi="Georgia"/>
          <w:b/>
          <w:sz w:val="20"/>
          <w:szCs w:val="20"/>
        </w:rPr>
        <w:t>Miejsce i termin otwarcia ofert:</w:t>
      </w:r>
    </w:p>
    <w:p w:rsidR="00210BB6" w:rsidRPr="00EB637F" w:rsidRDefault="00210BB6" w:rsidP="00EB637F">
      <w:pPr>
        <w:pStyle w:val="Akapitzlist"/>
        <w:numPr>
          <w:ilvl w:val="1"/>
          <w:numId w:val="36"/>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w:t>
      </w:r>
      <w:r w:rsidRPr="00EB637F">
        <w:rPr>
          <w:rFonts w:ascii="Georgia" w:hAnsi="Georgia"/>
          <w:kern w:val="0"/>
          <w:sz w:val="20"/>
          <w:szCs w:val="20"/>
        </w:rPr>
        <w:t>twarcia ofert odbędzie się w siedzibie Zamawiającego w:</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210BB6" w:rsidRPr="005C1919" w:rsidRDefault="00331A5E" w:rsidP="009311DD">
      <w:pPr>
        <w:tabs>
          <w:tab w:val="left" w:pos="426"/>
        </w:tabs>
        <w:spacing w:line="360" w:lineRule="auto"/>
        <w:rPr>
          <w:rFonts w:ascii="Georgia" w:hAnsi="Georgia"/>
          <w:b/>
          <w:sz w:val="20"/>
          <w:szCs w:val="20"/>
        </w:rPr>
      </w:pPr>
      <w:r w:rsidRPr="005C1919">
        <w:rPr>
          <w:rFonts w:ascii="Georgia" w:hAnsi="Georgia"/>
          <w:b/>
          <w:sz w:val="20"/>
          <w:szCs w:val="20"/>
        </w:rPr>
        <w:t>ul. Karmelicka 5, 34-100 Wadowice</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r w:rsidR="00E73F4E">
        <w:rPr>
          <w:rFonts w:ascii="Georgia" w:hAnsi="Georgia" w:cs="Georgia"/>
          <w:b/>
          <w:sz w:val="20"/>
          <w:szCs w:val="20"/>
        </w:rPr>
        <w:t>)</w:t>
      </w:r>
    </w:p>
    <w:p w:rsidR="00210BB6" w:rsidRPr="005C1919" w:rsidRDefault="00210BB6" w:rsidP="009311DD">
      <w:pPr>
        <w:tabs>
          <w:tab w:val="left" w:pos="426"/>
        </w:tabs>
        <w:spacing w:line="360" w:lineRule="auto"/>
        <w:rPr>
          <w:rFonts w:ascii="Georgia" w:hAnsi="Georgia"/>
          <w:b/>
          <w:sz w:val="20"/>
          <w:szCs w:val="20"/>
        </w:rPr>
      </w:pPr>
      <w:r w:rsidRPr="00B8130C">
        <w:rPr>
          <w:rFonts w:ascii="Georgia" w:hAnsi="Georgia"/>
          <w:b/>
          <w:sz w:val="20"/>
          <w:szCs w:val="20"/>
        </w:rPr>
        <w:t xml:space="preserve">dnia  </w:t>
      </w:r>
      <w:r w:rsidR="00C76500">
        <w:rPr>
          <w:rFonts w:ascii="Georgia" w:hAnsi="Georgia"/>
          <w:b/>
          <w:bCs/>
          <w:sz w:val="20"/>
          <w:szCs w:val="20"/>
        </w:rPr>
        <w:t>14-05</w:t>
      </w:r>
      <w:r w:rsidR="00B8130C" w:rsidRPr="00B8130C">
        <w:rPr>
          <w:rFonts w:ascii="Georgia" w:hAnsi="Georgia"/>
          <w:b/>
          <w:bCs/>
          <w:sz w:val="20"/>
          <w:szCs w:val="20"/>
        </w:rPr>
        <w:t>-2019</w:t>
      </w:r>
      <w:r w:rsidRPr="00B8130C">
        <w:rPr>
          <w:rFonts w:ascii="Georgia" w:hAnsi="Georgia"/>
          <w:b/>
          <w:bCs/>
          <w:sz w:val="20"/>
          <w:szCs w:val="20"/>
        </w:rPr>
        <w:t xml:space="preserve">r. </w:t>
      </w:r>
      <w:r w:rsidRPr="00B8130C">
        <w:rPr>
          <w:rFonts w:ascii="Georgia" w:hAnsi="Georgia"/>
          <w:b/>
          <w:sz w:val="20"/>
          <w:szCs w:val="20"/>
        </w:rPr>
        <w:t>o godz. 1</w:t>
      </w:r>
      <w:r w:rsidR="00B8130C" w:rsidRPr="00B8130C">
        <w:rPr>
          <w:rFonts w:ascii="Georgia" w:hAnsi="Georgia"/>
          <w:b/>
          <w:sz w:val="20"/>
          <w:szCs w:val="20"/>
        </w:rPr>
        <w:t>0:3</w:t>
      </w:r>
      <w:r w:rsidRPr="00B8130C">
        <w:rPr>
          <w:rFonts w:ascii="Georgia" w:hAnsi="Georgia"/>
          <w:b/>
          <w:sz w:val="20"/>
          <w:szCs w:val="20"/>
        </w:rPr>
        <w:t>0,</w:t>
      </w:r>
    </w:p>
    <w:p w:rsidR="00210BB6" w:rsidRPr="00210BB6" w:rsidRDefault="00210BB6" w:rsidP="009311DD">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4"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sidR="0080797E">
        <w:rPr>
          <w:rFonts w:ascii="Georgia" w:hAnsi="Georgia"/>
          <w:kern w:val="0"/>
          <w:sz w:val="20"/>
          <w:szCs w:val="20"/>
        </w:rPr>
        <w:t xml:space="preserve">Ogłoszeniu </w:t>
      </w:r>
      <w:r w:rsidRPr="00210BB6">
        <w:rPr>
          <w:rFonts w:ascii="Georgia" w:hAnsi="Georgia"/>
          <w:kern w:val="0"/>
          <w:sz w:val="20"/>
          <w:szCs w:val="20"/>
        </w:rPr>
        <w:t>o zamówieniu.</w:t>
      </w:r>
    </w:p>
    <w:p w:rsidR="00210BB6" w:rsidRPr="00210BB6" w:rsidRDefault="00210BB6" w:rsidP="009311DD">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210BB6" w:rsidRPr="00210BB6" w:rsidRDefault="00210BB6" w:rsidP="00576228">
      <w:pPr>
        <w:numPr>
          <w:ilvl w:val="0"/>
          <w:numId w:val="36"/>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210BB6" w:rsidRPr="00210BB6" w:rsidRDefault="00210BB6" w:rsidP="00576228">
      <w:pPr>
        <w:widowControl w:val="0"/>
        <w:numPr>
          <w:ilvl w:val="0"/>
          <w:numId w:val="36"/>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sidR="00170991">
        <w:rPr>
          <w:rFonts w:ascii="Georgia" w:hAnsi="Georgia"/>
          <w:sz w:val="20"/>
          <w:szCs w:val="20"/>
        </w:rPr>
        <w:t>wotę jaką zamierza przeznaczyć</w:t>
      </w:r>
      <w:r w:rsidRPr="00210BB6">
        <w:rPr>
          <w:rFonts w:ascii="Georgia" w:hAnsi="Georgia"/>
          <w:sz w:val="20"/>
          <w:szCs w:val="20"/>
        </w:rPr>
        <w:t xml:space="preserve"> na sfinansowanie zamówienia.</w:t>
      </w:r>
    </w:p>
    <w:p w:rsidR="00210BB6" w:rsidRPr="00210BB6" w:rsidRDefault="00210BB6" w:rsidP="00576228">
      <w:pPr>
        <w:widowControl w:val="0"/>
        <w:numPr>
          <w:ilvl w:val="0"/>
          <w:numId w:val="36"/>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lastRenderedPageBreak/>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210BB6" w:rsidRPr="00210BB6" w:rsidRDefault="00210BB6" w:rsidP="00576228">
      <w:pPr>
        <w:widowControl w:val="0"/>
        <w:numPr>
          <w:ilvl w:val="0"/>
          <w:numId w:val="36"/>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5" w:history="1">
        <w:r w:rsidR="009625AB"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sidR="00B12856">
        <w:rPr>
          <w:rFonts w:ascii="Georgia" w:hAnsi="Georgia"/>
          <w:sz w:val="20"/>
          <w:szCs w:val="20"/>
        </w:rPr>
        <w:t>określone w art</w:t>
      </w:r>
      <w:r w:rsidR="009D47B6">
        <w:rPr>
          <w:rFonts w:ascii="Georgia" w:hAnsi="Georgia"/>
          <w:sz w:val="20"/>
          <w:szCs w:val="20"/>
        </w:rPr>
        <w:t>.</w:t>
      </w:r>
      <w:r w:rsidR="00B12856">
        <w:rPr>
          <w:rFonts w:ascii="Georgia" w:hAnsi="Georgia"/>
          <w:sz w:val="20"/>
          <w:szCs w:val="20"/>
        </w:rPr>
        <w:t xml:space="preserve"> 86 ust 5 ustawy Pzp.</w:t>
      </w:r>
      <w:r w:rsidRPr="00210BB6">
        <w:rPr>
          <w:rFonts w:ascii="Georgia" w:hAnsi="Georgia"/>
          <w:sz w:val="20"/>
          <w:szCs w:val="20"/>
        </w:rPr>
        <w:t xml:space="preserve"> </w:t>
      </w:r>
    </w:p>
    <w:p w:rsidR="00C9143E" w:rsidRPr="00123693" w:rsidRDefault="00C9143E" w:rsidP="00C9143E">
      <w:pPr>
        <w:spacing w:line="360" w:lineRule="auto"/>
        <w:jc w:val="both"/>
        <w:rPr>
          <w:rFonts w:ascii="Georgia" w:hAnsi="Georgia" w:cs="Georgia"/>
          <w:b/>
          <w:bCs/>
          <w:i/>
          <w:iCs/>
          <w:color w:val="000000"/>
          <w:sz w:val="20"/>
          <w:szCs w:val="20"/>
          <w:shd w:val="clear" w:color="auto" w:fill="C0C0C0"/>
        </w:rPr>
      </w:pPr>
    </w:p>
    <w:p w:rsidR="00C9143E" w:rsidRPr="00123693" w:rsidRDefault="00C9143E" w:rsidP="00C9143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5" w:name="_Toc5271433"/>
      <w:r w:rsidRPr="00123693">
        <w:rPr>
          <w:rFonts w:ascii="Georgia" w:hAnsi="Georgia" w:cs="Georgia"/>
          <w:b/>
          <w:bCs w:val="0"/>
          <w:color w:val="000000"/>
          <w:sz w:val="20"/>
          <w:szCs w:val="20"/>
        </w:rPr>
        <w:t xml:space="preserve">XV. </w:t>
      </w:r>
      <w:bookmarkStart w:id="26" w:name="_Toc266275251"/>
      <w:r w:rsidRPr="00123693">
        <w:rPr>
          <w:rFonts w:ascii="Georgia" w:hAnsi="Georgia" w:cs="Georgia"/>
          <w:b/>
          <w:bCs w:val="0"/>
          <w:color w:val="000000"/>
          <w:sz w:val="20"/>
          <w:szCs w:val="20"/>
        </w:rPr>
        <w:t>Opis sposobu obliczenia ceny:</w:t>
      </w:r>
      <w:bookmarkEnd w:id="25"/>
      <w:bookmarkEnd w:id="26"/>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5C651B">
        <w:rPr>
          <w:rFonts w:ascii="Georgia" w:hAnsi="Georgia" w:cs="Georgia"/>
          <w:color w:val="000000"/>
          <w:sz w:val="20"/>
          <w:szCs w:val="20"/>
        </w:rPr>
        <w:t>Wykonawca musi przedstawić cenę za przedmiot zamówienia w formularzu ofertowym, stanowiącym</w:t>
      </w:r>
      <w:r w:rsidR="00E75D4A" w:rsidRPr="005C651B">
        <w:rPr>
          <w:rFonts w:ascii="Georgia" w:hAnsi="Georgia" w:cs="Georgia"/>
          <w:b/>
          <w:color w:val="000000"/>
          <w:sz w:val="20"/>
          <w:szCs w:val="20"/>
        </w:rPr>
        <w:t xml:space="preserve"> załącznik nr </w:t>
      </w:r>
      <w:r w:rsidR="0041522A">
        <w:rPr>
          <w:rFonts w:ascii="Georgia" w:hAnsi="Georgia" w:cs="Georgia"/>
          <w:b/>
          <w:color w:val="000000"/>
          <w:sz w:val="20"/>
          <w:szCs w:val="20"/>
        </w:rPr>
        <w:t>6</w:t>
      </w:r>
      <w:r w:rsidRPr="00123693">
        <w:rPr>
          <w:rFonts w:ascii="Georgia" w:hAnsi="Georgia" w:cs="Georgia"/>
          <w:b/>
          <w:color w:val="000000"/>
          <w:sz w:val="20"/>
          <w:szCs w:val="20"/>
        </w:rPr>
        <w:t xml:space="preserve"> do SIWZ.</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Pzp. </w:t>
      </w:r>
    </w:p>
    <w:p w:rsidR="00C9143E" w:rsidRPr="00123693" w:rsidRDefault="00C9143E" w:rsidP="00386275">
      <w:pPr>
        <w:widowControl w:val="0"/>
        <w:numPr>
          <w:ilvl w:val="1"/>
          <w:numId w:val="17"/>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w:t>
      </w:r>
      <w:r w:rsidR="005C651B">
        <w:rPr>
          <w:rFonts w:ascii="Georgia" w:hAnsi="Georgia" w:cs="Georgia"/>
          <w:color w:val="000000"/>
          <w:sz w:val="20"/>
          <w:szCs w:val="20"/>
        </w:rPr>
        <w:t>będzie prowadził do powstania u </w:t>
      </w:r>
      <w:r w:rsidRPr="00123693">
        <w:rPr>
          <w:rFonts w:ascii="Georgia" w:hAnsi="Georgia" w:cs="Georgia"/>
          <w:color w:val="000000"/>
          <w:sz w:val="20"/>
          <w:szCs w:val="20"/>
        </w:rPr>
        <w:t>Zamawiającego obowiązku podatkowego, wskazując nazwę (rodzaj) towar lub usługi, których dostawa będzie prowadzić do jego powstania, oraz wskazuje ich wartość bez kwoty podatku.</w:t>
      </w:r>
    </w:p>
    <w:p w:rsidR="00C9143E" w:rsidRPr="00123693" w:rsidRDefault="00C9143E" w:rsidP="00C9143E">
      <w:pPr>
        <w:widowControl w:val="0"/>
        <w:tabs>
          <w:tab w:val="left" w:pos="240"/>
          <w:tab w:val="left" w:pos="426"/>
        </w:tabs>
        <w:spacing w:line="360" w:lineRule="auto"/>
        <w:jc w:val="both"/>
        <w:textAlignment w:val="auto"/>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7" w:name="_Toc5271434"/>
      <w:r w:rsidRPr="00123693">
        <w:rPr>
          <w:rFonts w:ascii="Georgia" w:hAnsi="Georgia" w:cs="Georgia"/>
          <w:b/>
          <w:bCs w:val="0"/>
          <w:color w:val="000000"/>
          <w:sz w:val="20"/>
          <w:szCs w:val="20"/>
        </w:rPr>
        <w:t xml:space="preserve">XVI. </w:t>
      </w:r>
      <w:bookmarkStart w:id="2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7"/>
      <w:bookmarkEnd w:id="28"/>
    </w:p>
    <w:p w:rsidR="00FA1A8C" w:rsidRDefault="00FA1A8C" w:rsidP="00C9143E">
      <w:pPr>
        <w:pStyle w:val="Tekstpodstawowy"/>
        <w:tabs>
          <w:tab w:val="left" w:pos="77"/>
          <w:tab w:val="left" w:pos="284"/>
        </w:tabs>
        <w:spacing w:after="0" w:line="360" w:lineRule="auto"/>
        <w:jc w:val="both"/>
        <w:rPr>
          <w:rFonts w:ascii="Georgia" w:hAnsi="Georgia"/>
          <w:b w:val="0"/>
          <w:i w:val="0"/>
          <w:sz w:val="20"/>
          <w:szCs w:val="20"/>
        </w:rPr>
      </w:pP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podczas oceny ofert kierować się będzie następującymi kryteriami:</w:t>
      </w:r>
    </w:p>
    <w:p w:rsidR="00AE0FC1" w:rsidRDefault="00AE0FC1"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Pr="00301296" w:rsidRDefault="00301296" w:rsidP="00301296">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Cs w:val="0"/>
          <w:i w:val="0"/>
          <w:iCs w:val="0"/>
          <w:sz w:val="20"/>
          <w:szCs w:val="20"/>
          <w:lang w:val="pl-PL"/>
        </w:rPr>
        <w:t xml:space="preserve">1. </w:t>
      </w:r>
      <w:r w:rsidR="00E73F4E"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10</w:t>
      </w:r>
      <w:r w:rsidR="00E73F4E">
        <w:rPr>
          <w:rFonts w:ascii="Georgia" w:hAnsi="Georgia" w:cs="Georgia"/>
          <w:bCs w:val="0"/>
          <w:i w:val="0"/>
          <w:iCs w:val="0"/>
          <w:sz w:val="20"/>
          <w:szCs w:val="20"/>
          <w:lang w:val="pl-PL"/>
        </w:rPr>
        <w:t xml:space="preserve">0% </w:t>
      </w:r>
    </w:p>
    <w:p w:rsidR="00301296" w:rsidRPr="00130267" w:rsidRDefault="00301296" w:rsidP="00301296">
      <w:pPr>
        <w:pStyle w:val="Tekstpodstawowy"/>
        <w:spacing w:after="0" w:line="360" w:lineRule="auto"/>
        <w:jc w:val="both"/>
        <w:rPr>
          <w:rFonts w:ascii="Georgia" w:hAnsi="Georgia" w:cs="Georgia"/>
          <w:b w:val="0"/>
          <w:bCs w:val="0"/>
          <w:i w:val="0"/>
          <w:iCs w:val="0"/>
          <w:sz w:val="20"/>
          <w:szCs w:val="20"/>
          <w:lang w:val="pl-PL"/>
        </w:rPr>
      </w:pPr>
    </w:p>
    <w:tbl>
      <w:tblPr>
        <w:tblW w:w="0" w:type="auto"/>
        <w:tblInd w:w="70" w:type="dxa"/>
        <w:tblLayout w:type="fixed"/>
        <w:tblCellMar>
          <w:left w:w="70" w:type="dxa"/>
          <w:right w:w="70" w:type="dxa"/>
        </w:tblCellMar>
        <w:tblLook w:val="0000"/>
      </w:tblPr>
      <w:tblGrid>
        <w:gridCol w:w="1168"/>
        <w:gridCol w:w="2536"/>
        <w:gridCol w:w="1680"/>
      </w:tblGrid>
      <w:tr w:rsidR="00301296" w:rsidRPr="00226138" w:rsidTr="00E7281F">
        <w:trPr>
          <w:cantSplit/>
          <w:trHeight w:hRule="exact" w:val="274"/>
        </w:trPr>
        <w:tc>
          <w:tcPr>
            <w:tcW w:w="1168" w:type="dxa"/>
            <w:vMerge w:val="restart"/>
            <w:tcBorders>
              <w:top w:val="nil"/>
              <w:left w:val="nil"/>
              <w:bottom w:val="nil"/>
              <w:right w:val="nil"/>
            </w:tcBorders>
            <w:vAlign w:val="center"/>
          </w:tcPr>
          <w:p w:rsidR="00301296" w:rsidRPr="00226138" w:rsidRDefault="00301296" w:rsidP="00E7281F">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w:t>
            </w:r>
          </w:p>
        </w:tc>
        <w:tc>
          <w:tcPr>
            <w:tcW w:w="2536" w:type="dxa"/>
            <w:tcBorders>
              <w:top w:val="nil"/>
              <w:left w:val="nil"/>
              <w:bottom w:val="nil"/>
              <w:right w:val="nil"/>
            </w:tcBorders>
          </w:tcPr>
          <w:p w:rsidR="00301296" w:rsidRPr="00226138" w:rsidRDefault="00301296" w:rsidP="0015037C">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najniższa</w:t>
            </w:r>
          </w:p>
        </w:tc>
        <w:tc>
          <w:tcPr>
            <w:tcW w:w="1680" w:type="dxa"/>
            <w:vMerge w:val="restart"/>
            <w:tcBorders>
              <w:top w:val="nil"/>
              <w:left w:val="nil"/>
              <w:bottom w:val="nil"/>
              <w:right w:val="nil"/>
            </w:tcBorders>
            <w:vAlign w:val="center"/>
          </w:tcPr>
          <w:p w:rsidR="00301296" w:rsidRPr="00226138" w:rsidRDefault="00301296" w:rsidP="00E7281F">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x 100 x 100%</w:t>
            </w:r>
          </w:p>
        </w:tc>
      </w:tr>
      <w:tr w:rsidR="00301296" w:rsidRPr="00226138" w:rsidTr="00E7281F">
        <w:trPr>
          <w:cantSplit/>
          <w:trHeight w:hRule="exact" w:val="275"/>
        </w:trPr>
        <w:tc>
          <w:tcPr>
            <w:tcW w:w="1168" w:type="dxa"/>
            <w:vMerge/>
            <w:tcBorders>
              <w:top w:val="nil"/>
              <w:left w:val="nil"/>
              <w:bottom w:val="nil"/>
              <w:right w:val="nil"/>
            </w:tcBorders>
            <w:vAlign w:val="center"/>
          </w:tcPr>
          <w:p w:rsidR="00301296" w:rsidRPr="00226138" w:rsidRDefault="00301296" w:rsidP="00E7281F">
            <w:pPr>
              <w:snapToGrid w:val="0"/>
              <w:spacing w:line="360" w:lineRule="auto"/>
              <w:rPr>
                <w:rFonts w:ascii="Georgia" w:hAnsi="Georgia" w:cs="Georgia"/>
                <w:color w:val="000000"/>
                <w:sz w:val="20"/>
                <w:szCs w:val="20"/>
              </w:rPr>
            </w:pPr>
          </w:p>
        </w:tc>
        <w:tc>
          <w:tcPr>
            <w:tcW w:w="2536" w:type="dxa"/>
            <w:tcBorders>
              <w:top w:val="single" w:sz="2" w:space="0" w:color="000000"/>
              <w:left w:val="nil"/>
              <w:bottom w:val="nil"/>
              <w:right w:val="nil"/>
            </w:tcBorders>
          </w:tcPr>
          <w:p w:rsidR="00301296" w:rsidRPr="00226138" w:rsidRDefault="00301296" w:rsidP="0015037C">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oferowana</w:t>
            </w:r>
          </w:p>
        </w:tc>
        <w:tc>
          <w:tcPr>
            <w:tcW w:w="1680" w:type="dxa"/>
            <w:vMerge/>
            <w:tcBorders>
              <w:top w:val="nil"/>
              <w:left w:val="nil"/>
              <w:bottom w:val="nil"/>
              <w:right w:val="nil"/>
            </w:tcBorders>
            <w:vAlign w:val="center"/>
          </w:tcPr>
          <w:p w:rsidR="00301296" w:rsidRPr="00226138" w:rsidRDefault="00301296" w:rsidP="00E7281F">
            <w:pPr>
              <w:snapToGrid w:val="0"/>
              <w:spacing w:line="360" w:lineRule="auto"/>
              <w:rPr>
                <w:rFonts w:ascii="Georgia" w:hAnsi="Georgia" w:cs="Georgia"/>
                <w:color w:val="000000"/>
                <w:sz w:val="20"/>
                <w:szCs w:val="20"/>
              </w:rPr>
            </w:pPr>
          </w:p>
        </w:tc>
      </w:tr>
    </w:tbl>
    <w:p w:rsidR="00301296" w:rsidRDefault="00301296" w:rsidP="00301296">
      <w:pPr>
        <w:pStyle w:val="Tekstpodstawowy"/>
        <w:tabs>
          <w:tab w:val="left" w:pos="77"/>
          <w:tab w:val="left" w:pos="284"/>
        </w:tabs>
        <w:spacing w:after="0" w:line="360" w:lineRule="auto"/>
        <w:ind w:left="720"/>
        <w:jc w:val="both"/>
        <w:rPr>
          <w:rFonts w:ascii="Georgia" w:hAnsi="Georgia" w:cs="Georgia"/>
          <w:b w:val="0"/>
          <w:bCs w:val="0"/>
          <w:i w:val="0"/>
          <w:iCs w:val="0"/>
          <w:color w:val="auto"/>
          <w:kern w:val="2"/>
          <w:sz w:val="20"/>
          <w:szCs w:val="20"/>
          <w:lang w:val="pl-PL"/>
        </w:rPr>
      </w:pPr>
    </w:p>
    <w:p w:rsidR="00301296" w:rsidRDefault="00301296" w:rsidP="00301296">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226138">
        <w:rPr>
          <w:rFonts w:ascii="Georgia" w:hAnsi="Georgia" w:cs="Georgia"/>
          <w:b w:val="0"/>
          <w:bCs w:val="0"/>
          <w:i w:val="0"/>
          <w:iCs w:val="0"/>
          <w:color w:val="auto"/>
          <w:kern w:val="2"/>
          <w:sz w:val="20"/>
          <w:szCs w:val="20"/>
          <w:lang w:val="pl-PL"/>
        </w:rPr>
        <w:t>Członkowie Komisji Przetargowej ocenią każdą ofertę wg podan</w:t>
      </w:r>
      <w:r>
        <w:rPr>
          <w:rFonts w:ascii="Georgia" w:hAnsi="Georgia" w:cs="Georgia"/>
          <w:b w:val="0"/>
          <w:bCs w:val="0"/>
          <w:i w:val="0"/>
          <w:iCs w:val="0"/>
          <w:color w:val="auto"/>
          <w:kern w:val="2"/>
          <w:sz w:val="20"/>
          <w:szCs w:val="20"/>
          <w:lang w:val="pl-PL"/>
        </w:rPr>
        <w:t>ego</w:t>
      </w:r>
      <w:r w:rsidRPr="00226138">
        <w:rPr>
          <w:rFonts w:ascii="Georgia" w:hAnsi="Georgia" w:cs="Georgia"/>
          <w:b w:val="0"/>
          <w:bCs w:val="0"/>
          <w:i w:val="0"/>
          <w:iCs w:val="0"/>
          <w:color w:val="auto"/>
          <w:kern w:val="2"/>
          <w:sz w:val="20"/>
          <w:szCs w:val="20"/>
          <w:lang w:val="pl-PL"/>
        </w:rPr>
        <w:t xml:space="preserve"> algorytm</w:t>
      </w:r>
      <w:r>
        <w:rPr>
          <w:rFonts w:ascii="Georgia" w:hAnsi="Georgia" w:cs="Georgia"/>
          <w:b w:val="0"/>
          <w:bCs w:val="0"/>
          <w:i w:val="0"/>
          <w:iCs w:val="0"/>
          <w:color w:val="auto"/>
          <w:kern w:val="2"/>
          <w:sz w:val="20"/>
          <w:szCs w:val="20"/>
          <w:lang w:val="pl-PL"/>
        </w:rPr>
        <w:t>u</w:t>
      </w:r>
      <w:r w:rsidRPr="00226138">
        <w:rPr>
          <w:rFonts w:ascii="Georgia" w:hAnsi="Georgia" w:cs="Georgia"/>
          <w:b w:val="0"/>
          <w:bCs w:val="0"/>
          <w:i w:val="0"/>
          <w:iCs w:val="0"/>
          <w:color w:val="auto"/>
          <w:kern w:val="2"/>
          <w:sz w:val="20"/>
          <w:szCs w:val="20"/>
          <w:lang w:val="pl-PL"/>
        </w:rPr>
        <w:t xml:space="preserve"> przyznając jej ocenę punktową. Zamawiający za najkorzystniejszą ofertę uzna, która uzyska największą ilość punktów obliczonych wg powyższ</w:t>
      </w:r>
      <w:r>
        <w:rPr>
          <w:rFonts w:ascii="Georgia" w:hAnsi="Georgia" w:cs="Georgia"/>
          <w:b w:val="0"/>
          <w:bCs w:val="0"/>
          <w:i w:val="0"/>
          <w:iCs w:val="0"/>
          <w:color w:val="auto"/>
          <w:kern w:val="2"/>
          <w:sz w:val="20"/>
          <w:szCs w:val="20"/>
          <w:lang w:val="pl-PL"/>
        </w:rPr>
        <w:t>ego</w:t>
      </w:r>
      <w:r w:rsidRPr="00226138">
        <w:rPr>
          <w:rFonts w:ascii="Georgia" w:hAnsi="Georgia" w:cs="Georgia"/>
          <w:b w:val="0"/>
          <w:bCs w:val="0"/>
          <w:i w:val="0"/>
          <w:iCs w:val="0"/>
          <w:color w:val="auto"/>
          <w:kern w:val="2"/>
          <w:sz w:val="20"/>
          <w:szCs w:val="20"/>
          <w:lang w:val="pl-PL"/>
        </w:rPr>
        <w:t xml:space="preserve"> algorytm</w:t>
      </w:r>
      <w:r>
        <w:rPr>
          <w:rFonts w:ascii="Georgia" w:hAnsi="Georgia" w:cs="Georgia"/>
          <w:b w:val="0"/>
          <w:bCs w:val="0"/>
          <w:i w:val="0"/>
          <w:iCs w:val="0"/>
          <w:color w:val="auto"/>
          <w:kern w:val="2"/>
          <w:sz w:val="20"/>
          <w:szCs w:val="20"/>
          <w:lang w:val="pl-PL"/>
        </w:rPr>
        <w:t>u</w:t>
      </w:r>
      <w:r w:rsidRPr="00226138">
        <w:rPr>
          <w:rFonts w:ascii="Georgia" w:hAnsi="Georgia" w:cs="Georgia"/>
          <w:b w:val="0"/>
          <w:bCs w:val="0"/>
          <w:i w:val="0"/>
          <w:iCs w:val="0"/>
          <w:color w:val="auto"/>
          <w:kern w:val="2"/>
          <w:sz w:val="20"/>
          <w:szCs w:val="20"/>
          <w:lang w:val="pl-PL"/>
        </w:rPr>
        <w:t>.</w:t>
      </w:r>
    </w:p>
    <w:p w:rsidR="00C9143E" w:rsidRPr="00375C1A" w:rsidRDefault="00C9143E" w:rsidP="00C9143E">
      <w:pPr>
        <w:pStyle w:val="Tekstpodstawowy"/>
        <w:tabs>
          <w:tab w:val="left" w:pos="77"/>
          <w:tab w:val="left" w:pos="284"/>
        </w:tabs>
        <w:spacing w:after="0" w:line="360" w:lineRule="auto"/>
        <w:jc w:val="both"/>
        <w:rPr>
          <w:rFonts w:ascii="Georgia" w:hAnsi="Georgia" w:cs="Georgia"/>
          <w:bCs w:val="0"/>
          <w:i w:val="0"/>
          <w:iCs w:val="0"/>
          <w:color w:val="auto"/>
          <w:kern w:val="2"/>
          <w:sz w:val="20"/>
          <w:szCs w:val="20"/>
          <w:lang w:val="pl-PL"/>
        </w:rPr>
      </w:pPr>
    </w:p>
    <w:p w:rsidR="00C9143E" w:rsidRPr="00123693" w:rsidRDefault="00C9143E" w:rsidP="00C9143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29" w:name="_Toc5271435"/>
      <w:r w:rsidRPr="00123693">
        <w:rPr>
          <w:rFonts w:ascii="Georgia" w:hAnsi="Georgia" w:cs="Georgia"/>
          <w:b/>
          <w:bCs w:val="0"/>
          <w:sz w:val="20"/>
          <w:szCs w:val="20"/>
        </w:rPr>
        <w:lastRenderedPageBreak/>
        <w:t xml:space="preserve">XVII. </w:t>
      </w:r>
      <w:bookmarkStart w:id="30"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29"/>
      <w:bookmarkEnd w:id="30"/>
    </w:p>
    <w:p w:rsidR="00C9143E" w:rsidRPr="00123693" w:rsidRDefault="00C9143E" w:rsidP="00386275">
      <w:pPr>
        <w:pStyle w:val="Tekstpodstawowy32"/>
        <w:numPr>
          <w:ilvl w:val="0"/>
          <w:numId w:val="18"/>
        </w:numPr>
        <w:suppressAutoHyphens/>
        <w:textAlignment w:val="baseline"/>
        <w:rPr>
          <w:bCs/>
          <w:lang w:eastAsia="ar-SA"/>
        </w:rPr>
      </w:pPr>
      <w:r w:rsidRPr="00123693">
        <w:rPr>
          <w:bCs/>
          <w:lang w:eastAsia="ar-SA"/>
        </w:rPr>
        <w:t>Zamawiający poinformuje niezwłocznie wszystkich wykonawców o:</w:t>
      </w:r>
    </w:p>
    <w:p w:rsidR="00C9143E" w:rsidRPr="00123693" w:rsidRDefault="00C9143E" w:rsidP="00386275">
      <w:pPr>
        <w:numPr>
          <w:ilvl w:val="1"/>
          <w:numId w:val="19"/>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C9143E" w:rsidRPr="00123693" w:rsidRDefault="00C9143E" w:rsidP="00386275">
      <w:pPr>
        <w:numPr>
          <w:ilvl w:val="1"/>
          <w:numId w:val="19"/>
        </w:numPr>
        <w:spacing w:line="360" w:lineRule="auto"/>
        <w:jc w:val="both"/>
        <w:rPr>
          <w:rFonts w:ascii="Georgia" w:hAnsi="Georgia"/>
          <w:bCs/>
          <w:color w:val="000000"/>
          <w:sz w:val="20"/>
          <w:szCs w:val="20"/>
        </w:rPr>
      </w:pPr>
      <w:r w:rsidRPr="00123693">
        <w:rPr>
          <w:rFonts w:ascii="Georgia" w:hAnsi="Georgia"/>
          <w:bCs/>
          <w:color w:val="000000"/>
          <w:sz w:val="20"/>
          <w:szCs w:val="20"/>
        </w:rPr>
        <w:t>unieważnieniu postępowania</w:t>
      </w:r>
    </w:p>
    <w:p w:rsidR="00C9143E" w:rsidRPr="00123693" w:rsidRDefault="00C9143E" w:rsidP="00C9143E">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C9143E" w:rsidRPr="00123693" w:rsidRDefault="00C9143E" w:rsidP="00386275">
      <w:pPr>
        <w:numPr>
          <w:ilvl w:val="0"/>
          <w:numId w:val="18"/>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sidR="006D322D">
        <w:rPr>
          <w:rFonts w:ascii="Georgia" w:hAnsi="Georgia"/>
          <w:sz w:val="20"/>
          <w:szCs w:val="20"/>
        </w:rPr>
        <w:t xml:space="preserve"> </w:t>
      </w:r>
      <w:hyperlink r:id="rId26" w:history="1">
        <w:r w:rsidR="006D322D" w:rsidRPr="00B617DA">
          <w:rPr>
            <w:rStyle w:val="Hipercze"/>
            <w:rFonts w:ascii="Georgia" w:hAnsi="Georgia"/>
            <w:sz w:val="20"/>
            <w:szCs w:val="20"/>
          </w:rPr>
          <w:t>https://www.platformazakupowa.pl/pn/zzozwadowice</w:t>
        </w:r>
      </w:hyperlink>
      <w:r w:rsidR="006D322D">
        <w:rPr>
          <w:rFonts w:ascii="Georgia" w:hAnsi="Georgia"/>
          <w:sz w:val="20"/>
          <w:szCs w:val="20"/>
        </w:rPr>
        <w:t xml:space="preserve"> </w:t>
      </w:r>
      <w:r w:rsidRPr="00123693">
        <w:rPr>
          <w:rFonts w:ascii="Georgia" w:hAnsi="Georgia"/>
          <w:sz w:val="20"/>
          <w:szCs w:val="20"/>
        </w:rPr>
        <w:t>.</w:t>
      </w:r>
    </w:p>
    <w:p w:rsidR="00C9143E" w:rsidRPr="00123693" w:rsidRDefault="00C9143E" w:rsidP="00386275">
      <w:pPr>
        <w:numPr>
          <w:ilvl w:val="0"/>
          <w:numId w:val="18"/>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E73F4E">
        <w:rPr>
          <w:rStyle w:val="Domylnaczcionkaakapitu2"/>
          <w:rFonts w:ascii="Georgia" w:hAnsi="Georgia"/>
          <w:b/>
          <w:color w:val="000000"/>
          <w:sz w:val="20"/>
          <w:szCs w:val="20"/>
        </w:rPr>
        <w:t xml:space="preserve">załącznik nr </w:t>
      </w:r>
      <w:r w:rsidR="006D322D" w:rsidRPr="00E73F4E">
        <w:rPr>
          <w:rStyle w:val="Domylnaczcionkaakapitu2"/>
          <w:rFonts w:ascii="Georgia" w:hAnsi="Georgia"/>
          <w:b/>
          <w:color w:val="000000"/>
          <w:sz w:val="20"/>
          <w:szCs w:val="20"/>
        </w:rPr>
        <w:t>7</w:t>
      </w:r>
      <w:r w:rsidRPr="000A4BFD">
        <w:rPr>
          <w:rStyle w:val="Domylnaczcionkaakapitu2"/>
          <w:rFonts w:ascii="Georgia" w:hAnsi="Georgia"/>
          <w:b/>
          <w:color w:val="000000"/>
          <w:sz w:val="20"/>
          <w:szCs w:val="20"/>
        </w:rPr>
        <w:t xml:space="preserve"> 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r w:rsidR="00587838">
        <w:rPr>
          <w:rStyle w:val="Domylnaczcionkaakapitu2"/>
          <w:rFonts w:ascii="Georgia" w:hAnsi="Georgia"/>
          <w:color w:val="000000"/>
          <w:sz w:val="20"/>
          <w:szCs w:val="20"/>
        </w:rPr>
        <w:t xml:space="preserve"> </w:t>
      </w:r>
      <w:r w:rsidR="00587838" w:rsidRPr="00587838">
        <w:rPr>
          <w:rStyle w:val="Domylnaczcionkaakapitu2"/>
          <w:rFonts w:ascii="Georgia" w:hAnsi="Georgia"/>
          <w:color w:val="000000"/>
          <w:sz w:val="20"/>
          <w:szCs w:val="20"/>
        </w:rPr>
        <w:t xml:space="preserve">Na użyczone parowniki zostanie sporządzona umowa użyczenia zgodnie z załączonym projektem – </w:t>
      </w:r>
      <w:r w:rsidR="00587838" w:rsidRPr="00D92C6C">
        <w:rPr>
          <w:rStyle w:val="Domylnaczcionkaakapitu2"/>
          <w:rFonts w:ascii="Georgia" w:hAnsi="Georgia"/>
          <w:b/>
          <w:color w:val="000000"/>
          <w:sz w:val="20"/>
          <w:szCs w:val="20"/>
        </w:rPr>
        <w:t>załącznik nr 8 do SIWZ</w:t>
      </w:r>
      <w:r w:rsidR="00587838" w:rsidRPr="00587838">
        <w:rPr>
          <w:rStyle w:val="Domylnaczcionkaakapitu2"/>
          <w:rFonts w:ascii="Georgia" w:hAnsi="Georgia"/>
          <w:color w:val="000000"/>
          <w:sz w:val="20"/>
          <w:szCs w:val="20"/>
        </w:rPr>
        <w:t>.</w:t>
      </w:r>
    </w:p>
    <w:p w:rsidR="00C9143E" w:rsidRPr="00123693" w:rsidRDefault="00C9143E" w:rsidP="00386275">
      <w:pPr>
        <w:numPr>
          <w:ilvl w:val="0"/>
          <w:numId w:val="18"/>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C9143E" w:rsidRPr="00123693" w:rsidRDefault="00C9143E" w:rsidP="00C9143E">
      <w:pPr>
        <w:widowControl w:val="0"/>
        <w:tabs>
          <w:tab w:val="left" w:pos="0"/>
          <w:tab w:val="left" w:pos="106"/>
        </w:tabs>
        <w:spacing w:line="360" w:lineRule="auto"/>
        <w:jc w:val="both"/>
        <w:rPr>
          <w:rStyle w:val="Domylnaczcionkaakapitu2"/>
          <w:rFonts w:ascii="Georgia" w:hAnsi="Georgia"/>
          <w:color w:val="000000"/>
          <w:sz w:val="20"/>
          <w:szCs w:val="20"/>
        </w:rPr>
      </w:pPr>
    </w:p>
    <w:p w:rsidR="00C9143E" w:rsidRPr="00123693" w:rsidRDefault="00C9143E" w:rsidP="002F282B">
      <w:pPr>
        <w:pStyle w:val="Nagwek1"/>
        <w:shd w:val="clear" w:color="auto" w:fill="F2F2F2"/>
        <w:tabs>
          <w:tab w:val="left" w:pos="116"/>
        </w:tabs>
        <w:spacing w:before="0" w:after="0" w:line="360" w:lineRule="auto"/>
        <w:jc w:val="both"/>
        <w:rPr>
          <w:rFonts w:ascii="Georgia" w:hAnsi="Georgia" w:cs="Georgia"/>
          <w:b/>
          <w:bCs w:val="0"/>
          <w:color w:val="000000"/>
          <w:sz w:val="20"/>
          <w:szCs w:val="20"/>
          <w:shd w:val="clear" w:color="auto" w:fill="FFFF00"/>
        </w:rPr>
      </w:pPr>
      <w:bookmarkStart w:id="31" w:name="_Toc5271436"/>
      <w:r w:rsidRPr="00123693">
        <w:rPr>
          <w:rFonts w:ascii="Georgia" w:hAnsi="Georgia" w:cs="Georgia"/>
          <w:b/>
          <w:bCs w:val="0"/>
          <w:color w:val="000000"/>
          <w:sz w:val="20"/>
          <w:szCs w:val="20"/>
        </w:rPr>
        <w:t>XVIII. Wymagania dotyczące zabezpieczenia należytego wykonania umowy.</w:t>
      </w:r>
      <w:bookmarkEnd w:id="31"/>
    </w:p>
    <w:p w:rsidR="00C9143E" w:rsidRPr="00123693" w:rsidRDefault="00C9143E" w:rsidP="00C9143E">
      <w:pPr>
        <w:pStyle w:val="Tekstpodstawowywcity22"/>
        <w:suppressAutoHyphens w:val="0"/>
        <w:spacing w:after="0"/>
        <w:ind w:left="0"/>
        <w:rPr>
          <w:color w:val="000000"/>
        </w:rPr>
      </w:pPr>
      <w:r w:rsidRPr="00123693">
        <w:rPr>
          <w:color w:val="000000"/>
        </w:rPr>
        <w:t>Zamawiający nie wymaga wniesienia zabezpieczenia należytego wykonania umowy.</w:t>
      </w:r>
    </w:p>
    <w:p w:rsidR="00C9143E" w:rsidRPr="00123693" w:rsidRDefault="00C9143E" w:rsidP="00C9143E">
      <w:pPr>
        <w:pStyle w:val="Tekstpodstawowywcity22"/>
        <w:suppressAutoHyphens w:val="0"/>
        <w:spacing w:after="0"/>
        <w:ind w:left="0"/>
        <w:rPr>
          <w:rFonts w:cs="Tahoma"/>
          <w:color w:val="000000"/>
        </w:rPr>
      </w:pPr>
    </w:p>
    <w:p w:rsidR="00C9143E" w:rsidRPr="00123693" w:rsidRDefault="00C9143E" w:rsidP="002F282B">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2" w:name="_Toc5271437"/>
      <w:r w:rsidRPr="00123693">
        <w:rPr>
          <w:rFonts w:ascii="Georgia" w:hAnsi="Georgia" w:cs="Georgia"/>
          <w:b/>
          <w:bCs w:val="0"/>
          <w:color w:val="000000"/>
          <w:sz w:val="20"/>
          <w:szCs w:val="20"/>
        </w:rPr>
        <w:t xml:space="preserve">XIX. </w:t>
      </w:r>
      <w:bookmarkStart w:id="33"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2"/>
      <w:bookmarkEnd w:id="33"/>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powinno wskazywać czynność lub zaniechanie czynności Zamawiającego, której zarzuca się </w:t>
      </w:r>
      <w:r w:rsidRPr="00123693">
        <w:rPr>
          <w:rFonts w:ascii="Georgia" w:hAnsi="Georgia" w:cs="Georgia"/>
          <w:color w:val="000000"/>
          <w:sz w:val="20"/>
          <w:szCs w:val="20"/>
        </w:rPr>
        <w:lastRenderedPageBreak/>
        <w:t>niezgodność z przepisami ustawy, zawierać zwięzłe przedstawienia zarzutów, określać żądanie oraz wskazywać okoliczności faktyczne i prawne uzasadniające wniesienie odwołania.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dni od dnia przesłania informacji o czynności zamawiającego stanowiącej podstawę jego wniesienia – jeżeli zostały przesłane w sposób określony w pkt 5 albo w terminie 15 dni – jeżeli zostały przesłane w inny sposób.</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czynności innych niż w pkt. 6 i 7 wnosi się w terminie 10 dni od dnia, w którym powzięto, lub przy zachowaniu należytej staranności można było powziąć wiadomość o okolicznościach stanowiących podstawę jego wniesienia.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C9143E" w:rsidRPr="00123693" w:rsidRDefault="00C9143E" w:rsidP="00C9143E">
      <w:pPr>
        <w:pStyle w:val="NormalnyWeb"/>
        <w:numPr>
          <w:ilvl w:val="0"/>
          <w:numId w:val="7"/>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C9143E" w:rsidRPr="00123693" w:rsidRDefault="00C9143E" w:rsidP="00C9143E">
      <w:pPr>
        <w:pStyle w:val="NormalnyWeb"/>
        <w:tabs>
          <w:tab w:val="left" w:pos="345"/>
        </w:tabs>
        <w:spacing w:before="0" w:after="0" w:line="360" w:lineRule="auto"/>
        <w:ind w:right="-31"/>
        <w:jc w:val="center"/>
        <w:rPr>
          <w:rFonts w:ascii="Georgia" w:hAnsi="Georgia" w:cs="Georgia"/>
          <w:color w:val="000000"/>
          <w:sz w:val="20"/>
          <w:szCs w:val="2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4" w:name="_Toc5271438"/>
      <w:r w:rsidRPr="00123693">
        <w:rPr>
          <w:rFonts w:ascii="Georgia" w:hAnsi="Georgia" w:cs="Georgia"/>
          <w:b/>
          <w:bCs w:val="0"/>
          <w:color w:val="000000"/>
          <w:sz w:val="20"/>
          <w:szCs w:val="20"/>
        </w:rPr>
        <w:t>XX. Klauzula informacyjna RODO</w:t>
      </w:r>
      <w:bookmarkEnd w:id="34"/>
    </w:p>
    <w:p w:rsidR="00C9143E" w:rsidRPr="00123693" w:rsidRDefault="00C9143E" w:rsidP="00C9143E">
      <w:pPr>
        <w:pStyle w:val="Tekstpodstawowy32"/>
        <w:rPr>
          <w:bCs/>
        </w:rPr>
      </w:pPr>
      <w:r w:rsidRPr="00123693">
        <w:rPr>
          <w:bCs/>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9143E" w:rsidRPr="00783CD0" w:rsidRDefault="00C9143E" w:rsidP="00576228">
      <w:pPr>
        <w:numPr>
          <w:ilvl w:val="0"/>
          <w:numId w:val="33"/>
        </w:numPr>
        <w:tabs>
          <w:tab w:val="left" w:pos="426"/>
        </w:tabs>
        <w:spacing w:line="360" w:lineRule="auto"/>
        <w:ind w:left="0" w:firstLine="0"/>
        <w:jc w:val="both"/>
        <w:textAlignment w:val="auto"/>
        <w:rPr>
          <w:rFonts w:ascii="Georgia" w:hAnsi="Georgia"/>
          <w:bCs/>
          <w:sz w:val="20"/>
          <w:szCs w:val="20"/>
          <w:lang w:val="en-US"/>
        </w:rPr>
      </w:pPr>
      <w:r w:rsidRPr="00123693">
        <w:rPr>
          <w:rFonts w:ascii="Georgia" w:hAnsi="Georgia"/>
          <w:bCs/>
          <w:sz w:val="20"/>
          <w:szCs w:val="20"/>
        </w:rPr>
        <w:t xml:space="preserve">administratorem Pani/Pana danych osobowych jest Zespół </w:t>
      </w:r>
      <w:r w:rsidR="00E73F4E">
        <w:rPr>
          <w:rFonts w:ascii="Georgia" w:hAnsi="Georgia"/>
          <w:bCs/>
          <w:sz w:val="20"/>
          <w:szCs w:val="20"/>
        </w:rPr>
        <w:t>Z</w:t>
      </w:r>
      <w:r w:rsidRPr="00123693">
        <w:rPr>
          <w:rFonts w:ascii="Georgia" w:hAnsi="Georgia"/>
          <w:bCs/>
          <w:sz w:val="20"/>
          <w:szCs w:val="20"/>
        </w:rPr>
        <w:t xml:space="preserve">akładów Opieki Zdrowotnej w Wadowicach, 34-100 Wadowice, ul. </w:t>
      </w:r>
      <w:r w:rsidRPr="00123693">
        <w:rPr>
          <w:rFonts w:ascii="Georgia" w:hAnsi="Georgia"/>
          <w:bCs/>
          <w:sz w:val="20"/>
          <w:szCs w:val="20"/>
          <w:lang w:val="en-US"/>
        </w:rPr>
        <w:t>Karmelicka 5</w:t>
      </w:r>
      <w:r>
        <w:rPr>
          <w:rFonts w:ascii="Georgia" w:hAnsi="Georgia"/>
          <w:bCs/>
          <w:sz w:val="20"/>
          <w:szCs w:val="20"/>
          <w:lang w:val="en-US"/>
        </w:rPr>
        <w:t>,</w:t>
      </w:r>
      <w:r w:rsidRPr="00123693">
        <w:rPr>
          <w:rFonts w:ascii="Georgia" w:hAnsi="Georgia"/>
          <w:b/>
          <w:sz w:val="20"/>
          <w:szCs w:val="20"/>
          <w:lang w:val="en-US"/>
        </w:rPr>
        <w:t xml:space="preserve"> </w:t>
      </w:r>
      <w:r w:rsidRPr="00123693">
        <w:rPr>
          <w:rFonts w:ascii="Georgia" w:hAnsi="Georgia"/>
          <w:sz w:val="20"/>
          <w:szCs w:val="20"/>
          <w:lang w:val="de-DE"/>
        </w:rPr>
        <w:t xml:space="preserve">e-mail : </w:t>
      </w:r>
      <w:hyperlink r:id="rId27" w:history="1">
        <w:r w:rsidRPr="00123693">
          <w:rPr>
            <w:rStyle w:val="Hipercze"/>
            <w:rFonts w:ascii="Georgia" w:hAnsi="Georgia"/>
            <w:sz w:val="20"/>
            <w:szCs w:val="20"/>
            <w:lang w:val="de-DE"/>
          </w:rPr>
          <w:t>sekretariat@zzozwadowice.pl</w:t>
        </w:r>
      </w:hyperlink>
      <w:r w:rsidRPr="00123693">
        <w:rPr>
          <w:rFonts w:ascii="Georgia" w:hAnsi="Georgia"/>
          <w:sz w:val="20"/>
          <w:szCs w:val="20"/>
          <w:lang w:val="de-DE"/>
        </w:rPr>
        <w:t xml:space="preserve">; </w:t>
      </w:r>
      <w:hyperlink r:id="rId28" w:history="1">
        <w:r w:rsidRPr="00123693">
          <w:rPr>
            <w:rStyle w:val="Hipercze"/>
            <w:rFonts w:ascii="Georgia" w:hAnsi="Georgia"/>
            <w:sz w:val="20"/>
            <w:szCs w:val="20"/>
            <w:lang w:val="de-DE"/>
          </w:rPr>
          <w:t>www.zzozwadowice.pl</w:t>
        </w:r>
      </w:hyperlink>
      <w:r w:rsidRPr="00123693">
        <w:rPr>
          <w:rFonts w:ascii="Georgia" w:hAnsi="Georgia"/>
          <w:bCs/>
          <w:sz w:val="20"/>
          <w:szCs w:val="20"/>
          <w:lang w:val="en-US"/>
        </w:rPr>
        <w:t xml:space="preserve">, </w:t>
      </w:r>
      <w:r w:rsidRPr="00123693">
        <w:rPr>
          <w:rFonts w:ascii="Georgia" w:hAnsi="Georgia"/>
          <w:sz w:val="20"/>
          <w:szCs w:val="20"/>
          <w:lang w:val="en-US"/>
        </w:rPr>
        <w:t xml:space="preserve">tel. </w:t>
      </w:r>
      <w:r w:rsidRPr="00783CD0">
        <w:rPr>
          <w:rFonts w:ascii="Georgia" w:hAnsi="Georgia"/>
          <w:sz w:val="20"/>
          <w:szCs w:val="20"/>
          <w:lang w:val="en-US"/>
        </w:rPr>
        <w:t>(33) 872 12 80 fax. (33) 82 34 687.</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t xml:space="preserve">Kontakt z inspektorem ochrony danych w ZZOZ w Wadowicach </w:t>
      </w:r>
      <w:hyperlink r:id="rId29" w:history="1">
        <w:r w:rsidRPr="00FF1C0A">
          <w:rPr>
            <w:rStyle w:val="Hipercze"/>
            <w:rFonts w:ascii="Georgia" w:hAnsi="Georgia"/>
          </w:rPr>
          <w:t>iod@zzozwadowice.pl</w:t>
        </w:r>
      </w:hyperlink>
      <w:r w:rsidRPr="00123693">
        <w:rPr>
          <w:bCs/>
        </w:rPr>
        <w:t xml:space="preserve"> </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lastRenderedPageBreak/>
        <w:t xml:space="preserve">Pani/Pana dane osobowe przetwarzane będą na </w:t>
      </w:r>
      <w:r w:rsidRPr="00B8130C">
        <w:rPr>
          <w:bCs/>
        </w:rPr>
        <w:t>podstawie art. 6 ust. 1 lit. c</w:t>
      </w:r>
      <w:r w:rsidRPr="00B8130C">
        <w:rPr>
          <w:bCs/>
          <w:i/>
        </w:rPr>
        <w:t xml:space="preserve"> </w:t>
      </w:r>
      <w:r w:rsidR="005C651B" w:rsidRPr="00B8130C">
        <w:rPr>
          <w:bCs/>
        </w:rPr>
        <w:t>RODO w celu związanym z </w:t>
      </w:r>
      <w:r w:rsidRPr="00B8130C">
        <w:rPr>
          <w:bCs/>
        </w:rPr>
        <w:t xml:space="preserve">postępowaniem o udzielenie zamówienia </w:t>
      </w:r>
      <w:r w:rsidR="00476843" w:rsidRPr="00B8130C">
        <w:rPr>
          <w:bCs/>
        </w:rPr>
        <w:t xml:space="preserve">publicznego znak: </w:t>
      </w:r>
      <w:r w:rsidR="00476843" w:rsidRPr="00F546B1">
        <w:rPr>
          <w:bCs/>
        </w:rPr>
        <w:t>ZP/PRZET/</w:t>
      </w:r>
      <w:r w:rsidR="00F546B1" w:rsidRPr="00F546B1">
        <w:rPr>
          <w:bCs/>
        </w:rPr>
        <w:t>10</w:t>
      </w:r>
      <w:r w:rsidR="00476843" w:rsidRPr="00F546B1">
        <w:rPr>
          <w:bCs/>
        </w:rPr>
        <w:t>/2019</w:t>
      </w:r>
      <w:r w:rsidRPr="00B8130C">
        <w:rPr>
          <w:bCs/>
          <w:i/>
        </w:rPr>
        <w:t xml:space="preserve"> </w:t>
      </w:r>
      <w:r w:rsidRPr="00B8130C">
        <w:rPr>
          <w:bCs/>
        </w:rPr>
        <w:t>prowadzonym</w:t>
      </w:r>
      <w:r w:rsidRPr="00123693">
        <w:rPr>
          <w:bCs/>
        </w:rPr>
        <w:t xml:space="preserve"> w trybie przetargu nieograniczonego;</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t>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w:t>
      </w:r>
    </w:p>
    <w:p w:rsidR="00C9143E" w:rsidRPr="00123693" w:rsidRDefault="00C9143E" w:rsidP="00576228">
      <w:pPr>
        <w:pStyle w:val="Tekstpodstawowy32"/>
        <w:numPr>
          <w:ilvl w:val="0"/>
          <w:numId w:val="30"/>
        </w:numPr>
        <w:tabs>
          <w:tab w:val="left" w:pos="426"/>
        </w:tabs>
        <w:suppressAutoHyphens/>
        <w:ind w:left="0" w:firstLine="0"/>
        <w:rPr>
          <w:b/>
          <w:bCs/>
          <w:i/>
        </w:rPr>
      </w:pPr>
      <w:r w:rsidRPr="00123693">
        <w:rPr>
          <w:bC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t>w odniesieniu do Pani/Pana danych osobowych decyzje nie będą podejmowane w sposób zautomatyzowany, stosowanie do art. 22 RODO;</w:t>
      </w:r>
    </w:p>
    <w:p w:rsidR="00C9143E" w:rsidRPr="00123693" w:rsidRDefault="00C9143E" w:rsidP="00576228">
      <w:pPr>
        <w:pStyle w:val="Tekstpodstawowy32"/>
        <w:numPr>
          <w:ilvl w:val="0"/>
          <w:numId w:val="30"/>
        </w:numPr>
        <w:tabs>
          <w:tab w:val="left" w:pos="426"/>
        </w:tabs>
        <w:suppressAutoHyphens/>
        <w:ind w:left="0" w:firstLine="0"/>
        <w:rPr>
          <w:bCs/>
        </w:rPr>
      </w:pPr>
      <w:r w:rsidRPr="00123693">
        <w:rPr>
          <w:bCs/>
        </w:rPr>
        <w:t>posiada Pani/Pan:</w:t>
      </w:r>
    </w:p>
    <w:p w:rsidR="00C9143E" w:rsidRPr="00123693" w:rsidRDefault="00C9143E" w:rsidP="00576228">
      <w:pPr>
        <w:pStyle w:val="Tekstpodstawowy32"/>
        <w:numPr>
          <w:ilvl w:val="0"/>
          <w:numId w:val="31"/>
        </w:numPr>
        <w:tabs>
          <w:tab w:val="left" w:pos="426"/>
        </w:tabs>
        <w:suppressAutoHyphens/>
        <w:ind w:left="0" w:firstLine="0"/>
        <w:rPr>
          <w:bCs/>
        </w:rPr>
      </w:pPr>
      <w:r w:rsidRPr="00123693">
        <w:rPr>
          <w:bCs/>
        </w:rPr>
        <w:t>na podstawie art. 15 RODO prawo dostępu do danych osobowych Pani/Pana dotyczących;</w:t>
      </w:r>
    </w:p>
    <w:p w:rsidR="00C9143E" w:rsidRPr="00123693" w:rsidRDefault="00C9143E" w:rsidP="00576228">
      <w:pPr>
        <w:pStyle w:val="Tekstpodstawowy32"/>
        <w:numPr>
          <w:ilvl w:val="0"/>
          <w:numId w:val="31"/>
        </w:numPr>
        <w:tabs>
          <w:tab w:val="left" w:pos="426"/>
        </w:tabs>
        <w:suppressAutoHyphens/>
        <w:ind w:left="0" w:firstLine="0"/>
        <w:rPr>
          <w:bCs/>
        </w:rPr>
      </w:pPr>
      <w:r w:rsidRPr="00123693">
        <w:rPr>
          <w:bC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143E" w:rsidRPr="00123693" w:rsidRDefault="00C9143E" w:rsidP="00576228">
      <w:pPr>
        <w:pStyle w:val="Tekstpodstawowy32"/>
        <w:numPr>
          <w:ilvl w:val="0"/>
          <w:numId w:val="31"/>
        </w:numPr>
        <w:tabs>
          <w:tab w:val="left" w:pos="426"/>
        </w:tabs>
        <w:suppressAutoHyphens/>
        <w:ind w:left="0" w:firstLine="0"/>
        <w:rPr>
          <w:bCs/>
        </w:rPr>
      </w:pPr>
      <w:r w:rsidRPr="00123693">
        <w:rPr>
          <w:bCs/>
        </w:rPr>
        <w:t>na podstawie art. 18 RODO prawo żądania od administratora ograniczenia p</w:t>
      </w:r>
      <w:r w:rsidR="005C651B">
        <w:rPr>
          <w:bCs/>
        </w:rPr>
        <w:t>rzetwarzania danych osobowych z </w:t>
      </w:r>
      <w:r w:rsidRPr="00123693">
        <w:rPr>
          <w:bCs/>
        </w:rPr>
        <w:t>zastrzeżeniem przypadków, o których mowa w art. 18 ust. 2 RODO (prawo do ograniczenia przetwarzania nie ma zastosowania w odniesieniu do przechowywania, w celu zapewnienia korzystania z</w:t>
      </w:r>
      <w:r w:rsidR="005C651B">
        <w:rPr>
          <w:bCs/>
        </w:rPr>
        <w:t>e środków ochrony prawnej lub w </w:t>
      </w:r>
      <w:r w:rsidRPr="00123693">
        <w:rPr>
          <w:bCs/>
        </w:rPr>
        <w:t xml:space="preserve">celu ochrony praw innej osoby fizycznej lub prawnej, lub z uwagi na ważne względy interesu publicznego Unii Europejskiej lub państwa członkowskiego);  </w:t>
      </w:r>
    </w:p>
    <w:p w:rsidR="00C9143E" w:rsidRPr="00123693" w:rsidRDefault="00C9143E" w:rsidP="00576228">
      <w:pPr>
        <w:pStyle w:val="Tekstpodstawowy32"/>
        <w:numPr>
          <w:ilvl w:val="0"/>
          <w:numId w:val="31"/>
        </w:numPr>
        <w:tabs>
          <w:tab w:val="left" w:pos="426"/>
        </w:tabs>
        <w:suppressAutoHyphens/>
        <w:ind w:left="0" w:firstLine="0"/>
        <w:rPr>
          <w:bCs/>
          <w:i/>
        </w:rPr>
      </w:pPr>
      <w:r w:rsidRPr="00123693">
        <w:rPr>
          <w:bCs/>
        </w:rPr>
        <w:t>prawo do wniesienia skargi do Prezesa Urzędu Ochrony Danych Osobowych, gdy uzna Pani/Pan, że przetwarzanie danych osobowych Pani/Pana dotyczących narusza przepisy RODO;</w:t>
      </w:r>
    </w:p>
    <w:p w:rsidR="00C9143E" w:rsidRPr="00123693" w:rsidRDefault="00C9143E" w:rsidP="00576228">
      <w:pPr>
        <w:pStyle w:val="Tekstpodstawowy32"/>
        <w:numPr>
          <w:ilvl w:val="0"/>
          <w:numId w:val="30"/>
        </w:numPr>
        <w:tabs>
          <w:tab w:val="left" w:pos="426"/>
        </w:tabs>
        <w:suppressAutoHyphens/>
        <w:ind w:left="0" w:firstLine="0"/>
        <w:rPr>
          <w:bCs/>
          <w:i/>
        </w:rPr>
      </w:pPr>
      <w:r w:rsidRPr="00123693">
        <w:rPr>
          <w:bCs/>
        </w:rPr>
        <w:t>nie przysługuje Pani/Panu:</w:t>
      </w:r>
    </w:p>
    <w:p w:rsidR="00C9143E" w:rsidRPr="00123693" w:rsidRDefault="00C9143E" w:rsidP="00576228">
      <w:pPr>
        <w:pStyle w:val="Tekstpodstawowy32"/>
        <w:numPr>
          <w:ilvl w:val="0"/>
          <w:numId w:val="32"/>
        </w:numPr>
        <w:tabs>
          <w:tab w:val="left" w:pos="426"/>
        </w:tabs>
        <w:suppressAutoHyphens/>
        <w:ind w:left="0" w:firstLine="0"/>
        <w:rPr>
          <w:bCs/>
          <w:i/>
        </w:rPr>
      </w:pPr>
      <w:r w:rsidRPr="00123693">
        <w:rPr>
          <w:bCs/>
        </w:rPr>
        <w:t>w związku z art. 17 ust. 3 lit. b, d lub e RODO prawo do usunięcia danych osobowych;</w:t>
      </w:r>
    </w:p>
    <w:p w:rsidR="00C9143E" w:rsidRPr="00123693" w:rsidRDefault="00C9143E" w:rsidP="00576228">
      <w:pPr>
        <w:pStyle w:val="Tekstpodstawowy32"/>
        <w:numPr>
          <w:ilvl w:val="0"/>
          <w:numId w:val="32"/>
        </w:numPr>
        <w:tabs>
          <w:tab w:val="left" w:pos="426"/>
        </w:tabs>
        <w:suppressAutoHyphens/>
        <w:ind w:left="0" w:firstLine="0"/>
        <w:rPr>
          <w:b/>
          <w:bCs/>
          <w:i/>
        </w:rPr>
      </w:pPr>
      <w:r w:rsidRPr="00123693">
        <w:rPr>
          <w:bCs/>
        </w:rPr>
        <w:t>prawo do przenoszenia danych osobowych, o którym mowa w art. 20 RODO;</w:t>
      </w:r>
    </w:p>
    <w:p w:rsidR="00C9143E" w:rsidRPr="00123693" w:rsidRDefault="00C9143E" w:rsidP="00576228">
      <w:pPr>
        <w:pStyle w:val="Tekstpodstawowy32"/>
        <w:numPr>
          <w:ilvl w:val="0"/>
          <w:numId w:val="32"/>
        </w:numPr>
        <w:tabs>
          <w:tab w:val="left" w:pos="426"/>
        </w:tabs>
        <w:suppressAutoHyphens/>
        <w:ind w:left="0" w:firstLine="0"/>
        <w:rPr>
          <w:bCs/>
          <w:i/>
        </w:rPr>
      </w:pPr>
      <w:r w:rsidRPr="00123693">
        <w:rPr>
          <w:bCs/>
        </w:rPr>
        <w:t xml:space="preserve">na podstawie art. 21 RODO prawo sprzeciwu, wobec przetwarzania danych osobowych, gdyż podstawą prawną przetwarzania Pani/Pana danych osobowych jest art. 6 ust. 1 lit. c RODO. </w:t>
      </w:r>
    </w:p>
    <w:p w:rsidR="00C9143E" w:rsidRPr="00123693" w:rsidRDefault="00C9143E" w:rsidP="00C9143E">
      <w:pPr>
        <w:pStyle w:val="NormalnyWeb"/>
        <w:tabs>
          <w:tab w:val="left" w:pos="345"/>
        </w:tabs>
        <w:spacing w:before="0" w:after="0" w:line="360" w:lineRule="auto"/>
        <w:ind w:right="-31"/>
        <w:rPr>
          <w:rFonts w:ascii="Georgia" w:hAnsi="Georgia" w:cs="Georgia"/>
          <w:color w:val="000000"/>
          <w:sz w:val="20"/>
          <w:szCs w:val="20"/>
        </w:rPr>
      </w:pPr>
    </w:p>
    <w:p w:rsidR="00C9143E" w:rsidRPr="00123693" w:rsidRDefault="00C9143E" w:rsidP="00C9143E">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5" w:name="_Toc5271439"/>
      <w:r w:rsidRPr="00123693">
        <w:rPr>
          <w:rFonts w:ascii="Georgia" w:hAnsi="Georgia" w:cs="Georgia"/>
          <w:b/>
          <w:bCs w:val="0"/>
          <w:color w:val="000000"/>
          <w:sz w:val="20"/>
          <w:szCs w:val="20"/>
        </w:rPr>
        <w:t xml:space="preserve">XXI. </w:t>
      </w:r>
      <w:bookmarkStart w:id="36" w:name="_Toc266275256"/>
      <w:r w:rsidRPr="00123693">
        <w:rPr>
          <w:rFonts w:ascii="Georgia" w:hAnsi="Georgia" w:cs="Georgia"/>
          <w:b/>
          <w:bCs w:val="0"/>
          <w:color w:val="000000"/>
          <w:sz w:val="20"/>
          <w:szCs w:val="20"/>
        </w:rPr>
        <w:t>Inne informacje.</w:t>
      </w:r>
      <w:bookmarkEnd w:id="35"/>
      <w:bookmarkEnd w:id="36"/>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zawrzeć umowy ramowej.</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ustanawiać dynamicznego systemu zakupów.</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przewiduje wyboru oferty najkorzystniejszej z zastosowaniem aukcji elektronicznej.</w:t>
      </w:r>
    </w:p>
    <w:p w:rsidR="00C9143E" w:rsidRPr="00123693" w:rsidRDefault="00C9143E" w:rsidP="00C9143E">
      <w:pPr>
        <w:tabs>
          <w:tab w:val="left" w:pos="360"/>
        </w:tabs>
        <w:spacing w:line="360" w:lineRule="auto"/>
        <w:jc w:val="both"/>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7" w:name="_Toc5271440"/>
      <w:r w:rsidRPr="00123693">
        <w:rPr>
          <w:rFonts w:ascii="Georgia" w:hAnsi="Georgia" w:cs="Georgia"/>
          <w:b/>
          <w:bCs w:val="0"/>
          <w:color w:val="000000"/>
          <w:sz w:val="20"/>
          <w:szCs w:val="20"/>
        </w:rPr>
        <w:lastRenderedPageBreak/>
        <w:t>XXII.</w:t>
      </w:r>
      <w:bookmarkStart w:id="38" w:name="_Toc266275257"/>
      <w:r w:rsidRPr="00123693">
        <w:rPr>
          <w:rFonts w:ascii="Georgia" w:hAnsi="Georgia" w:cs="Georgia"/>
          <w:b/>
          <w:bCs w:val="0"/>
          <w:color w:val="000000"/>
          <w:sz w:val="20"/>
          <w:szCs w:val="20"/>
        </w:rPr>
        <w:t xml:space="preserve"> Załączniki:</w:t>
      </w:r>
      <w:bookmarkEnd w:id="37"/>
      <w:bookmarkEnd w:id="38"/>
    </w:p>
    <w:p w:rsidR="00C9143E" w:rsidRPr="00AF27AC" w:rsidRDefault="00C9143E"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1</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t>Szczegółowy opis przedmiotu zamówienia</w:t>
      </w:r>
    </w:p>
    <w:p w:rsidR="00C9143E" w:rsidRPr="00AF27AC" w:rsidRDefault="00C9143E" w:rsidP="00C9143E">
      <w:pPr>
        <w:spacing w:line="360" w:lineRule="auto"/>
        <w:jc w:val="both"/>
        <w:rPr>
          <w:rFonts w:ascii="Georgia" w:hAnsi="Georgia"/>
          <w:bCs/>
          <w:color w:val="000000"/>
          <w:sz w:val="20"/>
          <w:szCs w:val="20"/>
        </w:rPr>
      </w:pPr>
      <w:r w:rsidRPr="00AF27AC">
        <w:rPr>
          <w:rFonts w:ascii="Georgia" w:hAnsi="Georgia" w:cs="Georgia"/>
          <w:color w:val="000000"/>
          <w:sz w:val="20"/>
          <w:szCs w:val="20"/>
        </w:rPr>
        <w:t>Załącznik nr 2</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bCs/>
          <w:color w:val="000000"/>
          <w:sz w:val="20"/>
          <w:szCs w:val="20"/>
        </w:rPr>
        <w:t>Jednolity Europejski Dokument Zamówienia</w:t>
      </w:r>
    </w:p>
    <w:p w:rsidR="00C9143E" w:rsidRPr="00AF27AC" w:rsidRDefault="002F282B" w:rsidP="00C9143E">
      <w:pPr>
        <w:spacing w:line="360" w:lineRule="auto"/>
        <w:jc w:val="both"/>
        <w:rPr>
          <w:rFonts w:ascii="Georgia" w:hAnsi="Georgia" w:cs="Georgia"/>
          <w:color w:val="000000"/>
          <w:sz w:val="20"/>
          <w:szCs w:val="20"/>
        </w:rPr>
      </w:pPr>
      <w:r>
        <w:rPr>
          <w:rFonts w:ascii="Georgia" w:hAnsi="Georgia" w:cs="Georgia"/>
          <w:color w:val="000000"/>
          <w:sz w:val="20"/>
          <w:szCs w:val="20"/>
        </w:rPr>
        <w:t>Załącznik nr 3, 4, 5</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Wzór oświadczenia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 xml:space="preserve">Załącznik nr </w:t>
      </w:r>
      <w:r w:rsidR="002F282B">
        <w:rPr>
          <w:rFonts w:ascii="Georgia" w:hAnsi="Georgia" w:cs="Georgia"/>
          <w:color w:val="000000"/>
          <w:sz w:val="20"/>
          <w:szCs w:val="20"/>
        </w:rPr>
        <w:t>6</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Formularz ofertowy</w:t>
      </w:r>
    </w:p>
    <w:p w:rsidR="00C9143E" w:rsidRPr="00123693" w:rsidRDefault="00E75D4A" w:rsidP="00C9143E">
      <w:pPr>
        <w:pStyle w:val="Standard"/>
        <w:spacing w:after="0" w:line="360" w:lineRule="auto"/>
        <w:jc w:val="both"/>
        <w:rPr>
          <w:b w:val="0"/>
          <w:i w:val="0"/>
          <w:color w:val="000000"/>
          <w:sz w:val="20"/>
          <w:szCs w:val="20"/>
        </w:rPr>
      </w:pPr>
      <w:r w:rsidRPr="00AF27AC">
        <w:rPr>
          <w:b w:val="0"/>
          <w:i w:val="0"/>
          <w:color w:val="000000"/>
          <w:sz w:val="20"/>
          <w:szCs w:val="20"/>
        </w:rPr>
        <w:t xml:space="preserve">Załącznik nr </w:t>
      </w:r>
      <w:r w:rsidR="002F282B">
        <w:rPr>
          <w:b w:val="0"/>
          <w:i w:val="0"/>
          <w:color w:val="000000"/>
          <w:sz w:val="20"/>
          <w:szCs w:val="20"/>
        </w:rPr>
        <w:t>7, 8</w:t>
      </w:r>
      <w:r w:rsidR="002F282B">
        <w:rPr>
          <w:b w:val="0"/>
          <w:i w:val="0"/>
          <w:color w:val="000000"/>
          <w:sz w:val="20"/>
          <w:szCs w:val="20"/>
        </w:rPr>
        <w:tab/>
      </w:r>
      <w:r w:rsidR="002F282B">
        <w:rPr>
          <w:b w:val="0"/>
          <w:i w:val="0"/>
          <w:color w:val="000000"/>
          <w:sz w:val="20"/>
          <w:szCs w:val="20"/>
        </w:rPr>
        <w:tab/>
      </w:r>
      <w:r w:rsidR="00C9143E" w:rsidRPr="00AF27AC">
        <w:rPr>
          <w:b w:val="0"/>
          <w:i w:val="0"/>
          <w:color w:val="000000"/>
          <w:sz w:val="20"/>
          <w:szCs w:val="20"/>
        </w:rPr>
        <w:t>Projekt umowy</w:t>
      </w:r>
      <w:r w:rsidR="00C9143E" w:rsidRPr="00123693">
        <w:rPr>
          <w:b w:val="0"/>
          <w:i w:val="0"/>
          <w:color w:val="000000"/>
          <w:sz w:val="20"/>
          <w:szCs w:val="20"/>
        </w:rPr>
        <w:t xml:space="preserve"> </w:t>
      </w:r>
    </w:p>
    <w:p w:rsidR="00C9143E" w:rsidRPr="00123693" w:rsidRDefault="00C9143E" w:rsidP="00C9143E">
      <w:pPr>
        <w:pStyle w:val="Standard"/>
        <w:spacing w:after="0" w:line="360" w:lineRule="auto"/>
        <w:jc w:val="both"/>
        <w:rPr>
          <w:b w:val="0"/>
          <w:i w:val="0"/>
          <w:color w:val="000000"/>
          <w:sz w:val="20"/>
          <w:szCs w:val="20"/>
        </w:rPr>
      </w:pPr>
    </w:p>
    <w:p w:rsidR="00C9143E" w:rsidRPr="00123693" w:rsidRDefault="00C9143E" w:rsidP="00C9143E">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C9143E" w:rsidRPr="00123693" w:rsidRDefault="00C9143E" w:rsidP="00C9143E">
      <w:pPr>
        <w:spacing w:line="360" w:lineRule="auto"/>
        <w:jc w:val="both"/>
        <w:rPr>
          <w:rFonts w:ascii="Georgia" w:hAnsi="Georgia" w:cs="Georgia"/>
          <w:color w:val="000000"/>
          <w:sz w:val="20"/>
          <w:szCs w:val="20"/>
        </w:rPr>
      </w:pPr>
    </w:p>
    <w:p w:rsidR="00C9143E" w:rsidRPr="00123693" w:rsidRDefault="00C9143E" w:rsidP="00C9143E">
      <w:pPr>
        <w:tabs>
          <w:tab w:val="left" w:pos="360"/>
        </w:tabs>
        <w:suppressAutoHyphens w:val="0"/>
        <w:rPr>
          <w:rFonts w:ascii="Georgia" w:hAnsi="Georgia" w:cs="Georgia"/>
          <w:color w:val="000000"/>
          <w:sz w:val="20"/>
          <w:szCs w:val="20"/>
        </w:rPr>
      </w:pPr>
    </w:p>
    <w:p w:rsidR="00C9143E" w:rsidRDefault="00C9143E"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0B206C" w:rsidRDefault="000B206C" w:rsidP="00C9143E">
      <w:pPr>
        <w:tabs>
          <w:tab w:val="left" w:pos="360"/>
        </w:tabs>
        <w:suppressAutoHyphens w:val="0"/>
        <w:rPr>
          <w:rFonts w:ascii="Georgia" w:hAnsi="Georgia" w:cs="Georgia"/>
          <w:color w:val="000000"/>
          <w:sz w:val="20"/>
          <w:szCs w:val="20"/>
        </w:rPr>
      </w:pPr>
    </w:p>
    <w:p w:rsidR="00815602" w:rsidRDefault="00815602" w:rsidP="00815602">
      <w:pPr>
        <w:pStyle w:val="Bodytext4"/>
        <w:shd w:val="clear" w:color="auto" w:fill="auto"/>
        <w:spacing w:before="0" w:after="0" w:line="276" w:lineRule="auto"/>
        <w:ind w:left="4344"/>
        <w:rPr>
          <w:color w:val="auto"/>
          <w:sz w:val="18"/>
          <w:szCs w:val="18"/>
        </w:rPr>
      </w:pPr>
      <w:r>
        <w:rPr>
          <w:color w:val="auto"/>
          <w:sz w:val="18"/>
          <w:szCs w:val="18"/>
        </w:rPr>
        <w:t xml:space="preserve">                        Dyrektor Zespołu Zakładów Opieki </w:t>
      </w:r>
    </w:p>
    <w:p w:rsidR="00815602" w:rsidRDefault="00815602" w:rsidP="00815602">
      <w:pPr>
        <w:pStyle w:val="Bodytext4"/>
        <w:shd w:val="clear" w:color="auto" w:fill="auto"/>
        <w:spacing w:before="0" w:after="0" w:line="276" w:lineRule="auto"/>
        <w:ind w:left="4344"/>
        <w:rPr>
          <w:color w:val="auto"/>
          <w:sz w:val="18"/>
          <w:szCs w:val="18"/>
        </w:rPr>
      </w:pPr>
      <w:r>
        <w:rPr>
          <w:color w:val="auto"/>
          <w:sz w:val="18"/>
          <w:szCs w:val="18"/>
        </w:rPr>
        <w:t xml:space="preserve">                            Zdrowotnej w Wadowicach</w:t>
      </w:r>
    </w:p>
    <w:p w:rsidR="000B206C" w:rsidRPr="00815602" w:rsidRDefault="00815602" w:rsidP="00815602">
      <w:pPr>
        <w:pStyle w:val="Bodytext5"/>
        <w:shd w:val="clear" w:color="auto" w:fill="auto"/>
        <w:spacing w:before="0" w:after="0" w:line="276" w:lineRule="auto"/>
        <w:ind w:left="4344"/>
        <w:rPr>
          <w:color w:val="auto"/>
          <w:sz w:val="18"/>
          <w:szCs w:val="18"/>
        </w:rPr>
      </w:pPr>
      <w:r>
        <w:rPr>
          <w:color w:val="auto"/>
          <w:sz w:val="18"/>
          <w:szCs w:val="18"/>
        </w:rPr>
        <w:t xml:space="preserve">                       Beata Szafraniec</w:t>
      </w:r>
    </w:p>
    <w:p w:rsidR="00C9143E" w:rsidRPr="00123693" w:rsidRDefault="00437D5D" w:rsidP="00C9143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dnia </w:t>
      </w:r>
      <w:r w:rsidR="00B24D28" w:rsidRPr="00B24D28">
        <w:rPr>
          <w:rStyle w:val="Domylnaczcionkaakapitu2"/>
          <w:rFonts w:ascii="Georgia" w:hAnsi="Georgia"/>
          <w:color w:val="000000"/>
          <w:sz w:val="20"/>
          <w:szCs w:val="20"/>
        </w:rPr>
        <w:t>04</w:t>
      </w:r>
      <w:r w:rsidR="00476843" w:rsidRPr="00B24D28">
        <w:rPr>
          <w:rStyle w:val="Domylnaczcionkaakapitu2"/>
          <w:rFonts w:ascii="Georgia" w:hAnsi="Georgia"/>
          <w:color w:val="000000"/>
          <w:sz w:val="20"/>
          <w:szCs w:val="20"/>
        </w:rPr>
        <w:t>.0</w:t>
      </w:r>
      <w:r w:rsidR="00B24D28" w:rsidRPr="00B24D28">
        <w:rPr>
          <w:rStyle w:val="Domylnaczcionkaakapitu2"/>
          <w:rFonts w:ascii="Georgia" w:hAnsi="Georgia"/>
          <w:color w:val="000000"/>
          <w:sz w:val="20"/>
          <w:szCs w:val="20"/>
        </w:rPr>
        <w:t>4</w:t>
      </w:r>
      <w:r w:rsidR="00476843" w:rsidRPr="00B24D28">
        <w:rPr>
          <w:rStyle w:val="Domylnaczcionkaakapitu2"/>
          <w:rFonts w:ascii="Georgia" w:hAnsi="Georgia"/>
          <w:color w:val="000000"/>
          <w:sz w:val="20"/>
          <w:szCs w:val="20"/>
        </w:rPr>
        <w:t>.2019</w:t>
      </w:r>
      <w:r w:rsidR="00C9143E" w:rsidRPr="00B24D28">
        <w:rPr>
          <w:rStyle w:val="Domylnaczcionkaakapitu2"/>
          <w:rFonts w:ascii="Georgia" w:hAnsi="Georgia"/>
          <w:color w:val="000000"/>
          <w:sz w:val="20"/>
          <w:szCs w:val="20"/>
        </w:rPr>
        <w:t>r.</w:t>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r>
      <w:r w:rsidR="00C9143E" w:rsidRPr="00123693">
        <w:rPr>
          <w:rStyle w:val="Domylnaczcionkaakapitu2"/>
          <w:rFonts w:ascii="Georgia" w:hAnsi="Georgia"/>
          <w:color w:val="000000"/>
          <w:sz w:val="20"/>
          <w:szCs w:val="20"/>
        </w:rPr>
        <w:tab/>
        <w:t xml:space="preserve">Zatwierdzam </w:t>
      </w:r>
      <w:r w:rsidR="00C9143E" w:rsidRPr="00123693">
        <w:rPr>
          <w:rStyle w:val="Domylnaczcionkaakapitu2"/>
          <w:rFonts w:ascii="Georgia" w:hAnsi="Georgia"/>
          <w:b/>
          <w:bCs/>
          <w:color w:val="000000"/>
          <w:sz w:val="20"/>
          <w:szCs w:val="20"/>
        </w:rPr>
        <w:t>………………….........………..........…….</w:t>
      </w:r>
    </w:p>
    <w:p w:rsidR="00C9143E" w:rsidRPr="00E60300" w:rsidRDefault="00C9143E" w:rsidP="00E75D4A">
      <w:pPr>
        <w:pStyle w:val="Tekstpodstawowywcity2"/>
        <w:ind w:left="6237"/>
        <w:jc w:val="left"/>
        <w:rPr>
          <w:rStyle w:val="Domylnaczcionkaakapitu2"/>
          <w:i/>
          <w:color w:val="000000"/>
          <w:sz w:val="16"/>
          <w:szCs w:val="16"/>
        </w:rPr>
      </w:pPr>
      <w:r w:rsidRPr="00E60300">
        <w:rPr>
          <w:rStyle w:val="Domylnaczcionkaakapitu2"/>
          <w:i/>
          <w:color w:val="000000"/>
          <w:sz w:val="16"/>
          <w:szCs w:val="16"/>
        </w:rPr>
        <w:t>(podpis Dyrektora ZZOZ w Wadowicach</w:t>
      </w:r>
      <w:r w:rsidRPr="00E60300">
        <w:rPr>
          <w:rStyle w:val="Domylnaczcionkaakapitu2"/>
          <w:i/>
          <w:color w:val="000000"/>
          <w:sz w:val="16"/>
          <w:szCs w:val="16"/>
        </w:rPr>
        <w:br/>
        <w:t>lub osoby przez niego upoważnionej)</w:t>
      </w:r>
    </w:p>
    <w:p w:rsidR="00C9143E" w:rsidRPr="00E60300" w:rsidRDefault="00C9143E" w:rsidP="00C9143E">
      <w:pPr>
        <w:pStyle w:val="Nagwek1"/>
        <w:spacing w:before="0" w:after="0" w:line="360" w:lineRule="auto"/>
        <w:jc w:val="right"/>
        <w:rPr>
          <w:rFonts w:ascii="Georgia" w:hAnsi="Georgia" w:cs="Georgia"/>
          <w:b/>
          <w:bCs w:val="0"/>
          <w:i/>
          <w:iCs/>
          <w:sz w:val="20"/>
          <w:szCs w:val="20"/>
        </w:rPr>
      </w:pPr>
      <w:bookmarkStart w:id="39" w:name="_Toc266275259"/>
      <w:r w:rsidRPr="00E60300">
        <w:rPr>
          <w:rFonts w:ascii="Georgia" w:hAnsi="Georgia"/>
          <w:color w:val="FF0000"/>
        </w:rPr>
        <w:br w:type="page"/>
      </w:r>
      <w:bookmarkStart w:id="40" w:name="_Toc5271441"/>
      <w:r w:rsidRPr="00E60300">
        <w:rPr>
          <w:rFonts w:ascii="Georgia" w:hAnsi="Georgia" w:cs="Georgia"/>
          <w:b/>
          <w:bCs w:val="0"/>
          <w:i/>
          <w:iCs/>
          <w:sz w:val="20"/>
          <w:szCs w:val="20"/>
        </w:rPr>
        <w:lastRenderedPageBreak/>
        <w:t>Załącznik nr 1 do SIWZ</w:t>
      </w:r>
      <w:bookmarkEnd w:id="40"/>
    </w:p>
    <w:p w:rsidR="00C9143E" w:rsidRPr="00E60300" w:rsidRDefault="00C9143E" w:rsidP="00C9143E">
      <w:pPr>
        <w:pStyle w:val="Akapitzlist1"/>
        <w:spacing w:line="360" w:lineRule="auto"/>
        <w:ind w:left="0"/>
        <w:jc w:val="center"/>
        <w:rPr>
          <w:rFonts w:ascii="Georgia" w:hAnsi="Georgia" w:cs="Georgia"/>
          <w:b/>
          <w:bCs/>
          <w:sz w:val="20"/>
          <w:szCs w:val="22"/>
        </w:rPr>
      </w:pPr>
      <w:bookmarkStart w:id="41" w:name="_Toc378325798"/>
    </w:p>
    <w:p w:rsidR="00C9143E" w:rsidRDefault="00C9143E" w:rsidP="00C9143E">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E73F4E" w:rsidRDefault="00E73F4E" w:rsidP="00E73F4E">
      <w:pPr>
        <w:spacing w:line="360" w:lineRule="auto"/>
        <w:jc w:val="both"/>
        <w:rPr>
          <w:rFonts w:ascii="Georgia" w:hAnsi="Georgia" w:cs="Georgia"/>
          <w:sz w:val="20"/>
          <w:szCs w:val="20"/>
        </w:rPr>
      </w:pPr>
    </w:p>
    <w:p w:rsidR="00E73F4E" w:rsidRDefault="00E73F4E" w:rsidP="00E73F4E">
      <w:pPr>
        <w:spacing w:line="360" w:lineRule="auto"/>
        <w:ind w:firstLine="709"/>
        <w:jc w:val="both"/>
        <w:rPr>
          <w:rFonts w:ascii="Georgia" w:hAnsi="Georgia" w:cs="Georgia"/>
          <w:sz w:val="20"/>
          <w:szCs w:val="20"/>
        </w:rPr>
      </w:pPr>
      <w:r>
        <w:rPr>
          <w:rFonts w:ascii="Georgia" w:hAnsi="Georgia" w:cs="Georgia"/>
          <w:sz w:val="20"/>
          <w:szCs w:val="20"/>
        </w:rPr>
        <w:t xml:space="preserve">Przedmiotem zamówienia jest dostawa </w:t>
      </w:r>
      <w:r w:rsidR="00CA675A">
        <w:rPr>
          <w:rFonts w:ascii="Georgia" w:hAnsi="Georgia" w:cs="Georgia"/>
          <w:sz w:val="20"/>
          <w:szCs w:val="20"/>
        </w:rPr>
        <w:t>produktów leczniczych, wyrobów medycznych i odczynnika chemicznego</w:t>
      </w:r>
      <w:r>
        <w:rPr>
          <w:rFonts w:ascii="Georgia" w:hAnsi="Georgia" w:cs="Georgia"/>
          <w:sz w:val="20"/>
          <w:szCs w:val="20"/>
        </w:rPr>
        <w:t xml:space="preserve"> dla ZZOZ w Wadowicach.</w:t>
      </w:r>
    </w:p>
    <w:p w:rsidR="00E7281F" w:rsidRDefault="00E7281F" w:rsidP="00E73F4E">
      <w:pPr>
        <w:spacing w:line="360" w:lineRule="auto"/>
        <w:ind w:firstLine="709"/>
        <w:jc w:val="both"/>
        <w:rPr>
          <w:rFonts w:ascii="Georgia" w:hAnsi="Georgia" w:cs="Georgia"/>
          <w:sz w:val="20"/>
          <w:szCs w:val="20"/>
        </w:rPr>
      </w:pPr>
    </w:p>
    <w:p w:rsidR="00E7281F" w:rsidRPr="00E7281F" w:rsidRDefault="00E7281F" w:rsidP="00E7281F">
      <w:pPr>
        <w:spacing w:line="360" w:lineRule="auto"/>
        <w:rPr>
          <w:rFonts w:ascii="Georgia" w:hAnsi="Georgia" w:cs="Georgia"/>
          <w:b/>
          <w:sz w:val="20"/>
          <w:szCs w:val="20"/>
        </w:rPr>
      </w:pPr>
      <w:r w:rsidRPr="00E7281F">
        <w:rPr>
          <w:rFonts w:ascii="Georgia" w:hAnsi="Georgia" w:cs="Georgia"/>
          <w:b/>
          <w:sz w:val="20"/>
          <w:szCs w:val="20"/>
        </w:rPr>
        <w:t>Pakiet nr 1</w:t>
      </w:r>
    </w:p>
    <w:tbl>
      <w:tblPr>
        <w:tblW w:w="9369" w:type="dxa"/>
        <w:tblInd w:w="57" w:type="dxa"/>
        <w:tblCellMar>
          <w:left w:w="70" w:type="dxa"/>
          <w:right w:w="70" w:type="dxa"/>
        </w:tblCellMar>
        <w:tblLook w:val="04A0"/>
      </w:tblPr>
      <w:tblGrid>
        <w:gridCol w:w="560"/>
        <w:gridCol w:w="4982"/>
        <w:gridCol w:w="1842"/>
        <w:gridCol w:w="1985"/>
      </w:tblGrid>
      <w:tr w:rsidR="00E7281F" w:rsidRPr="00E7281F" w:rsidTr="00E7281F">
        <w:trPr>
          <w:trHeight w:val="5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b/>
                <w:kern w:val="0"/>
                <w:sz w:val="20"/>
                <w:szCs w:val="20"/>
                <w:lang w:eastAsia="pl-PL"/>
              </w:rPr>
            </w:pPr>
            <w:r w:rsidRPr="00E7281F">
              <w:rPr>
                <w:rFonts w:ascii="Georgia" w:hAnsi="Georgia" w:cs="Arial"/>
                <w:b/>
                <w:kern w:val="0"/>
                <w:sz w:val="20"/>
                <w:szCs w:val="20"/>
                <w:lang w:eastAsia="pl-PL"/>
              </w:rPr>
              <w:t>L.p.</w:t>
            </w:r>
          </w:p>
        </w:tc>
        <w:tc>
          <w:tcPr>
            <w:tcW w:w="4982"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b/>
                <w:bCs/>
                <w:kern w:val="0"/>
                <w:sz w:val="20"/>
                <w:szCs w:val="20"/>
                <w:lang w:eastAsia="pl-PL"/>
              </w:rPr>
            </w:pPr>
            <w:r w:rsidRPr="00E7281F">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b/>
                <w:kern w:val="0"/>
                <w:sz w:val="20"/>
                <w:szCs w:val="20"/>
                <w:lang w:eastAsia="pl-PL"/>
              </w:rPr>
            </w:pPr>
            <w:r w:rsidRPr="00E7281F">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b/>
                <w:bCs/>
                <w:kern w:val="0"/>
                <w:sz w:val="20"/>
                <w:szCs w:val="20"/>
                <w:lang w:eastAsia="pl-PL"/>
              </w:rPr>
            </w:pPr>
            <w:r w:rsidRPr="00E7281F">
              <w:rPr>
                <w:rFonts w:ascii="Georgia" w:hAnsi="Georgia" w:cs="Arial"/>
                <w:b/>
                <w:bCs/>
                <w:kern w:val="0"/>
                <w:sz w:val="20"/>
                <w:szCs w:val="20"/>
                <w:lang w:eastAsia="pl-PL"/>
              </w:rPr>
              <w:t>Ilość</w:t>
            </w:r>
          </w:p>
        </w:tc>
      </w:tr>
      <w:tr w:rsidR="00E7281F" w:rsidRPr="00E7281F" w:rsidTr="00E7281F">
        <w:trPr>
          <w:trHeight w:val="36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Acetylsalicylic acid </w:t>
            </w:r>
            <w:r w:rsidRPr="00E7281F">
              <w:rPr>
                <w:rFonts w:ascii="Georgia" w:hAnsi="Georgia" w:cs="Arial"/>
                <w:kern w:val="0"/>
                <w:sz w:val="20"/>
                <w:szCs w:val="20"/>
                <w:lang w:eastAsia="pl-PL"/>
              </w:rPr>
              <w:t>tbl.dojelit. 75mg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60</w:t>
            </w:r>
          </w:p>
        </w:tc>
      </w:tr>
      <w:tr w:rsidR="00E7281F" w:rsidRPr="00E7281F" w:rsidTr="00E7281F">
        <w:trPr>
          <w:trHeight w:val="41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Ace</w:t>
            </w:r>
            <w:r>
              <w:rPr>
                <w:rFonts w:ascii="Georgia" w:hAnsi="Georgia" w:cs="Arial"/>
                <w:kern w:val="0"/>
                <w:sz w:val="20"/>
                <w:szCs w:val="20"/>
                <w:lang w:eastAsia="pl-PL"/>
              </w:rPr>
              <w:t xml:space="preserve">tylsalicylic acid tbl.dojelit.  </w:t>
            </w:r>
            <w:r w:rsidRPr="00E7281F">
              <w:rPr>
                <w:rFonts w:ascii="Georgia" w:hAnsi="Georgia" w:cs="Arial"/>
                <w:kern w:val="0"/>
                <w:sz w:val="20"/>
                <w:szCs w:val="20"/>
                <w:lang w:eastAsia="pl-PL"/>
              </w:rPr>
              <w:t>150mg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Acetylsalicylic acid tbl.rozpuszcz.</w:t>
            </w:r>
            <w:r w:rsidRPr="00E7281F">
              <w:rPr>
                <w:rFonts w:ascii="Georgia" w:hAnsi="Georgia" w:cs="Arial"/>
                <w:kern w:val="0"/>
                <w:sz w:val="20"/>
                <w:szCs w:val="20"/>
                <w:lang w:eastAsia="pl-PL"/>
              </w:rPr>
              <w:br/>
              <w:t>300mg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Acenocoumarol tbl.4mg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Folic acid tbl.5mg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Folic acid tbl.15mg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Aciclovir tbl.200mg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Aciclovir tbl.800mg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036024">
        <w:trPr>
          <w:trHeight w:val="13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Aluminium acetotartras tbl.1g x 6</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350</w:t>
            </w:r>
          </w:p>
        </w:tc>
      </w:tr>
      <w:tr w:rsidR="00E7281F" w:rsidRPr="00E7281F" w:rsidTr="00E7281F">
        <w:trPr>
          <w:trHeight w:val="26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Cetirizine tbl.powl.10mg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45</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Potassium+Magnesium hydroasp. </w:t>
            </w:r>
            <w:r w:rsidRPr="00E7281F">
              <w:rPr>
                <w:rFonts w:ascii="Georgia" w:hAnsi="Georgia" w:cs="Arial"/>
                <w:kern w:val="0"/>
                <w:sz w:val="20"/>
                <w:szCs w:val="20"/>
                <w:lang w:eastAsia="pl-PL"/>
              </w:rPr>
              <w:br/>
              <w:t>Tbl.w op.po 75szt.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Atenolol tbl.25mg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Dimenhydrinate tbl.50mg x 5</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Bromocryptine mesylate</w:t>
            </w:r>
            <w:r w:rsidRPr="00E7281F">
              <w:rPr>
                <w:rFonts w:ascii="Georgia" w:hAnsi="Georgia" w:cs="Arial"/>
                <w:kern w:val="0"/>
                <w:sz w:val="20"/>
                <w:szCs w:val="20"/>
                <w:lang w:eastAsia="pl-PL"/>
              </w:rPr>
              <w:br/>
              <w:t>tbl.2,5mg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Calcium tbl.musujące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Captopril tbl.12,5mg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Captopril tbl.25mg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Carbo activatus kps.200mg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Carbamazepine tbl.200mg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Chlorquinaldol tbl.do ssania</w:t>
            </w:r>
            <w:r w:rsidRPr="00E7281F">
              <w:rPr>
                <w:rFonts w:ascii="Georgia" w:hAnsi="Georgia" w:cs="Arial"/>
                <w:kern w:val="0"/>
                <w:sz w:val="20"/>
                <w:szCs w:val="20"/>
                <w:lang w:eastAsia="pl-PL"/>
              </w:rPr>
              <w:br/>
              <w:t>2mg x 40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Cinnarizine tbl.25mg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Clemastine tbl.1mg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Etamsylate tbl.250mg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Dimethicone kps.50mg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90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Simethicone kps.50mg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Doxepin kps.10mg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Doxepin kps.25mg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Isosorbide mononitrate </w:t>
            </w:r>
            <w:r w:rsidRPr="00E7281F">
              <w:rPr>
                <w:rFonts w:ascii="Georgia" w:hAnsi="Georgia" w:cs="Arial"/>
                <w:kern w:val="0"/>
                <w:sz w:val="20"/>
                <w:szCs w:val="20"/>
                <w:lang w:eastAsia="pl-PL"/>
              </w:rPr>
              <w:br/>
              <w:t>tbl.o przedł.uwaln. 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29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Isosorbide mononitrate   </w:t>
            </w:r>
            <w:r w:rsidRPr="00E7281F">
              <w:rPr>
                <w:rFonts w:ascii="Georgia" w:hAnsi="Georgia" w:cs="Arial"/>
                <w:kern w:val="0"/>
                <w:sz w:val="20"/>
                <w:szCs w:val="20"/>
                <w:lang w:eastAsia="pl-PL"/>
              </w:rPr>
              <w:br/>
              <w:t>tbl.o przedł.uwaln. 60mg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Levothyroxine sodium</w:t>
            </w:r>
            <w:r w:rsidRPr="00E7281F">
              <w:rPr>
                <w:rFonts w:ascii="Georgia" w:hAnsi="Georgia" w:cs="Arial"/>
                <w:kern w:val="0"/>
                <w:sz w:val="20"/>
                <w:szCs w:val="20"/>
                <w:lang w:eastAsia="pl-PL"/>
              </w:rPr>
              <w:br/>
              <w:t>tbl.50mcg x 100 (pakowane w blistrach)</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Enalapril maleate tbl.5mg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lastRenderedPageBreak/>
              <w:t>32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Enalapril maleate tbl.10mg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Bromhexine h/chl.tbl.8mg x 40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Fluconazole tbl.50mg x 14</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Fluconazole tbl.100mg x 28 ( pakowane</w:t>
            </w:r>
            <w:r w:rsidRPr="00E7281F">
              <w:rPr>
                <w:rFonts w:ascii="Georgia" w:hAnsi="Georgia" w:cs="Arial"/>
                <w:kern w:val="0"/>
                <w:sz w:val="20"/>
                <w:szCs w:val="20"/>
                <w:lang w:eastAsia="pl-PL"/>
              </w:rPr>
              <w:br/>
              <w:t>W blistrach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Furagin tbl.50mg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Furosemide tbl.40mg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Haloperidol tbl.1mg x 40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39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Ornithine aspartate sasz.3g x 30 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Hydrochlorothiazide tbl.25mg x30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Hydroxyzine h/chl.tbl.powl.10mg x30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Hydroxyzine h/chl.tbl.powl.25mg x30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500</w:t>
            </w:r>
          </w:p>
        </w:tc>
      </w:tr>
      <w:tr w:rsidR="00E7281F" w:rsidRPr="00E7281F" w:rsidTr="00036024">
        <w:trPr>
          <w:trHeight w:val="6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Ornithine aspartate tbl.150mg x 40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120</w:t>
            </w:r>
          </w:p>
        </w:tc>
      </w:tr>
      <w:tr w:rsidR="00E7281F" w:rsidRPr="00E7281F" w:rsidTr="00036024">
        <w:trPr>
          <w:trHeight w:val="59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Produkt leczniczy zawierający</w:t>
            </w:r>
            <w:r w:rsidRPr="00E7281F">
              <w:rPr>
                <w:rFonts w:ascii="Georgia" w:hAnsi="Georgia" w:cs="Arial"/>
                <w:kern w:val="0"/>
                <w:sz w:val="20"/>
                <w:szCs w:val="20"/>
                <w:lang w:eastAsia="pl-PL"/>
              </w:rPr>
              <w:br/>
              <w:t>Lactobacillus helveticus i Lactobacillus</w:t>
            </w:r>
            <w:r w:rsidRPr="00E7281F">
              <w:rPr>
                <w:rFonts w:ascii="Georgia" w:hAnsi="Georgia" w:cs="Arial"/>
                <w:kern w:val="0"/>
                <w:sz w:val="20"/>
                <w:szCs w:val="20"/>
                <w:lang w:eastAsia="pl-PL"/>
              </w:rPr>
              <w:br/>
              <w:t xml:space="preserve">rhamnosus 2x10 9 CFU bakterii </w:t>
            </w:r>
            <w:r w:rsidRPr="00E7281F">
              <w:rPr>
                <w:rFonts w:ascii="Georgia" w:hAnsi="Georgia" w:cs="Arial"/>
                <w:kern w:val="0"/>
                <w:sz w:val="20"/>
                <w:szCs w:val="20"/>
                <w:lang w:eastAsia="pl-PL"/>
              </w:rPr>
              <w:br/>
              <w:t xml:space="preserve">kwasu mlekowego w 1 kps. </w:t>
            </w:r>
            <w:r w:rsidRPr="00E7281F">
              <w:rPr>
                <w:rFonts w:ascii="Georgia" w:hAnsi="Georgia" w:cs="Arial"/>
                <w:kern w:val="0"/>
                <w:sz w:val="20"/>
                <w:szCs w:val="20"/>
                <w:lang w:eastAsia="pl-PL"/>
              </w:rPr>
              <w:br/>
              <w:t>Pakowany w blistrach.</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23000</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Pancreatin kps.dojelit.</w:t>
            </w:r>
            <w:r w:rsidRPr="00E7281F">
              <w:rPr>
                <w:rFonts w:ascii="Georgia" w:hAnsi="Georgia" w:cs="Arial"/>
                <w:kern w:val="0"/>
                <w:sz w:val="20"/>
                <w:szCs w:val="20"/>
                <w:lang w:eastAsia="pl-PL"/>
              </w:rPr>
              <w:br/>
              <w:t>25000j.lipazy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Loperamide h/chl.tbl.2mg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036024">
        <w:trPr>
          <w:trHeight w:val="18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Magnesium lactas 48mg Mg2+  </w:t>
            </w:r>
            <w:r w:rsidRPr="00E7281F">
              <w:rPr>
                <w:rFonts w:ascii="Georgia" w:hAnsi="Georgia" w:cs="Arial"/>
                <w:kern w:val="0"/>
                <w:sz w:val="20"/>
                <w:szCs w:val="20"/>
                <w:lang w:eastAsia="pl-PL"/>
              </w:rPr>
              <w:br/>
              <w:t>+Pyridoxini h/chl.5mg tbl.x 50szt.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90</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Magnesium subcarbonate </w:t>
            </w:r>
            <w:r w:rsidRPr="00E7281F">
              <w:rPr>
                <w:rFonts w:ascii="Georgia" w:hAnsi="Georgia" w:cs="Arial"/>
                <w:kern w:val="0"/>
                <w:sz w:val="20"/>
                <w:szCs w:val="20"/>
                <w:lang w:eastAsia="pl-PL"/>
              </w:rPr>
              <w:br/>
              <w:t>tbl.zawierające 125mg Mg2+x 60szt.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49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Mesalazine tbl.powl.</w:t>
            </w:r>
            <w:r w:rsidRPr="00E7281F">
              <w:rPr>
                <w:rFonts w:ascii="Georgia" w:hAnsi="Georgia" w:cs="Arial"/>
                <w:kern w:val="0"/>
                <w:sz w:val="20"/>
                <w:szCs w:val="20"/>
                <w:lang w:eastAsia="pl-PL"/>
              </w:rPr>
              <w:br/>
              <w:t>dojelit.250mg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Metformin h/chl.tbl.powl.500mg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Metformin h/chl.tbl.powl.850mg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Metformin h/chl.tbl.powl.1000mg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Thiamazole tbl.5mg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Metoclopramide h/chl.tbl.10mg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Metoprolol tbl.powl.50mg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45</w:t>
            </w:r>
          </w:p>
        </w:tc>
      </w:tr>
      <w:tr w:rsidR="00E7281F" w:rsidRPr="00E7281F" w:rsidTr="00036024">
        <w:trPr>
          <w:trHeight w:val="136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56</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Metoprolol succinate tbl.o przedł.uwaln.</w:t>
            </w:r>
            <w:r w:rsidRPr="00E7281F">
              <w:rPr>
                <w:rFonts w:ascii="Georgia" w:hAnsi="Georgia" w:cs="Arial"/>
                <w:kern w:val="0"/>
                <w:sz w:val="20"/>
                <w:szCs w:val="20"/>
                <w:lang w:eastAsia="pl-PL"/>
              </w:rPr>
              <w:br/>
              <w:t>47,5mg burszt.(co odpowiada 50mg winianu)   x 28tbl.Preparat posiadający</w:t>
            </w:r>
            <w:r w:rsidRPr="00E7281F">
              <w:rPr>
                <w:rFonts w:ascii="Georgia" w:hAnsi="Georgia" w:cs="Arial"/>
                <w:kern w:val="0"/>
                <w:sz w:val="20"/>
                <w:szCs w:val="20"/>
                <w:lang w:eastAsia="pl-PL"/>
              </w:rPr>
              <w:br/>
              <w:t xml:space="preserve">zarejestrowane wskazanie w leczeniu  </w:t>
            </w:r>
            <w:r w:rsidRPr="00E7281F">
              <w:rPr>
                <w:rFonts w:ascii="Georgia" w:hAnsi="Georgia" w:cs="Arial"/>
                <w:kern w:val="0"/>
                <w:sz w:val="20"/>
                <w:szCs w:val="20"/>
                <w:lang w:eastAsia="pl-PL"/>
              </w:rPr>
              <w:br/>
              <w:t xml:space="preserve">zaburzeń rytmu serca takich jak: </w:t>
            </w:r>
            <w:r w:rsidRPr="00E7281F">
              <w:rPr>
                <w:rFonts w:ascii="Georgia" w:hAnsi="Georgia" w:cs="Arial"/>
                <w:kern w:val="0"/>
                <w:sz w:val="20"/>
                <w:szCs w:val="20"/>
                <w:lang w:eastAsia="pl-PL"/>
              </w:rPr>
              <w:br/>
              <w:t xml:space="preserve">tachykardie nadkomorowe, ektrasystolie </w:t>
            </w:r>
            <w:r w:rsidRPr="00E7281F">
              <w:rPr>
                <w:rFonts w:ascii="Georgia" w:hAnsi="Georgia" w:cs="Arial"/>
                <w:kern w:val="0"/>
                <w:sz w:val="20"/>
                <w:szCs w:val="20"/>
                <w:lang w:eastAsia="pl-PL"/>
              </w:rPr>
              <w:br/>
              <w:t xml:space="preserve">pochodzenia komorowego i migotanie </w:t>
            </w:r>
            <w:r w:rsidRPr="00E7281F">
              <w:rPr>
                <w:rFonts w:ascii="Georgia" w:hAnsi="Georgia" w:cs="Arial"/>
                <w:kern w:val="0"/>
                <w:sz w:val="20"/>
                <w:szCs w:val="20"/>
                <w:lang w:eastAsia="pl-PL"/>
              </w:rPr>
              <w:br/>
              <w:t xml:space="preserve">przedsionków.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E7281F">
        <w:trPr>
          <w:trHeight w:val="128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Metoprolol succinate tbl.o przedł.uwaln.</w:t>
            </w:r>
            <w:r w:rsidRPr="00E7281F">
              <w:rPr>
                <w:rFonts w:ascii="Georgia" w:hAnsi="Georgia" w:cs="Arial"/>
                <w:kern w:val="0"/>
                <w:sz w:val="20"/>
                <w:szCs w:val="20"/>
                <w:lang w:eastAsia="pl-PL"/>
              </w:rPr>
              <w:br/>
              <w:t>23,75mg burszt.(co odpowiada 25mg winianu)</w:t>
            </w:r>
            <w:r>
              <w:rPr>
                <w:rFonts w:ascii="Georgia" w:hAnsi="Georgia" w:cs="Arial"/>
                <w:kern w:val="0"/>
                <w:sz w:val="20"/>
                <w:szCs w:val="20"/>
                <w:lang w:eastAsia="pl-PL"/>
              </w:rPr>
              <w:t xml:space="preserve">   x 28tbl.Preparat posiadający </w:t>
            </w:r>
            <w:r w:rsidRPr="00E7281F">
              <w:rPr>
                <w:rFonts w:ascii="Georgia" w:hAnsi="Georgia" w:cs="Arial"/>
                <w:kern w:val="0"/>
                <w:sz w:val="20"/>
                <w:szCs w:val="20"/>
                <w:lang w:eastAsia="pl-PL"/>
              </w:rPr>
              <w:t>zareje</w:t>
            </w:r>
            <w:r>
              <w:rPr>
                <w:rFonts w:ascii="Georgia" w:hAnsi="Georgia" w:cs="Arial"/>
                <w:kern w:val="0"/>
                <w:sz w:val="20"/>
                <w:szCs w:val="20"/>
                <w:lang w:eastAsia="pl-PL"/>
              </w:rPr>
              <w:t xml:space="preserve">strowane wskazanie w leczeniu   </w:t>
            </w:r>
            <w:r w:rsidRPr="00E7281F">
              <w:rPr>
                <w:rFonts w:ascii="Georgia" w:hAnsi="Georgia" w:cs="Arial"/>
                <w:kern w:val="0"/>
                <w:sz w:val="20"/>
                <w:szCs w:val="20"/>
                <w:lang w:eastAsia="pl-PL"/>
              </w:rPr>
              <w:t xml:space="preserve">zaburzeń rytmu serca takich jak: </w:t>
            </w:r>
            <w:r w:rsidRPr="00E7281F">
              <w:rPr>
                <w:rFonts w:ascii="Georgia" w:hAnsi="Georgia" w:cs="Arial"/>
                <w:kern w:val="0"/>
                <w:sz w:val="20"/>
                <w:szCs w:val="20"/>
                <w:lang w:eastAsia="pl-PL"/>
              </w:rPr>
              <w:br/>
              <w:t xml:space="preserve">tachykardie nadkomorowe, ektrasystolie </w:t>
            </w:r>
            <w:r w:rsidRPr="00E7281F">
              <w:rPr>
                <w:rFonts w:ascii="Georgia" w:hAnsi="Georgia" w:cs="Arial"/>
                <w:kern w:val="0"/>
                <w:sz w:val="20"/>
                <w:szCs w:val="20"/>
                <w:lang w:eastAsia="pl-PL"/>
              </w:rPr>
              <w:br/>
              <w:t>poch</w:t>
            </w:r>
            <w:r>
              <w:rPr>
                <w:rFonts w:ascii="Georgia" w:hAnsi="Georgia" w:cs="Arial"/>
                <w:kern w:val="0"/>
                <w:sz w:val="20"/>
                <w:szCs w:val="20"/>
                <w:lang w:eastAsia="pl-PL"/>
              </w:rPr>
              <w:t xml:space="preserve">odzenia komorowego i migotanie  </w:t>
            </w:r>
            <w:r w:rsidRPr="00E7281F">
              <w:rPr>
                <w:rFonts w:ascii="Georgia" w:hAnsi="Georgia" w:cs="Arial"/>
                <w:kern w:val="0"/>
                <w:sz w:val="20"/>
                <w:szCs w:val="20"/>
                <w:lang w:eastAsia="pl-PL"/>
              </w:rPr>
              <w:t xml:space="preserve">przedsionków.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Metronidazole tbl.250mg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59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Molsidomine tbl.4mg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06210">
        <w:trPr>
          <w:trHeight w:val="52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Tolperiso</w:t>
            </w:r>
            <w:r>
              <w:rPr>
                <w:rFonts w:ascii="Georgia" w:hAnsi="Georgia" w:cs="Arial"/>
                <w:kern w:val="0"/>
                <w:sz w:val="20"/>
                <w:szCs w:val="20"/>
                <w:lang w:eastAsia="pl-PL"/>
              </w:rPr>
              <w:t xml:space="preserve">ne tbl.powl.50mg x 30 (pakowane </w:t>
            </w:r>
            <w:r w:rsidRPr="00E7281F">
              <w:rPr>
                <w:rFonts w:ascii="Georgia" w:hAnsi="Georgia" w:cs="Arial"/>
                <w:kern w:val="0"/>
                <w:sz w:val="20"/>
                <w:szCs w:val="20"/>
                <w:lang w:eastAsia="pl-PL"/>
              </w:rPr>
              <w:t>W blistrach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Naproxen tbl.250mg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Nicergoline tbl.10mg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Nifuroxazide tbl.powl.100mg x 24</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lastRenderedPageBreak/>
              <w:t>64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Omeprazole kps.10mg x 14</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Omeprazole kps.20mg x 28</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1020</w:t>
            </w:r>
          </w:p>
        </w:tc>
      </w:tr>
      <w:tr w:rsidR="00E7281F" w:rsidRPr="00E7281F" w:rsidTr="00036024">
        <w:trPr>
          <w:trHeight w:val="17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Perazine tbl.25mg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036024">
        <w:trPr>
          <w:trHeight w:val="7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Perazine tbl.100mg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Propafenone h/chl.</w:t>
            </w:r>
            <w:r w:rsidRPr="00E7281F">
              <w:rPr>
                <w:rFonts w:ascii="Georgia" w:hAnsi="Georgia" w:cs="Arial"/>
                <w:kern w:val="0"/>
                <w:sz w:val="20"/>
                <w:szCs w:val="20"/>
                <w:lang w:eastAsia="pl-PL"/>
              </w:rPr>
              <w:br/>
              <w:t>tbl.powl.150mg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69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Pentoxifylline tbl.prol.400mg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Opipramole h/chl.tbl.draż.50mg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Promazine h/chl.tbl.draż.25mg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Promazine h/chl.tbl.draż.50mg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Propranolol h/chl.tbl.10mg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Propranolol h/chl.tbl.40mg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Metamizole sodium tbl.500mg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165067" w:rsidRDefault="00E7281F" w:rsidP="00E7281F">
            <w:pPr>
              <w:suppressAutoHyphens w:val="0"/>
              <w:spacing w:line="240" w:lineRule="auto"/>
              <w:jc w:val="center"/>
              <w:textAlignment w:val="auto"/>
              <w:rPr>
                <w:rFonts w:ascii="Georgia" w:hAnsi="Georgia" w:cs="Arial"/>
                <w:bCs/>
                <w:kern w:val="0"/>
                <w:sz w:val="20"/>
                <w:szCs w:val="20"/>
                <w:lang w:eastAsia="pl-PL"/>
              </w:rPr>
            </w:pPr>
            <w:r w:rsidRPr="00165067">
              <w:rPr>
                <w:rFonts w:ascii="Georgia" w:hAnsi="Georgia" w:cs="Arial"/>
                <w:bCs/>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Pyrantel tbl.250mg x 3</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036024">
        <w:trPr>
          <w:trHeight w:val="17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Ranitidine tbl.powl.150mg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85</w:t>
            </w:r>
          </w:p>
        </w:tc>
      </w:tr>
      <w:tr w:rsidR="00E7281F" w:rsidRPr="00E7281F" w:rsidTr="00E06210">
        <w:trPr>
          <w:trHeight w:val="27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Diphe</w:t>
            </w:r>
            <w:r w:rsidR="00E06210">
              <w:rPr>
                <w:rFonts w:ascii="Georgia" w:hAnsi="Georgia" w:cs="Arial"/>
                <w:kern w:val="0"/>
                <w:sz w:val="20"/>
                <w:szCs w:val="20"/>
                <w:lang w:eastAsia="pl-PL"/>
              </w:rPr>
              <w:t xml:space="preserve">noxylate h/chl.+Atropine sulph. </w:t>
            </w:r>
            <w:r w:rsidRPr="00E7281F">
              <w:rPr>
                <w:rFonts w:ascii="Georgia" w:hAnsi="Georgia" w:cs="Arial"/>
                <w:kern w:val="0"/>
                <w:sz w:val="20"/>
                <w:szCs w:val="20"/>
                <w:lang w:eastAsia="pl-PL"/>
              </w:rPr>
              <w:t>tbl.2,5mg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036024">
        <w:trPr>
          <w:trHeight w:val="8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79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Simvastatin tbl.powl.20mg x 28</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Sotalol h/chl.tbl.40mg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Sotalol h/chl.tbl.80mg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Spironolactone tbl.powl.25mg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Spironolactone tbl.powl.100mg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Verapamil h/chl.tbl.powl.40mg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Verapamil h/chl.tbl.powl.80mg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Sucralfate tbl.1g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Sulfasalazine tbl.dojelitowe(EN)</w:t>
            </w:r>
            <w:r w:rsidRPr="00E7281F">
              <w:rPr>
                <w:rFonts w:ascii="Georgia" w:hAnsi="Georgia" w:cs="Arial"/>
                <w:kern w:val="0"/>
                <w:sz w:val="20"/>
                <w:szCs w:val="20"/>
                <w:lang w:eastAsia="pl-PL"/>
              </w:rPr>
              <w:br/>
              <w:t>500mg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Silymarin tbl.draż.35mg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89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Silymarin tbl.draż.70mg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Tannin tbl.500mg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036024">
        <w:trPr>
          <w:trHeight w:val="232"/>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Amilorid+Hydrochlorothiazide </w:t>
            </w:r>
            <w:r w:rsidR="00E7281F" w:rsidRPr="00E7281F">
              <w:rPr>
                <w:rFonts w:ascii="Georgia" w:hAnsi="Georgia" w:cs="Arial"/>
                <w:kern w:val="0"/>
                <w:sz w:val="20"/>
                <w:szCs w:val="20"/>
                <w:lang w:eastAsia="pl-PL"/>
              </w:rPr>
              <w:t>2,5mg+25mg tbl.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92</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Thiethylperazine maleate</w:t>
            </w:r>
            <w:r w:rsidRPr="00E7281F">
              <w:rPr>
                <w:rFonts w:ascii="Georgia" w:hAnsi="Georgia" w:cs="Arial"/>
                <w:kern w:val="0"/>
                <w:sz w:val="20"/>
                <w:szCs w:val="20"/>
                <w:lang w:eastAsia="pl-PL"/>
              </w:rPr>
              <w:br/>
              <w:t>tbl.powl.6,5mg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Tramadol h/chl.kps.50mg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260</w:t>
            </w:r>
          </w:p>
        </w:tc>
      </w:tr>
      <w:tr w:rsidR="00E7281F" w:rsidRPr="00E7281F" w:rsidTr="00E06210">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Tra</w:t>
            </w:r>
            <w:r w:rsidR="00E06210">
              <w:rPr>
                <w:rFonts w:ascii="Georgia" w:hAnsi="Georgia" w:cs="Arial"/>
                <w:kern w:val="0"/>
                <w:sz w:val="20"/>
                <w:szCs w:val="20"/>
                <w:lang w:eastAsia="pl-PL"/>
              </w:rPr>
              <w:t xml:space="preserve">madol h/chl.tbl.o przedł.uwaln. </w:t>
            </w:r>
            <w:r w:rsidRPr="00E7281F">
              <w:rPr>
                <w:rFonts w:ascii="Georgia" w:hAnsi="Georgia" w:cs="Arial"/>
                <w:kern w:val="0"/>
                <w:sz w:val="20"/>
                <w:szCs w:val="20"/>
                <w:lang w:eastAsia="pl-PL"/>
              </w:rPr>
              <w:t>100mg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Troxerutin kps.twarde 200mg x 64</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Chlortalidone tbl.50mg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Pipemidic acid kps.200mg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06210">
        <w:trPr>
          <w:trHeight w:val="71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Prepara</w:t>
            </w:r>
            <w:r w:rsidR="00E06210">
              <w:rPr>
                <w:rFonts w:ascii="Georgia" w:hAnsi="Georgia" w:cs="Arial"/>
                <w:kern w:val="0"/>
                <w:sz w:val="20"/>
                <w:szCs w:val="20"/>
                <w:lang w:eastAsia="pl-PL"/>
              </w:rPr>
              <w:t xml:space="preserve">t ziołowy zaw.w składzie m.in.. </w:t>
            </w:r>
            <w:r w:rsidRPr="00E7281F">
              <w:rPr>
                <w:rFonts w:ascii="Georgia" w:hAnsi="Georgia" w:cs="Arial"/>
                <w:kern w:val="0"/>
                <w:sz w:val="20"/>
                <w:szCs w:val="20"/>
                <w:lang w:eastAsia="pl-PL"/>
              </w:rPr>
              <w:t xml:space="preserve">wyciąg z </w:t>
            </w:r>
            <w:r w:rsidR="00E06210">
              <w:rPr>
                <w:rFonts w:ascii="Georgia" w:hAnsi="Georgia" w:cs="Arial"/>
                <w:kern w:val="0"/>
                <w:sz w:val="20"/>
                <w:szCs w:val="20"/>
                <w:lang w:eastAsia="pl-PL"/>
              </w:rPr>
              <w:t xml:space="preserve">ziela rumianku, z liści brzozy, </w:t>
            </w:r>
            <w:r w:rsidRPr="00E7281F">
              <w:rPr>
                <w:rFonts w:ascii="Georgia" w:hAnsi="Georgia" w:cs="Arial"/>
                <w:kern w:val="0"/>
                <w:sz w:val="20"/>
                <w:szCs w:val="20"/>
                <w:lang w:eastAsia="pl-PL"/>
              </w:rPr>
              <w:t>naowocni fas</w:t>
            </w:r>
            <w:r w:rsidR="00E06210">
              <w:rPr>
                <w:rFonts w:ascii="Georgia" w:hAnsi="Georgia" w:cs="Arial"/>
                <w:kern w:val="0"/>
                <w:sz w:val="20"/>
                <w:szCs w:val="20"/>
                <w:lang w:eastAsia="pl-PL"/>
              </w:rPr>
              <w:t xml:space="preserve">oli, korzenia pietruszki, liści </w:t>
            </w:r>
            <w:r w:rsidRPr="00E7281F">
              <w:rPr>
                <w:rFonts w:ascii="Georgia" w:hAnsi="Georgia" w:cs="Arial"/>
                <w:kern w:val="0"/>
                <w:sz w:val="20"/>
                <w:szCs w:val="20"/>
                <w:lang w:eastAsia="pl-PL"/>
              </w:rPr>
              <w:t>borówki brus</w:t>
            </w:r>
            <w:r w:rsidR="00E06210">
              <w:rPr>
                <w:rFonts w:ascii="Georgia" w:hAnsi="Georgia" w:cs="Arial"/>
                <w:kern w:val="0"/>
                <w:sz w:val="20"/>
                <w:szCs w:val="20"/>
                <w:lang w:eastAsia="pl-PL"/>
              </w:rPr>
              <w:t xml:space="preserve">znicy, cytrynian sodu i potasu. </w:t>
            </w:r>
            <w:r w:rsidRPr="00E7281F">
              <w:rPr>
                <w:rFonts w:ascii="Georgia" w:hAnsi="Georgia" w:cs="Arial"/>
                <w:kern w:val="0"/>
                <w:sz w:val="20"/>
                <w:szCs w:val="20"/>
                <w:lang w:eastAsia="pl-PL"/>
              </w:rPr>
              <w:t>Tbl.drażowane pak.po 60szt.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036024">
        <w:trPr>
          <w:trHeight w:val="9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99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Ursodeoxycholic acid </w:t>
            </w:r>
            <w:r w:rsidR="00E7281F" w:rsidRPr="00E7281F">
              <w:rPr>
                <w:rFonts w:ascii="Georgia" w:hAnsi="Georgia" w:cs="Arial"/>
                <w:kern w:val="0"/>
                <w:sz w:val="20"/>
                <w:szCs w:val="20"/>
                <w:lang w:eastAsia="pl-PL"/>
              </w:rPr>
              <w:t>kps.150mg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06210">
        <w:trPr>
          <w:trHeight w:val="28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Ursodeoxycholic acid  </w:t>
            </w:r>
            <w:r w:rsidR="00E7281F" w:rsidRPr="00E7281F">
              <w:rPr>
                <w:rFonts w:ascii="Georgia" w:hAnsi="Georgia" w:cs="Arial"/>
                <w:kern w:val="0"/>
                <w:sz w:val="20"/>
                <w:szCs w:val="20"/>
                <w:lang w:eastAsia="pl-PL"/>
              </w:rPr>
              <w:t>kps.300mg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Phytomenadione tbl.draż.10mg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Vitaminum B comp.tbl.x50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Thiamine tbl.25mg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Pyridoxine tbl.50mg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Ascorbic acid tbl.powl.200mg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Quinapril tbl.powl.10mg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Quinapril tbl.powl.20mg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Atorvastatin tbl.powl.20mg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109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Mebendazole tbl.powl.100mg x 6</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lastRenderedPageBreak/>
              <w:t>110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Warfarin tbl.3mg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Warfarin tbl.5mg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112</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Paracetamol tbl.500mg ( pakowane </w:t>
            </w:r>
            <w:r w:rsidRPr="00E7281F">
              <w:rPr>
                <w:rFonts w:ascii="Georgia" w:hAnsi="Georgia" w:cs="Arial"/>
                <w:kern w:val="0"/>
                <w:sz w:val="20"/>
                <w:szCs w:val="20"/>
                <w:lang w:eastAsia="pl-PL"/>
              </w:rPr>
              <w:br/>
              <w:t xml:space="preserve">w blistrach w każdym po max 10 tbl.)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b/>
                <w:bCs/>
                <w:kern w:val="0"/>
                <w:sz w:val="20"/>
                <w:szCs w:val="20"/>
                <w:lang w:eastAsia="pl-PL"/>
              </w:rPr>
            </w:pPr>
            <w:r w:rsidRPr="00E7281F">
              <w:rPr>
                <w:rFonts w:ascii="Georgia" w:hAnsi="Georgia" w:cs="Arial"/>
                <w:b/>
                <w:bCs/>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26000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Acarbose tbl.50mg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06210">
        <w:trPr>
          <w:trHeight w:val="32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Chlorhexidine h/chl.5mg +Ascorbic acid 50mg </w:t>
            </w:r>
            <w:r w:rsidR="00E7281F" w:rsidRPr="00E7281F">
              <w:rPr>
                <w:rFonts w:ascii="Georgia" w:hAnsi="Georgia" w:cs="Arial"/>
                <w:kern w:val="0"/>
                <w:sz w:val="20"/>
                <w:szCs w:val="20"/>
                <w:lang w:eastAsia="pl-PL"/>
              </w:rPr>
              <w:t>tbl.do ssania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06210">
        <w:trPr>
          <w:trHeight w:val="29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Asco</w:t>
            </w:r>
            <w:r w:rsidR="00E06210">
              <w:rPr>
                <w:rFonts w:ascii="Georgia" w:hAnsi="Georgia" w:cs="Arial"/>
                <w:kern w:val="0"/>
                <w:sz w:val="20"/>
                <w:szCs w:val="20"/>
                <w:lang w:eastAsia="pl-PL"/>
              </w:rPr>
              <w:t xml:space="preserve">rbic acid 100mg+Rutoside 25mg </w:t>
            </w:r>
            <w:r w:rsidRPr="00E7281F">
              <w:rPr>
                <w:rFonts w:ascii="Georgia" w:hAnsi="Georgia" w:cs="Arial"/>
                <w:kern w:val="0"/>
                <w:sz w:val="20"/>
                <w:szCs w:val="20"/>
                <w:lang w:eastAsia="pl-PL"/>
              </w:rPr>
              <w:t xml:space="preserve">tbl.powl. X 125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Bisacodyl tbl.dojelit.5mg x 40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Oseltamivir kps.twarde 75mgx10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Oseltamivir kps. 30mgx10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119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Oseltamivir kps.45mgx10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Dexamethasone tbl.1mg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036024">
        <w:trPr>
          <w:trHeight w:val="12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Dy</w:t>
            </w:r>
            <w:r w:rsidR="00E06210">
              <w:rPr>
                <w:rFonts w:ascii="Georgia" w:hAnsi="Georgia" w:cs="Arial"/>
                <w:kern w:val="0"/>
                <w:sz w:val="20"/>
                <w:szCs w:val="20"/>
                <w:lang w:eastAsia="pl-PL"/>
              </w:rPr>
              <w:t xml:space="preserve">drogesterone tbl.powl.10mg x 20 </w:t>
            </w:r>
            <w:r w:rsidRPr="00E7281F">
              <w:rPr>
                <w:rFonts w:ascii="Georgia" w:hAnsi="Georgia" w:cs="Arial"/>
                <w:kern w:val="0"/>
                <w:sz w:val="20"/>
                <w:szCs w:val="20"/>
                <w:lang w:eastAsia="pl-PL"/>
              </w:rPr>
              <w:t>(subst.zmikron.)</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90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Methylprednisolone tbl.4mg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Methylprednisolone tbl.16mg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Prednisone tbl.5mg x 100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Prednisone tbl.20mg x 20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Progesterone tbl.pojęzyk. 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Progesterone tbl.dopochwowe 50mg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Telmisartan tbl.40mgx 28</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129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Valsartan kps.160mg x 28</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Nevibolol tbl.5mg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Torasemide tbl.5mg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Ibuprofen tbl.powl.200mg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Carvedilol tbl.6,25mg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90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Carvedilol tbl.12,5mg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Cilazapril tbl.powl.1mg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Cilazapril tbl.powl.2,5mg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137</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Cilazapril tbl.powl.5mg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Pantoprazol tbl.dojelit.20mg pakowane     w blistrach po max 56szt.w op.</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139</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Diosmin  tbl.powl.500mg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06210">
        <w:trPr>
          <w:trHeight w:val="49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Colchici</w:t>
            </w:r>
            <w:r w:rsidR="00E06210">
              <w:rPr>
                <w:rFonts w:ascii="Georgia" w:hAnsi="Georgia" w:cs="Arial"/>
                <w:kern w:val="0"/>
                <w:sz w:val="20"/>
                <w:szCs w:val="20"/>
                <w:lang w:eastAsia="pl-PL"/>
              </w:rPr>
              <w:t xml:space="preserve">ne tbl.zawierające suchy wyciąg </w:t>
            </w:r>
            <w:r w:rsidRPr="00E7281F">
              <w:rPr>
                <w:rFonts w:ascii="Georgia" w:hAnsi="Georgia" w:cs="Arial"/>
                <w:kern w:val="0"/>
                <w:sz w:val="20"/>
                <w:szCs w:val="20"/>
                <w:lang w:eastAsia="pl-PL"/>
              </w:rPr>
              <w:t>z zimowit</w:t>
            </w:r>
            <w:r w:rsidR="00E06210">
              <w:rPr>
                <w:rFonts w:ascii="Georgia" w:hAnsi="Georgia" w:cs="Arial"/>
                <w:kern w:val="0"/>
                <w:sz w:val="20"/>
                <w:szCs w:val="20"/>
                <w:lang w:eastAsia="pl-PL"/>
              </w:rPr>
              <w:t xml:space="preserve">u jesiennego(=0,5mg kolchicyny) </w:t>
            </w:r>
            <w:r w:rsidRPr="00E7281F">
              <w:rPr>
                <w:rFonts w:ascii="Georgia" w:hAnsi="Georgia" w:cs="Arial"/>
                <w:kern w:val="0"/>
                <w:sz w:val="20"/>
                <w:szCs w:val="20"/>
                <w:lang w:eastAsia="pl-PL"/>
              </w:rPr>
              <w:t xml:space="preserve">x 20szt.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141</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Allopurinol tbl.100mg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142</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Methyldopa tbl.250mg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143</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Clopidogrel tbl.powl.75mg x 28</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80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144</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Piracetam tbl.powl..400mg x 60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145</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Bisoprolol fumarate tbl.powl.2,5mg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146</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Bisoprolol fumarate tbl.powl.5mg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200</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w:t>
            </w:r>
            <w:r w:rsidR="00E06210">
              <w:rPr>
                <w:rFonts w:ascii="Georgia" w:hAnsi="Georgia" w:cs="Arial"/>
                <w:kern w:val="0"/>
                <w:sz w:val="20"/>
                <w:szCs w:val="20"/>
                <w:lang w:eastAsia="pl-PL"/>
              </w:rPr>
              <w:t xml:space="preserve">odeini phosph.hemihydricus 15mg </w:t>
            </w:r>
            <w:r w:rsidRPr="00E7281F">
              <w:rPr>
                <w:rFonts w:ascii="Georgia" w:hAnsi="Georgia" w:cs="Arial"/>
                <w:kern w:val="0"/>
                <w:sz w:val="20"/>
                <w:szCs w:val="20"/>
                <w:lang w:eastAsia="pl-PL"/>
              </w:rPr>
              <w:t>+ Sulfagaiacol 300mg tbl.</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148</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Doxazosin tbl.4mg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06210">
        <w:trPr>
          <w:trHeight w:val="44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149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Potassium citrate+Potassium  </w:t>
            </w:r>
            <w:r w:rsidR="00E7281F" w:rsidRPr="00E7281F">
              <w:rPr>
                <w:rFonts w:ascii="Georgia" w:hAnsi="Georgia" w:cs="Arial"/>
                <w:kern w:val="0"/>
                <w:sz w:val="20"/>
                <w:szCs w:val="20"/>
                <w:lang w:eastAsia="pl-PL"/>
              </w:rPr>
              <w:t>hydr</w:t>
            </w:r>
            <w:r>
              <w:rPr>
                <w:rFonts w:ascii="Georgia" w:hAnsi="Georgia" w:cs="Arial"/>
                <w:kern w:val="0"/>
                <w:sz w:val="20"/>
                <w:szCs w:val="20"/>
                <w:lang w:eastAsia="pl-PL"/>
              </w:rPr>
              <w:t xml:space="preserve">ocarbonate gran.mus.bezcukrowy  </w:t>
            </w:r>
            <w:r w:rsidR="00E7281F" w:rsidRPr="00E7281F">
              <w:rPr>
                <w:rFonts w:ascii="Georgia" w:hAnsi="Georgia" w:cs="Arial"/>
                <w:kern w:val="0"/>
                <w:sz w:val="20"/>
                <w:szCs w:val="20"/>
                <w:lang w:eastAsia="pl-PL"/>
              </w:rPr>
              <w:t>782mgK+ x 20sasz.</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120</w:t>
            </w:r>
          </w:p>
        </w:tc>
      </w:tr>
      <w:tr w:rsidR="00E7281F" w:rsidRPr="00E7281F" w:rsidTr="00E06210">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Dabiga</w:t>
            </w:r>
            <w:r w:rsidR="00E06210">
              <w:rPr>
                <w:rFonts w:ascii="Georgia" w:hAnsi="Georgia" w:cs="Arial"/>
                <w:kern w:val="0"/>
                <w:sz w:val="20"/>
                <w:szCs w:val="20"/>
                <w:lang w:eastAsia="pl-PL"/>
              </w:rPr>
              <w:t xml:space="preserve">tran etexilate kps.twarde 110mg </w:t>
            </w:r>
            <w:r w:rsidRPr="00E7281F">
              <w:rPr>
                <w:rFonts w:ascii="Georgia" w:hAnsi="Georgia" w:cs="Arial"/>
                <w:kern w:val="0"/>
                <w:sz w:val="20"/>
                <w:szCs w:val="20"/>
                <w:lang w:eastAsia="pl-PL"/>
              </w:rPr>
              <w:t>X 180szt.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w:t>
            </w:r>
          </w:p>
        </w:tc>
      </w:tr>
      <w:tr w:rsidR="00E7281F" w:rsidRPr="00E7281F" w:rsidTr="00036024">
        <w:trPr>
          <w:trHeight w:val="6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Dabiga</w:t>
            </w:r>
            <w:r w:rsidR="00E06210">
              <w:rPr>
                <w:rFonts w:ascii="Georgia" w:hAnsi="Georgia" w:cs="Arial"/>
                <w:kern w:val="0"/>
                <w:sz w:val="20"/>
                <w:szCs w:val="20"/>
                <w:lang w:eastAsia="pl-PL"/>
              </w:rPr>
              <w:t xml:space="preserve">tran etexilate kps.twarde 150mg </w:t>
            </w:r>
            <w:r w:rsidRPr="00E7281F">
              <w:rPr>
                <w:rFonts w:ascii="Georgia" w:hAnsi="Georgia" w:cs="Arial"/>
                <w:kern w:val="0"/>
                <w:sz w:val="20"/>
                <w:szCs w:val="20"/>
                <w:lang w:eastAsia="pl-PL"/>
              </w:rPr>
              <w:t>X 180szt.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152</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 xml:space="preserve">Sertraline </w:t>
            </w:r>
            <w:r w:rsidR="00E06210">
              <w:rPr>
                <w:rFonts w:ascii="Georgia" w:hAnsi="Georgia" w:cs="Arial"/>
                <w:kern w:val="0"/>
                <w:sz w:val="20"/>
                <w:szCs w:val="20"/>
                <w:lang w:eastAsia="pl-PL"/>
              </w:rPr>
              <w:t xml:space="preserve">tbl.powl.50mg x 28szt. Tabletki </w:t>
            </w:r>
            <w:r w:rsidRPr="00E7281F">
              <w:rPr>
                <w:rFonts w:ascii="Georgia" w:hAnsi="Georgia" w:cs="Arial"/>
                <w:kern w:val="0"/>
                <w:sz w:val="20"/>
                <w:szCs w:val="20"/>
                <w:lang w:eastAsia="pl-PL"/>
              </w:rPr>
              <w:t xml:space="preserve">podzielne, pakowane w blistrach.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153</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Quetiapine tbl.powl.25mg x 30szt.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70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Amlodipine tbl.5mg x 30szt.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lastRenderedPageBreak/>
              <w:t>155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Amlodipine tbl.10mg x 30szt.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100</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156</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Diclofenac N + Misoprostole 50mg+0,2mg</w:t>
            </w:r>
            <w:r w:rsidRPr="00E7281F">
              <w:rPr>
                <w:rFonts w:ascii="Georgia" w:hAnsi="Georgia" w:cs="Arial"/>
                <w:kern w:val="0"/>
                <w:sz w:val="20"/>
                <w:szCs w:val="20"/>
                <w:lang w:eastAsia="pl-PL"/>
              </w:rPr>
              <w:br/>
              <w:t xml:space="preserve">tbl.pak po 20szt.w op. </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Rivaroxaban 20mg tbl.powl.x 100szt.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Rivaroxaban 15mg tbl.powl.x 100szt.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159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Betaxololh/chl.tbl.powl.20mg x 28szt.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160</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Gabapentin 100mg kps.tw.x 100szt.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161</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Gabapentin 300mg kps.tw.x 100szt.</w:t>
            </w:r>
          </w:p>
        </w:tc>
        <w:tc>
          <w:tcPr>
            <w:tcW w:w="1842" w:type="dxa"/>
            <w:tcBorders>
              <w:top w:val="nil"/>
              <w:left w:val="nil"/>
              <w:bottom w:val="nil"/>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nil"/>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162</w:t>
            </w:r>
          </w:p>
        </w:tc>
        <w:tc>
          <w:tcPr>
            <w:tcW w:w="4982" w:type="dxa"/>
            <w:tcBorders>
              <w:top w:val="nil"/>
              <w:left w:val="nil"/>
              <w:bottom w:val="nil"/>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Trazodon h/chl.tbl.powl.o przedł.uwaln.</w:t>
            </w:r>
            <w:r w:rsidRPr="00E7281F">
              <w:rPr>
                <w:rFonts w:ascii="Georgia" w:hAnsi="Georgia" w:cs="Arial"/>
                <w:kern w:val="0"/>
                <w:sz w:val="20"/>
                <w:szCs w:val="20"/>
                <w:lang w:eastAsia="pl-PL"/>
              </w:rPr>
              <w:br/>
              <w:t>150mg x 28szt.</w:t>
            </w:r>
          </w:p>
        </w:tc>
        <w:tc>
          <w:tcPr>
            <w:tcW w:w="1842" w:type="dxa"/>
            <w:tcBorders>
              <w:top w:val="single" w:sz="4" w:space="0" w:color="000000"/>
              <w:left w:val="nil"/>
              <w:bottom w:val="nil"/>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single" w:sz="4" w:space="0" w:color="000000"/>
              <w:left w:val="nil"/>
              <w:bottom w:val="nil"/>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163</w:t>
            </w:r>
          </w:p>
        </w:tc>
        <w:tc>
          <w:tcPr>
            <w:tcW w:w="4982"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Ferrous sulphate draż.105mg Fe2+ x 30szt.</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150</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164</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Potassium chlorid</w:t>
            </w:r>
            <w:r w:rsidR="00E06210">
              <w:rPr>
                <w:rFonts w:ascii="Georgia" w:hAnsi="Georgia" w:cs="Arial"/>
                <w:kern w:val="0"/>
                <w:sz w:val="20"/>
                <w:szCs w:val="20"/>
                <w:lang w:eastAsia="pl-PL"/>
              </w:rPr>
              <w:t xml:space="preserve">e tbl.o przedł.uw.    391mg K X </w:t>
            </w:r>
            <w:r w:rsidRPr="00E7281F">
              <w:rPr>
                <w:rFonts w:ascii="Georgia" w:hAnsi="Georgia" w:cs="Arial"/>
                <w:kern w:val="0"/>
                <w:sz w:val="20"/>
                <w:szCs w:val="20"/>
                <w:lang w:eastAsia="pl-PL"/>
              </w:rPr>
              <w:t>30tbl.</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340</w:t>
            </w:r>
          </w:p>
        </w:tc>
      </w:tr>
      <w:tr w:rsidR="00E7281F" w:rsidRPr="00E7281F" w:rsidTr="00E7281F">
        <w:trPr>
          <w:trHeight w:val="5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165</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06210" w:rsidP="00E728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Tramadol h/chl.+Paracetamol  </w:t>
            </w:r>
            <w:r w:rsidR="00E7281F" w:rsidRPr="00E7281F">
              <w:rPr>
                <w:rFonts w:ascii="Georgia" w:hAnsi="Georgia" w:cs="Arial"/>
                <w:kern w:val="0"/>
                <w:sz w:val="20"/>
                <w:szCs w:val="20"/>
                <w:lang w:eastAsia="pl-PL"/>
              </w:rPr>
              <w:t>37,5mg + 325mg x 90szt.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166</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Lisinopril tbl.10mg x 30szt.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167</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Losartan potassium tbl.50mg x 28szt.</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5</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168</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Hyoscine butylbromide draż.10mg x 30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6</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169</w:t>
            </w:r>
          </w:p>
        </w:tc>
        <w:tc>
          <w:tcPr>
            <w:tcW w:w="4982" w:type="dxa"/>
            <w:tcBorders>
              <w:top w:val="nil"/>
              <w:left w:val="nil"/>
              <w:bottom w:val="single" w:sz="4" w:space="0" w:color="000000"/>
              <w:right w:val="single" w:sz="4" w:space="0" w:color="000000"/>
            </w:tcBorders>
            <w:shd w:val="clear" w:color="auto" w:fill="auto"/>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Clonidine h/chl.tbl.75mcg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40</w:t>
            </w:r>
          </w:p>
        </w:tc>
      </w:tr>
      <w:tr w:rsidR="00E7281F" w:rsidRPr="00E7281F" w:rsidTr="00E7281F">
        <w:trPr>
          <w:trHeight w:val="2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right"/>
              <w:textAlignment w:val="auto"/>
              <w:rPr>
                <w:rFonts w:ascii="Georgia" w:hAnsi="Georgia" w:cs="Arial"/>
                <w:kern w:val="0"/>
                <w:sz w:val="20"/>
                <w:szCs w:val="20"/>
                <w:lang w:eastAsia="pl-PL"/>
              </w:rPr>
            </w:pPr>
            <w:r w:rsidRPr="00E7281F">
              <w:rPr>
                <w:rFonts w:ascii="Georgia" w:hAnsi="Georgia" w:cs="Arial"/>
                <w:kern w:val="0"/>
                <w:sz w:val="20"/>
                <w:szCs w:val="20"/>
                <w:lang w:eastAsia="pl-PL"/>
              </w:rPr>
              <w:t>170</w:t>
            </w:r>
          </w:p>
        </w:tc>
        <w:tc>
          <w:tcPr>
            <w:tcW w:w="498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textAlignment w:val="auto"/>
              <w:rPr>
                <w:rFonts w:ascii="Georgia" w:hAnsi="Georgia" w:cs="Arial"/>
                <w:kern w:val="0"/>
                <w:sz w:val="20"/>
                <w:szCs w:val="20"/>
                <w:lang w:eastAsia="pl-PL"/>
              </w:rPr>
            </w:pPr>
            <w:r w:rsidRPr="00E7281F">
              <w:rPr>
                <w:rFonts w:ascii="Georgia" w:hAnsi="Georgia" w:cs="Arial"/>
                <w:kern w:val="0"/>
                <w:sz w:val="20"/>
                <w:szCs w:val="20"/>
                <w:lang w:eastAsia="pl-PL"/>
              </w:rPr>
              <w:t>Theophylline tbl.o.przedł.uw.0,3 x 50</w:t>
            </w:r>
          </w:p>
        </w:tc>
        <w:tc>
          <w:tcPr>
            <w:tcW w:w="1842"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E7281F" w:rsidRPr="00E7281F" w:rsidRDefault="00E7281F" w:rsidP="00E7281F">
            <w:pPr>
              <w:suppressAutoHyphens w:val="0"/>
              <w:spacing w:line="240" w:lineRule="auto"/>
              <w:jc w:val="center"/>
              <w:textAlignment w:val="auto"/>
              <w:rPr>
                <w:rFonts w:ascii="Georgia" w:hAnsi="Georgia" w:cs="Arial"/>
                <w:kern w:val="0"/>
                <w:sz w:val="20"/>
                <w:szCs w:val="20"/>
                <w:lang w:eastAsia="pl-PL"/>
              </w:rPr>
            </w:pPr>
            <w:r w:rsidRPr="00E7281F">
              <w:rPr>
                <w:rFonts w:ascii="Georgia" w:hAnsi="Georgia" w:cs="Arial"/>
                <w:kern w:val="0"/>
                <w:sz w:val="20"/>
                <w:szCs w:val="20"/>
                <w:lang w:eastAsia="pl-PL"/>
              </w:rPr>
              <w:t>20</w:t>
            </w:r>
          </w:p>
        </w:tc>
      </w:tr>
    </w:tbl>
    <w:p w:rsidR="00ED126B" w:rsidRDefault="00ED126B" w:rsidP="00E73F4E">
      <w:pPr>
        <w:spacing w:line="360" w:lineRule="auto"/>
        <w:jc w:val="both"/>
        <w:rPr>
          <w:rFonts w:ascii="Georgia" w:hAnsi="Georgia" w:cs="Georgia"/>
          <w:b/>
          <w:bCs/>
          <w:sz w:val="20"/>
          <w:szCs w:val="20"/>
        </w:rPr>
      </w:pPr>
    </w:p>
    <w:p w:rsidR="00E73F4E" w:rsidRPr="00983D62" w:rsidRDefault="00983D62" w:rsidP="00E73F4E">
      <w:pPr>
        <w:spacing w:line="360" w:lineRule="auto"/>
        <w:jc w:val="both"/>
        <w:rPr>
          <w:rFonts w:ascii="Georgia" w:hAnsi="Georgia" w:cs="Georgia"/>
          <w:b/>
          <w:sz w:val="20"/>
          <w:szCs w:val="22"/>
        </w:rPr>
      </w:pPr>
      <w:r w:rsidRPr="00983D62">
        <w:rPr>
          <w:rFonts w:ascii="Georgia" w:hAnsi="Georgia" w:cs="Georgia"/>
          <w:b/>
          <w:sz w:val="20"/>
          <w:szCs w:val="22"/>
        </w:rPr>
        <w:t>Pakiet nr 2</w:t>
      </w:r>
    </w:p>
    <w:tbl>
      <w:tblPr>
        <w:tblW w:w="9369" w:type="dxa"/>
        <w:tblInd w:w="57" w:type="dxa"/>
        <w:tblCellMar>
          <w:left w:w="70" w:type="dxa"/>
          <w:right w:w="70" w:type="dxa"/>
        </w:tblCellMar>
        <w:tblLook w:val="04A0"/>
      </w:tblPr>
      <w:tblGrid>
        <w:gridCol w:w="540"/>
        <w:gridCol w:w="5002"/>
        <w:gridCol w:w="1842"/>
        <w:gridCol w:w="1985"/>
      </w:tblGrid>
      <w:tr w:rsidR="00983D62" w:rsidRPr="00983D62" w:rsidTr="00983D62">
        <w:trPr>
          <w:trHeight w:val="477"/>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kern w:val="0"/>
                <w:sz w:val="20"/>
                <w:szCs w:val="20"/>
                <w:lang w:eastAsia="pl-PL"/>
              </w:rPr>
            </w:pPr>
            <w:r w:rsidRPr="00983D62">
              <w:rPr>
                <w:rFonts w:ascii="Georgia" w:hAnsi="Georgia" w:cs="Arial"/>
                <w:b/>
                <w:kern w:val="0"/>
                <w:sz w:val="20"/>
                <w:szCs w:val="20"/>
                <w:lang w:eastAsia="pl-PL"/>
              </w:rPr>
              <w:t>L.p.</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kern w:val="0"/>
                <w:sz w:val="20"/>
                <w:szCs w:val="20"/>
                <w:lang w:eastAsia="pl-PL"/>
              </w:rPr>
            </w:pPr>
            <w:r w:rsidRPr="00983D62">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kern w:val="0"/>
                <w:sz w:val="20"/>
                <w:szCs w:val="20"/>
                <w:lang w:eastAsia="pl-PL"/>
              </w:rPr>
            </w:pPr>
            <w:r w:rsidRPr="00983D62">
              <w:rPr>
                <w:rFonts w:ascii="Georgia" w:hAnsi="Georgia" w:cs="Arial"/>
                <w:b/>
                <w:kern w:val="0"/>
                <w:sz w:val="20"/>
                <w:szCs w:val="20"/>
                <w:lang w:eastAsia="pl-PL"/>
              </w:rPr>
              <w:t>Ilość</w:t>
            </w:r>
          </w:p>
        </w:tc>
      </w:tr>
      <w:tr w:rsidR="00983D62" w:rsidRPr="00983D62" w:rsidTr="00983D62">
        <w:trPr>
          <w:trHeight w:val="32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Metronidazole+Chlorquinaldol </w:t>
            </w:r>
            <w:r w:rsidRPr="00983D62">
              <w:rPr>
                <w:rFonts w:ascii="Georgia" w:hAnsi="Georgia" w:cs="Arial"/>
                <w:kern w:val="0"/>
                <w:sz w:val="20"/>
                <w:szCs w:val="20"/>
                <w:lang w:eastAsia="pl-PL"/>
              </w:rPr>
              <w:t>tbl.dopochwowe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110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Doustny preparat nawadniający dla dzieci </w:t>
            </w:r>
            <w:r w:rsidRPr="00983D62">
              <w:rPr>
                <w:rFonts w:ascii="Georgia" w:hAnsi="Georgia" w:cs="Arial"/>
                <w:kern w:val="0"/>
                <w:sz w:val="20"/>
                <w:szCs w:val="20"/>
                <w:lang w:eastAsia="pl-PL"/>
              </w:rPr>
              <w:br/>
              <w:t xml:space="preserve">bez dodatków smakowych, osmolarność 230mOsm/l, </w:t>
            </w:r>
            <w:r w:rsidRPr="00983D62">
              <w:rPr>
                <w:rFonts w:ascii="Georgia" w:hAnsi="Georgia" w:cs="Arial"/>
                <w:kern w:val="0"/>
                <w:sz w:val="20"/>
                <w:szCs w:val="20"/>
                <w:lang w:eastAsia="pl-PL"/>
              </w:rPr>
              <w:br/>
              <w:t>Dietetyczny środek spożywczy specj.przezn.med.,</w:t>
            </w:r>
            <w:r w:rsidRPr="00983D62">
              <w:rPr>
                <w:rFonts w:ascii="Georgia" w:hAnsi="Georgia" w:cs="Arial"/>
                <w:kern w:val="0"/>
                <w:sz w:val="20"/>
                <w:szCs w:val="20"/>
                <w:lang w:eastAsia="pl-PL"/>
              </w:rPr>
              <w:br/>
              <w:t>Zawierający w składzie m.in..jony sodu, potasu, chloru, cytrynianowe. Pakowany po 10 sasz.</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70</w:t>
            </w:r>
          </w:p>
        </w:tc>
      </w:tr>
      <w:tr w:rsidR="00983D62" w:rsidRPr="00983D62" w:rsidTr="00983D62">
        <w:trPr>
          <w:trHeight w:val="25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Hepatidis B immunoglobulin i.m. </w:t>
            </w:r>
            <w:r w:rsidRPr="00983D62">
              <w:rPr>
                <w:rFonts w:ascii="Georgia" w:hAnsi="Georgia" w:cs="Arial"/>
                <w:kern w:val="0"/>
                <w:sz w:val="20"/>
                <w:szCs w:val="20"/>
                <w:lang w:eastAsia="pl-PL"/>
              </w:rPr>
              <w:t>200j.m./1amp.</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Imm</w:t>
            </w:r>
            <w:r>
              <w:rPr>
                <w:rFonts w:ascii="Georgia" w:hAnsi="Georgia" w:cs="Arial"/>
                <w:kern w:val="0"/>
                <w:sz w:val="20"/>
                <w:szCs w:val="20"/>
                <w:lang w:eastAsia="pl-PL"/>
              </w:rPr>
              <w:t xml:space="preserve">unoglobulin Humanum hepatidis B </w:t>
            </w:r>
            <w:r w:rsidRPr="00983D62">
              <w:rPr>
                <w:rFonts w:ascii="Georgia" w:hAnsi="Georgia" w:cs="Arial"/>
                <w:kern w:val="0"/>
                <w:sz w:val="20"/>
                <w:szCs w:val="20"/>
                <w:lang w:eastAsia="pl-PL"/>
              </w:rPr>
              <w:t xml:space="preserve">ad usum intravenosum 50j.m./1ml fiol.2ml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Viper antitoxin 500j.a./1amp.</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18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Tetanus toxoid TT szczep.ads. </w:t>
            </w:r>
            <w:r w:rsidRPr="00983D62">
              <w:rPr>
                <w:rFonts w:ascii="Georgia" w:hAnsi="Georgia" w:cs="Arial"/>
                <w:kern w:val="0"/>
                <w:sz w:val="20"/>
                <w:szCs w:val="20"/>
                <w:lang w:eastAsia="pl-PL"/>
              </w:rPr>
              <w:t xml:space="preserve">40j.m./0,5ml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60</w:t>
            </w:r>
          </w:p>
        </w:tc>
      </w:tr>
      <w:tr w:rsidR="00983D62" w:rsidRPr="00983D62" w:rsidTr="00983D62">
        <w:trPr>
          <w:trHeight w:val="23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Humulin N  300 j.m./3ml wkłady d</w:t>
            </w:r>
            <w:r w:rsidRPr="00983D62">
              <w:rPr>
                <w:rFonts w:ascii="Georgia" w:hAnsi="Georgia" w:cs="Arial"/>
                <w:kern w:val="0"/>
                <w:sz w:val="20"/>
                <w:szCs w:val="20"/>
                <w:lang w:eastAsia="pl-PL"/>
              </w:rPr>
              <w:t xml:space="preserve">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50</w:t>
            </w:r>
          </w:p>
        </w:tc>
      </w:tr>
      <w:tr w:rsidR="00983D62" w:rsidRPr="00983D62" w:rsidTr="00983D62">
        <w:trPr>
          <w:trHeight w:val="28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G</w:t>
            </w:r>
            <w:r>
              <w:rPr>
                <w:rFonts w:ascii="Georgia" w:hAnsi="Georgia" w:cs="Arial"/>
                <w:kern w:val="0"/>
                <w:sz w:val="20"/>
                <w:szCs w:val="20"/>
                <w:lang w:eastAsia="pl-PL"/>
              </w:rPr>
              <w:t xml:space="preserve">ensulin N  300 j.m./3ml wkłady </w:t>
            </w:r>
            <w:r w:rsidRPr="00983D62">
              <w:rPr>
                <w:rFonts w:ascii="Georgia" w:hAnsi="Georgia" w:cs="Arial"/>
                <w:kern w:val="0"/>
                <w:sz w:val="20"/>
                <w:szCs w:val="20"/>
                <w:lang w:eastAsia="pl-PL"/>
              </w:rP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50</w:t>
            </w:r>
          </w:p>
        </w:tc>
      </w:tr>
      <w:tr w:rsidR="00983D62" w:rsidRPr="00983D62" w:rsidTr="00983D62">
        <w:trPr>
          <w:trHeight w:val="26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Humulin R 300 j.m./3ml  wkłady </w:t>
            </w:r>
            <w:r w:rsidRPr="00983D62">
              <w:rPr>
                <w:rFonts w:ascii="Georgia" w:hAnsi="Georgia" w:cs="Arial"/>
                <w:kern w:val="0"/>
                <w:sz w:val="20"/>
                <w:szCs w:val="20"/>
                <w:lang w:eastAsia="pl-PL"/>
              </w:rPr>
              <w:t>do wstrzykiwacza</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50</w:t>
            </w:r>
          </w:p>
        </w:tc>
      </w:tr>
      <w:tr w:rsidR="00983D62" w:rsidRPr="00983D62" w:rsidTr="00983D62">
        <w:trPr>
          <w:trHeight w:val="2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Gensulin R 300 j.m./3ml  wkłady </w:t>
            </w:r>
            <w:r w:rsidRPr="00983D62">
              <w:rPr>
                <w:rFonts w:ascii="Georgia" w:hAnsi="Georgia" w:cs="Arial"/>
                <w:kern w:val="0"/>
                <w:sz w:val="20"/>
                <w:szCs w:val="20"/>
                <w:lang w:eastAsia="pl-PL"/>
              </w:rP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250</w:t>
            </w:r>
          </w:p>
        </w:tc>
      </w:tr>
      <w:tr w:rsidR="00983D62" w:rsidRPr="00983D62" w:rsidTr="00983D62">
        <w:trPr>
          <w:trHeight w:val="29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Humulin M3 300 j.m./3ml  wkłady </w:t>
            </w:r>
            <w:r w:rsidRPr="00983D62">
              <w:rPr>
                <w:rFonts w:ascii="Georgia" w:hAnsi="Georgia" w:cs="Arial"/>
                <w:kern w:val="0"/>
                <w:sz w:val="20"/>
                <w:szCs w:val="20"/>
                <w:lang w:eastAsia="pl-PL"/>
              </w:rP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Insul.Mixtard 30 Penfill 300 j.m./3ml  </w:t>
            </w:r>
            <w:r>
              <w:rPr>
                <w:rFonts w:ascii="Georgia" w:hAnsi="Georgia" w:cs="Arial"/>
                <w:kern w:val="0"/>
                <w:sz w:val="20"/>
                <w:szCs w:val="20"/>
                <w:lang w:eastAsia="pl-PL"/>
              </w:rPr>
              <w:t xml:space="preserve">wkłady </w:t>
            </w:r>
            <w:r w:rsidRPr="00983D62">
              <w:rPr>
                <w:rFonts w:ascii="Georgia" w:hAnsi="Georgia" w:cs="Arial"/>
                <w:kern w:val="0"/>
                <w:sz w:val="20"/>
                <w:szCs w:val="20"/>
                <w:lang w:eastAsia="pl-PL"/>
              </w:rP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50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Insul.Mixtard 40 Penfill 300 j.m./3ml  wkłady</w:t>
            </w:r>
            <w:r w:rsidRPr="00983D62">
              <w:rPr>
                <w:rFonts w:ascii="Georgia" w:hAnsi="Georgia" w:cs="Arial"/>
                <w:kern w:val="0"/>
                <w:sz w:val="20"/>
                <w:szCs w:val="20"/>
                <w:lang w:eastAsia="pl-PL"/>
              </w:rPr>
              <w:br/>
              <w:t>do wstrzykiwacza</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10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Insul.Actrapid Penfill 300 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50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Insul.Insulat</w:t>
            </w:r>
            <w:r>
              <w:rPr>
                <w:rFonts w:ascii="Georgia" w:hAnsi="Georgia" w:cs="Arial"/>
                <w:kern w:val="0"/>
                <w:sz w:val="20"/>
                <w:szCs w:val="20"/>
                <w:lang w:eastAsia="pl-PL"/>
              </w:rPr>
              <w:t xml:space="preserve">ard Penfill 300 j.m./3ml wkłady </w:t>
            </w:r>
            <w:r w:rsidRPr="00983D62">
              <w:rPr>
                <w:rFonts w:ascii="Georgia" w:hAnsi="Georgia" w:cs="Arial"/>
                <w:kern w:val="0"/>
                <w:sz w:val="20"/>
                <w:szCs w:val="20"/>
                <w:lang w:eastAsia="pl-PL"/>
              </w:rP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320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Insul.NovoMix 30 Penfill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190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Insul.NovoMix 50 Penfill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lastRenderedPageBreak/>
              <w:t>18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Insul.NovoRapid Penfill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620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Insul.Levemir Penfill 300j.m./3ml  wkłady</w:t>
            </w:r>
            <w:r w:rsidRPr="00983D62">
              <w:rPr>
                <w:rFonts w:ascii="Georgia" w:hAnsi="Georgia" w:cs="Arial"/>
                <w:kern w:val="0"/>
                <w:sz w:val="20"/>
                <w:szCs w:val="20"/>
                <w:lang w:eastAsia="pl-PL"/>
              </w:rPr>
              <w:br/>
              <w:t>do wstrzykiwacza wraz z igłami</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Insul.Polhumin Mix3 300j.m./3ml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Insul.Polhumin Mix4 300j.m./3ml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Insul.Polhumin N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Insul.Polhumin R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Gensulin M 30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Humalog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b/>
                <w:bCs/>
                <w:kern w:val="0"/>
                <w:sz w:val="20"/>
                <w:szCs w:val="20"/>
                <w:lang w:eastAsia="pl-PL"/>
              </w:rPr>
            </w:pPr>
            <w:r w:rsidRPr="00983D62">
              <w:rPr>
                <w:rFonts w:ascii="Georgia" w:hAnsi="Georgia" w:cs="Arial"/>
                <w:b/>
                <w:bCs/>
                <w:kern w:val="0"/>
                <w:sz w:val="20"/>
                <w:szCs w:val="20"/>
                <w:lang w:eastAsia="pl-PL"/>
              </w:rPr>
              <w:t>80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Humalog Mix25 300j.m./3ml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Humalog Mix50 300j.m./3ml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 Abasaglar 300j.m./3ml wkłady</w:t>
            </w:r>
            <w:r w:rsidRPr="00983D62">
              <w:rPr>
                <w:rFonts w:ascii="Georgia" w:hAnsi="Georgia" w:cs="Arial"/>
                <w:kern w:val="0"/>
                <w:sz w:val="20"/>
                <w:szCs w:val="20"/>
                <w:lang w:eastAsia="pl-PL"/>
              </w:rPr>
              <w:br/>
              <w:t xml:space="preserve">do wstrzykiwacza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29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Insul. Liprolog 300j.m./3ml wkłady do wstrzyk.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Igły do wstrz.Insuliny rozmiar 30g x 8mm x 100szt.</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31</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Aciclovir 3% maść oczna op.po 4,5g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Aciclovir krem 50mg/g op.po 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32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Chloramphenicol 1%  maść  </w:t>
            </w:r>
            <w:r w:rsidRPr="00983D62">
              <w:rPr>
                <w:rFonts w:ascii="Georgia" w:hAnsi="Georgia" w:cs="Arial"/>
                <w:kern w:val="0"/>
                <w:sz w:val="20"/>
                <w:szCs w:val="20"/>
                <w:lang w:eastAsia="pl-PL"/>
              </w:rPr>
              <w:t>op.po 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27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Chloramphenicol 2%  maść   </w:t>
            </w:r>
            <w:r w:rsidRPr="00983D62">
              <w:rPr>
                <w:rFonts w:ascii="Georgia" w:hAnsi="Georgia" w:cs="Arial"/>
                <w:kern w:val="0"/>
                <w:sz w:val="20"/>
                <w:szCs w:val="20"/>
                <w:lang w:eastAsia="pl-PL"/>
              </w:rPr>
              <w:t>op.po 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120</w:t>
            </w:r>
          </w:p>
        </w:tc>
      </w:tr>
      <w:tr w:rsidR="00983D62" w:rsidRPr="00983D62" w:rsidTr="00983D62">
        <w:trPr>
          <w:trHeight w:val="27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Hydrocortisone acetate  </w:t>
            </w:r>
            <w:r w:rsidRPr="00983D62">
              <w:rPr>
                <w:rFonts w:ascii="Georgia" w:hAnsi="Georgia" w:cs="Arial"/>
                <w:kern w:val="0"/>
                <w:sz w:val="20"/>
                <w:szCs w:val="20"/>
                <w:lang w:eastAsia="pl-PL"/>
              </w:rPr>
              <w:t>1% krem op.po 15g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70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Maś</w:t>
            </w:r>
            <w:r>
              <w:rPr>
                <w:rFonts w:ascii="Georgia" w:hAnsi="Georgia" w:cs="Arial"/>
                <w:kern w:val="0"/>
                <w:sz w:val="20"/>
                <w:szCs w:val="20"/>
                <w:lang w:eastAsia="pl-PL"/>
              </w:rPr>
              <w:t xml:space="preserve">ć zawierająca w składzie  </w:t>
            </w:r>
            <w:r w:rsidRPr="00983D62">
              <w:rPr>
                <w:rFonts w:ascii="Georgia" w:hAnsi="Georgia" w:cs="Arial"/>
                <w:kern w:val="0"/>
                <w:sz w:val="20"/>
                <w:szCs w:val="20"/>
                <w:lang w:eastAsia="pl-PL"/>
              </w:rPr>
              <w:t>1,2j.kolagenazy/1g op.po 20g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8</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37</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Mupirocin 2% maść 15g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38</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Neomycin 0,5% m.oczna po 3g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430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39</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Phenylbutazone masc 5%  50mg/g w op.30g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Clotrimazole krem 1% 20g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170</w:t>
            </w:r>
          </w:p>
        </w:tc>
      </w:tr>
      <w:tr w:rsidR="00983D62" w:rsidRPr="00983D62" w:rsidTr="00983D62">
        <w:trPr>
          <w:trHeight w:val="40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Oxytetracycline </w:t>
            </w:r>
            <w:r>
              <w:rPr>
                <w:rFonts w:ascii="Georgia" w:hAnsi="Georgia" w:cs="Arial"/>
                <w:kern w:val="0"/>
                <w:sz w:val="20"/>
                <w:szCs w:val="20"/>
                <w:lang w:eastAsia="pl-PL"/>
              </w:rPr>
              <w:t xml:space="preserve">h/chl.+   </w:t>
            </w:r>
            <w:r w:rsidRPr="00983D62">
              <w:rPr>
                <w:rFonts w:ascii="Georgia" w:hAnsi="Georgia" w:cs="Arial"/>
                <w:kern w:val="0"/>
                <w:sz w:val="20"/>
                <w:szCs w:val="20"/>
                <w:lang w:eastAsia="pl-PL"/>
              </w:rPr>
              <w:t>Hydrocortis</w:t>
            </w:r>
            <w:r>
              <w:rPr>
                <w:rFonts w:ascii="Georgia" w:hAnsi="Georgia" w:cs="Arial"/>
                <w:kern w:val="0"/>
                <w:sz w:val="20"/>
                <w:szCs w:val="20"/>
                <w:lang w:eastAsia="pl-PL"/>
              </w:rPr>
              <w:t xml:space="preserve">one acetate ( 9,3mg + 3,1mg )/g </w:t>
            </w:r>
            <w:r w:rsidRPr="00983D62">
              <w:rPr>
                <w:rFonts w:ascii="Georgia" w:hAnsi="Georgia" w:cs="Arial"/>
                <w:kern w:val="0"/>
                <w:sz w:val="20"/>
                <w:szCs w:val="20"/>
                <w:lang w:eastAsia="pl-PL"/>
              </w:rPr>
              <w:t>aerozol na skórę op. 32,25g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Metronidazole maść 100mg / g– tuba 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Fludrocortisone acetate 0,1% maść do oczu 3g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Gentamycin sulfas+Dexamethasone (5mg+1mg)/g</w:t>
            </w:r>
            <w:r w:rsidRPr="00983D62">
              <w:rPr>
                <w:rFonts w:ascii="Georgia" w:hAnsi="Georgia" w:cs="Arial"/>
                <w:kern w:val="0"/>
                <w:sz w:val="20"/>
                <w:szCs w:val="20"/>
                <w:lang w:eastAsia="pl-PL"/>
              </w:rPr>
              <w:br/>
              <w:t>Maść oczna 3g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Dinoprostone żel dopochwowy </w:t>
            </w:r>
            <w:r w:rsidRPr="00983D62">
              <w:rPr>
                <w:rFonts w:ascii="Georgia" w:hAnsi="Georgia" w:cs="Arial"/>
                <w:kern w:val="0"/>
                <w:sz w:val="20"/>
                <w:szCs w:val="20"/>
                <w:lang w:eastAsia="pl-PL"/>
              </w:rPr>
              <w:t>500mcg/3g – 1 strzyk.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46</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Alantan maść 20mg/g op.30g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47</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Denotivir 3% krem pak.po 3g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Oxytetracycline h/chl.+Polymyxin B sulphate+</w:t>
            </w:r>
            <w:r w:rsidRPr="00983D62">
              <w:rPr>
                <w:rFonts w:ascii="Georgia" w:hAnsi="Georgia" w:cs="Arial"/>
                <w:kern w:val="0"/>
                <w:sz w:val="20"/>
                <w:szCs w:val="20"/>
                <w:lang w:eastAsia="pl-PL"/>
              </w:rPr>
              <w:br/>
              <w:t>Hydrocortisone acetate zaw.do oczu, uszu op.5ml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49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Naproxen żel 100mg/g tuba 30g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Dexamethasone+Neomycin ( 0,28mg + 1,38mg )/g</w:t>
            </w:r>
            <w:r w:rsidRPr="00983D62">
              <w:rPr>
                <w:rFonts w:ascii="Georgia" w:hAnsi="Georgia" w:cs="Arial"/>
                <w:kern w:val="0"/>
                <w:sz w:val="20"/>
                <w:szCs w:val="20"/>
                <w:lang w:eastAsia="pl-PL"/>
              </w:rPr>
              <w:br/>
              <w:t>aerozol na skórę 16,25g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Ipratropium </w:t>
            </w:r>
            <w:r>
              <w:rPr>
                <w:rFonts w:ascii="Georgia" w:hAnsi="Georgia" w:cs="Arial"/>
                <w:kern w:val="0"/>
                <w:sz w:val="20"/>
                <w:szCs w:val="20"/>
                <w:lang w:eastAsia="pl-PL"/>
              </w:rPr>
              <w:t xml:space="preserve">bromide aer.wziewny </w:t>
            </w:r>
            <w:r w:rsidRPr="00983D62">
              <w:rPr>
                <w:rFonts w:ascii="Georgia" w:hAnsi="Georgia" w:cs="Arial"/>
                <w:kern w:val="0"/>
                <w:sz w:val="20"/>
                <w:szCs w:val="20"/>
                <w:lang w:eastAsia="pl-PL"/>
              </w:rPr>
              <w:t>20mcg/d x 200d 10ml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80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lastRenderedPageBreak/>
              <w:t>52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Ipratropium bromide +Fenoterol </w:t>
            </w:r>
            <w:r w:rsidRPr="00983D62">
              <w:rPr>
                <w:rFonts w:ascii="Georgia" w:hAnsi="Georgia" w:cs="Arial"/>
                <w:kern w:val="0"/>
                <w:sz w:val="20"/>
                <w:szCs w:val="20"/>
                <w:lang w:eastAsia="pl-PL"/>
              </w:rPr>
              <w:t>h/bromide aer.wziewny 200d.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22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Formoterol fumarate  </w:t>
            </w:r>
            <w:r w:rsidRPr="00983D62">
              <w:rPr>
                <w:rFonts w:ascii="Georgia" w:hAnsi="Georgia" w:cs="Arial"/>
                <w:kern w:val="0"/>
                <w:sz w:val="20"/>
                <w:szCs w:val="20"/>
                <w:lang w:eastAsia="pl-PL"/>
              </w:rPr>
              <w:t>kps.do inhal.12mcg x 60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26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Fluticasone propionate aer. </w:t>
            </w:r>
            <w:r w:rsidRPr="00983D62">
              <w:rPr>
                <w:rFonts w:ascii="Georgia" w:hAnsi="Georgia" w:cs="Arial"/>
                <w:kern w:val="0"/>
                <w:sz w:val="20"/>
                <w:szCs w:val="20"/>
                <w:lang w:eastAsia="pl-PL"/>
              </w:rPr>
              <w:t>b/freon.50mcg/d. X 120d.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26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Fluticasone propionate aer.  </w:t>
            </w:r>
            <w:r w:rsidRPr="00983D62">
              <w:rPr>
                <w:rFonts w:ascii="Georgia" w:hAnsi="Georgia" w:cs="Arial"/>
                <w:kern w:val="0"/>
                <w:sz w:val="20"/>
                <w:szCs w:val="20"/>
                <w:lang w:eastAsia="pl-PL"/>
              </w:rPr>
              <w:t>b/freon.125mcg/d. X 60d.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8</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Fluticasone propionate aer. </w:t>
            </w:r>
            <w:r w:rsidRPr="00983D62">
              <w:rPr>
                <w:rFonts w:ascii="Georgia" w:hAnsi="Georgia" w:cs="Arial"/>
                <w:kern w:val="0"/>
                <w:sz w:val="20"/>
                <w:szCs w:val="20"/>
                <w:lang w:eastAsia="pl-PL"/>
              </w:rPr>
              <w:br/>
              <w:t>b/freon.250mcg/d. X 60d.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Salmeterol aer.wziewny b/freon.</w:t>
            </w:r>
            <w:r w:rsidRPr="00983D62">
              <w:rPr>
                <w:rFonts w:ascii="Georgia" w:hAnsi="Georgia" w:cs="Arial"/>
                <w:kern w:val="0"/>
                <w:sz w:val="20"/>
                <w:szCs w:val="20"/>
                <w:lang w:eastAsia="pl-PL"/>
              </w:rPr>
              <w:br/>
              <w:t>0,025mg/d x 120d.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Salbutamol aer.b/freon.</w:t>
            </w:r>
            <w:r w:rsidRPr="00983D62">
              <w:rPr>
                <w:rFonts w:ascii="Georgia" w:hAnsi="Georgia" w:cs="Arial"/>
                <w:kern w:val="0"/>
                <w:sz w:val="20"/>
                <w:szCs w:val="20"/>
                <w:lang w:eastAsia="pl-PL"/>
              </w:rPr>
              <w:br/>
              <w:t>100mcg/d x 200d.</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2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59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Umeclidinium/Vilanterol 55mcg+22mcg x 30 dawek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5</w:t>
            </w:r>
          </w:p>
        </w:tc>
      </w:tr>
      <w:tr w:rsidR="00983D62" w:rsidRPr="00983D62" w:rsidTr="00983D62">
        <w:trPr>
          <w:trHeight w:val="2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Umeclidinium 55 mcg x 30 dawek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61</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Paracetamol czopki 80mg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62</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Paracetamol czopki 125mg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63</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Paracetamol czopki 250mg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64</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Paracetamol czopki 500mg x 10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12</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65</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Glycerol czopki 1g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66</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Glycerol czopki 2g x 10</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28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Thiethylperazine maleate </w:t>
            </w:r>
            <w:r w:rsidRPr="00983D62">
              <w:rPr>
                <w:rFonts w:ascii="Georgia" w:hAnsi="Georgia" w:cs="Arial"/>
                <w:kern w:val="0"/>
                <w:sz w:val="20"/>
                <w:szCs w:val="20"/>
                <w:lang w:eastAsia="pl-PL"/>
              </w:rPr>
              <w:t>czopki 6,5mg x 6</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50</w:t>
            </w:r>
          </w:p>
        </w:tc>
      </w:tr>
      <w:tr w:rsidR="00983D62" w:rsidRPr="00983D62" w:rsidTr="00983D62">
        <w:trPr>
          <w:trHeight w:val="26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68</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Bisacodyl czopki x 5 szt.</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410</w:t>
            </w:r>
          </w:p>
        </w:tc>
      </w:tr>
      <w:tr w:rsidR="00983D62" w:rsidRPr="00983D62" w:rsidTr="00983D62">
        <w:trPr>
          <w:trHeight w:val="29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69</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Phenylbutazone czopki 0,25 x 5 szt.</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65</w:t>
            </w:r>
          </w:p>
        </w:tc>
      </w:tr>
      <w:tr w:rsidR="00983D62" w:rsidRPr="00983D62" w:rsidTr="00983D62">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70</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Clotrimazole tbl.vag. 0,1 x 6 szt.</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35</w:t>
            </w:r>
          </w:p>
        </w:tc>
      </w:tr>
      <w:tr w:rsidR="00983D62" w:rsidRPr="00983D62" w:rsidTr="00983D62">
        <w:trPr>
          <w:trHeight w:val="84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Preparat ziołowy złożony w postaci czopków, zaw.</w:t>
            </w:r>
            <w:r w:rsidRPr="00983D62">
              <w:rPr>
                <w:rFonts w:ascii="Georgia" w:hAnsi="Georgia" w:cs="Arial"/>
                <w:kern w:val="0"/>
                <w:sz w:val="20"/>
                <w:szCs w:val="20"/>
                <w:lang w:eastAsia="pl-PL"/>
              </w:rPr>
              <w:br/>
              <w:t xml:space="preserve">w składzie wyciąg suchy z liści Belladonny i </w:t>
            </w:r>
            <w:r w:rsidRPr="00983D62">
              <w:rPr>
                <w:rFonts w:ascii="Georgia" w:hAnsi="Georgia" w:cs="Arial"/>
                <w:kern w:val="0"/>
                <w:sz w:val="20"/>
                <w:szCs w:val="20"/>
                <w:lang w:eastAsia="pl-PL"/>
              </w:rPr>
              <w:br/>
              <w:t xml:space="preserve">chlorowodorek papaweryny (15mg+40mg)/1,5g. </w:t>
            </w:r>
            <w:r w:rsidRPr="00983D62">
              <w:rPr>
                <w:rFonts w:ascii="Georgia" w:hAnsi="Georgia" w:cs="Arial"/>
                <w:kern w:val="0"/>
                <w:sz w:val="20"/>
                <w:szCs w:val="20"/>
                <w:lang w:eastAsia="pl-PL"/>
              </w:rPr>
              <w:br/>
              <w:t>Opakowanie 10 sztuk.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320</w:t>
            </w:r>
          </w:p>
        </w:tc>
      </w:tr>
      <w:tr w:rsidR="00983D62" w:rsidRPr="00983D62" w:rsidTr="00983D62">
        <w:trPr>
          <w:trHeight w:val="120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Preparat ziolowy złożony w postaci czopków </w:t>
            </w:r>
            <w:r w:rsidRPr="00983D62">
              <w:rPr>
                <w:rFonts w:ascii="Georgia" w:hAnsi="Georgia" w:cs="Arial"/>
                <w:kern w:val="0"/>
                <w:sz w:val="20"/>
                <w:szCs w:val="20"/>
                <w:lang w:eastAsia="pl-PL"/>
              </w:rPr>
              <w:br/>
              <w:t xml:space="preserve">p/hemoroidom, zaw.w składzie m.in..wyciąg gęsty </w:t>
            </w:r>
            <w:r w:rsidRPr="00983D62">
              <w:rPr>
                <w:rFonts w:ascii="Georgia" w:hAnsi="Georgia" w:cs="Arial"/>
                <w:kern w:val="0"/>
                <w:sz w:val="20"/>
                <w:szCs w:val="20"/>
                <w:lang w:eastAsia="pl-PL"/>
              </w:rPr>
              <w:br/>
              <w:t xml:space="preserve">z ziela rumianku, korzenia pokrzyku, z ziela żarnowca, kory kasztanowca, kłącza pięciornika, </w:t>
            </w:r>
            <w:r w:rsidRPr="00983D62">
              <w:rPr>
                <w:rFonts w:ascii="Georgia" w:hAnsi="Georgia" w:cs="Arial"/>
                <w:kern w:val="0"/>
                <w:sz w:val="20"/>
                <w:szCs w:val="20"/>
                <w:lang w:eastAsia="pl-PL"/>
              </w:rPr>
              <w:br/>
              <w:t>ziela krwawnika, benzokainę. Pakowany po 12 sztuk.</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Sulfathiazole+Naphazoline nitrate</w:t>
            </w:r>
            <w:r w:rsidRPr="00983D62">
              <w:rPr>
                <w:rFonts w:ascii="Georgia" w:hAnsi="Georgia" w:cs="Arial"/>
                <w:kern w:val="0"/>
                <w:sz w:val="20"/>
                <w:szCs w:val="20"/>
                <w:lang w:eastAsia="pl-PL"/>
              </w:rPr>
              <w:br/>
              <w:t>krople do nosa 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Timolol maleate 0,5% krople</w:t>
            </w:r>
            <w:r w:rsidRPr="00983D62">
              <w:rPr>
                <w:rFonts w:ascii="Georgia" w:hAnsi="Georgia" w:cs="Arial"/>
                <w:kern w:val="0"/>
                <w:sz w:val="20"/>
                <w:szCs w:val="20"/>
                <w:lang w:eastAsia="pl-PL"/>
              </w:rPr>
              <w:br/>
              <w:t>do oczu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75</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Dorzolamide 2% kr.do oczu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26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Tropicamid 0,5% kr.oczne </w:t>
            </w:r>
            <w:r w:rsidRPr="00983D62">
              <w:rPr>
                <w:rFonts w:ascii="Georgia" w:hAnsi="Georgia" w:cs="Arial"/>
                <w:kern w:val="0"/>
                <w:sz w:val="20"/>
                <w:szCs w:val="20"/>
                <w:lang w:eastAsia="pl-PL"/>
              </w:rPr>
              <w:t>w op.2 x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35</w:t>
            </w:r>
          </w:p>
        </w:tc>
      </w:tr>
      <w:tr w:rsidR="00983D62" w:rsidRPr="00983D62" w:rsidTr="00983D62">
        <w:trPr>
          <w:trHeight w:val="34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Tropicamid 1% kr.oczne  </w:t>
            </w:r>
            <w:r w:rsidRPr="00983D62">
              <w:rPr>
                <w:rFonts w:ascii="Georgia" w:hAnsi="Georgia" w:cs="Arial"/>
                <w:kern w:val="0"/>
                <w:sz w:val="20"/>
                <w:szCs w:val="20"/>
                <w:lang w:eastAsia="pl-PL"/>
              </w:rPr>
              <w:t>w op.2 x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100</w:t>
            </w:r>
          </w:p>
        </w:tc>
      </w:tr>
      <w:tr w:rsidR="00983D62" w:rsidRPr="00983D62" w:rsidTr="00983D62">
        <w:trPr>
          <w:trHeight w:val="28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Norfloxacin kr.do oczu 3mg/ml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60</w:t>
            </w:r>
          </w:p>
        </w:tc>
      </w:tr>
      <w:tr w:rsidR="00983D62" w:rsidRPr="00983D62" w:rsidTr="00983D62">
        <w:trPr>
          <w:trHeight w:val="26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79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Bimatoprost kr.do oczu 0,3mg/ml 3ml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26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Brimonidine tartrate kr.do oczu 2mg/ml 5ml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6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Travoprost kr.do oczu 40ug/ml 2,5ml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Lanatoprost kr.do oczu 0,05mg/ml 2,5ml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Ipratropium bromide +Fenoterol </w:t>
            </w:r>
            <w:r w:rsidRPr="00983D62">
              <w:rPr>
                <w:rFonts w:ascii="Georgia" w:hAnsi="Georgia" w:cs="Arial"/>
                <w:kern w:val="0"/>
                <w:sz w:val="20"/>
                <w:szCs w:val="20"/>
                <w:lang w:eastAsia="pl-PL"/>
              </w:rPr>
              <w:br/>
              <w:t>h/bromide kr.do inhalacji 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900</w:t>
            </w:r>
          </w:p>
        </w:tc>
      </w:tr>
      <w:tr w:rsidR="00983D62" w:rsidRPr="00983D62" w:rsidTr="00036024">
        <w:trPr>
          <w:trHeight w:val="12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Dimethicone</w:t>
            </w:r>
            <w:r>
              <w:rPr>
                <w:rFonts w:ascii="Georgia" w:hAnsi="Georgia" w:cs="Arial"/>
                <w:kern w:val="0"/>
                <w:sz w:val="20"/>
                <w:szCs w:val="20"/>
                <w:lang w:eastAsia="pl-PL"/>
              </w:rPr>
              <w:t xml:space="preserve"> 980mg/1g </w:t>
            </w:r>
            <w:r w:rsidRPr="00983D62">
              <w:rPr>
                <w:rFonts w:ascii="Georgia" w:hAnsi="Georgia" w:cs="Arial"/>
                <w:kern w:val="0"/>
                <w:sz w:val="20"/>
                <w:szCs w:val="20"/>
                <w:lang w:eastAsia="pl-PL"/>
              </w:rPr>
              <w:t>krople  doustne 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Simethicone 40mg/ml, emulsja doustna 30ml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Dihydroergotamin mesilas roztw.doustny 2mg/g but.15g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29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Bromhexine h/chl. 2mg/1ml </w:t>
            </w:r>
            <w:r w:rsidRPr="00983D62">
              <w:rPr>
                <w:rFonts w:ascii="Georgia" w:hAnsi="Georgia" w:cs="Arial"/>
                <w:kern w:val="0"/>
                <w:sz w:val="20"/>
                <w:szCs w:val="20"/>
                <w:lang w:eastAsia="pl-PL"/>
              </w:rPr>
              <w:t>krople doustne 30ml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7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lastRenderedPageBreak/>
              <w:t>88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Butamitrate</w:t>
            </w:r>
            <w:r>
              <w:rPr>
                <w:rFonts w:ascii="Georgia" w:hAnsi="Georgia" w:cs="Arial"/>
                <w:kern w:val="0"/>
                <w:sz w:val="20"/>
                <w:szCs w:val="20"/>
                <w:lang w:eastAsia="pl-PL"/>
              </w:rPr>
              <w:t xml:space="preserve"> citrate krople </w:t>
            </w:r>
            <w:r w:rsidRPr="00983D62">
              <w:rPr>
                <w:rFonts w:ascii="Georgia" w:hAnsi="Georgia" w:cs="Arial"/>
                <w:kern w:val="0"/>
                <w:sz w:val="20"/>
                <w:szCs w:val="20"/>
                <w:lang w:eastAsia="pl-PL"/>
              </w:rPr>
              <w:t>doustne 5mg/1ml 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6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89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Cholecalciferol 15000j.m./1ml </w:t>
            </w:r>
            <w:r w:rsidRPr="00983D62">
              <w:rPr>
                <w:rFonts w:ascii="Georgia" w:hAnsi="Georgia" w:cs="Arial"/>
                <w:kern w:val="0"/>
                <w:sz w:val="20"/>
                <w:szCs w:val="20"/>
                <w:lang w:eastAsia="pl-PL"/>
              </w:rPr>
              <w:t>krople 10ml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112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Cholecalciferol kr.doustne dla niemowląt</w:t>
            </w:r>
            <w:r w:rsidRPr="00983D62">
              <w:rPr>
                <w:rFonts w:ascii="Georgia" w:hAnsi="Georgia" w:cs="Arial"/>
                <w:kern w:val="0"/>
                <w:sz w:val="20"/>
                <w:szCs w:val="20"/>
                <w:lang w:eastAsia="pl-PL"/>
              </w:rPr>
              <w:br/>
              <w:t>i dzieci od pierwszego dnia życia zawierające</w:t>
            </w:r>
            <w:r w:rsidRPr="00983D62">
              <w:rPr>
                <w:rFonts w:ascii="Georgia" w:hAnsi="Georgia" w:cs="Arial"/>
                <w:kern w:val="0"/>
                <w:sz w:val="20"/>
                <w:szCs w:val="20"/>
                <w:lang w:eastAsia="pl-PL"/>
              </w:rPr>
              <w:br/>
              <w:t>w 1kropli 10ug (400j.m.) colecalciferolu</w:t>
            </w:r>
            <w:r w:rsidRPr="00983D62">
              <w:rPr>
                <w:rFonts w:ascii="Georgia" w:hAnsi="Georgia" w:cs="Arial"/>
                <w:kern w:val="0"/>
                <w:sz w:val="20"/>
                <w:szCs w:val="20"/>
                <w:lang w:eastAsia="pl-PL"/>
              </w:rPr>
              <w:br/>
              <w:t>but.o poj.10ml, z pompką dozującą (2 naciśnięcia</w:t>
            </w:r>
            <w:r w:rsidRPr="00983D62">
              <w:rPr>
                <w:rFonts w:ascii="Georgia" w:hAnsi="Georgia" w:cs="Arial"/>
                <w:kern w:val="0"/>
                <w:sz w:val="20"/>
                <w:szCs w:val="20"/>
                <w:lang w:eastAsia="pl-PL"/>
              </w:rPr>
              <w:br/>
              <w:t>dają dawkę 10ug). Suplement diety.</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80</w:t>
            </w:r>
          </w:p>
        </w:tc>
      </w:tr>
      <w:tr w:rsidR="00983D62" w:rsidRPr="00983D62" w:rsidTr="00983D62">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Cholecalciferol kr. Doustne 20000j.m./ml but.10ml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Cetirizin dih</w:t>
            </w:r>
            <w:r>
              <w:rPr>
                <w:rFonts w:ascii="Georgia" w:hAnsi="Georgia" w:cs="Arial"/>
                <w:kern w:val="0"/>
                <w:sz w:val="20"/>
                <w:szCs w:val="20"/>
                <w:lang w:eastAsia="pl-PL"/>
              </w:rPr>
              <w:t xml:space="preserve">ydrochl. 10mg/ml krople doustne </w:t>
            </w:r>
            <w:r w:rsidRPr="00983D62">
              <w:rPr>
                <w:rFonts w:ascii="Georgia" w:hAnsi="Georgia" w:cs="Arial"/>
                <w:kern w:val="0"/>
                <w:sz w:val="20"/>
                <w:szCs w:val="20"/>
                <w:lang w:eastAsia="pl-PL"/>
              </w:rPr>
              <w:t>but.20ml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Methylrosanilinium chloride </w:t>
            </w:r>
            <w:r w:rsidRPr="00983D62">
              <w:rPr>
                <w:rFonts w:ascii="Georgia" w:hAnsi="Georgia" w:cs="Arial"/>
                <w:kern w:val="0"/>
                <w:sz w:val="20"/>
                <w:szCs w:val="20"/>
                <w:lang w:eastAsia="pl-PL"/>
              </w:rPr>
              <w:t>1% roztwór spiritusowy 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036024">
        <w:trPr>
          <w:trHeight w:val="19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Methylrosanilinium chloride  </w:t>
            </w:r>
            <w:r w:rsidRPr="00983D62">
              <w:rPr>
                <w:rFonts w:ascii="Georgia" w:hAnsi="Georgia" w:cs="Arial"/>
                <w:kern w:val="0"/>
                <w:sz w:val="20"/>
                <w:szCs w:val="20"/>
                <w:lang w:eastAsia="pl-PL"/>
              </w:rPr>
              <w:t>1% roztwór wodny 20g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95</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Ambroxol 15mg / 5ml syrop 150ml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Calcium glubionas + Calcium lactobionas syr.150ml</w:t>
            </w:r>
            <w:r w:rsidRPr="00983D62">
              <w:rPr>
                <w:rFonts w:ascii="Georgia" w:hAnsi="Georgia" w:cs="Arial"/>
                <w:kern w:val="0"/>
                <w:sz w:val="20"/>
                <w:szCs w:val="20"/>
                <w:lang w:eastAsia="pl-PL"/>
              </w:rPr>
              <w:br/>
              <w:t>Zaw.min.114mg Ca2+ w 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97</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Clemastine 1mg/10ml syr.100ml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Bromhexine h/chl. 4mg/5ml s</w:t>
            </w:r>
            <w:r w:rsidRPr="00983D62">
              <w:rPr>
                <w:rFonts w:ascii="Georgia" w:hAnsi="Georgia" w:cs="Arial"/>
                <w:kern w:val="0"/>
                <w:sz w:val="20"/>
                <w:szCs w:val="20"/>
                <w:lang w:eastAsia="pl-PL"/>
              </w:rPr>
              <w:t>yrop 200ml smak miętowy</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40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99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Bromhexine h/chl. 4mg/5ml </w:t>
            </w:r>
            <w:r w:rsidRPr="00983D62">
              <w:rPr>
                <w:rFonts w:ascii="Georgia" w:hAnsi="Georgia" w:cs="Arial"/>
                <w:kern w:val="0"/>
                <w:sz w:val="20"/>
                <w:szCs w:val="20"/>
                <w:lang w:eastAsia="pl-PL"/>
              </w:rPr>
              <w:t>syrop 200ml smak malinowy</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32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 xml:space="preserve">Aluminium </w:t>
            </w:r>
            <w:r>
              <w:rPr>
                <w:rFonts w:ascii="Georgia" w:hAnsi="Georgia" w:cs="Arial"/>
                <w:kern w:val="0"/>
                <w:sz w:val="20"/>
                <w:szCs w:val="20"/>
                <w:lang w:eastAsia="pl-PL"/>
              </w:rPr>
              <w:t xml:space="preserve">phosphate zaw. </w:t>
            </w:r>
            <w:r w:rsidRPr="00983D62">
              <w:rPr>
                <w:rFonts w:ascii="Georgia" w:hAnsi="Georgia" w:cs="Arial"/>
                <w:kern w:val="0"/>
                <w:sz w:val="20"/>
                <w:szCs w:val="20"/>
                <w:lang w:eastAsia="pl-PL"/>
              </w:rPr>
              <w:t>doustna  250g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101</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Hydroxyzine syrop 2mg/ml butelka 200ml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230</w:t>
            </w:r>
          </w:p>
        </w:tc>
      </w:tr>
      <w:tr w:rsidR="00983D62" w:rsidRPr="00983D62" w:rsidTr="00983D62">
        <w:trPr>
          <w:trHeight w:val="2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Ibuprofen zaw.doustna </w:t>
            </w:r>
            <w:r w:rsidRPr="00983D62">
              <w:rPr>
                <w:rFonts w:ascii="Georgia" w:hAnsi="Georgia" w:cs="Arial"/>
                <w:kern w:val="0"/>
                <w:sz w:val="20"/>
                <w:szCs w:val="20"/>
                <w:lang w:eastAsia="pl-PL"/>
              </w:rPr>
              <w:t>20mg/ml but.100ml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110</w:t>
            </w:r>
          </w:p>
        </w:tc>
      </w:tr>
      <w:tr w:rsidR="00983D62" w:rsidRPr="00983D62" w:rsidTr="00983D62">
        <w:trPr>
          <w:trHeight w:val="2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Potassium chloride syrop </w:t>
            </w:r>
            <w:r w:rsidRPr="00983D62">
              <w:rPr>
                <w:rFonts w:ascii="Georgia" w:hAnsi="Georgia" w:cs="Arial"/>
                <w:kern w:val="0"/>
                <w:sz w:val="20"/>
                <w:szCs w:val="20"/>
                <w:lang w:eastAsia="pl-PL"/>
              </w:rPr>
              <w:t>782mg K+/10ml but.150ml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104</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Lactulose syr.2,5g/5ml  but.150ml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380</w:t>
            </w:r>
          </w:p>
        </w:tc>
      </w:tr>
      <w:tr w:rsidR="00983D62" w:rsidRPr="00983D62" w:rsidTr="00983D62">
        <w:trPr>
          <w:trHeight w:val="24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Nifuroxazide zaw.doustna 4% </w:t>
            </w:r>
            <w:r w:rsidRPr="00983D62">
              <w:rPr>
                <w:rFonts w:ascii="Georgia" w:hAnsi="Georgia" w:cs="Arial"/>
                <w:kern w:val="0"/>
                <w:sz w:val="20"/>
                <w:szCs w:val="20"/>
                <w:lang w:eastAsia="pl-PL"/>
              </w:rPr>
              <w:t>220mg/5ml – 90ml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106</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Ricini oleum płyn 100g but.szklana</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3</w:t>
            </w:r>
          </w:p>
        </w:tc>
      </w:tr>
      <w:tr w:rsidR="00983D62" w:rsidRPr="00983D62" w:rsidTr="00983D62">
        <w:trPr>
          <w:trHeight w:val="25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Paracetamol zaw.doustna </w:t>
            </w:r>
            <w:r w:rsidRPr="00983D62">
              <w:rPr>
                <w:rFonts w:ascii="Georgia" w:hAnsi="Georgia" w:cs="Arial"/>
                <w:kern w:val="0"/>
                <w:sz w:val="20"/>
                <w:szCs w:val="20"/>
                <w:lang w:eastAsia="pl-PL"/>
              </w:rPr>
              <w:t xml:space="preserve">120mg/5ml – butelka 100ml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90</w:t>
            </w:r>
          </w:p>
        </w:tc>
      </w:tr>
      <w:tr w:rsidR="00983D62" w:rsidRPr="00983D62" w:rsidTr="00983D62">
        <w:trPr>
          <w:trHeight w:val="28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108</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Pyrantel zaw.doustna </w:t>
            </w:r>
            <w:r w:rsidRPr="00983D62">
              <w:rPr>
                <w:rFonts w:ascii="Georgia" w:hAnsi="Georgia" w:cs="Arial"/>
                <w:kern w:val="0"/>
                <w:sz w:val="20"/>
                <w:szCs w:val="20"/>
                <w:lang w:eastAsia="pl-PL"/>
              </w:rPr>
              <w:t>250mg/5ml  15ml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25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109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Butamitrate citrate syrop </w:t>
            </w:r>
            <w:r w:rsidRPr="00983D62">
              <w:rPr>
                <w:rFonts w:ascii="Georgia" w:hAnsi="Georgia" w:cs="Arial"/>
                <w:kern w:val="0"/>
                <w:sz w:val="20"/>
                <w:szCs w:val="20"/>
                <w:lang w:eastAsia="pl-PL"/>
              </w:rPr>
              <w:t>1,5mg/1ml  200ml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27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Promethazine syrop </w:t>
            </w:r>
            <w:r w:rsidRPr="00983D62">
              <w:rPr>
                <w:rFonts w:ascii="Georgia" w:hAnsi="Georgia" w:cs="Arial"/>
                <w:kern w:val="0"/>
                <w:sz w:val="20"/>
                <w:szCs w:val="20"/>
                <w:lang w:eastAsia="pl-PL"/>
              </w:rPr>
              <w:t>5mg/5ml 150ml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Barii sulfas zawiesina, 1g / ml 200ml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112</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Szczepionka p/wirusowemu </w:t>
            </w:r>
            <w:r w:rsidRPr="00983D62">
              <w:rPr>
                <w:rFonts w:ascii="Georgia" w:hAnsi="Georgia" w:cs="Arial"/>
                <w:kern w:val="0"/>
                <w:sz w:val="20"/>
                <w:szCs w:val="20"/>
                <w:lang w:eastAsia="pl-PL"/>
              </w:rPr>
              <w:t>zapal.wątroby t.B, dla dorosłych 20mcg/1ml</w:t>
            </w:r>
          </w:p>
        </w:tc>
        <w:tc>
          <w:tcPr>
            <w:tcW w:w="184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70</w:t>
            </w:r>
          </w:p>
        </w:tc>
      </w:tr>
      <w:tr w:rsidR="00983D62" w:rsidRPr="00983D62" w:rsidTr="00983D62">
        <w:trPr>
          <w:trHeight w:val="46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113</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Natrii polistyreni sulfonas pr.doustny</w:t>
            </w:r>
            <w:r w:rsidRPr="00983D62">
              <w:rPr>
                <w:rFonts w:ascii="Georgia" w:hAnsi="Georgia" w:cs="Arial"/>
                <w:kern w:val="0"/>
                <w:sz w:val="20"/>
                <w:szCs w:val="20"/>
                <w:lang w:eastAsia="pl-PL"/>
              </w:rPr>
              <w:br/>
              <w:t>lub do sporz.zaw.doodbyt.po 454g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68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114</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3% r-r wody utlenionej pakowany .po 100g</w:t>
            </w:r>
            <w:r w:rsidRPr="00983D62">
              <w:rPr>
                <w:rFonts w:ascii="Georgia" w:hAnsi="Georgia" w:cs="Arial"/>
                <w:kern w:val="0"/>
                <w:sz w:val="20"/>
                <w:szCs w:val="20"/>
                <w:lang w:eastAsia="pl-PL"/>
              </w:rPr>
              <w:br/>
              <w:t>w op. plastikowym (temp. przechowywania</w:t>
            </w:r>
            <w:r w:rsidRPr="00983D62">
              <w:rPr>
                <w:rFonts w:ascii="Georgia" w:hAnsi="Georgia" w:cs="Arial"/>
                <w:kern w:val="0"/>
                <w:sz w:val="20"/>
                <w:szCs w:val="20"/>
                <w:lang w:eastAsia="pl-PL"/>
              </w:rPr>
              <w:br/>
              <w:t>do 25º C)</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150</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115</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0,1% r-r Riwanolu do stosowania na skórę</w:t>
            </w:r>
            <w:r w:rsidRPr="00983D62">
              <w:rPr>
                <w:rFonts w:ascii="Georgia" w:hAnsi="Georgia" w:cs="Arial"/>
                <w:kern w:val="0"/>
                <w:sz w:val="20"/>
                <w:szCs w:val="20"/>
                <w:lang w:eastAsia="pl-PL"/>
              </w:rPr>
              <w:br/>
              <w:t xml:space="preserve">pakowany w butelce szklanej po 100ml </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116</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Macrogol 4000 proszek do sporz.zaw.doustnej</w:t>
            </w:r>
            <w:r w:rsidRPr="00983D62">
              <w:rPr>
                <w:rFonts w:ascii="Georgia" w:hAnsi="Georgia" w:cs="Arial"/>
                <w:kern w:val="0"/>
                <w:sz w:val="20"/>
                <w:szCs w:val="20"/>
                <w:lang w:eastAsia="pl-PL"/>
              </w:rPr>
              <w:br/>
              <w:t xml:space="preserve"> sasz.po 74g</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1824</w:t>
            </w:r>
          </w:p>
        </w:tc>
      </w:tr>
      <w:tr w:rsidR="00983D62" w:rsidRPr="00983D62" w:rsidTr="00983D62">
        <w:trPr>
          <w:trHeight w:val="68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117</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Sodium dihydrophosphate +Sodium hydrophosphate,</w:t>
            </w:r>
            <w:r w:rsidRPr="00983D62">
              <w:rPr>
                <w:rFonts w:ascii="Georgia" w:hAnsi="Georgia" w:cs="Arial"/>
                <w:kern w:val="0"/>
                <w:sz w:val="20"/>
                <w:szCs w:val="20"/>
                <w:lang w:eastAsia="pl-PL"/>
              </w:rPr>
              <w:br/>
              <w:t>roztwór do wlewu doodbytniczego flak.po 150ml.</w:t>
            </w:r>
            <w:r w:rsidRPr="00983D62">
              <w:rPr>
                <w:rFonts w:ascii="Georgia" w:hAnsi="Georgia" w:cs="Arial"/>
                <w:kern w:val="0"/>
                <w:sz w:val="20"/>
                <w:szCs w:val="20"/>
                <w:lang w:eastAsia="pl-PL"/>
              </w:rPr>
              <w:br/>
              <w:t>Możliwość zamawiania opakowań jednostkowych</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70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118</w:t>
            </w:r>
          </w:p>
        </w:tc>
        <w:tc>
          <w:tcPr>
            <w:tcW w:w="500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Diosmectite proszek saszetki po 3gx30szt.</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20</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119</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Inosine pranobex syrop 250mg/5ml, but.150ml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8</w:t>
            </w:r>
          </w:p>
        </w:tc>
      </w:tr>
      <w:tr w:rsidR="00983D62" w:rsidRPr="00983D62" w:rsidTr="00983D62">
        <w:trPr>
          <w:trHeight w:val="29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120</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Dimetindeni maleate krople doustne 1mg/1ml but.20ml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25</w:t>
            </w:r>
          </w:p>
        </w:tc>
      </w:tr>
      <w:tr w:rsidR="00983D62" w:rsidRPr="00983D62" w:rsidTr="00983D62">
        <w:trPr>
          <w:trHeight w:val="47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right"/>
              <w:textAlignment w:val="auto"/>
              <w:rPr>
                <w:rFonts w:ascii="Georgia" w:hAnsi="Georgia" w:cs="Arial"/>
                <w:kern w:val="0"/>
                <w:sz w:val="20"/>
                <w:szCs w:val="20"/>
                <w:lang w:eastAsia="pl-PL"/>
              </w:rPr>
            </w:pPr>
            <w:r w:rsidRPr="00983D62">
              <w:rPr>
                <w:rFonts w:ascii="Georgia" w:hAnsi="Georgia" w:cs="Arial"/>
                <w:kern w:val="0"/>
                <w:sz w:val="20"/>
                <w:szCs w:val="20"/>
                <w:lang w:eastAsia="pl-PL"/>
              </w:rPr>
              <w:t>121</w:t>
            </w:r>
          </w:p>
        </w:tc>
        <w:tc>
          <w:tcPr>
            <w:tcW w:w="5002" w:type="dxa"/>
            <w:tcBorders>
              <w:top w:val="nil"/>
              <w:left w:val="nil"/>
              <w:bottom w:val="single" w:sz="4" w:space="0" w:color="000000"/>
              <w:right w:val="single" w:sz="4" w:space="0" w:color="000000"/>
            </w:tcBorders>
            <w:shd w:val="clear" w:color="auto" w:fill="auto"/>
            <w:vAlign w:val="bottom"/>
            <w:hideMark/>
          </w:tcPr>
          <w:p w:rsidR="00983D62" w:rsidRPr="00983D62" w:rsidRDefault="00983D62" w:rsidP="00983D62">
            <w:pPr>
              <w:suppressAutoHyphens w:val="0"/>
              <w:spacing w:line="240" w:lineRule="auto"/>
              <w:textAlignment w:val="auto"/>
              <w:rPr>
                <w:rFonts w:ascii="Georgia" w:hAnsi="Georgia" w:cs="Arial"/>
                <w:kern w:val="0"/>
                <w:sz w:val="20"/>
                <w:szCs w:val="20"/>
                <w:lang w:eastAsia="pl-PL"/>
              </w:rPr>
            </w:pPr>
            <w:r w:rsidRPr="00983D62">
              <w:rPr>
                <w:rFonts w:ascii="Georgia" w:hAnsi="Georgia" w:cs="Arial"/>
                <w:kern w:val="0"/>
                <w:sz w:val="20"/>
                <w:szCs w:val="20"/>
                <w:lang w:eastAsia="pl-PL"/>
              </w:rPr>
              <w:t>Ambroxol h/chl.płyn do inhalacji z nebulizatora</w:t>
            </w:r>
            <w:r w:rsidRPr="00983D62">
              <w:rPr>
                <w:rFonts w:ascii="Georgia" w:hAnsi="Georgia" w:cs="Arial"/>
                <w:kern w:val="0"/>
                <w:sz w:val="20"/>
                <w:szCs w:val="20"/>
                <w:lang w:eastAsia="pl-PL"/>
              </w:rPr>
              <w:br/>
              <w:t>15mg/2ml but.100ml</w:t>
            </w:r>
          </w:p>
        </w:tc>
        <w:tc>
          <w:tcPr>
            <w:tcW w:w="1842"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983D62" w:rsidRPr="00983D62" w:rsidRDefault="00983D62" w:rsidP="00983D62">
            <w:pPr>
              <w:suppressAutoHyphens w:val="0"/>
              <w:spacing w:line="240" w:lineRule="auto"/>
              <w:jc w:val="center"/>
              <w:textAlignment w:val="auto"/>
              <w:rPr>
                <w:rFonts w:ascii="Georgia" w:hAnsi="Georgia" w:cs="Arial"/>
                <w:kern w:val="0"/>
                <w:sz w:val="20"/>
                <w:szCs w:val="20"/>
                <w:lang w:eastAsia="pl-PL"/>
              </w:rPr>
            </w:pPr>
            <w:r w:rsidRPr="00983D62">
              <w:rPr>
                <w:rFonts w:ascii="Georgia" w:hAnsi="Georgia" w:cs="Arial"/>
                <w:kern w:val="0"/>
                <w:sz w:val="20"/>
                <w:szCs w:val="20"/>
                <w:lang w:eastAsia="pl-PL"/>
              </w:rPr>
              <w:t>6</w:t>
            </w:r>
          </w:p>
        </w:tc>
      </w:tr>
    </w:tbl>
    <w:p w:rsidR="00B32BEB" w:rsidRDefault="00B32BEB" w:rsidP="00B32BEB">
      <w:pPr>
        <w:spacing w:line="360" w:lineRule="auto"/>
        <w:jc w:val="both"/>
        <w:rPr>
          <w:rFonts w:ascii="Georgia" w:hAnsi="Georgia" w:cs="Georgia"/>
          <w:sz w:val="20"/>
          <w:szCs w:val="22"/>
        </w:rPr>
      </w:pPr>
    </w:p>
    <w:p w:rsidR="007C19A6" w:rsidRDefault="00B32BEB" w:rsidP="00B32BEB">
      <w:pPr>
        <w:spacing w:line="360" w:lineRule="auto"/>
        <w:jc w:val="both"/>
        <w:rPr>
          <w:rFonts w:ascii="Georgia" w:hAnsi="Georgia" w:cs="Georgia"/>
          <w:sz w:val="20"/>
          <w:szCs w:val="22"/>
        </w:rPr>
      </w:pPr>
      <w:r w:rsidRPr="0011567C">
        <w:rPr>
          <w:rFonts w:ascii="Georgia" w:hAnsi="Georgia" w:cs="Georgia"/>
          <w:sz w:val="20"/>
          <w:szCs w:val="22"/>
        </w:rPr>
        <w:t>Asortyment z pozycji 7 – 29 ( INSULI</w:t>
      </w:r>
      <w:r w:rsidR="0011567C" w:rsidRPr="0011567C">
        <w:rPr>
          <w:rFonts w:ascii="Georgia" w:hAnsi="Georgia" w:cs="Georgia"/>
          <w:sz w:val="20"/>
          <w:szCs w:val="22"/>
        </w:rPr>
        <w:t>NY ) Opisano nazwami handlowymi. Zamawiający wymaga dostawy</w:t>
      </w:r>
      <w:r w:rsidRPr="0011567C">
        <w:rPr>
          <w:rFonts w:ascii="Georgia" w:hAnsi="Georgia" w:cs="Georgia"/>
          <w:sz w:val="20"/>
          <w:szCs w:val="22"/>
        </w:rPr>
        <w:t xml:space="preserve">  </w:t>
      </w:r>
      <w:r w:rsidR="0011567C" w:rsidRPr="0011567C">
        <w:rPr>
          <w:rFonts w:ascii="Georgia" w:hAnsi="Georgia" w:cs="Georgia"/>
          <w:sz w:val="20"/>
          <w:szCs w:val="22"/>
        </w:rPr>
        <w:t>a</w:t>
      </w:r>
      <w:r w:rsidRPr="0011567C">
        <w:rPr>
          <w:rFonts w:ascii="Georgia" w:hAnsi="Georgia" w:cs="Georgia"/>
          <w:sz w:val="20"/>
          <w:szCs w:val="22"/>
        </w:rPr>
        <w:t xml:space="preserve">sortymentu zgodnego  </w:t>
      </w:r>
      <w:r w:rsidR="0011567C" w:rsidRPr="0011567C">
        <w:rPr>
          <w:rFonts w:ascii="Georgia" w:hAnsi="Georgia" w:cs="Georgia"/>
          <w:sz w:val="20"/>
          <w:szCs w:val="22"/>
        </w:rPr>
        <w:t>z</w:t>
      </w:r>
      <w:r w:rsidRPr="0011567C">
        <w:rPr>
          <w:rFonts w:ascii="Georgia" w:hAnsi="Georgia" w:cs="Georgia"/>
          <w:sz w:val="20"/>
          <w:szCs w:val="22"/>
        </w:rPr>
        <w:t xml:space="preserve"> nazwami wymienionymi </w:t>
      </w:r>
      <w:r w:rsidR="0011567C" w:rsidRPr="0011567C">
        <w:rPr>
          <w:rFonts w:ascii="Georgia" w:hAnsi="Georgia" w:cs="Georgia"/>
          <w:sz w:val="20"/>
          <w:szCs w:val="22"/>
        </w:rPr>
        <w:t>w SIWZ.</w:t>
      </w:r>
    </w:p>
    <w:p w:rsidR="007C19A6" w:rsidRPr="00052B49" w:rsidRDefault="00052B49" w:rsidP="00B32BEB">
      <w:pPr>
        <w:spacing w:line="360" w:lineRule="auto"/>
        <w:jc w:val="both"/>
        <w:rPr>
          <w:rFonts w:ascii="Georgia" w:hAnsi="Georgia" w:cs="Georgia"/>
          <w:b/>
          <w:sz w:val="20"/>
          <w:szCs w:val="22"/>
        </w:rPr>
      </w:pPr>
      <w:r w:rsidRPr="00052B49">
        <w:rPr>
          <w:rFonts w:ascii="Georgia" w:hAnsi="Georgia" w:cs="Georgia"/>
          <w:b/>
          <w:sz w:val="20"/>
          <w:szCs w:val="22"/>
        </w:rPr>
        <w:t>Pakiet nr 3</w:t>
      </w:r>
    </w:p>
    <w:tbl>
      <w:tblPr>
        <w:tblW w:w="9389" w:type="dxa"/>
        <w:tblInd w:w="57" w:type="dxa"/>
        <w:tblCellMar>
          <w:left w:w="70" w:type="dxa"/>
          <w:right w:w="70" w:type="dxa"/>
        </w:tblCellMar>
        <w:tblLook w:val="04A0"/>
      </w:tblPr>
      <w:tblGrid>
        <w:gridCol w:w="540"/>
        <w:gridCol w:w="5022"/>
        <w:gridCol w:w="1842"/>
        <w:gridCol w:w="1985"/>
      </w:tblGrid>
      <w:tr w:rsidR="00052B49" w:rsidRPr="00052B49" w:rsidTr="00A943BD">
        <w:trPr>
          <w:trHeight w:val="45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b/>
                <w:bCs/>
                <w:kern w:val="0"/>
                <w:sz w:val="20"/>
                <w:szCs w:val="20"/>
                <w:lang w:eastAsia="pl-PL"/>
              </w:rPr>
            </w:pPr>
            <w:r w:rsidRPr="00A943BD">
              <w:rPr>
                <w:rFonts w:ascii="Georgia" w:hAnsi="Georgia" w:cs="Arial"/>
                <w:b/>
                <w:bCs/>
                <w:kern w:val="0"/>
                <w:sz w:val="20"/>
                <w:szCs w:val="20"/>
                <w:lang w:eastAsia="pl-PL"/>
              </w:rPr>
              <w:t>L.p.</w:t>
            </w:r>
          </w:p>
        </w:tc>
        <w:tc>
          <w:tcPr>
            <w:tcW w:w="5022" w:type="dxa"/>
            <w:tcBorders>
              <w:top w:val="single" w:sz="4" w:space="0" w:color="000000"/>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b/>
                <w:bCs/>
                <w:kern w:val="0"/>
                <w:sz w:val="20"/>
                <w:szCs w:val="20"/>
                <w:lang w:eastAsia="pl-PL"/>
              </w:rPr>
            </w:pPr>
            <w:r w:rsidRPr="00A943BD">
              <w:rPr>
                <w:rFonts w:ascii="Georgia" w:hAnsi="Georgia" w:cs="Arial"/>
                <w:b/>
                <w:bCs/>
                <w:kern w:val="0"/>
                <w:sz w:val="20"/>
                <w:szCs w:val="20"/>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b/>
                <w:bCs/>
                <w:kern w:val="0"/>
                <w:sz w:val="20"/>
                <w:szCs w:val="20"/>
                <w:lang w:eastAsia="pl-PL"/>
              </w:rPr>
            </w:pPr>
            <w:r w:rsidRPr="00A943BD">
              <w:rPr>
                <w:rFonts w:ascii="Georgia" w:hAnsi="Georgia" w:cs="Arial"/>
                <w:b/>
                <w:bCs/>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b/>
                <w:bCs/>
                <w:kern w:val="0"/>
                <w:sz w:val="20"/>
                <w:szCs w:val="20"/>
                <w:lang w:eastAsia="pl-PL"/>
              </w:rPr>
            </w:pPr>
            <w:r w:rsidRPr="00A943BD">
              <w:rPr>
                <w:rFonts w:ascii="Georgia" w:hAnsi="Georgia" w:cs="Arial"/>
                <w:b/>
                <w:bCs/>
                <w:kern w:val="0"/>
                <w:sz w:val="20"/>
                <w:szCs w:val="20"/>
                <w:lang w:eastAsia="pl-PL"/>
              </w:rPr>
              <w:t>Ilość</w:t>
            </w:r>
          </w:p>
        </w:tc>
      </w:tr>
      <w:tr w:rsidR="00052B49" w:rsidRPr="00052B49" w:rsidTr="00087D8F">
        <w:trPr>
          <w:trHeight w:val="3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Pipecuronium bromie </w:t>
            </w:r>
            <w:r w:rsidR="00052B49" w:rsidRPr="00A943BD">
              <w:rPr>
                <w:rFonts w:ascii="Georgia" w:hAnsi="Georgia" w:cs="Arial"/>
                <w:kern w:val="0"/>
                <w:sz w:val="20"/>
                <w:szCs w:val="20"/>
                <w:lang w:eastAsia="pl-PL"/>
              </w:rPr>
              <w:t>inj.4mg/2ml x 25szt.Proszek do sporz.roztw.do wstrz.+rozp.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25</w:t>
            </w:r>
          </w:p>
        </w:tc>
      </w:tr>
      <w:tr w:rsidR="00052B49" w:rsidRPr="00052B49" w:rsidTr="00A943BD">
        <w:trPr>
          <w:trHeight w:val="49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Rocu</w:t>
            </w:r>
            <w:r w:rsidR="00087D8F">
              <w:rPr>
                <w:rFonts w:ascii="Georgia" w:hAnsi="Georgia" w:cs="Arial"/>
                <w:kern w:val="0"/>
                <w:sz w:val="20"/>
                <w:szCs w:val="20"/>
                <w:lang w:eastAsia="pl-PL"/>
              </w:rPr>
              <w:t xml:space="preserve">ronium bromide , rozt.do wstrz. </w:t>
            </w:r>
            <w:r w:rsidRPr="00A943BD">
              <w:rPr>
                <w:rFonts w:ascii="Georgia" w:hAnsi="Georgia" w:cs="Arial"/>
                <w:kern w:val="0"/>
                <w:sz w:val="20"/>
                <w:szCs w:val="20"/>
                <w:lang w:eastAsia="pl-PL"/>
              </w:rPr>
              <w:t>inj.50mg/5ml  x 10 szt.</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110</w:t>
            </w:r>
          </w:p>
        </w:tc>
      </w:tr>
      <w:tr w:rsidR="00052B49" w:rsidRPr="00052B49" w:rsidTr="00A943BD">
        <w:trPr>
          <w:trHeight w:val="6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Calcium chloride  roztwór do wstrzykiwań zawierający</w:t>
            </w:r>
            <w:r w:rsidRPr="00A943BD">
              <w:rPr>
                <w:rFonts w:ascii="Georgia" w:hAnsi="Georgia" w:cs="Arial"/>
                <w:kern w:val="0"/>
                <w:sz w:val="20"/>
                <w:szCs w:val="20"/>
                <w:lang w:eastAsia="pl-PL"/>
              </w:rPr>
              <w:br/>
              <w:t>w 1 amp.10ml  670mg chlorku Wapnia dwuwodnego.</w:t>
            </w:r>
            <w:r w:rsidRPr="00A943BD">
              <w:rPr>
                <w:rFonts w:ascii="Georgia" w:hAnsi="Georgia" w:cs="Arial"/>
                <w:kern w:val="0"/>
                <w:sz w:val="20"/>
                <w:szCs w:val="20"/>
                <w:lang w:eastAsia="pl-PL"/>
              </w:rPr>
              <w:br/>
              <w:t>Pak. Po 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340</w:t>
            </w:r>
          </w:p>
        </w:tc>
      </w:tr>
      <w:tr w:rsidR="00052B49" w:rsidRPr="00052B49" w:rsidTr="00A943BD">
        <w:trPr>
          <w:trHeight w:val="26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Clemastine inj.2mg/2ml x5amp.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100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Dinoprost inj.5mg/1ml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087D8F">
        <w:trPr>
          <w:trHeight w:val="29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Chlorpromazine h/chl.inj.dom. </w:t>
            </w:r>
            <w:r w:rsidR="00052B49" w:rsidRPr="00A943BD">
              <w:rPr>
                <w:rFonts w:ascii="Georgia" w:hAnsi="Georgia" w:cs="Arial"/>
                <w:kern w:val="0"/>
                <w:sz w:val="20"/>
                <w:szCs w:val="20"/>
                <w:lang w:eastAsia="pl-PL"/>
              </w:rPr>
              <w:t>25mg/5ml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20</w:t>
            </w:r>
          </w:p>
        </w:tc>
      </w:tr>
      <w:tr w:rsidR="00052B49" w:rsidRPr="00052B49" w:rsidTr="00087D8F">
        <w:trPr>
          <w:trHeight w:val="28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7</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Chlorpromazine h/chl.inj. doż. </w:t>
            </w:r>
            <w:r w:rsidR="00052B49" w:rsidRPr="00A943BD">
              <w:rPr>
                <w:rFonts w:ascii="Georgia" w:hAnsi="Georgia" w:cs="Arial"/>
                <w:kern w:val="0"/>
                <w:sz w:val="20"/>
                <w:szCs w:val="20"/>
                <w:lang w:eastAsia="pl-PL"/>
              </w:rPr>
              <w:t>50mg/2ml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8</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Haloperidol inj.5mg/1ml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80</w:t>
            </w:r>
          </w:p>
        </w:tc>
      </w:tr>
      <w:tr w:rsidR="00052B49" w:rsidRPr="00052B49" w:rsidTr="00087D8F">
        <w:trPr>
          <w:trHeight w:val="29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9</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H</w:t>
            </w:r>
            <w:r w:rsidR="00087D8F">
              <w:rPr>
                <w:rFonts w:ascii="Georgia" w:hAnsi="Georgia" w:cs="Arial"/>
                <w:kern w:val="0"/>
                <w:sz w:val="20"/>
                <w:szCs w:val="20"/>
                <w:lang w:eastAsia="pl-PL"/>
              </w:rPr>
              <w:t xml:space="preserve">eparin sodium inj.25000j.m./5ml </w:t>
            </w:r>
            <w:r w:rsidRPr="00A943BD">
              <w:rPr>
                <w:rFonts w:ascii="Georgia" w:hAnsi="Georgia" w:cs="Arial"/>
                <w:kern w:val="0"/>
                <w:sz w:val="20"/>
                <w:szCs w:val="20"/>
                <w:lang w:eastAsia="pl-PL"/>
              </w:rPr>
              <w:t>x 10fiol.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25</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10</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Potassium chloride inj.15%</w:t>
            </w:r>
            <w:r w:rsidRPr="00A943BD">
              <w:rPr>
                <w:rFonts w:ascii="Georgia" w:hAnsi="Georgia" w:cs="Arial"/>
                <w:kern w:val="0"/>
                <w:sz w:val="20"/>
                <w:szCs w:val="20"/>
                <w:lang w:eastAsia="pl-PL"/>
              </w:rPr>
              <w:br/>
              <w:t>inj.po 20ml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5000</w:t>
            </w:r>
          </w:p>
        </w:tc>
      </w:tr>
      <w:tr w:rsidR="00052B49" w:rsidRPr="00052B49" w:rsidTr="00A943BD">
        <w:trPr>
          <w:trHeight w:val="6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11</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Produkt leczniczy, proszek do sporządzania zawiesiny</w:t>
            </w:r>
            <w:r w:rsidRPr="00A943BD">
              <w:rPr>
                <w:rFonts w:ascii="Georgia" w:hAnsi="Georgia" w:cs="Arial"/>
                <w:kern w:val="0"/>
                <w:sz w:val="20"/>
                <w:szCs w:val="20"/>
                <w:lang w:eastAsia="pl-PL"/>
              </w:rPr>
              <w:br/>
              <w:t xml:space="preserve">doustnej, zawierający w 1 amp.minimum 2mld CFU </w:t>
            </w:r>
            <w:r w:rsidRPr="00A943BD">
              <w:rPr>
                <w:rFonts w:ascii="Georgia" w:hAnsi="Georgia" w:cs="Arial"/>
                <w:kern w:val="0"/>
                <w:sz w:val="20"/>
                <w:szCs w:val="20"/>
                <w:lang w:eastAsia="pl-PL"/>
              </w:rPr>
              <w:br/>
              <w:t xml:space="preserve">pałeczek Lactobacillus rhamnosus. Opakowanie po 50amp.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120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12</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Papaverine h/chl.inj.40mg/2ml x10amp.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50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13</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Antazoline inj.100mg/2ml x10amp.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40</w:t>
            </w:r>
          </w:p>
        </w:tc>
      </w:tr>
      <w:tr w:rsidR="00052B49" w:rsidRPr="00052B49" w:rsidTr="00087D8F">
        <w:trPr>
          <w:trHeight w:val="19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14</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Cyanocobalamin inj.1000mcg/2ml </w:t>
            </w:r>
            <w:r w:rsidR="00052B49" w:rsidRPr="00A943BD">
              <w:rPr>
                <w:rFonts w:ascii="Georgia" w:hAnsi="Georgia" w:cs="Arial"/>
                <w:kern w:val="0"/>
                <w:sz w:val="20"/>
                <w:szCs w:val="20"/>
                <w:lang w:eastAsia="pl-PL"/>
              </w:rPr>
              <w:t>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65</w:t>
            </w:r>
          </w:p>
        </w:tc>
      </w:tr>
      <w:tr w:rsidR="00052B49" w:rsidRPr="00052B49" w:rsidTr="00087D8F">
        <w:trPr>
          <w:trHeight w:val="24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15</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Cyanocobalamin inj.100mcg/1ml  </w:t>
            </w:r>
            <w:r w:rsidR="00052B49" w:rsidRPr="00A943BD">
              <w:rPr>
                <w:rFonts w:ascii="Georgia" w:hAnsi="Georgia" w:cs="Arial"/>
                <w:kern w:val="0"/>
                <w:sz w:val="20"/>
                <w:szCs w:val="20"/>
                <w:lang w:eastAsia="pl-PL"/>
              </w:rPr>
              <w:t>X 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5</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16</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Glucagon h/chl.1mg fiol.+rozp.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25</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17</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Salbutamol inj.0,5mg/1ml x10amp.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15</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18</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Carbetocin inj.doż.100mcg/1ml x5</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20</w:t>
            </w:r>
          </w:p>
        </w:tc>
      </w:tr>
      <w:tr w:rsidR="00052B49" w:rsidRPr="00052B49" w:rsidTr="00087D8F">
        <w:trPr>
          <w:trHeight w:val="34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19</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Paracetamol r-r do infuzji </w:t>
            </w:r>
            <w:r w:rsidR="00052B49" w:rsidRPr="00A943BD">
              <w:rPr>
                <w:rFonts w:ascii="Georgia" w:hAnsi="Georgia" w:cs="Arial"/>
                <w:kern w:val="0"/>
                <w:sz w:val="20"/>
                <w:szCs w:val="20"/>
                <w:lang w:eastAsia="pl-PL"/>
              </w:rPr>
              <w:t>0,01g/ml flak.50ml</w:t>
            </w:r>
            <w:r w:rsidR="00052B49" w:rsidRPr="00A943BD">
              <w:rPr>
                <w:rFonts w:ascii="Georgia" w:hAnsi="Georgia" w:cs="Arial"/>
                <w:b/>
                <w:bCs/>
                <w:kern w:val="0"/>
                <w:sz w:val="20"/>
                <w:szCs w:val="20"/>
                <w:lang w:eastAsia="pl-PL"/>
              </w:rPr>
              <w:t xml:space="preserve">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flak.</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250</w:t>
            </w:r>
          </w:p>
        </w:tc>
      </w:tr>
      <w:tr w:rsidR="00052B49" w:rsidRPr="00052B49" w:rsidTr="00087D8F">
        <w:trPr>
          <w:trHeight w:val="29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20</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Paracetamol r-r do infuzji </w:t>
            </w:r>
            <w:r w:rsidR="00052B49" w:rsidRPr="00A943BD">
              <w:rPr>
                <w:rFonts w:ascii="Georgia" w:hAnsi="Georgia" w:cs="Arial"/>
                <w:kern w:val="0"/>
                <w:sz w:val="20"/>
                <w:szCs w:val="20"/>
                <w:lang w:eastAsia="pl-PL"/>
              </w:rPr>
              <w:t xml:space="preserve">0,01g/ml flak.100ml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flak.</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25000</w:t>
            </w:r>
          </w:p>
        </w:tc>
      </w:tr>
      <w:tr w:rsidR="00052B49" w:rsidRPr="00052B49" w:rsidTr="00036024">
        <w:trPr>
          <w:trHeight w:val="30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21</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Dext</w:t>
            </w:r>
            <w:r w:rsidR="00087D8F">
              <w:rPr>
                <w:rFonts w:ascii="Georgia" w:hAnsi="Georgia" w:cs="Arial"/>
                <w:kern w:val="0"/>
                <w:sz w:val="20"/>
                <w:szCs w:val="20"/>
                <w:lang w:eastAsia="pl-PL"/>
              </w:rPr>
              <w:t xml:space="preserve">rose inj.doż.40% (400mg/ml)amp. </w:t>
            </w:r>
            <w:r w:rsidRPr="00A943BD">
              <w:rPr>
                <w:rFonts w:ascii="Georgia" w:hAnsi="Georgia" w:cs="Arial"/>
                <w:kern w:val="0"/>
                <w:sz w:val="20"/>
                <w:szCs w:val="20"/>
                <w:lang w:eastAsia="pl-PL"/>
              </w:rPr>
              <w:t xml:space="preserve">o pojemności 10ml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200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22</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Salbutamol r-r do nebulizacji </w:t>
            </w:r>
            <w:r w:rsidR="00052B49" w:rsidRPr="00A943BD">
              <w:rPr>
                <w:rFonts w:ascii="Georgia" w:hAnsi="Georgia" w:cs="Arial"/>
                <w:kern w:val="0"/>
                <w:sz w:val="20"/>
                <w:szCs w:val="20"/>
                <w:lang w:eastAsia="pl-PL"/>
              </w:rPr>
              <w:t>1mg/1ml (2,5mg/2,5ml) x 20poj.</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60</w:t>
            </w:r>
          </w:p>
        </w:tc>
      </w:tr>
      <w:tr w:rsidR="00052B49" w:rsidRPr="00052B49" w:rsidTr="00036024">
        <w:trPr>
          <w:trHeight w:val="23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23</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 xml:space="preserve">Alteplase 50mg/1fiol.+rozp.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24</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Flumazenil inj.0,5mg/5ml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4</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25</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Calcitonin 100 inj.100j.m./ml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26</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Urapidil inj.25mg/5ml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90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27</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 xml:space="preserve">Fluconazole inj.2mg/1ml </w:t>
            </w:r>
            <w:r w:rsidRPr="00A943BD">
              <w:rPr>
                <w:rFonts w:ascii="Georgia" w:hAnsi="Georgia" w:cs="Arial"/>
                <w:kern w:val="0"/>
                <w:sz w:val="20"/>
                <w:szCs w:val="20"/>
                <w:lang w:eastAsia="pl-PL"/>
              </w:rPr>
              <w:br/>
              <w:t xml:space="preserve">Flak.po 100ml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flak.</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400</w:t>
            </w:r>
          </w:p>
        </w:tc>
      </w:tr>
      <w:tr w:rsidR="00052B49" w:rsidRPr="00052B49" w:rsidTr="00036024">
        <w:trPr>
          <w:trHeight w:val="27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28</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Methylprednisolone hemisuc. </w:t>
            </w:r>
            <w:r w:rsidR="00052B49" w:rsidRPr="00A943BD">
              <w:rPr>
                <w:rFonts w:ascii="Georgia" w:hAnsi="Georgia" w:cs="Arial"/>
                <w:kern w:val="0"/>
                <w:sz w:val="20"/>
                <w:szCs w:val="20"/>
                <w:lang w:eastAsia="pl-PL"/>
              </w:rPr>
              <w:t>fiol.500mg +rozp.8ml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10</w:t>
            </w:r>
          </w:p>
        </w:tc>
      </w:tr>
      <w:tr w:rsidR="00052B49" w:rsidRPr="00052B49" w:rsidTr="00087D8F">
        <w:trPr>
          <w:trHeight w:val="244"/>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29</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87D8F" w:rsidP="00052B49">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Methylprednisolone hemisuc.  </w:t>
            </w:r>
            <w:r w:rsidR="00052B49" w:rsidRPr="00A943BD">
              <w:rPr>
                <w:rFonts w:ascii="Georgia" w:hAnsi="Georgia" w:cs="Arial"/>
                <w:kern w:val="0"/>
                <w:sz w:val="20"/>
                <w:szCs w:val="20"/>
                <w:lang w:eastAsia="pl-PL"/>
              </w:rPr>
              <w:t>fiol.1g +rozp.16ml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4</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30</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 xml:space="preserve">Oxytocin inj.5j.m./1ml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amp.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3500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31</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Potassium canrenoate inj.200mg/10ml x10</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32</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Trombina bydlęca liof.400j.m.x5 amp.+ rozp.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33</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Etamsylate inj.12,5% - 250mg/2ml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amp.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2000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34</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Dextrose inj.doż.20% (200mg/ml)amp.</w:t>
            </w:r>
            <w:r w:rsidRPr="00A943BD">
              <w:rPr>
                <w:rFonts w:ascii="Georgia" w:hAnsi="Georgia" w:cs="Arial"/>
                <w:kern w:val="0"/>
                <w:sz w:val="20"/>
                <w:szCs w:val="20"/>
                <w:lang w:eastAsia="pl-PL"/>
              </w:rPr>
              <w:br/>
              <w:t xml:space="preserve">o pojemności  10ml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700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lastRenderedPageBreak/>
              <w:t>35</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Iopromide roztw.do wstrzyk.623,4mg/ml</w:t>
            </w:r>
            <w:r w:rsidRPr="00A943BD">
              <w:rPr>
                <w:rFonts w:ascii="Georgia" w:hAnsi="Georgia" w:cs="Arial"/>
                <w:kern w:val="0"/>
                <w:sz w:val="20"/>
                <w:szCs w:val="20"/>
                <w:lang w:eastAsia="pl-PL"/>
              </w:rPr>
              <w:br/>
              <w:t>fl.50ml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fiol.</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36</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Iopromide roztw.do wstrzyk.623,4mg/ml</w:t>
            </w:r>
            <w:r w:rsidRPr="00A943BD">
              <w:rPr>
                <w:rFonts w:ascii="Georgia" w:hAnsi="Georgia" w:cs="Arial"/>
                <w:kern w:val="0"/>
                <w:sz w:val="20"/>
                <w:szCs w:val="20"/>
                <w:lang w:eastAsia="pl-PL"/>
              </w:rPr>
              <w:br/>
              <w:t>fl.100ml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fiol.</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50</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37</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Filgrastim roztw.do wstrzyk.48mln j.m.</w:t>
            </w:r>
            <w:r w:rsidRPr="00A943BD">
              <w:rPr>
                <w:rFonts w:ascii="Georgia" w:hAnsi="Georgia" w:cs="Arial"/>
                <w:kern w:val="0"/>
                <w:sz w:val="20"/>
                <w:szCs w:val="20"/>
                <w:lang w:eastAsia="pl-PL"/>
              </w:rPr>
              <w:br/>
              <w:t>w amp.o poj.min.0,5ml max.0,8ml</w:t>
            </w:r>
          </w:p>
        </w:tc>
        <w:tc>
          <w:tcPr>
            <w:tcW w:w="184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amp-</w:t>
            </w:r>
            <w:r w:rsidRPr="00A943BD">
              <w:rPr>
                <w:rFonts w:ascii="Georgia" w:hAnsi="Georgia" w:cs="Arial"/>
                <w:kern w:val="0"/>
                <w:sz w:val="20"/>
                <w:szCs w:val="20"/>
                <w:lang w:eastAsia="pl-PL"/>
              </w:rPr>
              <w:br/>
              <w:t>Strzyk</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38</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Polidocanol inj.1% 10mg/ml amp.2ml x 5szt.</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A943BD">
        <w:trPr>
          <w:trHeight w:val="9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39</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Budesonide zaw.do nebuli</w:t>
            </w:r>
            <w:r w:rsidR="0081367D">
              <w:rPr>
                <w:rFonts w:ascii="Georgia" w:hAnsi="Georgia" w:cs="Arial"/>
                <w:kern w:val="0"/>
                <w:sz w:val="20"/>
                <w:szCs w:val="20"/>
                <w:lang w:eastAsia="pl-PL"/>
              </w:rPr>
              <w:t xml:space="preserve">zacji 0,25mg/ml x 20amp.po 2ml, </w:t>
            </w:r>
            <w:r w:rsidRPr="00A943BD">
              <w:rPr>
                <w:rFonts w:ascii="Georgia" w:hAnsi="Georgia" w:cs="Arial"/>
                <w:kern w:val="0"/>
                <w:sz w:val="20"/>
                <w:szCs w:val="20"/>
                <w:lang w:eastAsia="pl-PL"/>
              </w:rPr>
              <w:t>możliwość mieszania z innymi roztworami, m.in..berodualem i acetylocysteiną. Stabilność po otwarciu do 12 godzin.</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370</w:t>
            </w:r>
          </w:p>
        </w:tc>
      </w:tr>
      <w:tr w:rsidR="00052B49" w:rsidRPr="00052B49" w:rsidTr="00A943BD">
        <w:trPr>
          <w:trHeight w:val="9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40</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Budesonide zaw.do nebuliz</w:t>
            </w:r>
            <w:r w:rsidR="0081367D">
              <w:rPr>
                <w:rFonts w:ascii="Georgia" w:hAnsi="Georgia" w:cs="Arial"/>
                <w:kern w:val="0"/>
                <w:sz w:val="20"/>
                <w:szCs w:val="20"/>
                <w:lang w:eastAsia="pl-PL"/>
              </w:rPr>
              <w:t xml:space="preserve">acji 0,125mg/ml x 20amp.po 2ml, </w:t>
            </w:r>
            <w:r w:rsidRPr="00A943BD">
              <w:rPr>
                <w:rFonts w:ascii="Georgia" w:hAnsi="Georgia" w:cs="Arial"/>
                <w:kern w:val="0"/>
                <w:sz w:val="20"/>
                <w:szCs w:val="20"/>
                <w:lang w:eastAsia="pl-PL"/>
              </w:rPr>
              <w:t>możliwość mieszania z innymi roztworami, m.in.berodualem i acetylocysteiną. Stabilność po otwarciu do 12 godzin.</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70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41</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Dexketoprofen inj.50mg/2ml x 5 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5</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42</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Deksmedetomidyne inj.0,2mg/2ml x 25amp.</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43</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Alprostadil inj.0,5mg/ml x 5szt.</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44</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Ornithine roztwór do wlewów dożylnych</w:t>
            </w:r>
            <w:r w:rsidRPr="00A943BD">
              <w:rPr>
                <w:rFonts w:ascii="Georgia" w:hAnsi="Georgia" w:cs="Arial"/>
                <w:kern w:val="0"/>
                <w:sz w:val="20"/>
                <w:szCs w:val="20"/>
                <w:lang w:eastAsia="pl-PL"/>
              </w:rPr>
              <w:br/>
              <w:t>500mg/ml w amp.o poj.10ml x 10szt.</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130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45</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Sugammadex inj.100mg/ml, opak.10 fiolek po 2ml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w:t>
            </w:r>
          </w:p>
        </w:tc>
      </w:tr>
      <w:tr w:rsidR="00052B49" w:rsidRPr="00052B49" w:rsidTr="00A943BD">
        <w:trPr>
          <w:trHeight w:val="6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46</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 xml:space="preserve">Meglumine amidotrizoas + Natrii amidotrizoas </w:t>
            </w:r>
            <w:r w:rsidRPr="00A943BD">
              <w:rPr>
                <w:rFonts w:ascii="Georgia" w:hAnsi="Georgia" w:cs="Arial"/>
                <w:kern w:val="0"/>
                <w:sz w:val="20"/>
                <w:szCs w:val="20"/>
                <w:lang w:eastAsia="pl-PL"/>
              </w:rPr>
              <w:br/>
              <w:t>(660mg+100mg) / ml. Roztwór doustny i doodbytniczy</w:t>
            </w:r>
            <w:r w:rsidRPr="00A943BD">
              <w:rPr>
                <w:rFonts w:ascii="Georgia" w:hAnsi="Georgia" w:cs="Arial"/>
                <w:kern w:val="0"/>
                <w:sz w:val="20"/>
                <w:szCs w:val="20"/>
                <w:lang w:eastAsia="pl-PL"/>
              </w:rPr>
              <w:br/>
              <w:t xml:space="preserve">w op.po 100ml x 10szt. </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81367D">
        <w:trPr>
          <w:trHeight w:val="54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47</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 xml:space="preserve">Ropivacaine h/chl.5mg/ml x </w:t>
            </w:r>
            <w:r w:rsidR="0081367D">
              <w:rPr>
                <w:rFonts w:ascii="Georgia" w:hAnsi="Georgia" w:cs="Arial"/>
                <w:kern w:val="0"/>
                <w:sz w:val="20"/>
                <w:szCs w:val="20"/>
                <w:lang w:eastAsia="pl-PL"/>
              </w:rPr>
              <w:t xml:space="preserve">5amp.po 10ml, roztwór do wstrz. </w:t>
            </w:r>
            <w:r w:rsidRPr="00A943BD">
              <w:rPr>
                <w:rFonts w:ascii="Georgia" w:hAnsi="Georgia" w:cs="Arial"/>
                <w:kern w:val="0"/>
                <w:sz w:val="20"/>
                <w:szCs w:val="20"/>
                <w:lang w:eastAsia="pl-PL"/>
              </w:rPr>
              <w:t>do podaży  podpajęczynówkowej.</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A943BD">
        <w:trPr>
          <w:trHeight w:val="6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48</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Ropivacaine h/chl.2mg/ml x 5amp.po 10ml, roztwór do wstrz.</w:t>
            </w:r>
            <w:r w:rsidRPr="00A943BD">
              <w:rPr>
                <w:rFonts w:ascii="Georgia" w:hAnsi="Georgia" w:cs="Arial"/>
                <w:kern w:val="0"/>
                <w:sz w:val="20"/>
                <w:szCs w:val="20"/>
                <w:lang w:eastAsia="pl-PL"/>
              </w:rPr>
              <w:br/>
              <w:t>do podaży zewnątrzoponowej.</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A943BD">
        <w:trPr>
          <w:trHeight w:val="45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49</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Ropivacaine h/chl.10mg/ml x 5amp.po 10ml, roztwór do wstrz.do podaży zewnątrzoponowej.</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2</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50</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Atosiban inj.37,5mg/5ml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fiol.</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51</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Atosiban inj.6,75mg/0,9ml</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fiol.</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52</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Ondasetron roztw.do wstrz. 2mg/ml amp.2ml x 5szt.</w:t>
            </w:r>
          </w:p>
        </w:tc>
        <w:tc>
          <w:tcPr>
            <w:tcW w:w="184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35</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53</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Ondasetron roztw.do wstrz. 2mg/ml amp.4ml x 5szt.</w:t>
            </w:r>
          </w:p>
        </w:tc>
        <w:tc>
          <w:tcPr>
            <w:tcW w:w="1842" w:type="dxa"/>
            <w:tcBorders>
              <w:top w:val="nil"/>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nil"/>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30</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54</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Prothrombinum multiplex humanum 500j.m. pr.+rozp.</w:t>
            </w:r>
          </w:p>
        </w:tc>
        <w:tc>
          <w:tcPr>
            <w:tcW w:w="1842" w:type="dxa"/>
            <w:tcBorders>
              <w:top w:val="single" w:sz="4" w:space="0" w:color="000000"/>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single" w:sz="4" w:space="0" w:color="000000"/>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55</w:t>
            </w:r>
          </w:p>
        </w:tc>
        <w:tc>
          <w:tcPr>
            <w:tcW w:w="5022" w:type="dxa"/>
            <w:tcBorders>
              <w:top w:val="nil"/>
              <w:left w:val="nil"/>
              <w:bottom w:val="single" w:sz="4" w:space="0" w:color="000000"/>
              <w:right w:val="single" w:sz="4" w:space="0" w:color="000000"/>
            </w:tcBorders>
            <w:shd w:val="clear" w:color="auto" w:fill="auto"/>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Fibrynogen humanum 1g pr.do sporz.r-rów do wstrz.i inf.</w:t>
            </w:r>
          </w:p>
        </w:tc>
        <w:tc>
          <w:tcPr>
            <w:tcW w:w="1842" w:type="dxa"/>
            <w:tcBorders>
              <w:top w:val="single" w:sz="4" w:space="0" w:color="000000"/>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szt.</w:t>
            </w:r>
          </w:p>
        </w:tc>
        <w:tc>
          <w:tcPr>
            <w:tcW w:w="1985" w:type="dxa"/>
            <w:tcBorders>
              <w:top w:val="single" w:sz="4" w:space="0" w:color="000000"/>
              <w:left w:val="nil"/>
              <w:bottom w:val="nil"/>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6</w:t>
            </w:r>
          </w:p>
        </w:tc>
      </w:tr>
      <w:tr w:rsidR="00052B49" w:rsidRPr="00052B49" w:rsidTr="00A943B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jc w:val="right"/>
              <w:textAlignment w:val="auto"/>
              <w:rPr>
                <w:rFonts w:ascii="Georgia" w:hAnsi="Georgia" w:cs="Arial"/>
                <w:kern w:val="0"/>
                <w:sz w:val="20"/>
                <w:szCs w:val="20"/>
                <w:lang w:eastAsia="pl-PL"/>
              </w:rPr>
            </w:pPr>
            <w:r w:rsidRPr="00A943BD">
              <w:rPr>
                <w:rFonts w:ascii="Georgia" w:hAnsi="Georgia" w:cs="Arial"/>
                <w:kern w:val="0"/>
                <w:sz w:val="20"/>
                <w:szCs w:val="20"/>
                <w:lang w:eastAsia="pl-PL"/>
              </w:rPr>
              <w:t>56</w:t>
            </w:r>
          </w:p>
        </w:tc>
        <w:tc>
          <w:tcPr>
            <w:tcW w:w="5022" w:type="dxa"/>
            <w:tcBorders>
              <w:top w:val="nil"/>
              <w:left w:val="nil"/>
              <w:bottom w:val="single" w:sz="4" w:space="0" w:color="000000"/>
              <w:right w:val="single" w:sz="4" w:space="0" w:color="000000"/>
            </w:tcBorders>
            <w:shd w:val="clear" w:color="auto" w:fill="auto"/>
            <w:noWrap/>
            <w:vAlign w:val="bottom"/>
            <w:hideMark/>
          </w:tcPr>
          <w:p w:rsidR="00052B49" w:rsidRPr="00A943BD" w:rsidRDefault="00052B49" w:rsidP="00052B49">
            <w:pPr>
              <w:suppressAutoHyphens w:val="0"/>
              <w:spacing w:line="240" w:lineRule="auto"/>
              <w:textAlignment w:val="auto"/>
              <w:rPr>
                <w:rFonts w:ascii="Georgia" w:hAnsi="Georgia" w:cs="Arial"/>
                <w:kern w:val="0"/>
                <w:sz w:val="20"/>
                <w:szCs w:val="20"/>
                <w:lang w:eastAsia="pl-PL"/>
              </w:rPr>
            </w:pPr>
            <w:r w:rsidRPr="00A943BD">
              <w:rPr>
                <w:rFonts w:ascii="Georgia" w:hAnsi="Georgia" w:cs="Arial"/>
                <w:kern w:val="0"/>
                <w:sz w:val="20"/>
                <w:szCs w:val="20"/>
                <w:lang w:eastAsia="pl-PL"/>
              </w:rPr>
              <w:t>Metoprolol tartrate inj.5mg/5ml x 5amp.</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op.</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52B49" w:rsidRPr="00A943BD" w:rsidRDefault="00052B49" w:rsidP="00A943BD">
            <w:pPr>
              <w:suppressAutoHyphens w:val="0"/>
              <w:spacing w:line="240" w:lineRule="auto"/>
              <w:jc w:val="center"/>
              <w:textAlignment w:val="auto"/>
              <w:rPr>
                <w:rFonts w:ascii="Georgia" w:hAnsi="Georgia" w:cs="Arial"/>
                <w:kern w:val="0"/>
                <w:sz w:val="20"/>
                <w:szCs w:val="20"/>
                <w:lang w:eastAsia="pl-PL"/>
              </w:rPr>
            </w:pPr>
            <w:r w:rsidRPr="00A943BD">
              <w:rPr>
                <w:rFonts w:ascii="Georgia" w:hAnsi="Georgia" w:cs="Arial"/>
                <w:kern w:val="0"/>
                <w:sz w:val="20"/>
                <w:szCs w:val="20"/>
                <w:lang w:eastAsia="pl-PL"/>
              </w:rPr>
              <w:t>125</w:t>
            </w:r>
          </w:p>
        </w:tc>
      </w:tr>
      <w:tr w:rsidR="006B4B9D" w:rsidRPr="00F762B9" w:rsidTr="006B4B9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6B4B9D" w:rsidRPr="006B4B9D" w:rsidRDefault="006B4B9D" w:rsidP="006B4B9D">
            <w:pPr>
              <w:suppressAutoHyphens w:val="0"/>
              <w:spacing w:line="240" w:lineRule="auto"/>
              <w:jc w:val="right"/>
              <w:textAlignment w:val="auto"/>
              <w:rPr>
                <w:rFonts w:ascii="Georgia" w:hAnsi="Georgia" w:cs="Arial"/>
                <w:kern w:val="0"/>
                <w:sz w:val="20"/>
                <w:szCs w:val="20"/>
                <w:lang w:eastAsia="pl-PL"/>
              </w:rPr>
            </w:pPr>
            <w:r>
              <w:rPr>
                <w:rFonts w:ascii="Georgia" w:hAnsi="Georgia" w:cs="Arial"/>
                <w:kern w:val="0"/>
                <w:sz w:val="20"/>
                <w:szCs w:val="20"/>
                <w:lang w:eastAsia="pl-PL"/>
              </w:rPr>
              <w:t>57</w:t>
            </w:r>
          </w:p>
        </w:tc>
        <w:tc>
          <w:tcPr>
            <w:tcW w:w="5022" w:type="dxa"/>
            <w:tcBorders>
              <w:top w:val="nil"/>
              <w:left w:val="nil"/>
              <w:bottom w:val="single" w:sz="4" w:space="0" w:color="000000"/>
              <w:right w:val="single" w:sz="4" w:space="0" w:color="000000"/>
            </w:tcBorders>
            <w:shd w:val="clear" w:color="auto" w:fill="auto"/>
            <w:noWrap/>
            <w:vAlign w:val="bottom"/>
            <w:hideMark/>
          </w:tcPr>
          <w:p w:rsidR="006B4B9D" w:rsidRPr="006B4B9D" w:rsidRDefault="006B4B9D" w:rsidP="006B4B9D">
            <w:pPr>
              <w:suppressAutoHyphens w:val="0"/>
              <w:spacing w:line="240" w:lineRule="auto"/>
              <w:textAlignment w:val="auto"/>
              <w:rPr>
                <w:rFonts w:ascii="Georgia" w:hAnsi="Georgia" w:cs="Arial"/>
                <w:kern w:val="0"/>
                <w:sz w:val="20"/>
                <w:szCs w:val="20"/>
                <w:lang w:eastAsia="pl-PL"/>
              </w:rPr>
            </w:pPr>
            <w:r w:rsidRPr="006B4B9D">
              <w:rPr>
                <w:rFonts w:ascii="Georgia" w:hAnsi="Georgia" w:cs="Arial"/>
                <w:kern w:val="0"/>
                <w:sz w:val="20"/>
                <w:szCs w:val="20"/>
                <w:lang w:eastAsia="pl-PL"/>
              </w:rPr>
              <w:t>Bupivacaine 0,5% 5mg/ml inj.20ml x 5</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6B4B9D" w:rsidRPr="006B4B9D" w:rsidRDefault="006B4B9D" w:rsidP="006B4B9D">
            <w:pPr>
              <w:suppressAutoHyphens w:val="0"/>
              <w:spacing w:line="240" w:lineRule="auto"/>
              <w:jc w:val="center"/>
              <w:textAlignment w:val="auto"/>
              <w:rPr>
                <w:rFonts w:ascii="Georgia" w:hAnsi="Georgia" w:cs="Arial"/>
                <w:kern w:val="0"/>
                <w:sz w:val="20"/>
                <w:szCs w:val="20"/>
                <w:lang w:eastAsia="pl-PL"/>
              </w:rPr>
            </w:pPr>
            <w:r w:rsidRPr="006B4B9D">
              <w:rPr>
                <w:rFonts w:ascii="Georgia" w:hAnsi="Georgia" w:cs="Arial"/>
                <w:kern w:val="0"/>
                <w:sz w:val="20"/>
                <w:szCs w:val="20"/>
                <w:lang w:eastAsia="pl-PL"/>
              </w:rPr>
              <w:t>op.</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6B4B9D" w:rsidRPr="006B4B9D" w:rsidRDefault="006B4B9D" w:rsidP="006B4B9D">
            <w:pPr>
              <w:suppressAutoHyphens w:val="0"/>
              <w:spacing w:line="240" w:lineRule="auto"/>
              <w:jc w:val="center"/>
              <w:textAlignment w:val="auto"/>
              <w:rPr>
                <w:rFonts w:ascii="Georgia" w:hAnsi="Georgia" w:cs="Arial"/>
                <w:kern w:val="0"/>
                <w:sz w:val="20"/>
                <w:szCs w:val="20"/>
                <w:lang w:eastAsia="pl-PL"/>
              </w:rPr>
            </w:pPr>
            <w:r w:rsidRPr="006B4B9D">
              <w:rPr>
                <w:rFonts w:ascii="Georgia" w:hAnsi="Georgia" w:cs="Arial"/>
                <w:kern w:val="0"/>
                <w:sz w:val="20"/>
                <w:szCs w:val="20"/>
                <w:lang w:eastAsia="pl-PL"/>
              </w:rPr>
              <w:t>60</w:t>
            </w:r>
          </w:p>
        </w:tc>
      </w:tr>
    </w:tbl>
    <w:p w:rsidR="00DA5408" w:rsidRDefault="00DA5408" w:rsidP="00DA5408">
      <w:pPr>
        <w:spacing w:line="360" w:lineRule="auto"/>
        <w:rPr>
          <w:rFonts w:ascii="Georgia" w:hAnsi="Georgia" w:cs="Georgia"/>
          <w:b/>
          <w:sz w:val="20"/>
          <w:szCs w:val="22"/>
        </w:rPr>
      </w:pPr>
    </w:p>
    <w:p w:rsidR="00DA5408" w:rsidRPr="00DA5408" w:rsidRDefault="00DA5408" w:rsidP="00DA5408">
      <w:pPr>
        <w:spacing w:line="360" w:lineRule="auto"/>
        <w:rPr>
          <w:rFonts w:ascii="Georgia" w:hAnsi="Georgia" w:cs="Georgia"/>
          <w:b/>
          <w:sz w:val="20"/>
          <w:szCs w:val="22"/>
        </w:rPr>
      </w:pPr>
      <w:r w:rsidRPr="00DA5408">
        <w:rPr>
          <w:rFonts w:ascii="Georgia" w:hAnsi="Georgia" w:cs="Georgia"/>
          <w:b/>
          <w:sz w:val="20"/>
          <w:szCs w:val="22"/>
        </w:rPr>
        <w:t>Pakiet nr 4</w:t>
      </w:r>
    </w:p>
    <w:tbl>
      <w:tblPr>
        <w:tblW w:w="9369" w:type="dxa"/>
        <w:tblInd w:w="57" w:type="dxa"/>
        <w:tblCellMar>
          <w:left w:w="70" w:type="dxa"/>
          <w:right w:w="70" w:type="dxa"/>
        </w:tblCellMar>
        <w:tblLook w:val="04A0"/>
      </w:tblPr>
      <w:tblGrid>
        <w:gridCol w:w="540"/>
        <w:gridCol w:w="5002"/>
        <w:gridCol w:w="1842"/>
        <w:gridCol w:w="1985"/>
      </w:tblGrid>
      <w:tr w:rsidR="00DA5408" w:rsidRPr="00DA5408" w:rsidTr="00DA5408">
        <w:trPr>
          <w:trHeight w:val="76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L.p.</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Nazwa</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Ilość</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Ethyl chloride aer. 70g</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15</w:t>
            </w:r>
          </w:p>
        </w:tc>
      </w:tr>
      <w:tr w:rsidR="00DA5408" w:rsidRPr="00DA5408" w:rsidTr="00DA5408">
        <w:trPr>
          <w:trHeight w:val="45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Etomidate inj.20mg/10ml x 10amp.- emulsja</w:t>
            </w:r>
            <w:r w:rsidRPr="00DA5408">
              <w:rPr>
                <w:rFonts w:ascii="Georgia" w:hAnsi="Georgia" w:cs="Arial"/>
                <w:kern w:val="0"/>
                <w:sz w:val="20"/>
                <w:szCs w:val="20"/>
                <w:lang w:eastAsia="pl-PL"/>
              </w:rPr>
              <w:br/>
              <w:t xml:space="preserve">do wstrzykiwań  </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15</w:t>
            </w:r>
          </w:p>
        </w:tc>
      </w:tr>
      <w:tr w:rsidR="00DA5408" w:rsidRPr="00DA5408" w:rsidTr="00DA5408">
        <w:trPr>
          <w:trHeight w:val="40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3</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Etomida</w:t>
            </w:r>
            <w:r>
              <w:rPr>
                <w:rFonts w:ascii="Georgia" w:hAnsi="Georgia" w:cs="Arial"/>
                <w:kern w:val="0"/>
                <w:sz w:val="20"/>
                <w:szCs w:val="20"/>
                <w:lang w:eastAsia="pl-PL"/>
              </w:rPr>
              <w:t xml:space="preserve">te inj.20mg/10ml x 5amp.roztwór </w:t>
            </w:r>
            <w:r w:rsidRPr="00DA5408">
              <w:rPr>
                <w:rFonts w:ascii="Georgia" w:hAnsi="Georgia" w:cs="Arial"/>
                <w:kern w:val="0"/>
                <w:sz w:val="20"/>
                <w:szCs w:val="20"/>
                <w:lang w:eastAsia="pl-PL"/>
              </w:rPr>
              <w:t xml:space="preserve">wodny do wstrzykiwań </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25</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4</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10% aer. 38g</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24</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5</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h/chl.inj. 1% 20ml x 5fiol.</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470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6</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h/chl.inj. 1% 2ml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70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lastRenderedPageBreak/>
              <w:t>7</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h/chl.2% żel typ A 30g</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400</w:t>
            </w:r>
          </w:p>
        </w:tc>
      </w:tr>
      <w:tr w:rsidR="00DA5408" w:rsidRPr="00DA5408" w:rsidTr="00DA5408">
        <w:trPr>
          <w:trHeight w:val="32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8</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h/chl.2% żel typ U 30g</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200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9</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h/chl.inj.2% 2ml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20</w:t>
            </w:r>
          </w:p>
        </w:tc>
      </w:tr>
      <w:tr w:rsidR="00DA5408" w:rsidRPr="00DA5408" w:rsidTr="00DA5408">
        <w:trPr>
          <w:trHeight w:val="26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10</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Lidocaine h/chl.inj.2% 50ml x 5 fiol.</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14</w:t>
            </w:r>
          </w:p>
        </w:tc>
      </w:tr>
      <w:tr w:rsidR="00DA5408" w:rsidRPr="00DA5408" w:rsidTr="00DA5408">
        <w:trPr>
          <w:trHeight w:val="97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11</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 xml:space="preserve">Sterylny żel znieczulający zaw.w składzie </w:t>
            </w:r>
            <w:r w:rsidRPr="00DA5408">
              <w:rPr>
                <w:rFonts w:ascii="Georgia" w:hAnsi="Georgia" w:cs="Arial"/>
                <w:kern w:val="0"/>
                <w:sz w:val="20"/>
                <w:szCs w:val="20"/>
                <w:lang w:eastAsia="pl-PL"/>
              </w:rPr>
              <w:br/>
              <w:t>chlorowodorek lidokainy i dwuchlorowodorek</w:t>
            </w:r>
            <w:r w:rsidRPr="00DA5408">
              <w:rPr>
                <w:rFonts w:ascii="Georgia" w:hAnsi="Georgia" w:cs="Arial"/>
                <w:kern w:val="0"/>
                <w:sz w:val="20"/>
                <w:szCs w:val="20"/>
                <w:lang w:eastAsia="pl-PL"/>
              </w:rPr>
              <w:br/>
              <w:t>Chlorheksydyny, pakowany w aplikatorach</w:t>
            </w:r>
            <w:r w:rsidRPr="00DA5408">
              <w:rPr>
                <w:rFonts w:ascii="Georgia" w:hAnsi="Georgia" w:cs="Arial"/>
                <w:kern w:val="0"/>
                <w:sz w:val="20"/>
                <w:szCs w:val="20"/>
                <w:lang w:eastAsia="pl-PL"/>
              </w:rPr>
              <w:br/>
              <w:t>jednorazowych po  6ml x 25sztuk w opak.</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75</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12</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Epinephrine inj.1mg/1ml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400</w:t>
            </w:r>
          </w:p>
        </w:tc>
      </w:tr>
      <w:tr w:rsidR="00DA5408" w:rsidRPr="00DA5408" w:rsidTr="00DA5408">
        <w:trPr>
          <w:trHeight w:val="50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13</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P</w:t>
            </w:r>
            <w:r>
              <w:rPr>
                <w:rFonts w:ascii="Georgia" w:hAnsi="Georgia" w:cs="Arial"/>
                <w:kern w:val="0"/>
                <w:sz w:val="20"/>
                <w:szCs w:val="20"/>
                <w:lang w:eastAsia="pl-PL"/>
              </w:rPr>
              <w:t xml:space="preserve">roxymetacaine h/chl.0,5% krople </w:t>
            </w:r>
            <w:r w:rsidRPr="00DA5408">
              <w:rPr>
                <w:rFonts w:ascii="Georgia" w:hAnsi="Georgia" w:cs="Arial"/>
                <w:kern w:val="0"/>
                <w:sz w:val="20"/>
                <w:szCs w:val="20"/>
                <w:lang w:eastAsia="pl-PL"/>
              </w:rPr>
              <w:t>do oczu w opak.15ml</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12</w:t>
            </w:r>
          </w:p>
        </w:tc>
      </w:tr>
      <w:tr w:rsidR="00DA5408" w:rsidRPr="00DA5408" w:rsidTr="00DA5408">
        <w:trPr>
          <w:trHeight w:val="20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14</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A</w:t>
            </w:r>
            <w:r>
              <w:rPr>
                <w:rFonts w:ascii="Georgia" w:hAnsi="Georgia" w:cs="Arial"/>
                <w:kern w:val="0"/>
                <w:sz w:val="20"/>
                <w:szCs w:val="20"/>
                <w:lang w:eastAsia="pl-PL"/>
              </w:rPr>
              <w:t xml:space="preserve">tropine sulphate inj.0,5mg/1ml  </w:t>
            </w:r>
            <w:r w:rsidRPr="00DA5408">
              <w:rPr>
                <w:rFonts w:ascii="Georgia" w:hAnsi="Georgia" w:cs="Arial"/>
                <w:kern w:val="0"/>
                <w:sz w:val="20"/>
                <w:szCs w:val="20"/>
                <w:lang w:eastAsia="pl-PL"/>
              </w:rPr>
              <w:t>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250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15</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Atropine sulphate inj.1mg/1ml </w:t>
            </w:r>
            <w:r w:rsidRPr="00DA5408">
              <w:rPr>
                <w:rFonts w:ascii="Georgia" w:hAnsi="Georgia" w:cs="Arial"/>
                <w:kern w:val="0"/>
                <w:sz w:val="20"/>
                <w:szCs w:val="20"/>
                <w:lang w:eastAsia="pl-PL"/>
              </w:rPr>
              <w:t>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30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16</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Atropine sulph.1% kr.oczne w opak.5ml</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17</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Digoxin inj.0,5mg/2ml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4</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18</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Digoxin tbl.0,25mg x 30</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10</w:t>
            </w:r>
          </w:p>
        </w:tc>
      </w:tr>
      <w:tr w:rsidR="00DA5408" w:rsidRPr="00DA5408" w:rsidTr="00DA5408">
        <w:trPr>
          <w:trHeight w:val="31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19</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Norepinephrine inj. 4mg/4ml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1200</w:t>
            </w:r>
          </w:p>
        </w:tc>
      </w:tr>
      <w:tr w:rsidR="00DA5408" w:rsidRPr="00DA5408" w:rsidTr="00DA5408">
        <w:trPr>
          <w:trHeight w:val="29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20</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Naloxone h/chl. inj.0,4mg/1ml  </w:t>
            </w:r>
            <w:r w:rsidRPr="00DA5408">
              <w:rPr>
                <w:rFonts w:ascii="Georgia" w:hAnsi="Georgia" w:cs="Arial"/>
                <w:kern w:val="0"/>
                <w:sz w:val="20"/>
                <w:szCs w:val="20"/>
                <w:lang w:eastAsia="pl-PL"/>
              </w:rPr>
              <w:t>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35</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21</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Pilocarpine h/chl. 2% kr.oczne 10ml</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w:t>
            </w:r>
          </w:p>
        </w:tc>
      </w:tr>
      <w:tr w:rsidR="00DA5408" w:rsidRPr="00DA5408" w:rsidTr="00DA5408">
        <w:trPr>
          <w:trHeight w:val="28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22</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Hyoscine butylbromide inj.20mg/ml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120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23</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Dopamine inj.4% 200mg/5ml x 10amp.</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130</w:t>
            </w:r>
          </w:p>
        </w:tc>
      </w:tr>
      <w:tr w:rsidR="00DA5408" w:rsidRPr="00DA5408" w:rsidTr="00DA5408">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24</w:t>
            </w:r>
          </w:p>
        </w:tc>
        <w:tc>
          <w:tcPr>
            <w:tcW w:w="500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Propofol inj.1%MCT/LCT 20ml x 5 szt.</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660</w:t>
            </w:r>
          </w:p>
        </w:tc>
      </w:tr>
      <w:tr w:rsidR="00DA5408" w:rsidRPr="00DA5408" w:rsidTr="00DA5408">
        <w:trPr>
          <w:trHeight w:val="32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right"/>
              <w:textAlignment w:val="auto"/>
              <w:rPr>
                <w:rFonts w:ascii="Georgia" w:hAnsi="Georgia" w:cs="Arial"/>
                <w:kern w:val="0"/>
                <w:sz w:val="20"/>
                <w:szCs w:val="20"/>
                <w:lang w:eastAsia="pl-PL"/>
              </w:rPr>
            </w:pPr>
            <w:r w:rsidRPr="00DA5408">
              <w:rPr>
                <w:rFonts w:ascii="Georgia" w:hAnsi="Georgia" w:cs="Arial"/>
                <w:kern w:val="0"/>
                <w:sz w:val="20"/>
                <w:szCs w:val="20"/>
                <w:lang w:eastAsia="pl-PL"/>
              </w:rPr>
              <w:t>25</w:t>
            </w:r>
          </w:p>
        </w:tc>
        <w:tc>
          <w:tcPr>
            <w:tcW w:w="5002" w:type="dxa"/>
            <w:tcBorders>
              <w:top w:val="nil"/>
              <w:left w:val="nil"/>
              <w:bottom w:val="single" w:sz="4" w:space="0" w:color="000000"/>
              <w:right w:val="single" w:sz="4" w:space="0" w:color="000000"/>
            </w:tcBorders>
            <w:shd w:val="clear" w:color="auto" w:fill="auto"/>
            <w:vAlign w:val="bottom"/>
            <w:hideMark/>
          </w:tcPr>
          <w:p w:rsidR="00DA5408" w:rsidRPr="00DA5408" w:rsidRDefault="00DA5408" w:rsidP="00DA5408">
            <w:pPr>
              <w:suppressAutoHyphens w:val="0"/>
              <w:spacing w:line="240" w:lineRule="auto"/>
              <w:textAlignment w:val="auto"/>
              <w:rPr>
                <w:rFonts w:ascii="Georgia" w:hAnsi="Georgia" w:cs="Arial"/>
                <w:kern w:val="0"/>
                <w:sz w:val="20"/>
                <w:szCs w:val="20"/>
                <w:lang w:eastAsia="pl-PL"/>
              </w:rPr>
            </w:pPr>
            <w:r w:rsidRPr="00DA5408">
              <w:rPr>
                <w:rFonts w:ascii="Georgia" w:hAnsi="Georgia" w:cs="Arial"/>
                <w:kern w:val="0"/>
                <w:sz w:val="20"/>
                <w:szCs w:val="20"/>
                <w:lang w:eastAsia="pl-PL"/>
              </w:rPr>
              <w:t xml:space="preserve">Glyceryl </w:t>
            </w:r>
            <w:r>
              <w:rPr>
                <w:rFonts w:ascii="Georgia" w:hAnsi="Georgia" w:cs="Arial"/>
                <w:kern w:val="0"/>
                <w:sz w:val="20"/>
                <w:szCs w:val="20"/>
                <w:lang w:eastAsia="pl-PL"/>
              </w:rPr>
              <w:t xml:space="preserve">trinitrate aer.podj.0,4mg/d  </w:t>
            </w:r>
            <w:r w:rsidRPr="00DA5408">
              <w:rPr>
                <w:rFonts w:ascii="Georgia" w:hAnsi="Georgia" w:cs="Arial"/>
                <w:kern w:val="0"/>
                <w:sz w:val="20"/>
                <w:szCs w:val="20"/>
                <w:lang w:eastAsia="pl-PL"/>
              </w:rPr>
              <w:t xml:space="preserve">op.x 200d. </w:t>
            </w:r>
          </w:p>
        </w:tc>
        <w:tc>
          <w:tcPr>
            <w:tcW w:w="1842"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DA5408" w:rsidRPr="00DA5408" w:rsidRDefault="00DA5408" w:rsidP="00DA5408">
            <w:pPr>
              <w:suppressAutoHyphens w:val="0"/>
              <w:spacing w:line="240" w:lineRule="auto"/>
              <w:jc w:val="center"/>
              <w:textAlignment w:val="auto"/>
              <w:rPr>
                <w:rFonts w:ascii="Georgia" w:hAnsi="Georgia" w:cs="Arial"/>
                <w:kern w:val="0"/>
                <w:sz w:val="20"/>
                <w:szCs w:val="20"/>
                <w:lang w:eastAsia="pl-PL"/>
              </w:rPr>
            </w:pPr>
            <w:r w:rsidRPr="00DA5408">
              <w:rPr>
                <w:rFonts w:ascii="Georgia" w:hAnsi="Georgia" w:cs="Arial"/>
                <w:kern w:val="0"/>
                <w:sz w:val="20"/>
                <w:szCs w:val="20"/>
                <w:lang w:eastAsia="pl-PL"/>
              </w:rPr>
              <w:t>20</w:t>
            </w:r>
          </w:p>
        </w:tc>
      </w:tr>
    </w:tbl>
    <w:p w:rsidR="00DA5408" w:rsidRPr="00DA5408" w:rsidRDefault="00DA5408" w:rsidP="00DA5408">
      <w:pPr>
        <w:spacing w:line="360" w:lineRule="auto"/>
        <w:rPr>
          <w:rFonts w:ascii="Georgia" w:hAnsi="Georgia" w:cs="Georgia"/>
          <w:bCs/>
          <w:iCs/>
          <w:sz w:val="20"/>
          <w:szCs w:val="20"/>
        </w:rPr>
      </w:pPr>
    </w:p>
    <w:p w:rsidR="00DA5408" w:rsidRDefault="00490210" w:rsidP="00DA5408">
      <w:pPr>
        <w:spacing w:line="360" w:lineRule="auto"/>
        <w:rPr>
          <w:rFonts w:ascii="Georgia" w:hAnsi="Georgia" w:cs="Georgia"/>
          <w:b/>
          <w:bCs/>
          <w:iCs/>
          <w:sz w:val="20"/>
          <w:szCs w:val="20"/>
        </w:rPr>
      </w:pPr>
      <w:r w:rsidRPr="00490210">
        <w:rPr>
          <w:rFonts w:ascii="Georgia" w:hAnsi="Georgia" w:cs="Georgia"/>
          <w:b/>
          <w:bCs/>
          <w:iCs/>
          <w:sz w:val="20"/>
          <w:szCs w:val="20"/>
        </w:rPr>
        <w:t>Pakiet nr 5</w:t>
      </w:r>
    </w:p>
    <w:tbl>
      <w:tblPr>
        <w:tblW w:w="9369" w:type="dxa"/>
        <w:tblInd w:w="57" w:type="dxa"/>
        <w:tblCellMar>
          <w:left w:w="70" w:type="dxa"/>
          <w:right w:w="70" w:type="dxa"/>
        </w:tblCellMar>
        <w:tblLook w:val="04A0"/>
      </w:tblPr>
      <w:tblGrid>
        <w:gridCol w:w="540"/>
        <w:gridCol w:w="5002"/>
        <w:gridCol w:w="1842"/>
        <w:gridCol w:w="1985"/>
      </w:tblGrid>
      <w:tr w:rsidR="00490210" w:rsidRPr="00DA5408" w:rsidTr="00490210">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0210" w:rsidRPr="00DA5408" w:rsidRDefault="00490210" w:rsidP="00490210">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L.p.</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DA5408" w:rsidRDefault="00490210" w:rsidP="00490210">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Nazwa</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DA5408" w:rsidRDefault="00490210" w:rsidP="00490210">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DA5408" w:rsidRDefault="00490210" w:rsidP="00490210">
            <w:pPr>
              <w:suppressAutoHyphens w:val="0"/>
              <w:spacing w:line="240" w:lineRule="auto"/>
              <w:jc w:val="center"/>
              <w:textAlignment w:val="auto"/>
              <w:rPr>
                <w:rFonts w:ascii="Georgia" w:hAnsi="Georgia" w:cs="Arial"/>
                <w:b/>
                <w:kern w:val="0"/>
                <w:sz w:val="20"/>
                <w:szCs w:val="20"/>
                <w:lang w:eastAsia="pl-PL"/>
              </w:rPr>
            </w:pPr>
            <w:r w:rsidRPr="00DA5408">
              <w:rPr>
                <w:rFonts w:ascii="Georgia" w:hAnsi="Georgia" w:cs="Arial"/>
                <w:b/>
                <w:kern w:val="0"/>
                <w:sz w:val="20"/>
                <w:szCs w:val="20"/>
                <w:lang w:eastAsia="pl-PL"/>
              </w:rPr>
              <w:t>Ilość</w:t>
            </w:r>
          </w:p>
        </w:tc>
      </w:tr>
      <w:tr w:rsidR="00490210" w:rsidRPr="00490210" w:rsidTr="00490210">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Thiopental sodium inj. 500mg</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100</w:t>
            </w:r>
          </w:p>
        </w:tc>
      </w:tr>
      <w:tr w:rsidR="00490210" w:rsidRPr="00490210" w:rsidTr="00490210">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2</w:t>
            </w:r>
          </w:p>
        </w:tc>
        <w:tc>
          <w:tcPr>
            <w:tcW w:w="500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 xml:space="preserve">Thiopental sodium inj. 1,0g </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100</w:t>
            </w:r>
          </w:p>
        </w:tc>
      </w:tr>
    </w:tbl>
    <w:p w:rsidR="00490210" w:rsidRPr="00490210" w:rsidRDefault="00490210" w:rsidP="00DA5408">
      <w:pPr>
        <w:spacing w:line="360" w:lineRule="auto"/>
        <w:rPr>
          <w:rFonts w:ascii="Georgia" w:hAnsi="Georgia" w:cs="Georgia"/>
          <w:b/>
          <w:bCs/>
          <w:iCs/>
          <w:sz w:val="20"/>
          <w:szCs w:val="20"/>
        </w:rPr>
      </w:pPr>
    </w:p>
    <w:p w:rsidR="00490210" w:rsidRDefault="00490210" w:rsidP="00DA5408">
      <w:pPr>
        <w:spacing w:line="360" w:lineRule="auto"/>
        <w:rPr>
          <w:rFonts w:ascii="Georgia" w:hAnsi="Georgia" w:cs="Georgia"/>
          <w:b/>
          <w:bCs/>
          <w:iCs/>
          <w:sz w:val="20"/>
          <w:szCs w:val="20"/>
        </w:rPr>
      </w:pPr>
      <w:r w:rsidRPr="00490210">
        <w:rPr>
          <w:rFonts w:ascii="Georgia" w:hAnsi="Georgia" w:cs="Georgia"/>
          <w:b/>
          <w:bCs/>
          <w:iCs/>
          <w:sz w:val="20"/>
          <w:szCs w:val="20"/>
        </w:rPr>
        <w:t>Pakiet nr  6</w:t>
      </w:r>
    </w:p>
    <w:tbl>
      <w:tblPr>
        <w:tblW w:w="9369" w:type="dxa"/>
        <w:tblInd w:w="57" w:type="dxa"/>
        <w:tblCellMar>
          <w:left w:w="70" w:type="dxa"/>
          <w:right w:w="70" w:type="dxa"/>
        </w:tblCellMar>
        <w:tblLook w:val="04A0"/>
      </w:tblPr>
      <w:tblGrid>
        <w:gridCol w:w="540"/>
        <w:gridCol w:w="5102"/>
        <w:gridCol w:w="1842"/>
        <w:gridCol w:w="1985"/>
      </w:tblGrid>
      <w:tr w:rsidR="00490210" w:rsidRPr="00490210" w:rsidTr="00490210">
        <w:trPr>
          <w:trHeight w:val="507"/>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b/>
                <w:kern w:val="0"/>
                <w:sz w:val="20"/>
                <w:szCs w:val="20"/>
                <w:lang w:eastAsia="pl-PL"/>
              </w:rPr>
            </w:pPr>
            <w:r w:rsidRPr="00490210">
              <w:rPr>
                <w:rFonts w:ascii="Georgia" w:hAnsi="Georgia" w:cs="Arial"/>
                <w:b/>
                <w:kern w:val="0"/>
                <w:sz w:val="20"/>
                <w:szCs w:val="20"/>
                <w:lang w:eastAsia="pl-PL"/>
              </w:rPr>
              <w:t>L.p.</w:t>
            </w:r>
          </w:p>
        </w:tc>
        <w:tc>
          <w:tcPr>
            <w:tcW w:w="510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b/>
                <w:kern w:val="0"/>
                <w:sz w:val="20"/>
                <w:szCs w:val="20"/>
                <w:lang w:eastAsia="pl-PL"/>
              </w:rPr>
            </w:pPr>
            <w:r w:rsidRPr="00490210">
              <w:rPr>
                <w:rFonts w:ascii="Georgia" w:hAnsi="Georgia" w:cs="Arial"/>
                <w:b/>
                <w:kern w:val="0"/>
                <w:sz w:val="20"/>
                <w:szCs w:val="20"/>
                <w:lang w:eastAsia="pl-PL"/>
              </w:rPr>
              <w:t>Nazwa</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b/>
                <w:kern w:val="0"/>
                <w:sz w:val="20"/>
                <w:szCs w:val="20"/>
                <w:lang w:eastAsia="pl-PL"/>
              </w:rPr>
            </w:pPr>
            <w:r w:rsidRPr="00490210">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b/>
                <w:kern w:val="0"/>
                <w:sz w:val="20"/>
                <w:szCs w:val="20"/>
                <w:lang w:eastAsia="pl-PL"/>
              </w:rPr>
            </w:pPr>
            <w:r w:rsidRPr="00490210">
              <w:rPr>
                <w:rFonts w:ascii="Georgia" w:hAnsi="Georgia" w:cs="Arial"/>
                <w:b/>
                <w:kern w:val="0"/>
                <w:sz w:val="20"/>
                <w:szCs w:val="20"/>
                <w:lang w:eastAsia="pl-PL"/>
              </w:rPr>
              <w:t>Ilość</w:t>
            </w:r>
          </w:p>
        </w:tc>
      </w:tr>
      <w:tr w:rsidR="00490210" w:rsidRPr="00490210" w:rsidTr="00490210">
        <w:trPr>
          <w:trHeight w:val="255"/>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w:t>
            </w:r>
          </w:p>
        </w:tc>
        <w:tc>
          <w:tcPr>
            <w:tcW w:w="510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Aqua pro inj.10ml x 100 amp.plast.(polietylen)</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250</w:t>
            </w:r>
          </w:p>
        </w:tc>
      </w:tr>
      <w:tr w:rsidR="00490210" w:rsidRPr="00490210" w:rsidTr="00490210">
        <w:trPr>
          <w:trHeight w:val="255"/>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2</w:t>
            </w:r>
          </w:p>
        </w:tc>
        <w:tc>
          <w:tcPr>
            <w:tcW w:w="510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Aqua pro inj .5ml x 100 amp.plast.(polietylen)</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60</w:t>
            </w:r>
          </w:p>
        </w:tc>
      </w:tr>
      <w:tr w:rsidR="00490210" w:rsidRPr="00490210" w:rsidTr="00490210">
        <w:trPr>
          <w:trHeight w:val="255"/>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3</w:t>
            </w:r>
          </w:p>
        </w:tc>
        <w:tc>
          <w:tcPr>
            <w:tcW w:w="510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 xml:space="preserve">Furosemide inj.0,02/2ml </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17000</w:t>
            </w:r>
          </w:p>
        </w:tc>
      </w:tr>
      <w:tr w:rsidR="00490210" w:rsidRPr="00490210" w:rsidTr="00490210">
        <w:trPr>
          <w:trHeight w:val="507"/>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4</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Metoclopramide h/chl.inj. </w:t>
            </w:r>
            <w:r w:rsidR="00490210" w:rsidRPr="00490210">
              <w:rPr>
                <w:rFonts w:ascii="Georgia" w:hAnsi="Georgia" w:cs="Arial"/>
                <w:kern w:val="0"/>
                <w:sz w:val="20"/>
                <w:szCs w:val="20"/>
                <w:lang w:eastAsia="pl-PL"/>
              </w:rPr>
              <w:t>0,5% 5mg/ml amp.2ml x 5amp.</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550</w:t>
            </w:r>
          </w:p>
        </w:tc>
      </w:tr>
      <w:tr w:rsidR="00490210" w:rsidRPr="00490210" w:rsidTr="0020505D">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5</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 xml:space="preserve">Metronidazole 0,5% 100ml butelka  PE </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10500</w:t>
            </w:r>
          </w:p>
        </w:tc>
      </w:tr>
      <w:tr w:rsidR="00490210" w:rsidRPr="00490210" w:rsidTr="00036024">
        <w:trPr>
          <w:trHeight w:val="273"/>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6</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Magnesium sulphate inj. </w:t>
            </w:r>
            <w:r w:rsidR="00490210" w:rsidRPr="00490210">
              <w:rPr>
                <w:rFonts w:ascii="Georgia" w:hAnsi="Georgia" w:cs="Arial"/>
                <w:kern w:val="0"/>
                <w:sz w:val="20"/>
                <w:szCs w:val="20"/>
                <w:lang w:eastAsia="pl-PL"/>
              </w:rPr>
              <w:t>20% 200mg/ml amp 10ml x 10szt.</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350</w:t>
            </w:r>
          </w:p>
        </w:tc>
      </w:tr>
      <w:tr w:rsidR="00490210" w:rsidRPr="00490210" w:rsidTr="00490210">
        <w:trPr>
          <w:trHeight w:val="507"/>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7</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Sodium chloride inj. </w:t>
            </w:r>
            <w:r w:rsidR="00490210" w:rsidRPr="00490210">
              <w:rPr>
                <w:rFonts w:ascii="Georgia" w:hAnsi="Georgia" w:cs="Arial"/>
                <w:kern w:val="0"/>
                <w:sz w:val="20"/>
                <w:szCs w:val="20"/>
                <w:lang w:eastAsia="pl-PL"/>
              </w:rPr>
              <w:t>0,9% 10ml x 100 amp.plast.(polietylen)</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500</w:t>
            </w:r>
          </w:p>
        </w:tc>
      </w:tr>
      <w:tr w:rsidR="00490210" w:rsidRPr="00490210" w:rsidTr="0020505D">
        <w:trPr>
          <w:trHeight w:val="25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8</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Sodium chloride inj. </w:t>
            </w:r>
            <w:r w:rsidR="00490210" w:rsidRPr="00490210">
              <w:rPr>
                <w:rFonts w:ascii="Georgia" w:hAnsi="Georgia" w:cs="Arial"/>
                <w:kern w:val="0"/>
                <w:sz w:val="20"/>
                <w:szCs w:val="20"/>
                <w:lang w:eastAsia="pl-PL"/>
              </w:rPr>
              <w:t>0,9% 10ml x 50 amp.szkło</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60</w:t>
            </w:r>
          </w:p>
        </w:tc>
      </w:tr>
      <w:tr w:rsidR="00490210" w:rsidRPr="00490210" w:rsidTr="00490210">
        <w:trPr>
          <w:trHeight w:val="507"/>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9</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Sodium chloride inj.</w:t>
            </w:r>
            <w:r w:rsidRPr="00490210">
              <w:rPr>
                <w:rFonts w:ascii="Georgia" w:hAnsi="Georgia" w:cs="Arial"/>
                <w:kern w:val="0"/>
                <w:sz w:val="20"/>
                <w:szCs w:val="20"/>
                <w:lang w:eastAsia="pl-PL"/>
              </w:rPr>
              <w:br/>
              <w:t>10% 10ml x 100 amp.plast.(polietylen)</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18</w:t>
            </w:r>
          </w:p>
        </w:tc>
      </w:tr>
      <w:tr w:rsidR="00490210" w:rsidRPr="00490210" w:rsidTr="00490210">
        <w:trPr>
          <w:trHeight w:val="507"/>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10</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Sodium chloride inj. </w:t>
            </w:r>
            <w:r w:rsidR="00490210" w:rsidRPr="00490210">
              <w:rPr>
                <w:rFonts w:ascii="Georgia" w:hAnsi="Georgia" w:cs="Arial"/>
                <w:kern w:val="0"/>
                <w:sz w:val="20"/>
                <w:szCs w:val="20"/>
                <w:lang w:eastAsia="pl-PL"/>
              </w:rPr>
              <w:t>0,9% 5ml x 100 amp.plast.(polietylen)</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40</w:t>
            </w:r>
          </w:p>
        </w:tc>
      </w:tr>
      <w:tr w:rsidR="00490210" w:rsidRPr="00490210" w:rsidTr="0020505D">
        <w:trPr>
          <w:trHeight w:val="213"/>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11</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Pentoxyfilline inj.300mg/15mlx10</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65</w:t>
            </w:r>
          </w:p>
        </w:tc>
      </w:tr>
      <w:tr w:rsidR="00490210" w:rsidRPr="00490210" w:rsidTr="0020505D">
        <w:trPr>
          <w:trHeight w:val="259"/>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12</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Metamizole sodium inj. </w:t>
            </w:r>
            <w:r w:rsidR="00490210" w:rsidRPr="00490210">
              <w:rPr>
                <w:rFonts w:ascii="Georgia" w:hAnsi="Georgia" w:cs="Arial"/>
                <w:kern w:val="0"/>
                <w:sz w:val="20"/>
                <w:szCs w:val="20"/>
                <w:lang w:eastAsia="pl-PL"/>
              </w:rPr>
              <w:t>0,5g/1ml amp.2ml x 5</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250</w:t>
            </w:r>
          </w:p>
        </w:tc>
      </w:tr>
      <w:tr w:rsidR="00490210" w:rsidRPr="00490210" w:rsidTr="0020505D">
        <w:trPr>
          <w:trHeight w:val="291"/>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13</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Metamizole sodium inj. </w:t>
            </w:r>
            <w:r w:rsidR="00490210" w:rsidRPr="00490210">
              <w:rPr>
                <w:rFonts w:ascii="Georgia" w:hAnsi="Georgia" w:cs="Arial"/>
                <w:kern w:val="0"/>
                <w:sz w:val="20"/>
                <w:szCs w:val="20"/>
                <w:lang w:eastAsia="pl-PL"/>
              </w:rPr>
              <w:t>0,5g/1ml amp.5ml x 5</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900</w:t>
            </w:r>
          </w:p>
        </w:tc>
      </w:tr>
      <w:tr w:rsidR="00490210" w:rsidRPr="00490210" w:rsidTr="0020505D">
        <w:trPr>
          <w:trHeight w:val="268"/>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lastRenderedPageBreak/>
              <w:t>14</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Ranitidine inj.0,05% 100ml</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1512</w:t>
            </w:r>
          </w:p>
        </w:tc>
      </w:tr>
      <w:tr w:rsidR="00490210" w:rsidRPr="00490210" w:rsidTr="0020505D">
        <w:trPr>
          <w:trHeight w:val="271"/>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15</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Sulfacetamide sodium kr.oczne </w:t>
            </w:r>
            <w:r w:rsidR="00490210" w:rsidRPr="00490210">
              <w:rPr>
                <w:rFonts w:ascii="Georgia" w:hAnsi="Georgia" w:cs="Arial"/>
                <w:kern w:val="0"/>
                <w:sz w:val="20"/>
                <w:szCs w:val="20"/>
                <w:lang w:eastAsia="pl-PL"/>
              </w:rPr>
              <w:t>10% 0,5ml x 12</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250</w:t>
            </w:r>
          </w:p>
        </w:tc>
      </w:tr>
      <w:tr w:rsidR="00490210" w:rsidRPr="00490210" w:rsidTr="0020505D">
        <w:trPr>
          <w:trHeight w:val="275"/>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16</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Tramadol h/chl. inj. 50mg/1ml </w:t>
            </w:r>
            <w:r w:rsidR="00490210" w:rsidRPr="00490210">
              <w:rPr>
                <w:rFonts w:ascii="Georgia" w:hAnsi="Georgia" w:cs="Arial"/>
                <w:kern w:val="0"/>
                <w:sz w:val="20"/>
                <w:szCs w:val="20"/>
                <w:lang w:eastAsia="pl-PL"/>
              </w:rPr>
              <w:t>amp.1ml x 5</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250</w:t>
            </w:r>
          </w:p>
        </w:tc>
      </w:tr>
      <w:tr w:rsidR="00490210" w:rsidRPr="00490210" w:rsidTr="0020505D">
        <w:trPr>
          <w:trHeight w:val="265"/>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17</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20505D" w:rsidP="0049021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Tramadol h/chl. inj. 50mg/1ml </w:t>
            </w:r>
            <w:r w:rsidR="00490210" w:rsidRPr="00490210">
              <w:rPr>
                <w:rFonts w:ascii="Georgia" w:hAnsi="Georgia" w:cs="Arial"/>
                <w:kern w:val="0"/>
                <w:sz w:val="20"/>
                <w:szCs w:val="20"/>
                <w:lang w:eastAsia="pl-PL"/>
              </w:rPr>
              <w:t>amp.2ml x 5</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1000</w:t>
            </w:r>
          </w:p>
        </w:tc>
      </w:tr>
      <w:tr w:rsidR="00490210" w:rsidRPr="00490210" w:rsidTr="0020505D">
        <w:trPr>
          <w:trHeight w:val="269"/>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18</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Piracetam inj.1g/5ml x 12amp.</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10</w:t>
            </w:r>
          </w:p>
        </w:tc>
      </w:tr>
      <w:tr w:rsidR="00490210" w:rsidRPr="00490210" w:rsidTr="0020505D">
        <w:trPr>
          <w:trHeight w:val="287"/>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19</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Piracetam inj.roztwór do infuzji 12g/60ml</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40</w:t>
            </w:r>
          </w:p>
        </w:tc>
      </w:tr>
      <w:tr w:rsidR="00490210" w:rsidRPr="00490210" w:rsidTr="0020505D">
        <w:trPr>
          <w:trHeight w:val="264"/>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right"/>
              <w:textAlignment w:val="auto"/>
              <w:rPr>
                <w:rFonts w:ascii="Georgia" w:hAnsi="Georgia" w:cs="Arial"/>
                <w:kern w:val="0"/>
                <w:sz w:val="20"/>
                <w:szCs w:val="20"/>
                <w:lang w:eastAsia="pl-PL"/>
              </w:rPr>
            </w:pPr>
            <w:r w:rsidRPr="00490210">
              <w:rPr>
                <w:rFonts w:ascii="Georgia" w:hAnsi="Georgia" w:cs="Arial"/>
                <w:kern w:val="0"/>
                <w:sz w:val="20"/>
                <w:szCs w:val="20"/>
                <w:lang w:eastAsia="pl-PL"/>
              </w:rPr>
              <w:t>20</w:t>
            </w:r>
          </w:p>
        </w:tc>
        <w:tc>
          <w:tcPr>
            <w:tcW w:w="5102" w:type="dxa"/>
            <w:tcBorders>
              <w:top w:val="nil"/>
              <w:left w:val="nil"/>
              <w:bottom w:val="single" w:sz="4" w:space="0" w:color="000000"/>
              <w:right w:val="single" w:sz="4" w:space="0" w:color="000000"/>
            </w:tcBorders>
            <w:shd w:val="clear" w:color="auto" w:fill="auto"/>
            <w:vAlign w:val="bottom"/>
            <w:hideMark/>
          </w:tcPr>
          <w:p w:rsidR="00490210" w:rsidRPr="00490210" w:rsidRDefault="00490210" w:rsidP="00490210">
            <w:pPr>
              <w:suppressAutoHyphens w:val="0"/>
              <w:spacing w:line="240" w:lineRule="auto"/>
              <w:textAlignment w:val="auto"/>
              <w:rPr>
                <w:rFonts w:ascii="Georgia" w:hAnsi="Georgia" w:cs="Arial"/>
                <w:kern w:val="0"/>
                <w:sz w:val="20"/>
                <w:szCs w:val="20"/>
                <w:lang w:eastAsia="pl-PL"/>
              </w:rPr>
            </w:pPr>
            <w:r w:rsidRPr="00490210">
              <w:rPr>
                <w:rFonts w:ascii="Georgia" w:hAnsi="Georgia" w:cs="Arial"/>
                <w:kern w:val="0"/>
                <w:sz w:val="20"/>
                <w:szCs w:val="20"/>
                <w:lang w:eastAsia="pl-PL"/>
              </w:rPr>
              <w:t>Sodium hyd</w:t>
            </w:r>
            <w:r w:rsidR="0020505D">
              <w:rPr>
                <w:rFonts w:ascii="Georgia" w:hAnsi="Georgia" w:cs="Arial"/>
                <w:kern w:val="0"/>
                <w:sz w:val="20"/>
                <w:szCs w:val="20"/>
                <w:lang w:eastAsia="pl-PL"/>
              </w:rPr>
              <w:t xml:space="preserve">rocarbonate inj.8,4% amp.o poj. </w:t>
            </w:r>
            <w:r w:rsidRPr="00490210">
              <w:rPr>
                <w:rFonts w:ascii="Georgia" w:hAnsi="Georgia" w:cs="Arial"/>
                <w:kern w:val="0"/>
                <w:sz w:val="20"/>
                <w:szCs w:val="20"/>
                <w:lang w:eastAsia="pl-PL"/>
              </w:rPr>
              <w:t>20ml x 10</w:t>
            </w:r>
          </w:p>
        </w:tc>
        <w:tc>
          <w:tcPr>
            <w:tcW w:w="1842"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490210" w:rsidRPr="00490210" w:rsidRDefault="00490210" w:rsidP="00490210">
            <w:pPr>
              <w:suppressAutoHyphens w:val="0"/>
              <w:spacing w:line="240" w:lineRule="auto"/>
              <w:jc w:val="center"/>
              <w:textAlignment w:val="auto"/>
              <w:rPr>
                <w:rFonts w:ascii="Georgia" w:hAnsi="Georgia" w:cs="Arial"/>
                <w:kern w:val="0"/>
                <w:sz w:val="20"/>
                <w:szCs w:val="20"/>
                <w:lang w:eastAsia="pl-PL"/>
              </w:rPr>
            </w:pPr>
            <w:r w:rsidRPr="00490210">
              <w:rPr>
                <w:rFonts w:ascii="Georgia" w:hAnsi="Georgia" w:cs="Arial"/>
                <w:kern w:val="0"/>
                <w:sz w:val="20"/>
                <w:szCs w:val="20"/>
                <w:lang w:eastAsia="pl-PL"/>
              </w:rPr>
              <w:t>180</w:t>
            </w:r>
          </w:p>
        </w:tc>
      </w:tr>
    </w:tbl>
    <w:p w:rsidR="00490210" w:rsidRPr="00490210" w:rsidRDefault="00490210" w:rsidP="00DA5408">
      <w:pPr>
        <w:spacing w:line="360" w:lineRule="auto"/>
        <w:rPr>
          <w:rFonts w:ascii="Georgia" w:hAnsi="Georgia" w:cs="Georgia"/>
          <w:b/>
          <w:bCs/>
          <w:iCs/>
          <w:sz w:val="20"/>
          <w:szCs w:val="20"/>
        </w:rPr>
      </w:pPr>
    </w:p>
    <w:p w:rsidR="00DA5408" w:rsidRPr="006A617B" w:rsidRDefault="006A617B" w:rsidP="00DA5408">
      <w:pPr>
        <w:spacing w:line="360" w:lineRule="auto"/>
        <w:rPr>
          <w:rFonts w:ascii="Georgia" w:hAnsi="Georgia" w:cs="Georgia"/>
          <w:b/>
          <w:bCs/>
          <w:iCs/>
          <w:sz w:val="20"/>
          <w:szCs w:val="20"/>
        </w:rPr>
      </w:pPr>
      <w:r w:rsidRPr="006A617B">
        <w:rPr>
          <w:rFonts w:ascii="Georgia" w:hAnsi="Georgia" w:cs="Georgia"/>
          <w:b/>
          <w:bCs/>
          <w:iCs/>
          <w:sz w:val="20"/>
          <w:szCs w:val="20"/>
        </w:rPr>
        <w:t>Pakiet nr 7</w:t>
      </w:r>
    </w:p>
    <w:tbl>
      <w:tblPr>
        <w:tblW w:w="9511" w:type="dxa"/>
        <w:tblInd w:w="57" w:type="dxa"/>
        <w:tblCellMar>
          <w:left w:w="70" w:type="dxa"/>
          <w:right w:w="70" w:type="dxa"/>
        </w:tblCellMar>
        <w:tblLook w:val="04A0"/>
      </w:tblPr>
      <w:tblGrid>
        <w:gridCol w:w="540"/>
        <w:gridCol w:w="5242"/>
        <w:gridCol w:w="1843"/>
        <w:gridCol w:w="1985"/>
      </w:tblGrid>
      <w:tr w:rsidR="001266B5" w:rsidRPr="001266B5" w:rsidTr="001266B5">
        <w:trPr>
          <w:trHeight w:val="48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b/>
                <w:kern w:val="0"/>
                <w:sz w:val="20"/>
                <w:szCs w:val="20"/>
                <w:lang w:eastAsia="pl-PL"/>
              </w:rPr>
            </w:pPr>
            <w:r w:rsidRPr="001266B5">
              <w:rPr>
                <w:rFonts w:ascii="Georgia" w:hAnsi="Georgia" w:cs="Arial"/>
                <w:b/>
                <w:kern w:val="0"/>
                <w:sz w:val="20"/>
                <w:szCs w:val="20"/>
                <w:lang w:eastAsia="pl-PL"/>
              </w:rPr>
              <w:t>L.p.</w:t>
            </w:r>
          </w:p>
        </w:tc>
        <w:tc>
          <w:tcPr>
            <w:tcW w:w="5242" w:type="dxa"/>
            <w:tcBorders>
              <w:top w:val="single" w:sz="4" w:space="0" w:color="000000"/>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b/>
                <w:kern w:val="0"/>
                <w:sz w:val="20"/>
                <w:szCs w:val="20"/>
                <w:lang w:eastAsia="pl-PL"/>
              </w:rPr>
            </w:pPr>
            <w:r w:rsidRPr="001266B5">
              <w:rPr>
                <w:rFonts w:ascii="Georgia" w:hAnsi="Georgia" w:cs="Arial"/>
                <w:b/>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b/>
                <w:kern w:val="0"/>
                <w:sz w:val="20"/>
                <w:szCs w:val="20"/>
                <w:lang w:eastAsia="pl-PL"/>
              </w:rPr>
            </w:pPr>
            <w:r w:rsidRPr="001266B5">
              <w:rPr>
                <w:rFonts w:ascii="Georgia" w:hAnsi="Georgia" w:cs="Arial"/>
                <w:b/>
                <w:kern w:val="0"/>
                <w:sz w:val="20"/>
                <w:szCs w:val="20"/>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b/>
                <w:kern w:val="0"/>
                <w:sz w:val="20"/>
                <w:szCs w:val="20"/>
                <w:lang w:eastAsia="pl-PL"/>
              </w:rPr>
            </w:pPr>
            <w:r w:rsidRPr="001266B5">
              <w:rPr>
                <w:rFonts w:ascii="Georgia" w:hAnsi="Georgia" w:cs="Arial"/>
                <w:b/>
                <w:kern w:val="0"/>
                <w:sz w:val="20"/>
                <w:szCs w:val="20"/>
                <w:lang w:eastAsia="pl-PL"/>
              </w:rPr>
              <w:t>Ilość</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20mg/0,2ml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40mg/0,4ml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27000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3</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60mg/0,6ml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5000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4</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80mg/0,8ml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5</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100mg/1ml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30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6</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forte 120mg/0,8ml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40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7</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Enoxaparin sodium forte 150mg/1ml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amp-strzyk.</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1266B5">
        <w:trPr>
          <w:trHeight w:val="48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8</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Enoxaparin sodium 300mg/3ml (100mg/ml) fiolka *  </w:t>
            </w:r>
            <w:r w:rsidRPr="001266B5">
              <w:rPr>
                <w:rFonts w:ascii="Georgia" w:hAnsi="Georgia" w:cs="Arial"/>
                <w:kern w:val="0"/>
                <w:sz w:val="20"/>
                <w:szCs w:val="20"/>
                <w:lang w:eastAsia="pl-PL"/>
              </w:rPr>
              <w:br/>
              <w:t>zestaw złożony z 1 fiolki, 1 minispike i 10 strzykawek</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12</w:t>
            </w:r>
          </w:p>
        </w:tc>
      </w:tr>
      <w:tr w:rsidR="001266B5" w:rsidRPr="001266B5" w:rsidTr="0072731E">
        <w:trPr>
          <w:trHeight w:val="304"/>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9</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Glimepiride 1mg x 30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5</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10</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Glimepiride  2mg x 30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5</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11</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Glimepiride  4mg x 30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5</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12</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Acetylcysteine 600mg/5g sasz.x20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65</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13</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Amiodarone h/chl.tbl.200mg x 30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30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14</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Amiodarone h/chl.amp.50mg/ml  op.6amp.po 3ml</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420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15</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Valproic acid tbl.powl.o przedł.uwaln. 300mg x 30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16</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Valproic acid tbl.powl.o przedł.uwaln. 500mg x 30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40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17</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Ramipril tbl. 2,5mg x 28</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50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18</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Ramipril tbl. 5mg x 28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160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19</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Ramipril tbl.10mg x 28</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80</w:t>
            </w:r>
          </w:p>
        </w:tc>
      </w:tr>
      <w:tr w:rsidR="001266B5" w:rsidRPr="001266B5" w:rsidTr="001266B5">
        <w:trPr>
          <w:trHeight w:val="48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Teicoplanin pr.i rozp.do sporz.r-ru do wstrzyk.i inf. 200mg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1266B5">
        <w:trPr>
          <w:trHeight w:val="48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21</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Teicoplanin pr.i rozp.do sporz.r-ru do wstrzyk.i inf. 400mg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25</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22</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Drotaverine h/chl.tbl.40mg x 20</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23</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Drotaverine h/chl.amp.40mg/2ml  </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7000</w:t>
            </w:r>
          </w:p>
        </w:tc>
      </w:tr>
      <w:tr w:rsidR="001266B5" w:rsidRPr="001266B5" w:rsidTr="009B46FA">
        <w:trPr>
          <w:trHeight w:val="22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24</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Insul.Lantus-SoloStar .300j.m./3ml wkł.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036024">
        <w:trPr>
          <w:trHeight w:val="141"/>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25</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Insul.Apidra-SoloStar 300j.m./3ml wkł.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30</w:t>
            </w:r>
          </w:p>
        </w:tc>
      </w:tr>
      <w:tr w:rsidR="001266B5" w:rsidRPr="001266B5" w:rsidTr="001266B5">
        <w:trPr>
          <w:trHeight w:val="51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26</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Insuman Basal SoloStar 300j.m./3ml wkłady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036024">
        <w:trPr>
          <w:trHeight w:val="38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27</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Insuman Comb 25 SoloStar300j.m./3ml wkłady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w:t>
            </w:r>
          </w:p>
        </w:tc>
      </w:tr>
      <w:tr w:rsidR="001266B5" w:rsidRPr="001266B5" w:rsidTr="00036024">
        <w:trPr>
          <w:trHeight w:val="343"/>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28</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Insuman Rapid SoloStar 300j.m./3ml wkłady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036024">
        <w:trPr>
          <w:trHeight w:val="293"/>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29</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Ins.Toujeo 300j.m./ml 1,5ml Solostar wkłady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30</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Ins.Lispro Solostar 300j.m./3ml wkłady wraz z igłami</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31</w:t>
            </w:r>
          </w:p>
        </w:tc>
        <w:tc>
          <w:tcPr>
            <w:tcW w:w="5242" w:type="dxa"/>
            <w:tcBorders>
              <w:top w:val="nil"/>
              <w:left w:val="nil"/>
              <w:bottom w:val="single" w:sz="4" w:space="0" w:color="000000"/>
              <w:right w:val="single" w:sz="4" w:space="0" w:color="000000"/>
            </w:tcBorders>
            <w:shd w:val="clear" w:color="auto" w:fill="auto"/>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Tranexamic acid inj.i.v.100mg/ml op.5amp.po 5ml</w:t>
            </w:r>
          </w:p>
        </w:tc>
        <w:tc>
          <w:tcPr>
            <w:tcW w:w="1843"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300</w:t>
            </w:r>
          </w:p>
        </w:tc>
      </w:tr>
      <w:tr w:rsidR="001266B5" w:rsidRPr="001266B5" w:rsidTr="001266B5">
        <w:trPr>
          <w:trHeight w:val="255"/>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32</w:t>
            </w:r>
          </w:p>
        </w:tc>
        <w:tc>
          <w:tcPr>
            <w:tcW w:w="5242" w:type="dxa"/>
            <w:tcBorders>
              <w:top w:val="nil"/>
              <w:left w:val="nil"/>
              <w:bottom w:val="single" w:sz="4" w:space="0" w:color="000000"/>
              <w:right w:val="single" w:sz="4" w:space="0" w:color="000000"/>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Adenosine inj.6mg/2ml x 6szt.</w:t>
            </w:r>
          </w:p>
        </w:tc>
        <w:tc>
          <w:tcPr>
            <w:tcW w:w="1843" w:type="dxa"/>
            <w:tcBorders>
              <w:top w:val="nil"/>
              <w:left w:val="nil"/>
              <w:bottom w:val="nil"/>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op.</w:t>
            </w:r>
          </w:p>
        </w:tc>
        <w:tc>
          <w:tcPr>
            <w:tcW w:w="1985" w:type="dxa"/>
            <w:tcBorders>
              <w:top w:val="nil"/>
              <w:left w:val="nil"/>
              <w:bottom w:val="nil"/>
              <w:right w:val="single" w:sz="4" w:space="0" w:color="000000"/>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20</w:t>
            </w:r>
          </w:p>
        </w:tc>
      </w:tr>
      <w:tr w:rsidR="001266B5" w:rsidRPr="001266B5" w:rsidTr="001266B5">
        <w:trPr>
          <w:trHeight w:val="255"/>
        </w:trPr>
        <w:tc>
          <w:tcPr>
            <w:tcW w:w="441" w:type="dxa"/>
            <w:tcBorders>
              <w:top w:val="nil"/>
              <w:left w:val="nil"/>
              <w:bottom w:val="nil"/>
              <w:right w:val="nil"/>
            </w:tcBorders>
            <w:shd w:val="clear" w:color="auto" w:fill="auto"/>
            <w:noWrap/>
            <w:vAlign w:val="bottom"/>
            <w:hideMark/>
          </w:tcPr>
          <w:p w:rsidR="001266B5" w:rsidRPr="001266B5" w:rsidRDefault="001266B5" w:rsidP="001266B5">
            <w:pPr>
              <w:suppressAutoHyphens w:val="0"/>
              <w:spacing w:line="240" w:lineRule="auto"/>
              <w:jc w:val="right"/>
              <w:textAlignment w:val="auto"/>
              <w:rPr>
                <w:rFonts w:ascii="Georgia" w:hAnsi="Georgia" w:cs="Arial"/>
                <w:kern w:val="0"/>
                <w:sz w:val="20"/>
                <w:szCs w:val="20"/>
                <w:lang w:eastAsia="pl-PL"/>
              </w:rPr>
            </w:pPr>
            <w:r w:rsidRPr="001266B5">
              <w:rPr>
                <w:rFonts w:ascii="Georgia" w:hAnsi="Georgia" w:cs="Arial"/>
                <w:kern w:val="0"/>
                <w:sz w:val="20"/>
                <w:szCs w:val="20"/>
                <w:lang w:eastAsia="pl-PL"/>
              </w:rPr>
              <w:t>33</w:t>
            </w:r>
          </w:p>
        </w:tc>
        <w:tc>
          <w:tcPr>
            <w:tcW w:w="5242" w:type="dxa"/>
            <w:tcBorders>
              <w:top w:val="nil"/>
              <w:left w:val="single" w:sz="4" w:space="0" w:color="000000"/>
              <w:bottom w:val="single" w:sz="4" w:space="0" w:color="000000"/>
              <w:right w:val="nil"/>
            </w:tcBorders>
            <w:shd w:val="clear" w:color="auto" w:fill="auto"/>
            <w:noWrap/>
            <w:vAlign w:val="bottom"/>
            <w:hideMark/>
          </w:tcPr>
          <w:p w:rsidR="001266B5" w:rsidRPr="001266B5" w:rsidRDefault="001266B5" w:rsidP="001266B5">
            <w:pPr>
              <w:suppressAutoHyphens w:val="0"/>
              <w:spacing w:line="240" w:lineRule="auto"/>
              <w:textAlignment w:val="auto"/>
              <w:rPr>
                <w:rFonts w:ascii="Georgia" w:hAnsi="Georgia" w:cs="Arial"/>
                <w:kern w:val="0"/>
                <w:sz w:val="20"/>
                <w:szCs w:val="20"/>
                <w:lang w:eastAsia="pl-PL"/>
              </w:rPr>
            </w:pPr>
            <w:r w:rsidRPr="001266B5">
              <w:rPr>
                <w:rFonts w:ascii="Georgia" w:hAnsi="Georgia" w:cs="Arial"/>
                <w:kern w:val="0"/>
                <w:sz w:val="20"/>
                <w:szCs w:val="20"/>
                <w:lang w:eastAsia="pl-PL"/>
              </w:rPr>
              <w:t xml:space="preserve">Phenobarbital fiol.40mg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266B5" w:rsidRPr="001266B5" w:rsidRDefault="001266B5" w:rsidP="001266B5">
            <w:pPr>
              <w:suppressAutoHyphens w:val="0"/>
              <w:spacing w:line="240" w:lineRule="auto"/>
              <w:jc w:val="center"/>
              <w:textAlignment w:val="auto"/>
              <w:rPr>
                <w:rFonts w:ascii="Georgia" w:hAnsi="Georgia" w:cs="Arial"/>
                <w:kern w:val="0"/>
                <w:sz w:val="20"/>
                <w:szCs w:val="20"/>
                <w:lang w:eastAsia="pl-PL"/>
              </w:rPr>
            </w:pPr>
            <w:r w:rsidRPr="001266B5">
              <w:rPr>
                <w:rFonts w:ascii="Georgia" w:hAnsi="Georgia" w:cs="Arial"/>
                <w:kern w:val="0"/>
                <w:sz w:val="20"/>
                <w:szCs w:val="20"/>
                <w:lang w:eastAsia="pl-PL"/>
              </w:rPr>
              <w:t>10</w:t>
            </w:r>
          </w:p>
        </w:tc>
      </w:tr>
    </w:tbl>
    <w:p w:rsidR="006A617B" w:rsidRDefault="006A617B" w:rsidP="00DA5408">
      <w:pPr>
        <w:spacing w:line="360" w:lineRule="auto"/>
        <w:rPr>
          <w:rFonts w:ascii="Georgia" w:hAnsi="Georgia" w:cs="Georgia"/>
          <w:b/>
          <w:bCs/>
          <w:i/>
          <w:iCs/>
          <w:sz w:val="20"/>
          <w:szCs w:val="20"/>
          <w:u w:val="single"/>
        </w:rPr>
      </w:pPr>
    </w:p>
    <w:p w:rsidR="00DA5408" w:rsidRPr="00A7369E" w:rsidRDefault="00766421" w:rsidP="00A7369E">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7369E">
        <w:rPr>
          <w:rFonts w:ascii="Georgia" w:eastAsiaTheme="minorHAnsi" w:hAnsi="Georgia" w:cs="Arial"/>
          <w:color w:val="000000"/>
          <w:kern w:val="0"/>
          <w:sz w:val="20"/>
          <w:szCs w:val="20"/>
          <w:lang w:eastAsia="en-US"/>
        </w:rPr>
        <w:t>Poz.24-30 - Insuliny -opisane nazwami handlowymi</w:t>
      </w:r>
      <w:r w:rsidR="00A7369E" w:rsidRPr="00A7369E">
        <w:rPr>
          <w:rFonts w:ascii="Georgia" w:eastAsiaTheme="minorHAnsi" w:hAnsi="Georgia" w:cs="Arial"/>
          <w:color w:val="000000"/>
          <w:kern w:val="0"/>
          <w:sz w:val="20"/>
          <w:szCs w:val="20"/>
          <w:lang w:eastAsia="en-US"/>
        </w:rPr>
        <w:t xml:space="preserve">. Zamawiający wymaga dostawy </w:t>
      </w:r>
      <w:r w:rsidRPr="00A7369E">
        <w:rPr>
          <w:rFonts w:ascii="Georgia" w:eastAsiaTheme="minorHAnsi" w:hAnsi="Georgia" w:cs="Arial"/>
          <w:color w:val="000000"/>
          <w:kern w:val="0"/>
          <w:sz w:val="20"/>
          <w:szCs w:val="20"/>
          <w:lang w:eastAsia="en-US"/>
        </w:rPr>
        <w:t xml:space="preserve">asortymentu zgodnego </w:t>
      </w:r>
      <w:r w:rsidR="00A7369E" w:rsidRPr="00A7369E">
        <w:rPr>
          <w:rFonts w:ascii="Georgia" w:eastAsiaTheme="minorHAnsi" w:hAnsi="Georgia" w:cs="Arial"/>
          <w:color w:val="000000"/>
          <w:kern w:val="0"/>
          <w:sz w:val="20"/>
          <w:szCs w:val="20"/>
          <w:lang w:eastAsia="en-US"/>
        </w:rPr>
        <w:br/>
      </w:r>
      <w:r w:rsidRPr="00A7369E">
        <w:rPr>
          <w:rFonts w:ascii="Georgia" w:eastAsiaTheme="minorHAnsi" w:hAnsi="Georgia" w:cs="Arial"/>
          <w:color w:val="000000"/>
          <w:kern w:val="0"/>
          <w:sz w:val="20"/>
          <w:szCs w:val="20"/>
          <w:lang w:eastAsia="en-US"/>
        </w:rPr>
        <w:t>z nazwami</w:t>
      </w:r>
      <w:r w:rsidR="00A7369E" w:rsidRPr="00A7369E">
        <w:rPr>
          <w:rFonts w:ascii="Georgia" w:eastAsiaTheme="minorHAnsi" w:hAnsi="Georgia" w:cs="Arial"/>
          <w:color w:val="000000"/>
          <w:kern w:val="0"/>
          <w:sz w:val="20"/>
          <w:szCs w:val="20"/>
          <w:lang w:eastAsia="en-US"/>
        </w:rPr>
        <w:t xml:space="preserve"> </w:t>
      </w:r>
      <w:r w:rsidRPr="00A7369E">
        <w:rPr>
          <w:rFonts w:ascii="Georgia" w:eastAsiaTheme="minorHAnsi" w:hAnsi="Georgia" w:cs="Arial"/>
          <w:color w:val="000000"/>
          <w:kern w:val="0"/>
          <w:sz w:val="20"/>
          <w:szCs w:val="20"/>
          <w:lang w:eastAsia="en-US"/>
        </w:rPr>
        <w:t xml:space="preserve">handlowymi wg </w:t>
      </w:r>
      <w:r w:rsidR="00A7369E" w:rsidRPr="00A7369E">
        <w:rPr>
          <w:rFonts w:ascii="Georgia" w:eastAsiaTheme="minorHAnsi" w:hAnsi="Georgia" w:cs="Arial"/>
          <w:color w:val="000000"/>
          <w:kern w:val="0"/>
          <w:sz w:val="20"/>
          <w:szCs w:val="20"/>
          <w:lang w:eastAsia="en-US"/>
        </w:rPr>
        <w:t>SIWZ</w:t>
      </w:r>
      <w:r w:rsidRPr="00A7369E">
        <w:rPr>
          <w:rFonts w:ascii="Georgia" w:eastAsiaTheme="minorHAnsi" w:hAnsi="Georgia" w:cs="Arial"/>
          <w:color w:val="000000"/>
          <w:kern w:val="0"/>
          <w:sz w:val="20"/>
          <w:szCs w:val="20"/>
          <w:lang w:eastAsia="en-US"/>
        </w:rPr>
        <w:t>.</w:t>
      </w:r>
    </w:p>
    <w:p w:rsidR="007F0634" w:rsidRDefault="007F0634" w:rsidP="00766421">
      <w:pPr>
        <w:spacing w:line="360" w:lineRule="auto"/>
        <w:rPr>
          <w:rFonts w:ascii="Georgia" w:eastAsiaTheme="minorHAnsi" w:hAnsi="Georgia" w:cs="Arial"/>
          <w:color w:val="000000"/>
          <w:kern w:val="0"/>
          <w:sz w:val="20"/>
          <w:szCs w:val="20"/>
          <w:lang w:eastAsia="en-US"/>
        </w:rPr>
      </w:pPr>
    </w:p>
    <w:p w:rsidR="007F0634" w:rsidRDefault="007F0634" w:rsidP="00766421">
      <w:pPr>
        <w:spacing w:line="360" w:lineRule="auto"/>
        <w:rPr>
          <w:rFonts w:ascii="Georgia" w:eastAsiaTheme="minorHAnsi" w:hAnsi="Georgia" w:cs="Arial"/>
          <w:b/>
          <w:color w:val="000000"/>
          <w:kern w:val="0"/>
          <w:sz w:val="20"/>
          <w:szCs w:val="20"/>
          <w:lang w:eastAsia="en-US"/>
        </w:rPr>
      </w:pPr>
      <w:r w:rsidRPr="007F0634">
        <w:rPr>
          <w:rFonts w:ascii="Georgia" w:eastAsiaTheme="minorHAnsi" w:hAnsi="Georgia" w:cs="Arial"/>
          <w:b/>
          <w:color w:val="000000"/>
          <w:kern w:val="0"/>
          <w:sz w:val="20"/>
          <w:szCs w:val="20"/>
          <w:lang w:eastAsia="en-US"/>
        </w:rPr>
        <w:t>Pakiet nr 8</w:t>
      </w:r>
    </w:p>
    <w:tbl>
      <w:tblPr>
        <w:tblW w:w="9652" w:type="dxa"/>
        <w:tblInd w:w="57" w:type="dxa"/>
        <w:tblCellMar>
          <w:left w:w="70" w:type="dxa"/>
          <w:right w:w="70" w:type="dxa"/>
        </w:tblCellMar>
        <w:tblLook w:val="04A0"/>
      </w:tblPr>
      <w:tblGrid>
        <w:gridCol w:w="620"/>
        <w:gridCol w:w="5205"/>
        <w:gridCol w:w="1843"/>
        <w:gridCol w:w="1984"/>
      </w:tblGrid>
      <w:tr w:rsidR="007F0634" w:rsidRPr="007F0634" w:rsidTr="007F0634">
        <w:trPr>
          <w:trHeight w:val="299"/>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
                <w:bCs/>
                <w:kern w:val="0"/>
                <w:sz w:val="20"/>
                <w:szCs w:val="20"/>
                <w:lang w:eastAsia="pl-PL"/>
              </w:rPr>
            </w:pPr>
            <w:r w:rsidRPr="007F0634">
              <w:rPr>
                <w:rFonts w:ascii="Georgia" w:hAnsi="Georgia" w:cs="Arial"/>
                <w:b/>
                <w:bCs/>
                <w:kern w:val="0"/>
                <w:sz w:val="20"/>
                <w:szCs w:val="20"/>
                <w:lang w:eastAsia="pl-PL"/>
              </w:rPr>
              <w:t>L.p.</w:t>
            </w:r>
          </w:p>
        </w:tc>
        <w:tc>
          <w:tcPr>
            <w:tcW w:w="5205" w:type="dxa"/>
            <w:tcBorders>
              <w:top w:val="single" w:sz="4" w:space="0" w:color="000000"/>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
                <w:bCs/>
                <w:kern w:val="0"/>
                <w:sz w:val="20"/>
                <w:szCs w:val="20"/>
                <w:lang w:eastAsia="pl-PL"/>
              </w:rPr>
            </w:pPr>
            <w:r w:rsidRPr="007F0634">
              <w:rPr>
                <w:rFonts w:ascii="Georgia" w:hAnsi="Georgia" w:cs="Arial"/>
                <w:b/>
                <w:bCs/>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
                <w:bCs/>
                <w:kern w:val="0"/>
                <w:sz w:val="20"/>
                <w:szCs w:val="20"/>
                <w:lang w:eastAsia="pl-PL"/>
              </w:rPr>
            </w:pPr>
            <w:r w:rsidRPr="007F0634">
              <w:rPr>
                <w:rFonts w:ascii="Georgia" w:hAnsi="Georgia" w:cs="Arial"/>
                <w:b/>
                <w:bCs/>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
                <w:bCs/>
                <w:kern w:val="0"/>
                <w:sz w:val="20"/>
                <w:szCs w:val="20"/>
                <w:lang w:eastAsia="pl-PL"/>
              </w:rPr>
            </w:pPr>
            <w:r w:rsidRPr="007F0634">
              <w:rPr>
                <w:rFonts w:ascii="Georgia" w:hAnsi="Georgia" w:cs="Arial"/>
                <w:b/>
                <w:bCs/>
                <w:kern w:val="0"/>
                <w:sz w:val="20"/>
                <w:szCs w:val="20"/>
                <w:lang w:eastAsia="pl-PL"/>
              </w:rPr>
              <w:t>Ilość</w:t>
            </w:r>
          </w:p>
        </w:tc>
      </w:tr>
      <w:tr w:rsidR="007F0634" w:rsidRPr="007F0634" w:rsidTr="007F0634">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right"/>
              <w:textAlignment w:val="auto"/>
              <w:rPr>
                <w:rFonts w:ascii="Georgia" w:hAnsi="Georgia" w:cs="Arial"/>
                <w:kern w:val="0"/>
                <w:sz w:val="20"/>
                <w:szCs w:val="20"/>
                <w:lang w:eastAsia="pl-PL"/>
              </w:rPr>
            </w:pPr>
            <w:r w:rsidRPr="007F0634">
              <w:rPr>
                <w:rFonts w:ascii="Georgia" w:hAnsi="Georgia" w:cs="Arial"/>
                <w:kern w:val="0"/>
                <w:sz w:val="20"/>
                <w:szCs w:val="20"/>
                <w:lang w:eastAsia="pl-PL"/>
              </w:rPr>
              <w:t>1</w:t>
            </w:r>
          </w:p>
        </w:tc>
        <w:tc>
          <w:tcPr>
            <w:tcW w:w="5205"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Phenobarbital 15mg x 10tbl.</w:t>
            </w:r>
          </w:p>
        </w:tc>
        <w:tc>
          <w:tcPr>
            <w:tcW w:w="1843"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5</w:t>
            </w:r>
          </w:p>
        </w:tc>
      </w:tr>
      <w:tr w:rsidR="007F0634" w:rsidRPr="007F0634" w:rsidTr="007F0634">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right"/>
              <w:textAlignment w:val="auto"/>
              <w:rPr>
                <w:rFonts w:ascii="Georgia" w:hAnsi="Georgia" w:cs="Arial"/>
                <w:kern w:val="0"/>
                <w:sz w:val="20"/>
                <w:szCs w:val="20"/>
                <w:lang w:eastAsia="pl-PL"/>
              </w:rPr>
            </w:pPr>
            <w:r w:rsidRPr="007F0634">
              <w:rPr>
                <w:rFonts w:ascii="Georgia" w:hAnsi="Georgia" w:cs="Arial"/>
                <w:kern w:val="0"/>
                <w:sz w:val="20"/>
                <w:szCs w:val="20"/>
                <w:lang w:eastAsia="pl-PL"/>
              </w:rPr>
              <w:t>2</w:t>
            </w:r>
          </w:p>
        </w:tc>
        <w:tc>
          <w:tcPr>
            <w:tcW w:w="5205"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Phenobarbital 15mg x 10 czopków</w:t>
            </w:r>
          </w:p>
        </w:tc>
        <w:tc>
          <w:tcPr>
            <w:tcW w:w="1843"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F0634" w:rsidRPr="007F0634" w:rsidRDefault="007F0634" w:rsidP="007F0634">
            <w:pPr>
              <w:suppressAutoHyphens w:val="0"/>
              <w:spacing w:line="240" w:lineRule="auto"/>
              <w:jc w:val="center"/>
              <w:textAlignment w:val="auto"/>
              <w:rPr>
                <w:rFonts w:ascii="Georgia" w:hAnsi="Georgia" w:cs="Arial"/>
                <w:bCs/>
                <w:kern w:val="0"/>
                <w:sz w:val="20"/>
                <w:szCs w:val="20"/>
                <w:lang w:eastAsia="pl-PL"/>
              </w:rPr>
            </w:pPr>
            <w:r w:rsidRPr="007F0634">
              <w:rPr>
                <w:rFonts w:ascii="Georgia" w:hAnsi="Georgia" w:cs="Arial"/>
                <w:bCs/>
                <w:kern w:val="0"/>
                <w:sz w:val="20"/>
                <w:szCs w:val="20"/>
                <w:lang w:eastAsia="pl-PL"/>
              </w:rPr>
              <w:t>5</w:t>
            </w:r>
          </w:p>
        </w:tc>
      </w:tr>
    </w:tbl>
    <w:p w:rsidR="007F0634" w:rsidRDefault="007F0634" w:rsidP="00766421">
      <w:pPr>
        <w:spacing w:line="360" w:lineRule="auto"/>
        <w:rPr>
          <w:rFonts w:ascii="Georgia" w:eastAsiaTheme="minorHAnsi" w:hAnsi="Georgia" w:cs="Arial"/>
          <w:b/>
          <w:color w:val="000000"/>
          <w:kern w:val="0"/>
          <w:sz w:val="20"/>
          <w:szCs w:val="20"/>
          <w:lang w:eastAsia="en-US"/>
        </w:rPr>
      </w:pPr>
    </w:p>
    <w:p w:rsidR="002D4767" w:rsidRDefault="002D4767" w:rsidP="00766421">
      <w:pPr>
        <w:spacing w:line="360" w:lineRule="auto"/>
        <w:rPr>
          <w:rFonts w:ascii="Georgia" w:eastAsiaTheme="minorHAnsi" w:hAnsi="Georgia" w:cs="Arial"/>
          <w:b/>
          <w:color w:val="000000"/>
          <w:kern w:val="0"/>
          <w:sz w:val="20"/>
          <w:szCs w:val="20"/>
          <w:lang w:eastAsia="en-US"/>
        </w:rPr>
      </w:pPr>
      <w:r>
        <w:rPr>
          <w:rFonts w:ascii="Georgia" w:eastAsiaTheme="minorHAnsi" w:hAnsi="Georgia" w:cs="Arial"/>
          <w:b/>
          <w:color w:val="000000"/>
          <w:kern w:val="0"/>
          <w:sz w:val="20"/>
          <w:szCs w:val="20"/>
          <w:lang w:eastAsia="en-US"/>
        </w:rPr>
        <w:t>Pakiet nr 9</w:t>
      </w:r>
    </w:p>
    <w:tbl>
      <w:tblPr>
        <w:tblW w:w="9652" w:type="dxa"/>
        <w:tblInd w:w="57" w:type="dxa"/>
        <w:tblCellMar>
          <w:left w:w="70" w:type="dxa"/>
          <w:right w:w="70" w:type="dxa"/>
        </w:tblCellMar>
        <w:tblLook w:val="04A0"/>
      </w:tblPr>
      <w:tblGrid>
        <w:gridCol w:w="640"/>
        <w:gridCol w:w="5185"/>
        <w:gridCol w:w="1843"/>
        <w:gridCol w:w="1984"/>
      </w:tblGrid>
      <w:tr w:rsidR="002D4767" w:rsidRPr="002D4767" w:rsidTr="002D4767">
        <w:trPr>
          <w:trHeight w:val="507"/>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b/>
                <w:kern w:val="0"/>
                <w:sz w:val="20"/>
                <w:szCs w:val="20"/>
                <w:lang w:eastAsia="pl-PL"/>
              </w:rPr>
            </w:pPr>
            <w:r w:rsidRPr="002D4767">
              <w:rPr>
                <w:rFonts w:ascii="Georgia" w:hAnsi="Georgia" w:cs="Arial"/>
                <w:b/>
                <w:kern w:val="0"/>
                <w:sz w:val="20"/>
                <w:szCs w:val="20"/>
                <w:lang w:eastAsia="pl-PL"/>
              </w:rPr>
              <w:t>L.p.</w:t>
            </w:r>
          </w:p>
        </w:tc>
        <w:tc>
          <w:tcPr>
            <w:tcW w:w="5185" w:type="dxa"/>
            <w:tcBorders>
              <w:top w:val="single" w:sz="4" w:space="0" w:color="000000"/>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b/>
                <w:kern w:val="0"/>
                <w:sz w:val="20"/>
                <w:szCs w:val="20"/>
                <w:lang w:eastAsia="pl-PL"/>
              </w:rPr>
            </w:pPr>
            <w:r w:rsidRPr="002D4767">
              <w:rPr>
                <w:rFonts w:ascii="Georgia" w:hAnsi="Georgia" w:cs="Arial"/>
                <w:b/>
                <w:kern w:val="0"/>
                <w:sz w:val="20"/>
                <w:szCs w:val="20"/>
                <w:lang w:eastAsia="pl-PL"/>
              </w:rPr>
              <w:t>Nazwa</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b/>
                <w:kern w:val="0"/>
                <w:sz w:val="20"/>
                <w:szCs w:val="20"/>
                <w:lang w:eastAsia="pl-PL"/>
              </w:rPr>
            </w:pPr>
            <w:r w:rsidRPr="002D4767">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b/>
                <w:kern w:val="0"/>
                <w:sz w:val="20"/>
                <w:szCs w:val="20"/>
                <w:lang w:eastAsia="pl-PL"/>
              </w:rPr>
            </w:pPr>
            <w:r w:rsidRPr="002D4767">
              <w:rPr>
                <w:rFonts w:ascii="Georgia" w:hAnsi="Georgia" w:cs="Arial"/>
                <w:b/>
                <w:kern w:val="0"/>
                <w:sz w:val="20"/>
                <w:szCs w:val="20"/>
                <w:lang w:eastAsia="pl-PL"/>
              </w:rPr>
              <w:t>Ilość</w:t>
            </w:r>
          </w:p>
        </w:tc>
      </w:tr>
      <w:tr w:rsidR="002D4767" w:rsidRPr="002D4767" w:rsidTr="002D4767">
        <w:trPr>
          <w:trHeight w:val="44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1</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Aqua pro inj.- butelka stojąca wyposażona w dwa niezależnie zabezpieczone identyczne porty 100ml </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flakon/</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1000</w:t>
            </w:r>
          </w:p>
        </w:tc>
      </w:tr>
      <w:tr w:rsidR="002D4767" w:rsidRPr="002D4767" w:rsidTr="002D4767">
        <w:trPr>
          <w:trHeight w:val="44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2</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Aqua pro inj.- butelka stojąca wyposażona w dwa</w:t>
            </w:r>
            <w:r w:rsidRPr="002D4767">
              <w:rPr>
                <w:rFonts w:ascii="Georgia" w:hAnsi="Georgia" w:cs="Arial"/>
                <w:kern w:val="0"/>
                <w:sz w:val="20"/>
                <w:szCs w:val="20"/>
                <w:lang w:eastAsia="pl-PL"/>
              </w:rPr>
              <w:br/>
              <w:t xml:space="preserve">niezależnie zabezpieczone identyczne porty 500ml  </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Flakon/</w:t>
            </w:r>
            <w:r w:rsidRPr="002D4767">
              <w:rPr>
                <w:rFonts w:ascii="Georgia" w:hAnsi="Georgia" w:cs="Arial"/>
                <w:kern w:val="0"/>
                <w:sz w:val="20"/>
                <w:szCs w:val="20"/>
                <w:lang w:eastAsia="pl-PL"/>
              </w:rPr>
              <w:br/>
              <w:t xml:space="preserve"> 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1650</w:t>
            </w:r>
          </w:p>
        </w:tc>
      </w:tr>
      <w:tr w:rsidR="002D4767" w:rsidRPr="002D4767" w:rsidTr="002D4767">
        <w:trPr>
          <w:trHeight w:val="44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3</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Glucosum 10%-butelka stojąca wyposażona w dwa</w:t>
            </w:r>
            <w:r w:rsidRPr="002D4767">
              <w:rPr>
                <w:rFonts w:ascii="Georgia" w:hAnsi="Georgia" w:cs="Arial"/>
                <w:kern w:val="0"/>
                <w:sz w:val="20"/>
                <w:szCs w:val="20"/>
                <w:lang w:eastAsia="pl-PL"/>
              </w:rPr>
              <w:br/>
              <w:t xml:space="preserve">niezależnie zabezpieczone identyczne porty 500ml  </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Flakon/</w:t>
            </w:r>
            <w:r w:rsidRPr="002D4767">
              <w:rPr>
                <w:rFonts w:ascii="Georgia" w:hAnsi="Georgia" w:cs="Arial"/>
                <w:kern w:val="0"/>
                <w:sz w:val="20"/>
                <w:szCs w:val="20"/>
                <w:lang w:eastAsia="pl-PL"/>
              </w:rPr>
              <w:br/>
              <w:t xml:space="preserve"> 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700</w:t>
            </w:r>
          </w:p>
        </w:tc>
      </w:tr>
      <w:tr w:rsidR="002D4767" w:rsidRPr="002D4767" w:rsidTr="002D4767">
        <w:trPr>
          <w:trHeight w:val="44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4</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Glucosum 5%-butelka stojąca wyposażona w dwa </w:t>
            </w:r>
            <w:r w:rsidRPr="002D4767">
              <w:rPr>
                <w:rFonts w:ascii="Georgia" w:hAnsi="Georgia" w:cs="Arial"/>
                <w:kern w:val="0"/>
                <w:sz w:val="20"/>
                <w:szCs w:val="20"/>
                <w:lang w:eastAsia="pl-PL"/>
              </w:rPr>
              <w:br/>
              <w:t xml:space="preserve">niezależnie zabezpieczone identyczne porty 250ml  </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1500</w:t>
            </w:r>
          </w:p>
        </w:tc>
      </w:tr>
      <w:tr w:rsidR="002D4767" w:rsidRPr="002D4767" w:rsidTr="002D4767">
        <w:trPr>
          <w:trHeight w:val="47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5</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Glucosum 5%-butelka stojąca wyposażona w dwa </w:t>
            </w:r>
            <w:r w:rsidRPr="002D4767">
              <w:rPr>
                <w:rFonts w:ascii="Georgia" w:hAnsi="Georgia" w:cs="Arial"/>
                <w:kern w:val="0"/>
                <w:sz w:val="20"/>
                <w:szCs w:val="20"/>
                <w:lang w:eastAsia="pl-PL"/>
              </w:rPr>
              <w:br/>
              <w:t xml:space="preserve">niezależnie zabezpieczone identyczne porty 500ml  </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11000</w:t>
            </w:r>
          </w:p>
        </w:tc>
      </w:tr>
      <w:tr w:rsidR="002D4767" w:rsidRPr="002D4767" w:rsidTr="002D4767">
        <w:trPr>
          <w:trHeight w:val="65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6</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Natrium chloratum 0,9%-butelka stojąca wyposażona</w:t>
            </w:r>
            <w:r w:rsidRPr="002D4767">
              <w:rPr>
                <w:rFonts w:ascii="Georgia" w:hAnsi="Georgia" w:cs="Arial"/>
                <w:kern w:val="0"/>
                <w:sz w:val="20"/>
                <w:szCs w:val="20"/>
                <w:lang w:eastAsia="pl-PL"/>
              </w:rPr>
              <w:br/>
              <w:t>w dwa niezależnie zabezpieczone identyczne</w:t>
            </w:r>
            <w:r w:rsidRPr="002D4767">
              <w:rPr>
                <w:rFonts w:ascii="Georgia" w:hAnsi="Georgia" w:cs="Arial"/>
                <w:kern w:val="0"/>
                <w:sz w:val="20"/>
                <w:szCs w:val="20"/>
                <w:lang w:eastAsia="pl-PL"/>
              </w:rPr>
              <w:br/>
              <w:t>porty 100ml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19000</w:t>
            </w:r>
          </w:p>
        </w:tc>
      </w:tr>
      <w:tr w:rsidR="002D4767" w:rsidRPr="002D4767" w:rsidTr="002D4767">
        <w:trPr>
          <w:trHeight w:val="65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7</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Natrium chloratum 0,9%-butelka stojąca wyposażona </w:t>
            </w:r>
            <w:r w:rsidRPr="002D4767">
              <w:rPr>
                <w:rFonts w:ascii="Georgia" w:hAnsi="Georgia" w:cs="Arial"/>
                <w:kern w:val="0"/>
                <w:sz w:val="20"/>
                <w:szCs w:val="20"/>
                <w:lang w:eastAsia="pl-PL"/>
              </w:rPr>
              <w:br/>
              <w:t>w dwa niezależnie zabezpieczone identyczne</w:t>
            </w:r>
            <w:r w:rsidRPr="002D4767">
              <w:rPr>
                <w:rFonts w:ascii="Georgia" w:hAnsi="Georgia" w:cs="Arial"/>
                <w:kern w:val="0"/>
                <w:sz w:val="20"/>
                <w:szCs w:val="20"/>
                <w:lang w:eastAsia="pl-PL"/>
              </w:rPr>
              <w:br/>
              <w:t>porty 250ml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15000</w:t>
            </w:r>
          </w:p>
        </w:tc>
      </w:tr>
      <w:tr w:rsidR="002D4767" w:rsidRPr="002D4767" w:rsidTr="002D4767">
        <w:trPr>
          <w:trHeight w:val="65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8</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Natrium chloratum 0,9%-butelka stojąca wyposażona  </w:t>
            </w:r>
            <w:r w:rsidRPr="002D4767">
              <w:rPr>
                <w:rFonts w:ascii="Georgia" w:hAnsi="Georgia" w:cs="Arial"/>
                <w:kern w:val="0"/>
                <w:sz w:val="20"/>
                <w:szCs w:val="20"/>
                <w:lang w:eastAsia="pl-PL"/>
              </w:rPr>
              <w:br/>
              <w:t xml:space="preserve">w dwa niezależnie zabezpieczone identyczne </w:t>
            </w:r>
            <w:r w:rsidRPr="002D4767">
              <w:rPr>
                <w:rFonts w:ascii="Georgia" w:hAnsi="Georgia" w:cs="Arial"/>
                <w:kern w:val="0"/>
                <w:sz w:val="20"/>
                <w:szCs w:val="20"/>
                <w:lang w:eastAsia="pl-PL"/>
              </w:rPr>
              <w:br/>
              <w:t>porty 500ml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18000</w:t>
            </w:r>
          </w:p>
        </w:tc>
      </w:tr>
      <w:tr w:rsidR="002D4767" w:rsidRPr="002D4767" w:rsidTr="002D4767">
        <w:trPr>
          <w:trHeight w:val="67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9</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Preparat złożony-PŁYN RINGERA-butelka stojąca</w:t>
            </w:r>
            <w:r w:rsidRPr="002D4767">
              <w:rPr>
                <w:rFonts w:ascii="Georgia" w:hAnsi="Georgia" w:cs="Arial"/>
                <w:kern w:val="0"/>
                <w:sz w:val="20"/>
                <w:szCs w:val="20"/>
                <w:lang w:eastAsia="pl-PL"/>
              </w:rPr>
              <w:br/>
              <w:t>wyposażona w dwa niezależnie zabezpieczone</w:t>
            </w:r>
            <w:r w:rsidRPr="002D4767">
              <w:rPr>
                <w:rFonts w:ascii="Georgia" w:hAnsi="Georgia" w:cs="Arial"/>
                <w:kern w:val="0"/>
                <w:sz w:val="20"/>
                <w:szCs w:val="20"/>
                <w:lang w:eastAsia="pl-PL"/>
              </w:rPr>
              <w:br/>
              <w:t>identyczne porty 500ml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8000</w:t>
            </w:r>
          </w:p>
        </w:tc>
      </w:tr>
      <w:tr w:rsidR="002D4767" w:rsidRPr="002D4767" w:rsidTr="002D4767">
        <w:trPr>
          <w:trHeight w:val="882"/>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10</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Płyn wieloelektrolitowy izojonowy, izotoniczny w pełni zbilansowany, dostosowany do składu elektrolitowego osocza, zawierający aniony octanowe i jabłczanowe, jony wapnia. Buforowany octanami. Butelka 500ml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14000</w:t>
            </w:r>
          </w:p>
        </w:tc>
      </w:tr>
      <w:tr w:rsidR="002D4767" w:rsidRPr="002D4767" w:rsidTr="002D4767">
        <w:trPr>
          <w:trHeight w:val="1133"/>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11</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Płynna w pełni sukcynylowana 4% żelatyna zawieszona</w:t>
            </w:r>
            <w:r w:rsidRPr="002D4767">
              <w:rPr>
                <w:rFonts w:ascii="Georgia" w:hAnsi="Georgia" w:cs="Arial"/>
                <w:kern w:val="0"/>
                <w:sz w:val="20"/>
                <w:szCs w:val="20"/>
                <w:lang w:eastAsia="pl-PL"/>
              </w:rPr>
              <w:br/>
              <w:t>w zbilansowanym roztworze elektrolitów ( Na,K,Mg,Ca ),</w:t>
            </w:r>
            <w:r w:rsidRPr="002D4767">
              <w:rPr>
                <w:rFonts w:ascii="Georgia" w:hAnsi="Georgia" w:cs="Arial"/>
                <w:kern w:val="0"/>
                <w:sz w:val="20"/>
                <w:szCs w:val="20"/>
                <w:lang w:eastAsia="pl-PL"/>
              </w:rPr>
              <w:br/>
              <w:t>zawierająca chlorki i octany, osmolarność 284mOsm/l.</w:t>
            </w:r>
            <w:r w:rsidRPr="002D4767">
              <w:rPr>
                <w:rFonts w:ascii="Georgia" w:hAnsi="Georgia" w:cs="Arial"/>
                <w:kern w:val="0"/>
                <w:sz w:val="20"/>
                <w:szCs w:val="20"/>
                <w:lang w:eastAsia="pl-PL"/>
              </w:rPr>
              <w:br/>
              <w:t>Opakowanie w plastikow</w:t>
            </w:r>
            <w:r>
              <w:rPr>
                <w:rFonts w:ascii="Georgia" w:hAnsi="Georgia" w:cs="Arial"/>
                <w:kern w:val="0"/>
                <w:sz w:val="20"/>
                <w:szCs w:val="20"/>
                <w:lang w:eastAsia="pl-PL"/>
              </w:rPr>
              <w:t xml:space="preserve">ej butelce z dwoma równocennymi </w:t>
            </w:r>
            <w:r w:rsidRPr="002D4767">
              <w:rPr>
                <w:rFonts w:ascii="Georgia" w:hAnsi="Georgia" w:cs="Arial"/>
                <w:kern w:val="0"/>
                <w:sz w:val="20"/>
                <w:szCs w:val="20"/>
                <w:lang w:eastAsia="pl-PL"/>
              </w:rPr>
              <w:t>portami o pojemności 500ml.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750</w:t>
            </w:r>
          </w:p>
        </w:tc>
      </w:tr>
      <w:tr w:rsidR="002D4767" w:rsidRPr="002D4767" w:rsidTr="002D4767">
        <w:trPr>
          <w:trHeight w:val="65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right"/>
              <w:textAlignment w:val="auto"/>
              <w:rPr>
                <w:rFonts w:ascii="Georgia" w:hAnsi="Georgia" w:cs="Arial"/>
                <w:kern w:val="0"/>
                <w:sz w:val="20"/>
                <w:szCs w:val="20"/>
                <w:lang w:eastAsia="pl-PL"/>
              </w:rPr>
            </w:pPr>
            <w:r w:rsidRPr="002D4767">
              <w:rPr>
                <w:rFonts w:ascii="Georgia" w:hAnsi="Georgia" w:cs="Arial"/>
                <w:kern w:val="0"/>
                <w:sz w:val="20"/>
                <w:szCs w:val="20"/>
                <w:lang w:eastAsia="pl-PL"/>
              </w:rPr>
              <w:t>12</w:t>
            </w:r>
          </w:p>
        </w:tc>
        <w:tc>
          <w:tcPr>
            <w:tcW w:w="5185"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textAlignment w:val="auto"/>
              <w:rPr>
                <w:rFonts w:ascii="Georgia" w:hAnsi="Georgia" w:cs="Arial"/>
                <w:kern w:val="0"/>
                <w:sz w:val="20"/>
                <w:szCs w:val="20"/>
                <w:lang w:eastAsia="pl-PL"/>
              </w:rPr>
            </w:pPr>
            <w:r w:rsidRPr="002D4767">
              <w:rPr>
                <w:rFonts w:ascii="Georgia" w:hAnsi="Georgia" w:cs="Arial"/>
                <w:kern w:val="0"/>
                <w:sz w:val="20"/>
                <w:szCs w:val="20"/>
                <w:lang w:eastAsia="pl-PL"/>
              </w:rPr>
              <w:t>Hydroksyetyloskrobia 130/04, 6% -zawieszona</w:t>
            </w:r>
            <w:r w:rsidRPr="002D4767">
              <w:rPr>
                <w:rFonts w:ascii="Georgia" w:hAnsi="Georgia" w:cs="Arial"/>
                <w:kern w:val="0"/>
                <w:sz w:val="20"/>
                <w:szCs w:val="20"/>
                <w:lang w:eastAsia="pl-PL"/>
              </w:rPr>
              <w:br/>
              <w:t>w zbilansowanym roztworze elektrolitów(Na,k,Ca,Mg,Cl)</w:t>
            </w:r>
            <w:r w:rsidRPr="002D4767">
              <w:rPr>
                <w:rFonts w:ascii="Georgia" w:hAnsi="Georgia" w:cs="Arial"/>
                <w:kern w:val="0"/>
                <w:sz w:val="20"/>
                <w:szCs w:val="20"/>
                <w:lang w:eastAsia="pl-PL"/>
              </w:rPr>
              <w:br/>
              <w:t>buforowanym jabłczanami i octanami, op.but.500ml</w:t>
            </w:r>
          </w:p>
        </w:tc>
        <w:tc>
          <w:tcPr>
            <w:tcW w:w="1843" w:type="dxa"/>
            <w:tcBorders>
              <w:top w:val="nil"/>
              <w:left w:val="nil"/>
              <w:bottom w:val="single" w:sz="4" w:space="0" w:color="000000"/>
              <w:right w:val="single" w:sz="4" w:space="0" w:color="000000"/>
            </w:tcBorders>
            <w:shd w:val="clear" w:color="auto" w:fill="auto"/>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 xml:space="preserve">Flakon/           </w:t>
            </w:r>
            <w:r w:rsidRPr="002D4767">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2D4767" w:rsidRPr="002D4767" w:rsidRDefault="002D4767" w:rsidP="002D4767">
            <w:pPr>
              <w:suppressAutoHyphens w:val="0"/>
              <w:spacing w:line="240" w:lineRule="auto"/>
              <w:jc w:val="center"/>
              <w:textAlignment w:val="auto"/>
              <w:rPr>
                <w:rFonts w:ascii="Georgia" w:hAnsi="Georgia" w:cs="Arial"/>
                <w:kern w:val="0"/>
                <w:sz w:val="20"/>
                <w:szCs w:val="20"/>
                <w:lang w:eastAsia="pl-PL"/>
              </w:rPr>
            </w:pPr>
            <w:r w:rsidRPr="002D4767">
              <w:rPr>
                <w:rFonts w:ascii="Georgia" w:hAnsi="Georgia" w:cs="Arial"/>
                <w:kern w:val="0"/>
                <w:sz w:val="20"/>
                <w:szCs w:val="20"/>
                <w:lang w:eastAsia="pl-PL"/>
              </w:rPr>
              <w:t>300</w:t>
            </w:r>
          </w:p>
        </w:tc>
      </w:tr>
    </w:tbl>
    <w:p w:rsidR="002D4767" w:rsidRDefault="002D4767" w:rsidP="00766421">
      <w:pPr>
        <w:spacing w:line="360" w:lineRule="auto"/>
        <w:rPr>
          <w:rFonts w:ascii="Georgia" w:eastAsiaTheme="minorHAnsi" w:hAnsi="Georgia" w:cs="Arial"/>
          <w:b/>
          <w:color w:val="000000"/>
          <w:kern w:val="0"/>
          <w:sz w:val="20"/>
          <w:szCs w:val="20"/>
          <w:lang w:eastAsia="en-US"/>
        </w:rPr>
      </w:pPr>
    </w:p>
    <w:p w:rsidR="00D45524" w:rsidRPr="0080048F" w:rsidRDefault="00D45524" w:rsidP="00766421">
      <w:pPr>
        <w:spacing w:line="360" w:lineRule="auto"/>
        <w:rPr>
          <w:rFonts w:ascii="Georgia" w:eastAsiaTheme="minorHAnsi" w:hAnsi="Georgia" w:cs="Arial"/>
          <w:b/>
          <w:color w:val="000000"/>
          <w:kern w:val="0"/>
          <w:sz w:val="20"/>
          <w:szCs w:val="20"/>
          <w:lang w:eastAsia="en-US"/>
        </w:rPr>
      </w:pPr>
    </w:p>
    <w:p w:rsidR="007F0634" w:rsidRDefault="0080048F" w:rsidP="00766421">
      <w:pPr>
        <w:spacing w:line="360" w:lineRule="auto"/>
        <w:rPr>
          <w:rFonts w:ascii="Georgia" w:hAnsi="Georgia" w:cs="Georgia"/>
          <w:b/>
          <w:bCs/>
          <w:iCs/>
          <w:sz w:val="20"/>
          <w:szCs w:val="20"/>
        </w:rPr>
      </w:pPr>
      <w:r w:rsidRPr="0080048F">
        <w:rPr>
          <w:rFonts w:ascii="Georgia" w:hAnsi="Georgia" w:cs="Georgia"/>
          <w:b/>
          <w:bCs/>
          <w:iCs/>
          <w:sz w:val="20"/>
          <w:szCs w:val="20"/>
        </w:rPr>
        <w:t>Pakiet nr 10</w:t>
      </w:r>
    </w:p>
    <w:tbl>
      <w:tblPr>
        <w:tblW w:w="9652" w:type="dxa"/>
        <w:tblInd w:w="57" w:type="dxa"/>
        <w:tblCellMar>
          <w:left w:w="70" w:type="dxa"/>
          <w:right w:w="70" w:type="dxa"/>
        </w:tblCellMar>
        <w:tblLook w:val="04A0"/>
      </w:tblPr>
      <w:tblGrid>
        <w:gridCol w:w="640"/>
        <w:gridCol w:w="5185"/>
        <w:gridCol w:w="1843"/>
        <w:gridCol w:w="1984"/>
      </w:tblGrid>
      <w:tr w:rsidR="0080048F" w:rsidRPr="0080048F" w:rsidTr="0080048F">
        <w:trPr>
          <w:trHeight w:val="443"/>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b/>
                <w:bCs/>
                <w:kern w:val="0"/>
                <w:sz w:val="20"/>
                <w:szCs w:val="20"/>
                <w:lang w:eastAsia="pl-PL"/>
              </w:rPr>
            </w:pPr>
            <w:r w:rsidRPr="0080048F">
              <w:rPr>
                <w:rFonts w:ascii="Georgia" w:hAnsi="Georgia" w:cs="Arial"/>
                <w:b/>
                <w:bCs/>
                <w:kern w:val="0"/>
                <w:sz w:val="20"/>
                <w:szCs w:val="20"/>
                <w:lang w:eastAsia="pl-PL"/>
              </w:rPr>
              <w:t>L.p.</w:t>
            </w:r>
          </w:p>
        </w:tc>
        <w:tc>
          <w:tcPr>
            <w:tcW w:w="5185" w:type="dxa"/>
            <w:tcBorders>
              <w:top w:val="single" w:sz="4" w:space="0" w:color="000000"/>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b/>
                <w:bCs/>
                <w:kern w:val="0"/>
                <w:sz w:val="20"/>
                <w:szCs w:val="20"/>
                <w:lang w:eastAsia="pl-PL"/>
              </w:rPr>
            </w:pPr>
            <w:r w:rsidRPr="0080048F">
              <w:rPr>
                <w:rFonts w:ascii="Georgia" w:hAnsi="Georgia" w:cs="Arial"/>
                <w:b/>
                <w:bCs/>
                <w:kern w:val="0"/>
                <w:sz w:val="20"/>
                <w:szCs w:val="20"/>
                <w:lang w:eastAsia="pl-PL"/>
              </w:rPr>
              <w:t>Nazwa asorymentu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b/>
                <w:bCs/>
                <w:kern w:val="0"/>
                <w:sz w:val="20"/>
                <w:szCs w:val="20"/>
                <w:lang w:eastAsia="pl-PL"/>
              </w:rPr>
            </w:pPr>
            <w:r w:rsidRPr="0080048F">
              <w:rPr>
                <w:rFonts w:ascii="Georgia" w:hAnsi="Georgia" w:cs="Arial"/>
                <w:b/>
                <w:bCs/>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b/>
                <w:bCs/>
                <w:kern w:val="0"/>
                <w:sz w:val="20"/>
                <w:szCs w:val="20"/>
                <w:lang w:eastAsia="pl-PL"/>
              </w:rPr>
            </w:pPr>
            <w:r w:rsidRPr="0080048F">
              <w:rPr>
                <w:rFonts w:ascii="Georgia" w:hAnsi="Georgia" w:cs="Arial"/>
                <w:b/>
                <w:bCs/>
                <w:kern w:val="0"/>
                <w:sz w:val="20"/>
                <w:szCs w:val="20"/>
                <w:lang w:eastAsia="pl-PL"/>
              </w:rPr>
              <w:t>Ilość</w:t>
            </w:r>
          </w:p>
        </w:tc>
      </w:tr>
      <w:tr w:rsidR="0080048F" w:rsidRPr="0080048F" w:rsidTr="0080048F">
        <w:trPr>
          <w:trHeight w:val="53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lastRenderedPageBreak/>
              <w:t>1</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Amoxicillinum+acidum clavulanicum</w:t>
            </w:r>
            <w:r w:rsidRPr="0080048F">
              <w:rPr>
                <w:rFonts w:ascii="Georgia" w:hAnsi="Georgia" w:cs="Arial"/>
                <w:kern w:val="0"/>
                <w:sz w:val="20"/>
                <w:szCs w:val="20"/>
                <w:lang w:eastAsia="pl-PL"/>
              </w:rPr>
              <w:br/>
              <w:t>Fiol.1000mg+200mg</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15000</w:t>
            </w:r>
          </w:p>
        </w:tc>
      </w:tr>
      <w:tr w:rsidR="0080048F" w:rsidRPr="0080048F" w:rsidTr="00036024">
        <w:trPr>
          <w:trHeight w:val="316"/>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2</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Amoxicillinum+acidum clavulanicum fiol.500mg+100mg</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1200</w:t>
            </w:r>
          </w:p>
        </w:tc>
      </w:tr>
      <w:tr w:rsidR="0080048F" w:rsidRPr="0080048F" w:rsidTr="00036024">
        <w:trPr>
          <w:trHeight w:val="31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3</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 500mg+Ac.clavul.125mg</w:t>
            </w:r>
            <w:r w:rsidRPr="0080048F">
              <w:rPr>
                <w:rFonts w:ascii="Georgia" w:hAnsi="Georgia" w:cs="Arial"/>
                <w:kern w:val="0"/>
                <w:sz w:val="20"/>
                <w:szCs w:val="20"/>
                <w:lang w:eastAsia="pl-PL"/>
              </w:rPr>
              <w:br/>
              <w:t>tbl.powl. X 21</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200</w:t>
            </w:r>
          </w:p>
        </w:tc>
      </w:tr>
      <w:tr w:rsidR="0080048F" w:rsidRPr="0080048F" w:rsidTr="00036024">
        <w:trPr>
          <w:trHeight w:val="216"/>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4</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 875mg + Ac.clavul.125mg</w:t>
            </w:r>
            <w:r w:rsidRPr="0080048F">
              <w:rPr>
                <w:rFonts w:ascii="Georgia" w:hAnsi="Georgia" w:cs="Arial"/>
                <w:kern w:val="0"/>
                <w:sz w:val="20"/>
                <w:szCs w:val="20"/>
                <w:lang w:eastAsia="pl-PL"/>
              </w:rPr>
              <w:br/>
              <w:t>tbl.powl. X14</w:t>
            </w:r>
          </w:p>
        </w:tc>
        <w:tc>
          <w:tcPr>
            <w:tcW w:w="1843"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250</w:t>
            </w:r>
          </w:p>
        </w:tc>
      </w:tr>
      <w:tr w:rsidR="0080048F" w:rsidRPr="0080048F" w:rsidTr="0080048F">
        <w:trPr>
          <w:trHeight w:val="312"/>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5</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Acetylcysteine inj.100mg/ml op.5amp.po3ml</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50</w:t>
            </w:r>
          </w:p>
        </w:tc>
      </w:tr>
      <w:tr w:rsidR="0080048F" w:rsidRPr="0080048F" w:rsidTr="0080048F">
        <w:trPr>
          <w:trHeight w:val="327"/>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6</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 xml:space="preserve">Aciclovir proszek do sporz. inf. 250mg </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100</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7</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Metildigoxin tbl.0,1mg x 30szt.</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6</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8</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Cefuroxime axetil tbl.500mg x 10</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140</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9</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Clindamycin kps.300mg x 16</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55</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10</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Clindamycin inj.300mg/2ml x 5 amp.</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280</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11</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Ketoprofen inj.i.m/i.v 100mg/2ml x 10amp.</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1100</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12</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Ketoprofen tbl. prol.100mg x 30szt.</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100</w:t>
            </w:r>
          </w:p>
        </w:tc>
      </w:tr>
      <w:tr w:rsidR="0080048F" w:rsidRPr="0080048F" w:rsidTr="0080048F">
        <w:trPr>
          <w:trHeight w:val="51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13</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 xml:space="preserve">Vancomycin inj.1g, również do użytku </w:t>
            </w:r>
            <w:r w:rsidRPr="0080048F">
              <w:rPr>
                <w:rFonts w:ascii="Georgia" w:hAnsi="Georgia" w:cs="Arial"/>
                <w:kern w:val="0"/>
                <w:sz w:val="20"/>
                <w:szCs w:val="20"/>
                <w:lang w:eastAsia="pl-PL"/>
              </w:rPr>
              <w:br/>
              <w:t xml:space="preserve">doustnego   </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1700</w:t>
            </w:r>
          </w:p>
        </w:tc>
      </w:tr>
      <w:tr w:rsidR="0080048F" w:rsidRPr="0080048F" w:rsidTr="0080048F">
        <w:trPr>
          <w:trHeight w:val="51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14</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Phenoxymethylpenicillinum kalicum</w:t>
            </w:r>
            <w:r w:rsidRPr="0080048F">
              <w:rPr>
                <w:rFonts w:ascii="Georgia" w:hAnsi="Georgia" w:cs="Arial"/>
                <w:kern w:val="0"/>
                <w:sz w:val="20"/>
                <w:szCs w:val="20"/>
                <w:lang w:eastAsia="pl-PL"/>
              </w:rPr>
              <w:br/>
              <w:t xml:space="preserve">1500000j.m.tbl.x 12szt. </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22</w:t>
            </w:r>
          </w:p>
        </w:tc>
      </w:tr>
      <w:tr w:rsidR="0080048F" w:rsidRPr="0080048F" w:rsidTr="00036024">
        <w:trPr>
          <w:trHeight w:val="156"/>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15</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 xml:space="preserve">Phenoxymethylpenicillinum benzathini  </w:t>
            </w:r>
            <w:r w:rsidRPr="0080048F">
              <w:rPr>
                <w:rFonts w:ascii="Georgia" w:hAnsi="Georgia" w:cs="Arial"/>
                <w:kern w:val="0"/>
                <w:sz w:val="20"/>
                <w:szCs w:val="20"/>
                <w:lang w:eastAsia="pl-PL"/>
              </w:rPr>
              <w:br/>
              <w:t xml:space="preserve">zawiesina 750000jm/5ml - opak.60ml </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5</w:t>
            </w:r>
          </w:p>
        </w:tc>
      </w:tr>
      <w:tr w:rsidR="0080048F" w:rsidRPr="0080048F" w:rsidTr="00036024">
        <w:trPr>
          <w:trHeight w:val="6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16</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Amoxicillinum proszek do sporz.60ml</w:t>
            </w:r>
            <w:r w:rsidRPr="0080048F">
              <w:rPr>
                <w:rFonts w:ascii="Georgia" w:hAnsi="Georgia" w:cs="Arial"/>
                <w:kern w:val="0"/>
                <w:sz w:val="20"/>
                <w:szCs w:val="20"/>
                <w:lang w:eastAsia="pl-PL"/>
              </w:rPr>
              <w:br/>
              <w:t>zawiesiny doustnej  250mg/5ml</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10</w:t>
            </w:r>
          </w:p>
        </w:tc>
      </w:tr>
      <w:tr w:rsidR="0080048F" w:rsidRPr="0080048F" w:rsidTr="0080048F">
        <w:trPr>
          <w:trHeight w:val="51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17</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Amoxicillinum proszek do sporz.60ml</w:t>
            </w:r>
            <w:r w:rsidRPr="0080048F">
              <w:rPr>
                <w:rFonts w:ascii="Georgia" w:hAnsi="Georgia" w:cs="Arial"/>
                <w:kern w:val="0"/>
                <w:sz w:val="20"/>
                <w:szCs w:val="20"/>
                <w:lang w:eastAsia="pl-PL"/>
              </w:rPr>
              <w:br/>
              <w:t>zawiesiny doustnej  500mg/5ml</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5</w:t>
            </w:r>
          </w:p>
        </w:tc>
      </w:tr>
      <w:tr w:rsidR="0080048F" w:rsidRPr="0080048F" w:rsidTr="0080048F">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18</w:t>
            </w:r>
          </w:p>
        </w:tc>
        <w:tc>
          <w:tcPr>
            <w:tcW w:w="5185"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Diclofenac inj.75mg/3ml x10amp.</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30</w:t>
            </w:r>
          </w:p>
        </w:tc>
      </w:tr>
      <w:tr w:rsidR="0080048F" w:rsidRPr="0080048F" w:rsidTr="0080048F">
        <w:trPr>
          <w:trHeight w:val="76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19</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Ferric hydroxide polymaltose</w:t>
            </w:r>
            <w:r w:rsidRPr="0080048F">
              <w:rPr>
                <w:rFonts w:ascii="Georgia" w:hAnsi="Georgia" w:cs="Arial"/>
                <w:kern w:val="0"/>
                <w:sz w:val="20"/>
                <w:szCs w:val="20"/>
                <w:lang w:eastAsia="pl-PL"/>
              </w:rPr>
              <w:br/>
              <w:t xml:space="preserve">complex inj.dom.100mg Fe3+/2ml </w:t>
            </w:r>
            <w:r w:rsidRPr="0080048F">
              <w:rPr>
                <w:rFonts w:ascii="Georgia" w:hAnsi="Georgia" w:cs="Arial"/>
                <w:kern w:val="0"/>
                <w:sz w:val="20"/>
                <w:szCs w:val="20"/>
                <w:lang w:eastAsia="pl-PL"/>
              </w:rPr>
              <w:br/>
              <w:t>x 50 amp.</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4</w:t>
            </w:r>
          </w:p>
        </w:tc>
      </w:tr>
      <w:tr w:rsidR="0080048F" w:rsidRPr="0080048F" w:rsidTr="00036024">
        <w:trPr>
          <w:trHeight w:val="22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right"/>
              <w:textAlignment w:val="auto"/>
              <w:rPr>
                <w:rFonts w:ascii="Georgia" w:hAnsi="Georgia" w:cs="Arial"/>
                <w:kern w:val="0"/>
                <w:sz w:val="20"/>
                <w:szCs w:val="20"/>
                <w:lang w:eastAsia="pl-PL"/>
              </w:rPr>
            </w:pPr>
            <w:r w:rsidRPr="0080048F">
              <w:rPr>
                <w:rFonts w:ascii="Georgia" w:hAnsi="Georgia" w:cs="Arial"/>
                <w:kern w:val="0"/>
                <w:sz w:val="20"/>
                <w:szCs w:val="20"/>
                <w:lang w:eastAsia="pl-PL"/>
              </w:rPr>
              <w:t>20</w:t>
            </w:r>
          </w:p>
        </w:tc>
        <w:tc>
          <w:tcPr>
            <w:tcW w:w="5185" w:type="dxa"/>
            <w:tcBorders>
              <w:top w:val="nil"/>
              <w:left w:val="nil"/>
              <w:bottom w:val="single" w:sz="4" w:space="0" w:color="000000"/>
              <w:right w:val="single" w:sz="4" w:space="0" w:color="000000"/>
            </w:tcBorders>
            <w:shd w:val="clear" w:color="auto" w:fill="auto"/>
            <w:vAlign w:val="bottom"/>
            <w:hideMark/>
          </w:tcPr>
          <w:p w:rsidR="0080048F" w:rsidRPr="0080048F" w:rsidRDefault="0080048F" w:rsidP="0080048F">
            <w:pPr>
              <w:suppressAutoHyphens w:val="0"/>
              <w:spacing w:line="240" w:lineRule="auto"/>
              <w:textAlignment w:val="auto"/>
              <w:rPr>
                <w:rFonts w:ascii="Georgia" w:hAnsi="Georgia" w:cs="Arial"/>
                <w:kern w:val="0"/>
                <w:sz w:val="20"/>
                <w:szCs w:val="20"/>
                <w:lang w:eastAsia="pl-PL"/>
              </w:rPr>
            </w:pPr>
            <w:r w:rsidRPr="0080048F">
              <w:rPr>
                <w:rFonts w:ascii="Georgia" w:hAnsi="Georgia" w:cs="Arial"/>
                <w:kern w:val="0"/>
                <w:sz w:val="20"/>
                <w:szCs w:val="20"/>
                <w:lang w:eastAsia="pl-PL"/>
              </w:rPr>
              <w:t>Levofloxacin roztw.do inf.5mg/ml worek 100ml x 5szt.</w:t>
            </w:r>
          </w:p>
        </w:tc>
        <w:tc>
          <w:tcPr>
            <w:tcW w:w="1843"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80048F" w:rsidRPr="0080048F" w:rsidRDefault="0080048F" w:rsidP="0080048F">
            <w:pPr>
              <w:suppressAutoHyphens w:val="0"/>
              <w:spacing w:line="240" w:lineRule="auto"/>
              <w:jc w:val="center"/>
              <w:textAlignment w:val="auto"/>
              <w:rPr>
                <w:rFonts w:ascii="Georgia" w:hAnsi="Georgia" w:cs="Arial"/>
                <w:kern w:val="0"/>
                <w:sz w:val="20"/>
                <w:szCs w:val="20"/>
                <w:lang w:eastAsia="pl-PL"/>
              </w:rPr>
            </w:pPr>
            <w:r w:rsidRPr="0080048F">
              <w:rPr>
                <w:rFonts w:ascii="Georgia" w:hAnsi="Georgia" w:cs="Arial"/>
                <w:kern w:val="0"/>
                <w:sz w:val="20"/>
                <w:szCs w:val="20"/>
                <w:lang w:eastAsia="pl-PL"/>
              </w:rPr>
              <w:t>180</w:t>
            </w:r>
          </w:p>
        </w:tc>
      </w:tr>
    </w:tbl>
    <w:p w:rsidR="0080048F" w:rsidRPr="0080048F" w:rsidRDefault="0080048F" w:rsidP="00766421">
      <w:pPr>
        <w:spacing w:line="360" w:lineRule="auto"/>
        <w:rPr>
          <w:rFonts w:ascii="Georgia" w:hAnsi="Georgia" w:cs="Georgia"/>
          <w:b/>
          <w:bCs/>
          <w:iCs/>
          <w:sz w:val="20"/>
          <w:szCs w:val="20"/>
        </w:rPr>
      </w:pPr>
    </w:p>
    <w:p w:rsidR="003B0F9B" w:rsidRPr="003B0F9B" w:rsidRDefault="003B0F9B" w:rsidP="003B0F9B">
      <w:pPr>
        <w:spacing w:line="360" w:lineRule="auto"/>
        <w:rPr>
          <w:rFonts w:ascii="Georgia" w:hAnsi="Georgia" w:cs="Georgia"/>
          <w:b/>
          <w:bCs/>
          <w:iCs/>
          <w:sz w:val="20"/>
          <w:szCs w:val="20"/>
        </w:rPr>
      </w:pPr>
      <w:r w:rsidRPr="003B0F9B">
        <w:rPr>
          <w:rFonts w:ascii="Georgia" w:hAnsi="Georgia" w:cs="Georgia"/>
          <w:b/>
          <w:bCs/>
          <w:iCs/>
          <w:sz w:val="20"/>
          <w:szCs w:val="20"/>
        </w:rPr>
        <w:t>Pakiet nr 11</w:t>
      </w:r>
    </w:p>
    <w:tbl>
      <w:tblPr>
        <w:tblW w:w="9652" w:type="dxa"/>
        <w:tblInd w:w="57" w:type="dxa"/>
        <w:tblCellMar>
          <w:left w:w="70" w:type="dxa"/>
          <w:right w:w="70" w:type="dxa"/>
        </w:tblCellMar>
        <w:tblLook w:val="04A0"/>
      </w:tblPr>
      <w:tblGrid>
        <w:gridCol w:w="540"/>
        <w:gridCol w:w="5325"/>
        <w:gridCol w:w="1843"/>
        <w:gridCol w:w="1984"/>
      </w:tblGrid>
      <w:tr w:rsidR="003B0F9B" w:rsidRPr="003B0F9B" w:rsidTr="003B0F9B">
        <w:trPr>
          <w:trHeight w:val="510"/>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b/>
                <w:kern w:val="0"/>
                <w:sz w:val="20"/>
                <w:szCs w:val="20"/>
                <w:lang w:eastAsia="pl-PL"/>
              </w:rPr>
            </w:pPr>
            <w:r w:rsidRPr="003B0F9B">
              <w:rPr>
                <w:rFonts w:ascii="Georgia" w:hAnsi="Georgia" w:cs="Arial"/>
                <w:b/>
                <w:kern w:val="0"/>
                <w:sz w:val="20"/>
                <w:szCs w:val="20"/>
                <w:lang w:eastAsia="pl-PL"/>
              </w:rPr>
              <w:t>L.p.</w:t>
            </w:r>
          </w:p>
        </w:tc>
        <w:tc>
          <w:tcPr>
            <w:tcW w:w="5325" w:type="dxa"/>
            <w:tcBorders>
              <w:top w:val="single" w:sz="4" w:space="0" w:color="000000"/>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b/>
                <w:kern w:val="0"/>
                <w:sz w:val="20"/>
                <w:szCs w:val="20"/>
                <w:lang w:eastAsia="pl-PL"/>
              </w:rPr>
            </w:pPr>
            <w:r w:rsidRPr="003B0F9B">
              <w:rPr>
                <w:rFonts w:ascii="Georgia" w:hAnsi="Georgia" w:cs="Arial"/>
                <w:b/>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b/>
                <w:kern w:val="0"/>
                <w:sz w:val="20"/>
                <w:szCs w:val="20"/>
                <w:lang w:eastAsia="pl-PL"/>
              </w:rPr>
            </w:pPr>
            <w:r w:rsidRPr="003B0F9B">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b/>
                <w:kern w:val="0"/>
                <w:sz w:val="20"/>
                <w:szCs w:val="20"/>
                <w:lang w:eastAsia="pl-PL"/>
              </w:rPr>
            </w:pPr>
            <w:r w:rsidRPr="003B0F9B">
              <w:rPr>
                <w:rFonts w:ascii="Georgia" w:hAnsi="Georgia" w:cs="Arial"/>
                <w:b/>
                <w:kern w:val="0"/>
                <w:sz w:val="20"/>
                <w:szCs w:val="20"/>
                <w:lang w:eastAsia="pl-PL"/>
              </w:rPr>
              <w:t>Ilość</w:t>
            </w:r>
          </w:p>
        </w:tc>
      </w:tr>
      <w:tr w:rsidR="003B0F9B" w:rsidRPr="003B0F9B" w:rsidTr="003B0F9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1</w:t>
            </w:r>
          </w:p>
        </w:tc>
        <w:tc>
          <w:tcPr>
            <w:tcW w:w="5325"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sidRPr="003B0F9B">
              <w:rPr>
                <w:rFonts w:ascii="Georgia" w:hAnsi="Georgia" w:cs="Arial"/>
                <w:kern w:val="0"/>
                <w:sz w:val="20"/>
                <w:szCs w:val="20"/>
                <w:lang w:eastAsia="pl-PL"/>
              </w:rPr>
              <w:t>Aqua pro inj.but.plast.250ml</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400</w:t>
            </w:r>
          </w:p>
        </w:tc>
      </w:tr>
      <w:tr w:rsidR="003B0F9B" w:rsidRPr="003B0F9B" w:rsidTr="003B0F9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2</w:t>
            </w:r>
          </w:p>
        </w:tc>
        <w:tc>
          <w:tcPr>
            <w:tcW w:w="5325"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sidRPr="003B0F9B">
              <w:rPr>
                <w:rFonts w:ascii="Georgia" w:hAnsi="Georgia" w:cs="Arial"/>
                <w:kern w:val="0"/>
                <w:sz w:val="20"/>
                <w:szCs w:val="20"/>
                <w:lang w:eastAsia="pl-PL"/>
              </w:rPr>
              <w:t>Dextrose 10% 250ml but.plast.</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150</w:t>
            </w:r>
          </w:p>
        </w:tc>
      </w:tr>
      <w:tr w:rsidR="003B0F9B" w:rsidRPr="003B0F9B" w:rsidTr="003B0F9B">
        <w:trPr>
          <w:trHeight w:val="299"/>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3</w:t>
            </w:r>
          </w:p>
        </w:tc>
        <w:tc>
          <w:tcPr>
            <w:tcW w:w="5325" w:type="dxa"/>
            <w:tcBorders>
              <w:top w:val="nil"/>
              <w:left w:val="nil"/>
              <w:bottom w:val="single" w:sz="4" w:space="0" w:color="000000"/>
              <w:right w:val="single" w:sz="4" w:space="0" w:color="000000"/>
            </w:tcBorders>
            <w:shd w:val="clear" w:color="auto" w:fill="auto"/>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5%Dextrose + 0,9% Natr.chlor. </w:t>
            </w:r>
            <w:r w:rsidRPr="003B0F9B">
              <w:rPr>
                <w:rFonts w:ascii="Georgia" w:hAnsi="Georgia" w:cs="Arial"/>
                <w:kern w:val="0"/>
                <w:sz w:val="20"/>
                <w:szCs w:val="20"/>
                <w:lang w:eastAsia="pl-PL"/>
              </w:rPr>
              <w:t>2:1, but.plast.250ml</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1000</w:t>
            </w:r>
          </w:p>
        </w:tc>
      </w:tr>
      <w:tr w:rsidR="003B0F9B" w:rsidRPr="003B0F9B" w:rsidTr="003B0F9B">
        <w:trPr>
          <w:trHeight w:val="274"/>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4</w:t>
            </w:r>
          </w:p>
        </w:tc>
        <w:tc>
          <w:tcPr>
            <w:tcW w:w="5325" w:type="dxa"/>
            <w:tcBorders>
              <w:top w:val="nil"/>
              <w:left w:val="nil"/>
              <w:bottom w:val="single" w:sz="4" w:space="0" w:color="000000"/>
              <w:right w:val="single" w:sz="4" w:space="0" w:color="000000"/>
            </w:tcBorders>
            <w:shd w:val="clear" w:color="auto" w:fill="auto"/>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5%Dextrose + 0,9% Natr.chlor.  </w:t>
            </w:r>
            <w:r w:rsidRPr="003B0F9B">
              <w:rPr>
                <w:rFonts w:ascii="Georgia" w:hAnsi="Georgia" w:cs="Arial"/>
                <w:kern w:val="0"/>
                <w:sz w:val="20"/>
                <w:szCs w:val="20"/>
                <w:lang w:eastAsia="pl-PL"/>
              </w:rPr>
              <w:t>2:1, but.plast.500ml</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500</w:t>
            </w:r>
          </w:p>
        </w:tc>
      </w:tr>
      <w:tr w:rsidR="003B0F9B" w:rsidRPr="003B0F9B" w:rsidTr="003B0F9B">
        <w:trPr>
          <w:trHeight w:val="278"/>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5</w:t>
            </w:r>
          </w:p>
        </w:tc>
        <w:tc>
          <w:tcPr>
            <w:tcW w:w="5325" w:type="dxa"/>
            <w:tcBorders>
              <w:top w:val="nil"/>
              <w:left w:val="nil"/>
              <w:bottom w:val="single" w:sz="4" w:space="0" w:color="000000"/>
              <w:right w:val="single" w:sz="4" w:space="0" w:color="000000"/>
            </w:tcBorders>
            <w:shd w:val="clear" w:color="auto" w:fill="auto"/>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Theophylline r-r do infuzji </w:t>
            </w:r>
            <w:r w:rsidRPr="003B0F9B">
              <w:rPr>
                <w:rFonts w:ascii="Georgia" w:hAnsi="Georgia" w:cs="Arial"/>
                <w:kern w:val="0"/>
                <w:sz w:val="20"/>
                <w:szCs w:val="20"/>
                <w:lang w:eastAsia="pl-PL"/>
              </w:rPr>
              <w:t>1,2mg/1ml but.PE po 250ml</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160</w:t>
            </w:r>
          </w:p>
        </w:tc>
      </w:tr>
      <w:tr w:rsidR="003B0F9B" w:rsidRPr="003B0F9B" w:rsidTr="003B0F9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6</w:t>
            </w:r>
          </w:p>
        </w:tc>
        <w:tc>
          <w:tcPr>
            <w:tcW w:w="5325"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sidRPr="003B0F9B">
              <w:rPr>
                <w:rFonts w:ascii="Georgia" w:hAnsi="Georgia" w:cs="Arial"/>
                <w:kern w:val="0"/>
                <w:sz w:val="20"/>
                <w:szCs w:val="20"/>
                <w:lang w:eastAsia="pl-PL"/>
              </w:rPr>
              <w:t>Mannitol 20% 100ml but.szklana</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1340</w:t>
            </w:r>
          </w:p>
        </w:tc>
      </w:tr>
      <w:tr w:rsidR="003B0F9B" w:rsidRPr="003B0F9B" w:rsidTr="003B0F9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7</w:t>
            </w:r>
          </w:p>
        </w:tc>
        <w:tc>
          <w:tcPr>
            <w:tcW w:w="5325"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sidRPr="003B0F9B">
              <w:rPr>
                <w:rFonts w:ascii="Georgia" w:hAnsi="Georgia" w:cs="Arial"/>
                <w:kern w:val="0"/>
                <w:sz w:val="20"/>
                <w:szCs w:val="20"/>
                <w:lang w:eastAsia="pl-PL"/>
              </w:rPr>
              <w:t>Mannitol 20% 250ml but.szklana</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but.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120</w:t>
            </w:r>
          </w:p>
        </w:tc>
      </w:tr>
      <w:tr w:rsidR="003B0F9B" w:rsidRPr="003B0F9B" w:rsidTr="003B0F9B">
        <w:trPr>
          <w:trHeight w:val="255"/>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right"/>
              <w:textAlignment w:val="auto"/>
              <w:rPr>
                <w:rFonts w:ascii="Georgia" w:hAnsi="Georgia" w:cs="Arial"/>
                <w:kern w:val="0"/>
                <w:sz w:val="20"/>
                <w:szCs w:val="20"/>
                <w:lang w:eastAsia="pl-PL"/>
              </w:rPr>
            </w:pPr>
            <w:r w:rsidRPr="003B0F9B">
              <w:rPr>
                <w:rFonts w:ascii="Georgia" w:hAnsi="Georgia" w:cs="Arial"/>
                <w:kern w:val="0"/>
                <w:sz w:val="20"/>
                <w:szCs w:val="20"/>
                <w:lang w:eastAsia="pl-PL"/>
              </w:rPr>
              <w:t>8</w:t>
            </w:r>
          </w:p>
        </w:tc>
        <w:tc>
          <w:tcPr>
            <w:tcW w:w="5325"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textAlignment w:val="auto"/>
              <w:rPr>
                <w:rFonts w:ascii="Georgia" w:hAnsi="Georgia" w:cs="Arial"/>
                <w:kern w:val="0"/>
                <w:sz w:val="20"/>
                <w:szCs w:val="20"/>
                <w:lang w:eastAsia="pl-PL"/>
              </w:rPr>
            </w:pPr>
            <w:r w:rsidRPr="003B0F9B">
              <w:rPr>
                <w:rFonts w:ascii="Georgia" w:hAnsi="Georgia" w:cs="Arial"/>
                <w:kern w:val="0"/>
                <w:sz w:val="20"/>
                <w:szCs w:val="20"/>
                <w:lang w:eastAsia="pl-PL"/>
              </w:rPr>
              <w:t>Mannitol 15% 100ml worek</w:t>
            </w:r>
          </w:p>
        </w:tc>
        <w:tc>
          <w:tcPr>
            <w:tcW w:w="1843"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3B0F9B" w:rsidRPr="003B0F9B" w:rsidRDefault="003B0F9B" w:rsidP="003B0F9B">
            <w:pPr>
              <w:suppressAutoHyphens w:val="0"/>
              <w:spacing w:line="240" w:lineRule="auto"/>
              <w:jc w:val="center"/>
              <w:textAlignment w:val="auto"/>
              <w:rPr>
                <w:rFonts w:ascii="Georgia" w:hAnsi="Georgia" w:cs="Arial"/>
                <w:kern w:val="0"/>
                <w:sz w:val="20"/>
                <w:szCs w:val="20"/>
                <w:lang w:eastAsia="pl-PL"/>
              </w:rPr>
            </w:pPr>
            <w:r w:rsidRPr="003B0F9B">
              <w:rPr>
                <w:rFonts w:ascii="Georgia" w:hAnsi="Georgia" w:cs="Arial"/>
                <w:kern w:val="0"/>
                <w:sz w:val="20"/>
                <w:szCs w:val="20"/>
                <w:lang w:eastAsia="pl-PL"/>
              </w:rPr>
              <w:t>10</w:t>
            </w:r>
          </w:p>
        </w:tc>
      </w:tr>
    </w:tbl>
    <w:p w:rsidR="003B0F9B" w:rsidRDefault="003B0F9B" w:rsidP="00E73F4E">
      <w:pPr>
        <w:spacing w:line="360" w:lineRule="auto"/>
        <w:jc w:val="center"/>
        <w:rPr>
          <w:rFonts w:ascii="Georgia" w:hAnsi="Georgia" w:cs="Georgia"/>
          <w:b/>
          <w:bCs/>
          <w:i/>
          <w:iCs/>
          <w:sz w:val="20"/>
          <w:szCs w:val="20"/>
          <w:u w:val="single"/>
        </w:rPr>
      </w:pPr>
    </w:p>
    <w:p w:rsidR="003B0F9B" w:rsidRDefault="00290963" w:rsidP="00290963">
      <w:pPr>
        <w:spacing w:line="360" w:lineRule="auto"/>
        <w:rPr>
          <w:rFonts w:ascii="Georgia" w:hAnsi="Georgia" w:cs="Georgia"/>
          <w:b/>
          <w:bCs/>
          <w:iCs/>
          <w:sz w:val="20"/>
          <w:szCs w:val="20"/>
        </w:rPr>
      </w:pPr>
      <w:r w:rsidRPr="00290963">
        <w:rPr>
          <w:rFonts w:ascii="Georgia" w:hAnsi="Georgia" w:cs="Georgia"/>
          <w:b/>
          <w:bCs/>
          <w:iCs/>
          <w:sz w:val="20"/>
          <w:szCs w:val="20"/>
        </w:rPr>
        <w:t>Pakiet nr 12</w:t>
      </w:r>
    </w:p>
    <w:tbl>
      <w:tblPr>
        <w:tblW w:w="9652" w:type="dxa"/>
        <w:tblInd w:w="57" w:type="dxa"/>
        <w:tblCellMar>
          <w:left w:w="70" w:type="dxa"/>
          <w:right w:w="70" w:type="dxa"/>
        </w:tblCellMar>
        <w:tblLook w:val="04A0"/>
      </w:tblPr>
      <w:tblGrid>
        <w:gridCol w:w="580"/>
        <w:gridCol w:w="5245"/>
        <w:gridCol w:w="1843"/>
        <w:gridCol w:w="1984"/>
      </w:tblGrid>
      <w:tr w:rsidR="00290963" w:rsidRPr="00290963" w:rsidTr="00290963">
        <w:trPr>
          <w:trHeight w:val="345"/>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b/>
                <w:kern w:val="0"/>
                <w:sz w:val="20"/>
                <w:szCs w:val="20"/>
                <w:lang w:eastAsia="pl-PL"/>
              </w:rPr>
            </w:pPr>
            <w:r w:rsidRPr="00290963">
              <w:rPr>
                <w:rFonts w:ascii="Georgia" w:hAnsi="Georgia" w:cs="Arial"/>
                <w:b/>
                <w:kern w:val="0"/>
                <w:sz w:val="20"/>
                <w:szCs w:val="20"/>
                <w:lang w:eastAsia="pl-PL"/>
              </w:rPr>
              <w:t>L.p.</w:t>
            </w:r>
          </w:p>
        </w:tc>
        <w:tc>
          <w:tcPr>
            <w:tcW w:w="5245" w:type="dxa"/>
            <w:tcBorders>
              <w:top w:val="single" w:sz="4" w:space="0" w:color="000000"/>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b/>
                <w:kern w:val="0"/>
                <w:sz w:val="20"/>
                <w:szCs w:val="20"/>
                <w:lang w:eastAsia="pl-PL"/>
              </w:rPr>
            </w:pPr>
            <w:r w:rsidRPr="00290963">
              <w:rPr>
                <w:rFonts w:ascii="Georgia" w:hAnsi="Georgia" w:cs="Arial"/>
                <w:b/>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b/>
                <w:kern w:val="0"/>
                <w:sz w:val="20"/>
                <w:szCs w:val="20"/>
                <w:lang w:eastAsia="pl-PL"/>
              </w:rPr>
            </w:pPr>
            <w:r w:rsidRPr="00290963">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b/>
                <w:kern w:val="0"/>
                <w:sz w:val="20"/>
                <w:szCs w:val="20"/>
                <w:lang w:eastAsia="pl-PL"/>
              </w:rPr>
            </w:pPr>
            <w:r w:rsidRPr="00290963">
              <w:rPr>
                <w:rFonts w:ascii="Georgia" w:hAnsi="Georgia" w:cs="Arial"/>
                <w:b/>
                <w:kern w:val="0"/>
                <w:sz w:val="20"/>
                <w:szCs w:val="20"/>
                <w:lang w:eastAsia="pl-PL"/>
              </w:rPr>
              <w:t>Ilość</w:t>
            </w:r>
          </w:p>
        </w:tc>
      </w:tr>
      <w:tr w:rsidR="00290963" w:rsidRPr="00290963" w:rsidTr="00290963">
        <w:trPr>
          <w:trHeight w:val="28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1</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Sulfathiazole silver </w:t>
            </w:r>
            <w:r w:rsidRPr="00290963">
              <w:rPr>
                <w:rFonts w:ascii="Georgia" w:hAnsi="Georgia" w:cs="Arial"/>
                <w:kern w:val="0"/>
                <w:sz w:val="20"/>
                <w:szCs w:val="20"/>
                <w:lang w:eastAsia="pl-PL"/>
              </w:rPr>
              <w:t>krem 2%  400g</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26</w:t>
            </w:r>
          </w:p>
        </w:tc>
      </w:tr>
      <w:tr w:rsidR="00290963" w:rsidRPr="00290963" w:rsidTr="00290963">
        <w:trPr>
          <w:trHeight w:val="269"/>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2</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Sulfathiazole silver  </w:t>
            </w:r>
            <w:r w:rsidRPr="00290963">
              <w:rPr>
                <w:rFonts w:ascii="Georgia" w:hAnsi="Georgia" w:cs="Arial"/>
                <w:kern w:val="0"/>
                <w:sz w:val="20"/>
                <w:szCs w:val="20"/>
                <w:lang w:eastAsia="pl-PL"/>
              </w:rPr>
              <w:t>krem 2%  40g</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280</w:t>
            </w:r>
          </w:p>
        </w:tc>
      </w:tr>
      <w:tr w:rsidR="00290963" w:rsidRPr="00290963" w:rsidTr="00290963">
        <w:trPr>
          <w:trHeight w:val="27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3</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Suxamethonium inj. </w:t>
            </w:r>
            <w:r w:rsidRPr="00290963">
              <w:rPr>
                <w:rFonts w:ascii="Georgia" w:hAnsi="Georgia" w:cs="Arial"/>
                <w:kern w:val="0"/>
                <w:sz w:val="20"/>
                <w:szCs w:val="20"/>
                <w:lang w:eastAsia="pl-PL"/>
              </w:rPr>
              <w:t>0,2g x 10 fiol.</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25</w:t>
            </w:r>
          </w:p>
        </w:tc>
      </w:tr>
      <w:tr w:rsidR="00290963" w:rsidRPr="00290963" w:rsidTr="00290963">
        <w:trPr>
          <w:trHeight w:val="277"/>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4</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Dexamethasone sodium </w:t>
            </w:r>
            <w:r w:rsidRPr="00290963">
              <w:rPr>
                <w:rFonts w:ascii="Georgia" w:hAnsi="Georgia" w:cs="Arial"/>
                <w:kern w:val="0"/>
                <w:sz w:val="20"/>
                <w:szCs w:val="20"/>
                <w:lang w:eastAsia="pl-PL"/>
              </w:rPr>
              <w:t>phosphate inj. 4mg/1ml x 10</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600</w:t>
            </w:r>
          </w:p>
        </w:tc>
      </w:tr>
      <w:tr w:rsidR="00290963" w:rsidRPr="00290963" w:rsidTr="00290963">
        <w:trPr>
          <w:trHeight w:val="268"/>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lastRenderedPageBreak/>
              <w:t>5</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Dexamethasone sodium  </w:t>
            </w:r>
            <w:r w:rsidRPr="00290963">
              <w:rPr>
                <w:rFonts w:ascii="Georgia" w:hAnsi="Georgia" w:cs="Arial"/>
                <w:kern w:val="0"/>
                <w:sz w:val="20"/>
                <w:szCs w:val="20"/>
                <w:lang w:eastAsia="pl-PL"/>
              </w:rPr>
              <w:t>phosphate inj. 8mg/2ml x 10</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450</w:t>
            </w:r>
          </w:p>
        </w:tc>
      </w:tr>
      <w:tr w:rsidR="00290963" w:rsidRPr="00290963" w:rsidTr="00290963">
        <w:trPr>
          <w:trHeight w:val="413"/>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6</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sidRPr="00290963">
              <w:rPr>
                <w:rFonts w:ascii="Georgia" w:hAnsi="Georgia" w:cs="Arial"/>
                <w:kern w:val="0"/>
                <w:sz w:val="20"/>
                <w:szCs w:val="20"/>
                <w:lang w:eastAsia="pl-PL"/>
              </w:rPr>
              <w:t xml:space="preserve">Hydrocortisone 25mg proszek     i rozpuszczalnik </w:t>
            </w:r>
            <w:r w:rsidRPr="00290963">
              <w:rPr>
                <w:rFonts w:ascii="Georgia" w:hAnsi="Georgia" w:cs="Arial"/>
                <w:kern w:val="0"/>
                <w:sz w:val="20"/>
                <w:szCs w:val="20"/>
                <w:lang w:eastAsia="pl-PL"/>
              </w:rPr>
              <w:br/>
              <w:t>do wstrzyk. x 5szt.</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300</w:t>
            </w:r>
          </w:p>
        </w:tc>
      </w:tr>
      <w:tr w:rsidR="00290963" w:rsidRPr="00290963" w:rsidTr="00290963">
        <w:trPr>
          <w:trHeight w:val="363"/>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7</w:t>
            </w:r>
          </w:p>
        </w:tc>
        <w:tc>
          <w:tcPr>
            <w:tcW w:w="5245" w:type="dxa"/>
            <w:tcBorders>
              <w:top w:val="nil"/>
              <w:left w:val="nil"/>
              <w:bottom w:val="single" w:sz="4" w:space="0" w:color="000000"/>
              <w:right w:val="single" w:sz="4" w:space="0" w:color="000000"/>
            </w:tcBorders>
            <w:shd w:val="clear" w:color="auto" w:fill="auto"/>
            <w:vAlign w:val="bottom"/>
            <w:hideMark/>
          </w:tcPr>
          <w:p w:rsidR="00290963" w:rsidRPr="00290963" w:rsidRDefault="00290963" w:rsidP="00290963">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Hydrocortisone100mg proszek </w:t>
            </w:r>
            <w:r w:rsidRPr="00290963">
              <w:rPr>
                <w:rFonts w:ascii="Georgia" w:hAnsi="Georgia" w:cs="Arial"/>
                <w:kern w:val="0"/>
                <w:sz w:val="20"/>
                <w:szCs w:val="20"/>
                <w:lang w:eastAsia="pl-PL"/>
              </w:rPr>
              <w:t xml:space="preserve">i rozpuszczalnik </w:t>
            </w:r>
            <w:r w:rsidRPr="00290963">
              <w:rPr>
                <w:rFonts w:ascii="Georgia" w:hAnsi="Georgia" w:cs="Arial"/>
                <w:kern w:val="0"/>
                <w:sz w:val="20"/>
                <w:szCs w:val="20"/>
                <w:lang w:eastAsia="pl-PL"/>
              </w:rPr>
              <w:br/>
              <w:t>do wstrzyk.x 5szt.</w:t>
            </w:r>
          </w:p>
        </w:tc>
        <w:tc>
          <w:tcPr>
            <w:tcW w:w="1843"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center"/>
              <w:textAlignment w:val="auto"/>
              <w:rPr>
                <w:rFonts w:ascii="Georgia" w:hAnsi="Georgia" w:cs="Arial"/>
                <w:kern w:val="0"/>
                <w:sz w:val="20"/>
                <w:szCs w:val="20"/>
                <w:lang w:eastAsia="pl-PL"/>
              </w:rPr>
            </w:pPr>
            <w:r w:rsidRPr="00290963">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290963" w:rsidRPr="00290963" w:rsidRDefault="00290963" w:rsidP="00290963">
            <w:pPr>
              <w:suppressAutoHyphens w:val="0"/>
              <w:spacing w:line="240" w:lineRule="auto"/>
              <w:jc w:val="right"/>
              <w:textAlignment w:val="auto"/>
              <w:rPr>
                <w:rFonts w:ascii="Georgia" w:hAnsi="Georgia" w:cs="Arial"/>
                <w:kern w:val="0"/>
                <w:sz w:val="20"/>
                <w:szCs w:val="20"/>
                <w:lang w:eastAsia="pl-PL"/>
              </w:rPr>
            </w:pPr>
            <w:r w:rsidRPr="00290963">
              <w:rPr>
                <w:rFonts w:ascii="Georgia" w:hAnsi="Georgia" w:cs="Arial"/>
                <w:kern w:val="0"/>
                <w:sz w:val="20"/>
                <w:szCs w:val="20"/>
                <w:lang w:eastAsia="pl-PL"/>
              </w:rPr>
              <w:t>600</w:t>
            </w:r>
          </w:p>
        </w:tc>
      </w:tr>
    </w:tbl>
    <w:p w:rsidR="00290963" w:rsidRPr="00725360" w:rsidRDefault="00290963" w:rsidP="00290963">
      <w:pPr>
        <w:spacing w:line="360" w:lineRule="auto"/>
        <w:rPr>
          <w:rFonts w:ascii="Georgia" w:hAnsi="Georgia" w:cs="Georgia"/>
          <w:b/>
          <w:bCs/>
          <w:iCs/>
          <w:sz w:val="20"/>
          <w:szCs w:val="20"/>
        </w:rPr>
      </w:pPr>
    </w:p>
    <w:p w:rsidR="00725360" w:rsidRPr="00725360" w:rsidRDefault="00725360" w:rsidP="00290963">
      <w:pPr>
        <w:spacing w:line="360" w:lineRule="auto"/>
        <w:rPr>
          <w:rFonts w:ascii="Georgia" w:hAnsi="Georgia" w:cs="Georgia"/>
          <w:b/>
          <w:bCs/>
          <w:iCs/>
          <w:sz w:val="20"/>
          <w:szCs w:val="20"/>
        </w:rPr>
      </w:pPr>
      <w:r w:rsidRPr="00725360">
        <w:rPr>
          <w:rFonts w:ascii="Georgia" w:hAnsi="Georgia" w:cs="Georgia"/>
          <w:b/>
          <w:bCs/>
          <w:iCs/>
          <w:sz w:val="20"/>
          <w:szCs w:val="20"/>
        </w:rPr>
        <w:t>Pakiet nr 13</w:t>
      </w:r>
    </w:p>
    <w:tbl>
      <w:tblPr>
        <w:tblW w:w="9718" w:type="dxa"/>
        <w:tblInd w:w="57" w:type="dxa"/>
        <w:tblCellMar>
          <w:left w:w="70" w:type="dxa"/>
          <w:right w:w="70" w:type="dxa"/>
        </w:tblCellMar>
        <w:tblLook w:val="04A0"/>
      </w:tblPr>
      <w:tblGrid>
        <w:gridCol w:w="540"/>
        <w:gridCol w:w="5285"/>
        <w:gridCol w:w="1843"/>
        <w:gridCol w:w="2050"/>
      </w:tblGrid>
      <w:tr w:rsidR="00725360" w:rsidRPr="00725360" w:rsidTr="00F762B9">
        <w:trPr>
          <w:trHeight w:val="507"/>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center"/>
              <w:textAlignment w:val="auto"/>
              <w:rPr>
                <w:rFonts w:ascii="Georgia" w:hAnsi="Georgia" w:cs="Arial"/>
                <w:b/>
                <w:kern w:val="0"/>
                <w:sz w:val="20"/>
                <w:szCs w:val="20"/>
                <w:lang w:eastAsia="pl-PL"/>
              </w:rPr>
            </w:pPr>
            <w:r w:rsidRPr="00725360">
              <w:rPr>
                <w:rFonts w:ascii="Georgia" w:hAnsi="Georgia" w:cs="Arial"/>
                <w:b/>
                <w:kern w:val="0"/>
                <w:sz w:val="20"/>
                <w:szCs w:val="20"/>
                <w:lang w:eastAsia="pl-PL"/>
              </w:rPr>
              <w:t>L.p.</w:t>
            </w:r>
          </w:p>
        </w:tc>
        <w:tc>
          <w:tcPr>
            <w:tcW w:w="5285" w:type="dxa"/>
            <w:tcBorders>
              <w:top w:val="single" w:sz="4" w:space="0" w:color="000000"/>
              <w:left w:val="nil"/>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center"/>
              <w:textAlignment w:val="auto"/>
              <w:rPr>
                <w:rFonts w:ascii="Georgia" w:hAnsi="Georgia" w:cs="Arial"/>
                <w:b/>
                <w:kern w:val="0"/>
                <w:sz w:val="20"/>
                <w:szCs w:val="20"/>
                <w:lang w:eastAsia="pl-PL"/>
              </w:rPr>
            </w:pPr>
            <w:r w:rsidRPr="00725360">
              <w:rPr>
                <w:rFonts w:ascii="Georgia" w:hAnsi="Georgia" w:cs="Arial"/>
                <w:b/>
                <w:kern w:val="0"/>
                <w:sz w:val="20"/>
                <w:szCs w:val="20"/>
                <w:lang w:eastAsia="pl-PL"/>
              </w:rPr>
              <w:t>Nazwa</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center"/>
              <w:textAlignment w:val="auto"/>
              <w:rPr>
                <w:rFonts w:ascii="Georgia" w:hAnsi="Georgia" w:cs="Arial"/>
                <w:b/>
                <w:kern w:val="0"/>
                <w:sz w:val="20"/>
                <w:szCs w:val="20"/>
                <w:lang w:eastAsia="pl-PL"/>
              </w:rPr>
            </w:pPr>
            <w:r w:rsidRPr="00725360">
              <w:rPr>
                <w:rFonts w:ascii="Georgia" w:hAnsi="Georgia" w:cs="Arial"/>
                <w:b/>
                <w:kern w:val="0"/>
                <w:sz w:val="20"/>
                <w:szCs w:val="20"/>
                <w:lang w:eastAsia="pl-PL"/>
              </w:rPr>
              <w:t>J.m.</w:t>
            </w:r>
          </w:p>
        </w:tc>
        <w:tc>
          <w:tcPr>
            <w:tcW w:w="2050" w:type="dxa"/>
            <w:tcBorders>
              <w:top w:val="single" w:sz="4" w:space="0" w:color="000000"/>
              <w:left w:val="nil"/>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center"/>
              <w:textAlignment w:val="auto"/>
              <w:rPr>
                <w:rFonts w:ascii="Georgia" w:hAnsi="Georgia" w:cs="Arial"/>
                <w:b/>
                <w:kern w:val="0"/>
                <w:sz w:val="20"/>
                <w:szCs w:val="20"/>
                <w:lang w:eastAsia="pl-PL"/>
              </w:rPr>
            </w:pPr>
            <w:r w:rsidRPr="00725360">
              <w:rPr>
                <w:rFonts w:ascii="Georgia" w:hAnsi="Georgia" w:cs="Arial"/>
                <w:b/>
                <w:kern w:val="0"/>
                <w:sz w:val="20"/>
                <w:szCs w:val="20"/>
                <w:lang w:eastAsia="pl-PL"/>
              </w:rPr>
              <w:t>Ilość</w:t>
            </w:r>
          </w:p>
        </w:tc>
      </w:tr>
      <w:tr w:rsidR="00725360" w:rsidRPr="00725360" w:rsidTr="00F762B9">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right"/>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52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textAlignment w:val="auto"/>
              <w:rPr>
                <w:rFonts w:ascii="Georgia" w:hAnsi="Georgia" w:cs="Arial"/>
                <w:kern w:val="0"/>
                <w:sz w:val="20"/>
                <w:szCs w:val="20"/>
                <w:lang w:eastAsia="pl-PL"/>
              </w:rPr>
            </w:pPr>
            <w:r w:rsidRPr="00725360">
              <w:rPr>
                <w:rFonts w:ascii="Georgia" w:hAnsi="Georgia" w:cs="Arial"/>
                <w:kern w:val="0"/>
                <w:sz w:val="20"/>
                <w:szCs w:val="20"/>
                <w:lang w:eastAsia="pl-PL"/>
              </w:rPr>
              <w:t>Erythromycin 200mg x 16tbl.</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463525">
            <w:pPr>
              <w:suppressAutoHyphens w:val="0"/>
              <w:spacing w:line="240" w:lineRule="auto"/>
              <w:jc w:val="center"/>
              <w:textAlignment w:val="auto"/>
              <w:rPr>
                <w:rFonts w:ascii="Georgia" w:hAnsi="Georgia" w:cs="Arial"/>
                <w:kern w:val="0"/>
                <w:sz w:val="20"/>
                <w:szCs w:val="20"/>
                <w:lang w:eastAsia="pl-PL"/>
              </w:rPr>
            </w:pPr>
            <w:r w:rsidRPr="00725360">
              <w:rPr>
                <w:rFonts w:ascii="Georgia" w:hAnsi="Georgia" w:cs="Arial"/>
                <w:kern w:val="0"/>
                <w:sz w:val="20"/>
                <w:szCs w:val="20"/>
                <w:lang w:eastAsia="pl-PL"/>
              </w:rPr>
              <w:t>op.</w:t>
            </w:r>
          </w:p>
        </w:tc>
        <w:tc>
          <w:tcPr>
            <w:tcW w:w="2050" w:type="dxa"/>
            <w:tcBorders>
              <w:top w:val="nil"/>
              <w:left w:val="nil"/>
              <w:bottom w:val="single" w:sz="4" w:space="0" w:color="000000"/>
              <w:right w:val="single" w:sz="4" w:space="0" w:color="000000"/>
            </w:tcBorders>
            <w:shd w:val="clear" w:color="auto" w:fill="auto"/>
            <w:noWrap/>
            <w:vAlign w:val="bottom"/>
            <w:hideMark/>
          </w:tcPr>
          <w:p w:rsidR="00725360" w:rsidRPr="00725360" w:rsidRDefault="00725360" w:rsidP="00463525">
            <w:pPr>
              <w:suppressAutoHyphens w:val="0"/>
              <w:spacing w:line="240" w:lineRule="auto"/>
              <w:jc w:val="center"/>
              <w:textAlignment w:val="auto"/>
              <w:rPr>
                <w:rFonts w:ascii="Georgia" w:hAnsi="Georgia" w:cs="Arial"/>
                <w:kern w:val="0"/>
                <w:sz w:val="20"/>
                <w:szCs w:val="20"/>
                <w:lang w:eastAsia="pl-PL"/>
              </w:rPr>
            </w:pPr>
            <w:r w:rsidRPr="00725360">
              <w:rPr>
                <w:rFonts w:ascii="Georgia" w:hAnsi="Georgia" w:cs="Arial"/>
                <w:kern w:val="0"/>
                <w:sz w:val="20"/>
                <w:szCs w:val="20"/>
                <w:lang w:eastAsia="pl-PL"/>
              </w:rPr>
              <w:t>20</w:t>
            </w:r>
          </w:p>
        </w:tc>
      </w:tr>
      <w:tr w:rsidR="00725360" w:rsidRPr="00725360" w:rsidTr="00F762B9">
        <w:trPr>
          <w:trHeight w:val="14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725360">
            <w:pPr>
              <w:suppressAutoHyphens w:val="0"/>
              <w:spacing w:line="240" w:lineRule="auto"/>
              <w:jc w:val="right"/>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5285" w:type="dxa"/>
            <w:tcBorders>
              <w:top w:val="nil"/>
              <w:left w:val="single" w:sz="4" w:space="0" w:color="000000"/>
              <w:bottom w:val="single" w:sz="4" w:space="0" w:color="000000"/>
              <w:right w:val="single" w:sz="4" w:space="0" w:color="000000"/>
            </w:tcBorders>
            <w:shd w:val="clear" w:color="auto" w:fill="auto"/>
            <w:vAlign w:val="bottom"/>
            <w:hideMark/>
          </w:tcPr>
          <w:p w:rsidR="00725360" w:rsidRPr="00725360" w:rsidRDefault="00725360" w:rsidP="0072536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Erythromycin inj.doż. </w:t>
            </w:r>
            <w:r w:rsidRPr="00725360">
              <w:rPr>
                <w:rFonts w:ascii="Georgia" w:hAnsi="Georgia" w:cs="Arial"/>
                <w:kern w:val="0"/>
                <w:sz w:val="20"/>
                <w:szCs w:val="20"/>
                <w:lang w:eastAsia="pl-PL"/>
              </w:rPr>
              <w:t>300mg x 1fiol.</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25360" w:rsidRPr="00725360" w:rsidRDefault="00725360" w:rsidP="00463525">
            <w:pPr>
              <w:suppressAutoHyphens w:val="0"/>
              <w:spacing w:line="240" w:lineRule="auto"/>
              <w:jc w:val="center"/>
              <w:textAlignment w:val="auto"/>
              <w:rPr>
                <w:rFonts w:ascii="Georgia" w:hAnsi="Georgia" w:cs="Arial"/>
                <w:kern w:val="0"/>
                <w:sz w:val="20"/>
                <w:szCs w:val="20"/>
                <w:lang w:eastAsia="pl-PL"/>
              </w:rPr>
            </w:pPr>
            <w:r w:rsidRPr="00725360">
              <w:rPr>
                <w:rFonts w:ascii="Georgia" w:hAnsi="Georgia" w:cs="Arial"/>
                <w:kern w:val="0"/>
                <w:sz w:val="20"/>
                <w:szCs w:val="20"/>
                <w:lang w:eastAsia="pl-PL"/>
              </w:rPr>
              <w:t>op.</w:t>
            </w:r>
          </w:p>
        </w:tc>
        <w:tc>
          <w:tcPr>
            <w:tcW w:w="2050" w:type="dxa"/>
            <w:tcBorders>
              <w:top w:val="nil"/>
              <w:left w:val="nil"/>
              <w:bottom w:val="single" w:sz="4" w:space="0" w:color="000000"/>
              <w:right w:val="single" w:sz="4" w:space="0" w:color="000000"/>
            </w:tcBorders>
            <w:shd w:val="clear" w:color="auto" w:fill="auto"/>
            <w:noWrap/>
            <w:vAlign w:val="bottom"/>
            <w:hideMark/>
          </w:tcPr>
          <w:p w:rsidR="00725360" w:rsidRPr="00725360" w:rsidRDefault="00725360" w:rsidP="00463525">
            <w:pPr>
              <w:suppressAutoHyphens w:val="0"/>
              <w:spacing w:line="240" w:lineRule="auto"/>
              <w:jc w:val="center"/>
              <w:textAlignment w:val="auto"/>
              <w:rPr>
                <w:rFonts w:ascii="Georgia" w:hAnsi="Georgia" w:cs="Arial"/>
                <w:kern w:val="0"/>
                <w:sz w:val="20"/>
                <w:szCs w:val="20"/>
                <w:lang w:eastAsia="pl-PL"/>
              </w:rPr>
            </w:pPr>
            <w:r w:rsidRPr="00725360">
              <w:rPr>
                <w:rFonts w:ascii="Georgia" w:hAnsi="Georgia" w:cs="Arial"/>
                <w:kern w:val="0"/>
                <w:sz w:val="20"/>
                <w:szCs w:val="20"/>
                <w:lang w:eastAsia="pl-PL"/>
              </w:rPr>
              <w:t>200</w:t>
            </w:r>
          </w:p>
        </w:tc>
      </w:tr>
    </w:tbl>
    <w:p w:rsidR="00725360" w:rsidRDefault="00725360" w:rsidP="00290963">
      <w:pPr>
        <w:spacing w:line="360" w:lineRule="auto"/>
        <w:rPr>
          <w:rFonts w:ascii="Georgia" w:hAnsi="Georgia" w:cs="Georgia"/>
          <w:b/>
          <w:bCs/>
          <w:i/>
          <w:iCs/>
          <w:sz w:val="20"/>
          <w:szCs w:val="20"/>
          <w:u w:val="single"/>
        </w:rPr>
      </w:pPr>
    </w:p>
    <w:p w:rsidR="003B0F9B" w:rsidRDefault="00F762B9" w:rsidP="00F762B9">
      <w:pPr>
        <w:spacing w:line="360" w:lineRule="auto"/>
        <w:rPr>
          <w:rFonts w:ascii="Georgia" w:hAnsi="Georgia" w:cs="Georgia"/>
          <w:b/>
          <w:bCs/>
          <w:iCs/>
          <w:sz w:val="20"/>
          <w:szCs w:val="20"/>
        </w:rPr>
      </w:pPr>
      <w:r w:rsidRPr="00F762B9">
        <w:rPr>
          <w:rFonts w:ascii="Georgia" w:hAnsi="Georgia" w:cs="Georgia"/>
          <w:b/>
          <w:bCs/>
          <w:iCs/>
          <w:sz w:val="20"/>
          <w:szCs w:val="20"/>
        </w:rPr>
        <w:t>Pakiet nr 14</w:t>
      </w:r>
    </w:p>
    <w:tbl>
      <w:tblPr>
        <w:tblW w:w="0" w:type="auto"/>
        <w:tblLayout w:type="fixed"/>
        <w:tblCellMar>
          <w:left w:w="30" w:type="dxa"/>
          <w:right w:w="30" w:type="dxa"/>
        </w:tblCellMar>
        <w:tblLook w:val="0000"/>
      </w:tblPr>
      <w:tblGrid>
        <w:gridCol w:w="456"/>
        <w:gridCol w:w="5386"/>
        <w:gridCol w:w="1843"/>
        <w:gridCol w:w="1984"/>
      </w:tblGrid>
      <w:tr w:rsidR="00F762B9" w:rsidRPr="00F762B9" w:rsidTr="00E82085">
        <w:trPr>
          <w:trHeight w:val="494"/>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762B9">
              <w:rPr>
                <w:rFonts w:ascii="Georgia" w:eastAsiaTheme="minorHAnsi" w:hAnsi="Georgia" w:cs="Arial"/>
                <w:b/>
                <w:color w:val="000000"/>
                <w:kern w:val="0"/>
                <w:sz w:val="20"/>
                <w:szCs w:val="20"/>
                <w:lang w:eastAsia="en-US"/>
              </w:rPr>
              <w:t>L.p.</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762B9">
              <w:rPr>
                <w:rFonts w:ascii="Georgia" w:eastAsiaTheme="minorHAnsi" w:hAnsi="Georgia" w:cs="Arial"/>
                <w:b/>
                <w:color w:val="000000"/>
                <w:kern w:val="0"/>
                <w:sz w:val="20"/>
                <w:szCs w:val="20"/>
                <w:lang w:eastAsia="en-US"/>
              </w:rPr>
              <w:t>Nazwa</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762B9">
              <w:rPr>
                <w:rFonts w:ascii="Georgia" w:eastAsiaTheme="minorHAnsi" w:hAnsi="Georgia" w:cs="Arial"/>
                <w:b/>
                <w:color w:val="000000"/>
                <w:kern w:val="0"/>
                <w:sz w:val="20"/>
                <w:szCs w:val="20"/>
                <w:lang w:eastAsia="en-US"/>
              </w:rPr>
              <w:t>J.m.</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762B9">
              <w:rPr>
                <w:rFonts w:ascii="Georgia" w:eastAsiaTheme="minorHAnsi" w:hAnsi="Georgia" w:cs="Arial"/>
                <w:b/>
                <w:color w:val="000000"/>
                <w:kern w:val="0"/>
                <w:sz w:val="20"/>
                <w:szCs w:val="20"/>
                <w:lang w:eastAsia="en-US"/>
              </w:rPr>
              <w:t>Ilość</w:t>
            </w:r>
          </w:p>
        </w:tc>
      </w:tr>
      <w:tr w:rsidR="00F762B9" w:rsidRPr="00F762B9" w:rsidTr="00E82085">
        <w:trPr>
          <w:trHeight w:val="983"/>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1</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Zestaw składający się z :</w:t>
            </w:r>
          </w:p>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 Nadroparin Calcium 9500j.m./ml fiol.po 5ml – 10szt</w:t>
            </w:r>
          </w:p>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 strzykawki typu KDJectil 1ml + igła 25g  - 100szt.</w:t>
            </w:r>
          </w:p>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 Mini Spike V – 10szt.</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zestaw</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30</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Nadroparin Calcium 3800 j.m.aXa/0,4mlx10 a-strzyk.</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55</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3</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Nadroparin Calcium 5700 j.m.aXa/0,6mlx10 a-strzyk.</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35</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4</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Nadroparin Calcium 7600 j.m.aXa/0,8mlx10 a-strzyk.</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5</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Nadroparin Calcium 9500 j.m.aXa/1mlx 10 a-strzyk.</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6</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Atracurium besilate inj. 50mg x 5 amp.</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30</w:t>
            </w:r>
          </w:p>
        </w:tc>
      </w:tr>
      <w:tr w:rsidR="00F762B9" w:rsidRPr="00F762B9" w:rsidTr="00E82085">
        <w:trPr>
          <w:trHeight w:val="247"/>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7</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Cisatracurium amp.0,005/2,5ml x 5szt.</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20</w:t>
            </w:r>
          </w:p>
        </w:tc>
      </w:tr>
      <w:tr w:rsidR="00F762B9" w:rsidRPr="00F762B9" w:rsidTr="00036024">
        <w:trPr>
          <w:trHeight w:val="209"/>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8</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Mivacurium chloride r-r do wstrzyk.doż.</w:t>
            </w:r>
            <w:r>
              <w:rPr>
                <w:rFonts w:ascii="Georgia" w:eastAsiaTheme="minorHAnsi" w:hAnsi="Georgia" w:cs="Arial"/>
                <w:color w:val="000000"/>
                <w:kern w:val="0"/>
                <w:sz w:val="20"/>
                <w:szCs w:val="20"/>
                <w:lang w:eastAsia="en-US"/>
              </w:rPr>
              <w:t xml:space="preserve"> </w:t>
            </w:r>
            <w:r w:rsidRPr="00F762B9">
              <w:rPr>
                <w:rFonts w:ascii="Georgia" w:eastAsiaTheme="minorHAnsi" w:hAnsi="Georgia" w:cs="Arial"/>
                <w:color w:val="000000"/>
                <w:kern w:val="0"/>
                <w:sz w:val="20"/>
                <w:szCs w:val="20"/>
                <w:lang w:eastAsia="en-US"/>
              </w:rPr>
              <w:t>10mg/5ml x 5 amp.</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20</w:t>
            </w:r>
          </w:p>
        </w:tc>
      </w:tr>
      <w:tr w:rsidR="00F762B9" w:rsidRPr="00F762B9" w:rsidTr="00E82085">
        <w:trPr>
          <w:trHeight w:val="494"/>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E82085" w:rsidP="00F762B9">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9</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Bupivacaine Spinal Heavy 0,5% 4ml x5amp.</w:t>
            </w:r>
          </w:p>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każda amp.pakowana w jałowe op.pośrednie</w:t>
            </w: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270</w:t>
            </w:r>
          </w:p>
        </w:tc>
      </w:tr>
      <w:tr w:rsidR="00F762B9" w:rsidRPr="00F762B9" w:rsidTr="00E82085">
        <w:trPr>
          <w:trHeight w:val="214"/>
        </w:trPr>
        <w:tc>
          <w:tcPr>
            <w:tcW w:w="456" w:type="dxa"/>
            <w:tcBorders>
              <w:top w:val="single" w:sz="2" w:space="0" w:color="000000"/>
              <w:left w:val="single" w:sz="2" w:space="0" w:color="000000"/>
              <w:bottom w:val="single" w:sz="2" w:space="0" w:color="000000"/>
              <w:right w:val="single" w:sz="2" w:space="0" w:color="000000"/>
            </w:tcBorders>
          </w:tcPr>
          <w:p w:rsidR="00F762B9" w:rsidRPr="00F762B9" w:rsidRDefault="00F762B9" w:rsidP="00E8208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1</w:t>
            </w:r>
            <w:r w:rsidR="00E82085">
              <w:rPr>
                <w:rFonts w:ascii="Georgia" w:eastAsiaTheme="minorHAnsi" w:hAnsi="Georgia" w:cs="Arial"/>
                <w:color w:val="000000"/>
                <w:kern w:val="0"/>
                <w:sz w:val="20"/>
                <w:szCs w:val="20"/>
                <w:lang w:eastAsia="en-US"/>
              </w:rPr>
              <w:t>0</w:t>
            </w:r>
          </w:p>
        </w:tc>
        <w:tc>
          <w:tcPr>
            <w:tcW w:w="5386"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Fondaparinux sodium inj. 2,5mg/0,5ml x 10</w:t>
            </w:r>
          </w:p>
          <w:p w:rsidR="00F762B9" w:rsidRPr="00F762B9" w:rsidRDefault="00F762B9" w:rsidP="00F762B9">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p>
        </w:tc>
        <w:tc>
          <w:tcPr>
            <w:tcW w:w="1843"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762B9" w:rsidRPr="00F762B9" w:rsidRDefault="00F762B9" w:rsidP="00F762B9">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762B9">
              <w:rPr>
                <w:rFonts w:ascii="Georgia" w:eastAsiaTheme="minorHAnsi" w:hAnsi="Georgia" w:cs="Arial"/>
                <w:color w:val="000000"/>
                <w:kern w:val="0"/>
                <w:sz w:val="20"/>
                <w:szCs w:val="20"/>
                <w:lang w:eastAsia="en-US"/>
              </w:rPr>
              <w:t>2</w:t>
            </w:r>
          </w:p>
        </w:tc>
      </w:tr>
    </w:tbl>
    <w:p w:rsidR="009C1856" w:rsidRDefault="009C1856" w:rsidP="00F762B9">
      <w:pPr>
        <w:spacing w:line="360" w:lineRule="auto"/>
        <w:rPr>
          <w:rFonts w:ascii="Georgia" w:hAnsi="Georgia" w:cs="Georgia"/>
          <w:b/>
          <w:bCs/>
          <w:iCs/>
          <w:sz w:val="20"/>
          <w:szCs w:val="20"/>
        </w:rPr>
      </w:pPr>
    </w:p>
    <w:p w:rsidR="009C1856" w:rsidRDefault="009C1856" w:rsidP="00F762B9">
      <w:pPr>
        <w:spacing w:line="360" w:lineRule="auto"/>
        <w:rPr>
          <w:rFonts w:ascii="Georgia" w:hAnsi="Georgia" w:cs="Georgia"/>
          <w:b/>
          <w:bCs/>
          <w:iCs/>
          <w:sz w:val="20"/>
          <w:szCs w:val="20"/>
        </w:rPr>
      </w:pPr>
      <w:r>
        <w:rPr>
          <w:rFonts w:ascii="Georgia" w:hAnsi="Georgia" w:cs="Georgia"/>
          <w:b/>
          <w:bCs/>
          <w:iCs/>
          <w:sz w:val="20"/>
          <w:szCs w:val="20"/>
        </w:rPr>
        <w:t>Pakiet nr 15</w:t>
      </w:r>
    </w:p>
    <w:tbl>
      <w:tblPr>
        <w:tblW w:w="9652" w:type="dxa"/>
        <w:tblInd w:w="57" w:type="dxa"/>
        <w:tblCellMar>
          <w:left w:w="70" w:type="dxa"/>
          <w:right w:w="70" w:type="dxa"/>
        </w:tblCellMar>
        <w:tblLook w:val="04A0"/>
      </w:tblPr>
      <w:tblGrid>
        <w:gridCol w:w="540"/>
        <w:gridCol w:w="5285"/>
        <w:gridCol w:w="1843"/>
        <w:gridCol w:w="1984"/>
      </w:tblGrid>
      <w:tr w:rsidR="009C1856" w:rsidRPr="009C1856" w:rsidTr="009C1856">
        <w:trPr>
          <w:trHeight w:val="51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b/>
                <w:kern w:val="0"/>
                <w:sz w:val="20"/>
                <w:szCs w:val="20"/>
                <w:lang w:eastAsia="pl-PL"/>
              </w:rPr>
            </w:pPr>
            <w:r w:rsidRPr="009C1856">
              <w:rPr>
                <w:rFonts w:ascii="Georgia" w:hAnsi="Georgia" w:cs="Arial"/>
                <w:b/>
                <w:kern w:val="0"/>
                <w:sz w:val="20"/>
                <w:szCs w:val="20"/>
                <w:lang w:eastAsia="pl-PL"/>
              </w:rPr>
              <w:t>L.p.</w:t>
            </w:r>
          </w:p>
        </w:tc>
        <w:tc>
          <w:tcPr>
            <w:tcW w:w="5285" w:type="dxa"/>
            <w:tcBorders>
              <w:top w:val="single" w:sz="4" w:space="0" w:color="000000"/>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b/>
                <w:kern w:val="0"/>
                <w:sz w:val="20"/>
                <w:szCs w:val="20"/>
                <w:lang w:eastAsia="pl-PL"/>
              </w:rPr>
            </w:pPr>
            <w:r w:rsidRPr="009C1856">
              <w:rPr>
                <w:rFonts w:ascii="Georgia" w:hAnsi="Georgia" w:cs="Arial"/>
                <w:b/>
                <w:kern w:val="0"/>
                <w:sz w:val="20"/>
                <w:szCs w:val="20"/>
                <w:lang w:eastAsia="pl-PL"/>
              </w:rPr>
              <w:t>Nazwa</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b/>
                <w:kern w:val="0"/>
                <w:sz w:val="20"/>
                <w:szCs w:val="20"/>
                <w:lang w:eastAsia="pl-PL"/>
              </w:rPr>
            </w:pPr>
            <w:r w:rsidRPr="009C1856">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b/>
                <w:kern w:val="0"/>
                <w:sz w:val="20"/>
                <w:szCs w:val="20"/>
                <w:lang w:eastAsia="pl-PL"/>
              </w:rPr>
            </w:pPr>
            <w:r w:rsidRPr="009C1856">
              <w:rPr>
                <w:rFonts w:ascii="Georgia" w:hAnsi="Georgia" w:cs="Arial"/>
                <w:b/>
                <w:kern w:val="0"/>
                <w:sz w:val="20"/>
                <w:szCs w:val="20"/>
                <w:lang w:eastAsia="pl-PL"/>
              </w:rPr>
              <w:t>Ilość</w:t>
            </w:r>
          </w:p>
        </w:tc>
      </w:tr>
      <w:tr w:rsidR="009C1856" w:rsidRPr="009C1856" w:rsidTr="009C1856">
        <w:trPr>
          <w:trHeight w:val="54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right"/>
              <w:textAlignment w:val="auto"/>
              <w:rPr>
                <w:rFonts w:ascii="Georgia" w:hAnsi="Georgia" w:cs="Arial"/>
                <w:kern w:val="0"/>
                <w:sz w:val="20"/>
                <w:szCs w:val="20"/>
                <w:lang w:eastAsia="pl-PL"/>
              </w:rPr>
            </w:pPr>
            <w:r w:rsidRPr="009C1856">
              <w:rPr>
                <w:rFonts w:ascii="Georgia" w:hAnsi="Georgia" w:cs="Arial"/>
                <w:kern w:val="0"/>
                <w:sz w:val="20"/>
                <w:szCs w:val="20"/>
                <w:lang w:eastAsia="pl-PL"/>
              </w:rPr>
              <w:t>1</w:t>
            </w:r>
          </w:p>
        </w:tc>
        <w:tc>
          <w:tcPr>
            <w:tcW w:w="5285" w:type="dxa"/>
            <w:tcBorders>
              <w:top w:val="nil"/>
              <w:left w:val="nil"/>
              <w:bottom w:val="single" w:sz="4" w:space="0" w:color="000000"/>
              <w:right w:val="single" w:sz="4" w:space="0" w:color="000000"/>
            </w:tcBorders>
            <w:shd w:val="clear" w:color="auto" w:fill="auto"/>
            <w:vAlign w:val="bottom"/>
            <w:hideMark/>
          </w:tcPr>
          <w:p w:rsidR="009C1856" w:rsidRPr="009C1856" w:rsidRDefault="009C1856" w:rsidP="009C1856">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0.9% Sol. Sodium chloride </w:t>
            </w:r>
            <w:r w:rsidRPr="009C1856">
              <w:rPr>
                <w:rFonts w:ascii="Georgia" w:hAnsi="Georgia" w:cs="Arial"/>
                <w:kern w:val="0"/>
                <w:sz w:val="20"/>
                <w:szCs w:val="20"/>
                <w:lang w:eastAsia="pl-PL"/>
              </w:rPr>
              <w:t>po 500ml w pojemnikac</w:t>
            </w:r>
            <w:r>
              <w:rPr>
                <w:rFonts w:ascii="Georgia" w:hAnsi="Georgia" w:cs="Arial"/>
                <w:kern w:val="0"/>
                <w:sz w:val="20"/>
                <w:szCs w:val="20"/>
                <w:lang w:eastAsia="pl-PL"/>
              </w:rPr>
              <w:t>h</w:t>
            </w:r>
            <w:r>
              <w:rPr>
                <w:rFonts w:ascii="Georgia" w:hAnsi="Georgia" w:cs="Arial"/>
                <w:kern w:val="0"/>
                <w:sz w:val="20"/>
                <w:szCs w:val="20"/>
                <w:lang w:eastAsia="pl-PL"/>
              </w:rPr>
              <w:br/>
              <w:t xml:space="preserve">plastikowych typu ecolav  </w:t>
            </w:r>
            <w:r w:rsidRPr="009C1856">
              <w:rPr>
                <w:rFonts w:ascii="Georgia" w:hAnsi="Georgia" w:cs="Arial"/>
                <w:kern w:val="0"/>
                <w:sz w:val="20"/>
                <w:szCs w:val="20"/>
                <w:lang w:eastAsia="pl-PL"/>
              </w:rPr>
              <w:t>do irygacji</w:t>
            </w:r>
          </w:p>
        </w:tc>
        <w:tc>
          <w:tcPr>
            <w:tcW w:w="1843"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800</w:t>
            </w:r>
          </w:p>
        </w:tc>
      </w:tr>
      <w:tr w:rsidR="009C1856" w:rsidRPr="009C1856" w:rsidTr="009C1856">
        <w:trPr>
          <w:trHeight w:val="55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right"/>
              <w:textAlignment w:val="auto"/>
              <w:rPr>
                <w:rFonts w:ascii="Georgia" w:hAnsi="Georgia" w:cs="Arial"/>
                <w:kern w:val="0"/>
                <w:sz w:val="20"/>
                <w:szCs w:val="20"/>
                <w:lang w:eastAsia="pl-PL"/>
              </w:rPr>
            </w:pPr>
            <w:r w:rsidRPr="009C1856">
              <w:rPr>
                <w:rFonts w:ascii="Georgia" w:hAnsi="Georgia" w:cs="Arial"/>
                <w:kern w:val="0"/>
                <w:sz w:val="20"/>
                <w:szCs w:val="20"/>
                <w:lang w:eastAsia="pl-PL"/>
              </w:rPr>
              <w:t>2</w:t>
            </w:r>
          </w:p>
        </w:tc>
        <w:tc>
          <w:tcPr>
            <w:tcW w:w="5285" w:type="dxa"/>
            <w:tcBorders>
              <w:top w:val="nil"/>
              <w:left w:val="nil"/>
              <w:bottom w:val="single" w:sz="4" w:space="0" w:color="000000"/>
              <w:right w:val="single" w:sz="4" w:space="0" w:color="000000"/>
            </w:tcBorders>
            <w:shd w:val="clear" w:color="auto" w:fill="auto"/>
            <w:vAlign w:val="bottom"/>
            <w:hideMark/>
          </w:tcPr>
          <w:p w:rsidR="009C1856" w:rsidRPr="009C1856" w:rsidRDefault="009C1856" w:rsidP="009C1856">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0,9% Sol. Sodium chloride </w:t>
            </w:r>
            <w:r w:rsidRPr="009C1856">
              <w:rPr>
                <w:rFonts w:ascii="Georgia" w:hAnsi="Georgia" w:cs="Arial"/>
                <w:kern w:val="0"/>
                <w:sz w:val="20"/>
                <w:szCs w:val="20"/>
                <w:lang w:eastAsia="pl-PL"/>
              </w:rPr>
              <w:t>po 100ml w pojemnikach</w:t>
            </w:r>
            <w:r w:rsidRPr="009C1856">
              <w:rPr>
                <w:rFonts w:ascii="Georgia" w:hAnsi="Georgia" w:cs="Arial"/>
                <w:kern w:val="0"/>
                <w:sz w:val="20"/>
                <w:szCs w:val="20"/>
                <w:lang w:eastAsia="pl-PL"/>
              </w:rPr>
              <w:br/>
            </w:r>
            <w:r>
              <w:rPr>
                <w:rFonts w:ascii="Georgia" w:hAnsi="Georgia" w:cs="Arial"/>
                <w:kern w:val="0"/>
                <w:sz w:val="20"/>
                <w:szCs w:val="20"/>
                <w:lang w:eastAsia="pl-PL"/>
              </w:rPr>
              <w:t xml:space="preserve">plastikowych typu ecolav   </w:t>
            </w:r>
            <w:r w:rsidRPr="009C1856">
              <w:rPr>
                <w:rFonts w:ascii="Georgia" w:hAnsi="Georgia" w:cs="Arial"/>
                <w:kern w:val="0"/>
                <w:sz w:val="20"/>
                <w:szCs w:val="20"/>
                <w:lang w:eastAsia="pl-PL"/>
              </w:rPr>
              <w:t>do irygacji</w:t>
            </w:r>
          </w:p>
        </w:tc>
        <w:tc>
          <w:tcPr>
            <w:tcW w:w="1843"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1200</w:t>
            </w:r>
          </w:p>
        </w:tc>
      </w:tr>
      <w:tr w:rsidR="009C1856" w:rsidRPr="009C1856" w:rsidTr="009C1856">
        <w:trPr>
          <w:trHeight w:val="42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right"/>
              <w:textAlignment w:val="auto"/>
              <w:rPr>
                <w:rFonts w:ascii="Georgia" w:hAnsi="Georgia" w:cs="Arial"/>
                <w:kern w:val="0"/>
                <w:sz w:val="20"/>
                <w:szCs w:val="20"/>
                <w:lang w:eastAsia="pl-PL"/>
              </w:rPr>
            </w:pPr>
            <w:r w:rsidRPr="009C1856">
              <w:rPr>
                <w:rFonts w:ascii="Georgia" w:hAnsi="Georgia" w:cs="Arial"/>
                <w:kern w:val="0"/>
                <w:sz w:val="20"/>
                <w:szCs w:val="20"/>
                <w:lang w:eastAsia="pl-PL"/>
              </w:rPr>
              <w:t>3</w:t>
            </w:r>
          </w:p>
        </w:tc>
        <w:tc>
          <w:tcPr>
            <w:tcW w:w="5285" w:type="dxa"/>
            <w:tcBorders>
              <w:top w:val="nil"/>
              <w:left w:val="nil"/>
              <w:bottom w:val="single" w:sz="4" w:space="0" w:color="000000"/>
              <w:right w:val="single" w:sz="4" w:space="0" w:color="000000"/>
            </w:tcBorders>
            <w:shd w:val="clear" w:color="auto" w:fill="auto"/>
            <w:vAlign w:val="bottom"/>
            <w:hideMark/>
          </w:tcPr>
          <w:p w:rsidR="009C1856" w:rsidRPr="009C1856" w:rsidRDefault="009C1856" w:rsidP="009C1856">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0,9% Sol. Sodium chloride  </w:t>
            </w:r>
            <w:r w:rsidRPr="009C1856">
              <w:rPr>
                <w:rFonts w:ascii="Georgia" w:hAnsi="Georgia" w:cs="Arial"/>
                <w:kern w:val="0"/>
                <w:sz w:val="20"/>
                <w:szCs w:val="20"/>
                <w:lang w:eastAsia="pl-PL"/>
              </w:rPr>
              <w:t>po 1000ml butelka stoją</w:t>
            </w:r>
            <w:r>
              <w:rPr>
                <w:rFonts w:ascii="Georgia" w:hAnsi="Georgia" w:cs="Arial"/>
                <w:kern w:val="0"/>
                <w:sz w:val="20"/>
                <w:szCs w:val="20"/>
                <w:lang w:eastAsia="pl-PL"/>
              </w:rPr>
              <w:t>ca</w:t>
            </w:r>
            <w:r>
              <w:rPr>
                <w:rFonts w:ascii="Georgia" w:hAnsi="Georgia" w:cs="Arial"/>
                <w:kern w:val="0"/>
                <w:sz w:val="20"/>
                <w:szCs w:val="20"/>
                <w:lang w:eastAsia="pl-PL"/>
              </w:rPr>
              <w:br/>
              <w:t xml:space="preserve">typu Ecoflac plus wyposażona </w:t>
            </w:r>
            <w:r w:rsidRPr="009C1856">
              <w:rPr>
                <w:rFonts w:ascii="Georgia" w:hAnsi="Georgia" w:cs="Arial"/>
                <w:kern w:val="0"/>
                <w:sz w:val="20"/>
                <w:szCs w:val="20"/>
                <w:lang w:eastAsia="pl-PL"/>
              </w:rPr>
              <w:t xml:space="preserve">w gumowy korek. </w:t>
            </w:r>
          </w:p>
        </w:tc>
        <w:tc>
          <w:tcPr>
            <w:tcW w:w="1843"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1000</w:t>
            </w:r>
          </w:p>
        </w:tc>
      </w:tr>
      <w:tr w:rsidR="009C1856" w:rsidRPr="009C1856" w:rsidTr="009C1856">
        <w:trPr>
          <w:trHeight w:val="37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right"/>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5285" w:type="dxa"/>
            <w:tcBorders>
              <w:top w:val="nil"/>
              <w:left w:val="nil"/>
              <w:bottom w:val="single" w:sz="4" w:space="0" w:color="000000"/>
              <w:right w:val="single" w:sz="4" w:space="0" w:color="000000"/>
            </w:tcBorders>
            <w:shd w:val="clear" w:color="auto" w:fill="auto"/>
            <w:vAlign w:val="bottom"/>
            <w:hideMark/>
          </w:tcPr>
          <w:p w:rsidR="009C1856" w:rsidRPr="009C1856" w:rsidRDefault="009C1856" w:rsidP="009C1856">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0,9% Sol. Sodium chloride   </w:t>
            </w:r>
            <w:r w:rsidRPr="009C1856">
              <w:rPr>
                <w:rFonts w:ascii="Georgia" w:hAnsi="Georgia" w:cs="Arial"/>
                <w:kern w:val="0"/>
                <w:sz w:val="20"/>
                <w:szCs w:val="20"/>
                <w:lang w:eastAsia="pl-PL"/>
              </w:rPr>
              <w:t>po 3000ml worek plastikowy</w:t>
            </w:r>
            <w:r w:rsidRPr="009C1856">
              <w:rPr>
                <w:rFonts w:ascii="Georgia" w:hAnsi="Georgia" w:cs="Arial"/>
                <w:kern w:val="0"/>
                <w:sz w:val="20"/>
                <w:szCs w:val="20"/>
                <w:lang w:eastAsia="pl-PL"/>
              </w:rPr>
              <w:br/>
              <w:t xml:space="preserve">do irygacji. </w:t>
            </w:r>
          </w:p>
        </w:tc>
        <w:tc>
          <w:tcPr>
            <w:tcW w:w="1843"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9C1856" w:rsidRPr="009C1856" w:rsidRDefault="009C1856" w:rsidP="009C1856">
            <w:pPr>
              <w:suppressAutoHyphens w:val="0"/>
              <w:spacing w:line="240" w:lineRule="auto"/>
              <w:jc w:val="center"/>
              <w:textAlignment w:val="auto"/>
              <w:rPr>
                <w:rFonts w:ascii="Georgia" w:hAnsi="Georgia" w:cs="Arial"/>
                <w:kern w:val="0"/>
                <w:sz w:val="20"/>
                <w:szCs w:val="20"/>
                <w:lang w:eastAsia="pl-PL"/>
              </w:rPr>
            </w:pPr>
            <w:r w:rsidRPr="009C1856">
              <w:rPr>
                <w:rFonts w:ascii="Georgia" w:hAnsi="Georgia" w:cs="Arial"/>
                <w:kern w:val="0"/>
                <w:sz w:val="20"/>
                <w:szCs w:val="20"/>
                <w:lang w:eastAsia="pl-PL"/>
              </w:rPr>
              <w:t>44</w:t>
            </w:r>
          </w:p>
        </w:tc>
      </w:tr>
    </w:tbl>
    <w:p w:rsidR="009C1856" w:rsidRPr="00F762B9" w:rsidRDefault="009C1856" w:rsidP="00F762B9">
      <w:pPr>
        <w:spacing w:line="360" w:lineRule="auto"/>
        <w:rPr>
          <w:rFonts w:ascii="Georgia" w:hAnsi="Georgia" w:cs="Georgia"/>
          <w:b/>
          <w:bCs/>
          <w:iCs/>
          <w:sz w:val="20"/>
          <w:szCs w:val="20"/>
        </w:rPr>
      </w:pPr>
    </w:p>
    <w:p w:rsidR="00F762B9" w:rsidRDefault="004B62D6" w:rsidP="004B62D6">
      <w:pPr>
        <w:spacing w:line="360" w:lineRule="auto"/>
        <w:rPr>
          <w:rFonts w:ascii="Georgia" w:hAnsi="Georgia" w:cs="Georgia"/>
          <w:b/>
          <w:bCs/>
          <w:iCs/>
          <w:sz w:val="20"/>
          <w:szCs w:val="20"/>
        </w:rPr>
      </w:pPr>
      <w:r w:rsidRPr="004B62D6">
        <w:rPr>
          <w:rFonts w:ascii="Georgia" w:hAnsi="Georgia" w:cs="Georgia"/>
          <w:b/>
          <w:bCs/>
          <w:iCs/>
          <w:sz w:val="20"/>
          <w:szCs w:val="20"/>
        </w:rPr>
        <w:t>Pakiet nr 16</w:t>
      </w:r>
    </w:p>
    <w:tbl>
      <w:tblPr>
        <w:tblW w:w="9652" w:type="dxa"/>
        <w:tblInd w:w="57" w:type="dxa"/>
        <w:tblCellMar>
          <w:left w:w="70" w:type="dxa"/>
          <w:right w:w="70" w:type="dxa"/>
        </w:tblCellMar>
        <w:tblLook w:val="04A0"/>
      </w:tblPr>
      <w:tblGrid>
        <w:gridCol w:w="560"/>
        <w:gridCol w:w="5265"/>
        <w:gridCol w:w="1843"/>
        <w:gridCol w:w="1984"/>
      </w:tblGrid>
      <w:tr w:rsidR="004B62D6" w:rsidRPr="004B62D6" w:rsidTr="004B62D6">
        <w:trPr>
          <w:trHeight w:val="359"/>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b/>
                <w:bCs/>
                <w:kern w:val="0"/>
                <w:sz w:val="20"/>
                <w:szCs w:val="20"/>
                <w:lang w:eastAsia="pl-PL"/>
              </w:rPr>
            </w:pPr>
            <w:r w:rsidRPr="004B62D6">
              <w:rPr>
                <w:rFonts w:ascii="Georgia" w:hAnsi="Georgia" w:cs="Arial"/>
                <w:b/>
                <w:bCs/>
                <w:kern w:val="0"/>
                <w:sz w:val="20"/>
                <w:szCs w:val="20"/>
                <w:lang w:eastAsia="pl-PL"/>
              </w:rPr>
              <w:t>L.p.</w:t>
            </w:r>
          </w:p>
        </w:tc>
        <w:tc>
          <w:tcPr>
            <w:tcW w:w="5265" w:type="dxa"/>
            <w:tcBorders>
              <w:top w:val="single" w:sz="4" w:space="0" w:color="000000"/>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b/>
                <w:bCs/>
                <w:kern w:val="0"/>
                <w:sz w:val="20"/>
                <w:szCs w:val="20"/>
                <w:lang w:eastAsia="pl-PL"/>
              </w:rPr>
            </w:pPr>
            <w:r w:rsidRPr="004B62D6">
              <w:rPr>
                <w:rFonts w:ascii="Georgia" w:hAnsi="Georgia" w:cs="Arial"/>
                <w:b/>
                <w:bCs/>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b/>
                <w:bCs/>
                <w:kern w:val="0"/>
                <w:sz w:val="20"/>
                <w:szCs w:val="20"/>
                <w:lang w:eastAsia="pl-PL"/>
              </w:rPr>
            </w:pPr>
            <w:r w:rsidRPr="004B62D6">
              <w:rPr>
                <w:rFonts w:ascii="Georgia" w:hAnsi="Georgia" w:cs="Arial"/>
                <w:b/>
                <w:bCs/>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b/>
                <w:bCs/>
                <w:kern w:val="0"/>
                <w:sz w:val="20"/>
                <w:szCs w:val="20"/>
                <w:lang w:eastAsia="pl-PL"/>
              </w:rPr>
            </w:pPr>
            <w:r w:rsidRPr="004B62D6">
              <w:rPr>
                <w:rFonts w:ascii="Georgia" w:hAnsi="Georgia" w:cs="Arial"/>
                <w:b/>
                <w:bCs/>
                <w:kern w:val="0"/>
                <w:sz w:val="20"/>
                <w:szCs w:val="20"/>
                <w:lang w:eastAsia="pl-PL"/>
              </w:rPr>
              <w:t>Ilość</w:t>
            </w:r>
          </w:p>
        </w:tc>
      </w:tr>
      <w:tr w:rsidR="004B62D6" w:rsidRPr="004B62D6" w:rsidTr="004B62D6">
        <w:trPr>
          <w:trHeight w:val="4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1</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Glucosum 5%-butelka stojąca wyposażona w dwa niezależnie zabezpieczone  porty, niewymagające dezynfekcji przed pierwszym użyciem fl.250ml  </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1000</w:t>
            </w:r>
          </w:p>
        </w:tc>
      </w:tr>
      <w:tr w:rsidR="004B62D6" w:rsidRPr="004B62D6" w:rsidTr="004B62D6">
        <w:trPr>
          <w:trHeight w:val="57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2</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Glucosum 5%-butelka stojąca wyposażona w dwa niezależnie zabezpieczone  porty,  niewymagające dezynfekcji przed pierwszym użyciem  fl.500ml  </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4000</w:t>
            </w:r>
          </w:p>
        </w:tc>
      </w:tr>
      <w:tr w:rsidR="004B62D6" w:rsidRPr="004B62D6" w:rsidTr="004B62D6">
        <w:trPr>
          <w:trHeight w:val="59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lastRenderedPageBreak/>
              <w:t>3</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Natrium chloratum 0,9%-butelka stojąca wyposażona w dwa niezależnie zabezpieczone porty,  niewymagające dezynfekcji przed pierwszym użyciem  fl.100ml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7000</w:t>
            </w:r>
          </w:p>
        </w:tc>
      </w:tr>
      <w:tr w:rsidR="004B62D6" w:rsidRPr="004B62D6" w:rsidTr="004B62D6">
        <w:trPr>
          <w:trHeight w:val="59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4</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Natrium chloratum 0,9%-butelka stojąca wyposażona w dwa niezależnie zabezpieczone porty,  niewymagające dezynfekcji przed pierwszym użyciem  fl.250ml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5000</w:t>
            </w:r>
          </w:p>
        </w:tc>
      </w:tr>
      <w:tr w:rsidR="004B62D6" w:rsidRPr="004B62D6" w:rsidTr="004B62D6">
        <w:trPr>
          <w:trHeight w:val="47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5</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Natrium chloratum 0,9%-butelka stojąca wyposażona  w dwa niezależnie zabezpieczone porty,  niewymagające dezynfekcji przed pierwszym użyciem  fl.500ml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5000</w:t>
            </w:r>
          </w:p>
        </w:tc>
      </w:tr>
      <w:tr w:rsidR="004B62D6" w:rsidRPr="004B62D6" w:rsidTr="004B62D6">
        <w:trPr>
          <w:trHeight w:val="782"/>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6</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Preparat złożony-PŁYN RINGERA-butelka stojąca wyposażona w dwa niezależnie zabezpieczone porty,  niewymagające dezynfekcji przed pierwszym użyciem  fl.500ml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3000</w:t>
            </w:r>
          </w:p>
        </w:tc>
      </w:tr>
      <w:tr w:rsidR="004B62D6" w:rsidRPr="004B62D6" w:rsidTr="004B62D6">
        <w:trPr>
          <w:trHeight w:val="852"/>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7</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Preparat złożony-PŁYN RINGERA-butelka stojąca wyposażona w dwa niezależnie zabezpieczone porty,  niewymagające dezynfekcji przed pierwszym użyciem  fl.250ml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600</w:t>
            </w:r>
          </w:p>
        </w:tc>
      </w:tr>
      <w:tr w:rsidR="004B62D6" w:rsidRPr="004B62D6" w:rsidTr="004B62D6">
        <w:trPr>
          <w:trHeight w:val="3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right"/>
              <w:textAlignment w:val="auto"/>
              <w:rPr>
                <w:rFonts w:ascii="Georgia" w:hAnsi="Georgia" w:cs="Arial"/>
                <w:kern w:val="0"/>
                <w:sz w:val="20"/>
                <w:szCs w:val="20"/>
                <w:lang w:eastAsia="pl-PL"/>
              </w:rPr>
            </w:pPr>
            <w:r w:rsidRPr="004B62D6">
              <w:rPr>
                <w:rFonts w:ascii="Georgia" w:hAnsi="Georgia" w:cs="Arial"/>
                <w:kern w:val="0"/>
                <w:sz w:val="20"/>
                <w:szCs w:val="20"/>
                <w:lang w:eastAsia="pl-PL"/>
              </w:rPr>
              <w:t>8</w:t>
            </w:r>
          </w:p>
        </w:tc>
        <w:tc>
          <w:tcPr>
            <w:tcW w:w="5265"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textAlignment w:val="auto"/>
              <w:rPr>
                <w:rFonts w:ascii="Georgia" w:hAnsi="Georgia" w:cs="Arial"/>
                <w:kern w:val="0"/>
                <w:sz w:val="20"/>
                <w:szCs w:val="20"/>
                <w:lang w:eastAsia="pl-PL"/>
              </w:rPr>
            </w:pPr>
            <w:r w:rsidRPr="004B62D6">
              <w:rPr>
                <w:rFonts w:ascii="Georgia" w:hAnsi="Georgia" w:cs="Arial"/>
                <w:kern w:val="0"/>
                <w:sz w:val="20"/>
                <w:szCs w:val="20"/>
                <w:lang w:eastAsia="pl-PL"/>
              </w:rPr>
              <w:t>Roztwór wieloelektrolitowy zawierający mi</w:t>
            </w:r>
            <w:r>
              <w:rPr>
                <w:rFonts w:ascii="Georgia" w:hAnsi="Georgia" w:cs="Arial"/>
                <w:kern w:val="0"/>
                <w:sz w:val="20"/>
                <w:szCs w:val="20"/>
                <w:lang w:eastAsia="pl-PL"/>
              </w:rPr>
              <w:t xml:space="preserve">ędzy innymi kationy Na,K,Mg,Ca  </w:t>
            </w:r>
            <w:r w:rsidRPr="004B62D6">
              <w:rPr>
                <w:rFonts w:ascii="Georgia" w:hAnsi="Georgia" w:cs="Arial"/>
                <w:kern w:val="0"/>
                <w:sz w:val="20"/>
                <w:szCs w:val="20"/>
                <w:lang w:eastAsia="pl-PL"/>
              </w:rPr>
              <w:t>butelka stojąca 500ml</w:t>
            </w:r>
          </w:p>
        </w:tc>
        <w:tc>
          <w:tcPr>
            <w:tcW w:w="1843" w:type="dxa"/>
            <w:tcBorders>
              <w:top w:val="nil"/>
              <w:left w:val="nil"/>
              <w:bottom w:val="single" w:sz="4" w:space="0" w:color="000000"/>
              <w:right w:val="single" w:sz="4" w:space="0" w:color="000000"/>
            </w:tcBorders>
            <w:shd w:val="clear" w:color="auto" w:fill="auto"/>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 xml:space="preserve">Flakon/         </w:t>
            </w:r>
            <w:r w:rsidRPr="004B62D6">
              <w:rPr>
                <w:rFonts w:ascii="Georgia" w:hAnsi="Georgia" w:cs="Arial"/>
                <w:kern w:val="0"/>
                <w:sz w:val="20"/>
                <w:szCs w:val="20"/>
                <w:lang w:eastAsia="pl-PL"/>
              </w:rPr>
              <w:br/>
              <w:t>Butelka</w:t>
            </w:r>
          </w:p>
        </w:tc>
        <w:tc>
          <w:tcPr>
            <w:tcW w:w="1984" w:type="dxa"/>
            <w:tcBorders>
              <w:top w:val="nil"/>
              <w:left w:val="nil"/>
              <w:bottom w:val="single" w:sz="4" w:space="0" w:color="000000"/>
              <w:right w:val="single" w:sz="4" w:space="0" w:color="000000"/>
            </w:tcBorders>
            <w:shd w:val="clear" w:color="auto" w:fill="auto"/>
            <w:noWrap/>
            <w:vAlign w:val="bottom"/>
            <w:hideMark/>
          </w:tcPr>
          <w:p w:rsidR="004B62D6" w:rsidRPr="004B62D6" w:rsidRDefault="004B62D6" w:rsidP="004B62D6">
            <w:pPr>
              <w:suppressAutoHyphens w:val="0"/>
              <w:spacing w:line="240" w:lineRule="auto"/>
              <w:jc w:val="center"/>
              <w:textAlignment w:val="auto"/>
              <w:rPr>
                <w:rFonts w:ascii="Georgia" w:hAnsi="Georgia" w:cs="Arial"/>
                <w:kern w:val="0"/>
                <w:sz w:val="20"/>
                <w:szCs w:val="20"/>
                <w:lang w:eastAsia="pl-PL"/>
              </w:rPr>
            </w:pPr>
            <w:r w:rsidRPr="004B62D6">
              <w:rPr>
                <w:rFonts w:ascii="Georgia" w:hAnsi="Georgia" w:cs="Arial"/>
                <w:kern w:val="0"/>
                <w:sz w:val="20"/>
                <w:szCs w:val="20"/>
                <w:lang w:eastAsia="pl-PL"/>
              </w:rPr>
              <w:t>2000</w:t>
            </w:r>
          </w:p>
        </w:tc>
      </w:tr>
    </w:tbl>
    <w:p w:rsidR="004B62D6" w:rsidRDefault="004B62D6" w:rsidP="004B62D6">
      <w:pPr>
        <w:spacing w:line="360" w:lineRule="auto"/>
        <w:rPr>
          <w:rFonts w:ascii="Georgia" w:hAnsi="Georgia" w:cs="Georgia"/>
          <w:b/>
          <w:bCs/>
          <w:iCs/>
          <w:sz w:val="20"/>
          <w:szCs w:val="20"/>
        </w:rPr>
      </w:pPr>
    </w:p>
    <w:p w:rsidR="004B62D6" w:rsidRDefault="00F427DA" w:rsidP="004B62D6">
      <w:pPr>
        <w:spacing w:line="360" w:lineRule="auto"/>
        <w:rPr>
          <w:rFonts w:ascii="Georgia" w:hAnsi="Georgia" w:cs="Georgia"/>
          <w:b/>
          <w:bCs/>
          <w:iCs/>
          <w:sz w:val="20"/>
          <w:szCs w:val="20"/>
        </w:rPr>
      </w:pPr>
      <w:r>
        <w:rPr>
          <w:rFonts w:ascii="Georgia" w:hAnsi="Georgia" w:cs="Georgia"/>
          <w:b/>
          <w:bCs/>
          <w:iCs/>
          <w:sz w:val="20"/>
          <w:szCs w:val="20"/>
        </w:rPr>
        <w:t>Pakiet nr 17</w:t>
      </w:r>
    </w:p>
    <w:tbl>
      <w:tblPr>
        <w:tblW w:w="0" w:type="auto"/>
        <w:tblLayout w:type="fixed"/>
        <w:tblCellMar>
          <w:left w:w="30" w:type="dxa"/>
          <w:right w:w="30" w:type="dxa"/>
        </w:tblCellMar>
        <w:tblLook w:val="0000"/>
      </w:tblPr>
      <w:tblGrid>
        <w:gridCol w:w="473"/>
        <w:gridCol w:w="5369"/>
        <w:gridCol w:w="1843"/>
        <w:gridCol w:w="1984"/>
      </w:tblGrid>
      <w:tr w:rsidR="00F427DA" w:rsidRPr="00F427DA" w:rsidTr="00D467FA">
        <w:trPr>
          <w:trHeight w:val="348"/>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427DA">
              <w:rPr>
                <w:rFonts w:ascii="Georgia" w:eastAsiaTheme="minorHAnsi" w:hAnsi="Georgia" w:cs="Arial"/>
                <w:b/>
                <w:color w:val="000000"/>
                <w:kern w:val="0"/>
                <w:sz w:val="20"/>
                <w:szCs w:val="20"/>
                <w:lang w:eastAsia="en-US"/>
              </w:rPr>
              <w:t>L.p.</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427DA">
              <w:rPr>
                <w:rFonts w:ascii="Georgia" w:eastAsiaTheme="minorHAnsi" w:hAnsi="Georgia" w:cs="Arial"/>
                <w:b/>
                <w:color w:val="000000"/>
                <w:kern w:val="0"/>
                <w:sz w:val="20"/>
                <w:szCs w:val="20"/>
                <w:lang w:eastAsia="en-US"/>
              </w:rPr>
              <w:t>Nazwa asortymentu</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427DA">
              <w:rPr>
                <w:rFonts w:ascii="Georgia" w:eastAsiaTheme="minorHAnsi" w:hAnsi="Georgia" w:cs="Arial"/>
                <w:b/>
                <w:color w:val="000000"/>
                <w:kern w:val="0"/>
                <w:sz w:val="20"/>
                <w:szCs w:val="20"/>
                <w:lang w:eastAsia="en-US"/>
              </w:rPr>
              <w:t>J.m.</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F427DA">
              <w:rPr>
                <w:rFonts w:ascii="Georgia" w:eastAsiaTheme="minorHAnsi" w:hAnsi="Georgia" w:cs="Arial"/>
                <w:b/>
                <w:color w:val="000000"/>
                <w:kern w:val="0"/>
                <w:sz w:val="20"/>
                <w:szCs w:val="20"/>
                <w:lang w:eastAsia="en-US"/>
              </w:rPr>
              <w:t>Ilość</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1</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Dalteparin sodium 2500jaXa/0,2ml</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X 10amp.-strzyk. </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5</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2</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5000jaXa/0,2ml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10amp.-strzyk.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300</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7500jaXa/0,3ml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10amp.-strzyk.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4</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10000jaXa/0,4ml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5amp.-strzyk.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5</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12500jaXa/0,5ml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5amp.-strzyk.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6</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15000jaXa/0,6ml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5amp.-strzyk.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r>
      <w:tr w:rsidR="00F427DA" w:rsidRPr="00F427DA" w:rsidTr="00D467FA">
        <w:trPr>
          <w:trHeight w:val="494"/>
        </w:trPr>
        <w:tc>
          <w:tcPr>
            <w:tcW w:w="47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7</w:t>
            </w:r>
          </w:p>
        </w:tc>
        <w:tc>
          <w:tcPr>
            <w:tcW w:w="5369"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 xml:space="preserve">Dalteparin sodium 18000jaXa/0,72ml  </w:t>
            </w:r>
          </w:p>
          <w:p w:rsidR="00F427DA" w:rsidRPr="00F427DA" w:rsidRDefault="00F427DA" w:rsidP="00F427DA">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X 5amp.-strzyk.</w:t>
            </w:r>
          </w:p>
        </w:tc>
        <w:tc>
          <w:tcPr>
            <w:tcW w:w="1843"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op.</w:t>
            </w:r>
          </w:p>
        </w:tc>
        <w:tc>
          <w:tcPr>
            <w:tcW w:w="1984" w:type="dxa"/>
            <w:tcBorders>
              <w:top w:val="single" w:sz="2" w:space="0" w:color="000000"/>
              <w:left w:val="single" w:sz="2" w:space="0" w:color="000000"/>
              <w:bottom w:val="single" w:sz="2" w:space="0" w:color="000000"/>
              <w:right w:val="single" w:sz="2" w:space="0" w:color="000000"/>
            </w:tcBorders>
          </w:tcPr>
          <w:p w:rsidR="00F427DA" w:rsidRPr="00F427DA" w:rsidRDefault="00F427DA" w:rsidP="00F427DA">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F427DA">
              <w:rPr>
                <w:rFonts w:ascii="Georgia" w:eastAsiaTheme="minorHAnsi" w:hAnsi="Georgia" w:cs="Arial"/>
                <w:color w:val="000000"/>
                <w:kern w:val="0"/>
                <w:sz w:val="20"/>
                <w:szCs w:val="20"/>
                <w:lang w:eastAsia="en-US"/>
              </w:rPr>
              <w:t>3</w:t>
            </w:r>
          </w:p>
        </w:tc>
      </w:tr>
    </w:tbl>
    <w:p w:rsidR="00F427DA" w:rsidRPr="00F427DA" w:rsidRDefault="00F427DA" w:rsidP="004B62D6">
      <w:pPr>
        <w:spacing w:line="360" w:lineRule="auto"/>
        <w:rPr>
          <w:rFonts w:ascii="Georgia" w:hAnsi="Georgia" w:cs="Georgia"/>
          <w:b/>
          <w:bCs/>
          <w:iCs/>
          <w:sz w:val="20"/>
          <w:szCs w:val="20"/>
        </w:rPr>
      </w:pPr>
    </w:p>
    <w:p w:rsidR="00D467FA" w:rsidRPr="00D467FA" w:rsidRDefault="00D467FA" w:rsidP="00D467FA">
      <w:pPr>
        <w:spacing w:line="360" w:lineRule="auto"/>
        <w:rPr>
          <w:rFonts w:ascii="Georgia" w:hAnsi="Georgia" w:cs="Georgia"/>
          <w:b/>
          <w:bCs/>
          <w:iCs/>
          <w:sz w:val="20"/>
          <w:szCs w:val="20"/>
        </w:rPr>
      </w:pPr>
      <w:r w:rsidRPr="00D467FA">
        <w:rPr>
          <w:rFonts w:ascii="Georgia" w:hAnsi="Georgia" w:cs="Georgia"/>
          <w:b/>
          <w:bCs/>
          <w:iCs/>
          <w:sz w:val="20"/>
          <w:szCs w:val="20"/>
        </w:rPr>
        <w:t>Pakiet nr 18</w:t>
      </w:r>
    </w:p>
    <w:tbl>
      <w:tblPr>
        <w:tblW w:w="9652" w:type="dxa"/>
        <w:tblInd w:w="57" w:type="dxa"/>
        <w:tblCellMar>
          <w:left w:w="70" w:type="dxa"/>
          <w:right w:w="70" w:type="dxa"/>
        </w:tblCellMar>
        <w:tblLook w:val="04A0"/>
      </w:tblPr>
      <w:tblGrid>
        <w:gridCol w:w="540"/>
        <w:gridCol w:w="5305"/>
        <w:gridCol w:w="1843"/>
        <w:gridCol w:w="1984"/>
      </w:tblGrid>
      <w:tr w:rsidR="007C590D" w:rsidRPr="007C590D" w:rsidTr="007C590D">
        <w:trPr>
          <w:trHeight w:val="51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b/>
                <w:bCs/>
                <w:kern w:val="0"/>
                <w:sz w:val="20"/>
                <w:szCs w:val="20"/>
                <w:lang w:eastAsia="pl-PL"/>
              </w:rPr>
            </w:pPr>
            <w:r w:rsidRPr="007C590D">
              <w:rPr>
                <w:rFonts w:ascii="Georgia" w:hAnsi="Georgia" w:cs="Arial"/>
                <w:b/>
                <w:bCs/>
                <w:kern w:val="0"/>
                <w:sz w:val="20"/>
                <w:szCs w:val="20"/>
                <w:lang w:eastAsia="pl-PL"/>
              </w:rPr>
              <w:t>L.p.</w:t>
            </w:r>
          </w:p>
        </w:tc>
        <w:tc>
          <w:tcPr>
            <w:tcW w:w="5305" w:type="dxa"/>
            <w:tcBorders>
              <w:top w:val="single" w:sz="4" w:space="0" w:color="000000"/>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b/>
                <w:bCs/>
                <w:kern w:val="0"/>
                <w:sz w:val="20"/>
                <w:szCs w:val="20"/>
                <w:lang w:eastAsia="pl-PL"/>
              </w:rPr>
            </w:pPr>
            <w:r w:rsidRPr="007C590D">
              <w:rPr>
                <w:rFonts w:ascii="Georgia" w:hAnsi="Georgia" w:cs="Arial"/>
                <w:b/>
                <w:bCs/>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b/>
                <w:bCs/>
                <w:kern w:val="0"/>
                <w:sz w:val="20"/>
                <w:szCs w:val="20"/>
                <w:lang w:eastAsia="pl-PL"/>
              </w:rPr>
            </w:pPr>
            <w:r w:rsidRPr="007C590D">
              <w:rPr>
                <w:rFonts w:ascii="Georgia" w:hAnsi="Georgia" w:cs="Arial"/>
                <w:b/>
                <w:bCs/>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Ilość</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Cefepime inj.1g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79"/>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Cefoperazon + sulbactam </w:t>
            </w:r>
            <w:r w:rsidRPr="007C590D">
              <w:rPr>
                <w:rFonts w:ascii="Georgia" w:hAnsi="Georgia" w:cs="Arial"/>
                <w:kern w:val="0"/>
                <w:sz w:val="20"/>
                <w:szCs w:val="20"/>
                <w:lang w:eastAsia="pl-PL"/>
              </w:rPr>
              <w:t>fiol.1g (500mg+500mg)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83"/>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Cefoperazon + sulbactam  </w:t>
            </w:r>
            <w:r w:rsidRPr="007C590D">
              <w:rPr>
                <w:rFonts w:ascii="Georgia" w:hAnsi="Georgia" w:cs="Arial"/>
                <w:kern w:val="0"/>
                <w:sz w:val="20"/>
                <w:szCs w:val="20"/>
                <w:lang w:eastAsia="pl-PL"/>
              </w:rPr>
              <w:t>fiol.2g ( 1g + 1g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73"/>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4</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Ciprofloxacin lactate inj. </w:t>
            </w:r>
            <w:r w:rsidRPr="007C590D">
              <w:rPr>
                <w:rFonts w:ascii="Georgia" w:hAnsi="Georgia" w:cs="Arial"/>
                <w:kern w:val="0"/>
                <w:sz w:val="20"/>
                <w:szCs w:val="20"/>
                <w:lang w:eastAsia="pl-PL"/>
              </w:rPr>
              <w:t xml:space="preserve">100mg/10ml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20000</w:t>
            </w:r>
          </w:p>
        </w:tc>
      </w:tr>
      <w:tr w:rsidR="007C590D" w:rsidRPr="007C590D" w:rsidTr="007C590D">
        <w:trPr>
          <w:trHeight w:val="277"/>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5</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Ciprofloxacin tbl.powl. </w:t>
            </w:r>
            <w:r w:rsidRPr="007C590D">
              <w:rPr>
                <w:rFonts w:ascii="Georgia" w:hAnsi="Georgia" w:cs="Arial"/>
                <w:kern w:val="0"/>
                <w:sz w:val="20"/>
                <w:szCs w:val="20"/>
                <w:lang w:eastAsia="pl-PL"/>
              </w:rPr>
              <w:t>500mg x10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420</w:t>
            </w:r>
          </w:p>
        </w:tc>
      </w:tr>
      <w:tr w:rsidR="007C590D" w:rsidRPr="007C590D" w:rsidTr="007C590D">
        <w:trPr>
          <w:trHeight w:val="267"/>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6</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Co-trimoxazole zaw.doustna </w:t>
            </w:r>
            <w:r w:rsidRPr="007C590D">
              <w:rPr>
                <w:rFonts w:ascii="Georgia" w:hAnsi="Georgia" w:cs="Arial"/>
                <w:kern w:val="0"/>
                <w:sz w:val="20"/>
                <w:szCs w:val="20"/>
                <w:lang w:eastAsia="pl-PL"/>
              </w:rPr>
              <w:t>240mg/5ml op.100ml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w:t>
            </w:r>
          </w:p>
        </w:tc>
      </w:tr>
      <w:tr w:rsidR="007C590D" w:rsidRPr="007C590D" w:rsidTr="007C590D">
        <w:trPr>
          <w:trHeight w:val="271"/>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7</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Co-trimoxazole inj. </w:t>
            </w:r>
            <w:r w:rsidRPr="007C590D">
              <w:rPr>
                <w:rFonts w:ascii="Georgia" w:hAnsi="Georgia" w:cs="Arial"/>
                <w:kern w:val="0"/>
                <w:sz w:val="20"/>
                <w:szCs w:val="20"/>
                <w:lang w:eastAsia="pl-PL"/>
              </w:rPr>
              <w:t>480mg/5ml x 10amp.</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8</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Co-trimoxazole tbl.480mg x20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35</w:t>
            </w:r>
          </w:p>
        </w:tc>
      </w:tr>
      <w:tr w:rsidR="007C590D" w:rsidRPr="007C590D" w:rsidTr="007C590D">
        <w:trPr>
          <w:trHeight w:val="151"/>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9</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 xml:space="preserve">Gentamycin </w:t>
            </w:r>
            <w:r>
              <w:rPr>
                <w:rFonts w:ascii="Georgia" w:hAnsi="Georgia" w:cs="Arial"/>
                <w:kern w:val="0"/>
                <w:sz w:val="20"/>
                <w:szCs w:val="20"/>
                <w:lang w:eastAsia="pl-PL"/>
              </w:rPr>
              <w:t xml:space="preserve">inj.40mg/1ml </w:t>
            </w:r>
            <w:r w:rsidRPr="007C590D">
              <w:rPr>
                <w:rFonts w:ascii="Georgia" w:hAnsi="Georgia" w:cs="Arial"/>
                <w:kern w:val="0"/>
                <w:sz w:val="20"/>
                <w:szCs w:val="20"/>
                <w:lang w:eastAsia="pl-PL"/>
              </w:rPr>
              <w:t>x 10amp.po 1ml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10</w:t>
            </w:r>
          </w:p>
        </w:tc>
      </w:tr>
      <w:tr w:rsidR="007C590D" w:rsidRPr="007C590D" w:rsidTr="007C590D">
        <w:trPr>
          <w:trHeight w:val="34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10</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Gentamycin inj.i.m./ i.v. </w:t>
            </w:r>
            <w:r w:rsidRPr="007C590D">
              <w:rPr>
                <w:rFonts w:ascii="Georgia" w:hAnsi="Georgia" w:cs="Arial"/>
                <w:kern w:val="0"/>
                <w:sz w:val="20"/>
                <w:szCs w:val="20"/>
                <w:lang w:eastAsia="pl-PL"/>
              </w:rPr>
              <w:t>80mg/2ml x 10amp.po 2ml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140</w:t>
            </w:r>
          </w:p>
        </w:tc>
      </w:tr>
      <w:tr w:rsidR="007C590D" w:rsidRPr="007C590D" w:rsidTr="007C590D">
        <w:trPr>
          <w:trHeight w:val="273"/>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11</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Inosine pranobex  </w:t>
            </w:r>
            <w:r w:rsidRPr="007C590D">
              <w:rPr>
                <w:rFonts w:ascii="Georgia" w:hAnsi="Georgia" w:cs="Arial"/>
                <w:kern w:val="0"/>
                <w:sz w:val="20"/>
                <w:szCs w:val="20"/>
                <w:lang w:eastAsia="pl-PL"/>
              </w:rPr>
              <w:t>tbl.500mg x50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12</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Nystatin zaw.2,784 mln/5,8g op po 28ml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220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lastRenderedPageBreak/>
              <w:t>13</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Nystatin tbl.dojelit.500000j.m.x16</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14</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Nystatin tbl.vag.100 000j.m.x10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15</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Spiramycin tbl.1,5mln x 16</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16</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Spiramycin tbl.3 mln x 10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w:t>
            </w:r>
          </w:p>
        </w:tc>
      </w:tr>
      <w:tr w:rsidR="007C590D" w:rsidRPr="007C590D" w:rsidTr="007C590D">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17</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Doxycyclin h/chl.tbl.100mg</w:t>
            </w:r>
            <w:r w:rsidRPr="007C590D">
              <w:rPr>
                <w:rFonts w:ascii="Georgia" w:hAnsi="Georgia" w:cs="Arial"/>
                <w:kern w:val="0"/>
                <w:sz w:val="20"/>
                <w:szCs w:val="20"/>
                <w:lang w:eastAsia="pl-PL"/>
              </w:rPr>
              <w:br/>
              <w:t>forma rozpuszczalna x10szt.</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15</w:t>
            </w:r>
          </w:p>
        </w:tc>
      </w:tr>
      <w:tr w:rsidR="007C590D" w:rsidRPr="007C590D" w:rsidTr="007C590D">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18</w:t>
            </w:r>
          </w:p>
        </w:tc>
        <w:tc>
          <w:tcPr>
            <w:tcW w:w="53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Amoxicillin 0,5 x 16tbl.rozprasz.</w:t>
            </w:r>
            <w:r w:rsidRPr="007C590D">
              <w:rPr>
                <w:rFonts w:ascii="Georgia" w:hAnsi="Georgia" w:cs="Arial"/>
                <w:kern w:val="0"/>
                <w:sz w:val="20"/>
                <w:szCs w:val="20"/>
                <w:lang w:eastAsia="pl-PL"/>
              </w:rPr>
              <w:br/>
              <w:t>(amoksycylina trójwodna)</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90</w:t>
            </w:r>
          </w:p>
        </w:tc>
      </w:tr>
      <w:tr w:rsidR="007C590D" w:rsidRPr="007C590D" w:rsidTr="007C590D">
        <w:trPr>
          <w:trHeight w:val="32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19</w:t>
            </w:r>
          </w:p>
        </w:tc>
        <w:tc>
          <w:tcPr>
            <w:tcW w:w="5305" w:type="dxa"/>
            <w:tcBorders>
              <w:top w:val="nil"/>
              <w:left w:val="single" w:sz="4" w:space="0" w:color="000000"/>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Amoxicillin 1,0 x 16tbl.forma rozpuszczalna</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400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c>
          <w:tcPr>
            <w:tcW w:w="5305" w:type="dxa"/>
            <w:tcBorders>
              <w:top w:val="single" w:sz="4" w:space="0" w:color="000000"/>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Norfloxacin tbl.400mg x 20</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w:t>
            </w:r>
          </w:p>
        </w:tc>
      </w:tr>
      <w:tr w:rsidR="007C590D" w:rsidRPr="007C590D" w:rsidTr="007C590D">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21</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Clarithromycin gran.do sporz.zaw.</w:t>
            </w:r>
            <w:r w:rsidRPr="007C590D">
              <w:rPr>
                <w:rFonts w:ascii="Georgia" w:hAnsi="Georgia" w:cs="Arial"/>
                <w:kern w:val="0"/>
                <w:sz w:val="20"/>
                <w:szCs w:val="20"/>
                <w:lang w:eastAsia="pl-PL"/>
              </w:rPr>
              <w:br/>
              <w:t>doustnej 250mg/5ml fl.60ml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15</w:t>
            </w:r>
          </w:p>
        </w:tc>
      </w:tr>
      <w:tr w:rsidR="007C590D" w:rsidRPr="007C590D" w:rsidTr="007C590D">
        <w:trPr>
          <w:trHeight w:val="341"/>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22</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Lincomycin r-r do wstrz.i inf. </w:t>
            </w:r>
            <w:r w:rsidRPr="007C590D">
              <w:rPr>
                <w:rFonts w:ascii="Georgia" w:hAnsi="Georgia" w:cs="Arial"/>
                <w:kern w:val="0"/>
                <w:sz w:val="20"/>
                <w:szCs w:val="20"/>
                <w:lang w:eastAsia="pl-PL"/>
              </w:rPr>
              <w:t>300mg/ml fiol.2ml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76"/>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23</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Piperacyllin 4g+ Tazobactam 0,5g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80</w:t>
            </w:r>
          </w:p>
        </w:tc>
      </w:tr>
      <w:tr w:rsidR="007C590D" w:rsidRPr="007C590D" w:rsidTr="007C590D">
        <w:trPr>
          <w:trHeight w:val="26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24</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Piperacyllin 2g+ Tazobactam 0,25g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25</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Levofloxacin tbl.powl.250mg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26</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Levofloxacin tbl.powl.500mg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1300</w:t>
            </w:r>
          </w:p>
        </w:tc>
      </w:tr>
      <w:tr w:rsidR="007C590D" w:rsidRPr="007C590D" w:rsidTr="007C590D">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27</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Azithromycin granulat do sporządzania zawiesiny</w:t>
            </w:r>
            <w:r w:rsidRPr="007C590D">
              <w:rPr>
                <w:rFonts w:ascii="Georgia" w:hAnsi="Georgia" w:cs="Arial"/>
                <w:kern w:val="0"/>
                <w:sz w:val="20"/>
                <w:szCs w:val="20"/>
                <w:lang w:eastAsia="pl-PL"/>
              </w:rPr>
              <w:br/>
              <w:t xml:space="preserve">doustnej 200mg/5ml – but.20ml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32</w:t>
            </w:r>
          </w:p>
        </w:tc>
      </w:tr>
      <w:tr w:rsidR="007C590D" w:rsidRPr="007C590D" w:rsidTr="007C590D">
        <w:trPr>
          <w:trHeight w:val="242"/>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28</w:t>
            </w:r>
          </w:p>
        </w:tc>
        <w:tc>
          <w:tcPr>
            <w:tcW w:w="5305"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 xml:space="preserve">Azithromycin tbl.powl.500mg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bCs/>
                <w:kern w:val="0"/>
                <w:sz w:val="20"/>
                <w:szCs w:val="20"/>
                <w:lang w:eastAsia="pl-PL"/>
              </w:rPr>
            </w:pPr>
            <w:r w:rsidRPr="007C590D">
              <w:rPr>
                <w:rFonts w:ascii="Georgia" w:hAnsi="Georgia" w:cs="Arial"/>
                <w:bCs/>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18</w:t>
            </w:r>
          </w:p>
        </w:tc>
      </w:tr>
      <w:tr w:rsidR="007C590D" w:rsidRPr="007C590D" w:rsidTr="007C590D">
        <w:trPr>
          <w:trHeight w:val="24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29</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 xml:space="preserve">Imipenem + Cilastatin sodium 500mg + 500mg inj.20ml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160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30</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Tigecycline inj.50mg x 10 szt.</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31</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Ertapenem inj.1g</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50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32</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Rifaximine tbl.powl.200mg x 28szt.</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35</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33</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Meropenem inj. 0,5g x 10 fiol.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20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34</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Meropenem inj. 1g x 10 fiol.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160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35</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Ciprofloxacin roztw.do inf. 100mg/50ml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40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36</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Ciprofloxacin roztw.do inf. 200mg/100ml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100</w:t>
            </w:r>
          </w:p>
        </w:tc>
      </w:tr>
      <w:tr w:rsidR="007C590D" w:rsidRPr="007C590D" w:rsidTr="007C590D">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37</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7C590D" w:rsidP="007C590D">
            <w:pPr>
              <w:suppressAutoHyphens w:val="0"/>
              <w:spacing w:line="240" w:lineRule="auto"/>
              <w:textAlignment w:val="auto"/>
              <w:rPr>
                <w:rFonts w:ascii="Georgia" w:hAnsi="Georgia" w:cs="Arial"/>
                <w:kern w:val="0"/>
                <w:sz w:val="20"/>
                <w:szCs w:val="20"/>
                <w:lang w:eastAsia="pl-PL"/>
              </w:rPr>
            </w:pPr>
            <w:r w:rsidRPr="007C590D">
              <w:rPr>
                <w:rFonts w:ascii="Georgia" w:hAnsi="Georgia" w:cs="Arial"/>
                <w:kern w:val="0"/>
                <w:sz w:val="20"/>
                <w:szCs w:val="20"/>
                <w:lang w:eastAsia="pl-PL"/>
              </w:rPr>
              <w:t>Ciprofloxacin roztw.do inf. 400mg/200ml</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100</w:t>
            </w:r>
          </w:p>
        </w:tc>
      </w:tr>
      <w:tr w:rsidR="007C590D" w:rsidRPr="007C590D" w:rsidTr="00F97BC2">
        <w:trPr>
          <w:trHeight w:val="279"/>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right"/>
              <w:textAlignment w:val="auto"/>
              <w:rPr>
                <w:rFonts w:ascii="Georgia" w:hAnsi="Georgia" w:cs="Arial"/>
                <w:kern w:val="0"/>
                <w:sz w:val="20"/>
                <w:szCs w:val="20"/>
                <w:lang w:eastAsia="pl-PL"/>
              </w:rPr>
            </w:pPr>
            <w:r w:rsidRPr="007C590D">
              <w:rPr>
                <w:rFonts w:ascii="Georgia" w:hAnsi="Georgia" w:cs="Arial"/>
                <w:kern w:val="0"/>
                <w:sz w:val="20"/>
                <w:szCs w:val="20"/>
                <w:lang w:eastAsia="pl-PL"/>
              </w:rPr>
              <w:t>38</w:t>
            </w:r>
          </w:p>
        </w:tc>
        <w:tc>
          <w:tcPr>
            <w:tcW w:w="5305" w:type="dxa"/>
            <w:tcBorders>
              <w:top w:val="nil"/>
              <w:left w:val="nil"/>
              <w:bottom w:val="single" w:sz="4" w:space="0" w:color="000000"/>
              <w:right w:val="single" w:sz="4" w:space="0" w:color="000000"/>
            </w:tcBorders>
            <w:shd w:val="clear" w:color="auto" w:fill="auto"/>
            <w:vAlign w:val="bottom"/>
            <w:hideMark/>
          </w:tcPr>
          <w:p w:rsidR="007C590D" w:rsidRPr="007C590D" w:rsidRDefault="00F97BC2" w:rsidP="007C590D">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Linezolid r-r do wl.doż. </w:t>
            </w:r>
            <w:r w:rsidR="007C590D" w:rsidRPr="007C590D">
              <w:rPr>
                <w:rFonts w:ascii="Georgia" w:hAnsi="Georgia" w:cs="Arial"/>
                <w:kern w:val="0"/>
                <w:sz w:val="20"/>
                <w:szCs w:val="20"/>
                <w:lang w:eastAsia="pl-PL"/>
              </w:rPr>
              <w:t xml:space="preserve">2mg/1ml 300ml </w:t>
            </w:r>
          </w:p>
        </w:tc>
        <w:tc>
          <w:tcPr>
            <w:tcW w:w="1843"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szt.</w:t>
            </w:r>
          </w:p>
        </w:tc>
        <w:tc>
          <w:tcPr>
            <w:tcW w:w="1984" w:type="dxa"/>
            <w:tcBorders>
              <w:top w:val="nil"/>
              <w:left w:val="nil"/>
              <w:bottom w:val="single" w:sz="4" w:space="0" w:color="000000"/>
              <w:right w:val="single" w:sz="4" w:space="0" w:color="000000"/>
            </w:tcBorders>
            <w:shd w:val="clear" w:color="auto" w:fill="auto"/>
            <w:noWrap/>
            <w:vAlign w:val="bottom"/>
            <w:hideMark/>
          </w:tcPr>
          <w:p w:rsidR="007C590D" w:rsidRPr="007C590D" w:rsidRDefault="007C590D" w:rsidP="007C590D">
            <w:pPr>
              <w:suppressAutoHyphens w:val="0"/>
              <w:spacing w:line="240" w:lineRule="auto"/>
              <w:jc w:val="center"/>
              <w:textAlignment w:val="auto"/>
              <w:rPr>
                <w:rFonts w:ascii="Georgia" w:hAnsi="Georgia" w:cs="Arial"/>
                <w:kern w:val="0"/>
                <w:sz w:val="20"/>
                <w:szCs w:val="20"/>
                <w:lang w:eastAsia="pl-PL"/>
              </w:rPr>
            </w:pPr>
            <w:r w:rsidRPr="007C590D">
              <w:rPr>
                <w:rFonts w:ascii="Georgia" w:hAnsi="Georgia" w:cs="Arial"/>
                <w:kern w:val="0"/>
                <w:sz w:val="20"/>
                <w:szCs w:val="20"/>
                <w:lang w:eastAsia="pl-PL"/>
              </w:rPr>
              <w:t>50</w:t>
            </w:r>
          </w:p>
        </w:tc>
      </w:tr>
    </w:tbl>
    <w:p w:rsidR="00F97BC2" w:rsidRDefault="00F97BC2" w:rsidP="00FD251A">
      <w:pPr>
        <w:spacing w:line="360" w:lineRule="auto"/>
        <w:rPr>
          <w:rFonts w:ascii="Georgia" w:hAnsi="Georgia" w:cs="Georgia"/>
          <w:b/>
          <w:bCs/>
          <w:i/>
          <w:iCs/>
          <w:sz w:val="20"/>
          <w:szCs w:val="20"/>
          <w:u w:val="single"/>
        </w:rPr>
      </w:pPr>
    </w:p>
    <w:p w:rsidR="00FD251A" w:rsidRPr="00FD251A" w:rsidRDefault="00FD251A" w:rsidP="00FD251A">
      <w:pPr>
        <w:spacing w:line="360" w:lineRule="auto"/>
        <w:rPr>
          <w:rFonts w:ascii="Georgia" w:hAnsi="Georgia" w:cs="Georgia"/>
          <w:b/>
          <w:bCs/>
          <w:iCs/>
          <w:sz w:val="20"/>
          <w:szCs w:val="20"/>
        </w:rPr>
      </w:pPr>
      <w:r w:rsidRPr="00FD251A">
        <w:rPr>
          <w:rFonts w:ascii="Georgia" w:hAnsi="Georgia" w:cs="Georgia"/>
          <w:b/>
          <w:bCs/>
          <w:iCs/>
          <w:sz w:val="20"/>
          <w:szCs w:val="20"/>
        </w:rPr>
        <w:t>Pakiet nr 19</w:t>
      </w:r>
    </w:p>
    <w:tbl>
      <w:tblPr>
        <w:tblW w:w="9652" w:type="dxa"/>
        <w:tblInd w:w="57" w:type="dxa"/>
        <w:tblCellMar>
          <w:left w:w="70" w:type="dxa"/>
          <w:right w:w="70" w:type="dxa"/>
        </w:tblCellMar>
        <w:tblLook w:val="04A0"/>
      </w:tblPr>
      <w:tblGrid>
        <w:gridCol w:w="540"/>
        <w:gridCol w:w="5345"/>
        <w:gridCol w:w="1843"/>
        <w:gridCol w:w="1984"/>
      </w:tblGrid>
      <w:tr w:rsidR="00FD251A" w:rsidRPr="00FD251A" w:rsidTr="00FD251A">
        <w:trPr>
          <w:trHeight w:val="507"/>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b/>
                <w:kern w:val="0"/>
                <w:sz w:val="20"/>
                <w:szCs w:val="20"/>
                <w:lang w:eastAsia="pl-PL"/>
              </w:rPr>
            </w:pPr>
            <w:r w:rsidRPr="00FD251A">
              <w:rPr>
                <w:rFonts w:ascii="Georgia" w:hAnsi="Georgia" w:cs="Arial"/>
                <w:b/>
                <w:kern w:val="0"/>
                <w:sz w:val="20"/>
                <w:szCs w:val="20"/>
                <w:lang w:eastAsia="pl-PL"/>
              </w:rPr>
              <w:t>L.p.</w:t>
            </w:r>
          </w:p>
        </w:tc>
        <w:tc>
          <w:tcPr>
            <w:tcW w:w="5345"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b/>
                <w:kern w:val="0"/>
                <w:sz w:val="20"/>
                <w:szCs w:val="20"/>
                <w:lang w:eastAsia="pl-PL"/>
              </w:rPr>
            </w:pPr>
            <w:r w:rsidRPr="00FD251A">
              <w:rPr>
                <w:rFonts w:ascii="Georgia" w:hAnsi="Georgia" w:cs="Arial"/>
                <w:b/>
                <w:kern w:val="0"/>
                <w:sz w:val="20"/>
                <w:szCs w:val="20"/>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b/>
                <w:kern w:val="0"/>
                <w:sz w:val="20"/>
                <w:szCs w:val="20"/>
                <w:lang w:eastAsia="pl-PL"/>
              </w:rPr>
            </w:pPr>
            <w:r w:rsidRPr="00FD251A">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b/>
                <w:kern w:val="0"/>
                <w:sz w:val="20"/>
                <w:szCs w:val="20"/>
                <w:lang w:eastAsia="pl-PL"/>
              </w:rPr>
            </w:pPr>
            <w:r w:rsidRPr="00FD251A">
              <w:rPr>
                <w:rFonts w:ascii="Georgia" w:hAnsi="Georgia" w:cs="Arial"/>
                <w:b/>
                <w:kern w:val="0"/>
                <w:sz w:val="20"/>
                <w:szCs w:val="20"/>
                <w:lang w:eastAsia="pl-PL"/>
              </w:rPr>
              <w:t>Ilość</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Ampicillin inj. 0,5 x 1fiol.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100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2</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Ampicillin inj.1,0 x 1fiol.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2200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3</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Cefalexin 500mg x 16kps.</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4</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4</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Doxycycline 100mg x 10kps.</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70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5</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Amoxicillin + Ac.clavul.2000mg+200mg</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200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6</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Neomycin 0,25 x 16tbl.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55</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7</w:t>
            </w:r>
          </w:p>
        </w:tc>
        <w:tc>
          <w:tcPr>
            <w:tcW w:w="5345"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Neomycin aerozol na skórę 11,72mg/g -32g</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16</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8</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Rifampicin 150mg x 100kps.</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2</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9</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Rifampicin 300mg x 100kps.</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2</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10</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Cloxacillin inj. 1,0 x 1fiol.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100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11</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Cloxacillin 500mg  x 16tbl.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4</w:t>
            </w:r>
          </w:p>
        </w:tc>
      </w:tr>
      <w:tr w:rsidR="00FD251A" w:rsidRPr="00FD251A" w:rsidTr="00FD251A">
        <w:trPr>
          <w:trHeight w:val="507"/>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12</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Ampicillin+Sulbactam</w:t>
            </w:r>
            <w:r w:rsidRPr="00FD251A">
              <w:rPr>
                <w:rFonts w:ascii="Georgia" w:hAnsi="Georgia" w:cs="Arial"/>
                <w:kern w:val="0"/>
                <w:sz w:val="20"/>
                <w:szCs w:val="20"/>
                <w:lang w:eastAsia="pl-PL"/>
              </w:rPr>
              <w:br/>
              <w:t>inj.500mg+250mg x 1fiol.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60</w:t>
            </w:r>
          </w:p>
        </w:tc>
      </w:tr>
      <w:tr w:rsidR="00FD251A" w:rsidRPr="00FD251A" w:rsidTr="00FD251A">
        <w:trPr>
          <w:trHeight w:val="507"/>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13</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Ampicillin+Sulbactam</w:t>
            </w:r>
            <w:r w:rsidRPr="00FD251A">
              <w:rPr>
                <w:rFonts w:ascii="Georgia" w:hAnsi="Georgia" w:cs="Arial"/>
                <w:kern w:val="0"/>
                <w:sz w:val="20"/>
                <w:szCs w:val="20"/>
                <w:lang w:eastAsia="pl-PL"/>
              </w:rPr>
              <w:br/>
              <w:t>inj. 1g+500mg x 1fiol.</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30</w:t>
            </w:r>
          </w:p>
        </w:tc>
      </w:tr>
      <w:tr w:rsidR="00FD251A" w:rsidRPr="00FD251A" w:rsidTr="00FD251A">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lastRenderedPageBreak/>
              <w:t>14</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Colistimethate sodium fiol.</w:t>
            </w:r>
            <w:r w:rsidRPr="00FD251A">
              <w:rPr>
                <w:rFonts w:ascii="Georgia" w:hAnsi="Georgia" w:cs="Arial"/>
                <w:kern w:val="0"/>
                <w:sz w:val="20"/>
                <w:szCs w:val="20"/>
                <w:lang w:eastAsia="pl-PL"/>
              </w:rPr>
              <w:br/>
              <w:t>1mln j.m. X 20szt.</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50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15</w:t>
            </w:r>
          </w:p>
        </w:tc>
        <w:tc>
          <w:tcPr>
            <w:tcW w:w="5345"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Clarithromycin tbl.powl.250mg x 14</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5</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16</w:t>
            </w:r>
          </w:p>
        </w:tc>
        <w:tc>
          <w:tcPr>
            <w:tcW w:w="5345"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Clarithromycin tbl.powl.500mg x 14</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90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17</w:t>
            </w:r>
          </w:p>
        </w:tc>
        <w:tc>
          <w:tcPr>
            <w:tcW w:w="5345" w:type="dxa"/>
            <w:tcBorders>
              <w:top w:val="nil"/>
              <w:left w:val="single" w:sz="4" w:space="0" w:color="000000"/>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Clarithromycin inj.500mg</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30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18</w:t>
            </w:r>
          </w:p>
        </w:tc>
        <w:tc>
          <w:tcPr>
            <w:tcW w:w="5345"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Doxycycline inj.100mg x 10amp.</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op.</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2</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19</w:t>
            </w:r>
          </w:p>
        </w:tc>
        <w:tc>
          <w:tcPr>
            <w:tcW w:w="5345"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Benzylpenicillin potassium 1mln j.m.</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300</w:t>
            </w:r>
          </w:p>
        </w:tc>
      </w:tr>
      <w:tr w:rsidR="00FD251A" w:rsidRPr="00FD251A" w:rsidTr="00FD251A">
        <w:trPr>
          <w:trHeight w:val="25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20</w:t>
            </w:r>
          </w:p>
        </w:tc>
        <w:tc>
          <w:tcPr>
            <w:tcW w:w="5345" w:type="dxa"/>
            <w:tcBorders>
              <w:top w:val="single" w:sz="4" w:space="0" w:color="000000"/>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 xml:space="preserve">Benzylpenicillin potassium 3mln.j.m.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50</w:t>
            </w:r>
          </w:p>
        </w:tc>
      </w:tr>
      <w:tr w:rsidR="00FD251A" w:rsidRPr="00FD251A" w:rsidTr="00FD251A">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right"/>
              <w:textAlignment w:val="auto"/>
              <w:rPr>
                <w:rFonts w:ascii="Georgia" w:hAnsi="Georgia" w:cs="Arial"/>
                <w:kern w:val="0"/>
                <w:sz w:val="20"/>
                <w:szCs w:val="20"/>
                <w:lang w:eastAsia="pl-PL"/>
              </w:rPr>
            </w:pPr>
            <w:r w:rsidRPr="00FD251A">
              <w:rPr>
                <w:rFonts w:ascii="Georgia" w:hAnsi="Georgia" w:cs="Arial"/>
                <w:kern w:val="0"/>
                <w:sz w:val="20"/>
                <w:szCs w:val="20"/>
                <w:lang w:eastAsia="pl-PL"/>
              </w:rPr>
              <w:t>21</w:t>
            </w:r>
          </w:p>
        </w:tc>
        <w:tc>
          <w:tcPr>
            <w:tcW w:w="5345" w:type="dxa"/>
            <w:tcBorders>
              <w:top w:val="nil"/>
              <w:left w:val="nil"/>
              <w:bottom w:val="single" w:sz="4" w:space="0" w:color="000000"/>
              <w:right w:val="single" w:sz="4" w:space="0" w:color="000000"/>
            </w:tcBorders>
            <w:shd w:val="clear" w:color="auto" w:fill="auto"/>
            <w:vAlign w:val="bottom"/>
            <w:hideMark/>
          </w:tcPr>
          <w:p w:rsidR="00FD251A" w:rsidRPr="00FD251A" w:rsidRDefault="00FD251A" w:rsidP="00FD251A">
            <w:pPr>
              <w:suppressAutoHyphens w:val="0"/>
              <w:spacing w:line="240" w:lineRule="auto"/>
              <w:textAlignment w:val="auto"/>
              <w:rPr>
                <w:rFonts w:ascii="Georgia" w:hAnsi="Georgia" w:cs="Arial"/>
                <w:kern w:val="0"/>
                <w:sz w:val="20"/>
                <w:szCs w:val="20"/>
                <w:lang w:eastAsia="pl-PL"/>
              </w:rPr>
            </w:pPr>
            <w:r w:rsidRPr="00FD251A">
              <w:rPr>
                <w:rFonts w:ascii="Georgia" w:hAnsi="Georgia" w:cs="Arial"/>
                <w:kern w:val="0"/>
                <w:sz w:val="20"/>
                <w:szCs w:val="20"/>
                <w:lang w:eastAsia="pl-PL"/>
              </w:rPr>
              <w:t>Benzylpenicillin potassium</w:t>
            </w:r>
            <w:r w:rsidRPr="00FD251A">
              <w:rPr>
                <w:rFonts w:ascii="Georgia" w:hAnsi="Georgia" w:cs="Arial"/>
                <w:kern w:val="0"/>
                <w:sz w:val="20"/>
                <w:szCs w:val="20"/>
                <w:lang w:eastAsia="pl-PL"/>
              </w:rPr>
              <w:br/>
              <w:t xml:space="preserve">5mln.j.m. </w:t>
            </w:r>
          </w:p>
        </w:tc>
        <w:tc>
          <w:tcPr>
            <w:tcW w:w="1843"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fiol.</w:t>
            </w:r>
          </w:p>
        </w:tc>
        <w:tc>
          <w:tcPr>
            <w:tcW w:w="1984" w:type="dxa"/>
            <w:tcBorders>
              <w:top w:val="nil"/>
              <w:left w:val="nil"/>
              <w:bottom w:val="single" w:sz="4" w:space="0" w:color="000000"/>
              <w:right w:val="single" w:sz="4" w:space="0" w:color="000000"/>
            </w:tcBorders>
            <w:shd w:val="clear" w:color="auto" w:fill="auto"/>
            <w:noWrap/>
            <w:vAlign w:val="bottom"/>
            <w:hideMark/>
          </w:tcPr>
          <w:p w:rsidR="00FD251A" w:rsidRPr="00FD251A" w:rsidRDefault="00FD251A" w:rsidP="00FD251A">
            <w:pPr>
              <w:suppressAutoHyphens w:val="0"/>
              <w:spacing w:line="240" w:lineRule="auto"/>
              <w:jc w:val="center"/>
              <w:textAlignment w:val="auto"/>
              <w:rPr>
                <w:rFonts w:ascii="Georgia" w:hAnsi="Georgia" w:cs="Arial"/>
                <w:kern w:val="0"/>
                <w:sz w:val="20"/>
                <w:szCs w:val="20"/>
                <w:lang w:eastAsia="pl-PL"/>
              </w:rPr>
            </w:pPr>
            <w:r w:rsidRPr="00FD251A">
              <w:rPr>
                <w:rFonts w:ascii="Georgia" w:hAnsi="Georgia" w:cs="Arial"/>
                <w:kern w:val="0"/>
                <w:sz w:val="20"/>
                <w:szCs w:val="20"/>
                <w:lang w:eastAsia="pl-PL"/>
              </w:rPr>
              <w:t>300</w:t>
            </w:r>
          </w:p>
        </w:tc>
      </w:tr>
    </w:tbl>
    <w:p w:rsidR="00FD251A" w:rsidRDefault="00FD251A" w:rsidP="001B4FDD">
      <w:pPr>
        <w:spacing w:line="360" w:lineRule="auto"/>
        <w:rPr>
          <w:rFonts w:ascii="Georgia" w:hAnsi="Georgia" w:cs="Georgia"/>
          <w:b/>
          <w:bCs/>
          <w:i/>
          <w:iCs/>
          <w:sz w:val="20"/>
          <w:szCs w:val="20"/>
          <w:u w:val="single"/>
        </w:rPr>
      </w:pPr>
    </w:p>
    <w:p w:rsidR="00FD251A" w:rsidRDefault="00F97BC2" w:rsidP="00F97BC2">
      <w:pPr>
        <w:spacing w:line="360" w:lineRule="auto"/>
        <w:rPr>
          <w:rFonts w:ascii="Georgia" w:hAnsi="Georgia" w:cs="Georgia"/>
          <w:b/>
          <w:bCs/>
          <w:iCs/>
          <w:sz w:val="20"/>
          <w:szCs w:val="20"/>
        </w:rPr>
      </w:pPr>
      <w:r w:rsidRPr="00F97BC2">
        <w:rPr>
          <w:rFonts w:ascii="Georgia" w:hAnsi="Georgia" w:cs="Georgia"/>
          <w:b/>
          <w:bCs/>
          <w:iCs/>
          <w:sz w:val="20"/>
          <w:szCs w:val="20"/>
        </w:rPr>
        <w:t>Pakiet nr 20</w:t>
      </w:r>
    </w:p>
    <w:tbl>
      <w:tblPr>
        <w:tblW w:w="9652" w:type="dxa"/>
        <w:tblInd w:w="57" w:type="dxa"/>
        <w:tblCellMar>
          <w:left w:w="70" w:type="dxa"/>
          <w:right w:w="70" w:type="dxa"/>
        </w:tblCellMar>
        <w:tblLook w:val="04A0"/>
      </w:tblPr>
      <w:tblGrid>
        <w:gridCol w:w="580"/>
        <w:gridCol w:w="5245"/>
        <w:gridCol w:w="1985"/>
        <w:gridCol w:w="1842"/>
      </w:tblGrid>
      <w:tr w:rsidR="004F785C" w:rsidRPr="004F785C" w:rsidTr="004F785C">
        <w:trPr>
          <w:trHeight w:val="301"/>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
                <w:kern w:val="0"/>
                <w:sz w:val="20"/>
                <w:szCs w:val="20"/>
                <w:lang w:eastAsia="pl-PL"/>
              </w:rPr>
            </w:pPr>
            <w:r w:rsidRPr="004F785C">
              <w:rPr>
                <w:rFonts w:ascii="Georgia" w:hAnsi="Georgia" w:cs="Arial"/>
                <w:b/>
                <w:kern w:val="0"/>
                <w:sz w:val="20"/>
                <w:szCs w:val="20"/>
                <w:lang w:eastAsia="pl-PL"/>
              </w:rPr>
              <w:t>L.p.</w:t>
            </w:r>
          </w:p>
        </w:tc>
        <w:tc>
          <w:tcPr>
            <w:tcW w:w="5245" w:type="dxa"/>
            <w:tcBorders>
              <w:top w:val="single" w:sz="4" w:space="0" w:color="000000"/>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
                <w:kern w:val="0"/>
                <w:sz w:val="20"/>
                <w:szCs w:val="20"/>
                <w:lang w:eastAsia="pl-PL"/>
              </w:rPr>
            </w:pPr>
            <w:r w:rsidRPr="004F785C">
              <w:rPr>
                <w:rFonts w:ascii="Georgia" w:hAnsi="Georgia" w:cs="Arial"/>
                <w:b/>
                <w:kern w:val="0"/>
                <w:sz w:val="20"/>
                <w:szCs w:val="20"/>
                <w:lang w:eastAsia="pl-PL"/>
              </w:rPr>
              <w:t>Nazwa asor</w:t>
            </w:r>
            <w:r w:rsidR="001B4FDD">
              <w:rPr>
                <w:rFonts w:ascii="Georgia" w:hAnsi="Georgia" w:cs="Arial"/>
                <w:b/>
                <w:kern w:val="0"/>
                <w:sz w:val="20"/>
                <w:szCs w:val="20"/>
                <w:lang w:eastAsia="pl-PL"/>
              </w:rPr>
              <w:t>t</w:t>
            </w:r>
            <w:r w:rsidRPr="004F785C">
              <w:rPr>
                <w:rFonts w:ascii="Georgia" w:hAnsi="Georgia" w:cs="Arial"/>
                <w:b/>
                <w:kern w:val="0"/>
                <w:sz w:val="20"/>
                <w:szCs w:val="20"/>
                <w:lang w:eastAsia="pl-PL"/>
              </w:rPr>
              <w:t>ymentu</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
                <w:kern w:val="0"/>
                <w:sz w:val="20"/>
                <w:szCs w:val="20"/>
                <w:lang w:eastAsia="pl-PL"/>
              </w:rPr>
            </w:pPr>
            <w:r w:rsidRPr="004F785C">
              <w:rPr>
                <w:rFonts w:ascii="Georgia" w:hAnsi="Georgia" w:cs="Arial"/>
                <w:b/>
                <w:kern w:val="0"/>
                <w:sz w:val="20"/>
                <w:szCs w:val="20"/>
                <w:lang w:eastAsia="pl-PL"/>
              </w:rPr>
              <w:t>J.m.</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
                <w:bCs/>
                <w:kern w:val="0"/>
                <w:sz w:val="20"/>
                <w:szCs w:val="20"/>
                <w:lang w:eastAsia="pl-PL"/>
              </w:rPr>
            </w:pPr>
            <w:r w:rsidRPr="004F785C">
              <w:rPr>
                <w:rFonts w:ascii="Georgia" w:hAnsi="Georgia" w:cs="Arial"/>
                <w:b/>
                <w:bCs/>
                <w:kern w:val="0"/>
                <w:sz w:val="20"/>
                <w:szCs w:val="20"/>
                <w:lang w:eastAsia="pl-PL"/>
              </w:rPr>
              <w:t>Ilość</w:t>
            </w:r>
          </w:p>
        </w:tc>
      </w:tr>
      <w:tr w:rsidR="004F785C" w:rsidRPr="004F785C" w:rsidTr="004F785C">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right"/>
              <w:textAlignment w:val="auto"/>
              <w:rPr>
                <w:rFonts w:ascii="Georgia" w:hAnsi="Georgia" w:cs="Arial"/>
                <w:kern w:val="0"/>
                <w:sz w:val="20"/>
                <w:szCs w:val="20"/>
                <w:lang w:eastAsia="pl-PL"/>
              </w:rPr>
            </w:pPr>
            <w:r w:rsidRPr="004F785C">
              <w:rPr>
                <w:rFonts w:ascii="Georgia" w:hAnsi="Georgia" w:cs="Arial"/>
                <w:kern w:val="0"/>
                <w:sz w:val="20"/>
                <w:szCs w:val="20"/>
                <w:lang w:eastAsia="pl-PL"/>
              </w:rPr>
              <w:t>1</w:t>
            </w:r>
          </w:p>
        </w:tc>
        <w:tc>
          <w:tcPr>
            <w:tcW w:w="5245"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textAlignment w:val="auto"/>
              <w:rPr>
                <w:rFonts w:ascii="Georgia" w:hAnsi="Georgia" w:cs="Arial"/>
                <w:kern w:val="0"/>
                <w:sz w:val="20"/>
                <w:szCs w:val="20"/>
                <w:lang w:eastAsia="pl-PL"/>
              </w:rPr>
            </w:pPr>
            <w:r w:rsidRPr="004F785C">
              <w:rPr>
                <w:rFonts w:ascii="Georgia" w:hAnsi="Georgia" w:cs="Arial"/>
                <w:kern w:val="0"/>
                <w:sz w:val="20"/>
                <w:szCs w:val="20"/>
                <w:lang w:eastAsia="pl-PL"/>
              </w:rPr>
              <w:t>Albumin human 20% op. 50ml</w:t>
            </w:r>
          </w:p>
        </w:tc>
        <w:tc>
          <w:tcPr>
            <w:tcW w:w="1985"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kern w:val="0"/>
                <w:sz w:val="20"/>
                <w:szCs w:val="20"/>
                <w:lang w:eastAsia="pl-PL"/>
              </w:rPr>
            </w:pPr>
            <w:r w:rsidRPr="004F785C">
              <w:rPr>
                <w:rFonts w:ascii="Georgia" w:hAnsi="Georgia" w:cs="Arial"/>
                <w:kern w:val="0"/>
                <w:sz w:val="20"/>
                <w:szCs w:val="20"/>
                <w:lang w:eastAsia="pl-PL"/>
              </w:rPr>
              <w:t>szt.</w:t>
            </w:r>
          </w:p>
        </w:tc>
        <w:tc>
          <w:tcPr>
            <w:tcW w:w="1842"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Cs/>
                <w:kern w:val="0"/>
                <w:sz w:val="20"/>
                <w:szCs w:val="20"/>
                <w:lang w:eastAsia="pl-PL"/>
              </w:rPr>
            </w:pPr>
            <w:r w:rsidRPr="004F785C">
              <w:rPr>
                <w:rFonts w:ascii="Georgia" w:hAnsi="Georgia" w:cs="Arial"/>
                <w:bCs/>
                <w:kern w:val="0"/>
                <w:sz w:val="20"/>
                <w:szCs w:val="20"/>
                <w:lang w:eastAsia="pl-PL"/>
              </w:rPr>
              <w:t>70</w:t>
            </w:r>
          </w:p>
        </w:tc>
      </w:tr>
      <w:tr w:rsidR="004F785C" w:rsidRPr="004F785C" w:rsidTr="004F785C">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right"/>
              <w:textAlignment w:val="auto"/>
              <w:rPr>
                <w:rFonts w:ascii="Georgia" w:hAnsi="Georgia" w:cs="Arial"/>
                <w:kern w:val="0"/>
                <w:sz w:val="20"/>
                <w:szCs w:val="20"/>
                <w:lang w:eastAsia="pl-PL"/>
              </w:rPr>
            </w:pPr>
            <w:r w:rsidRPr="004F785C">
              <w:rPr>
                <w:rFonts w:ascii="Georgia" w:hAnsi="Georgia" w:cs="Arial"/>
                <w:kern w:val="0"/>
                <w:sz w:val="20"/>
                <w:szCs w:val="20"/>
                <w:lang w:eastAsia="pl-PL"/>
              </w:rPr>
              <w:t>2</w:t>
            </w:r>
          </w:p>
        </w:tc>
        <w:tc>
          <w:tcPr>
            <w:tcW w:w="5245"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textAlignment w:val="auto"/>
              <w:rPr>
                <w:rFonts w:ascii="Georgia" w:hAnsi="Georgia" w:cs="Arial"/>
                <w:kern w:val="0"/>
                <w:sz w:val="20"/>
                <w:szCs w:val="20"/>
                <w:lang w:eastAsia="pl-PL"/>
              </w:rPr>
            </w:pPr>
            <w:r w:rsidRPr="004F785C">
              <w:rPr>
                <w:rFonts w:ascii="Georgia" w:hAnsi="Georgia" w:cs="Arial"/>
                <w:kern w:val="0"/>
                <w:sz w:val="20"/>
                <w:szCs w:val="20"/>
                <w:lang w:eastAsia="pl-PL"/>
              </w:rPr>
              <w:t>Albumin human 20% op. 100ml</w:t>
            </w:r>
          </w:p>
        </w:tc>
        <w:tc>
          <w:tcPr>
            <w:tcW w:w="1985"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kern w:val="0"/>
                <w:sz w:val="20"/>
                <w:szCs w:val="20"/>
                <w:lang w:eastAsia="pl-PL"/>
              </w:rPr>
            </w:pPr>
            <w:r w:rsidRPr="004F785C">
              <w:rPr>
                <w:rFonts w:ascii="Georgia" w:hAnsi="Georgia" w:cs="Arial"/>
                <w:kern w:val="0"/>
                <w:sz w:val="20"/>
                <w:szCs w:val="20"/>
                <w:lang w:eastAsia="pl-PL"/>
              </w:rPr>
              <w:t>szt.</w:t>
            </w:r>
          </w:p>
        </w:tc>
        <w:tc>
          <w:tcPr>
            <w:tcW w:w="1842" w:type="dxa"/>
            <w:tcBorders>
              <w:top w:val="nil"/>
              <w:left w:val="nil"/>
              <w:bottom w:val="single" w:sz="4" w:space="0" w:color="000000"/>
              <w:right w:val="single" w:sz="4" w:space="0" w:color="000000"/>
            </w:tcBorders>
            <w:shd w:val="clear" w:color="auto" w:fill="auto"/>
            <w:noWrap/>
            <w:vAlign w:val="bottom"/>
            <w:hideMark/>
          </w:tcPr>
          <w:p w:rsidR="004F785C" w:rsidRPr="004F785C" w:rsidRDefault="004F785C" w:rsidP="004F785C">
            <w:pPr>
              <w:suppressAutoHyphens w:val="0"/>
              <w:spacing w:line="240" w:lineRule="auto"/>
              <w:jc w:val="center"/>
              <w:textAlignment w:val="auto"/>
              <w:rPr>
                <w:rFonts w:ascii="Georgia" w:hAnsi="Georgia" w:cs="Arial"/>
                <w:bCs/>
                <w:kern w:val="0"/>
                <w:sz w:val="20"/>
                <w:szCs w:val="20"/>
                <w:lang w:eastAsia="pl-PL"/>
              </w:rPr>
            </w:pPr>
            <w:r w:rsidRPr="004F785C">
              <w:rPr>
                <w:rFonts w:ascii="Georgia" w:hAnsi="Georgia" w:cs="Arial"/>
                <w:bCs/>
                <w:kern w:val="0"/>
                <w:sz w:val="20"/>
                <w:szCs w:val="20"/>
                <w:lang w:eastAsia="pl-PL"/>
              </w:rPr>
              <w:t>350</w:t>
            </w:r>
          </w:p>
        </w:tc>
      </w:tr>
    </w:tbl>
    <w:p w:rsidR="00F97BC2" w:rsidRDefault="00F97BC2" w:rsidP="00F97BC2">
      <w:pPr>
        <w:spacing w:line="360" w:lineRule="auto"/>
        <w:rPr>
          <w:rFonts w:ascii="Georgia" w:hAnsi="Georgia" w:cs="Georgia"/>
          <w:b/>
          <w:bCs/>
          <w:iCs/>
          <w:sz w:val="20"/>
          <w:szCs w:val="20"/>
        </w:rPr>
      </w:pPr>
    </w:p>
    <w:p w:rsidR="001B4FDD" w:rsidRDefault="001B4FDD" w:rsidP="00F97BC2">
      <w:pPr>
        <w:spacing w:line="360" w:lineRule="auto"/>
        <w:rPr>
          <w:rFonts w:ascii="Georgia" w:hAnsi="Georgia" w:cs="Georgia"/>
          <w:b/>
          <w:bCs/>
          <w:iCs/>
          <w:sz w:val="20"/>
          <w:szCs w:val="20"/>
        </w:rPr>
      </w:pPr>
      <w:r>
        <w:rPr>
          <w:rFonts w:ascii="Georgia" w:hAnsi="Georgia" w:cs="Georgia"/>
          <w:b/>
          <w:bCs/>
          <w:iCs/>
          <w:sz w:val="20"/>
          <w:szCs w:val="20"/>
        </w:rPr>
        <w:t>Pakiet nr 21</w:t>
      </w:r>
    </w:p>
    <w:tbl>
      <w:tblPr>
        <w:tblW w:w="0" w:type="auto"/>
        <w:tblLayout w:type="fixed"/>
        <w:tblCellMar>
          <w:left w:w="30" w:type="dxa"/>
          <w:right w:w="30" w:type="dxa"/>
        </w:tblCellMar>
        <w:tblLook w:val="0000"/>
      </w:tblPr>
      <w:tblGrid>
        <w:gridCol w:w="600"/>
        <w:gridCol w:w="5242"/>
        <w:gridCol w:w="1985"/>
        <w:gridCol w:w="1842"/>
      </w:tblGrid>
      <w:tr w:rsidR="001B4FDD" w:rsidRPr="001B4FDD" w:rsidTr="001B4FDD">
        <w:trPr>
          <w:trHeight w:val="394"/>
        </w:trPr>
        <w:tc>
          <w:tcPr>
            <w:tcW w:w="600"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1B4FDD">
              <w:rPr>
                <w:rFonts w:ascii="Georgia" w:eastAsiaTheme="minorHAnsi" w:hAnsi="Georgia" w:cs="Arial"/>
                <w:b/>
                <w:color w:val="000000"/>
                <w:kern w:val="0"/>
                <w:sz w:val="20"/>
                <w:szCs w:val="20"/>
                <w:lang w:eastAsia="en-US"/>
              </w:rPr>
              <w:t>L.p.</w:t>
            </w:r>
          </w:p>
        </w:tc>
        <w:tc>
          <w:tcPr>
            <w:tcW w:w="5242"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1B4FDD">
              <w:rPr>
                <w:rFonts w:ascii="Georgia" w:eastAsiaTheme="minorHAnsi" w:hAnsi="Georgia" w:cs="Arial"/>
                <w:b/>
                <w:color w:val="000000"/>
                <w:kern w:val="0"/>
                <w:sz w:val="20"/>
                <w:szCs w:val="20"/>
                <w:lang w:eastAsia="en-US"/>
              </w:rPr>
              <w:t>Nazwa asor</w:t>
            </w:r>
            <w:r>
              <w:rPr>
                <w:rFonts w:ascii="Georgia" w:eastAsiaTheme="minorHAnsi" w:hAnsi="Georgia" w:cs="Arial"/>
                <w:b/>
                <w:color w:val="000000"/>
                <w:kern w:val="0"/>
                <w:sz w:val="20"/>
                <w:szCs w:val="20"/>
                <w:lang w:eastAsia="en-US"/>
              </w:rPr>
              <w:t>t</w:t>
            </w:r>
            <w:r w:rsidRPr="001B4FDD">
              <w:rPr>
                <w:rFonts w:ascii="Georgia" w:eastAsiaTheme="minorHAnsi" w:hAnsi="Georgia" w:cs="Arial"/>
                <w:b/>
                <w:color w:val="000000"/>
                <w:kern w:val="0"/>
                <w:sz w:val="20"/>
                <w:szCs w:val="20"/>
                <w:lang w:eastAsia="en-US"/>
              </w:rPr>
              <w:t>ymentu</w:t>
            </w:r>
          </w:p>
        </w:tc>
        <w:tc>
          <w:tcPr>
            <w:tcW w:w="1985"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1B4FDD">
              <w:rPr>
                <w:rFonts w:ascii="Georgia" w:eastAsiaTheme="minorHAnsi" w:hAnsi="Georgia" w:cs="Arial"/>
                <w:b/>
                <w:color w:val="000000"/>
                <w:kern w:val="0"/>
                <w:sz w:val="20"/>
                <w:szCs w:val="20"/>
                <w:lang w:eastAsia="en-US"/>
              </w:rPr>
              <w:t>J.m.</w:t>
            </w:r>
          </w:p>
        </w:tc>
        <w:tc>
          <w:tcPr>
            <w:tcW w:w="1842"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bCs/>
                <w:color w:val="000000"/>
                <w:kern w:val="0"/>
                <w:sz w:val="20"/>
                <w:szCs w:val="20"/>
                <w:lang w:eastAsia="en-US"/>
              </w:rPr>
            </w:pPr>
            <w:r w:rsidRPr="001B4FDD">
              <w:rPr>
                <w:rFonts w:ascii="Georgia" w:eastAsiaTheme="minorHAnsi" w:hAnsi="Georgia" w:cs="Arial"/>
                <w:b/>
                <w:bCs/>
                <w:color w:val="000000"/>
                <w:kern w:val="0"/>
                <w:sz w:val="20"/>
                <w:szCs w:val="20"/>
                <w:lang w:eastAsia="en-US"/>
              </w:rPr>
              <w:t>Ilość</w:t>
            </w:r>
          </w:p>
        </w:tc>
      </w:tr>
      <w:tr w:rsidR="001B4FDD" w:rsidRPr="001B4FDD" w:rsidTr="004E777E">
        <w:trPr>
          <w:trHeight w:val="286"/>
        </w:trPr>
        <w:tc>
          <w:tcPr>
            <w:tcW w:w="600"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1B4FDD">
              <w:rPr>
                <w:rFonts w:ascii="Georgia" w:eastAsiaTheme="minorHAnsi" w:hAnsi="Georgia" w:cs="Arial"/>
                <w:color w:val="000000"/>
                <w:kern w:val="0"/>
                <w:sz w:val="20"/>
                <w:szCs w:val="20"/>
                <w:lang w:eastAsia="en-US"/>
              </w:rPr>
              <w:t>1</w:t>
            </w:r>
          </w:p>
        </w:tc>
        <w:tc>
          <w:tcPr>
            <w:tcW w:w="5242"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1B4FDD">
              <w:rPr>
                <w:rFonts w:ascii="Georgia" w:eastAsiaTheme="minorHAnsi" w:hAnsi="Georgia" w:cs="Arial"/>
                <w:color w:val="000000"/>
                <w:kern w:val="0"/>
                <w:sz w:val="20"/>
                <w:szCs w:val="20"/>
                <w:lang w:eastAsia="en-US"/>
              </w:rPr>
              <w:t>Tetanus immunoglobulin</w:t>
            </w:r>
            <w:r>
              <w:rPr>
                <w:rFonts w:ascii="Georgia" w:eastAsiaTheme="minorHAnsi" w:hAnsi="Georgia" w:cs="Arial"/>
                <w:color w:val="000000"/>
                <w:kern w:val="0"/>
                <w:sz w:val="20"/>
                <w:szCs w:val="20"/>
                <w:lang w:eastAsia="en-US"/>
              </w:rPr>
              <w:t xml:space="preserve"> </w:t>
            </w:r>
            <w:r w:rsidRPr="001B4FDD">
              <w:rPr>
                <w:rFonts w:ascii="Georgia" w:eastAsiaTheme="minorHAnsi" w:hAnsi="Georgia" w:cs="Arial"/>
                <w:color w:val="000000"/>
                <w:kern w:val="0"/>
                <w:sz w:val="20"/>
                <w:szCs w:val="20"/>
                <w:lang w:eastAsia="en-US"/>
              </w:rPr>
              <w:t>Amp.-strzyk.po 250j.m.</w:t>
            </w:r>
          </w:p>
        </w:tc>
        <w:tc>
          <w:tcPr>
            <w:tcW w:w="1985"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1B4FDD">
              <w:rPr>
                <w:rFonts w:ascii="Georgia" w:eastAsiaTheme="minorHAnsi" w:hAnsi="Georgia" w:cs="Arial"/>
                <w:b/>
                <w:color w:val="000000"/>
                <w:kern w:val="0"/>
                <w:sz w:val="20"/>
                <w:szCs w:val="20"/>
                <w:lang w:eastAsia="en-US"/>
              </w:rPr>
              <w:t>szt.</w:t>
            </w:r>
          </w:p>
        </w:tc>
        <w:tc>
          <w:tcPr>
            <w:tcW w:w="1842" w:type="dxa"/>
            <w:tcBorders>
              <w:top w:val="single" w:sz="2" w:space="0" w:color="000000"/>
              <w:left w:val="single" w:sz="2" w:space="0" w:color="000000"/>
              <w:bottom w:val="single" w:sz="2" w:space="0" w:color="000000"/>
              <w:right w:val="single" w:sz="2" w:space="0" w:color="000000"/>
            </w:tcBorders>
          </w:tcPr>
          <w:p w:rsidR="001B4FDD" w:rsidRPr="001B4FDD" w:rsidRDefault="001B4FDD" w:rsidP="001B4FDD">
            <w:pPr>
              <w:suppressAutoHyphens w:val="0"/>
              <w:autoSpaceDE w:val="0"/>
              <w:autoSpaceDN w:val="0"/>
              <w:adjustRightInd w:val="0"/>
              <w:spacing w:line="240" w:lineRule="auto"/>
              <w:jc w:val="center"/>
              <w:textAlignment w:val="auto"/>
              <w:rPr>
                <w:rFonts w:ascii="Georgia" w:eastAsiaTheme="minorHAnsi" w:hAnsi="Georgia" w:cs="Arial"/>
                <w:b/>
                <w:bCs/>
                <w:color w:val="000000"/>
                <w:kern w:val="0"/>
                <w:sz w:val="20"/>
                <w:szCs w:val="20"/>
                <w:lang w:eastAsia="en-US"/>
              </w:rPr>
            </w:pPr>
            <w:r w:rsidRPr="001B4FDD">
              <w:rPr>
                <w:rFonts w:ascii="Georgia" w:eastAsiaTheme="minorHAnsi" w:hAnsi="Georgia" w:cs="Arial"/>
                <w:b/>
                <w:bCs/>
                <w:color w:val="000000"/>
                <w:kern w:val="0"/>
                <w:sz w:val="20"/>
                <w:szCs w:val="20"/>
                <w:lang w:eastAsia="en-US"/>
              </w:rPr>
              <w:t>200</w:t>
            </w:r>
          </w:p>
        </w:tc>
      </w:tr>
    </w:tbl>
    <w:p w:rsidR="001B4FDD" w:rsidRPr="00F97BC2" w:rsidRDefault="001B4FDD" w:rsidP="00F97BC2">
      <w:pPr>
        <w:spacing w:line="360" w:lineRule="auto"/>
        <w:rPr>
          <w:rFonts w:ascii="Georgia" w:hAnsi="Georgia" w:cs="Georgia"/>
          <w:b/>
          <w:bCs/>
          <w:iCs/>
          <w:sz w:val="20"/>
          <w:szCs w:val="20"/>
        </w:rPr>
      </w:pPr>
    </w:p>
    <w:p w:rsidR="001B4FDD" w:rsidRPr="004E777E" w:rsidRDefault="004E777E" w:rsidP="004E777E">
      <w:pPr>
        <w:spacing w:line="360" w:lineRule="auto"/>
        <w:rPr>
          <w:rFonts w:ascii="Georgia" w:hAnsi="Georgia" w:cs="Georgia"/>
          <w:b/>
          <w:bCs/>
          <w:iCs/>
          <w:sz w:val="20"/>
          <w:szCs w:val="20"/>
        </w:rPr>
      </w:pPr>
      <w:r w:rsidRPr="004E777E">
        <w:rPr>
          <w:rFonts w:ascii="Georgia" w:hAnsi="Georgia" w:cs="Georgia"/>
          <w:b/>
          <w:bCs/>
          <w:iCs/>
          <w:sz w:val="20"/>
          <w:szCs w:val="20"/>
        </w:rPr>
        <w:t>Pakiet nr 22</w:t>
      </w:r>
    </w:p>
    <w:tbl>
      <w:tblPr>
        <w:tblW w:w="9652" w:type="dxa"/>
        <w:tblInd w:w="57" w:type="dxa"/>
        <w:tblCellMar>
          <w:left w:w="70" w:type="dxa"/>
          <w:right w:w="70" w:type="dxa"/>
        </w:tblCellMar>
        <w:tblLook w:val="04A0"/>
      </w:tblPr>
      <w:tblGrid>
        <w:gridCol w:w="540"/>
        <w:gridCol w:w="5285"/>
        <w:gridCol w:w="1985"/>
        <w:gridCol w:w="1842"/>
      </w:tblGrid>
      <w:tr w:rsidR="004E777E" w:rsidRPr="004E777E" w:rsidTr="004E777E">
        <w:trPr>
          <w:trHeight w:val="51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b/>
                <w:kern w:val="0"/>
                <w:sz w:val="20"/>
                <w:szCs w:val="20"/>
                <w:lang w:eastAsia="pl-PL"/>
              </w:rPr>
            </w:pPr>
            <w:r w:rsidRPr="004E777E">
              <w:rPr>
                <w:rFonts w:ascii="Georgia" w:hAnsi="Georgia" w:cs="Arial"/>
                <w:b/>
                <w:kern w:val="0"/>
                <w:sz w:val="20"/>
                <w:szCs w:val="20"/>
                <w:lang w:eastAsia="pl-PL"/>
              </w:rPr>
              <w:t>L.p.</w:t>
            </w:r>
          </w:p>
        </w:tc>
        <w:tc>
          <w:tcPr>
            <w:tcW w:w="5285" w:type="dxa"/>
            <w:tcBorders>
              <w:top w:val="single" w:sz="4" w:space="0" w:color="000000"/>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b/>
                <w:kern w:val="0"/>
                <w:sz w:val="20"/>
                <w:szCs w:val="20"/>
                <w:lang w:eastAsia="pl-PL"/>
              </w:rPr>
            </w:pPr>
            <w:r w:rsidRPr="004E777E">
              <w:rPr>
                <w:rFonts w:ascii="Georgia" w:hAnsi="Georgia" w:cs="Arial"/>
                <w:b/>
                <w:kern w:val="0"/>
                <w:sz w:val="20"/>
                <w:szCs w:val="20"/>
                <w:lang w:eastAsia="pl-PL"/>
              </w:rPr>
              <w:t>Nazwa asortymentu</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b/>
                <w:kern w:val="0"/>
                <w:sz w:val="20"/>
                <w:szCs w:val="20"/>
                <w:lang w:eastAsia="pl-PL"/>
              </w:rPr>
            </w:pPr>
            <w:r w:rsidRPr="004E777E">
              <w:rPr>
                <w:rFonts w:ascii="Georgia" w:hAnsi="Georgia" w:cs="Arial"/>
                <w:b/>
                <w:kern w:val="0"/>
                <w:sz w:val="20"/>
                <w:szCs w:val="20"/>
                <w:lang w:eastAsia="pl-PL"/>
              </w:rPr>
              <w:t>J.m.</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b/>
                <w:kern w:val="0"/>
                <w:sz w:val="20"/>
                <w:szCs w:val="20"/>
                <w:lang w:eastAsia="pl-PL"/>
              </w:rPr>
            </w:pPr>
            <w:r w:rsidRPr="004E777E">
              <w:rPr>
                <w:rFonts w:ascii="Georgia" w:hAnsi="Georgia" w:cs="Arial"/>
                <w:b/>
                <w:kern w:val="0"/>
                <w:sz w:val="20"/>
                <w:szCs w:val="20"/>
                <w:lang w:eastAsia="pl-PL"/>
              </w:rPr>
              <w:t>Ilość</w:t>
            </w:r>
          </w:p>
        </w:tc>
      </w:tr>
      <w:tr w:rsidR="004E777E" w:rsidRPr="004E777E" w:rsidTr="004E777E">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right"/>
              <w:textAlignment w:val="auto"/>
              <w:rPr>
                <w:rFonts w:ascii="Georgia" w:hAnsi="Georgia" w:cs="Arial"/>
                <w:kern w:val="0"/>
                <w:sz w:val="20"/>
                <w:szCs w:val="20"/>
                <w:lang w:eastAsia="pl-PL"/>
              </w:rPr>
            </w:pPr>
            <w:r w:rsidRPr="004E777E">
              <w:rPr>
                <w:rFonts w:ascii="Georgia" w:hAnsi="Georgia" w:cs="Arial"/>
                <w:kern w:val="0"/>
                <w:sz w:val="20"/>
                <w:szCs w:val="20"/>
                <w:lang w:eastAsia="pl-PL"/>
              </w:rPr>
              <w:t>1</w:t>
            </w:r>
          </w:p>
        </w:tc>
        <w:tc>
          <w:tcPr>
            <w:tcW w:w="52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textAlignment w:val="auto"/>
              <w:rPr>
                <w:rFonts w:ascii="Georgia" w:hAnsi="Georgia" w:cs="Arial"/>
                <w:kern w:val="0"/>
                <w:sz w:val="20"/>
                <w:szCs w:val="20"/>
                <w:lang w:eastAsia="pl-PL"/>
              </w:rPr>
            </w:pPr>
            <w:r w:rsidRPr="004E777E">
              <w:rPr>
                <w:rFonts w:ascii="Georgia" w:hAnsi="Georgia" w:cs="Arial"/>
                <w:kern w:val="0"/>
                <w:sz w:val="20"/>
                <w:szCs w:val="20"/>
                <w:lang w:eastAsia="pl-PL"/>
              </w:rPr>
              <w:t>Cefazolin inj.1g</w:t>
            </w:r>
          </w:p>
        </w:tc>
        <w:tc>
          <w:tcPr>
            <w:tcW w:w="19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fiol.</w:t>
            </w:r>
          </w:p>
        </w:tc>
        <w:tc>
          <w:tcPr>
            <w:tcW w:w="1842"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4100</w:t>
            </w:r>
          </w:p>
        </w:tc>
      </w:tr>
      <w:tr w:rsidR="004E777E" w:rsidRPr="004E777E" w:rsidTr="004E777E">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right"/>
              <w:textAlignment w:val="auto"/>
              <w:rPr>
                <w:rFonts w:ascii="Georgia" w:hAnsi="Georgia" w:cs="Arial"/>
                <w:kern w:val="0"/>
                <w:sz w:val="20"/>
                <w:szCs w:val="20"/>
                <w:lang w:eastAsia="pl-PL"/>
              </w:rPr>
            </w:pPr>
            <w:r w:rsidRPr="004E777E">
              <w:rPr>
                <w:rFonts w:ascii="Georgia" w:hAnsi="Georgia" w:cs="Arial"/>
                <w:kern w:val="0"/>
                <w:sz w:val="20"/>
                <w:szCs w:val="20"/>
                <w:lang w:eastAsia="pl-PL"/>
              </w:rPr>
              <w:t>2</w:t>
            </w:r>
          </w:p>
        </w:tc>
        <w:tc>
          <w:tcPr>
            <w:tcW w:w="52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textAlignment w:val="auto"/>
              <w:rPr>
                <w:rFonts w:ascii="Georgia" w:hAnsi="Georgia" w:cs="Arial"/>
                <w:kern w:val="0"/>
                <w:sz w:val="20"/>
                <w:szCs w:val="20"/>
                <w:lang w:eastAsia="pl-PL"/>
              </w:rPr>
            </w:pPr>
            <w:r w:rsidRPr="004E777E">
              <w:rPr>
                <w:rFonts w:ascii="Georgia" w:hAnsi="Georgia" w:cs="Arial"/>
                <w:kern w:val="0"/>
                <w:sz w:val="20"/>
                <w:szCs w:val="20"/>
                <w:lang w:eastAsia="pl-PL"/>
              </w:rPr>
              <w:t>Cefotaxime inj.1g</w:t>
            </w:r>
          </w:p>
        </w:tc>
        <w:tc>
          <w:tcPr>
            <w:tcW w:w="19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fiol.</w:t>
            </w:r>
          </w:p>
        </w:tc>
        <w:tc>
          <w:tcPr>
            <w:tcW w:w="1842"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3000</w:t>
            </w:r>
          </w:p>
        </w:tc>
      </w:tr>
      <w:tr w:rsidR="004E777E" w:rsidRPr="004E777E" w:rsidTr="004E777E">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right"/>
              <w:textAlignment w:val="auto"/>
              <w:rPr>
                <w:rFonts w:ascii="Georgia" w:hAnsi="Georgia" w:cs="Arial"/>
                <w:kern w:val="0"/>
                <w:sz w:val="20"/>
                <w:szCs w:val="20"/>
                <w:lang w:eastAsia="pl-PL"/>
              </w:rPr>
            </w:pPr>
            <w:r w:rsidRPr="004E777E">
              <w:rPr>
                <w:rFonts w:ascii="Georgia" w:hAnsi="Georgia" w:cs="Arial"/>
                <w:kern w:val="0"/>
                <w:sz w:val="20"/>
                <w:szCs w:val="20"/>
                <w:lang w:eastAsia="pl-PL"/>
              </w:rPr>
              <w:t>3</w:t>
            </w:r>
          </w:p>
        </w:tc>
        <w:tc>
          <w:tcPr>
            <w:tcW w:w="52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textAlignment w:val="auto"/>
              <w:rPr>
                <w:rFonts w:ascii="Georgia" w:hAnsi="Georgia" w:cs="Arial"/>
                <w:kern w:val="0"/>
                <w:sz w:val="20"/>
                <w:szCs w:val="20"/>
                <w:lang w:eastAsia="pl-PL"/>
              </w:rPr>
            </w:pPr>
            <w:r w:rsidRPr="004E777E">
              <w:rPr>
                <w:rFonts w:ascii="Georgia" w:hAnsi="Georgia" w:cs="Arial"/>
                <w:kern w:val="0"/>
                <w:sz w:val="20"/>
                <w:szCs w:val="20"/>
                <w:lang w:eastAsia="pl-PL"/>
              </w:rPr>
              <w:t>Ceftriaxone inj.1g</w:t>
            </w:r>
          </w:p>
        </w:tc>
        <w:tc>
          <w:tcPr>
            <w:tcW w:w="1985"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fiol.</w:t>
            </w:r>
          </w:p>
        </w:tc>
        <w:tc>
          <w:tcPr>
            <w:tcW w:w="1842" w:type="dxa"/>
            <w:tcBorders>
              <w:top w:val="nil"/>
              <w:left w:val="nil"/>
              <w:bottom w:val="single" w:sz="4" w:space="0" w:color="000000"/>
              <w:right w:val="single" w:sz="4" w:space="0" w:color="000000"/>
            </w:tcBorders>
            <w:shd w:val="clear" w:color="auto" w:fill="auto"/>
            <w:noWrap/>
            <w:vAlign w:val="bottom"/>
            <w:hideMark/>
          </w:tcPr>
          <w:p w:rsidR="004E777E" w:rsidRPr="004E777E" w:rsidRDefault="004E777E" w:rsidP="004E777E">
            <w:pPr>
              <w:suppressAutoHyphens w:val="0"/>
              <w:spacing w:line="240" w:lineRule="auto"/>
              <w:jc w:val="center"/>
              <w:textAlignment w:val="auto"/>
              <w:rPr>
                <w:rFonts w:ascii="Georgia" w:hAnsi="Georgia" w:cs="Arial"/>
                <w:kern w:val="0"/>
                <w:sz w:val="20"/>
                <w:szCs w:val="20"/>
                <w:lang w:eastAsia="pl-PL"/>
              </w:rPr>
            </w:pPr>
            <w:r w:rsidRPr="004E777E">
              <w:rPr>
                <w:rFonts w:ascii="Georgia" w:hAnsi="Georgia" w:cs="Arial"/>
                <w:kern w:val="0"/>
                <w:sz w:val="20"/>
                <w:szCs w:val="20"/>
                <w:lang w:eastAsia="pl-PL"/>
              </w:rPr>
              <w:t>7000</w:t>
            </w:r>
          </w:p>
        </w:tc>
      </w:tr>
    </w:tbl>
    <w:p w:rsidR="00964511" w:rsidRDefault="00964511" w:rsidP="004E777E">
      <w:pPr>
        <w:spacing w:line="360" w:lineRule="auto"/>
        <w:rPr>
          <w:rFonts w:ascii="Georgia" w:hAnsi="Georgia" w:cs="Georgia"/>
          <w:b/>
          <w:bCs/>
          <w:iCs/>
          <w:sz w:val="20"/>
          <w:szCs w:val="20"/>
        </w:rPr>
      </w:pPr>
    </w:p>
    <w:p w:rsidR="00964511" w:rsidRDefault="00964511" w:rsidP="004E777E">
      <w:pPr>
        <w:spacing w:line="360" w:lineRule="auto"/>
        <w:rPr>
          <w:rFonts w:ascii="Georgia" w:hAnsi="Georgia" w:cs="Georgia"/>
          <w:b/>
          <w:bCs/>
          <w:iCs/>
          <w:sz w:val="20"/>
          <w:szCs w:val="20"/>
        </w:rPr>
      </w:pPr>
      <w:r>
        <w:rPr>
          <w:rFonts w:ascii="Georgia" w:hAnsi="Georgia" w:cs="Georgia"/>
          <w:b/>
          <w:bCs/>
          <w:iCs/>
          <w:sz w:val="20"/>
          <w:szCs w:val="20"/>
        </w:rPr>
        <w:t>Pakiet nr 23</w:t>
      </w:r>
    </w:p>
    <w:tbl>
      <w:tblPr>
        <w:tblW w:w="9748" w:type="dxa"/>
        <w:tblInd w:w="57" w:type="dxa"/>
        <w:tblCellMar>
          <w:left w:w="70" w:type="dxa"/>
          <w:right w:w="70" w:type="dxa"/>
        </w:tblCellMar>
        <w:tblLook w:val="04A0"/>
      </w:tblPr>
      <w:tblGrid>
        <w:gridCol w:w="540"/>
        <w:gridCol w:w="5710"/>
        <w:gridCol w:w="1656"/>
        <w:gridCol w:w="1842"/>
      </w:tblGrid>
      <w:tr w:rsidR="00964511" w:rsidRPr="00964511" w:rsidTr="00964511">
        <w:trPr>
          <w:trHeight w:val="51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b/>
                <w:kern w:val="0"/>
                <w:sz w:val="20"/>
                <w:szCs w:val="20"/>
                <w:lang w:eastAsia="pl-PL"/>
              </w:rPr>
            </w:pPr>
            <w:r w:rsidRPr="00964511">
              <w:rPr>
                <w:rFonts w:ascii="Georgia" w:hAnsi="Georgia" w:cs="Arial"/>
                <w:b/>
                <w:kern w:val="0"/>
                <w:sz w:val="20"/>
                <w:szCs w:val="20"/>
                <w:lang w:eastAsia="pl-PL"/>
              </w:rPr>
              <w:t>L.p.</w:t>
            </w:r>
          </w:p>
        </w:tc>
        <w:tc>
          <w:tcPr>
            <w:tcW w:w="5710" w:type="dxa"/>
            <w:tcBorders>
              <w:top w:val="single" w:sz="4" w:space="0" w:color="000000"/>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b/>
                <w:kern w:val="0"/>
                <w:sz w:val="20"/>
                <w:szCs w:val="20"/>
                <w:lang w:eastAsia="pl-PL"/>
              </w:rPr>
            </w:pPr>
            <w:r w:rsidRPr="00964511">
              <w:rPr>
                <w:rFonts w:ascii="Georgia" w:hAnsi="Georgia" w:cs="Arial"/>
                <w:b/>
                <w:kern w:val="0"/>
                <w:sz w:val="20"/>
                <w:szCs w:val="20"/>
                <w:lang w:eastAsia="pl-PL"/>
              </w:rPr>
              <w:t>Nazwa asortymentu</w:t>
            </w:r>
          </w:p>
        </w:tc>
        <w:tc>
          <w:tcPr>
            <w:tcW w:w="1656" w:type="dxa"/>
            <w:tcBorders>
              <w:top w:val="single" w:sz="4" w:space="0" w:color="000000"/>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b/>
                <w:kern w:val="0"/>
                <w:sz w:val="20"/>
                <w:szCs w:val="20"/>
                <w:lang w:eastAsia="pl-PL"/>
              </w:rPr>
            </w:pPr>
            <w:r w:rsidRPr="00964511">
              <w:rPr>
                <w:rFonts w:ascii="Georgia" w:hAnsi="Georgia" w:cs="Arial"/>
                <w:b/>
                <w:kern w:val="0"/>
                <w:sz w:val="20"/>
                <w:szCs w:val="20"/>
                <w:lang w:eastAsia="pl-PL"/>
              </w:rPr>
              <w:t>J.m.</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b/>
                <w:kern w:val="0"/>
                <w:sz w:val="20"/>
                <w:szCs w:val="20"/>
                <w:lang w:eastAsia="pl-PL"/>
              </w:rPr>
            </w:pPr>
            <w:r w:rsidRPr="00964511">
              <w:rPr>
                <w:rFonts w:ascii="Georgia" w:hAnsi="Georgia" w:cs="Arial"/>
                <w:b/>
                <w:kern w:val="0"/>
                <w:sz w:val="20"/>
                <w:szCs w:val="20"/>
                <w:lang w:eastAsia="pl-PL"/>
              </w:rPr>
              <w:t>Ilość</w:t>
            </w:r>
          </w:p>
        </w:tc>
      </w:tr>
      <w:tr w:rsidR="00964511" w:rsidRPr="00964511" w:rsidTr="00036024">
        <w:trPr>
          <w:trHeight w:val="87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right"/>
              <w:textAlignment w:val="auto"/>
              <w:rPr>
                <w:rFonts w:ascii="Georgia" w:hAnsi="Georgia" w:cs="Arial"/>
                <w:kern w:val="0"/>
                <w:sz w:val="20"/>
                <w:szCs w:val="20"/>
                <w:lang w:eastAsia="pl-PL"/>
              </w:rPr>
            </w:pPr>
            <w:r w:rsidRPr="00964511">
              <w:rPr>
                <w:rFonts w:ascii="Georgia" w:hAnsi="Georgia" w:cs="Arial"/>
                <w:kern w:val="0"/>
                <w:sz w:val="20"/>
                <w:szCs w:val="20"/>
                <w:lang w:eastAsia="pl-PL"/>
              </w:rPr>
              <w:t>3</w:t>
            </w:r>
          </w:p>
        </w:tc>
        <w:tc>
          <w:tcPr>
            <w:tcW w:w="5710" w:type="dxa"/>
            <w:tcBorders>
              <w:top w:val="nil"/>
              <w:left w:val="nil"/>
              <w:bottom w:val="single" w:sz="4" w:space="0" w:color="000000"/>
              <w:right w:val="single" w:sz="4" w:space="0" w:color="000000"/>
            </w:tcBorders>
            <w:shd w:val="clear" w:color="auto" w:fill="auto"/>
            <w:vAlign w:val="bottom"/>
            <w:hideMark/>
          </w:tcPr>
          <w:p w:rsidR="00964511" w:rsidRPr="00964511" w:rsidRDefault="00964511" w:rsidP="00964511">
            <w:pPr>
              <w:suppressAutoHyphens w:val="0"/>
              <w:spacing w:line="240" w:lineRule="auto"/>
              <w:textAlignment w:val="auto"/>
              <w:rPr>
                <w:rFonts w:ascii="Georgia" w:hAnsi="Georgia" w:cs="Arial"/>
                <w:kern w:val="0"/>
                <w:sz w:val="20"/>
                <w:szCs w:val="20"/>
                <w:lang w:eastAsia="pl-PL"/>
              </w:rPr>
            </w:pPr>
            <w:r w:rsidRPr="00964511">
              <w:rPr>
                <w:rFonts w:ascii="Georgia" w:hAnsi="Georgia" w:cs="Arial"/>
                <w:kern w:val="0"/>
                <w:sz w:val="20"/>
                <w:szCs w:val="20"/>
                <w:lang w:eastAsia="pl-PL"/>
              </w:rPr>
              <w:t>Cefuroxime 0,75g, rozpuszczalny w wodzie, soli fizjologicznej</w:t>
            </w:r>
            <w:r w:rsidRPr="00964511">
              <w:rPr>
                <w:rFonts w:ascii="Georgia" w:hAnsi="Georgia" w:cs="Arial"/>
                <w:kern w:val="0"/>
                <w:sz w:val="20"/>
                <w:szCs w:val="20"/>
                <w:lang w:eastAsia="pl-PL"/>
              </w:rPr>
              <w:br/>
              <w:t>i r-rach glukozy, stosowany bez ograniczeń wiekowych, fiolka</w:t>
            </w:r>
            <w:r w:rsidRPr="00964511">
              <w:rPr>
                <w:rFonts w:ascii="Georgia" w:hAnsi="Georgia" w:cs="Arial"/>
                <w:kern w:val="0"/>
                <w:sz w:val="20"/>
                <w:szCs w:val="20"/>
                <w:lang w:eastAsia="pl-PL"/>
              </w:rPr>
              <w:br/>
              <w:t>o pojemności max.30ml, wskazania do stosowania m.in. w:</w:t>
            </w:r>
            <w:r w:rsidRPr="00964511">
              <w:rPr>
                <w:rFonts w:ascii="Georgia" w:hAnsi="Georgia" w:cs="Arial"/>
                <w:kern w:val="0"/>
                <w:sz w:val="20"/>
                <w:szCs w:val="20"/>
                <w:lang w:eastAsia="pl-PL"/>
              </w:rPr>
              <w:br/>
              <w:t xml:space="preserve">zakażeniu skóry i tkanek miękkich, zakaż. kości i stawów, </w:t>
            </w:r>
            <w:r w:rsidRPr="00964511">
              <w:rPr>
                <w:rFonts w:ascii="Georgia" w:hAnsi="Georgia" w:cs="Arial"/>
                <w:kern w:val="0"/>
                <w:sz w:val="20"/>
                <w:szCs w:val="20"/>
                <w:lang w:eastAsia="pl-PL"/>
              </w:rPr>
              <w:br/>
              <w:t>zapaleniu opon mózgowo-rdzeniowych, zapobieganiu</w:t>
            </w:r>
            <w:r w:rsidRPr="00964511">
              <w:rPr>
                <w:rFonts w:ascii="Georgia" w:hAnsi="Georgia" w:cs="Arial"/>
                <w:kern w:val="0"/>
                <w:sz w:val="20"/>
                <w:szCs w:val="20"/>
                <w:lang w:eastAsia="pl-PL"/>
              </w:rPr>
              <w:br/>
              <w:t>zakażeniom w chirurgii w okresie okołooperacyjnym.</w:t>
            </w:r>
          </w:p>
        </w:tc>
        <w:tc>
          <w:tcPr>
            <w:tcW w:w="1656" w:type="dxa"/>
            <w:tcBorders>
              <w:top w:val="nil"/>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kern w:val="0"/>
                <w:sz w:val="20"/>
                <w:szCs w:val="20"/>
                <w:lang w:eastAsia="pl-PL"/>
              </w:rPr>
            </w:pPr>
            <w:r w:rsidRPr="00964511">
              <w:rPr>
                <w:rFonts w:ascii="Georgia" w:hAnsi="Georgia" w:cs="Arial"/>
                <w:kern w:val="0"/>
                <w:sz w:val="20"/>
                <w:szCs w:val="20"/>
                <w:lang w:eastAsia="pl-PL"/>
              </w:rPr>
              <w:t>fiol.</w:t>
            </w:r>
          </w:p>
        </w:tc>
        <w:tc>
          <w:tcPr>
            <w:tcW w:w="1842" w:type="dxa"/>
            <w:tcBorders>
              <w:top w:val="nil"/>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kern w:val="0"/>
                <w:sz w:val="20"/>
                <w:szCs w:val="20"/>
                <w:lang w:eastAsia="pl-PL"/>
              </w:rPr>
            </w:pPr>
            <w:r w:rsidRPr="00964511">
              <w:rPr>
                <w:rFonts w:ascii="Georgia" w:hAnsi="Georgia" w:cs="Arial"/>
                <w:kern w:val="0"/>
                <w:sz w:val="20"/>
                <w:szCs w:val="20"/>
                <w:lang w:eastAsia="pl-PL"/>
              </w:rPr>
              <w:t>700</w:t>
            </w:r>
          </w:p>
        </w:tc>
      </w:tr>
      <w:tr w:rsidR="00964511" w:rsidRPr="00964511" w:rsidTr="00036024">
        <w:trPr>
          <w:trHeight w:val="104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right"/>
              <w:textAlignment w:val="auto"/>
              <w:rPr>
                <w:rFonts w:ascii="Georgia" w:hAnsi="Georgia" w:cs="Arial"/>
                <w:kern w:val="0"/>
                <w:sz w:val="20"/>
                <w:szCs w:val="20"/>
                <w:lang w:eastAsia="pl-PL"/>
              </w:rPr>
            </w:pPr>
            <w:r w:rsidRPr="00964511">
              <w:rPr>
                <w:rFonts w:ascii="Georgia" w:hAnsi="Georgia" w:cs="Arial"/>
                <w:kern w:val="0"/>
                <w:sz w:val="20"/>
                <w:szCs w:val="20"/>
                <w:lang w:eastAsia="pl-PL"/>
              </w:rPr>
              <w:t>4</w:t>
            </w:r>
          </w:p>
        </w:tc>
        <w:tc>
          <w:tcPr>
            <w:tcW w:w="5710" w:type="dxa"/>
            <w:tcBorders>
              <w:top w:val="nil"/>
              <w:left w:val="nil"/>
              <w:bottom w:val="single" w:sz="4" w:space="0" w:color="000000"/>
              <w:right w:val="single" w:sz="4" w:space="0" w:color="000000"/>
            </w:tcBorders>
            <w:shd w:val="clear" w:color="auto" w:fill="auto"/>
            <w:vAlign w:val="bottom"/>
            <w:hideMark/>
          </w:tcPr>
          <w:p w:rsidR="00964511" w:rsidRPr="00964511" w:rsidRDefault="00964511" w:rsidP="00964511">
            <w:pPr>
              <w:suppressAutoHyphens w:val="0"/>
              <w:spacing w:line="240" w:lineRule="auto"/>
              <w:textAlignment w:val="auto"/>
              <w:rPr>
                <w:rFonts w:ascii="Georgia" w:hAnsi="Georgia" w:cs="Arial"/>
                <w:kern w:val="0"/>
                <w:sz w:val="20"/>
                <w:szCs w:val="20"/>
                <w:lang w:eastAsia="pl-PL"/>
              </w:rPr>
            </w:pPr>
            <w:r w:rsidRPr="00964511">
              <w:rPr>
                <w:rFonts w:ascii="Georgia" w:hAnsi="Georgia" w:cs="Arial"/>
                <w:kern w:val="0"/>
                <w:sz w:val="20"/>
                <w:szCs w:val="20"/>
                <w:lang w:eastAsia="pl-PL"/>
              </w:rPr>
              <w:t>Cefuroxime 1,5g, rozpuszczalny w wodzie, soli fizjologicznej</w:t>
            </w:r>
            <w:r w:rsidRPr="00964511">
              <w:rPr>
                <w:rFonts w:ascii="Georgia" w:hAnsi="Georgia" w:cs="Arial"/>
                <w:kern w:val="0"/>
                <w:sz w:val="20"/>
                <w:szCs w:val="20"/>
                <w:lang w:eastAsia="pl-PL"/>
              </w:rPr>
              <w:br/>
              <w:t>i r-rach glukozy, stosowany bez ograniczeń wiekowych, fiolka</w:t>
            </w:r>
            <w:r w:rsidRPr="00964511">
              <w:rPr>
                <w:rFonts w:ascii="Georgia" w:hAnsi="Georgia" w:cs="Arial"/>
                <w:kern w:val="0"/>
                <w:sz w:val="20"/>
                <w:szCs w:val="20"/>
                <w:lang w:eastAsia="pl-PL"/>
              </w:rPr>
              <w:br/>
              <w:t>o pojemności max.30ml, wskazania do stosowania m.in. w:</w:t>
            </w:r>
            <w:r w:rsidRPr="00964511">
              <w:rPr>
                <w:rFonts w:ascii="Georgia" w:hAnsi="Georgia" w:cs="Arial"/>
                <w:kern w:val="0"/>
                <w:sz w:val="20"/>
                <w:szCs w:val="20"/>
                <w:lang w:eastAsia="pl-PL"/>
              </w:rPr>
              <w:br/>
              <w:t xml:space="preserve">zakażeniu skóry i tkanek miękkich, zakaż. kości i stawów, </w:t>
            </w:r>
            <w:r w:rsidRPr="00964511">
              <w:rPr>
                <w:rFonts w:ascii="Georgia" w:hAnsi="Georgia" w:cs="Arial"/>
                <w:kern w:val="0"/>
                <w:sz w:val="20"/>
                <w:szCs w:val="20"/>
                <w:lang w:eastAsia="pl-PL"/>
              </w:rPr>
              <w:br/>
              <w:t>zapaleniu opon mózgowo-rdzeniowych, zapobieganiu</w:t>
            </w:r>
            <w:r w:rsidRPr="00964511">
              <w:rPr>
                <w:rFonts w:ascii="Georgia" w:hAnsi="Georgia" w:cs="Arial"/>
                <w:kern w:val="0"/>
                <w:sz w:val="20"/>
                <w:szCs w:val="20"/>
                <w:lang w:eastAsia="pl-PL"/>
              </w:rPr>
              <w:br/>
              <w:t>zakażeniom w chirurgii w okresie okołooperacyjnym.</w:t>
            </w:r>
          </w:p>
        </w:tc>
        <w:tc>
          <w:tcPr>
            <w:tcW w:w="1656" w:type="dxa"/>
            <w:tcBorders>
              <w:top w:val="nil"/>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kern w:val="0"/>
                <w:sz w:val="20"/>
                <w:szCs w:val="20"/>
                <w:lang w:eastAsia="pl-PL"/>
              </w:rPr>
            </w:pPr>
            <w:r w:rsidRPr="00964511">
              <w:rPr>
                <w:rFonts w:ascii="Georgia" w:hAnsi="Georgia" w:cs="Arial"/>
                <w:kern w:val="0"/>
                <w:sz w:val="20"/>
                <w:szCs w:val="20"/>
                <w:lang w:eastAsia="pl-PL"/>
              </w:rPr>
              <w:t>fiol.</w:t>
            </w:r>
          </w:p>
        </w:tc>
        <w:tc>
          <w:tcPr>
            <w:tcW w:w="1842" w:type="dxa"/>
            <w:tcBorders>
              <w:top w:val="nil"/>
              <w:left w:val="nil"/>
              <w:bottom w:val="single" w:sz="4" w:space="0" w:color="000000"/>
              <w:right w:val="single" w:sz="4" w:space="0" w:color="000000"/>
            </w:tcBorders>
            <w:shd w:val="clear" w:color="auto" w:fill="auto"/>
            <w:noWrap/>
            <w:vAlign w:val="bottom"/>
            <w:hideMark/>
          </w:tcPr>
          <w:p w:rsidR="00964511" w:rsidRPr="00964511" w:rsidRDefault="00964511" w:rsidP="00964511">
            <w:pPr>
              <w:suppressAutoHyphens w:val="0"/>
              <w:spacing w:line="240" w:lineRule="auto"/>
              <w:jc w:val="center"/>
              <w:textAlignment w:val="auto"/>
              <w:rPr>
                <w:rFonts w:ascii="Georgia" w:hAnsi="Georgia" w:cs="Arial"/>
                <w:kern w:val="0"/>
                <w:sz w:val="20"/>
                <w:szCs w:val="20"/>
                <w:lang w:eastAsia="pl-PL"/>
              </w:rPr>
            </w:pPr>
            <w:r w:rsidRPr="00964511">
              <w:rPr>
                <w:rFonts w:ascii="Georgia" w:hAnsi="Georgia" w:cs="Arial"/>
                <w:kern w:val="0"/>
                <w:sz w:val="20"/>
                <w:szCs w:val="20"/>
                <w:lang w:eastAsia="pl-PL"/>
              </w:rPr>
              <w:t>4600</w:t>
            </w:r>
          </w:p>
        </w:tc>
      </w:tr>
    </w:tbl>
    <w:p w:rsidR="00964511" w:rsidRPr="004E777E" w:rsidRDefault="00964511" w:rsidP="004E777E">
      <w:pPr>
        <w:spacing w:line="360" w:lineRule="auto"/>
        <w:rPr>
          <w:rFonts w:ascii="Georgia" w:hAnsi="Georgia" w:cs="Georgia"/>
          <w:b/>
          <w:bCs/>
          <w:iCs/>
          <w:sz w:val="20"/>
          <w:szCs w:val="20"/>
        </w:rPr>
      </w:pPr>
    </w:p>
    <w:p w:rsidR="001B4FDD" w:rsidRDefault="00CA065B" w:rsidP="00CA065B">
      <w:pPr>
        <w:spacing w:line="360" w:lineRule="auto"/>
        <w:rPr>
          <w:rFonts w:ascii="Georgia" w:hAnsi="Georgia" w:cs="Georgia"/>
          <w:b/>
          <w:bCs/>
          <w:iCs/>
          <w:sz w:val="20"/>
          <w:szCs w:val="20"/>
        </w:rPr>
      </w:pPr>
      <w:r w:rsidRPr="00CA065B">
        <w:rPr>
          <w:rFonts w:ascii="Georgia" w:hAnsi="Georgia" w:cs="Georgia"/>
          <w:b/>
          <w:bCs/>
          <w:iCs/>
          <w:sz w:val="20"/>
          <w:szCs w:val="20"/>
        </w:rPr>
        <w:t>Pakiet nr 24</w:t>
      </w:r>
    </w:p>
    <w:tbl>
      <w:tblPr>
        <w:tblW w:w="0" w:type="auto"/>
        <w:tblLayout w:type="fixed"/>
        <w:tblCellMar>
          <w:left w:w="30" w:type="dxa"/>
          <w:right w:w="30" w:type="dxa"/>
        </w:tblCellMar>
        <w:tblLook w:val="0000"/>
      </w:tblPr>
      <w:tblGrid>
        <w:gridCol w:w="569"/>
        <w:gridCol w:w="5698"/>
        <w:gridCol w:w="1701"/>
        <w:gridCol w:w="1843"/>
      </w:tblGrid>
      <w:tr w:rsidR="00CA065B" w:rsidRPr="00CA065B" w:rsidTr="00CA065B">
        <w:trPr>
          <w:trHeight w:val="494"/>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CA065B">
              <w:rPr>
                <w:rFonts w:ascii="Georgia" w:eastAsiaTheme="minorHAnsi" w:hAnsi="Georgia" w:cs="Arial"/>
                <w:b/>
                <w:color w:val="000000"/>
                <w:kern w:val="0"/>
                <w:sz w:val="20"/>
                <w:szCs w:val="20"/>
                <w:lang w:eastAsia="en-US"/>
              </w:rPr>
              <w:t>L.p.</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CA065B">
              <w:rPr>
                <w:rFonts w:ascii="Georgia" w:eastAsiaTheme="minorHAnsi" w:hAnsi="Georgia" w:cs="Arial"/>
                <w:b/>
                <w:color w:val="000000"/>
                <w:kern w:val="0"/>
                <w:sz w:val="20"/>
                <w:szCs w:val="20"/>
                <w:lang w:eastAsia="en-US"/>
              </w:rPr>
              <w:t>Nazwa asortymentu</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CA065B">
              <w:rPr>
                <w:rFonts w:ascii="Georgia" w:eastAsiaTheme="minorHAnsi" w:hAnsi="Georgia" w:cs="Arial"/>
                <w:b/>
                <w:color w:val="000000"/>
                <w:kern w:val="0"/>
                <w:sz w:val="20"/>
                <w:szCs w:val="20"/>
                <w:lang w:eastAsia="en-US"/>
              </w:rPr>
              <w:t>J.m.</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CA065B">
              <w:rPr>
                <w:rFonts w:ascii="Georgia" w:eastAsiaTheme="minorHAnsi" w:hAnsi="Georgia" w:cs="Arial"/>
                <w:b/>
                <w:color w:val="000000"/>
                <w:kern w:val="0"/>
                <w:sz w:val="20"/>
                <w:szCs w:val="20"/>
                <w:lang w:eastAsia="en-US"/>
              </w:rPr>
              <w:t>Ilość</w:t>
            </w:r>
          </w:p>
        </w:tc>
      </w:tr>
      <w:tr w:rsidR="00CA065B" w:rsidRPr="00CA065B" w:rsidTr="00CA065B">
        <w:trPr>
          <w:trHeight w:val="494"/>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1</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Cefuroxime 0,25g, rozpuszczalny w wodzie, soli fizjologicznej</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i r-rach glukozy</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szt.</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20</w:t>
            </w:r>
          </w:p>
        </w:tc>
      </w:tr>
      <w:tr w:rsidR="00CA065B" w:rsidRPr="00CA065B" w:rsidTr="00CA065B">
        <w:trPr>
          <w:trHeight w:val="247"/>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2</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Amikacin inj.250mg</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szt.</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220</w:t>
            </w:r>
          </w:p>
        </w:tc>
      </w:tr>
      <w:tr w:rsidR="00CA065B" w:rsidRPr="00CA065B" w:rsidTr="00CA065B">
        <w:trPr>
          <w:trHeight w:val="247"/>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lastRenderedPageBreak/>
              <w:t>3</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Amikacin inj.500mg</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szt.</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540</w:t>
            </w:r>
          </w:p>
        </w:tc>
      </w:tr>
      <w:tr w:rsidR="00CA065B" w:rsidRPr="00CA065B" w:rsidTr="00CA065B">
        <w:trPr>
          <w:trHeight w:val="1029"/>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4</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Ceftazidime 0,5g proszek do sporządzania r-ru do wstrzykiwań</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dom., doż., infuzji, wskazania do stosowania m.in. przy zakaż.</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wewnątrz jamy brzusznej, w posocznicy, zakażeniu dróg mocz.</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w zakażeniach skóry i tkanek miękkich.</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fiol.</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200</w:t>
            </w:r>
          </w:p>
        </w:tc>
      </w:tr>
      <w:tr w:rsidR="00CA065B" w:rsidRPr="00CA065B" w:rsidTr="00CA065B">
        <w:trPr>
          <w:trHeight w:val="987"/>
        </w:trPr>
        <w:tc>
          <w:tcPr>
            <w:tcW w:w="569"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5</w:t>
            </w:r>
          </w:p>
        </w:tc>
        <w:tc>
          <w:tcPr>
            <w:tcW w:w="5698"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Ceftazidime 1,0g proszek do sporządzania r-ru do wstrzykiwań</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dom., doż., infuzji, wskazania do stosowania m.in. przy zakaż.</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wewnątrz jamy brzusznej, w posocznicy, zakażeniu dróg mocz.</w:t>
            </w:r>
          </w:p>
          <w:p w:rsidR="00CA065B" w:rsidRPr="00CA065B" w:rsidRDefault="00CA065B" w:rsidP="00CA065B">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w zakażeniach skóry i tkanek miękkich.</w:t>
            </w:r>
          </w:p>
        </w:tc>
        <w:tc>
          <w:tcPr>
            <w:tcW w:w="1701"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fiol.</w:t>
            </w:r>
          </w:p>
        </w:tc>
        <w:tc>
          <w:tcPr>
            <w:tcW w:w="1843" w:type="dxa"/>
            <w:tcBorders>
              <w:top w:val="single" w:sz="6" w:space="0" w:color="auto"/>
              <w:left w:val="single" w:sz="6" w:space="0" w:color="auto"/>
              <w:bottom w:val="single" w:sz="6" w:space="0" w:color="auto"/>
              <w:right w:val="single" w:sz="6" w:space="0" w:color="auto"/>
            </w:tcBorders>
          </w:tcPr>
          <w:p w:rsidR="00CA065B" w:rsidRPr="00CA065B" w:rsidRDefault="00CA065B" w:rsidP="00CA065B">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CA065B">
              <w:rPr>
                <w:rFonts w:ascii="Georgia" w:eastAsiaTheme="minorHAnsi" w:hAnsi="Georgia" w:cs="Arial"/>
                <w:color w:val="000000"/>
                <w:kern w:val="0"/>
                <w:sz w:val="20"/>
                <w:szCs w:val="20"/>
                <w:lang w:eastAsia="en-US"/>
              </w:rPr>
              <w:t>2000</w:t>
            </w:r>
          </w:p>
        </w:tc>
      </w:tr>
    </w:tbl>
    <w:p w:rsidR="00CA065B" w:rsidRDefault="00CA065B" w:rsidP="00CA065B">
      <w:pPr>
        <w:spacing w:line="360" w:lineRule="auto"/>
        <w:rPr>
          <w:rFonts w:ascii="Georgia" w:hAnsi="Georgia" w:cs="Georgia"/>
          <w:b/>
          <w:bCs/>
          <w:iCs/>
          <w:sz w:val="20"/>
          <w:szCs w:val="20"/>
        </w:rPr>
      </w:pPr>
    </w:p>
    <w:p w:rsidR="00BD7F06" w:rsidRDefault="00BD7F06" w:rsidP="00CA065B">
      <w:pPr>
        <w:spacing w:line="360" w:lineRule="auto"/>
        <w:rPr>
          <w:rFonts w:ascii="Georgia" w:hAnsi="Georgia" w:cs="Georgia"/>
          <w:b/>
          <w:bCs/>
          <w:iCs/>
          <w:sz w:val="20"/>
          <w:szCs w:val="20"/>
        </w:rPr>
      </w:pPr>
      <w:r>
        <w:rPr>
          <w:rFonts w:ascii="Georgia" w:hAnsi="Georgia" w:cs="Georgia"/>
          <w:b/>
          <w:bCs/>
          <w:iCs/>
          <w:sz w:val="20"/>
          <w:szCs w:val="20"/>
        </w:rPr>
        <w:t>Pakiet nr 25</w:t>
      </w:r>
    </w:p>
    <w:tbl>
      <w:tblPr>
        <w:tblW w:w="0" w:type="auto"/>
        <w:tblLayout w:type="fixed"/>
        <w:tblCellMar>
          <w:left w:w="30" w:type="dxa"/>
          <w:right w:w="30" w:type="dxa"/>
        </w:tblCellMar>
        <w:tblLook w:val="0000"/>
      </w:tblPr>
      <w:tblGrid>
        <w:gridCol w:w="583"/>
        <w:gridCol w:w="5684"/>
        <w:gridCol w:w="1701"/>
        <w:gridCol w:w="1843"/>
      </w:tblGrid>
      <w:tr w:rsidR="00AF41B5" w:rsidRPr="00AF41B5" w:rsidTr="00AF41B5">
        <w:trPr>
          <w:trHeight w:val="284"/>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AF41B5">
              <w:rPr>
                <w:rFonts w:ascii="Georgia" w:eastAsiaTheme="minorHAnsi" w:hAnsi="Georgia" w:cs="Arial"/>
                <w:b/>
                <w:color w:val="000000"/>
                <w:kern w:val="0"/>
                <w:sz w:val="20"/>
                <w:szCs w:val="20"/>
                <w:lang w:eastAsia="en-US"/>
              </w:rPr>
              <w:t>L.p.</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AF41B5">
              <w:rPr>
                <w:rFonts w:ascii="Georgia" w:eastAsiaTheme="minorHAnsi" w:hAnsi="Georgia" w:cs="Arial"/>
                <w:b/>
                <w:color w:val="000000"/>
                <w:kern w:val="0"/>
                <w:sz w:val="20"/>
                <w:szCs w:val="20"/>
                <w:lang w:eastAsia="en-US"/>
              </w:rPr>
              <w:t>Nazwa asortymentu</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AF41B5">
              <w:rPr>
                <w:rFonts w:ascii="Georgia" w:eastAsiaTheme="minorHAnsi" w:hAnsi="Georgia" w:cs="Arial"/>
                <w:b/>
                <w:color w:val="000000"/>
                <w:kern w:val="0"/>
                <w:sz w:val="20"/>
                <w:szCs w:val="20"/>
                <w:lang w:eastAsia="en-US"/>
              </w:rPr>
              <w:t>J.m.</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AF41B5">
              <w:rPr>
                <w:rFonts w:ascii="Georgia" w:eastAsiaTheme="minorHAnsi" w:hAnsi="Georgia" w:cs="Arial"/>
                <w:b/>
                <w:color w:val="000000"/>
                <w:kern w:val="0"/>
                <w:sz w:val="20"/>
                <w:szCs w:val="20"/>
                <w:lang w:eastAsia="en-US"/>
              </w:rPr>
              <w:t>Ilość</w:t>
            </w:r>
          </w:p>
        </w:tc>
      </w:tr>
      <w:tr w:rsidR="00AF41B5" w:rsidRPr="00AF41B5" w:rsidTr="00AF41B5">
        <w:trPr>
          <w:trHeight w:val="289"/>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1</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 xml:space="preserve">Gliclazide 60mg x 60tbl. o zmodyfikowanym uwaln. </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10</w:t>
            </w:r>
          </w:p>
        </w:tc>
      </w:tr>
      <w:tr w:rsidR="00AF41B5" w:rsidRPr="00AF41B5" w:rsidTr="00AF41B5">
        <w:trPr>
          <w:trHeight w:val="278"/>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Trimetazidine dihydrochl. 35mg x 90tbl.o zmodyf.uwaln.</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25</w:t>
            </w:r>
          </w:p>
        </w:tc>
      </w:tr>
      <w:tr w:rsidR="00AF41B5" w:rsidRPr="00AF41B5" w:rsidTr="00AF41B5">
        <w:trPr>
          <w:trHeight w:val="284"/>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3</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Perindopril arginine</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 xml:space="preserve">tbl.powl. 5mg x 90 </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60</w:t>
            </w:r>
          </w:p>
        </w:tc>
      </w:tr>
      <w:tr w:rsidR="00AF41B5" w:rsidRPr="00AF41B5" w:rsidTr="00AF41B5">
        <w:trPr>
          <w:trHeight w:val="272"/>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4</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Indapamide 1,5mg x 108</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tbl.o przedłużonym uwaln.</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50</w:t>
            </w:r>
          </w:p>
        </w:tc>
      </w:tr>
      <w:tr w:rsidR="00AF41B5" w:rsidRPr="00AF41B5" w:rsidTr="00AF41B5">
        <w:trPr>
          <w:trHeight w:val="247"/>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5</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Rilmenidine tbl.1mg x 30</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w:t>
            </w:r>
          </w:p>
        </w:tc>
      </w:tr>
      <w:tr w:rsidR="00AF41B5" w:rsidRPr="00AF41B5" w:rsidTr="00AF41B5">
        <w:trPr>
          <w:trHeight w:val="450"/>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6</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Perindopril arginine  2,5mg +</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 xml:space="preserve"> Indapamid 0,625mg tbl.powl.x90</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w:t>
            </w:r>
          </w:p>
        </w:tc>
      </w:tr>
      <w:tr w:rsidR="00AF41B5" w:rsidRPr="00AF41B5" w:rsidTr="00AF41B5">
        <w:trPr>
          <w:trHeight w:val="414"/>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7</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 xml:space="preserve">Perindopril arginine  5mg + </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Indapamid 1,25mg tbl.powl.x90</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w:t>
            </w:r>
          </w:p>
        </w:tc>
      </w:tr>
      <w:tr w:rsidR="00AF41B5" w:rsidRPr="00AF41B5" w:rsidTr="00AF41B5">
        <w:trPr>
          <w:trHeight w:val="279"/>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8</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 xml:space="preserve">Perindopril arginine  5mg +  </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Amlodipine 5mg tbl.x90</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20</w:t>
            </w:r>
          </w:p>
        </w:tc>
      </w:tr>
      <w:tr w:rsidR="00AF41B5" w:rsidRPr="00AF41B5" w:rsidTr="00AF41B5">
        <w:trPr>
          <w:trHeight w:val="282"/>
        </w:trPr>
        <w:tc>
          <w:tcPr>
            <w:tcW w:w="58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9</w:t>
            </w:r>
          </w:p>
        </w:tc>
        <w:tc>
          <w:tcPr>
            <w:tcW w:w="5684"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 xml:space="preserve">Perindopril arginine  10mg +   </w:t>
            </w:r>
            <w:r>
              <w:rPr>
                <w:rFonts w:ascii="Georgia" w:eastAsiaTheme="minorHAnsi" w:hAnsi="Georgia" w:cs="Arial"/>
                <w:color w:val="000000"/>
                <w:kern w:val="0"/>
                <w:sz w:val="20"/>
                <w:szCs w:val="20"/>
                <w:lang w:eastAsia="en-US"/>
              </w:rPr>
              <w:t xml:space="preserve"> </w:t>
            </w:r>
            <w:r w:rsidRPr="00AF41B5">
              <w:rPr>
                <w:rFonts w:ascii="Georgia" w:eastAsiaTheme="minorHAnsi" w:hAnsi="Georgia" w:cs="Arial"/>
                <w:color w:val="000000"/>
                <w:kern w:val="0"/>
                <w:sz w:val="20"/>
                <w:szCs w:val="20"/>
                <w:lang w:eastAsia="en-US"/>
              </w:rPr>
              <w:t>Amlodipine 10mg tbl.x90</w:t>
            </w:r>
          </w:p>
        </w:tc>
        <w:tc>
          <w:tcPr>
            <w:tcW w:w="1701"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AF41B5" w:rsidRPr="00AF41B5" w:rsidRDefault="00AF41B5" w:rsidP="00AF41B5">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AF41B5">
              <w:rPr>
                <w:rFonts w:ascii="Georgia" w:eastAsiaTheme="minorHAnsi" w:hAnsi="Georgia" w:cs="Arial"/>
                <w:color w:val="000000"/>
                <w:kern w:val="0"/>
                <w:sz w:val="20"/>
                <w:szCs w:val="20"/>
                <w:lang w:eastAsia="en-US"/>
              </w:rPr>
              <w:t>5</w:t>
            </w:r>
          </w:p>
        </w:tc>
      </w:tr>
    </w:tbl>
    <w:p w:rsidR="00BD7F06" w:rsidRPr="00CA065B" w:rsidRDefault="00BD7F06" w:rsidP="00CA065B">
      <w:pPr>
        <w:spacing w:line="360" w:lineRule="auto"/>
        <w:rPr>
          <w:rFonts w:ascii="Georgia" w:hAnsi="Georgia" w:cs="Georgia"/>
          <w:b/>
          <w:bCs/>
          <w:iCs/>
          <w:sz w:val="20"/>
          <w:szCs w:val="20"/>
        </w:rPr>
      </w:pPr>
    </w:p>
    <w:p w:rsidR="00CA065B" w:rsidRDefault="00D01783" w:rsidP="00D01783">
      <w:pPr>
        <w:spacing w:line="360" w:lineRule="auto"/>
        <w:rPr>
          <w:rFonts w:ascii="Georgia" w:hAnsi="Georgia" w:cs="Georgia"/>
          <w:b/>
          <w:bCs/>
          <w:iCs/>
          <w:sz w:val="20"/>
          <w:szCs w:val="20"/>
        </w:rPr>
      </w:pPr>
      <w:r>
        <w:rPr>
          <w:rFonts w:ascii="Georgia" w:hAnsi="Georgia" w:cs="Georgia"/>
          <w:b/>
          <w:bCs/>
          <w:iCs/>
          <w:sz w:val="20"/>
          <w:szCs w:val="20"/>
        </w:rPr>
        <w:t>Pakiet nr 26</w:t>
      </w:r>
    </w:p>
    <w:tbl>
      <w:tblPr>
        <w:tblW w:w="0" w:type="auto"/>
        <w:tblLayout w:type="fixed"/>
        <w:tblCellMar>
          <w:left w:w="30" w:type="dxa"/>
          <w:right w:w="30" w:type="dxa"/>
        </w:tblCellMar>
        <w:tblLook w:val="0000"/>
      </w:tblPr>
      <w:tblGrid>
        <w:gridCol w:w="631"/>
        <w:gridCol w:w="5636"/>
        <w:gridCol w:w="1701"/>
        <w:gridCol w:w="1843"/>
      </w:tblGrid>
      <w:tr w:rsidR="00D01783" w:rsidRPr="00D01783" w:rsidTr="00D01783">
        <w:trPr>
          <w:trHeight w:val="490"/>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D01783">
              <w:rPr>
                <w:rFonts w:ascii="Georgia" w:eastAsiaTheme="minorHAnsi" w:hAnsi="Georgia" w:cs="Arial"/>
                <w:b/>
                <w:color w:val="000000"/>
                <w:kern w:val="0"/>
                <w:sz w:val="20"/>
                <w:szCs w:val="20"/>
                <w:lang w:eastAsia="en-US"/>
              </w:rPr>
              <w:t>L.p.</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D01783">
              <w:rPr>
                <w:rFonts w:ascii="Georgia" w:eastAsiaTheme="minorHAnsi" w:hAnsi="Georgia" w:cs="Arial"/>
                <w:b/>
                <w:color w:val="000000"/>
                <w:kern w:val="0"/>
                <w:sz w:val="20"/>
                <w:szCs w:val="20"/>
                <w:lang w:eastAsia="en-US"/>
              </w:rPr>
              <w:t>Nazwa asortymentu</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D01783">
              <w:rPr>
                <w:rFonts w:ascii="Georgia" w:eastAsiaTheme="minorHAnsi" w:hAnsi="Georgia" w:cs="Arial"/>
                <w:b/>
                <w:color w:val="000000"/>
                <w:kern w:val="0"/>
                <w:sz w:val="20"/>
                <w:szCs w:val="20"/>
                <w:lang w:eastAsia="en-US"/>
              </w:rPr>
              <w:t>J.m.</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D01783">
              <w:rPr>
                <w:rFonts w:ascii="Georgia" w:eastAsiaTheme="minorHAnsi" w:hAnsi="Georgia" w:cs="Arial"/>
                <w:b/>
                <w:color w:val="000000"/>
                <w:kern w:val="0"/>
                <w:sz w:val="20"/>
                <w:szCs w:val="20"/>
                <w:lang w:eastAsia="en-US"/>
              </w:rPr>
              <w:t>Ilość</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Clonazepam    2mg x 30tbl.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4</w:t>
            </w:r>
          </w:p>
        </w:tc>
      </w:tr>
      <w:tr w:rsidR="00D01783" w:rsidRPr="00D01783" w:rsidTr="00D01783">
        <w:trPr>
          <w:trHeight w:val="305"/>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2</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Clonazepam inj.1mg/1ml x10amp.</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20</w:t>
            </w:r>
          </w:p>
        </w:tc>
      </w:tr>
      <w:tr w:rsidR="00D01783" w:rsidRPr="00D01783" w:rsidTr="00D01783">
        <w:trPr>
          <w:trHeight w:val="271"/>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3</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Clorazepate dipotassium</w:t>
            </w:r>
            <w:r>
              <w:rPr>
                <w:rFonts w:ascii="Georgia" w:eastAsiaTheme="minorHAnsi" w:hAnsi="Georgia" w:cs="Arial"/>
                <w:color w:val="000000"/>
                <w:kern w:val="0"/>
                <w:sz w:val="20"/>
                <w:szCs w:val="20"/>
                <w:lang w:eastAsia="en-US"/>
              </w:rPr>
              <w:t xml:space="preserve"> </w:t>
            </w:r>
            <w:r w:rsidRPr="00D01783">
              <w:rPr>
                <w:rFonts w:ascii="Georgia" w:eastAsiaTheme="minorHAnsi" w:hAnsi="Georgia" w:cs="Arial"/>
                <w:color w:val="000000"/>
                <w:kern w:val="0"/>
                <w:sz w:val="20"/>
                <w:szCs w:val="20"/>
                <w:lang w:eastAsia="en-US"/>
              </w:rPr>
              <w:t>5mg x 30kps.</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15</w:t>
            </w:r>
          </w:p>
        </w:tc>
      </w:tr>
      <w:tr w:rsidR="00D01783" w:rsidRPr="00D01783" w:rsidTr="00D01783">
        <w:trPr>
          <w:trHeight w:val="275"/>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4</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Clorazepate dipotassium </w:t>
            </w:r>
            <w:r>
              <w:rPr>
                <w:rFonts w:ascii="Georgia" w:eastAsiaTheme="minorHAnsi" w:hAnsi="Georgia" w:cs="Arial"/>
                <w:color w:val="000000"/>
                <w:kern w:val="0"/>
                <w:sz w:val="20"/>
                <w:szCs w:val="20"/>
                <w:lang w:eastAsia="en-US"/>
              </w:rPr>
              <w:t xml:space="preserve"> </w:t>
            </w:r>
            <w:r w:rsidRPr="00D01783">
              <w:rPr>
                <w:rFonts w:ascii="Georgia" w:eastAsiaTheme="minorHAnsi" w:hAnsi="Georgia" w:cs="Arial"/>
                <w:color w:val="000000"/>
                <w:kern w:val="0"/>
                <w:sz w:val="20"/>
                <w:szCs w:val="20"/>
                <w:lang w:eastAsia="en-US"/>
              </w:rPr>
              <w:t>10mg x 30kps.</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4</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5</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Diazepam inj.10mg/2ml x 50amp.</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80</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6</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Diazepam 2mg x 20tbl.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40</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7</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Diazepam 5mg x 20tbl.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250</w:t>
            </w:r>
          </w:p>
        </w:tc>
      </w:tr>
      <w:tr w:rsidR="00D01783" w:rsidRPr="00D01783" w:rsidTr="00D01783">
        <w:trPr>
          <w:trHeight w:val="490"/>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8</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Diazepam wlewki doodbytnicze</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5mg/2,5ml x 5szt.</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8</w:t>
            </w:r>
          </w:p>
        </w:tc>
      </w:tr>
      <w:tr w:rsidR="00D01783" w:rsidRPr="00D01783" w:rsidTr="00D01783">
        <w:trPr>
          <w:trHeight w:val="490"/>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9</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Ephedrine h/chl. inj.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25mg/1ml x 10amp. </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150</w:t>
            </w:r>
          </w:p>
        </w:tc>
      </w:tr>
      <w:tr w:rsidR="00D01783" w:rsidRPr="00D01783" w:rsidTr="00D01783">
        <w:trPr>
          <w:trHeight w:val="246"/>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10</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Ephedrini h/chl.</w:t>
            </w:r>
            <w:r w:rsidRPr="00D01783">
              <w:rPr>
                <w:rFonts w:ascii="Georgia" w:eastAsiaTheme="minorHAnsi" w:hAnsi="Georgia" w:cs="Arial"/>
                <w:b/>
                <w:bCs/>
                <w:color w:val="000000"/>
                <w:kern w:val="0"/>
                <w:sz w:val="20"/>
                <w:szCs w:val="20"/>
                <w:lang w:eastAsia="en-US"/>
              </w:rPr>
              <w:t xml:space="preserve"> płyn 1% </w:t>
            </w:r>
            <w:r w:rsidRPr="00D01783">
              <w:rPr>
                <w:rFonts w:ascii="Georgia" w:eastAsiaTheme="minorHAnsi" w:hAnsi="Georgia" w:cs="Arial"/>
                <w:color w:val="000000"/>
                <w:kern w:val="0"/>
                <w:sz w:val="20"/>
                <w:szCs w:val="20"/>
                <w:lang w:eastAsia="en-US"/>
              </w:rPr>
              <w:t>-10mg/g – op.10g</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3</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11</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Estazolam 2mg x 20tbl.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190</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12</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Nitrazepam 5mg x 20tbl.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2</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13</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Alprazolam   0,5mg x 30tbl.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4</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14</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Midazolam 7,5mg x 10tbl.</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105</w:t>
            </w:r>
          </w:p>
        </w:tc>
      </w:tr>
      <w:tr w:rsidR="00D01783" w:rsidRPr="00D01783" w:rsidTr="00D01783">
        <w:trPr>
          <w:trHeight w:val="24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15</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Midazolam inj.5mg/1ml amp.po 1ml x 10szt.</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10</w:t>
            </w:r>
          </w:p>
        </w:tc>
      </w:tr>
      <w:tr w:rsidR="00D01783" w:rsidRPr="00D01783" w:rsidTr="00D01783">
        <w:trPr>
          <w:trHeight w:val="1430"/>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16</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Midazolam 5mg w amp.o poj.5ml posiadający</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w swoim składzie edetynian sodu, który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zapobiega powstawaniu niewielkich ilości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osadów spowodowanych wytrącaniem się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produktów interakcji szkła z płynem w ampułce,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co wpływa na stabilność i jakość midazolamu. </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amp.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1050</w:t>
            </w:r>
          </w:p>
        </w:tc>
      </w:tr>
      <w:tr w:rsidR="00D01783" w:rsidRPr="00D01783" w:rsidTr="00D01783">
        <w:trPr>
          <w:trHeight w:val="1409"/>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lastRenderedPageBreak/>
              <w:t>17</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Midazolam 15mg w amp.o poj.3ml posiadający</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w swoim składzie edetynian sodu, który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zapobiega powstawaniu niewielkich ilości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osadów spowodowanych wytrącaniem się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produktów interakcji szkła z płynem w ampułce,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co wpływa na stabilność i jakość midazolamu. </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amp.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520</w:t>
            </w:r>
          </w:p>
        </w:tc>
      </w:tr>
      <w:tr w:rsidR="00D01783" w:rsidRPr="00D01783" w:rsidTr="00D01783">
        <w:trPr>
          <w:trHeight w:val="1400"/>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18</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Midazolam 50mg w amp.o poj.10ml posiadający</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w swoim składzie edetynian sodu, który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zapobiega powstawaniu niewielkich ilości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osadów spowodowanych wytrącaniem się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produktów interakcji szkła z płynem w ampułce, </w:t>
            </w:r>
          </w:p>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 xml:space="preserve">co wpływa na stabilność i jakość midazolamu. </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amp.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800</w:t>
            </w:r>
          </w:p>
        </w:tc>
      </w:tr>
      <w:tr w:rsidR="00D01783" w:rsidRPr="00D01783" w:rsidTr="00D01783">
        <w:trPr>
          <w:trHeight w:val="287"/>
        </w:trPr>
        <w:tc>
          <w:tcPr>
            <w:tcW w:w="63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19</w:t>
            </w:r>
          </w:p>
        </w:tc>
        <w:tc>
          <w:tcPr>
            <w:tcW w:w="5636"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Buprenorphine system transdermalny</w:t>
            </w:r>
            <w:r>
              <w:rPr>
                <w:rFonts w:ascii="Georgia" w:eastAsiaTheme="minorHAnsi" w:hAnsi="Georgia" w:cs="Arial"/>
                <w:color w:val="000000"/>
                <w:kern w:val="0"/>
                <w:sz w:val="20"/>
                <w:szCs w:val="20"/>
                <w:lang w:eastAsia="en-US"/>
              </w:rPr>
              <w:t xml:space="preserve"> </w:t>
            </w:r>
            <w:r w:rsidRPr="00D01783">
              <w:rPr>
                <w:rFonts w:ascii="Georgia" w:eastAsiaTheme="minorHAnsi" w:hAnsi="Georgia" w:cs="Arial"/>
                <w:color w:val="000000"/>
                <w:kern w:val="0"/>
                <w:sz w:val="20"/>
                <w:szCs w:val="20"/>
                <w:lang w:eastAsia="en-US"/>
              </w:rPr>
              <w:t xml:space="preserve">35ug/h x 5 plastrów </w:t>
            </w:r>
          </w:p>
        </w:tc>
        <w:tc>
          <w:tcPr>
            <w:tcW w:w="1701"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op.</w:t>
            </w:r>
          </w:p>
        </w:tc>
        <w:tc>
          <w:tcPr>
            <w:tcW w:w="1843" w:type="dxa"/>
            <w:tcBorders>
              <w:top w:val="single" w:sz="2" w:space="0" w:color="000000"/>
              <w:left w:val="single" w:sz="2" w:space="0" w:color="000000"/>
              <w:bottom w:val="single" w:sz="2" w:space="0" w:color="000000"/>
              <w:right w:val="single" w:sz="2" w:space="0" w:color="000000"/>
            </w:tcBorders>
          </w:tcPr>
          <w:p w:rsidR="00D01783" w:rsidRPr="00D01783" w:rsidRDefault="00D01783" w:rsidP="00D01783">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D01783">
              <w:rPr>
                <w:rFonts w:ascii="Georgia" w:eastAsiaTheme="minorHAnsi" w:hAnsi="Georgia" w:cs="Arial"/>
                <w:color w:val="000000"/>
                <w:kern w:val="0"/>
                <w:sz w:val="20"/>
                <w:szCs w:val="20"/>
                <w:lang w:eastAsia="en-US"/>
              </w:rPr>
              <w:t>60</w:t>
            </w:r>
          </w:p>
        </w:tc>
      </w:tr>
    </w:tbl>
    <w:p w:rsidR="00D01783" w:rsidRPr="00D01783" w:rsidRDefault="00D01783" w:rsidP="00D01783">
      <w:pPr>
        <w:spacing w:line="360" w:lineRule="auto"/>
        <w:rPr>
          <w:rFonts w:ascii="Georgia" w:hAnsi="Georgia" w:cs="Georgia"/>
          <w:b/>
          <w:bCs/>
          <w:iCs/>
          <w:sz w:val="20"/>
          <w:szCs w:val="20"/>
        </w:rPr>
      </w:pPr>
    </w:p>
    <w:p w:rsidR="0069553C" w:rsidRPr="0069553C" w:rsidRDefault="0069553C" w:rsidP="0069553C">
      <w:pPr>
        <w:spacing w:line="360" w:lineRule="auto"/>
        <w:rPr>
          <w:rFonts w:ascii="Georgia" w:hAnsi="Georgia" w:cs="Georgia"/>
          <w:b/>
          <w:bCs/>
          <w:iCs/>
          <w:sz w:val="20"/>
          <w:szCs w:val="20"/>
        </w:rPr>
      </w:pPr>
      <w:r w:rsidRPr="0069553C">
        <w:rPr>
          <w:rFonts w:ascii="Georgia" w:hAnsi="Georgia" w:cs="Georgia"/>
          <w:b/>
          <w:bCs/>
          <w:iCs/>
          <w:sz w:val="20"/>
          <w:szCs w:val="20"/>
        </w:rPr>
        <w:t>Pakiet nr 27</w:t>
      </w:r>
    </w:p>
    <w:tbl>
      <w:tblPr>
        <w:tblW w:w="9794" w:type="dxa"/>
        <w:tblInd w:w="57" w:type="dxa"/>
        <w:tblCellMar>
          <w:left w:w="70" w:type="dxa"/>
          <w:right w:w="70" w:type="dxa"/>
        </w:tblCellMar>
        <w:tblLook w:val="04A0"/>
      </w:tblPr>
      <w:tblGrid>
        <w:gridCol w:w="540"/>
        <w:gridCol w:w="5710"/>
        <w:gridCol w:w="1957"/>
        <w:gridCol w:w="1587"/>
      </w:tblGrid>
      <w:tr w:rsidR="0069553C" w:rsidRPr="0069553C" w:rsidTr="000460C8">
        <w:trPr>
          <w:trHeight w:val="51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b/>
                <w:bCs/>
                <w:kern w:val="0"/>
                <w:sz w:val="20"/>
                <w:szCs w:val="20"/>
                <w:lang w:eastAsia="pl-PL"/>
              </w:rPr>
            </w:pPr>
            <w:r w:rsidRPr="0069553C">
              <w:rPr>
                <w:rFonts w:ascii="Georgia" w:hAnsi="Georgia" w:cs="Arial"/>
                <w:b/>
                <w:bCs/>
                <w:kern w:val="0"/>
                <w:sz w:val="20"/>
                <w:szCs w:val="20"/>
                <w:lang w:eastAsia="pl-PL"/>
              </w:rPr>
              <w:t>L.p.</w:t>
            </w:r>
          </w:p>
        </w:tc>
        <w:tc>
          <w:tcPr>
            <w:tcW w:w="5710" w:type="dxa"/>
            <w:tcBorders>
              <w:top w:val="single" w:sz="4" w:space="0" w:color="000000"/>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b/>
                <w:bCs/>
                <w:kern w:val="0"/>
                <w:sz w:val="20"/>
                <w:szCs w:val="20"/>
                <w:lang w:eastAsia="pl-PL"/>
              </w:rPr>
            </w:pPr>
            <w:r w:rsidRPr="0069553C">
              <w:rPr>
                <w:rFonts w:ascii="Georgia" w:hAnsi="Georgia" w:cs="Arial"/>
                <w:b/>
                <w:bCs/>
                <w:kern w:val="0"/>
                <w:sz w:val="20"/>
                <w:szCs w:val="20"/>
                <w:lang w:eastAsia="pl-PL"/>
              </w:rPr>
              <w:t>Nazwa</w:t>
            </w:r>
          </w:p>
        </w:tc>
        <w:tc>
          <w:tcPr>
            <w:tcW w:w="1957" w:type="dxa"/>
            <w:tcBorders>
              <w:top w:val="single" w:sz="4" w:space="0" w:color="000000"/>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b/>
                <w:bCs/>
                <w:kern w:val="0"/>
                <w:sz w:val="20"/>
                <w:szCs w:val="20"/>
                <w:lang w:eastAsia="pl-PL"/>
              </w:rPr>
            </w:pPr>
            <w:r w:rsidRPr="0069553C">
              <w:rPr>
                <w:rFonts w:ascii="Georgia" w:hAnsi="Georgia" w:cs="Arial"/>
                <w:b/>
                <w:bCs/>
                <w:kern w:val="0"/>
                <w:sz w:val="20"/>
                <w:szCs w:val="20"/>
                <w:lang w:eastAsia="pl-PL"/>
              </w:rPr>
              <w:t>J.m.</w:t>
            </w:r>
          </w:p>
        </w:tc>
        <w:tc>
          <w:tcPr>
            <w:tcW w:w="1587" w:type="dxa"/>
            <w:tcBorders>
              <w:top w:val="single" w:sz="4" w:space="0" w:color="000000"/>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b/>
                <w:bCs/>
                <w:kern w:val="0"/>
                <w:sz w:val="20"/>
                <w:szCs w:val="20"/>
                <w:lang w:eastAsia="pl-PL"/>
              </w:rPr>
            </w:pPr>
            <w:r w:rsidRPr="0069553C">
              <w:rPr>
                <w:rFonts w:ascii="Georgia" w:hAnsi="Georgia" w:cs="Arial"/>
                <w:b/>
                <w:bCs/>
                <w:kern w:val="0"/>
                <w:sz w:val="20"/>
                <w:szCs w:val="20"/>
                <w:lang w:eastAsia="pl-PL"/>
              </w:rPr>
              <w:t>Ilość</w:t>
            </w:r>
          </w:p>
        </w:tc>
      </w:tr>
      <w:tr w:rsidR="0069553C" w:rsidRPr="0069553C" w:rsidTr="000460C8">
        <w:trPr>
          <w:trHeight w:val="51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right"/>
              <w:textAlignment w:val="auto"/>
              <w:rPr>
                <w:rFonts w:ascii="Georgia" w:hAnsi="Georgia" w:cs="Arial"/>
                <w:kern w:val="0"/>
                <w:sz w:val="20"/>
                <w:szCs w:val="20"/>
                <w:lang w:eastAsia="pl-PL"/>
              </w:rPr>
            </w:pPr>
            <w:r w:rsidRPr="0069553C">
              <w:rPr>
                <w:rFonts w:ascii="Georgia" w:hAnsi="Georgia" w:cs="Arial"/>
                <w:kern w:val="0"/>
                <w:sz w:val="20"/>
                <w:szCs w:val="20"/>
                <w:lang w:eastAsia="pl-PL"/>
              </w:rPr>
              <w:t>1</w:t>
            </w:r>
          </w:p>
        </w:tc>
        <w:tc>
          <w:tcPr>
            <w:tcW w:w="5710" w:type="dxa"/>
            <w:tcBorders>
              <w:top w:val="nil"/>
              <w:left w:val="nil"/>
              <w:bottom w:val="single" w:sz="4" w:space="0" w:color="000000"/>
              <w:right w:val="single" w:sz="4" w:space="0" w:color="000000"/>
            </w:tcBorders>
            <w:shd w:val="clear" w:color="auto" w:fill="auto"/>
            <w:vAlign w:val="bottom"/>
            <w:hideMark/>
          </w:tcPr>
          <w:p w:rsidR="0069553C" w:rsidRPr="0069553C" w:rsidRDefault="0069553C" w:rsidP="0069553C">
            <w:pPr>
              <w:suppressAutoHyphens w:val="0"/>
              <w:spacing w:line="240" w:lineRule="auto"/>
              <w:textAlignment w:val="auto"/>
              <w:rPr>
                <w:rFonts w:ascii="Georgia" w:hAnsi="Georgia" w:cs="Arial"/>
                <w:kern w:val="0"/>
                <w:sz w:val="20"/>
                <w:szCs w:val="20"/>
                <w:lang w:eastAsia="pl-PL"/>
              </w:rPr>
            </w:pPr>
            <w:r w:rsidRPr="0069553C">
              <w:rPr>
                <w:rFonts w:ascii="Georgia" w:hAnsi="Georgia" w:cs="Arial"/>
                <w:kern w:val="0"/>
                <w:sz w:val="20"/>
                <w:szCs w:val="20"/>
                <w:lang w:eastAsia="pl-PL"/>
              </w:rPr>
              <w:t>Fentanyl inj.0,1mg/2ml x 50amp.</w:t>
            </w:r>
            <w:r w:rsidRPr="0069553C">
              <w:rPr>
                <w:rFonts w:ascii="Georgia" w:hAnsi="Georgia" w:cs="Arial"/>
                <w:kern w:val="0"/>
                <w:sz w:val="20"/>
                <w:szCs w:val="20"/>
                <w:lang w:eastAsia="pl-PL"/>
              </w:rPr>
              <w:br/>
              <w:t>Zawierający w amp.wodorotlenek sodu do ustalania pH.</w:t>
            </w:r>
          </w:p>
        </w:tc>
        <w:tc>
          <w:tcPr>
            <w:tcW w:w="1957" w:type="dxa"/>
            <w:tcBorders>
              <w:top w:val="nil"/>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kern w:val="0"/>
                <w:sz w:val="20"/>
                <w:szCs w:val="20"/>
                <w:lang w:eastAsia="pl-PL"/>
              </w:rPr>
            </w:pPr>
            <w:r w:rsidRPr="0069553C">
              <w:rPr>
                <w:rFonts w:ascii="Georgia" w:hAnsi="Georgia" w:cs="Arial"/>
                <w:kern w:val="0"/>
                <w:sz w:val="20"/>
                <w:szCs w:val="20"/>
                <w:lang w:eastAsia="pl-PL"/>
              </w:rPr>
              <w:t>op.</w:t>
            </w:r>
          </w:p>
        </w:tc>
        <w:tc>
          <w:tcPr>
            <w:tcW w:w="1587" w:type="dxa"/>
            <w:tcBorders>
              <w:top w:val="nil"/>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kern w:val="0"/>
                <w:sz w:val="20"/>
                <w:szCs w:val="20"/>
                <w:lang w:eastAsia="pl-PL"/>
              </w:rPr>
            </w:pPr>
            <w:r w:rsidRPr="0069553C">
              <w:rPr>
                <w:rFonts w:ascii="Georgia" w:hAnsi="Georgia" w:cs="Arial"/>
                <w:kern w:val="0"/>
                <w:sz w:val="20"/>
                <w:szCs w:val="20"/>
                <w:lang w:eastAsia="pl-PL"/>
              </w:rPr>
              <w:t>100</w:t>
            </w:r>
          </w:p>
        </w:tc>
      </w:tr>
      <w:tr w:rsidR="0069553C" w:rsidRPr="0069553C" w:rsidTr="000460C8">
        <w:trPr>
          <w:trHeight w:val="51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right"/>
              <w:textAlignment w:val="auto"/>
              <w:rPr>
                <w:rFonts w:ascii="Georgia" w:hAnsi="Georgia" w:cs="Arial"/>
                <w:kern w:val="0"/>
                <w:sz w:val="20"/>
                <w:szCs w:val="20"/>
                <w:lang w:eastAsia="pl-PL"/>
              </w:rPr>
            </w:pPr>
            <w:r w:rsidRPr="0069553C">
              <w:rPr>
                <w:rFonts w:ascii="Georgia" w:hAnsi="Georgia" w:cs="Arial"/>
                <w:kern w:val="0"/>
                <w:sz w:val="20"/>
                <w:szCs w:val="20"/>
                <w:lang w:eastAsia="pl-PL"/>
              </w:rPr>
              <w:t>2</w:t>
            </w:r>
          </w:p>
        </w:tc>
        <w:tc>
          <w:tcPr>
            <w:tcW w:w="5710" w:type="dxa"/>
            <w:tcBorders>
              <w:top w:val="nil"/>
              <w:left w:val="nil"/>
              <w:bottom w:val="single" w:sz="4" w:space="0" w:color="000000"/>
              <w:right w:val="single" w:sz="4" w:space="0" w:color="000000"/>
            </w:tcBorders>
            <w:shd w:val="clear" w:color="auto" w:fill="auto"/>
            <w:vAlign w:val="bottom"/>
            <w:hideMark/>
          </w:tcPr>
          <w:p w:rsidR="0069553C" w:rsidRPr="0069553C" w:rsidRDefault="0069553C" w:rsidP="0069553C">
            <w:pPr>
              <w:suppressAutoHyphens w:val="0"/>
              <w:spacing w:line="240" w:lineRule="auto"/>
              <w:textAlignment w:val="auto"/>
              <w:rPr>
                <w:rFonts w:ascii="Georgia" w:hAnsi="Georgia" w:cs="Arial"/>
                <w:kern w:val="0"/>
                <w:sz w:val="20"/>
                <w:szCs w:val="20"/>
                <w:lang w:eastAsia="pl-PL"/>
              </w:rPr>
            </w:pPr>
            <w:r w:rsidRPr="0069553C">
              <w:rPr>
                <w:rFonts w:ascii="Georgia" w:hAnsi="Georgia" w:cs="Arial"/>
                <w:kern w:val="0"/>
                <w:sz w:val="20"/>
                <w:szCs w:val="20"/>
                <w:lang w:eastAsia="pl-PL"/>
              </w:rPr>
              <w:t>Fentanyl inj.0,5mg/10ml x 50amp.</w:t>
            </w:r>
            <w:r w:rsidRPr="0069553C">
              <w:rPr>
                <w:rFonts w:ascii="Georgia" w:hAnsi="Georgia" w:cs="Arial"/>
                <w:kern w:val="0"/>
                <w:sz w:val="20"/>
                <w:szCs w:val="20"/>
                <w:lang w:eastAsia="pl-PL"/>
              </w:rPr>
              <w:br/>
              <w:t>Zawierający w amp.wodorotlenek sodu do ustalania pH.</w:t>
            </w:r>
          </w:p>
        </w:tc>
        <w:tc>
          <w:tcPr>
            <w:tcW w:w="1957" w:type="dxa"/>
            <w:tcBorders>
              <w:top w:val="nil"/>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kern w:val="0"/>
                <w:sz w:val="20"/>
                <w:szCs w:val="20"/>
                <w:lang w:eastAsia="pl-PL"/>
              </w:rPr>
            </w:pPr>
            <w:r w:rsidRPr="0069553C">
              <w:rPr>
                <w:rFonts w:ascii="Georgia" w:hAnsi="Georgia" w:cs="Arial"/>
                <w:kern w:val="0"/>
                <w:sz w:val="20"/>
                <w:szCs w:val="20"/>
                <w:lang w:eastAsia="pl-PL"/>
              </w:rPr>
              <w:t>op.</w:t>
            </w:r>
          </w:p>
        </w:tc>
        <w:tc>
          <w:tcPr>
            <w:tcW w:w="1587" w:type="dxa"/>
            <w:tcBorders>
              <w:top w:val="nil"/>
              <w:left w:val="nil"/>
              <w:bottom w:val="single" w:sz="4" w:space="0" w:color="000000"/>
              <w:right w:val="single" w:sz="4" w:space="0" w:color="000000"/>
            </w:tcBorders>
            <w:shd w:val="clear" w:color="auto" w:fill="auto"/>
            <w:noWrap/>
            <w:vAlign w:val="bottom"/>
            <w:hideMark/>
          </w:tcPr>
          <w:p w:rsidR="0069553C" w:rsidRPr="0069553C" w:rsidRDefault="0069553C" w:rsidP="0069553C">
            <w:pPr>
              <w:suppressAutoHyphens w:val="0"/>
              <w:spacing w:line="240" w:lineRule="auto"/>
              <w:jc w:val="center"/>
              <w:textAlignment w:val="auto"/>
              <w:rPr>
                <w:rFonts w:ascii="Georgia" w:hAnsi="Georgia" w:cs="Arial"/>
                <w:kern w:val="0"/>
                <w:sz w:val="20"/>
                <w:szCs w:val="20"/>
                <w:lang w:eastAsia="pl-PL"/>
              </w:rPr>
            </w:pPr>
            <w:r w:rsidRPr="0069553C">
              <w:rPr>
                <w:rFonts w:ascii="Georgia" w:hAnsi="Georgia" w:cs="Arial"/>
                <w:kern w:val="0"/>
                <w:sz w:val="20"/>
                <w:szCs w:val="20"/>
                <w:lang w:eastAsia="pl-PL"/>
              </w:rPr>
              <w:t>12</w:t>
            </w:r>
          </w:p>
        </w:tc>
      </w:tr>
    </w:tbl>
    <w:p w:rsidR="0069553C" w:rsidRDefault="0069553C" w:rsidP="0069553C">
      <w:pPr>
        <w:spacing w:line="360" w:lineRule="auto"/>
        <w:rPr>
          <w:rFonts w:ascii="Georgia" w:hAnsi="Georgia" w:cs="Georgia"/>
          <w:b/>
          <w:bCs/>
          <w:iCs/>
          <w:sz w:val="20"/>
          <w:szCs w:val="20"/>
        </w:rPr>
      </w:pPr>
    </w:p>
    <w:p w:rsidR="000460C8" w:rsidRPr="000460C8" w:rsidRDefault="000460C8" w:rsidP="000460C8">
      <w:pPr>
        <w:spacing w:line="360" w:lineRule="auto"/>
        <w:rPr>
          <w:rFonts w:ascii="Georgia" w:hAnsi="Georgia" w:cs="Georgia"/>
          <w:b/>
          <w:bCs/>
          <w:iCs/>
          <w:sz w:val="20"/>
          <w:szCs w:val="20"/>
        </w:rPr>
      </w:pPr>
      <w:r>
        <w:rPr>
          <w:rFonts w:ascii="Georgia" w:hAnsi="Georgia" w:cs="Georgia"/>
          <w:b/>
          <w:bCs/>
          <w:iCs/>
          <w:sz w:val="20"/>
          <w:szCs w:val="20"/>
        </w:rPr>
        <w:t>Pakiet nr 28</w:t>
      </w:r>
    </w:p>
    <w:tbl>
      <w:tblPr>
        <w:tblW w:w="9794" w:type="dxa"/>
        <w:tblInd w:w="57" w:type="dxa"/>
        <w:tblCellMar>
          <w:left w:w="70" w:type="dxa"/>
          <w:right w:w="70" w:type="dxa"/>
        </w:tblCellMar>
        <w:tblLook w:val="04A0"/>
      </w:tblPr>
      <w:tblGrid>
        <w:gridCol w:w="540"/>
        <w:gridCol w:w="5710"/>
        <w:gridCol w:w="1985"/>
        <w:gridCol w:w="1559"/>
      </w:tblGrid>
      <w:tr w:rsidR="000460C8" w:rsidRPr="000460C8" w:rsidTr="00292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60C8" w:rsidRPr="0069553C" w:rsidRDefault="000460C8" w:rsidP="000460C8">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L.p.</w:t>
            </w:r>
          </w:p>
        </w:tc>
        <w:tc>
          <w:tcPr>
            <w:tcW w:w="5710"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69553C" w:rsidRDefault="000460C8" w:rsidP="000460C8">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Nazwa</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69553C" w:rsidRDefault="000460C8" w:rsidP="000460C8">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J.m.</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69553C" w:rsidRDefault="000460C8" w:rsidP="000460C8">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Ilość</w:t>
            </w:r>
          </w:p>
        </w:tc>
      </w:tr>
      <w:tr w:rsidR="000460C8" w:rsidRPr="000460C8" w:rsidTr="00292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right"/>
              <w:textAlignment w:val="auto"/>
              <w:rPr>
                <w:rFonts w:ascii="Georgia" w:hAnsi="Georgia" w:cs="Arial"/>
                <w:kern w:val="0"/>
                <w:sz w:val="20"/>
                <w:szCs w:val="20"/>
                <w:lang w:eastAsia="pl-PL"/>
              </w:rPr>
            </w:pPr>
            <w:r w:rsidRPr="000460C8">
              <w:rPr>
                <w:rFonts w:ascii="Georgia" w:hAnsi="Georgia" w:cs="Arial"/>
                <w:kern w:val="0"/>
                <w:sz w:val="20"/>
                <w:szCs w:val="20"/>
                <w:lang w:eastAsia="pl-PL"/>
              </w:rPr>
              <w:t>1</w:t>
            </w:r>
          </w:p>
        </w:tc>
        <w:tc>
          <w:tcPr>
            <w:tcW w:w="5710"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textAlignment w:val="auto"/>
              <w:rPr>
                <w:rFonts w:ascii="Georgia" w:hAnsi="Georgia" w:cs="Arial"/>
                <w:kern w:val="0"/>
                <w:sz w:val="20"/>
                <w:szCs w:val="20"/>
                <w:lang w:eastAsia="pl-PL"/>
              </w:rPr>
            </w:pPr>
            <w:r w:rsidRPr="000460C8">
              <w:rPr>
                <w:rFonts w:ascii="Georgia" w:hAnsi="Georgia" w:cs="Arial"/>
                <w:kern w:val="0"/>
                <w:sz w:val="20"/>
                <w:szCs w:val="20"/>
                <w:lang w:eastAsia="pl-PL"/>
              </w:rPr>
              <w:t>Morphine sulphate inj.10mg / 1ml x 10amp.</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center"/>
              <w:textAlignment w:val="auto"/>
              <w:rPr>
                <w:rFonts w:ascii="Georgia" w:hAnsi="Georgia" w:cs="Arial"/>
                <w:kern w:val="0"/>
                <w:sz w:val="20"/>
                <w:szCs w:val="20"/>
                <w:lang w:eastAsia="pl-PL"/>
              </w:rPr>
            </w:pPr>
            <w:r w:rsidRPr="000460C8">
              <w:rPr>
                <w:rFonts w:ascii="Georgia" w:hAnsi="Georgia" w:cs="Arial"/>
                <w:kern w:val="0"/>
                <w:sz w:val="20"/>
                <w:szCs w:val="20"/>
                <w:lang w:eastAsia="pl-PL"/>
              </w:rPr>
              <w:t>op.</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center"/>
              <w:textAlignment w:val="auto"/>
              <w:rPr>
                <w:rFonts w:ascii="Georgia" w:hAnsi="Georgia" w:cs="Arial"/>
                <w:kern w:val="0"/>
                <w:sz w:val="20"/>
                <w:szCs w:val="20"/>
                <w:lang w:eastAsia="pl-PL"/>
              </w:rPr>
            </w:pPr>
            <w:r w:rsidRPr="000460C8">
              <w:rPr>
                <w:rFonts w:ascii="Georgia" w:hAnsi="Georgia" w:cs="Arial"/>
                <w:kern w:val="0"/>
                <w:sz w:val="20"/>
                <w:szCs w:val="20"/>
                <w:lang w:eastAsia="pl-PL"/>
              </w:rPr>
              <w:t>450</w:t>
            </w:r>
          </w:p>
        </w:tc>
      </w:tr>
      <w:tr w:rsidR="000460C8" w:rsidRPr="000460C8" w:rsidTr="002926F6">
        <w:trPr>
          <w:trHeight w:val="51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right"/>
              <w:textAlignment w:val="auto"/>
              <w:rPr>
                <w:rFonts w:ascii="Georgia" w:hAnsi="Georgia" w:cs="Arial"/>
                <w:kern w:val="0"/>
                <w:sz w:val="20"/>
                <w:szCs w:val="20"/>
                <w:lang w:eastAsia="pl-PL"/>
              </w:rPr>
            </w:pPr>
            <w:r w:rsidRPr="000460C8">
              <w:rPr>
                <w:rFonts w:ascii="Georgia" w:hAnsi="Georgia" w:cs="Arial"/>
                <w:kern w:val="0"/>
                <w:sz w:val="20"/>
                <w:szCs w:val="20"/>
                <w:lang w:eastAsia="pl-PL"/>
              </w:rPr>
              <w:t>2</w:t>
            </w:r>
          </w:p>
        </w:tc>
        <w:tc>
          <w:tcPr>
            <w:tcW w:w="5710" w:type="dxa"/>
            <w:tcBorders>
              <w:top w:val="nil"/>
              <w:left w:val="nil"/>
              <w:bottom w:val="single" w:sz="4" w:space="0" w:color="000000"/>
              <w:right w:val="single" w:sz="4" w:space="0" w:color="000000"/>
            </w:tcBorders>
            <w:shd w:val="clear" w:color="auto" w:fill="auto"/>
            <w:vAlign w:val="bottom"/>
            <w:hideMark/>
          </w:tcPr>
          <w:p w:rsidR="000460C8" w:rsidRPr="000460C8" w:rsidRDefault="000460C8" w:rsidP="000460C8">
            <w:pPr>
              <w:suppressAutoHyphens w:val="0"/>
              <w:spacing w:line="240" w:lineRule="auto"/>
              <w:textAlignment w:val="auto"/>
              <w:rPr>
                <w:rFonts w:ascii="Georgia" w:hAnsi="Georgia" w:cs="Arial"/>
                <w:kern w:val="0"/>
                <w:sz w:val="20"/>
                <w:szCs w:val="20"/>
                <w:lang w:eastAsia="pl-PL"/>
              </w:rPr>
            </w:pPr>
            <w:r w:rsidRPr="000460C8">
              <w:rPr>
                <w:rFonts w:ascii="Georgia" w:hAnsi="Georgia" w:cs="Arial"/>
                <w:kern w:val="0"/>
                <w:sz w:val="20"/>
                <w:szCs w:val="20"/>
                <w:lang w:eastAsia="pl-PL"/>
              </w:rPr>
              <w:t xml:space="preserve">Morphine sulphate tbl.powl 20mg x 60tbl., pakowane </w:t>
            </w:r>
            <w:r w:rsidRPr="000460C8">
              <w:rPr>
                <w:rFonts w:ascii="Georgia" w:hAnsi="Georgia" w:cs="Arial"/>
                <w:kern w:val="0"/>
                <w:sz w:val="20"/>
                <w:szCs w:val="20"/>
                <w:lang w:eastAsia="pl-PL"/>
              </w:rPr>
              <w:br/>
              <w:t>w blistrach.</w:t>
            </w:r>
          </w:p>
        </w:tc>
        <w:tc>
          <w:tcPr>
            <w:tcW w:w="1985" w:type="dxa"/>
            <w:tcBorders>
              <w:top w:val="nil"/>
              <w:left w:val="nil"/>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center"/>
              <w:textAlignment w:val="auto"/>
              <w:rPr>
                <w:rFonts w:ascii="Georgia" w:hAnsi="Georgia" w:cs="Arial"/>
                <w:kern w:val="0"/>
                <w:sz w:val="20"/>
                <w:szCs w:val="20"/>
                <w:lang w:eastAsia="pl-PL"/>
              </w:rPr>
            </w:pPr>
            <w:r w:rsidRPr="000460C8">
              <w:rPr>
                <w:rFonts w:ascii="Georgia" w:hAnsi="Georgia" w:cs="Arial"/>
                <w:kern w:val="0"/>
                <w:sz w:val="20"/>
                <w:szCs w:val="20"/>
                <w:lang w:eastAsia="pl-PL"/>
              </w:rPr>
              <w:t>op.</w:t>
            </w:r>
          </w:p>
        </w:tc>
        <w:tc>
          <w:tcPr>
            <w:tcW w:w="1559" w:type="dxa"/>
            <w:tcBorders>
              <w:top w:val="nil"/>
              <w:left w:val="nil"/>
              <w:bottom w:val="single" w:sz="4" w:space="0" w:color="000000"/>
              <w:right w:val="single" w:sz="4" w:space="0" w:color="000000"/>
            </w:tcBorders>
            <w:shd w:val="clear" w:color="auto" w:fill="auto"/>
            <w:noWrap/>
            <w:vAlign w:val="bottom"/>
            <w:hideMark/>
          </w:tcPr>
          <w:p w:rsidR="000460C8" w:rsidRPr="000460C8" w:rsidRDefault="000460C8" w:rsidP="000460C8">
            <w:pPr>
              <w:suppressAutoHyphens w:val="0"/>
              <w:spacing w:line="240" w:lineRule="auto"/>
              <w:jc w:val="center"/>
              <w:textAlignment w:val="auto"/>
              <w:rPr>
                <w:rFonts w:ascii="Georgia" w:hAnsi="Georgia" w:cs="Arial"/>
                <w:kern w:val="0"/>
                <w:sz w:val="20"/>
                <w:szCs w:val="20"/>
                <w:lang w:eastAsia="pl-PL"/>
              </w:rPr>
            </w:pPr>
            <w:r w:rsidRPr="000460C8">
              <w:rPr>
                <w:rFonts w:ascii="Georgia" w:hAnsi="Georgia" w:cs="Arial"/>
                <w:kern w:val="0"/>
                <w:sz w:val="20"/>
                <w:szCs w:val="20"/>
                <w:lang w:eastAsia="pl-PL"/>
              </w:rPr>
              <w:t>2</w:t>
            </w:r>
          </w:p>
        </w:tc>
      </w:tr>
    </w:tbl>
    <w:p w:rsidR="000460C8" w:rsidRPr="0069553C" w:rsidRDefault="000460C8" w:rsidP="0069553C">
      <w:pPr>
        <w:spacing w:line="360" w:lineRule="auto"/>
        <w:rPr>
          <w:rFonts w:ascii="Georgia" w:hAnsi="Georgia" w:cs="Georgia"/>
          <w:b/>
          <w:bCs/>
          <w:iCs/>
          <w:sz w:val="20"/>
          <w:szCs w:val="20"/>
        </w:rPr>
      </w:pPr>
    </w:p>
    <w:p w:rsidR="000460C8" w:rsidRDefault="002926F6" w:rsidP="002926F6">
      <w:pPr>
        <w:spacing w:line="360" w:lineRule="auto"/>
        <w:rPr>
          <w:rFonts w:ascii="Georgia" w:hAnsi="Georgia" w:cs="Georgia"/>
          <w:b/>
          <w:bCs/>
          <w:iCs/>
          <w:sz w:val="20"/>
          <w:szCs w:val="20"/>
        </w:rPr>
      </w:pPr>
      <w:r>
        <w:rPr>
          <w:rFonts w:ascii="Georgia" w:hAnsi="Georgia" w:cs="Georgia"/>
          <w:b/>
          <w:bCs/>
          <w:iCs/>
          <w:sz w:val="20"/>
          <w:szCs w:val="20"/>
        </w:rPr>
        <w:t>Pakiet nr 29</w:t>
      </w:r>
    </w:p>
    <w:tbl>
      <w:tblPr>
        <w:tblW w:w="9794" w:type="dxa"/>
        <w:tblInd w:w="57" w:type="dxa"/>
        <w:tblCellMar>
          <w:left w:w="70" w:type="dxa"/>
          <w:right w:w="70" w:type="dxa"/>
        </w:tblCellMar>
        <w:tblLook w:val="04A0"/>
      </w:tblPr>
      <w:tblGrid>
        <w:gridCol w:w="540"/>
        <w:gridCol w:w="5852"/>
        <w:gridCol w:w="1843"/>
        <w:gridCol w:w="1559"/>
      </w:tblGrid>
      <w:tr w:rsidR="002926F6" w:rsidRPr="0069553C" w:rsidTr="00292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926F6" w:rsidRPr="0069553C" w:rsidRDefault="002926F6" w:rsidP="002926F6">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L.p.</w:t>
            </w:r>
          </w:p>
        </w:tc>
        <w:tc>
          <w:tcPr>
            <w:tcW w:w="5852"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69553C" w:rsidRDefault="002926F6" w:rsidP="002926F6">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Nazwa</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69553C" w:rsidRDefault="002926F6" w:rsidP="002926F6">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J.m.</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69553C" w:rsidRDefault="002926F6" w:rsidP="002926F6">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Ilość</w:t>
            </w:r>
          </w:p>
        </w:tc>
      </w:tr>
      <w:tr w:rsidR="002926F6" w:rsidRPr="002926F6" w:rsidTr="00292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right"/>
              <w:textAlignment w:val="auto"/>
              <w:rPr>
                <w:rFonts w:ascii="Georgia" w:hAnsi="Georgia" w:cs="Arial"/>
                <w:kern w:val="0"/>
                <w:sz w:val="20"/>
                <w:szCs w:val="20"/>
                <w:lang w:eastAsia="pl-PL"/>
              </w:rPr>
            </w:pPr>
            <w:r w:rsidRPr="002926F6">
              <w:rPr>
                <w:rFonts w:ascii="Georgia" w:hAnsi="Georgia" w:cs="Arial"/>
                <w:kern w:val="0"/>
                <w:sz w:val="20"/>
                <w:szCs w:val="20"/>
                <w:lang w:eastAsia="pl-PL"/>
              </w:rPr>
              <w:t>1</w:t>
            </w:r>
          </w:p>
        </w:tc>
        <w:tc>
          <w:tcPr>
            <w:tcW w:w="5852"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textAlignment w:val="auto"/>
              <w:rPr>
                <w:rFonts w:ascii="Georgia" w:hAnsi="Georgia" w:cs="Arial"/>
                <w:kern w:val="0"/>
                <w:sz w:val="20"/>
                <w:szCs w:val="20"/>
                <w:lang w:eastAsia="pl-PL"/>
              </w:rPr>
            </w:pPr>
            <w:r w:rsidRPr="002926F6">
              <w:rPr>
                <w:rFonts w:ascii="Georgia" w:hAnsi="Georgia" w:cs="Arial"/>
                <w:kern w:val="0"/>
                <w:sz w:val="20"/>
                <w:szCs w:val="20"/>
                <w:lang w:eastAsia="pl-PL"/>
              </w:rPr>
              <w:t>Sufentanil inj.50mcg / 1ml, amp.po 5ml x 5 sztuk</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center"/>
              <w:textAlignment w:val="auto"/>
              <w:rPr>
                <w:rFonts w:ascii="Georgia" w:hAnsi="Georgia" w:cs="Arial"/>
                <w:kern w:val="0"/>
                <w:sz w:val="20"/>
                <w:szCs w:val="20"/>
                <w:lang w:eastAsia="pl-PL"/>
              </w:rPr>
            </w:pPr>
            <w:r w:rsidRPr="002926F6">
              <w:rPr>
                <w:rFonts w:ascii="Georgia" w:hAnsi="Georgia" w:cs="Arial"/>
                <w:kern w:val="0"/>
                <w:sz w:val="20"/>
                <w:szCs w:val="20"/>
                <w:lang w:eastAsia="pl-PL"/>
              </w:rPr>
              <w:t>op.</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center"/>
              <w:textAlignment w:val="auto"/>
              <w:rPr>
                <w:rFonts w:ascii="Georgia" w:hAnsi="Georgia" w:cs="Arial"/>
                <w:kern w:val="0"/>
                <w:sz w:val="20"/>
                <w:szCs w:val="20"/>
                <w:lang w:eastAsia="pl-PL"/>
              </w:rPr>
            </w:pPr>
            <w:r w:rsidRPr="002926F6">
              <w:rPr>
                <w:rFonts w:ascii="Georgia" w:hAnsi="Georgia" w:cs="Arial"/>
                <w:kern w:val="0"/>
                <w:sz w:val="20"/>
                <w:szCs w:val="20"/>
                <w:lang w:eastAsia="pl-PL"/>
              </w:rPr>
              <w:t>110</w:t>
            </w:r>
          </w:p>
        </w:tc>
      </w:tr>
      <w:tr w:rsidR="002926F6" w:rsidRPr="002926F6" w:rsidTr="002926F6">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right"/>
              <w:textAlignment w:val="auto"/>
              <w:rPr>
                <w:rFonts w:ascii="Georgia" w:hAnsi="Georgia" w:cs="Arial"/>
                <w:kern w:val="0"/>
                <w:sz w:val="20"/>
                <w:szCs w:val="20"/>
                <w:lang w:eastAsia="pl-PL"/>
              </w:rPr>
            </w:pPr>
            <w:r w:rsidRPr="002926F6">
              <w:rPr>
                <w:rFonts w:ascii="Georgia" w:hAnsi="Georgia" w:cs="Arial"/>
                <w:kern w:val="0"/>
                <w:sz w:val="20"/>
                <w:szCs w:val="20"/>
                <w:lang w:eastAsia="pl-PL"/>
              </w:rPr>
              <w:t>2</w:t>
            </w:r>
          </w:p>
        </w:tc>
        <w:tc>
          <w:tcPr>
            <w:tcW w:w="5852" w:type="dxa"/>
            <w:tcBorders>
              <w:top w:val="nil"/>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textAlignment w:val="auto"/>
              <w:rPr>
                <w:rFonts w:ascii="Georgia" w:hAnsi="Georgia" w:cs="Arial"/>
                <w:kern w:val="0"/>
                <w:sz w:val="20"/>
                <w:szCs w:val="20"/>
                <w:lang w:eastAsia="pl-PL"/>
              </w:rPr>
            </w:pPr>
            <w:r w:rsidRPr="002926F6">
              <w:rPr>
                <w:rFonts w:ascii="Georgia" w:hAnsi="Georgia" w:cs="Arial"/>
                <w:kern w:val="0"/>
                <w:sz w:val="20"/>
                <w:szCs w:val="20"/>
                <w:lang w:eastAsia="pl-PL"/>
              </w:rPr>
              <w:t>Sufentanil inj.5mcg / 1ml, amp.po 10ml x 5 sztuk</w:t>
            </w:r>
          </w:p>
        </w:tc>
        <w:tc>
          <w:tcPr>
            <w:tcW w:w="1843" w:type="dxa"/>
            <w:tcBorders>
              <w:top w:val="nil"/>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center"/>
              <w:textAlignment w:val="auto"/>
              <w:rPr>
                <w:rFonts w:ascii="Georgia" w:hAnsi="Georgia" w:cs="Arial"/>
                <w:kern w:val="0"/>
                <w:sz w:val="20"/>
                <w:szCs w:val="20"/>
                <w:lang w:eastAsia="pl-PL"/>
              </w:rPr>
            </w:pPr>
            <w:r w:rsidRPr="002926F6">
              <w:rPr>
                <w:rFonts w:ascii="Georgia" w:hAnsi="Georgia" w:cs="Arial"/>
                <w:kern w:val="0"/>
                <w:sz w:val="20"/>
                <w:szCs w:val="20"/>
                <w:lang w:eastAsia="pl-PL"/>
              </w:rPr>
              <w:t>op.</w:t>
            </w:r>
          </w:p>
        </w:tc>
        <w:tc>
          <w:tcPr>
            <w:tcW w:w="1559" w:type="dxa"/>
            <w:tcBorders>
              <w:top w:val="nil"/>
              <w:left w:val="nil"/>
              <w:bottom w:val="single" w:sz="4" w:space="0" w:color="000000"/>
              <w:right w:val="single" w:sz="4" w:space="0" w:color="000000"/>
            </w:tcBorders>
            <w:shd w:val="clear" w:color="auto" w:fill="auto"/>
            <w:noWrap/>
            <w:vAlign w:val="bottom"/>
            <w:hideMark/>
          </w:tcPr>
          <w:p w:rsidR="002926F6" w:rsidRPr="002926F6" w:rsidRDefault="002926F6" w:rsidP="002926F6">
            <w:pPr>
              <w:suppressAutoHyphens w:val="0"/>
              <w:spacing w:line="240" w:lineRule="auto"/>
              <w:jc w:val="center"/>
              <w:textAlignment w:val="auto"/>
              <w:rPr>
                <w:rFonts w:ascii="Georgia" w:hAnsi="Georgia" w:cs="Arial"/>
                <w:kern w:val="0"/>
                <w:sz w:val="20"/>
                <w:szCs w:val="20"/>
                <w:lang w:eastAsia="pl-PL"/>
              </w:rPr>
            </w:pPr>
            <w:r w:rsidRPr="002926F6">
              <w:rPr>
                <w:rFonts w:ascii="Georgia" w:hAnsi="Georgia" w:cs="Arial"/>
                <w:kern w:val="0"/>
                <w:sz w:val="20"/>
                <w:szCs w:val="20"/>
                <w:lang w:eastAsia="pl-PL"/>
              </w:rPr>
              <w:t>12</w:t>
            </w:r>
          </w:p>
        </w:tc>
      </w:tr>
    </w:tbl>
    <w:p w:rsidR="002926F6" w:rsidRDefault="00903FC4" w:rsidP="002926F6">
      <w:pPr>
        <w:spacing w:line="360" w:lineRule="auto"/>
        <w:rPr>
          <w:rFonts w:ascii="Georgia" w:hAnsi="Georgia" w:cs="Georgia"/>
          <w:b/>
          <w:bCs/>
          <w:iCs/>
          <w:sz w:val="20"/>
          <w:szCs w:val="20"/>
        </w:rPr>
      </w:pPr>
      <w:r>
        <w:rPr>
          <w:rFonts w:ascii="Georgia" w:hAnsi="Georgia" w:cs="Georgia"/>
          <w:b/>
          <w:bCs/>
          <w:iCs/>
          <w:sz w:val="20"/>
          <w:szCs w:val="20"/>
        </w:rPr>
        <w:t>Pakiet nr 30</w:t>
      </w:r>
    </w:p>
    <w:tbl>
      <w:tblPr>
        <w:tblW w:w="0" w:type="auto"/>
        <w:tblLayout w:type="fixed"/>
        <w:tblCellMar>
          <w:left w:w="30" w:type="dxa"/>
          <w:right w:w="30" w:type="dxa"/>
        </w:tblCellMar>
        <w:tblLook w:val="0000"/>
      </w:tblPr>
      <w:tblGrid>
        <w:gridCol w:w="490"/>
        <w:gridCol w:w="5582"/>
        <w:gridCol w:w="2180"/>
        <w:gridCol w:w="1559"/>
      </w:tblGrid>
      <w:tr w:rsidR="00903FC4" w:rsidRPr="0069553C" w:rsidTr="00903FC4">
        <w:trPr>
          <w:trHeight w:val="361"/>
        </w:trPr>
        <w:tc>
          <w:tcPr>
            <w:tcW w:w="490" w:type="dxa"/>
            <w:tcBorders>
              <w:top w:val="single" w:sz="2" w:space="0" w:color="000000"/>
              <w:left w:val="single" w:sz="2" w:space="0" w:color="000000"/>
              <w:bottom w:val="single" w:sz="2" w:space="0" w:color="000000"/>
              <w:right w:val="single" w:sz="2" w:space="0" w:color="000000"/>
            </w:tcBorders>
            <w:shd w:val="clear" w:color="auto" w:fill="auto"/>
          </w:tcPr>
          <w:p w:rsidR="00903FC4" w:rsidRPr="0069553C" w:rsidRDefault="00903FC4" w:rsidP="00903FC4">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69553C">
              <w:rPr>
                <w:rFonts w:ascii="Georgia" w:eastAsiaTheme="minorHAnsi" w:hAnsi="Georgia" w:cs="Arial"/>
                <w:b/>
                <w:color w:val="000000"/>
                <w:kern w:val="0"/>
                <w:sz w:val="20"/>
                <w:szCs w:val="20"/>
                <w:lang w:eastAsia="en-US"/>
              </w:rPr>
              <w:t>L.p.</w:t>
            </w:r>
          </w:p>
        </w:tc>
        <w:tc>
          <w:tcPr>
            <w:tcW w:w="5582" w:type="dxa"/>
            <w:tcBorders>
              <w:top w:val="single" w:sz="2" w:space="0" w:color="000000"/>
              <w:left w:val="single" w:sz="2" w:space="0" w:color="000000"/>
              <w:bottom w:val="single" w:sz="2" w:space="0" w:color="000000"/>
              <w:right w:val="single" w:sz="2" w:space="0" w:color="000000"/>
            </w:tcBorders>
            <w:shd w:val="clear" w:color="auto" w:fill="auto"/>
          </w:tcPr>
          <w:p w:rsidR="00903FC4" w:rsidRPr="0069553C" w:rsidRDefault="00903FC4" w:rsidP="00903FC4">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69553C">
              <w:rPr>
                <w:rFonts w:ascii="Georgia" w:eastAsiaTheme="minorHAnsi" w:hAnsi="Georgia" w:cs="Arial"/>
                <w:b/>
                <w:color w:val="000000"/>
                <w:kern w:val="0"/>
                <w:sz w:val="20"/>
                <w:szCs w:val="20"/>
                <w:lang w:eastAsia="en-US"/>
              </w:rPr>
              <w:t>Nazwa</w:t>
            </w:r>
          </w:p>
        </w:tc>
        <w:tc>
          <w:tcPr>
            <w:tcW w:w="2180" w:type="dxa"/>
            <w:tcBorders>
              <w:top w:val="single" w:sz="2" w:space="0" w:color="000000"/>
              <w:left w:val="single" w:sz="2" w:space="0" w:color="000000"/>
              <w:bottom w:val="single" w:sz="2" w:space="0" w:color="000000"/>
              <w:right w:val="single" w:sz="2" w:space="0" w:color="000000"/>
            </w:tcBorders>
            <w:shd w:val="clear" w:color="auto" w:fill="auto"/>
          </w:tcPr>
          <w:p w:rsidR="00903FC4" w:rsidRPr="0069553C" w:rsidRDefault="00903FC4" w:rsidP="00903FC4">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69553C">
              <w:rPr>
                <w:rFonts w:ascii="Georgia" w:eastAsiaTheme="minorHAnsi" w:hAnsi="Georgia" w:cs="Arial"/>
                <w:b/>
                <w:color w:val="000000"/>
                <w:kern w:val="0"/>
                <w:sz w:val="20"/>
                <w:szCs w:val="20"/>
                <w:lang w:eastAsia="en-US"/>
              </w:rPr>
              <w:t>J.m.</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903FC4" w:rsidRPr="0069553C" w:rsidRDefault="00903FC4" w:rsidP="00903FC4">
            <w:pPr>
              <w:suppressAutoHyphens w:val="0"/>
              <w:autoSpaceDE w:val="0"/>
              <w:autoSpaceDN w:val="0"/>
              <w:adjustRightInd w:val="0"/>
              <w:spacing w:line="240" w:lineRule="auto"/>
              <w:jc w:val="center"/>
              <w:textAlignment w:val="auto"/>
              <w:rPr>
                <w:rFonts w:ascii="Georgia" w:eastAsiaTheme="minorHAnsi" w:hAnsi="Georgia" w:cs="Arial"/>
                <w:b/>
                <w:color w:val="000000"/>
                <w:kern w:val="0"/>
                <w:sz w:val="20"/>
                <w:szCs w:val="20"/>
                <w:lang w:eastAsia="en-US"/>
              </w:rPr>
            </w:pPr>
            <w:r w:rsidRPr="0069553C">
              <w:rPr>
                <w:rFonts w:ascii="Georgia" w:eastAsiaTheme="minorHAnsi" w:hAnsi="Georgia" w:cs="Arial"/>
                <w:b/>
                <w:color w:val="000000"/>
                <w:kern w:val="0"/>
                <w:sz w:val="20"/>
                <w:szCs w:val="20"/>
                <w:lang w:eastAsia="en-US"/>
              </w:rPr>
              <w:t>Ilość</w:t>
            </w:r>
          </w:p>
        </w:tc>
      </w:tr>
      <w:tr w:rsidR="00903FC4" w:rsidRPr="00903FC4" w:rsidTr="00903FC4">
        <w:trPr>
          <w:trHeight w:val="707"/>
        </w:trPr>
        <w:tc>
          <w:tcPr>
            <w:tcW w:w="49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1</w:t>
            </w:r>
          </w:p>
        </w:tc>
        <w:tc>
          <w:tcPr>
            <w:tcW w:w="5582"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Oxycodone h/chl.roztwór do wstrzyknięć 10mg/ml,</w:t>
            </w:r>
          </w:p>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amp.po 1ml x 10 sztuk. Produkt dopuszczony do stosowania w leczeniu bólu o nasileniu umiarkowanym do ciężkiego.</w:t>
            </w:r>
          </w:p>
        </w:tc>
        <w:tc>
          <w:tcPr>
            <w:tcW w:w="218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op.</w:t>
            </w:r>
          </w:p>
        </w:tc>
        <w:tc>
          <w:tcPr>
            <w:tcW w:w="1559"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120</w:t>
            </w:r>
          </w:p>
        </w:tc>
      </w:tr>
      <w:tr w:rsidR="00903FC4" w:rsidRPr="00903FC4" w:rsidTr="00903FC4">
        <w:trPr>
          <w:trHeight w:val="989"/>
        </w:trPr>
        <w:tc>
          <w:tcPr>
            <w:tcW w:w="49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2</w:t>
            </w:r>
          </w:p>
        </w:tc>
        <w:tc>
          <w:tcPr>
            <w:tcW w:w="5582"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Oxycodone h/chl.tbl.o przedłużonym uwalnianiu</w:t>
            </w:r>
          </w:p>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10mg x 60 sztuk, pakowane w blistrach. Produkt dopuszczony do stosowania w leczeniu bólu o nasileniu umiarkowanym do ciężkiego.</w:t>
            </w:r>
          </w:p>
        </w:tc>
        <w:tc>
          <w:tcPr>
            <w:tcW w:w="218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op.</w:t>
            </w:r>
          </w:p>
        </w:tc>
        <w:tc>
          <w:tcPr>
            <w:tcW w:w="1559"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3</w:t>
            </w:r>
          </w:p>
        </w:tc>
      </w:tr>
      <w:tr w:rsidR="00903FC4" w:rsidRPr="00903FC4" w:rsidTr="00903FC4">
        <w:trPr>
          <w:trHeight w:val="989"/>
        </w:trPr>
        <w:tc>
          <w:tcPr>
            <w:tcW w:w="49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right"/>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3</w:t>
            </w:r>
          </w:p>
        </w:tc>
        <w:tc>
          <w:tcPr>
            <w:tcW w:w="5582"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Oxycodone h/chl.tbl.o przedłużonym uwalnianiu</w:t>
            </w:r>
          </w:p>
          <w:p w:rsidR="00903FC4" w:rsidRPr="00903FC4" w:rsidRDefault="00903FC4" w:rsidP="00903FC4">
            <w:pPr>
              <w:suppressAutoHyphens w:val="0"/>
              <w:autoSpaceDE w:val="0"/>
              <w:autoSpaceDN w:val="0"/>
              <w:adjustRightInd w:val="0"/>
              <w:spacing w:line="240" w:lineRule="auto"/>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20mg x 60 sztuk, pakowane w blistrach. Produkt dopuszczony do stosowania w leczeniu bólu o nasileniu umiarkowanym do ciężkiego.</w:t>
            </w:r>
          </w:p>
        </w:tc>
        <w:tc>
          <w:tcPr>
            <w:tcW w:w="2180"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op.</w:t>
            </w:r>
          </w:p>
        </w:tc>
        <w:tc>
          <w:tcPr>
            <w:tcW w:w="1559" w:type="dxa"/>
            <w:tcBorders>
              <w:top w:val="single" w:sz="2" w:space="0" w:color="000000"/>
              <w:left w:val="single" w:sz="2" w:space="0" w:color="000000"/>
              <w:bottom w:val="single" w:sz="2" w:space="0" w:color="000000"/>
              <w:right w:val="single" w:sz="2" w:space="0" w:color="000000"/>
            </w:tcBorders>
          </w:tcPr>
          <w:p w:rsidR="00903FC4" w:rsidRPr="00903FC4" w:rsidRDefault="00903FC4" w:rsidP="00903FC4">
            <w:pPr>
              <w:suppressAutoHyphens w:val="0"/>
              <w:autoSpaceDE w:val="0"/>
              <w:autoSpaceDN w:val="0"/>
              <w:adjustRightInd w:val="0"/>
              <w:spacing w:line="240" w:lineRule="auto"/>
              <w:jc w:val="center"/>
              <w:textAlignment w:val="auto"/>
              <w:rPr>
                <w:rFonts w:ascii="Georgia" w:eastAsiaTheme="minorHAnsi" w:hAnsi="Georgia" w:cs="Arial"/>
                <w:color w:val="000000"/>
                <w:kern w:val="0"/>
                <w:sz w:val="20"/>
                <w:szCs w:val="20"/>
                <w:lang w:eastAsia="en-US"/>
              </w:rPr>
            </w:pPr>
            <w:r w:rsidRPr="00903FC4">
              <w:rPr>
                <w:rFonts w:ascii="Georgia" w:eastAsiaTheme="minorHAnsi" w:hAnsi="Georgia" w:cs="Arial"/>
                <w:color w:val="000000"/>
                <w:kern w:val="0"/>
                <w:sz w:val="20"/>
                <w:szCs w:val="20"/>
                <w:lang w:eastAsia="en-US"/>
              </w:rPr>
              <w:t>3</w:t>
            </w:r>
          </w:p>
        </w:tc>
      </w:tr>
    </w:tbl>
    <w:p w:rsidR="00903FC4" w:rsidRPr="002926F6" w:rsidRDefault="00903FC4" w:rsidP="002926F6">
      <w:pPr>
        <w:spacing w:line="360" w:lineRule="auto"/>
        <w:rPr>
          <w:rFonts w:ascii="Georgia" w:hAnsi="Georgia" w:cs="Georgia"/>
          <w:b/>
          <w:bCs/>
          <w:iCs/>
          <w:sz w:val="20"/>
          <w:szCs w:val="20"/>
        </w:rPr>
      </w:pPr>
    </w:p>
    <w:p w:rsidR="000460C8" w:rsidRDefault="008A501F" w:rsidP="008A501F">
      <w:pPr>
        <w:spacing w:line="360" w:lineRule="auto"/>
        <w:rPr>
          <w:rFonts w:ascii="Georgia" w:hAnsi="Georgia" w:cs="Georgia"/>
          <w:b/>
          <w:bCs/>
          <w:iCs/>
          <w:sz w:val="20"/>
          <w:szCs w:val="20"/>
        </w:rPr>
      </w:pPr>
      <w:r w:rsidRPr="008A501F">
        <w:rPr>
          <w:rFonts w:ascii="Georgia" w:hAnsi="Georgia" w:cs="Georgia"/>
          <w:b/>
          <w:bCs/>
          <w:iCs/>
          <w:sz w:val="20"/>
          <w:szCs w:val="20"/>
        </w:rPr>
        <w:t>Pakiet nr 31</w:t>
      </w:r>
    </w:p>
    <w:tbl>
      <w:tblPr>
        <w:tblW w:w="9794" w:type="dxa"/>
        <w:tblInd w:w="57" w:type="dxa"/>
        <w:tblCellMar>
          <w:left w:w="70" w:type="dxa"/>
          <w:right w:w="70" w:type="dxa"/>
        </w:tblCellMar>
        <w:tblLook w:val="04A0"/>
      </w:tblPr>
      <w:tblGrid>
        <w:gridCol w:w="560"/>
        <w:gridCol w:w="5549"/>
        <w:gridCol w:w="2126"/>
        <w:gridCol w:w="1559"/>
      </w:tblGrid>
      <w:tr w:rsidR="008A501F" w:rsidRPr="0069553C" w:rsidTr="008A501F">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J.m.</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Ilość</w:t>
            </w:r>
          </w:p>
        </w:tc>
      </w:tr>
      <w:tr w:rsidR="008A501F" w:rsidRPr="008A501F" w:rsidTr="008A501F">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right"/>
              <w:textAlignment w:val="auto"/>
              <w:rPr>
                <w:rFonts w:ascii="Georgia" w:hAnsi="Georgia" w:cs="Arial"/>
                <w:kern w:val="0"/>
                <w:sz w:val="20"/>
                <w:szCs w:val="20"/>
                <w:lang w:eastAsia="pl-PL"/>
              </w:rPr>
            </w:pPr>
            <w:r w:rsidRPr="008A501F">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8A501F" w:rsidRPr="008A501F" w:rsidRDefault="008A501F" w:rsidP="00E30387">
            <w:pPr>
              <w:suppressAutoHyphens w:val="0"/>
              <w:spacing w:line="240" w:lineRule="auto"/>
              <w:textAlignment w:val="auto"/>
              <w:rPr>
                <w:rFonts w:ascii="Georgia" w:hAnsi="Georgia" w:cs="Arial"/>
                <w:kern w:val="0"/>
                <w:sz w:val="20"/>
                <w:szCs w:val="20"/>
                <w:lang w:eastAsia="pl-PL"/>
              </w:rPr>
            </w:pPr>
            <w:r w:rsidRPr="008A501F">
              <w:rPr>
                <w:rFonts w:ascii="Georgia" w:hAnsi="Georgia" w:cs="Arial"/>
                <w:kern w:val="0"/>
                <w:sz w:val="20"/>
                <w:szCs w:val="20"/>
                <w:lang w:eastAsia="pl-PL"/>
              </w:rPr>
              <w:t>Calcium gluconas inj.10000mg/10ml</w:t>
            </w:r>
            <w:r w:rsidR="00E30387">
              <w:rPr>
                <w:rFonts w:ascii="Georgia" w:hAnsi="Georgia" w:cs="Arial"/>
                <w:kern w:val="0"/>
                <w:sz w:val="20"/>
                <w:szCs w:val="20"/>
                <w:lang w:eastAsia="pl-PL"/>
              </w:rPr>
              <w:t xml:space="preserve"> </w:t>
            </w:r>
            <w:r w:rsidRPr="008A501F">
              <w:rPr>
                <w:rFonts w:ascii="Georgia" w:hAnsi="Georgia" w:cs="Arial"/>
                <w:kern w:val="0"/>
                <w:sz w:val="20"/>
                <w:szCs w:val="20"/>
                <w:lang w:eastAsia="pl-PL"/>
              </w:rPr>
              <w:t>do inf.</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textAlignment w:val="auto"/>
              <w:rPr>
                <w:rFonts w:ascii="Georgia" w:hAnsi="Georgia" w:cs="Arial"/>
                <w:kern w:val="0"/>
                <w:sz w:val="20"/>
                <w:szCs w:val="20"/>
                <w:lang w:eastAsia="pl-PL"/>
              </w:rPr>
            </w:pPr>
            <w:r w:rsidRPr="008A501F">
              <w:rPr>
                <w:rFonts w:ascii="Georgia" w:hAnsi="Georgia" w:cs="Arial"/>
                <w:kern w:val="0"/>
                <w:sz w:val="20"/>
                <w:szCs w:val="20"/>
                <w:lang w:eastAsia="pl-PL"/>
              </w:rPr>
              <w:t>szt.</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right"/>
              <w:textAlignment w:val="auto"/>
              <w:rPr>
                <w:rFonts w:ascii="Georgia" w:hAnsi="Georgia" w:cs="Arial"/>
                <w:kern w:val="0"/>
                <w:sz w:val="20"/>
                <w:szCs w:val="20"/>
                <w:lang w:eastAsia="pl-PL"/>
              </w:rPr>
            </w:pPr>
            <w:r w:rsidRPr="008A501F">
              <w:rPr>
                <w:rFonts w:ascii="Georgia" w:hAnsi="Georgia" w:cs="Arial"/>
                <w:kern w:val="0"/>
                <w:sz w:val="20"/>
                <w:szCs w:val="20"/>
                <w:lang w:eastAsia="pl-PL"/>
              </w:rPr>
              <w:t>100</w:t>
            </w:r>
          </w:p>
        </w:tc>
      </w:tr>
    </w:tbl>
    <w:p w:rsidR="008A501F" w:rsidRDefault="008A501F" w:rsidP="008A501F">
      <w:pPr>
        <w:spacing w:line="360" w:lineRule="auto"/>
        <w:rPr>
          <w:rFonts w:ascii="Georgia" w:hAnsi="Georgia" w:cs="Georgia"/>
          <w:b/>
          <w:bCs/>
          <w:i/>
          <w:iCs/>
          <w:sz w:val="20"/>
          <w:szCs w:val="20"/>
          <w:u w:val="single"/>
        </w:rPr>
      </w:pPr>
    </w:p>
    <w:p w:rsidR="000460C8" w:rsidRDefault="008A501F" w:rsidP="008A501F">
      <w:pPr>
        <w:spacing w:line="360" w:lineRule="auto"/>
        <w:rPr>
          <w:rFonts w:ascii="Georgia" w:hAnsi="Georgia" w:cs="Georgia"/>
          <w:b/>
          <w:bCs/>
          <w:iCs/>
          <w:sz w:val="20"/>
          <w:szCs w:val="20"/>
        </w:rPr>
      </w:pPr>
      <w:r w:rsidRPr="008A501F">
        <w:rPr>
          <w:rFonts w:ascii="Georgia" w:hAnsi="Georgia" w:cs="Georgia"/>
          <w:b/>
          <w:bCs/>
          <w:iCs/>
          <w:sz w:val="20"/>
          <w:szCs w:val="20"/>
        </w:rPr>
        <w:lastRenderedPageBreak/>
        <w:t>Pakiet nr 32</w:t>
      </w:r>
    </w:p>
    <w:tbl>
      <w:tblPr>
        <w:tblW w:w="9794" w:type="dxa"/>
        <w:tblInd w:w="57" w:type="dxa"/>
        <w:tblCellMar>
          <w:left w:w="70" w:type="dxa"/>
          <w:right w:w="70" w:type="dxa"/>
        </w:tblCellMar>
        <w:tblLook w:val="04A0"/>
      </w:tblPr>
      <w:tblGrid>
        <w:gridCol w:w="560"/>
        <w:gridCol w:w="5549"/>
        <w:gridCol w:w="2126"/>
        <w:gridCol w:w="1559"/>
      </w:tblGrid>
      <w:tr w:rsidR="008A501F" w:rsidRPr="0069553C" w:rsidTr="00BB3E0F">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J.m.</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69553C" w:rsidRDefault="008A501F" w:rsidP="008A501F">
            <w:pPr>
              <w:suppressAutoHyphens w:val="0"/>
              <w:spacing w:line="240" w:lineRule="auto"/>
              <w:jc w:val="center"/>
              <w:textAlignment w:val="auto"/>
              <w:rPr>
                <w:rFonts w:ascii="Georgia" w:hAnsi="Georgia" w:cs="Arial"/>
                <w:b/>
                <w:kern w:val="0"/>
                <w:sz w:val="20"/>
                <w:szCs w:val="20"/>
                <w:lang w:eastAsia="pl-PL"/>
              </w:rPr>
            </w:pPr>
            <w:r w:rsidRPr="0069553C">
              <w:rPr>
                <w:rFonts w:ascii="Georgia" w:hAnsi="Georgia" w:cs="Arial"/>
                <w:b/>
                <w:kern w:val="0"/>
                <w:sz w:val="20"/>
                <w:szCs w:val="20"/>
                <w:lang w:eastAsia="pl-PL"/>
              </w:rPr>
              <w:t>Ilość</w:t>
            </w:r>
          </w:p>
        </w:tc>
      </w:tr>
      <w:tr w:rsidR="008A501F" w:rsidRPr="008A501F" w:rsidTr="00BB3E0F">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right"/>
              <w:textAlignment w:val="auto"/>
              <w:rPr>
                <w:rFonts w:ascii="Georgia" w:hAnsi="Georgia" w:cs="Arial"/>
                <w:kern w:val="0"/>
                <w:sz w:val="20"/>
                <w:szCs w:val="20"/>
                <w:lang w:eastAsia="pl-PL"/>
              </w:rPr>
            </w:pPr>
            <w:r w:rsidRPr="008A501F">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8A501F" w:rsidRPr="008A501F" w:rsidRDefault="008A501F" w:rsidP="008A501F">
            <w:pPr>
              <w:suppressAutoHyphens w:val="0"/>
              <w:spacing w:line="240" w:lineRule="auto"/>
              <w:textAlignment w:val="auto"/>
              <w:rPr>
                <w:rFonts w:ascii="Georgia" w:hAnsi="Georgia" w:cs="Arial"/>
                <w:kern w:val="0"/>
                <w:sz w:val="20"/>
                <w:szCs w:val="20"/>
                <w:lang w:eastAsia="pl-PL"/>
              </w:rPr>
            </w:pPr>
            <w:r w:rsidRPr="008A501F">
              <w:rPr>
                <w:rFonts w:ascii="Georgia" w:hAnsi="Georgia" w:cs="Arial"/>
                <w:kern w:val="0"/>
                <w:sz w:val="20"/>
                <w:szCs w:val="20"/>
                <w:lang w:eastAsia="pl-PL"/>
              </w:rPr>
              <w:t>Vecuronium bromide inj.4mg x 10amp.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center"/>
              <w:textAlignment w:val="auto"/>
              <w:rPr>
                <w:rFonts w:ascii="Georgia" w:hAnsi="Georgia" w:cs="Arial"/>
                <w:kern w:val="0"/>
                <w:sz w:val="20"/>
                <w:szCs w:val="20"/>
                <w:lang w:eastAsia="pl-PL"/>
              </w:rPr>
            </w:pPr>
            <w:r w:rsidRPr="008A501F">
              <w:rPr>
                <w:rFonts w:ascii="Georgia" w:hAnsi="Georgia" w:cs="Arial"/>
                <w:kern w:val="0"/>
                <w:sz w:val="20"/>
                <w:szCs w:val="20"/>
                <w:lang w:eastAsia="pl-PL"/>
              </w:rPr>
              <w:t>op.</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center"/>
              <w:textAlignment w:val="auto"/>
              <w:rPr>
                <w:rFonts w:ascii="Georgia" w:hAnsi="Georgia" w:cs="Arial"/>
                <w:kern w:val="0"/>
                <w:sz w:val="20"/>
                <w:szCs w:val="20"/>
                <w:lang w:eastAsia="pl-PL"/>
              </w:rPr>
            </w:pPr>
            <w:r w:rsidRPr="008A501F">
              <w:rPr>
                <w:rFonts w:ascii="Georgia" w:hAnsi="Georgia" w:cs="Arial"/>
                <w:kern w:val="0"/>
                <w:sz w:val="20"/>
                <w:szCs w:val="20"/>
                <w:lang w:eastAsia="pl-PL"/>
              </w:rPr>
              <w:t>3</w:t>
            </w:r>
          </w:p>
        </w:tc>
      </w:tr>
      <w:tr w:rsidR="008A501F" w:rsidRPr="008A501F" w:rsidTr="00BB3E0F">
        <w:trPr>
          <w:trHeight w:val="25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right"/>
              <w:textAlignment w:val="auto"/>
              <w:rPr>
                <w:rFonts w:ascii="Georgia" w:hAnsi="Georgia" w:cs="Arial"/>
                <w:kern w:val="0"/>
                <w:sz w:val="20"/>
                <w:szCs w:val="20"/>
                <w:lang w:eastAsia="pl-PL"/>
              </w:rPr>
            </w:pPr>
            <w:r w:rsidRPr="008A501F">
              <w:rPr>
                <w:rFonts w:ascii="Georgia" w:hAnsi="Georgia" w:cs="Arial"/>
                <w:kern w:val="0"/>
                <w:sz w:val="20"/>
                <w:szCs w:val="20"/>
                <w:lang w:eastAsia="pl-PL"/>
              </w:rPr>
              <w:t>2</w:t>
            </w:r>
          </w:p>
        </w:tc>
        <w:tc>
          <w:tcPr>
            <w:tcW w:w="5549" w:type="dxa"/>
            <w:tcBorders>
              <w:top w:val="nil"/>
              <w:left w:val="nil"/>
              <w:bottom w:val="single" w:sz="4" w:space="0" w:color="000000"/>
              <w:right w:val="single" w:sz="4" w:space="0" w:color="000000"/>
            </w:tcBorders>
            <w:shd w:val="clear" w:color="FFFFCC" w:fill="FFFFFF"/>
            <w:vAlign w:val="bottom"/>
            <w:hideMark/>
          </w:tcPr>
          <w:p w:rsidR="008A501F" w:rsidRPr="008A501F" w:rsidRDefault="00BB3E0F" w:rsidP="008A501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Vecuronium bromie </w:t>
            </w:r>
            <w:r w:rsidR="008A501F" w:rsidRPr="008A501F">
              <w:rPr>
                <w:rFonts w:ascii="Georgia" w:hAnsi="Georgia" w:cs="Arial"/>
                <w:kern w:val="0"/>
                <w:sz w:val="20"/>
                <w:szCs w:val="20"/>
                <w:lang w:eastAsia="pl-PL"/>
              </w:rPr>
              <w:t>Inj.10mg x 10amp.</w:t>
            </w:r>
          </w:p>
        </w:tc>
        <w:tc>
          <w:tcPr>
            <w:tcW w:w="2126" w:type="dxa"/>
            <w:tcBorders>
              <w:top w:val="nil"/>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center"/>
              <w:textAlignment w:val="auto"/>
              <w:rPr>
                <w:rFonts w:ascii="Georgia" w:hAnsi="Georgia" w:cs="Arial"/>
                <w:kern w:val="0"/>
                <w:sz w:val="20"/>
                <w:szCs w:val="20"/>
                <w:lang w:eastAsia="pl-PL"/>
              </w:rPr>
            </w:pPr>
            <w:r w:rsidRPr="008A501F">
              <w:rPr>
                <w:rFonts w:ascii="Georgia" w:hAnsi="Georgia" w:cs="Arial"/>
                <w:kern w:val="0"/>
                <w:sz w:val="20"/>
                <w:szCs w:val="20"/>
                <w:lang w:eastAsia="pl-PL"/>
              </w:rPr>
              <w:t>op.</w:t>
            </w:r>
          </w:p>
        </w:tc>
        <w:tc>
          <w:tcPr>
            <w:tcW w:w="1559" w:type="dxa"/>
            <w:tcBorders>
              <w:top w:val="nil"/>
              <w:left w:val="nil"/>
              <w:bottom w:val="single" w:sz="4" w:space="0" w:color="000000"/>
              <w:right w:val="single" w:sz="4" w:space="0" w:color="000000"/>
            </w:tcBorders>
            <w:shd w:val="clear" w:color="auto" w:fill="auto"/>
            <w:noWrap/>
            <w:vAlign w:val="bottom"/>
            <w:hideMark/>
          </w:tcPr>
          <w:p w:rsidR="008A501F" w:rsidRPr="008A501F" w:rsidRDefault="008A501F" w:rsidP="008A501F">
            <w:pPr>
              <w:suppressAutoHyphens w:val="0"/>
              <w:spacing w:line="240" w:lineRule="auto"/>
              <w:jc w:val="center"/>
              <w:textAlignment w:val="auto"/>
              <w:rPr>
                <w:rFonts w:ascii="Georgia" w:hAnsi="Georgia" w:cs="Arial"/>
                <w:kern w:val="0"/>
                <w:sz w:val="20"/>
                <w:szCs w:val="20"/>
                <w:lang w:eastAsia="pl-PL"/>
              </w:rPr>
            </w:pPr>
            <w:r w:rsidRPr="008A501F">
              <w:rPr>
                <w:rFonts w:ascii="Georgia" w:hAnsi="Georgia" w:cs="Arial"/>
                <w:kern w:val="0"/>
                <w:sz w:val="20"/>
                <w:szCs w:val="20"/>
                <w:lang w:eastAsia="pl-PL"/>
              </w:rPr>
              <w:t>10</w:t>
            </w:r>
          </w:p>
        </w:tc>
      </w:tr>
    </w:tbl>
    <w:p w:rsidR="008A501F" w:rsidRDefault="00074E53" w:rsidP="00074E53">
      <w:pPr>
        <w:tabs>
          <w:tab w:val="left" w:pos="1102"/>
        </w:tabs>
        <w:spacing w:line="360" w:lineRule="auto"/>
        <w:rPr>
          <w:rFonts w:ascii="Georgia" w:hAnsi="Georgia" w:cs="Georgia"/>
          <w:b/>
          <w:bCs/>
          <w:iCs/>
          <w:sz w:val="20"/>
          <w:szCs w:val="20"/>
        </w:rPr>
      </w:pPr>
      <w:r>
        <w:rPr>
          <w:rFonts w:ascii="Georgia" w:hAnsi="Georgia" w:cs="Georgia"/>
          <w:b/>
          <w:bCs/>
          <w:iCs/>
          <w:sz w:val="20"/>
          <w:szCs w:val="20"/>
        </w:rPr>
        <w:tab/>
      </w:r>
    </w:p>
    <w:p w:rsidR="00074E53" w:rsidRPr="00074E53" w:rsidRDefault="00074E53" w:rsidP="00074E53">
      <w:pPr>
        <w:tabs>
          <w:tab w:val="left" w:pos="1102"/>
        </w:tabs>
        <w:spacing w:line="360" w:lineRule="auto"/>
        <w:rPr>
          <w:rFonts w:ascii="Georgia" w:hAnsi="Georgia" w:cs="Georgia"/>
          <w:b/>
          <w:bCs/>
          <w:iCs/>
          <w:sz w:val="20"/>
          <w:szCs w:val="20"/>
        </w:rPr>
      </w:pPr>
      <w:r>
        <w:rPr>
          <w:rFonts w:ascii="Georgia" w:hAnsi="Georgia" w:cs="Georgia"/>
          <w:b/>
          <w:bCs/>
          <w:iCs/>
          <w:sz w:val="20"/>
          <w:szCs w:val="20"/>
        </w:rPr>
        <w:t>Pakiet nr 33</w:t>
      </w:r>
    </w:p>
    <w:tbl>
      <w:tblPr>
        <w:tblW w:w="9889" w:type="dxa"/>
        <w:tblInd w:w="57" w:type="dxa"/>
        <w:tblCellMar>
          <w:left w:w="70" w:type="dxa"/>
          <w:right w:w="70" w:type="dxa"/>
        </w:tblCellMar>
        <w:tblLook w:val="04A0"/>
      </w:tblPr>
      <w:tblGrid>
        <w:gridCol w:w="560"/>
        <w:gridCol w:w="5549"/>
        <w:gridCol w:w="2126"/>
        <w:gridCol w:w="1654"/>
      </w:tblGrid>
      <w:tr w:rsidR="00074E53" w:rsidRPr="00074E53" w:rsidTr="002A6AD8">
        <w:trPr>
          <w:trHeight w:val="291"/>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074E53" w:rsidRPr="00074E53" w:rsidRDefault="00074E53" w:rsidP="00074E53">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074E53" w:rsidRPr="00074E53" w:rsidTr="00074E53">
        <w:trPr>
          <w:trHeight w:val="32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right"/>
              <w:textAlignment w:val="auto"/>
              <w:rPr>
                <w:rFonts w:ascii="Georgia" w:hAnsi="Georgia" w:cs="Arial"/>
                <w:kern w:val="0"/>
                <w:sz w:val="20"/>
                <w:szCs w:val="20"/>
                <w:lang w:eastAsia="pl-PL"/>
              </w:rPr>
            </w:pPr>
            <w:r w:rsidRPr="00074E53">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074E53" w:rsidRPr="00074E53" w:rsidRDefault="00074E53" w:rsidP="00074E53">
            <w:pPr>
              <w:suppressAutoHyphens w:val="0"/>
              <w:spacing w:line="240" w:lineRule="auto"/>
              <w:textAlignment w:val="auto"/>
              <w:rPr>
                <w:rFonts w:ascii="Georgia" w:hAnsi="Georgia" w:cs="Arial"/>
                <w:kern w:val="0"/>
                <w:sz w:val="20"/>
                <w:szCs w:val="20"/>
                <w:lang w:eastAsia="pl-PL"/>
              </w:rPr>
            </w:pPr>
            <w:r w:rsidRPr="00074E53">
              <w:rPr>
                <w:rFonts w:ascii="Georgia" w:hAnsi="Georgia" w:cs="Arial"/>
                <w:kern w:val="0"/>
                <w:sz w:val="20"/>
                <w:szCs w:val="20"/>
                <w:lang w:eastAsia="pl-PL"/>
              </w:rPr>
              <w:t>Argent</w:t>
            </w:r>
            <w:r>
              <w:rPr>
                <w:rFonts w:ascii="Georgia" w:hAnsi="Georgia" w:cs="Arial"/>
                <w:kern w:val="0"/>
                <w:sz w:val="20"/>
                <w:szCs w:val="20"/>
                <w:lang w:eastAsia="pl-PL"/>
              </w:rPr>
              <w:t xml:space="preserve">i nitras krople do oczu 10mg/ml  </w:t>
            </w:r>
            <w:r w:rsidRPr="00074E53">
              <w:rPr>
                <w:rFonts w:ascii="Georgia" w:hAnsi="Georgia" w:cs="Arial"/>
                <w:kern w:val="0"/>
                <w:sz w:val="20"/>
                <w:szCs w:val="20"/>
                <w:lang w:eastAsia="pl-PL"/>
              </w:rPr>
              <w:t xml:space="preserve">w pak.50szt po 0,5ml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center"/>
              <w:textAlignment w:val="auto"/>
              <w:rPr>
                <w:rFonts w:ascii="Georgia" w:hAnsi="Georgia" w:cs="Arial"/>
                <w:kern w:val="0"/>
                <w:sz w:val="20"/>
                <w:szCs w:val="20"/>
                <w:lang w:eastAsia="pl-PL"/>
              </w:rPr>
            </w:pPr>
            <w:r w:rsidRPr="00074E53">
              <w:rPr>
                <w:rFonts w:ascii="Georgia" w:hAnsi="Georgia" w:cs="Arial"/>
                <w:kern w:val="0"/>
                <w:sz w:val="20"/>
                <w:szCs w:val="20"/>
                <w:lang w:eastAsia="pl-PL"/>
              </w:rPr>
              <w:t>op.</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074E53" w:rsidRPr="00074E53" w:rsidRDefault="00074E53" w:rsidP="00074E53">
            <w:pPr>
              <w:suppressAutoHyphens w:val="0"/>
              <w:spacing w:line="240" w:lineRule="auto"/>
              <w:jc w:val="center"/>
              <w:textAlignment w:val="auto"/>
              <w:rPr>
                <w:rFonts w:ascii="Georgia" w:hAnsi="Georgia" w:cs="Arial"/>
                <w:kern w:val="0"/>
                <w:sz w:val="20"/>
                <w:szCs w:val="20"/>
                <w:lang w:eastAsia="pl-PL"/>
              </w:rPr>
            </w:pPr>
            <w:r w:rsidRPr="00074E53">
              <w:rPr>
                <w:rFonts w:ascii="Georgia" w:hAnsi="Georgia" w:cs="Arial"/>
                <w:kern w:val="0"/>
                <w:sz w:val="20"/>
                <w:szCs w:val="20"/>
                <w:lang w:eastAsia="pl-PL"/>
              </w:rPr>
              <w:t>30</w:t>
            </w:r>
          </w:p>
        </w:tc>
      </w:tr>
    </w:tbl>
    <w:p w:rsidR="00074E53" w:rsidRPr="008A501F" w:rsidRDefault="00074E53" w:rsidP="00074E53">
      <w:pPr>
        <w:tabs>
          <w:tab w:val="left" w:pos="1102"/>
        </w:tabs>
        <w:spacing w:line="360" w:lineRule="auto"/>
        <w:rPr>
          <w:rFonts w:ascii="Georgia" w:hAnsi="Georgia" w:cs="Georgia"/>
          <w:b/>
          <w:bCs/>
          <w:iCs/>
          <w:sz w:val="20"/>
          <w:szCs w:val="20"/>
        </w:rPr>
      </w:pPr>
    </w:p>
    <w:p w:rsidR="002B2010" w:rsidRPr="00074E53" w:rsidRDefault="002B2010" w:rsidP="005D2CB0">
      <w:pPr>
        <w:spacing w:line="360" w:lineRule="auto"/>
        <w:rPr>
          <w:rFonts w:ascii="Georgia" w:hAnsi="Georgia" w:cs="Georgia"/>
          <w:b/>
          <w:bCs/>
          <w:iCs/>
          <w:sz w:val="20"/>
          <w:szCs w:val="20"/>
        </w:rPr>
      </w:pPr>
      <w:r w:rsidRPr="002B2010">
        <w:rPr>
          <w:rFonts w:ascii="Georgia" w:hAnsi="Georgia" w:cs="Georgia"/>
          <w:b/>
          <w:bCs/>
          <w:iCs/>
          <w:sz w:val="20"/>
          <w:szCs w:val="20"/>
        </w:rPr>
        <w:t>Pakiet nr 34</w:t>
      </w:r>
    </w:p>
    <w:tbl>
      <w:tblPr>
        <w:tblW w:w="9889" w:type="dxa"/>
        <w:tblInd w:w="57" w:type="dxa"/>
        <w:tblCellMar>
          <w:left w:w="70" w:type="dxa"/>
          <w:right w:w="70" w:type="dxa"/>
        </w:tblCellMar>
        <w:tblLook w:val="04A0"/>
      </w:tblPr>
      <w:tblGrid>
        <w:gridCol w:w="560"/>
        <w:gridCol w:w="5549"/>
        <w:gridCol w:w="2126"/>
        <w:gridCol w:w="1654"/>
      </w:tblGrid>
      <w:tr w:rsidR="002B2010" w:rsidRPr="00074E53" w:rsidTr="002A6AD8">
        <w:trPr>
          <w:trHeight w:val="22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B2010" w:rsidRPr="00074E53" w:rsidRDefault="002B201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B2010" w:rsidRPr="00074E53" w:rsidRDefault="002B201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B2010" w:rsidRPr="00074E53" w:rsidRDefault="002B201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B2010" w:rsidRPr="00074E53" w:rsidRDefault="002B201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2B2010" w:rsidRPr="002B2010" w:rsidTr="00036024">
        <w:trPr>
          <w:trHeight w:val="143"/>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B2010" w:rsidRPr="002B2010" w:rsidRDefault="002B2010" w:rsidP="002B2010">
            <w:pPr>
              <w:suppressAutoHyphens w:val="0"/>
              <w:spacing w:line="240" w:lineRule="auto"/>
              <w:jc w:val="center"/>
              <w:textAlignment w:val="auto"/>
              <w:rPr>
                <w:rFonts w:ascii="Georgia" w:hAnsi="Georgia" w:cs="Arial"/>
                <w:kern w:val="0"/>
                <w:sz w:val="20"/>
                <w:szCs w:val="20"/>
                <w:lang w:eastAsia="pl-PL"/>
              </w:rPr>
            </w:pPr>
            <w:r w:rsidRPr="002B2010">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B2010" w:rsidRPr="002B2010" w:rsidRDefault="002B2010" w:rsidP="005D2CB0">
            <w:pPr>
              <w:suppressAutoHyphens w:val="0"/>
              <w:spacing w:line="240" w:lineRule="auto"/>
              <w:textAlignment w:val="auto"/>
              <w:rPr>
                <w:rFonts w:ascii="Georgia" w:hAnsi="Georgia" w:cs="Arial"/>
                <w:kern w:val="0"/>
                <w:sz w:val="20"/>
                <w:szCs w:val="20"/>
                <w:lang w:eastAsia="pl-PL"/>
              </w:rPr>
            </w:pPr>
            <w:r w:rsidRPr="002B2010">
              <w:rPr>
                <w:rFonts w:ascii="Georgia" w:hAnsi="Georgia" w:cs="Arial"/>
                <w:kern w:val="0"/>
                <w:sz w:val="20"/>
                <w:szCs w:val="20"/>
                <w:lang w:eastAsia="pl-PL"/>
              </w:rPr>
              <w:t xml:space="preserve">Gastrotrombina 10tyś.j.m.x 2 kompl.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B2010" w:rsidRPr="002B2010" w:rsidRDefault="002B2010" w:rsidP="002B2010">
            <w:pPr>
              <w:suppressAutoHyphens w:val="0"/>
              <w:spacing w:line="240" w:lineRule="auto"/>
              <w:jc w:val="center"/>
              <w:textAlignment w:val="auto"/>
              <w:rPr>
                <w:rFonts w:ascii="Georgia" w:hAnsi="Georgia" w:cs="Arial"/>
                <w:kern w:val="0"/>
                <w:sz w:val="20"/>
                <w:szCs w:val="20"/>
                <w:lang w:eastAsia="pl-PL"/>
              </w:rPr>
            </w:pPr>
            <w:r w:rsidRPr="002B2010">
              <w:rPr>
                <w:rFonts w:ascii="Georgia" w:hAnsi="Georgia" w:cs="Arial"/>
                <w:kern w:val="0"/>
                <w:sz w:val="20"/>
                <w:szCs w:val="20"/>
                <w:lang w:eastAsia="pl-PL"/>
              </w:rPr>
              <w:t>op.</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B2010" w:rsidRPr="002B2010" w:rsidRDefault="002B2010" w:rsidP="002B2010">
            <w:pPr>
              <w:suppressAutoHyphens w:val="0"/>
              <w:spacing w:line="240" w:lineRule="auto"/>
              <w:jc w:val="center"/>
              <w:textAlignment w:val="auto"/>
              <w:rPr>
                <w:rFonts w:ascii="Georgia" w:hAnsi="Georgia" w:cs="Arial"/>
                <w:kern w:val="0"/>
                <w:sz w:val="20"/>
                <w:szCs w:val="20"/>
                <w:lang w:eastAsia="pl-PL"/>
              </w:rPr>
            </w:pPr>
            <w:r w:rsidRPr="002B2010">
              <w:rPr>
                <w:rFonts w:ascii="Georgia" w:hAnsi="Georgia" w:cs="Arial"/>
                <w:kern w:val="0"/>
                <w:sz w:val="20"/>
                <w:szCs w:val="20"/>
                <w:lang w:eastAsia="pl-PL"/>
              </w:rPr>
              <w:t>1</w:t>
            </w:r>
          </w:p>
        </w:tc>
      </w:tr>
    </w:tbl>
    <w:p w:rsidR="002B2010" w:rsidRDefault="002B2010" w:rsidP="002B2010">
      <w:pPr>
        <w:spacing w:line="360" w:lineRule="auto"/>
        <w:rPr>
          <w:rFonts w:ascii="Georgia" w:hAnsi="Georgia" w:cs="Georgia"/>
          <w:b/>
          <w:bCs/>
          <w:iCs/>
          <w:sz w:val="20"/>
          <w:szCs w:val="20"/>
        </w:rPr>
      </w:pPr>
    </w:p>
    <w:p w:rsidR="002B2010" w:rsidRDefault="005D2CB0" w:rsidP="002B2010">
      <w:pPr>
        <w:spacing w:line="360" w:lineRule="auto"/>
        <w:rPr>
          <w:rFonts w:ascii="Georgia" w:hAnsi="Georgia" w:cs="Georgia"/>
          <w:b/>
          <w:bCs/>
          <w:iCs/>
          <w:sz w:val="20"/>
          <w:szCs w:val="20"/>
        </w:rPr>
      </w:pPr>
      <w:r>
        <w:rPr>
          <w:rFonts w:ascii="Georgia" w:hAnsi="Georgia" w:cs="Georgia"/>
          <w:b/>
          <w:bCs/>
          <w:iCs/>
          <w:sz w:val="20"/>
          <w:szCs w:val="20"/>
        </w:rPr>
        <w:t>Pakiet nr 35</w:t>
      </w:r>
    </w:p>
    <w:tbl>
      <w:tblPr>
        <w:tblW w:w="9889" w:type="dxa"/>
        <w:tblInd w:w="57" w:type="dxa"/>
        <w:tblCellMar>
          <w:left w:w="70" w:type="dxa"/>
          <w:right w:w="70" w:type="dxa"/>
        </w:tblCellMar>
        <w:tblLook w:val="04A0"/>
      </w:tblPr>
      <w:tblGrid>
        <w:gridCol w:w="560"/>
        <w:gridCol w:w="5549"/>
        <w:gridCol w:w="2126"/>
        <w:gridCol w:w="1654"/>
      </w:tblGrid>
      <w:tr w:rsidR="005D2CB0" w:rsidRPr="00074E53" w:rsidTr="00B353B6">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5D2CB0" w:rsidRPr="005D2CB0" w:rsidTr="005D2CB0">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5D2CB0" w:rsidRPr="005D2CB0" w:rsidRDefault="005D2CB0" w:rsidP="005D2CB0">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Omeprazole inj.doż.40mg/fiol., </w:t>
            </w:r>
            <w:r w:rsidRPr="005D2CB0">
              <w:rPr>
                <w:rFonts w:ascii="Georgia" w:hAnsi="Georgia" w:cs="Arial"/>
                <w:kern w:val="0"/>
                <w:sz w:val="20"/>
                <w:szCs w:val="20"/>
                <w:lang w:eastAsia="pl-PL"/>
              </w:rPr>
              <w:t>proszek</w:t>
            </w:r>
            <w:r>
              <w:rPr>
                <w:rFonts w:ascii="Georgia" w:hAnsi="Georgia" w:cs="Arial"/>
                <w:kern w:val="0"/>
                <w:sz w:val="20"/>
                <w:szCs w:val="20"/>
                <w:lang w:eastAsia="pl-PL"/>
              </w:rPr>
              <w:t xml:space="preserve"> do przyrz. r-ru do wstrzyknięć </w:t>
            </w:r>
            <w:r w:rsidRPr="005D2CB0">
              <w:rPr>
                <w:rFonts w:ascii="Georgia" w:hAnsi="Georgia" w:cs="Arial"/>
                <w:kern w:val="0"/>
                <w:sz w:val="20"/>
                <w:szCs w:val="20"/>
                <w:lang w:eastAsia="pl-PL"/>
              </w:rPr>
              <w:t>rozpus</w:t>
            </w:r>
            <w:r>
              <w:rPr>
                <w:rFonts w:ascii="Georgia" w:hAnsi="Georgia" w:cs="Arial"/>
                <w:kern w:val="0"/>
                <w:sz w:val="20"/>
                <w:szCs w:val="20"/>
                <w:lang w:eastAsia="pl-PL"/>
              </w:rPr>
              <w:t xml:space="preserve">zczalny w r-rach soli fizjolog. </w:t>
            </w:r>
            <w:r w:rsidRPr="005D2CB0">
              <w:rPr>
                <w:rFonts w:ascii="Georgia" w:hAnsi="Georgia" w:cs="Arial"/>
                <w:kern w:val="0"/>
                <w:sz w:val="20"/>
                <w:szCs w:val="20"/>
                <w:lang w:eastAsia="pl-PL"/>
              </w:rPr>
              <w:t xml:space="preserve">oraz glukozy.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fiol.</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11000</w:t>
            </w:r>
          </w:p>
        </w:tc>
      </w:tr>
    </w:tbl>
    <w:p w:rsidR="005D2CB0" w:rsidRPr="002B2010" w:rsidRDefault="005D2CB0" w:rsidP="002B2010">
      <w:pPr>
        <w:spacing w:line="360" w:lineRule="auto"/>
        <w:rPr>
          <w:rFonts w:ascii="Georgia" w:hAnsi="Georgia" w:cs="Georgia"/>
          <w:b/>
          <w:bCs/>
          <w:iCs/>
          <w:sz w:val="20"/>
          <w:szCs w:val="20"/>
        </w:rPr>
      </w:pPr>
    </w:p>
    <w:p w:rsidR="002B2010" w:rsidRPr="005D2CB0" w:rsidRDefault="005D2CB0" w:rsidP="005D2CB0">
      <w:pPr>
        <w:spacing w:line="360" w:lineRule="auto"/>
        <w:rPr>
          <w:rFonts w:ascii="Georgia" w:hAnsi="Georgia" w:cs="Georgia"/>
          <w:b/>
          <w:bCs/>
          <w:iCs/>
          <w:sz w:val="20"/>
          <w:szCs w:val="20"/>
        </w:rPr>
      </w:pPr>
      <w:r>
        <w:rPr>
          <w:rFonts w:ascii="Georgia" w:hAnsi="Georgia" w:cs="Georgia"/>
          <w:b/>
          <w:bCs/>
          <w:iCs/>
          <w:sz w:val="20"/>
          <w:szCs w:val="20"/>
        </w:rPr>
        <w:t>Pakiet nr 36</w:t>
      </w:r>
    </w:p>
    <w:tbl>
      <w:tblPr>
        <w:tblW w:w="9889" w:type="dxa"/>
        <w:tblInd w:w="57" w:type="dxa"/>
        <w:tblCellMar>
          <w:left w:w="70" w:type="dxa"/>
          <w:right w:w="70" w:type="dxa"/>
        </w:tblCellMar>
        <w:tblLook w:val="04A0"/>
      </w:tblPr>
      <w:tblGrid>
        <w:gridCol w:w="560"/>
        <w:gridCol w:w="5549"/>
        <w:gridCol w:w="2126"/>
        <w:gridCol w:w="1654"/>
      </w:tblGrid>
      <w:tr w:rsidR="005D2CB0" w:rsidRPr="00074E53" w:rsidTr="00B353B6">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074E53" w:rsidRDefault="005D2CB0"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5D2CB0" w:rsidRPr="005D2CB0" w:rsidTr="005D2CB0">
        <w:trPr>
          <w:trHeight w:val="24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5D2CB0" w:rsidRPr="005D2CB0" w:rsidRDefault="005D2CB0" w:rsidP="005D2CB0">
            <w:pPr>
              <w:suppressAutoHyphens w:val="0"/>
              <w:spacing w:line="240" w:lineRule="auto"/>
              <w:textAlignment w:val="auto"/>
              <w:rPr>
                <w:rFonts w:ascii="Georgia" w:hAnsi="Georgia" w:cs="Arial"/>
                <w:kern w:val="0"/>
                <w:sz w:val="20"/>
                <w:szCs w:val="20"/>
                <w:lang w:eastAsia="pl-PL"/>
              </w:rPr>
            </w:pPr>
            <w:r w:rsidRPr="005D2CB0">
              <w:rPr>
                <w:rFonts w:ascii="Georgia" w:hAnsi="Georgia" w:cs="Arial"/>
                <w:kern w:val="0"/>
                <w:sz w:val="20"/>
                <w:szCs w:val="20"/>
                <w:lang w:eastAsia="pl-PL"/>
              </w:rPr>
              <w:t xml:space="preserve">Ketamine inj.500mg/10ml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szt.</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5D2CB0" w:rsidRPr="005D2CB0" w:rsidRDefault="005D2CB0" w:rsidP="005D2CB0">
            <w:pPr>
              <w:suppressAutoHyphens w:val="0"/>
              <w:spacing w:line="240" w:lineRule="auto"/>
              <w:jc w:val="center"/>
              <w:textAlignment w:val="auto"/>
              <w:rPr>
                <w:rFonts w:ascii="Georgia" w:hAnsi="Georgia" w:cs="Arial"/>
                <w:kern w:val="0"/>
                <w:sz w:val="20"/>
                <w:szCs w:val="20"/>
                <w:lang w:eastAsia="pl-PL"/>
              </w:rPr>
            </w:pPr>
            <w:r w:rsidRPr="005D2CB0">
              <w:rPr>
                <w:rFonts w:ascii="Georgia" w:hAnsi="Georgia" w:cs="Arial"/>
                <w:kern w:val="0"/>
                <w:sz w:val="20"/>
                <w:szCs w:val="20"/>
                <w:lang w:eastAsia="pl-PL"/>
              </w:rPr>
              <w:t>80</w:t>
            </w:r>
          </w:p>
        </w:tc>
      </w:tr>
    </w:tbl>
    <w:p w:rsidR="002A6AD8" w:rsidRDefault="002A6AD8" w:rsidP="002A6AD8">
      <w:pPr>
        <w:spacing w:line="360" w:lineRule="auto"/>
        <w:rPr>
          <w:rFonts w:ascii="Georgia" w:hAnsi="Georgia" w:cs="Georgia"/>
          <w:b/>
          <w:bCs/>
          <w:iCs/>
          <w:sz w:val="20"/>
          <w:szCs w:val="20"/>
        </w:rPr>
      </w:pPr>
    </w:p>
    <w:p w:rsidR="002B2010" w:rsidRPr="002A6AD8" w:rsidRDefault="002A6AD8" w:rsidP="002A6AD8">
      <w:pPr>
        <w:spacing w:line="360" w:lineRule="auto"/>
        <w:rPr>
          <w:rFonts w:ascii="Georgia" w:hAnsi="Georgia" w:cs="Georgia"/>
          <w:b/>
          <w:bCs/>
          <w:iCs/>
          <w:sz w:val="20"/>
          <w:szCs w:val="20"/>
        </w:rPr>
      </w:pPr>
      <w:r w:rsidRPr="002A6AD8">
        <w:rPr>
          <w:rFonts w:ascii="Georgia" w:hAnsi="Georgia" w:cs="Georgia"/>
          <w:b/>
          <w:bCs/>
          <w:iCs/>
          <w:sz w:val="20"/>
          <w:szCs w:val="20"/>
        </w:rPr>
        <w:t>Pakiet nr 37</w:t>
      </w:r>
    </w:p>
    <w:tbl>
      <w:tblPr>
        <w:tblW w:w="9889" w:type="dxa"/>
        <w:tblInd w:w="57" w:type="dxa"/>
        <w:tblCellMar>
          <w:left w:w="70" w:type="dxa"/>
          <w:right w:w="70" w:type="dxa"/>
        </w:tblCellMar>
        <w:tblLook w:val="04A0"/>
      </w:tblPr>
      <w:tblGrid>
        <w:gridCol w:w="560"/>
        <w:gridCol w:w="5549"/>
        <w:gridCol w:w="2126"/>
        <w:gridCol w:w="1654"/>
      </w:tblGrid>
      <w:tr w:rsidR="002A6AD8" w:rsidRPr="00074E53" w:rsidTr="002A6AD8">
        <w:trPr>
          <w:trHeight w:val="214"/>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2A6AD8" w:rsidRPr="002A6AD8" w:rsidTr="002A6AD8">
        <w:trPr>
          <w:trHeight w:val="26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2A6AD8" w:rsidRDefault="002A6AD8" w:rsidP="002A6AD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Neostigmine methilsulphate inj. </w:t>
            </w:r>
            <w:r w:rsidRPr="002A6AD8">
              <w:rPr>
                <w:rFonts w:ascii="Georgia" w:hAnsi="Georgia" w:cs="Arial"/>
                <w:kern w:val="0"/>
                <w:sz w:val="20"/>
                <w:szCs w:val="20"/>
                <w:lang w:eastAsia="pl-PL"/>
              </w:rPr>
              <w:t xml:space="preserve">0,5mg/1ml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amp.</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1300</w:t>
            </w:r>
          </w:p>
        </w:tc>
      </w:tr>
    </w:tbl>
    <w:p w:rsidR="002A6AD8" w:rsidRDefault="002A6AD8" w:rsidP="00E73F4E">
      <w:pPr>
        <w:spacing w:line="360" w:lineRule="auto"/>
        <w:jc w:val="center"/>
        <w:rPr>
          <w:rFonts w:ascii="Georgia" w:hAnsi="Georgia" w:cs="Georgia"/>
          <w:bCs/>
          <w:i/>
          <w:iCs/>
          <w:sz w:val="20"/>
          <w:szCs w:val="20"/>
          <w:u w:val="single"/>
        </w:rPr>
      </w:pPr>
    </w:p>
    <w:p w:rsidR="002A6AD8" w:rsidRPr="002A6AD8" w:rsidRDefault="002A6AD8" w:rsidP="002A6AD8">
      <w:pPr>
        <w:spacing w:line="360" w:lineRule="auto"/>
        <w:rPr>
          <w:rFonts w:ascii="Georgia" w:hAnsi="Georgia" w:cs="Georgia"/>
          <w:b/>
          <w:bCs/>
          <w:iCs/>
          <w:sz w:val="20"/>
          <w:szCs w:val="20"/>
        </w:rPr>
      </w:pPr>
      <w:r w:rsidRPr="002A6AD8">
        <w:rPr>
          <w:rFonts w:ascii="Georgia" w:hAnsi="Georgia" w:cs="Georgia"/>
          <w:b/>
          <w:bCs/>
          <w:iCs/>
          <w:sz w:val="20"/>
          <w:szCs w:val="20"/>
        </w:rPr>
        <w:t>Pakiet nr 38</w:t>
      </w:r>
    </w:p>
    <w:tbl>
      <w:tblPr>
        <w:tblW w:w="9889" w:type="dxa"/>
        <w:tblInd w:w="57" w:type="dxa"/>
        <w:tblCellMar>
          <w:left w:w="70" w:type="dxa"/>
          <w:right w:w="70" w:type="dxa"/>
        </w:tblCellMar>
        <w:tblLook w:val="04A0"/>
      </w:tblPr>
      <w:tblGrid>
        <w:gridCol w:w="560"/>
        <w:gridCol w:w="5549"/>
        <w:gridCol w:w="2126"/>
        <w:gridCol w:w="1654"/>
      </w:tblGrid>
      <w:tr w:rsidR="002A6AD8" w:rsidRPr="00074E53" w:rsidTr="002A6AD8">
        <w:trPr>
          <w:trHeight w:val="29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2A6AD8" w:rsidRPr="002A6AD8" w:rsidTr="002A6AD8">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2A6AD8" w:rsidRDefault="002A6AD8" w:rsidP="002A6AD8">
            <w:pPr>
              <w:suppressAutoHyphens w:val="0"/>
              <w:spacing w:line="240" w:lineRule="auto"/>
              <w:textAlignment w:val="auto"/>
              <w:rPr>
                <w:rFonts w:ascii="Georgia" w:hAnsi="Georgia" w:cs="Arial"/>
                <w:kern w:val="0"/>
                <w:sz w:val="20"/>
                <w:szCs w:val="20"/>
                <w:lang w:eastAsia="pl-PL"/>
              </w:rPr>
            </w:pPr>
            <w:r w:rsidRPr="002A6AD8">
              <w:rPr>
                <w:rFonts w:ascii="Georgia" w:hAnsi="Georgia" w:cs="Arial"/>
                <w:kern w:val="0"/>
                <w:sz w:val="20"/>
                <w:szCs w:val="20"/>
                <w:lang w:eastAsia="pl-PL"/>
              </w:rPr>
              <w:t xml:space="preserve">Glyceryl </w:t>
            </w:r>
            <w:r>
              <w:rPr>
                <w:rFonts w:ascii="Georgia" w:hAnsi="Georgia" w:cs="Arial"/>
                <w:kern w:val="0"/>
                <w:sz w:val="20"/>
                <w:szCs w:val="20"/>
                <w:lang w:eastAsia="pl-PL"/>
              </w:rPr>
              <w:t xml:space="preserve">trinitrate amp.doż., zawartość  </w:t>
            </w:r>
            <w:r w:rsidRPr="002A6AD8">
              <w:rPr>
                <w:rFonts w:ascii="Georgia" w:hAnsi="Georgia" w:cs="Arial"/>
                <w:kern w:val="0"/>
                <w:sz w:val="20"/>
                <w:szCs w:val="20"/>
                <w:lang w:eastAsia="pl-PL"/>
              </w:rPr>
              <w:t>s</w:t>
            </w:r>
            <w:r>
              <w:rPr>
                <w:rFonts w:ascii="Georgia" w:hAnsi="Georgia" w:cs="Arial"/>
                <w:kern w:val="0"/>
                <w:sz w:val="20"/>
                <w:szCs w:val="20"/>
                <w:lang w:eastAsia="pl-PL"/>
              </w:rPr>
              <w:t xml:space="preserve">ubstancji czynnej w 1amp.-10mg, </w:t>
            </w:r>
            <w:r w:rsidRPr="002A6AD8">
              <w:rPr>
                <w:rFonts w:ascii="Georgia" w:hAnsi="Georgia" w:cs="Arial"/>
                <w:kern w:val="0"/>
                <w:sz w:val="20"/>
                <w:szCs w:val="20"/>
                <w:lang w:eastAsia="pl-PL"/>
              </w:rPr>
              <w:t xml:space="preserve">amp.o pojemności min.5ml – max.10ml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amp.</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700</w:t>
            </w:r>
          </w:p>
        </w:tc>
      </w:tr>
    </w:tbl>
    <w:p w:rsidR="002A6AD8" w:rsidRDefault="002A6AD8" w:rsidP="00E73F4E">
      <w:pPr>
        <w:spacing w:line="360" w:lineRule="auto"/>
        <w:jc w:val="center"/>
        <w:rPr>
          <w:rFonts w:ascii="Georgia" w:hAnsi="Georgia" w:cs="Georgia"/>
          <w:b/>
          <w:bCs/>
          <w:i/>
          <w:iCs/>
          <w:sz w:val="20"/>
          <w:szCs w:val="20"/>
          <w:u w:val="single"/>
        </w:rPr>
      </w:pPr>
    </w:p>
    <w:p w:rsidR="002A6AD8" w:rsidRPr="002A6AD8" w:rsidRDefault="002A6AD8" w:rsidP="002A6AD8">
      <w:pPr>
        <w:spacing w:line="360" w:lineRule="auto"/>
        <w:rPr>
          <w:rFonts w:ascii="Georgia" w:hAnsi="Georgia" w:cs="Georgia"/>
          <w:b/>
          <w:bCs/>
          <w:iCs/>
          <w:sz w:val="20"/>
          <w:szCs w:val="20"/>
        </w:rPr>
      </w:pPr>
      <w:r w:rsidRPr="002A6AD8">
        <w:rPr>
          <w:rFonts w:ascii="Georgia" w:hAnsi="Georgia" w:cs="Georgia"/>
          <w:b/>
          <w:bCs/>
          <w:iCs/>
          <w:sz w:val="20"/>
          <w:szCs w:val="20"/>
        </w:rPr>
        <w:t>Pakiet nr 39</w:t>
      </w:r>
    </w:p>
    <w:tbl>
      <w:tblPr>
        <w:tblW w:w="9889" w:type="dxa"/>
        <w:tblInd w:w="57" w:type="dxa"/>
        <w:tblCellMar>
          <w:left w:w="70" w:type="dxa"/>
          <w:right w:w="70" w:type="dxa"/>
        </w:tblCellMar>
        <w:tblLook w:val="04A0"/>
      </w:tblPr>
      <w:tblGrid>
        <w:gridCol w:w="560"/>
        <w:gridCol w:w="5549"/>
        <w:gridCol w:w="2126"/>
        <w:gridCol w:w="1654"/>
      </w:tblGrid>
      <w:tr w:rsidR="002A6AD8" w:rsidRPr="00074E53" w:rsidTr="002A6AD8">
        <w:trPr>
          <w:trHeight w:val="26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074E53" w:rsidRDefault="002A6AD8" w:rsidP="00B353B6">
            <w:pPr>
              <w:suppressAutoHyphens w:val="0"/>
              <w:spacing w:line="240" w:lineRule="auto"/>
              <w:jc w:val="center"/>
              <w:textAlignment w:val="auto"/>
              <w:rPr>
                <w:rFonts w:ascii="Georgia" w:hAnsi="Georgia" w:cs="Arial"/>
                <w:b/>
                <w:kern w:val="0"/>
                <w:sz w:val="20"/>
                <w:szCs w:val="20"/>
                <w:lang w:eastAsia="pl-PL"/>
              </w:rPr>
            </w:pPr>
            <w:r w:rsidRPr="00074E53">
              <w:rPr>
                <w:rFonts w:ascii="Georgia" w:hAnsi="Georgia" w:cs="Arial"/>
                <w:b/>
                <w:kern w:val="0"/>
                <w:sz w:val="20"/>
                <w:szCs w:val="20"/>
                <w:lang w:eastAsia="pl-PL"/>
              </w:rPr>
              <w:t>Ilość</w:t>
            </w:r>
          </w:p>
        </w:tc>
      </w:tr>
      <w:tr w:rsidR="002A6AD8" w:rsidRPr="002A6AD8" w:rsidTr="002A6AD8">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2A6AD8" w:rsidRPr="002A6AD8" w:rsidRDefault="002A6AD8" w:rsidP="002A6AD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Maść p/hemoroidom, którą można stosować również u kobiet  </w:t>
            </w:r>
            <w:r w:rsidRPr="002A6AD8">
              <w:rPr>
                <w:rFonts w:ascii="Georgia" w:hAnsi="Georgia" w:cs="Arial"/>
                <w:kern w:val="0"/>
                <w:sz w:val="20"/>
                <w:szCs w:val="20"/>
                <w:lang w:eastAsia="pl-PL"/>
              </w:rPr>
              <w:t>w ciąży i po porodzie op. min.30g max.40g</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op.</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10</w:t>
            </w:r>
          </w:p>
        </w:tc>
      </w:tr>
    </w:tbl>
    <w:p w:rsidR="002A6AD8" w:rsidRPr="002A6AD8" w:rsidRDefault="002A6AD8" w:rsidP="002A6AD8">
      <w:pPr>
        <w:spacing w:line="360" w:lineRule="auto"/>
        <w:rPr>
          <w:rFonts w:ascii="Georgia" w:hAnsi="Georgia" w:cs="Georgia"/>
          <w:b/>
          <w:bCs/>
          <w:iCs/>
          <w:sz w:val="20"/>
          <w:szCs w:val="20"/>
        </w:rPr>
      </w:pPr>
    </w:p>
    <w:p w:rsidR="002A6AD8" w:rsidRDefault="002A6AD8" w:rsidP="002A6AD8">
      <w:pPr>
        <w:spacing w:line="360" w:lineRule="auto"/>
        <w:rPr>
          <w:rFonts w:ascii="Georgia" w:hAnsi="Georgia" w:cs="Georgia"/>
          <w:b/>
          <w:bCs/>
          <w:iCs/>
          <w:sz w:val="20"/>
          <w:szCs w:val="20"/>
        </w:rPr>
      </w:pPr>
      <w:r w:rsidRPr="002A6AD8">
        <w:rPr>
          <w:rFonts w:ascii="Georgia" w:hAnsi="Georgia" w:cs="Georgia"/>
          <w:b/>
          <w:bCs/>
          <w:iCs/>
          <w:sz w:val="20"/>
          <w:szCs w:val="20"/>
        </w:rPr>
        <w:t>Pakiet nr 40</w:t>
      </w:r>
    </w:p>
    <w:tbl>
      <w:tblPr>
        <w:tblW w:w="10031" w:type="dxa"/>
        <w:tblInd w:w="57" w:type="dxa"/>
        <w:tblCellMar>
          <w:left w:w="70" w:type="dxa"/>
          <w:right w:w="70" w:type="dxa"/>
        </w:tblCellMar>
        <w:tblLook w:val="04A0"/>
      </w:tblPr>
      <w:tblGrid>
        <w:gridCol w:w="560"/>
        <w:gridCol w:w="5549"/>
        <w:gridCol w:w="2126"/>
        <w:gridCol w:w="1796"/>
      </w:tblGrid>
      <w:tr w:rsidR="002A6AD8" w:rsidRPr="00074E53" w:rsidTr="002A6AD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L.p.</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2A6AD8" w:rsidRPr="002A6AD8" w:rsidRDefault="002A6AD8" w:rsidP="002A6AD8">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J.m.</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Ilość</w:t>
            </w:r>
          </w:p>
        </w:tc>
      </w:tr>
      <w:tr w:rsidR="002A6AD8" w:rsidRPr="002A6AD8" w:rsidTr="002A6AD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right"/>
              <w:textAlignment w:val="auto"/>
              <w:rPr>
                <w:rFonts w:ascii="Georgia" w:hAnsi="Georgia" w:cs="Arial"/>
                <w:kern w:val="0"/>
                <w:sz w:val="20"/>
                <w:szCs w:val="20"/>
                <w:lang w:eastAsia="pl-PL"/>
              </w:rPr>
            </w:pPr>
            <w:r w:rsidRPr="002A6AD8">
              <w:rPr>
                <w:rFonts w:ascii="Georgia" w:hAnsi="Georgia" w:cs="Arial"/>
                <w:kern w:val="0"/>
                <w:sz w:val="20"/>
                <w:szCs w:val="20"/>
                <w:lang w:eastAsia="pl-PL"/>
              </w:rPr>
              <w:t>1</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2A6AD8" w:rsidRPr="002A6AD8" w:rsidRDefault="002A6AD8" w:rsidP="002A6AD8">
            <w:pPr>
              <w:suppressAutoHyphens w:val="0"/>
              <w:spacing w:line="240" w:lineRule="auto"/>
              <w:textAlignment w:val="auto"/>
              <w:rPr>
                <w:rFonts w:ascii="Georgia" w:hAnsi="Georgia" w:cs="Arial"/>
                <w:kern w:val="0"/>
                <w:sz w:val="20"/>
                <w:szCs w:val="20"/>
                <w:lang w:eastAsia="pl-PL"/>
              </w:rPr>
            </w:pPr>
            <w:r w:rsidRPr="002A6AD8">
              <w:rPr>
                <w:rFonts w:ascii="Georgia" w:hAnsi="Georgia" w:cs="Arial"/>
                <w:kern w:val="0"/>
                <w:sz w:val="20"/>
                <w:szCs w:val="20"/>
                <w:lang w:eastAsia="pl-PL"/>
              </w:rPr>
              <w:t>Heparinum żel  8,5mg (1000 IU) / g w op. 30g</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op.</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2A6AD8" w:rsidRPr="002A6AD8" w:rsidRDefault="002A6AD8" w:rsidP="002A6AD8">
            <w:pPr>
              <w:suppressAutoHyphens w:val="0"/>
              <w:spacing w:line="240" w:lineRule="auto"/>
              <w:jc w:val="center"/>
              <w:textAlignment w:val="auto"/>
              <w:rPr>
                <w:rFonts w:ascii="Georgia" w:hAnsi="Georgia" w:cs="Arial"/>
                <w:kern w:val="0"/>
                <w:sz w:val="20"/>
                <w:szCs w:val="20"/>
                <w:lang w:eastAsia="pl-PL"/>
              </w:rPr>
            </w:pPr>
            <w:r w:rsidRPr="002A6AD8">
              <w:rPr>
                <w:rFonts w:ascii="Georgia" w:hAnsi="Georgia" w:cs="Arial"/>
                <w:kern w:val="0"/>
                <w:sz w:val="20"/>
                <w:szCs w:val="20"/>
                <w:lang w:eastAsia="pl-PL"/>
              </w:rPr>
              <w:t>40</w:t>
            </w:r>
          </w:p>
        </w:tc>
      </w:tr>
    </w:tbl>
    <w:p w:rsidR="002A6AD8" w:rsidRPr="002A6AD8" w:rsidRDefault="002A6AD8" w:rsidP="002A6AD8">
      <w:pPr>
        <w:spacing w:line="360" w:lineRule="auto"/>
        <w:rPr>
          <w:rFonts w:ascii="Georgia" w:hAnsi="Georgia" w:cs="Georgia"/>
          <w:b/>
          <w:bCs/>
          <w:iCs/>
          <w:sz w:val="20"/>
          <w:szCs w:val="20"/>
        </w:rPr>
      </w:pPr>
    </w:p>
    <w:p w:rsidR="00077E78" w:rsidRDefault="00077E78" w:rsidP="00077E78">
      <w:pPr>
        <w:spacing w:line="360" w:lineRule="auto"/>
        <w:rPr>
          <w:rFonts w:ascii="Georgia" w:hAnsi="Georgia" w:cs="Georgia"/>
          <w:b/>
          <w:bCs/>
          <w:iCs/>
          <w:sz w:val="20"/>
          <w:szCs w:val="20"/>
        </w:rPr>
      </w:pPr>
      <w:r w:rsidRPr="00077E78">
        <w:rPr>
          <w:rFonts w:ascii="Georgia" w:hAnsi="Georgia" w:cs="Georgia"/>
          <w:b/>
          <w:bCs/>
          <w:iCs/>
          <w:sz w:val="20"/>
          <w:szCs w:val="20"/>
        </w:rPr>
        <w:t>Pakiet nr 41</w:t>
      </w:r>
    </w:p>
    <w:tbl>
      <w:tblPr>
        <w:tblW w:w="10031" w:type="dxa"/>
        <w:tblInd w:w="57" w:type="dxa"/>
        <w:tblCellMar>
          <w:left w:w="70" w:type="dxa"/>
          <w:right w:w="70" w:type="dxa"/>
        </w:tblCellMar>
        <w:tblLook w:val="04A0"/>
      </w:tblPr>
      <w:tblGrid>
        <w:gridCol w:w="560"/>
        <w:gridCol w:w="5549"/>
        <w:gridCol w:w="2126"/>
        <w:gridCol w:w="1796"/>
      </w:tblGrid>
      <w:tr w:rsidR="00077E78" w:rsidRPr="00074E53"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7E78" w:rsidRPr="002A6AD8" w:rsidRDefault="00077E78"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L.p.</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077E78" w:rsidRPr="002A6AD8" w:rsidRDefault="00077E78"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77E78" w:rsidRPr="002A6AD8" w:rsidRDefault="00077E78"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J.m.</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077E78" w:rsidRPr="002A6AD8" w:rsidRDefault="00077E78"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Ilość</w:t>
            </w:r>
          </w:p>
        </w:tc>
      </w:tr>
      <w:tr w:rsidR="00077E78" w:rsidRPr="00077E78" w:rsidTr="00077E7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7E78" w:rsidRPr="00077E78" w:rsidRDefault="00077E78" w:rsidP="00077E78">
            <w:pPr>
              <w:suppressAutoHyphens w:val="0"/>
              <w:spacing w:line="240" w:lineRule="auto"/>
              <w:jc w:val="center"/>
              <w:textAlignment w:val="auto"/>
              <w:rPr>
                <w:rFonts w:ascii="Georgia" w:hAnsi="Georgia" w:cs="Arial"/>
                <w:kern w:val="0"/>
                <w:sz w:val="20"/>
                <w:szCs w:val="20"/>
                <w:lang w:eastAsia="pl-PL"/>
              </w:rPr>
            </w:pPr>
            <w:r w:rsidRPr="00077E78">
              <w:rPr>
                <w:rFonts w:ascii="Georgia" w:hAnsi="Georgia" w:cs="Arial"/>
                <w:kern w:val="0"/>
                <w:sz w:val="20"/>
                <w:szCs w:val="20"/>
                <w:lang w:eastAsia="pl-PL"/>
              </w:rPr>
              <w:lastRenderedPageBreak/>
              <w:t>1</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077E78" w:rsidRPr="00077E78" w:rsidRDefault="00077E78" w:rsidP="00077E78">
            <w:pPr>
              <w:suppressAutoHyphens w:val="0"/>
              <w:spacing w:line="240" w:lineRule="auto"/>
              <w:textAlignment w:val="auto"/>
              <w:rPr>
                <w:rFonts w:ascii="Georgia" w:hAnsi="Georgia" w:cs="Arial"/>
                <w:kern w:val="0"/>
                <w:sz w:val="20"/>
                <w:szCs w:val="20"/>
                <w:lang w:eastAsia="pl-PL"/>
              </w:rPr>
            </w:pPr>
            <w:r w:rsidRPr="00077E78">
              <w:rPr>
                <w:rFonts w:ascii="Georgia" w:hAnsi="Georgia" w:cs="Arial"/>
                <w:kern w:val="0"/>
                <w:sz w:val="20"/>
                <w:szCs w:val="20"/>
                <w:lang w:eastAsia="pl-PL"/>
              </w:rPr>
              <w:t xml:space="preserve">Gąbka kolagenowa -produkt leczniczy zawierająca </w:t>
            </w:r>
            <w:r w:rsidRPr="00077E78">
              <w:rPr>
                <w:rFonts w:ascii="Georgia" w:hAnsi="Georgia" w:cs="Arial"/>
                <w:kern w:val="0"/>
                <w:sz w:val="20"/>
                <w:szCs w:val="20"/>
                <w:lang w:eastAsia="pl-PL"/>
              </w:rPr>
              <w:br/>
              <w:t>130mg Ge</w:t>
            </w:r>
            <w:r>
              <w:rPr>
                <w:rFonts w:ascii="Georgia" w:hAnsi="Georgia" w:cs="Arial"/>
                <w:kern w:val="0"/>
                <w:sz w:val="20"/>
                <w:szCs w:val="20"/>
                <w:lang w:eastAsia="pl-PL"/>
              </w:rPr>
              <w:t xml:space="preserve">ntamycyny w postaci siarczanu   </w:t>
            </w:r>
            <w:r w:rsidRPr="00077E78">
              <w:rPr>
                <w:rFonts w:ascii="Georgia" w:hAnsi="Georgia" w:cs="Arial"/>
                <w:kern w:val="0"/>
                <w:sz w:val="20"/>
                <w:szCs w:val="20"/>
                <w:lang w:eastAsia="pl-PL"/>
              </w:rPr>
              <w:t>w rozmiarze 8cm-1</w:t>
            </w:r>
            <w:r>
              <w:rPr>
                <w:rFonts w:ascii="Georgia" w:hAnsi="Georgia" w:cs="Arial"/>
                <w:kern w:val="0"/>
                <w:sz w:val="20"/>
                <w:szCs w:val="20"/>
                <w:lang w:eastAsia="pl-PL"/>
              </w:rPr>
              <w:t xml:space="preserve">0cm x 10cm-12cm x 0,5cm x 1szt. </w:t>
            </w:r>
            <w:r w:rsidRPr="00077E78">
              <w:rPr>
                <w:rFonts w:ascii="Georgia" w:hAnsi="Georgia" w:cs="Arial"/>
                <w:kern w:val="0"/>
                <w:sz w:val="20"/>
                <w:szCs w:val="20"/>
                <w:lang w:eastAsia="pl-PL"/>
              </w:rPr>
              <w:t>Zarejestrowane wsk</w:t>
            </w:r>
            <w:r>
              <w:rPr>
                <w:rFonts w:ascii="Georgia" w:hAnsi="Georgia" w:cs="Arial"/>
                <w:kern w:val="0"/>
                <w:sz w:val="20"/>
                <w:szCs w:val="20"/>
                <w:lang w:eastAsia="pl-PL"/>
              </w:rPr>
              <w:t xml:space="preserve">azania do stosowania : leczenie </w:t>
            </w:r>
            <w:r w:rsidRPr="00077E78">
              <w:rPr>
                <w:rFonts w:ascii="Georgia" w:hAnsi="Georgia" w:cs="Arial"/>
                <w:kern w:val="0"/>
                <w:sz w:val="20"/>
                <w:szCs w:val="20"/>
                <w:lang w:eastAsia="pl-PL"/>
              </w:rPr>
              <w:t>wspomagające zakaż</w:t>
            </w:r>
            <w:r>
              <w:rPr>
                <w:rFonts w:ascii="Georgia" w:hAnsi="Georgia" w:cs="Arial"/>
                <w:kern w:val="0"/>
                <w:sz w:val="20"/>
                <w:szCs w:val="20"/>
                <w:lang w:eastAsia="pl-PL"/>
              </w:rPr>
              <w:t xml:space="preserve">eń bakteryjnych kości i tkanek  </w:t>
            </w:r>
            <w:r w:rsidRPr="00077E78">
              <w:rPr>
                <w:rFonts w:ascii="Georgia" w:hAnsi="Georgia" w:cs="Arial"/>
                <w:kern w:val="0"/>
                <w:sz w:val="20"/>
                <w:szCs w:val="20"/>
                <w:lang w:eastAsia="pl-PL"/>
              </w:rPr>
              <w:t>miękkich spowodowanych przez bakterie wrażliwe na  gentamycynę, zap</w:t>
            </w:r>
            <w:r>
              <w:rPr>
                <w:rFonts w:ascii="Georgia" w:hAnsi="Georgia" w:cs="Arial"/>
                <w:kern w:val="0"/>
                <w:sz w:val="20"/>
                <w:szCs w:val="20"/>
                <w:lang w:eastAsia="pl-PL"/>
              </w:rPr>
              <w:t xml:space="preserve">obieganie miejscowym zakażeniom </w:t>
            </w:r>
            <w:r w:rsidRPr="00077E78">
              <w:rPr>
                <w:rFonts w:ascii="Georgia" w:hAnsi="Georgia" w:cs="Arial"/>
                <w:kern w:val="0"/>
                <w:sz w:val="20"/>
                <w:szCs w:val="20"/>
                <w:lang w:eastAsia="pl-PL"/>
              </w:rPr>
              <w:t>kości i tkanek miękkich.</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77E78" w:rsidRPr="00077E78" w:rsidRDefault="00077E78" w:rsidP="00077E78">
            <w:pPr>
              <w:suppressAutoHyphens w:val="0"/>
              <w:spacing w:line="240" w:lineRule="auto"/>
              <w:jc w:val="center"/>
              <w:textAlignment w:val="auto"/>
              <w:rPr>
                <w:rFonts w:ascii="Georgia" w:hAnsi="Georgia" w:cs="Arial"/>
                <w:kern w:val="0"/>
                <w:sz w:val="20"/>
                <w:szCs w:val="20"/>
                <w:lang w:eastAsia="pl-PL"/>
              </w:rPr>
            </w:pPr>
            <w:r w:rsidRPr="00077E78">
              <w:rPr>
                <w:rFonts w:ascii="Georgia" w:hAnsi="Georgia" w:cs="Arial"/>
                <w:kern w:val="0"/>
                <w:sz w:val="20"/>
                <w:szCs w:val="20"/>
                <w:lang w:eastAsia="pl-PL"/>
              </w:rPr>
              <w:t>op.</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077E78" w:rsidRPr="00077E78" w:rsidRDefault="00077E78" w:rsidP="00077E78">
            <w:pPr>
              <w:suppressAutoHyphens w:val="0"/>
              <w:spacing w:line="240" w:lineRule="auto"/>
              <w:jc w:val="center"/>
              <w:textAlignment w:val="auto"/>
              <w:rPr>
                <w:rFonts w:ascii="Georgia" w:hAnsi="Georgia" w:cs="Arial"/>
                <w:kern w:val="0"/>
                <w:sz w:val="20"/>
                <w:szCs w:val="20"/>
                <w:lang w:eastAsia="pl-PL"/>
              </w:rPr>
            </w:pPr>
            <w:r w:rsidRPr="00077E78">
              <w:rPr>
                <w:rFonts w:ascii="Georgia" w:hAnsi="Georgia" w:cs="Arial"/>
                <w:kern w:val="0"/>
                <w:sz w:val="20"/>
                <w:szCs w:val="20"/>
                <w:lang w:eastAsia="pl-PL"/>
              </w:rPr>
              <w:t>60</w:t>
            </w:r>
          </w:p>
        </w:tc>
      </w:tr>
    </w:tbl>
    <w:p w:rsidR="002A6AD8" w:rsidRDefault="002A6AD8" w:rsidP="007C146C">
      <w:pPr>
        <w:tabs>
          <w:tab w:val="left" w:pos="952"/>
        </w:tabs>
        <w:spacing w:line="360" w:lineRule="auto"/>
        <w:rPr>
          <w:rFonts w:ascii="Georgia" w:hAnsi="Georgia" w:cs="Georgia"/>
          <w:b/>
          <w:bCs/>
          <w:i/>
          <w:iCs/>
          <w:sz w:val="20"/>
          <w:szCs w:val="20"/>
          <w:u w:val="single"/>
        </w:rPr>
      </w:pPr>
    </w:p>
    <w:p w:rsidR="007C146C" w:rsidRDefault="007C146C" w:rsidP="007C146C">
      <w:pPr>
        <w:tabs>
          <w:tab w:val="left" w:pos="952"/>
        </w:tabs>
        <w:spacing w:line="360" w:lineRule="auto"/>
        <w:rPr>
          <w:rFonts w:ascii="Georgia" w:hAnsi="Georgia" w:cs="Georgia"/>
          <w:b/>
          <w:bCs/>
          <w:iCs/>
          <w:sz w:val="20"/>
          <w:szCs w:val="20"/>
        </w:rPr>
      </w:pPr>
      <w:r w:rsidRPr="007C146C">
        <w:rPr>
          <w:rFonts w:ascii="Georgia" w:hAnsi="Georgia" w:cs="Georgia"/>
          <w:b/>
          <w:bCs/>
          <w:iCs/>
          <w:sz w:val="20"/>
          <w:szCs w:val="20"/>
        </w:rPr>
        <w:t>Pakiet nr 42</w:t>
      </w:r>
    </w:p>
    <w:tbl>
      <w:tblPr>
        <w:tblW w:w="10031" w:type="dxa"/>
        <w:tblInd w:w="57" w:type="dxa"/>
        <w:tblCellMar>
          <w:left w:w="70" w:type="dxa"/>
          <w:right w:w="70" w:type="dxa"/>
        </w:tblCellMar>
        <w:tblLook w:val="04A0"/>
      </w:tblPr>
      <w:tblGrid>
        <w:gridCol w:w="560"/>
        <w:gridCol w:w="5549"/>
        <w:gridCol w:w="2126"/>
        <w:gridCol w:w="1796"/>
      </w:tblGrid>
      <w:tr w:rsidR="007C146C" w:rsidRPr="002A6AD8"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146C" w:rsidRPr="002A6AD8" w:rsidRDefault="007C146C"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L.p.</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7C146C" w:rsidRPr="002A6AD8" w:rsidRDefault="007C146C"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Nazwa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2A6AD8" w:rsidRDefault="007C146C"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J.m.</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2A6AD8" w:rsidRDefault="007C146C" w:rsidP="00B353B6">
            <w:pPr>
              <w:suppressAutoHyphens w:val="0"/>
              <w:spacing w:line="240" w:lineRule="auto"/>
              <w:jc w:val="center"/>
              <w:textAlignment w:val="auto"/>
              <w:rPr>
                <w:rFonts w:ascii="Georgia" w:hAnsi="Georgia" w:cs="Arial"/>
                <w:b/>
                <w:kern w:val="0"/>
                <w:sz w:val="20"/>
                <w:szCs w:val="20"/>
                <w:lang w:eastAsia="pl-PL"/>
              </w:rPr>
            </w:pPr>
            <w:r w:rsidRPr="002A6AD8">
              <w:rPr>
                <w:rFonts w:ascii="Georgia" w:hAnsi="Georgia" w:cs="Arial"/>
                <w:b/>
                <w:kern w:val="0"/>
                <w:sz w:val="20"/>
                <w:szCs w:val="20"/>
                <w:lang w:eastAsia="pl-PL"/>
              </w:rPr>
              <w:t>Ilość</w:t>
            </w:r>
          </w:p>
        </w:tc>
      </w:tr>
      <w:tr w:rsidR="007C146C" w:rsidRPr="007C146C" w:rsidTr="007C146C">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 1</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7C146C" w:rsidRPr="007C146C" w:rsidRDefault="007C146C" w:rsidP="007C146C">
            <w:pPr>
              <w:suppressAutoHyphens w:val="0"/>
              <w:spacing w:line="240" w:lineRule="auto"/>
              <w:textAlignment w:val="auto"/>
              <w:rPr>
                <w:rFonts w:ascii="Georgia" w:hAnsi="Georgia" w:cs="Arial"/>
                <w:kern w:val="0"/>
                <w:sz w:val="20"/>
                <w:szCs w:val="20"/>
                <w:lang w:eastAsia="pl-PL"/>
              </w:rPr>
            </w:pPr>
            <w:r w:rsidRPr="007C146C">
              <w:rPr>
                <w:rFonts w:ascii="Georgia" w:hAnsi="Georgia" w:cs="Arial"/>
                <w:kern w:val="0"/>
                <w:sz w:val="20"/>
                <w:szCs w:val="20"/>
                <w:lang w:eastAsia="pl-PL"/>
              </w:rPr>
              <w:t>Solcoseryl maść op.20g</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op.</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15</w:t>
            </w:r>
          </w:p>
        </w:tc>
      </w:tr>
      <w:tr w:rsidR="007C146C" w:rsidRPr="007C146C" w:rsidTr="007C146C">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 2</w:t>
            </w:r>
          </w:p>
        </w:tc>
        <w:tc>
          <w:tcPr>
            <w:tcW w:w="5549" w:type="dxa"/>
            <w:tcBorders>
              <w:top w:val="single" w:sz="4" w:space="0" w:color="000000"/>
              <w:left w:val="nil"/>
              <w:bottom w:val="single" w:sz="4" w:space="0" w:color="auto"/>
              <w:right w:val="single" w:sz="4" w:space="0" w:color="000000"/>
            </w:tcBorders>
            <w:shd w:val="clear" w:color="FFFFCC" w:fill="FFFFFF"/>
            <w:vAlign w:val="bottom"/>
            <w:hideMark/>
          </w:tcPr>
          <w:p w:rsidR="007C146C" w:rsidRPr="007C146C" w:rsidRDefault="007C146C" w:rsidP="007C146C">
            <w:pPr>
              <w:suppressAutoHyphens w:val="0"/>
              <w:spacing w:line="240" w:lineRule="auto"/>
              <w:textAlignment w:val="auto"/>
              <w:rPr>
                <w:rFonts w:ascii="Georgia" w:hAnsi="Georgia" w:cs="Arial"/>
                <w:kern w:val="0"/>
                <w:sz w:val="20"/>
                <w:szCs w:val="20"/>
                <w:lang w:eastAsia="pl-PL"/>
              </w:rPr>
            </w:pPr>
            <w:r w:rsidRPr="007C146C">
              <w:rPr>
                <w:rFonts w:ascii="Georgia" w:hAnsi="Georgia" w:cs="Arial"/>
                <w:kern w:val="0"/>
                <w:sz w:val="20"/>
                <w:szCs w:val="20"/>
                <w:lang w:eastAsia="pl-PL"/>
              </w:rPr>
              <w:t>Solcoseryl żel na skórę op.20g</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op.</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7C146C" w:rsidRPr="007C146C" w:rsidRDefault="007C146C" w:rsidP="007C146C">
            <w:pPr>
              <w:suppressAutoHyphens w:val="0"/>
              <w:spacing w:line="240" w:lineRule="auto"/>
              <w:jc w:val="center"/>
              <w:textAlignment w:val="auto"/>
              <w:rPr>
                <w:rFonts w:ascii="Georgia" w:hAnsi="Georgia" w:cs="Arial"/>
                <w:kern w:val="0"/>
                <w:sz w:val="20"/>
                <w:szCs w:val="20"/>
                <w:lang w:eastAsia="pl-PL"/>
              </w:rPr>
            </w:pPr>
            <w:r w:rsidRPr="007C146C">
              <w:rPr>
                <w:rFonts w:ascii="Georgia" w:hAnsi="Georgia" w:cs="Arial"/>
                <w:kern w:val="0"/>
                <w:sz w:val="20"/>
                <w:szCs w:val="20"/>
                <w:lang w:eastAsia="pl-PL"/>
              </w:rPr>
              <w:t>10</w:t>
            </w:r>
          </w:p>
        </w:tc>
      </w:tr>
    </w:tbl>
    <w:p w:rsidR="007C146C" w:rsidRDefault="007C146C" w:rsidP="007C146C">
      <w:pPr>
        <w:tabs>
          <w:tab w:val="left" w:pos="952"/>
        </w:tabs>
        <w:spacing w:line="360" w:lineRule="auto"/>
        <w:rPr>
          <w:rFonts w:ascii="Georgia" w:hAnsi="Georgia" w:cs="Georgia"/>
          <w:b/>
          <w:bCs/>
          <w:iCs/>
          <w:sz w:val="20"/>
          <w:szCs w:val="20"/>
        </w:rPr>
      </w:pPr>
    </w:p>
    <w:p w:rsidR="007C146C" w:rsidRDefault="007C146C" w:rsidP="007C146C">
      <w:pPr>
        <w:tabs>
          <w:tab w:val="left" w:pos="952"/>
        </w:tabs>
        <w:spacing w:line="360" w:lineRule="auto"/>
        <w:rPr>
          <w:rFonts w:ascii="Georgia" w:hAnsi="Georgia" w:cs="Georgia"/>
          <w:b/>
          <w:bCs/>
          <w:iCs/>
          <w:sz w:val="20"/>
          <w:szCs w:val="20"/>
        </w:rPr>
      </w:pPr>
      <w:r>
        <w:rPr>
          <w:rFonts w:ascii="Georgia" w:hAnsi="Georgia" w:cs="Georgia"/>
          <w:b/>
          <w:bCs/>
          <w:iCs/>
          <w:sz w:val="20"/>
          <w:szCs w:val="20"/>
        </w:rPr>
        <w:t>Pakiet nr 43</w:t>
      </w:r>
    </w:p>
    <w:tbl>
      <w:tblPr>
        <w:tblW w:w="10173" w:type="dxa"/>
        <w:tblInd w:w="57" w:type="dxa"/>
        <w:tblCellMar>
          <w:left w:w="70" w:type="dxa"/>
          <w:right w:w="70" w:type="dxa"/>
        </w:tblCellMar>
        <w:tblLook w:val="04A0"/>
      </w:tblPr>
      <w:tblGrid>
        <w:gridCol w:w="560"/>
        <w:gridCol w:w="5549"/>
        <w:gridCol w:w="2126"/>
        <w:gridCol w:w="1938"/>
      </w:tblGrid>
      <w:tr w:rsidR="008F4309" w:rsidRPr="008F4309" w:rsidTr="008F4309">
        <w:trPr>
          <w:trHeight w:val="60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4309" w:rsidRPr="008F4309" w:rsidRDefault="008F4309" w:rsidP="008F4309">
            <w:pPr>
              <w:suppressAutoHyphens w:val="0"/>
              <w:spacing w:line="240" w:lineRule="auto"/>
              <w:jc w:val="center"/>
              <w:textAlignment w:val="auto"/>
              <w:rPr>
                <w:rFonts w:ascii="Georgia" w:hAnsi="Georgia"/>
                <w:b/>
                <w:kern w:val="0"/>
                <w:sz w:val="20"/>
                <w:szCs w:val="20"/>
                <w:lang w:eastAsia="pl-PL"/>
              </w:rPr>
            </w:pPr>
            <w:r w:rsidRPr="008F4309">
              <w:rPr>
                <w:rFonts w:ascii="Georgia" w:hAnsi="Georgia"/>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auto" w:fill="auto"/>
            <w:noWrap/>
            <w:vAlign w:val="bottom"/>
            <w:hideMark/>
          </w:tcPr>
          <w:p w:rsidR="008F4309" w:rsidRPr="008F4309" w:rsidRDefault="008F4309" w:rsidP="008F4309">
            <w:pPr>
              <w:suppressAutoHyphens w:val="0"/>
              <w:spacing w:line="240" w:lineRule="auto"/>
              <w:jc w:val="center"/>
              <w:textAlignment w:val="auto"/>
              <w:rPr>
                <w:rFonts w:ascii="Georgia" w:hAnsi="Georgia"/>
                <w:b/>
                <w:kern w:val="0"/>
                <w:sz w:val="20"/>
                <w:szCs w:val="20"/>
                <w:lang w:eastAsia="pl-PL"/>
              </w:rPr>
            </w:pPr>
            <w:r w:rsidRPr="008F4309">
              <w:rPr>
                <w:rFonts w:ascii="Georgia" w:hAnsi="Georgia"/>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8F4309" w:rsidRPr="008F4309" w:rsidRDefault="008F4309" w:rsidP="008F4309">
            <w:pPr>
              <w:suppressAutoHyphens w:val="0"/>
              <w:spacing w:line="240" w:lineRule="auto"/>
              <w:jc w:val="center"/>
              <w:textAlignment w:val="auto"/>
              <w:rPr>
                <w:rFonts w:ascii="Georgia" w:hAnsi="Georgia"/>
                <w:b/>
                <w:kern w:val="0"/>
                <w:sz w:val="20"/>
                <w:szCs w:val="20"/>
                <w:lang w:eastAsia="pl-PL"/>
              </w:rPr>
            </w:pPr>
            <w:r w:rsidRPr="008F4309">
              <w:rPr>
                <w:rFonts w:ascii="Georgia" w:hAnsi="Georgia"/>
                <w:b/>
                <w:kern w:val="0"/>
                <w:sz w:val="20"/>
                <w:szCs w:val="20"/>
                <w:lang w:eastAsia="pl-PL"/>
              </w:rPr>
              <w:t>J.m.</w:t>
            </w:r>
          </w:p>
        </w:tc>
        <w:tc>
          <w:tcPr>
            <w:tcW w:w="1938" w:type="dxa"/>
            <w:tcBorders>
              <w:top w:val="single" w:sz="4" w:space="0" w:color="000000"/>
              <w:left w:val="nil"/>
              <w:bottom w:val="single" w:sz="4" w:space="0" w:color="000000"/>
              <w:right w:val="single" w:sz="4" w:space="0" w:color="000000"/>
            </w:tcBorders>
            <w:shd w:val="clear" w:color="auto" w:fill="auto"/>
            <w:noWrap/>
            <w:vAlign w:val="bottom"/>
            <w:hideMark/>
          </w:tcPr>
          <w:p w:rsidR="008F4309" w:rsidRPr="008F4309" w:rsidRDefault="008F4309" w:rsidP="008F4309">
            <w:pPr>
              <w:suppressAutoHyphens w:val="0"/>
              <w:spacing w:line="240" w:lineRule="auto"/>
              <w:jc w:val="center"/>
              <w:textAlignment w:val="auto"/>
              <w:rPr>
                <w:rFonts w:ascii="Georgia" w:hAnsi="Georgia"/>
                <w:b/>
                <w:kern w:val="0"/>
                <w:sz w:val="20"/>
                <w:szCs w:val="20"/>
                <w:lang w:eastAsia="pl-PL"/>
              </w:rPr>
            </w:pPr>
            <w:r w:rsidRPr="008F4309">
              <w:rPr>
                <w:rFonts w:ascii="Georgia" w:hAnsi="Georgia"/>
                <w:b/>
                <w:kern w:val="0"/>
                <w:sz w:val="20"/>
                <w:szCs w:val="20"/>
                <w:lang w:eastAsia="pl-PL"/>
              </w:rPr>
              <w:t>Ilość</w:t>
            </w:r>
          </w:p>
        </w:tc>
      </w:tr>
      <w:tr w:rsidR="008F4309" w:rsidRPr="008F4309" w:rsidTr="008F4309">
        <w:trPr>
          <w:trHeight w:val="51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right"/>
              <w:textAlignment w:val="auto"/>
              <w:rPr>
                <w:rFonts w:ascii="Georgia" w:hAnsi="Georgia" w:cs="Arial"/>
                <w:kern w:val="0"/>
                <w:sz w:val="20"/>
                <w:szCs w:val="20"/>
                <w:lang w:eastAsia="pl-PL"/>
              </w:rPr>
            </w:pPr>
            <w:r w:rsidRPr="008F4309">
              <w:rPr>
                <w:rFonts w:ascii="Georgia" w:hAnsi="Georgia" w:cs="Arial"/>
                <w:kern w:val="0"/>
                <w:sz w:val="20"/>
                <w:szCs w:val="20"/>
                <w:lang w:eastAsia="pl-PL"/>
              </w:rPr>
              <w:t>1</w:t>
            </w:r>
          </w:p>
        </w:tc>
        <w:tc>
          <w:tcPr>
            <w:tcW w:w="5549" w:type="dxa"/>
            <w:tcBorders>
              <w:top w:val="nil"/>
              <w:left w:val="nil"/>
              <w:bottom w:val="single" w:sz="4" w:space="0" w:color="000000"/>
              <w:right w:val="single" w:sz="4" w:space="0" w:color="000000"/>
            </w:tcBorders>
            <w:shd w:val="clear" w:color="FFFFCC" w:fill="FFFFFF"/>
            <w:vAlign w:val="bottom"/>
            <w:hideMark/>
          </w:tcPr>
          <w:p w:rsidR="008F4309" w:rsidRPr="008F4309" w:rsidRDefault="008F4309" w:rsidP="008F4309">
            <w:pPr>
              <w:suppressAutoHyphens w:val="0"/>
              <w:spacing w:line="240" w:lineRule="auto"/>
              <w:textAlignment w:val="auto"/>
              <w:rPr>
                <w:rFonts w:ascii="Georgia" w:hAnsi="Georgia" w:cs="Arial"/>
                <w:kern w:val="0"/>
                <w:sz w:val="20"/>
                <w:szCs w:val="20"/>
                <w:lang w:eastAsia="pl-PL"/>
              </w:rPr>
            </w:pPr>
            <w:r w:rsidRPr="008F4309">
              <w:rPr>
                <w:rFonts w:ascii="Georgia" w:hAnsi="Georgia" w:cs="Arial"/>
                <w:kern w:val="0"/>
                <w:sz w:val="20"/>
                <w:szCs w:val="20"/>
                <w:lang w:eastAsia="pl-PL"/>
              </w:rPr>
              <w:t>Wchłanialna gąbka żel. hemostatyczna jałowa</w:t>
            </w:r>
            <w:r w:rsidRPr="008F4309">
              <w:rPr>
                <w:rFonts w:ascii="Georgia" w:hAnsi="Georgia" w:cs="Arial"/>
                <w:kern w:val="0"/>
                <w:sz w:val="20"/>
                <w:szCs w:val="20"/>
                <w:lang w:eastAsia="pl-PL"/>
              </w:rPr>
              <w:br/>
              <w:t xml:space="preserve">5cm x 7cm-8cm x 0,1cm </w:t>
            </w:r>
          </w:p>
        </w:tc>
        <w:tc>
          <w:tcPr>
            <w:tcW w:w="2126"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szt.</w:t>
            </w:r>
          </w:p>
        </w:tc>
        <w:tc>
          <w:tcPr>
            <w:tcW w:w="1938"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260</w:t>
            </w:r>
          </w:p>
        </w:tc>
      </w:tr>
      <w:tr w:rsidR="008F4309" w:rsidRPr="008F4309" w:rsidTr="008F4309">
        <w:trPr>
          <w:trHeight w:val="51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right"/>
              <w:textAlignment w:val="auto"/>
              <w:rPr>
                <w:rFonts w:ascii="Georgia" w:hAnsi="Georgia" w:cs="Arial"/>
                <w:kern w:val="0"/>
                <w:sz w:val="20"/>
                <w:szCs w:val="20"/>
                <w:lang w:eastAsia="pl-PL"/>
              </w:rPr>
            </w:pPr>
            <w:r w:rsidRPr="008F4309">
              <w:rPr>
                <w:rFonts w:ascii="Georgia" w:hAnsi="Georgia" w:cs="Arial"/>
                <w:kern w:val="0"/>
                <w:sz w:val="20"/>
                <w:szCs w:val="20"/>
                <w:lang w:eastAsia="pl-PL"/>
              </w:rPr>
              <w:t>2</w:t>
            </w:r>
          </w:p>
        </w:tc>
        <w:tc>
          <w:tcPr>
            <w:tcW w:w="5549" w:type="dxa"/>
            <w:tcBorders>
              <w:top w:val="nil"/>
              <w:left w:val="nil"/>
              <w:bottom w:val="single" w:sz="4" w:space="0" w:color="000000"/>
              <w:right w:val="single" w:sz="4" w:space="0" w:color="000000"/>
            </w:tcBorders>
            <w:shd w:val="clear" w:color="FFFFCC" w:fill="FFFFFF"/>
            <w:vAlign w:val="bottom"/>
            <w:hideMark/>
          </w:tcPr>
          <w:p w:rsidR="008F4309" w:rsidRPr="008F4309" w:rsidRDefault="008F4309" w:rsidP="008F4309">
            <w:pPr>
              <w:suppressAutoHyphens w:val="0"/>
              <w:spacing w:line="240" w:lineRule="auto"/>
              <w:textAlignment w:val="auto"/>
              <w:rPr>
                <w:rFonts w:ascii="Georgia" w:hAnsi="Georgia" w:cs="Arial"/>
                <w:kern w:val="0"/>
                <w:sz w:val="20"/>
                <w:szCs w:val="20"/>
                <w:lang w:eastAsia="pl-PL"/>
              </w:rPr>
            </w:pPr>
            <w:r w:rsidRPr="008F4309">
              <w:rPr>
                <w:rFonts w:ascii="Georgia" w:hAnsi="Georgia" w:cs="Arial"/>
                <w:kern w:val="0"/>
                <w:sz w:val="20"/>
                <w:szCs w:val="20"/>
                <w:lang w:eastAsia="pl-PL"/>
              </w:rPr>
              <w:t>Wchłanialna gąbka żel. hemostatyczna jałowa</w:t>
            </w:r>
            <w:r w:rsidRPr="008F4309">
              <w:rPr>
                <w:rFonts w:ascii="Georgia" w:hAnsi="Georgia" w:cs="Arial"/>
                <w:kern w:val="0"/>
                <w:sz w:val="20"/>
                <w:szCs w:val="20"/>
                <w:lang w:eastAsia="pl-PL"/>
              </w:rPr>
              <w:br/>
              <w:t>dł.8cm, średnica 3cm</w:t>
            </w:r>
          </w:p>
        </w:tc>
        <w:tc>
          <w:tcPr>
            <w:tcW w:w="2126"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szt.</w:t>
            </w:r>
          </w:p>
        </w:tc>
        <w:tc>
          <w:tcPr>
            <w:tcW w:w="1938"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20</w:t>
            </w:r>
          </w:p>
        </w:tc>
      </w:tr>
      <w:tr w:rsidR="008F4309" w:rsidRPr="008F4309" w:rsidTr="008F4309">
        <w:trPr>
          <w:trHeight w:val="51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right"/>
              <w:textAlignment w:val="auto"/>
              <w:rPr>
                <w:rFonts w:ascii="Georgia" w:hAnsi="Georgia" w:cs="Arial"/>
                <w:kern w:val="0"/>
                <w:sz w:val="20"/>
                <w:szCs w:val="20"/>
                <w:lang w:eastAsia="pl-PL"/>
              </w:rPr>
            </w:pPr>
            <w:r w:rsidRPr="008F4309">
              <w:rPr>
                <w:rFonts w:ascii="Georgia" w:hAnsi="Georgia" w:cs="Arial"/>
                <w:kern w:val="0"/>
                <w:sz w:val="20"/>
                <w:szCs w:val="20"/>
                <w:lang w:eastAsia="pl-PL"/>
              </w:rPr>
              <w:t>3</w:t>
            </w:r>
          </w:p>
        </w:tc>
        <w:tc>
          <w:tcPr>
            <w:tcW w:w="5549" w:type="dxa"/>
            <w:tcBorders>
              <w:top w:val="nil"/>
              <w:left w:val="nil"/>
              <w:bottom w:val="single" w:sz="4" w:space="0" w:color="000000"/>
              <w:right w:val="single" w:sz="4" w:space="0" w:color="000000"/>
            </w:tcBorders>
            <w:shd w:val="clear" w:color="FFFFCC" w:fill="FFFFFF"/>
            <w:vAlign w:val="bottom"/>
            <w:hideMark/>
          </w:tcPr>
          <w:p w:rsidR="008F4309" w:rsidRPr="008F4309" w:rsidRDefault="008F4309" w:rsidP="008F4309">
            <w:pPr>
              <w:suppressAutoHyphens w:val="0"/>
              <w:spacing w:line="240" w:lineRule="auto"/>
              <w:textAlignment w:val="auto"/>
              <w:rPr>
                <w:rFonts w:ascii="Georgia" w:hAnsi="Georgia" w:cs="Arial"/>
                <w:kern w:val="0"/>
                <w:sz w:val="20"/>
                <w:szCs w:val="20"/>
                <w:lang w:eastAsia="pl-PL"/>
              </w:rPr>
            </w:pPr>
            <w:r w:rsidRPr="008F4309">
              <w:rPr>
                <w:rFonts w:ascii="Georgia" w:hAnsi="Georgia" w:cs="Arial"/>
                <w:kern w:val="0"/>
                <w:sz w:val="20"/>
                <w:szCs w:val="20"/>
                <w:lang w:eastAsia="pl-PL"/>
              </w:rPr>
              <w:t>Wchłanialna gąbka żel. hemostatyczna jałowa</w:t>
            </w:r>
            <w:r w:rsidRPr="008F4309">
              <w:rPr>
                <w:rFonts w:ascii="Georgia" w:hAnsi="Georgia" w:cs="Arial"/>
                <w:kern w:val="0"/>
                <w:sz w:val="20"/>
                <w:szCs w:val="20"/>
                <w:lang w:eastAsia="pl-PL"/>
              </w:rPr>
              <w:br/>
              <w:t>5cm x 7cm-8cm x 1cm</w:t>
            </w:r>
          </w:p>
        </w:tc>
        <w:tc>
          <w:tcPr>
            <w:tcW w:w="2126"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szt.</w:t>
            </w:r>
          </w:p>
        </w:tc>
        <w:tc>
          <w:tcPr>
            <w:tcW w:w="1938" w:type="dxa"/>
            <w:tcBorders>
              <w:top w:val="nil"/>
              <w:left w:val="nil"/>
              <w:bottom w:val="single" w:sz="4" w:space="0" w:color="000000"/>
              <w:right w:val="single" w:sz="4" w:space="0" w:color="000000"/>
            </w:tcBorders>
            <w:shd w:val="clear" w:color="auto" w:fill="auto"/>
            <w:vAlign w:val="bottom"/>
            <w:hideMark/>
          </w:tcPr>
          <w:p w:rsidR="008F4309" w:rsidRPr="008F4309" w:rsidRDefault="008F4309" w:rsidP="008F4309">
            <w:pPr>
              <w:suppressAutoHyphens w:val="0"/>
              <w:spacing w:line="240" w:lineRule="auto"/>
              <w:jc w:val="center"/>
              <w:textAlignment w:val="auto"/>
              <w:rPr>
                <w:rFonts w:ascii="Georgia" w:hAnsi="Georgia" w:cs="Arial"/>
                <w:kern w:val="0"/>
                <w:sz w:val="20"/>
                <w:szCs w:val="20"/>
                <w:lang w:eastAsia="pl-PL"/>
              </w:rPr>
            </w:pPr>
            <w:r w:rsidRPr="008F4309">
              <w:rPr>
                <w:rFonts w:ascii="Georgia" w:hAnsi="Georgia" w:cs="Arial"/>
                <w:kern w:val="0"/>
                <w:sz w:val="20"/>
                <w:szCs w:val="20"/>
                <w:lang w:eastAsia="pl-PL"/>
              </w:rPr>
              <w:t>140</w:t>
            </w:r>
          </w:p>
        </w:tc>
      </w:tr>
    </w:tbl>
    <w:p w:rsidR="007C146C" w:rsidRPr="007C146C" w:rsidRDefault="007C146C" w:rsidP="007C146C">
      <w:pPr>
        <w:tabs>
          <w:tab w:val="left" w:pos="952"/>
        </w:tabs>
        <w:spacing w:line="360" w:lineRule="auto"/>
        <w:rPr>
          <w:rFonts w:ascii="Georgia" w:hAnsi="Georgia" w:cs="Georgia"/>
          <w:b/>
          <w:bCs/>
          <w:iCs/>
          <w:sz w:val="20"/>
          <w:szCs w:val="20"/>
        </w:rPr>
      </w:pPr>
    </w:p>
    <w:p w:rsidR="007C146C" w:rsidRDefault="00CD24F5" w:rsidP="007C146C">
      <w:pPr>
        <w:tabs>
          <w:tab w:val="left" w:pos="952"/>
        </w:tabs>
        <w:spacing w:line="360" w:lineRule="auto"/>
        <w:rPr>
          <w:rFonts w:ascii="Georgia" w:hAnsi="Georgia" w:cs="Georgia"/>
          <w:b/>
          <w:bCs/>
          <w:iCs/>
          <w:sz w:val="20"/>
          <w:szCs w:val="20"/>
        </w:rPr>
      </w:pPr>
      <w:r w:rsidRPr="00CD24F5">
        <w:rPr>
          <w:rFonts w:ascii="Georgia" w:hAnsi="Georgia" w:cs="Georgia"/>
          <w:b/>
          <w:bCs/>
          <w:iCs/>
          <w:sz w:val="20"/>
          <w:szCs w:val="20"/>
        </w:rPr>
        <w:t>Pakiet nr 44</w:t>
      </w:r>
    </w:p>
    <w:tbl>
      <w:tblPr>
        <w:tblW w:w="10219" w:type="dxa"/>
        <w:tblInd w:w="57" w:type="dxa"/>
        <w:tblCellMar>
          <w:left w:w="70" w:type="dxa"/>
          <w:right w:w="70" w:type="dxa"/>
        </w:tblCellMar>
        <w:tblLook w:val="04A0"/>
      </w:tblPr>
      <w:tblGrid>
        <w:gridCol w:w="560"/>
        <w:gridCol w:w="5549"/>
        <w:gridCol w:w="2126"/>
        <w:gridCol w:w="1984"/>
      </w:tblGrid>
      <w:tr w:rsidR="00CD24F5" w:rsidRPr="008F4309" w:rsidTr="00CD24F5">
        <w:trPr>
          <w:trHeight w:val="51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24F5" w:rsidRPr="008F4309" w:rsidRDefault="00CD24F5" w:rsidP="00CD24F5">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CD24F5" w:rsidRPr="008F4309" w:rsidRDefault="00CD24F5" w:rsidP="00CD24F5">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CD24F5" w:rsidRPr="008F4309" w:rsidRDefault="00CD24F5" w:rsidP="00CD24F5">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CD24F5" w:rsidRPr="008F4309" w:rsidRDefault="00CD24F5" w:rsidP="00CD24F5">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CD24F5" w:rsidRPr="00CD24F5" w:rsidTr="00036024">
        <w:trPr>
          <w:trHeight w:val="21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24F5" w:rsidRPr="00CD24F5" w:rsidRDefault="00CD24F5" w:rsidP="00CD24F5">
            <w:pPr>
              <w:suppressAutoHyphens w:val="0"/>
              <w:spacing w:line="240" w:lineRule="auto"/>
              <w:jc w:val="right"/>
              <w:textAlignment w:val="auto"/>
              <w:rPr>
                <w:rFonts w:ascii="Georgia" w:hAnsi="Georgia" w:cs="Arial"/>
                <w:kern w:val="0"/>
                <w:sz w:val="20"/>
                <w:szCs w:val="20"/>
                <w:lang w:eastAsia="pl-PL"/>
              </w:rPr>
            </w:pPr>
            <w:r w:rsidRPr="00CD24F5">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rsidR="00CD24F5" w:rsidRPr="00CD24F5" w:rsidRDefault="00CD24F5" w:rsidP="00CD24F5">
            <w:pPr>
              <w:suppressAutoHyphens w:val="0"/>
              <w:spacing w:line="240" w:lineRule="auto"/>
              <w:textAlignment w:val="auto"/>
              <w:rPr>
                <w:rFonts w:ascii="Georgia" w:hAnsi="Georgia" w:cs="Arial"/>
                <w:kern w:val="0"/>
                <w:sz w:val="20"/>
                <w:szCs w:val="20"/>
                <w:lang w:eastAsia="pl-PL"/>
              </w:rPr>
            </w:pPr>
            <w:r w:rsidRPr="00CD24F5">
              <w:rPr>
                <w:rFonts w:ascii="Georgia" w:hAnsi="Georgia" w:cs="Arial"/>
                <w:kern w:val="0"/>
                <w:sz w:val="20"/>
                <w:szCs w:val="20"/>
                <w:lang w:eastAsia="pl-PL"/>
              </w:rPr>
              <w:t>10% r-r Formaldehydu w op.1000g</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CD24F5" w:rsidRPr="00CD24F5" w:rsidRDefault="00CD24F5" w:rsidP="00CD24F5">
            <w:pPr>
              <w:suppressAutoHyphens w:val="0"/>
              <w:spacing w:line="240" w:lineRule="auto"/>
              <w:jc w:val="center"/>
              <w:textAlignment w:val="auto"/>
              <w:rPr>
                <w:rFonts w:ascii="Georgia" w:hAnsi="Georgia" w:cs="Arial"/>
                <w:kern w:val="0"/>
                <w:sz w:val="20"/>
                <w:szCs w:val="20"/>
                <w:lang w:eastAsia="pl-PL"/>
              </w:rPr>
            </w:pPr>
            <w:r w:rsidRPr="00CD24F5">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CD24F5" w:rsidRPr="00CD24F5" w:rsidRDefault="00CD24F5" w:rsidP="00CD24F5">
            <w:pPr>
              <w:suppressAutoHyphens w:val="0"/>
              <w:spacing w:line="240" w:lineRule="auto"/>
              <w:jc w:val="center"/>
              <w:textAlignment w:val="auto"/>
              <w:rPr>
                <w:rFonts w:ascii="Georgia" w:hAnsi="Georgia" w:cs="Arial"/>
                <w:kern w:val="0"/>
                <w:sz w:val="20"/>
                <w:szCs w:val="20"/>
                <w:lang w:eastAsia="pl-PL"/>
              </w:rPr>
            </w:pPr>
            <w:r w:rsidRPr="00CD24F5">
              <w:rPr>
                <w:rFonts w:ascii="Georgia" w:hAnsi="Georgia" w:cs="Arial"/>
                <w:kern w:val="0"/>
                <w:sz w:val="20"/>
                <w:szCs w:val="20"/>
                <w:lang w:eastAsia="pl-PL"/>
              </w:rPr>
              <w:t>400</w:t>
            </w:r>
          </w:p>
        </w:tc>
      </w:tr>
    </w:tbl>
    <w:p w:rsidR="00CD24F5" w:rsidRPr="00CD24F5" w:rsidRDefault="00CD24F5" w:rsidP="007C146C">
      <w:pPr>
        <w:tabs>
          <w:tab w:val="left" w:pos="952"/>
        </w:tabs>
        <w:spacing w:line="360" w:lineRule="auto"/>
        <w:rPr>
          <w:rFonts w:ascii="Georgia" w:hAnsi="Georgia" w:cs="Georgia"/>
          <w:b/>
          <w:bCs/>
          <w:iCs/>
          <w:sz w:val="20"/>
          <w:szCs w:val="20"/>
        </w:rPr>
      </w:pPr>
    </w:p>
    <w:p w:rsidR="00CD24F5" w:rsidRPr="00A20843" w:rsidRDefault="00A20843" w:rsidP="007C146C">
      <w:pPr>
        <w:tabs>
          <w:tab w:val="left" w:pos="952"/>
        </w:tabs>
        <w:spacing w:line="360" w:lineRule="auto"/>
        <w:rPr>
          <w:rFonts w:ascii="Georgia" w:hAnsi="Georgia" w:cs="Georgia"/>
          <w:b/>
          <w:bCs/>
          <w:iCs/>
          <w:sz w:val="20"/>
          <w:szCs w:val="20"/>
        </w:rPr>
      </w:pPr>
      <w:r w:rsidRPr="00A20843">
        <w:rPr>
          <w:rFonts w:ascii="Georgia" w:hAnsi="Georgia" w:cs="Georgia"/>
          <w:b/>
          <w:bCs/>
          <w:iCs/>
          <w:sz w:val="20"/>
          <w:szCs w:val="20"/>
        </w:rPr>
        <w:t>Pakiet nr 45</w:t>
      </w:r>
    </w:p>
    <w:tbl>
      <w:tblPr>
        <w:tblW w:w="10219" w:type="dxa"/>
        <w:tblInd w:w="57" w:type="dxa"/>
        <w:tblCellMar>
          <w:left w:w="70" w:type="dxa"/>
          <w:right w:w="70" w:type="dxa"/>
        </w:tblCellMar>
        <w:tblLook w:val="04A0"/>
      </w:tblPr>
      <w:tblGrid>
        <w:gridCol w:w="560"/>
        <w:gridCol w:w="5549"/>
        <w:gridCol w:w="2126"/>
        <w:gridCol w:w="1984"/>
      </w:tblGrid>
      <w:tr w:rsidR="00A20843" w:rsidRPr="008F4309" w:rsidTr="00A20843">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jc w:val="right"/>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A20843" w:rsidRPr="008F4309" w:rsidRDefault="00A20843" w:rsidP="00A20843">
            <w:pPr>
              <w:suppressAutoHyphens w:val="0"/>
              <w:spacing w:line="240" w:lineRule="auto"/>
              <w:jc w:val="center"/>
              <w:textAlignment w:val="auto"/>
              <w:rPr>
                <w:rFonts w:ascii="Georgia" w:hAnsi="Georgia" w:cs="Arial"/>
                <w:b/>
                <w:bCs/>
                <w:kern w:val="0"/>
                <w:sz w:val="20"/>
                <w:szCs w:val="20"/>
                <w:lang w:eastAsia="pl-PL"/>
              </w:rPr>
            </w:pPr>
            <w:r w:rsidRPr="008F4309">
              <w:rPr>
                <w:rFonts w:ascii="Georgia" w:hAnsi="Georgia" w:cs="Arial"/>
                <w:b/>
                <w:bCs/>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A20843" w:rsidRPr="00A20843" w:rsidTr="00A20843">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right"/>
              <w:textAlignment w:val="auto"/>
              <w:rPr>
                <w:rFonts w:ascii="Georgia" w:hAnsi="Georgia" w:cs="Arial"/>
                <w:kern w:val="0"/>
                <w:sz w:val="20"/>
                <w:szCs w:val="20"/>
                <w:lang w:eastAsia="pl-PL"/>
              </w:rPr>
            </w:pPr>
            <w:r w:rsidRPr="00A20843">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A20843" w:rsidRPr="00A20843" w:rsidRDefault="00A20843" w:rsidP="00A20843">
            <w:pPr>
              <w:suppressAutoHyphens w:val="0"/>
              <w:spacing w:line="240" w:lineRule="auto"/>
              <w:textAlignment w:val="auto"/>
              <w:rPr>
                <w:rFonts w:ascii="Georgia" w:hAnsi="Georgia" w:cs="Arial"/>
                <w:bCs/>
                <w:kern w:val="0"/>
                <w:sz w:val="20"/>
                <w:szCs w:val="20"/>
                <w:lang w:eastAsia="pl-PL"/>
              </w:rPr>
            </w:pPr>
            <w:r w:rsidRPr="00A20843">
              <w:rPr>
                <w:rFonts w:ascii="Georgia" w:hAnsi="Georgia" w:cs="Arial"/>
                <w:bCs/>
                <w:kern w:val="0"/>
                <w:sz w:val="20"/>
                <w:szCs w:val="20"/>
                <w:lang w:eastAsia="pl-PL"/>
              </w:rPr>
              <w:t xml:space="preserve">Hydroxyzine h/chl. Inj.100mg/2ml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center"/>
              <w:textAlignment w:val="auto"/>
              <w:rPr>
                <w:rFonts w:ascii="Georgia" w:hAnsi="Georgia" w:cs="Arial"/>
                <w:kern w:val="0"/>
                <w:sz w:val="20"/>
                <w:szCs w:val="20"/>
                <w:lang w:eastAsia="pl-PL"/>
              </w:rPr>
            </w:pPr>
            <w:r w:rsidRPr="00A20843">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center"/>
              <w:textAlignment w:val="auto"/>
              <w:rPr>
                <w:rFonts w:ascii="Georgia" w:hAnsi="Georgia" w:cs="Arial"/>
                <w:kern w:val="0"/>
                <w:sz w:val="20"/>
                <w:szCs w:val="20"/>
                <w:lang w:eastAsia="pl-PL"/>
              </w:rPr>
            </w:pPr>
            <w:r w:rsidRPr="00A20843">
              <w:rPr>
                <w:rFonts w:ascii="Georgia" w:hAnsi="Georgia" w:cs="Arial"/>
                <w:kern w:val="0"/>
                <w:sz w:val="20"/>
                <w:szCs w:val="20"/>
                <w:lang w:eastAsia="pl-PL"/>
              </w:rPr>
              <w:t>1000</w:t>
            </w:r>
          </w:p>
        </w:tc>
      </w:tr>
    </w:tbl>
    <w:p w:rsidR="002A6AD8" w:rsidRDefault="00A20843" w:rsidP="00A20843">
      <w:pPr>
        <w:spacing w:line="360" w:lineRule="auto"/>
        <w:rPr>
          <w:rFonts w:ascii="Georgia" w:hAnsi="Georgia" w:cs="Georgia"/>
          <w:b/>
          <w:bCs/>
          <w:iCs/>
          <w:sz w:val="20"/>
          <w:szCs w:val="20"/>
        </w:rPr>
      </w:pPr>
      <w:r w:rsidRPr="00A20843">
        <w:rPr>
          <w:rFonts w:ascii="Georgia" w:hAnsi="Georgia" w:cs="Georgia"/>
          <w:b/>
          <w:bCs/>
          <w:iCs/>
          <w:sz w:val="20"/>
          <w:szCs w:val="20"/>
        </w:rPr>
        <w:t>Pakiet nr 46</w:t>
      </w:r>
    </w:p>
    <w:tbl>
      <w:tblPr>
        <w:tblW w:w="10219" w:type="dxa"/>
        <w:tblInd w:w="57" w:type="dxa"/>
        <w:tblCellMar>
          <w:left w:w="70" w:type="dxa"/>
          <w:right w:w="70" w:type="dxa"/>
        </w:tblCellMar>
        <w:tblLook w:val="04A0"/>
      </w:tblPr>
      <w:tblGrid>
        <w:gridCol w:w="560"/>
        <w:gridCol w:w="5549"/>
        <w:gridCol w:w="2126"/>
        <w:gridCol w:w="1984"/>
      </w:tblGrid>
      <w:tr w:rsidR="00A20843" w:rsidRPr="008F4309" w:rsidTr="00A20843">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A20843" w:rsidRPr="008F4309" w:rsidRDefault="00A20843" w:rsidP="00A20843">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8F4309" w:rsidRDefault="00A20843" w:rsidP="00A20843">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A20843" w:rsidRPr="00A20843" w:rsidTr="00A20843">
        <w:trPr>
          <w:trHeight w:val="374"/>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right"/>
              <w:textAlignment w:val="auto"/>
              <w:rPr>
                <w:rFonts w:ascii="Georgia" w:hAnsi="Georgia" w:cs="Arial"/>
                <w:kern w:val="0"/>
                <w:sz w:val="20"/>
                <w:szCs w:val="20"/>
                <w:lang w:eastAsia="pl-PL"/>
              </w:rPr>
            </w:pPr>
            <w:r w:rsidRPr="00A20843">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A20843" w:rsidRPr="00A20843" w:rsidRDefault="00A20843" w:rsidP="00A20843">
            <w:pPr>
              <w:suppressAutoHyphens w:val="0"/>
              <w:spacing w:line="240" w:lineRule="auto"/>
              <w:textAlignment w:val="auto"/>
              <w:rPr>
                <w:rFonts w:ascii="Georgia" w:hAnsi="Georgia" w:cs="Arial"/>
                <w:kern w:val="0"/>
                <w:sz w:val="20"/>
                <w:szCs w:val="20"/>
                <w:lang w:eastAsia="pl-PL"/>
              </w:rPr>
            </w:pPr>
            <w:r w:rsidRPr="00A20843">
              <w:rPr>
                <w:rFonts w:ascii="Georgia" w:hAnsi="Georgia" w:cs="Arial"/>
                <w:kern w:val="0"/>
                <w:sz w:val="20"/>
                <w:szCs w:val="20"/>
                <w:lang w:eastAsia="pl-PL"/>
              </w:rPr>
              <w:t>Fenoterol h/bromide inj.0,5mg/10ml x15amp.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center"/>
              <w:textAlignment w:val="auto"/>
              <w:rPr>
                <w:rFonts w:ascii="Georgia" w:hAnsi="Georgia" w:cs="Arial"/>
                <w:kern w:val="0"/>
                <w:sz w:val="20"/>
                <w:szCs w:val="20"/>
                <w:lang w:eastAsia="pl-PL"/>
              </w:rPr>
            </w:pPr>
            <w:r w:rsidRPr="00A20843">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A20843" w:rsidRPr="00A20843" w:rsidRDefault="00A20843" w:rsidP="00A20843">
            <w:pPr>
              <w:suppressAutoHyphens w:val="0"/>
              <w:spacing w:line="240" w:lineRule="auto"/>
              <w:jc w:val="center"/>
              <w:textAlignment w:val="auto"/>
              <w:rPr>
                <w:rFonts w:ascii="Georgia" w:hAnsi="Georgia" w:cs="Arial"/>
                <w:kern w:val="0"/>
                <w:sz w:val="20"/>
                <w:szCs w:val="20"/>
                <w:lang w:eastAsia="pl-PL"/>
              </w:rPr>
            </w:pPr>
            <w:r w:rsidRPr="00A20843">
              <w:rPr>
                <w:rFonts w:ascii="Georgia" w:hAnsi="Georgia" w:cs="Arial"/>
                <w:kern w:val="0"/>
                <w:sz w:val="20"/>
                <w:szCs w:val="20"/>
                <w:lang w:eastAsia="pl-PL"/>
              </w:rPr>
              <w:t>4</w:t>
            </w:r>
          </w:p>
        </w:tc>
      </w:tr>
    </w:tbl>
    <w:p w:rsidR="000B3F15" w:rsidRDefault="000B3F15" w:rsidP="000B3F15">
      <w:pPr>
        <w:spacing w:line="360" w:lineRule="auto"/>
        <w:rPr>
          <w:rFonts w:ascii="Georgia" w:hAnsi="Georgia" w:cs="Georgia"/>
          <w:b/>
          <w:bCs/>
          <w:i/>
          <w:iCs/>
          <w:sz w:val="20"/>
          <w:szCs w:val="20"/>
          <w:u w:val="single"/>
        </w:rPr>
      </w:pPr>
    </w:p>
    <w:p w:rsidR="000B3F15" w:rsidRDefault="000B3F15" w:rsidP="000B3F15">
      <w:pPr>
        <w:spacing w:line="360" w:lineRule="auto"/>
        <w:rPr>
          <w:rFonts w:ascii="Georgia" w:hAnsi="Georgia" w:cs="Georgia"/>
          <w:b/>
          <w:bCs/>
          <w:iCs/>
          <w:sz w:val="20"/>
          <w:szCs w:val="20"/>
        </w:rPr>
      </w:pPr>
      <w:r w:rsidRPr="000B3F15">
        <w:rPr>
          <w:rFonts w:ascii="Georgia" w:hAnsi="Georgia" w:cs="Georgia"/>
          <w:b/>
          <w:bCs/>
          <w:iCs/>
          <w:sz w:val="20"/>
          <w:szCs w:val="20"/>
        </w:rPr>
        <w:t>Pakiet nr 47</w:t>
      </w:r>
    </w:p>
    <w:tbl>
      <w:tblPr>
        <w:tblW w:w="10219" w:type="dxa"/>
        <w:tblInd w:w="57" w:type="dxa"/>
        <w:tblCellMar>
          <w:left w:w="70" w:type="dxa"/>
          <w:right w:w="70" w:type="dxa"/>
        </w:tblCellMar>
        <w:tblLook w:val="04A0"/>
      </w:tblPr>
      <w:tblGrid>
        <w:gridCol w:w="560"/>
        <w:gridCol w:w="5549"/>
        <w:gridCol w:w="2126"/>
        <w:gridCol w:w="1984"/>
      </w:tblGrid>
      <w:tr w:rsidR="000B3F15"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0B3F15" w:rsidRPr="000B3F15" w:rsidTr="000B3F15">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right"/>
              <w:textAlignment w:val="auto"/>
              <w:rPr>
                <w:rFonts w:ascii="Georgia" w:hAnsi="Georgia" w:cs="Arial"/>
                <w:kern w:val="0"/>
                <w:sz w:val="20"/>
                <w:szCs w:val="20"/>
                <w:lang w:eastAsia="pl-PL"/>
              </w:rPr>
            </w:pPr>
            <w:r w:rsidRPr="000B3F15">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0B3F15" w:rsidRDefault="000B3F15" w:rsidP="000B3F15">
            <w:pPr>
              <w:suppressAutoHyphens w:val="0"/>
              <w:spacing w:line="240" w:lineRule="auto"/>
              <w:textAlignment w:val="auto"/>
              <w:rPr>
                <w:rFonts w:ascii="Georgia" w:hAnsi="Georgia" w:cs="Arial"/>
                <w:kern w:val="0"/>
                <w:sz w:val="20"/>
                <w:szCs w:val="20"/>
                <w:lang w:eastAsia="pl-PL"/>
              </w:rPr>
            </w:pPr>
            <w:r w:rsidRPr="000B3F15">
              <w:rPr>
                <w:rFonts w:ascii="Georgia" w:hAnsi="Georgia" w:cs="Arial"/>
                <w:kern w:val="0"/>
                <w:sz w:val="20"/>
                <w:szCs w:val="20"/>
                <w:lang w:eastAsia="pl-PL"/>
              </w:rPr>
              <w:t>Cefadroxil granulat do sporz.60ml zawiesiny</w:t>
            </w:r>
            <w:r w:rsidRPr="000B3F15">
              <w:rPr>
                <w:rFonts w:ascii="Georgia" w:hAnsi="Georgia" w:cs="Arial"/>
                <w:kern w:val="0"/>
                <w:sz w:val="20"/>
                <w:szCs w:val="20"/>
                <w:lang w:eastAsia="pl-PL"/>
              </w:rPr>
              <w:br/>
              <w:t>500mg/5ml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6</w:t>
            </w:r>
          </w:p>
        </w:tc>
      </w:tr>
      <w:tr w:rsidR="000B3F15" w:rsidRPr="000B3F15" w:rsidTr="000B3F15">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right"/>
              <w:textAlignment w:val="auto"/>
              <w:rPr>
                <w:rFonts w:ascii="Georgia" w:hAnsi="Georgia" w:cs="Arial"/>
                <w:kern w:val="0"/>
                <w:sz w:val="20"/>
                <w:szCs w:val="20"/>
                <w:lang w:eastAsia="pl-PL"/>
              </w:rPr>
            </w:pPr>
            <w:r w:rsidRPr="000B3F15">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0B3F15" w:rsidRDefault="000B3F15" w:rsidP="000B3F15">
            <w:pPr>
              <w:suppressAutoHyphens w:val="0"/>
              <w:spacing w:line="240" w:lineRule="auto"/>
              <w:textAlignment w:val="auto"/>
              <w:rPr>
                <w:rFonts w:ascii="Georgia" w:hAnsi="Georgia" w:cs="Arial"/>
                <w:kern w:val="0"/>
                <w:sz w:val="20"/>
                <w:szCs w:val="20"/>
                <w:lang w:eastAsia="pl-PL"/>
              </w:rPr>
            </w:pPr>
            <w:r w:rsidRPr="000B3F15">
              <w:rPr>
                <w:rFonts w:ascii="Georgia" w:hAnsi="Georgia" w:cs="Arial"/>
                <w:kern w:val="0"/>
                <w:sz w:val="20"/>
                <w:szCs w:val="20"/>
                <w:lang w:eastAsia="pl-PL"/>
              </w:rPr>
              <w:t>Cefadroxil kps.500mg x 12</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10</w:t>
            </w:r>
          </w:p>
        </w:tc>
      </w:tr>
    </w:tbl>
    <w:p w:rsidR="000B3F15" w:rsidRDefault="000B3F15" w:rsidP="000B3F15">
      <w:pPr>
        <w:spacing w:line="360" w:lineRule="auto"/>
        <w:rPr>
          <w:rFonts w:ascii="Georgia" w:hAnsi="Georgia" w:cs="Georgia"/>
          <w:b/>
          <w:bCs/>
          <w:i/>
          <w:iCs/>
          <w:sz w:val="20"/>
          <w:szCs w:val="20"/>
          <w:u w:val="single"/>
        </w:rPr>
      </w:pPr>
    </w:p>
    <w:p w:rsidR="000B3F15" w:rsidRPr="000B3F15" w:rsidRDefault="000B3F15" w:rsidP="000B3F15">
      <w:pPr>
        <w:spacing w:line="360" w:lineRule="auto"/>
        <w:rPr>
          <w:rFonts w:ascii="Georgia" w:hAnsi="Georgia" w:cs="Georgia"/>
          <w:b/>
          <w:bCs/>
          <w:iCs/>
          <w:sz w:val="20"/>
          <w:szCs w:val="20"/>
        </w:rPr>
      </w:pPr>
      <w:r w:rsidRPr="000B3F15">
        <w:rPr>
          <w:rFonts w:ascii="Georgia" w:hAnsi="Georgia" w:cs="Georgia"/>
          <w:b/>
          <w:bCs/>
          <w:iCs/>
          <w:sz w:val="20"/>
          <w:szCs w:val="20"/>
        </w:rPr>
        <w:t>Pakiet nr 48</w:t>
      </w:r>
    </w:p>
    <w:tbl>
      <w:tblPr>
        <w:tblW w:w="10219" w:type="dxa"/>
        <w:tblInd w:w="57" w:type="dxa"/>
        <w:tblCellMar>
          <w:left w:w="70" w:type="dxa"/>
          <w:right w:w="70" w:type="dxa"/>
        </w:tblCellMar>
        <w:tblLook w:val="04A0"/>
      </w:tblPr>
      <w:tblGrid>
        <w:gridCol w:w="560"/>
        <w:gridCol w:w="5549"/>
        <w:gridCol w:w="2126"/>
        <w:gridCol w:w="1984"/>
      </w:tblGrid>
      <w:tr w:rsidR="000B3F15"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8F4309" w:rsidRDefault="000B3F15"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0B3F15" w:rsidRPr="000B3F15" w:rsidTr="000B3F15">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right"/>
              <w:textAlignment w:val="auto"/>
              <w:rPr>
                <w:rFonts w:ascii="Georgia" w:hAnsi="Georgia" w:cs="Arial"/>
                <w:kern w:val="0"/>
                <w:sz w:val="20"/>
                <w:szCs w:val="20"/>
                <w:lang w:eastAsia="pl-PL"/>
              </w:rPr>
            </w:pPr>
            <w:r w:rsidRPr="000B3F15">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0B3F15" w:rsidRDefault="000B3F15" w:rsidP="000B3F15">
            <w:pPr>
              <w:suppressAutoHyphens w:val="0"/>
              <w:spacing w:line="240" w:lineRule="auto"/>
              <w:textAlignment w:val="auto"/>
              <w:rPr>
                <w:rFonts w:ascii="Georgia" w:hAnsi="Georgia" w:cs="Arial"/>
                <w:kern w:val="0"/>
                <w:sz w:val="20"/>
                <w:szCs w:val="20"/>
                <w:lang w:eastAsia="pl-PL"/>
              </w:rPr>
            </w:pPr>
            <w:r w:rsidRPr="000B3F15">
              <w:rPr>
                <w:rFonts w:ascii="Georgia" w:hAnsi="Georgia" w:cs="Arial"/>
                <w:kern w:val="0"/>
                <w:sz w:val="20"/>
                <w:szCs w:val="20"/>
                <w:lang w:eastAsia="pl-PL"/>
              </w:rPr>
              <w:t>Immunoglobulin humanum normale ad usum intavenosum 50mg/ml, roztwór do infuzji 100ml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15</w:t>
            </w:r>
          </w:p>
        </w:tc>
      </w:tr>
      <w:tr w:rsidR="000B3F15" w:rsidRPr="000B3F15" w:rsidTr="000B3F15">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right"/>
              <w:textAlignment w:val="auto"/>
              <w:rPr>
                <w:rFonts w:ascii="Georgia" w:hAnsi="Georgia" w:cs="Arial"/>
                <w:kern w:val="0"/>
                <w:sz w:val="20"/>
                <w:szCs w:val="20"/>
                <w:lang w:eastAsia="pl-PL"/>
              </w:rPr>
            </w:pPr>
            <w:r w:rsidRPr="000B3F15">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0B3F15" w:rsidRPr="000B3F15" w:rsidRDefault="000B3F15" w:rsidP="000B3F15">
            <w:pPr>
              <w:suppressAutoHyphens w:val="0"/>
              <w:spacing w:line="240" w:lineRule="auto"/>
              <w:textAlignment w:val="auto"/>
              <w:rPr>
                <w:rFonts w:ascii="Georgia" w:hAnsi="Georgia" w:cs="Arial"/>
                <w:kern w:val="0"/>
                <w:sz w:val="20"/>
                <w:szCs w:val="20"/>
                <w:lang w:eastAsia="pl-PL"/>
              </w:rPr>
            </w:pPr>
            <w:r w:rsidRPr="000B3F15">
              <w:rPr>
                <w:rFonts w:ascii="Georgia" w:hAnsi="Georgia" w:cs="Arial"/>
                <w:kern w:val="0"/>
                <w:sz w:val="20"/>
                <w:szCs w:val="20"/>
                <w:lang w:eastAsia="pl-PL"/>
              </w:rPr>
              <w:t>Immunoglobulin humanum normale ad usum intavenosum 50mg/ml, roztwór do infuzji 200ml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B3F15" w:rsidRPr="000B3F15" w:rsidRDefault="000B3F15" w:rsidP="000B3F15">
            <w:pPr>
              <w:suppressAutoHyphens w:val="0"/>
              <w:spacing w:line="240" w:lineRule="auto"/>
              <w:jc w:val="center"/>
              <w:textAlignment w:val="auto"/>
              <w:rPr>
                <w:rFonts w:ascii="Georgia" w:hAnsi="Georgia" w:cs="Arial"/>
                <w:kern w:val="0"/>
                <w:sz w:val="20"/>
                <w:szCs w:val="20"/>
                <w:lang w:eastAsia="pl-PL"/>
              </w:rPr>
            </w:pPr>
            <w:r w:rsidRPr="000B3F15">
              <w:rPr>
                <w:rFonts w:ascii="Georgia" w:hAnsi="Georgia" w:cs="Arial"/>
                <w:kern w:val="0"/>
                <w:sz w:val="20"/>
                <w:szCs w:val="20"/>
                <w:lang w:eastAsia="pl-PL"/>
              </w:rPr>
              <w:t>15</w:t>
            </w:r>
          </w:p>
        </w:tc>
      </w:tr>
    </w:tbl>
    <w:p w:rsidR="000B3F15" w:rsidRDefault="000B3F15" w:rsidP="000B3F15">
      <w:pPr>
        <w:spacing w:line="360" w:lineRule="auto"/>
        <w:rPr>
          <w:rFonts w:ascii="Georgia" w:hAnsi="Georgia" w:cs="Georgia"/>
          <w:b/>
          <w:bCs/>
          <w:i/>
          <w:iCs/>
          <w:sz w:val="20"/>
          <w:szCs w:val="20"/>
          <w:u w:val="single"/>
        </w:rPr>
      </w:pPr>
    </w:p>
    <w:p w:rsidR="007F7BDB" w:rsidRPr="007F7BDB" w:rsidRDefault="007F7BDB" w:rsidP="000B3F15">
      <w:pPr>
        <w:spacing w:line="360" w:lineRule="auto"/>
        <w:rPr>
          <w:rFonts w:ascii="Georgia" w:hAnsi="Georgia" w:cs="Georgia"/>
          <w:b/>
          <w:bCs/>
          <w:iCs/>
          <w:sz w:val="20"/>
          <w:szCs w:val="20"/>
        </w:rPr>
      </w:pPr>
      <w:r w:rsidRPr="007F7BDB">
        <w:rPr>
          <w:rFonts w:ascii="Georgia" w:hAnsi="Georgia" w:cs="Georgia"/>
          <w:b/>
          <w:bCs/>
          <w:iCs/>
          <w:sz w:val="20"/>
          <w:szCs w:val="20"/>
        </w:rPr>
        <w:lastRenderedPageBreak/>
        <w:t>Pakiet nr 49</w:t>
      </w:r>
    </w:p>
    <w:tbl>
      <w:tblPr>
        <w:tblW w:w="10219" w:type="dxa"/>
        <w:tblInd w:w="57" w:type="dxa"/>
        <w:tblCellMar>
          <w:left w:w="70" w:type="dxa"/>
          <w:right w:w="70" w:type="dxa"/>
        </w:tblCellMar>
        <w:tblLook w:val="04A0"/>
      </w:tblPr>
      <w:tblGrid>
        <w:gridCol w:w="560"/>
        <w:gridCol w:w="5549"/>
        <w:gridCol w:w="2126"/>
        <w:gridCol w:w="1984"/>
      </w:tblGrid>
      <w:tr w:rsidR="007F7BDB"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Immunoglobulin humanum normale ad usum intavenosum 50mg/ml, roztwór do infuzji 20ml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10</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Immunoglobulin humanum normale ad usum intavenosum 50mg/ml, roztwór do infuzji 50ml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10</w:t>
            </w:r>
          </w:p>
        </w:tc>
      </w:tr>
    </w:tbl>
    <w:p w:rsidR="007F7BDB" w:rsidRPr="007F7BDB" w:rsidRDefault="007F7BDB" w:rsidP="000B3F15">
      <w:pPr>
        <w:spacing w:line="360" w:lineRule="auto"/>
        <w:rPr>
          <w:rFonts w:ascii="Georgia" w:hAnsi="Georgia" w:cs="Georgia"/>
          <w:b/>
          <w:bCs/>
          <w:iCs/>
          <w:sz w:val="20"/>
          <w:szCs w:val="20"/>
        </w:rPr>
      </w:pPr>
    </w:p>
    <w:p w:rsidR="007F7BDB" w:rsidRPr="007F7BDB" w:rsidRDefault="007F7BDB" w:rsidP="000B3F15">
      <w:pPr>
        <w:spacing w:line="360" w:lineRule="auto"/>
        <w:rPr>
          <w:rFonts w:ascii="Georgia" w:hAnsi="Georgia" w:cs="Georgia"/>
          <w:b/>
          <w:bCs/>
          <w:iCs/>
          <w:sz w:val="20"/>
          <w:szCs w:val="20"/>
        </w:rPr>
      </w:pPr>
      <w:r w:rsidRPr="007F7BDB">
        <w:rPr>
          <w:rFonts w:ascii="Georgia" w:hAnsi="Georgia" w:cs="Georgia"/>
          <w:b/>
          <w:bCs/>
          <w:iCs/>
          <w:sz w:val="20"/>
          <w:szCs w:val="20"/>
        </w:rPr>
        <w:t>Pakiet nr 50</w:t>
      </w:r>
    </w:p>
    <w:tbl>
      <w:tblPr>
        <w:tblW w:w="10219" w:type="dxa"/>
        <w:tblInd w:w="57" w:type="dxa"/>
        <w:tblCellMar>
          <w:left w:w="70" w:type="dxa"/>
          <w:right w:w="70" w:type="dxa"/>
        </w:tblCellMar>
        <w:tblLook w:val="04A0"/>
      </w:tblPr>
      <w:tblGrid>
        <w:gridCol w:w="560"/>
        <w:gridCol w:w="5549"/>
        <w:gridCol w:w="2126"/>
        <w:gridCol w:w="1984"/>
      </w:tblGrid>
      <w:tr w:rsidR="007F7BDB"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 xml:space="preserve">Antithrombin III inj.500j.m.fl.+rozp.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3</w:t>
            </w:r>
          </w:p>
        </w:tc>
      </w:tr>
    </w:tbl>
    <w:p w:rsidR="007F7BDB" w:rsidRDefault="007F7BDB" w:rsidP="000B3F15">
      <w:pPr>
        <w:spacing w:line="360" w:lineRule="auto"/>
        <w:rPr>
          <w:rFonts w:ascii="Georgia" w:hAnsi="Georgia" w:cs="Georgia"/>
          <w:b/>
          <w:bCs/>
          <w:i/>
          <w:iCs/>
          <w:sz w:val="20"/>
          <w:szCs w:val="20"/>
          <w:u w:val="single"/>
        </w:rPr>
      </w:pPr>
    </w:p>
    <w:p w:rsidR="007F7BDB" w:rsidRDefault="007F7BDB" w:rsidP="000B3F15">
      <w:pPr>
        <w:spacing w:line="360" w:lineRule="auto"/>
        <w:rPr>
          <w:rFonts w:ascii="Georgia" w:hAnsi="Georgia" w:cs="Georgia"/>
          <w:b/>
          <w:bCs/>
          <w:iCs/>
          <w:sz w:val="20"/>
          <w:szCs w:val="20"/>
        </w:rPr>
      </w:pPr>
      <w:r w:rsidRPr="007F7BDB">
        <w:rPr>
          <w:rFonts w:ascii="Georgia" w:hAnsi="Georgia" w:cs="Georgia"/>
          <w:b/>
          <w:bCs/>
          <w:iCs/>
          <w:sz w:val="20"/>
          <w:szCs w:val="20"/>
        </w:rPr>
        <w:t>Pakiet nr 51</w:t>
      </w:r>
    </w:p>
    <w:tbl>
      <w:tblPr>
        <w:tblW w:w="10219" w:type="dxa"/>
        <w:tblInd w:w="57" w:type="dxa"/>
        <w:tblCellMar>
          <w:left w:w="70" w:type="dxa"/>
          <w:right w:w="70" w:type="dxa"/>
        </w:tblCellMar>
        <w:tblLook w:val="04A0"/>
      </w:tblPr>
      <w:tblGrid>
        <w:gridCol w:w="560"/>
        <w:gridCol w:w="5549"/>
        <w:gridCol w:w="2126"/>
        <w:gridCol w:w="1984"/>
      </w:tblGrid>
      <w:tr w:rsidR="007F7BDB"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Or</w:t>
            </w:r>
            <w:r>
              <w:rPr>
                <w:rFonts w:ascii="Georgia" w:hAnsi="Georgia" w:cs="Arial"/>
                <w:kern w:val="0"/>
                <w:sz w:val="20"/>
                <w:szCs w:val="20"/>
                <w:lang w:eastAsia="pl-PL"/>
              </w:rPr>
              <w:t xml:space="preserve">nithine aspartate inj.100mg/1ml </w:t>
            </w:r>
            <w:r w:rsidRPr="007F7BDB">
              <w:rPr>
                <w:rFonts w:ascii="Georgia" w:hAnsi="Georgia" w:cs="Arial"/>
                <w:kern w:val="0"/>
                <w:sz w:val="20"/>
                <w:szCs w:val="20"/>
                <w:lang w:eastAsia="pl-PL"/>
              </w:rPr>
              <w:t>amp.po 5ml x 10</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50</w:t>
            </w:r>
          </w:p>
        </w:tc>
      </w:tr>
    </w:tbl>
    <w:p w:rsidR="007F7BDB" w:rsidRDefault="007F7BDB" w:rsidP="000B3F15">
      <w:pPr>
        <w:spacing w:line="360" w:lineRule="auto"/>
        <w:rPr>
          <w:rFonts w:ascii="Georgia" w:hAnsi="Georgia" w:cs="Georgia"/>
          <w:b/>
          <w:bCs/>
          <w:iCs/>
          <w:sz w:val="20"/>
          <w:szCs w:val="20"/>
        </w:rPr>
      </w:pPr>
    </w:p>
    <w:p w:rsidR="007F7BDB" w:rsidRDefault="007F7BDB" w:rsidP="000B3F15">
      <w:pPr>
        <w:spacing w:line="360" w:lineRule="auto"/>
        <w:rPr>
          <w:rFonts w:ascii="Georgia" w:hAnsi="Georgia" w:cs="Georgia"/>
          <w:b/>
          <w:bCs/>
          <w:iCs/>
          <w:sz w:val="20"/>
          <w:szCs w:val="20"/>
        </w:rPr>
      </w:pPr>
      <w:r>
        <w:rPr>
          <w:rFonts w:ascii="Georgia" w:hAnsi="Georgia" w:cs="Georgia"/>
          <w:b/>
          <w:bCs/>
          <w:iCs/>
          <w:sz w:val="20"/>
          <w:szCs w:val="20"/>
        </w:rPr>
        <w:t>Pakiet nr 52</w:t>
      </w:r>
    </w:p>
    <w:tbl>
      <w:tblPr>
        <w:tblW w:w="10219" w:type="dxa"/>
        <w:tblInd w:w="57" w:type="dxa"/>
        <w:tblCellMar>
          <w:left w:w="70" w:type="dxa"/>
          <w:right w:w="70" w:type="dxa"/>
        </w:tblCellMar>
        <w:tblLook w:val="04A0"/>
      </w:tblPr>
      <w:tblGrid>
        <w:gridCol w:w="560"/>
        <w:gridCol w:w="5549"/>
        <w:gridCol w:w="2126"/>
        <w:gridCol w:w="1984"/>
      </w:tblGrid>
      <w:tr w:rsidR="007F7BDB"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 xml:space="preserve">Sterylne paski fluoresceinowe pak.po min 100 max 300szt.do diagnostyki zaburzeń filmu łzowego.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2000</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Paski Test Schirmera x 100szt., sterylne, indywidualnie pakowane do diagnostyki zespołu suchego oka.</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2</w:t>
            </w:r>
          </w:p>
        </w:tc>
      </w:tr>
    </w:tbl>
    <w:p w:rsidR="007F7BDB" w:rsidRDefault="007F7BDB" w:rsidP="000B3F15">
      <w:pPr>
        <w:spacing w:line="360" w:lineRule="auto"/>
        <w:rPr>
          <w:rFonts w:ascii="Georgia" w:hAnsi="Georgia" w:cs="Georgia"/>
          <w:b/>
          <w:bCs/>
          <w:iCs/>
          <w:sz w:val="20"/>
          <w:szCs w:val="20"/>
        </w:rPr>
      </w:pPr>
    </w:p>
    <w:p w:rsidR="007F7BDB" w:rsidRDefault="007F7BDB" w:rsidP="000B3F15">
      <w:pPr>
        <w:spacing w:line="360" w:lineRule="auto"/>
        <w:rPr>
          <w:rFonts w:ascii="Georgia" w:hAnsi="Georgia" w:cs="Georgia"/>
          <w:b/>
          <w:bCs/>
          <w:iCs/>
          <w:sz w:val="20"/>
          <w:szCs w:val="20"/>
        </w:rPr>
      </w:pPr>
      <w:r>
        <w:rPr>
          <w:rFonts w:ascii="Georgia" w:hAnsi="Georgia" w:cs="Georgia"/>
          <w:b/>
          <w:bCs/>
          <w:iCs/>
          <w:sz w:val="20"/>
          <w:szCs w:val="20"/>
        </w:rPr>
        <w:t>Pakiet nr 53</w:t>
      </w:r>
    </w:p>
    <w:tbl>
      <w:tblPr>
        <w:tblW w:w="10219" w:type="dxa"/>
        <w:tblInd w:w="57" w:type="dxa"/>
        <w:tblCellMar>
          <w:left w:w="70" w:type="dxa"/>
          <w:right w:w="70" w:type="dxa"/>
        </w:tblCellMar>
        <w:tblLook w:val="04A0"/>
      </w:tblPr>
      <w:tblGrid>
        <w:gridCol w:w="560"/>
        <w:gridCol w:w="5549"/>
        <w:gridCol w:w="2126"/>
        <w:gridCol w:w="1984"/>
      </w:tblGrid>
      <w:tr w:rsidR="007F7BDB"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8F4309" w:rsidRDefault="007F7BDB"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7F7BDB" w:rsidRPr="007F7BDB" w:rsidTr="007F7BDB">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right"/>
              <w:textAlignment w:val="auto"/>
              <w:rPr>
                <w:rFonts w:ascii="Georgia" w:hAnsi="Georgia" w:cs="Arial"/>
                <w:kern w:val="0"/>
                <w:sz w:val="20"/>
                <w:szCs w:val="20"/>
                <w:lang w:eastAsia="pl-PL"/>
              </w:rPr>
            </w:pPr>
            <w:r w:rsidRPr="007F7BDB">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7F7BDB" w:rsidRPr="007F7BDB" w:rsidRDefault="007F7BDB" w:rsidP="007F7BDB">
            <w:pPr>
              <w:suppressAutoHyphens w:val="0"/>
              <w:spacing w:line="240" w:lineRule="auto"/>
              <w:textAlignment w:val="auto"/>
              <w:rPr>
                <w:rFonts w:ascii="Georgia" w:hAnsi="Georgia" w:cs="Arial"/>
                <w:kern w:val="0"/>
                <w:sz w:val="20"/>
                <w:szCs w:val="20"/>
                <w:lang w:eastAsia="pl-PL"/>
              </w:rPr>
            </w:pPr>
            <w:r w:rsidRPr="007F7BDB">
              <w:rPr>
                <w:rFonts w:ascii="Georgia" w:hAnsi="Georgia" w:cs="Arial"/>
                <w:kern w:val="0"/>
                <w:sz w:val="20"/>
                <w:szCs w:val="20"/>
                <w:lang w:eastAsia="pl-PL"/>
              </w:rPr>
              <w:t>Pyridoxin inj.50mg/2ml l x5amp.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F7BDB" w:rsidRPr="007F7BDB" w:rsidRDefault="007F7BDB" w:rsidP="007F7BDB">
            <w:pPr>
              <w:suppressAutoHyphens w:val="0"/>
              <w:spacing w:line="240" w:lineRule="auto"/>
              <w:jc w:val="center"/>
              <w:textAlignment w:val="auto"/>
              <w:rPr>
                <w:rFonts w:ascii="Georgia" w:hAnsi="Georgia" w:cs="Arial"/>
                <w:kern w:val="0"/>
                <w:sz w:val="20"/>
                <w:szCs w:val="20"/>
                <w:lang w:eastAsia="pl-PL"/>
              </w:rPr>
            </w:pPr>
            <w:r w:rsidRPr="007F7BDB">
              <w:rPr>
                <w:rFonts w:ascii="Georgia" w:hAnsi="Georgia" w:cs="Arial"/>
                <w:kern w:val="0"/>
                <w:sz w:val="20"/>
                <w:szCs w:val="20"/>
                <w:lang w:eastAsia="pl-PL"/>
              </w:rPr>
              <w:t>4</w:t>
            </w:r>
          </w:p>
        </w:tc>
      </w:tr>
    </w:tbl>
    <w:p w:rsidR="007F7BDB" w:rsidRDefault="007F7BDB" w:rsidP="000B3F15">
      <w:pPr>
        <w:spacing w:line="360" w:lineRule="auto"/>
        <w:rPr>
          <w:rFonts w:ascii="Georgia" w:hAnsi="Georgia" w:cs="Georgia"/>
          <w:b/>
          <w:bCs/>
          <w:iCs/>
          <w:sz w:val="20"/>
          <w:szCs w:val="20"/>
        </w:rPr>
      </w:pPr>
    </w:p>
    <w:p w:rsidR="00B353B6" w:rsidRDefault="00B353B6" w:rsidP="000B3F15">
      <w:pPr>
        <w:spacing w:line="360" w:lineRule="auto"/>
        <w:rPr>
          <w:rFonts w:ascii="Georgia" w:hAnsi="Georgia" w:cs="Georgia"/>
          <w:b/>
          <w:bCs/>
          <w:iCs/>
          <w:sz w:val="20"/>
          <w:szCs w:val="20"/>
        </w:rPr>
      </w:pPr>
      <w:r>
        <w:rPr>
          <w:rFonts w:ascii="Georgia" w:hAnsi="Georgia" w:cs="Georgia"/>
          <w:b/>
          <w:bCs/>
          <w:iCs/>
          <w:sz w:val="20"/>
          <w:szCs w:val="20"/>
        </w:rPr>
        <w:t>Pakiet nr 54</w:t>
      </w:r>
    </w:p>
    <w:tbl>
      <w:tblPr>
        <w:tblW w:w="10219" w:type="dxa"/>
        <w:tblInd w:w="57" w:type="dxa"/>
        <w:tblCellMar>
          <w:left w:w="70" w:type="dxa"/>
          <w:right w:w="70" w:type="dxa"/>
        </w:tblCellMar>
        <w:tblLook w:val="04A0"/>
      </w:tblPr>
      <w:tblGrid>
        <w:gridCol w:w="560"/>
        <w:gridCol w:w="5549"/>
        <w:gridCol w:w="2126"/>
        <w:gridCol w:w="1984"/>
      </w:tblGrid>
      <w:tr w:rsidR="00B353B6"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B353B6" w:rsidRPr="00B353B6"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right"/>
              <w:textAlignment w:val="auto"/>
              <w:rPr>
                <w:rFonts w:ascii="Georgia" w:hAnsi="Georgia" w:cs="Arial"/>
                <w:kern w:val="0"/>
                <w:sz w:val="20"/>
                <w:szCs w:val="20"/>
                <w:lang w:eastAsia="pl-PL"/>
              </w:rPr>
            </w:pPr>
            <w:r w:rsidRPr="00B353B6">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B353B6" w:rsidRDefault="00B353B6" w:rsidP="00B353B6">
            <w:pPr>
              <w:suppressAutoHyphens w:val="0"/>
              <w:spacing w:line="240" w:lineRule="auto"/>
              <w:textAlignment w:val="auto"/>
              <w:rPr>
                <w:rFonts w:ascii="Georgia" w:hAnsi="Georgia" w:cs="Arial"/>
                <w:kern w:val="0"/>
                <w:sz w:val="20"/>
                <w:szCs w:val="20"/>
                <w:lang w:eastAsia="pl-PL"/>
              </w:rPr>
            </w:pPr>
            <w:r w:rsidRPr="00B353B6">
              <w:rPr>
                <w:rFonts w:ascii="Georgia" w:hAnsi="Georgia" w:cs="Arial"/>
                <w:kern w:val="0"/>
                <w:sz w:val="20"/>
                <w:szCs w:val="20"/>
                <w:lang w:eastAsia="pl-PL"/>
              </w:rPr>
              <w:t>Thiamine inj.50mg/1ml x 10szt.</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150</w:t>
            </w:r>
          </w:p>
        </w:tc>
      </w:tr>
    </w:tbl>
    <w:p w:rsidR="00B353B6" w:rsidRDefault="00B353B6" w:rsidP="000B3F15">
      <w:pPr>
        <w:spacing w:line="360" w:lineRule="auto"/>
        <w:rPr>
          <w:rFonts w:ascii="Georgia" w:hAnsi="Georgia" w:cs="Georgia"/>
          <w:b/>
          <w:bCs/>
          <w:iCs/>
          <w:sz w:val="20"/>
          <w:szCs w:val="20"/>
        </w:rPr>
      </w:pPr>
    </w:p>
    <w:p w:rsidR="00B353B6" w:rsidRDefault="00B353B6" w:rsidP="000B3F15">
      <w:pPr>
        <w:spacing w:line="360" w:lineRule="auto"/>
        <w:rPr>
          <w:rFonts w:ascii="Georgia" w:hAnsi="Georgia" w:cs="Georgia"/>
          <w:b/>
          <w:bCs/>
          <w:iCs/>
          <w:sz w:val="20"/>
          <w:szCs w:val="20"/>
        </w:rPr>
      </w:pPr>
    </w:p>
    <w:p w:rsidR="007F7BDB" w:rsidRDefault="00B353B6" w:rsidP="000B3F15">
      <w:pPr>
        <w:spacing w:line="360" w:lineRule="auto"/>
        <w:rPr>
          <w:rFonts w:ascii="Georgia" w:hAnsi="Georgia" w:cs="Georgia"/>
          <w:b/>
          <w:bCs/>
          <w:iCs/>
          <w:sz w:val="20"/>
          <w:szCs w:val="20"/>
        </w:rPr>
      </w:pPr>
      <w:r>
        <w:rPr>
          <w:rFonts w:ascii="Georgia" w:hAnsi="Georgia" w:cs="Georgia"/>
          <w:b/>
          <w:bCs/>
          <w:iCs/>
          <w:sz w:val="20"/>
          <w:szCs w:val="20"/>
        </w:rPr>
        <w:t>Pakiet nr 55</w:t>
      </w:r>
    </w:p>
    <w:tbl>
      <w:tblPr>
        <w:tblW w:w="10219" w:type="dxa"/>
        <w:tblInd w:w="57" w:type="dxa"/>
        <w:tblCellMar>
          <w:left w:w="70" w:type="dxa"/>
          <w:right w:w="70" w:type="dxa"/>
        </w:tblCellMar>
        <w:tblLook w:val="04A0"/>
      </w:tblPr>
      <w:tblGrid>
        <w:gridCol w:w="560"/>
        <w:gridCol w:w="5549"/>
        <w:gridCol w:w="2126"/>
        <w:gridCol w:w="1984"/>
      </w:tblGrid>
      <w:tr w:rsidR="00B353B6"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B353B6" w:rsidRPr="00B353B6"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right"/>
              <w:textAlignment w:val="auto"/>
              <w:rPr>
                <w:rFonts w:ascii="Georgia" w:hAnsi="Georgia" w:cs="Arial"/>
                <w:kern w:val="0"/>
                <w:sz w:val="20"/>
                <w:szCs w:val="20"/>
                <w:lang w:eastAsia="pl-PL"/>
              </w:rPr>
            </w:pPr>
            <w:r w:rsidRPr="00B353B6">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B353B6" w:rsidRDefault="00B353B6" w:rsidP="00B353B6">
            <w:pPr>
              <w:suppressAutoHyphens w:val="0"/>
              <w:spacing w:line="240" w:lineRule="auto"/>
              <w:textAlignment w:val="auto"/>
              <w:rPr>
                <w:rFonts w:ascii="Georgia" w:hAnsi="Georgia" w:cs="Arial"/>
                <w:kern w:val="0"/>
                <w:sz w:val="20"/>
                <w:szCs w:val="20"/>
                <w:lang w:eastAsia="pl-PL"/>
              </w:rPr>
            </w:pPr>
            <w:r w:rsidRPr="00B353B6">
              <w:rPr>
                <w:rFonts w:ascii="Georgia" w:hAnsi="Georgia" w:cs="Arial"/>
                <w:kern w:val="0"/>
                <w:sz w:val="20"/>
                <w:szCs w:val="20"/>
                <w:lang w:eastAsia="pl-PL"/>
              </w:rPr>
              <w:t>Ascorbic acid inj.500mg/5ml  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800</w:t>
            </w:r>
          </w:p>
        </w:tc>
      </w:tr>
    </w:tbl>
    <w:p w:rsidR="00B353B6" w:rsidRDefault="00B353B6" w:rsidP="000B3F15">
      <w:pPr>
        <w:spacing w:line="360" w:lineRule="auto"/>
        <w:rPr>
          <w:rFonts w:ascii="Georgia" w:hAnsi="Georgia" w:cs="Georgia"/>
          <w:b/>
          <w:bCs/>
          <w:iCs/>
          <w:sz w:val="20"/>
          <w:szCs w:val="20"/>
        </w:rPr>
      </w:pPr>
    </w:p>
    <w:p w:rsidR="00B353B6" w:rsidRDefault="00B353B6" w:rsidP="00B353B6">
      <w:pPr>
        <w:spacing w:line="360" w:lineRule="auto"/>
        <w:rPr>
          <w:rFonts w:ascii="Georgia" w:hAnsi="Georgia" w:cs="Georgia"/>
          <w:b/>
          <w:bCs/>
          <w:iCs/>
          <w:sz w:val="20"/>
          <w:szCs w:val="20"/>
        </w:rPr>
      </w:pPr>
      <w:r>
        <w:rPr>
          <w:rFonts w:ascii="Georgia" w:hAnsi="Georgia" w:cs="Georgia"/>
          <w:b/>
          <w:bCs/>
          <w:iCs/>
          <w:sz w:val="20"/>
          <w:szCs w:val="20"/>
        </w:rPr>
        <w:t>Pakiet nr 56</w:t>
      </w:r>
    </w:p>
    <w:tbl>
      <w:tblPr>
        <w:tblW w:w="10219" w:type="dxa"/>
        <w:tblInd w:w="57" w:type="dxa"/>
        <w:tblCellMar>
          <w:left w:w="70" w:type="dxa"/>
          <w:right w:w="70" w:type="dxa"/>
        </w:tblCellMar>
        <w:tblLook w:val="04A0"/>
      </w:tblPr>
      <w:tblGrid>
        <w:gridCol w:w="560"/>
        <w:gridCol w:w="5549"/>
        <w:gridCol w:w="2126"/>
        <w:gridCol w:w="1984"/>
      </w:tblGrid>
      <w:tr w:rsidR="00B353B6"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B353B6" w:rsidRPr="00B353B6"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right"/>
              <w:textAlignment w:val="auto"/>
              <w:rPr>
                <w:rFonts w:ascii="Georgia" w:hAnsi="Georgia" w:cs="Arial"/>
                <w:kern w:val="0"/>
                <w:sz w:val="20"/>
                <w:szCs w:val="20"/>
                <w:lang w:eastAsia="pl-PL"/>
              </w:rPr>
            </w:pPr>
            <w:r w:rsidRPr="00B353B6">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B353B6" w:rsidRDefault="00B353B6" w:rsidP="00B353B6">
            <w:pPr>
              <w:suppressAutoHyphens w:val="0"/>
              <w:spacing w:line="240" w:lineRule="auto"/>
              <w:textAlignment w:val="auto"/>
              <w:rPr>
                <w:rFonts w:ascii="Georgia" w:hAnsi="Georgia" w:cs="Arial"/>
                <w:kern w:val="0"/>
                <w:sz w:val="20"/>
                <w:szCs w:val="20"/>
                <w:lang w:eastAsia="pl-PL"/>
              </w:rPr>
            </w:pPr>
            <w:r w:rsidRPr="00B353B6">
              <w:rPr>
                <w:rFonts w:ascii="Georgia" w:hAnsi="Georgia" w:cs="Arial"/>
                <w:kern w:val="0"/>
                <w:sz w:val="20"/>
                <w:szCs w:val="20"/>
                <w:lang w:eastAsia="pl-PL"/>
              </w:rPr>
              <w:t>Phytomenadione inj.2mg/0,2ml x 5amp.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200</w:t>
            </w:r>
          </w:p>
        </w:tc>
      </w:tr>
    </w:tbl>
    <w:p w:rsidR="00B353B6" w:rsidRDefault="00B353B6" w:rsidP="000B3F15">
      <w:pPr>
        <w:spacing w:line="360" w:lineRule="auto"/>
        <w:rPr>
          <w:rFonts w:ascii="Georgia" w:hAnsi="Georgia" w:cs="Georgia"/>
          <w:b/>
          <w:bCs/>
          <w:iCs/>
          <w:sz w:val="20"/>
          <w:szCs w:val="20"/>
        </w:rPr>
      </w:pPr>
    </w:p>
    <w:p w:rsidR="00B353B6" w:rsidRDefault="00B353B6" w:rsidP="00B353B6">
      <w:pPr>
        <w:spacing w:line="360" w:lineRule="auto"/>
        <w:rPr>
          <w:rFonts w:ascii="Georgia" w:hAnsi="Georgia" w:cs="Georgia"/>
          <w:b/>
          <w:bCs/>
          <w:iCs/>
          <w:sz w:val="20"/>
          <w:szCs w:val="20"/>
        </w:rPr>
      </w:pPr>
      <w:r>
        <w:rPr>
          <w:rFonts w:ascii="Georgia" w:hAnsi="Georgia" w:cs="Georgia"/>
          <w:b/>
          <w:bCs/>
          <w:iCs/>
          <w:sz w:val="20"/>
          <w:szCs w:val="20"/>
        </w:rPr>
        <w:t>Pakiet nr 57</w:t>
      </w:r>
    </w:p>
    <w:tbl>
      <w:tblPr>
        <w:tblW w:w="10219" w:type="dxa"/>
        <w:tblInd w:w="57" w:type="dxa"/>
        <w:tblCellMar>
          <w:left w:w="70" w:type="dxa"/>
          <w:right w:w="70" w:type="dxa"/>
        </w:tblCellMar>
        <w:tblLook w:val="04A0"/>
      </w:tblPr>
      <w:tblGrid>
        <w:gridCol w:w="560"/>
        <w:gridCol w:w="5549"/>
        <w:gridCol w:w="2126"/>
        <w:gridCol w:w="1984"/>
      </w:tblGrid>
      <w:tr w:rsidR="00B353B6"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B353B6" w:rsidRPr="00B353B6"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right"/>
              <w:textAlignment w:val="auto"/>
              <w:rPr>
                <w:rFonts w:ascii="Georgia" w:hAnsi="Georgia" w:cs="Arial"/>
                <w:kern w:val="0"/>
                <w:sz w:val="20"/>
                <w:szCs w:val="20"/>
                <w:lang w:eastAsia="pl-PL"/>
              </w:rPr>
            </w:pPr>
            <w:r w:rsidRPr="00B353B6">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B353B6" w:rsidRDefault="00B353B6" w:rsidP="00B353B6">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Phytomenadione inj.dom. </w:t>
            </w:r>
            <w:r w:rsidRPr="00B353B6">
              <w:rPr>
                <w:rFonts w:ascii="Georgia" w:hAnsi="Georgia" w:cs="Arial"/>
                <w:kern w:val="0"/>
                <w:sz w:val="20"/>
                <w:szCs w:val="20"/>
                <w:lang w:eastAsia="pl-PL"/>
              </w:rPr>
              <w:t>10mg/1ml amp.</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400</w:t>
            </w:r>
          </w:p>
        </w:tc>
      </w:tr>
    </w:tbl>
    <w:p w:rsidR="00B353B6" w:rsidRDefault="00B353B6" w:rsidP="000B3F15">
      <w:pPr>
        <w:spacing w:line="360" w:lineRule="auto"/>
        <w:rPr>
          <w:rFonts w:ascii="Georgia" w:hAnsi="Georgia" w:cs="Georgia"/>
          <w:b/>
          <w:bCs/>
          <w:iCs/>
          <w:sz w:val="20"/>
          <w:szCs w:val="20"/>
        </w:rPr>
      </w:pPr>
    </w:p>
    <w:p w:rsidR="00B353B6" w:rsidRDefault="00B353B6" w:rsidP="000B3F15">
      <w:pPr>
        <w:spacing w:line="360" w:lineRule="auto"/>
        <w:rPr>
          <w:rFonts w:ascii="Georgia" w:hAnsi="Georgia" w:cs="Georgia"/>
          <w:b/>
          <w:bCs/>
          <w:iCs/>
          <w:sz w:val="20"/>
          <w:szCs w:val="20"/>
        </w:rPr>
      </w:pPr>
      <w:r>
        <w:rPr>
          <w:rFonts w:ascii="Georgia" w:hAnsi="Georgia" w:cs="Georgia"/>
          <w:b/>
          <w:bCs/>
          <w:iCs/>
          <w:sz w:val="20"/>
          <w:szCs w:val="20"/>
        </w:rPr>
        <w:t>Pakiet nr 58</w:t>
      </w:r>
    </w:p>
    <w:tbl>
      <w:tblPr>
        <w:tblW w:w="10219" w:type="dxa"/>
        <w:tblInd w:w="57" w:type="dxa"/>
        <w:tblCellMar>
          <w:left w:w="70" w:type="dxa"/>
          <w:right w:w="70" w:type="dxa"/>
        </w:tblCellMar>
        <w:tblLook w:val="04A0"/>
      </w:tblPr>
      <w:tblGrid>
        <w:gridCol w:w="560"/>
        <w:gridCol w:w="5549"/>
        <w:gridCol w:w="2126"/>
        <w:gridCol w:w="1984"/>
      </w:tblGrid>
      <w:tr w:rsidR="00B353B6" w:rsidRPr="008F4309"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8F4309" w:rsidRDefault="00B353B6" w:rsidP="00B353B6">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B353B6" w:rsidRPr="00B353B6" w:rsidTr="00B353B6">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right"/>
              <w:textAlignment w:val="auto"/>
              <w:rPr>
                <w:rFonts w:ascii="Georgia" w:hAnsi="Georgia" w:cs="Arial"/>
                <w:kern w:val="0"/>
                <w:sz w:val="20"/>
                <w:szCs w:val="20"/>
                <w:lang w:eastAsia="pl-PL"/>
              </w:rPr>
            </w:pPr>
            <w:r w:rsidRPr="00B353B6">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B353B6" w:rsidRPr="00B353B6" w:rsidRDefault="00FA04A8" w:rsidP="00FA04A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Płyn przeciw wszawicy </w:t>
            </w:r>
            <w:r w:rsidR="00B353B6" w:rsidRPr="00B353B6">
              <w:rPr>
                <w:rFonts w:ascii="Georgia" w:hAnsi="Georgia" w:cs="Arial"/>
                <w:kern w:val="0"/>
                <w:sz w:val="20"/>
                <w:szCs w:val="20"/>
                <w:lang w:eastAsia="pl-PL"/>
              </w:rPr>
              <w:t>pakowany po 100ml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B353B6" w:rsidRPr="00B353B6" w:rsidRDefault="00B353B6" w:rsidP="00B353B6">
            <w:pPr>
              <w:suppressAutoHyphens w:val="0"/>
              <w:spacing w:line="240" w:lineRule="auto"/>
              <w:jc w:val="center"/>
              <w:textAlignment w:val="auto"/>
              <w:rPr>
                <w:rFonts w:ascii="Georgia" w:hAnsi="Georgia" w:cs="Arial"/>
                <w:kern w:val="0"/>
                <w:sz w:val="20"/>
                <w:szCs w:val="20"/>
                <w:lang w:eastAsia="pl-PL"/>
              </w:rPr>
            </w:pPr>
            <w:r w:rsidRPr="00B353B6">
              <w:rPr>
                <w:rFonts w:ascii="Georgia" w:hAnsi="Georgia" w:cs="Arial"/>
                <w:kern w:val="0"/>
                <w:sz w:val="20"/>
                <w:szCs w:val="20"/>
                <w:lang w:eastAsia="pl-PL"/>
              </w:rPr>
              <w:t>20</w:t>
            </w:r>
          </w:p>
        </w:tc>
      </w:tr>
    </w:tbl>
    <w:p w:rsidR="00B353B6" w:rsidRDefault="00B353B6" w:rsidP="000B3F15">
      <w:pPr>
        <w:spacing w:line="360" w:lineRule="auto"/>
        <w:rPr>
          <w:rFonts w:ascii="Georgia" w:hAnsi="Georgia" w:cs="Georgia"/>
          <w:b/>
          <w:bCs/>
          <w:iCs/>
          <w:sz w:val="20"/>
          <w:szCs w:val="20"/>
        </w:rPr>
      </w:pPr>
    </w:p>
    <w:p w:rsidR="00FA04A8" w:rsidRDefault="00FA04A8" w:rsidP="00FA04A8">
      <w:pPr>
        <w:spacing w:line="360" w:lineRule="auto"/>
        <w:rPr>
          <w:rFonts w:ascii="Georgia" w:hAnsi="Georgia" w:cs="Georgia"/>
          <w:b/>
          <w:bCs/>
          <w:iCs/>
          <w:sz w:val="20"/>
          <w:szCs w:val="20"/>
        </w:rPr>
      </w:pPr>
      <w:r>
        <w:rPr>
          <w:rFonts w:ascii="Georgia" w:hAnsi="Georgia" w:cs="Georgia"/>
          <w:b/>
          <w:bCs/>
          <w:iCs/>
          <w:sz w:val="20"/>
          <w:szCs w:val="20"/>
        </w:rPr>
        <w:t>Pakiet nr 59</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 xml:space="preserve">Dimethicone 205,6mg/ml </w:t>
            </w:r>
            <w:r w:rsidRPr="00FA04A8">
              <w:rPr>
                <w:rFonts w:ascii="Georgia" w:hAnsi="Georgia" w:cs="Arial"/>
                <w:kern w:val="0"/>
                <w:sz w:val="20"/>
                <w:szCs w:val="20"/>
                <w:lang w:eastAsia="pl-PL"/>
              </w:rPr>
              <w:t>aerozol na skórę op.100ml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25</w:t>
            </w:r>
          </w:p>
        </w:tc>
      </w:tr>
    </w:tbl>
    <w:p w:rsidR="00FA04A8" w:rsidRDefault="00FA04A8" w:rsidP="000B3F15">
      <w:pPr>
        <w:spacing w:line="360" w:lineRule="auto"/>
        <w:rPr>
          <w:rFonts w:ascii="Georgia" w:hAnsi="Georgia" w:cs="Georgia"/>
          <w:b/>
          <w:bCs/>
          <w:iCs/>
          <w:sz w:val="20"/>
          <w:szCs w:val="20"/>
        </w:rPr>
      </w:pPr>
    </w:p>
    <w:p w:rsidR="00FA04A8" w:rsidRDefault="00FA04A8" w:rsidP="000B3F15">
      <w:pPr>
        <w:spacing w:line="360" w:lineRule="auto"/>
        <w:rPr>
          <w:rFonts w:ascii="Georgia" w:hAnsi="Georgia" w:cs="Georgia"/>
          <w:b/>
          <w:bCs/>
          <w:iCs/>
          <w:sz w:val="20"/>
          <w:szCs w:val="20"/>
        </w:rPr>
      </w:pPr>
      <w:r>
        <w:rPr>
          <w:rFonts w:ascii="Georgia" w:hAnsi="Georgia" w:cs="Georgia"/>
          <w:b/>
          <w:bCs/>
          <w:iCs/>
          <w:sz w:val="20"/>
          <w:szCs w:val="20"/>
        </w:rPr>
        <w:t>Pakiet nr 60</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Magn</w:t>
            </w:r>
            <w:r>
              <w:rPr>
                <w:rFonts w:ascii="Georgia" w:hAnsi="Georgia" w:cs="Arial"/>
                <w:kern w:val="0"/>
                <w:sz w:val="20"/>
                <w:szCs w:val="20"/>
                <w:lang w:eastAsia="pl-PL"/>
              </w:rPr>
              <w:t xml:space="preserve">esium lactas+Magnesii gluconas- </w:t>
            </w:r>
            <w:r w:rsidRPr="00FA04A8">
              <w:rPr>
                <w:rFonts w:ascii="Georgia" w:hAnsi="Georgia" w:cs="Arial"/>
                <w:kern w:val="0"/>
                <w:sz w:val="20"/>
                <w:szCs w:val="20"/>
                <w:lang w:eastAsia="pl-PL"/>
              </w:rPr>
              <w:t>(48mg Mg2</w:t>
            </w:r>
            <w:r>
              <w:rPr>
                <w:rFonts w:ascii="Georgia" w:hAnsi="Georgia" w:cs="Arial"/>
                <w:kern w:val="0"/>
                <w:sz w:val="20"/>
                <w:szCs w:val="20"/>
                <w:lang w:eastAsia="pl-PL"/>
              </w:rPr>
              <w:t xml:space="preserve">+ + Pyridoxini h/chl.5mg) / 5ml </w:t>
            </w:r>
            <w:r w:rsidRPr="00FA04A8">
              <w:rPr>
                <w:rFonts w:ascii="Georgia" w:hAnsi="Georgia" w:cs="Arial"/>
                <w:kern w:val="0"/>
                <w:sz w:val="20"/>
                <w:szCs w:val="20"/>
                <w:lang w:eastAsia="pl-PL"/>
              </w:rPr>
              <w:t>Syrop w butelce 150ml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10</w:t>
            </w:r>
          </w:p>
        </w:tc>
      </w:tr>
    </w:tbl>
    <w:p w:rsidR="00FA04A8" w:rsidRDefault="00FA04A8" w:rsidP="000B3F15">
      <w:pPr>
        <w:spacing w:line="360" w:lineRule="auto"/>
        <w:rPr>
          <w:rFonts w:ascii="Georgia" w:hAnsi="Georgia" w:cs="Georgia"/>
          <w:b/>
          <w:bCs/>
          <w:iCs/>
          <w:sz w:val="20"/>
          <w:szCs w:val="20"/>
        </w:rPr>
      </w:pPr>
    </w:p>
    <w:p w:rsidR="00FA04A8" w:rsidRDefault="00FA04A8" w:rsidP="000B3F15">
      <w:pPr>
        <w:spacing w:line="360" w:lineRule="auto"/>
        <w:rPr>
          <w:rFonts w:ascii="Georgia" w:hAnsi="Georgia" w:cs="Georgia"/>
          <w:b/>
          <w:bCs/>
          <w:iCs/>
          <w:sz w:val="20"/>
          <w:szCs w:val="20"/>
        </w:rPr>
      </w:pPr>
      <w:r>
        <w:rPr>
          <w:rFonts w:ascii="Georgia" w:hAnsi="Georgia" w:cs="Georgia"/>
          <w:b/>
          <w:bCs/>
          <w:iCs/>
          <w:sz w:val="20"/>
          <w:szCs w:val="20"/>
        </w:rPr>
        <w:t>Pakiet nr 61</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Gąb</w:t>
            </w:r>
            <w:r>
              <w:rPr>
                <w:rFonts w:ascii="Georgia" w:hAnsi="Georgia" w:cs="Arial"/>
                <w:kern w:val="0"/>
                <w:sz w:val="20"/>
                <w:szCs w:val="20"/>
                <w:lang w:eastAsia="pl-PL"/>
              </w:rPr>
              <w:t xml:space="preserve">ka lecznicza zawierająca w 1cm² Fibrynogen ludzki 5,5mg Trombinę ludzką 2,0j.m. </w:t>
            </w:r>
            <w:r w:rsidRPr="00FA04A8">
              <w:rPr>
                <w:rFonts w:ascii="Georgia" w:hAnsi="Georgia" w:cs="Arial"/>
                <w:kern w:val="0"/>
                <w:sz w:val="20"/>
                <w:szCs w:val="20"/>
                <w:lang w:eastAsia="pl-PL"/>
              </w:rPr>
              <w:t>Rozmiar 4,8cm x 4,8cm x 2szt.</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2</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Gąb</w:t>
            </w:r>
            <w:r>
              <w:rPr>
                <w:rFonts w:ascii="Georgia" w:hAnsi="Georgia" w:cs="Arial"/>
                <w:kern w:val="0"/>
                <w:sz w:val="20"/>
                <w:szCs w:val="20"/>
                <w:lang w:eastAsia="pl-PL"/>
              </w:rPr>
              <w:t xml:space="preserve">ka lecznicza zawierająca w 1cm² Fibrynogen ludzki 5,5mg Trombinę ludzką 2,0j.m. </w:t>
            </w:r>
            <w:r w:rsidRPr="00FA04A8">
              <w:rPr>
                <w:rFonts w:ascii="Georgia" w:hAnsi="Georgia" w:cs="Arial"/>
                <w:kern w:val="0"/>
                <w:sz w:val="20"/>
                <w:szCs w:val="20"/>
                <w:lang w:eastAsia="pl-PL"/>
              </w:rPr>
              <w:t>Rozmiar 3cm x 2,5cm x 1szt.</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r>
    </w:tbl>
    <w:p w:rsidR="00FA04A8" w:rsidRDefault="00FA04A8" w:rsidP="000B3F15">
      <w:pPr>
        <w:spacing w:line="360" w:lineRule="auto"/>
        <w:rPr>
          <w:rFonts w:ascii="Georgia" w:hAnsi="Georgia" w:cs="Georgia"/>
          <w:b/>
          <w:bCs/>
          <w:iCs/>
          <w:sz w:val="20"/>
          <w:szCs w:val="20"/>
        </w:rPr>
      </w:pPr>
    </w:p>
    <w:p w:rsidR="00FA04A8" w:rsidRDefault="00FA04A8" w:rsidP="000B3F15">
      <w:pPr>
        <w:spacing w:line="360" w:lineRule="auto"/>
        <w:rPr>
          <w:rFonts w:ascii="Georgia" w:hAnsi="Georgia" w:cs="Georgia"/>
          <w:b/>
          <w:bCs/>
          <w:iCs/>
          <w:sz w:val="20"/>
          <w:szCs w:val="20"/>
        </w:rPr>
      </w:pPr>
      <w:r>
        <w:rPr>
          <w:rFonts w:ascii="Georgia" w:hAnsi="Georgia" w:cs="Georgia"/>
          <w:b/>
          <w:bCs/>
          <w:iCs/>
          <w:sz w:val="20"/>
          <w:szCs w:val="20"/>
        </w:rPr>
        <w:t>Pakiet nr 62</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Betametason 4mg/ml amp.1ml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900</w:t>
            </w:r>
          </w:p>
        </w:tc>
      </w:tr>
    </w:tbl>
    <w:p w:rsidR="00FA04A8" w:rsidRDefault="00FA04A8" w:rsidP="000B3F15">
      <w:pPr>
        <w:spacing w:line="360" w:lineRule="auto"/>
        <w:rPr>
          <w:rFonts w:ascii="Georgia" w:hAnsi="Georgia" w:cs="Georgia"/>
          <w:bCs/>
          <w:iCs/>
          <w:sz w:val="20"/>
          <w:szCs w:val="20"/>
        </w:rPr>
      </w:pPr>
    </w:p>
    <w:p w:rsidR="00FA04A8" w:rsidRPr="00FA04A8" w:rsidRDefault="00FA04A8" w:rsidP="000B3F15">
      <w:pPr>
        <w:spacing w:line="360" w:lineRule="auto"/>
        <w:rPr>
          <w:rFonts w:ascii="Georgia" w:hAnsi="Georgia" w:cs="Georgia"/>
          <w:b/>
          <w:bCs/>
          <w:iCs/>
          <w:sz w:val="20"/>
          <w:szCs w:val="20"/>
        </w:rPr>
      </w:pPr>
      <w:r w:rsidRPr="00FA04A8">
        <w:rPr>
          <w:rFonts w:ascii="Georgia" w:hAnsi="Georgia" w:cs="Georgia"/>
          <w:b/>
          <w:bCs/>
          <w:iCs/>
          <w:sz w:val="20"/>
          <w:szCs w:val="20"/>
        </w:rPr>
        <w:t>Pakiet nr 63</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Płyn nawadniający interwencyjny Hipotoniczny, roztwór do wlewu Butelka PE 500ml</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50</w:t>
            </w:r>
          </w:p>
        </w:tc>
      </w:tr>
    </w:tbl>
    <w:p w:rsidR="00FA04A8" w:rsidRDefault="00FA04A8" w:rsidP="000B3F15">
      <w:pPr>
        <w:spacing w:line="360" w:lineRule="auto"/>
        <w:rPr>
          <w:rFonts w:ascii="Georgia" w:hAnsi="Georgia" w:cs="Georgia"/>
          <w:bCs/>
          <w:iCs/>
          <w:sz w:val="20"/>
          <w:szCs w:val="20"/>
        </w:rPr>
      </w:pPr>
    </w:p>
    <w:p w:rsidR="00FA04A8" w:rsidRPr="00FA04A8" w:rsidRDefault="00FA04A8" w:rsidP="000B3F15">
      <w:pPr>
        <w:spacing w:line="360" w:lineRule="auto"/>
        <w:rPr>
          <w:rFonts w:ascii="Georgia" w:hAnsi="Georgia" w:cs="Georgia"/>
          <w:b/>
          <w:bCs/>
          <w:iCs/>
          <w:sz w:val="20"/>
          <w:szCs w:val="20"/>
        </w:rPr>
      </w:pPr>
      <w:r w:rsidRPr="00FA04A8">
        <w:rPr>
          <w:rFonts w:ascii="Georgia" w:hAnsi="Georgia" w:cs="Georgia"/>
          <w:b/>
          <w:bCs/>
          <w:iCs/>
          <w:sz w:val="20"/>
          <w:szCs w:val="20"/>
        </w:rPr>
        <w:t>Pakiet nr  64</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Dob</w:t>
            </w:r>
            <w:r>
              <w:rPr>
                <w:rFonts w:ascii="Georgia" w:hAnsi="Georgia" w:cs="Arial"/>
                <w:kern w:val="0"/>
                <w:sz w:val="20"/>
                <w:szCs w:val="20"/>
                <w:lang w:eastAsia="pl-PL"/>
              </w:rPr>
              <w:t xml:space="preserve">utamine 250mg proszek do przyg. </w:t>
            </w:r>
            <w:r w:rsidRPr="00FA04A8">
              <w:rPr>
                <w:rFonts w:ascii="Georgia" w:hAnsi="Georgia" w:cs="Arial"/>
                <w:kern w:val="0"/>
                <w:sz w:val="20"/>
                <w:szCs w:val="20"/>
                <w:lang w:eastAsia="pl-PL"/>
              </w:rPr>
              <w:t>Roztworu do inf.</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260</w:t>
            </w:r>
          </w:p>
        </w:tc>
      </w:tr>
    </w:tbl>
    <w:p w:rsidR="00FA04A8" w:rsidRDefault="00FA04A8" w:rsidP="000B3F15">
      <w:pPr>
        <w:spacing w:line="360" w:lineRule="auto"/>
        <w:rPr>
          <w:rFonts w:ascii="Georgia" w:hAnsi="Georgia" w:cs="Georgia"/>
          <w:bCs/>
          <w:iCs/>
          <w:sz w:val="20"/>
          <w:szCs w:val="20"/>
        </w:rPr>
      </w:pPr>
    </w:p>
    <w:p w:rsidR="00FA04A8" w:rsidRDefault="00FA04A8" w:rsidP="000B3F15">
      <w:pPr>
        <w:spacing w:line="360" w:lineRule="auto"/>
        <w:rPr>
          <w:rFonts w:ascii="Georgia" w:hAnsi="Georgia" w:cs="Georgia"/>
          <w:b/>
          <w:bCs/>
          <w:iCs/>
          <w:sz w:val="20"/>
          <w:szCs w:val="20"/>
        </w:rPr>
      </w:pPr>
    </w:p>
    <w:p w:rsidR="00FA04A8" w:rsidRPr="00FA04A8" w:rsidRDefault="00FA04A8" w:rsidP="000B3F15">
      <w:pPr>
        <w:spacing w:line="360" w:lineRule="auto"/>
        <w:rPr>
          <w:rFonts w:ascii="Georgia" w:hAnsi="Georgia" w:cs="Georgia"/>
          <w:b/>
          <w:bCs/>
          <w:iCs/>
          <w:sz w:val="20"/>
          <w:szCs w:val="20"/>
        </w:rPr>
      </w:pPr>
      <w:r w:rsidRPr="00FA04A8">
        <w:rPr>
          <w:rFonts w:ascii="Georgia" w:hAnsi="Georgia" w:cs="Georgia"/>
          <w:b/>
          <w:bCs/>
          <w:iCs/>
          <w:sz w:val="20"/>
          <w:szCs w:val="20"/>
        </w:rPr>
        <w:t>Pakiet nr 65</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Immun</w:t>
            </w:r>
            <w:r>
              <w:rPr>
                <w:rFonts w:ascii="Georgia" w:hAnsi="Georgia" w:cs="Arial"/>
                <w:kern w:val="0"/>
                <w:sz w:val="20"/>
                <w:szCs w:val="20"/>
                <w:lang w:eastAsia="pl-PL"/>
              </w:rPr>
              <w:t xml:space="preserve">oglobulina ludzka anty-D 50ug,  </w:t>
            </w:r>
            <w:r w:rsidRPr="00FA04A8">
              <w:rPr>
                <w:rFonts w:ascii="Georgia" w:hAnsi="Georgia" w:cs="Arial"/>
                <w:kern w:val="0"/>
                <w:sz w:val="20"/>
                <w:szCs w:val="20"/>
                <w:lang w:eastAsia="pl-PL"/>
              </w:rPr>
              <w:t>Amp.zawiera 1ml roztworu do wstrz.</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50</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Immuno</w:t>
            </w:r>
            <w:r>
              <w:rPr>
                <w:rFonts w:ascii="Georgia" w:hAnsi="Georgia" w:cs="Arial"/>
                <w:kern w:val="0"/>
                <w:sz w:val="20"/>
                <w:szCs w:val="20"/>
                <w:lang w:eastAsia="pl-PL"/>
              </w:rPr>
              <w:t xml:space="preserve">globulina ludzka anty-D 150ug,  </w:t>
            </w:r>
            <w:r w:rsidRPr="00FA04A8">
              <w:rPr>
                <w:rFonts w:ascii="Georgia" w:hAnsi="Georgia" w:cs="Arial"/>
                <w:kern w:val="0"/>
                <w:sz w:val="20"/>
                <w:szCs w:val="20"/>
                <w:lang w:eastAsia="pl-PL"/>
              </w:rPr>
              <w:t>Amp.zawiera 1ml roztworu do wstrz.</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100</w:t>
            </w:r>
          </w:p>
        </w:tc>
      </w:tr>
    </w:tbl>
    <w:p w:rsidR="00FA04A8" w:rsidRDefault="00FA04A8" w:rsidP="000B3F15">
      <w:pPr>
        <w:spacing w:line="360" w:lineRule="auto"/>
        <w:rPr>
          <w:rFonts w:ascii="Georgia" w:hAnsi="Georgia" w:cs="Georgia"/>
          <w:bCs/>
          <w:iCs/>
          <w:sz w:val="20"/>
          <w:szCs w:val="20"/>
        </w:rPr>
      </w:pPr>
    </w:p>
    <w:p w:rsidR="00FA04A8" w:rsidRPr="00FA04A8" w:rsidRDefault="00FA04A8" w:rsidP="00FA04A8">
      <w:pPr>
        <w:spacing w:line="360" w:lineRule="auto"/>
        <w:rPr>
          <w:rFonts w:ascii="Georgia" w:hAnsi="Georgia" w:cs="Georgia"/>
          <w:b/>
          <w:bCs/>
          <w:iCs/>
          <w:sz w:val="20"/>
          <w:szCs w:val="20"/>
        </w:rPr>
      </w:pPr>
      <w:r w:rsidRPr="00FA04A8">
        <w:rPr>
          <w:rFonts w:ascii="Georgia" w:hAnsi="Georgia" w:cs="Georgia"/>
          <w:b/>
          <w:bCs/>
          <w:iCs/>
          <w:sz w:val="20"/>
          <w:szCs w:val="20"/>
        </w:rPr>
        <w:t>Pakiet nr 66</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Immuno</w:t>
            </w:r>
            <w:r>
              <w:rPr>
                <w:rFonts w:ascii="Georgia" w:hAnsi="Georgia" w:cs="Arial"/>
                <w:kern w:val="0"/>
                <w:sz w:val="20"/>
                <w:szCs w:val="20"/>
                <w:lang w:eastAsia="pl-PL"/>
              </w:rPr>
              <w:t xml:space="preserve">globulina ludzka anty-D 300ug,  </w:t>
            </w:r>
            <w:r w:rsidRPr="00FA04A8">
              <w:rPr>
                <w:rFonts w:ascii="Georgia" w:hAnsi="Georgia" w:cs="Arial"/>
                <w:kern w:val="0"/>
                <w:sz w:val="20"/>
                <w:szCs w:val="20"/>
                <w:lang w:eastAsia="pl-PL"/>
              </w:rPr>
              <w:t>Amp-strz.zawiera 2ml roztworu do wstrz.</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500</w:t>
            </w:r>
          </w:p>
        </w:tc>
      </w:tr>
    </w:tbl>
    <w:p w:rsidR="00FA04A8" w:rsidRDefault="00FA04A8" w:rsidP="000B3F15">
      <w:pPr>
        <w:spacing w:line="360" w:lineRule="auto"/>
        <w:rPr>
          <w:rFonts w:ascii="Georgia" w:hAnsi="Georgia" w:cs="Georgia"/>
          <w:b/>
          <w:bCs/>
          <w:iCs/>
          <w:sz w:val="20"/>
          <w:szCs w:val="20"/>
        </w:rPr>
      </w:pPr>
    </w:p>
    <w:p w:rsidR="00D45524" w:rsidRDefault="00D45524" w:rsidP="000B3F15">
      <w:pPr>
        <w:spacing w:line="360" w:lineRule="auto"/>
        <w:rPr>
          <w:rFonts w:ascii="Georgia" w:hAnsi="Georgia" w:cs="Georgia"/>
          <w:b/>
          <w:bCs/>
          <w:iCs/>
          <w:sz w:val="20"/>
          <w:szCs w:val="20"/>
        </w:rPr>
      </w:pPr>
    </w:p>
    <w:p w:rsidR="00FA04A8" w:rsidRDefault="00FA04A8" w:rsidP="000B3F15">
      <w:pPr>
        <w:spacing w:line="360" w:lineRule="auto"/>
        <w:rPr>
          <w:rFonts w:ascii="Georgia" w:hAnsi="Georgia" w:cs="Georgia"/>
          <w:b/>
          <w:bCs/>
          <w:iCs/>
          <w:sz w:val="20"/>
          <w:szCs w:val="20"/>
        </w:rPr>
      </w:pPr>
      <w:r>
        <w:rPr>
          <w:rFonts w:ascii="Georgia" w:hAnsi="Georgia" w:cs="Georgia"/>
          <w:b/>
          <w:bCs/>
          <w:iCs/>
          <w:sz w:val="20"/>
          <w:szCs w:val="20"/>
        </w:rPr>
        <w:t>Pakiet nr 67</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lastRenderedPageBreak/>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Sevoflurane płyn wziewny 250ml. Zamawiający wymaga preparatu pakowanego w butelce odpornej na uszkodzenia mechaniczne. Zamawiający wymaga dostarczenia 4 szt.konektorów do parowników.</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but.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100</w:t>
            </w:r>
          </w:p>
        </w:tc>
      </w:tr>
    </w:tbl>
    <w:p w:rsidR="00FA04A8" w:rsidRDefault="00FA04A8" w:rsidP="00FA04A8">
      <w:pPr>
        <w:spacing w:line="360" w:lineRule="auto"/>
        <w:rPr>
          <w:rFonts w:ascii="Georgia" w:hAnsi="Georgia" w:cs="Georgia"/>
          <w:bCs/>
          <w:iCs/>
          <w:sz w:val="20"/>
          <w:szCs w:val="20"/>
        </w:rPr>
      </w:pPr>
      <w:r w:rsidRPr="00FA04A8">
        <w:rPr>
          <w:rFonts w:ascii="Georgia" w:hAnsi="Georgia" w:cs="Georgia"/>
          <w:bCs/>
          <w:iCs/>
          <w:sz w:val="20"/>
          <w:szCs w:val="20"/>
        </w:rPr>
        <w:t>PAROWNIKI –kompatybilne z aparatem do znieczuleń (oświadczenie) Primus Um.</w:t>
      </w:r>
      <w:r>
        <w:rPr>
          <w:rFonts w:ascii="Georgia" w:hAnsi="Georgia" w:cs="Georgia"/>
          <w:bCs/>
          <w:iCs/>
          <w:sz w:val="20"/>
          <w:szCs w:val="20"/>
        </w:rPr>
        <w:t xml:space="preserve"> </w:t>
      </w:r>
      <w:r w:rsidRPr="00FA04A8">
        <w:rPr>
          <w:rFonts w:ascii="Georgia" w:hAnsi="Georgia" w:cs="Georgia"/>
          <w:bCs/>
          <w:iCs/>
          <w:sz w:val="20"/>
          <w:szCs w:val="20"/>
        </w:rPr>
        <w:t>Użyczenia + serw</w:t>
      </w:r>
      <w:r>
        <w:rPr>
          <w:rFonts w:ascii="Georgia" w:hAnsi="Georgia" w:cs="Georgia"/>
          <w:bCs/>
          <w:iCs/>
          <w:sz w:val="20"/>
          <w:szCs w:val="20"/>
        </w:rPr>
        <w:t>is p/okres trwania umowy</w:t>
      </w:r>
      <w:r>
        <w:rPr>
          <w:rFonts w:ascii="Georgia" w:hAnsi="Georgia" w:cs="Georgia"/>
          <w:bCs/>
          <w:iCs/>
          <w:sz w:val="20"/>
          <w:szCs w:val="20"/>
        </w:rPr>
        <w:tab/>
        <w:t>. 4szt do poz. 1.</w:t>
      </w:r>
    </w:p>
    <w:p w:rsidR="00FA04A8" w:rsidRDefault="00FA04A8" w:rsidP="00FA04A8">
      <w:pPr>
        <w:spacing w:line="360" w:lineRule="auto"/>
        <w:rPr>
          <w:rFonts w:ascii="Georgia" w:hAnsi="Georgia" w:cs="Georgia"/>
          <w:bCs/>
          <w:iCs/>
          <w:sz w:val="20"/>
          <w:szCs w:val="20"/>
        </w:rPr>
      </w:pP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p>
    <w:p w:rsidR="00FA04A8" w:rsidRDefault="00FA04A8" w:rsidP="000B3F15">
      <w:pPr>
        <w:spacing w:line="360" w:lineRule="auto"/>
        <w:rPr>
          <w:rFonts w:ascii="Georgia" w:hAnsi="Georgia" w:cs="Georgia"/>
          <w:b/>
          <w:bCs/>
          <w:iCs/>
          <w:sz w:val="20"/>
          <w:szCs w:val="20"/>
        </w:rPr>
      </w:pPr>
      <w:r w:rsidRPr="00FA04A8">
        <w:rPr>
          <w:rFonts w:ascii="Georgia" w:hAnsi="Georgia" w:cs="Georgia"/>
          <w:b/>
          <w:bCs/>
          <w:iCs/>
          <w:sz w:val="20"/>
          <w:szCs w:val="20"/>
        </w:rPr>
        <w:t>Pakiet nr 68</w:t>
      </w:r>
    </w:p>
    <w:tbl>
      <w:tblPr>
        <w:tblW w:w="10219" w:type="dxa"/>
        <w:tblInd w:w="57" w:type="dxa"/>
        <w:tblCellMar>
          <w:left w:w="70" w:type="dxa"/>
          <w:right w:w="70" w:type="dxa"/>
        </w:tblCellMar>
        <w:tblLook w:val="04A0"/>
      </w:tblPr>
      <w:tblGrid>
        <w:gridCol w:w="560"/>
        <w:gridCol w:w="5549"/>
        <w:gridCol w:w="2126"/>
        <w:gridCol w:w="1984"/>
      </w:tblGrid>
      <w:tr w:rsidR="00FA04A8" w:rsidRPr="008F4309" w:rsidTr="000F2C0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J.m.</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8F4309" w:rsidRDefault="00FA04A8" w:rsidP="000F2C07">
            <w:pPr>
              <w:suppressAutoHyphens w:val="0"/>
              <w:spacing w:line="240" w:lineRule="auto"/>
              <w:jc w:val="center"/>
              <w:textAlignment w:val="auto"/>
              <w:rPr>
                <w:rFonts w:ascii="Georgia" w:hAnsi="Georgia" w:cs="Arial"/>
                <w:b/>
                <w:kern w:val="0"/>
                <w:sz w:val="20"/>
                <w:szCs w:val="20"/>
                <w:lang w:eastAsia="pl-PL"/>
              </w:rPr>
            </w:pPr>
            <w:r w:rsidRPr="008F4309">
              <w:rPr>
                <w:rFonts w:ascii="Georgia" w:hAnsi="Georgia" w:cs="Arial"/>
                <w:b/>
                <w:kern w:val="0"/>
                <w:sz w:val="20"/>
                <w:szCs w:val="20"/>
                <w:lang w:eastAsia="pl-PL"/>
              </w:rPr>
              <w:t>Ilość</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Płyn substytucyjny do hemofiltracji.</w:t>
            </w:r>
            <w:r w:rsidRPr="00FA04A8">
              <w:rPr>
                <w:rFonts w:ascii="Georgia" w:hAnsi="Georgia" w:cs="Arial"/>
                <w:kern w:val="0"/>
                <w:sz w:val="20"/>
                <w:szCs w:val="20"/>
                <w:lang w:eastAsia="pl-PL"/>
              </w:rPr>
              <w:br/>
              <w:t>Wodorowęglanowy płyn do hemofiltracji buforowany</w:t>
            </w:r>
            <w:r w:rsidRPr="00FA04A8">
              <w:rPr>
                <w:rFonts w:ascii="Georgia" w:hAnsi="Georgia" w:cs="Arial"/>
                <w:kern w:val="0"/>
                <w:sz w:val="20"/>
                <w:szCs w:val="20"/>
                <w:lang w:eastAsia="pl-PL"/>
              </w:rPr>
              <w:br/>
              <w:t xml:space="preserve">glukozą o stężeniu fizjologicznym 5,55mmol/l </w:t>
            </w:r>
            <w:r w:rsidRPr="00FA04A8">
              <w:rPr>
                <w:rFonts w:ascii="Georgia" w:hAnsi="Georgia" w:cs="Arial"/>
                <w:kern w:val="0"/>
                <w:sz w:val="20"/>
                <w:szCs w:val="20"/>
                <w:lang w:eastAsia="pl-PL"/>
              </w:rPr>
              <w:br/>
              <w:t xml:space="preserve">o różnym stężeniu Potasu. Opakowanie – worek </w:t>
            </w:r>
            <w:r w:rsidRPr="00FA04A8">
              <w:rPr>
                <w:rFonts w:ascii="Georgia" w:hAnsi="Georgia" w:cs="Arial"/>
                <w:kern w:val="0"/>
                <w:sz w:val="20"/>
                <w:szCs w:val="20"/>
                <w:lang w:eastAsia="pl-PL"/>
              </w:rPr>
              <w:br/>
              <w:t xml:space="preserve">dwukomorowy o pojemności – 5 litrów, zapakowany </w:t>
            </w:r>
            <w:r w:rsidRPr="00FA04A8">
              <w:rPr>
                <w:rFonts w:ascii="Georgia" w:hAnsi="Georgia" w:cs="Arial"/>
                <w:kern w:val="0"/>
                <w:sz w:val="20"/>
                <w:szCs w:val="20"/>
                <w:lang w:eastAsia="pl-PL"/>
              </w:rPr>
              <w:br/>
              <w:t xml:space="preserve">sterylnie w zewnętrznej folii bez obecności powietrza. </w:t>
            </w:r>
            <w:r w:rsidRPr="00FA04A8">
              <w:rPr>
                <w:rFonts w:ascii="Georgia" w:hAnsi="Georgia" w:cs="Arial"/>
                <w:kern w:val="0"/>
                <w:sz w:val="20"/>
                <w:szCs w:val="20"/>
                <w:lang w:eastAsia="pl-PL"/>
              </w:rPr>
              <w:br/>
              <w:t>Worek posiadający dwa porty do pobierania płynu</w:t>
            </w:r>
            <w:r w:rsidRPr="00FA04A8">
              <w:rPr>
                <w:rFonts w:ascii="Georgia" w:hAnsi="Georgia" w:cs="Arial"/>
                <w:kern w:val="0"/>
                <w:sz w:val="20"/>
                <w:szCs w:val="20"/>
                <w:lang w:eastAsia="pl-PL"/>
              </w:rPr>
              <w:br/>
              <w:t>(wylotowe) : jeden – typu Luer Lock, drugi typu Safe</w:t>
            </w:r>
            <w:r w:rsidRPr="00FA04A8">
              <w:rPr>
                <w:rFonts w:ascii="Georgia" w:hAnsi="Georgia" w:cs="Arial"/>
                <w:kern w:val="0"/>
                <w:sz w:val="20"/>
                <w:szCs w:val="20"/>
                <w:lang w:eastAsia="pl-PL"/>
              </w:rPr>
              <w:br/>
              <w:t>Lock (skręcany) oraz port z membraną do nakłucia igłą</w:t>
            </w:r>
            <w:r w:rsidRPr="00FA04A8">
              <w:rPr>
                <w:rFonts w:ascii="Georgia" w:hAnsi="Georgia" w:cs="Arial"/>
                <w:kern w:val="0"/>
                <w:sz w:val="20"/>
                <w:szCs w:val="20"/>
                <w:lang w:eastAsia="pl-PL"/>
              </w:rPr>
              <w:br/>
              <w:t xml:space="preserve">w celu modyfikacji składu. </w:t>
            </w:r>
            <w:r w:rsidRPr="00FA04A8">
              <w:rPr>
                <w:rFonts w:ascii="Georgia" w:hAnsi="Georgia" w:cs="Arial"/>
                <w:kern w:val="0"/>
                <w:sz w:val="20"/>
                <w:szCs w:val="20"/>
                <w:lang w:eastAsia="pl-PL"/>
              </w:rPr>
              <w:br/>
              <w:t>Skład elektrolitowy płynu :</w:t>
            </w:r>
            <w:r w:rsidRPr="00FA04A8">
              <w:rPr>
                <w:rFonts w:ascii="Georgia" w:hAnsi="Georgia" w:cs="Arial"/>
                <w:kern w:val="0"/>
                <w:sz w:val="20"/>
                <w:szCs w:val="20"/>
                <w:lang w:eastAsia="pl-PL"/>
              </w:rPr>
              <w:br/>
              <w:t>- Sód – 140mmol/l</w:t>
            </w:r>
            <w:r w:rsidRPr="00FA04A8">
              <w:rPr>
                <w:rFonts w:ascii="Georgia" w:hAnsi="Georgia" w:cs="Arial"/>
                <w:kern w:val="0"/>
                <w:sz w:val="20"/>
                <w:szCs w:val="20"/>
                <w:lang w:eastAsia="pl-PL"/>
              </w:rPr>
              <w:br/>
              <w:t>- Potas – 0/2/3/4/mmol/l ( w zależności od potrzeby )</w:t>
            </w:r>
            <w:r w:rsidRPr="00FA04A8">
              <w:rPr>
                <w:rFonts w:ascii="Georgia" w:hAnsi="Georgia" w:cs="Arial"/>
                <w:kern w:val="0"/>
                <w:sz w:val="20"/>
                <w:szCs w:val="20"/>
                <w:lang w:eastAsia="pl-PL"/>
              </w:rPr>
              <w:br/>
              <w:t>- Wapń – 1,5mmol/l</w:t>
            </w:r>
            <w:r w:rsidRPr="00FA04A8">
              <w:rPr>
                <w:rFonts w:ascii="Georgia" w:hAnsi="Georgia" w:cs="Arial"/>
                <w:kern w:val="0"/>
                <w:sz w:val="20"/>
                <w:szCs w:val="20"/>
                <w:lang w:eastAsia="pl-PL"/>
              </w:rPr>
              <w:br/>
              <w:t>- Magnez – 0,5mmol/l</w:t>
            </w:r>
            <w:r w:rsidRPr="00FA04A8">
              <w:rPr>
                <w:rFonts w:ascii="Georgia" w:hAnsi="Georgia" w:cs="Arial"/>
                <w:kern w:val="0"/>
                <w:sz w:val="20"/>
                <w:szCs w:val="20"/>
                <w:lang w:eastAsia="pl-PL"/>
              </w:rPr>
              <w:br/>
              <w:t xml:space="preserve">- wodorowęglan – 35mmol/l. </w:t>
            </w:r>
            <w:r w:rsidRPr="00FA04A8">
              <w:rPr>
                <w:rFonts w:ascii="Georgia" w:hAnsi="Georgia" w:cs="Arial"/>
                <w:kern w:val="0"/>
                <w:sz w:val="20"/>
                <w:szCs w:val="20"/>
                <w:lang w:eastAsia="pl-PL"/>
              </w:rPr>
              <w:br/>
              <w:t>Wymagana pełna kompatybilność oferowanego</w:t>
            </w:r>
            <w:r w:rsidRPr="00FA04A8">
              <w:rPr>
                <w:rFonts w:ascii="Georgia" w:hAnsi="Georgia" w:cs="Arial"/>
                <w:kern w:val="0"/>
                <w:sz w:val="20"/>
                <w:szCs w:val="20"/>
                <w:lang w:eastAsia="pl-PL"/>
              </w:rPr>
              <w:br/>
              <w:t xml:space="preserve">produktu z aparatem typu Multifiltrate bez dodatkowych </w:t>
            </w:r>
            <w:r w:rsidRPr="00FA04A8">
              <w:rPr>
                <w:rFonts w:ascii="Georgia" w:hAnsi="Georgia" w:cs="Arial"/>
                <w:kern w:val="0"/>
                <w:sz w:val="20"/>
                <w:szCs w:val="20"/>
                <w:lang w:eastAsia="pl-PL"/>
              </w:rPr>
              <w:br/>
              <w:t xml:space="preserve">łączników.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600</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2</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Zestaw do ciągłej żylno-żylnej hemofiltracji KIT-2</w:t>
            </w:r>
            <w:r w:rsidRPr="00FA04A8">
              <w:rPr>
                <w:rFonts w:ascii="Georgia" w:hAnsi="Georgia" w:cs="Arial"/>
                <w:kern w:val="0"/>
                <w:sz w:val="20"/>
                <w:szCs w:val="20"/>
                <w:lang w:eastAsia="pl-PL"/>
              </w:rPr>
              <w:br/>
              <w:t xml:space="preserve">składający się z jałowych, osobno pakowanych  </w:t>
            </w:r>
            <w:r w:rsidRPr="00FA04A8">
              <w:rPr>
                <w:rFonts w:ascii="Georgia" w:hAnsi="Georgia" w:cs="Arial"/>
                <w:kern w:val="0"/>
                <w:sz w:val="20"/>
                <w:szCs w:val="20"/>
                <w:lang w:eastAsia="pl-PL"/>
              </w:rPr>
              <w:br/>
              <w:t xml:space="preserve">następujących elementów : </w:t>
            </w:r>
            <w:r w:rsidRPr="00FA04A8">
              <w:rPr>
                <w:rFonts w:ascii="Georgia" w:hAnsi="Georgia" w:cs="Arial"/>
                <w:kern w:val="0"/>
                <w:sz w:val="20"/>
                <w:szCs w:val="20"/>
                <w:lang w:eastAsia="pl-PL"/>
              </w:rPr>
              <w:br/>
              <w:t>- hemofiltra z polisulfonową błoną pólprzepuszczalną</w:t>
            </w:r>
            <w:r w:rsidRPr="00FA04A8">
              <w:rPr>
                <w:rFonts w:ascii="Georgia" w:hAnsi="Georgia" w:cs="Arial"/>
                <w:kern w:val="0"/>
                <w:sz w:val="20"/>
                <w:szCs w:val="20"/>
                <w:lang w:eastAsia="pl-PL"/>
              </w:rPr>
              <w:br/>
              <w:t xml:space="preserve">o pow.dyfuzyjnej 1,4m², </w:t>
            </w:r>
            <w:r w:rsidRPr="00FA04A8">
              <w:rPr>
                <w:rFonts w:ascii="Georgia" w:hAnsi="Georgia" w:cs="Arial"/>
                <w:kern w:val="0"/>
                <w:sz w:val="20"/>
                <w:szCs w:val="20"/>
                <w:lang w:eastAsia="pl-PL"/>
              </w:rPr>
              <w:br/>
              <w:t>- kasety integrującej dreny krwi z drenem filtacyjnym</w:t>
            </w:r>
            <w:r w:rsidRPr="00FA04A8">
              <w:rPr>
                <w:rFonts w:ascii="Georgia" w:hAnsi="Georgia" w:cs="Arial"/>
                <w:kern w:val="0"/>
                <w:sz w:val="20"/>
                <w:szCs w:val="20"/>
                <w:lang w:eastAsia="pl-PL"/>
              </w:rPr>
              <w:br/>
              <w:t xml:space="preserve">wraz z akcesoriami do wypełnienia i płukania układu, </w:t>
            </w:r>
            <w:r w:rsidRPr="00FA04A8">
              <w:rPr>
                <w:rFonts w:ascii="Georgia" w:hAnsi="Georgia" w:cs="Arial"/>
                <w:kern w:val="0"/>
                <w:sz w:val="20"/>
                <w:szCs w:val="20"/>
                <w:lang w:eastAsia="pl-PL"/>
              </w:rPr>
              <w:br/>
              <w:t>- drenu substytucyjnego z przyłączami wlotowymi typu</w:t>
            </w:r>
            <w:r w:rsidRPr="00FA04A8">
              <w:rPr>
                <w:rFonts w:ascii="Georgia" w:hAnsi="Georgia" w:cs="Arial"/>
                <w:kern w:val="0"/>
                <w:sz w:val="20"/>
                <w:szCs w:val="20"/>
                <w:lang w:eastAsia="pl-PL"/>
              </w:rPr>
              <w:br/>
              <w:t>Safe Lock, zbiornikiem podgrzewacza, zaworem</w:t>
            </w:r>
            <w:r w:rsidRPr="00FA04A8">
              <w:rPr>
                <w:rFonts w:ascii="Georgia" w:hAnsi="Georgia" w:cs="Arial"/>
                <w:kern w:val="0"/>
                <w:sz w:val="20"/>
                <w:szCs w:val="20"/>
                <w:lang w:eastAsia="pl-PL"/>
              </w:rPr>
              <w:br/>
              <w:t xml:space="preserve">zwrotnym i przyłączem wylotowym typu Luer (męski), </w:t>
            </w:r>
            <w:r w:rsidRPr="00FA04A8">
              <w:rPr>
                <w:rFonts w:ascii="Georgia" w:hAnsi="Georgia" w:cs="Arial"/>
                <w:kern w:val="0"/>
                <w:sz w:val="20"/>
                <w:szCs w:val="20"/>
                <w:lang w:eastAsia="pl-PL"/>
              </w:rPr>
              <w:br/>
              <w:t>- drenu dializatu z przyłączami wylotowymi typu Safe</w:t>
            </w:r>
            <w:r w:rsidRPr="00FA04A8">
              <w:rPr>
                <w:rFonts w:ascii="Georgia" w:hAnsi="Georgia" w:cs="Arial"/>
                <w:kern w:val="0"/>
                <w:sz w:val="20"/>
                <w:szCs w:val="20"/>
                <w:lang w:eastAsia="pl-PL"/>
              </w:rPr>
              <w:br/>
              <w:t>Lock, zbiornikiem podgrzewacza, zaworem</w:t>
            </w:r>
            <w:r w:rsidRPr="00FA04A8">
              <w:rPr>
                <w:rFonts w:ascii="Georgia" w:hAnsi="Georgia" w:cs="Arial"/>
                <w:kern w:val="0"/>
                <w:sz w:val="20"/>
                <w:szCs w:val="20"/>
                <w:lang w:eastAsia="pl-PL"/>
              </w:rPr>
              <w:br/>
              <w:t xml:space="preserve">zwrotnym i przyłączem wylotowym typu Hansen.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20</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3</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Zestaw do ciągłej żylno-żylnej hemodiafiltracji KIT-4</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5</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4</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Worek na filtrat 10l z zaworem spustowym</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60</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5</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Strzykawka 50ml typu terumo</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szt.</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100</w:t>
            </w:r>
          </w:p>
        </w:tc>
      </w:tr>
      <w:tr w:rsidR="00FA04A8" w:rsidRPr="00FA04A8" w:rsidTr="00FA04A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right"/>
              <w:textAlignment w:val="auto"/>
              <w:rPr>
                <w:rFonts w:ascii="Georgia" w:hAnsi="Georgia" w:cs="Arial"/>
                <w:kern w:val="0"/>
                <w:sz w:val="20"/>
                <w:szCs w:val="20"/>
                <w:lang w:eastAsia="pl-PL"/>
              </w:rPr>
            </w:pPr>
            <w:r w:rsidRPr="00FA04A8">
              <w:rPr>
                <w:rFonts w:ascii="Georgia" w:hAnsi="Georgia" w:cs="Arial"/>
                <w:kern w:val="0"/>
                <w:sz w:val="20"/>
                <w:szCs w:val="20"/>
                <w:lang w:eastAsia="pl-PL"/>
              </w:rPr>
              <w:t>6</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rsidR="00FA04A8" w:rsidRPr="00FA04A8" w:rsidRDefault="00FA04A8" w:rsidP="00FA04A8">
            <w:pPr>
              <w:suppressAutoHyphens w:val="0"/>
              <w:spacing w:line="240" w:lineRule="auto"/>
              <w:textAlignment w:val="auto"/>
              <w:rPr>
                <w:rFonts w:ascii="Georgia" w:hAnsi="Georgia" w:cs="Arial"/>
                <w:kern w:val="0"/>
                <w:sz w:val="20"/>
                <w:szCs w:val="20"/>
                <w:lang w:eastAsia="pl-PL"/>
              </w:rPr>
            </w:pPr>
            <w:r w:rsidRPr="00FA04A8">
              <w:rPr>
                <w:rFonts w:ascii="Georgia" w:hAnsi="Georgia" w:cs="Arial"/>
                <w:kern w:val="0"/>
                <w:sz w:val="20"/>
                <w:szCs w:val="20"/>
                <w:lang w:eastAsia="pl-PL"/>
              </w:rPr>
              <w:t xml:space="preserve">Igła plastikowa typu Spike o dł.72mm </w:t>
            </w:r>
            <w:r w:rsidRPr="00FA04A8">
              <w:rPr>
                <w:rFonts w:ascii="Georgia" w:hAnsi="Georgia" w:cs="Arial"/>
                <w:kern w:val="0"/>
                <w:sz w:val="20"/>
                <w:szCs w:val="20"/>
                <w:lang w:eastAsia="pl-PL"/>
              </w:rPr>
              <w:br/>
              <w:t>W opak.po 100szt.</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op.</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A04A8" w:rsidRPr="00FA04A8" w:rsidRDefault="00FA04A8" w:rsidP="00FA04A8">
            <w:pPr>
              <w:suppressAutoHyphens w:val="0"/>
              <w:spacing w:line="240" w:lineRule="auto"/>
              <w:jc w:val="center"/>
              <w:textAlignment w:val="auto"/>
              <w:rPr>
                <w:rFonts w:ascii="Georgia" w:hAnsi="Georgia" w:cs="Arial"/>
                <w:kern w:val="0"/>
                <w:sz w:val="20"/>
                <w:szCs w:val="20"/>
                <w:lang w:eastAsia="pl-PL"/>
              </w:rPr>
            </w:pPr>
            <w:r w:rsidRPr="00FA04A8">
              <w:rPr>
                <w:rFonts w:ascii="Georgia" w:hAnsi="Georgia" w:cs="Arial"/>
                <w:kern w:val="0"/>
                <w:sz w:val="20"/>
                <w:szCs w:val="20"/>
                <w:lang w:eastAsia="pl-PL"/>
              </w:rPr>
              <w:t>2</w:t>
            </w:r>
          </w:p>
        </w:tc>
      </w:tr>
    </w:tbl>
    <w:p w:rsidR="00FA04A8" w:rsidRDefault="00FA04A8" w:rsidP="000B3F15">
      <w:pPr>
        <w:spacing w:line="360" w:lineRule="auto"/>
        <w:rPr>
          <w:rFonts w:ascii="Georgia" w:hAnsi="Georgia" w:cs="Georgia"/>
          <w:b/>
          <w:bCs/>
          <w:iCs/>
          <w:sz w:val="20"/>
          <w:szCs w:val="20"/>
        </w:rPr>
      </w:pPr>
    </w:p>
    <w:p w:rsidR="00FA04A8" w:rsidRPr="00D45524" w:rsidRDefault="00FA04A8" w:rsidP="00D45524">
      <w:pPr>
        <w:spacing w:line="360" w:lineRule="auto"/>
        <w:jc w:val="both"/>
        <w:rPr>
          <w:rFonts w:ascii="Georgia" w:hAnsi="Georgia" w:cs="Georgia"/>
          <w:bCs/>
          <w:iCs/>
          <w:sz w:val="20"/>
          <w:szCs w:val="20"/>
        </w:rPr>
      </w:pPr>
      <w:r w:rsidRPr="00FA04A8">
        <w:rPr>
          <w:rFonts w:ascii="Georgia" w:hAnsi="Georgia" w:cs="Georgia"/>
          <w:bCs/>
          <w:iCs/>
          <w:sz w:val="20"/>
          <w:szCs w:val="20"/>
        </w:rPr>
        <w:t xml:space="preserve">Wymagana pełna kompatybilność oferowanego sprzętu z aparatem typu Multifiltrate. Zespół wyposażony jest </w:t>
      </w:r>
      <w:r>
        <w:rPr>
          <w:rFonts w:ascii="Georgia" w:hAnsi="Georgia" w:cs="Georgia"/>
          <w:bCs/>
          <w:iCs/>
          <w:sz w:val="20"/>
          <w:szCs w:val="20"/>
        </w:rPr>
        <w:br/>
      </w:r>
      <w:r w:rsidRPr="00FA04A8">
        <w:rPr>
          <w:rFonts w:ascii="Georgia" w:hAnsi="Georgia" w:cs="Georgia"/>
          <w:bCs/>
          <w:iCs/>
          <w:sz w:val="20"/>
          <w:szCs w:val="20"/>
        </w:rPr>
        <w:t xml:space="preserve">w aparat  MULTIFILTRATE BASIC, wymagana pełna kompatybilność z aparatem. </w:t>
      </w: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r w:rsidRPr="00FA04A8">
        <w:rPr>
          <w:rFonts w:ascii="Georgia" w:hAnsi="Georgia" w:cs="Georgia"/>
          <w:bCs/>
          <w:iCs/>
          <w:sz w:val="20"/>
          <w:szCs w:val="20"/>
        </w:rPr>
        <w:tab/>
      </w:r>
    </w:p>
    <w:p w:rsidR="00770BB1" w:rsidRPr="00123323" w:rsidRDefault="00E73F4E" w:rsidP="00123323">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Start w:id="42" w:name="_Toc286135481"/>
      <w:bookmarkEnd w:id="39"/>
      <w:bookmarkEnd w:id="41"/>
    </w:p>
    <w:p w:rsidR="00770BB1" w:rsidRDefault="00770BB1" w:rsidP="00E23BEC"/>
    <w:p w:rsidR="00C9143E" w:rsidRPr="00E60300" w:rsidRDefault="00C9143E" w:rsidP="00123323">
      <w:pPr>
        <w:pStyle w:val="Nagwek1"/>
        <w:spacing w:before="0" w:after="0" w:line="360" w:lineRule="auto"/>
        <w:jc w:val="right"/>
        <w:rPr>
          <w:rFonts w:ascii="Georgia" w:hAnsi="Georgia" w:cs="Georgia"/>
          <w:b/>
          <w:bCs w:val="0"/>
          <w:i/>
          <w:iCs/>
          <w:color w:val="000000"/>
          <w:sz w:val="20"/>
          <w:szCs w:val="20"/>
        </w:rPr>
      </w:pPr>
      <w:bookmarkStart w:id="43" w:name="_Toc5271442"/>
      <w:r w:rsidRPr="00E60300">
        <w:rPr>
          <w:rFonts w:ascii="Georgia" w:hAnsi="Georgia" w:cs="Georgia"/>
          <w:b/>
          <w:bCs w:val="0"/>
          <w:i/>
          <w:iCs/>
          <w:color w:val="000000"/>
          <w:sz w:val="20"/>
          <w:szCs w:val="20"/>
        </w:rPr>
        <w:lastRenderedPageBreak/>
        <w:t>Załącznik nr 3 do SIWZ</w:t>
      </w:r>
      <w:bookmarkEnd w:id="43"/>
    </w:p>
    <w:p w:rsidR="00C9143E" w:rsidRPr="00E60300" w:rsidRDefault="00C9143E" w:rsidP="00C9143E">
      <w:pPr>
        <w:tabs>
          <w:tab w:val="center" w:pos="4896"/>
          <w:tab w:val="right" w:pos="9432"/>
        </w:tabs>
        <w:snapToGrid w:val="0"/>
        <w:spacing w:before="40" w:after="40" w:line="360" w:lineRule="auto"/>
        <w:rPr>
          <w:rFonts w:ascii="Georgia" w:hAnsi="Georgia"/>
          <w:color w:val="000000"/>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C9143E" w:rsidRPr="00E60300" w:rsidRDefault="00C9143E" w:rsidP="00C9143E">
      <w:pPr>
        <w:spacing w:line="360" w:lineRule="auto"/>
        <w:rPr>
          <w:rFonts w:ascii="Georgia" w:hAnsi="Georgia"/>
          <w:color w:val="000000"/>
        </w:rPr>
      </w:pPr>
    </w:p>
    <w:p w:rsidR="00C9143E" w:rsidRPr="00E60300" w:rsidRDefault="00C9143E" w:rsidP="00C9143E">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C9143E" w:rsidRPr="00E60300" w:rsidRDefault="00C9143E" w:rsidP="00C9143E">
      <w:pPr>
        <w:spacing w:line="360" w:lineRule="auto"/>
        <w:jc w:val="center"/>
        <w:rPr>
          <w:rFonts w:ascii="Georgia" w:hAnsi="Georgia" w:cs="Georgia"/>
          <w:b/>
          <w:bCs/>
          <w:color w:val="000000"/>
        </w:rPr>
      </w:pPr>
    </w:p>
    <w:p w:rsidR="00C9143E" w:rsidRPr="00E60300" w:rsidRDefault="00C9143E" w:rsidP="00B07DC4">
      <w:pPr>
        <w:pStyle w:val="Standard"/>
        <w:autoSpaceDE w:val="0"/>
        <w:spacing w:line="360" w:lineRule="auto"/>
        <w:jc w:val="center"/>
        <w:rPr>
          <w:b w:val="0"/>
          <w:i w:val="0"/>
          <w:sz w:val="20"/>
          <w:szCs w:val="20"/>
        </w:rPr>
      </w:pPr>
      <w:r w:rsidRPr="00E60300">
        <w:rPr>
          <w:b w:val="0"/>
          <w:i w:val="0"/>
          <w:color w:val="000000"/>
          <w:sz w:val="20"/>
          <w:szCs w:val="20"/>
        </w:rPr>
        <w:t xml:space="preserve">Składane w postępowaniu na wybór Wykonawcy w postępowaniu o udzielenie zamówienia publicznego na </w:t>
      </w:r>
      <w:r w:rsidR="00B07DC4" w:rsidRPr="00B07DC4">
        <w:rPr>
          <w:b w:val="0"/>
          <w:i w:val="0"/>
          <w:sz w:val="20"/>
          <w:szCs w:val="20"/>
        </w:rPr>
        <w:t>dostawę produktów leczniczych, wyrobów medycznych i odczynnika chemicznego</w:t>
      </w:r>
      <w:r w:rsidRPr="00E60300">
        <w:rPr>
          <w:b w:val="0"/>
          <w:i w:val="0"/>
          <w:sz w:val="20"/>
          <w:szCs w:val="20"/>
        </w:rPr>
        <w:t xml:space="preserve"> dla ZZOZ w Wadowicach</w:t>
      </w:r>
    </w:p>
    <w:p w:rsidR="00C9143E" w:rsidRPr="00E60300" w:rsidRDefault="00C9143E" w:rsidP="00C9143E">
      <w:pPr>
        <w:pStyle w:val="Standard"/>
        <w:autoSpaceDE w:val="0"/>
        <w:spacing w:after="0" w:line="360" w:lineRule="auto"/>
        <w:jc w:val="both"/>
        <w:rPr>
          <w:i w:val="0"/>
          <w:iCs w:val="0"/>
          <w:color w:val="000000"/>
          <w:sz w:val="20"/>
          <w:szCs w:val="20"/>
        </w:rPr>
      </w:pPr>
    </w:p>
    <w:p w:rsidR="00C9143E" w:rsidRPr="00E60300" w:rsidRDefault="00C9143E" w:rsidP="00C9143E">
      <w:pPr>
        <w:spacing w:line="360" w:lineRule="auto"/>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w:t>
      </w:r>
      <w:r w:rsidR="00E23BEC">
        <w:rPr>
          <w:rFonts w:ascii="Georgia" w:eastAsia="TimesNewRoman" w:hAnsi="Georgia" w:cs="TimesNewRoman"/>
          <w:color w:val="000000"/>
          <w:kern w:val="0"/>
          <w:sz w:val="20"/>
          <w:szCs w:val="20"/>
          <w:lang w:eastAsia="pl-PL"/>
        </w:rPr>
        <w:t>iu ustawy z dnia 16 lutego 2007</w:t>
      </w:r>
      <w:r w:rsidRPr="00E60300">
        <w:rPr>
          <w:rFonts w:ascii="Georgia" w:eastAsia="TimesNewRoman" w:hAnsi="Georgia" w:cs="TimesNewRoman"/>
          <w:color w:val="000000"/>
          <w:kern w:val="0"/>
          <w:sz w:val="20"/>
          <w:szCs w:val="20"/>
          <w:lang w:eastAsia="pl-PL"/>
        </w:rPr>
        <w:t>r. o ochronie konkurencji i konsumentów (Dz. U. z 2015 r. poz. 184, 1618 i 1634</w:t>
      </w:r>
      <w:r w:rsidRPr="00E60300">
        <w:rPr>
          <w:rFonts w:ascii="Georgia" w:eastAsia="TimesNewRoman" w:hAnsi="Georgia" w:cs="TimesNewRoman"/>
          <w:kern w:val="0"/>
          <w:sz w:val="20"/>
          <w:szCs w:val="20"/>
          <w:lang w:eastAsia="pl-PL"/>
        </w:rPr>
        <w:t>),</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4"/>
        <w:gridCol w:w="9638"/>
      </w:tblGrid>
      <w:tr w:rsidR="00C9143E" w:rsidRPr="00E60300" w:rsidTr="002F4938">
        <w:tc>
          <w:tcPr>
            <w:tcW w:w="674"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3 itd</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bl>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60300" w:rsidRDefault="00C9143E" w:rsidP="00C914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60300" w:rsidRDefault="00C9143E" w:rsidP="00C9143E">
      <w:pPr>
        <w:pStyle w:val="Tekstpodstawowywcity21"/>
        <w:ind w:left="5040"/>
        <w:rPr>
          <w:sz w:val="20"/>
          <w:szCs w:val="20"/>
          <w:lang w:val="pl-PL"/>
        </w:rPr>
      </w:pPr>
      <w:r w:rsidRPr="00E60300">
        <w:rPr>
          <w:sz w:val="20"/>
          <w:szCs w:val="20"/>
          <w:lang w:val="pl-PL"/>
        </w:rPr>
        <w:t>data i podpis(y) osób(y) upoważnionej(ych) do reprezentowania Wykonawcy</w:t>
      </w: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C9143E" w:rsidRPr="00E60300" w:rsidRDefault="00C9143E" w:rsidP="00C9143E">
      <w:pPr>
        <w:suppressAutoHyphens w:val="0"/>
        <w:autoSpaceDE w:val="0"/>
        <w:autoSpaceDN w:val="0"/>
        <w:adjustRightInd w:val="0"/>
        <w:spacing w:line="240" w:lineRule="auto"/>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Oświadczenie należy złożyć w terminie 3 dni od zamieszczenia przez Zamawiającego na stronie internetowej www.zzozwadowice.pl informacji z otwarcia ofert zawierającej nazwy i adresy wykonawców, którzy złożyli oferty.</w:t>
      </w:r>
    </w:p>
    <w:p w:rsidR="00C9143E" w:rsidRPr="00E60300" w:rsidRDefault="00C9143E" w:rsidP="00C9143E">
      <w:pPr>
        <w:suppressAutoHyphens w:val="0"/>
        <w:autoSpaceDE w:val="0"/>
        <w:autoSpaceDN w:val="0"/>
        <w:adjustRightInd w:val="0"/>
        <w:spacing w:line="240" w:lineRule="auto"/>
        <w:textAlignment w:val="auto"/>
        <w:rPr>
          <w:rFonts w:ascii="Georgia" w:eastAsia="TimesNewRoman" w:hAnsi="Georgia" w:cs="TimesNewRoman"/>
          <w:i/>
          <w:kern w:val="0"/>
          <w:sz w:val="18"/>
          <w:szCs w:val="18"/>
          <w:lang w:eastAsia="pl-PL"/>
        </w:rPr>
      </w:pPr>
      <w:r w:rsidRPr="00E60300">
        <w:rPr>
          <w:rFonts w:ascii="Georgia" w:eastAsia="TimesNewRoman" w:hAnsi="Georgia" w:cs="TimesNewRoman"/>
          <w:i/>
          <w:kern w:val="0"/>
          <w:sz w:val="18"/>
          <w:szCs w:val="18"/>
          <w:lang w:eastAsia="pl-PL"/>
        </w:rPr>
        <w:t>Oświadczenie złożone jednocześnie z ofertą nie będzie brane pod uwagę.</w:t>
      </w:r>
    </w:p>
    <w:p w:rsidR="00C9143E" w:rsidRPr="00E60300" w:rsidRDefault="00C9143E" w:rsidP="00E23BEC">
      <w:pPr>
        <w:pStyle w:val="Nagwek1"/>
        <w:spacing w:before="0" w:after="0" w:line="360" w:lineRule="auto"/>
        <w:jc w:val="right"/>
        <w:rPr>
          <w:rFonts w:ascii="Georgia" w:hAnsi="Georgia" w:cs="Georgia"/>
          <w:b/>
          <w:bCs w:val="0"/>
          <w:i/>
          <w:color w:val="000000"/>
          <w:sz w:val="20"/>
          <w:szCs w:val="20"/>
        </w:rPr>
      </w:pPr>
      <w:bookmarkStart w:id="44" w:name="_Toc385917981"/>
      <w:bookmarkStart w:id="45" w:name="_Toc391966002"/>
      <w:bookmarkStart w:id="46" w:name="_Toc401208336"/>
      <w:bookmarkStart w:id="47" w:name="_Toc401300436"/>
      <w:bookmarkStart w:id="48" w:name="_Toc406665337"/>
      <w:bookmarkStart w:id="49" w:name="_Toc409183370"/>
      <w:bookmarkStart w:id="50" w:name="_Toc409598799"/>
      <w:bookmarkStart w:id="51" w:name="_Toc413309304"/>
      <w:bookmarkStart w:id="52" w:name="_Toc413398466"/>
      <w:bookmarkStart w:id="53" w:name="_Toc416341202"/>
      <w:bookmarkStart w:id="54" w:name="_Toc421781389"/>
      <w:bookmarkStart w:id="55" w:name="_Toc422745350"/>
      <w:bookmarkStart w:id="56" w:name="_Toc447792203"/>
      <w:bookmarkStart w:id="57" w:name="_Toc447884631"/>
      <w:bookmarkStart w:id="58" w:name="_Toc378325624"/>
      <w:bookmarkStart w:id="59" w:name="_Toc378325802"/>
      <w:bookmarkStart w:id="60" w:name="_Toc379796918"/>
      <w:bookmarkStart w:id="61" w:name="_Toc380053311"/>
      <w:bookmarkStart w:id="62" w:name="_Toc381085815"/>
      <w:bookmarkStart w:id="63" w:name="_Toc382898692"/>
      <w:bookmarkStart w:id="64" w:name="_Toc383502187"/>
      <w:bookmarkStart w:id="65" w:name="_Toc385333861"/>
      <w:bookmarkStart w:id="66" w:name="_Toc385335790"/>
      <w:bookmarkStart w:id="67" w:name="_Toc385917751"/>
      <w:bookmarkStart w:id="68" w:name="_Toc353787312"/>
      <w:bookmarkStart w:id="69" w:name="_Toc359390918"/>
      <w:bookmarkStart w:id="70" w:name="_Toc374948430"/>
      <w:bookmarkStart w:id="71" w:name="_Toc374948483"/>
      <w:r w:rsidRPr="00E60300">
        <w:rPr>
          <w:rFonts w:ascii="Georgia" w:hAnsi="Georgia"/>
          <w:color w:val="FF0000"/>
          <w:sz w:val="18"/>
          <w:szCs w:val="18"/>
        </w:rPr>
        <w:br w:type="page"/>
      </w:r>
      <w:bookmarkStart w:id="72" w:name="_Toc350854806"/>
      <w:bookmarkStart w:id="73" w:name="_Toc35378731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9143E" w:rsidRPr="00E60300" w:rsidRDefault="00C9143E" w:rsidP="00C9143E">
      <w:pPr>
        <w:pStyle w:val="Nagwek1"/>
        <w:spacing w:before="0" w:after="0" w:line="360" w:lineRule="auto"/>
        <w:jc w:val="right"/>
        <w:rPr>
          <w:rFonts w:ascii="Georgia" w:hAnsi="Georgia" w:cs="Georgia"/>
          <w:b/>
          <w:i/>
          <w:sz w:val="20"/>
          <w:szCs w:val="20"/>
        </w:rPr>
      </w:pPr>
      <w:bookmarkStart w:id="74" w:name="_Toc378325803"/>
      <w:bookmarkStart w:id="75" w:name="_Toc438018690"/>
      <w:bookmarkStart w:id="76" w:name="_Toc458147121"/>
      <w:bookmarkStart w:id="77" w:name="_Toc5271443"/>
      <w:r w:rsidRPr="00E60300">
        <w:rPr>
          <w:rFonts w:ascii="Georgia" w:hAnsi="Georgia" w:cs="Georgia"/>
          <w:b/>
          <w:i/>
          <w:sz w:val="20"/>
          <w:szCs w:val="20"/>
        </w:rPr>
        <w:lastRenderedPageBreak/>
        <w:t xml:space="preserve">Załącznik nr </w:t>
      </w:r>
      <w:r w:rsidR="00ED126B">
        <w:rPr>
          <w:rFonts w:ascii="Georgia" w:hAnsi="Georgia" w:cs="Georgia"/>
          <w:b/>
          <w:i/>
          <w:sz w:val="20"/>
          <w:szCs w:val="20"/>
        </w:rPr>
        <w:t xml:space="preserve">4 </w:t>
      </w:r>
      <w:r w:rsidRPr="00E60300">
        <w:rPr>
          <w:rFonts w:ascii="Georgia" w:hAnsi="Georgia" w:cs="Georgia"/>
          <w:b/>
          <w:i/>
          <w:sz w:val="20"/>
          <w:szCs w:val="20"/>
        </w:rPr>
        <w:t>do SIWZ</w:t>
      </w:r>
      <w:bookmarkEnd w:id="74"/>
      <w:bookmarkEnd w:id="75"/>
      <w:bookmarkEnd w:id="76"/>
      <w:bookmarkEnd w:id="77"/>
    </w:p>
    <w:p w:rsidR="00E23BEC" w:rsidRDefault="00E23BEC" w:rsidP="00C9143E">
      <w:pPr>
        <w:pStyle w:val="Normalny1"/>
        <w:autoSpaceDE w:val="0"/>
        <w:spacing w:line="240" w:lineRule="auto"/>
        <w:jc w:val="both"/>
        <w:rPr>
          <w:sz w:val="20"/>
          <w:szCs w:val="20"/>
        </w:rPr>
      </w:pPr>
    </w:p>
    <w:p w:rsidR="00C9143E" w:rsidRPr="00E60300" w:rsidRDefault="00C9143E" w:rsidP="00C9143E">
      <w:pPr>
        <w:pStyle w:val="Normalny1"/>
        <w:autoSpaceDE w:val="0"/>
        <w:spacing w:line="240" w:lineRule="auto"/>
        <w:jc w:val="both"/>
        <w:rPr>
          <w:sz w:val="20"/>
          <w:szCs w:val="20"/>
        </w:rPr>
      </w:pPr>
      <w:r w:rsidRPr="00E60300">
        <w:rPr>
          <w:sz w:val="20"/>
          <w:szCs w:val="20"/>
        </w:rPr>
        <w:t>................................................. ,</w:t>
      </w:r>
    </w:p>
    <w:p w:rsidR="00C9143E" w:rsidRPr="00E60300" w:rsidRDefault="00C9143E" w:rsidP="00C9143E">
      <w:pPr>
        <w:pStyle w:val="Normalny1"/>
        <w:autoSpaceDE w:val="0"/>
        <w:spacing w:line="240" w:lineRule="auto"/>
        <w:jc w:val="both"/>
        <w:rPr>
          <w:b/>
          <w:i/>
          <w:iCs/>
          <w:sz w:val="20"/>
          <w:szCs w:val="20"/>
        </w:rPr>
      </w:pPr>
      <w:r w:rsidRPr="00E60300">
        <w:rPr>
          <w:i/>
          <w:iCs/>
          <w:sz w:val="20"/>
          <w:szCs w:val="20"/>
        </w:rPr>
        <w:t xml:space="preserve">       (pieczęć Wykonawcy)</w:t>
      </w:r>
    </w:p>
    <w:p w:rsidR="00C9143E" w:rsidRPr="00E60300" w:rsidRDefault="00C9143E" w:rsidP="00C9143E">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C9143E" w:rsidRPr="00E60300" w:rsidRDefault="00C9143E" w:rsidP="00C9143E">
      <w:pPr>
        <w:pStyle w:val="Normalny1"/>
        <w:autoSpaceDE w:val="0"/>
        <w:spacing w:line="360" w:lineRule="auto"/>
        <w:jc w:val="both"/>
        <w:rPr>
          <w:sz w:val="20"/>
          <w:szCs w:val="20"/>
        </w:rPr>
      </w:pPr>
    </w:p>
    <w:p w:rsidR="00C9143E" w:rsidRPr="00C922F9" w:rsidRDefault="00C9143E" w:rsidP="00C9143E">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r w:rsidRPr="00E60300">
        <w:rPr>
          <w:sz w:val="20"/>
          <w:szCs w:val="20"/>
        </w:rPr>
        <w:t>Nazwa oraz siedziba Wykonawcy: ...........................................................................................................................</w:t>
      </w:r>
    </w:p>
    <w:p w:rsidR="00C9143E" w:rsidRPr="00E60300" w:rsidRDefault="00C9143E" w:rsidP="00C9143E">
      <w:pPr>
        <w:pStyle w:val="Normalny1"/>
        <w:autoSpaceDE w:val="0"/>
        <w:spacing w:line="360" w:lineRule="auto"/>
        <w:jc w:val="both"/>
        <w:rPr>
          <w:sz w:val="20"/>
          <w:szCs w:val="20"/>
        </w:rPr>
      </w:pPr>
      <w:r w:rsidRPr="00E60300">
        <w:rPr>
          <w:sz w:val="20"/>
          <w:szCs w:val="20"/>
        </w:rPr>
        <w:t>...................................................................................................................................................................................</w:t>
      </w:r>
    </w:p>
    <w:p w:rsidR="00C9143E" w:rsidRPr="00E60300" w:rsidRDefault="00C9143E" w:rsidP="00576228">
      <w:pPr>
        <w:pStyle w:val="Normalny1"/>
        <w:numPr>
          <w:ilvl w:val="0"/>
          <w:numId w:val="29"/>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C9143E" w:rsidRDefault="00C9143E" w:rsidP="00576228">
      <w:pPr>
        <w:pStyle w:val="Normalny1"/>
        <w:numPr>
          <w:ilvl w:val="1"/>
          <w:numId w:val="29"/>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C9143E" w:rsidRPr="001B4EEA" w:rsidRDefault="00C9143E" w:rsidP="00576228">
      <w:pPr>
        <w:pStyle w:val="Normalny1"/>
        <w:numPr>
          <w:ilvl w:val="1"/>
          <w:numId w:val="29"/>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C9143E" w:rsidRPr="00E60300" w:rsidRDefault="00C9143E" w:rsidP="00576228">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C9143E" w:rsidRPr="00E60300" w:rsidRDefault="00C9143E" w:rsidP="00576228">
      <w:pPr>
        <w:pStyle w:val="Normalny1"/>
        <w:numPr>
          <w:ilvl w:val="0"/>
          <w:numId w:val="29"/>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C9143E" w:rsidRPr="00E60300" w:rsidRDefault="00C9143E" w:rsidP="00576228">
      <w:pPr>
        <w:pStyle w:val="Normalny1"/>
        <w:numPr>
          <w:ilvl w:val="1"/>
          <w:numId w:val="29"/>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C9143E" w:rsidRPr="00E60300" w:rsidRDefault="00C9143E" w:rsidP="00576228">
      <w:pPr>
        <w:pStyle w:val="Normalny1"/>
        <w:numPr>
          <w:ilvl w:val="1"/>
          <w:numId w:val="29"/>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C9143E" w:rsidRPr="00E60300" w:rsidRDefault="00C9143E" w:rsidP="00576228">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p>
    <w:p w:rsidR="00C9143E" w:rsidRPr="00C63398" w:rsidRDefault="00C9143E" w:rsidP="00C9143E">
      <w:pPr>
        <w:pStyle w:val="Normalny1"/>
        <w:autoSpaceDE w:val="0"/>
        <w:spacing w:line="360" w:lineRule="auto"/>
        <w:jc w:val="both"/>
        <w:rPr>
          <w:i/>
          <w:sz w:val="18"/>
          <w:szCs w:val="18"/>
        </w:rPr>
      </w:pPr>
      <w:r w:rsidRPr="00C63398">
        <w:rPr>
          <w:i/>
          <w:sz w:val="18"/>
          <w:szCs w:val="18"/>
        </w:rPr>
        <w:t>*- niepotrzebne skreślić</w:t>
      </w: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C9143E" w:rsidRPr="00E60300" w:rsidRDefault="00C9143E" w:rsidP="00C9143E">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C9143E" w:rsidRPr="00E60300" w:rsidRDefault="00C9143E" w:rsidP="00C9143E">
      <w:pPr>
        <w:pStyle w:val="Normalny1"/>
        <w:autoSpaceDE w:val="0"/>
        <w:spacing w:line="240" w:lineRule="auto"/>
        <w:ind w:left="5664" w:firstLine="708"/>
        <w:jc w:val="center"/>
        <w:rPr>
          <w:i/>
          <w:iCs/>
          <w:sz w:val="18"/>
          <w:szCs w:val="18"/>
        </w:rPr>
      </w:pPr>
      <w:r w:rsidRPr="00E60300">
        <w:rPr>
          <w:i/>
          <w:iCs/>
          <w:sz w:val="18"/>
          <w:szCs w:val="18"/>
        </w:rPr>
        <w:t>reprezentowania Wykonawcy)</w:t>
      </w:r>
    </w:p>
    <w:p w:rsidR="00C9143E" w:rsidRPr="00E60300" w:rsidRDefault="00C9143E" w:rsidP="00C9143E">
      <w:pPr>
        <w:pStyle w:val="Normalny1"/>
        <w:autoSpaceDE w:val="0"/>
        <w:spacing w:line="240" w:lineRule="auto"/>
        <w:jc w:val="both"/>
        <w:rPr>
          <w:i/>
          <w:iCs/>
          <w:sz w:val="20"/>
          <w:szCs w:val="20"/>
        </w:rPr>
      </w:pPr>
    </w:p>
    <w:p w:rsidR="00C63398" w:rsidRPr="00C63398" w:rsidRDefault="00C9143E" w:rsidP="00C63398">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C63398" w:rsidRPr="00CD142C" w:rsidRDefault="00C63398" w:rsidP="00C63398">
      <w:pPr>
        <w:pStyle w:val="Nagwek1"/>
        <w:jc w:val="right"/>
        <w:rPr>
          <w:rFonts w:ascii="Georgia" w:hAnsi="Georgia" w:cs="Georgia"/>
          <w:b/>
          <w:bCs w:val="0"/>
          <w:i/>
          <w:iCs/>
          <w:color w:val="000000"/>
          <w:sz w:val="20"/>
          <w:szCs w:val="20"/>
          <w:lang w:eastAsia="en-US"/>
        </w:rPr>
      </w:pPr>
      <w:bookmarkStart w:id="78" w:name="_Toc5271444"/>
      <w:r w:rsidRPr="00CD142C">
        <w:rPr>
          <w:rFonts w:ascii="Georgia" w:hAnsi="Georgia" w:cs="Georgia"/>
          <w:b/>
          <w:i/>
          <w:iCs/>
          <w:color w:val="000000"/>
          <w:sz w:val="20"/>
          <w:szCs w:val="20"/>
          <w:lang w:eastAsia="en-US"/>
        </w:rPr>
        <w:lastRenderedPageBreak/>
        <w:t xml:space="preserve">Załącznik nr </w:t>
      </w:r>
      <w:r>
        <w:rPr>
          <w:rFonts w:ascii="Georgia" w:hAnsi="Georgia" w:cs="Georgia"/>
          <w:b/>
          <w:i/>
          <w:iCs/>
          <w:color w:val="000000"/>
          <w:sz w:val="20"/>
          <w:szCs w:val="20"/>
          <w:lang w:eastAsia="en-US"/>
        </w:rPr>
        <w:t xml:space="preserve">5 </w:t>
      </w:r>
      <w:r w:rsidRPr="00CD142C">
        <w:rPr>
          <w:rFonts w:ascii="Georgia" w:hAnsi="Georgia" w:cs="Georgia"/>
          <w:b/>
          <w:i/>
          <w:iCs/>
          <w:color w:val="000000"/>
          <w:sz w:val="20"/>
          <w:szCs w:val="20"/>
          <w:lang w:eastAsia="en-US"/>
        </w:rPr>
        <w:t>do SIWZ</w:t>
      </w:r>
      <w:bookmarkEnd w:id="78"/>
      <w:r w:rsidRPr="00CD142C">
        <w:rPr>
          <w:rFonts w:ascii="Georgia" w:hAnsi="Georgia" w:cs="Georgia"/>
          <w:b/>
          <w:i/>
          <w:iCs/>
          <w:color w:val="000000"/>
          <w:sz w:val="20"/>
          <w:szCs w:val="20"/>
          <w:lang w:eastAsia="en-US"/>
        </w:rPr>
        <w:t xml:space="preserve"> </w:t>
      </w:r>
    </w:p>
    <w:p w:rsidR="00C63398" w:rsidRPr="00CD142C" w:rsidRDefault="00C63398" w:rsidP="00C63398">
      <w:pPr>
        <w:jc w:val="both"/>
        <w:rPr>
          <w:rFonts w:ascii="Georgia" w:hAnsi="Georgia" w:cs="Georgia"/>
          <w:sz w:val="20"/>
          <w:szCs w:val="20"/>
        </w:rPr>
      </w:pPr>
      <w:r w:rsidRPr="00CD142C">
        <w:rPr>
          <w:rFonts w:ascii="Georgia" w:hAnsi="Georgia" w:cs="Georgia"/>
          <w:sz w:val="20"/>
          <w:szCs w:val="20"/>
        </w:rPr>
        <w:t>................................................. ,</w:t>
      </w:r>
    </w:p>
    <w:p w:rsidR="00C63398" w:rsidRPr="00CD142C" w:rsidRDefault="00C63398" w:rsidP="00C63398">
      <w:pPr>
        <w:jc w:val="both"/>
        <w:rPr>
          <w:rFonts w:ascii="Georgia" w:hAnsi="Georgia" w:cs="Georgia"/>
          <w:i/>
          <w:iCs/>
          <w:sz w:val="20"/>
          <w:szCs w:val="20"/>
        </w:rPr>
      </w:pPr>
      <w:r w:rsidRPr="00CD142C">
        <w:rPr>
          <w:rFonts w:ascii="Georgia" w:hAnsi="Georgia" w:cs="Georgia"/>
          <w:i/>
          <w:iCs/>
          <w:sz w:val="20"/>
          <w:szCs w:val="20"/>
        </w:rPr>
        <w:t xml:space="preserve">       (pieczęć Wykonawcy)</w:t>
      </w:r>
    </w:p>
    <w:p w:rsidR="00C63398" w:rsidRPr="00CD142C" w:rsidRDefault="00C63398" w:rsidP="00C63398">
      <w:pPr>
        <w:pStyle w:val="Akapitzlist"/>
        <w:spacing w:line="360" w:lineRule="auto"/>
        <w:ind w:left="0"/>
        <w:jc w:val="both"/>
        <w:rPr>
          <w:rFonts w:ascii="Georgia" w:hAnsi="Georgia" w:cs="Georgia"/>
          <w:b/>
          <w:bCs/>
          <w:sz w:val="20"/>
          <w:szCs w:val="20"/>
        </w:rPr>
      </w:pPr>
    </w:p>
    <w:p w:rsidR="00C63398" w:rsidRPr="00CD142C" w:rsidRDefault="00C63398" w:rsidP="00C63398">
      <w:pPr>
        <w:suppressAutoHyphens w:val="0"/>
        <w:spacing w:line="360" w:lineRule="auto"/>
        <w:ind w:left="284"/>
        <w:jc w:val="center"/>
        <w:rPr>
          <w:b/>
          <w:bCs/>
          <w:color w:val="000000"/>
          <w:sz w:val="20"/>
          <w:szCs w:val="20"/>
          <w:lang w:eastAsia="pl-PL"/>
        </w:rPr>
      </w:pPr>
      <w:r w:rsidRPr="00CD142C">
        <w:rPr>
          <w:rFonts w:ascii="Georgia" w:hAnsi="Georgia" w:cs="Georgia"/>
          <w:b/>
          <w:bCs/>
          <w:color w:val="000000"/>
          <w:sz w:val="20"/>
          <w:szCs w:val="20"/>
          <w:lang w:eastAsia="pl-PL"/>
        </w:rPr>
        <w:t>OŚWIADCZENIE</w:t>
      </w:r>
    </w:p>
    <w:p w:rsidR="00C63398" w:rsidRPr="00CD142C" w:rsidRDefault="00C63398" w:rsidP="00C63398">
      <w:pPr>
        <w:autoSpaceDE w:val="0"/>
        <w:spacing w:line="360" w:lineRule="auto"/>
        <w:jc w:val="center"/>
        <w:rPr>
          <w:rFonts w:ascii="Georgia" w:hAnsi="Georgia" w:cs="Georgia"/>
          <w:b/>
          <w:bCs/>
          <w:i/>
          <w:iCs/>
        </w:rPr>
      </w:pPr>
      <w:r w:rsidRPr="00CD142C">
        <w:rPr>
          <w:rFonts w:ascii="Georgia" w:hAnsi="Georgia" w:cs="Georgia"/>
          <w:i/>
          <w:iCs/>
          <w:color w:val="000000"/>
          <w:sz w:val="20"/>
          <w:szCs w:val="20"/>
          <w:lang w:eastAsia="pl-PL"/>
        </w:rPr>
        <w:t xml:space="preserve">w związku z prowadzonym postępowaniem o udzielenie zamówienia na </w:t>
      </w:r>
      <w:r w:rsidRPr="00CD142C">
        <w:rPr>
          <w:rFonts w:ascii="Georgia" w:hAnsi="Georgia" w:cs="Georgia"/>
          <w:i/>
          <w:iCs/>
          <w:sz w:val="20"/>
          <w:szCs w:val="20"/>
        </w:rPr>
        <w:t>dostawę produktów leczniczych, wyrobów medycznych oraz odczynnika chemicznego</w:t>
      </w:r>
      <w:r w:rsidRPr="00CD142C">
        <w:rPr>
          <w:rFonts w:ascii="Georgia" w:hAnsi="Georgia" w:cs="Georgia"/>
          <w:i/>
          <w:iCs/>
          <w:color w:val="000000"/>
          <w:sz w:val="20"/>
          <w:szCs w:val="20"/>
          <w:lang w:eastAsia="pl-PL"/>
        </w:rPr>
        <w:t xml:space="preserve"> dla ZZOZ w Wadowicach</w:t>
      </w:r>
      <w:r w:rsidRPr="00CD142C">
        <w:rPr>
          <w:rFonts w:ascii="Georgia" w:hAnsi="Georgia" w:cs="Georgia"/>
          <w:i/>
          <w:iCs/>
          <w:sz w:val="20"/>
          <w:szCs w:val="20"/>
          <w:lang w:eastAsia="pl-PL"/>
        </w:rPr>
        <w:t>.</w:t>
      </w:r>
    </w:p>
    <w:p w:rsidR="00C63398" w:rsidRPr="00CD142C" w:rsidRDefault="00C63398" w:rsidP="00C63398">
      <w:pPr>
        <w:suppressAutoHyphens w:val="0"/>
        <w:rPr>
          <w:color w:val="000000"/>
          <w:sz w:val="20"/>
          <w:szCs w:val="20"/>
          <w:lang w:eastAsia="pl-PL"/>
        </w:rPr>
      </w:pPr>
    </w:p>
    <w:p w:rsidR="00C63398" w:rsidRPr="00CD142C" w:rsidRDefault="00C63398" w:rsidP="00C63398">
      <w:pPr>
        <w:suppressAutoHyphens w:val="0"/>
        <w:rPr>
          <w:color w:val="000000"/>
          <w:sz w:val="20"/>
          <w:szCs w:val="20"/>
          <w:lang w:eastAsia="pl-PL"/>
        </w:rPr>
      </w:pPr>
    </w:p>
    <w:p w:rsidR="00C63398" w:rsidRPr="00CD142C" w:rsidRDefault="00C63398" w:rsidP="00C63398">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Nazwa Wykonawcy, adres:................................................................................................................................................</w:t>
      </w:r>
    </w:p>
    <w:p w:rsidR="00C63398" w:rsidRPr="00CD142C" w:rsidRDefault="00C63398" w:rsidP="00C63398">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w:t>
      </w:r>
    </w:p>
    <w:p w:rsidR="00C63398" w:rsidRPr="00CD142C" w:rsidRDefault="00C63398" w:rsidP="00C63398">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 że oferta została złożona na produkty lecznicze dopuszczone do obrotu zgodnie z obowiązującymi przepisami tj.:</w:t>
      </w:r>
    </w:p>
    <w:p w:rsidR="00C63398" w:rsidRPr="00CD142C" w:rsidRDefault="00C63398" w:rsidP="00C63398">
      <w:pPr>
        <w:suppressAutoHyphens w:val="0"/>
        <w:spacing w:line="360" w:lineRule="auto"/>
        <w:jc w:val="center"/>
        <w:rPr>
          <w:color w:val="000000"/>
          <w:sz w:val="20"/>
          <w:szCs w:val="20"/>
          <w:lang w:eastAsia="pl-PL"/>
        </w:rPr>
      </w:pP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Prawo Farmaceutyczne/tekst jednolity Dz. U. z 2004r nr 53, poz. 533 z późniejszymi zmianami, (jeśli dotyczy).</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Przepisy wprowadzające ustawę – Prawo farmaceutyczne, ustawę o wyrobach medycznych oraz ustawę o Urzędzie Rejestracji Produktów Leczniczych, Wyrobów Medycznych i Produktów Biobójczych (Dz. U. z 2001r. Nr 126, poz.1382 i Nr 154, poz.1801 z 2002r. Nr 32, poz.300 i Nr 152 poz.</w:t>
      </w:r>
      <w:r w:rsidR="00FB76C5">
        <w:rPr>
          <w:rFonts w:ascii="Georgia" w:hAnsi="Georgia" w:cs="Georgia"/>
          <w:color w:val="000000"/>
          <w:sz w:val="20"/>
          <w:szCs w:val="20"/>
          <w:lang w:eastAsia="pl-PL"/>
        </w:rPr>
        <w:t xml:space="preserve"> </w:t>
      </w:r>
      <w:r w:rsidRPr="00CD142C">
        <w:rPr>
          <w:rFonts w:ascii="Georgia" w:hAnsi="Georgia" w:cs="Georgia"/>
          <w:color w:val="000000"/>
          <w:sz w:val="20"/>
          <w:szCs w:val="20"/>
          <w:lang w:eastAsia="pl-PL"/>
        </w:rPr>
        <w:t>1266, z 2004r. Nr 10 poz.77 i Nr 92 poz. 882), (jeśli dotyczy).</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(„Community Register of medicinal products for human use”). Zobowiązuję się do przedstawienia na każde żądanie Zamawiającego posiadanych dokumentów, o których mowa w niniejszym oświadczeniu.</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przypadku wyboru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rsidR="00C63398" w:rsidRPr="00CD142C" w:rsidRDefault="00C63398" w:rsidP="00C63398">
      <w:pPr>
        <w:numPr>
          <w:ilvl w:val="0"/>
          <w:numId w:val="55"/>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rsidR="00C63398" w:rsidRPr="00CD142C" w:rsidRDefault="00C63398" w:rsidP="00C63398">
      <w:pPr>
        <w:suppressAutoHyphens w:val="0"/>
        <w:rPr>
          <w:rFonts w:ascii="Georgia" w:hAnsi="Georgia" w:cs="Georgia"/>
          <w:color w:val="000000"/>
          <w:sz w:val="20"/>
          <w:szCs w:val="20"/>
          <w:lang w:eastAsia="pl-PL"/>
        </w:rPr>
      </w:pPr>
    </w:p>
    <w:p w:rsidR="00C63398" w:rsidRPr="00CD142C" w:rsidRDefault="00C63398" w:rsidP="00C63398">
      <w:pPr>
        <w:suppressAutoHyphens w:val="0"/>
        <w:rPr>
          <w:rFonts w:ascii="Georgia" w:hAnsi="Georgia" w:cs="Georgia"/>
          <w:color w:val="000000"/>
          <w:sz w:val="20"/>
          <w:szCs w:val="20"/>
          <w:lang w:eastAsia="pl-PL"/>
        </w:rPr>
      </w:pPr>
    </w:p>
    <w:p w:rsidR="00C63398" w:rsidRPr="00CD142C" w:rsidRDefault="00C63398" w:rsidP="00C63398">
      <w:pPr>
        <w:pStyle w:val="TableText"/>
        <w:suppressAutoHyphens w:val="0"/>
        <w:autoSpaceDE/>
        <w:spacing w:line="100" w:lineRule="atLeast"/>
        <w:textAlignment w:val="baseline"/>
        <w:rPr>
          <w:rFonts w:ascii="Georgia" w:hAnsi="Georgia" w:cs="Georgia"/>
          <w:kern w:val="1"/>
          <w:lang w:eastAsia="pl-PL"/>
        </w:rPr>
      </w:pPr>
      <w:r w:rsidRPr="00CD142C">
        <w:rPr>
          <w:rFonts w:ascii="Georgia" w:hAnsi="Georgia" w:cs="Georgia"/>
          <w:kern w:val="1"/>
          <w:lang w:eastAsia="pl-PL"/>
        </w:rPr>
        <w:t xml:space="preserve">................................................ </w:t>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t xml:space="preserve">...................................................................... </w:t>
      </w:r>
    </w:p>
    <w:p w:rsidR="00C63398" w:rsidRPr="00C63398" w:rsidRDefault="00C63398" w:rsidP="00C63398">
      <w:pPr>
        <w:tabs>
          <w:tab w:val="left" w:pos="0"/>
        </w:tabs>
        <w:spacing w:line="360" w:lineRule="auto"/>
        <w:rPr>
          <w:rFonts w:ascii="Georgia" w:hAnsi="Georgia" w:cs="Georgia"/>
          <w:color w:val="000000"/>
          <w:sz w:val="20"/>
          <w:szCs w:val="20"/>
        </w:rPr>
      </w:pPr>
      <w:r w:rsidRPr="00CD142C">
        <w:rPr>
          <w:rFonts w:ascii="Georgia" w:hAnsi="Georgia" w:cs="Georgia"/>
          <w:i/>
          <w:iCs/>
          <w:color w:val="000000"/>
          <w:sz w:val="20"/>
          <w:szCs w:val="20"/>
          <w:lang w:eastAsia="pl-PL"/>
        </w:rPr>
        <w:tab/>
      </w:r>
      <w:r w:rsidRPr="00676DE7">
        <w:rPr>
          <w:rFonts w:ascii="Georgia" w:hAnsi="Georgia" w:cs="Georgia"/>
          <w:i/>
          <w:iCs/>
          <w:color w:val="000000"/>
          <w:sz w:val="16"/>
          <w:szCs w:val="16"/>
          <w:lang w:eastAsia="pl-PL"/>
        </w:rPr>
        <w:t>(miejscowość, data)</w:t>
      </w:r>
      <w:r w:rsidRPr="00CD142C">
        <w:rPr>
          <w:rFonts w:ascii="Georgia" w:hAnsi="Georgia" w:cs="Georgia"/>
          <w:i/>
          <w:iCs/>
          <w:color w:val="000000"/>
          <w:sz w:val="20"/>
          <w:szCs w:val="20"/>
          <w:lang w:eastAsia="pl-PL"/>
        </w:rPr>
        <w:t xml:space="preserve"> </w:t>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16"/>
          <w:szCs w:val="16"/>
          <w:lang w:eastAsia="pl-PL"/>
        </w:rPr>
        <w:t>(podpis Dostawcy lub osoby uprawnionej do reprezentowania</w:t>
      </w:r>
      <w:r w:rsidRPr="00CD142C">
        <w:rPr>
          <w:rFonts w:ascii="Georgia" w:hAnsi="Georgia" w:cs="Georgia"/>
          <w:color w:val="000000"/>
          <w:sz w:val="16"/>
          <w:szCs w:val="16"/>
          <w:lang w:eastAsia="en-US"/>
        </w:rPr>
        <w:t>)</w:t>
      </w:r>
    </w:p>
    <w:p w:rsidR="00C63398" w:rsidRDefault="00C63398" w:rsidP="00C63398">
      <w:pPr>
        <w:pStyle w:val="Nagwek1"/>
        <w:spacing w:before="0" w:after="0" w:line="360" w:lineRule="auto"/>
        <w:rPr>
          <w:rFonts w:ascii="Georgia" w:hAnsi="Georgia" w:cs="Georgia"/>
          <w:b/>
          <w:i/>
          <w:color w:val="000000"/>
          <w:sz w:val="20"/>
          <w:szCs w:val="20"/>
        </w:rPr>
      </w:pPr>
    </w:p>
    <w:p w:rsidR="00C63398" w:rsidRPr="00C63398" w:rsidRDefault="00C63398" w:rsidP="00C63398"/>
    <w:p w:rsidR="00C9143E" w:rsidRPr="00E60300" w:rsidRDefault="00C9143E" w:rsidP="00C9143E">
      <w:pPr>
        <w:pStyle w:val="Nagwek1"/>
        <w:spacing w:before="0" w:after="0" w:line="360" w:lineRule="auto"/>
        <w:jc w:val="right"/>
        <w:rPr>
          <w:rFonts w:ascii="Georgia" w:hAnsi="Georgia" w:cs="Georgia"/>
          <w:b/>
          <w:i/>
          <w:color w:val="000000"/>
          <w:sz w:val="20"/>
          <w:szCs w:val="20"/>
        </w:rPr>
      </w:pPr>
      <w:bookmarkStart w:id="79" w:name="_Toc5271445"/>
      <w:r>
        <w:rPr>
          <w:rFonts w:ascii="Georgia" w:hAnsi="Georgia" w:cs="Georgia"/>
          <w:b/>
          <w:i/>
          <w:color w:val="000000"/>
          <w:sz w:val="20"/>
          <w:szCs w:val="20"/>
        </w:rPr>
        <w:lastRenderedPageBreak/>
        <w:t xml:space="preserve">Załącznik nr </w:t>
      </w:r>
      <w:r w:rsidR="00865F9A">
        <w:rPr>
          <w:rFonts w:ascii="Georgia" w:hAnsi="Georgia" w:cs="Georgia"/>
          <w:b/>
          <w:i/>
          <w:color w:val="000000"/>
          <w:sz w:val="20"/>
          <w:szCs w:val="20"/>
        </w:rPr>
        <w:t>6</w:t>
      </w:r>
      <w:r w:rsidRPr="00E60300">
        <w:rPr>
          <w:rFonts w:ascii="Georgia" w:hAnsi="Georgia" w:cs="Georgia"/>
          <w:b/>
          <w:i/>
          <w:color w:val="000000"/>
          <w:sz w:val="20"/>
          <w:szCs w:val="20"/>
        </w:rPr>
        <w:t xml:space="preserve"> do SIWZ</w:t>
      </w:r>
      <w:bookmarkEnd w:id="79"/>
    </w:p>
    <w:p w:rsidR="00C9143E" w:rsidRPr="00E60300" w:rsidRDefault="00C9143E" w:rsidP="00C9143E">
      <w:pPr>
        <w:rPr>
          <w:rFonts w:ascii="Georgia" w:hAnsi="Georgia"/>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pStyle w:val="Normalny1"/>
        <w:autoSpaceDE w:val="0"/>
        <w:spacing w:line="240" w:lineRule="auto"/>
        <w:jc w:val="both"/>
        <w:rPr>
          <w:i/>
          <w:iCs/>
          <w:color w:val="000000"/>
          <w:sz w:val="16"/>
          <w:szCs w:val="16"/>
        </w:rPr>
      </w:pPr>
      <w:r w:rsidRPr="00E60300">
        <w:rPr>
          <w:i/>
          <w:iCs/>
          <w:color w:val="000000"/>
          <w:sz w:val="16"/>
          <w:szCs w:val="16"/>
        </w:rPr>
        <w:t xml:space="preserve">               (pieczęć Wykonawcy)</w:t>
      </w:r>
    </w:p>
    <w:p w:rsidR="00C9143E" w:rsidRPr="00E60300" w:rsidRDefault="00C9143E" w:rsidP="00C9143E">
      <w:pPr>
        <w:pStyle w:val="Normalny1"/>
        <w:autoSpaceDE w:val="0"/>
        <w:spacing w:line="240" w:lineRule="auto"/>
        <w:jc w:val="both"/>
        <w:rPr>
          <w:b/>
          <w:i/>
          <w:iCs/>
          <w:color w:val="000000"/>
          <w:sz w:val="20"/>
          <w:szCs w:val="20"/>
        </w:rPr>
      </w:pPr>
    </w:p>
    <w:bookmarkEnd w:id="68"/>
    <w:bookmarkEnd w:id="69"/>
    <w:bookmarkEnd w:id="70"/>
    <w:bookmarkEnd w:id="71"/>
    <w:bookmarkEnd w:id="72"/>
    <w:bookmarkEnd w:id="73"/>
    <w:p w:rsidR="00C9143E" w:rsidRPr="00E60300" w:rsidRDefault="00C9143E" w:rsidP="00C9143E">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rsidR="00C9143E" w:rsidRPr="00E60300" w:rsidRDefault="00C9143E" w:rsidP="00C9143E">
      <w:pPr>
        <w:spacing w:before="40" w:after="40" w:line="360" w:lineRule="auto"/>
        <w:jc w:val="center"/>
        <w:rPr>
          <w:rFonts w:ascii="Georgia" w:hAnsi="Georgia" w:cs="Georgia"/>
          <w:b/>
          <w:bCs/>
          <w:color w:val="000000"/>
          <w:sz w:val="20"/>
          <w:szCs w:val="20"/>
        </w:rPr>
      </w:pPr>
    </w:p>
    <w:p w:rsidR="00C9143E" w:rsidRPr="00E60300" w:rsidRDefault="00C9143E" w:rsidP="00C9143E">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p>
    <w:p w:rsidR="00C9143E" w:rsidRPr="00E60300" w:rsidRDefault="00C9143E" w:rsidP="00C9143E">
      <w:pPr>
        <w:pStyle w:val="WW-Tekstpodstawowy2"/>
        <w:suppressAutoHyphens w:val="0"/>
        <w:spacing w:before="0" w:after="0" w:line="360" w:lineRule="auto"/>
        <w:rPr>
          <w:rFonts w:ascii="Georgia" w:hAnsi="Georgia" w:cs="Georgia"/>
          <w:b w:val="0"/>
          <w:bCs w:val="0"/>
          <w:i w:val="0"/>
          <w:iCs w:val="0"/>
          <w:sz w:val="20"/>
          <w:szCs w:val="20"/>
          <w:lang w:val="pl-PL"/>
        </w:rPr>
      </w:pPr>
      <w:r w:rsidRPr="00E60300">
        <w:rPr>
          <w:rFonts w:ascii="Georgia" w:hAnsi="Georgia" w:cs="Georgia"/>
          <w:b w:val="0"/>
          <w:bCs w:val="0"/>
          <w:i w:val="0"/>
          <w:iCs w:val="0"/>
          <w:sz w:val="20"/>
          <w:szCs w:val="20"/>
          <w:lang w:val="pl-PL"/>
        </w:rPr>
        <w:t>TELEFON: ...................................................................; FAX: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p>
    <w:p w:rsidR="00C9143E" w:rsidRPr="00E60300" w:rsidRDefault="00C9143E" w:rsidP="00C9143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Nazwa banku ………………………………………………………………………………….………..……………………..…………………………….</w:t>
      </w:r>
    </w:p>
    <w:p w:rsidR="00C9143E" w:rsidRPr="00E60300" w:rsidRDefault="00C9143E" w:rsidP="00C9143E">
      <w:pPr>
        <w:spacing w:line="360" w:lineRule="auto"/>
        <w:jc w:val="both"/>
        <w:rPr>
          <w:rFonts w:ascii="Georgia" w:hAnsi="Georgia" w:cs="Georgia"/>
          <w:sz w:val="20"/>
          <w:szCs w:val="20"/>
        </w:rPr>
      </w:pPr>
      <w:r w:rsidRPr="00E60300">
        <w:rPr>
          <w:rFonts w:ascii="Georgia" w:hAnsi="Georgia" w:cs="Georgia"/>
          <w:sz w:val="20"/>
          <w:szCs w:val="20"/>
        </w:rPr>
        <w:t>Nr konta bankowego ……………………………………………………………………………………………………………………………………….</w:t>
      </w: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odpowiedzialna za realizację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rsidR="00C9143E" w:rsidRPr="00E60300" w:rsidRDefault="00C9143E" w:rsidP="00C9143E">
      <w:pPr>
        <w:spacing w:line="240" w:lineRule="auto"/>
        <w:jc w:val="both"/>
        <w:rPr>
          <w:rFonts w:ascii="Georgia" w:hAnsi="Georgia" w:cs="Georgia"/>
          <w:color w:val="000000"/>
          <w:sz w:val="20"/>
          <w:szCs w:val="20"/>
        </w:rPr>
      </w:pPr>
    </w:p>
    <w:p w:rsidR="00C9143E" w:rsidRPr="00E60300" w:rsidRDefault="00C9143E" w:rsidP="00C9143E">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rsidR="00C9143E" w:rsidRPr="00E60300" w:rsidRDefault="00C9143E" w:rsidP="00C9143E">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rsidR="00C9143E" w:rsidRPr="00E60300" w:rsidRDefault="00C9143E" w:rsidP="00C9143E">
      <w:pPr>
        <w:spacing w:line="240" w:lineRule="auto"/>
        <w:ind w:left="4248" w:firstLine="708"/>
        <w:jc w:val="both"/>
        <w:rPr>
          <w:rFonts w:ascii="Georgia" w:hAnsi="Georgia" w:cs="Georgia"/>
          <w:i/>
          <w:color w:val="000000"/>
          <w:sz w:val="16"/>
          <w:szCs w:val="16"/>
        </w:rPr>
      </w:pPr>
    </w:p>
    <w:p w:rsidR="00C9143E" w:rsidRDefault="00C9143E" w:rsidP="00C9143E">
      <w:pPr>
        <w:spacing w:line="360" w:lineRule="auto"/>
        <w:jc w:val="both"/>
        <w:rPr>
          <w:rFonts w:ascii="Georgia" w:hAnsi="Georgia" w:cs="Georgia"/>
          <w:color w:val="000000"/>
          <w:sz w:val="20"/>
          <w:szCs w:val="20"/>
        </w:rPr>
      </w:pPr>
    </w:p>
    <w:p w:rsidR="00E23BEC" w:rsidRDefault="00E23BEC" w:rsidP="00E23BEC">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znak: </w:t>
      </w:r>
      <w:r w:rsidR="007A590A" w:rsidRPr="007A590A">
        <w:rPr>
          <w:rStyle w:val="Domylnaczcionkaakapitu2"/>
          <w:rFonts w:ascii="Georgia" w:hAnsi="Georgia"/>
          <w:color w:val="000000"/>
          <w:sz w:val="20"/>
          <w:szCs w:val="20"/>
        </w:rPr>
        <w:t>ZP/PRZET/10</w:t>
      </w:r>
      <w:r w:rsidRPr="007A590A">
        <w:rPr>
          <w:rStyle w:val="Domylnaczcionkaakapitu2"/>
          <w:rFonts w:ascii="Georgia" w:hAnsi="Georgia"/>
          <w:color w:val="000000"/>
          <w:sz w:val="20"/>
          <w:szCs w:val="20"/>
        </w:rPr>
        <w:t>/2019</w:t>
      </w:r>
    </w:p>
    <w:p w:rsidR="00E23BEC" w:rsidRDefault="00E23BEC" w:rsidP="00C9143E">
      <w:pPr>
        <w:spacing w:line="360" w:lineRule="auto"/>
        <w:jc w:val="both"/>
        <w:rPr>
          <w:rFonts w:ascii="Georgia" w:hAnsi="Georgia" w:cs="Georgia"/>
          <w:color w:val="000000"/>
          <w:sz w:val="20"/>
          <w:szCs w:val="20"/>
        </w:rPr>
      </w:pPr>
    </w:p>
    <w:p w:rsidR="00E23BEC" w:rsidRDefault="00E23BEC" w:rsidP="00E23BEC">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tblPr>
      <w:tblGrid>
        <w:gridCol w:w="492"/>
        <w:gridCol w:w="1302"/>
        <w:gridCol w:w="481"/>
        <w:gridCol w:w="601"/>
        <w:gridCol w:w="962"/>
        <w:gridCol w:w="840"/>
        <w:gridCol w:w="601"/>
        <w:gridCol w:w="840"/>
        <w:gridCol w:w="842"/>
        <w:gridCol w:w="2039"/>
        <w:gridCol w:w="1319"/>
      </w:tblGrid>
      <w:tr w:rsidR="00E23BEC" w:rsidTr="00AC5000">
        <w:trPr>
          <w:cantSplit/>
        </w:trPr>
        <w:tc>
          <w:tcPr>
            <w:tcW w:w="239"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j.</w:t>
            </w:r>
            <w:r w:rsidR="002975E0">
              <w:rPr>
                <w:rFonts w:ascii="Georgia" w:hAnsi="Georgia" w:cs="Georgia"/>
                <w:sz w:val="18"/>
                <w:szCs w:val="18"/>
              </w:rPr>
              <w:t xml:space="preserve"> </w:t>
            </w:r>
            <w:r>
              <w:rPr>
                <w:rFonts w:ascii="Georgia" w:hAnsi="Georgia" w:cs="Georgia"/>
                <w:sz w:val="18"/>
                <w:szCs w:val="18"/>
              </w:rPr>
              <w:t>m</w:t>
            </w:r>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rsidR="00E23BEC" w:rsidRDefault="00E23BEC" w:rsidP="00AC5000">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rsidR="00E23BEC" w:rsidRDefault="00E23BEC" w:rsidP="00AC5000">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rsidR="00E23BEC" w:rsidRDefault="00865F9A" w:rsidP="00865F9A">
            <w:pPr>
              <w:snapToGrid w:val="0"/>
              <w:ind w:right="4"/>
              <w:jc w:val="center"/>
              <w:rPr>
                <w:rFonts w:ascii="Georgia" w:hAnsi="Georgia" w:cs="Georgia"/>
                <w:sz w:val="18"/>
                <w:szCs w:val="18"/>
              </w:rPr>
            </w:pPr>
            <w:r>
              <w:rPr>
                <w:rFonts w:ascii="Georgia" w:hAnsi="Georgia" w:cs="Georgia"/>
                <w:sz w:val="18"/>
                <w:szCs w:val="18"/>
              </w:rPr>
              <w:t xml:space="preserve">Kod EAN – </w:t>
            </w:r>
            <w:r w:rsidRPr="00865F9A">
              <w:rPr>
                <w:rFonts w:ascii="Georgia" w:hAnsi="Georgia" w:cs="Georgia"/>
                <w:i/>
                <w:sz w:val="18"/>
                <w:szCs w:val="18"/>
              </w:rPr>
              <w:t>dotyczy produktów leczniczych</w:t>
            </w: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239"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both"/>
              <w:rPr>
                <w:rFonts w:ascii="Georgia" w:hAnsi="Georgia" w:cs="Georgia"/>
                <w:sz w:val="18"/>
                <w:szCs w:val="18"/>
              </w:rPr>
            </w:pPr>
          </w:p>
        </w:tc>
      </w:tr>
      <w:tr w:rsidR="00E23BEC" w:rsidTr="00AC5000">
        <w:trPr>
          <w:cantSplit/>
        </w:trPr>
        <w:tc>
          <w:tcPr>
            <w:tcW w:w="1860" w:type="pct"/>
            <w:gridSpan w:val="5"/>
            <w:tcBorders>
              <w:top w:val="nil"/>
              <w:left w:val="single" w:sz="4" w:space="0" w:color="000000"/>
              <w:bottom w:val="single" w:sz="4" w:space="0" w:color="000000"/>
              <w:right w:val="nil"/>
            </w:tcBorders>
          </w:tcPr>
          <w:p w:rsidR="00E23BEC" w:rsidRDefault="00E23BEC" w:rsidP="00AC5000">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rsidR="00E23BEC" w:rsidRDefault="00E23BEC" w:rsidP="00AC5000">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rsidR="00E23BEC" w:rsidRDefault="00E23BEC" w:rsidP="00AC5000">
            <w:pPr>
              <w:snapToGrid w:val="0"/>
              <w:spacing w:line="360" w:lineRule="auto"/>
              <w:jc w:val="center"/>
              <w:rPr>
                <w:rFonts w:ascii="Georgia" w:hAnsi="Georgia" w:cs="Georgia"/>
                <w:sz w:val="18"/>
                <w:szCs w:val="18"/>
              </w:rPr>
            </w:pPr>
            <w:r>
              <w:rPr>
                <w:rFonts w:ascii="Georgia" w:hAnsi="Georgia" w:cs="Georgia"/>
                <w:sz w:val="18"/>
                <w:szCs w:val="18"/>
              </w:rPr>
              <w:t>X</w:t>
            </w:r>
          </w:p>
        </w:tc>
      </w:tr>
    </w:tbl>
    <w:p w:rsidR="00E23BEC" w:rsidRPr="00E23BEC" w:rsidRDefault="00E23BEC" w:rsidP="00E23BEC">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rsidR="00E23BEC" w:rsidRDefault="00E23BEC" w:rsidP="00E23BEC">
      <w:pPr>
        <w:pStyle w:val="WW-Tekstpodstawowy2"/>
        <w:tabs>
          <w:tab w:val="left" w:pos="720"/>
        </w:tabs>
        <w:suppressAutoHyphens w:val="0"/>
        <w:spacing w:before="0" w:after="0" w:line="360" w:lineRule="auto"/>
        <w:ind w:left="360"/>
        <w:rPr>
          <w:rFonts w:ascii="Georgia" w:hAnsi="Georgia" w:cs="Georgia"/>
          <w:i w:val="0"/>
          <w:iCs w:val="0"/>
          <w:color w:val="auto"/>
          <w:sz w:val="20"/>
          <w:szCs w:val="20"/>
          <w:lang w:val="pl-PL"/>
        </w:rPr>
      </w:pPr>
    </w:p>
    <w:p w:rsidR="00E23BEC" w:rsidRDefault="00946458" w:rsidP="00946458">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t>
      </w:r>
      <w:r w:rsidR="00E23BEC">
        <w:rPr>
          <w:rFonts w:ascii="Georgia" w:hAnsi="Georgia" w:cs="Georgia"/>
          <w:b w:val="0"/>
          <w:bCs w:val="0"/>
          <w:i w:val="0"/>
          <w:iCs w:val="0"/>
          <w:sz w:val="20"/>
          <w:szCs w:val="20"/>
          <w:lang w:val="pl-PL"/>
        </w:rPr>
        <w:t>Wartość oferty netto: ........................ brutto ................................... (słownie brutto:................................),w tym dla:</w:t>
      </w:r>
    </w:p>
    <w:p w:rsidR="00946458" w:rsidRPr="00946458" w:rsidRDefault="00E23BEC" w:rsidP="00576228">
      <w:pPr>
        <w:pStyle w:val="Tekstpodstawowy"/>
        <w:numPr>
          <w:ilvl w:val="1"/>
          <w:numId w:val="3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w:t>
      </w:r>
      <w:r w:rsidR="00946458">
        <w:rPr>
          <w:rFonts w:ascii="Georgia" w:hAnsi="Georgia" w:cs="Georgia"/>
          <w:b w:val="0"/>
          <w:bCs w:val="0"/>
          <w:i w:val="0"/>
          <w:iCs w:val="0"/>
          <w:sz w:val="20"/>
          <w:szCs w:val="20"/>
          <w:lang w:val="pl-PL"/>
        </w:rPr>
        <w:t>. zł netto, …………. zł brutto itd.</w:t>
      </w:r>
    </w:p>
    <w:p w:rsidR="00946458" w:rsidRDefault="00946458" w:rsidP="00946458">
      <w:pPr>
        <w:pStyle w:val="Tekstpodstawowy32"/>
        <w:tabs>
          <w:tab w:val="left" w:pos="540"/>
        </w:tabs>
        <w:suppressAutoHyphens/>
        <w:textAlignment w:val="baseline"/>
        <w:rPr>
          <w:lang w:eastAsia="ar-SA"/>
        </w:rPr>
      </w:pPr>
      <w:r>
        <w:t xml:space="preserve">2. </w:t>
      </w:r>
      <w:r w:rsidR="00E23BEC">
        <w:t>Termin dostawy</w:t>
      </w:r>
      <w:r>
        <w:t>:</w:t>
      </w:r>
      <w:r w:rsidR="00E23BEC">
        <w:rPr>
          <w:b/>
          <w:bCs/>
        </w:rPr>
        <w:t xml:space="preserve"> </w:t>
      </w:r>
      <w:r w:rsidRPr="007737D9">
        <w:rPr>
          <w:lang w:eastAsia="ar-SA"/>
        </w:rPr>
        <w:t>max 72 godz</w:t>
      </w:r>
      <w:r w:rsidRPr="007737D9">
        <w:rPr>
          <w:b/>
          <w:bCs/>
          <w:lang w:eastAsia="ar-SA"/>
        </w:rPr>
        <w:t>.</w:t>
      </w:r>
      <w:r w:rsidRPr="007737D9">
        <w:rPr>
          <w:lang w:eastAsia="ar-SA"/>
        </w:rPr>
        <w:t xml:space="preserve"> od</w:t>
      </w:r>
      <w:r>
        <w:rPr>
          <w:lang w:eastAsia="ar-SA"/>
        </w:rPr>
        <w:t xml:space="preserve"> daty złożenia zamówienia, na cito 24 godziny.</w:t>
      </w:r>
    </w:p>
    <w:p w:rsidR="00E23BEC" w:rsidRPr="00946458" w:rsidRDefault="00946458" w:rsidP="00946458">
      <w:pPr>
        <w:tabs>
          <w:tab w:val="left" w:pos="540"/>
        </w:tabs>
        <w:spacing w:line="360" w:lineRule="auto"/>
        <w:jc w:val="both"/>
        <w:rPr>
          <w:rFonts w:ascii="Georgia" w:hAnsi="Georgia"/>
          <w:sz w:val="20"/>
          <w:szCs w:val="20"/>
        </w:rPr>
      </w:pPr>
      <w:r>
        <w:rPr>
          <w:rFonts w:ascii="Georgia" w:hAnsi="Georgia" w:cs="Georgia"/>
          <w:sz w:val="20"/>
          <w:szCs w:val="20"/>
        </w:rPr>
        <w:t xml:space="preserve">3. </w:t>
      </w:r>
      <w:r w:rsidRPr="00946458">
        <w:rPr>
          <w:rFonts w:ascii="Georgia" w:hAnsi="Georgia" w:cs="Georgia"/>
          <w:sz w:val="20"/>
          <w:szCs w:val="20"/>
        </w:rPr>
        <w:t>Te</w:t>
      </w:r>
      <w:r w:rsidR="00E23BEC" w:rsidRPr="00946458">
        <w:rPr>
          <w:rFonts w:ascii="Georgia" w:hAnsi="Georgia" w:cs="Georgia"/>
          <w:sz w:val="20"/>
          <w:szCs w:val="20"/>
        </w:rPr>
        <w:t>rmin płatności: 60 dni od daty dostarczenia faktury VAT do siedziby Zamawiającego w formie przelewu.</w:t>
      </w:r>
    </w:p>
    <w:bookmarkEnd w:id="42"/>
    <w:p w:rsidR="00C9143E" w:rsidRPr="005C651B" w:rsidRDefault="00946458" w:rsidP="00946458">
      <w:pPr>
        <w:pStyle w:val="Akapitzlist"/>
        <w:overflowPunct w:val="0"/>
        <w:autoSpaceDE w:val="0"/>
        <w:spacing w:line="360" w:lineRule="auto"/>
        <w:ind w:left="0"/>
        <w:jc w:val="both"/>
        <w:rPr>
          <w:rStyle w:val="Domylnaczcionkaakapitu2"/>
          <w:rFonts w:ascii="Georgia" w:hAnsi="Georgia"/>
          <w:color w:val="000000"/>
          <w:sz w:val="20"/>
          <w:szCs w:val="20"/>
        </w:rPr>
      </w:pPr>
      <w:r>
        <w:rPr>
          <w:rStyle w:val="Domylnaczcionkaakapitu2"/>
          <w:rFonts w:ascii="Georgia" w:hAnsi="Georgia"/>
          <w:color w:val="000000"/>
          <w:sz w:val="20"/>
          <w:szCs w:val="20"/>
        </w:rPr>
        <w:t xml:space="preserve">4. </w:t>
      </w:r>
      <w:r w:rsidR="00C9143E" w:rsidRPr="005C651B">
        <w:rPr>
          <w:rStyle w:val="Domylnaczcionkaakapitu2"/>
          <w:rFonts w:ascii="Georgia" w:hAnsi="Georgia"/>
          <w:color w:val="000000"/>
          <w:sz w:val="20"/>
          <w:szCs w:val="20"/>
        </w:rPr>
        <w:t>Oświadczam/ y, że zapoznałem/ liśmy się z warunkami określonymi w specyfikacji istotnych warunków zamówienia i przyjmuję/ emy je bez zastrzeżeń</w:t>
      </w:r>
      <w:r w:rsidR="00C9143E" w:rsidRPr="005C651B">
        <w:rPr>
          <w:rStyle w:val="Domylnaczcionkaakapitu2"/>
          <w:rFonts w:ascii="Georgia" w:hAnsi="Georgia"/>
          <w:smallCaps/>
          <w:color w:val="000000"/>
          <w:sz w:val="20"/>
          <w:szCs w:val="20"/>
        </w:rPr>
        <w:t>.</w:t>
      </w:r>
    </w:p>
    <w:p w:rsidR="00C9143E" w:rsidRPr="00D71CE3" w:rsidRDefault="00946458" w:rsidP="00946458">
      <w:pPr>
        <w:overflowPunct w:val="0"/>
        <w:autoSpaceDE w:val="0"/>
        <w:spacing w:line="360" w:lineRule="auto"/>
        <w:jc w:val="both"/>
        <w:rPr>
          <w:rStyle w:val="Domylnaczcionkaakapitu2"/>
          <w:rFonts w:ascii="Georgia" w:hAnsi="Georgia"/>
          <w:color w:val="000000"/>
          <w:sz w:val="20"/>
          <w:szCs w:val="20"/>
        </w:rPr>
      </w:pPr>
      <w:r>
        <w:rPr>
          <w:rStyle w:val="Domylnaczcionkaakapitu2"/>
          <w:rFonts w:ascii="Georgia" w:hAnsi="Georgia"/>
          <w:color w:val="000000"/>
          <w:sz w:val="20"/>
          <w:szCs w:val="20"/>
        </w:rPr>
        <w:t xml:space="preserve">5. </w:t>
      </w:r>
      <w:r w:rsidR="00C9143E" w:rsidRPr="00D71CE3">
        <w:rPr>
          <w:rStyle w:val="Domylnaczcionkaakapitu2"/>
          <w:rFonts w:ascii="Georgia" w:hAnsi="Georgia"/>
          <w:color w:val="000000"/>
          <w:sz w:val="20"/>
          <w:szCs w:val="20"/>
        </w:rPr>
        <w:t>Oświadczam/ y, że w przypadku uznania mojej/ naszej oferty za najkorzystniejszą zobowiązuję/ emy się do</w:t>
      </w:r>
      <w:r w:rsidR="00C9143E" w:rsidRPr="00D71CE3">
        <w:rPr>
          <w:rStyle w:val="Domylnaczcionkaakapitu2"/>
          <w:rFonts w:ascii="Georgia" w:hAnsi="Georgia"/>
          <w:smallCaps/>
          <w:color w:val="000000"/>
          <w:sz w:val="20"/>
          <w:szCs w:val="20"/>
        </w:rPr>
        <w:t xml:space="preserve"> </w:t>
      </w:r>
      <w:r w:rsidR="00C9143E" w:rsidRPr="00D71CE3">
        <w:rPr>
          <w:rStyle w:val="Domylnaczcionkaakapitu2"/>
          <w:rFonts w:ascii="Georgia" w:hAnsi="Georgia"/>
          <w:color w:val="000000"/>
          <w:sz w:val="20"/>
          <w:szCs w:val="20"/>
        </w:rPr>
        <w:t>dostarczenia przedmiotu zamówienia na warunkach zawartych w specyfikacji istotnych warunków zamówienia</w:t>
      </w:r>
      <w:r w:rsidR="00C9143E" w:rsidRPr="00D71CE3">
        <w:rPr>
          <w:rStyle w:val="Domylnaczcionkaakapitu2"/>
          <w:rFonts w:ascii="Georgia" w:hAnsi="Georgia"/>
          <w:smallCaps/>
          <w:color w:val="000000"/>
          <w:sz w:val="20"/>
          <w:szCs w:val="20"/>
        </w:rPr>
        <w:t xml:space="preserve"> </w:t>
      </w:r>
      <w:r w:rsidR="00C9143E" w:rsidRPr="00D71CE3">
        <w:rPr>
          <w:rStyle w:val="Domylnaczcionkaakapitu2"/>
          <w:rFonts w:ascii="Georgia" w:hAnsi="Georgia"/>
          <w:color w:val="000000"/>
          <w:sz w:val="20"/>
          <w:szCs w:val="20"/>
        </w:rPr>
        <w:t>wraz z załączonym do niej projektem umowy.</w:t>
      </w:r>
    </w:p>
    <w:p w:rsidR="00C9143E" w:rsidRPr="00E60300" w:rsidRDefault="00946458" w:rsidP="00946458">
      <w:pPr>
        <w:pStyle w:val="Akapitzlist"/>
        <w:tabs>
          <w:tab w:val="left" w:pos="540"/>
        </w:tabs>
        <w:spacing w:line="360" w:lineRule="auto"/>
        <w:ind w:left="0"/>
        <w:jc w:val="both"/>
        <w:rPr>
          <w:rFonts w:ascii="Georgia" w:hAnsi="Georgia" w:cs="Georgia"/>
          <w:sz w:val="20"/>
          <w:szCs w:val="20"/>
        </w:rPr>
      </w:pPr>
      <w:r>
        <w:rPr>
          <w:rFonts w:ascii="Georgia" w:hAnsi="Georgia" w:cs="Georgia"/>
          <w:sz w:val="20"/>
          <w:szCs w:val="20"/>
        </w:rPr>
        <w:t xml:space="preserve">6. </w:t>
      </w:r>
      <w:r w:rsidR="00C9143E" w:rsidRPr="00E60300">
        <w:rPr>
          <w:rFonts w:ascii="Georgia" w:hAnsi="Georgia" w:cs="Georgia"/>
          <w:sz w:val="20"/>
          <w:szCs w:val="20"/>
        </w:rPr>
        <w:t>Wykonawca informuje, że:*</w:t>
      </w:r>
    </w:p>
    <w:p w:rsidR="00C9143E" w:rsidRPr="00E60300" w:rsidRDefault="00946458" w:rsidP="00946458">
      <w:pPr>
        <w:pStyle w:val="Tekstpodstawowy32"/>
        <w:tabs>
          <w:tab w:val="left" w:pos="540"/>
        </w:tabs>
        <w:suppressAutoHyphens/>
        <w:textAlignment w:val="baseline"/>
      </w:pPr>
      <w:r>
        <w:rPr>
          <w:lang w:eastAsia="ar-SA"/>
        </w:rPr>
        <w:t xml:space="preserve">6.1 </w:t>
      </w:r>
      <w:r w:rsidR="00C9143E" w:rsidRPr="00E60300">
        <w:rPr>
          <w:lang w:eastAsia="ar-SA"/>
        </w:rPr>
        <w:t>wybór oferty nie będzie prowadzić do powstania u Zamawiającego obowiązku podatkowego.</w:t>
      </w:r>
    </w:p>
    <w:p w:rsidR="00C9143E" w:rsidRPr="00E60300" w:rsidRDefault="00946458" w:rsidP="00946458">
      <w:pPr>
        <w:pStyle w:val="Tekstpodstawowy32"/>
        <w:tabs>
          <w:tab w:val="left" w:pos="540"/>
        </w:tabs>
        <w:suppressAutoHyphens/>
        <w:textAlignment w:val="baseline"/>
      </w:pPr>
      <w:r>
        <w:lastRenderedPageBreak/>
        <w:t xml:space="preserve">6.2 </w:t>
      </w:r>
      <w:r w:rsidR="00C9143E" w:rsidRPr="00E60300">
        <w:t xml:space="preserve">wybór oferty będzie prowadzić do powstania u Zamawiającego obowiązku podatkowego w odniesieniu do następujących usług ...................................................., </w:t>
      </w:r>
      <w:r w:rsidR="00C9143E" w:rsidRPr="00E60300">
        <w:rPr>
          <w:color w:val="000000"/>
        </w:rPr>
        <w:t>których usługa będzie prowadzić do jego powstania.</w:t>
      </w:r>
      <w:r w:rsidR="00C9143E" w:rsidRPr="00E60300">
        <w:t xml:space="preserve"> Wartość usług powodująca obowiązek podatkowy u Zamawiającego to ............ zł netto.**</w:t>
      </w:r>
    </w:p>
    <w:p w:rsidR="00C9143E" w:rsidRDefault="00946458" w:rsidP="00946458">
      <w:pPr>
        <w:pStyle w:val="Tekstpodstawowywcity31"/>
        <w:tabs>
          <w:tab w:val="clear" w:pos="0"/>
        </w:tabs>
        <w:ind w:left="0"/>
        <w:rPr>
          <w:rFonts w:ascii="Georgia" w:hAnsi="Georgia"/>
        </w:rPr>
      </w:pPr>
      <w:r>
        <w:rPr>
          <w:rFonts w:ascii="Georgia" w:hAnsi="Georgia"/>
        </w:rPr>
        <w:t xml:space="preserve">7. </w:t>
      </w:r>
      <w:r w:rsidR="00F1791D">
        <w:rPr>
          <w:rFonts w:ascii="Georgia" w:hAnsi="Georgia"/>
        </w:rPr>
        <w:t xml:space="preserve"> </w:t>
      </w:r>
      <w:r w:rsidR="00C9143E" w:rsidRPr="00E60300">
        <w:rPr>
          <w:rFonts w:ascii="Georgia" w:hAnsi="Georgia"/>
        </w:rPr>
        <w:t>Oświadczam/ y, że w przypadku uznania mojej/ naszej oferty za najkorzystniejszą zobowiązuję/ emy się do świadczenia usług na warunkach zawartych w specyfikacji istotnych warunków zamówienia wraz z załączonym do niej projektem umowy oraz w złożonej ofercie.</w:t>
      </w:r>
    </w:p>
    <w:p w:rsidR="009533BB" w:rsidRPr="00E60300" w:rsidRDefault="009533BB" w:rsidP="00946458">
      <w:pPr>
        <w:pStyle w:val="Tekstpodstawowywcity31"/>
        <w:tabs>
          <w:tab w:val="clear" w:pos="0"/>
        </w:tabs>
        <w:ind w:left="0"/>
        <w:rPr>
          <w:rFonts w:ascii="Georgia" w:hAnsi="Georgia"/>
        </w:rPr>
      </w:pPr>
      <w:r>
        <w:rPr>
          <w:rFonts w:ascii="Georgia" w:hAnsi="Georgia"/>
        </w:rPr>
        <w:t xml:space="preserve">8. </w:t>
      </w:r>
      <w:r w:rsidRPr="009533BB">
        <w:rPr>
          <w:rFonts w:ascii="Georgia" w:hAnsi="Georgia"/>
        </w:rPr>
        <w:t xml:space="preserve">Oświadczam/y, że dostarczę/my Zamawiającemu fakturę w dwóch egzemplarzach, tj. oryginał i kopia, a także </w:t>
      </w:r>
      <w:r w:rsidR="00037E0B">
        <w:rPr>
          <w:rFonts w:ascii="Georgia" w:hAnsi="Georgia"/>
        </w:rPr>
        <w:br/>
      </w:r>
      <w:r w:rsidRPr="009533BB">
        <w:rPr>
          <w:rFonts w:ascii="Georgia" w:hAnsi="Georgia"/>
        </w:rPr>
        <w:t>w formie elektronicznej (adres poczty elektronicznej apteka@zzozwadowice.pl) w standardzie</w:t>
      </w:r>
      <w:r w:rsidR="00F02A69">
        <w:rPr>
          <w:rFonts w:ascii="Georgia" w:hAnsi="Georgia"/>
        </w:rPr>
        <w:t xml:space="preserve"> </w:t>
      </w:r>
      <w:r w:rsidRPr="009533BB">
        <w:rPr>
          <w:rFonts w:ascii="Georgia" w:hAnsi="Georgia"/>
        </w:rPr>
        <w:t>„DATAFARM” lub „MALICKI”, specyfikację do faktury, NIP Dostawcy, NIP odbiorcy, nazwę towaru, ilość sprzedaną, cenę netto, % VAT, symbol SWW, serię, datę ważności (w sytuacji, gdy obowiązujące przepisy stawiają wymóg określenia daty ważności), – jeśli dotyczy.</w:t>
      </w:r>
    </w:p>
    <w:p w:rsidR="00C9143E" w:rsidRPr="00E60300" w:rsidRDefault="009533BB" w:rsidP="00946458">
      <w:pPr>
        <w:pStyle w:val="Tekstpodstawowywcity31"/>
        <w:tabs>
          <w:tab w:val="left" w:pos="540"/>
        </w:tabs>
        <w:ind w:left="0"/>
        <w:rPr>
          <w:rStyle w:val="Domylnaczcionkaakapitu2"/>
          <w:rFonts w:ascii="Georgia" w:hAnsi="Georgia"/>
        </w:rPr>
      </w:pPr>
      <w:r>
        <w:rPr>
          <w:rStyle w:val="Domylnaczcionkaakapitu2"/>
          <w:rFonts w:ascii="Georgia" w:hAnsi="Georgia"/>
        </w:rPr>
        <w:t>9</w:t>
      </w:r>
      <w:r w:rsidR="00946458">
        <w:rPr>
          <w:rStyle w:val="Domylnaczcionkaakapitu2"/>
          <w:rFonts w:ascii="Georgia" w:hAnsi="Georgia"/>
        </w:rPr>
        <w:t xml:space="preserve">. </w:t>
      </w:r>
      <w:r w:rsidR="00C9143E" w:rsidRPr="00E60300">
        <w:rPr>
          <w:rStyle w:val="Domylnaczcionkaakapitu2"/>
          <w:rFonts w:ascii="Georgia" w:hAnsi="Georgia"/>
        </w:rPr>
        <w:t>Oświadczam/y, że zapoznałem/liśmy się z warunkami określonymi w specyfikacji istotnych warunków zamówienia i przyjmuję/ emy je bez zastrzeżeń</w:t>
      </w:r>
      <w:r w:rsidR="00C9143E" w:rsidRPr="00E60300">
        <w:rPr>
          <w:rStyle w:val="Domylnaczcionkaakapitu2"/>
          <w:rFonts w:ascii="Georgia" w:hAnsi="Georgia" w:cs="Tahoma"/>
          <w:smallCaps/>
        </w:rPr>
        <w:t>.</w:t>
      </w:r>
    </w:p>
    <w:p w:rsidR="00C9143E" w:rsidRPr="00E60300" w:rsidRDefault="009533BB" w:rsidP="00946458">
      <w:pPr>
        <w:pStyle w:val="Tekstpodstawowywcity31"/>
        <w:tabs>
          <w:tab w:val="left" w:pos="540"/>
        </w:tabs>
        <w:ind w:left="0"/>
        <w:rPr>
          <w:rFonts w:ascii="Georgia" w:hAnsi="Georgia"/>
        </w:rPr>
      </w:pPr>
      <w:r>
        <w:rPr>
          <w:rFonts w:ascii="Georgia" w:hAnsi="Georgia"/>
        </w:rPr>
        <w:t>10</w:t>
      </w:r>
      <w:r w:rsidR="00946458">
        <w:rPr>
          <w:rFonts w:ascii="Georgia" w:hAnsi="Georgia"/>
        </w:rPr>
        <w:t xml:space="preserve">. </w:t>
      </w:r>
      <w:r w:rsidR="00C9143E" w:rsidRPr="00E60300">
        <w:rPr>
          <w:rFonts w:ascii="Georgia" w:hAnsi="Georgia"/>
        </w:rPr>
        <w:t>Oświadczam, że wartość oferty jest ceną ostateczną do zapłaty z uwzględnieniem wszystkich czynników określonych w SIWZ oraz w projekcie umowy będącym</w:t>
      </w:r>
      <w:r w:rsidR="00B47970">
        <w:rPr>
          <w:rFonts w:ascii="Georgia" w:hAnsi="Georgia"/>
          <w:bCs/>
          <w:iCs/>
        </w:rPr>
        <w:t xml:space="preserve"> załącznikiem nr </w:t>
      </w:r>
      <w:r w:rsidR="00F851DF">
        <w:rPr>
          <w:rFonts w:ascii="Georgia" w:hAnsi="Georgia"/>
          <w:bCs/>
          <w:iCs/>
        </w:rPr>
        <w:t>7</w:t>
      </w:r>
      <w:r w:rsidR="00C9143E" w:rsidRPr="00E60300">
        <w:rPr>
          <w:rFonts w:ascii="Georgia" w:hAnsi="Georgia"/>
          <w:bCs/>
          <w:iCs/>
        </w:rPr>
        <w:t xml:space="preserve"> do SIWZ.</w:t>
      </w:r>
    </w:p>
    <w:p w:rsidR="00C9143E" w:rsidRPr="00E60300" w:rsidRDefault="00946458" w:rsidP="00946458">
      <w:pPr>
        <w:tabs>
          <w:tab w:val="left" w:pos="0"/>
          <w:tab w:val="left" w:pos="540"/>
        </w:tabs>
        <w:spacing w:line="360" w:lineRule="auto"/>
        <w:jc w:val="both"/>
        <w:rPr>
          <w:rFonts w:ascii="Georgia" w:hAnsi="Georgia" w:cs="Georgia"/>
          <w:sz w:val="20"/>
          <w:szCs w:val="20"/>
        </w:rPr>
      </w:pPr>
      <w:r>
        <w:rPr>
          <w:rFonts w:ascii="Georgia" w:hAnsi="Georgia"/>
          <w:color w:val="000000"/>
          <w:sz w:val="20"/>
          <w:szCs w:val="20"/>
        </w:rPr>
        <w:t>1</w:t>
      </w:r>
      <w:r w:rsidR="009533BB">
        <w:rPr>
          <w:rFonts w:ascii="Georgia" w:hAnsi="Georgia"/>
          <w:color w:val="000000"/>
          <w:sz w:val="20"/>
          <w:szCs w:val="20"/>
        </w:rPr>
        <w:t>1</w:t>
      </w:r>
      <w:r>
        <w:rPr>
          <w:rFonts w:ascii="Georgia" w:hAnsi="Georgia"/>
          <w:color w:val="000000"/>
          <w:sz w:val="20"/>
          <w:szCs w:val="20"/>
        </w:rPr>
        <w:t xml:space="preserve">. </w:t>
      </w:r>
      <w:r w:rsidR="00C9143E" w:rsidRPr="00E60300">
        <w:rPr>
          <w:rFonts w:ascii="Georgia" w:hAnsi="Georgia"/>
          <w:color w:val="000000"/>
          <w:sz w:val="20"/>
          <w:szCs w:val="20"/>
        </w:rPr>
        <w:t>Wymienione niżej dokumenty stanowią tajemnicę przedsiębiorstwa i nie mogą być udostępniane osobom trzecim:</w:t>
      </w:r>
    </w:p>
    <w:p w:rsidR="00C9143E" w:rsidRPr="00E60300" w:rsidRDefault="00946458" w:rsidP="00946458">
      <w:pPr>
        <w:pStyle w:val="Tekstpodstawowy22"/>
        <w:tabs>
          <w:tab w:val="left" w:pos="540"/>
        </w:tabs>
        <w:suppressAutoHyphens w:val="0"/>
        <w:spacing w:before="0" w:after="0"/>
        <w:rPr>
          <w:rFonts w:cs="Arial"/>
          <w:b w:val="0"/>
          <w:i w:val="0"/>
          <w:iCs w:val="0"/>
          <w:color w:val="000000"/>
          <w:lang w:val="pl-PL" w:eastAsia="pl-PL"/>
        </w:rPr>
      </w:pPr>
      <w:r>
        <w:rPr>
          <w:b w:val="0"/>
          <w:i w:val="0"/>
          <w:iCs w:val="0"/>
          <w:color w:val="000000"/>
          <w:lang w:val="pl-PL"/>
        </w:rPr>
        <w:t>1</w:t>
      </w:r>
      <w:r w:rsidR="009533BB">
        <w:rPr>
          <w:b w:val="0"/>
          <w:i w:val="0"/>
          <w:iCs w:val="0"/>
          <w:color w:val="000000"/>
          <w:lang w:val="pl-PL"/>
        </w:rPr>
        <w:t>1</w:t>
      </w:r>
      <w:r>
        <w:rPr>
          <w:b w:val="0"/>
          <w:i w:val="0"/>
          <w:iCs w:val="0"/>
          <w:color w:val="000000"/>
          <w:lang w:val="pl-PL"/>
        </w:rPr>
        <w:t xml:space="preserve">.1 </w:t>
      </w:r>
      <w:r w:rsidR="00C9143E" w:rsidRPr="00E60300">
        <w:rPr>
          <w:b w:val="0"/>
          <w:i w:val="0"/>
          <w:iCs w:val="0"/>
          <w:color w:val="000000"/>
          <w:lang w:val="pl-PL"/>
        </w:rPr>
        <w:t>…………………………………………………..</w:t>
      </w:r>
    </w:p>
    <w:p w:rsidR="00C9143E" w:rsidRPr="00E60300" w:rsidRDefault="00946458" w:rsidP="00946458">
      <w:pPr>
        <w:pStyle w:val="Tekstpodstawowy22"/>
        <w:tabs>
          <w:tab w:val="left" w:pos="540"/>
        </w:tabs>
        <w:suppressAutoHyphens w:val="0"/>
        <w:spacing w:before="0" w:after="0"/>
        <w:rPr>
          <w:b w:val="0"/>
          <w:i w:val="0"/>
          <w:iCs w:val="0"/>
          <w:color w:val="000000"/>
          <w:lang w:val="pl-PL"/>
        </w:rPr>
      </w:pPr>
      <w:r>
        <w:rPr>
          <w:b w:val="0"/>
          <w:i w:val="0"/>
          <w:iCs w:val="0"/>
          <w:color w:val="000000"/>
          <w:lang w:val="pl-PL"/>
        </w:rPr>
        <w:t>1</w:t>
      </w:r>
      <w:r w:rsidR="009533BB">
        <w:rPr>
          <w:b w:val="0"/>
          <w:i w:val="0"/>
          <w:iCs w:val="0"/>
          <w:color w:val="000000"/>
          <w:lang w:val="pl-PL"/>
        </w:rPr>
        <w:t>1</w:t>
      </w:r>
      <w:r>
        <w:rPr>
          <w:b w:val="0"/>
          <w:i w:val="0"/>
          <w:iCs w:val="0"/>
          <w:color w:val="000000"/>
          <w:lang w:val="pl-PL"/>
        </w:rPr>
        <w:t xml:space="preserve">.2 </w:t>
      </w:r>
      <w:r w:rsidR="00C9143E" w:rsidRPr="00E60300">
        <w:rPr>
          <w:b w:val="0"/>
          <w:i w:val="0"/>
          <w:iCs w:val="0"/>
          <w:color w:val="000000"/>
          <w:lang w:val="pl-PL"/>
        </w:rPr>
        <w:t>………………………………………………….</w:t>
      </w:r>
    </w:p>
    <w:p w:rsidR="00C9143E" w:rsidRPr="00E60300" w:rsidRDefault="00946458" w:rsidP="00946458">
      <w:pPr>
        <w:pStyle w:val="NormalnyWeb"/>
        <w:tabs>
          <w:tab w:val="left" w:pos="540"/>
        </w:tabs>
        <w:spacing w:before="0" w:after="0" w:line="360" w:lineRule="auto"/>
        <w:rPr>
          <w:rFonts w:ascii="Georgia" w:hAnsi="Georgia" w:cs="Georgia"/>
          <w:color w:val="000000"/>
          <w:sz w:val="20"/>
          <w:szCs w:val="20"/>
        </w:rPr>
      </w:pPr>
      <w:r>
        <w:rPr>
          <w:rFonts w:ascii="Georgia" w:hAnsi="Georgia" w:cs="Georgia"/>
          <w:color w:val="000000"/>
          <w:sz w:val="20"/>
          <w:szCs w:val="20"/>
          <w:lang w:eastAsia="pl-PL"/>
        </w:rPr>
        <w:t>1</w:t>
      </w:r>
      <w:r w:rsidR="009533BB">
        <w:rPr>
          <w:rFonts w:ascii="Georgia" w:hAnsi="Georgia" w:cs="Georgia"/>
          <w:color w:val="000000"/>
          <w:sz w:val="20"/>
          <w:szCs w:val="20"/>
          <w:lang w:eastAsia="pl-PL"/>
        </w:rPr>
        <w:t>2</w:t>
      </w:r>
      <w:r>
        <w:rPr>
          <w:rFonts w:ascii="Georgia" w:hAnsi="Georgia" w:cs="Georgia"/>
          <w:color w:val="000000"/>
          <w:sz w:val="20"/>
          <w:szCs w:val="20"/>
          <w:lang w:eastAsia="pl-PL"/>
        </w:rPr>
        <w:t xml:space="preserve">. </w:t>
      </w:r>
      <w:r w:rsidR="00C9143E" w:rsidRPr="00E60300">
        <w:rPr>
          <w:rFonts w:ascii="Georgia" w:hAnsi="Georgia" w:cs="Georgia"/>
          <w:color w:val="000000"/>
          <w:sz w:val="20"/>
          <w:szCs w:val="20"/>
          <w:lang w:eastAsia="pl-PL"/>
        </w:rPr>
        <w:t xml:space="preserve">Oświadczam/y,  że przewiduję/emy powierzenie zamówienia podwykonawcom  …………………………………………………….. </w:t>
      </w:r>
      <w:r w:rsidR="00C9143E" w:rsidRPr="00E60300">
        <w:rPr>
          <w:rFonts w:ascii="Georgia" w:hAnsi="Georgia" w:cs="Georgia"/>
          <w:i/>
          <w:color w:val="000000"/>
          <w:sz w:val="20"/>
          <w:szCs w:val="20"/>
          <w:lang w:eastAsia="pl-PL"/>
        </w:rPr>
        <w:t>(podać nazwę firmy podwykonawcy)</w:t>
      </w:r>
      <w:r w:rsidR="00C9143E" w:rsidRPr="00E60300">
        <w:rPr>
          <w:rFonts w:ascii="Georgia" w:hAnsi="Georgia" w:cs="Georgia"/>
          <w:color w:val="000000"/>
          <w:sz w:val="20"/>
          <w:szCs w:val="20"/>
        </w:rPr>
        <w:t xml:space="preserve"> </w:t>
      </w:r>
      <w:r w:rsidR="00C9143E" w:rsidRPr="00E60300">
        <w:rPr>
          <w:rFonts w:ascii="Georgia" w:hAnsi="Georgia" w:cs="Georgia"/>
          <w:i/>
          <w:color w:val="000000"/>
          <w:sz w:val="20"/>
          <w:szCs w:val="20"/>
        </w:rPr>
        <w:t>……………………………………….(podać z</w:t>
      </w:r>
      <w:r w:rsidR="00C9143E" w:rsidRPr="00E60300">
        <w:rPr>
          <w:rFonts w:ascii="Georgia" w:hAnsi="Georgia"/>
          <w:i/>
          <w:sz w:val="20"/>
          <w:szCs w:val="20"/>
        </w:rPr>
        <w:t>akres powierzonych prac) ………………………………………….. (podać wartość powierzanych prac (brutto)) ………………………………………………………………………(podać % udział (brutto) w cenie oferty)</w:t>
      </w:r>
    </w:p>
    <w:p w:rsidR="00C9143E" w:rsidRPr="00E60300" w:rsidRDefault="00946458" w:rsidP="00946458">
      <w:pPr>
        <w:pStyle w:val="NormalnyWeb"/>
        <w:tabs>
          <w:tab w:val="left" w:pos="540"/>
        </w:tabs>
        <w:spacing w:before="0" w:after="0" w:line="360" w:lineRule="auto"/>
        <w:rPr>
          <w:rFonts w:ascii="Georgia" w:hAnsi="Georgia" w:cs="Georgia"/>
          <w:color w:val="000000"/>
          <w:sz w:val="20"/>
          <w:szCs w:val="20"/>
        </w:rPr>
      </w:pPr>
      <w:r>
        <w:rPr>
          <w:rFonts w:ascii="Georgia" w:hAnsi="Georgia" w:cs="Georgia"/>
          <w:color w:val="000000"/>
          <w:sz w:val="20"/>
          <w:szCs w:val="20"/>
          <w:lang w:eastAsia="pl-PL"/>
        </w:rPr>
        <w:t>1</w:t>
      </w:r>
      <w:r w:rsidR="009533BB">
        <w:rPr>
          <w:rFonts w:ascii="Georgia" w:hAnsi="Georgia" w:cs="Georgia"/>
          <w:color w:val="000000"/>
          <w:sz w:val="20"/>
          <w:szCs w:val="20"/>
          <w:lang w:eastAsia="pl-PL"/>
        </w:rPr>
        <w:t>3</w:t>
      </w:r>
      <w:r>
        <w:rPr>
          <w:rFonts w:ascii="Georgia" w:hAnsi="Georgia" w:cs="Georgia"/>
          <w:color w:val="000000"/>
          <w:sz w:val="20"/>
          <w:szCs w:val="20"/>
          <w:lang w:eastAsia="pl-PL"/>
        </w:rPr>
        <w:t xml:space="preserve">. </w:t>
      </w:r>
      <w:r w:rsidR="00C9143E" w:rsidRPr="00E60300">
        <w:rPr>
          <w:rFonts w:ascii="Georgia" w:hAnsi="Georgia" w:cs="Georgia"/>
          <w:color w:val="000000"/>
          <w:sz w:val="20"/>
          <w:szCs w:val="20"/>
          <w:lang w:eastAsia="pl-PL"/>
        </w:rPr>
        <w:t>Części realizacji zamówienia jakie powierzam/y podwykonawcy:</w:t>
      </w:r>
    </w:p>
    <w:p w:rsidR="00C9143E" w:rsidRPr="00E60300" w:rsidRDefault="00946458" w:rsidP="00946458">
      <w:pPr>
        <w:pStyle w:val="NormalnyWeb"/>
        <w:tabs>
          <w:tab w:val="left" w:pos="540"/>
        </w:tabs>
        <w:spacing w:before="0" w:after="0" w:line="360" w:lineRule="auto"/>
        <w:rPr>
          <w:rFonts w:ascii="Georgia" w:hAnsi="Georgia" w:cs="Georgia"/>
          <w:color w:val="000000"/>
          <w:sz w:val="20"/>
          <w:szCs w:val="20"/>
          <w:lang w:eastAsia="pl-PL"/>
        </w:rPr>
      </w:pPr>
      <w:r>
        <w:rPr>
          <w:rFonts w:ascii="Georgia" w:hAnsi="Georgia" w:cs="Georgia"/>
          <w:color w:val="000000"/>
          <w:sz w:val="20"/>
          <w:szCs w:val="20"/>
          <w:lang w:eastAsia="pl-PL"/>
        </w:rPr>
        <w:t>1</w:t>
      </w:r>
      <w:r w:rsidR="009533BB">
        <w:rPr>
          <w:rFonts w:ascii="Georgia" w:hAnsi="Georgia" w:cs="Georgia"/>
          <w:color w:val="000000"/>
          <w:sz w:val="20"/>
          <w:szCs w:val="20"/>
          <w:lang w:eastAsia="pl-PL"/>
        </w:rPr>
        <w:t>3</w:t>
      </w:r>
      <w:r>
        <w:rPr>
          <w:rFonts w:ascii="Georgia" w:hAnsi="Georgia" w:cs="Georgia"/>
          <w:color w:val="000000"/>
          <w:sz w:val="20"/>
          <w:szCs w:val="20"/>
          <w:lang w:eastAsia="pl-PL"/>
        </w:rPr>
        <w:t xml:space="preserve">.1 </w:t>
      </w:r>
      <w:r w:rsidR="00C9143E" w:rsidRPr="00E60300">
        <w:rPr>
          <w:rFonts w:ascii="Georgia" w:hAnsi="Georgia" w:cs="Georgia"/>
          <w:color w:val="000000"/>
          <w:sz w:val="20"/>
          <w:szCs w:val="20"/>
          <w:lang w:eastAsia="pl-PL"/>
        </w:rPr>
        <w:t>…………………………………………………..</w:t>
      </w:r>
    </w:p>
    <w:p w:rsidR="00C9143E" w:rsidRPr="00E60300" w:rsidRDefault="00946458" w:rsidP="00946458">
      <w:pPr>
        <w:pStyle w:val="NormalnyWeb"/>
        <w:tabs>
          <w:tab w:val="left" w:pos="540"/>
        </w:tabs>
        <w:spacing w:before="0" w:after="0" w:line="360" w:lineRule="auto"/>
        <w:rPr>
          <w:rFonts w:ascii="Georgia" w:hAnsi="Georgia" w:cs="Georgia"/>
          <w:color w:val="000000"/>
          <w:sz w:val="20"/>
          <w:szCs w:val="20"/>
        </w:rPr>
      </w:pPr>
      <w:r>
        <w:rPr>
          <w:rFonts w:ascii="Georgia" w:hAnsi="Georgia" w:cs="Georgia"/>
          <w:color w:val="000000"/>
          <w:sz w:val="20"/>
          <w:szCs w:val="20"/>
          <w:lang w:eastAsia="pl-PL"/>
        </w:rPr>
        <w:t>1</w:t>
      </w:r>
      <w:r w:rsidR="009533BB">
        <w:rPr>
          <w:rFonts w:ascii="Georgia" w:hAnsi="Georgia" w:cs="Georgia"/>
          <w:color w:val="000000"/>
          <w:sz w:val="20"/>
          <w:szCs w:val="20"/>
          <w:lang w:eastAsia="pl-PL"/>
        </w:rPr>
        <w:t>3</w:t>
      </w:r>
      <w:r>
        <w:rPr>
          <w:rFonts w:ascii="Georgia" w:hAnsi="Georgia" w:cs="Georgia"/>
          <w:color w:val="000000"/>
          <w:sz w:val="20"/>
          <w:szCs w:val="20"/>
          <w:lang w:eastAsia="pl-PL"/>
        </w:rPr>
        <w:t xml:space="preserve">.2 </w:t>
      </w:r>
      <w:r w:rsidR="00C9143E" w:rsidRPr="00E60300">
        <w:rPr>
          <w:rFonts w:ascii="Georgia" w:hAnsi="Georgia" w:cs="Georgia"/>
          <w:color w:val="000000"/>
          <w:sz w:val="20"/>
          <w:szCs w:val="20"/>
          <w:lang w:eastAsia="pl-PL"/>
        </w:rPr>
        <w:t>…………………………………………………..</w:t>
      </w:r>
    </w:p>
    <w:p w:rsidR="00946458" w:rsidRDefault="00946458" w:rsidP="00946458">
      <w:pPr>
        <w:pStyle w:val="Normalny1"/>
        <w:tabs>
          <w:tab w:val="left" w:pos="540"/>
        </w:tabs>
        <w:autoSpaceDE w:val="0"/>
        <w:spacing w:line="360" w:lineRule="auto"/>
        <w:jc w:val="both"/>
        <w:rPr>
          <w:color w:val="000000"/>
          <w:sz w:val="20"/>
          <w:szCs w:val="20"/>
          <w:lang w:eastAsia="pl-PL"/>
        </w:rPr>
      </w:pPr>
      <w:r>
        <w:rPr>
          <w:color w:val="000000"/>
          <w:sz w:val="20"/>
          <w:szCs w:val="20"/>
          <w:lang w:eastAsia="pl-PL"/>
        </w:rPr>
        <w:t>1</w:t>
      </w:r>
      <w:r w:rsidR="009533BB">
        <w:rPr>
          <w:color w:val="000000"/>
          <w:sz w:val="20"/>
          <w:szCs w:val="20"/>
          <w:lang w:eastAsia="pl-PL"/>
        </w:rPr>
        <w:t>4</w:t>
      </w:r>
      <w:r>
        <w:rPr>
          <w:color w:val="000000"/>
          <w:sz w:val="20"/>
          <w:szCs w:val="20"/>
          <w:lang w:eastAsia="pl-PL"/>
        </w:rPr>
        <w:t xml:space="preserve">. </w:t>
      </w:r>
      <w:r w:rsidR="00C9143E" w:rsidRPr="00E60300">
        <w:rPr>
          <w:color w:val="000000"/>
          <w:sz w:val="20"/>
          <w:szCs w:val="20"/>
          <w:lang w:eastAsia="pl-PL"/>
        </w:rPr>
        <w:t>Oświadczam/y, że nie przewiduję/emy powierzenia podwykonawcom realizacji części zamówienia*.</w:t>
      </w:r>
    </w:p>
    <w:p w:rsidR="00C9143E" w:rsidRPr="00946458" w:rsidRDefault="00946458" w:rsidP="00946458">
      <w:pPr>
        <w:pStyle w:val="Normalny1"/>
        <w:tabs>
          <w:tab w:val="left" w:pos="540"/>
        </w:tabs>
        <w:autoSpaceDE w:val="0"/>
        <w:spacing w:line="360" w:lineRule="auto"/>
        <w:jc w:val="both"/>
        <w:rPr>
          <w:bCs/>
          <w:color w:val="000000"/>
          <w:sz w:val="18"/>
        </w:rPr>
      </w:pPr>
      <w:r>
        <w:rPr>
          <w:color w:val="000000"/>
          <w:sz w:val="20"/>
          <w:szCs w:val="20"/>
          <w:lang w:eastAsia="pl-PL"/>
        </w:rPr>
        <w:t>1</w:t>
      </w:r>
      <w:r w:rsidR="009533BB">
        <w:rPr>
          <w:color w:val="000000"/>
          <w:sz w:val="20"/>
          <w:szCs w:val="20"/>
          <w:lang w:eastAsia="pl-PL"/>
        </w:rPr>
        <w:t>5</w:t>
      </w:r>
      <w:r>
        <w:rPr>
          <w:color w:val="000000"/>
          <w:sz w:val="20"/>
          <w:szCs w:val="20"/>
          <w:lang w:eastAsia="pl-PL"/>
        </w:rPr>
        <w:t xml:space="preserve">. </w:t>
      </w:r>
      <w:r w:rsidR="00C9143E" w:rsidRPr="00E60300">
        <w:rPr>
          <w:sz w:val="20"/>
          <w:szCs w:val="20"/>
        </w:rPr>
        <w:t>Oświadczam/y, że wypełniłem/niliśmy obowiązki informacyjne przewidziane w art. 13 lub art. 14 RODO wobec osób fizycznych, od których dane osobowe bezpośrednio lub pośrednio po</w:t>
      </w:r>
      <w:r w:rsidR="00E23BEC">
        <w:rPr>
          <w:sz w:val="20"/>
          <w:szCs w:val="20"/>
        </w:rPr>
        <w:t>zyskałem w celu ubiegania się o </w:t>
      </w:r>
      <w:r w:rsidR="00C9143E" w:rsidRPr="00E60300">
        <w:rPr>
          <w:sz w:val="20"/>
          <w:szCs w:val="20"/>
        </w:rPr>
        <w:t>udzielenie zamówienia publicznego w niniejszym postępowaniu. (</w:t>
      </w:r>
      <w:r w:rsidR="00C9143E" w:rsidRPr="00D71CE3">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r w:rsidR="00C9143E" w:rsidRPr="00E60300">
        <w:rPr>
          <w:sz w:val="20"/>
          <w:szCs w:val="20"/>
        </w:rPr>
        <w:t xml:space="preserve"> </w:t>
      </w:r>
      <w:r w:rsidR="00C9143E" w:rsidRPr="00D71CE3">
        <w:rPr>
          <w:i/>
          <w:sz w:val="20"/>
          <w:szCs w:val="20"/>
        </w:rPr>
        <w:t>(usunięcie treści oświadczenia np. przez jego wykreślenie).</w:t>
      </w:r>
    </w:p>
    <w:p w:rsidR="00C9143E" w:rsidRPr="00AE2132" w:rsidRDefault="00C9143E" w:rsidP="00576228">
      <w:pPr>
        <w:pStyle w:val="Nagwek"/>
        <w:numPr>
          <w:ilvl w:val="0"/>
          <w:numId w:val="39"/>
        </w:numPr>
        <w:tabs>
          <w:tab w:val="clear" w:pos="4536"/>
          <w:tab w:val="clear" w:pos="9072"/>
          <w:tab w:val="left" w:pos="180"/>
          <w:tab w:val="left" w:pos="284"/>
          <w:tab w:val="left" w:pos="540"/>
        </w:tabs>
        <w:spacing w:line="360" w:lineRule="auto"/>
        <w:jc w:val="both"/>
        <w:textAlignment w:val="auto"/>
        <w:rPr>
          <w:rFonts w:ascii="Georgia" w:hAnsi="Georgia" w:cs="Georgia"/>
          <w:sz w:val="20"/>
          <w:szCs w:val="20"/>
        </w:rPr>
      </w:pPr>
      <w:r w:rsidRPr="000507E2">
        <w:rPr>
          <w:rFonts w:ascii="Georgia" w:hAnsi="Georgia" w:cs="Georgia"/>
          <w:sz w:val="20"/>
          <w:szCs w:val="20"/>
        </w:rPr>
        <w:t xml:space="preserve">Oświadczamy, że </w:t>
      </w:r>
      <w:r w:rsidRPr="00301D8D">
        <w:rPr>
          <w:rFonts w:ascii="Georgia" w:hAnsi="Georgia" w:cs="Georgia"/>
          <w:color w:val="000000"/>
          <w:sz w:val="20"/>
          <w:szCs w:val="20"/>
        </w:rPr>
        <w:t>poinformuję/jemy osoby, których dane osobowe udostępnimy w związku z realizacją niniejszego zamówienia w imieniu Zamawiającego, na podstawie</w:t>
      </w:r>
      <w:r w:rsidRPr="000507E2">
        <w:rPr>
          <w:rFonts w:ascii="Georgia" w:hAnsi="Georgia" w:cs="Georgia"/>
          <w:color w:val="333333"/>
          <w:sz w:val="20"/>
          <w:szCs w:val="20"/>
        </w:rPr>
        <w:t xml:space="preserve"> art. 14 </w:t>
      </w:r>
      <w:r w:rsidRPr="000507E2">
        <w:rPr>
          <w:rFonts w:ascii="Georgia" w:hAnsi="Georgia" w:cs="Georgia"/>
          <w:sz w:val="20"/>
          <w:szCs w:val="20"/>
        </w:rPr>
        <w:t xml:space="preserve">rozporządzenia Parlamentu Europejskiego </w:t>
      </w:r>
      <w:r w:rsidR="005A731C">
        <w:rPr>
          <w:rFonts w:ascii="Georgia" w:hAnsi="Georgia" w:cs="Georgia"/>
          <w:sz w:val="20"/>
          <w:szCs w:val="20"/>
        </w:rPr>
        <w:br/>
      </w:r>
      <w:r w:rsidRPr="000507E2">
        <w:rPr>
          <w:rFonts w:ascii="Georgia" w:hAnsi="Georgia" w:cs="Georgia"/>
          <w:sz w:val="20"/>
          <w:szCs w:val="20"/>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0507E2">
        <w:rPr>
          <w:rFonts w:ascii="Georgia" w:hAnsi="Georgia" w:cs="Georgia"/>
          <w:color w:val="333333"/>
          <w:sz w:val="20"/>
          <w:szCs w:val="20"/>
        </w:rPr>
        <w:t xml:space="preserve">, że jest on </w:t>
      </w:r>
      <w:r w:rsidRPr="00A912B2">
        <w:rPr>
          <w:rFonts w:ascii="Georgia" w:hAnsi="Georgia" w:cs="Georgia"/>
          <w:color w:val="000000"/>
          <w:sz w:val="20"/>
          <w:szCs w:val="20"/>
        </w:rPr>
        <w:t xml:space="preserve">Administratorem danych przetwarzanych w związku z realizacją niniejszej umowy. Dane osobowe będą przetwarzane wyłącznie w celu kontaktu, w celu realizacji umowy i jej rozliczenia. Przetwarzane będą następujące </w:t>
      </w:r>
      <w:r w:rsidRPr="00A912B2">
        <w:rPr>
          <w:rFonts w:ascii="Georgia" w:hAnsi="Georgia" w:cs="Georgia"/>
          <w:color w:val="000000"/>
          <w:sz w:val="20"/>
          <w:szCs w:val="20"/>
        </w:rPr>
        <w:lastRenderedPageBreak/>
        <w:t>kategorie danych: dane identyfikacyjne (imię i nazwisko, stanowisko) i dane do kontaktu (adres e-mail i telefon). Dane będą przetwarzane do czasu trwania postępowania o udzielenie zamówienia,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Odbiorcami Pani/Pana danych osobowych będą osoby lub podmioty mające dostęp na podstawie przepisów prawa oraz podmioty,</w:t>
      </w:r>
      <w:r w:rsidRPr="00A912B2">
        <w:rPr>
          <w:rFonts w:ascii="Georgia" w:hAnsi="Georgia" w:cs="Georgia"/>
          <w:color w:val="000000"/>
          <w:sz w:val="20"/>
          <w:szCs w:val="20"/>
        </w:rPr>
        <w:br/>
        <w:t xml:space="preserve">z którymi zawarte są umowy powierzenia przetwarzania danych osobowych. Kontakt do inspektora ochrony danych: </w:t>
      </w:r>
      <w:hyperlink r:id="rId30" w:history="1">
        <w:r w:rsidRPr="00A912B2">
          <w:rPr>
            <w:rStyle w:val="Hipercze"/>
            <w:rFonts w:ascii="Georgia" w:hAnsi="Georgia" w:cs="Georgia"/>
            <w:color w:val="000000"/>
            <w:sz w:val="20"/>
            <w:szCs w:val="20"/>
          </w:rPr>
          <w:t>iod@zzozwadowice.pl</w:t>
        </w:r>
      </w:hyperlink>
    </w:p>
    <w:p w:rsidR="001258D3" w:rsidRDefault="001258D3" w:rsidP="001258D3">
      <w:pPr>
        <w:autoSpaceDE w:val="0"/>
        <w:jc w:val="both"/>
        <w:rPr>
          <w:rFonts w:ascii="Georgia" w:hAnsi="Georgia"/>
          <w:i/>
          <w:sz w:val="18"/>
          <w:szCs w:val="18"/>
        </w:rPr>
      </w:pPr>
    </w:p>
    <w:p w:rsidR="001258D3" w:rsidRDefault="001258D3"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23BEC" w:rsidRDefault="00C9143E" w:rsidP="00C9143E">
      <w:pPr>
        <w:spacing w:line="240" w:lineRule="auto"/>
        <w:textAlignment w:val="auto"/>
        <w:rPr>
          <w:rFonts w:ascii="Georgia" w:hAnsi="Georgia" w:cs="Georgia"/>
          <w:i/>
          <w:iCs/>
          <w:color w:val="000000"/>
          <w:sz w:val="18"/>
          <w:szCs w:val="18"/>
        </w:rPr>
      </w:pPr>
      <w:r w:rsidRPr="00E23BEC">
        <w:rPr>
          <w:rFonts w:ascii="Georgia" w:hAnsi="Georgia" w:cs="Georgia"/>
          <w:i/>
          <w:iCs/>
          <w:color w:val="000000"/>
          <w:sz w:val="18"/>
          <w:szCs w:val="18"/>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23BEC" w:rsidRDefault="00C9143E" w:rsidP="00C9143E">
      <w:pPr>
        <w:pStyle w:val="Tekstpodstawowywcity21"/>
        <w:ind w:left="5040"/>
        <w:rPr>
          <w:sz w:val="18"/>
          <w:szCs w:val="18"/>
          <w:lang w:val="pl-PL"/>
        </w:rPr>
      </w:pPr>
      <w:r w:rsidRPr="00E23BEC">
        <w:rPr>
          <w:sz w:val="18"/>
          <w:szCs w:val="18"/>
          <w:lang w:val="pl-PL"/>
        </w:rPr>
        <w:t>data i podpis(y) osób(y) upoważnionej(ych) do reprezentowania Wykonawcy</w:t>
      </w:r>
    </w:p>
    <w:p w:rsidR="00C9143E" w:rsidRDefault="00C9143E" w:rsidP="00C9143E">
      <w:pPr>
        <w:autoSpaceDE w:val="0"/>
        <w:jc w:val="both"/>
        <w:rPr>
          <w:rFonts w:ascii="Georgia" w:hAnsi="Georgia"/>
          <w:i/>
          <w:sz w:val="18"/>
          <w:szCs w:val="18"/>
        </w:rPr>
      </w:pPr>
    </w:p>
    <w:p w:rsidR="00C9143E" w:rsidRDefault="00C9143E" w:rsidP="00C9143E">
      <w:pPr>
        <w:autoSpaceDE w:val="0"/>
        <w:jc w:val="both"/>
        <w:rPr>
          <w:rFonts w:ascii="Georgia" w:hAnsi="Georgia"/>
          <w:i/>
          <w:sz w:val="18"/>
          <w:szCs w:val="18"/>
        </w:rPr>
      </w:pPr>
    </w:p>
    <w:p w:rsidR="005A731C" w:rsidRDefault="005A731C" w:rsidP="00C9143E">
      <w:pPr>
        <w:autoSpaceDE w:val="0"/>
        <w:jc w:val="both"/>
        <w:rPr>
          <w:rFonts w:ascii="Georgia" w:hAnsi="Georgia"/>
          <w:i/>
          <w:sz w:val="18"/>
          <w:szCs w:val="18"/>
        </w:rPr>
      </w:pPr>
    </w:p>
    <w:p w:rsidR="005A731C" w:rsidRDefault="005A731C" w:rsidP="00C9143E">
      <w:pPr>
        <w:autoSpaceDE w:val="0"/>
        <w:jc w:val="both"/>
        <w:rPr>
          <w:rFonts w:ascii="Georgia" w:hAnsi="Georgia"/>
          <w:i/>
          <w:sz w:val="18"/>
          <w:szCs w:val="18"/>
        </w:rPr>
      </w:pPr>
    </w:p>
    <w:p w:rsidR="005A731C" w:rsidRDefault="005A731C" w:rsidP="00C9143E">
      <w:pPr>
        <w:autoSpaceDE w:val="0"/>
        <w:jc w:val="both"/>
        <w:rPr>
          <w:rFonts w:ascii="Georgia" w:hAnsi="Georgia"/>
          <w:i/>
          <w:sz w:val="18"/>
          <w:szCs w:val="18"/>
        </w:rPr>
      </w:pPr>
    </w:p>
    <w:p w:rsidR="00C9143E" w:rsidRPr="00E60300" w:rsidRDefault="00C9143E" w:rsidP="00C9143E">
      <w:pPr>
        <w:autoSpaceDE w:val="0"/>
        <w:jc w:val="both"/>
        <w:rPr>
          <w:rFonts w:ascii="Georgia" w:hAnsi="Georgia"/>
          <w:i/>
          <w:sz w:val="18"/>
          <w:szCs w:val="18"/>
        </w:rPr>
      </w:pPr>
    </w:p>
    <w:p w:rsidR="00C9143E" w:rsidRPr="00E60300" w:rsidRDefault="00C9143E" w:rsidP="00C9143E">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rsidR="00C9143E" w:rsidRPr="00E60300" w:rsidRDefault="00C9143E" w:rsidP="00C9143E">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rsidR="00C9143E" w:rsidRPr="00E60300" w:rsidRDefault="00C9143E" w:rsidP="00386275">
      <w:pPr>
        <w:numPr>
          <w:ilvl w:val="0"/>
          <w:numId w:val="22"/>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rsidR="00C9143E" w:rsidRDefault="00C9143E" w:rsidP="00E23BEC">
      <w:pPr>
        <w:tabs>
          <w:tab w:val="left" w:pos="360"/>
        </w:tabs>
        <w:overflowPunct w:val="0"/>
        <w:autoSpaceDE w:val="0"/>
        <w:spacing w:line="360" w:lineRule="auto"/>
        <w:ind w:left="360"/>
        <w:rPr>
          <w:rFonts w:ascii="Georgia" w:hAnsi="Georgia"/>
          <w:i/>
          <w:iCs/>
          <w:sz w:val="16"/>
          <w:szCs w:val="20"/>
        </w:rPr>
      </w:pPr>
      <w:r w:rsidRPr="00E60300">
        <w:rPr>
          <w:rFonts w:ascii="Georgia" w:hAnsi="Georgia"/>
          <w:i/>
          <w:iCs/>
          <w:sz w:val="16"/>
          <w:szCs w:val="20"/>
        </w:rPr>
        <w:t>importu usług lub importu towarów, z którymi wiąże się obowiązek doliczenia przez zamawiającego przy porównywaniu cen ofertowych podatku VA</w:t>
      </w:r>
      <w:r w:rsidR="00E23BEC">
        <w:rPr>
          <w:rFonts w:ascii="Georgia" w:hAnsi="Georgia"/>
          <w:i/>
          <w:iCs/>
          <w:sz w:val="16"/>
          <w:szCs w:val="20"/>
        </w:rPr>
        <w:t xml:space="preserve">T </w:t>
      </w:r>
    </w:p>
    <w:p w:rsidR="00ED126B" w:rsidRDefault="00ED126B" w:rsidP="00ED126B">
      <w:pPr>
        <w:tabs>
          <w:tab w:val="left" w:pos="360"/>
        </w:tabs>
        <w:overflowPunct w:val="0"/>
        <w:autoSpaceDE w:val="0"/>
        <w:spacing w:line="360" w:lineRule="auto"/>
        <w:rPr>
          <w:rFonts w:ascii="Georgia" w:hAnsi="Georgia"/>
          <w:sz w:val="16"/>
          <w:szCs w:val="20"/>
        </w:rPr>
        <w:sectPr w:rsidR="00ED126B" w:rsidSect="00D92C6C">
          <w:headerReference w:type="default" r:id="rId31"/>
          <w:footerReference w:type="even" r:id="rId32"/>
          <w:footerReference w:type="default" r:id="rId33"/>
          <w:headerReference w:type="first" r:id="rId34"/>
          <w:pgSz w:w="11906" w:h="16838" w:code="9"/>
          <w:pgMar w:top="1797" w:right="851" w:bottom="1418" w:left="851" w:header="709" w:footer="709" w:gutter="0"/>
          <w:cols w:space="708"/>
          <w:titlePg/>
          <w:docGrid w:linePitch="326"/>
        </w:sectPr>
      </w:pPr>
    </w:p>
    <w:p w:rsidR="003B2577" w:rsidRDefault="003B2577" w:rsidP="003B2577">
      <w:pPr>
        <w:pStyle w:val="Nagwek1"/>
        <w:pageBreakBefore/>
        <w:suppressAutoHyphens w:val="0"/>
        <w:autoSpaceDE w:val="0"/>
        <w:spacing w:before="0" w:after="0"/>
        <w:jc w:val="right"/>
        <w:textAlignment w:val="auto"/>
        <w:rPr>
          <w:rFonts w:ascii="Georgia" w:hAnsi="Georgia" w:cs="Georgia"/>
          <w:b/>
          <w:bCs w:val="0"/>
          <w:i/>
          <w:iCs/>
          <w:sz w:val="20"/>
          <w:szCs w:val="20"/>
        </w:rPr>
      </w:pPr>
      <w:bookmarkStart w:id="80" w:name="_Toc353787315"/>
      <w:bookmarkStart w:id="81" w:name="_Toc424300300"/>
      <w:bookmarkStart w:id="82" w:name="_Toc464027667"/>
      <w:bookmarkStart w:id="83" w:name="_Toc5271446"/>
      <w:bookmarkStart w:id="84" w:name="_Toc309115904"/>
      <w:bookmarkStart w:id="85" w:name="_Toc309116011"/>
      <w:bookmarkStart w:id="86" w:name="_Toc346700792"/>
      <w:bookmarkStart w:id="87" w:name="_Toc346796412"/>
      <w:bookmarkStart w:id="88" w:name="_Toc352755662"/>
      <w:bookmarkStart w:id="89" w:name="_Toc353786984"/>
      <w:bookmarkStart w:id="90" w:name="_Toc353787316"/>
      <w:bookmarkStart w:id="91" w:name="_Toc356543047"/>
      <w:bookmarkStart w:id="92" w:name="_Toc359390922"/>
      <w:bookmarkStart w:id="93" w:name="_Toc374948433"/>
      <w:bookmarkStart w:id="94" w:name="_Toc374948486"/>
      <w:bookmarkStart w:id="95"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w:t>
      </w:r>
      <w:r w:rsidR="00F851DF">
        <w:rPr>
          <w:rFonts w:ascii="Georgia" w:hAnsi="Georgia" w:cs="Georgia"/>
          <w:b/>
          <w:bCs w:val="0"/>
          <w:i/>
          <w:iCs/>
          <w:sz w:val="20"/>
          <w:szCs w:val="20"/>
        </w:rPr>
        <w:t xml:space="preserve">7 </w:t>
      </w:r>
      <w:r>
        <w:rPr>
          <w:rFonts w:ascii="Georgia" w:hAnsi="Georgia" w:cs="Georgia"/>
          <w:b/>
          <w:bCs w:val="0"/>
          <w:i/>
          <w:iCs/>
          <w:sz w:val="20"/>
          <w:szCs w:val="20"/>
        </w:rPr>
        <w:t xml:space="preserve"> do SIWZ</w:t>
      </w:r>
      <w:bookmarkEnd w:id="80"/>
      <w:bookmarkEnd w:id="81"/>
      <w:bookmarkEnd w:id="82"/>
      <w:bookmarkEnd w:id="83"/>
    </w:p>
    <w:bookmarkEnd w:id="84"/>
    <w:bookmarkEnd w:id="85"/>
    <w:bookmarkEnd w:id="86"/>
    <w:bookmarkEnd w:id="87"/>
    <w:bookmarkEnd w:id="88"/>
    <w:bookmarkEnd w:id="89"/>
    <w:bookmarkEnd w:id="90"/>
    <w:bookmarkEnd w:id="91"/>
    <w:bookmarkEnd w:id="92"/>
    <w:bookmarkEnd w:id="93"/>
    <w:bookmarkEnd w:id="94"/>
    <w:bookmarkEnd w:id="95"/>
    <w:p w:rsidR="005A731C" w:rsidRDefault="005A731C" w:rsidP="005A731C">
      <w:pPr>
        <w:jc w:val="center"/>
        <w:rPr>
          <w:rFonts w:ascii="Georgia" w:hAnsi="Georgia" w:cs="Georgia"/>
          <w:b/>
          <w:bCs/>
          <w:sz w:val="20"/>
          <w:szCs w:val="20"/>
        </w:rPr>
      </w:pPr>
      <w:r>
        <w:rPr>
          <w:rFonts w:ascii="Georgia" w:hAnsi="Georgia" w:cs="Georgia"/>
          <w:b/>
          <w:bCs/>
          <w:sz w:val="20"/>
          <w:szCs w:val="20"/>
        </w:rPr>
        <w:t>Projekt umowy</w:t>
      </w:r>
    </w:p>
    <w:p w:rsidR="005A731C" w:rsidRDefault="005A731C" w:rsidP="005A731C">
      <w:pPr>
        <w:jc w:val="center"/>
        <w:rPr>
          <w:rFonts w:ascii="Georgia" w:hAnsi="Georgia" w:cs="Georgia"/>
          <w:b/>
          <w:bCs/>
          <w:sz w:val="20"/>
          <w:szCs w:val="20"/>
        </w:rPr>
      </w:pPr>
    </w:p>
    <w:p w:rsidR="005A731C" w:rsidRDefault="005A731C" w:rsidP="005A731C">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zawarta w dniu ............................. w Wadowicach pomiędzy:</w:t>
      </w:r>
    </w:p>
    <w:p w:rsidR="005A731C" w:rsidRDefault="005A731C" w:rsidP="005A731C">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b/>
          <w:bCs/>
          <w:i/>
          <w:iCs/>
          <w:sz w:val="20"/>
          <w:szCs w:val="20"/>
        </w:rPr>
        <w:t>Beata Szafraniec</w:t>
      </w:r>
    </w:p>
    <w:p w:rsidR="005A731C" w:rsidRDefault="005A731C" w:rsidP="005A731C">
      <w:pPr>
        <w:spacing w:line="360" w:lineRule="auto"/>
        <w:jc w:val="both"/>
        <w:rPr>
          <w:rFonts w:ascii="Georgia" w:hAnsi="Georgia" w:cs="Georgia"/>
          <w:sz w:val="20"/>
          <w:szCs w:val="20"/>
        </w:rPr>
      </w:pP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i/>
          <w:iCs/>
          <w:sz w:val="20"/>
          <w:szCs w:val="20"/>
        </w:rPr>
        <w:t>,</w:t>
      </w:r>
      <w:r>
        <w:rPr>
          <w:rFonts w:ascii="Georgia" w:hAnsi="Georgia" w:cs="Georgia"/>
          <w:sz w:val="20"/>
          <w:szCs w:val="20"/>
        </w:rPr>
        <w:t xml:space="preserve"> reprezentowanym przez: .................................................................................</w:t>
      </w:r>
    </w:p>
    <w:p w:rsidR="005A731C" w:rsidRPr="00085D08" w:rsidRDefault="005A731C" w:rsidP="005A731C">
      <w:pPr>
        <w:spacing w:line="360" w:lineRule="auto"/>
        <w:jc w:val="both"/>
        <w:rPr>
          <w:rFonts w:ascii="Georgia" w:hAnsi="Georgia" w:cs="Georgia"/>
          <w:sz w:val="20"/>
          <w:szCs w:val="20"/>
        </w:rPr>
      </w:pPr>
    </w:p>
    <w:p w:rsidR="005A731C" w:rsidRPr="003A0FC1" w:rsidRDefault="005A731C" w:rsidP="005A731C">
      <w:pPr>
        <w:pStyle w:val="Tekstpodstawowywcity"/>
        <w:spacing w:after="0" w:line="360" w:lineRule="auto"/>
        <w:jc w:val="center"/>
        <w:rPr>
          <w:b w:val="0"/>
          <w:iCs w:val="0"/>
          <w:sz w:val="18"/>
          <w:szCs w:val="18"/>
        </w:rPr>
      </w:pPr>
      <w:r w:rsidRPr="003A0FC1">
        <w:rPr>
          <w:b w:val="0"/>
          <w:sz w:val="18"/>
          <w:szCs w:val="18"/>
        </w:rPr>
        <w:t>W rezultacie dokonania wyboru Dostawcy w postępowaniu o zamówienie publiczne prowadzonym</w:t>
      </w:r>
      <w:r w:rsidRPr="003A0FC1">
        <w:rPr>
          <w:b w:val="0"/>
          <w:sz w:val="18"/>
          <w:szCs w:val="18"/>
        </w:rPr>
        <w:br/>
        <w:t xml:space="preserve"> w trybie przetargu nieograniczonego na podstawie ustawy z dnia 29 stycznia 2004r </w:t>
      </w:r>
    </w:p>
    <w:p w:rsidR="005A731C" w:rsidRPr="003A0FC1" w:rsidRDefault="005A731C" w:rsidP="005A731C">
      <w:pPr>
        <w:pStyle w:val="Tekstpodstawowywcity"/>
        <w:spacing w:after="0" w:line="360" w:lineRule="auto"/>
        <w:jc w:val="center"/>
        <w:rPr>
          <w:b w:val="0"/>
          <w:iCs w:val="0"/>
          <w:sz w:val="18"/>
          <w:szCs w:val="18"/>
        </w:rPr>
      </w:pPr>
      <w:r w:rsidRPr="003A0FC1">
        <w:rPr>
          <w:b w:val="0"/>
          <w:sz w:val="18"/>
          <w:szCs w:val="18"/>
        </w:rPr>
        <w:t>Prawo zamówień publicznych (tj. Dz. U z 201</w:t>
      </w:r>
      <w:r w:rsidR="002876F7">
        <w:rPr>
          <w:b w:val="0"/>
          <w:sz w:val="18"/>
          <w:szCs w:val="18"/>
        </w:rPr>
        <w:t>8</w:t>
      </w:r>
      <w:r w:rsidRPr="003A0FC1">
        <w:rPr>
          <w:b w:val="0"/>
          <w:sz w:val="18"/>
          <w:szCs w:val="18"/>
        </w:rPr>
        <w:t>r poz. 1</w:t>
      </w:r>
      <w:r w:rsidR="002876F7">
        <w:rPr>
          <w:b w:val="0"/>
          <w:sz w:val="18"/>
          <w:szCs w:val="18"/>
        </w:rPr>
        <w:t>986</w:t>
      </w:r>
      <w:r w:rsidRPr="003A0FC1">
        <w:rPr>
          <w:b w:val="0"/>
          <w:sz w:val="18"/>
          <w:szCs w:val="18"/>
        </w:rPr>
        <w:t xml:space="preserve"> ze zm.) znak</w:t>
      </w:r>
      <w:r w:rsidRPr="007A590A">
        <w:rPr>
          <w:b w:val="0"/>
          <w:sz w:val="18"/>
          <w:szCs w:val="18"/>
        </w:rPr>
        <w:t xml:space="preserve">: </w:t>
      </w:r>
      <w:r w:rsidR="007A590A" w:rsidRPr="007A590A">
        <w:rPr>
          <w:b w:val="0"/>
          <w:sz w:val="18"/>
          <w:szCs w:val="18"/>
        </w:rPr>
        <w:t>ZP/PRZET/10/2019</w:t>
      </w:r>
    </w:p>
    <w:p w:rsidR="005A731C" w:rsidRPr="003A0FC1" w:rsidRDefault="005A731C" w:rsidP="005A731C">
      <w:pPr>
        <w:pStyle w:val="Tekstpodstawowywcity"/>
        <w:spacing w:after="0" w:line="360" w:lineRule="auto"/>
        <w:jc w:val="center"/>
        <w:rPr>
          <w:b w:val="0"/>
          <w:iCs w:val="0"/>
          <w:sz w:val="18"/>
          <w:szCs w:val="18"/>
        </w:rPr>
      </w:pPr>
      <w:r w:rsidRPr="003A0FC1">
        <w:rPr>
          <w:b w:val="0"/>
          <w:sz w:val="18"/>
          <w:szCs w:val="18"/>
        </w:rPr>
        <w:t xml:space="preserve"> strony zawierają umowę o następującej treści:</w:t>
      </w:r>
    </w:p>
    <w:p w:rsidR="005A731C" w:rsidRDefault="005A731C" w:rsidP="005A731C">
      <w:pPr>
        <w:pStyle w:val="Tekstpodstawowy"/>
        <w:spacing w:after="0" w:line="360" w:lineRule="auto"/>
        <w:rPr>
          <w:rFonts w:ascii="Georgia" w:hAnsi="Georgia" w:cs="Georgia"/>
          <w:i w:val="0"/>
          <w:iCs w:val="0"/>
          <w:sz w:val="20"/>
          <w:szCs w:val="20"/>
          <w:lang w:val="pl-PL"/>
        </w:rPr>
      </w:pPr>
    </w:p>
    <w:p w:rsidR="005A731C" w:rsidRDefault="005A731C" w:rsidP="005A731C">
      <w:pPr>
        <w:pStyle w:val="Tekstpodstawowy"/>
        <w:spacing w:after="0" w:line="360" w:lineRule="auto"/>
        <w:jc w:val="center"/>
        <w:rPr>
          <w:rFonts w:ascii="Georgia" w:hAnsi="Georgia" w:cs="Georgia"/>
          <w:i w:val="0"/>
          <w:iCs w:val="0"/>
          <w:sz w:val="20"/>
          <w:szCs w:val="20"/>
          <w:lang w:val="pl-PL"/>
        </w:rPr>
      </w:pPr>
      <w:r>
        <w:rPr>
          <w:rFonts w:ascii="Georgia" w:hAnsi="Georgia" w:cs="Georgia"/>
          <w:i w:val="0"/>
          <w:iCs w:val="0"/>
          <w:sz w:val="20"/>
          <w:szCs w:val="20"/>
          <w:lang w:val="pl-PL"/>
        </w:rPr>
        <w:t>§ 1</w:t>
      </w:r>
    </w:p>
    <w:p w:rsidR="005A731C" w:rsidRDefault="005A731C" w:rsidP="00576228">
      <w:pPr>
        <w:pStyle w:val="western"/>
        <w:numPr>
          <w:ilvl w:val="0"/>
          <w:numId w:val="47"/>
        </w:numPr>
        <w:tabs>
          <w:tab w:val="left" w:pos="0"/>
        </w:tabs>
        <w:suppressAutoHyphens w:val="0"/>
        <w:spacing w:before="0" w:after="0" w:line="360" w:lineRule="auto"/>
        <w:jc w:val="both"/>
        <w:rPr>
          <w:rFonts w:ascii="Georgia" w:hAnsi="Georgia" w:cs="Georgia"/>
          <w:sz w:val="20"/>
          <w:szCs w:val="20"/>
        </w:rPr>
      </w:pPr>
      <w:bookmarkStart w:id="96" w:name="_Toc210629639"/>
      <w:bookmarkStart w:id="97" w:name="_Toc309115905"/>
      <w:bookmarkStart w:id="98" w:name="_Toc309116012"/>
      <w:r>
        <w:rPr>
          <w:rFonts w:ascii="Georgia" w:hAnsi="Georgia" w:cs="Georgia"/>
          <w:sz w:val="20"/>
          <w:szCs w:val="20"/>
        </w:rPr>
        <w:t xml:space="preserve">Przedmiotem umowy jest dostawa </w:t>
      </w:r>
      <w:r>
        <w:rPr>
          <w:rFonts w:ascii="Georgia" w:hAnsi="Georgia" w:cs="Georgia"/>
          <w:b/>
          <w:bCs/>
          <w:sz w:val="20"/>
          <w:szCs w:val="20"/>
        </w:rPr>
        <w:t xml:space="preserve">produktów leczniczych, wyrobów medycznych oraz odczynnika chemicznego </w:t>
      </w:r>
      <w:r>
        <w:rPr>
          <w:rFonts w:ascii="Georgia" w:hAnsi="Georgia" w:cs="Georgia"/>
          <w:sz w:val="20"/>
          <w:szCs w:val="20"/>
        </w:rPr>
        <w:t xml:space="preserve">wg pakietów nr …………. zwanych w dalszej części umowy „asortymentem” dla ZZOZ </w:t>
      </w:r>
      <w:r>
        <w:rPr>
          <w:rFonts w:ascii="Georgia" w:hAnsi="Georgia" w:cs="Georgia"/>
          <w:sz w:val="20"/>
          <w:szCs w:val="20"/>
        </w:rPr>
        <w:br/>
        <w:t>w Wadowicach, zgodnie ze złożoną ofertą cenową z dnia ………. stanowiącą załącznik nr 1 do niniejszej umowy.</w:t>
      </w:r>
    </w:p>
    <w:p w:rsidR="005A731C" w:rsidRDefault="005A731C" w:rsidP="00576228">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zastrzega sobie prawo realizacji zamówienia w zależności od bieżących potrzeb.</w:t>
      </w:r>
    </w:p>
    <w:p w:rsidR="005A731C" w:rsidRDefault="005A731C" w:rsidP="00576228">
      <w:pPr>
        <w:pStyle w:val="western"/>
        <w:numPr>
          <w:ilvl w:val="0"/>
          <w:numId w:val="4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rsidR="005A731C" w:rsidRDefault="005A731C" w:rsidP="00DA6537">
      <w:pPr>
        <w:pStyle w:val="western"/>
        <w:numPr>
          <w:ilvl w:val="0"/>
          <w:numId w:val="47"/>
        </w:numPr>
        <w:tabs>
          <w:tab w:val="clear" w:pos="360"/>
          <w:tab w:val="left" w:pos="0"/>
          <w:tab w:val="num"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rsidR="005A731C" w:rsidRDefault="005A731C" w:rsidP="005A28DC">
      <w:pPr>
        <w:pStyle w:val="western"/>
        <w:numPr>
          <w:ilvl w:val="1"/>
          <w:numId w:val="47"/>
        </w:numPr>
        <w:tabs>
          <w:tab w:val="clear" w:pos="720"/>
          <w:tab w:val="num" w:pos="0"/>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ZZOZ w Wadowicach lub osoba przez niego upoważniona,</w:t>
      </w:r>
    </w:p>
    <w:p w:rsidR="005A731C" w:rsidRDefault="005A731C" w:rsidP="005A28DC">
      <w:pPr>
        <w:pStyle w:val="western"/>
        <w:numPr>
          <w:ilvl w:val="1"/>
          <w:numId w:val="47"/>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rsidR="005A731C" w:rsidRDefault="005A731C" w:rsidP="00576228">
      <w:pPr>
        <w:pStyle w:val="western"/>
        <w:numPr>
          <w:ilvl w:val="0"/>
          <w:numId w:val="48"/>
        </w:numPr>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rsidR="005A731C" w:rsidRDefault="005A731C" w:rsidP="00576228">
      <w:pPr>
        <w:pStyle w:val="lista-western"/>
        <w:numPr>
          <w:ilvl w:val="1"/>
          <w:numId w:val="48"/>
        </w:numPr>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t>
      </w:r>
      <w:r w:rsidR="003A5170">
        <w:rPr>
          <w:sz w:val="20"/>
          <w:szCs w:val="20"/>
        </w:rPr>
        <w:br/>
      </w:r>
      <w:r>
        <w:rPr>
          <w:sz w:val="20"/>
          <w:szCs w:val="20"/>
        </w:rPr>
        <w:t xml:space="preserve">w § 1 ust. 4 pkt. 4.1. </w:t>
      </w:r>
      <w:r w:rsidRPr="0002155D">
        <w:rPr>
          <w:sz w:val="20"/>
          <w:szCs w:val="20"/>
        </w:rPr>
        <w:t>w ciągu 72 godzin</w:t>
      </w:r>
      <w:r>
        <w:rPr>
          <w:sz w:val="20"/>
          <w:szCs w:val="20"/>
        </w:rPr>
        <w:t xml:space="preserve">, na cito 24 godziny od daty złożenia zamówienia na własny koszt i ryzyko do siedziby Zamawiającego - loco magazyn apteki (ul. Karmelicka 12 b w Wadowicach), w godz. od 7:30 do 14:00. Przez rozładunek, o którym mowa w zdaniu poprzednim, należy rozumieć wniesienie i ułożenie asortymentu </w:t>
      </w:r>
      <w:r>
        <w:rPr>
          <w:sz w:val="20"/>
          <w:szCs w:val="20"/>
        </w:rPr>
        <w:br/>
        <w:t>w miejscu wskazanym przez pracownika apteki.</w:t>
      </w:r>
    </w:p>
    <w:p w:rsidR="005A731C" w:rsidRDefault="005A731C" w:rsidP="00576228">
      <w:pPr>
        <w:pStyle w:val="lista-western"/>
        <w:numPr>
          <w:ilvl w:val="1"/>
          <w:numId w:val="48"/>
        </w:numPr>
        <w:spacing w:before="0" w:beforeAutospacing="0" w:after="0" w:line="360" w:lineRule="auto"/>
        <w:jc w:val="both"/>
        <w:rPr>
          <w:sz w:val="20"/>
          <w:szCs w:val="20"/>
        </w:rPr>
      </w:pPr>
      <w:r>
        <w:rPr>
          <w:sz w:val="20"/>
          <w:szCs w:val="20"/>
        </w:rPr>
        <w:t>dołączenia do każdej dostawy specyfikacji - faktury VAT z wyszczególnieniem ilości, asortymentu, daty ważności oraz numeru serii.</w:t>
      </w:r>
    </w:p>
    <w:p w:rsidR="005A731C" w:rsidRDefault="005A731C" w:rsidP="00576228">
      <w:pPr>
        <w:pStyle w:val="lista-western"/>
        <w:numPr>
          <w:ilvl w:val="1"/>
          <w:numId w:val="48"/>
        </w:numPr>
        <w:spacing w:before="0" w:beforeAutospacing="0" w:after="0" w:line="360" w:lineRule="auto"/>
        <w:jc w:val="both"/>
        <w:rPr>
          <w:sz w:val="20"/>
          <w:szCs w:val="20"/>
        </w:rPr>
      </w:pPr>
      <w:r>
        <w:rPr>
          <w:sz w:val="20"/>
          <w:szCs w:val="20"/>
        </w:rPr>
        <w:t xml:space="preserve">przedstawienia na każde żądanie świadectwa dopuszczenia do obrotu, jak również innych zezwoleń na dopuszczenie do użytku i stosowania zgodnie z obowiązującymi przepisami oraz Charakterystyk Produktów Leczniczych – </w:t>
      </w:r>
      <w:r>
        <w:rPr>
          <w:i/>
          <w:iCs/>
          <w:sz w:val="20"/>
          <w:szCs w:val="20"/>
        </w:rPr>
        <w:t>jeśli dotyczy</w:t>
      </w:r>
    </w:p>
    <w:p w:rsidR="005A731C" w:rsidRDefault="005A731C" w:rsidP="00576228">
      <w:pPr>
        <w:pStyle w:val="Tekstpodstawowy"/>
        <w:numPr>
          <w:ilvl w:val="1"/>
          <w:numId w:val="48"/>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przedstawienia na każde żądanie Zamawiającego dokumentów potwierdzających spełnianie przez </w:t>
      </w:r>
      <w:r>
        <w:rPr>
          <w:rFonts w:ascii="Georgia" w:hAnsi="Georgia" w:cs="Georgia"/>
          <w:b w:val="0"/>
          <w:bCs w:val="0"/>
          <w:i w:val="0"/>
          <w:iCs w:val="0"/>
          <w:sz w:val="20"/>
          <w:szCs w:val="20"/>
          <w:lang w:val="pl-PL"/>
        </w:rPr>
        <w:lastRenderedPageBreak/>
        <w:t xml:space="preserve">oferowany przedmiot zamówienia wymagań </w:t>
      </w:r>
      <w:r>
        <w:rPr>
          <w:rFonts w:ascii="Georgia" w:hAnsi="Georgia" w:cs="Georgia"/>
          <w:b w:val="0"/>
          <w:bCs w:val="0"/>
          <w:i w:val="0"/>
          <w:iCs w:val="0"/>
          <w:snapToGrid w:val="0"/>
          <w:sz w:val="20"/>
          <w:szCs w:val="20"/>
          <w:lang w:val="pl-PL"/>
        </w:rPr>
        <w:t xml:space="preserve">przewidzianych przez ustawę z dnia 20 maja 2010r o wyrobach medycznych – </w:t>
      </w:r>
      <w:r>
        <w:rPr>
          <w:rFonts w:ascii="Georgia" w:hAnsi="Georgia" w:cs="Georgia"/>
          <w:b w:val="0"/>
          <w:bCs w:val="0"/>
          <w:sz w:val="20"/>
          <w:szCs w:val="20"/>
          <w:lang w:val="pl-PL" w:eastAsia="pl-PL"/>
        </w:rPr>
        <w:t>jeśli dotyczy</w:t>
      </w:r>
    </w:p>
    <w:p w:rsidR="005A731C" w:rsidRDefault="005A731C" w:rsidP="00576228">
      <w:pPr>
        <w:pStyle w:val="Tekstpodstawowy"/>
        <w:numPr>
          <w:ilvl w:val="1"/>
          <w:numId w:val="48"/>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dostarczenia wraz z pierwszą dostawą asortymentu </w:t>
      </w:r>
      <w:r>
        <w:rPr>
          <w:rFonts w:ascii="Georgia" w:hAnsi="Georgia" w:cs="Georgia"/>
          <w:b w:val="0"/>
          <w:bCs w:val="0"/>
          <w:i w:val="0"/>
          <w:iCs w:val="0"/>
          <w:sz w:val="20"/>
          <w:szCs w:val="20"/>
          <w:lang w:val="pl-PL" w:eastAsia="pl-PL"/>
        </w:rPr>
        <w:t xml:space="preserve">aktualnej karty charakterystyki – </w:t>
      </w:r>
      <w:r>
        <w:rPr>
          <w:rFonts w:ascii="Georgia" w:hAnsi="Georgia" w:cs="Georgia"/>
          <w:b w:val="0"/>
          <w:bCs w:val="0"/>
          <w:sz w:val="20"/>
          <w:szCs w:val="20"/>
          <w:lang w:val="pl-PL" w:eastAsia="pl-PL"/>
        </w:rPr>
        <w:t>jeśli dotyczy</w:t>
      </w:r>
    </w:p>
    <w:p w:rsidR="005A731C" w:rsidRDefault="005A731C" w:rsidP="00576228">
      <w:pPr>
        <w:pStyle w:val="western"/>
        <w:numPr>
          <w:ilvl w:val="0"/>
          <w:numId w:val="48"/>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zobowiązuje się do:</w:t>
      </w:r>
    </w:p>
    <w:p w:rsidR="005A731C" w:rsidRDefault="005A731C" w:rsidP="00576228">
      <w:pPr>
        <w:pStyle w:val="western"/>
        <w:numPr>
          <w:ilvl w:val="1"/>
          <w:numId w:val="48"/>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w:t>
      </w:r>
    </w:p>
    <w:p w:rsidR="005A731C" w:rsidRDefault="005A731C" w:rsidP="00576228">
      <w:pPr>
        <w:pStyle w:val="western"/>
        <w:numPr>
          <w:ilvl w:val="1"/>
          <w:numId w:val="48"/>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rsidR="005A731C" w:rsidRDefault="005A731C" w:rsidP="00576228">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Termin dostawy, ilość i rodzaj asortymentu Zamawiający będzie uzgadniał każdorazowo z Dostawcą pisemnie lub za pośrednictwem faksu.</w:t>
      </w:r>
    </w:p>
    <w:p w:rsidR="005A731C" w:rsidRDefault="005A731C" w:rsidP="00576228">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rsidR="005A731C" w:rsidRDefault="005A731C" w:rsidP="00576228">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rsidR="005A731C" w:rsidRDefault="005A731C" w:rsidP="00576228">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rsidR="005A731C" w:rsidRDefault="005A731C" w:rsidP="00576228">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Termin przydatności dostarczonego asortymentu będzie nie krótszy niż 12 miesięcy licząc od daty dostawy.</w:t>
      </w:r>
    </w:p>
    <w:p w:rsidR="005A731C" w:rsidRDefault="005A731C" w:rsidP="005A731C">
      <w:pPr>
        <w:pStyle w:val="Normalny1"/>
        <w:spacing w:line="360" w:lineRule="auto"/>
        <w:jc w:val="center"/>
        <w:rPr>
          <w:sz w:val="20"/>
          <w:szCs w:val="20"/>
        </w:rPr>
      </w:pPr>
      <w:r>
        <w:rPr>
          <w:b/>
          <w:bCs/>
          <w:sz w:val="20"/>
          <w:szCs w:val="20"/>
        </w:rPr>
        <w:t>§3A *</w:t>
      </w:r>
    </w:p>
    <w:p w:rsidR="005A731C" w:rsidRDefault="005A731C" w:rsidP="00576228">
      <w:pPr>
        <w:widowControl w:val="0"/>
        <w:numPr>
          <w:ilvl w:val="0"/>
          <w:numId w:val="50"/>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rsidR="005A731C" w:rsidRDefault="005A731C" w:rsidP="00576228">
      <w:pPr>
        <w:widowControl w:val="0"/>
        <w:numPr>
          <w:ilvl w:val="0"/>
          <w:numId w:val="50"/>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rsidR="005A731C" w:rsidRDefault="005A731C" w:rsidP="00757816">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rsidR="005A731C" w:rsidRDefault="000C5DF3" w:rsidP="00576228">
      <w:pPr>
        <w:pStyle w:val="western"/>
        <w:numPr>
          <w:ilvl w:val="1"/>
          <w:numId w:val="51"/>
        </w:numPr>
        <w:tabs>
          <w:tab w:val="left" w:pos="0"/>
          <w:tab w:val="num" w:pos="144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Pakietu nr ….. </w:t>
      </w:r>
      <w:r w:rsidR="005A731C">
        <w:rPr>
          <w:rFonts w:ascii="Georgia" w:hAnsi="Georgia" w:cs="Georgia"/>
          <w:sz w:val="20"/>
          <w:szCs w:val="20"/>
        </w:rPr>
        <w:t>– ………………….…. zł netto, ……………………. brutto, itd.</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z zachowaniem pkt.3, 7, 8. </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rsidR="005A731C" w:rsidRDefault="005A731C" w:rsidP="00576228">
      <w:pPr>
        <w:pStyle w:val="western"/>
        <w:numPr>
          <w:ilvl w:val="1"/>
          <w:numId w:val="51"/>
        </w:numPr>
        <w:tabs>
          <w:tab w:val="left" w:pos="0"/>
        </w:tabs>
        <w:spacing w:before="0" w:after="0" w:line="360" w:lineRule="auto"/>
        <w:jc w:val="both"/>
        <w:rPr>
          <w:rFonts w:ascii="Georgia" w:hAnsi="Georgia" w:cs="Georgia"/>
          <w:sz w:val="20"/>
          <w:szCs w:val="20"/>
        </w:rPr>
      </w:pPr>
      <w:r>
        <w:rPr>
          <w:rFonts w:ascii="Georgia" w:hAnsi="Georgia" w:cs="Georgia"/>
          <w:sz w:val="20"/>
          <w:szCs w:val="20"/>
        </w:rPr>
        <w:t>zmiany obowiązującej stawki VAT, przy czym zmianie ulegnie wyłącznie cena brutto, cena netto pozostanie bez zmian, oraz cen urzędowych;</w:t>
      </w:r>
    </w:p>
    <w:p w:rsidR="005A731C" w:rsidRDefault="005A731C" w:rsidP="00576228">
      <w:pPr>
        <w:pStyle w:val="western"/>
        <w:numPr>
          <w:ilvl w:val="1"/>
          <w:numId w:val="51"/>
        </w:numPr>
        <w:tabs>
          <w:tab w:val="left" w:pos="0"/>
        </w:tabs>
        <w:spacing w:before="0" w:after="0" w:line="360" w:lineRule="auto"/>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zasad finansowania wynikających z ustawy z dnia 12 maja 2011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rsidR="005A731C" w:rsidRDefault="005A731C" w:rsidP="00576228">
      <w:pPr>
        <w:pStyle w:val="western"/>
        <w:numPr>
          <w:ilvl w:val="1"/>
          <w:numId w:val="51"/>
        </w:numPr>
        <w:tabs>
          <w:tab w:val="left" w:pos="0"/>
        </w:tabs>
        <w:spacing w:before="0" w:after="0" w:line="360" w:lineRule="auto"/>
        <w:jc w:val="both"/>
        <w:rPr>
          <w:rFonts w:ascii="Georgia" w:hAnsi="Georgia" w:cs="Georgia"/>
          <w:sz w:val="20"/>
          <w:szCs w:val="20"/>
        </w:rPr>
      </w:pPr>
      <w:r>
        <w:rPr>
          <w:rFonts w:ascii="Georgia" w:hAnsi="Georgia" w:cs="Georgia"/>
          <w:sz w:val="20"/>
          <w:szCs w:val="20"/>
        </w:rPr>
        <w:t>zmiany opłat celnych wprowadzonych decyzjami właściwych władz.</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 xml:space="preserve">Zmiana określona w ust. 3 pkt 3.3. może być dokonana na wniosek Dostawcy w terminie do 14 dni od dnia przesłania zawiadomienia wraz z dokumentami potwierdzającymi fakt oraz stopień zmiany stawek celnych. </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jednostkowych zawartych w ofercie. </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rsidR="005A731C" w:rsidRDefault="005A731C" w:rsidP="00576228">
      <w:pPr>
        <w:pStyle w:val="western"/>
        <w:numPr>
          <w:ilvl w:val="0"/>
          <w:numId w:val="5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możliwość dostarczenia produktów leczniczych po cenie niższej od wskazanej w umowie.</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5</w:t>
      </w:r>
    </w:p>
    <w:p w:rsidR="005A731C" w:rsidRDefault="005A731C" w:rsidP="00576228">
      <w:pPr>
        <w:pStyle w:val="lista-western"/>
        <w:numPr>
          <w:ilvl w:val="0"/>
          <w:numId w:val="43"/>
        </w:numPr>
        <w:spacing w:before="0" w:beforeAutospacing="0" w:after="0" w:line="360" w:lineRule="auto"/>
        <w:ind w:left="0" w:firstLine="0"/>
        <w:jc w:val="both"/>
        <w:rPr>
          <w:sz w:val="20"/>
          <w:szCs w:val="20"/>
        </w:rPr>
      </w:pPr>
      <w:r>
        <w:rPr>
          <w:sz w:val="20"/>
          <w:szCs w:val="20"/>
        </w:rPr>
        <w:t>Należność za dostarczony asortyment będzie płatna przelewem w ciągu 60 dni od daty dostarczenia faktury VAT do siedziby Zamawiającego, na konto Dostawcy.</w:t>
      </w:r>
    </w:p>
    <w:p w:rsidR="005A731C" w:rsidRDefault="005A731C" w:rsidP="00576228">
      <w:pPr>
        <w:pStyle w:val="lista-western"/>
        <w:numPr>
          <w:ilvl w:val="0"/>
          <w:numId w:val="43"/>
        </w:numPr>
        <w:spacing w:before="0" w:beforeAutospacing="0" w:after="0" w:line="360" w:lineRule="auto"/>
        <w:ind w:left="0" w:firstLine="0"/>
        <w:jc w:val="both"/>
        <w:rPr>
          <w:sz w:val="20"/>
          <w:szCs w:val="20"/>
        </w:rPr>
      </w:pPr>
      <w:r>
        <w:rPr>
          <w:sz w:val="20"/>
          <w:szCs w:val="20"/>
        </w:rPr>
        <w:t>Faktury wystawiane będą nie częściej niż raz w tygodniu.</w:t>
      </w:r>
    </w:p>
    <w:p w:rsidR="005A731C" w:rsidRDefault="005A731C" w:rsidP="00576228">
      <w:pPr>
        <w:pStyle w:val="lista-western"/>
        <w:numPr>
          <w:ilvl w:val="0"/>
          <w:numId w:val="43"/>
        </w:numPr>
        <w:spacing w:before="0" w:beforeAutospacing="0" w:after="0" w:line="360" w:lineRule="auto"/>
        <w:ind w:left="0" w:firstLine="0"/>
        <w:jc w:val="both"/>
        <w:rPr>
          <w:sz w:val="20"/>
          <w:szCs w:val="20"/>
        </w:rPr>
      </w:pPr>
      <w:r>
        <w:rPr>
          <w:sz w:val="20"/>
          <w:szCs w:val="20"/>
          <w:lang w:eastAsia="en-US"/>
        </w:rPr>
        <w:t>Należność z tytułu faktur będzie płatna przez Zamawiającego przelewem na konto</w:t>
      </w:r>
      <w:r>
        <w:rPr>
          <w:sz w:val="20"/>
          <w:szCs w:val="20"/>
        </w:rPr>
        <w:t xml:space="preserve"> </w:t>
      </w:r>
      <w:r>
        <w:rPr>
          <w:sz w:val="20"/>
          <w:szCs w:val="20"/>
          <w:lang w:eastAsia="en-US"/>
        </w:rPr>
        <w:t>Dostawcy nr……………………………………………………………………………………………………………. .</w:t>
      </w:r>
    </w:p>
    <w:p w:rsidR="005A731C" w:rsidRDefault="005A731C" w:rsidP="00576228">
      <w:pPr>
        <w:pStyle w:val="lista-western"/>
        <w:numPr>
          <w:ilvl w:val="0"/>
          <w:numId w:val="43"/>
        </w:numPr>
        <w:spacing w:before="0" w:beforeAutospacing="0" w:after="0" w:line="360" w:lineRule="auto"/>
        <w:ind w:left="0" w:firstLine="0"/>
        <w:jc w:val="both"/>
        <w:rPr>
          <w:sz w:val="20"/>
          <w:szCs w:val="20"/>
        </w:rPr>
      </w:pPr>
      <w:r>
        <w:rPr>
          <w:sz w:val="20"/>
          <w:szCs w:val="20"/>
          <w:lang w:eastAsia="en-US"/>
        </w:rPr>
        <w:t>Zmiana numeru konta wymaga aneksu do umowy.</w:t>
      </w:r>
    </w:p>
    <w:p w:rsidR="005A731C" w:rsidRDefault="005A731C" w:rsidP="00576228">
      <w:pPr>
        <w:pStyle w:val="lista-western"/>
        <w:numPr>
          <w:ilvl w:val="0"/>
          <w:numId w:val="43"/>
        </w:numPr>
        <w:spacing w:before="0" w:beforeAutospacing="0" w:after="0" w:line="360" w:lineRule="auto"/>
        <w:ind w:left="0" w:firstLine="0"/>
        <w:jc w:val="both"/>
        <w:rPr>
          <w:sz w:val="20"/>
          <w:szCs w:val="20"/>
        </w:rPr>
      </w:pPr>
      <w:r>
        <w:rPr>
          <w:sz w:val="20"/>
          <w:szCs w:val="20"/>
        </w:rPr>
        <w:t>Dostawca ma prawo naliczania odsetek ustawowych w przypadku zwłoki z zapłatą należności wynikających z niniejszej umowy.</w:t>
      </w:r>
    </w:p>
    <w:p w:rsidR="005A731C" w:rsidRDefault="005A731C" w:rsidP="005A731C">
      <w:pPr>
        <w:pStyle w:val="lista-western"/>
        <w:spacing w:before="0" w:beforeAutospacing="0" w:after="0" w:line="360" w:lineRule="auto"/>
        <w:jc w:val="center"/>
        <w:rPr>
          <w:b/>
          <w:bCs/>
          <w:sz w:val="20"/>
          <w:szCs w:val="20"/>
        </w:rPr>
      </w:pPr>
      <w:r>
        <w:rPr>
          <w:b/>
          <w:bCs/>
          <w:sz w:val="20"/>
          <w:szCs w:val="20"/>
        </w:rPr>
        <w:t>§ 6</w:t>
      </w:r>
    </w:p>
    <w:p w:rsidR="005A731C" w:rsidRDefault="005A731C" w:rsidP="00576228">
      <w:pPr>
        <w:pStyle w:val="western"/>
        <w:numPr>
          <w:ilvl w:val="0"/>
          <w:numId w:val="52"/>
        </w:numPr>
        <w:suppressAutoHyphens w:val="0"/>
        <w:spacing w:before="0" w:after="0" w:line="360" w:lineRule="auto"/>
        <w:jc w:val="both"/>
        <w:rPr>
          <w:rFonts w:ascii="Georgia" w:hAnsi="Georgia" w:cs="Georgia"/>
          <w:sz w:val="20"/>
          <w:szCs w:val="20"/>
        </w:rPr>
      </w:pPr>
      <w:r w:rsidRPr="008E19CB">
        <w:rPr>
          <w:rFonts w:ascii="Georgia" w:hAnsi="Georgia" w:cs="Georgia"/>
          <w:sz w:val="20"/>
          <w:szCs w:val="20"/>
        </w:rPr>
        <w:t>Umowa zostaje zawarta na czas określony, tj</w:t>
      </w:r>
      <w:r w:rsidR="004C1386">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 1 umowy, może ulec przedłużeniu</w:t>
      </w:r>
      <w:r>
        <w:rPr>
          <w:rFonts w:ascii="Georgia" w:hAnsi="Georgia" w:cs="Georgia"/>
          <w:sz w:val="20"/>
          <w:szCs w:val="20"/>
        </w:rPr>
        <w:t>.</w:t>
      </w:r>
    </w:p>
    <w:p w:rsidR="005A731C" w:rsidRDefault="005A731C" w:rsidP="00576228">
      <w:pPr>
        <w:pStyle w:val="western"/>
        <w:numPr>
          <w:ilvl w:val="0"/>
          <w:numId w:val="52"/>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natychmiastowego rozwiązania umowy w przypadku:</w:t>
      </w:r>
    </w:p>
    <w:p w:rsidR="005A731C" w:rsidRDefault="005A731C" w:rsidP="00576228">
      <w:pPr>
        <w:pStyle w:val="western"/>
        <w:numPr>
          <w:ilvl w:val="1"/>
          <w:numId w:val="5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niezrealizowania zamówienia w </w:t>
      </w:r>
      <w:r w:rsidRPr="002C6CD7">
        <w:rPr>
          <w:rFonts w:ascii="Georgia" w:hAnsi="Georgia" w:cs="Georgia"/>
          <w:sz w:val="20"/>
          <w:szCs w:val="20"/>
        </w:rPr>
        <w:t>ciągu 72 godzin</w:t>
      </w:r>
      <w:r>
        <w:rPr>
          <w:rFonts w:ascii="Georgia" w:hAnsi="Georgia" w:cs="Georgia"/>
          <w:sz w:val="20"/>
          <w:szCs w:val="20"/>
        </w:rPr>
        <w:t>, na cito 24 godziny od daty jego złożenia.</w:t>
      </w:r>
    </w:p>
    <w:p w:rsidR="005A731C" w:rsidRDefault="005A731C" w:rsidP="00576228">
      <w:pPr>
        <w:pStyle w:val="western"/>
        <w:numPr>
          <w:ilvl w:val="1"/>
          <w:numId w:val="5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cen z wyjątkiem sytuacji opisanych w § 4 ust. 3, 7, 8.</w:t>
      </w:r>
    </w:p>
    <w:p w:rsidR="005A731C" w:rsidRPr="009C38E9" w:rsidRDefault="005A731C" w:rsidP="00576228">
      <w:pPr>
        <w:pStyle w:val="western"/>
        <w:numPr>
          <w:ilvl w:val="1"/>
          <w:numId w:val="52"/>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nie 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rsidR="005A731C" w:rsidRDefault="005A731C" w:rsidP="00576228">
      <w:pPr>
        <w:pStyle w:val="western"/>
        <w:numPr>
          <w:ilvl w:val="1"/>
          <w:numId w:val="52"/>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istotnej zmiany okoliczności powodujących, że wykonanie umowy nie leży w interesie publicznym, czego nie można było przewidzieć w chwili zawarcia umowy. Odstąpienie od umowy w tym wypadku może nastąpić w trybie i na zasadach określonych w art. 145 ustawy Prawo zamówień publicznych.</w:t>
      </w:r>
    </w:p>
    <w:p w:rsidR="005A731C" w:rsidRDefault="005A731C" w:rsidP="00576228">
      <w:pPr>
        <w:pStyle w:val="western"/>
        <w:numPr>
          <w:ilvl w:val="0"/>
          <w:numId w:val="52"/>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2.1., 2.2., 2.3., 2.4, 2.5 powinno być zrealizowane w ciągu 14 dni od dnia zaistnienia zdarzeń stanowiących podstawy do odstąpienia od umowy.</w:t>
      </w:r>
    </w:p>
    <w:p w:rsidR="005A731C" w:rsidRDefault="005A731C" w:rsidP="00576228">
      <w:pPr>
        <w:pStyle w:val="western"/>
        <w:numPr>
          <w:ilvl w:val="0"/>
          <w:numId w:val="52"/>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sz w:val="20"/>
          <w:szCs w:val="20"/>
          <w:lang w:eastAsia="pl-PL"/>
        </w:rPr>
        <w:t>Zamawiającemu przysługuje prawo wypowiedzenia umowy ze skutkiem natychmiastowym i naliczenie kar umownych w wysokości 10% kwoty brutto przedmiotu umowy, jeżeli w terminie 3 dni od zmiany lub rezygnacji podmiotu trzeciego, na którego zasoby Dostawca się powoływał nie wykaże, że nowy podmiot trzeci lub sam Wykonawca spełnia wymagania stawiane w trakcie postępowania o udzielenie zamówienia*.</w:t>
      </w:r>
    </w:p>
    <w:p w:rsidR="005A731C" w:rsidRPr="00E67F37" w:rsidRDefault="005A731C" w:rsidP="005A731C">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rsidR="00614500" w:rsidRDefault="00614500" w:rsidP="00614500">
      <w:pPr>
        <w:pStyle w:val="western"/>
        <w:spacing w:before="0" w:after="0" w:line="360" w:lineRule="auto"/>
        <w:rPr>
          <w:rFonts w:ascii="Georgia" w:hAnsi="Georgia" w:cs="Georgia"/>
          <w:b/>
          <w:bCs/>
          <w:sz w:val="20"/>
          <w:szCs w:val="20"/>
        </w:rPr>
      </w:pPr>
    </w:p>
    <w:p w:rsidR="005A731C" w:rsidRDefault="005A731C" w:rsidP="00614500">
      <w:pPr>
        <w:pStyle w:val="western"/>
        <w:spacing w:before="0" w:after="0" w:line="360" w:lineRule="auto"/>
        <w:jc w:val="center"/>
        <w:rPr>
          <w:rFonts w:ascii="Georgia" w:hAnsi="Georgia" w:cs="Georgia"/>
          <w:b/>
          <w:bCs/>
          <w:sz w:val="20"/>
          <w:szCs w:val="20"/>
        </w:rPr>
      </w:pPr>
      <w:r>
        <w:rPr>
          <w:rFonts w:ascii="Georgia" w:hAnsi="Georgia" w:cs="Georgia"/>
          <w:b/>
          <w:bCs/>
          <w:sz w:val="20"/>
          <w:szCs w:val="20"/>
        </w:rPr>
        <w:t>§ 7</w:t>
      </w:r>
    </w:p>
    <w:p w:rsidR="005A731C" w:rsidRDefault="005A731C" w:rsidP="00576228">
      <w:pPr>
        <w:pStyle w:val="western"/>
        <w:numPr>
          <w:ilvl w:val="0"/>
          <w:numId w:val="53"/>
        </w:numPr>
        <w:suppressAutoHyphens w:val="0"/>
        <w:spacing w:before="0" w:after="0" w:line="360" w:lineRule="auto"/>
        <w:jc w:val="both"/>
        <w:rPr>
          <w:rFonts w:ascii="Georgia" w:hAnsi="Georgia" w:cs="Georgia"/>
          <w:sz w:val="20"/>
          <w:szCs w:val="20"/>
        </w:rPr>
      </w:pPr>
      <w:r>
        <w:rPr>
          <w:rFonts w:ascii="Georgia" w:hAnsi="Georgia" w:cs="Georgia"/>
          <w:sz w:val="20"/>
          <w:szCs w:val="20"/>
        </w:rPr>
        <w:t>W razie niewykonania lub nienależytego wykonania umowy:</w:t>
      </w:r>
    </w:p>
    <w:p w:rsidR="005A731C" w:rsidRDefault="005A731C" w:rsidP="00576228">
      <w:pPr>
        <w:pStyle w:val="western"/>
        <w:numPr>
          <w:ilvl w:val="1"/>
          <w:numId w:val="53"/>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zobowiązuje się zapłacić Zamawiającemu karę umowną w wysokości 15% niezrealizowanej wartości brutto przedmiotu zamówienia, w sytuacji, gdy Zamawiający odstąpi od umowy z powodu okoliczności, za które odpowiada Dostawca, a także w przypadku określonym w § 6 ust.2. pkt 2.1, 2.2, 2.3</w:t>
      </w:r>
      <w:r>
        <w:rPr>
          <w:rFonts w:ascii="Georgia" w:hAnsi="Georgia" w:cs="Georgia"/>
          <w:sz w:val="20"/>
          <w:szCs w:val="20"/>
        </w:rPr>
        <w:t>.</w:t>
      </w:r>
    </w:p>
    <w:p w:rsidR="005A731C" w:rsidRPr="002B6ACD" w:rsidRDefault="005A731C" w:rsidP="00576228">
      <w:pPr>
        <w:pStyle w:val="western"/>
        <w:numPr>
          <w:ilvl w:val="1"/>
          <w:numId w:val="53"/>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lastRenderedPageBreak/>
        <w:t>Dostawca zobowiązuje się do zapłaty kary umownej w wysokości 0,5 % wartości brutto zamówionego asortymentu za każdy dzień opóźnienia w realizacji zamówienia.</w:t>
      </w:r>
    </w:p>
    <w:p w:rsidR="005A731C" w:rsidRDefault="005A731C" w:rsidP="00576228">
      <w:pPr>
        <w:pStyle w:val="western"/>
        <w:numPr>
          <w:ilvl w:val="1"/>
          <w:numId w:val="53"/>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Kary umowne, o których mowa w ust .1.2, będą potrącane po ich zsumowaniu za okres 6 miesięcy.</w:t>
      </w:r>
    </w:p>
    <w:p w:rsidR="005A731C" w:rsidRDefault="005A731C" w:rsidP="00576228">
      <w:pPr>
        <w:pStyle w:val="western"/>
        <w:numPr>
          <w:ilvl w:val="0"/>
          <w:numId w:val="5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rsidR="005A731C" w:rsidRDefault="005A731C" w:rsidP="00576228">
      <w:pPr>
        <w:pStyle w:val="western"/>
        <w:numPr>
          <w:ilvl w:val="0"/>
          <w:numId w:val="5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rsidR="005A731C" w:rsidRPr="007601CE" w:rsidRDefault="005A731C" w:rsidP="00576228">
      <w:pPr>
        <w:pStyle w:val="western"/>
        <w:numPr>
          <w:ilvl w:val="0"/>
          <w:numId w:val="53"/>
        </w:numPr>
        <w:tabs>
          <w:tab w:val="left" w:pos="0"/>
        </w:tabs>
        <w:suppressAutoHyphens w:val="0"/>
        <w:spacing w:before="0" w:after="0" w:line="360" w:lineRule="auto"/>
        <w:jc w:val="both"/>
        <w:rPr>
          <w:rFonts w:ascii="Georgia" w:hAnsi="Georgia" w:cs="Georgia"/>
          <w:b/>
          <w:bCs/>
          <w:sz w:val="20"/>
          <w:szCs w:val="20"/>
        </w:rPr>
      </w:pPr>
      <w:r>
        <w:rPr>
          <w:rFonts w:ascii="Georgia" w:hAnsi="Georgia" w:cs="Georgia"/>
          <w:sz w:val="20"/>
          <w:szCs w:val="20"/>
        </w:rPr>
        <w:t>W przypadku niezrealizowania dostawy asortymentu w ciągu 72 godzin od dnia złożenia zamówienia,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w:t>
      </w:r>
    </w:p>
    <w:p w:rsidR="005A731C" w:rsidRPr="007601CE" w:rsidRDefault="005A731C" w:rsidP="00576228">
      <w:pPr>
        <w:pStyle w:val="western"/>
        <w:numPr>
          <w:ilvl w:val="0"/>
          <w:numId w:val="53"/>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p w:rsidR="005A731C" w:rsidRDefault="005A731C" w:rsidP="005A731C">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rsidR="005A731C" w:rsidRDefault="005A731C" w:rsidP="00576228">
      <w:pPr>
        <w:pStyle w:val="Tekstpodstawowy"/>
        <w:numPr>
          <w:ilvl w:val="0"/>
          <w:numId w:val="44"/>
        </w:numPr>
        <w:tabs>
          <w:tab w:val="left" w:pos="720"/>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rsidR="005A731C" w:rsidRDefault="005A731C" w:rsidP="00576228">
      <w:pPr>
        <w:pStyle w:val="Tekstpodstawowy"/>
        <w:numPr>
          <w:ilvl w:val="0"/>
          <w:numId w:val="44"/>
        </w:numPr>
        <w:tabs>
          <w:tab w:val="left" w:pos="720"/>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rsidR="005A731C" w:rsidRDefault="005A731C" w:rsidP="00576228">
      <w:pPr>
        <w:pStyle w:val="Tekstpodstawowy"/>
        <w:numPr>
          <w:ilvl w:val="0"/>
          <w:numId w:val="44"/>
        </w:numPr>
        <w:tabs>
          <w:tab w:val="left" w:pos="720"/>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rsidR="005A731C" w:rsidRDefault="005A731C" w:rsidP="00576228">
      <w:pPr>
        <w:pStyle w:val="western"/>
        <w:numPr>
          <w:ilvl w:val="0"/>
          <w:numId w:val="42"/>
        </w:numPr>
        <w:spacing w:before="0" w:after="0" w:line="360" w:lineRule="auto"/>
        <w:jc w:val="both"/>
        <w:rPr>
          <w:rFonts w:ascii="Georgia" w:hAnsi="Georgia" w:cs="Georgia"/>
          <w:sz w:val="20"/>
          <w:szCs w:val="20"/>
        </w:rPr>
      </w:pPr>
      <w:r>
        <w:rPr>
          <w:rFonts w:ascii="Georgia" w:hAnsi="Georgia" w:cs="Georgia"/>
          <w:sz w:val="20"/>
          <w:szCs w:val="20"/>
        </w:rPr>
        <w:t>Dostawca oświadcza, że:</w:t>
      </w:r>
    </w:p>
    <w:p w:rsidR="005A731C" w:rsidRDefault="005A731C" w:rsidP="00576228">
      <w:pPr>
        <w:pStyle w:val="western"/>
        <w:numPr>
          <w:ilvl w:val="1"/>
          <w:numId w:val="4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rsidR="005A731C" w:rsidRDefault="005A731C" w:rsidP="00576228">
      <w:pPr>
        <w:pStyle w:val="NormalnyWeb"/>
        <w:widowControl/>
        <w:numPr>
          <w:ilvl w:val="1"/>
          <w:numId w:val="4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posiada uprawnienia do wykonania zamówienia.</w:t>
      </w:r>
    </w:p>
    <w:p w:rsidR="005A731C" w:rsidRDefault="005A731C" w:rsidP="00576228">
      <w:pPr>
        <w:pStyle w:val="NormalnyWeb"/>
        <w:widowControl/>
        <w:numPr>
          <w:ilvl w:val="1"/>
          <w:numId w:val="4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10</w:t>
      </w:r>
    </w:p>
    <w:p w:rsidR="005A731C" w:rsidRDefault="005A731C" w:rsidP="00576228">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Wszelkie zmiany i uzupełnienia niniejszej umowy wymagają dla swej ważności formy pisemnej.</w:t>
      </w:r>
    </w:p>
    <w:p w:rsidR="005A731C" w:rsidRDefault="005A731C" w:rsidP="00576228">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Ewentualne sprawy sporne powstałe przy realizacji umowy będą rozstrzygane przez Sąd miejscowo właściwy dla siedziby Zamawiającego.</w:t>
      </w:r>
    </w:p>
    <w:p w:rsidR="005518C3" w:rsidRPr="00C43E97" w:rsidRDefault="005A731C" w:rsidP="00C43E97">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sprawach nieuregulowanych w umowie będą miały odpowiednie zastosowanie przepisy Kodeksu Cywilnego oraz ustawy Prawo Zamówień Publicznych.</w:t>
      </w:r>
    </w:p>
    <w:p w:rsidR="005A731C" w:rsidRDefault="005A731C" w:rsidP="005A731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rsidR="00C43E97" w:rsidRPr="00C43E97" w:rsidRDefault="005A731C" w:rsidP="00C43E97">
      <w:pPr>
        <w:pStyle w:val="western"/>
        <w:spacing w:before="0" w:after="0" w:line="360" w:lineRule="auto"/>
        <w:jc w:val="both"/>
        <w:rPr>
          <w:rFonts w:ascii="Georgia" w:hAnsi="Georgia" w:cs="Georgia"/>
          <w:sz w:val="20"/>
          <w:szCs w:val="20"/>
        </w:rPr>
      </w:pPr>
      <w:r>
        <w:rPr>
          <w:rFonts w:ascii="Georgia" w:hAnsi="Georgia" w:cs="Georgia"/>
          <w:sz w:val="20"/>
          <w:szCs w:val="20"/>
        </w:rPr>
        <w:t>Umowę sporządzono w trzech jednobrzmiących egzemplarzach, z których dwa otrzymuje Zamawiający a jeden Dostawca.</w:t>
      </w:r>
    </w:p>
    <w:p w:rsidR="005A731C" w:rsidRDefault="005A731C" w:rsidP="005A731C">
      <w:pPr>
        <w:jc w:val="center"/>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96"/>
      <w:bookmarkEnd w:id="97"/>
      <w:bookmarkEnd w:id="98"/>
    </w:p>
    <w:p w:rsidR="005518C3" w:rsidRPr="00B62FD2" w:rsidRDefault="005518C3" w:rsidP="005518C3">
      <w:pPr>
        <w:spacing w:line="240" w:lineRule="auto"/>
        <w:jc w:val="both"/>
        <w:rPr>
          <w:rFonts w:ascii="Georgia" w:hAnsi="Georgia" w:cs="Georgia"/>
          <w:i/>
          <w:sz w:val="18"/>
          <w:szCs w:val="18"/>
        </w:rPr>
      </w:pPr>
      <w:r w:rsidRPr="00B62FD2">
        <w:rPr>
          <w:rFonts w:ascii="Georgia" w:hAnsi="Georgia" w:cs="Georgia"/>
          <w:i/>
          <w:sz w:val="18"/>
          <w:szCs w:val="18"/>
        </w:rPr>
        <w:t>Załączniki:</w:t>
      </w:r>
    </w:p>
    <w:p w:rsidR="005518C3" w:rsidRPr="00B62FD2" w:rsidRDefault="005518C3" w:rsidP="005518C3">
      <w:pPr>
        <w:spacing w:line="240" w:lineRule="auto"/>
        <w:jc w:val="both"/>
        <w:rPr>
          <w:rFonts w:ascii="Georgia" w:hAnsi="Georgia"/>
          <w:i/>
          <w:sz w:val="18"/>
          <w:szCs w:val="18"/>
        </w:rPr>
      </w:pPr>
      <w:r w:rsidRPr="00B62FD2">
        <w:rPr>
          <w:rFonts w:ascii="Georgia" w:hAnsi="Georgia" w:cs="Georgia"/>
          <w:i/>
          <w:sz w:val="18"/>
          <w:szCs w:val="18"/>
        </w:rPr>
        <w:t>1. Formularz ofe</w:t>
      </w:r>
      <w:r>
        <w:rPr>
          <w:rFonts w:ascii="Georgia" w:hAnsi="Georgia" w:cs="Georgia"/>
          <w:i/>
          <w:sz w:val="18"/>
          <w:szCs w:val="18"/>
        </w:rPr>
        <w:t>rtowy z dnia: ……………………….</w:t>
      </w:r>
    </w:p>
    <w:p w:rsidR="005A731C" w:rsidRDefault="005A731C" w:rsidP="005A731C">
      <w:pPr>
        <w:jc w:val="right"/>
        <w:rPr>
          <w:rFonts w:ascii="Georgia" w:hAnsi="Georgia" w:cs="Georgia"/>
        </w:rPr>
        <w:sectPr w:rsidR="005A731C" w:rsidSect="00C43E97">
          <w:pgSz w:w="11906" w:h="16838" w:code="9"/>
          <w:pgMar w:top="1134" w:right="851" w:bottom="567" w:left="851" w:header="709" w:footer="124" w:gutter="0"/>
          <w:cols w:space="708"/>
        </w:sectPr>
      </w:pPr>
    </w:p>
    <w:p w:rsidR="005A731C" w:rsidRDefault="00C43E97" w:rsidP="005A731C">
      <w:pPr>
        <w:pStyle w:val="Nagwek1"/>
        <w:spacing w:before="0" w:after="0" w:line="360" w:lineRule="auto"/>
        <w:jc w:val="right"/>
        <w:rPr>
          <w:rFonts w:ascii="Georgia" w:hAnsi="Georgia" w:cs="Georgia"/>
          <w:b/>
          <w:bCs w:val="0"/>
          <w:i/>
          <w:iCs/>
          <w:sz w:val="20"/>
          <w:szCs w:val="20"/>
        </w:rPr>
      </w:pPr>
      <w:bookmarkStart w:id="99" w:name="_Toc510508207"/>
      <w:bookmarkStart w:id="100" w:name="_Toc5271447"/>
      <w:bookmarkStart w:id="101" w:name="_Toc473710992"/>
      <w:r>
        <w:rPr>
          <w:rFonts w:ascii="Georgia" w:hAnsi="Georgia" w:cs="Georgia"/>
          <w:b/>
          <w:i/>
          <w:iCs/>
          <w:sz w:val="20"/>
          <w:szCs w:val="20"/>
        </w:rPr>
        <w:lastRenderedPageBreak/>
        <w:t>Załącznik nr 8</w:t>
      </w:r>
      <w:r w:rsidR="005A731C">
        <w:rPr>
          <w:rFonts w:ascii="Georgia" w:hAnsi="Georgia" w:cs="Georgia"/>
          <w:b/>
          <w:i/>
          <w:iCs/>
          <w:sz w:val="20"/>
          <w:szCs w:val="20"/>
        </w:rPr>
        <w:t xml:space="preserve"> do SIWZ</w:t>
      </w:r>
      <w:bookmarkEnd w:id="99"/>
      <w:bookmarkEnd w:id="100"/>
    </w:p>
    <w:bookmarkEnd w:id="101"/>
    <w:p w:rsidR="005A731C" w:rsidRDefault="005A731C" w:rsidP="005A731C">
      <w:pPr>
        <w:pStyle w:val="Akapitzlist5"/>
        <w:spacing w:line="360" w:lineRule="auto"/>
        <w:jc w:val="center"/>
        <w:rPr>
          <w:rFonts w:ascii="Georgia" w:hAnsi="Georgia" w:cs="Georgia"/>
          <w:b/>
          <w:bCs/>
          <w:sz w:val="20"/>
          <w:szCs w:val="20"/>
        </w:rPr>
      </w:pPr>
    </w:p>
    <w:p w:rsidR="005A731C" w:rsidRDefault="005A731C" w:rsidP="005A731C">
      <w:pPr>
        <w:pStyle w:val="Akapitzlist5"/>
        <w:spacing w:line="360" w:lineRule="auto"/>
        <w:jc w:val="center"/>
        <w:rPr>
          <w:rFonts w:ascii="Georgia" w:hAnsi="Georgia" w:cs="Georgia"/>
          <w:b/>
          <w:bCs/>
          <w:sz w:val="20"/>
          <w:szCs w:val="20"/>
        </w:rPr>
      </w:pPr>
      <w:r>
        <w:rPr>
          <w:rFonts w:ascii="Georgia" w:hAnsi="Georgia" w:cs="Georgia"/>
          <w:b/>
          <w:bCs/>
          <w:sz w:val="20"/>
          <w:szCs w:val="20"/>
        </w:rPr>
        <w:t>Projekt umowy użyczenia</w:t>
      </w:r>
    </w:p>
    <w:p w:rsidR="005A731C" w:rsidRDefault="005A731C" w:rsidP="005A731C">
      <w:pPr>
        <w:pStyle w:val="Akapitzlist5"/>
        <w:spacing w:line="360" w:lineRule="auto"/>
        <w:jc w:val="center"/>
        <w:rPr>
          <w:rFonts w:ascii="Georgia" w:hAnsi="Georgia" w:cs="Georgia"/>
          <w:i/>
          <w:iCs/>
          <w:sz w:val="20"/>
          <w:szCs w:val="20"/>
        </w:rPr>
      </w:pPr>
      <w:r w:rsidRPr="00F41D9C">
        <w:rPr>
          <w:rFonts w:ascii="Georgia" w:hAnsi="Georgia" w:cs="Georgia"/>
          <w:sz w:val="20"/>
          <w:szCs w:val="20"/>
        </w:rPr>
        <w:t>(</w:t>
      </w:r>
      <w:r w:rsidR="0076141C" w:rsidRPr="00F41D9C">
        <w:rPr>
          <w:rFonts w:ascii="Georgia" w:hAnsi="Georgia" w:cs="Georgia"/>
          <w:i/>
          <w:iCs/>
          <w:sz w:val="20"/>
          <w:szCs w:val="20"/>
        </w:rPr>
        <w:t>dotyczy Pakietu nr 67</w:t>
      </w:r>
      <w:r w:rsidRPr="00F41D9C">
        <w:rPr>
          <w:rFonts w:ascii="Georgia" w:hAnsi="Georgia" w:cs="Georgia"/>
          <w:i/>
          <w:iCs/>
          <w:sz w:val="20"/>
          <w:szCs w:val="20"/>
        </w:rPr>
        <w:t>)</w:t>
      </w:r>
    </w:p>
    <w:p w:rsidR="005A731C" w:rsidRDefault="005A731C" w:rsidP="005A731C">
      <w:pPr>
        <w:pStyle w:val="Akapitzlist5"/>
        <w:spacing w:line="360" w:lineRule="auto"/>
        <w:jc w:val="center"/>
        <w:rPr>
          <w:rFonts w:ascii="Georgia" w:hAnsi="Georgia" w:cs="Georgia"/>
          <w:b/>
          <w:bCs/>
          <w:sz w:val="20"/>
          <w:szCs w:val="20"/>
        </w:rPr>
      </w:pP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zawarta w dniu ……………. roku w Wadowicach pomiędzy:</w:t>
      </w:r>
    </w:p>
    <w:p w:rsidR="005A731C" w:rsidRDefault="005A731C" w:rsidP="005A731C">
      <w:pPr>
        <w:spacing w:line="360" w:lineRule="auto"/>
        <w:jc w:val="both"/>
        <w:rPr>
          <w:rFonts w:ascii="Georgia" w:hAnsi="Georgia" w:cs="Georgia"/>
          <w:b/>
          <w:bCs/>
          <w:sz w:val="20"/>
          <w:szCs w:val="20"/>
        </w:rPr>
      </w:pPr>
      <w:r>
        <w:rPr>
          <w:rFonts w:ascii="Georgia" w:hAnsi="Georgia" w:cs="Georgia"/>
          <w:sz w:val="20"/>
          <w:szCs w:val="20"/>
        </w:rPr>
        <w:t>………………………………………………………………………………………………………...............................................…………………….</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reprezentowanym przez: ………………………………………………………………………..……........................................……………….</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 xml:space="preserve">zwanym dalej w treści umowy </w:t>
      </w:r>
      <w:r>
        <w:rPr>
          <w:rFonts w:ascii="Georgia" w:hAnsi="Georgia" w:cs="Georgia"/>
          <w:b/>
          <w:bCs/>
          <w:i/>
          <w:iCs/>
          <w:sz w:val="20"/>
          <w:szCs w:val="20"/>
        </w:rPr>
        <w:t>„Użyczającym”,</w:t>
      </w:r>
    </w:p>
    <w:p w:rsidR="005A731C" w:rsidRDefault="005A731C" w:rsidP="005A731C">
      <w:pPr>
        <w:pStyle w:val="Standard"/>
        <w:spacing w:after="0" w:line="360" w:lineRule="auto"/>
        <w:jc w:val="both"/>
        <w:rPr>
          <w:b w:val="0"/>
          <w:bCs w:val="0"/>
          <w:i w:val="0"/>
          <w:iCs w:val="0"/>
          <w:sz w:val="20"/>
          <w:szCs w:val="20"/>
        </w:rPr>
      </w:pPr>
      <w:r>
        <w:rPr>
          <w:b w:val="0"/>
          <w:bCs w:val="0"/>
          <w:i w:val="0"/>
          <w:iCs w:val="0"/>
          <w:sz w:val="20"/>
          <w:szCs w:val="20"/>
        </w:rPr>
        <w:t>a Zespołem Zakładów Opieki Zdrowotnej w Wadowicach, ul. Karmelicka 5; 34-100 Wadowice; REGON: 000306466, NIP: 551-21-24-676 zarejestrowanym w Sądzie Rejonowym dla Krakowa- Śródmieścia w Krakowie, Wydział XII Gospodarczy KRS nr 0000071327</w:t>
      </w:r>
    </w:p>
    <w:p w:rsidR="005A731C" w:rsidRDefault="005A731C" w:rsidP="005A731C">
      <w:pPr>
        <w:pStyle w:val="Standard"/>
        <w:spacing w:after="0" w:line="360" w:lineRule="auto"/>
        <w:jc w:val="both"/>
        <w:rPr>
          <w:b w:val="0"/>
          <w:bCs w:val="0"/>
          <w:i w:val="0"/>
          <w:iCs w:val="0"/>
          <w:sz w:val="20"/>
          <w:szCs w:val="20"/>
        </w:rPr>
      </w:pPr>
      <w:r>
        <w:rPr>
          <w:b w:val="0"/>
          <w:bCs w:val="0"/>
          <w:i w:val="0"/>
          <w:iCs w:val="0"/>
          <w:sz w:val="20"/>
          <w:szCs w:val="20"/>
        </w:rPr>
        <w:t>reprezentowanym przez: Dyrektora</w:t>
      </w:r>
      <w:r>
        <w:rPr>
          <w:b w:val="0"/>
          <w:bCs w:val="0"/>
          <w:i w:val="0"/>
          <w:iCs w:val="0"/>
          <w:sz w:val="20"/>
          <w:szCs w:val="20"/>
        </w:rPr>
        <w:tab/>
        <w:t xml:space="preserve">             </w:t>
      </w:r>
      <w:r>
        <w:rPr>
          <w:sz w:val="20"/>
          <w:szCs w:val="20"/>
        </w:rPr>
        <w:t>Beata Szafraniec</w:t>
      </w:r>
    </w:p>
    <w:p w:rsidR="005A731C" w:rsidRDefault="005A731C" w:rsidP="005A731C">
      <w:pPr>
        <w:pStyle w:val="Standard"/>
        <w:spacing w:after="0" w:line="360" w:lineRule="auto"/>
        <w:jc w:val="both"/>
        <w:rPr>
          <w:sz w:val="20"/>
          <w:szCs w:val="20"/>
        </w:rPr>
      </w:pPr>
      <w:r>
        <w:rPr>
          <w:b w:val="0"/>
          <w:bCs w:val="0"/>
          <w:i w:val="0"/>
          <w:iCs w:val="0"/>
          <w:sz w:val="20"/>
          <w:szCs w:val="20"/>
        </w:rPr>
        <w:t xml:space="preserve">zwanym w treści umowy </w:t>
      </w:r>
      <w:r>
        <w:rPr>
          <w:sz w:val="20"/>
          <w:szCs w:val="20"/>
        </w:rPr>
        <w:t>„Użytkownikiem”</w:t>
      </w:r>
      <w:r>
        <w:rPr>
          <w:b w:val="0"/>
          <w:bCs w:val="0"/>
          <w:i w:val="0"/>
          <w:iCs w:val="0"/>
          <w:sz w:val="20"/>
          <w:szCs w:val="20"/>
        </w:rPr>
        <w:t>, o następującej treści:</w:t>
      </w:r>
    </w:p>
    <w:p w:rsidR="005A731C" w:rsidRDefault="005A731C" w:rsidP="005A731C">
      <w:pPr>
        <w:spacing w:line="360" w:lineRule="auto"/>
        <w:rPr>
          <w:rFonts w:ascii="Georgia" w:hAnsi="Georgia" w:cs="Georgia"/>
          <w:sz w:val="20"/>
          <w:szCs w:val="20"/>
        </w:rPr>
      </w:pPr>
    </w:p>
    <w:p w:rsidR="005A731C" w:rsidRPr="005B7C0E" w:rsidRDefault="005A731C" w:rsidP="005A731C">
      <w:pPr>
        <w:spacing w:line="360" w:lineRule="auto"/>
        <w:jc w:val="center"/>
        <w:rPr>
          <w:rFonts w:ascii="Georgia" w:hAnsi="Georgia" w:cs="Georgia"/>
          <w:b/>
          <w:bCs/>
          <w:sz w:val="20"/>
          <w:szCs w:val="20"/>
        </w:rPr>
      </w:pPr>
      <w:r w:rsidRPr="005B7C0E">
        <w:rPr>
          <w:rFonts w:ascii="Georgia" w:hAnsi="Georgia" w:cs="Georgia"/>
          <w:b/>
          <w:bCs/>
          <w:sz w:val="20"/>
          <w:szCs w:val="20"/>
        </w:rPr>
        <w:t>§ 1</w:t>
      </w:r>
    </w:p>
    <w:p w:rsidR="005A731C" w:rsidRPr="005B7C0E" w:rsidRDefault="005A731C" w:rsidP="00576228">
      <w:pPr>
        <w:pStyle w:val="Akapitzlist5"/>
        <w:numPr>
          <w:ilvl w:val="0"/>
          <w:numId w:val="45"/>
        </w:numPr>
        <w:tabs>
          <w:tab w:val="left" w:pos="284"/>
          <w:tab w:val="left" w:pos="540"/>
        </w:tabs>
        <w:spacing w:line="360" w:lineRule="auto"/>
        <w:ind w:left="0" w:firstLine="0"/>
        <w:jc w:val="both"/>
        <w:rPr>
          <w:rFonts w:ascii="Georgia" w:hAnsi="Georgia" w:cs="Georgia"/>
          <w:sz w:val="20"/>
          <w:szCs w:val="20"/>
        </w:rPr>
      </w:pPr>
      <w:r w:rsidRPr="005B7C0E">
        <w:rPr>
          <w:rFonts w:ascii="Georgia" w:hAnsi="Georgia" w:cs="Georgia"/>
          <w:sz w:val="20"/>
          <w:szCs w:val="20"/>
        </w:rPr>
        <w:t>Użyczający oświadcza, że jest właścicielem:</w:t>
      </w:r>
    </w:p>
    <w:p w:rsidR="005A731C" w:rsidRPr="005B7C0E" w:rsidRDefault="005A731C" w:rsidP="00576228">
      <w:pPr>
        <w:pStyle w:val="Akapitzlist5"/>
        <w:numPr>
          <w:ilvl w:val="1"/>
          <w:numId w:val="46"/>
        </w:numPr>
        <w:tabs>
          <w:tab w:val="left" w:pos="426"/>
          <w:tab w:val="left" w:pos="540"/>
        </w:tabs>
        <w:spacing w:line="360" w:lineRule="auto"/>
        <w:jc w:val="both"/>
        <w:rPr>
          <w:rFonts w:ascii="Georgia" w:hAnsi="Georgia" w:cs="Georgia"/>
          <w:sz w:val="20"/>
          <w:szCs w:val="20"/>
        </w:rPr>
      </w:pPr>
      <w:r w:rsidRPr="007601CE">
        <w:rPr>
          <w:rFonts w:ascii="Georgia" w:hAnsi="Georgia" w:cs="Georgia"/>
          <w:sz w:val="20"/>
          <w:szCs w:val="20"/>
        </w:rPr>
        <w:t>4 szt. Parowników – do preparatu Sevoflurane</w:t>
      </w:r>
      <w:r>
        <w:rPr>
          <w:rFonts w:ascii="Georgia" w:hAnsi="Georgia" w:cs="Georgia"/>
          <w:sz w:val="20"/>
          <w:szCs w:val="20"/>
        </w:rPr>
        <w:t xml:space="preserve"> 100% </w:t>
      </w:r>
      <w:r w:rsidRPr="005B7C0E">
        <w:rPr>
          <w:rFonts w:ascii="Georgia" w:hAnsi="Georgia" w:cs="Georgia"/>
          <w:sz w:val="20"/>
          <w:szCs w:val="20"/>
        </w:rPr>
        <w:t>kompatybilnych z aparatem do znieczulenia PRIMUS</w:t>
      </w:r>
    </w:p>
    <w:p w:rsidR="005A731C" w:rsidRDefault="005A731C" w:rsidP="00576228">
      <w:pPr>
        <w:pStyle w:val="Akapitzlist5"/>
        <w:numPr>
          <w:ilvl w:val="0"/>
          <w:numId w:val="45"/>
        </w:numPr>
        <w:tabs>
          <w:tab w:val="left" w:pos="284"/>
          <w:tab w:val="left" w:pos="540"/>
        </w:tabs>
        <w:spacing w:line="360" w:lineRule="auto"/>
        <w:ind w:left="0" w:firstLine="0"/>
        <w:jc w:val="both"/>
        <w:rPr>
          <w:rFonts w:ascii="Georgia" w:hAnsi="Georgia" w:cs="Georgia"/>
          <w:sz w:val="20"/>
          <w:szCs w:val="20"/>
        </w:rPr>
      </w:pPr>
      <w:r w:rsidRPr="005B7C0E">
        <w:rPr>
          <w:rFonts w:ascii="Georgia" w:hAnsi="Georgia" w:cs="Georgia"/>
          <w:sz w:val="20"/>
          <w:szCs w:val="20"/>
        </w:rPr>
        <w:t>Użyczający oświadcza, że wymieniony sprzęt jest</w:t>
      </w:r>
      <w:r w:rsidRPr="005B7C0E">
        <w:rPr>
          <w:rFonts w:ascii="Georgia" w:hAnsi="Georgia" w:cs="Georgia"/>
          <w:i/>
          <w:iCs/>
          <w:sz w:val="20"/>
          <w:szCs w:val="20"/>
        </w:rPr>
        <w:t xml:space="preserve"> </w:t>
      </w:r>
      <w:r w:rsidRPr="005B7C0E">
        <w:rPr>
          <w:rFonts w:ascii="Georgia" w:hAnsi="Georgia" w:cs="Georgia"/>
          <w:sz w:val="20"/>
          <w:szCs w:val="20"/>
        </w:rPr>
        <w:t>nowy, kompletny i technicznie sprawny oraz nie jest obciążony prawami osób trzecich.</w:t>
      </w:r>
    </w:p>
    <w:p w:rsidR="005A731C" w:rsidRPr="005B7C0E" w:rsidRDefault="005A731C" w:rsidP="00576228">
      <w:pPr>
        <w:pStyle w:val="Akapitzlist5"/>
        <w:numPr>
          <w:ilvl w:val="0"/>
          <w:numId w:val="45"/>
        </w:numPr>
        <w:tabs>
          <w:tab w:val="left" w:pos="284"/>
          <w:tab w:val="left" w:pos="540"/>
        </w:tabs>
        <w:spacing w:line="360" w:lineRule="auto"/>
        <w:ind w:left="0" w:firstLine="0"/>
        <w:jc w:val="both"/>
        <w:rPr>
          <w:rFonts w:ascii="Georgia" w:hAnsi="Georgia" w:cs="Georgia"/>
          <w:sz w:val="20"/>
          <w:szCs w:val="20"/>
        </w:rPr>
      </w:pPr>
      <w:r w:rsidRPr="007601CE">
        <w:rPr>
          <w:rFonts w:ascii="Georgia" w:hAnsi="Georgia" w:cs="Georgia"/>
          <w:sz w:val="20"/>
          <w:szCs w:val="20"/>
        </w:rPr>
        <w:t>Przyrządami, o których mowa w §1 ust.1 umowy użyczenia Wykonawca może swobodnie dysponować i sprzęt ten jest wolny od roszczeń osób trzecich.</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2</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Użyczający przekazuje Użytkownikowi w nieodpłatne używanie sprzęt określony w § 1. w/w sprzęt przeznaczony jest do wykonywania zabiegów znieczuleń wziewnych w warunkach bloku operacyjnego.</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3</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Użytkownik zobowiązuje się do korzystania z w/w sprzętu zgodnie z przeznaczeniem oraz do utrzymania go w należytym stanie.</w:t>
      </w:r>
    </w:p>
    <w:p w:rsidR="005A731C" w:rsidRDefault="005A731C" w:rsidP="005A731C">
      <w:pPr>
        <w:spacing w:line="360" w:lineRule="auto"/>
        <w:jc w:val="center"/>
        <w:rPr>
          <w:rFonts w:ascii="Georgia" w:hAnsi="Georgia" w:cs="Georgia"/>
          <w:sz w:val="20"/>
          <w:szCs w:val="20"/>
        </w:rPr>
      </w:pPr>
      <w:r>
        <w:rPr>
          <w:rFonts w:ascii="Georgia" w:hAnsi="Georgia" w:cs="Georgia"/>
          <w:b/>
          <w:bCs/>
          <w:sz w:val="20"/>
          <w:szCs w:val="20"/>
        </w:rPr>
        <w:t>§ 4</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Użytkownik potwierdza odbiór sprzętu określonego w § 1 umowy i zapewnia, że nie odda w/w sprzętu do używania osobie trzeciej bez zgody Użyczającego.</w:t>
      </w:r>
    </w:p>
    <w:p w:rsidR="005A731C" w:rsidRDefault="005A731C" w:rsidP="005A731C">
      <w:pPr>
        <w:spacing w:line="360" w:lineRule="auto"/>
        <w:jc w:val="center"/>
        <w:rPr>
          <w:rFonts w:ascii="Georgia" w:hAnsi="Georgia" w:cs="Georgia"/>
          <w:sz w:val="20"/>
          <w:szCs w:val="20"/>
        </w:rPr>
      </w:pPr>
      <w:r>
        <w:rPr>
          <w:rFonts w:ascii="Georgia" w:hAnsi="Georgia" w:cs="Georgia"/>
          <w:b/>
          <w:bCs/>
          <w:sz w:val="20"/>
          <w:szCs w:val="20"/>
        </w:rPr>
        <w:t>§ 5</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1. Użytkownik zobowiązuje się do dokonywania w czasie trwania umowy wszelkich koniecznych konserwacji. Usterki i awarie objęte 12-miesięczną gwarancją na podstawie każdorazowej ekspertyzy serwisu będą likwidowane na koszt gwaranta i w żaden sposób nie będą mogły obciążać Użytkownika, natomiast wszelkie usterki i awarie powstałe w okresie gwarancyjnym z powodu niewłaściwego użytkowania sprzętu (wg opinii serwisu, a w przypadku sporu co do przyczyny usterki lub awarii – wg. opinii niezależnego od stron rzeczoznawcy) oraz wszelkie naprawy w okresie pogwarancyjnym będą finansowane przez Użytkownika. Za szkody powstałe wskutek niewłaściwego użytkowania odpowiada wyłącznie Użytkownik.</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lastRenderedPageBreak/>
        <w:t>2. Koszty opinii rzeczoznawcy, o której mowa w ust. 1 poniesie ta strona, z której winy doszło do usterki lub awarii sprzętu.</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6</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Użytkownik zobowiązuje się do natychmiastowego poinformowania Użyczającego o każdej awarii sprzętu. Napraw mogą dokonywać wyłącznie osoby upoważnione przez Użyczającego.</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7</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W przypadku niedotrzymania przez Użytkownika warunków umowy, Użyczający ma prawo odebrać sprzęt określony w § 1 umowy ze skutkiem natychmiastowym.</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8</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 xml:space="preserve">Umowa zawarta jest na czas określony i obowiązuje od </w:t>
      </w:r>
      <w:r w:rsidRPr="00DE69C0">
        <w:rPr>
          <w:rFonts w:ascii="Georgia" w:hAnsi="Georgia" w:cs="Georgia"/>
          <w:sz w:val="20"/>
          <w:szCs w:val="20"/>
        </w:rPr>
        <w:t>dnia.......... do dnia ……..</w:t>
      </w:r>
      <w:r>
        <w:rPr>
          <w:rFonts w:ascii="Georgia" w:hAnsi="Georgia" w:cs="Georgia"/>
          <w:sz w:val="20"/>
          <w:szCs w:val="20"/>
        </w:rPr>
        <w:t xml:space="preserve"> z możliwością jej rozwiązania przez każdą ze stron z zachowaniem 1-miesięcznego okresu wypowiedzenia.</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9</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W razie rozwiązania umowy, Użytkownik zobowiązuje się zwrócić sprzęt określony w § 1 umowy bez wezwań i w stanie nie gorszym od wynikającego z normalnej eksploatacji.</w:t>
      </w:r>
    </w:p>
    <w:p w:rsidR="005A731C" w:rsidRDefault="005A731C" w:rsidP="005A731C">
      <w:pPr>
        <w:spacing w:line="360" w:lineRule="auto"/>
        <w:jc w:val="center"/>
        <w:rPr>
          <w:rFonts w:ascii="Georgia" w:hAnsi="Georgia" w:cs="Georgia"/>
          <w:b/>
          <w:bCs/>
          <w:sz w:val="20"/>
          <w:szCs w:val="20"/>
        </w:rPr>
      </w:pPr>
      <w:r>
        <w:rPr>
          <w:rFonts w:ascii="Georgia" w:hAnsi="Georgia" w:cs="Georgia"/>
          <w:b/>
          <w:bCs/>
          <w:sz w:val="20"/>
          <w:szCs w:val="20"/>
        </w:rPr>
        <w:t>§ 10</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 xml:space="preserve">Umowa zostaje sporządzona w trzech jednobrzmiących egzemplarzach – 2 egzemplarze dla Użytkownika, 1 egzemplarz dla Użyczającego. </w:t>
      </w:r>
    </w:p>
    <w:p w:rsidR="005A731C" w:rsidRDefault="005A731C" w:rsidP="005A731C">
      <w:pPr>
        <w:spacing w:line="360" w:lineRule="auto"/>
        <w:jc w:val="center"/>
        <w:rPr>
          <w:rFonts w:ascii="Georgia" w:hAnsi="Georgia" w:cs="Georgia"/>
          <w:sz w:val="20"/>
          <w:szCs w:val="20"/>
        </w:rPr>
      </w:pPr>
      <w:r>
        <w:rPr>
          <w:rFonts w:ascii="Georgia" w:hAnsi="Georgia" w:cs="Georgia"/>
          <w:b/>
          <w:bCs/>
          <w:sz w:val="20"/>
          <w:szCs w:val="20"/>
        </w:rPr>
        <w:t>§ 11</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Wszelkie zmiany i uzupełnienia umowy mogą nastąpić tylko w formie pisemnej, pod rygorem nieważności.</w:t>
      </w:r>
    </w:p>
    <w:p w:rsidR="005A731C" w:rsidRDefault="005A731C" w:rsidP="005A731C">
      <w:pPr>
        <w:spacing w:line="360" w:lineRule="auto"/>
        <w:jc w:val="center"/>
        <w:rPr>
          <w:rFonts w:ascii="Georgia" w:hAnsi="Georgia" w:cs="Georgia"/>
          <w:sz w:val="20"/>
          <w:szCs w:val="20"/>
        </w:rPr>
      </w:pPr>
      <w:r>
        <w:rPr>
          <w:rFonts w:ascii="Georgia" w:hAnsi="Georgia" w:cs="Georgia"/>
          <w:b/>
          <w:bCs/>
          <w:sz w:val="20"/>
          <w:szCs w:val="20"/>
        </w:rPr>
        <w:t>§ 12</w:t>
      </w:r>
    </w:p>
    <w:p w:rsidR="005A731C" w:rsidRDefault="005A731C" w:rsidP="005A731C">
      <w:pPr>
        <w:spacing w:line="360" w:lineRule="auto"/>
        <w:jc w:val="both"/>
        <w:rPr>
          <w:rFonts w:ascii="Georgia" w:hAnsi="Georgia" w:cs="Georgia"/>
          <w:sz w:val="20"/>
          <w:szCs w:val="20"/>
        </w:rPr>
      </w:pPr>
      <w:r>
        <w:rPr>
          <w:rFonts w:ascii="Georgia" w:hAnsi="Georgia" w:cs="Georgia"/>
          <w:sz w:val="20"/>
          <w:szCs w:val="20"/>
        </w:rPr>
        <w:t>W sprawach dotyczących przedmiotu niniejszej umowy, a nieuregulowanych w jej postanowieniach, zastosowanie mają przepisy kodeksu cywilnego.</w:t>
      </w:r>
    </w:p>
    <w:p w:rsidR="005A731C" w:rsidRDefault="005A731C" w:rsidP="005A731C">
      <w:pPr>
        <w:spacing w:line="360" w:lineRule="auto"/>
        <w:jc w:val="both"/>
        <w:rPr>
          <w:rFonts w:ascii="Georgia" w:hAnsi="Georgia" w:cs="Georgia"/>
          <w:sz w:val="20"/>
          <w:szCs w:val="20"/>
        </w:rPr>
      </w:pPr>
    </w:p>
    <w:p w:rsidR="005A731C" w:rsidRDefault="005A731C" w:rsidP="005A731C">
      <w:pPr>
        <w:pStyle w:val="Akapitzlist5"/>
        <w:spacing w:line="360" w:lineRule="auto"/>
        <w:ind w:left="0"/>
        <w:jc w:val="center"/>
        <w:rPr>
          <w:rFonts w:ascii="Georgia" w:hAnsi="Georgia" w:cs="Georgia"/>
          <w:b/>
          <w:bCs/>
        </w:rPr>
      </w:pPr>
      <w:r>
        <w:rPr>
          <w:rFonts w:ascii="Georgia" w:hAnsi="Georgia" w:cs="Georgia"/>
          <w:b/>
          <w:bCs/>
          <w:sz w:val="20"/>
          <w:szCs w:val="20"/>
        </w:rPr>
        <w:t xml:space="preserve">UŻYCZAJĄCY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UŻYTKOWNIK</w:t>
      </w:r>
    </w:p>
    <w:p w:rsidR="005A731C" w:rsidRDefault="005A731C" w:rsidP="005A731C">
      <w:pPr>
        <w:spacing w:line="360" w:lineRule="auto"/>
        <w:jc w:val="both"/>
        <w:rPr>
          <w:rFonts w:ascii="Georgia" w:hAnsi="Georgia" w:cs="Georgia"/>
        </w:rPr>
      </w:pPr>
    </w:p>
    <w:p w:rsidR="008672B9" w:rsidRPr="006C1DEF" w:rsidRDefault="008672B9" w:rsidP="005A731C">
      <w:pPr>
        <w:pStyle w:val="Nagwek8"/>
        <w:spacing w:before="0" w:after="0" w:line="360" w:lineRule="auto"/>
        <w:ind w:left="0" w:firstLine="0"/>
        <w:jc w:val="center"/>
        <w:rPr>
          <w:rFonts w:ascii="Georgia" w:hAnsi="Georgia"/>
          <w:i/>
          <w:sz w:val="16"/>
          <w:szCs w:val="16"/>
        </w:rPr>
      </w:pPr>
    </w:p>
    <w:sectPr w:rsidR="008672B9" w:rsidRPr="006C1DEF" w:rsidSect="003B2577">
      <w:headerReference w:type="default" r:id="rId35"/>
      <w:pgSz w:w="11906" w:h="16838" w:code="9"/>
      <w:pgMar w:top="1985"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F7" w:rsidRDefault="00F407F7" w:rsidP="00AE0DA8">
      <w:pPr>
        <w:spacing w:line="240" w:lineRule="auto"/>
      </w:pPr>
      <w:r>
        <w:separator/>
      </w:r>
    </w:p>
  </w:endnote>
  <w:endnote w:type="continuationSeparator" w:id="1">
    <w:p w:rsidR="00F407F7" w:rsidRDefault="00F407F7" w:rsidP="00AE0D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default"/>
    <w:sig w:usb0="00000000" w:usb1="00000000" w:usb2="00000000" w:usb3="00000000" w:csb0="00000000" w:csb1="00000000"/>
  </w:font>
  <w:font w:name="Ubuntu">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Open Sans">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elvetica Neue">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0" w:usb1="00000000" w:usb2="00000000" w:usb3="00000000" w:csb0="00000000" w:csb1="00000000"/>
  </w:font>
  <w:font w:name="TimesNewRoman,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E2" w:rsidRDefault="008F0161">
    <w:pPr>
      <w:pStyle w:val="Stopka"/>
      <w:framePr w:wrap="around" w:vAnchor="text" w:hAnchor="margin" w:xAlign="right" w:y="1"/>
      <w:rPr>
        <w:rStyle w:val="Numerstrony"/>
      </w:rPr>
    </w:pPr>
    <w:r>
      <w:rPr>
        <w:rStyle w:val="Numerstrony"/>
      </w:rPr>
      <w:fldChar w:fldCharType="begin"/>
    </w:r>
    <w:r w:rsidR="00E85BE2">
      <w:rPr>
        <w:rStyle w:val="Numerstrony"/>
      </w:rPr>
      <w:instrText xml:space="preserve">PAGE  </w:instrText>
    </w:r>
    <w:r>
      <w:rPr>
        <w:rStyle w:val="Numerstrony"/>
      </w:rPr>
      <w:fldChar w:fldCharType="end"/>
    </w:r>
  </w:p>
  <w:p w:rsidR="00E85BE2" w:rsidRDefault="00E85BE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047126"/>
      <w:docPartObj>
        <w:docPartGallery w:val="Page Numbers (Bottom of Page)"/>
        <w:docPartUnique/>
      </w:docPartObj>
    </w:sdtPr>
    <w:sdtContent>
      <w:p w:rsidR="00E85BE2" w:rsidRDefault="008F0161">
        <w:pPr>
          <w:pStyle w:val="Stopka"/>
          <w:jc w:val="right"/>
        </w:pPr>
        <w:r w:rsidRPr="00A07C57">
          <w:rPr>
            <w:rFonts w:ascii="Georgia" w:hAnsi="Georgia"/>
            <w:sz w:val="18"/>
            <w:szCs w:val="18"/>
          </w:rPr>
          <w:fldChar w:fldCharType="begin"/>
        </w:r>
        <w:r w:rsidR="00E85BE2" w:rsidRPr="00A07C57">
          <w:rPr>
            <w:rFonts w:ascii="Georgia" w:hAnsi="Georgia"/>
            <w:sz w:val="18"/>
            <w:szCs w:val="18"/>
          </w:rPr>
          <w:instrText xml:space="preserve"> PAGE   \* MERGEFORMAT </w:instrText>
        </w:r>
        <w:r w:rsidRPr="00A07C57">
          <w:rPr>
            <w:rFonts w:ascii="Georgia" w:hAnsi="Georgia"/>
            <w:sz w:val="18"/>
            <w:szCs w:val="18"/>
          </w:rPr>
          <w:fldChar w:fldCharType="separate"/>
        </w:r>
        <w:r w:rsidR="00815602">
          <w:rPr>
            <w:rFonts w:ascii="Georgia" w:hAnsi="Georgia"/>
            <w:noProof/>
            <w:sz w:val="18"/>
            <w:szCs w:val="18"/>
          </w:rPr>
          <w:t>24</w:t>
        </w:r>
        <w:r w:rsidRPr="00A07C57">
          <w:rPr>
            <w:rFonts w:ascii="Georgia" w:hAnsi="Georgia"/>
            <w:sz w:val="18"/>
            <w:szCs w:val="18"/>
          </w:rPr>
          <w:fldChar w:fldCharType="end"/>
        </w:r>
      </w:p>
    </w:sdtContent>
  </w:sdt>
  <w:p w:rsidR="00E85BE2" w:rsidRDefault="00E85BE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F7" w:rsidRDefault="00F407F7" w:rsidP="00AE0DA8">
      <w:pPr>
        <w:spacing w:line="240" w:lineRule="auto"/>
      </w:pPr>
      <w:r>
        <w:separator/>
      </w:r>
    </w:p>
  </w:footnote>
  <w:footnote w:type="continuationSeparator" w:id="1">
    <w:p w:rsidR="00F407F7" w:rsidRDefault="00F407F7" w:rsidP="00AE0D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E2" w:rsidRPr="00A07C57" w:rsidRDefault="00E85BE2" w:rsidP="00A07C57">
    <w:pPr>
      <w:pageBreakBefore/>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E85BE2" w:rsidRPr="00416B14" w:rsidRDefault="00E85BE2" w:rsidP="00A07C57">
    <w:pPr>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E85BE2" w:rsidRPr="00A31997" w:rsidRDefault="00E85BE2" w:rsidP="00A07C57">
    <w:pPr>
      <w:tabs>
        <w:tab w:val="right" w:pos="10200"/>
      </w:tabs>
      <w:rPr>
        <w:rFonts w:ascii="Georgia" w:hAnsi="Georgia" w:cs="Georgia"/>
        <w:sz w:val="18"/>
        <w:szCs w:val="18"/>
      </w:rPr>
    </w:pPr>
    <w:r w:rsidRPr="00A31997">
      <w:rPr>
        <w:rFonts w:ascii="Georgia" w:hAnsi="Georgia" w:cs="Georgia"/>
        <w:sz w:val="18"/>
        <w:szCs w:val="18"/>
      </w:rPr>
      <w:t xml:space="preserve">znak: ZP/PRZET/10/2019  </w:t>
    </w:r>
  </w:p>
  <w:p w:rsidR="00E85BE2" w:rsidRPr="00A07C57" w:rsidRDefault="00E85BE2" w:rsidP="00A07C57">
    <w:pPr>
      <w:jc w:val="center"/>
      <w:rPr>
        <w:rFonts w:ascii="Georgia" w:hAnsi="Georgia" w:cs="Georgia"/>
        <w:sz w:val="18"/>
        <w:szCs w:val="18"/>
      </w:rPr>
    </w:pPr>
    <w:r w:rsidRPr="00B24D28">
      <w:rPr>
        <w:rFonts w:ascii="Georgia" w:hAnsi="Georgia" w:cs="Georgia"/>
        <w:sz w:val="18"/>
        <w:szCs w:val="18"/>
      </w:rPr>
      <w:t>[04.04.2019r.]</w:t>
    </w:r>
  </w:p>
  <w:p w:rsidR="00E85BE2" w:rsidRPr="00A07C57" w:rsidRDefault="00E85BE2" w:rsidP="002F4938">
    <w:pPr>
      <w:pStyle w:val="Nagwek"/>
      <w:pageBreakBefore/>
      <w:rPr>
        <w:rFonts w:ascii="Georgia" w:hAnsi="Georgia"/>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E2" w:rsidRPr="00A07C57" w:rsidRDefault="00E85BE2" w:rsidP="00762A4F">
    <w:pPr>
      <w:pageBreakBefore/>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E85BE2" w:rsidRPr="00416B14" w:rsidRDefault="00E85BE2" w:rsidP="00762A4F">
    <w:pPr>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E85BE2" w:rsidRPr="00416B14" w:rsidRDefault="00E85BE2" w:rsidP="00762A4F">
    <w:pPr>
      <w:tabs>
        <w:tab w:val="right" w:pos="10200"/>
      </w:tabs>
      <w:rPr>
        <w:rFonts w:ascii="Georgia" w:hAnsi="Georgia" w:cs="Georgia"/>
        <w:sz w:val="18"/>
        <w:szCs w:val="18"/>
      </w:rPr>
    </w:pPr>
    <w:r w:rsidRPr="004F1829">
      <w:rPr>
        <w:rFonts w:ascii="Georgia" w:hAnsi="Georgia" w:cs="Georgia"/>
        <w:sz w:val="18"/>
        <w:szCs w:val="18"/>
      </w:rPr>
      <w:t>znak: ZP/PRZET/10/2019</w:t>
    </w:r>
    <w:r w:rsidRPr="00416B14">
      <w:rPr>
        <w:rFonts w:ascii="Georgia" w:hAnsi="Georgia" w:cs="Georgia"/>
        <w:sz w:val="18"/>
        <w:szCs w:val="18"/>
      </w:rPr>
      <w:t xml:space="preserve">  </w:t>
    </w:r>
  </w:p>
  <w:p w:rsidR="00E85BE2" w:rsidRPr="00A07C57" w:rsidRDefault="00E85BE2" w:rsidP="00762A4F">
    <w:pPr>
      <w:jc w:val="center"/>
      <w:rPr>
        <w:rFonts w:ascii="Georgia" w:hAnsi="Georgia" w:cs="Georgia"/>
        <w:sz w:val="18"/>
        <w:szCs w:val="18"/>
      </w:rPr>
    </w:pPr>
    <w:r w:rsidRPr="008F238A">
      <w:rPr>
        <w:rFonts w:ascii="Georgia" w:hAnsi="Georgia" w:cs="Georgia"/>
        <w:sz w:val="18"/>
        <w:szCs w:val="18"/>
      </w:rPr>
      <w:t>[04.04.2019r.]</w:t>
    </w:r>
  </w:p>
  <w:p w:rsidR="00E85BE2" w:rsidRDefault="00E85BE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E2" w:rsidRPr="00A07C57" w:rsidRDefault="00E85BE2" w:rsidP="008672B9">
    <w:pPr>
      <w:pageBreakBefore/>
      <w:ind w:right="-569"/>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E85BE2" w:rsidRPr="00416B14" w:rsidRDefault="00E85BE2" w:rsidP="008672B9">
    <w:pPr>
      <w:ind w:right="-569"/>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E85BE2" w:rsidRPr="00416B14" w:rsidRDefault="00E85BE2" w:rsidP="008672B9">
    <w:pPr>
      <w:tabs>
        <w:tab w:val="right" w:pos="10200"/>
      </w:tabs>
      <w:ind w:right="-569"/>
      <w:rPr>
        <w:rFonts w:ascii="Georgia" w:hAnsi="Georgia" w:cs="Georgia"/>
        <w:sz w:val="18"/>
        <w:szCs w:val="18"/>
      </w:rPr>
    </w:pPr>
    <w:r>
      <w:rPr>
        <w:rFonts w:ascii="Georgia" w:hAnsi="Georgia" w:cs="Georgia"/>
        <w:sz w:val="18"/>
        <w:szCs w:val="18"/>
      </w:rPr>
      <w:t>znak: ZP/PRZET/10</w:t>
    </w:r>
    <w:r w:rsidRPr="00416B14">
      <w:rPr>
        <w:rFonts w:ascii="Georgia" w:hAnsi="Georgia" w:cs="Georgia"/>
        <w:sz w:val="18"/>
        <w:szCs w:val="18"/>
      </w:rPr>
      <w:t xml:space="preserve">/2019  </w:t>
    </w:r>
  </w:p>
  <w:p w:rsidR="00E85BE2" w:rsidRPr="00ED126B" w:rsidRDefault="00E85BE2" w:rsidP="008672B9">
    <w:pPr>
      <w:ind w:right="-569"/>
      <w:jc w:val="center"/>
      <w:rPr>
        <w:rFonts w:ascii="Georgia" w:hAnsi="Georgia" w:cs="Georgia"/>
        <w:sz w:val="18"/>
        <w:szCs w:val="18"/>
      </w:rPr>
    </w:pPr>
    <w:r>
      <w:rPr>
        <w:rFonts w:ascii="Georgia" w:hAnsi="Georgia" w:cs="Georgia"/>
        <w:sz w:val="18"/>
        <w:szCs w:val="18"/>
      </w:rPr>
      <w:t>[04.04</w:t>
    </w:r>
    <w:r w:rsidRPr="00416B14">
      <w:rPr>
        <w:rFonts w:ascii="Georgia" w:hAnsi="Georgia" w:cs="Georgia"/>
        <w:sz w:val="18"/>
        <w:szCs w:val="18"/>
      </w:rPr>
      <w:t>.2019r.]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2"/>
    <w:multiLevelType w:val="multilevel"/>
    <w:tmpl w:val="856E535C"/>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nsid w:val="00000004"/>
    <w:multiLevelType w:val="multilevel"/>
    <w:tmpl w:val="36A4AD0C"/>
    <w:name w:val="WW8Num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6">
    <w:nsid w:val="00000006"/>
    <w:multiLevelType w:val="singleLevel"/>
    <w:tmpl w:val="00000006"/>
    <w:name w:val="WW8Num11"/>
    <w:lvl w:ilvl="0">
      <w:start w:val="1"/>
      <w:numFmt w:val="upperLetter"/>
      <w:lvlText w:val="%1-"/>
      <w:lvlJc w:val="left"/>
      <w:pPr>
        <w:tabs>
          <w:tab w:val="num" w:pos="0"/>
        </w:tabs>
        <w:ind w:left="720" w:hanging="360"/>
      </w:pPr>
    </w:lvl>
  </w:abstractNum>
  <w:abstractNum w:abstractNumId="7">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11">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2">
    <w:nsid w:val="00000011"/>
    <w:multiLevelType w:val="multilevel"/>
    <w:tmpl w:val="DF429160"/>
    <w:name w:val="WW8Num17"/>
    <w:lvl w:ilvl="0">
      <w:start w:val="2"/>
      <w:numFmt w:val="decimal"/>
      <w:lvlText w:val="%1."/>
      <w:lvlJc w:val="left"/>
      <w:pPr>
        <w:tabs>
          <w:tab w:val="num" w:pos="360"/>
        </w:tabs>
        <w:ind w:left="360" w:hanging="360"/>
      </w:pPr>
      <w:rPr>
        <w:rFonts w:cs="Georgia" w:hint="default"/>
        <w:i w:val="0"/>
        <w:iCs w:val="0"/>
      </w:rPr>
    </w:lvl>
    <w:lvl w:ilvl="1">
      <w:start w:val="1"/>
      <w:numFmt w:val="decimal"/>
      <w:lvlText w:val="%1.%2."/>
      <w:lvlJc w:val="left"/>
      <w:pPr>
        <w:tabs>
          <w:tab w:val="num" w:pos="792"/>
        </w:tabs>
        <w:ind w:left="792" w:hanging="432"/>
      </w:pPr>
      <w:rPr>
        <w:rFonts w:cs="Georgia" w:hint="default"/>
      </w:rPr>
    </w:lvl>
    <w:lvl w:ilvl="2">
      <w:start w:val="1"/>
      <w:numFmt w:val="decimal"/>
      <w:lvlText w:val="%1.%2.%3."/>
      <w:lvlJc w:val="left"/>
      <w:pPr>
        <w:tabs>
          <w:tab w:val="num" w:pos="1440"/>
        </w:tabs>
        <w:ind w:left="1224" w:hanging="504"/>
      </w:pPr>
      <w:rPr>
        <w:rFonts w:cs="Georgia"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5">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7">
    <w:nsid w:val="01605E2E"/>
    <w:multiLevelType w:val="hybridMultilevel"/>
    <w:tmpl w:val="8CF88034"/>
    <w:name w:val="WW8Num1432222223222222223"/>
    <w:lvl w:ilvl="0" w:tplc="EEACEAC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17212DE"/>
    <w:multiLevelType w:val="hybridMultilevel"/>
    <w:tmpl w:val="048E0788"/>
    <w:lvl w:ilvl="0" w:tplc="DCFA0486">
      <w:start w:val="8"/>
      <w:numFmt w:val="decimal"/>
      <w:lvlText w:val="%1."/>
      <w:lvlJc w:val="left"/>
      <w:pPr>
        <w:ind w:left="720" w:hanging="360"/>
      </w:pPr>
      <w:rPr>
        <w:rFonts w:eastAsia="Times New Roman" w:cs="Georg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nsid w:val="098316CD"/>
    <w:multiLevelType w:val="multilevel"/>
    <w:tmpl w:val="F086F99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0B445AF9"/>
    <w:multiLevelType w:val="multilevel"/>
    <w:tmpl w:val="C81435F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nsid w:val="0BD050C2"/>
    <w:multiLevelType w:val="hybridMultilevel"/>
    <w:tmpl w:val="F5A4145C"/>
    <w:lvl w:ilvl="0" w:tplc="72627202">
      <w:start w:val="1"/>
      <w:numFmt w:val="decimal"/>
      <w:lvlText w:val="%1."/>
      <w:lvlJc w:val="left"/>
      <w:pPr>
        <w:ind w:left="720" w:hanging="360"/>
      </w:pPr>
      <w:rPr>
        <w:rFonts w:ascii="Georgia" w:eastAsia="Times New Roman" w:hAnsi="Georgia" w:hint="default"/>
        <w:b w:val="0"/>
        <w:bCs w:val="0"/>
      </w:rPr>
    </w:lvl>
    <w:lvl w:ilvl="1" w:tplc="45100896">
      <w:start w:val="1"/>
      <w:numFmt w:val="bullet"/>
      <w:lvlText w:val="-"/>
      <w:lvlJc w:val="left"/>
      <w:pPr>
        <w:tabs>
          <w:tab w:val="num" w:pos="360"/>
        </w:tabs>
        <w:ind w:left="-363" w:firstLine="363"/>
      </w:pPr>
      <w:rPr>
        <w:rFonts w:ascii="Times New Roman" w:hAnsi="Times New Roman" w:cs="Times New Roman" w:hint="default"/>
        <w:i w:val="0"/>
        <w:iCs w:val="0"/>
        <w:strike w:val="0"/>
        <w:dstrike w:val="0"/>
        <w:sz w:val="18"/>
        <w:szCs w:val="18"/>
      </w:rPr>
    </w:lvl>
    <w:lvl w:ilvl="2" w:tplc="4B4AA8FE">
      <w:start w:val="1"/>
      <w:numFmt w:val="lowerRoman"/>
      <w:lvlText w:val="%3."/>
      <w:lvlJc w:val="right"/>
      <w:pPr>
        <w:ind w:left="2160" w:hanging="180"/>
      </w:pPr>
      <w:rPr>
        <w:rFonts w:ascii="Times New Roman" w:hAnsi="Times New Roman" w:cs="Times New Roman"/>
      </w:rPr>
    </w:lvl>
    <w:lvl w:ilvl="3" w:tplc="B7E2DFBE">
      <w:start w:val="1"/>
      <w:numFmt w:val="decimal"/>
      <w:lvlText w:val="%4."/>
      <w:lvlJc w:val="left"/>
      <w:pPr>
        <w:ind w:left="2880" w:hanging="360"/>
      </w:pPr>
      <w:rPr>
        <w:rFonts w:ascii="Times New Roman" w:hAnsi="Times New Roman" w:cs="Times New Roman"/>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4">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6">
    <w:nsid w:val="10E71EA4"/>
    <w:multiLevelType w:val="hybridMultilevel"/>
    <w:tmpl w:val="F5A4145C"/>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B7E2DFBE">
      <w:start w:val="1"/>
      <w:numFmt w:val="decimal"/>
      <w:lvlText w:val="%4."/>
      <w:lvlJc w:val="left"/>
      <w:pPr>
        <w:ind w:left="2880" w:hanging="360"/>
      </w:pPr>
      <w:rPr>
        <w:rFonts w:ascii="Times New Roman" w:hAnsi="Times New Roman" w:cs="Times New Roman"/>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7">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E402E8B"/>
    <w:multiLevelType w:val="multilevel"/>
    <w:tmpl w:val="9614E54C"/>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33">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7AD1C86"/>
    <w:multiLevelType w:val="hybridMultilevel"/>
    <w:tmpl w:val="DB306250"/>
    <w:name w:val="WW8Num1432222223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38">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nsid w:val="42381423"/>
    <w:multiLevelType w:val="multilevel"/>
    <w:tmpl w:val="092ACDB4"/>
    <w:lvl w:ilvl="0">
      <w:start w:val="1"/>
      <w:numFmt w:val="decimal"/>
      <w:lvlText w:val="%1."/>
      <w:lvlJc w:val="left"/>
      <w:pPr>
        <w:tabs>
          <w:tab w:val="num" w:pos="360"/>
        </w:tabs>
        <w:ind w:left="0" w:firstLine="0"/>
      </w:pPr>
      <w:rPr>
        <w:rFonts w:ascii="Georgia" w:hAnsi="Georgia" w:cs="Times New Roman" w:hint="default"/>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42">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4">
    <w:nsid w:val="477C1D36"/>
    <w:multiLevelType w:val="multilevel"/>
    <w:tmpl w:val="93E2D586"/>
    <w:lvl w:ilvl="0">
      <w:start w:val="1"/>
      <w:numFmt w:val="decimal"/>
      <w:lvlText w:val="%1."/>
      <w:lvlJc w:val="left"/>
      <w:pPr>
        <w:ind w:left="480" w:hanging="48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5">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4971428B"/>
    <w:multiLevelType w:val="multilevel"/>
    <w:tmpl w:val="171AB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52">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nsid w:val="5C197E13"/>
    <w:multiLevelType w:val="multilevel"/>
    <w:tmpl w:val="F552CB80"/>
    <w:styleLink w:val="WWOutlineListStyle"/>
    <w:lvl w:ilvl="0">
      <w:start w:val="14"/>
      <w:numFmt w:val="upperRoman"/>
      <w:pStyle w:val="Heading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6575185F"/>
    <w:multiLevelType w:val="multilevel"/>
    <w:tmpl w:val="1A3E1620"/>
    <w:name w:val="WW8Num2732"/>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1">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2">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64">
    <w:nsid w:val="73CD514C"/>
    <w:multiLevelType w:val="hybridMultilevel"/>
    <w:tmpl w:val="3E06D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6C668B0"/>
    <w:multiLevelType w:val="multilevel"/>
    <w:tmpl w:val="7CB2282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i w:val="0"/>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68">
    <w:nsid w:val="785A61C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nsid w:val="78D6062F"/>
    <w:multiLevelType w:val="hybridMultilevel"/>
    <w:tmpl w:val="BB0EA9D4"/>
    <w:name w:val="WW8Num1432222223222222224"/>
    <w:lvl w:ilvl="0" w:tplc="6FD4A1D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4"/>
  </w:num>
  <w:num w:numId="6">
    <w:abstractNumId w:val="63"/>
  </w:num>
  <w:num w:numId="7">
    <w:abstractNumId w:val="39"/>
  </w:num>
  <w:num w:numId="8">
    <w:abstractNumId w:val="61"/>
  </w:num>
  <w:num w:numId="9">
    <w:abstractNumId w:val="22"/>
  </w:num>
  <w:num w:numId="10">
    <w:abstractNumId w:val="20"/>
  </w:num>
  <w:num w:numId="11">
    <w:abstractNumId w:val="42"/>
  </w:num>
  <w:num w:numId="12">
    <w:abstractNumId w:val="45"/>
  </w:num>
  <w:num w:numId="13">
    <w:abstractNumId w:val="50"/>
  </w:num>
  <w:num w:numId="14">
    <w:abstractNumId w:val="58"/>
  </w:num>
  <w:num w:numId="15">
    <w:abstractNumId w:val="51"/>
  </w:num>
  <w:num w:numId="16">
    <w:abstractNumId w:val="65"/>
  </w:num>
  <w:num w:numId="17">
    <w:abstractNumId w:val="32"/>
  </w:num>
  <w:num w:numId="18">
    <w:abstractNumId w:val="38"/>
  </w:num>
  <w:num w:numId="19">
    <w:abstractNumId w:val="69"/>
  </w:num>
  <w:num w:numId="20">
    <w:abstractNumId w:val="72"/>
  </w:num>
  <w:num w:numId="21">
    <w:abstractNumId w:val="19"/>
  </w:num>
  <w:num w:numId="22">
    <w:abstractNumId w:val="56"/>
  </w:num>
  <w:num w:numId="23">
    <w:abstractNumId w:val="13"/>
  </w:num>
  <w:num w:numId="24">
    <w:abstractNumId w:val="55"/>
  </w:num>
  <w:num w:numId="25">
    <w:abstractNumId w:val="52"/>
  </w:num>
  <w:num w:numId="26">
    <w:abstractNumId w:val="27"/>
  </w:num>
  <w:num w:numId="27">
    <w:abstractNumId w:val="49"/>
  </w:num>
  <w:num w:numId="28">
    <w:abstractNumId w:val="43"/>
  </w:num>
  <w:num w:numId="29">
    <w:abstractNumId w:val="71"/>
  </w:num>
  <w:num w:numId="30">
    <w:abstractNumId w:val="34"/>
  </w:num>
  <w:num w:numId="31">
    <w:abstractNumId w:val="30"/>
  </w:num>
  <w:num w:numId="32">
    <w:abstractNumId w:val="36"/>
  </w:num>
  <w:num w:numId="33">
    <w:abstractNumId w:val="64"/>
  </w:num>
  <w:num w:numId="34">
    <w:abstractNumId w:val="35"/>
  </w:num>
  <w:num w:numId="35">
    <w:abstractNumId w:val="25"/>
  </w:num>
  <w:num w:numId="36">
    <w:abstractNumId w:val="33"/>
  </w:num>
  <w:num w:numId="37">
    <w:abstractNumId w:val="0"/>
  </w:num>
  <w:num w:numId="38">
    <w:abstractNumId w:val="41"/>
  </w:num>
  <w:num w:numId="39">
    <w:abstractNumId w:val="59"/>
  </w:num>
  <w:num w:numId="40">
    <w:abstractNumId w:val="44"/>
  </w:num>
  <w:num w:numId="41">
    <w:abstractNumId w:val="18"/>
  </w:num>
  <w:num w:numId="42">
    <w:abstractNumId w:val="40"/>
  </w:num>
  <w:num w:numId="43">
    <w:abstractNumId w:val="46"/>
  </w:num>
  <w:num w:numId="44">
    <w:abstractNumId w:val="29"/>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54"/>
  </w:num>
  <w:num w:numId="48">
    <w:abstractNumId w:val="24"/>
  </w:num>
  <w:num w:numId="49">
    <w:abstractNumId w:val="60"/>
  </w:num>
  <w:num w:numId="50">
    <w:abstractNumId w:val="31"/>
  </w:num>
  <w:num w:numId="51">
    <w:abstractNumId w:val="28"/>
  </w:num>
  <w:num w:numId="52">
    <w:abstractNumId w:val="53"/>
  </w:num>
  <w:num w:numId="53">
    <w:abstractNumId w:val="66"/>
  </w:num>
  <w:num w:numId="54">
    <w:abstractNumId w:val="68"/>
  </w:num>
  <w:num w:numId="55">
    <w:abstractNumId w:val="15"/>
  </w:num>
  <w:num w:numId="56">
    <w:abstractNumId w:val="2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9143E"/>
    <w:rsid w:val="00012C1F"/>
    <w:rsid w:val="00013168"/>
    <w:rsid w:val="0002034F"/>
    <w:rsid w:val="00023040"/>
    <w:rsid w:val="00036024"/>
    <w:rsid w:val="00036E34"/>
    <w:rsid w:val="00037E0B"/>
    <w:rsid w:val="000460C8"/>
    <w:rsid w:val="0004797E"/>
    <w:rsid w:val="000506B9"/>
    <w:rsid w:val="00052B49"/>
    <w:rsid w:val="00055690"/>
    <w:rsid w:val="00066A0E"/>
    <w:rsid w:val="00067A8B"/>
    <w:rsid w:val="00072220"/>
    <w:rsid w:val="00074E53"/>
    <w:rsid w:val="00077BBE"/>
    <w:rsid w:val="00077E78"/>
    <w:rsid w:val="00087D8F"/>
    <w:rsid w:val="00090E31"/>
    <w:rsid w:val="000923A0"/>
    <w:rsid w:val="00096402"/>
    <w:rsid w:val="00096678"/>
    <w:rsid w:val="00097F0B"/>
    <w:rsid w:val="000A1237"/>
    <w:rsid w:val="000A1A23"/>
    <w:rsid w:val="000A47D0"/>
    <w:rsid w:val="000A545A"/>
    <w:rsid w:val="000B206C"/>
    <w:rsid w:val="000B3F15"/>
    <w:rsid w:val="000C5DF3"/>
    <w:rsid w:val="000D6C4C"/>
    <w:rsid w:val="000E10FE"/>
    <w:rsid w:val="000F2C07"/>
    <w:rsid w:val="000F600D"/>
    <w:rsid w:val="00100553"/>
    <w:rsid w:val="001104BA"/>
    <w:rsid w:val="0011130C"/>
    <w:rsid w:val="0011567C"/>
    <w:rsid w:val="00123323"/>
    <w:rsid w:val="001258D3"/>
    <w:rsid w:val="001266B5"/>
    <w:rsid w:val="00126860"/>
    <w:rsid w:val="00130C6B"/>
    <w:rsid w:val="00133EB4"/>
    <w:rsid w:val="001359EC"/>
    <w:rsid w:val="00136839"/>
    <w:rsid w:val="00142D28"/>
    <w:rsid w:val="0015037C"/>
    <w:rsid w:val="001614E6"/>
    <w:rsid w:val="0016297C"/>
    <w:rsid w:val="00165067"/>
    <w:rsid w:val="00170991"/>
    <w:rsid w:val="00181F25"/>
    <w:rsid w:val="001828E0"/>
    <w:rsid w:val="0019016C"/>
    <w:rsid w:val="00193CDF"/>
    <w:rsid w:val="001A1097"/>
    <w:rsid w:val="001A4FA5"/>
    <w:rsid w:val="001A7326"/>
    <w:rsid w:val="001A7A8B"/>
    <w:rsid w:val="001A7BD2"/>
    <w:rsid w:val="001B263E"/>
    <w:rsid w:val="001B4FDD"/>
    <w:rsid w:val="001C2FF9"/>
    <w:rsid w:val="001C50D3"/>
    <w:rsid w:val="001C7A26"/>
    <w:rsid w:val="00200816"/>
    <w:rsid w:val="0020505D"/>
    <w:rsid w:val="00210388"/>
    <w:rsid w:val="00210BB6"/>
    <w:rsid w:val="00243E17"/>
    <w:rsid w:val="00257461"/>
    <w:rsid w:val="00265F44"/>
    <w:rsid w:val="002846EE"/>
    <w:rsid w:val="002876F7"/>
    <w:rsid w:val="00290963"/>
    <w:rsid w:val="002926F6"/>
    <w:rsid w:val="00294F53"/>
    <w:rsid w:val="002975E0"/>
    <w:rsid w:val="002A6AD8"/>
    <w:rsid w:val="002B2010"/>
    <w:rsid w:val="002C56BD"/>
    <w:rsid w:val="002C7C32"/>
    <w:rsid w:val="002D3385"/>
    <w:rsid w:val="002D4767"/>
    <w:rsid w:val="002E1447"/>
    <w:rsid w:val="002F282B"/>
    <w:rsid w:val="002F4938"/>
    <w:rsid w:val="0030103B"/>
    <w:rsid w:val="00301296"/>
    <w:rsid w:val="00302E49"/>
    <w:rsid w:val="00305006"/>
    <w:rsid w:val="00311892"/>
    <w:rsid w:val="00322162"/>
    <w:rsid w:val="00331A5E"/>
    <w:rsid w:val="003451AC"/>
    <w:rsid w:val="00354EA9"/>
    <w:rsid w:val="003636DA"/>
    <w:rsid w:val="00382DCD"/>
    <w:rsid w:val="00386275"/>
    <w:rsid w:val="00392EA8"/>
    <w:rsid w:val="00397072"/>
    <w:rsid w:val="003A0FC1"/>
    <w:rsid w:val="003A5170"/>
    <w:rsid w:val="003B0F9B"/>
    <w:rsid w:val="003B2577"/>
    <w:rsid w:val="003B697E"/>
    <w:rsid w:val="003C1AB1"/>
    <w:rsid w:val="003E58D2"/>
    <w:rsid w:val="003E6327"/>
    <w:rsid w:val="003F58A2"/>
    <w:rsid w:val="0040001B"/>
    <w:rsid w:val="0041031C"/>
    <w:rsid w:val="0041522A"/>
    <w:rsid w:val="00416B14"/>
    <w:rsid w:val="00430D57"/>
    <w:rsid w:val="00432511"/>
    <w:rsid w:val="00433942"/>
    <w:rsid w:val="00437D5D"/>
    <w:rsid w:val="00442592"/>
    <w:rsid w:val="0045067E"/>
    <w:rsid w:val="00454D57"/>
    <w:rsid w:val="00463525"/>
    <w:rsid w:val="004649D5"/>
    <w:rsid w:val="00470AAA"/>
    <w:rsid w:val="0047297B"/>
    <w:rsid w:val="00476843"/>
    <w:rsid w:val="004900BD"/>
    <w:rsid w:val="00490210"/>
    <w:rsid w:val="00492CE7"/>
    <w:rsid w:val="004A0C1D"/>
    <w:rsid w:val="004A6C2B"/>
    <w:rsid w:val="004B5E65"/>
    <w:rsid w:val="004B62D6"/>
    <w:rsid w:val="004B690D"/>
    <w:rsid w:val="004C1386"/>
    <w:rsid w:val="004C3BEE"/>
    <w:rsid w:val="004D2567"/>
    <w:rsid w:val="004D5F78"/>
    <w:rsid w:val="004E3109"/>
    <w:rsid w:val="004E777E"/>
    <w:rsid w:val="004F1829"/>
    <w:rsid w:val="004F785C"/>
    <w:rsid w:val="0052582F"/>
    <w:rsid w:val="005269A1"/>
    <w:rsid w:val="00526A7A"/>
    <w:rsid w:val="00526FA6"/>
    <w:rsid w:val="00532304"/>
    <w:rsid w:val="00537B7B"/>
    <w:rsid w:val="00544864"/>
    <w:rsid w:val="005518C3"/>
    <w:rsid w:val="005521F3"/>
    <w:rsid w:val="005624E0"/>
    <w:rsid w:val="00576228"/>
    <w:rsid w:val="005770BE"/>
    <w:rsid w:val="00580057"/>
    <w:rsid w:val="0058613E"/>
    <w:rsid w:val="00587838"/>
    <w:rsid w:val="005A28DC"/>
    <w:rsid w:val="005A731C"/>
    <w:rsid w:val="005B2F47"/>
    <w:rsid w:val="005B3967"/>
    <w:rsid w:val="005C1919"/>
    <w:rsid w:val="005C651B"/>
    <w:rsid w:val="005D2CB0"/>
    <w:rsid w:val="005E426C"/>
    <w:rsid w:val="005E6F10"/>
    <w:rsid w:val="005F50C4"/>
    <w:rsid w:val="005F515F"/>
    <w:rsid w:val="005F705A"/>
    <w:rsid w:val="00606C0E"/>
    <w:rsid w:val="006127D3"/>
    <w:rsid w:val="006140CA"/>
    <w:rsid w:val="0061442C"/>
    <w:rsid w:val="00614500"/>
    <w:rsid w:val="006146BF"/>
    <w:rsid w:val="00623166"/>
    <w:rsid w:val="00642442"/>
    <w:rsid w:val="00652853"/>
    <w:rsid w:val="006668AC"/>
    <w:rsid w:val="00674D88"/>
    <w:rsid w:val="006814E7"/>
    <w:rsid w:val="00692661"/>
    <w:rsid w:val="0069553C"/>
    <w:rsid w:val="00696582"/>
    <w:rsid w:val="006A281F"/>
    <w:rsid w:val="006A617B"/>
    <w:rsid w:val="006B3C5C"/>
    <w:rsid w:val="006B4B9D"/>
    <w:rsid w:val="006C1DEF"/>
    <w:rsid w:val="006C2B70"/>
    <w:rsid w:val="006C7DD7"/>
    <w:rsid w:val="006D322D"/>
    <w:rsid w:val="006D39EE"/>
    <w:rsid w:val="006D5C52"/>
    <w:rsid w:val="006F3140"/>
    <w:rsid w:val="00704471"/>
    <w:rsid w:val="007051F5"/>
    <w:rsid w:val="007115D0"/>
    <w:rsid w:val="00714230"/>
    <w:rsid w:val="00717A0B"/>
    <w:rsid w:val="00717BA7"/>
    <w:rsid w:val="00725360"/>
    <w:rsid w:val="0072731E"/>
    <w:rsid w:val="00733D3D"/>
    <w:rsid w:val="00733FA3"/>
    <w:rsid w:val="00735ADE"/>
    <w:rsid w:val="00743006"/>
    <w:rsid w:val="007466BA"/>
    <w:rsid w:val="00755BE0"/>
    <w:rsid w:val="00755CCD"/>
    <w:rsid w:val="00757816"/>
    <w:rsid w:val="0076141C"/>
    <w:rsid w:val="00762A4F"/>
    <w:rsid w:val="007632B2"/>
    <w:rsid w:val="00766421"/>
    <w:rsid w:val="00770BB1"/>
    <w:rsid w:val="00786900"/>
    <w:rsid w:val="007873F1"/>
    <w:rsid w:val="00790027"/>
    <w:rsid w:val="00793866"/>
    <w:rsid w:val="007A590A"/>
    <w:rsid w:val="007C0780"/>
    <w:rsid w:val="007C146C"/>
    <w:rsid w:val="007C19A6"/>
    <w:rsid w:val="007C335C"/>
    <w:rsid w:val="007C590D"/>
    <w:rsid w:val="007E6558"/>
    <w:rsid w:val="007E7F93"/>
    <w:rsid w:val="007F0634"/>
    <w:rsid w:val="007F7BDB"/>
    <w:rsid w:val="0080048F"/>
    <w:rsid w:val="00803BAC"/>
    <w:rsid w:val="00805D7B"/>
    <w:rsid w:val="0080797E"/>
    <w:rsid w:val="0081367D"/>
    <w:rsid w:val="0081419A"/>
    <w:rsid w:val="00815602"/>
    <w:rsid w:val="00820B1C"/>
    <w:rsid w:val="00862F0C"/>
    <w:rsid w:val="00865F9A"/>
    <w:rsid w:val="008672B9"/>
    <w:rsid w:val="0087150C"/>
    <w:rsid w:val="00872B8E"/>
    <w:rsid w:val="00874031"/>
    <w:rsid w:val="0088336E"/>
    <w:rsid w:val="00883F3D"/>
    <w:rsid w:val="00893905"/>
    <w:rsid w:val="008A1796"/>
    <w:rsid w:val="008A2611"/>
    <w:rsid w:val="008A501F"/>
    <w:rsid w:val="008A5B82"/>
    <w:rsid w:val="008B2C88"/>
    <w:rsid w:val="008B532B"/>
    <w:rsid w:val="008C3770"/>
    <w:rsid w:val="008C4ED5"/>
    <w:rsid w:val="008C600A"/>
    <w:rsid w:val="008C649F"/>
    <w:rsid w:val="008D162D"/>
    <w:rsid w:val="008D659A"/>
    <w:rsid w:val="008E281A"/>
    <w:rsid w:val="008E2BA2"/>
    <w:rsid w:val="008F0161"/>
    <w:rsid w:val="008F1F77"/>
    <w:rsid w:val="008F238A"/>
    <w:rsid w:val="008F3B79"/>
    <w:rsid w:val="008F4309"/>
    <w:rsid w:val="008F6F18"/>
    <w:rsid w:val="00903FC4"/>
    <w:rsid w:val="00906E18"/>
    <w:rsid w:val="009116D8"/>
    <w:rsid w:val="00916018"/>
    <w:rsid w:val="00920F9F"/>
    <w:rsid w:val="009260E5"/>
    <w:rsid w:val="00927B0F"/>
    <w:rsid w:val="00930457"/>
    <w:rsid w:val="009311DD"/>
    <w:rsid w:val="00943FB1"/>
    <w:rsid w:val="0094495F"/>
    <w:rsid w:val="00946458"/>
    <w:rsid w:val="009533BB"/>
    <w:rsid w:val="00955240"/>
    <w:rsid w:val="00956275"/>
    <w:rsid w:val="009625AB"/>
    <w:rsid w:val="00964511"/>
    <w:rsid w:val="009716D7"/>
    <w:rsid w:val="0098183F"/>
    <w:rsid w:val="00982CB8"/>
    <w:rsid w:val="00983D62"/>
    <w:rsid w:val="009A25BB"/>
    <w:rsid w:val="009A3CE2"/>
    <w:rsid w:val="009B46FA"/>
    <w:rsid w:val="009B4F4B"/>
    <w:rsid w:val="009B62D9"/>
    <w:rsid w:val="009C1856"/>
    <w:rsid w:val="009C576F"/>
    <w:rsid w:val="009C5FF0"/>
    <w:rsid w:val="009D3EF2"/>
    <w:rsid w:val="009D47B6"/>
    <w:rsid w:val="009D5C91"/>
    <w:rsid w:val="009E5A4D"/>
    <w:rsid w:val="009E6F67"/>
    <w:rsid w:val="009F2D8C"/>
    <w:rsid w:val="009F62B6"/>
    <w:rsid w:val="009F6A66"/>
    <w:rsid w:val="009F7E46"/>
    <w:rsid w:val="00A0339B"/>
    <w:rsid w:val="00A03CB6"/>
    <w:rsid w:val="00A0547A"/>
    <w:rsid w:val="00A06338"/>
    <w:rsid w:val="00A07C57"/>
    <w:rsid w:val="00A10FF0"/>
    <w:rsid w:val="00A12C35"/>
    <w:rsid w:val="00A20843"/>
    <w:rsid w:val="00A26D7A"/>
    <w:rsid w:val="00A3067C"/>
    <w:rsid w:val="00A30FBA"/>
    <w:rsid w:val="00A31997"/>
    <w:rsid w:val="00A31E69"/>
    <w:rsid w:val="00A6065F"/>
    <w:rsid w:val="00A677B6"/>
    <w:rsid w:val="00A71DB7"/>
    <w:rsid w:val="00A732D9"/>
    <w:rsid w:val="00A7369E"/>
    <w:rsid w:val="00A81181"/>
    <w:rsid w:val="00A943BD"/>
    <w:rsid w:val="00AB2A0E"/>
    <w:rsid w:val="00AB36C9"/>
    <w:rsid w:val="00AC45A9"/>
    <w:rsid w:val="00AC5000"/>
    <w:rsid w:val="00AD0678"/>
    <w:rsid w:val="00AE025F"/>
    <w:rsid w:val="00AE0DA8"/>
    <w:rsid w:val="00AE0FC1"/>
    <w:rsid w:val="00AE4807"/>
    <w:rsid w:val="00AF27AC"/>
    <w:rsid w:val="00AF375F"/>
    <w:rsid w:val="00AF41B5"/>
    <w:rsid w:val="00AF544B"/>
    <w:rsid w:val="00AF6FF5"/>
    <w:rsid w:val="00B040CA"/>
    <w:rsid w:val="00B07DC4"/>
    <w:rsid w:val="00B12856"/>
    <w:rsid w:val="00B141E0"/>
    <w:rsid w:val="00B23785"/>
    <w:rsid w:val="00B24D28"/>
    <w:rsid w:val="00B25000"/>
    <w:rsid w:val="00B250A7"/>
    <w:rsid w:val="00B30C80"/>
    <w:rsid w:val="00B32BEB"/>
    <w:rsid w:val="00B353B6"/>
    <w:rsid w:val="00B47970"/>
    <w:rsid w:val="00B53730"/>
    <w:rsid w:val="00B614B7"/>
    <w:rsid w:val="00B65EED"/>
    <w:rsid w:val="00B672EF"/>
    <w:rsid w:val="00B8130C"/>
    <w:rsid w:val="00B817BE"/>
    <w:rsid w:val="00BA2555"/>
    <w:rsid w:val="00BB3E0F"/>
    <w:rsid w:val="00BB3ECC"/>
    <w:rsid w:val="00BB7490"/>
    <w:rsid w:val="00BC7802"/>
    <w:rsid w:val="00BD16F1"/>
    <w:rsid w:val="00BD7F06"/>
    <w:rsid w:val="00BD7F30"/>
    <w:rsid w:val="00BF48AD"/>
    <w:rsid w:val="00C15D1D"/>
    <w:rsid w:val="00C222B3"/>
    <w:rsid w:val="00C245F4"/>
    <w:rsid w:val="00C24AFB"/>
    <w:rsid w:val="00C24D11"/>
    <w:rsid w:val="00C30291"/>
    <w:rsid w:val="00C3683D"/>
    <w:rsid w:val="00C43E97"/>
    <w:rsid w:val="00C63398"/>
    <w:rsid w:val="00C74347"/>
    <w:rsid w:val="00C746FA"/>
    <w:rsid w:val="00C74985"/>
    <w:rsid w:val="00C76500"/>
    <w:rsid w:val="00C76616"/>
    <w:rsid w:val="00C9143E"/>
    <w:rsid w:val="00C9210C"/>
    <w:rsid w:val="00C933A9"/>
    <w:rsid w:val="00CA065B"/>
    <w:rsid w:val="00CA675A"/>
    <w:rsid w:val="00CB1673"/>
    <w:rsid w:val="00CB2B34"/>
    <w:rsid w:val="00CB5B36"/>
    <w:rsid w:val="00CB61D6"/>
    <w:rsid w:val="00CC2DB2"/>
    <w:rsid w:val="00CC380A"/>
    <w:rsid w:val="00CD24F5"/>
    <w:rsid w:val="00CE1807"/>
    <w:rsid w:val="00CE60BB"/>
    <w:rsid w:val="00D01783"/>
    <w:rsid w:val="00D21693"/>
    <w:rsid w:val="00D41C28"/>
    <w:rsid w:val="00D45524"/>
    <w:rsid w:val="00D467FA"/>
    <w:rsid w:val="00D57B1D"/>
    <w:rsid w:val="00D77678"/>
    <w:rsid w:val="00D814CC"/>
    <w:rsid w:val="00D92C6C"/>
    <w:rsid w:val="00D93653"/>
    <w:rsid w:val="00D9458A"/>
    <w:rsid w:val="00DA5408"/>
    <w:rsid w:val="00DA6537"/>
    <w:rsid w:val="00DB0609"/>
    <w:rsid w:val="00DB0B3F"/>
    <w:rsid w:val="00DC40EB"/>
    <w:rsid w:val="00DD25DE"/>
    <w:rsid w:val="00DD34CE"/>
    <w:rsid w:val="00DE2DB7"/>
    <w:rsid w:val="00DE2ED3"/>
    <w:rsid w:val="00DE35A3"/>
    <w:rsid w:val="00DE5352"/>
    <w:rsid w:val="00DF5110"/>
    <w:rsid w:val="00DF6A7C"/>
    <w:rsid w:val="00E06210"/>
    <w:rsid w:val="00E147DD"/>
    <w:rsid w:val="00E23BEC"/>
    <w:rsid w:val="00E30387"/>
    <w:rsid w:val="00E31425"/>
    <w:rsid w:val="00E35EFD"/>
    <w:rsid w:val="00E363BD"/>
    <w:rsid w:val="00E37BA1"/>
    <w:rsid w:val="00E4249F"/>
    <w:rsid w:val="00E433AB"/>
    <w:rsid w:val="00E470C9"/>
    <w:rsid w:val="00E6507E"/>
    <w:rsid w:val="00E66482"/>
    <w:rsid w:val="00E71FB0"/>
    <w:rsid w:val="00E7281F"/>
    <w:rsid w:val="00E73F4E"/>
    <w:rsid w:val="00E75D4A"/>
    <w:rsid w:val="00E76335"/>
    <w:rsid w:val="00E80747"/>
    <w:rsid w:val="00E82085"/>
    <w:rsid w:val="00E8397C"/>
    <w:rsid w:val="00E85BE2"/>
    <w:rsid w:val="00EA5AD3"/>
    <w:rsid w:val="00EA5FB7"/>
    <w:rsid w:val="00EA7A6A"/>
    <w:rsid w:val="00EB172F"/>
    <w:rsid w:val="00EB637F"/>
    <w:rsid w:val="00EC2310"/>
    <w:rsid w:val="00EC2496"/>
    <w:rsid w:val="00EC39E7"/>
    <w:rsid w:val="00ED126B"/>
    <w:rsid w:val="00EE3553"/>
    <w:rsid w:val="00EE6F76"/>
    <w:rsid w:val="00EF1F84"/>
    <w:rsid w:val="00EF5CD6"/>
    <w:rsid w:val="00F02A69"/>
    <w:rsid w:val="00F1791D"/>
    <w:rsid w:val="00F27177"/>
    <w:rsid w:val="00F27B65"/>
    <w:rsid w:val="00F3065B"/>
    <w:rsid w:val="00F30996"/>
    <w:rsid w:val="00F33E21"/>
    <w:rsid w:val="00F35B44"/>
    <w:rsid w:val="00F407F7"/>
    <w:rsid w:val="00F41D9C"/>
    <w:rsid w:val="00F427DA"/>
    <w:rsid w:val="00F46EBC"/>
    <w:rsid w:val="00F546B1"/>
    <w:rsid w:val="00F559A4"/>
    <w:rsid w:val="00F762B9"/>
    <w:rsid w:val="00F82C85"/>
    <w:rsid w:val="00F851DF"/>
    <w:rsid w:val="00F95187"/>
    <w:rsid w:val="00F97BC2"/>
    <w:rsid w:val="00FA04A8"/>
    <w:rsid w:val="00FA1A8C"/>
    <w:rsid w:val="00FB61FD"/>
    <w:rsid w:val="00FB76C5"/>
    <w:rsid w:val="00FC5577"/>
    <w:rsid w:val="00FD251A"/>
    <w:rsid w:val="00FD72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43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C9143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C9143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C9143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C9143E"/>
    <w:pPr>
      <w:keepNext/>
      <w:spacing w:line="360" w:lineRule="auto"/>
      <w:jc w:val="both"/>
      <w:outlineLvl w:val="3"/>
    </w:pPr>
    <w:rPr>
      <w:iCs/>
      <w:sz w:val="20"/>
      <w:szCs w:val="21"/>
    </w:rPr>
  </w:style>
  <w:style w:type="paragraph" w:styleId="Nagwek5">
    <w:name w:val="heading 5"/>
    <w:basedOn w:val="Normalny"/>
    <w:next w:val="Normalny"/>
    <w:link w:val="Nagwek5Znak"/>
    <w:qFormat/>
    <w:rsid w:val="00C9143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C9143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C9143E"/>
    <w:pPr>
      <w:numPr>
        <w:ilvl w:val="6"/>
        <w:numId w:val="1"/>
      </w:numPr>
      <w:spacing w:before="240" w:after="60"/>
      <w:outlineLvl w:val="6"/>
    </w:pPr>
  </w:style>
  <w:style w:type="paragraph" w:styleId="Nagwek8">
    <w:name w:val="heading 8"/>
    <w:basedOn w:val="Normalny"/>
    <w:next w:val="Normalny"/>
    <w:link w:val="Nagwek8Znak"/>
    <w:qFormat/>
    <w:rsid w:val="00C9143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C9143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143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C9143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C9143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C9143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C9143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C9143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C9143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9143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C9143E"/>
    <w:rPr>
      <w:rFonts w:ascii="Times New Roman" w:eastAsia="Lucida Sans Unicode" w:hAnsi="Times New Roman" w:cs="Tahoma"/>
      <w:bCs/>
      <w:kern w:val="1"/>
      <w:sz w:val="24"/>
      <w:szCs w:val="20"/>
      <w:lang w:eastAsia="ar-SA"/>
    </w:rPr>
  </w:style>
  <w:style w:type="paragraph" w:styleId="Akapitzlist">
    <w:name w:val="List Paragraph"/>
    <w:aliases w:val="sw tekst"/>
    <w:basedOn w:val="Normalny"/>
    <w:link w:val="AkapitzlistZnak"/>
    <w:uiPriority w:val="99"/>
    <w:qFormat/>
    <w:rsid w:val="00C9143E"/>
    <w:pPr>
      <w:ind w:left="720"/>
    </w:pPr>
  </w:style>
  <w:style w:type="paragraph" w:styleId="Nagwek">
    <w:name w:val="header"/>
    <w:aliases w:val=" Znak3,Znak3"/>
    <w:basedOn w:val="Normalny"/>
    <w:link w:val="NagwekZnak"/>
    <w:unhideWhenUsed/>
    <w:rsid w:val="00C9143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C9143E"/>
    <w:rPr>
      <w:rFonts w:ascii="Times New Roman" w:eastAsia="Times New Roman" w:hAnsi="Times New Roman" w:cs="Times New Roman"/>
      <w:kern w:val="1"/>
      <w:sz w:val="24"/>
      <w:szCs w:val="24"/>
      <w:lang w:eastAsia="ar-SA"/>
    </w:rPr>
  </w:style>
  <w:style w:type="paragraph" w:styleId="Stopka">
    <w:name w:val="footer"/>
    <w:aliases w:val="Znak"/>
    <w:basedOn w:val="Normalny"/>
    <w:link w:val="StopkaZnak"/>
    <w:unhideWhenUsed/>
    <w:rsid w:val="00C9143E"/>
    <w:pPr>
      <w:tabs>
        <w:tab w:val="center" w:pos="4536"/>
        <w:tab w:val="right" w:pos="9072"/>
      </w:tabs>
      <w:spacing w:line="240" w:lineRule="auto"/>
    </w:pPr>
  </w:style>
  <w:style w:type="character" w:customStyle="1" w:styleId="StopkaZnak">
    <w:name w:val="Stopka Znak"/>
    <w:aliases w:val="Znak Znak2"/>
    <w:basedOn w:val="Domylnaczcionkaakapitu"/>
    <w:link w:val="Stopka"/>
    <w:rsid w:val="00C9143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C9143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C9143E"/>
    <w:rPr>
      <w:rFonts w:ascii="Tahoma" w:eastAsia="Times New Roman" w:hAnsi="Tahoma" w:cs="Tahoma"/>
      <w:kern w:val="1"/>
      <w:sz w:val="16"/>
      <w:szCs w:val="16"/>
      <w:lang w:eastAsia="ar-SA"/>
    </w:rPr>
  </w:style>
  <w:style w:type="character" w:customStyle="1" w:styleId="Heading1Char">
    <w:name w:val="Heading 1 Char"/>
    <w:rsid w:val="00C9143E"/>
    <w:rPr>
      <w:rFonts w:ascii="Cambria" w:hAnsi="Cambria" w:cs="Cambria"/>
      <w:b/>
      <w:bCs/>
      <w:i/>
      <w:iCs/>
      <w:kern w:val="1"/>
      <w:sz w:val="32"/>
      <w:szCs w:val="32"/>
      <w:lang w:eastAsia="ar-SA" w:bidi="ar-SA"/>
    </w:rPr>
  </w:style>
  <w:style w:type="character" w:customStyle="1" w:styleId="Heading2Char">
    <w:name w:val="Heading 2 Char"/>
    <w:rsid w:val="00C9143E"/>
    <w:rPr>
      <w:rFonts w:ascii="Cambria" w:hAnsi="Cambria" w:cs="Cambria"/>
      <w:sz w:val="28"/>
      <w:szCs w:val="28"/>
      <w:lang w:eastAsia="ar-SA" w:bidi="ar-SA"/>
    </w:rPr>
  </w:style>
  <w:style w:type="character" w:customStyle="1" w:styleId="Heading3Char">
    <w:name w:val="Heading 3 Char"/>
    <w:rsid w:val="00C9143E"/>
    <w:rPr>
      <w:rFonts w:ascii="Georgia" w:eastAsia="Times New Roman" w:hAnsi="Georgia" w:cs="Georgia"/>
      <w:i/>
      <w:iCs/>
      <w:color w:val="000000"/>
      <w:sz w:val="24"/>
      <w:szCs w:val="24"/>
      <w:lang w:val="en-US"/>
    </w:rPr>
  </w:style>
  <w:style w:type="character" w:customStyle="1" w:styleId="Heading4Char">
    <w:name w:val="Heading 4 Char"/>
    <w:rsid w:val="00C9143E"/>
    <w:rPr>
      <w:rFonts w:ascii="Georgia" w:eastAsia="Times New Roman" w:hAnsi="Georgia" w:cs="Georgia"/>
      <w:b/>
      <w:bCs/>
      <w:sz w:val="21"/>
      <w:szCs w:val="21"/>
      <w:lang w:eastAsia="ar-SA" w:bidi="ar-SA"/>
    </w:rPr>
  </w:style>
  <w:style w:type="character" w:customStyle="1" w:styleId="Heading5Char">
    <w:name w:val="Heading 5 Char"/>
    <w:rsid w:val="00C9143E"/>
    <w:rPr>
      <w:rFonts w:ascii="Georgia" w:eastAsia="Times New Roman" w:hAnsi="Georgia" w:cs="Georgia"/>
      <w:sz w:val="20"/>
      <w:szCs w:val="20"/>
      <w:lang w:eastAsia="ar-SA" w:bidi="ar-SA"/>
    </w:rPr>
  </w:style>
  <w:style w:type="character" w:customStyle="1" w:styleId="Heading6Char">
    <w:name w:val="Heading 6 Char"/>
    <w:rsid w:val="00C9143E"/>
    <w:rPr>
      <w:rFonts w:ascii="Georgia" w:hAnsi="Georgia" w:cs="Georgia"/>
      <w:b/>
      <w:bCs/>
      <w:i/>
      <w:iCs/>
      <w:kern w:val="1"/>
      <w:sz w:val="20"/>
      <w:szCs w:val="20"/>
      <w:lang w:eastAsia="ar-SA" w:bidi="ar-SA"/>
    </w:rPr>
  </w:style>
  <w:style w:type="character" w:customStyle="1" w:styleId="Heading7Char">
    <w:name w:val="Heading 7 Char"/>
    <w:rsid w:val="00C9143E"/>
    <w:rPr>
      <w:rFonts w:ascii="Times New Roman" w:hAnsi="Times New Roman" w:cs="Times New Roman"/>
      <w:kern w:val="1"/>
      <w:sz w:val="24"/>
      <w:szCs w:val="24"/>
      <w:lang w:eastAsia="ar-SA" w:bidi="ar-SA"/>
    </w:rPr>
  </w:style>
  <w:style w:type="character" w:customStyle="1" w:styleId="Heading8Char">
    <w:name w:val="Heading 8 Char"/>
    <w:rsid w:val="00C9143E"/>
    <w:rPr>
      <w:rFonts w:ascii="Georgia" w:hAnsi="Georgia" w:cs="Georgia"/>
      <w:b/>
      <w:bCs/>
      <w:i/>
      <w:iCs/>
      <w:sz w:val="24"/>
      <w:szCs w:val="24"/>
      <w:lang w:eastAsia="ar-SA" w:bidi="ar-SA"/>
    </w:rPr>
  </w:style>
  <w:style w:type="character" w:customStyle="1" w:styleId="Heading9Char">
    <w:name w:val="Heading 9 Char"/>
    <w:rsid w:val="00C9143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C9143E"/>
    <w:pPr>
      <w:ind w:left="720"/>
    </w:pPr>
  </w:style>
  <w:style w:type="character" w:customStyle="1" w:styleId="Domylnaczcionkaakapitu2">
    <w:name w:val="Domyślna czcionka akapitu2"/>
    <w:rsid w:val="00C9143E"/>
  </w:style>
  <w:style w:type="character" w:customStyle="1" w:styleId="Znakinumeracji">
    <w:name w:val="Znaki numeracji"/>
    <w:rsid w:val="00C9143E"/>
    <w:rPr>
      <w:rFonts w:ascii="Georgia" w:hAnsi="Georgia" w:cs="Georgia"/>
      <w:sz w:val="20"/>
      <w:szCs w:val="20"/>
    </w:rPr>
  </w:style>
  <w:style w:type="character" w:customStyle="1" w:styleId="WW8Num18z0">
    <w:name w:val="WW8Num18z0"/>
    <w:rsid w:val="00C9143E"/>
    <w:rPr>
      <w:rFonts w:ascii="Georgia" w:hAnsi="Georgia" w:cs="Georgia"/>
    </w:rPr>
  </w:style>
  <w:style w:type="character" w:customStyle="1" w:styleId="Symbolewypunktowania">
    <w:name w:val="Symbole wypunktowania"/>
    <w:rsid w:val="00C9143E"/>
    <w:rPr>
      <w:rFonts w:ascii="OpenSymbol" w:eastAsia="Times New Roman" w:hAnsi="OpenSymbol" w:cs="OpenSymbol"/>
    </w:rPr>
  </w:style>
  <w:style w:type="character" w:styleId="Pogrubienie">
    <w:name w:val="Strong"/>
    <w:qFormat/>
    <w:rsid w:val="00C9143E"/>
    <w:rPr>
      <w:b/>
      <w:bCs/>
    </w:rPr>
  </w:style>
  <w:style w:type="character" w:customStyle="1" w:styleId="WWCharLFO18LVL1">
    <w:name w:val="WW_CharLFO18LVL1"/>
    <w:rsid w:val="00C9143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C9143E"/>
    <w:rPr>
      <w:rFonts w:ascii="Times New Roman" w:hAnsi="Times New Roman" w:cs="Times New Roman"/>
      <w:kern w:val="1"/>
      <w:sz w:val="24"/>
      <w:szCs w:val="24"/>
    </w:rPr>
  </w:style>
  <w:style w:type="character" w:customStyle="1" w:styleId="WW8Num1z1">
    <w:name w:val="WW8Num1z1"/>
    <w:rsid w:val="00C9143E"/>
    <w:rPr>
      <w:rFonts w:ascii="Times New Roman" w:hAnsi="Times New Roman" w:cs="Times New Roman"/>
    </w:rPr>
  </w:style>
  <w:style w:type="character" w:customStyle="1" w:styleId="WW8Num2z0">
    <w:name w:val="WW8Num2z0"/>
    <w:rsid w:val="00C9143E"/>
    <w:rPr>
      <w:rFonts w:ascii="Times New Roman" w:hAnsi="Times New Roman" w:cs="Times New Roman"/>
    </w:rPr>
  </w:style>
  <w:style w:type="character" w:customStyle="1" w:styleId="WW8Num3z0">
    <w:name w:val="WW8Num3z0"/>
    <w:rsid w:val="00C9143E"/>
    <w:rPr>
      <w:rFonts w:ascii="Times New Roman" w:hAnsi="Times New Roman" w:cs="Times New Roman"/>
    </w:rPr>
  </w:style>
  <w:style w:type="character" w:customStyle="1" w:styleId="Absatz-Standardschriftart">
    <w:name w:val="Absatz-Standardschriftart"/>
    <w:rsid w:val="00C9143E"/>
  </w:style>
  <w:style w:type="character" w:customStyle="1" w:styleId="WW-Absatz-Standardschriftart">
    <w:name w:val="WW-Absatz-Standardschriftart"/>
    <w:rsid w:val="00C9143E"/>
  </w:style>
  <w:style w:type="character" w:customStyle="1" w:styleId="WW-Absatz-Standardschriftart1">
    <w:name w:val="WW-Absatz-Standardschriftart1"/>
    <w:rsid w:val="00C9143E"/>
  </w:style>
  <w:style w:type="character" w:customStyle="1" w:styleId="WW-Absatz-Standardschriftart11">
    <w:name w:val="WW-Absatz-Standardschriftart11"/>
    <w:rsid w:val="00C9143E"/>
  </w:style>
  <w:style w:type="character" w:customStyle="1" w:styleId="WW-Absatz-Standardschriftart111">
    <w:name w:val="WW-Absatz-Standardschriftart111"/>
    <w:rsid w:val="00C9143E"/>
  </w:style>
  <w:style w:type="character" w:customStyle="1" w:styleId="WW-Absatz-Standardschriftart1111">
    <w:name w:val="WW-Absatz-Standardschriftart1111"/>
    <w:rsid w:val="00C9143E"/>
  </w:style>
  <w:style w:type="character" w:customStyle="1" w:styleId="WW-Absatz-Standardschriftart11111">
    <w:name w:val="WW-Absatz-Standardschriftart11111"/>
    <w:rsid w:val="00C9143E"/>
  </w:style>
  <w:style w:type="character" w:customStyle="1" w:styleId="WW-Absatz-Standardschriftart111111">
    <w:name w:val="WW-Absatz-Standardschriftart111111"/>
    <w:rsid w:val="00C9143E"/>
  </w:style>
  <w:style w:type="character" w:customStyle="1" w:styleId="WW-Absatz-Standardschriftart1111111">
    <w:name w:val="WW-Absatz-Standardschriftart1111111"/>
    <w:rsid w:val="00C9143E"/>
  </w:style>
  <w:style w:type="character" w:customStyle="1" w:styleId="WW-Absatz-Standardschriftart11111111">
    <w:name w:val="WW-Absatz-Standardschriftart11111111"/>
    <w:rsid w:val="00C9143E"/>
  </w:style>
  <w:style w:type="character" w:customStyle="1" w:styleId="WW-Absatz-Standardschriftart111111111">
    <w:name w:val="WW-Absatz-Standardschriftart111111111"/>
    <w:rsid w:val="00C9143E"/>
  </w:style>
  <w:style w:type="character" w:customStyle="1" w:styleId="WW-Absatz-Standardschriftart1111111111">
    <w:name w:val="WW-Absatz-Standardschriftart1111111111"/>
    <w:rsid w:val="00C9143E"/>
  </w:style>
  <w:style w:type="character" w:customStyle="1" w:styleId="WW-Absatz-Standardschriftart11111111111">
    <w:name w:val="WW-Absatz-Standardschriftart11111111111"/>
    <w:rsid w:val="00C9143E"/>
  </w:style>
  <w:style w:type="character" w:customStyle="1" w:styleId="WW-Absatz-Standardschriftart111111111111">
    <w:name w:val="WW-Absatz-Standardschriftart111111111111"/>
    <w:rsid w:val="00C9143E"/>
  </w:style>
  <w:style w:type="character" w:customStyle="1" w:styleId="WW-Absatz-Standardschriftart1111111111111">
    <w:name w:val="WW-Absatz-Standardschriftart1111111111111"/>
    <w:rsid w:val="00C9143E"/>
  </w:style>
  <w:style w:type="character" w:customStyle="1" w:styleId="WW-Absatz-Standardschriftart11111111111111">
    <w:name w:val="WW-Absatz-Standardschriftart11111111111111"/>
    <w:rsid w:val="00C9143E"/>
  </w:style>
  <w:style w:type="character" w:customStyle="1" w:styleId="WW-Absatz-Standardschriftart111111111111111">
    <w:name w:val="WW-Absatz-Standardschriftart111111111111111"/>
    <w:rsid w:val="00C9143E"/>
  </w:style>
  <w:style w:type="character" w:customStyle="1" w:styleId="WW8Num2z1">
    <w:name w:val="WW8Num2z1"/>
    <w:rsid w:val="00C9143E"/>
    <w:rPr>
      <w:rFonts w:ascii="Times New Roman" w:hAnsi="Times New Roman" w:cs="Times New Roman"/>
    </w:rPr>
  </w:style>
  <w:style w:type="character" w:customStyle="1" w:styleId="WW8Num4z0">
    <w:name w:val="WW8Num4z0"/>
    <w:rsid w:val="00C9143E"/>
    <w:rPr>
      <w:rFonts w:ascii="Times New Roman" w:hAnsi="Times New Roman" w:cs="Times New Roman"/>
    </w:rPr>
  </w:style>
  <w:style w:type="character" w:customStyle="1" w:styleId="WW8NumSt1z0">
    <w:name w:val="WW8NumSt1z0"/>
    <w:rsid w:val="00C9143E"/>
    <w:rPr>
      <w:rFonts w:ascii="Symbol" w:hAnsi="Symbol" w:cs="Symbol"/>
    </w:rPr>
  </w:style>
  <w:style w:type="character" w:customStyle="1" w:styleId="Domylnaczcionkaakapitu1">
    <w:name w:val="Domyślna czcionka akapitu1"/>
    <w:rsid w:val="00C9143E"/>
  </w:style>
  <w:style w:type="character" w:customStyle="1" w:styleId="Hipercze1">
    <w:name w:val="Hiperłącze1"/>
    <w:rsid w:val="00C9143E"/>
    <w:rPr>
      <w:rFonts w:ascii="Times New Roman" w:hAnsi="Times New Roman" w:cs="Times New Roman"/>
      <w:color w:val="0000FF"/>
      <w:u w:val="single"/>
    </w:rPr>
  </w:style>
  <w:style w:type="character" w:customStyle="1" w:styleId="UyteHipercze1">
    <w:name w:val="UżyteHiperłącze1"/>
    <w:rsid w:val="00C9143E"/>
    <w:rPr>
      <w:rFonts w:ascii="Times New Roman" w:hAnsi="Times New Roman" w:cs="Times New Roman"/>
      <w:color w:val="800080"/>
      <w:u w:val="single"/>
    </w:rPr>
  </w:style>
  <w:style w:type="character" w:customStyle="1" w:styleId="MagorzataGrabowska">
    <w:name w:val="Małgorzata Grabowska"/>
    <w:rsid w:val="00C9143E"/>
    <w:rPr>
      <w:rFonts w:ascii="Arial" w:hAnsi="Arial" w:cs="Arial"/>
      <w:color w:val="000080"/>
      <w:sz w:val="20"/>
      <w:szCs w:val="20"/>
    </w:rPr>
  </w:style>
  <w:style w:type="character" w:customStyle="1" w:styleId="apple-style-span">
    <w:name w:val="apple-style-span"/>
    <w:rsid w:val="00C9143E"/>
    <w:rPr>
      <w:rFonts w:ascii="Times New Roman" w:hAnsi="Times New Roman" w:cs="Times New Roman"/>
    </w:rPr>
  </w:style>
  <w:style w:type="character" w:customStyle="1" w:styleId="apple-converted-space">
    <w:name w:val="apple-converted-space"/>
    <w:rsid w:val="00C9143E"/>
    <w:rPr>
      <w:rFonts w:ascii="Times New Roman" w:hAnsi="Times New Roman" w:cs="Times New Roman"/>
    </w:rPr>
  </w:style>
  <w:style w:type="character" w:customStyle="1" w:styleId="FontStyle77">
    <w:name w:val="Font Style77"/>
    <w:rsid w:val="00C9143E"/>
    <w:rPr>
      <w:rFonts w:ascii="Times New Roman" w:hAnsi="Times New Roman" w:cs="Times New Roman"/>
      <w:sz w:val="20"/>
      <w:szCs w:val="20"/>
    </w:rPr>
  </w:style>
  <w:style w:type="character" w:customStyle="1" w:styleId="WWCharLFO37LVL1">
    <w:name w:val="WW_CharLFO37LVL1"/>
    <w:rsid w:val="00C9143E"/>
    <w:rPr>
      <w:rFonts w:ascii="Georgia" w:hAnsi="Georgia" w:cs="Georgia"/>
      <w:sz w:val="20"/>
      <w:szCs w:val="20"/>
    </w:rPr>
  </w:style>
  <w:style w:type="character" w:customStyle="1" w:styleId="WWCharLFO46LVL1">
    <w:name w:val="WW_CharLFO46LVL1"/>
    <w:rsid w:val="00C9143E"/>
  </w:style>
  <w:style w:type="character" w:customStyle="1" w:styleId="WWCharLFO55LVL2">
    <w:name w:val="WW_CharLFO55LVL2"/>
    <w:rsid w:val="00C9143E"/>
    <w:rPr>
      <w:rFonts w:ascii="Georgia" w:hAnsi="Georgia" w:cs="Georgia"/>
    </w:rPr>
  </w:style>
  <w:style w:type="character" w:customStyle="1" w:styleId="WWCharLFO57LVL1">
    <w:name w:val="WW_CharLFO57LVL1"/>
    <w:rsid w:val="00C9143E"/>
    <w:rPr>
      <w:rFonts w:ascii="Georgia" w:eastAsia="Times New Roman" w:hAnsi="Georgia" w:cs="Georgia"/>
    </w:rPr>
  </w:style>
  <w:style w:type="character" w:customStyle="1" w:styleId="WWCharLFO58LVL1">
    <w:name w:val="WW_CharLFO58LVL1"/>
    <w:rsid w:val="00C9143E"/>
    <w:rPr>
      <w:rFonts w:ascii="Symbol" w:hAnsi="Symbol" w:cs="Symbol"/>
    </w:rPr>
  </w:style>
  <w:style w:type="character" w:customStyle="1" w:styleId="WWCharLFO58LVL2">
    <w:name w:val="WW_CharLFO58LVL2"/>
    <w:rsid w:val="00C9143E"/>
    <w:rPr>
      <w:rFonts w:ascii="Courier New" w:hAnsi="Courier New" w:cs="Courier New"/>
    </w:rPr>
  </w:style>
  <w:style w:type="character" w:customStyle="1" w:styleId="WWCharLFO58LVL3">
    <w:name w:val="WW_CharLFO58LVL3"/>
    <w:rsid w:val="00C9143E"/>
    <w:rPr>
      <w:rFonts w:ascii="Wingdings" w:hAnsi="Wingdings" w:cs="Wingdings"/>
    </w:rPr>
  </w:style>
  <w:style w:type="character" w:customStyle="1" w:styleId="WWCharLFO58LVL4">
    <w:name w:val="WW_CharLFO58LVL4"/>
    <w:rsid w:val="00C9143E"/>
    <w:rPr>
      <w:rFonts w:ascii="Symbol" w:hAnsi="Symbol" w:cs="Symbol"/>
    </w:rPr>
  </w:style>
  <w:style w:type="character" w:customStyle="1" w:styleId="WWCharLFO58LVL5">
    <w:name w:val="WW_CharLFO58LVL5"/>
    <w:rsid w:val="00C9143E"/>
    <w:rPr>
      <w:rFonts w:ascii="Courier New" w:hAnsi="Courier New" w:cs="Courier New"/>
    </w:rPr>
  </w:style>
  <w:style w:type="character" w:customStyle="1" w:styleId="WWCharLFO58LVL6">
    <w:name w:val="WW_CharLFO58LVL6"/>
    <w:rsid w:val="00C9143E"/>
    <w:rPr>
      <w:rFonts w:ascii="Wingdings" w:hAnsi="Wingdings" w:cs="Wingdings"/>
    </w:rPr>
  </w:style>
  <w:style w:type="character" w:customStyle="1" w:styleId="WWCharLFO58LVL7">
    <w:name w:val="WW_CharLFO58LVL7"/>
    <w:rsid w:val="00C9143E"/>
    <w:rPr>
      <w:rFonts w:ascii="Symbol" w:hAnsi="Symbol" w:cs="Symbol"/>
    </w:rPr>
  </w:style>
  <w:style w:type="character" w:customStyle="1" w:styleId="WWCharLFO58LVL8">
    <w:name w:val="WW_CharLFO58LVL8"/>
    <w:rsid w:val="00C9143E"/>
    <w:rPr>
      <w:rFonts w:ascii="Courier New" w:hAnsi="Courier New" w:cs="Courier New"/>
    </w:rPr>
  </w:style>
  <w:style w:type="character" w:customStyle="1" w:styleId="WWCharLFO58LVL9">
    <w:name w:val="WW_CharLFO58LVL9"/>
    <w:rsid w:val="00C9143E"/>
    <w:rPr>
      <w:rFonts w:ascii="Wingdings" w:hAnsi="Wingdings" w:cs="Wingdings"/>
    </w:rPr>
  </w:style>
  <w:style w:type="character" w:customStyle="1" w:styleId="WWCharLFO61LVL3">
    <w:name w:val="WW_CharLFO61LVL3"/>
    <w:rsid w:val="00C9143E"/>
    <w:rPr>
      <w:rFonts w:ascii="Georgia" w:eastAsia="Times New Roman" w:hAnsi="Georgia" w:cs="Georgia"/>
    </w:rPr>
  </w:style>
  <w:style w:type="character" w:customStyle="1" w:styleId="WWCharLFO66LVL2">
    <w:name w:val="WW_CharLFO66LVL2"/>
    <w:rsid w:val="00C9143E"/>
    <w:rPr>
      <w:rFonts w:ascii="Times New Roman" w:hAnsi="Times New Roman" w:cs="Times New Roman"/>
    </w:rPr>
  </w:style>
  <w:style w:type="character" w:customStyle="1" w:styleId="WWCharLFO71LVL1">
    <w:name w:val="WW_CharLFO71LVL1"/>
    <w:rsid w:val="00C9143E"/>
    <w:rPr>
      <w:rFonts w:ascii="Symbol" w:hAnsi="Symbol" w:cs="Symbol"/>
    </w:rPr>
  </w:style>
  <w:style w:type="character" w:customStyle="1" w:styleId="WWCharLFO71LVL2">
    <w:name w:val="WW_CharLFO71LVL2"/>
    <w:rsid w:val="00C9143E"/>
    <w:rPr>
      <w:rFonts w:ascii="Symbol" w:hAnsi="Symbol" w:cs="Symbol"/>
    </w:rPr>
  </w:style>
  <w:style w:type="character" w:customStyle="1" w:styleId="WWCharLFO71LVL3">
    <w:name w:val="WW_CharLFO71LVL3"/>
    <w:rsid w:val="00C9143E"/>
    <w:rPr>
      <w:rFonts w:ascii="Symbol" w:hAnsi="Symbol" w:cs="Symbol"/>
    </w:rPr>
  </w:style>
  <w:style w:type="character" w:customStyle="1" w:styleId="WWCharLFO71LVL4">
    <w:name w:val="WW_CharLFO71LVL4"/>
    <w:rsid w:val="00C9143E"/>
    <w:rPr>
      <w:rFonts w:ascii="Symbol" w:hAnsi="Symbol" w:cs="Symbol"/>
    </w:rPr>
  </w:style>
  <w:style w:type="character" w:customStyle="1" w:styleId="WWCharLFO71LVL5">
    <w:name w:val="WW_CharLFO71LVL5"/>
    <w:rsid w:val="00C9143E"/>
    <w:rPr>
      <w:rFonts w:ascii="Symbol" w:hAnsi="Symbol" w:cs="Symbol"/>
    </w:rPr>
  </w:style>
  <w:style w:type="character" w:customStyle="1" w:styleId="WWCharLFO71LVL6">
    <w:name w:val="WW_CharLFO71LVL6"/>
    <w:rsid w:val="00C9143E"/>
    <w:rPr>
      <w:rFonts w:ascii="Symbol" w:hAnsi="Symbol" w:cs="Symbol"/>
    </w:rPr>
  </w:style>
  <w:style w:type="character" w:customStyle="1" w:styleId="WWCharLFO71LVL7">
    <w:name w:val="WW_CharLFO71LVL7"/>
    <w:rsid w:val="00C9143E"/>
    <w:rPr>
      <w:rFonts w:ascii="Symbol" w:hAnsi="Symbol" w:cs="Symbol"/>
    </w:rPr>
  </w:style>
  <w:style w:type="character" w:customStyle="1" w:styleId="WWCharLFO71LVL8">
    <w:name w:val="WW_CharLFO71LVL8"/>
    <w:rsid w:val="00C9143E"/>
    <w:rPr>
      <w:rFonts w:ascii="Symbol" w:hAnsi="Symbol" w:cs="Symbol"/>
    </w:rPr>
  </w:style>
  <w:style w:type="character" w:customStyle="1" w:styleId="WWCharLFO71LVL9">
    <w:name w:val="WW_CharLFO71LVL9"/>
    <w:rsid w:val="00C9143E"/>
    <w:rPr>
      <w:rFonts w:ascii="Symbol" w:hAnsi="Symbol" w:cs="Symbol"/>
    </w:rPr>
  </w:style>
  <w:style w:type="character" w:customStyle="1" w:styleId="WWCharLFO72LVL1">
    <w:name w:val="WW_CharLFO72LVL1"/>
    <w:rsid w:val="00C9143E"/>
    <w:rPr>
      <w:rFonts w:ascii="Symbol" w:hAnsi="Symbol" w:cs="Symbol"/>
    </w:rPr>
  </w:style>
  <w:style w:type="character" w:customStyle="1" w:styleId="WWCharLFO72LVL2">
    <w:name w:val="WW_CharLFO72LVL2"/>
    <w:rsid w:val="00C9143E"/>
    <w:rPr>
      <w:rFonts w:ascii="Symbol" w:hAnsi="Symbol" w:cs="Symbol"/>
    </w:rPr>
  </w:style>
  <w:style w:type="character" w:customStyle="1" w:styleId="WWCharLFO72LVL3">
    <w:name w:val="WW_CharLFO72LVL3"/>
    <w:rsid w:val="00C9143E"/>
    <w:rPr>
      <w:rFonts w:ascii="Symbol" w:hAnsi="Symbol" w:cs="Symbol"/>
    </w:rPr>
  </w:style>
  <w:style w:type="character" w:customStyle="1" w:styleId="WWCharLFO72LVL4">
    <w:name w:val="WW_CharLFO72LVL4"/>
    <w:rsid w:val="00C9143E"/>
    <w:rPr>
      <w:rFonts w:ascii="Symbol" w:hAnsi="Symbol" w:cs="Symbol"/>
    </w:rPr>
  </w:style>
  <w:style w:type="character" w:customStyle="1" w:styleId="WWCharLFO72LVL5">
    <w:name w:val="WW_CharLFO72LVL5"/>
    <w:rsid w:val="00C9143E"/>
    <w:rPr>
      <w:rFonts w:ascii="Symbol" w:hAnsi="Symbol" w:cs="Symbol"/>
    </w:rPr>
  </w:style>
  <w:style w:type="character" w:customStyle="1" w:styleId="WWCharLFO72LVL6">
    <w:name w:val="WW_CharLFO72LVL6"/>
    <w:rsid w:val="00C9143E"/>
    <w:rPr>
      <w:rFonts w:ascii="Symbol" w:hAnsi="Symbol" w:cs="Symbol"/>
    </w:rPr>
  </w:style>
  <w:style w:type="character" w:customStyle="1" w:styleId="WWCharLFO72LVL7">
    <w:name w:val="WW_CharLFO72LVL7"/>
    <w:rsid w:val="00C9143E"/>
    <w:rPr>
      <w:rFonts w:ascii="Symbol" w:hAnsi="Symbol" w:cs="Symbol"/>
    </w:rPr>
  </w:style>
  <w:style w:type="character" w:customStyle="1" w:styleId="WWCharLFO72LVL8">
    <w:name w:val="WW_CharLFO72LVL8"/>
    <w:rsid w:val="00C9143E"/>
    <w:rPr>
      <w:rFonts w:ascii="Symbol" w:hAnsi="Symbol" w:cs="Symbol"/>
    </w:rPr>
  </w:style>
  <w:style w:type="character" w:customStyle="1" w:styleId="WWCharLFO72LVL9">
    <w:name w:val="WW_CharLFO72LVL9"/>
    <w:rsid w:val="00C9143E"/>
    <w:rPr>
      <w:rFonts w:ascii="Symbol" w:hAnsi="Symbol" w:cs="Symbol"/>
    </w:rPr>
  </w:style>
  <w:style w:type="character" w:customStyle="1" w:styleId="WWCharLFO75LVL1">
    <w:name w:val="WW_CharLFO75LVL1"/>
    <w:rsid w:val="00C9143E"/>
    <w:rPr>
      <w:b/>
      <w:bCs/>
    </w:rPr>
  </w:style>
  <w:style w:type="character" w:customStyle="1" w:styleId="NagwekZnak1">
    <w:name w:val="Nagłówek Znak1"/>
    <w:aliases w:val=" Znak3 Znak"/>
    <w:basedOn w:val="Domylnaczcionkaakapitu"/>
    <w:rsid w:val="00C9143E"/>
    <w:rPr>
      <w:rFonts w:ascii="Arial" w:eastAsia="Microsoft YaHei" w:hAnsi="Arial" w:cs="Arial"/>
      <w:color w:val="000000"/>
      <w:kern w:val="1"/>
      <w:sz w:val="24"/>
      <w:szCs w:val="28"/>
      <w:lang w:eastAsia="ar-SA"/>
    </w:rPr>
  </w:style>
  <w:style w:type="paragraph" w:customStyle="1" w:styleId="Normalny1">
    <w:name w:val="Normalny1"/>
    <w:uiPriority w:val="99"/>
    <w:rsid w:val="00C9143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uiPriority w:val="99"/>
    <w:rsid w:val="00C9143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uiPriority w:val="99"/>
    <w:rsid w:val="00C9143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C9143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C9143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C9143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C9143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C9143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C9143E"/>
    <w:rPr>
      <w:rFonts w:ascii="Georgia" w:eastAsia="Times New Roman" w:hAnsi="Georgia" w:cs="Georgia"/>
      <w:b/>
      <w:bCs/>
      <w:i/>
      <w:iCs/>
      <w:kern w:val="1"/>
      <w:lang w:eastAsia="ar-SA"/>
    </w:rPr>
  </w:style>
  <w:style w:type="character" w:customStyle="1" w:styleId="BodyTextIndentChar">
    <w:name w:val="Body Text Indent Char"/>
    <w:rsid w:val="00C9143E"/>
    <w:rPr>
      <w:rFonts w:ascii="Georgia" w:hAnsi="Georgia" w:cs="Georgia"/>
      <w:b/>
      <w:bCs/>
      <w:i/>
      <w:iCs/>
      <w:kern w:val="1"/>
      <w:lang w:eastAsia="ar-SA" w:bidi="ar-SA"/>
    </w:rPr>
  </w:style>
  <w:style w:type="paragraph" w:customStyle="1" w:styleId="Podpis2">
    <w:name w:val="Podpis2"/>
    <w:basedOn w:val="Normalny"/>
    <w:rsid w:val="00C9143E"/>
    <w:pPr>
      <w:suppressLineNumbers/>
      <w:spacing w:before="120" w:after="120"/>
    </w:pPr>
    <w:rPr>
      <w:rFonts w:ascii="Georgia" w:hAnsi="Georgia" w:cs="Georgia"/>
      <w:i/>
      <w:iCs/>
    </w:rPr>
  </w:style>
  <w:style w:type="character" w:customStyle="1" w:styleId="StopkaZnak1">
    <w:name w:val="Stopka Znak1"/>
    <w:basedOn w:val="Domylnaczcionkaakapitu"/>
    <w:rsid w:val="00C9143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C9143E"/>
    <w:rPr>
      <w:rFonts w:ascii="Georgia" w:eastAsia="Times New Roman" w:hAnsi="Georgia" w:cs="Georgia"/>
      <w:kern w:val="1"/>
      <w:sz w:val="24"/>
      <w:szCs w:val="24"/>
      <w:lang w:eastAsia="ar-SA"/>
    </w:rPr>
  </w:style>
  <w:style w:type="character" w:customStyle="1" w:styleId="FooterChar">
    <w:name w:val="Footer Char"/>
    <w:aliases w:val="Znak Char"/>
    <w:rsid w:val="00C9143E"/>
    <w:rPr>
      <w:rFonts w:ascii="Georgia" w:eastAsia="Times New Roman" w:hAnsi="Georgia" w:cs="Georgia"/>
      <w:kern w:val="1"/>
      <w:sz w:val="24"/>
      <w:szCs w:val="24"/>
      <w:lang w:eastAsia="ar-SA" w:bidi="ar-SA"/>
    </w:rPr>
  </w:style>
  <w:style w:type="paragraph" w:customStyle="1" w:styleId="Zawartotabeli">
    <w:name w:val="Zawartość tabeli"/>
    <w:basedOn w:val="Normalny1"/>
    <w:rsid w:val="00C9143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C9143E"/>
    <w:pPr>
      <w:jc w:val="center"/>
    </w:pPr>
    <w:rPr>
      <w:b/>
      <w:bCs/>
    </w:rPr>
  </w:style>
  <w:style w:type="paragraph" w:customStyle="1" w:styleId="Zawartoramki">
    <w:name w:val="Zawartość ramki"/>
    <w:basedOn w:val="Tekstpodstawowy"/>
    <w:rsid w:val="00C9143E"/>
  </w:style>
  <w:style w:type="paragraph" w:customStyle="1" w:styleId="Indeks">
    <w:name w:val="Indeks"/>
    <w:basedOn w:val="Normalny1"/>
    <w:rsid w:val="00C9143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C9143E"/>
  </w:style>
  <w:style w:type="paragraph" w:styleId="Spistreci8">
    <w:name w:val="toc 8"/>
    <w:basedOn w:val="Normalny"/>
    <w:next w:val="Normalny"/>
    <w:autoRedefine/>
    <w:uiPriority w:val="39"/>
    <w:rsid w:val="00C9143E"/>
    <w:pPr>
      <w:ind w:left="1680"/>
    </w:pPr>
  </w:style>
  <w:style w:type="paragraph" w:customStyle="1" w:styleId="Spistreci10">
    <w:name w:val="Spis treści 10"/>
    <w:basedOn w:val="Indeks"/>
    <w:rsid w:val="00C9143E"/>
    <w:pPr>
      <w:tabs>
        <w:tab w:val="right" w:leader="dot" w:pos="7090"/>
      </w:tabs>
      <w:ind w:left="2547"/>
    </w:pPr>
  </w:style>
  <w:style w:type="paragraph" w:customStyle="1" w:styleId="Tekstpodstawowywcity22">
    <w:name w:val="Tekst podstawowy wcięty 22"/>
    <w:basedOn w:val="Normalny"/>
    <w:rsid w:val="00C9143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C9143E"/>
    <w:pPr>
      <w:spacing w:line="360" w:lineRule="auto"/>
    </w:pPr>
    <w:rPr>
      <w:rFonts w:ascii="Georgia" w:hAnsi="Georgia" w:cs="Georgia"/>
      <w:sz w:val="20"/>
      <w:szCs w:val="20"/>
    </w:rPr>
  </w:style>
  <w:style w:type="paragraph" w:customStyle="1" w:styleId="WW-Tekstpodstawowy2">
    <w:name w:val="WW-Tekst podstawowy 2"/>
    <w:basedOn w:val="Normalny"/>
    <w:uiPriority w:val="99"/>
    <w:rsid w:val="00C9143E"/>
    <w:pPr>
      <w:widowControl w:val="0"/>
      <w:spacing w:before="60" w:after="60" w:line="288" w:lineRule="auto"/>
    </w:pPr>
    <w:rPr>
      <w:b/>
      <w:bCs/>
      <w:i/>
      <w:iCs/>
      <w:color w:val="000000"/>
      <w:lang w:val="en-US"/>
    </w:rPr>
  </w:style>
  <w:style w:type="paragraph" w:customStyle="1" w:styleId="Tekstpodstawowy31">
    <w:name w:val="Tekst podstawowy 31"/>
    <w:basedOn w:val="Normalny"/>
    <w:rsid w:val="00C9143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C9143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C9143E"/>
    <w:pPr>
      <w:widowControl w:val="0"/>
      <w:spacing w:before="280" w:after="280"/>
    </w:pPr>
  </w:style>
  <w:style w:type="paragraph" w:customStyle="1" w:styleId="Legenda1">
    <w:name w:val="Legenda1"/>
    <w:basedOn w:val="Normalny"/>
    <w:next w:val="Normalny"/>
    <w:rsid w:val="00C9143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C9143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C9143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C9143E"/>
    <w:pPr>
      <w:spacing w:before="280" w:after="119"/>
    </w:pPr>
    <w:rPr>
      <w:color w:val="000000"/>
    </w:rPr>
  </w:style>
  <w:style w:type="paragraph" w:customStyle="1" w:styleId="Indeks41">
    <w:name w:val="Indeks 41"/>
    <w:basedOn w:val="Normalny"/>
    <w:next w:val="Normalny"/>
    <w:rsid w:val="00C9143E"/>
    <w:pPr>
      <w:ind w:left="960" w:hanging="240"/>
    </w:pPr>
  </w:style>
  <w:style w:type="paragraph" w:customStyle="1" w:styleId="Indeks51">
    <w:name w:val="Indeks 51"/>
    <w:basedOn w:val="Normalny"/>
    <w:next w:val="Normalny"/>
    <w:rsid w:val="00C9143E"/>
    <w:pPr>
      <w:ind w:left="1200" w:hanging="240"/>
    </w:pPr>
  </w:style>
  <w:style w:type="paragraph" w:customStyle="1" w:styleId="Indeks61">
    <w:name w:val="Indeks 61"/>
    <w:basedOn w:val="Normalny"/>
    <w:next w:val="Normalny"/>
    <w:rsid w:val="00C9143E"/>
    <w:pPr>
      <w:ind w:left="1440" w:hanging="240"/>
    </w:pPr>
  </w:style>
  <w:style w:type="paragraph" w:customStyle="1" w:styleId="Indeks71">
    <w:name w:val="Indeks 71"/>
    <w:basedOn w:val="Normalny"/>
    <w:next w:val="Normalny"/>
    <w:rsid w:val="00C9143E"/>
    <w:pPr>
      <w:ind w:left="1680" w:hanging="240"/>
    </w:pPr>
  </w:style>
  <w:style w:type="paragraph" w:customStyle="1" w:styleId="Indeks81">
    <w:name w:val="Indeks 81"/>
    <w:basedOn w:val="Normalny"/>
    <w:next w:val="Normalny"/>
    <w:rsid w:val="00C9143E"/>
    <w:pPr>
      <w:ind w:left="1920" w:hanging="240"/>
    </w:pPr>
  </w:style>
  <w:style w:type="paragraph" w:customStyle="1" w:styleId="Indeks91">
    <w:name w:val="Indeks 91"/>
    <w:basedOn w:val="Normalny"/>
    <w:next w:val="Normalny"/>
    <w:rsid w:val="00C9143E"/>
    <w:pPr>
      <w:ind w:left="2160" w:hanging="240"/>
    </w:pPr>
  </w:style>
  <w:style w:type="paragraph" w:customStyle="1" w:styleId="Tekstpodstawowywcity31">
    <w:name w:val="Tekst podstawowy wcięty 31"/>
    <w:basedOn w:val="Normalny"/>
    <w:rsid w:val="00C9143E"/>
    <w:pPr>
      <w:tabs>
        <w:tab w:val="left" w:pos="0"/>
      </w:tabs>
      <w:spacing w:line="360" w:lineRule="auto"/>
      <w:ind w:left="295"/>
      <w:jc w:val="both"/>
    </w:pPr>
    <w:rPr>
      <w:sz w:val="20"/>
      <w:szCs w:val="20"/>
    </w:rPr>
  </w:style>
  <w:style w:type="paragraph" w:customStyle="1" w:styleId="Tekstdymka1">
    <w:name w:val="Tekst dymka1"/>
    <w:basedOn w:val="Normalny1"/>
    <w:rsid w:val="00C9143E"/>
    <w:rPr>
      <w:rFonts w:ascii="Tahoma" w:hAnsi="Tahoma" w:cs="Tahoma"/>
      <w:sz w:val="16"/>
      <w:szCs w:val="16"/>
    </w:rPr>
  </w:style>
  <w:style w:type="character" w:customStyle="1" w:styleId="BalloonTextChar">
    <w:name w:val="Balloon Text Char"/>
    <w:aliases w:val="Znak Znak Znak Char,Znak Znak Char"/>
    <w:rsid w:val="00C9143E"/>
    <w:rPr>
      <w:rFonts w:ascii="Tahoma" w:eastAsia="Times New Roman" w:hAnsi="Tahoma" w:cs="Tahoma"/>
      <w:kern w:val="1"/>
      <w:sz w:val="16"/>
      <w:szCs w:val="16"/>
      <w:lang w:eastAsia="ar-SA" w:bidi="ar-SA"/>
    </w:rPr>
  </w:style>
  <w:style w:type="paragraph" w:customStyle="1" w:styleId="Tekstpodstawowy1">
    <w:name w:val="Tekst podstawowy1"/>
    <w:basedOn w:val="Normalny1"/>
    <w:rsid w:val="00C9143E"/>
    <w:pPr>
      <w:spacing w:after="120"/>
    </w:pPr>
  </w:style>
  <w:style w:type="paragraph" w:customStyle="1" w:styleId="Nagwek11">
    <w:name w:val="Nagłówek1"/>
    <w:basedOn w:val="Normalny1"/>
    <w:next w:val="Tekstpodstawowy1"/>
    <w:rsid w:val="00C9143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C9143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C9143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C9143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C9143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C9143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C9143E"/>
    <w:pPr>
      <w:widowControl/>
      <w:spacing w:before="280" w:after="280"/>
      <w:textAlignment w:val="auto"/>
    </w:pPr>
    <w:rPr>
      <w:rFonts w:ascii="Century" w:hAnsi="Century" w:cs="Century"/>
      <w:b/>
      <w:bCs/>
      <w:kern w:val="0"/>
    </w:rPr>
  </w:style>
  <w:style w:type="paragraph" w:customStyle="1" w:styleId="xl91">
    <w:name w:val="xl91"/>
    <w:basedOn w:val="Normalny1"/>
    <w:rsid w:val="00C9143E"/>
    <w:pPr>
      <w:widowControl/>
      <w:spacing w:before="280" w:after="280"/>
      <w:textAlignment w:val="auto"/>
    </w:pPr>
    <w:rPr>
      <w:rFonts w:ascii="Century" w:hAnsi="Century" w:cs="Century"/>
      <w:b/>
      <w:bCs/>
      <w:kern w:val="0"/>
    </w:rPr>
  </w:style>
  <w:style w:type="paragraph" w:customStyle="1" w:styleId="xl92">
    <w:name w:val="xl9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C9143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C9143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C9143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C9143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rsid w:val="00C9143E"/>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C9143E"/>
    <w:pPr>
      <w:spacing w:after="0" w:line="240" w:lineRule="auto"/>
    </w:pPr>
    <w:rPr>
      <w:rFonts w:ascii="Arial" w:eastAsia="Times New Roman" w:hAnsi="Arial" w:cs="Arial"/>
    </w:rPr>
  </w:style>
  <w:style w:type="paragraph" w:customStyle="1" w:styleId="Textbody">
    <w:name w:val="Text body"/>
    <w:basedOn w:val="Normalny"/>
    <w:rsid w:val="00C9143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C9143E"/>
    <w:rPr>
      <w:rFonts w:ascii="Times New Roman" w:hAnsi="Times New Roman" w:cs="Times New Roman"/>
    </w:rPr>
  </w:style>
  <w:style w:type="character" w:customStyle="1" w:styleId="luchili">
    <w:name w:val="luc_hili"/>
    <w:rsid w:val="00C9143E"/>
    <w:rPr>
      <w:rFonts w:ascii="Times New Roman" w:hAnsi="Times New Roman" w:cs="Times New Roman"/>
    </w:rPr>
  </w:style>
  <w:style w:type="character" w:customStyle="1" w:styleId="text1">
    <w:name w:val="text1"/>
    <w:rsid w:val="00C9143E"/>
    <w:rPr>
      <w:rFonts w:ascii="Verdana" w:hAnsi="Verdana" w:cs="Verdana"/>
      <w:color w:val="000000"/>
      <w:sz w:val="20"/>
      <w:szCs w:val="20"/>
    </w:rPr>
  </w:style>
  <w:style w:type="paragraph" w:customStyle="1" w:styleId="Akapitzlist2">
    <w:name w:val="Akapit z listą2"/>
    <w:basedOn w:val="Normalny"/>
    <w:qFormat/>
    <w:rsid w:val="00C9143E"/>
    <w:pPr>
      <w:spacing w:line="240" w:lineRule="auto"/>
      <w:ind w:left="720"/>
      <w:textAlignment w:val="auto"/>
    </w:pPr>
    <w:rPr>
      <w:kern w:val="0"/>
    </w:rPr>
  </w:style>
  <w:style w:type="paragraph" w:customStyle="1" w:styleId="Akapitzlist3">
    <w:name w:val="Akapit z listą3"/>
    <w:basedOn w:val="Normalny"/>
    <w:rsid w:val="00C9143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C9143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C9143E"/>
    <w:pPr>
      <w:spacing w:after="120" w:line="480" w:lineRule="auto"/>
    </w:pPr>
  </w:style>
  <w:style w:type="character" w:customStyle="1" w:styleId="Tekstpodstawowy2Znak">
    <w:name w:val="Tekst podstawowy 2 Znak"/>
    <w:basedOn w:val="Domylnaczcionkaakapitu"/>
    <w:link w:val="Tekstpodstawowy2"/>
    <w:rsid w:val="00C9143E"/>
    <w:rPr>
      <w:rFonts w:ascii="Times New Roman" w:eastAsia="Times New Roman" w:hAnsi="Times New Roman" w:cs="Times New Roman"/>
      <w:kern w:val="1"/>
      <w:sz w:val="24"/>
      <w:szCs w:val="24"/>
      <w:lang w:eastAsia="ar-SA"/>
    </w:rPr>
  </w:style>
  <w:style w:type="character" w:customStyle="1" w:styleId="BodyText2Char">
    <w:name w:val="Body Text 2 Char"/>
    <w:rsid w:val="00C9143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C9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9143E"/>
    <w:rPr>
      <w:rFonts w:ascii="Courier New" w:eastAsia="Courier New" w:hAnsi="Courier New" w:cs="Courier New"/>
      <w:sz w:val="20"/>
      <w:szCs w:val="20"/>
      <w:lang w:eastAsia="pl-PL"/>
    </w:rPr>
  </w:style>
  <w:style w:type="paragraph" w:styleId="Tytu">
    <w:name w:val="Title"/>
    <w:basedOn w:val="Normalny"/>
    <w:next w:val="Podtytu"/>
    <w:link w:val="TytuZnak"/>
    <w:qFormat/>
    <w:rsid w:val="00C9143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C9143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C9143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C9143E"/>
    <w:rPr>
      <w:rFonts w:ascii="Times New Roman" w:eastAsia="Times New Roman" w:hAnsi="Times New Roman" w:cs="Times New Roman"/>
      <w:sz w:val="28"/>
      <w:szCs w:val="20"/>
      <w:lang w:eastAsia="ar-SA"/>
    </w:rPr>
  </w:style>
  <w:style w:type="paragraph" w:customStyle="1" w:styleId="Tekstblokowy1">
    <w:name w:val="Tekst blokowy1"/>
    <w:basedOn w:val="Normalny"/>
    <w:rsid w:val="00C9143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C9143E"/>
  </w:style>
  <w:style w:type="paragraph" w:styleId="Tekstpodstawowy3">
    <w:name w:val="Body Text 3"/>
    <w:basedOn w:val="Normalny"/>
    <w:link w:val="Tekstpodstawowy3Znak"/>
    <w:rsid w:val="00C9143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C9143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C9143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C9143E"/>
    <w:rPr>
      <w:rFonts w:ascii="Georgia" w:eastAsia="Times New Roman" w:hAnsi="Georgia" w:cs="Times New Roman"/>
      <w:kern w:val="1"/>
      <w:sz w:val="20"/>
      <w:szCs w:val="20"/>
      <w:lang w:eastAsia="ar-SA"/>
    </w:rPr>
  </w:style>
  <w:style w:type="paragraph" w:customStyle="1" w:styleId="TableHeading">
    <w:name w:val="Table Heading"/>
    <w:basedOn w:val="Normalny"/>
    <w:rsid w:val="00C9143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C9143E"/>
    <w:rPr>
      <w:rFonts w:ascii="Georgia" w:hAnsi="Georgia" w:cs="Georgia"/>
      <w:b/>
      <w:bCs/>
      <w:sz w:val="24"/>
      <w:szCs w:val="24"/>
      <w:lang w:eastAsia="pl-PL"/>
    </w:rPr>
  </w:style>
  <w:style w:type="paragraph" w:styleId="Bezodstpw">
    <w:name w:val="No Spacing"/>
    <w:qFormat/>
    <w:rsid w:val="00C9143E"/>
    <w:pPr>
      <w:spacing w:after="0" w:line="240" w:lineRule="auto"/>
    </w:pPr>
    <w:rPr>
      <w:rFonts w:ascii="Arial" w:eastAsia="Calibri" w:hAnsi="Arial" w:cs="Times New Roman"/>
    </w:rPr>
  </w:style>
  <w:style w:type="paragraph" w:customStyle="1" w:styleId="TableContents">
    <w:name w:val="Table Contents"/>
    <w:basedOn w:val="Standard"/>
    <w:rsid w:val="00C9143E"/>
    <w:pPr>
      <w:suppressLineNumbers/>
    </w:pPr>
    <w:rPr>
      <w:bCs w:val="0"/>
      <w:iCs w:val="0"/>
    </w:rPr>
  </w:style>
  <w:style w:type="paragraph" w:styleId="Tekstpodstawowywcity3">
    <w:name w:val="Body Text Indent 3"/>
    <w:basedOn w:val="Normalny"/>
    <w:link w:val="Tekstpodstawowywcity3Znak"/>
    <w:rsid w:val="00C9143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C9143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C9143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C9143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C9143E"/>
    <w:rPr>
      <w:rFonts w:ascii="Georgia" w:hAnsi="Georgia" w:cs="Georgia"/>
      <w:b/>
      <w:bCs/>
      <w:i/>
      <w:iCs/>
      <w:sz w:val="24"/>
      <w:szCs w:val="24"/>
      <w:lang w:eastAsia="pl-PL"/>
    </w:rPr>
  </w:style>
  <w:style w:type="character" w:customStyle="1" w:styleId="A7">
    <w:name w:val="A7"/>
    <w:rsid w:val="00C9143E"/>
    <w:rPr>
      <w:rFonts w:cs="Ubuntu"/>
      <w:color w:val="000000"/>
      <w:sz w:val="18"/>
      <w:szCs w:val="18"/>
    </w:rPr>
  </w:style>
  <w:style w:type="paragraph" w:customStyle="1" w:styleId="xl28">
    <w:name w:val="xl28"/>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C9143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C9143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C9143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C9143E"/>
    <w:pPr>
      <w:suppressAutoHyphens w:val="0"/>
    </w:pPr>
    <w:rPr>
      <w:rFonts w:cs="Calibri"/>
      <w:color w:val="00000A"/>
      <w:sz w:val="22"/>
      <w:szCs w:val="22"/>
    </w:rPr>
  </w:style>
  <w:style w:type="character" w:customStyle="1" w:styleId="WW8Num3z1">
    <w:name w:val="WW8Num3z1"/>
    <w:rsid w:val="00C9143E"/>
  </w:style>
  <w:style w:type="character" w:customStyle="1" w:styleId="WW8Num3z2">
    <w:name w:val="WW8Num3z2"/>
    <w:rsid w:val="00C9143E"/>
  </w:style>
  <w:style w:type="character" w:customStyle="1" w:styleId="WW8Num3z3">
    <w:name w:val="WW8Num3z3"/>
    <w:rsid w:val="00C9143E"/>
  </w:style>
  <w:style w:type="character" w:customStyle="1" w:styleId="WW8Num5z0">
    <w:name w:val="WW8Num5z0"/>
    <w:rsid w:val="00C9143E"/>
    <w:rPr>
      <w:rFonts w:ascii="Symbol" w:hAnsi="Symbol" w:cs="OpenSymbol"/>
    </w:rPr>
  </w:style>
  <w:style w:type="character" w:customStyle="1" w:styleId="WW8Num6z0">
    <w:name w:val="WW8Num6z0"/>
    <w:rsid w:val="00C9143E"/>
    <w:rPr>
      <w:b/>
      <w:sz w:val="20"/>
      <w:szCs w:val="20"/>
    </w:rPr>
  </w:style>
  <w:style w:type="character" w:customStyle="1" w:styleId="WW8Num7z0">
    <w:name w:val="WW8Num7z0"/>
    <w:rsid w:val="00C9143E"/>
    <w:rPr>
      <w:rFonts w:ascii="Symbol" w:hAnsi="Symbol" w:cs="OpenSymbol"/>
    </w:rPr>
  </w:style>
  <w:style w:type="character" w:customStyle="1" w:styleId="WW8Num2z2">
    <w:name w:val="WW8Num2z2"/>
    <w:rsid w:val="00C9143E"/>
    <w:rPr>
      <w:rFonts w:ascii="Wingdings" w:hAnsi="Wingdings"/>
    </w:rPr>
  </w:style>
  <w:style w:type="character" w:customStyle="1" w:styleId="WW8Num2z3">
    <w:name w:val="WW8Num2z3"/>
    <w:rsid w:val="00C9143E"/>
    <w:rPr>
      <w:rFonts w:ascii="Symbol" w:hAnsi="Symbol"/>
    </w:rPr>
  </w:style>
  <w:style w:type="character" w:customStyle="1" w:styleId="WW8Num5z1">
    <w:name w:val="WW8Num5z1"/>
    <w:rsid w:val="00C9143E"/>
    <w:rPr>
      <w:rFonts w:ascii="OpenSymbol" w:hAnsi="OpenSymbol" w:cs="OpenSymbol"/>
    </w:rPr>
  </w:style>
  <w:style w:type="character" w:customStyle="1" w:styleId="WW8Num6z1">
    <w:name w:val="WW8Num6z1"/>
    <w:rsid w:val="00C9143E"/>
    <w:rPr>
      <w:b/>
    </w:rPr>
  </w:style>
  <w:style w:type="character" w:customStyle="1" w:styleId="WW8Num8z0">
    <w:name w:val="WW8Num8z0"/>
    <w:rsid w:val="00C9143E"/>
    <w:rPr>
      <w:b/>
    </w:rPr>
  </w:style>
  <w:style w:type="character" w:customStyle="1" w:styleId="ListLabel1">
    <w:name w:val="ListLabel 1"/>
    <w:rsid w:val="00C9143E"/>
    <w:rPr>
      <w:b/>
      <w:sz w:val="20"/>
      <w:szCs w:val="20"/>
    </w:rPr>
  </w:style>
  <w:style w:type="character" w:customStyle="1" w:styleId="ListLabel2">
    <w:name w:val="ListLabel 2"/>
    <w:rsid w:val="00C9143E"/>
    <w:rPr>
      <w:rFonts w:eastAsia="Times New Roman" w:cs="Times New Roman"/>
    </w:rPr>
  </w:style>
  <w:style w:type="character" w:customStyle="1" w:styleId="ListLabel3">
    <w:name w:val="ListLabel 3"/>
    <w:rsid w:val="00C9143E"/>
    <w:rPr>
      <w:rFonts w:cs="Courier New"/>
    </w:rPr>
  </w:style>
  <w:style w:type="character" w:customStyle="1" w:styleId="ListLabel4">
    <w:name w:val="ListLabel 4"/>
    <w:rsid w:val="00C9143E"/>
    <w:rPr>
      <w:rFonts w:cs="Wingdings"/>
    </w:rPr>
  </w:style>
  <w:style w:type="character" w:customStyle="1" w:styleId="ListLabel5">
    <w:name w:val="ListLabel 5"/>
    <w:rsid w:val="00C9143E"/>
    <w:rPr>
      <w:rFonts w:cs="Symbol"/>
    </w:rPr>
  </w:style>
  <w:style w:type="character" w:customStyle="1" w:styleId="ListLabel6">
    <w:name w:val="ListLabel 6"/>
    <w:rsid w:val="00C9143E"/>
    <w:rPr>
      <w:rFonts w:cs="Tahoma"/>
      <w:sz w:val="16"/>
    </w:rPr>
  </w:style>
  <w:style w:type="character" w:customStyle="1" w:styleId="ListLabel7">
    <w:name w:val="ListLabel 7"/>
    <w:rsid w:val="00C9143E"/>
    <w:rPr>
      <w:b/>
    </w:rPr>
  </w:style>
  <w:style w:type="character" w:customStyle="1" w:styleId="ListLabel8">
    <w:name w:val="ListLabel 8"/>
    <w:rsid w:val="00C9143E"/>
    <w:rPr>
      <w:rFonts w:eastAsia="OpenSymbol" w:cs="OpenSymbol"/>
    </w:rPr>
  </w:style>
  <w:style w:type="character" w:customStyle="1" w:styleId="Domylnaczcionkaakapitu3">
    <w:name w:val="Domyślna czcionka akapitu3"/>
    <w:rsid w:val="00C9143E"/>
  </w:style>
  <w:style w:type="character" w:customStyle="1" w:styleId="WW8Num1z0">
    <w:name w:val="WW8Num1z0"/>
    <w:rsid w:val="00C9143E"/>
  </w:style>
  <w:style w:type="character" w:customStyle="1" w:styleId="WW8Num1z2">
    <w:name w:val="WW8Num1z2"/>
    <w:rsid w:val="00C9143E"/>
  </w:style>
  <w:style w:type="character" w:customStyle="1" w:styleId="WW8Num4z1">
    <w:name w:val="WW8Num4z1"/>
    <w:rsid w:val="00C9143E"/>
  </w:style>
  <w:style w:type="character" w:customStyle="1" w:styleId="WW8Num4z2">
    <w:name w:val="WW8Num4z2"/>
    <w:rsid w:val="00C9143E"/>
  </w:style>
  <w:style w:type="paragraph" w:customStyle="1" w:styleId="Tekstblokowy2">
    <w:name w:val="Tekst blokowy2"/>
    <w:basedOn w:val="Normalny"/>
    <w:rsid w:val="00C9143E"/>
    <w:pPr>
      <w:spacing w:line="240" w:lineRule="auto"/>
      <w:textAlignment w:val="auto"/>
    </w:pPr>
    <w:rPr>
      <w:rFonts w:ascii="Verdana" w:hAnsi="Verdana"/>
      <w:sz w:val="22"/>
      <w:szCs w:val="20"/>
    </w:rPr>
  </w:style>
  <w:style w:type="paragraph" w:customStyle="1" w:styleId="Domylnie0">
    <w:name w:val="Domy?lnie"/>
    <w:rsid w:val="00C9143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C9143E"/>
  </w:style>
  <w:style w:type="paragraph" w:customStyle="1" w:styleId="Nagwektabeli0">
    <w:name w:val="Nag?ówek tabeli"/>
    <w:basedOn w:val="Zawartotabeli0"/>
    <w:rsid w:val="00C9143E"/>
  </w:style>
  <w:style w:type="paragraph" w:customStyle="1" w:styleId="NormalTable1">
    <w:name w:val="Normal Table1"/>
    <w:rsid w:val="00C9143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C9143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C9143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C9143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C9143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C9143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C9143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C9143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C9143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C9143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C9143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C9143E"/>
  </w:style>
  <w:style w:type="paragraph" w:customStyle="1" w:styleId="Normalny2">
    <w:name w:val="Normalny2"/>
    <w:rsid w:val="00C9143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C9143E"/>
    <w:pPr>
      <w:spacing w:after="120"/>
    </w:pPr>
    <w:rPr>
      <w:sz w:val="20"/>
      <w:szCs w:val="20"/>
    </w:rPr>
  </w:style>
  <w:style w:type="paragraph" w:customStyle="1" w:styleId="standard0">
    <w:name w:val="standard"/>
    <w:basedOn w:val="Normalny"/>
    <w:rsid w:val="00C9143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C9143E"/>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C9143E"/>
    <w:rPr>
      <w:rFonts w:ascii="Times New Roman" w:hAnsi="Times New Roman" w:cs="Times New Roman"/>
      <w:color w:val="0000FF"/>
      <w:u w:val="single"/>
    </w:rPr>
  </w:style>
  <w:style w:type="paragraph" w:customStyle="1" w:styleId="Akapitzlist4">
    <w:name w:val="Akapit z listą4"/>
    <w:basedOn w:val="Normalny"/>
    <w:qFormat/>
    <w:rsid w:val="00C9143E"/>
    <w:pPr>
      <w:ind w:left="720"/>
    </w:pPr>
  </w:style>
  <w:style w:type="character" w:customStyle="1" w:styleId="domylnaczcionkaakapitu20">
    <w:name w:val="domylnaczcionkaakapitu2"/>
    <w:basedOn w:val="Domylnaczcionkaakapitu"/>
    <w:rsid w:val="00C9143E"/>
  </w:style>
  <w:style w:type="paragraph" w:customStyle="1" w:styleId="Tekstwstpniesformatowany">
    <w:name w:val="Tekst wstępnie sformatowany"/>
    <w:basedOn w:val="Normalny"/>
    <w:rsid w:val="00C9143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C9143E"/>
    <w:rPr>
      <w:rFonts w:ascii="Cambria" w:hAnsi="Cambria" w:cs="Cambria"/>
      <w:kern w:val="1"/>
      <w:sz w:val="32"/>
      <w:szCs w:val="32"/>
      <w:lang w:eastAsia="ar-SA" w:bidi="ar-SA"/>
    </w:rPr>
  </w:style>
  <w:style w:type="character" w:customStyle="1" w:styleId="Heading2Char1">
    <w:name w:val="Heading 2 Char1"/>
    <w:basedOn w:val="Domylnaczcionkaakapitu"/>
    <w:rsid w:val="00C9143E"/>
    <w:rPr>
      <w:rFonts w:ascii="Cambria" w:hAnsi="Cambria" w:cs="Cambria"/>
      <w:kern w:val="1"/>
      <w:sz w:val="28"/>
      <w:szCs w:val="28"/>
      <w:lang w:eastAsia="ar-SA" w:bidi="ar-SA"/>
    </w:rPr>
  </w:style>
  <w:style w:type="character" w:customStyle="1" w:styleId="Heading3Char1">
    <w:name w:val="Heading 3 Char1"/>
    <w:basedOn w:val="Domylnaczcionkaakapitu"/>
    <w:rsid w:val="00C9143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C9143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C9143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C9143E"/>
    <w:rPr>
      <w:rFonts w:ascii="Georgia" w:hAnsi="Georgia" w:cs="Georgia"/>
      <w:b/>
      <w:bCs/>
      <w:i/>
      <w:iCs/>
      <w:kern w:val="1"/>
      <w:lang w:eastAsia="ar-SA" w:bidi="ar-SA"/>
    </w:rPr>
  </w:style>
  <w:style w:type="character" w:customStyle="1" w:styleId="Heading7Char1">
    <w:name w:val="Heading 7 Char1"/>
    <w:basedOn w:val="Domylnaczcionkaakapitu"/>
    <w:rsid w:val="00C9143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C9143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C9143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C9143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C9143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C9143E"/>
    <w:rPr>
      <w:rFonts w:ascii="Georgia" w:hAnsi="Georgia" w:cs="Georgia"/>
      <w:b/>
      <w:bCs/>
      <w:i/>
      <w:iCs/>
      <w:kern w:val="1"/>
      <w:lang w:eastAsia="ar-SA" w:bidi="ar-SA"/>
    </w:rPr>
  </w:style>
  <w:style w:type="character" w:customStyle="1" w:styleId="FooterChar1">
    <w:name w:val="Footer Char1"/>
    <w:aliases w:val="Znak Char1"/>
    <w:basedOn w:val="Domylnaczcionkaakapitu"/>
    <w:rsid w:val="00C9143E"/>
    <w:rPr>
      <w:rFonts w:ascii="Georgia" w:hAnsi="Georgia" w:cs="Georgia"/>
      <w:kern w:val="1"/>
      <w:sz w:val="24"/>
      <w:szCs w:val="24"/>
      <w:lang w:eastAsia="ar-SA" w:bidi="ar-SA"/>
    </w:rPr>
  </w:style>
  <w:style w:type="character" w:customStyle="1" w:styleId="BodyText2Char1">
    <w:name w:val="Body Text 2 Char1"/>
    <w:basedOn w:val="Domylnaczcionkaakapitu"/>
    <w:rsid w:val="00C9143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C9143E"/>
    <w:rPr>
      <w:rFonts w:ascii="Courier New" w:hAnsi="Courier New" w:cs="Courier New"/>
      <w:sz w:val="20"/>
      <w:szCs w:val="20"/>
      <w:lang w:eastAsia="pl-PL"/>
    </w:rPr>
  </w:style>
  <w:style w:type="character" w:customStyle="1" w:styleId="SubtitleChar1">
    <w:name w:val="Subtitle Char1"/>
    <w:basedOn w:val="Domylnaczcionkaakapitu"/>
    <w:rsid w:val="00C9143E"/>
    <w:rPr>
      <w:rFonts w:ascii="Times New Roman" w:hAnsi="Times New Roman" w:cs="Times New Roman"/>
      <w:sz w:val="20"/>
      <w:szCs w:val="20"/>
      <w:lang w:eastAsia="ar-SA" w:bidi="ar-SA"/>
    </w:rPr>
  </w:style>
  <w:style w:type="character" w:customStyle="1" w:styleId="TitleChar1">
    <w:name w:val="Title Char1"/>
    <w:basedOn w:val="Domylnaczcionkaakapitu"/>
    <w:rsid w:val="00C9143E"/>
    <w:rPr>
      <w:rFonts w:ascii="Arial" w:hAnsi="Arial" w:cs="Arial"/>
      <w:b/>
      <w:bCs/>
      <w:sz w:val="20"/>
      <w:szCs w:val="20"/>
      <w:lang w:eastAsia="ar-SA" w:bidi="ar-SA"/>
    </w:rPr>
  </w:style>
  <w:style w:type="character" w:customStyle="1" w:styleId="BodyText3Char">
    <w:name w:val="Body Text 3 Char"/>
    <w:basedOn w:val="Domylnaczcionkaakapitu"/>
    <w:rsid w:val="00C9143E"/>
    <w:rPr>
      <w:rFonts w:ascii="Times New Roman" w:hAnsi="Times New Roman" w:cs="Times New Roman"/>
      <w:sz w:val="16"/>
      <w:szCs w:val="16"/>
      <w:lang w:eastAsia="zh-CN"/>
    </w:rPr>
  </w:style>
  <w:style w:type="paragraph" w:customStyle="1" w:styleId="Bezodstpw2">
    <w:name w:val="Bez odstępów2"/>
    <w:qFormat/>
    <w:rsid w:val="00C9143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C9143E"/>
    <w:pPr>
      <w:ind w:left="720"/>
    </w:pPr>
  </w:style>
  <w:style w:type="character" w:customStyle="1" w:styleId="BodyTextIndent3Char">
    <w:name w:val="Body Text Indent 3 Char"/>
    <w:basedOn w:val="Domylnaczcionkaakapitu"/>
    <w:rsid w:val="00C9143E"/>
    <w:rPr>
      <w:rFonts w:ascii="Georgia" w:hAnsi="Georgia" w:cs="Georgia"/>
      <w:i/>
      <w:iCs/>
      <w:sz w:val="16"/>
      <w:szCs w:val="16"/>
      <w:lang w:eastAsia="pl-PL"/>
    </w:rPr>
  </w:style>
  <w:style w:type="paragraph" w:customStyle="1" w:styleId="ListParagraph1">
    <w:name w:val="List Paragraph1"/>
    <w:basedOn w:val="Normalny"/>
    <w:rsid w:val="00C9143E"/>
    <w:pPr>
      <w:ind w:left="720"/>
    </w:pPr>
  </w:style>
  <w:style w:type="paragraph" w:customStyle="1" w:styleId="Tretekstu">
    <w:name w:val="Treść tekstu"/>
    <w:basedOn w:val="Domylnie"/>
    <w:rsid w:val="00C9143E"/>
    <w:pPr>
      <w:widowControl/>
      <w:spacing w:after="120"/>
    </w:pPr>
    <w:rPr>
      <w:rFonts w:ascii="Verdana" w:hAnsi="Verdana" w:cs="Verdana"/>
      <w:lang w:val="pl-PL" w:eastAsia="pl-PL"/>
    </w:rPr>
  </w:style>
  <w:style w:type="paragraph" w:styleId="Lista">
    <w:name w:val="List"/>
    <w:basedOn w:val="Tretekstu"/>
    <w:rsid w:val="00C9143E"/>
    <w:rPr>
      <w:rFonts w:cs="Mangal"/>
    </w:rPr>
  </w:style>
  <w:style w:type="paragraph" w:styleId="Podpis">
    <w:name w:val="Signature"/>
    <w:basedOn w:val="Domylnie"/>
    <w:link w:val="PodpisZnak"/>
    <w:semiHidden/>
    <w:rsid w:val="00C9143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C9143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C9143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C9143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C9143E"/>
    <w:rPr>
      <w:rFonts w:ascii="Calibri" w:hAnsi="Calibri" w:cs="Calibri"/>
      <w:kern w:val="1"/>
      <w:sz w:val="21"/>
      <w:szCs w:val="21"/>
      <w:lang w:val="pl-PL" w:eastAsia="pl-PL" w:bidi="ar-SA"/>
    </w:rPr>
  </w:style>
  <w:style w:type="paragraph" w:styleId="Legenda">
    <w:name w:val="caption"/>
    <w:basedOn w:val="Normalny"/>
    <w:qFormat/>
    <w:rsid w:val="00C9143E"/>
    <w:pPr>
      <w:suppressLineNumbers/>
      <w:spacing w:before="120" w:after="120"/>
    </w:pPr>
    <w:rPr>
      <w:i/>
      <w:iCs/>
      <w:lang w:eastAsia="zh-CN"/>
    </w:rPr>
  </w:style>
  <w:style w:type="paragraph" w:customStyle="1" w:styleId="Tekstpodstawowy32">
    <w:name w:val="Tekst podstawowy 32"/>
    <w:basedOn w:val="Normalny"/>
    <w:uiPriority w:val="99"/>
    <w:rsid w:val="00C9143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C9143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C9143E"/>
    <w:pPr>
      <w:ind w:left="720"/>
    </w:pPr>
  </w:style>
  <w:style w:type="paragraph" w:customStyle="1" w:styleId="Akapitzlist6">
    <w:name w:val="Akapit z listą6"/>
    <w:basedOn w:val="Normalny"/>
    <w:rsid w:val="00C9143E"/>
    <w:pPr>
      <w:ind w:left="720"/>
    </w:pPr>
  </w:style>
  <w:style w:type="character" w:styleId="UyteHipercze">
    <w:name w:val="FollowedHyperlink"/>
    <w:basedOn w:val="Domylnaczcionkaakapitu"/>
    <w:uiPriority w:val="99"/>
    <w:rsid w:val="00C9143E"/>
    <w:rPr>
      <w:color w:val="800080"/>
      <w:u w:val="single"/>
    </w:rPr>
  </w:style>
  <w:style w:type="character" w:styleId="Numerwiersza">
    <w:name w:val="line number"/>
    <w:basedOn w:val="Domylnaczcionkaakapitu"/>
    <w:rsid w:val="00C9143E"/>
    <w:rPr>
      <w:rFonts w:ascii="Times New Roman" w:hAnsi="Times New Roman" w:cs="Times New Roman"/>
    </w:rPr>
  </w:style>
  <w:style w:type="paragraph" w:styleId="Indeks1">
    <w:name w:val="index 1"/>
    <w:basedOn w:val="Normalny"/>
    <w:next w:val="Normalny"/>
    <w:autoRedefine/>
    <w:semiHidden/>
    <w:rsid w:val="00C9143E"/>
    <w:pPr>
      <w:spacing w:line="240" w:lineRule="auto"/>
      <w:ind w:left="240" w:hanging="240"/>
      <w:textAlignment w:val="auto"/>
    </w:pPr>
    <w:rPr>
      <w:kern w:val="0"/>
    </w:rPr>
  </w:style>
  <w:style w:type="paragraph" w:styleId="Nagwekindeksu">
    <w:name w:val="index heading"/>
    <w:basedOn w:val="Normalny"/>
    <w:next w:val="Indeks1"/>
    <w:semiHidden/>
    <w:rsid w:val="00C9143E"/>
    <w:pPr>
      <w:spacing w:before="240" w:after="120" w:line="240" w:lineRule="auto"/>
      <w:jc w:val="center"/>
      <w:textAlignment w:val="auto"/>
    </w:pPr>
    <w:rPr>
      <w:b/>
      <w:bCs/>
      <w:kern w:val="0"/>
    </w:rPr>
  </w:style>
  <w:style w:type="paragraph" w:styleId="Indeks2">
    <w:name w:val="index 2"/>
    <w:basedOn w:val="Normalny"/>
    <w:next w:val="Normalny"/>
    <w:autoRedefine/>
    <w:semiHidden/>
    <w:rsid w:val="00C9143E"/>
    <w:pPr>
      <w:spacing w:line="240" w:lineRule="auto"/>
      <w:ind w:left="480" w:hanging="240"/>
      <w:textAlignment w:val="auto"/>
    </w:pPr>
    <w:rPr>
      <w:kern w:val="0"/>
    </w:rPr>
  </w:style>
  <w:style w:type="paragraph" w:styleId="Indeks3">
    <w:name w:val="index 3"/>
    <w:basedOn w:val="Normalny"/>
    <w:next w:val="Normalny"/>
    <w:autoRedefine/>
    <w:semiHidden/>
    <w:rsid w:val="00C9143E"/>
    <w:pPr>
      <w:spacing w:line="240" w:lineRule="auto"/>
      <w:ind w:left="720" w:hanging="240"/>
      <w:textAlignment w:val="auto"/>
    </w:pPr>
    <w:rPr>
      <w:kern w:val="0"/>
    </w:rPr>
  </w:style>
  <w:style w:type="paragraph" w:styleId="Spistreci2">
    <w:name w:val="toc 2"/>
    <w:basedOn w:val="Normalny"/>
    <w:next w:val="Normalny"/>
    <w:autoRedefine/>
    <w:uiPriority w:val="39"/>
    <w:rsid w:val="00C9143E"/>
    <w:pPr>
      <w:spacing w:line="240" w:lineRule="auto"/>
      <w:ind w:left="240"/>
      <w:textAlignment w:val="auto"/>
    </w:pPr>
    <w:rPr>
      <w:kern w:val="0"/>
    </w:rPr>
  </w:style>
  <w:style w:type="paragraph" w:styleId="Spistreci3">
    <w:name w:val="toc 3"/>
    <w:basedOn w:val="Normalny"/>
    <w:next w:val="Normalny"/>
    <w:autoRedefine/>
    <w:uiPriority w:val="39"/>
    <w:rsid w:val="00C9143E"/>
    <w:pPr>
      <w:spacing w:line="240" w:lineRule="auto"/>
      <w:ind w:left="480"/>
      <w:textAlignment w:val="auto"/>
    </w:pPr>
    <w:rPr>
      <w:kern w:val="0"/>
    </w:rPr>
  </w:style>
  <w:style w:type="paragraph" w:styleId="Spistreci5">
    <w:name w:val="toc 5"/>
    <w:basedOn w:val="Normalny"/>
    <w:next w:val="Normalny"/>
    <w:autoRedefine/>
    <w:rsid w:val="00C9143E"/>
    <w:pPr>
      <w:spacing w:line="240" w:lineRule="auto"/>
      <w:ind w:left="960"/>
      <w:textAlignment w:val="auto"/>
    </w:pPr>
    <w:rPr>
      <w:kern w:val="0"/>
    </w:rPr>
  </w:style>
  <w:style w:type="paragraph" w:styleId="Spistreci6">
    <w:name w:val="toc 6"/>
    <w:basedOn w:val="Normalny"/>
    <w:next w:val="Normalny"/>
    <w:autoRedefine/>
    <w:uiPriority w:val="39"/>
    <w:rsid w:val="00C9143E"/>
    <w:pPr>
      <w:spacing w:line="240" w:lineRule="auto"/>
      <w:ind w:left="1200"/>
      <w:textAlignment w:val="auto"/>
    </w:pPr>
    <w:rPr>
      <w:kern w:val="0"/>
    </w:rPr>
  </w:style>
  <w:style w:type="paragraph" w:styleId="Spistreci7">
    <w:name w:val="toc 7"/>
    <w:basedOn w:val="Normalny"/>
    <w:next w:val="Normalny"/>
    <w:autoRedefine/>
    <w:rsid w:val="00C9143E"/>
    <w:pPr>
      <w:spacing w:line="240" w:lineRule="auto"/>
      <w:ind w:left="1440"/>
      <w:textAlignment w:val="auto"/>
    </w:pPr>
    <w:rPr>
      <w:kern w:val="0"/>
    </w:rPr>
  </w:style>
  <w:style w:type="paragraph" w:styleId="Spistreci9">
    <w:name w:val="toc 9"/>
    <w:basedOn w:val="Normalny"/>
    <w:next w:val="Normalny"/>
    <w:autoRedefine/>
    <w:rsid w:val="00C9143E"/>
    <w:pPr>
      <w:spacing w:line="240" w:lineRule="auto"/>
      <w:ind w:left="1920"/>
      <w:textAlignment w:val="auto"/>
    </w:pPr>
    <w:rPr>
      <w:kern w:val="0"/>
    </w:rPr>
  </w:style>
  <w:style w:type="character" w:customStyle="1" w:styleId="BodyTextIndent2Char">
    <w:name w:val="Body Text Indent 2 Char"/>
    <w:basedOn w:val="Domylnaczcionkaakapitu"/>
    <w:rsid w:val="00C9143E"/>
    <w:rPr>
      <w:rFonts w:ascii="Times New Roman" w:hAnsi="Times New Roman" w:cs="Times New Roman"/>
      <w:sz w:val="24"/>
      <w:szCs w:val="24"/>
      <w:lang w:eastAsia="ar-SA" w:bidi="ar-SA"/>
    </w:rPr>
  </w:style>
  <w:style w:type="paragraph" w:customStyle="1" w:styleId="Heading11">
    <w:name w:val="Heading 11"/>
    <w:basedOn w:val="Standard"/>
    <w:next w:val="Standard"/>
    <w:rsid w:val="00C9143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C9143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C9143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C9143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C9143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C9143E"/>
    <w:pPr>
      <w:numPr>
        <w:numId w:val="24"/>
      </w:numPr>
    </w:pPr>
  </w:style>
  <w:style w:type="paragraph" w:customStyle="1" w:styleId="Heading1">
    <w:name w:val="Heading 1"/>
    <w:basedOn w:val="Standard"/>
    <w:next w:val="Standard"/>
    <w:rsid w:val="00C9143E"/>
    <w:pPr>
      <w:keepNext/>
      <w:numPr>
        <w:numId w:val="24"/>
      </w:numPr>
      <w:spacing w:before="240" w:after="60"/>
      <w:jc w:val="right"/>
      <w:outlineLvl w:val="0"/>
    </w:pPr>
    <w:rPr>
      <w:rFonts w:cs="Times New Roman"/>
      <w:sz w:val="20"/>
      <w:szCs w:val="20"/>
    </w:rPr>
  </w:style>
  <w:style w:type="numbering" w:customStyle="1" w:styleId="WW8Num1">
    <w:name w:val="WW8Num1"/>
    <w:basedOn w:val="Bezlisty"/>
    <w:rsid w:val="00C9143E"/>
    <w:pPr>
      <w:numPr>
        <w:numId w:val="25"/>
      </w:numPr>
    </w:pPr>
  </w:style>
  <w:style w:type="paragraph" w:customStyle="1" w:styleId="Nagwek10">
    <w:name w:val="Nagłówek 10"/>
    <w:basedOn w:val="Nagwek"/>
    <w:next w:val="Tekstpodstawowy"/>
    <w:rsid w:val="00C9143E"/>
    <w:pPr>
      <w:keepNext/>
      <w:widowControl w:val="0"/>
      <w:numPr>
        <w:numId w:val="2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C9143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basedOn w:val="Bezlisty"/>
    <w:rsid w:val="00C9143E"/>
    <w:pPr>
      <w:numPr>
        <w:numId w:val="26"/>
      </w:numPr>
    </w:pPr>
  </w:style>
  <w:style w:type="numbering" w:customStyle="1" w:styleId="WW8Num2">
    <w:name w:val="WW8Num2"/>
    <w:basedOn w:val="Bezlisty"/>
    <w:rsid w:val="00C9143E"/>
    <w:pPr>
      <w:numPr>
        <w:numId w:val="27"/>
      </w:numPr>
    </w:pPr>
  </w:style>
  <w:style w:type="paragraph" w:styleId="Tekstprzypisudolnego">
    <w:name w:val="footnote text"/>
    <w:basedOn w:val="Normalny"/>
    <w:link w:val="TekstprzypisudolnegoZnak"/>
    <w:unhideWhenUsed/>
    <w:rsid w:val="00C9143E"/>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rsid w:val="00C9143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C9143E"/>
    <w:rPr>
      <w:vertAlign w:val="superscript"/>
    </w:rPr>
  </w:style>
  <w:style w:type="character" w:customStyle="1" w:styleId="TekstdymkaZnak1">
    <w:name w:val="Tekst dymka Znak1"/>
    <w:basedOn w:val="Domylnaczcionkaakapitu"/>
    <w:uiPriority w:val="99"/>
    <w:rsid w:val="00C9143E"/>
    <w:rPr>
      <w:rFonts w:ascii="Tahoma" w:eastAsia="Times New Roman" w:hAnsi="Tahoma" w:cs="Tahoma"/>
      <w:kern w:val="1"/>
      <w:sz w:val="16"/>
      <w:szCs w:val="16"/>
      <w:lang w:eastAsia="ar-SA"/>
    </w:rPr>
  </w:style>
  <w:style w:type="paragraph" w:customStyle="1" w:styleId="Wcicietrecitekstu">
    <w:name w:val="Wcięcie treści tekstu"/>
    <w:basedOn w:val="Normalny"/>
    <w:rsid w:val="00C9143E"/>
    <w:pPr>
      <w:spacing w:after="120" w:line="276" w:lineRule="auto"/>
      <w:ind w:left="283"/>
    </w:pPr>
    <w:rPr>
      <w:rFonts w:ascii="Georgia" w:hAnsi="Georgia" w:cs="Georgia"/>
      <w:b/>
      <w:bCs/>
      <w:i/>
      <w:iCs/>
      <w:kern w:val="0"/>
      <w:sz w:val="22"/>
      <w:szCs w:val="22"/>
    </w:rPr>
  </w:style>
  <w:style w:type="paragraph" w:customStyle="1" w:styleId="Nagwek110">
    <w:name w:val="Nagłówek 11"/>
    <w:basedOn w:val="Standard"/>
    <w:next w:val="Standard"/>
    <w:rsid w:val="00C9143E"/>
    <w:pPr>
      <w:keepNext/>
      <w:spacing w:before="240" w:after="60"/>
      <w:jc w:val="right"/>
      <w:outlineLvl w:val="0"/>
    </w:pPr>
    <w:rPr>
      <w:rFonts w:cs="Times New Roman"/>
      <w:sz w:val="20"/>
      <w:szCs w:val="20"/>
    </w:rPr>
  </w:style>
  <w:style w:type="paragraph" w:customStyle="1" w:styleId="Standarduser">
    <w:name w:val="Standard (user)"/>
    <w:rsid w:val="00C9143E"/>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C9143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
    <w:basedOn w:val="Domylnaczcionkaakapitu"/>
    <w:link w:val="Akapitzlist"/>
    <w:uiPriority w:val="34"/>
    <w:rsid w:val="00C9143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C9143E"/>
    <w:pPr>
      <w:spacing w:line="240" w:lineRule="auto"/>
      <w:ind w:left="720"/>
      <w:textAlignment w:val="auto"/>
    </w:pPr>
    <w:rPr>
      <w:kern w:val="0"/>
    </w:rPr>
  </w:style>
  <w:style w:type="paragraph" w:customStyle="1" w:styleId="Header">
    <w:name w:val="Header"/>
    <w:basedOn w:val="Standard"/>
    <w:next w:val="Textbody"/>
    <w:rsid w:val="00C9143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C9143E"/>
  </w:style>
  <w:style w:type="character" w:customStyle="1" w:styleId="WW8Num1z4">
    <w:name w:val="WW8Num1z4"/>
    <w:rsid w:val="00C9143E"/>
  </w:style>
  <w:style w:type="character" w:customStyle="1" w:styleId="WW8Num1z5">
    <w:name w:val="WW8Num1z5"/>
    <w:rsid w:val="00C9143E"/>
  </w:style>
  <w:style w:type="character" w:customStyle="1" w:styleId="WW8Num1z6">
    <w:name w:val="WW8Num1z6"/>
    <w:rsid w:val="00C9143E"/>
  </w:style>
  <w:style w:type="character" w:customStyle="1" w:styleId="WW8Num1z7">
    <w:name w:val="WW8Num1z7"/>
    <w:rsid w:val="00C9143E"/>
  </w:style>
  <w:style w:type="character" w:customStyle="1" w:styleId="WW8Num1z8">
    <w:name w:val="WW8Num1z8"/>
    <w:rsid w:val="00C9143E"/>
  </w:style>
  <w:style w:type="character" w:customStyle="1" w:styleId="WW8Num3z4">
    <w:name w:val="WW8Num3z4"/>
    <w:rsid w:val="00C9143E"/>
  </w:style>
  <w:style w:type="character" w:customStyle="1" w:styleId="WW8Num3z5">
    <w:name w:val="WW8Num3z5"/>
    <w:rsid w:val="00C9143E"/>
  </w:style>
  <w:style w:type="character" w:customStyle="1" w:styleId="WW8Num3z6">
    <w:name w:val="WW8Num3z6"/>
    <w:rsid w:val="00C9143E"/>
  </w:style>
  <w:style w:type="character" w:customStyle="1" w:styleId="WW8Num3z7">
    <w:name w:val="WW8Num3z7"/>
    <w:rsid w:val="00C9143E"/>
  </w:style>
  <w:style w:type="character" w:customStyle="1" w:styleId="WW8Num3z8">
    <w:name w:val="WW8Num3z8"/>
    <w:rsid w:val="00C9143E"/>
  </w:style>
  <w:style w:type="character" w:customStyle="1" w:styleId="WW8Num5z2">
    <w:name w:val="WW8Num5z2"/>
    <w:rsid w:val="00C9143E"/>
  </w:style>
  <w:style w:type="character" w:customStyle="1" w:styleId="WW8Num5z3">
    <w:name w:val="WW8Num5z3"/>
    <w:rsid w:val="00C9143E"/>
  </w:style>
  <w:style w:type="character" w:customStyle="1" w:styleId="WW8Num5z4">
    <w:name w:val="WW8Num5z4"/>
    <w:rsid w:val="00C9143E"/>
  </w:style>
  <w:style w:type="character" w:customStyle="1" w:styleId="WW8Num5z5">
    <w:name w:val="WW8Num5z5"/>
    <w:rsid w:val="00C9143E"/>
  </w:style>
  <w:style w:type="character" w:customStyle="1" w:styleId="WW8Num5z6">
    <w:name w:val="WW8Num5z6"/>
    <w:rsid w:val="00C9143E"/>
  </w:style>
  <w:style w:type="character" w:customStyle="1" w:styleId="WW8Num5z7">
    <w:name w:val="WW8Num5z7"/>
    <w:rsid w:val="00C9143E"/>
  </w:style>
  <w:style w:type="character" w:customStyle="1" w:styleId="WW8Num5z8">
    <w:name w:val="WW8Num5z8"/>
    <w:rsid w:val="00C9143E"/>
  </w:style>
  <w:style w:type="character" w:customStyle="1" w:styleId="WW8Num6z2">
    <w:name w:val="WW8Num6z2"/>
    <w:rsid w:val="00C9143E"/>
  </w:style>
  <w:style w:type="character" w:customStyle="1" w:styleId="WW8Num6z3">
    <w:name w:val="WW8Num6z3"/>
    <w:rsid w:val="00C9143E"/>
  </w:style>
  <w:style w:type="character" w:customStyle="1" w:styleId="WW8Num6z4">
    <w:name w:val="WW8Num6z4"/>
    <w:rsid w:val="00C9143E"/>
  </w:style>
  <w:style w:type="character" w:customStyle="1" w:styleId="WW8Num6z5">
    <w:name w:val="WW8Num6z5"/>
    <w:rsid w:val="00C9143E"/>
  </w:style>
  <w:style w:type="character" w:customStyle="1" w:styleId="WW8Num6z6">
    <w:name w:val="WW8Num6z6"/>
    <w:rsid w:val="00C9143E"/>
  </w:style>
  <w:style w:type="character" w:customStyle="1" w:styleId="WW8Num6z7">
    <w:name w:val="WW8Num6z7"/>
    <w:rsid w:val="00C9143E"/>
  </w:style>
  <w:style w:type="character" w:customStyle="1" w:styleId="WW8Num6z8">
    <w:name w:val="WW8Num6z8"/>
    <w:rsid w:val="00C9143E"/>
  </w:style>
  <w:style w:type="character" w:customStyle="1" w:styleId="WW8Num7z1">
    <w:name w:val="WW8Num7z1"/>
    <w:rsid w:val="00C9143E"/>
    <w:rPr>
      <w:rFonts w:ascii="Courier New" w:hAnsi="Courier New" w:cs="Courier New"/>
    </w:rPr>
  </w:style>
  <w:style w:type="character" w:customStyle="1" w:styleId="WW8Num7z2">
    <w:name w:val="WW8Num7z2"/>
    <w:rsid w:val="00C9143E"/>
    <w:rPr>
      <w:rFonts w:ascii="Wingdings" w:hAnsi="Wingdings" w:cs="Wingdings"/>
    </w:rPr>
  </w:style>
  <w:style w:type="character" w:customStyle="1" w:styleId="WW8Num8z1">
    <w:name w:val="WW8Num8z1"/>
    <w:rsid w:val="00C9143E"/>
    <w:rPr>
      <w:rFonts w:ascii="Courier New" w:hAnsi="Courier New" w:cs="Courier New"/>
    </w:rPr>
  </w:style>
  <w:style w:type="character" w:customStyle="1" w:styleId="WW8Num8z2">
    <w:name w:val="WW8Num8z2"/>
    <w:rsid w:val="00C9143E"/>
    <w:rPr>
      <w:rFonts w:ascii="Wingdings" w:hAnsi="Wingdings" w:cs="Wingdings"/>
    </w:rPr>
  </w:style>
  <w:style w:type="character" w:customStyle="1" w:styleId="WW8Num9z0">
    <w:name w:val="WW8Num9z0"/>
    <w:rsid w:val="00C9143E"/>
    <w:rPr>
      <w:rFonts w:ascii="Calibri" w:eastAsia="Calibri" w:hAnsi="Calibri" w:cs="Times New Roman"/>
    </w:rPr>
  </w:style>
  <w:style w:type="character" w:customStyle="1" w:styleId="WW8Num9z1">
    <w:name w:val="WW8Num9z1"/>
    <w:rsid w:val="00C9143E"/>
    <w:rPr>
      <w:rFonts w:ascii="Calibri" w:hAnsi="Calibri" w:cs="Calibri"/>
      <w:sz w:val="22"/>
      <w:szCs w:val="22"/>
    </w:rPr>
  </w:style>
  <w:style w:type="character" w:customStyle="1" w:styleId="WW8Num9z2">
    <w:name w:val="WW8Num9z2"/>
    <w:rsid w:val="00C9143E"/>
  </w:style>
  <w:style w:type="character" w:customStyle="1" w:styleId="WW8Num9z3">
    <w:name w:val="WW8Num9z3"/>
    <w:rsid w:val="00C9143E"/>
  </w:style>
  <w:style w:type="character" w:customStyle="1" w:styleId="WW8Num9z4">
    <w:name w:val="WW8Num9z4"/>
    <w:rsid w:val="00C9143E"/>
  </w:style>
  <w:style w:type="character" w:customStyle="1" w:styleId="WW8Num9z5">
    <w:name w:val="WW8Num9z5"/>
    <w:rsid w:val="00C9143E"/>
  </w:style>
  <w:style w:type="character" w:customStyle="1" w:styleId="WW8Num9z6">
    <w:name w:val="WW8Num9z6"/>
    <w:rsid w:val="00C9143E"/>
  </w:style>
  <w:style w:type="character" w:customStyle="1" w:styleId="WW8Num9z7">
    <w:name w:val="WW8Num9z7"/>
    <w:rsid w:val="00C9143E"/>
  </w:style>
  <w:style w:type="character" w:customStyle="1" w:styleId="WW8Num9z8">
    <w:name w:val="WW8Num9z8"/>
    <w:rsid w:val="00C9143E"/>
  </w:style>
  <w:style w:type="character" w:customStyle="1" w:styleId="WW8Num10z0">
    <w:name w:val="WW8Num10z0"/>
    <w:rsid w:val="00C9143E"/>
  </w:style>
  <w:style w:type="character" w:customStyle="1" w:styleId="WW8Num10z1">
    <w:name w:val="WW8Num10z1"/>
    <w:rsid w:val="00C9143E"/>
  </w:style>
  <w:style w:type="character" w:customStyle="1" w:styleId="WW8Num10z2">
    <w:name w:val="WW8Num10z2"/>
    <w:rsid w:val="00C9143E"/>
  </w:style>
  <w:style w:type="character" w:customStyle="1" w:styleId="WW8Num10z3">
    <w:name w:val="WW8Num10z3"/>
    <w:rsid w:val="00C9143E"/>
  </w:style>
  <w:style w:type="character" w:customStyle="1" w:styleId="WW8Num10z4">
    <w:name w:val="WW8Num10z4"/>
    <w:rsid w:val="00C9143E"/>
  </w:style>
  <w:style w:type="character" w:customStyle="1" w:styleId="WW8Num10z5">
    <w:name w:val="WW8Num10z5"/>
    <w:rsid w:val="00C9143E"/>
  </w:style>
  <w:style w:type="character" w:customStyle="1" w:styleId="WW8Num10z6">
    <w:name w:val="WW8Num10z6"/>
    <w:rsid w:val="00C9143E"/>
  </w:style>
  <w:style w:type="character" w:customStyle="1" w:styleId="WW8Num10z7">
    <w:name w:val="WW8Num10z7"/>
    <w:rsid w:val="00C9143E"/>
  </w:style>
  <w:style w:type="character" w:customStyle="1" w:styleId="WW8Num10z8">
    <w:name w:val="WW8Num10z8"/>
    <w:rsid w:val="00C9143E"/>
  </w:style>
  <w:style w:type="character" w:customStyle="1" w:styleId="WW8Num11z0">
    <w:name w:val="WW8Num11z0"/>
    <w:rsid w:val="00C9143E"/>
  </w:style>
  <w:style w:type="character" w:customStyle="1" w:styleId="WW8Num11z1">
    <w:name w:val="WW8Num11z1"/>
    <w:rsid w:val="00C9143E"/>
  </w:style>
  <w:style w:type="character" w:customStyle="1" w:styleId="WW8Num11z2">
    <w:name w:val="WW8Num11z2"/>
    <w:rsid w:val="00C9143E"/>
  </w:style>
  <w:style w:type="character" w:customStyle="1" w:styleId="WW8Num11z3">
    <w:name w:val="WW8Num11z3"/>
    <w:rsid w:val="00C9143E"/>
  </w:style>
  <w:style w:type="character" w:customStyle="1" w:styleId="WW8Num11z4">
    <w:name w:val="WW8Num11z4"/>
    <w:rsid w:val="00C9143E"/>
  </w:style>
  <w:style w:type="character" w:customStyle="1" w:styleId="WW8Num11z5">
    <w:name w:val="WW8Num11z5"/>
    <w:rsid w:val="00C9143E"/>
  </w:style>
  <w:style w:type="character" w:customStyle="1" w:styleId="WW8Num11z6">
    <w:name w:val="WW8Num11z6"/>
    <w:rsid w:val="00C9143E"/>
  </w:style>
  <w:style w:type="character" w:customStyle="1" w:styleId="WW8Num11z7">
    <w:name w:val="WW8Num11z7"/>
    <w:rsid w:val="00C9143E"/>
  </w:style>
  <w:style w:type="character" w:customStyle="1" w:styleId="WW8Num11z8">
    <w:name w:val="WW8Num11z8"/>
    <w:rsid w:val="00C9143E"/>
  </w:style>
  <w:style w:type="character" w:customStyle="1" w:styleId="WW8Num12z0">
    <w:name w:val="WW8Num12z0"/>
    <w:rsid w:val="00C9143E"/>
  </w:style>
  <w:style w:type="character" w:customStyle="1" w:styleId="WW8Num12z1">
    <w:name w:val="WW8Num12z1"/>
    <w:rsid w:val="00C9143E"/>
  </w:style>
  <w:style w:type="character" w:customStyle="1" w:styleId="WW8Num12z2">
    <w:name w:val="WW8Num12z2"/>
    <w:rsid w:val="00C9143E"/>
  </w:style>
  <w:style w:type="character" w:customStyle="1" w:styleId="WW8Num12z3">
    <w:name w:val="WW8Num12z3"/>
    <w:rsid w:val="00C9143E"/>
  </w:style>
  <w:style w:type="character" w:customStyle="1" w:styleId="WW8Num12z4">
    <w:name w:val="WW8Num12z4"/>
    <w:rsid w:val="00C9143E"/>
  </w:style>
  <w:style w:type="character" w:customStyle="1" w:styleId="WW8Num12z5">
    <w:name w:val="WW8Num12z5"/>
    <w:rsid w:val="00C9143E"/>
  </w:style>
  <w:style w:type="character" w:customStyle="1" w:styleId="WW8Num12z6">
    <w:name w:val="WW8Num12z6"/>
    <w:rsid w:val="00C9143E"/>
  </w:style>
  <w:style w:type="character" w:customStyle="1" w:styleId="WW8Num12z7">
    <w:name w:val="WW8Num12z7"/>
    <w:rsid w:val="00C9143E"/>
  </w:style>
  <w:style w:type="character" w:customStyle="1" w:styleId="WW8Num12z8">
    <w:name w:val="WW8Num12z8"/>
    <w:rsid w:val="00C9143E"/>
  </w:style>
  <w:style w:type="character" w:customStyle="1" w:styleId="WW8Num13z0">
    <w:name w:val="WW8Num13z0"/>
    <w:rsid w:val="00C9143E"/>
  </w:style>
  <w:style w:type="character" w:customStyle="1" w:styleId="WW8Num13z1">
    <w:name w:val="WW8Num13z1"/>
    <w:rsid w:val="00C9143E"/>
  </w:style>
  <w:style w:type="character" w:customStyle="1" w:styleId="WW8Num13z2">
    <w:name w:val="WW8Num13z2"/>
    <w:rsid w:val="00C9143E"/>
  </w:style>
  <w:style w:type="character" w:customStyle="1" w:styleId="WW8Num13z3">
    <w:name w:val="WW8Num13z3"/>
    <w:rsid w:val="00C9143E"/>
  </w:style>
  <w:style w:type="character" w:customStyle="1" w:styleId="WW8Num13z4">
    <w:name w:val="WW8Num13z4"/>
    <w:rsid w:val="00C9143E"/>
  </w:style>
  <w:style w:type="character" w:customStyle="1" w:styleId="WW8Num13z5">
    <w:name w:val="WW8Num13z5"/>
    <w:rsid w:val="00C9143E"/>
  </w:style>
  <w:style w:type="character" w:customStyle="1" w:styleId="WW8Num13z6">
    <w:name w:val="WW8Num13z6"/>
    <w:rsid w:val="00C9143E"/>
  </w:style>
  <w:style w:type="character" w:customStyle="1" w:styleId="WW8Num13z7">
    <w:name w:val="WW8Num13z7"/>
    <w:rsid w:val="00C9143E"/>
  </w:style>
  <w:style w:type="character" w:customStyle="1" w:styleId="WW8Num13z8">
    <w:name w:val="WW8Num13z8"/>
    <w:rsid w:val="00C9143E"/>
  </w:style>
  <w:style w:type="character" w:customStyle="1" w:styleId="WW8Num14z0">
    <w:name w:val="WW8Num14z0"/>
    <w:rsid w:val="00C9143E"/>
  </w:style>
  <w:style w:type="character" w:customStyle="1" w:styleId="WW8Num14z1">
    <w:name w:val="WW8Num14z1"/>
    <w:rsid w:val="00C9143E"/>
  </w:style>
  <w:style w:type="character" w:customStyle="1" w:styleId="WW8Num14z2">
    <w:name w:val="WW8Num14z2"/>
    <w:rsid w:val="00C9143E"/>
  </w:style>
  <w:style w:type="character" w:customStyle="1" w:styleId="WW8Num14z3">
    <w:name w:val="WW8Num14z3"/>
    <w:rsid w:val="00C9143E"/>
  </w:style>
  <w:style w:type="character" w:customStyle="1" w:styleId="WW8Num14z4">
    <w:name w:val="WW8Num14z4"/>
    <w:rsid w:val="00C9143E"/>
  </w:style>
  <w:style w:type="character" w:customStyle="1" w:styleId="WW8Num14z5">
    <w:name w:val="WW8Num14z5"/>
    <w:rsid w:val="00C9143E"/>
  </w:style>
  <w:style w:type="character" w:customStyle="1" w:styleId="WW8Num14z6">
    <w:name w:val="WW8Num14z6"/>
    <w:rsid w:val="00C9143E"/>
  </w:style>
  <w:style w:type="character" w:customStyle="1" w:styleId="WW8Num14z7">
    <w:name w:val="WW8Num14z7"/>
    <w:rsid w:val="00C9143E"/>
  </w:style>
  <w:style w:type="character" w:customStyle="1" w:styleId="WW8Num14z8">
    <w:name w:val="WW8Num14z8"/>
    <w:rsid w:val="00C9143E"/>
  </w:style>
  <w:style w:type="character" w:customStyle="1" w:styleId="WW8Num15z0">
    <w:name w:val="WW8Num15z0"/>
    <w:rsid w:val="00C9143E"/>
  </w:style>
  <w:style w:type="character" w:customStyle="1" w:styleId="WW8Num15z1">
    <w:name w:val="WW8Num15z1"/>
    <w:rsid w:val="00C9143E"/>
  </w:style>
  <w:style w:type="character" w:customStyle="1" w:styleId="WW8Num15z2">
    <w:name w:val="WW8Num15z2"/>
    <w:rsid w:val="00C9143E"/>
  </w:style>
  <w:style w:type="character" w:customStyle="1" w:styleId="WW8Num15z3">
    <w:name w:val="WW8Num15z3"/>
    <w:rsid w:val="00C9143E"/>
  </w:style>
  <w:style w:type="character" w:customStyle="1" w:styleId="WW8Num15z4">
    <w:name w:val="WW8Num15z4"/>
    <w:rsid w:val="00C9143E"/>
  </w:style>
  <w:style w:type="character" w:customStyle="1" w:styleId="WW8Num15z5">
    <w:name w:val="WW8Num15z5"/>
    <w:rsid w:val="00C9143E"/>
  </w:style>
  <w:style w:type="character" w:customStyle="1" w:styleId="WW8Num15z6">
    <w:name w:val="WW8Num15z6"/>
    <w:rsid w:val="00C9143E"/>
  </w:style>
  <w:style w:type="character" w:customStyle="1" w:styleId="WW8Num15z7">
    <w:name w:val="WW8Num15z7"/>
    <w:rsid w:val="00C9143E"/>
  </w:style>
  <w:style w:type="character" w:customStyle="1" w:styleId="WW8Num15z8">
    <w:name w:val="WW8Num15z8"/>
    <w:rsid w:val="00C9143E"/>
  </w:style>
  <w:style w:type="character" w:customStyle="1" w:styleId="WW8Num16z0">
    <w:name w:val="WW8Num16z0"/>
    <w:rsid w:val="00C9143E"/>
  </w:style>
  <w:style w:type="character" w:customStyle="1" w:styleId="WW8Num16z1">
    <w:name w:val="WW8Num16z1"/>
    <w:rsid w:val="00C9143E"/>
  </w:style>
  <w:style w:type="character" w:customStyle="1" w:styleId="WW8Num16z2">
    <w:name w:val="WW8Num16z2"/>
    <w:rsid w:val="00C9143E"/>
  </w:style>
  <w:style w:type="character" w:customStyle="1" w:styleId="WW8Num16z3">
    <w:name w:val="WW8Num16z3"/>
    <w:rsid w:val="00C9143E"/>
  </w:style>
  <w:style w:type="character" w:customStyle="1" w:styleId="WW8Num16z4">
    <w:name w:val="WW8Num16z4"/>
    <w:rsid w:val="00C9143E"/>
  </w:style>
  <w:style w:type="character" w:customStyle="1" w:styleId="WW8Num16z5">
    <w:name w:val="WW8Num16z5"/>
    <w:rsid w:val="00C9143E"/>
  </w:style>
  <w:style w:type="character" w:customStyle="1" w:styleId="WW8Num16z6">
    <w:name w:val="WW8Num16z6"/>
    <w:rsid w:val="00C9143E"/>
  </w:style>
  <w:style w:type="character" w:customStyle="1" w:styleId="WW8Num16z7">
    <w:name w:val="WW8Num16z7"/>
    <w:rsid w:val="00C9143E"/>
  </w:style>
  <w:style w:type="character" w:customStyle="1" w:styleId="WW8Num16z8">
    <w:name w:val="WW8Num16z8"/>
    <w:rsid w:val="00C9143E"/>
  </w:style>
  <w:style w:type="character" w:customStyle="1" w:styleId="WW8Num17z0">
    <w:name w:val="WW8Num17z0"/>
    <w:rsid w:val="00C9143E"/>
  </w:style>
  <w:style w:type="character" w:customStyle="1" w:styleId="WW8Num17z1">
    <w:name w:val="WW8Num17z1"/>
    <w:rsid w:val="00C9143E"/>
  </w:style>
  <w:style w:type="character" w:customStyle="1" w:styleId="WW8Num17z2">
    <w:name w:val="WW8Num17z2"/>
    <w:rsid w:val="00C9143E"/>
  </w:style>
  <w:style w:type="character" w:customStyle="1" w:styleId="WW8Num17z3">
    <w:name w:val="WW8Num17z3"/>
    <w:rsid w:val="00C9143E"/>
  </w:style>
  <w:style w:type="character" w:customStyle="1" w:styleId="WW8Num17z4">
    <w:name w:val="WW8Num17z4"/>
    <w:rsid w:val="00C9143E"/>
  </w:style>
  <w:style w:type="character" w:customStyle="1" w:styleId="WW8Num17z5">
    <w:name w:val="WW8Num17z5"/>
    <w:rsid w:val="00C9143E"/>
  </w:style>
  <w:style w:type="character" w:customStyle="1" w:styleId="WW8Num17z6">
    <w:name w:val="WW8Num17z6"/>
    <w:rsid w:val="00C9143E"/>
  </w:style>
  <w:style w:type="character" w:customStyle="1" w:styleId="WW8Num17z7">
    <w:name w:val="WW8Num17z7"/>
    <w:rsid w:val="00C9143E"/>
  </w:style>
  <w:style w:type="character" w:customStyle="1" w:styleId="WW8Num17z8">
    <w:name w:val="WW8Num17z8"/>
    <w:rsid w:val="00C9143E"/>
  </w:style>
  <w:style w:type="character" w:customStyle="1" w:styleId="WW8Num18z1">
    <w:name w:val="WW8Num18z1"/>
    <w:rsid w:val="00C9143E"/>
  </w:style>
  <w:style w:type="character" w:customStyle="1" w:styleId="WW8Num18z2">
    <w:name w:val="WW8Num18z2"/>
    <w:rsid w:val="00C9143E"/>
  </w:style>
  <w:style w:type="character" w:customStyle="1" w:styleId="WW8Num18z3">
    <w:name w:val="WW8Num18z3"/>
    <w:rsid w:val="00C9143E"/>
  </w:style>
  <w:style w:type="character" w:customStyle="1" w:styleId="WW8Num18z4">
    <w:name w:val="WW8Num18z4"/>
    <w:rsid w:val="00C9143E"/>
  </w:style>
  <w:style w:type="character" w:customStyle="1" w:styleId="WW8Num18z5">
    <w:name w:val="WW8Num18z5"/>
    <w:rsid w:val="00C9143E"/>
  </w:style>
  <w:style w:type="character" w:customStyle="1" w:styleId="WW8Num18z6">
    <w:name w:val="WW8Num18z6"/>
    <w:rsid w:val="00C9143E"/>
  </w:style>
  <w:style w:type="character" w:customStyle="1" w:styleId="WW8Num18z7">
    <w:name w:val="WW8Num18z7"/>
    <w:rsid w:val="00C9143E"/>
  </w:style>
  <w:style w:type="character" w:customStyle="1" w:styleId="WW8Num18z8">
    <w:name w:val="WW8Num18z8"/>
    <w:rsid w:val="00C9143E"/>
  </w:style>
  <w:style w:type="character" w:customStyle="1" w:styleId="WW8Num19z0">
    <w:name w:val="WW8Num19z0"/>
    <w:rsid w:val="00C9143E"/>
    <w:rPr>
      <w:rFonts w:eastAsia="Calibri"/>
    </w:rPr>
  </w:style>
  <w:style w:type="character" w:customStyle="1" w:styleId="WW8Num19z1">
    <w:name w:val="WW8Num19z1"/>
    <w:rsid w:val="00C9143E"/>
  </w:style>
  <w:style w:type="character" w:customStyle="1" w:styleId="WW8Num19z2">
    <w:name w:val="WW8Num19z2"/>
    <w:rsid w:val="00C9143E"/>
  </w:style>
  <w:style w:type="character" w:customStyle="1" w:styleId="WW8Num19z3">
    <w:name w:val="WW8Num19z3"/>
    <w:rsid w:val="00C9143E"/>
  </w:style>
  <w:style w:type="character" w:customStyle="1" w:styleId="WW8Num19z4">
    <w:name w:val="WW8Num19z4"/>
    <w:rsid w:val="00C9143E"/>
  </w:style>
  <w:style w:type="character" w:customStyle="1" w:styleId="WW8Num19z5">
    <w:name w:val="WW8Num19z5"/>
    <w:rsid w:val="00C9143E"/>
  </w:style>
  <w:style w:type="character" w:customStyle="1" w:styleId="WW8Num19z6">
    <w:name w:val="WW8Num19z6"/>
    <w:rsid w:val="00C9143E"/>
  </w:style>
  <w:style w:type="character" w:customStyle="1" w:styleId="WW8Num19z7">
    <w:name w:val="WW8Num19z7"/>
    <w:rsid w:val="00C9143E"/>
  </w:style>
  <w:style w:type="character" w:customStyle="1" w:styleId="WW8Num19z8">
    <w:name w:val="WW8Num19z8"/>
    <w:rsid w:val="00C9143E"/>
  </w:style>
  <w:style w:type="character" w:customStyle="1" w:styleId="WW8Num20z0">
    <w:name w:val="WW8Num20z0"/>
    <w:rsid w:val="00C9143E"/>
  </w:style>
  <w:style w:type="character" w:customStyle="1" w:styleId="WW8Num20z1">
    <w:name w:val="WW8Num20z1"/>
    <w:rsid w:val="00C9143E"/>
  </w:style>
  <w:style w:type="character" w:customStyle="1" w:styleId="WW8Num20z2">
    <w:name w:val="WW8Num20z2"/>
    <w:rsid w:val="00C9143E"/>
  </w:style>
  <w:style w:type="character" w:customStyle="1" w:styleId="WW8Num20z3">
    <w:name w:val="WW8Num20z3"/>
    <w:rsid w:val="00C9143E"/>
  </w:style>
  <w:style w:type="character" w:customStyle="1" w:styleId="WW8Num20z4">
    <w:name w:val="WW8Num20z4"/>
    <w:rsid w:val="00C9143E"/>
  </w:style>
  <w:style w:type="character" w:customStyle="1" w:styleId="WW8Num20z5">
    <w:name w:val="WW8Num20z5"/>
    <w:rsid w:val="00C9143E"/>
  </w:style>
  <w:style w:type="character" w:customStyle="1" w:styleId="WW8Num20z6">
    <w:name w:val="WW8Num20z6"/>
    <w:rsid w:val="00C9143E"/>
  </w:style>
  <w:style w:type="character" w:customStyle="1" w:styleId="WW8Num20z7">
    <w:name w:val="WW8Num20z7"/>
    <w:rsid w:val="00C9143E"/>
  </w:style>
  <w:style w:type="character" w:customStyle="1" w:styleId="WW8Num20z8">
    <w:name w:val="WW8Num20z8"/>
    <w:rsid w:val="00C9143E"/>
  </w:style>
  <w:style w:type="character" w:customStyle="1" w:styleId="WW8Num21z0">
    <w:name w:val="WW8Num21z0"/>
    <w:rsid w:val="00C9143E"/>
    <w:rPr>
      <w:rFonts w:ascii="Calibri" w:hAnsi="Calibri" w:cs="Calibri"/>
      <w:sz w:val="22"/>
      <w:szCs w:val="22"/>
    </w:rPr>
  </w:style>
  <w:style w:type="character" w:customStyle="1" w:styleId="WW8Num21z1">
    <w:name w:val="WW8Num21z1"/>
    <w:rsid w:val="00C9143E"/>
  </w:style>
  <w:style w:type="character" w:customStyle="1" w:styleId="WW8Num21z2">
    <w:name w:val="WW8Num21z2"/>
    <w:rsid w:val="00C9143E"/>
  </w:style>
  <w:style w:type="character" w:customStyle="1" w:styleId="WW8Num21z3">
    <w:name w:val="WW8Num21z3"/>
    <w:rsid w:val="00C9143E"/>
  </w:style>
  <w:style w:type="character" w:customStyle="1" w:styleId="WW8Num21z4">
    <w:name w:val="WW8Num21z4"/>
    <w:rsid w:val="00C9143E"/>
  </w:style>
  <w:style w:type="character" w:customStyle="1" w:styleId="WW8Num21z5">
    <w:name w:val="WW8Num21z5"/>
    <w:rsid w:val="00C9143E"/>
  </w:style>
  <w:style w:type="character" w:customStyle="1" w:styleId="WW8Num21z6">
    <w:name w:val="WW8Num21z6"/>
    <w:rsid w:val="00C9143E"/>
  </w:style>
  <w:style w:type="character" w:customStyle="1" w:styleId="WW8Num21z7">
    <w:name w:val="WW8Num21z7"/>
    <w:rsid w:val="00C9143E"/>
  </w:style>
  <w:style w:type="character" w:customStyle="1" w:styleId="WW8Num21z8">
    <w:name w:val="WW8Num21z8"/>
    <w:rsid w:val="00C9143E"/>
  </w:style>
  <w:style w:type="character" w:customStyle="1" w:styleId="tabulatory">
    <w:name w:val="tabulatory"/>
    <w:basedOn w:val="Domylnaczcionkaakapitu1"/>
    <w:rsid w:val="00C9143E"/>
  </w:style>
  <w:style w:type="character" w:customStyle="1" w:styleId="TekstprzypisukocowegoZnak">
    <w:name w:val="Tekst przypisu końcowego Znak"/>
    <w:basedOn w:val="Domylnaczcionkaakapitu1"/>
    <w:rsid w:val="00C9143E"/>
  </w:style>
  <w:style w:type="character" w:customStyle="1" w:styleId="Znakiprzypiswkocowych">
    <w:name w:val="Znaki przypisów końcowych"/>
    <w:rsid w:val="00C9143E"/>
    <w:rPr>
      <w:vertAlign w:val="superscript"/>
    </w:rPr>
  </w:style>
  <w:style w:type="paragraph" w:customStyle="1" w:styleId="Styl">
    <w:name w:val="Styl"/>
    <w:rsid w:val="00C9143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C9143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C9143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C9143E"/>
  </w:style>
  <w:style w:type="character" w:customStyle="1" w:styleId="A4">
    <w:name w:val="A4"/>
    <w:rsid w:val="00C9143E"/>
    <w:rPr>
      <w:rFonts w:ascii="Open Sans" w:hAnsi="Open Sans" w:cs="Open Sans"/>
      <w:color w:val="000000"/>
    </w:rPr>
  </w:style>
  <w:style w:type="paragraph" w:customStyle="1" w:styleId="Akapitzlist8">
    <w:name w:val="Akapit z listą8"/>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C9143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C9143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C9143E"/>
  </w:style>
  <w:style w:type="character" w:styleId="Uwydatnienie">
    <w:name w:val="Emphasis"/>
    <w:basedOn w:val="Domylnaczcionkaakapitu"/>
    <w:uiPriority w:val="20"/>
    <w:qFormat/>
    <w:rsid w:val="00C9143E"/>
    <w:rPr>
      <w:i/>
      <w:iCs/>
    </w:rPr>
  </w:style>
  <w:style w:type="character" w:customStyle="1" w:styleId="alb">
    <w:name w:val="a_lb"/>
    <w:basedOn w:val="Domylnaczcionkaakapitu"/>
    <w:rsid w:val="00C9143E"/>
  </w:style>
  <w:style w:type="paragraph" w:customStyle="1" w:styleId="text-justify">
    <w:name w:val="text-justify"/>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C9143E"/>
    <w:pPr>
      <w:widowControl w:val="0"/>
      <w:spacing w:line="240" w:lineRule="auto"/>
      <w:textAlignment w:val="auto"/>
    </w:pPr>
    <w:rPr>
      <w:rFonts w:eastAsia="Lucida Sans Unicode" w:cs="Tahoma"/>
      <w:lang w:eastAsia="hi-IN" w:bidi="hi-IN"/>
    </w:rPr>
  </w:style>
  <w:style w:type="paragraph" w:customStyle="1" w:styleId="Domynie">
    <w:name w:val="Domy徑nie"/>
    <w:rsid w:val="00C9143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C9143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C9143E"/>
    <w:pPr>
      <w:ind w:firstLine="0"/>
    </w:pPr>
  </w:style>
  <w:style w:type="paragraph" w:customStyle="1" w:styleId="Style10">
    <w:name w:val="Style10"/>
    <w:basedOn w:val="Normalny"/>
    <w:rsid w:val="00C9143E"/>
    <w:pPr>
      <w:widowControl w:val="0"/>
      <w:spacing w:line="240" w:lineRule="auto"/>
      <w:textAlignment w:val="auto"/>
    </w:pPr>
    <w:rPr>
      <w:rFonts w:eastAsia="Lucida Sans Unicode" w:cs="Tahoma"/>
      <w:lang w:eastAsia="hi-IN" w:bidi="hi-IN"/>
    </w:rPr>
  </w:style>
  <w:style w:type="paragraph" w:customStyle="1" w:styleId="Domylne">
    <w:name w:val="Domyślne"/>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C9143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C9143E"/>
  </w:style>
  <w:style w:type="character" w:customStyle="1" w:styleId="WW-Absatz-Standardschriftart111111111111111111">
    <w:name w:val="WW-Absatz-Standardschriftart111111111111111111"/>
    <w:rsid w:val="00C9143E"/>
  </w:style>
  <w:style w:type="character" w:customStyle="1" w:styleId="WW-Absatz-Standardschriftart1111111111111111111">
    <w:name w:val="WW-Absatz-Standardschriftart1111111111111111111"/>
    <w:rsid w:val="00C9143E"/>
  </w:style>
  <w:style w:type="paragraph" w:customStyle="1" w:styleId="Akapitzlist10">
    <w:name w:val="Akapit z listą10"/>
    <w:basedOn w:val="Normalny"/>
    <w:rsid w:val="00C9143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C9143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C9143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C9143E"/>
    <w:rPr>
      <w:rFonts w:cs="OpenSymbol"/>
    </w:rPr>
  </w:style>
  <w:style w:type="character" w:customStyle="1" w:styleId="ListLabel10">
    <w:name w:val="ListLabel 10"/>
    <w:rsid w:val="00C9143E"/>
    <w:rPr>
      <w:sz w:val="20"/>
      <w:szCs w:val="20"/>
    </w:rPr>
  </w:style>
  <w:style w:type="character" w:customStyle="1" w:styleId="ListLabel11">
    <w:name w:val="ListLabel 11"/>
    <w:rsid w:val="00C9143E"/>
    <w:rPr>
      <w:b/>
    </w:rPr>
  </w:style>
  <w:style w:type="character" w:customStyle="1" w:styleId="ListLabel12">
    <w:name w:val="ListLabel 12"/>
    <w:rsid w:val="00C9143E"/>
    <w:rPr>
      <w:rFonts w:eastAsia="Times New Roman" w:cs="Georgia"/>
    </w:rPr>
  </w:style>
  <w:style w:type="character" w:customStyle="1" w:styleId="ListLabel13">
    <w:name w:val="ListLabel 13"/>
    <w:rsid w:val="00C9143E"/>
    <w:rPr>
      <w:rFonts w:eastAsia="Times New Roman" w:cs="Times New Roman"/>
    </w:rPr>
  </w:style>
  <w:style w:type="character" w:customStyle="1" w:styleId="ListLabel14">
    <w:name w:val="ListLabel 14"/>
    <w:rsid w:val="00C9143E"/>
    <w:rPr>
      <w:rFonts w:eastAsia="Lucida Sans Unicode" w:cs="Tahoma"/>
      <w:b/>
    </w:rPr>
  </w:style>
  <w:style w:type="character" w:customStyle="1" w:styleId="ListLabel15">
    <w:name w:val="ListLabel 15"/>
    <w:rsid w:val="00C9143E"/>
    <w:rPr>
      <w:rFonts w:cs="OpenSymbol"/>
    </w:rPr>
  </w:style>
  <w:style w:type="character" w:customStyle="1" w:styleId="ListLabel16">
    <w:name w:val="ListLabel 16"/>
    <w:rsid w:val="00C9143E"/>
    <w:rPr>
      <w:b/>
      <w:bCs/>
      <w:sz w:val="20"/>
      <w:szCs w:val="20"/>
    </w:rPr>
  </w:style>
  <w:style w:type="character" w:customStyle="1" w:styleId="ListLabel17">
    <w:name w:val="ListLabel 17"/>
    <w:rsid w:val="00C9143E"/>
    <w:rPr>
      <w:rFonts w:cs="Times New Roman"/>
      <w:b/>
      <w:dstrike/>
      <w:color w:val="00000A"/>
    </w:rPr>
  </w:style>
  <w:style w:type="character" w:customStyle="1" w:styleId="ListLabel18">
    <w:name w:val="ListLabel 18"/>
    <w:rsid w:val="00C9143E"/>
    <w:rPr>
      <w:rFonts w:cs="Times New Roman"/>
      <w:b/>
    </w:rPr>
  </w:style>
  <w:style w:type="character" w:customStyle="1" w:styleId="WW-Absatz-Standardschriftart11111111111111111111">
    <w:name w:val="WW-Absatz-Standardschriftart11111111111111111111"/>
    <w:rsid w:val="00C9143E"/>
  </w:style>
  <w:style w:type="character" w:customStyle="1" w:styleId="WW-Absatz-Standardschriftart111111111111111111111">
    <w:name w:val="WW-Absatz-Standardschriftart111111111111111111111"/>
    <w:rsid w:val="00C9143E"/>
  </w:style>
  <w:style w:type="character" w:customStyle="1" w:styleId="Numerstrony1">
    <w:name w:val="Numer strony1"/>
    <w:basedOn w:val="Domylnaczcionkaakapitu1"/>
    <w:rsid w:val="00C9143E"/>
  </w:style>
  <w:style w:type="character" w:customStyle="1" w:styleId="UyteHipercze2">
    <w:name w:val="UżyteHiperłącze2"/>
    <w:basedOn w:val="Domylnaczcionkaakapitu1"/>
    <w:rsid w:val="00C9143E"/>
  </w:style>
  <w:style w:type="character" w:customStyle="1" w:styleId="Numerwiersza1">
    <w:name w:val="Numer wiersza1"/>
    <w:basedOn w:val="Domylnaczcionkaakapitu1"/>
    <w:rsid w:val="00C9143E"/>
  </w:style>
  <w:style w:type="character" w:customStyle="1" w:styleId="Odwoanieprzypisudolnego1">
    <w:name w:val="Odwołanie przypisu dolnego1"/>
    <w:basedOn w:val="Domylnaczcionkaakapitu1"/>
    <w:rsid w:val="00C9143E"/>
  </w:style>
  <w:style w:type="character" w:customStyle="1" w:styleId="WW-Absatz-Standardschriftart1111111111111111111111">
    <w:name w:val="WW-Absatz-Standardschriftart1111111111111111111111"/>
    <w:rsid w:val="00C9143E"/>
  </w:style>
  <w:style w:type="character" w:customStyle="1" w:styleId="WW-Absatz-Standardschriftart11111111111111111111111">
    <w:name w:val="WW-Absatz-Standardschriftart11111111111111111111111"/>
    <w:rsid w:val="00C9143E"/>
  </w:style>
  <w:style w:type="character" w:customStyle="1" w:styleId="WW-Absatz-Standardschriftart111111111111111111111111">
    <w:name w:val="WW-Absatz-Standardschriftart111111111111111111111111"/>
    <w:rsid w:val="00C9143E"/>
  </w:style>
  <w:style w:type="character" w:customStyle="1" w:styleId="WW-Absatz-Standardschriftart1111111111111111111111111">
    <w:name w:val="WW-Absatz-Standardschriftart1111111111111111111111111"/>
    <w:rsid w:val="00C9143E"/>
  </w:style>
  <w:style w:type="paragraph" w:customStyle="1" w:styleId="Nagwek30">
    <w:name w:val="Nagłówek3"/>
    <w:basedOn w:val="Normalny"/>
    <w:next w:val="Tekstpodstawowy"/>
    <w:rsid w:val="00C9143E"/>
    <w:pPr>
      <w:keepNext/>
      <w:tabs>
        <w:tab w:val="center" w:pos="4536"/>
        <w:tab w:val="right" w:pos="9072"/>
      </w:tabs>
      <w:spacing w:before="240" w:after="120"/>
      <w:textAlignment w:val="auto"/>
    </w:pPr>
    <w:rPr>
      <w:rFonts w:ascii="Arial" w:eastAsia="Lucida Sans Unicode" w:hAnsi="Arial" w:cs="Tahoma"/>
      <w:b/>
      <w:bCs/>
      <w:i/>
      <w:iCs/>
      <w:color w:val="000000"/>
      <w:sz w:val="28"/>
      <w:szCs w:val="28"/>
      <w:lang w:val="en-US"/>
    </w:rPr>
  </w:style>
  <w:style w:type="paragraph" w:customStyle="1" w:styleId="Podpis3">
    <w:name w:val="Podpis3"/>
    <w:basedOn w:val="Normalny"/>
    <w:rsid w:val="00C9143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C9143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C9143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C9143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C9143E"/>
    <w:pPr>
      <w:spacing w:after="200"/>
      <w:textAlignment w:val="auto"/>
    </w:pPr>
    <w:rPr>
      <w:rFonts w:ascii="Georgia" w:hAnsi="Georgia" w:cs="Tahoma"/>
      <w:b/>
      <w:bCs/>
      <w:i/>
      <w:iCs/>
      <w:color w:val="000000"/>
      <w:lang w:val="en-US"/>
    </w:rPr>
  </w:style>
  <w:style w:type="paragraph" w:customStyle="1" w:styleId="Legenda2">
    <w:name w:val="Legenda2"/>
    <w:basedOn w:val="Normalny"/>
    <w:rsid w:val="00C9143E"/>
    <w:pPr>
      <w:spacing w:after="200"/>
      <w:textAlignment w:val="auto"/>
    </w:pPr>
    <w:rPr>
      <w:rFonts w:ascii="Georgia" w:hAnsi="Georgia" w:cs="Tahoma"/>
      <w:b/>
      <w:bCs/>
      <w:i/>
      <w:iCs/>
      <w:color w:val="000000"/>
      <w:lang w:val="en-US"/>
    </w:rPr>
  </w:style>
  <w:style w:type="paragraph" w:customStyle="1" w:styleId="Indeks11">
    <w:name w:val="Indeks 11"/>
    <w:basedOn w:val="Normalny"/>
    <w:rsid w:val="00C9143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C9143E"/>
    <w:pPr>
      <w:spacing w:after="200"/>
      <w:textAlignment w:val="auto"/>
    </w:pPr>
    <w:rPr>
      <w:rFonts w:ascii="Georgia" w:hAnsi="Georgia" w:cs="Tahoma"/>
      <w:b/>
      <w:bCs/>
      <w:i/>
      <w:iCs/>
      <w:color w:val="000000"/>
      <w:lang w:val="en-US"/>
    </w:rPr>
  </w:style>
  <w:style w:type="paragraph" w:customStyle="1" w:styleId="Indeks21">
    <w:name w:val="Indeks 21"/>
    <w:basedOn w:val="Normalny"/>
    <w:rsid w:val="00C9143E"/>
    <w:pPr>
      <w:spacing w:after="200"/>
      <w:textAlignment w:val="auto"/>
    </w:pPr>
    <w:rPr>
      <w:rFonts w:ascii="Georgia" w:hAnsi="Georgia" w:cs="Tahoma"/>
      <w:b/>
      <w:bCs/>
      <w:i/>
      <w:iCs/>
      <w:color w:val="000000"/>
      <w:lang w:val="en-US"/>
    </w:rPr>
  </w:style>
  <w:style w:type="paragraph" w:customStyle="1" w:styleId="Indeks31">
    <w:name w:val="Indeks 31"/>
    <w:basedOn w:val="Normalny"/>
    <w:rsid w:val="00C9143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C9143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C9143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C9143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C9143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C9143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C9143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C9143E"/>
    <w:rPr>
      <w:rFonts w:ascii="Times New Roman" w:eastAsia="Times New Roman" w:hAnsi="Times New Roman" w:cs="Times New Roman"/>
      <w:sz w:val="20"/>
      <w:szCs w:val="20"/>
      <w:lang w:eastAsia="pl-PL"/>
    </w:rPr>
  </w:style>
  <w:style w:type="paragraph" w:customStyle="1" w:styleId="BodyText21">
    <w:name w:val="Body Text 21"/>
    <w:basedOn w:val="Normalny"/>
    <w:rsid w:val="00CC2DB2"/>
    <w:pPr>
      <w:widowControl w:val="0"/>
      <w:spacing w:line="360" w:lineRule="auto"/>
      <w:jc w:val="center"/>
      <w:textAlignment w:val="auto"/>
    </w:pPr>
    <w:rPr>
      <w:b/>
      <w:bCs/>
      <w:kern w:val="0"/>
    </w:rPr>
  </w:style>
  <w:style w:type="paragraph" w:customStyle="1" w:styleId="Styltabeli2">
    <w:name w:val="Styl tabeli 2"/>
    <w:rsid w:val="00090E31"/>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90E31"/>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982CB8"/>
    <w:pPr>
      <w:numPr>
        <w:numId w:val="37"/>
      </w:numPr>
      <w:contextualSpacing/>
    </w:pPr>
  </w:style>
  <w:style w:type="character" w:customStyle="1" w:styleId="HTMLPreformattedChar1">
    <w:name w:val="HTML Preformatted Char1"/>
    <w:basedOn w:val="Domylnaczcionkaakapitu"/>
    <w:rsid w:val="00E73F4E"/>
    <w:rPr>
      <w:rFonts w:ascii="Courier New" w:hAnsi="Courier New" w:cs="Courier New"/>
      <w:kern w:val="1"/>
      <w:sz w:val="20"/>
      <w:szCs w:val="20"/>
      <w:lang w:eastAsia="ar-SA" w:bidi="ar-SA"/>
    </w:rPr>
  </w:style>
  <w:style w:type="character" w:customStyle="1" w:styleId="BodyText3Char1">
    <w:name w:val="Body Text 3 Char1"/>
    <w:basedOn w:val="Domylnaczcionkaakapitu"/>
    <w:rsid w:val="00E73F4E"/>
    <w:rPr>
      <w:rFonts w:ascii="Times New Roman" w:hAnsi="Times New Roman" w:cs="Times New Roman"/>
      <w:kern w:val="1"/>
      <w:sz w:val="16"/>
      <w:szCs w:val="16"/>
      <w:lang w:eastAsia="ar-SA" w:bidi="ar-SA"/>
    </w:rPr>
  </w:style>
  <w:style w:type="paragraph" w:customStyle="1" w:styleId="Bezodstpw5">
    <w:name w:val="Bez odstępów5"/>
    <w:qFormat/>
    <w:rsid w:val="00E73F4E"/>
    <w:pPr>
      <w:spacing w:after="0" w:line="240" w:lineRule="auto"/>
    </w:pPr>
    <w:rPr>
      <w:rFonts w:ascii="Arial" w:eastAsia="Times New Roman" w:hAnsi="Arial" w:cs="Arial"/>
    </w:rPr>
  </w:style>
  <w:style w:type="paragraph" w:customStyle="1" w:styleId="Akapitzlist13">
    <w:name w:val="Akapit z listą13"/>
    <w:basedOn w:val="Normalny"/>
    <w:qFormat/>
    <w:rsid w:val="00E73F4E"/>
    <w:pPr>
      <w:ind w:left="720"/>
    </w:pPr>
  </w:style>
  <w:style w:type="character" w:customStyle="1" w:styleId="BodyTextIndent3Char1">
    <w:name w:val="Body Text Indent 3 Char1"/>
    <w:basedOn w:val="Domylnaczcionkaakapitu"/>
    <w:rsid w:val="00E73F4E"/>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73F4E"/>
    <w:rPr>
      <w:rFonts w:ascii="Segoe UI" w:hAnsi="Segoe UI" w:cs="Segoe UI"/>
      <w:kern w:val="1"/>
      <w:sz w:val="18"/>
      <w:szCs w:val="18"/>
      <w:lang w:eastAsia="ar-SA" w:bidi="ar-SA"/>
    </w:rPr>
  </w:style>
  <w:style w:type="paragraph" w:customStyle="1" w:styleId="msolistparagraph0">
    <w:name w:val="msolistparagraph"/>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wcity1">
    <w:name w:val="Tekst podstawowy wcięty1"/>
    <w:basedOn w:val="Normalny"/>
    <w:rsid w:val="00E73F4E"/>
    <w:pPr>
      <w:widowControl w:val="0"/>
      <w:spacing w:line="360" w:lineRule="auto"/>
      <w:ind w:left="709" w:hanging="709"/>
      <w:textAlignment w:val="auto"/>
    </w:pPr>
    <w:rPr>
      <w:rFonts w:ascii="Georgia" w:hAnsi="Georgia" w:cs="Tahoma"/>
      <w:szCs w:val="20"/>
      <w:lang w:eastAsia="pl-PL"/>
    </w:rPr>
  </w:style>
  <w:style w:type="paragraph" w:customStyle="1" w:styleId="xl63">
    <w:name w:val="xl63"/>
    <w:basedOn w:val="Normalny"/>
    <w:rsid w:val="00E7281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7281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Tekstpodstawowy5">
    <w:name w:val="Tekst podstawowy5"/>
    <w:basedOn w:val="Normalny"/>
    <w:uiPriority w:val="99"/>
    <w:rsid w:val="00815602"/>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paragraph" w:customStyle="1" w:styleId="Bodytext4">
    <w:name w:val="Body text (4)"/>
    <w:basedOn w:val="Normalny"/>
    <w:uiPriority w:val="99"/>
    <w:rsid w:val="00815602"/>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815602"/>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s>
</file>

<file path=word/webSettings.xml><?xml version="1.0" encoding="utf-8"?>
<w:webSettings xmlns:r="http://schemas.openxmlformats.org/officeDocument/2006/relationships" xmlns:w="http://schemas.openxmlformats.org/wordprocessingml/2006/main">
  <w:divs>
    <w:div w:id="61679751">
      <w:bodyDiv w:val="1"/>
      <w:marLeft w:val="0"/>
      <w:marRight w:val="0"/>
      <w:marTop w:val="0"/>
      <w:marBottom w:val="0"/>
      <w:divBdr>
        <w:top w:val="none" w:sz="0" w:space="0" w:color="auto"/>
        <w:left w:val="none" w:sz="0" w:space="0" w:color="auto"/>
        <w:bottom w:val="none" w:sz="0" w:space="0" w:color="auto"/>
        <w:right w:val="none" w:sz="0" w:space="0" w:color="auto"/>
      </w:divBdr>
    </w:div>
    <w:div w:id="93794429">
      <w:bodyDiv w:val="1"/>
      <w:marLeft w:val="0"/>
      <w:marRight w:val="0"/>
      <w:marTop w:val="0"/>
      <w:marBottom w:val="0"/>
      <w:divBdr>
        <w:top w:val="none" w:sz="0" w:space="0" w:color="auto"/>
        <w:left w:val="none" w:sz="0" w:space="0" w:color="auto"/>
        <w:bottom w:val="none" w:sz="0" w:space="0" w:color="auto"/>
        <w:right w:val="none" w:sz="0" w:space="0" w:color="auto"/>
      </w:divBdr>
    </w:div>
    <w:div w:id="117189584">
      <w:bodyDiv w:val="1"/>
      <w:marLeft w:val="0"/>
      <w:marRight w:val="0"/>
      <w:marTop w:val="0"/>
      <w:marBottom w:val="0"/>
      <w:divBdr>
        <w:top w:val="none" w:sz="0" w:space="0" w:color="auto"/>
        <w:left w:val="none" w:sz="0" w:space="0" w:color="auto"/>
        <w:bottom w:val="none" w:sz="0" w:space="0" w:color="auto"/>
        <w:right w:val="none" w:sz="0" w:space="0" w:color="auto"/>
      </w:divBdr>
    </w:div>
    <w:div w:id="134875208">
      <w:bodyDiv w:val="1"/>
      <w:marLeft w:val="0"/>
      <w:marRight w:val="0"/>
      <w:marTop w:val="0"/>
      <w:marBottom w:val="0"/>
      <w:divBdr>
        <w:top w:val="none" w:sz="0" w:space="0" w:color="auto"/>
        <w:left w:val="none" w:sz="0" w:space="0" w:color="auto"/>
        <w:bottom w:val="none" w:sz="0" w:space="0" w:color="auto"/>
        <w:right w:val="none" w:sz="0" w:space="0" w:color="auto"/>
      </w:divBdr>
    </w:div>
    <w:div w:id="155193426">
      <w:bodyDiv w:val="1"/>
      <w:marLeft w:val="0"/>
      <w:marRight w:val="0"/>
      <w:marTop w:val="0"/>
      <w:marBottom w:val="0"/>
      <w:divBdr>
        <w:top w:val="none" w:sz="0" w:space="0" w:color="auto"/>
        <w:left w:val="none" w:sz="0" w:space="0" w:color="auto"/>
        <w:bottom w:val="none" w:sz="0" w:space="0" w:color="auto"/>
        <w:right w:val="none" w:sz="0" w:space="0" w:color="auto"/>
      </w:divBdr>
    </w:div>
    <w:div w:id="188421993">
      <w:bodyDiv w:val="1"/>
      <w:marLeft w:val="0"/>
      <w:marRight w:val="0"/>
      <w:marTop w:val="0"/>
      <w:marBottom w:val="0"/>
      <w:divBdr>
        <w:top w:val="none" w:sz="0" w:space="0" w:color="auto"/>
        <w:left w:val="none" w:sz="0" w:space="0" w:color="auto"/>
        <w:bottom w:val="none" w:sz="0" w:space="0" w:color="auto"/>
        <w:right w:val="none" w:sz="0" w:space="0" w:color="auto"/>
      </w:divBdr>
    </w:div>
    <w:div w:id="191458426">
      <w:bodyDiv w:val="1"/>
      <w:marLeft w:val="0"/>
      <w:marRight w:val="0"/>
      <w:marTop w:val="0"/>
      <w:marBottom w:val="0"/>
      <w:divBdr>
        <w:top w:val="none" w:sz="0" w:space="0" w:color="auto"/>
        <w:left w:val="none" w:sz="0" w:space="0" w:color="auto"/>
        <w:bottom w:val="none" w:sz="0" w:space="0" w:color="auto"/>
        <w:right w:val="none" w:sz="0" w:space="0" w:color="auto"/>
      </w:divBdr>
    </w:div>
    <w:div w:id="222372928">
      <w:bodyDiv w:val="1"/>
      <w:marLeft w:val="0"/>
      <w:marRight w:val="0"/>
      <w:marTop w:val="0"/>
      <w:marBottom w:val="0"/>
      <w:divBdr>
        <w:top w:val="none" w:sz="0" w:space="0" w:color="auto"/>
        <w:left w:val="none" w:sz="0" w:space="0" w:color="auto"/>
        <w:bottom w:val="none" w:sz="0" w:space="0" w:color="auto"/>
        <w:right w:val="none" w:sz="0" w:space="0" w:color="auto"/>
      </w:divBdr>
    </w:div>
    <w:div w:id="278031475">
      <w:bodyDiv w:val="1"/>
      <w:marLeft w:val="0"/>
      <w:marRight w:val="0"/>
      <w:marTop w:val="0"/>
      <w:marBottom w:val="0"/>
      <w:divBdr>
        <w:top w:val="none" w:sz="0" w:space="0" w:color="auto"/>
        <w:left w:val="none" w:sz="0" w:space="0" w:color="auto"/>
        <w:bottom w:val="none" w:sz="0" w:space="0" w:color="auto"/>
        <w:right w:val="none" w:sz="0" w:space="0" w:color="auto"/>
      </w:divBdr>
    </w:div>
    <w:div w:id="290094191">
      <w:bodyDiv w:val="1"/>
      <w:marLeft w:val="0"/>
      <w:marRight w:val="0"/>
      <w:marTop w:val="0"/>
      <w:marBottom w:val="0"/>
      <w:divBdr>
        <w:top w:val="none" w:sz="0" w:space="0" w:color="auto"/>
        <w:left w:val="none" w:sz="0" w:space="0" w:color="auto"/>
        <w:bottom w:val="none" w:sz="0" w:space="0" w:color="auto"/>
        <w:right w:val="none" w:sz="0" w:space="0" w:color="auto"/>
      </w:divBdr>
    </w:div>
    <w:div w:id="299071725">
      <w:bodyDiv w:val="1"/>
      <w:marLeft w:val="0"/>
      <w:marRight w:val="0"/>
      <w:marTop w:val="0"/>
      <w:marBottom w:val="0"/>
      <w:divBdr>
        <w:top w:val="none" w:sz="0" w:space="0" w:color="auto"/>
        <w:left w:val="none" w:sz="0" w:space="0" w:color="auto"/>
        <w:bottom w:val="none" w:sz="0" w:space="0" w:color="auto"/>
        <w:right w:val="none" w:sz="0" w:space="0" w:color="auto"/>
      </w:divBdr>
    </w:div>
    <w:div w:id="306012012">
      <w:bodyDiv w:val="1"/>
      <w:marLeft w:val="0"/>
      <w:marRight w:val="0"/>
      <w:marTop w:val="0"/>
      <w:marBottom w:val="0"/>
      <w:divBdr>
        <w:top w:val="none" w:sz="0" w:space="0" w:color="auto"/>
        <w:left w:val="none" w:sz="0" w:space="0" w:color="auto"/>
        <w:bottom w:val="none" w:sz="0" w:space="0" w:color="auto"/>
        <w:right w:val="none" w:sz="0" w:space="0" w:color="auto"/>
      </w:divBdr>
    </w:div>
    <w:div w:id="326399214">
      <w:bodyDiv w:val="1"/>
      <w:marLeft w:val="0"/>
      <w:marRight w:val="0"/>
      <w:marTop w:val="0"/>
      <w:marBottom w:val="0"/>
      <w:divBdr>
        <w:top w:val="none" w:sz="0" w:space="0" w:color="auto"/>
        <w:left w:val="none" w:sz="0" w:space="0" w:color="auto"/>
        <w:bottom w:val="none" w:sz="0" w:space="0" w:color="auto"/>
        <w:right w:val="none" w:sz="0" w:space="0" w:color="auto"/>
      </w:divBdr>
    </w:div>
    <w:div w:id="352532922">
      <w:bodyDiv w:val="1"/>
      <w:marLeft w:val="0"/>
      <w:marRight w:val="0"/>
      <w:marTop w:val="0"/>
      <w:marBottom w:val="0"/>
      <w:divBdr>
        <w:top w:val="none" w:sz="0" w:space="0" w:color="auto"/>
        <w:left w:val="none" w:sz="0" w:space="0" w:color="auto"/>
        <w:bottom w:val="none" w:sz="0" w:space="0" w:color="auto"/>
        <w:right w:val="none" w:sz="0" w:space="0" w:color="auto"/>
      </w:divBdr>
    </w:div>
    <w:div w:id="367414934">
      <w:bodyDiv w:val="1"/>
      <w:marLeft w:val="0"/>
      <w:marRight w:val="0"/>
      <w:marTop w:val="0"/>
      <w:marBottom w:val="0"/>
      <w:divBdr>
        <w:top w:val="none" w:sz="0" w:space="0" w:color="auto"/>
        <w:left w:val="none" w:sz="0" w:space="0" w:color="auto"/>
        <w:bottom w:val="none" w:sz="0" w:space="0" w:color="auto"/>
        <w:right w:val="none" w:sz="0" w:space="0" w:color="auto"/>
      </w:divBdr>
    </w:div>
    <w:div w:id="408813700">
      <w:bodyDiv w:val="1"/>
      <w:marLeft w:val="0"/>
      <w:marRight w:val="0"/>
      <w:marTop w:val="0"/>
      <w:marBottom w:val="0"/>
      <w:divBdr>
        <w:top w:val="none" w:sz="0" w:space="0" w:color="auto"/>
        <w:left w:val="none" w:sz="0" w:space="0" w:color="auto"/>
        <w:bottom w:val="none" w:sz="0" w:space="0" w:color="auto"/>
        <w:right w:val="none" w:sz="0" w:space="0" w:color="auto"/>
      </w:divBdr>
    </w:div>
    <w:div w:id="411509523">
      <w:bodyDiv w:val="1"/>
      <w:marLeft w:val="0"/>
      <w:marRight w:val="0"/>
      <w:marTop w:val="0"/>
      <w:marBottom w:val="0"/>
      <w:divBdr>
        <w:top w:val="none" w:sz="0" w:space="0" w:color="auto"/>
        <w:left w:val="none" w:sz="0" w:space="0" w:color="auto"/>
        <w:bottom w:val="none" w:sz="0" w:space="0" w:color="auto"/>
        <w:right w:val="none" w:sz="0" w:space="0" w:color="auto"/>
      </w:divBdr>
    </w:div>
    <w:div w:id="424617699">
      <w:bodyDiv w:val="1"/>
      <w:marLeft w:val="0"/>
      <w:marRight w:val="0"/>
      <w:marTop w:val="0"/>
      <w:marBottom w:val="0"/>
      <w:divBdr>
        <w:top w:val="none" w:sz="0" w:space="0" w:color="auto"/>
        <w:left w:val="none" w:sz="0" w:space="0" w:color="auto"/>
        <w:bottom w:val="none" w:sz="0" w:space="0" w:color="auto"/>
        <w:right w:val="none" w:sz="0" w:space="0" w:color="auto"/>
      </w:divBdr>
    </w:div>
    <w:div w:id="429276439">
      <w:bodyDiv w:val="1"/>
      <w:marLeft w:val="0"/>
      <w:marRight w:val="0"/>
      <w:marTop w:val="0"/>
      <w:marBottom w:val="0"/>
      <w:divBdr>
        <w:top w:val="none" w:sz="0" w:space="0" w:color="auto"/>
        <w:left w:val="none" w:sz="0" w:space="0" w:color="auto"/>
        <w:bottom w:val="none" w:sz="0" w:space="0" w:color="auto"/>
        <w:right w:val="none" w:sz="0" w:space="0" w:color="auto"/>
      </w:divBdr>
    </w:div>
    <w:div w:id="482770936">
      <w:bodyDiv w:val="1"/>
      <w:marLeft w:val="0"/>
      <w:marRight w:val="0"/>
      <w:marTop w:val="0"/>
      <w:marBottom w:val="0"/>
      <w:divBdr>
        <w:top w:val="none" w:sz="0" w:space="0" w:color="auto"/>
        <w:left w:val="none" w:sz="0" w:space="0" w:color="auto"/>
        <w:bottom w:val="none" w:sz="0" w:space="0" w:color="auto"/>
        <w:right w:val="none" w:sz="0" w:space="0" w:color="auto"/>
      </w:divBdr>
    </w:div>
    <w:div w:id="488791512">
      <w:bodyDiv w:val="1"/>
      <w:marLeft w:val="0"/>
      <w:marRight w:val="0"/>
      <w:marTop w:val="0"/>
      <w:marBottom w:val="0"/>
      <w:divBdr>
        <w:top w:val="none" w:sz="0" w:space="0" w:color="auto"/>
        <w:left w:val="none" w:sz="0" w:space="0" w:color="auto"/>
        <w:bottom w:val="none" w:sz="0" w:space="0" w:color="auto"/>
        <w:right w:val="none" w:sz="0" w:space="0" w:color="auto"/>
      </w:divBdr>
    </w:div>
    <w:div w:id="494077533">
      <w:bodyDiv w:val="1"/>
      <w:marLeft w:val="0"/>
      <w:marRight w:val="0"/>
      <w:marTop w:val="0"/>
      <w:marBottom w:val="0"/>
      <w:divBdr>
        <w:top w:val="none" w:sz="0" w:space="0" w:color="auto"/>
        <w:left w:val="none" w:sz="0" w:space="0" w:color="auto"/>
        <w:bottom w:val="none" w:sz="0" w:space="0" w:color="auto"/>
        <w:right w:val="none" w:sz="0" w:space="0" w:color="auto"/>
      </w:divBdr>
    </w:div>
    <w:div w:id="531723062">
      <w:bodyDiv w:val="1"/>
      <w:marLeft w:val="0"/>
      <w:marRight w:val="0"/>
      <w:marTop w:val="0"/>
      <w:marBottom w:val="0"/>
      <w:divBdr>
        <w:top w:val="none" w:sz="0" w:space="0" w:color="auto"/>
        <w:left w:val="none" w:sz="0" w:space="0" w:color="auto"/>
        <w:bottom w:val="none" w:sz="0" w:space="0" w:color="auto"/>
        <w:right w:val="none" w:sz="0" w:space="0" w:color="auto"/>
      </w:divBdr>
    </w:div>
    <w:div w:id="557744046">
      <w:bodyDiv w:val="1"/>
      <w:marLeft w:val="0"/>
      <w:marRight w:val="0"/>
      <w:marTop w:val="0"/>
      <w:marBottom w:val="0"/>
      <w:divBdr>
        <w:top w:val="none" w:sz="0" w:space="0" w:color="auto"/>
        <w:left w:val="none" w:sz="0" w:space="0" w:color="auto"/>
        <w:bottom w:val="none" w:sz="0" w:space="0" w:color="auto"/>
        <w:right w:val="none" w:sz="0" w:space="0" w:color="auto"/>
      </w:divBdr>
    </w:div>
    <w:div w:id="588270580">
      <w:bodyDiv w:val="1"/>
      <w:marLeft w:val="0"/>
      <w:marRight w:val="0"/>
      <w:marTop w:val="0"/>
      <w:marBottom w:val="0"/>
      <w:divBdr>
        <w:top w:val="none" w:sz="0" w:space="0" w:color="auto"/>
        <w:left w:val="none" w:sz="0" w:space="0" w:color="auto"/>
        <w:bottom w:val="none" w:sz="0" w:space="0" w:color="auto"/>
        <w:right w:val="none" w:sz="0" w:space="0" w:color="auto"/>
      </w:divBdr>
    </w:div>
    <w:div w:id="608897567">
      <w:bodyDiv w:val="1"/>
      <w:marLeft w:val="0"/>
      <w:marRight w:val="0"/>
      <w:marTop w:val="0"/>
      <w:marBottom w:val="0"/>
      <w:divBdr>
        <w:top w:val="none" w:sz="0" w:space="0" w:color="auto"/>
        <w:left w:val="none" w:sz="0" w:space="0" w:color="auto"/>
        <w:bottom w:val="none" w:sz="0" w:space="0" w:color="auto"/>
        <w:right w:val="none" w:sz="0" w:space="0" w:color="auto"/>
      </w:divBdr>
    </w:div>
    <w:div w:id="610819580">
      <w:bodyDiv w:val="1"/>
      <w:marLeft w:val="0"/>
      <w:marRight w:val="0"/>
      <w:marTop w:val="0"/>
      <w:marBottom w:val="0"/>
      <w:divBdr>
        <w:top w:val="none" w:sz="0" w:space="0" w:color="auto"/>
        <w:left w:val="none" w:sz="0" w:space="0" w:color="auto"/>
        <w:bottom w:val="none" w:sz="0" w:space="0" w:color="auto"/>
        <w:right w:val="none" w:sz="0" w:space="0" w:color="auto"/>
      </w:divBdr>
    </w:div>
    <w:div w:id="613753084">
      <w:bodyDiv w:val="1"/>
      <w:marLeft w:val="0"/>
      <w:marRight w:val="0"/>
      <w:marTop w:val="0"/>
      <w:marBottom w:val="0"/>
      <w:divBdr>
        <w:top w:val="none" w:sz="0" w:space="0" w:color="auto"/>
        <w:left w:val="none" w:sz="0" w:space="0" w:color="auto"/>
        <w:bottom w:val="none" w:sz="0" w:space="0" w:color="auto"/>
        <w:right w:val="none" w:sz="0" w:space="0" w:color="auto"/>
      </w:divBdr>
    </w:div>
    <w:div w:id="616181503">
      <w:bodyDiv w:val="1"/>
      <w:marLeft w:val="0"/>
      <w:marRight w:val="0"/>
      <w:marTop w:val="0"/>
      <w:marBottom w:val="0"/>
      <w:divBdr>
        <w:top w:val="none" w:sz="0" w:space="0" w:color="auto"/>
        <w:left w:val="none" w:sz="0" w:space="0" w:color="auto"/>
        <w:bottom w:val="none" w:sz="0" w:space="0" w:color="auto"/>
        <w:right w:val="none" w:sz="0" w:space="0" w:color="auto"/>
      </w:divBdr>
    </w:div>
    <w:div w:id="620185132">
      <w:bodyDiv w:val="1"/>
      <w:marLeft w:val="0"/>
      <w:marRight w:val="0"/>
      <w:marTop w:val="0"/>
      <w:marBottom w:val="0"/>
      <w:divBdr>
        <w:top w:val="none" w:sz="0" w:space="0" w:color="auto"/>
        <w:left w:val="none" w:sz="0" w:space="0" w:color="auto"/>
        <w:bottom w:val="none" w:sz="0" w:space="0" w:color="auto"/>
        <w:right w:val="none" w:sz="0" w:space="0" w:color="auto"/>
      </w:divBdr>
    </w:div>
    <w:div w:id="722800049">
      <w:bodyDiv w:val="1"/>
      <w:marLeft w:val="0"/>
      <w:marRight w:val="0"/>
      <w:marTop w:val="0"/>
      <w:marBottom w:val="0"/>
      <w:divBdr>
        <w:top w:val="none" w:sz="0" w:space="0" w:color="auto"/>
        <w:left w:val="none" w:sz="0" w:space="0" w:color="auto"/>
        <w:bottom w:val="none" w:sz="0" w:space="0" w:color="auto"/>
        <w:right w:val="none" w:sz="0" w:space="0" w:color="auto"/>
      </w:divBdr>
    </w:div>
    <w:div w:id="749616776">
      <w:bodyDiv w:val="1"/>
      <w:marLeft w:val="0"/>
      <w:marRight w:val="0"/>
      <w:marTop w:val="0"/>
      <w:marBottom w:val="0"/>
      <w:divBdr>
        <w:top w:val="none" w:sz="0" w:space="0" w:color="auto"/>
        <w:left w:val="none" w:sz="0" w:space="0" w:color="auto"/>
        <w:bottom w:val="none" w:sz="0" w:space="0" w:color="auto"/>
        <w:right w:val="none" w:sz="0" w:space="0" w:color="auto"/>
      </w:divBdr>
    </w:div>
    <w:div w:id="759066338">
      <w:bodyDiv w:val="1"/>
      <w:marLeft w:val="0"/>
      <w:marRight w:val="0"/>
      <w:marTop w:val="0"/>
      <w:marBottom w:val="0"/>
      <w:divBdr>
        <w:top w:val="none" w:sz="0" w:space="0" w:color="auto"/>
        <w:left w:val="none" w:sz="0" w:space="0" w:color="auto"/>
        <w:bottom w:val="none" w:sz="0" w:space="0" w:color="auto"/>
        <w:right w:val="none" w:sz="0" w:space="0" w:color="auto"/>
      </w:divBdr>
    </w:div>
    <w:div w:id="772014471">
      <w:bodyDiv w:val="1"/>
      <w:marLeft w:val="0"/>
      <w:marRight w:val="0"/>
      <w:marTop w:val="0"/>
      <w:marBottom w:val="0"/>
      <w:divBdr>
        <w:top w:val="none" w:sz="0" w:space="0" w:color="auto"/>
        <w:left w:val="none" w:sz="0" w:space="0" w:color="auto"/>
        <w:bottom w:val="none" w:sz="0" w:space="0" w:color="auto"/>
        <w:right w:val="none" w:sz="0" w:space="0" w:color="auto"/>
      </w:divBdr>
    </w:div>
    <w:div w:id="795180469">
      <w:bodyDiv w:val="1"/>
      <w:marLeft w:val="0"/>
      <w:marRight w:val="0"/>
      <w:marTop w:val="0"/>
      <w:marBottom w:val="0"/>
      <w:divBdr>
        <w:top w:val="none" w:sz="0" w:space="0" w:color="auto"/>
        <w:left w:val="none" w:sz="0" w:space="0" w:color="auto"/>
        <w:bottom w:val="none" w:sz="0" w:space="0" w:color="auto"/>
        <w:right w:val="none" w:sz="0" w:space="0" w:color="auto"/>
      </w:divBdr>
    </w:div>
    <w:div w:id="918445183">
      <w:bodyDiv w:val="1"/>
      <w:marLeft w:val="0"/>
      <w:marRight w:val="0"/>
      <w:marTop w:val="0"/>
      <w:marBottom w:val="0"/>
      <w:divBdr>
        <w:top w:val="none" w:sz="0" w:space="0" w:color="auto"/>
        <w:left w:val="none" w:sz="0" w:space="0" w:color="auto"/>
        <w:bottom w:val="none" w:sz="0" w:space="0" w:color="auto"/>
        <w:right w:val="none" w:sz="0" w:space="0" w:color="auto"/>
      </w:divBdr>
    </w:div>
    <w:div w:id="991328641">
      <w:bodyDiv w:val="1"/>
      <w:marLeft w:val="0"/>
      <w:marRight w:val="0"/>
      <w:marTop w:val="0"/>
      <w:marBottom w:val="0"/>
      <w:divBdr>
        <w:top w:val="none" w:sz="0" w:space="0" w:color="auto"/>
        <w:left w:val="none" w:sz="0" w:space="0" w:color="auto"/>
        <w:bottom w:val="none" w:sz="0" w:space="0" w:color="auto"/>
        <w:right w:val="none" w:sz="0" w:space="0" w:color="auto"/>
      </w:divBdr>
    </w:div>
    <w:div w:id="1017390541">
      <w:bodyDiv w:val="1"/>
      <w:marLeft w:val="0"/>
      <w:marRight w:val="0"/>
      <w:marTop w:val="0"/>
      <w:marBottom w:val="0"/>
      <w:divBdr>
        <w:top w:val="none" w:sz="0" w:space="0" w:color="auto"/>
        <w:left w:val="none" w:sz="0" w:space="0" w:color="auto"/>
        <w:bottom w:val="none" w:sz="0" w:space="0" w:color="auto"/>
        <w:right w:val="none" w:sz="0" w:space="0" w:color="auto"/>
      </w:divBdr>
    </w:div>
    <w:div w:id="1081876307">
      <w:bodyDiv w:val="1"/>
      <w:marLeft w:val="0"/>
      <w:marRight w:val="0"/>
      <w:marTop w:val="0"/>
      <w:marBottom w:val="0"/>
      <w:divBdr>
        <w:top w:val="none" w:sz="0" w:space="0" w:color="auto"/>
        <w:left w:val="none" w:sz="0" w:space="0" w:color="auto"/>
        <w:bottom w:val="none" w:sz="0" w:space="0" w:color="auto"/>
        <w:right w:val="none" w:sz="0" w:space="0" w:color="auto"/>
      </w:divBdr>
    </w:div>
    <w:div w:id="1095908119">
      <w:bodyDiv w:val="1"/>
      <w:marLeft w:val="0"/>
      <w:marRight w:val="0"/>
      <w:marTop w:val="0"/>
      <w:marBottom w:val="0"/>
      <w:divBdr>
        <w:top w:val="none" w:sz="0" w:space="0" w:color="auto"/>
        <w:left w:val="none" w:sz="0" w:space="0" w:color="auto"/>
        <w:bottom w:val="none" w:sz="0" w:space="0" w:color="auto"/>
        <w:right w:val="none" w:sz="0" w:space="0" w:color="auto"/>
      </w:divBdr>
    </w:div>
    <w:div w:id="1288855855">
      <w:bodyDiv w:val="1"/>
      <w:marLeft w:val="0"/>
      <w:marRight w:val="0"/>
      <w:marTop w:val="0"/>
      <w:marBottom w:val="0"/>
      <w:divBdr>
        <w:top w:val="none" w:sz="0" w:space="0" w:color="auto"/>
        <w:left w:val="none" w:sz="0" w:space="0" w:color="auto"/>
        <w:bottom w:val="none" w:sz="0" w:space="0" w:color="auto"/>
        <w:right w:val="none" w:sz="0" w:space="0" w:color="auto"/>
      </w:divBdr>
    </w:div>
    <w:div w:id="1324117040">
      <w:bodyDiv w:val="1"/>
      <w:marLeft w:val="0"/>
      <w:marRight w:val="0"/>
      <w:marTop w:val="0"/>
      <w:marBottom w:val="0"/>
      <w:divBdr>
        <w:top w:val="none" w:sz="0" w:space="0" w:color="auto"/>
        <w:left w:val="none" w:sz="0" w:space="0" w:color="auto"/>
        <w:bottom w:val="none" w:sz="0" w:space="0" w:color="auto"/>
        <w:right w:val="none" w:sz="0" w:space="0" w:color="auto"/>
      </w:divBdr>
    </w:div>
    <w:div w:id="1402681612">
      <w:bodyDiv w:val="1"/>
      <w:marLeft w:val="0"/>
      <w:marRight w:val="0"/>
      <w:marTop w:val="0"/>
      <w:marBottom w:val="0"/>
      <w:divBdr>
        <w:top w:val="none" w:sz="0" w:space="0" w:color="auto"/>
        <w:left w:val="none" w:sz="0" w:space="0" w:color="auto"/>
        <w:bottom w:val="none" w:sz="0" w:space="0" w:color="auto"/>
        <w:right w:val="none" w:sz="0" w:space="0" w:color="auto"/>
      </w:divBdr>
    </w:div>
    <w:div w:id="1418209062">
      <w:bodyDiv w:val="1"/>
      <w:marLeft w:val="0"/>
      <w:marRight w:val="0"/>
      <w:marTop w:val="0"/>
      <w:marBottom w:val="0"/>
      <w:divBdr>
        <w:top w:val="none" w:sz="0" w:space="0" w:color="auto"/>
        <w:left w:val="none" w:sz="0" w:space="0" w:color="auto"/>
        <w:bottom w:val="none" w:sz="0" w:space="0" w:color="auto"/>
        <w:right w:val="none" w:sz="0" w:space="0" w:color="auto"/>
      </w:divBdr>
    </w:div>
    <w:div w:id="1421828274">
      <w:bodyDiv w:val="1"/>
      <w:marLeft w:val="0"/>
      <w:marRight w:val="0"/>
      <w:marTop w:val="0"/>
      <w:marBottom w:val="0"/>
      <w:divBdr>
        <w:top w:val="none" w:sz="0" w:space="0" w:color="auto"/>
        <w:left w:val="none" w:sz="0" w:space="0" w:color="auto"/>
        <w:bottom w:val="none" w:sz="0" w:space="0" w:color="auto"/>
        <w:right w:val="none" w:sz="0" w:space="0" w:color="auto"/>
      </w:divBdr>
    </w:div>
    <w:div w:id="1502429418">
      <w:bodyDiv w:val="1"/>
      <w:marLeft w:val="0"/>
      <w:marRight w:val="0"/>
      <w:marTop w:val="0"/>
      <w:marBottom w:val="0"/>
      <w:divBdr>
        <w:top w:val="none" w:sz="0" w:space="0" w:color="auto"/>
        <w:left w:val="none" w:sz="0" w:space="0" w:color="auto"/>
        <w:bottom w:val="none" w:sz="0" w:space="0" w:color="auto"/>
        <w:right w:val="none" w:sz="0" w:space="0" w:color="auto"/>
      </w:divBdr>
    </w:div>
    <w:div w:id="1523939041">
      <w:bodyDiv w:val="1"/>
      <w:marLeft w:val="0"/>
      <w:marRight w:val="0"/>
      <w:marTop w:val="0"/>
      <w:marBottom w:val="0"/>
      <w:divBdr>
        <w:top w:val="none" w:sz="0" w:space="0" w:color="auto"/>
        <w:left w:val="none" w:sz="0" w:space="0" w:color="auto"/>
        <w:bottom w:val="none" w:sz="0" w:space="0" w:color="auto"/>
        <w:right w:val="none" w:sz="0" w:space="0" w:color="auto"/>
      </w:divBdr>
    </w:div>
    <w:div w:id="1546216629">
      <w:bodyDiv w:val="1"/>
      <w:marLeft w:val="0"/>
      <w:marRight w:val="0"/>
      <w:marTop w:val="0"/>
      <w:marBottom w:val="0"/>
      <w:divBdr>
        <w:top w:val="none" w:sz="0" w:space="0" w:color="auto"/>
        <w:left w:val="none" w:sz="0" w:space="0" w:color="auto"/>
        <w:bottom w:val="none" w:sz="0" w:space="0" w:color="auto"/>
        <w:right w:val="none" w:sz="0" w:space="0" w:color="auto"/>
      </w:divBdr>
    </w:div>
    <w:div w:id="1569681696">
      <w:bodyDiv w:val="1"/>
      <w:marLeft w:val="0"/>
      <w:marRight w:val="0"/>
      <w:marTop w:val="0"/>
      <w:marBottom w:val="0"/>
      <w:divBdr>
        <w:top w:val="none" w:sz="0" w:space="0" w:color="auto"/>
        <w:left w:val="none" w:sz="0" w:space="0" w:color="auto"/>
        <w:bottom w:val="none" w:sz="0" w:space="0" w:color="auto"/>
        <w:right w:val="none" w:sz="0" w:space="0" w:color="auto"/>
      </w:divBdr>
    </w:div>
    <w:div w:id="1576627162">
      <w:bodyDiv w:val="1"/>
      <w:marLeft w:val="0"/>
      <w:marRight w:val="0"/>
      <w:marTop w:val="0"/>
      <w:marBottom w:val="0"/>
      <w:divBdr>
        <w:top w:val="none" w:sz="0" w:space="0" w:color="auto"/>
        <w:left w:val="none" w:sz="0" w:space="0" w:color="auto"/>
        <w:bottom w:val="none" w:sz="0" w:space="0" w:color="auto"/>
        <w:right w:val="none" w:sz="0" w:space="0" w:color="auto"/>
      </w:divBdr>
    </w:div>
    <w:div w:id="1611619719">
      <w:bodyDiv w:val="1"/>
      <w:marLeft w:val="0"/>
      <w:marRight w:val="0"/>
      <w:marTop w:val="0"/>
      <w:marBottom w:val="0"/>
      <w:divBdr>
        <w:top w:val="none" w:sz="0" w:space="0" w:color="auto"/>
        <w:left w:val="none" w:sz="0" w:space="0" w:color="auto"/>
        <w:bottom w:val="none" w:sz="0" w:space="0" w:color="auto"/>
        <w:right w:val="none" w:sz="0" w:space="0" w:color="auto"/>
      </w:divBdr>
    </w:div>
    <w:div w:id="1612087099">
      <w:bodyDiv w:val="1"/>
      <w:marLeft w:val="0"/>
      <w:marRight w:val="0"/>
      <w:marTop w:val="0"/>
      <w:marBottom w:val="0"/>
      <w:divBdr>
        <w:top w:val="none" w:sz="0" w:space="0" w:color="auto"/>
        <w:left w:val="none" w:sz="0" w:space="0" w:color="auto"/>
        <w:bottom w:val="none" w:sz="0" w:space="0" w:color="auto"/>
        <w:right w:val="none" w:sz="0" w:space="0" w:color="auto"/>
      </w:divBdr>
    </w:div>
    <w:div w:id="1630864039">
      <w:bodyDiv w:val="1"/>
      <w:marLeft w:val="0"/>
      <w:marRight w:val="0"/>
      <w:marTop w:val="0"/>
      <w:marBottom w:val="0"/>
      <w:divBdr>
        <w:top w:val="none" w:sz="0" w:space="0" w:color="auto"/>
        <w:left w:val="none" w:sz="0" w:space="0" w:color="auto"/>
        <w:bottom w:val="none" w:sz="0" w:space="0" w:color="auto"/>
        <w:right w:val="none" w:sz="0" w:space="0" w:color="auto"/>
      </w:divBdr>
    </w:div>
    <w:div w:id="1647658241">
      <w:bodyDiv w:val="1"/>
      <w:marLeft w:val="0"/>
      <w:marRight w:val="0"/>
      <w:marTop w:val="0"/>
      <w:marBottom w:val="0"/>
      <w:divBdr>
        <w:top w:val="none" w:sz="0" w:space="0" w:color="auto"/>
        <w:left w:val="none" w:sz="0" w:space="0" w:color="auto"/>
        <w:bottom w:val="none" w:sz="0" w:space="0" w:color="auto"/>
        <w:right w:val="none" w:sz="0" w:space="0" w:color="auto"/>
      </w:divBdr>
    </w:div>
    <w:div w:id="1700427964">
      <w:bodyDiv w:val="1"/>
      <w:marLeft w:val="0"/>
      <w:marRight w:val="0"/>
      <w:marTop w:val="0"/>
      <w:marBottom w:val="0"/>
      <w:divBdr>
        <w:top w:val="none" w:sz="0" w:space="0" w:color="auto"/>
        <w:left w:val="none" w:sz="0" w:space="0" w:color="auto"/>
        <w:bottom w:val="none" w:sz="0" w:space="0" w:color="auto"/>
        <w:right w:val="none" w:sz="0" w:space="0" w:color="auto"/>
      </w:divBdr>
    </w:div>
    <w:div w:id="1705013387">
      <w:bodyDiv w:val="1"/>
      <w:marLeft w:val="0"/>
      <w:marRight w:val="0"/>
      <w:marTop w:val="0"/>
      <w:marBottom w:val="0"/>
      <w:divBdr>
        <w:top w:val="none" w:sz="0" w:space="0" w:color="auto"/>
        <w:left w:val="none" w:sz="0" w:space="0" w:color="auto"/>
        <w:bottom w:val="none" w:sz="0" w:space="0" w:color="auto"/>
        <w:right w:val="none" w:sz="0" w:space="0" w:color="auto"/>
      </w:divBdr>
    </w:div>
    <w:div w:id="1716194351">
      <w:bodyDiv w:val="1"/>
      <w:marLeft w:val="0"/>
      <w:marRight w:val="0"/>
      <w:marTop w:val="0"/>
      <w:marBottom w:val="0"/>
      <w:divBdr>
        <w:top w:val="none" w:sz="0" w:space="0" w:color="auto"/>
        <w:left w:val="none" w:sz="0" w:space="0" w:color="auto"/>
        <w:bottom w:val="none" w:sz="0" w:space="0" w:color="auto"/>
        <w:right w:val="none" w:sz="0" w:space="0" w:color="auto"/>
      </w:divBdr>
    </w:div>
    <w:div w:id="1752197745">
      <w:bodyDiv w:val="1"/>
      <w:marLeft w:val="0"/>
      <w:marRight w:val="0"/>
      <w:marTop w:val="0"/>
      <w:marBottom w:val="0"/>
      <w:divBdr>
        <w:top w:val="none" w:sz="0" w:space="0" w:color="auto"/>
        <w:left w:val="none" w:sz="0" w:space="0" w:color="auto"/>
        <w:bottom w:val="none" w:sz="0" w:space="0" w:color="auto"/>
        <w:right w:val="none" w:sz="0" w:space="0" w:color="auto"/>
      </w:divBdr>
    </w:div>
    <w:div w:id="1755272974">
      <w:bodyDiv w:val="1"/>
      <w:marLeft w:val="0"/>
      <w:marRight w:val="0"/>
      <w:marTop w:val="0"/>
      <w:marBottom w:val="0"/>
      <w:divBdr>
        <w:top w:val="none" w:sz="0" w:space="0" w:color="auto"/>
        <w:left w:val="none" w:sz="0" w:space="0" w:color="auto"/>
        <w:bottom w:val="none" w:sz="0" w:space="0" w:color="auto"/>
        <w:right w:val="none" w:sz="0" w:space="0" w:color="auto"/>
      </w:divBdr>
    </w:div>
    <w:div w:id="1757480177">
      <w:bodyDiv w:val="1"/>
      <w:marLeft w:val="0"/>
      <w:marRight w:val="0"/>
      <w:marTop w:val="0"/>
      <w:marBottom w:val="0"/>
      <w:divBdr>
        <w:top w:val="none" w:sz="0" w:space="0" w:color="auto"/>
        <w:left w:val="none" w:sz="0" w:space="0" w:color="auto"/>
        <w:bottom w:val="none" w:sz="0" w:space="0" w:color="auto"/>
        <w:right w:val="none" w:sz="0" w:space="0" w:color="auto"/>
      </w:divBdr>
    </w:div>
    <w:div w:id="1762946104">
      <w:bodyDiv w:val="1"/>
      <w:marLeft w:val="0"/>
      <w:marRight w:val="0"/>
      <w:marTop w:val="0"/>
      <w:marBottom w:val="0"/>
      <w:divBdr>
        <w:top w:val="none" w:sz="0" w:space="0" w:color="auto"/>
        <w:left w:val="none" w:sz="0" w:space="0" w:color="auto"/>
        <w:bottom w:val="none" w:sz="0" w:space="0" w:color="auto"/>
        <w:right w:val="none" w:sz="0" w:space="0" w:color="auto"/>
      </w:divBdr>
    </w:div>
    <w:div w:id="1768965630">
      <w:bodyDiv w:val="1"/>
      <w:marLeft w:val="0"/>
      <w:marRight w:val="0"/>
      <w:marTop w:val="0"/>
      <w:marBottom w:val="0"/>
      <w:divBdr>
        <w:top w:val="none" w:sz="0" w:space="0" w:color="auto"/>
        <w:left w:val="none" w:sz="0" w:space="0" w:color="auto"/>
        <w:bottom w:val="none" w:sz="0" w:space="0" w:color="auto"/>
        <w:right w:val="none" w:sz="0" w:space="0" w:color="auto"/>
      </w:divBdr>
    </w:div>
    <w:div w:id="1784837545">
      <w:bodyDiv w:val="1"/>
      <w:marLeft w:val="0"/>
      <w:marRight w:val="0"/>
      <w:marTop w:val="0"/>
      <w:marBottom w:val="0"/>
      <w:divBdr>
        <w:top w:val="none" w:sz="0" w:space="0" w:color="auto"/>
        <w:left w:val="none" w:sz="0" w:space="0" w:color="auto"/>
        <w:bottom w:val="none" w:sz="0" w:space="0" w:color="auto"/>
        <w:right w:val="none" w:sz="0" w:space="0" w:color="auto"/>
      </w:divBdr>
    </w:div>
    <w:div w:id="1805003004">
      <w:bodyDiv w:val="1"/>
      <w:marLeft w:val="0"/>
      <w:marRight w:val="0"/>
      <w:marTop w:val="0"/>
      <w:marBottom w:val="0"/>
      <w:divBdr>
        <w:top w:val="none" w:sz="0" w:space="0" w:color="auto"/>
        <w:left w:val="none" w:sz="0" w:space="0" w:color="auto"/>
        <w:bottom w:val="none" w:sz="0" w:space="0" w:color="auto"/>
        <w:right w:val="none" w:sz="0" w:space="0" w:color="auto"/>
      </w:divBdr>
    </w:div>
    <w:div w:id="1878813266">
      <w:bodyDiv w:val="1"/>
      <w:marLeft w:val="0"/>
      <w:marRight w:val="0"/>
      <w:marTop w:val="0"/>
      <w:marBottom w:val="0"/>
      <w:divBdr>
        <w:top w:val="none" w:sz="0" w:space="0" w:color="auto"/>
        <w:left w:val="none" w:sz="0" w:space="0" w:color="auto"/>
        <w:bottom w:val="none" w:sz="0" w:space="0" w:color="auto"/>
        <w:right w:val="none" w:sz="0" w:space="0" w:color="auto"/>
      </w:divBdr>
    </w:div>
    <w:div w:id="1901015850">
      <w:bodyDiv w:val="1"/>
      <w:marLeft w:val="0"/>
      <w:marRight w:val="0"/>
      <w:marTop w:val="0"/>
      <w:marBottom w:val="0"/>
      <w:divBdr>
        <w:top w:val="none" w:sz="0" w:space="0" w:color="auto"/>
        <w:left w:val="none" w:sz="0" w:space="0" w:color="auto"/>
        <w:bottom w:val="none" w:sz="0" w:space="0" w:color="auto"/>
        <w:right w:val="none" w:sz="0" w:space="0" w:color="auto"/>
      </w:divBdr>
    </w:div>
    <w:div w:id="1927111763">
      <w:bodyDiv w:val="1"/>
      <w:marLeft w:val="0"/>
      <w:marRight w:val="0"/>
      <w:marTop w:val="0"/>
      <w:marBottom w:val="0"/>
      <w:divBdr>
        <w:top w:val="none" w:sz="0" w:space="0" w:color="auto"/>
        <w:left w:val="none" w:sz="0" w:space="0" w:color="auto"/>
        <w:bottom w:val="none" w:sz="0" w:space="0" w:color="auto"/>
        <w:right w:val="none" w:sz="0" w:space="0" w:color="auto"/>
      </w:divBdr>
    </w:div>
    <w:div w:id="1942180304">
      <w:bodyDiv w:val="1"/>
      <w:marLeft w:val="0"/>
      <w:marRight w:val="0"/>
      <w:marTop w:val="0"/>
      <w:marBottom w:val="0"/>
      <w:divBdr>
        <w:top w:val="none" w:sz="0" w:space="0" w:color="auto"/>
        <w:left w:val="none" w:sz="0" w:space="0" w:color="auto"/>
        <w:bottom w:val="none" w:sz="0" w:space="0" w:color="auto"/>
        <w:right w:val="none" w:sz="0" w:space="0" w:color="auto"/>
      </w:divBdr>
    </w:div>
    <w:div w:id="1975982891">
      <w:bodyDiv w:val="1"/>
      <w:marLeft w:val="0"/>
      <w:marRight w:val="0"/>
      <w:marTop w:val="0"/>
      <w:marBottom w:val="0"/>
      <w:divBdr>
        <w:top w:val="none" w:sz="0" w:space="0" w:color="auto"/>
        <w:left w:val="none" w:sz="0" w:space="0" w:color="auto"/>
        <w:bottom w:val="none" w:sz="0" w:space="0" w:color="auto"/>
        <w:right w:val="none" w:sz="0" w:space="0" w:color="auto"/>
      </w:divBdr>
    </w:div>
    <w:div w:id="2057045868">
      <w:bodyDiv w:val="1"/>
      <w:marLeft w:val="0"/>
      <w:marRight w:val="0"/>
      <w:marTop w:val="0"/>
      <w:marBottom w:val="0"/>
      <w:divBdr>
        <w:top w:val="none" w:sz="0" w:space="0" w:color="auto"/>
        <w:left w:val="none" w:sz="0" w:space="0" w:color="auto"/>
        <w:bottom w:val="none" w:sz="0" w:space="0" w:color="auto"/>
        <w:right w:val="none" w:sz="0" w:space="0" w:color="auto"/>
      </w:divBdr>
    </w:div>
    <w:div w:id="2058385381">
      <w:bodyDiv w:val="1"/>
      <w:marLeft w:val="0"/>
      <w:marRight w:val="0"/>
      <w:marTop w:val="0"/>
      <w:marBottom w:val="0"/>
      <w:divBdr>
        <w:top w:val="none" w:sz="0" w:space="0" w:color="auto"/>
        <w:left w:val="none" w:sz="0" w:space="0" w:color="auto"/>
        <w:bottom w:val="none" w:sz="0" w:space="0" w:color="auto"/>
        <w:right w:val="none" w:sz="0" w:space="0" w:color="auto"/>
      </w:divBdr>
    </w:div>
    <w:div w:id="2100179311">
      <w:bodyDiv w:val="1"/>
      <w:marLeft w:val="0"/>
      <w:marRight w:val="0"/>
      <w:marTop w:val="0"/>
      <w:marBottom w:val="0"/>
      <w:divBdr>
        <w:top w:val="none" w:sz="0" w:space="0" w:color="auto"/>
        <w:left w:val="none" w:sz="0" w:space="0" w:color="auto"/>
        <w:bottom w:val="none" w:sz="0" w:space="0" w:color="auto"/>
        <w:right w:val="none" w:sz="0" w:space="0" w:color="auto"/>
      </w:divBdr>
    </w:div>
    <w:div w:id="21436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zzozwadowice%20" TargetMode="External"/><Relationship Id="rId18" Type="http://schemas.openxmlformats.org/officeDocument/2006/relationships/hyperlink" Target="https://www.platformazakupowa.pl/wszz_torun" TargetMode="External"/><Relationship Id="rId26" Type="http://schemas.openxmlformats.org/officeDocument/2006/relationships/hyperlink" Target="https://www.platformazakupowa.pl/pn/zzozwadowice"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www.platformazakupowa.pl" TargetMode="External"/><Relationship Id="rId25" Type="http://schemas.openxmlformats.org/officeDocument/2006/relationships/hyperlink" Target="https://www.platformazakupowa.pl/pn/zzozwadowice%2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tformazakupowa.pl/pn/zzozwadowice%20" TargetMode="External"/><Relationship Id="rId20" Type="http://schemas.openxmlformats.org/officeDocument/2006/relationships/hyperlink" Target="http://www.platformazakupowa.pl" TargetMode="External"/><Relationship Id="rId29" Type="http://schemas.openxmlformats.org/officeDocument/2006/relationships/hyperlink" Target="mailto:iod@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zwadowice" TargetMode="External"/><Relationship Id="rId24" Type="http://schemas.openxmlformats.org/officeDocument/2006/relationships/hyperlink" Target="https://www.platformazakupowa.pl/pn/zzozwadowice%2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pn/zzozwadowice%20" TargetMode="External"/><Relationship Id="rId23" Type="http://schemas.openxmlformats.org/officeDocument/2006/relationships/hyperlink" Target="https://www.platformazakupowa.pl/wszz_torun" TargetMode="External"/><Relationship Id="rId28" Type="http://schemas.openxmlformats.org/officeDocument/2006/relationships/hyperlink" Target="http://www.zzozwadowice.pl" TargetMode="External"/><Relationship Id="rId36" Type="http://schemas.openxmlformats.org/officeDocument/2006/relationships/fontTable" Target="fontTable.xml"/><Relationship Id="rId10" Type="http://schemas.openxmlformats.org/officeDocument/2006/relationships/hyperlink" Target="https://zzozwadowice.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20" TargetMode="External"/><Relationship Id="rId22" Type="http://schemas.openxmlformats.org/officeDocument/2006/relationships/hyperlink" Target="http://www.platformazakupowa.pl" TargetMode="External"/><Relationship Id="rId27" Type="http://schemas.openxmlformats.org/officeDocument/2006/relationships/hyperlink" Target="mailto:sekretariat@zzozwadowice.pl" TargetMode="External"/><Relationship Id="rId30" Type="http://schemas.openxmlformats.org/officeDocument/2006/relationships/hyperlink" Target="mailto:iod@zzozwadowice.pl" TargetMode="External"/><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5236-00FE-4B9E-9A35-F90B42AC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61</Pages>
  <Words>20942</Words>
  <Characters>125656</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dc:creator>
  <cp:lastModifiedBy>dzp</cp:lastModifiedBy>
  <cp:revision>256</cp:revision>
  <cp:lastPrinted>2019-04-09T07:44:00Z</cp:lastPrinted>
  <dcterms:created xsi:type="dcterms:W3CDTF">2019-02-11T11:46:00Z</dcterms:created>
  <dcterms:modified xsi:type="dcterms:W3CDTF">2019-04-09T07:45:00Z</dcterms:modified>
</cp:coreProperties>
</file>