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2DDBE" w14:textId="159648A9" w:rsidR="00D77E97" w:rsidRPr="002369D1" w:rsidRDefault="00585A14" w:rsidP="00D77E9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1C</w:t>
      </w:r>
    </w:p>
    <w:p w14:paraId="6901A48D" w14:textId="6E915D38" w:rsidR="00D77E97" w:rsidRDefault="00D0134D" w:rsidP="00D77E9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2"/>
          <w:szCs w:val="22"/>
        </w:rPr>
      </w:pPr>
      <w:r w:rsidRPr="00232F12">
        <w:rPr>
          <w:rFonts w:eastAsia="Calibri"/>
          <w:b/>
          <w:sz w:val="22"/>
          <w:szCs w:val="18"/>
          <w:lang w:eastAsia="en-US"/>
        </w:rPr>
        <w:t>D</w:t>
      </w:r>
      <w:r>
        <w:rPr>
          <w:rFonts w:eastAsia="Calibri"/>
          <w:b/>
          <w:sz w:val="22"/>
          <w:szCs w:val="18"/>
          <w:lang w:eastAsia="en-US"/>
        </w:rPr>
        <w:t>/52/2024</w:t>
      </w:r>
      <w:r w:rsidR="00CF68E5">
        <w:rPr>
          <w:rFonts w:eastAsia="Calibri"/>
          <w:b/>
          <w:sz w:val="22"/>
          <w:szCs w:val="18"/>
          <w:lang w:eastAsia="en-US"/>
        </w:rPr>
        <w:t>/A</w:t>
      </w:r>
      <w:r w:rsidRPr="00232F12">
        <w:rPr>
          <w:rFonts w:eastAsia="Calibri"/>
          <w:b/>
          <w:sz w:val="22"/>
          <w:szCs w:val="18"/>
          <w:lang w:eastAsia="en-US"/>
        </w:rPr>
        <w:tab/>
      </w:r>
    </w:p>
    <w:p w14:paraId="7F12AFF4" w14:textId="77777777" w:rsidR="00D77E97" w:rsidRPr="002369D1" w:rsidRDefault="00D77E97" w:rsidP="00D77E9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8"/>
          <w:szCs w:val="22"/>
        </w:rPr>
      </w:pPr>
    </w:p>
    <w:p w14:paraId="284F4A0D" w14:textId="77777777" w:rsidR="00500750" w:rsidRPr="00500750" w:rsidRDefault="00500750" w:rsidP="0008179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500750">
        <w:rPr>
          <w:rStyle w:val="normaltextrun"/>
          <w:b/>
          <w:sz w:val="28"/>
          <w:szCs w:val="22"/>
        </w:rPr>
        <w:t xml:space="preserve">Zakup sprzętu multimedialnego na potrzeby jednostek </w:t>
      </w:r>
    </w:p>
    <w:p w14:paraId="04D8A0DB" w14:textId="77777777" w:rsidR="00500750" w:rsidRPr="00500750" w:rsidRDefault="00500750" w:rsidP="0008179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500750">
        <w:rPr>
          <w:rStyle w:val="normaltextrun"/>
          <w:b/>
          <w:sz w:val="28"/>
          <w:szCs w:val="22"/>
        </w:rPr>
        <w:t xml:space="preserve">Uniwersytetu Opolskiego </w:t>
      </w:r>
    </w:p>
    <w:p w14:paraId="059FAAA8" w14:textId="7A384021" w:rsidR="00500750" w:rsidRDefault="00500750" w:rsidP="00081796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 w:rsidRPr="00500750">
        <w:rPr>
          <w:rStyle w:val="normaltextrun"/>
          <w:b/>
          <w:sz w:val="28"/>
          <w:szCs w:val="22"/>
        </w:rPr>
        <w:t xml:space="preserve">Cz. </w:t>
      </w:r>
      <w:r>
        <w:rPr>
          <w:b/>
          <w:bCs/>
          <w:sz w:val="28"/>
        </w:rPr>
        <w:t>3</w:t>
      </w:r>
      <w:r w:rsidRPr="00D77E97">
        <w:rPr>
          <w:b/>
          <w:bCs/>
          <w:sz w:val="28"/>
        </w:rPr>
        <w:t xml:space="preserve"> – </w:t>
      </w:r>
      <w:r w:rsidRPr="00D30241">
        <w:rPr>
          <w:b/>
          <w:bCs/>
          <w:sz w:val="28"/>
        </w:rPr>
        <w:t>Zakup i dostawa telewizora – 1 szt</w:t>
      </w:r>
      <w:r>
        <w:rPr>
          <w:b/>
          <w:bCs/>
          <w:sz w:val="28"/>
        </w:rPr>
        <w:t>.</w:t>
      </w:r>
    </w:p>
    <w:p w14:paraId="5B013D21" w14:textId="77777777" w:rsidR="00081796" w:rsidRPr="00500750" w:rsidRDefault="00081796" w:rsidP="0008179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</w:p>
    <w:p w14:paraId="76B54682" w14:textId="5962B23E" w:rsidR="00D77E97" w:rsidRPr="002369D1" w:rsidRDefault="00500750" w:rsidP="0008179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500750">
        <w:rPr>
          <w:rStyle w:val="normaltextrun"/>
          <w:b/>
          <w:sz w:val="28"/>
          <w:szCs w:val="22"/>
        </w:rPr>
        <w:t>OPIS PRZEDMIOTU ZAMÓWIENIA/UMOWY</w:t>
      </w:r>
    </w:p>
    <w:p w14:paraId="46475EFC" w14:textId="77777777" w:rsidR="004F7F58" w:rsidRPr="00D77E97" w:rsidRDefault="004F7F58" w:rsidP="00D77E97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3B13CB2E" w14:textId="2D729800" w:rsidR="004F7F58" w:rsidRPr="00D30241" w:rsidRDefault="00D30241" w:rsidP="00D30241">
      <w:pPr>
        <w:jc w:val="both"/>
        <w:rPr>
          <w:rFonts w:ascii="Times New Roman" w:hAnsi="Times New Roman" w:cs="Times New Roman"/>
          <w:sz w:val="24"/>
        </w:rPr>
      </w:pPr>
      <w:r w:rsidRPr="00D30241">
        <w:rPr>
          <w:rFonts w:ascii="Times New Roman" w:hAnsi="Times New Roman" w:cs="Times New Roman"/>
          <w:sz w:val="24"/>
        </w:rPr>
        <w:t>Parametry</w:t>
      </w:r>
    </w:p>
    <w:p w14:paraId="01667131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Ekran w technologii LED minimum </w:t>
      </w:r>
      <w:proofErr w:type="spellStart"/>
      <w:r w:rsidRPr="00D77E97">
        <w:rPr>
          <w:rFonts w:ascii="Times New Roman" w:hAnsi="Times New Roman" w:cs="Times New Roman"/>
          <w:sz w:val="24"/>
        </w:rPr>
        <w:t>full</w:t>
      </w:r>
      <w:proofErr w:type="spellEnd"/>
      <w:r w:rsidRPr="00D77E97">
        <w:rPr>
          <w:rFonts w:ascii="Times New Roman" w:hAnsi="Times New Roman" w:cs="Times New Roman"/>
          <w:sz w:val="24"/>
        </w:rPr>
        <w:t xml:space="preserve"> HD</w:t>
      </w:r>
    </w:p>
    <w:p w14:paraId="5211113C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Przekątna ekranu 65” </w:t>
      </w:r>
    </w:p>
    <w:p w14:paraId="664B315C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Częstotliwość odświeżania ekranu – min. 60Hz</w:t>
      </w:r>
    </w:p>
    <w:p w14:paraId="6DB18623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77E97">
        <w:rPr>
          <w:rFonts w:ascii="Times New Roman" w:hAnsi="Times New Roman" w:cs="Times New Roman"/>
          <w:sz w:val="24"/>
        </w:rPr>
        <w:t>Złącza HDMI – min. 3</w:t>
      </w:r>
    </w:p>
    <w:p w14:paraId="4E73E63F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Złącza USB – min. 2</w:t>
      </w:r>
    </w:p>
    <w:p w14:paraId="4F54F0B4" w14:textId="5E2E7998" w:rsidR="004F7F58" w:rsidRPr="0099389D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 xml:space="preserve">Możliwość podłączenia do </w:t>
      </w:r>
      <w:proofErr w:type="spellStart"/>
      <w:r w:rsidRPr="0099389D">
        <w:rPr>
          <w:rFonts w:ascii="Times New Roman" w:hAnsi="Times New Roman" w:cs="Times New Roman"/>
          <w:color w:val="000000" w:themeColor="text1"/>
          <w:sz w:val="24"/>
        </w:rPr>
        <w:t>inter</w:t>
      </w:r>
      <w:r w:rsidR="00D30241" w:rsidRPr="0099389D">
        <w:rPr>
          <w:rFonts w:ascii="Times New Roman" w:hAnsi="Times New Roman" w:cs="Times New Roman"/>
          <w:color w:val="000000" w:themeColor="text1"/>
          <w:sz w:val="24"/>
        </w:rPr>
        <w:t>netu</w:t>
      </w:r>
      <w:proofErr w:type="spellEnd"/>
      <w:r w:rsidR="00D30241" w:rsidRPr="0099389D">
        <w:rPr>
          <w:rFonts w:ascii="Times New Roman" w:hAnsi="Times New Roman" w:cs="Times New Roman"/>
          <w:color w:val="000000" w:themeColor="text1"/>
          <w:sz w:val="24"/>
        </w:rPr>
        <w:t xml:space="preserve"> przewodowo i bezprzewodowo</w:t>
      </w:r>
    </w:p>
    <w:p w14:paraId="37FBA246" w14:textId="5A2A3512" w:rsidR="00D30241" w:rsidRPr="0099389D" w:rsidRDefault="0099389D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>Bluetooth</w:t>
      </w:r>
    </w:p>
    <w:p w14:paraId="39BB8D51" w14:textId="2787BE5F" w:rsidR="00D30241" w:rsidRPr="0099389D" w:rsidRDefault="00D30241" w:rsidP="00D30241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>Akcesoria w zestawie:</w:t>
      </w:r>
    </w:p>
    <w:p w14:paraId="1D4C6EC6" w14:textId="517EF466" w:rsidR="000B6EDB" w:rsidRPr="0099389D" w:rsidRDefault="000B6EDB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>Kabel zasilający</w:t>
      </w:r>
      <w:r w:rsidR="00D30241" w:rsidRPr="0099389D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14:paraId="39818A4F" w14:textId="414BCBB1" w:rsidR="000B6EDB" w:rsidRPr="0099389D" w:rsidRDefault="000B6EDB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>Pilot</w:t>
      </w:r>
      <w:r w:rsidR="00D30241" w:rsidRPr="0099389D">
        <w:rPr>
          <w:rFonts w:ascii="Times New Roman" w:hAnsi="Times New Roman" w:cs="Times New Roman"/>
          <w:color w:val="000000" w:themeColor="text1"/>
          <w:sz w:val="24"/>
        </w:rPr>
        <w:t>, baterie w zestawie</w:t>
      </w:r>
    </w:p>
    <w:p w14:paraId="41FEB146" w14:textId="3D03AFE0" w:rsidR="00D30241" w:rsidRPr="0099389D" w:rsidRDefault="00585A14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9389D">
        <w:rPr>
          <w:rFonts w:ascii="Times New Roman" w:hAnsi="Times New Roman" w:cs="Times New Roman"/>
          <w:color w:val="000000" w:themeColor="text1"/>
          <w:sz w:val="24"/>
        </w:rPr>
        <w:t xml:space="preserve">Uchwyt ścienny </w:t>
      </w:r>
    </w:p>
    <w:p w14:paraId="4AC4E239" w14:textId="77777777" w:rsidR="000B6EDB" w:rsidRPr="00D77E97" w:rsidRDefault="000B6EDB" w:rsidP="00D30241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13FDB529" w14:textId="77777777" w:rsidR="000B6EDB" w:rsidRPr="00D77E97" w:rsidRDefault="000B6EDB" w:rsidP="00D77E97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7E0E201D" w14:textId="77777777" w:rsidR="00B762CE" w:rsidRPr="00D77E97" w:rsidRDefault="00B762CE" w:rsidP="00D77E97">
      <w:pPr>
        <w:jc w:val="both"/>
        <w:rPr>
          <w:rFonts w:ascii="Times New Roman" w:hAnsi="Times New Roman" w:cs="Times New Roman"/>
          <w:sz w:val="24"/>
        </w:rPr>
      </w:pPr>
    </w:p>
    <w:sectPr w:rsidR="00B762CE" w:rsidRPr="00D77E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891EE" w14:textId="77777777" w:rsidR="00BF5EDA" w:rsidRDefault="00BF5EDA" w:rsidP="00BF5EDA">
      <w:pPr>
        <w:spacing w:after="0" w:line="240" w:lineRule="auto"/>
      </w:pPr>
      <w:r>
        <w:separator/>
      </w:r>
    </w:p>
  </w:endnote>
  <w:endnote w:type="continuationSeparator" w:id="0">
    <w:p w14:paraId="14C835E7" w14:textId="77777777" w:rsidR="00BF5EDA" w:rsidRDefault="00BF5EDA" w:rsidP="00BF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B6E4B" w14:textId="77777777" w:rsidR="00585A14" w:rsidRDefault="00585A14" w:rsidP="00585A14">
    <w:pPr>
      <w:spacing w:line="266" w:lineRule="auto"/>
      <w:ind w:left="109" w:right="111"/>
      <w:jc w:val="both"/>
      <w:rPr>
        <w:rFonts w:ascii="Times New Roman" w:hAnsi="Times New Roman"/>
        <w:i/>
      </w:rPr>
    </w:pPr>
    <w:r>
      <w:rPr>
        <w:rFonts w:ascii="Times New Roman" w:hAnsi="Times New Roman"/>
        <w:i/>
        <w:w w:val="105"/>
      </w:rPr>
      <w:t>W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związku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z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realizacją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przedmiotowego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zamówienia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nie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występuje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konieczność</w:t>
    </w:r>
    <w:r>
      <w:rPr>
        <w:rFonts w:ascii="Times New Roman" w:hAnsi="Times New Roman"/>
        <w:i/>
        <w:spacing w:val="1"/>
        <w:w w:val="105"/>
      </w:rPr>
      <w:t xml:space="preserve"> </w:t>
    </w:r>
    <w:r>
      <w:rPr>
        <w:rFonts w:ascii="Times New Roman" w:hAnsi="Times New Roman"/>
        <w:i/>
        <w:w w:val="105"/>
      </w:rPr>
      <w:t>uwzględnienia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wymogów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dostępności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dla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osób</w:t>
    </w:r>
    <w:r>
      <w:rPr>
        <w:rFonts w:ascii="Times New Roman" w:hAnsi="Times New Roman"/>
        <w:i/>
        <w:spacing w:val="-3"/>
        <w:w w:val="105"/>
      </w:rPr>
      <w:t xml:space="preserve"> </w:t>
    </w:r>
    <w:r>
      <w:rPr>
        <w:rFonts w:ascii="Times New Roman" w:hAnsi="Times New Roman"/>
        <w:i/>
        <w:w w:val="105"/>
      </w:rPr>
      <w:t>ze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szczególnymi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>potrzebami</w:t>
    </w:r>
    <w:r>
      <w:rPr>
        <w:rFonts w:ascii="Times New Roman" w:hAnsi="Times New Roman"/>
        <w:i/>
        <w:spacing w:val="-4"/>
        <w:w w:val="105"/>
      </w:rPr>
      <w:t xml:space="preserve"> </w:t>
    </w:r>
    <w:r>
      <w:rPr>
        <w:rFonts w:ascii="Times New Roman" w:hAnsi="Times New Roman"/>
        <w:i/>
        <w:w w:val="105"/>
      </w:rPr>
      <w:t xml:space="preserve">zgodnie </w:t>
    </w:r>
    <w:r>
      <w:rPr>
        <w:rFonts w:ascii="Times New Roman" w:hAnsi="Times New Roman"/>
        <w:i/>
      </w:rPr>
      <w:t>z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zasadami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wynikającymi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z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postanowień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ustawy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z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dnia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19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lipca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2019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r.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o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zapewnieniu</w:t>
    </w:r>
    <w:r>
      <w:rPr>
        <w:rFonts w:ascii="Times New Roman" w:hAnsi="Times New Roman"/>
        <w:i/>
        <w:spacing w:val="1"/>
      </w:rPr>
      <w:t xml:space="preserve"> </w:t>
    </w:r>
    <w:r>
      <w:rPr>
        <w:rFonts w:ascii="Times New Roman" w:hAnsi="Times New Roman"/>
        <w:i/>
      </w:rPr>
      <w:t>dostępności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osobom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ze</w:t>
    </w:r>
    <w:r>
      <w:rPr>
        <w:rFonts w:ascii="Times New Roman" w:hAnsi="Times New Roman"/>
        <w:i/>
        <w:spacing w:val="5"/>
      </w:rPr>
      <w:t xml:space="preserve"> </w:t>
    </w:r>
    <w:r>
      <w:rPr>
        <w:rFonts w:ascii="Times New Roman" w:hAnsi="Times New Roman"/>
        <w:i/>
      </w:rPr>
      <w:t>szczególnymi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potrzebami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(Dz.U.</w:t>
    </w:r>
    <w:r>
      <w:rPr>
        <w:rFonts w:ascii="Times New Roman" w:hAnsi="Times New Roman"/>
        <w:i/>
        <w:spacing w:val="5"/>
      </w:rPr>
      <w:t xml:space="preserve"> </w:t>
    </w:r>
    <w:r>
      <w:rPr>
        <w:rFonts w:ascii="Times New Roman" w:hAnsi="Times New Roman"/>
        <w:i/>
      </w:rPr>
      <w:t>z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2022</w:t>
    </w:r>
    <w:r>
      <w:rPr>
        <w:rFonts w:ascii="Times New Roman" w:hAnsi="Times New Roman"/>
        <w:i/>
        <w:spacing w:val="5"/>
      </w:rPr>
      <w:t xml:space="preserve"> </w:t>
    </w:r>
    <w:r>
      <w:rPr>
        <w:rFonts w:ascii="Times New Roman" w:hAnsi="Times New Roman"/>
        <w:i/>
      </w:rPr>
      <w:t>r.,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poz.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2240</w:t>
    </w:r>
    <w:r>
      <w:rPr>
        <w:rFonts w:ascii="Times New Roman" w:hAnsi="Times New Roman"/>
        <w:i/>
        <w:spacing w:val="5"/>
      </w:rPr>
      <w:t xml:space="preserve"> </w:t>
    </w:r>
    <w:r>
      <w:rPr>
        <w:rFonts w:ascii="Times New Roman" w:hAnsi="Times New Roman"/>
        <w:i/>
      </w:rPr>
      <w:t>ze</w:t>
    </w:r>
    <w:r>
      <w:rPr>
        <w:rFonts w:ascii="Times New Roman" w:hAnsi="Times New Roman"/>
        <w:i/>
        <w:spacing w:val="4"/>
      </w:rPr>
      <w:t xml:space="preserve"> </w:t>
    </w:r>
    <w:r>
      <w:rPr>
        <w:rFonts w:ascii="Times New Roman" w:hAnsi="Times New Roman"/>
        <w:i/>
      </w:rPr>
      <w:t>zm.)</w:t>
    </w:r>
  </w:p>
  <w:p w14:paraId="3FDC88D5" w14:textId="77777777" w:rsidR="00585A14" w:rsidRDefault="00585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874E5" w14:textId="77777777" w:rsidR="00BF5EDA" w:rsidRDefault="00BF5EDA" w:rsidP="00BF5EDA">
      <w:pPr>
        <w:spacing w:after="0" w:line="240" w:lineRule="auto"/>
      </w:pPr>
      <w:r>
        <w:separator/>
      </w:r>
    </w:p>
  </w:footnote>
  <w:footnote w:type="continuationSeparator" w:id="0">
    <w:p w14:paraId="07A317EF" w14:textId="77777777" w:rsidR="00BF5EDA" w:rsidRDefault="00BF5EDA" w:rsidP="00BF5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E75E7" w14:textId="64B77ED6" w:rsidR="00BF5EDA" w:rsidRPr="00BF5EDA" w:rsidRDefault="00BF5EDA" w:rsidP="00D77E97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bookmarkStart w:id="1" w:name="_Hlk95728337"/>
    <w:r w:rsidRPr="00BF5EDA">
      <w:rPr>
        <w:rFonts w:ascii="FreeSans" w:eastAsia="FreeSans" w:hAnsi="FreeSans" w:cs="FreeSans"/>
        <w:sz w:val="20"/>
        <w:szCs w:val="20"/>
        <w:lang w:val="x-none" w:eastAsia="pl-PL"/>
      </w:rPr>
      <w:tab/>
    </w:r>
  </w:p>
  <w:p w14:paraId="796DCFB2" w14:textId="77777777" w:rsidR="00BF5EDA" w:rsidRPr="00BF5EDA" w:rsidRDefault="00BF5EDA" w:rsidP="00BF5EDA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r w:rsidRPr="00BF5EDA">
      <w:rPr>
        <w:rFonts w:ascii="Times New Roman" w:eastAsia="Times New Roman" w:hAnsi="Times New Roman" w:cs="Times New Roman"/>
        <w:sz w:val="20"/>
        <w:szCs w:val="20"/>
        <w:lang w:val="x-none" w:eastAsia="ar-SA"/>
      </w:rPr>
      <w:t>nr umowy 2023-1-PL01-KA131-HED-000123139</w:t>
    </w:r>
  </w:p>
  <w:p w14:paraId="04C5DA04" w14:textId="77777777" w:rsidR="00BF5EDA" w:rsidRPr="00BF5EDA" w:rsidRDefault="00BF5EDA" w:rsidP="00BF5EDA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FreeSans" w:eastAsia="FreeSans" w:hAnsi="FreeSans" w:cs="FreeSans"/>
        <w:sz w:val="20"/>
        <w:szCs w:val="20"/>
        <w:lang w:val="x-none" w:eastAsia="pl-PL"/>
      </w:rPr>
    </w:pPr>
    <w:r w:rsidRPr="00BF5ED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0DEF363" wp14:editId="642C1346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5EDA">
      <w:rPr>
        <w:rFonts w:ascii="Times New Roman" w:eastAsia="Times New Roman" w:hAnsi="Times New Roman" w:cs="Times New Roman"/>
        <w:noProof/>
        <w:sz w:val="20"/>
        <w:szCs w:val="32"/>
        <w:lang w:eastAsia="pl-PL"/>
      </w:rPr>
      <w:drawing>
        <wp:anchor distT="0" distB="0" distL="114300" distR="114300" simplePos="0" relativeHeight="251660288" behindDoc="0" locked="0" layoutInCell="1" allowOverlap="1" wp14:anchorId="09EC5D5E" wp14:editId="4BC69911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F5EDA">
      <w:rPr>
        <w:rFonts w:ascii="FreeSans" w:eastAsia="FreeSans" w:hAnsi="FreeSans" w:cs="FreeSans"/>
        <w:sz w:val="20"/>
        <w:szCs w:val="20"/>
        <w:lang w:val="x-none" w:eastAsia="pl-PL"/>
      </w:rPr>
      <w:tab/>
    </w:r>
    <w:bookmarkEnd w:id="1"/>
  </w:p>
  <w:p w14:paraId="58505F3E" w14:textId="1CEB0AAD" w:rsidR="00BF5EDA" w:rsidRDefault="00BF5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06B2"/>
    <w:multiLevelType w:val="hybridMultilevel"/>
    <w:tmpl w:val="3070C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56A6E"/>
    <w:multiLevelType w:val="hybridMultilevel"/>
    <w:tmpl w:val="90DA6E96"/>
    <w:lvl w:ilvl="0" w:tplc="01A69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A693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58"/>
    <w:rsid w:val="00081796"/>
    <w:rsid w:val="000B6EDB"/>
    <w:rsid w:val="00177E1F"/>
    <w:rsid w:val="002D33E5"/>
    <w:rsid w:val="004F7F58"/>
    <w:rsid w:val="00500750"/>
    <w:rsid w:val="00585A14"/>
    <w:rsid w:val="00756980"/>
    <w:rsid w:val="0099389D"/>
    <w:rsid w:val="00B762CE"/>
    <w:rsid w:val="00BF5EDA"/>
    <w:rsid w:val="00CF68E5"/>
    <w:rsid w:val="00D0134D"/>
    <w:rsid w:val="00D30241"/>
    <w:rsid w:val="00D77E97"/>
    <w:rsid w:val="00F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8F4A"/>
  <w15:chartTrackingRefBased/>
  <w15:docId w15:val="{F0F19ADA-B0DB-4B27-9F74-0F7AA55E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7F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EDA"/>
  </w:style>
  <w:style w:type="paragraph" w:styleId="Stopka">
    <w:name w:val="footer"/>
    <w:basedOn w:val="Normalny"/>
    <w:link w:val="StopkaZnak"/>
    <w:uiPriority w:val="99"/>
    <w:unhideWhenUsed/>
    <w:rsid w:val="00BF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EDA"/>
  </w:style>
  <w:style w:type="paragraph" w:customStyle="1" w:styleId="paragraph">
    <w:name w:val="paragraph"/>
    <w:basedOn w:val="Normalny"/>
    <w:rsid w:val="00D7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7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Sofiia Struchkova</dc:creator>
  <cp:keywords/>
  <dc:description/>
  <cp:lastModifiedBy>Monika Antczak</cp:lastModifiedBy>
  <cp:revision>8</cp:revision>
  <dcterms:created xsi:type="dcterms:W3CDTF">2024-07-09T06:14:00Z</dcterms:created>
  <dcterms:modified xsi:type="dcterms:W3CDTF">2024-08-07T11:07:00Z</dcterms:modified>
</cp:coreProperties>
</file>