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73953289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B46A6B">
        <w:rPr>
          <w:rFonts w:ascii="Arial" w:hAnsi="Arial" w:cs="Arial"/>
          <w:b/>
        </w:rPr>
        <w:t>5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C7E1A">
        <w:rPr>
          <w:rFonts w:ascii="Arial" w:hAnsi="Arial" w:cs="Arial"/>
          <w:b/>
          <w:bCs/>
          <w:sz w:val="20"/>
          <w:szCs w:val="20"/>
        </w:rPr>
        <w:t>3</w:t>
      </w:r>
      <w:r w:rsidR="00F4302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20A9FAF9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46A6B" w:rsidRPr="00B46A6B">
        <w:rPr>
          <w:rFonts w:ascii="Arial" w:hAnsi="Arial" w:cs="Arial"/>
          <w:b/>
          <w:lang w:val="pl"/>
        </w:rPr>
        <w:t>Przebudowa i remont drogi w</w:t>
      </w:r>
      <w:r w:rsidR="00B46A6B" w:rsidRPr="00B46A6B">
        <w:rPr>
          <w:b/>
        </w:rPr>
        <w:t xml:space="preserve"> </w:t>
      </w:r>
      <w:r w:rsidR="00B46A6B" w:rsidRPr="00B46A6B">
        <w:rPr>
          <w:rFonts w:ascii="Arial" w:hAnsi="Arial" w:cs="Arial"/>
          <w:b/>
          <w:lang w:val="pl"/>
        </w:rPr>
        <w:t>Trzebiczu Nowym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026B7179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465F10C5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97213A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E92D" w14:textId="77777777" w:rsidR="0015605B" w:rsidRDefault="0015605B" w:rsidP="0038231F">
      <w:pPr>
        <w:spacing w:after="0" w:line="240" w:lineRule="auto"/>
      </w:pPr>
      <w:r>
        <w:separator/>
      </w:r>
    </w:p>
  </w:endnote>
  <w:endnote w:type="continuationSeparator" w:id="0">
    <w:p w14:paraId="6989FA55" w14:textId="77777777" w:rsidR="0015605B" w:rsidRDefault="00156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0CD2" w14:textId="77777777" w:rsidR="0015605B" w:rsidRDefault="0015605B" w:rsidP="0038231F">
      <w:pPr>
        <w:spacing w:after="0" w:line="240" w:lineRule="auto"/>
      </w:pPr>
      <w:r>
        <w:separator/>
      </w:r>
    </w:p>
  </w:footnote>
  <w:footnote w:type="continuationSeparator" w:id="0">
    <w:p w14:paraId="2B287A2E" w14:textId="77777777" w:rsidR="0015605B" w:rsidRDefault="001560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5605B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46A6B"/>
    <w:rsid w:val="00B57FE6"/>
    <w:rsid w:val="00B633F6"/>
    <w:rsid w:val="00B8005E"/>
    <w:rsid w:val="00B90E42"/>
    <w:rsid w:val="00BA5A90"/>
    <w:rsid w:val="00BB0C3C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63</cp:revision>
  <cp:lastPrinted>2016-07-26T10:32:00Z</cp:lastPrinted>
  <dcterms:created xsi:type="dcterms:W3CDTF">2016-10-17T11:42:00Z</dcterms:created>
  <dcterms:modified xsi:type="dcterms:W3CDTF">2021-05-07T06:38:00Z</dcterms:modified>
</cp:coreProperties>
</file>