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84" w:rsidRDefault="00FD7C84" w:rsidP="00FD7C84">
      <w:pPr>
        <w:pStyle w:val="Nagwek2"/>
        <w:numPr>
          <w:ilvl w:val="0"/>
          <w:numId w:val="0"/>
        </w:numPr>
        <w:spacing w:line="276" w:lineRule="auto"/>
        <w:ind w:left="360"/>
        <w:jc w:val="right"/>
      </w:pPr>
      <w:bookmarkStart w:id="0" w:name="_Toc166236922"/>
      <w:r w:rsidRPr="00320F29">
        <w:t>Formularz 3.1.</w:t>
      </w:r>
      <w:r>
        <w:br/>
      </w:r>
      <w:r w:rsidRPr="00320F29">
        <w:t xml:space="preserve">Wzór oświadczenia </w:t>
      </w:r>
      <w:r>
        <w:t>Wykonawc</w:t>
      </w:r>
      <w:r w:rsidRPr="00320F29">
        <w:t>y o niepodleganiu wykluczeniu</w:t>
      </w:r>
      <w:r>
        <w:t xml:space="preserve"> i spełnianiu warunków udziału w</w:t>
      </w:r>
      <w:r w:rsidRPr="008264C0">
        <w:t xml:space="preserve"> postępowani</w:t>
      </w:r>
      <w:r>
        <w:t>u</w:t>
      </w:r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FD7C84" w:rsidRPr="00AD0192" w:rsidTr="001768F8">
        <w:tc>
          <w:tcPr>
            <w:tcW w:w="4605" w:type="dxa"/>
          </w:tcPr>
          <w:p w:rsidR="00FD7C84" w:rsidRPr="00AD0192" w:rsidRDefault="00FD7C84" w:rsidP="001768F8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D7C84" w:rsidRPr="00AD0192" w:rsidRDefault="00FD7C84" w:rsidP="001768F8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D7C84" w:rsidRPr="00AD0192" w:rsidRDefault="00FD7C84" w:rsidP="001768F8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D7C84" w:rsidRPr="00AD0192" w:rsidRDefault="00FD7C84" w:rsidP="001768F8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FD7C84" w:rsidRPr="00AD0192" w:rsidRDefault="00FD7C84" w:rsidP="001768F8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192">
              <w:rPr>
                <w:rFonts w:asciiTheme="minorHAnsi" w:hAnsiTheme="minorHAnsi" w:cstheme="minorHAnsi"/>
                <w:i/>
                <w:sz w:val="22"/>
                <w:szCs w:val="22"/>
              </w:rPr>
              <w:t>(</w:t>
            </w:r>
            <w:r w:rsidRPr="00AD019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nazwa</w:t>
            </w:r>
            <w:r w:rsidRPr="00AD0192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Wykonawcy)</w:t>
            </w:r>
          </w:p>
        </w:tc>
        <w:tc>
          <w:tcPr>
            <w:tcW w:w="4605" w:type="dxa"/>
            <w:shd w:val="clear" w:color="auto" w:fill="D9D9D9" w:themeFill="background1" w:themeFillShade="D9"/>
          </w:tcPr>
          <w:p w:rsidR="00FD7C84" w:rsidRPr="00AD0192" w:rsidRDefault="00FD7C84" w:rsidP="001768F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</w:p>
          <w:p w:rsidR="00FD7C84" w:rsidRPr="00AD0192" w:rsidRDefault="00FD7C84" w:rsidP="001768F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0192">
              <w:rPr>
                <w:rFonts w:asciiTheme="minorHAnsi" w:hAnsiTheme="minorHAnsi" w:cstheme="minorHAnsi"/>
                <w:b/>
              </w:rPr>
              <w:t>OŚWIADCZENIE</w:t>
            </w:r>
            <w:r w:rsidRPr="00AD0192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  <w:p w:rsidR="00FD7C84" w:rsidRPr="00AD0192" w:rsidRDefault="00FD7C84" w:rsidP="001768F8">
            <w:pPr>
              <w:pStyle w:val="Zwykytekst"/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01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o którym mowa w art. 125 ust. 1 ustawy </w:t>
            </w:r>
            <w:proofErr w:type="spellStart"/>
            <w:r w:rsidRPr="00AD019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Pzp</w:t>
            </w:r>
            <w:proofErr w:type="spellEnd"/>
          </w:p>
        </w:tc>
      </w:tr>
    </w:tbl>
    <w:p w:rsidR="00FD7C84" w:rsidRPr="00320F29" w:rsidRDefault="00FD7C84" w:rsidP="00FD7C84">
      <w:pPr>
        <w:pStyle w:val="Zwykytekst"/>
        <w:suppressAutoHyphens/>
        <w:spacing w:line="276" w:lineRule="auto"/>
        <w:jc w:val="right"/>
        <w:rPr>
          <w:rFonts w:asciiTheme="minorHAnsi" w:hAnsiTheme="minorHAnsi"/>
          <w:b/>
          <w:sz w:val="22"/>
          <w:szCs w:val="22"/>
        </w:rPr>
      </w:pPr>
    </w:p>
    <w:p w:rsidR="00FD7C84" w:rsidRDefault="00FD7C84" w:rsidP="00FD7C84">
      <w:pPr>
        <w:pStyle w:val="Zwykytekst"/>
        <w:suppressAutoHyphens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FD7C84" w:rsidRDefault="00FD7C84" w:rsidP="00FD7C84">
      <w:pPr>
        <w:pStyle w:val="Zwykytekst"/>
        <w:suppressAutoHyphens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FD7C84" w:rsidRDefault="00FD7C84" w:rsidP="00FD7C84">
      <w:pPr>
        <w:pStyle w:val="Zwykytekst"/>
        <w:suppressAutoHyphens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FD7C84" w:rsidRPr="000D1661" w:rsidRDefault="00FD7C84" w:rsidP="00FD7C84">
      <w:pPr>
        <w:pStyle w:val="Zwykytekst"/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0D1661">
        <w:rPr>
          <w:rFonts w:asciiTheme="minorHAnsi" w:hAnsiTheme="minorHAnsi"/>
          <w:sz w:val="22"/>
          <w:szCs w:val="22"/>
        </w:rPr>
        <w:t>Ja/My …………………………………………………………………………………………..</w:t>
      </w:r>
    </w:p>
    <w:p w:rsidR="00FD7C84" w:rsidRPr="000D1661" w:rsidRDefault="00FD7C84" w:rsidP="00FD7C84">
      <w:pPr>
        <w:pStyle w:val="Zwykytekst"/>
        <w:suppressAutoHyphens/>
        <w:spacing w:line="276" w:lineRule="auto"/>
        <w:rPr>
          <w:rFonts w:asciiTheme="minorHAnsi" w:hAnsiTheme="minorHAnsi"/>
          <w:sz w:val="16"/>
          <w:szCs w:val="16"/>
        </w:rPr>
      </w:pPr>
      <w:r w:rsidRPr="000D1661">
        <w:rPr>
          <w:rFonts w:asciiTheme="minorHAnsi" w:hAnsiTheme="minorHAnsi"/>
          <w:sz w:val="16"/>
          <w:szCs w:val="16"/>
        </w:rPr>
        <w:t xml:space="preserve">                                                (imię i nazwisko osoby składającej oświadczenie:</w:t>
      </w:r>
    </w:p>
    <w:p w:rsidR="00FD7C84" w:rsidRPr="000D1661" w:rsidRDefault="00FD7C84" w:rsidP="00FD7C84">
      <w:pPr>
        <w:spacing w:line="276" w:lineRule="auto"/>
        <w:rPr>
          <w:rFonts w:cs="Arial"/>
          <w:spacing w:val="4"/>
        </w:rPr>
      </w:pPr>
      <w:r w:rsidRPr="000D1661">
        <w:rPr>
          <w:rFonts w:cs="Arial"/>
          <w:spacing w:val="4"/>
        </w:rPr>
        <w:t>składając ofertę</w:t>
      </w:r>
      <w:r>
        <w:rPr>
          <w:rFonts w:cs="Arial"/>
          <w:spacing w:val="4"/>
        </w:rPr>
        <w:t>/udostępniając zasoby*</w:t>
      </w:r>
      <w:r w:rsidRPr="000D1661">
        <w:rPr>
          <w:rFonts w:cs="Arial"/>
          <w:spacing w:val="4"/>
        </w:rPr>
        <w:t xml:space="preserve"> w postępowaniu o udzi</w:t>
      </w:r>
      <w:r>
        <w:rPr>
          <w:rFonts w:cs="Arial"/>
          <w:spacing w:val="4"/>
        </w:rPr>
        <w:t>elenie zamówienia publicznego pn.</w:t>
      </w:r>
      <w:r w:rsidRPr="000D1661">
        <w:rPr>
          <w:rFonts w:cs="Arial"/>
          <w:spacing w:val="4"/>
        </w:rPr>
        <w:t>:</w:t>
      </w:r>
    </w:p>
    <w:p w:rsidR="00FD7C84" w:rsidRPr="008365CF" w:rsidRDefault="00FD7C84" w:rsidP="00FD7C84">
      <w:pPr>
        <w:autoSpaceDE w:val="0"/>
        <w:autoSpaceDN w:val="0"/>
        <w:adjustRightInd w:val="0"/>
        <w:spacing w:line="276" w:lineRule="auto"/>
        <w:ind w:left="720" w:firstLine="0"/>
        <w:jc w:val="center"/>
        <w:rPr>
          <w:rFonts w:ascii="Calibri" w:eastAsia="Calibri" w:hAnsi="Calibri" w:cs="Calibri"/>
          <w:b/>
          <w:i/>
          <w:sz w:val="28"/>
          <w:szCs w:val="28"/>
        </w:rPr>
      </w:pPr>
      <w:r w:rsidRPr="008365CF">
        <w:rPr>
          <w:rFonts w:ascii="Calibri" w:eastAsia="Calibri" w:hAnsi="Calibri" w:cs="Calibri"/>
          <w:b/>
          <w:i/>
          <w:sz w:val="28"/>
          <w:szCs w:val="28"/>
        </w:rPr>
        <w:t>„</w:t>
      </w:r>
      <w:r w:rsidRPr="007E09FD">
        <w:rPr>
          <w:rStyle w:val="Nagwek3Znak"/>
          <w:rFonts w:ascii="Calibri" w:hAnsi="Calibri" w:cs="Calibri"/>
          <w:b/>
          <w:i/>
          <w:color w:val="000000"/>
          <w:sz w:val="28"/>
          <w:szCs w:val="28"/>
        </w:rPr>
        <w:t>Budowa dróg na potrzeby zabudowy mieszkaniowej w Łęknicy</w:t>
      </w:r>
      <w:r w:rsidRPr="008365CF">
        <w:rPr>
          <w:rFonts w:ascii="Calibri" w:eastAsia="Calibri" w:hAnsi="Calibri" w:cs="Calibri"/>
          <w:b/>
          <w:i/>
          <w:sz w:val="28"/>
          <w:szCs w:val="28"/>
        </w:rPr>
        <w:t>”</w:t>
      </w:r>
    </w:p>
    <w:p w:rsidR="00FD7C84" w:rsidRDefault="00FD7C84" w:rsidP="00FD7C84">
      <w:pPr>
        <w:spacing w:line="276" w:lineRule="auto"/>
        <w:jc w:val="center"/>
        <w:rPr>
          <w:b/>
        </w:rPr>
      </w:pPr>
      <w:r w:rsidRPr="00094456">
        <w:rPr>
          <w:b/>
          <w:spacing w:val="-2"/>
        </w:rPr>
        <w:t xml:space="preserve">numer postępowania: </w:t>
      </w:r>
      <w:r>
        <w:rPr>
          <w:b/>
        </w:rPr>
        <w:t>WIZ.271.9.2024</w:t>
      </w:r>
    </w:p>
    <w:p w:rsidR="00FD7C84" w:rsidRPr="00094456" w:rsidRDefault="00FD7C84" w:rsidP="00FD7C84">
      <w:pPr>
        <w:spacing w:line="276" w:lineRule="auto"/>
        <w:jc w:val="center"/>
        <w:rPr>
          <w:b/>
          <w:spacing w:val="-2"/>
        </w:rPr>
      </w:pPr>
    </w:p>
    <w:p w:rsidR="00FD7C84" w:rsidRPr="00A87F5D" w:rsidRDefault="00FD7C84" w:rsidP="00A87F5D">
      <w:pPr>
        <w:pStyle w:val="Zwykytekst"/>
        <w:numPr>
          <w:ilvl w:val="1"/>
          <w:numId w:val="2"/>
        </w:numPr>
        <w:suppressAutoHyphens/>
        <w:spacing w:line="276" w:lineRule="auto"/>
        <w:ind w:left="426" w:hanging="420"/>
        <w:rPr>
          <w:rFonts w:asciiTheme="minorHAnsi" w:hAnsiTheme="minorHAnsi" w:cstheme="minorHAnsi"/>
          <w:spacing w:val="4"/>
          <w:sz w:val="22"/>
          <w:szCs w:val="22"/>
        </w:rPr>
      </w:pPr>
      <w:r w:rsidRPr="00A87F5D">
        <w:rPr>
          <w:rFonts w:asciiTheme="minorHAnsi" w:hAnsiTheme="minorHAnsi" w:cstheme="minorHAnsi"/>
          <w:spacing w:val="4"/>
          <w:sz w:val="22"/>
          <w:szCs w:val="22"/>
        </w:rPr>
        <w:t xml:space="preserve">Oświadczam, że spełniam warunki udziału w postępowaniu określone w pkt. 21 IDW, to jest </w:t>
      </w:r>
      <w:r w:rsidRPr="00A87F5D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 okresie ostatnich 5 lat, a jeżeli okres prowadzenia działalności jest krótszy - w tym okresie, wykonałem należycie </w:t>
      </w:r>
      <w:r w:rsidRPr="00A87F5D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jako generalny wykonawca </w:t>
      </w:r>
      <w:r w:rsidR="00A87F5D" w:rsidRPr="00A87F5D">
        <w:rPr>
          <w:rFonts w:ascii="Calibri" w:hAnsi="Calibri" w:cs="Calibri"/>
          <w:bCs/>
          <w:color w:val="000000"/>
          <w:sz w:val="22"/>
          <w:szCs w:val="22"/>
        </w:rPr>
        <w:t>co najmniej dwie roboty budowlane realizowane na podstawie dwóch odrębnych kontraktów, polegające na budowie lub przebudowie drogi w rozumieniu przepisów ustawy z dnia 7 lipca 1994 r. Prawo Budowlane, o długości w osi drogi co najmniej 600 m lub co najmniej jedną robotę budowlaną, polegającą na budowie lub przebudowie drogi w rozumieniu przepisów ustawy z dnia 7 lipca 1994 r. Prawo Budowlane, o długości w osi drogi co najmniej 900 m;</w:t>
      </w:r>
    </w:p>
    <w:p w:rsidR="00FD7C84" w:rsidRPr="00A87F5D" w:rsidRDefault="00FD7C84" w:rsidP="00A87F5D">
      <w:pPr>
        <w:pStyle w:val="Zwykytekst"/>
        <w:numPr>
          <w:ilvl w:val="1"/>
          <w:numId w:val="2"/>
        </w:numPr>
        <w:suppressAutoHyphens/>
        <w:spacing w:line="276" w:lineRule="auto"/>
        <w:ind w:left="426" w:hanging="420"/>
        <w:rPr>
          <w:rFonts w:asciiTheme="minorHAnsi" w:hAnsiTheme="minorHAnsi" w:cstheme="minorHAnsi"/>
          <w:spacing w:val="4"/>
          <w:sz w:val="22"/>
          <w:szCs w:val="22"/>
        </w:rPr>
      </w:pPr>
      <w:r w:rsidRPr="00A87F5D">
        <w:rPr>
          <w:rFonts w:asciiTheme="minorHAnsi" w:hAnsiTheme="minorHAnsi" w:cstheme="minorHAnsi"/>
          <w:sz w:val="22"/>
          <w:szCs w:val="22"/>
          <w:shd w:val="clear" w:color="auto" w:fill="FFFFFF"/>
        </w:rPr>
        <w:t>Oświadczam, że roboty budowlane, które wskazałem w pkt. 1 spełniają następujące warunki:</w:t>
      </w:r>
    </w:p>
    <w:p w:rsidR="00FD7C84" w:rsidRPr="00A87F5D" w:rsidRDefault="00B943AE" w:rsidP="00A87F5D">
      <w:pPr>
        <w:pStyle w:val="Zwykytekst"/>
        <w:numPr>
          <w:ilvl w:val="0"/>
          <w:numId w:val="8"/>
        </w:numPr>
        <w:suppressAutoHyphens/>
        <w:spacing w:line="276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BE19E0">
        <w:rPr>
          <w:rFonts w:ascii="Calibri" w:hAnsi="Calibri" w:cs="Calibri"/>
          <w:bCs/>
          <w:color w:val="000000"/>
        </w:rPr>
        <w:t>W przypadku przebudowy, robota budowlana, o której mowa w pkt. 1 musi obejmować wykonanie nawierzchni</w:t>
      </w:r>
      <w:r>
        <w:rPr>
          <w:rFonts w:ascii="Calibri" w:hAnsi="Calibri" w:cs="Calibri"/>
          <w:bCs/>
          <w:color w:val="000000"/>
        </w:rPr>
        <w:t xml:space="preserve"> jezdni na odcinku co najmniej 6</w:t>
      </w:r>
      <w:r w:rsidRPr="00BE19E0">
        <w:rPr>
          <w:rFonts w:ascii="Calibri" w:hAnsi="Calibri" w:cs="Calibri"/>
          <w:bCs/>
          <w:color w:val="000000"/>
        </w:rPr>
        <w:t xml:space="preserve">00 m </w:t>
      </w:r>
      <w:r>
        <w:rPr>
          <w:rFonts w:ascii="Calibri" w:hAnsi="Calibri" w:cs="Calibri"/>
          <w:bCs/>
          <w:color w:val="000000"/>
        </w:rPr>
        <w:t>w ramach każdej z robót lub co najmniej 9</w:t>
      </w:r>
      <w:r w:rsidRPr="00BE19E0">
        <w:rPr>
          <w:rFonts w:ascii="Calibri" w:hAnsi="Calibri" w:cs="Calibri"/>
          <w:bCs/>
          <w:color w:val="000000"/>
        </w:rPr>
        <w:t xml:space="preserve">00 m dla </w:t>
      </w:r>
      <w:r>
        <w:rPr>
          <w:rFonts w:ascii="Calibri" w:hAnsi="Calibri" w:cs="Calibri"/>
          <w:bCs/>
          <w:color w:val="000000"/>
        </w:rPr>
        <w:t xml:space="preserve">roboty obejmującej przebudowę drogi </w:t>
      </w:r>
      <w:r w:rsidRPr="00AA5374">
        <w:rPr>
          <w:rFonts w:ascii="Calibri" w:hAnsi="Calibri" w:cs="Calibri"/>
          <w:bCs/>
          <w:color w:val="000000"/>
        </w:rPr>
        <w:t>o długości w osi drogi co najmniej 900 m</w:t>
      </w:r>
      <w:r w:rsidR="00FD7C84" w:rsidRPr="00A87F5D">
        <w:rPr>
          <w:rFonts w:asciiTheme="minorHAnsi" w:hAnsiTheme="minorHAnsi" w:cstheme="minorHAnsi"/>
          <w:sz w:val="22"/>
          <w:szCs w:val="22"/>
          <w:shd w:val="clear" w:color="auto" w:fill="FFFFFF"/>
        </w:rPr>
        <w:t>;</w:t>
      </w:r>
    </w:p>
    <w:p w:rsidR="00FD7C84" w:rsidRPr="00A87F5D" w:rsidRDefault="00FD7C84" w:rsidP="00A87F5D">
      <w:pPr>
        <w:pStyle w:val="Zwykytekst"/>
        <w:numPr>
          <w:ilvl w:val="0"/>
          <w:numId w:val="8"/>
        </w:numPr>
        <w:suppressAutoHyphens/>
        <w:spacing w:line="276" w:lineRule="auto"/>
        <w:rPr>
          <w:rFonts w:asciiTheme="minorHAnsi" w:hAnsiTheme="minorHAnsi" w:cstheme="minorHAnsi"/>
          <w:spacing w:val="4"/>
          <w:sz w:val="22"/>
          <w:szCs w:val="22"/>
        </w:rPr>
      </w:pPr>
      <w:r w:rsidRPr="00A87F5D">
        <w:rPr>
          <w:rFonts w:asciiTheme="minorHAnsi" w:hAnsiTheme="minorHAnsi" w:cstheme="minorHAnsi"/>
          <w:sz w:val="22"/>
          <w:szCs w:val="22"/>
          <w:shd w:val="clear" w:color="auto" w:fill="FFFFFF"/>
        </w:rPr>
        <w:t>Robota budowlana, o której mowa w pkt. 1 obejmowała wykonanie odwodnienia jezdni w postaci sieci kanalizacji deszczowej lub sieci kanalizacji sanitarnej lub sieci wodociągowej lub oświetlenia drogowego – o długości co najmniej jednej z sieci co najmniej 500 m;</w:t>
      </w:r>
    </w:p>
    <w:p w:rsidR="00FD7C84" w:rsidRPr="003B2D6E" w:rsidRDefault="00FD7C84" w:rsidP="00A87F5D">
      <w:pPr>
        <w:pStyle w:val="Zwykytekst"/>
        <w:numPr>
          <w:ilvl w:val="1"/>
          <w:numId w:val="2"/>
        </w:numPr>
        <w:suppressAutoHyphens/>
        <w:spacing w:line="276" w:lineRule="auto"/>
        <w:ind w:left="477" w:hanging="420"/>
        <w:rPr>
          <w:rFonts w:asciiTheme="minorHAnsi" w:hAnsiTheme="minorHAnsi" w:cstheme="minorHAnsi"/>
          <w:spacing w:val="4"/>
          <w:sz w:val="22"/>
          <w:szCs w:val="22"/>
        </w:rPr>
      </w:pPr>
      <w:r w:rsidRPr="00A87F5D">
        <w:rPr>
          <w:rFonts w:asciiTheme="minorHAnsi" w:hAnsiTheme="minorHAnsi" w:cstheme="minorHAnsi"/>
          <w:spacing w:val="4"/>
          <w:sz w:val="22"/>
          <w:szCs w:val="22"/>
        </w:rPr>
        <w:t xml:space="preserve">Oświadczam, że w celu wykazania spełniania warunków udziału w postępowaniu określonych w pkt. 21 IDW, polegam na zasobach podmiotu/podmiotów wskazanego/wskazanych w pkt 11 oferty w zakresie tam wskazanym, to jest podmiot/podmioty ten/te </w:t>
      </w:r>
      <w:r w:rsidRPr="00A87F5D">
        <w:rPr>
          <w:rFonts w:asciiTheme="minorHAnsi" w:hAnsiTheme="minorHAnsi" w:cstheme="minorHAnsi"/>
          <w:sz w:val="22"/>
          <w:szCs w:val="22"/>
          <w:shd w:val="clear" w:color="auto" w:fill="FFFFFF"/>
        </w:rPr>
        <w:t>w okresie ostatnich 5 lat, a jeżeli okres prowadzenia działalności jest krótszy - w tym okresie, wykonał/wykonały należycie robotę budowlaną/roboty budowlane</w:t>
      </w:r>
      <w:r w:rsidRPr="00B33BF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odpowiadającą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/odpowiadające</w:t>
      </w:r>
      <w:r w:rsidRPr="00B33BF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warunkom wskazanym w pkt. 1;*</w:t>
      </w:r>
    </w:p>
    <w:p w:rsidR="00FD7C84" w:rsidRPr="00B33BF0" w:rsidRDefault="00FD7C84" w:rsidP="00FD7C84">
      <w:pPr>
        <w:pStyle w:val="Zwykytekst"/>
        <w:numPr>
          <w:ilvl w:val="1"/>
          <w:numId w:val="2"/>
        </w:numPr>
        <w:suppressAutoHyphens/>
        <w:spacing w:line="276" w:lineRule="auto"/>
        <w:ind w:left="477" w:hanging="420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pacing w:val="4"/>
          <w:sz w:val="22"/>
          <w:szCs w:val="22"/>
        </w:rPr>
        <w:t>O</w:t>
      </w:r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świadczam, że nie podlegam wykluczeniu z postępowania na podstawie art. 108 ust. 1 oraz 109 ust. 1 pkt. 4 ustawy </w:t>
      </w:r>
      <w:proofErr w:type="spellStart"/>
      <w:r w:rsidRPr="00B33BF0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B33BF0">
        <w:rPr>
          <w:rFonts w:asciiTheme="minorHAnsi" w:hAnsiTheme="minorHAnsi" w:cstheme="minorHAnsi"/>
          <w:spacing w:val="4"/>
          <w:sz w:val="22"/>
          <w:szCs w:val="22"/>
        </w:rPr>
        <w:t>;*</w:t>
      </w:r>
    </w:p>
    <w:p w:rsidR="00FD7C84" w:rsidRDefault="00FD7C84" w:rsidP="00FD7C84">
      <w:pPr>
        <w:pStyle w:val="Zwykytekst"/>
        <w:numPr>
          <w:ilvl w:val="1"/>
          <w:numId w:val="2"/>
        </w:numPr>
        <w:suppressAutoHyphens/>
        <w:spacing w:line="276" w:lineRule="auto"/>
        <w:ind w:left="477" w:hanging="420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pacing w:val="4"/>
          <w:sz w:val="22"/>
          <w:szCs w:val="22"/>
        </w:rPr>
        <w:lastRenderedPageBreak/>
        <w:t>O</w:t>
      </w:r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świadczam, że zachodzą wobec do mnie podstawy wykluczenia z postępowania na podstawie art. ………… ustawy </w:t>
      </w:r>
      <w:proofErr w:type="spellStart"/>
      <w:r w:rsidRPr="00B33BF0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B33BF0">
        <w:rPr>
          <w:rStyle w:val="Odwoanieprzypisudolnego"/>
          <w:rFonts w:asciiTheme="minorHAnsi" w:hAnsiTheme="minorHAnsi" w:cstheme="minorHAnsi"/>
          <w:spacing w:val="4"/>
          <w:sz w:val="22"/>
          <w:szCs w:val="22"/>
        </w:rPr>
        <w:footnoteReference w:id="2"/>
      </w:r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. Jednocześnie oświadczam, że w związku z ww. okolicznością, podjąłem środki naprawcze, o których mowa w art. 110 ustawy </w:t>
      </w:r>
      <w:proofErr w:type="spellStart"/>
      <w:r w:rsidRPr="00B33BF0">
        <w:rPr>
          <w:rFonts w:asciiTheme="minorHAnsi" w:hAnsiTheme="minorHAnsi" w:cstheme="minorHAnsi"/>
          <w:spacing w:val="4"/>
          <w:sz w:val="22"/>
          <w:szCs w:val="22"/>
        </w:rPr>
        <w:t>Pzp</w:t>
      </w:r>
      <w:proofErr w:type="spellEnd"/>
      <w:r w:rsidRPr="00B33BF0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proofErr w:type="spellStart"/>
      <w:r w:rsidRPr="00B33BF0">
        <w:rPr>
          <w:rFonts w:asciiTheme="minorHAnsi" w:hAnsiTheme="minorHAnsi" w:cstheme="minorHAnsi"/>
          <w:spacing w:val="4"/>
          <w:sz w:val="22"/>
          <w:szCs w:val="22"/>
        </w:rPr>
        <w:t>tj</w:t>
      </w:r>
      <w:proofErr w:type="spellEnd"/>
      <w:r w:rsidRPr="00B33BF0">
        <w:rPr>
          <w:rFonts w:asciiTheme="minorHAnsi" w:hAnsiTheme="minorHAnsi" w:cstheme="minorHAnsi"/>
          <w:spacing w:val="4"/>
          <w:sz w:val="22"/>
          <w:szCs w:val="22"/>
        </w:rPr>
        <w:t>: …………………………………………………………………………………;*</w:t>
      </w:r>
    </w:p>
    <w:p w:rsidR="00FD7C84" w:rsidRPr="00DB49E0" w:rsidRDefault="00FD7C84" w:rsidP="00FD7C84">
      <w:pPr>
        <w:pStyle w:val="Zwykytekst"/>
        <w:numPr>
          <w:ilvl w:val="1"/>
          <w:numId w:val="2"/>
        </w:numPr>
        <w:suppressAutoHyphens/>
        <w:spacing w:line="276" w:lineRule="auto"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DB49E0">
        <w:rPr>
          <w:rFonts w:asciiTheme="minorHAnsi" w:hAnsiTheme="minorHAnsi" w:cstheme="minorHAnsi"/>
          <w:sz w:val="22"/>
          <w:szCs w:val="22"/>
        </w:rPr>
        <w:t xml:space="preserve">świadczam, że nie zachodzą w stosunku do mnie przesłanki wykluczenia z postępowania na podstawie art.  </w:t>
      </w:r>
      <w:r w:rsidRPr="00DB49E0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DB49E0">
        <w:rPr>
          <w:rFonts w:asciiTheme="minorHAnsi" w:hAnsiTheme="minorHAnsi" w:cstheme="minorHAnsi"/>
          <w:sz w:val="22"/>
          <w:szCs w:val="22"/>
        </w:rPr>
        <w:t>z dnia 13 kwietnia 2022 r.</w:t>
      </w:r>
      <w:r w:rsidRPr="00DB49E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DB49E0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DB49E0">
        <w:rPr>
          <w:rFonts w:asciiTheme="minorHAnsi" w:hAnsiTheme="minorHAnsi" w:cstheme="minorHAnsi"/>
          <w:iCs/>
          <w:color w:val="222222"/>
          <w:sz w:val="22"/>
          <w:szCs w:val="22"/>
        </w:rPr>
        <w:t>(Dz. U. poz. 835)</w:t>
      </w:r>
      <w:r w:rsidRPr="00DB49E0">
        <w:rPr>
          <w:rStyle w:val="Odwoanieprzypisudolnego"/>
          <w:rFonts w:asciiTheme="minorHAnsi" w:hAnsiTheme="minorHAnsi" w:cstheme="minorHAnsi"/>
          <w:i/>
          <w:iCs/>
          <w:color w:val="222222"/>
          <w:sz w:val="22"/>
          <w:szCs w:val="22"/>
        </w:rPr>
        <w:footnoteReference w:id="3"/>
      </w:r>
      <w:r w:rsidRPr="00DB49E0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</w:p>
    <w:p w:rsidR="00FD7C84" w:rsidRPr="00B33BF0" w:rsidRDefault="00FD7C84" w:rsidP="00FD7C84">
      <w:pPr>
        <w:pStyle w:val="Zwykytekst"/>
        <w:numPr>
          <w:ilvl w:val="1"/>
          <w:numId w:val="2"/>
        </w:numPr>
        <w:suppressAutoHyphens/>
        <w:spacing w:line="276" w:lineRule="auto"/>
        <w:ind w:left="426" w:hanging="422"/>
        <w:rPr>
          <w:rFonts w:asciiTheme="minorHAnsi" w:hAnsiTheme="minorHAnsi" w:cs="Arial"/>
          <w:spacing w:val="4"/>
          <w:sz w:val="22"/>
          <w:szCs w:val="22"/>
        </w:rPr>
      </w:pPr>
      <w:r>
        <w:rPr>
          <w:rFonts w:asciiTheme="minorHAnsi" w:hAnsiTheme="minorHAnsi" w:cs="Arial"/>
          <w:spacing w:val="4"/>
          <w:sz w:val="22"/>
          <w:szCs w:val="22"/>
        </w:rPr>
        <w:t>O</w:t>
      </w:r>
      <w:r w:rsidRPr="00B33BF0">
        <w:rPr>
          <w:rFonts w:asciiTheme="minorHAnsi" w:hAnsiTheme="minorHAnsi" w:cs="Arial"/>
          <w:spacing w:val="4"/>
          <w:sz w:val="22"/>
          <w:szCs w:val="22"/>
        </w:rPr>
        <w:t>świadczam, że wszystkie informacje podane w powyższych oświadczeniach są aktualne i zgodne z prawdą oraz zostały przedstawione z pełną świadomością konsekwencji wprowadzenia Zamawiającego w błąd przy przedstawianiu informacji;</w:t>
      </w:r>
    </w:p>
    <w:p w:rsidR="00FD7C84" w:rsidRPr="00D47AA3" w:rsidRDefault="00FD7C84" w:rsidP="00FD7C84">
      <w:pPr>
        <w:pStyle w:val="Zwykytekst"/>
        <w:numPr>
          <w:ilvl w:val="1"/>
          <w:numId w:val="2"/>
        </w:numPr>
        <w:suppressAutoHyphens/>
        <w:spacing w:line="276" w:lineRule="auto"/>
        <w:ind w:left="426" w:hanging="422"/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P</w:t>
      </w:r>
      <w:r w:rsidRPr="00D47AA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rzedstawiam następujące dane umożliwiające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Zamawiającemu </w:t>
      </w:r>
      <w:r w:rsidRPr="00D47AA3">
        <w:rPr>
          <w:rFonts w:asciiTheme="minorHAnsi" w:hAnsiTheme="minorHAnsi" w:cstheme="minorHAnsi"/>
          <w:sz w:val="22"/>
          <w:szCs w:val="22"/>
          <w:shd w:val="clear" w:color="auto" w:fill="FFFFFF"/>
        </w:rPr>
        <w:t>dostęp do bezpłatnych i ogólnodostępnych baz danych w zakresie podmiotowych środków dowodowych: …………………………………………………………</w:t>
      </w:r>
      <w:r>
        <w:rPr>
          <w:rStyle w:val="Odwoanieprzypisudolnego"/>
          <w:rFonts w:asciiTheme="minorHAnsi" w:hAnsiTheme="minorHAnsi" w:cstheme="minorHAnsi"/>
          <w:sz w:val="22"/>
          <w:szCs w:val="22"/>
          <w:shd w:val="clear" w:color="auto" w:fill="FFFFFF"/>
        </w:rPr>
        <w:footnoteReference w:id="4"/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* (np. adres strony KRS, CEIDG).</w:t>
      </w:r>
    </w:p>
    <w:p w:rsidR="00FD7C84" w:rsidRPr="00320F29" w:rsidRDefault="00FD7C84" w:rsidP="00FD7C84">
      <w:pPr>
        <w:pStyle w:val="rozdzia"/>
      </w:pPr>
    </w:p>
    <w:p w:rsidR="00FD7C84" w:rsidRDefault="00FD7C84" w:rsidP="00FD7C84">
      <w:pPr>
        <w:pStyle w:val="Tekstpodstawowy"/>
        <w:spacing w:line="276" w:lineRule="auto"/>
        <w:rPr>
          <w:rFonts w:asciiTheme="minorHAnsi" w:hAnsiTheme="minorHAnsi"/>
        </w:rPr>
      </w:pPr>
    </w:p>
    <w:p w:rsidR="00FD7C84" w:rsidRDefault="00FD7C84" w:rsidP="00FD7C84">
      <w:pPr>
        <w:pStyle w:val="Tekstpodstawowy"/>
        <w:spacing w:line="276" w:lineRule="auto"/>
        <w:rPr>
          <w:rFonts w:asciiTheme="minorHAnsi" w:hAnsiTheme="minorHAnsi"/>
        </w:rPr>
      </w:pPr>
    </w:p>
    <w:p w:rsidR="00FD7C84" w:rsidRPr="00320F29" w:rsidRDefault="00FD7C84" w:rsidP="00FD7C84">
      <w:pPr>
        <w:pStyle w:val="Tekstpodstawowy"/>
        <w:spacing w:line="276" w:lineRule="auto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………………………..</w:t>
      </w:r>
    </w:p>
    <w:p w:rsidR="00FD7C84" w:rsidRPr="00320F29" w:rsidRDefault="00FD7C84" w:rsidP="00FD7C84">
      <w:pPr>
        <w:pStyle w:val="Tekstpodstawowy"/>
        <w:spacing w:line="276" w:lineRule="auto"/>
        <w:rPr>
          <w:rFonts w:asciiTheme="minorHAnsi" w:hAnsiTheme="minorHAnsi"/>
          <w:i/>
          <w:sz w:val="16"/>
          <w:szCs w:val="16"/>
        </w:rPr>
      </w:pPr>
      <w:r w:rsidRPr="00320F29">
        <w:rPr>
          <w:rFonts w:asciiTheme="minorHAnsi" w:hAnsiTheme="minorHAnsi"/>
          <w:i/>
          <w:sz w:val="16"/>
          <w:szCs w:val="16"/>
        </w:rPr>
        <w:t>(miejscowość i data)</w:t>
      </w:r>
    </w:p>
    <w:p w:rsidR="00FD7C84" w:rsidRPr="00320F29" w:rsidRDefault="00FD7C84" w:rsidP="00FD7C84">
      <w:pPr>
        <w:pStyle w:val="Tekstpodstawowy"/>
        <w:spacing w:line="276" w:lineRule="auto"/>
        <w:jc w:val="right"/>
        <w:rPr>
          <w:rFonts w:asciiTheme="minorHAnsi" w:hAnsiTheme="minorHAnsi"/>
        </w:rPr>
      </w:pPr>
      <w:r w:rsidRPr="00320F29">
        <w:rPr>
          <w:rFonts w:asciiTheme="minorHAnsi" w:hAnsiTheme="minorHAnsi"/>
        </w:rPr>
        <w:t>………………………….……………………………………….</w:t>
      </w:r>
    </w:p>
    <w:p w:rsidR="00FD7C84" w:rsidRPr="00320F29" w:rsidRDefault="00FD7C84" w:rsidP="00FD7C84">
      <w:pPr>
        <w:spacing w:line="276" w:lineRule="auto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(uprawniony przedstawiciel</w:t>
      </w:r>
      <w:r w:rsidRPr="00320F29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Wykonawc</w:t>
      </w:r>
      <w:r w:rsidRPr="00320F29">
        <w:rPr>
          <w:i/>
          <w:sz w:val="16"/>
          <w:szCs w:val="16"/>
        </w:rPr>
        <w:t xml:space="preserve">y) </w:t>
      </w:r>
    </w:p>
    <w:p w:rsidR="00FD7C84" w:rsidRPr="00320F29" w:rsidRDefault="00FD7C84" w:rsidP="00FD7C84">
      <w:pPr>
        <w:spacing w:line="276" w:lineRule="auto"/>
        <w:jc w:val="right"/>
        <w:rPr>
          <w:b/>
        </w:rPr>
      </w:pPr>
    </w:p>
    <w:p w:rsidR="00FD7C84" w:rsidRPr="00320F29" w:rsidRDefault="00FD7C84" w:rsidP="00FD7C84">
      <w:pPr>
        <w:pStyle w:val="Akapitzlist"/>
        <w:spacing w:line="276" w:lineRule="auto"/>
        <w:ind w:left="2689" w:hanging="2689"/>
        <w:rPr>
          <w:bCs/>
        </w:rPr>
      </w:pPr>
      <w:r w:rsidRPr="00320F29">
        <w:rPr>
          <w:bCs/>
        </w:rPr>
        <w:t>* niepotrzebne skreślić</w:t>
      </w:r>
    </w:p>
    <w:p w:rsidR="00FD7C84" w:rsidRDefault="00FD7C84" w:rsidP="00FD7C84">
      <w:pPr>
        <w:spacing w:line="276" w:lineRule="auto"/>
        <w:rPr>
          <w:sz w:val="19"/>
          <w:szCs w:val="19"/>
        </w:rPr>
      </w:pPr>
    </w:p>
    <w:p w:rsidR="00FD7C84" w:rsidRDefault="00FD7C84" w:rsidP="00FD7C84">
      <w:pPr>
        <w:spacing w:line="276" w:lineRule="auto"/>
        <w:rPr>
          <w:sz w:val="19"/>
          <w:szCs w:val="19"/>
        </w:rPr>
      </w:pPr>
    </w:p>
    <w:p w:rsidR="00FD7C84" w:rsidRDefault="00FD7C84" w:rsidP="00FD7C84">
      <w:pPr>
        <w:spacing w:line="276" w:lineRule="auto"/>
        <w:rPr>
          <w:sz w:val="19"/>
          <w:szCs w:val="19"/>
        </w:rPr>
      </w:pPr>
    </w:p>
    <w:p w:rsidR="00FD7C84" w:rsidRDefault="00FD7C84" w:rsidP="00FD7C84">
      <w:pPr>
        <w:spacing w:line="276" w:lineRule="auto"/>
        <w:rPr>
          <w:sz w:val="19"/>
          <w:szCs w:val="19"/>
        </w:rPr>
      </w:pPr>
    </w:p>
    <w:p w:rsidR="00FD7C84" w:rsidRDefault="00FD7C84" w:rsidP="00FD7C84">
      <w:pPr>
        <w:spacing w:line="276" w:lineRule="auto"/>
        <w:rPr>
          <w:sz w:val="19"/>
          <w:szCs w:val="19"/>
        </w:rPr>
      </w:pPr>
    </w:p>
    <w:p w:rsidR="00FD7C84" w:rsidRDefault="00FD7C84" w:rsidP="00FD7C84">
      <w:pPr>
        <w:spacing w:line="276" w:lineRule="auto"/>
        <w:rPr>
          <w:sz w:val="19"/>
          <w:szCs w:val="19"/>
        </w:rPr>
      </w:pPr>
    </w:p>
    <w:p w:rsidR="00FD7C84" w:rsidRDefault="00FD7C84" w:rsidP="00FD7C84">
      <w:pPr>
        <w:spacing w:line="276" w:lineRule="auto"/>
        <w:rPr>
          <w:sz w:val="19"/>
          <w:szCs w:val="19"/>
        </w:rPr>
      </w:pPr>
    </w:p>
    <w:p w:rsidR="00FD7C84" w:rsidRDefault="00FD7C84" w:rsidP="00FD7C84">
      <w:pPr>
        <w:spacing w:line="276" w:lineRule="auto"/>
        <w:rPr>
          <w:sz w:val="19"/>
          <w:szCs w:val="19"/>
        </w:rPr>
      </w:pPr>
    </w:p>
    <w:p w:rsidR="00FD7C84" w:rsidRDefault="00FD7C84" w:rsidP="00FD7C84">
      <w:pPr>
        <w:spacing w:line="276" w:lineRule="auto"/>
        <w:rPr>
          <w:sz w:val="19"/>
          <w:szCs w:val="19"/>
        </w:rPr>
      </w:pPr>
    </w:p>
    <w:p w:rsidR="00FD7C84" w:rsidRDefault="00FD7C84" w:rsidP="00FD7C84">
      <w:pPr>
        <w:spacing w:line="276" w:lineRule="auto"/>
        <w:rPr>
          <w:sz w:val="19"/>
          <w:szCs w:val="19"/>
        </w:rPr>
      </w:pPr>
    </w:p>
    <w:p w:rsidR="00FD7C84" w:rsidRDefault="00FD7C84" w:rsidP="00B943AE">
      <w:pPr>
        <w:spacing w:line="276" w:lineRule="auto"/>
        <w:ind w:left="0" w:firstLine="0"/>
        <w:rPr>
          <w:sz w:val="19"/>
          <w:szCs w:val="19"/>
        </w:rPr>
      </w:pPr>
      <w:bookmarkStart w:id="1" w:name="_GoBack"/>
      <w:bookmarkEnd w:id="1"/>
    </w:p>
    <w:sectPr w:rsidR="00FD7C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9C8" w:rsidRDefault="00F539C8" w:rsidP="00FD7C84">
      <w:r>
        <w:separator/>
      </w:r>
    </w:p>
  </w:endnote>
  <w:endnote w:type="continuationSeparator" w:id="0">
    <w:p w:rsidR="00F539C8" w:rsidRDefault="00F539C8" w:rsidP="00FD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34221198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D7C84" w:rsidRPr="007C2CAE" w:rsidRDefault="00FD7C84">
            <w:pPr>
              <w:pStyle w:val="Stopka"/>
              <w:jc w:val="right"/>
              <w:rPr>
                <w:sz w:val="18"/>
                <w:szCs w:val="18"/>
              </w:rPr>
            </w:pPr>
            <w:r w:rsidRPr="007C2CAE">
              <w:rPr>
                <w:sz w:val="18"/>
                <w:szCs w:val="18"/>
              </w:rPr>
              <w:t xml:space="preserve">Strona </w:t>
            </w:r>
            <w:r w:rsidRPr="007C2CAE">
              <w:rPr>
                <w:b/>
                <w:bCs/>
                <w:sz w:val="18"/>
                <w:szCs w:val="18"/>
              </w:rPr>
              <w:fldChar w:fldCharType="begin"/>
            </w:r>
            <w:r w:rsidRPr="007C2CAE">
              <w:rPr>
                <w:b/>
                <w:bCs/>
                <w:sz w:val="18"/>
                <w:szCs w:val="18"/>
              </w:rPr>
              <w:instrText>PAGE</w:instrText>
            </w:r>
            <w:r w:rsidRPr="007C2CAE">
              <w:rPr>
                <w:b/>
                <w:bCs/>
                <w:sz w:val="18"/>
                <w:szCs w:val="18"/>
              </w:rPr>
              <w:fldChar w:fldCharType="separate"/>
            </w:r>
            <w:r w:rsidR="00B943AE">
              <w:rPr>
                <w:b/>
                <w:bCs/>
                <w:noProof/>
                <w:sz w:val="18"/>
                <w:szCs w:val="18"/>
              </w:rPr>
              <w:t>2</w:t>
            </w:r>
            <w:r w:rsidRPr="007C2CAE">
              <w:rPr>
                <w:b/>
                <w:bCs/>
                <w:sz w:val="18"/>
                <w:szCs w:val="18"/>
              </w:rPr>
              <w:fldChar w:fldCharType="end"/>
            </w:r>
            <w:r w:rsidRPr="007C2CAE">
              <w:rPr>
                <w:sz w:val="18"/>
                <w:szCs w:val="18"/>
              </w:rPr>
              <w:t xml:space="preserve"> z </w:t>
            </w:r>
            <w:r w:rsidRPr="007C2CAE">
              <w:rPr>
                <w:b/>
                <w:bCs/>
                <w:sz w:val="18"/>
                <w:szCs w:val="18"/>
              </w:rPr>
              <w:fldChar w:fldCharType="begin"/>
            </w:r>
            <w:r w:rsidRPr="007C2CAE">
              <w:rPr>
                <w:b/>
                <w:bCs/>
                <w:sz w:val="18"/>
                <w:szCs w:val="18"/>
              </w:rPr>
              <w:instrText>NUMPAGES</w:instrText>
            </w:r>
            <w:r w:rsidRPr="007C2CAE">
              <w:rPr>
                <w:b/>
                <w:bCs/>
                <w:sz w:val="18"/>
                <w:szCs w:val="18"/>
              </w:rPr>
              <w:fldChar w:fldCharType="separate"/>
            </w:r>
            <w:r w:rsidR="00B943AE">
              <w:rPr>
                <w:b/>
                <w:bCs/>
                <w:noProof/>
                <w:sz w:val="18"/>
                <w:szCs w:val="18"/>
              </w:rPr>
              <w:t>2</w:t>
            </w:r>
            <w:r w:rsidRPr="007C2CAE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FD7C84" w:rsidRPr="00B66972" w:rsidRDefault="00FD7C84">
    <w:pPr>
      <w:pStyle w:val="Stopka"/>
      <w:ind w:right="360"/>
      <w:jc w:val="right"/>
      <w:rPr>
        <w:rFonts w:cs="Verdana"/>
        <w:bCs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9C8" w:rsidRDefault="00F539C8" w:rsidP="00FD7C84">
      <w:r>
        <w:separator/>
      </w:r>
    </w:p>
  </w:footnote>
  <w:footnote w:type="continuationSeparator" w:id="0">
    <w:p w:rsidR="00F539C8" w:rsidRDefault="00F539C8" w:rsidP="00FD7C84">
      <w:r>
        <w:continuationSeparator/>
      </w:r>
    </w:p>
  </w:footnote>
  <w:footnote w:id="1">
    <w:p w:rsidR="00FD7C84" w:rsidRPr="00094456" w:rsidRDefault="00FD7C84" w:rsidP="00FD7C84">
      <w:pPr>
        <w:pStyle w:val="Tekstprzypisudolnego"/>
        <w:rPr>
          <w:rFonts w:ascii="Arial" w:hAnsi="Arial" w:cs="Arial"/>
          <w:sz w:val="16"/>
          <w:szCs w:val="16"/>
        </w:rPr>
      </w:pPr>
      <w:r w:rsidRPr="000944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4456">
        <w:rPr>
          <w:rFonts w:ascii="Arial" w:hAnsi="Arial" w:cs="Arial"/>
          <w:sz w:val="16"/>
          <w:szCs w:val="16"/>
        </w:rPr>
        <w:t xml:space="preserve"> W przypadku Wykonawców wspólnie ubiegających się o zamówienia niniejsze „Oświadczenie” powinno być złożone przez każdego z Wykonawców.</w:t>
      </w:r>
    </w:p>
  </w:footnote>
  <w:footnote w:id="2">
    <w:p w:rsidR="00FD7C84" w:rsidRPr="00094456" w:rsidRDefault="00FD7C84" w:rsidP="00FD7C84">
      <w:pPr>
        <w:pStyle w:val="Tekstprzypisudolnego"/>
        <w:rPr>
          <w:rFonts w:ascii="Arial" w:hAnsi="Arial" w:cs="Arial"/>
          <w:sz w:val="16"/>
          <w:szCs w:val="16"/>
        </w:rPr>
      </w:pPr>
      <w:r w:rsidRPr="000944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4456">
        <w:rPr>
          <w:rFonts w:ascii="Arial" w:hAnsi="Arial" w:cs="Arial"/>
          <w:sz w:val="16"/>
          <w:szCs w:val="16"/>
        </w:rPr>
        <w:t xml:space="preserve"> Podać podstawę wykluczenia spośród wymienionych w art. 108 ust. 1</w:t>
      </w:r>
      <w:r>
        <w:rPr>
          <w:rFonts w:ascii="Arial" w:hAnsi="Arial" w:cs="Arial"/>
          <w:sz w:val="16"/>
          <w:szCs w:val="16"/>
        </w:rPr>
        <w:t xml:space="preserve"> lub 109 ust. 1 pkt. 4</w:t>
      </w:r>
      <w:r w:rsidRPr="00094456">
        <w:rPr>
          <w:rFonts w:ascii="Arial" w:hAnsi="Arial" w:cs="Arial"/>
          <w:sz w:val="16"/>
          <w:szCs w:val="16"/>
        </w:rPr>
        <w:t xml:space="preserve"> ustawy </w:t>
      </w:r>
      <w:proofErr w:type="spellStart"/>
      <w:r w:rsidRPr="00094456">
        <w:rPr>
          <w:rFonts w:ascii="Arial" w:hAnsi="Arial" w:cs="Arial"/>
          <w:sz w:val="16"/>
          <w:szCs w:val="16"/>
        </w:rPr>
        <w:t>Pzp</w:t>
      </w:r>
      <w:proofErr w:type="spellEnd"/>
      <w:r w:rsidRPr="00094456">
        <w:rPr>
          <w:rFonts w:ascii="Arial" w:hAnsi="Arial" w:cs="Arial"/>
          <w:sz w:val="16"/>
          <w:szCs w:val="16"/>
        </w:rPr>
        <w:t>.</w:t>
      </w:r>
    </w:p>
  </w:footnote>
  <w:footnote w:id="3">
    <w:p w:rsidR="00FD7C84" w:rsidRPr="00094456" w:rsidRDefault="00FD7C84" w:rsidP="00FD7C84">
      <w:pPr>
        <w:rPr>
          <w:rFonts w:ascii="Arial" w:hAnsi="Arial" w:cs="Arial"/>
          <w:color w:val="222222"/>
          <w:sz w:val="16"/>
          <w:szCs w:val="16"/>
        </w:rPr>
      </w:pPr>
      <w:r w:rsidRPr="000944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4456">
        <w:rPr>
          <w:rFonts w:ascii="Arial" w:hAnsi="Arial" w:cs="Arial"/>
          <w:sz w:val="16"/>
          <w:szCs w:val="16"/>
        </w:rPr>
        <w:t xml:space="preserve"> </w:t>
      </w:r>
      <w:r w:rsidRPr="00094456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094456">
        <w:rPr>
          <w:rFonts w:ascii="Arial" w:hAnsi="Arial" w:cs="Arial"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094456">
        <w:rPr>
          <w:rFonts w:ascii="Arial" w:hAnsi="Arial" w:cs="Arial"/>
          <w:color w:val="222222"/>
          <w:sz w:val="16"/>
          <w:szCs w:val="16"/>
        </w:rPr>
        <w:t xml:space="preserve">z </w:t>
      </w:r>
      <w:r w:rsidRPr="000944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0944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0944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FD7C84" w:rsidRPr="00094456" w:rsidRDefault="00FD7C84" w:rsidP="00FD7C84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944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FD7C84" w:rsidRPr="00094456" w:rsidRDefault="00FD7C84" w:rsidP="00FD7C84">
      <w:pPr>
        <w:rPr>
          <w:rFonts w:ascii="Arial" w:hAnsi="Arial" w:cs="Arial"/>
          <w:color w:val="222222"/>
          <w:sz w:val="16"/>
          <w:szCs w:val="16"/>
        </w:rPr>
      </w:pPr>
      <w:r w:rsidRPr="00094456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0944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FD7C84" w:rsidRPr="00094456" w:rsidRDefault="00FD7C84" w:rsidP="00FD7C84">
      <w:pPr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09445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:rsidR="00FD7C84" w:rsidRPr="00094456" w:rsidRDefault="00FD7C84" w:rsidP="00FD7C84">
      <w:pPr>
        <w:pStyle w:val="Tekstprzypisudolnego"/>
        <w:rPr>
          <w:rFonts w:ascii="Arial" w:hAnsi="Arial" w:cs="Arial"/>
          <w:sz w:val="16"/>
          <w:szCs w:val="16"/>
        </w:rPr>
      </w:pPr>
      <w:r w:rsidRPr="0009445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94456">
        <w:rPr>
          <w:rFonts w:ascii="Arial" w:hAnsi="Arial" w:cs="Arial"/>
          <w:sz w:val="16"/>
          <w:szCs w:val="16"/>
        </w:rPr>
        <w:t xml:space="preserve"> W przypadku niewypełnienia Zamawiający wezwie do złożenia wymaganych podmiotowych środków dowodowych.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C84" w:rsidRDefault="00FD7C84" w:rsidP="002734A1">
    <w:pPr>
      <w:pStyle w:val="Tekstpodstawowywcity"/>
      <w:pBdr>
        <w:bottom w:val="single" w:sz="12" w:space="1" w:color="auto"/>
      </w:pBdr>
      <w:spacing w:line="360" w:lineRule="auto"/>
      <w:ind w:left="0"/>
      <w:jc w:val="center"/>
      <w:rPr>
        <w:rFonts w:cs="Calibri"/>
        <w:b/>
        <w:i/>
        <w:iCs/>
        <w:color w:val="000000"/>
        <w:sz w:val="20"/>
        <w:szCs w:val="20"/>
      </w:rPr>
    </w:pPr>
  </w:p>
  <w:p w:rsidR="00FD7C84" w:rsidRPr="003017F4" w:rsidRDefault="00FD7C84" w:rsidP="002734A1">
    <w:pPr>
      <w:pStyle w:val="Tekstpodstawowywcity"/>
      <w:pBdr>
        <w:bottom w:val="single" w:sz="12" w:space="1" w:color="auto"/>
      </w:pBdr>
      <w:spacing w:line="360" w:lineRule="auto"/>
      <w:ind w:left="0"/>
      <w:jc w:val="center"/>
      <w:rPr>
        <w:rFonts w:cs="Calibri"/>
        <w:b/>
        <w:i/>
        <w:iCs/>
        <w:color w:val="000000"/>
        <w:sz w:val="18"/>
        <w:szCs w:val="18"/>
      </w:rPr>
    </w:pPr>
    <w:r w:rsidRPr="007E09FD">
      <w:rPr>
        <w:rStyle w:val="Nagwek3Znak"/>
        <w:rFonts w:ascii="Calibri" w:hAnsi="Calibri" w:cs="Calibri"/>
        <w:i/>
        <w:color w:val="000000"/>
        <w:sz w:val="18"/>
        <w:szCs w:val="18"/>
      </w:rPr>
      <w:t>Budowa dróg na potrzeby zabudowy mieszkaniowej w Łęknicy</w:t>
    </w:r>
    <w:r>
      <w:rPr>
        <w:rStyle w:val="Nagwek3Znak"/>
        <w:rFonts w:ascii="Calibri" w:hAnsi="Calibri" w:cs="Calibri"/>
        <w:i/>
        <w:color w:val="000000"/>
        <w:sz w:val="18"/>
        <w:szCs w:val="18"/>
      </w:rPr>
      <w:t xml:space="preserve">    WIZ.271.9.2024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08C1C8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1"/>
      <w:numFmt w:val="decimal"/>
      <w:lvlText w:val="%2)"/>
      <w:lvlJc w:val="left"/>
      <w:pPr>
        <w:ind w:left="720" w:hanging="720"/>
      </w:pPr>
    </w:lvl>
    <w:lvl w:ilvl="2">
      <w:start w:val="1"/>
      <w:numFmt w:val="decimal"/>
      <w:isLgl/>
      <w:lvlText w:val="%3)"/>
      <w:lvlJc w:val="left"/>
      <w:pPr>
        <w:ind w:left="720" w:hanging="720"/>
      </w:pPr>
      <w:rPr>
        <w:rFonts w:ascii="Times New Roman" w:eastAsia="Times New Roman" w:hAnsi="Times New Roman" w:cs="Arial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F3C1D58"/>
    <w:multiLevelType w:val="hybridMultilevel"/>
    <w:tmpl w:val="EF52D190"/>
    <w:lvl w:ilvl="0" w:tplc="4208904C">
      <w:start w:val="1"/>
      <w:numFmt w:val="lowerLetter"/>
      <w:lvlText w:val="%1)"/>
      <w:lvlJc w:val="left"/>
      <w:pPr>
        <w:ind w:left="720" w:hanging="360"/>
      </w:pPr>
      <w:rPr>
        <w:rFonts w:cs="Verdana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664D4"/>
    <w:multiLevelType w:val="multilevel"/>
    <w:tmpl w:val="0460409C"/>
    <w:lvl w:ilvl="0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1styl"/>
      <w:isLgl/>
      <w:lvlText w:val="%1.%2."/>
      <w:lvlJc w:val="left"/>
      <w:pPr>
        <w:ind w:left="720" w:hanging="360"/>
      </w:pPr>
      <w:rPr>
        <w:rFonts w:cstheme="minorBidi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theme="minorBidi" w:hint="default"/>
      </w:rPr>
    </w:lvl>
  </w:abstractNum>
  <w:abstractNum w:abstractNumId="3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70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C95285"/>
    <w:multiLevelType w:val="hybridMultilevel"/>
    <w:tmpl w:val="FA9A84FA"/>
    <w:name w:val="WW8Num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F2C2E"/>
    <w:multiLevelType w:val="multilevel"/>
    <w:tmpl w:val="2528F24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66842D91"/>
    <w:multiLevelType w:val="hybridMultilevel"/>
    <w:tmpl w:val="30800E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14394"/>
    <w:multiLevelType w:val="hybridMultilevel"/>
    <w:tmpl w:val="07583AD4"/>
    <w:lvl w:ilvl="0" w:tplc="B39E4A86">
      <w:start w:val="2"/>
      <w:numFmt w:val="lowerLetter"/>
      <w:lvlText w:val="%1)"/>
      <w:lvlJc w:val="left"/>
      <w:pPr>
        <w:ind w:left="1648" w:hanging="360"/>
      </w:pPr>
      <w:rPr>
        <w:rFonts w:ascii="Century Gothic" w:hAnsi="Century Gothic" w:hint="default"/>
        <w:b w:val="0"/>
        <w:i w:val="0"/>
        <w:sz w:val="18"/>
        <w:szCs w:val="18"/>
      </w:rPr>
    </w:lvl>
    <w:lvl w:ilvl="1" w:tplc="B7720216">
      <w:start w:val="1"/>
      <w:numFmt w:val="lowerRoman"/>
      <w:lvlText w:val="%2)"/>
      <w:lvlJc w:val="left"/>
      <w:pPr>
        <w:ind w:left="1440" w:hanging="360"/>
      </w:pPr>
      <w:rPr>
        <w:rFonts w:ascii="Bookman Old Style" w:eastAsia="Times New Roman" w:hAnsi="Bookman Old Style" w:cs="Times New Roman"/>
      </w:rPr>
    </w:lvl>
    <w:lvl w:ilvl="2" w:tplc="EFE82C7E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6C6A20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84"/>
    <w:rsid w:val="00A87F5D"/>
    <w:rsid w:val="00B943AE"/>
    <w:rsid w:val="00F355CA"/>
    <w:rsid w:val="00F539C8"/>
    <w:rsid w:val="00FB6273"/>
    <w:rsid w:val="00F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C84"/>
    <w:pPr>
      <w:spacing w:after="0" w:line="240" w:lineRule="auto"/>
      <w:ind w:left="1077" w:hanging="357"/>
      <w:jc w:val="both"/>
    </w:pPr>
    <w:rPr>
      <w:rFonts w:eastAsiaTheme="minorEastAsia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7C8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7C84"/>
    <w:pPr>
      <w:numPr>
        <w:numId w:val="6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7C8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C84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FD7C84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"/>
    <w:rsid w:val="00FD7C84"/>
    <w:rPr>
      <w:rFonts w:asciiTheme="majorHAnsi" w:eastAsiaTheme="majorEastAsia" w:hAnsiTheme="majorHAnsi" w:cstheme="majorBidi"/>
      <w:color w:val="4F81BD" w:themeColor="accent1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rsid w:val="00FD7C8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D7C84"/>
    <w:rPr>
      <w:rFonts w:eastAsiaTheme="minorEastAsia"/>
      <w:sz w:val="20"/>
      <w:szCs w:val="20"/>
      <w:lang w:eastAsia="ja-JP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D7C84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D7C84"/>
    <w:rPr>
      <w:rFonts w:ascii="Arial" w:eastAsiaTheme="minorEastAsia" w:hAnsi="Arial" w:cs="Arial"/>
      <w:lang w:eastAsia="ja-JP"/>
    </w:rPr>
  </w:style>
  <w:style w:type="paragraph" w:styleId="Tekstpodstawowywcity">
    <w:name w:val="Body Text Indent"/>
    <w:basedOn w:val="Normalny"/>
    <w:link w:val="TekstpodstawowywcityZnak"/>
    <w:semiHidden/>
    <w:rsid w:val="00FD7C84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7C84"/>
    <w:rPr>
      <w:rFonts w:eastAsiaTheme="minorEastAsia"/>
      <w:sz w:val="32"/>
      <w:szCs w:val="32"/>
      <w:lang w:eastAsia="ja-JP"/>
    </w:rPr>
  </w:style>
  <w:style w:type="paragraph" w:styleId="Tekstpodstawowywcity3">
    <w:name w:val="Body Text Indent 3"/>
    <w:basedOn w:val="Normalny"/>
    <w:link w:val="Tekstpodstawowywcity3Znak"/>
    <w:semiHidden/>
    <w:rsid w:val="00FD7C84"/>
    <w:pPr>
      <w:spacing w:before="240" w:after="120"/>
      <w:ind w:left="567" w:hanging="567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D7C84"/>
    <w:rPr>
      <w:rFonts w:eastAsiaTheme="minorEastAsia"/>
      <w:lang w:eastAsia="ja-JP"/>
    </w:rPr>
  </w:style>
  <w:style w:type="paragraph" w:styleId="Zwykytekst">
    <w:name w:val="Plain Text"/>
    <w:basedOn w:val="Normalny"/>
    <w:link w:val="ZwykytekstZnak"/>
    <w:rsid w:val="00FD7C8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D7C84"/>
    <w:rPr>
      <w:rFonts w:ascii="Courier New" w:eastAsiaTheme="minorEastAsia" w:hAnsi="Courier New" w:cs="Courier New"/>
      <w:sz w:val="20"/>
      <w:szCs w:val="20"/>
      <w:lang w:eastAsia="ja-JP"/>
    </w:rPr>
  </w:style>
  <w:style w:type="paragraph" w:customStyle="1" w:styleId="rozdzia">
    <w:name w:val="rozdział"/>
    <w:basedOn w:val="Normalny"/>
    <w:autoRedefine/>
    <w:rsid w:val="00FD7C84"/>
    <w:pPr>
      <w:spacing w:line="276" w:lineRule="auto"/>
      <w:ind w:left="0" w:firstLine="0"/>
      <w:jc w:val="left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FD7C84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FD7C84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FD7C84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FD7C84"/>
    <w:pPr>
      <w:ind w:left="720"/>
      <w:contextualSpacing/>
    </w:pPr>
  </w:style>
  <w:style w:type="paragraph" w:customStyle="1" w:styleId="Zwykytekst1">
    <w:name w:val="Zwykły tekst1"/>
    <w:basedOn w:val="Normalny"/>
    <w:rsid w:val="00FD7C8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FD7C84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FD7C84"/>
    <w:rPr>
      <w:rFonts w:eastAsiaTheme="minorEastAsia"/>
      <w:lang w:eastAsia="ja-JP"/>
    </w:rPr>
  </w:style>
  <w:style w:type="paragraph" w:customStyle="1" w:styleId="21styl">
    <w:name w:val="2.1 styl"/>
    <w:basedOn w:val="Akapitzlist"/>
    <w:qFormat/>
    <w:rsid w:val="00FD7C84"/>
    <w:pPr>
      <w:numPr>
        <w:ilvl w:val="1"/>
        <w:numId w:val="6"/>
      </w:numPr>
      <w:tabs>
        <w:tab w:val="num" w:pos="360"/>
        <w:tab w:val="left" w:pos="426"/>
      </w:tabs>
      <w:ind w:hanging="35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C84"/>
    <w:pPr>
      <w:spacing w:after="0" w:line="240" w:lineRule="auto"/>
      <w:ind w:left="1077" w:hanging="357"/>
      <w:jc w:val="both"/>
    </w:pPr>
    <w:rPr>
      <w:rFonts w:eastAsiaTheme="minorEastAsia"/>
      <w:lang w:eastAsia="ja-JP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7C84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D7C84"/>
    <w:pPr>
      <w:numPr>
        <w:numId w:val="6"/>
      </w:num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7C84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7C84"/>
    <w:rPr>
      <w:rFonts w:asciiTheme="majorHAnsi" w:eastAsiaTheme="majorEastAsia" w:hAnsiTheme="majorHAnsi" w:cstheme="majorBidi"/>
      <w:b/>
      <w:bCs/>
      <w:i/>
      <w:color w:val="365F91" w:themeColor="accent1" w:themeShade="BF"/>
      <w:sz w:val="28"/>
      <w:szCs w:val="28"/>
      <w:lang w:eastAsia="ja-JP"/>
    </w:rPr>
  </w:style>
  <w:style w:type="character" w:customStyle="1" w:styleId="Nagwek2Znak">
    <w:name w:val="Nagłówek 2 Znak"/>
    <w:basedOn w:val="Domylnaczcionkaakapitu"/>
    <w:link w:val="Nagwek2"/>
    <w:uiPriority w:val="9"/>
    <w:rsid w:val="00FD7C84"/>
    <w:rPr>
      <w:rFonts w:asciiTheme="majorHAnsi" w:eastAsiaTheme="majorEastAsia" w:hAnsiTheme="majorHAnsi" w:cstheme="majorBidi"/>
      <w:b/>
      <w:color w:val="365F91" w:themeColor="accent1" w:themeShade="BF"/>
      <w:sz w:val="24"/>
      <w:szCs w:val="24"/>
      <w:lang w:eastAsia="ja-JP"/>
    </w:rPr>
  </w:style>
  <w:style w:type="character" w:customStyle="1" w:styleId="Nagwek3Znak">
    <w:name w:val="Nagłówek 3 Znak"/>
    <w:basedOn w:val="Domylnaczcionkaakapitu"/>
    <w:link w:val="Nagwek3"/>
    <w:uiPriority w:val="9"/>
    <w:rsid w:val="00FD7C84"/>
    <w:rPr>
      <w:rFonts w:asciiTheme="majorHAnsi" w:eastAsiaTheme="majorEastAsia" w:hAnsiTheme="majorHAnsi" w:cstheme="majorBidi"/>
      <w:color w:val="4F81BD" w:themeColor="accent1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rsid w:val="00FD7C8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D7C84"/>
    <w:rPr>
      <w:rFonts w:eastAsiaTheme="minorEastAsia"/>
      <w:sz w:val="20"/>
      <w:szCs w:val="20"/>
      <w:lang w:eastAsia="ja-JP"/>
    </w:rPr>
  </w:style>
  <w:style w:type="paragraph" w:styleId="Tekstpodstawowy">
    <w:name w:val="Body Text"/>
    <w:aliases w:val="a2,Znak Znak,Znak,Znak Znak Znak Znak Znak, Znak"/>
    <w:basedOn w:val="Normalny"/>
    <w:link w:val="TekstpodstawowyZnak"/>
    <w:semiHidden/>
    <w:rsid w:val="00FD7C84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semiHidden/>
    <w:rsid w:val="00FD7C84"/>
    <w:rPr>
      <w:rFonts w:ascii="Arial" w:eastAsiaTheme="minorEastAsia" w:hAnsi="Arial" w:cs="Arial"/>
      <w:lang w:eastAsia="ja-JP"/>
    </w:rPr>
  </w:style>
  <w:style w:type="paragraph" w:styleId="Tekstpodstawowywcity">
    <w:name w:val="Body Text Indent"/>
    <w:basedOn w:val="Normalny"/>
    <w:link w:val="TekstpodstawowywcityZnak"/>
    <w:semiHidden/>
    <w:rsid w:val="00FD7C84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D7C84"/>
    <w:rPr>
      <w:rFonts w:eastAsiaTheme="minorEastAsia"/>
      <w:sz w:val="32"/>
      <w:szCs w:val="32"/>
      <w:lang w:eastAsia="ja-JP"/>
    </w:rPr>
  </w:style>
  <w:style w:type="paragraph" w:styleId="Tekstpodstawowywcity3">
    <w:name w:val="Body Text Indent 3"/>
    <w:basedOn w:val="Normalny"/>
    <w:link w:val="Tekstpodstawowywcity3Znak"/>
    <w:semiHidden/>
    <w:rsid w:val="00FD7C84"/>
    <w:pPr>
      <w:spacing w:before="240" w:after="120"/>
      <w:ind w:left="567" w:hanging="567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D7C84"/>
    <w:rPr>
      <w:rFonts w:eastAsiaTheme="minorEastAsia"/>
      <w:lang w:eastAsia="ja-JP"/>
    </w:rPr>
  </w:style>
  <w:style w:type="paragraph" w:styleId="Zwykytekst">
    <w:name w:val="Plain Text"/>
    <w:basedOn w:val="Normalny"/>
    <w:link w:val="ZwykytekstZnak"/>
    <w:rsid w:val="00FD7C84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D7C84"/>
    <w:rPr>
      <w:rFonts w:ascii="Courier New" w:eastAsiaTheme="minorEastAsia" w:hAnsi="Courier New" w:cs="Courier New"/>
      <w:sz w:val="20"/>
      <w:szCs w:val="20"/>
      <w:lang w:eastAsia="ja-JP"/>
    </w:rPr>
  </w:style>
  <w:style w:type="paragraph" w:customStyle="1" w:styleId="rozdzia">
    <w:name w:val="rozdział"/>
    <w:basedOn w:val="Normalny"/>
    <w:autoRedefine/>
    <w:rsid w:val="00FD7C84"/>
    <w:pPr>
      <w:spacing w:line="276" w:lineRule="auto"/>
      <w:ind w:left="0" w:firstLine="0"/>
      <w:jc w:val="left"/>
    </w:pPr>
    <w:rPr>
      <w:rFonts w:ascii="Verdana" w:hAnsi="Verdana" w:cs="Verdana"/>
      <w:bCs/>
      <w:i/>
      <w:color w:val="000000"/>
      <w:spacing w:val="4"/>
      <w:sz w:val="20"/>
      <w:szCs w:val="20"/>
    </w:rPr>
  </w:style>
  <w:style w:type="paragraph" w:styleId="Tekstprzypisudolnego">
    <w:name w:val="footnote text"/>
    <w:aliases w:val="Tekst przypisu Znak,Podrozdział"/>
    <w:basedOn w:val="Normalny"/>
    <w:link w:val="TekstprzypisudolnegoZnak"/>
    <w:rsid w:val="00FD7C84"/>
    <w:rPr>
      <w:sz w:val="20"/>
      <w:szCs w:val="20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rsid w:val="00FD7C84"/>
    <w:rPr>
      <w:rFonts w:eastAsiaTheme="minorEastAsia"/>
      <w:sz w:val="20"/>
      <w:szCs w:val="20"/>
      <w:lang w:eastAsia="ja-JP"/>
    </w:rPr>
  </w:style>
  <w:style w:type="character" w:styleId="Odwoanieprzypisudolnego">
    <w:name w:val="footnote reference"/>
    <w:uiPriority w:val="99"/>
    <w:rsid w:val="00FD7C84"/>
    <w:rPr>
      <w:vertAlign w:val="superscript"/>
    </w:rPr>
  </w:style>
  <w:style w:type="paragraph" w:styleId="Akapitzlist">
    <w:name w:val="List Paragraph"/>
    <w:aliases w:val="CW_Lista,L1,Numerowanie,List Paragraph"/>
    <w:basedOn w:val="Normalny"/>
    <w:link w:val="AkapitzlistZnak"/>
    <w:uiPriority w:val="1"/>
    <w:qFormat/>
    <w:rsid w:val="00FD7C84"/>
    <w:pPr>
      <w:ind w:left="720"/>
      <w:contextualSpacing/>
    </w:pPr>
  </w:style>
  <w:style w:type="paragraph" w:customStyle="1" w:styleId="Zwykytekst1">
    <w:name w:val="Zwykły tekst1"/>
    <w:basedOn w:val="Normalny"/>
    <w:rsid w:val="00FD7C84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FD7C84"/>
    <w:pPr>
      <w:spacing w:after="0" w:line="240" w:lineRule="auto"/>
      <w:ind w:left="1077" w:hanging="357"/>
      <w:jc w:val="both"/>
    </w:pPr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List Paragraph Znak"/>
    <w:link w:val="Akapitzlist"/>
    <w:uiPriority w:val="1"/>
    <w:rsid w:val="00FD7C84"/>
    <w:rPr>
      <w:rFonts w:eastAsiaTheme="minorEastAsia"/>
      <w:lang w:eastAsia="ja-JP"/>
    </w:rPr>
  </w:style>
  <w:style w:type="paragraph" w:customStyle="1" w:styleId="21styl">
    <w:name w:val="2.1 styl"/>
    <w:basedOn w:val="Akapitzlist"/>
    <w:qFormat/>
    <w:rsid w:val="00FD7C84"/>
    <w:pPr>
      <w:numPr>
        <w:ilvl w:val="1"/>
        <w:numId w:val="6"/>
      </w:numPr>
      <w:tabs>
        <w:tab w:val="num" w:pos="360"/>
        <w:tab w:val="left" w:pos="426"/>
      </w:tabs>
      <w:ind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serwis</dc:creator>
  <cp:lastModifiedBy>serwis</cp:lastModifiedBy>
  <cp:revision>2</cp:revision>
  <dcterms:created xsi:type="dcterms:W3CDTF">2024-05-10T11:10:00Z</dcterms:created>
  <dcterms:modified xsi:type="dcterms:W3CDTF">2024-05-28T11:27:00Z</dcterms:modified>
</cp:coreProperties>
</file>