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F365" w14:textId="77777777" w:rsidR="005C4129" w:rsidRPr="005C4129" w:rsidRDefault="005C4129" w:rsidP="005C4129">
      <w:pPr>
        <w:suppressAutoHyphens/>
        <w:spacing w:after="0" w:line="260" w:lineRule="atLeast"/>
        <w:jc w:val="center"/>
        <w:rPr>
          <w:rFonts w:ascii="Calibri" w:eastAsia="Times New Roman" w:hAnsi="Calibri" w:cs="Calibri"/>
          <w:b/>
          <w:bCs/>
          <w:kern w:val="0"/>
          <w:sz w:val="24"/>
          <w:szCs w:val="24"/>
          <w:lang w:eastAsia="ar-SA"/>
          <w14:ligatures w14:val="none"/>
        </w:rPr>
      </w:pPr>
      <w:r w:rsidRPr="005C4129">
        <w:rPr>
          <w:rFonts w:ascii="Calibri" w:eastAsia="Times New Roman" w:hAnsi="Calibri" w:cs="Calibri"/>
          <w:b/>
          <w:bCs/>
          <w:kern w:val="0"/>
          <w:sz w:val="24"/>
          <w:szCs w:val="24"/>
          <w:lang w:eastAsia="ar-SA"/>
          <w14:ligatures w14:val="none"/>
        </w:rPr>
        <w:t>PROJEKTOWANE POSTANOWIENIA UMOWY</w:t>
      </w:r>
    </w:p>
    <w:p w14:paraId="2142579D" w14:textId="77777777" w:rsidR="005C4129" w:rsidRPr="005C4129" w:rsidRDefault="005C4129" w:rsidP="005C4129">
      <w:pPr>
        <w:suppressAutoHyphens/>
        <w:spacing w:after="0" w:line="260" w:lineRule="atLeast"/>
        <w:jc w:val="both"/>
        <w:rPr>
          <w:rFonts w:ascii="Times New Roman" w:eastAsia="Times New Roman" w:hAnsi="Times New Roman" w:cs="Times New Roman"/>
          <w:kern w:val="0"/>
          <w:sz w:val="36"/>
          <w:szCs w:val="36"/>
          <w:lang w:eastAsia="ar-SA"/>
          <w14:ligatures w14:val="none"/>
        </w:rPr>
      </w:pPr>
    </w:p>
    <w:p w14:paraId="0927E76C" w14:textId="77777777" w:rsidR="005C4129" w:rsidRPr="005C4129" w:rsidRDefault="005C4129" w:rsidP="005C4129">
      <w:pPr>
        <w:suppressAutoHyphens/>
        <w:spacing w:after="0" w:line="260" w:lineRule="atLeast"/>
        <w:jc w:val="both"/>
        <w:rPr>
          <w:rFonts w:ascii="Calibri" w:eastAsia="Times New Roman" w:hAnsi="Calibri" w:cs="Calibri"/>
          <w:kern w:val="0"/>
          <w:sz w:val="24"/>
          <w:szCs w:val="24"/>
          <w:lang w:eastAsia="ar-SA"/>
          <w14:ligatures w14:val="none"/>
        </w:rPr>
      </w:pPr>
      <w:bookmarkStart w:id="0" w:name="_Hlk73268254"/>
      <w:r w:rsidRPr="005C4129">
        <w:rPr>
          <w:rFonts w:ascii="Calibri" w:eastAsia="Times New Roman" w:hAnsi="Calibri" w:cs="Calibri"/>
          <w:kern w:val="0"/>
          <w:sz w:val="24"/>
          <w:szCs w:val="24"/>
          <w:lang w:eastAsia="ar-SA"/>
          <w14:ligatures w14:val="none"/>
        </w:rPr>
        <w:t xml:space="preserve">Zamawiający przewiduje zawarcie umowy na wykonanie zamówienia według wzoru kompleksowej umowy powszechnie stosowanej przez wykonawców świadczących usługi rekreacyjno-sportowe, do której dodane zostaną </w:t>
      </w:r>
      <w:bookmarkEnd w:id="0"/>
      <w:r w:rsidRPr="005C4129">
        <w:rPr>
          <w:rFonts w:ascii="Calibri" w:eastAsia="Times New Roman" w:hAnsi="Calibri" w:cs="Calibri"/>
          <w:kern w:val="0"/>
          <w:sz w:val="24"/>
          <w:szCs w:val="24"/>
          <w:lang w:eastAsia="ar-SA"/>
          <w14:ligatures w14:val="none"/>
        </w:rPr>
        <w:t>niżej wymienione postanowienia.</w:t>
      </w:r>
    </w:p>
    <w:p w14:paraId="5AE5D55A" w14:textId="77777777" w:rsidR="005C4129" w:rsidRPr="005C4129" w:rsidRDefault="005C4129" w:rsidP="005C4129">
      <w:pPr>
        <w:suppressAutoHyphens/>
        <w:spacing w:after="0" w:line="260" w:lineRule="atLeast"/>
        <w:rPr>
          <w:rFonts w:ascii="Times New Roman" w:eastAsia="Times New Roman" w:hAnsi="Times New Roman" w:cs="Times New Roman"/>
          <w:b/>
          <w:kern w:val="0"/>
          <w:sz w:val="40"/>
          <w:szCs w:val="40"/>
          <w:lang w:eastAsia="ar-SA"/>
          <w14:ligatures w14:val="none"/>
        </w:rPr>
      </w:pPr>
    </w:p>
    <w:p w14:paraId="3E36C399" w14:textId="77777777" w:rsidR="005C4129" w:rsidRPr="005C4129" w:rsidRDefault="005C4129" w:rsidP="005C4129">
      <w:pPr>
        <w:suppressAutoHyphens/>
        <w:spacing w:after="0" w:line="260" w:lineRule="atLeast"/>
        <w:rPr>
          <w:rFonts w:ascii="Calibri" w:eastAsia="Times New Roman" w:hAnsi="Calibri" w:cs="Calibri"/>
          <w:b/>
          <w:kern w:val="0"/>
          <w:sz w:val="24"/>
          <w:szCs w:val="24"/>
          <w:lang w:eastAsia="ar-SA"/>
          <w14:ligatures w14:val="none"/>
        </w:rPr>
      </w:pPr>
      <w:r w:rsidRPr="005C4129">
        <w:rPr>
          <w:rFonts w:ascii="Calibri" w:eastAsia="Times New Roman" w:hAnsi="Calibri" w:cs="Calibri"/>
          <w:b/>
          <w:kern w:val="0"/>
          <w:sz w:val="24"/>
          <w:szCs w:val="24"/>
          <w:lang w:eastAsia="ar-SA"/>
          <w14:ligatures w14:val="none"/>
        </w:rPr>
        <w:t>POSTANOWIENIE NR 1</w:t>
      </w:r>
    </w:p>
    <w:p w14:paraId="55FA9F9E" w14:textId="77777777" w:rsidR="005C4129" w:rsidRPr="005C4129" w:rsidRDefault="005C4129" w:rsidP="005C4129">
      <w:pPr>
        <w:numPr>
          <w:ilvl w:val="0"/>
          <w:numId w:val="12"/>
        </w:numPr>
        <w:suppressAutoHyphens/>
        <w:spacing w:after="0" w:line="260" w:lineRule="atLeast"/>
        <w:ind w:left="284" w:hanging="284"/>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bCs/>
          <w:kern w:val="0"/>
          <w:sz w:val="24"/>
          <w:szCs w:val="24"/>
          <w:lang w:eastAsia="ar-SA"/>
          <w14:ligatures w14:val="none"/>
        </w:rPr>
        <w:t xml:space="preserve">W wyniku rozstrzygnięcia postępowania o udzielenie zamówienia publicznego prowadzonego w trybie podstawowym na postawie art. 275 pkt 1 ustawy z dnia </w:t>
      </w:r>
      <w:r w:rsidRPr="005C4129">
        <w:rPr>
          <w:rFonts w:ascii="Calibri" w:eastAsia="Times New Roman" w:hAnsi="Calibri" w:cs="Calibri"/>
          <w:bCs/>
          <w:kern w:val="0"/>
          <w:sz w:val="24"/>
          <w:szCs w:val="24"/>
          <w:lang w:eastAsia="ar-SA"/>
          <w14:ligatures w14:val="none"/>
        </w:rPr>
        <w:br/>
        <w:t xml:space="preserve">11 września 2019 r. Prawo zamówień publicznych (Dz. U. z 2023 poz. 1605 z </w:t>
      </w:r>
      <w:proofErr w:type="spellStart"/>
      <w:r w:rsidRPr="005C4129">
        <w:rPr>
          <w:rFonts w:ascii="Calibri" w:eastAsia="Times New Roman" w:hAnsi="Calibri" w:cs="Calibri"/>
          <w:bCs/>
          <w:kern w:val="0"/>
          <w:sz w:val="24"/>
          <w:szCs w:val="24"/>
          <w:lang w:eastAsia="ar-SA"/>
          <w14:ligatures w14:val="none"/>
        </w:rPr>
        <w:t>późn</w:t>
      </w:r>
      <w:proofErr w:type="spellEnd"/>
      <w:r w:rsidRPr="005C4129">
        <w:rPr>
          <w:rFonts w:ascii="Calibri" w:eastAsia="Times New Roman" w:hAnsi="Calibri" w:cs="Calibri"/>
          <w:bCs/>
          <w:kern w:val="0"/>
          <w:sz w:val="24"/>
          <w:szCs w:val="24"/>
          <w:lang w:eastAsia="ar-SA"/>
          <w14:ligatures w14:val="none"/>
        </w:rPr>
        <w:t xml:space="preserve">. zm.), Zamawiający zleca, a Wykonawca zobowiązuje się do </w:t>
      </w:r>
      <w:r w:rsidRPr="005C4129">
        <w:rPr>
          <w:rFonts w:ascii="Calibri" w:eastAsia="Times New Roman" w:hAnsi="Calibri" w:cs="Calibri"/>
          <w:b/>
          <w:kern w:val="0"/>
          <w:sz w:val="24"/>
          <w:szCs w:val="24"/>
          <w:lang w:eastAsia="ar-SA"/>
          <w14:ligatures w14:val="none"/>
        </w:rPr>
        <w:t xml:space="preserve">świadczenia usług rekreacyjno-sportowych dla pracowników Warmińsko-Mazurskiego Urzędu Wojewódzkiego </w:t>
      </w:r>
      <w:r w:rsidRPr="005C4129">
        <w:rPr>
          <w:rFonts w:ascii="Calibri" w:eastAsia="Times New Roman" w:hAnsi="Calibri" w:cs="Calibri"/>
          <w:b/>
          <w:kern w:val="0"/>
          <w:sz w:val="24"/>
          <w:szCs w:val="24"/>
          <w:lang w:eastAsia="ar-SA"/>
          <w14:ligatures w14:val="none"/>
        </w:rPr>
        <w:br/>
        <w:t>w Olsztynie oraz uprawnionych członków ich rodzin</w:t>
      </w:r>
      <w:r w:rsidRPr="005C4129">
        <w:rPr>
          <w:rFonts w:ascii="Calibri" w:eastAsia="Times New Roman" w:hAnsi="Calibri" w:cs="Calibri"/>
          <w:bCs/>
          <w:kern w:val="0"/>
          <w:sz w:val="24"/>
          <w:szCs w:val="24"/>
          <w:lang w:eastAsia="ar-SA"/>
          <w14:ligatures w14:val="none"/>
        </w:rPr>
        <w:t>.</w:t>
      </w:r>
    </w:p>
    <w:p w14:paraId="0ACA64D7" w14:textId="77777777" w:rsidR="005C4129" w:rsidRPr="005C4129" w:rsidRDefault="005C4129" w:rsidP="005C4129">
      <w:pPr>
        <w:numPr>
          <w:ilvl w:val="0"/>
          <w:numId w:val="12"/>
        </w:numPr>
        <w:suppressAutoHyphens/>
        <w:spacing w:after="0" w:line="260" w:lineRule="atLeast"/>
        <w:ind w:left="284" w:hanging="284"/>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kern w:val="0"/>
          <w:sz w:val="24"/>
          <w:szCs w:val="24"/>
          <w:lang w:eastAsia="ar-SA"/>
          <w14:ligatures w14:val="none"/>
        </w:rPr>
        <w:t>Wykonawca zobowiązany jest do realizacji Umowy zgodnie z zasadami współczesnej wiedzy, obowiązującymi przepisami oraz z poszanowaniem zasad bezpieczeństwa i higieny pracy.</w:t>
      </w:r>
    </w:p>
    <w:p w14:paraId="118B49ED" w14:textId="77777777" w:rsidR="005C4129" w:rsidRPr="005C4129" w:rsidRDefault="005C4129" w:rsidP="005C4129">
      <w:pPr>
        <w:numPr>
          <w:ilvl w:val="0"/>
          <w:numId w:val="12"/>
        </w:numPr>
        <w:suppressAutoHyphens/>
        <w:spacing w:after="0" w:line="260" w:lineRule="atLeast"/>
        <w:ind w:left="284" w:hanging="284"/>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kern w:val="0"/>
          <w:sz w:val="24"/>
          <w:szCs w:val="24"/>
          <w:lang w:eastAsia="ar-SA"/>
          <w14:ligatures w14:val="none"/>
        </w:rPr>
        <w:t>Wykonawca zobowiązany jest do przekazania Zamawiającemu raz na trzy miesiące, na żądanie Zamawiającego, aktualnego wykazu obiektów pobierających dopłatę do świadczonych usług.</w:t>
      </w:r>
    </w:p>
    <w:p w14:paraId="279FB6F5" w14:textId="77777777" w:rsidR="005C4129" w:rsidRPr="005C4129" w:rsidRDefault="005C4129" w:rsidP="005C4129">
      <w:pPr>
        <w:suppressAutoHyphens/>
        <w:spacing w:after="0" w:line="260" w:lineRule="atLeast"/>
        <w:jc w:val="both"/>
        <w:rPr>
          <w:rFonts w:ascii="Calibri" w:eastAsia="Times New Roman" w:hAnsi="Calibri" w:cs="Calibri"/>
          <w:bCs/>
          <w:kern w:val="0"/>
          <w:sz w:val="28"/>
          <w:szCs w:val="28"/>
          <w:lang w:eastAsia="ar-SA"/>
          <w14:ligatures w14:val="none"/>
        </w:rPr>
      </w:pPr>
    </w:p>
    <w:p w14:paraId="353A8EC6" w14:textId="77777777" w:rsidR="005C4129" w:rsidRPr="005C4129" w:rsidRDefault="005C4129" w:rsidP="005C4129">
      <w:pPr>
        <w:suppressAutoHyphens/>
        <w:spacing w:after="0" w:line="260" w:lineRule="atLeast"/>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b/>
          <w:kern w:val="0"/>
          <w:sz w:val="24"/>
          <w:szCs w:val="24"/>
          <w:lang w:eastAsia="ar-SA"/>
          <w14:ligatures w14:val="none"/>
        </w:rPr>
        <w:t>POSTANOWIENIE NR 2</w:t>
      </w:r>
    </w:p>
    <w:p w14:paraId="22841D7F" w14:textId="77777777" w:rsidR="005C4129" w:rsidRPr="005C4129" w:rsidRDefault="005C4129" w:rsidP="005C4129">
      <w:pPr>
        <w:numPr>
          <w:ilvl w:val="0"/>
          <w:numId w:val="20"/>
        </w:numPr>
        <w:suppressAutoHyphens/>
        <w:spacing w:after="0" w:line="240" w:lineRule="atLeast"/>
        <w:ind w:left="284" w:hanging="284"/>
        <w:jc w:val="both"/>
        <w:rPr>
          <w:rFonts w:ascii="Calibri" w:eastAsia="Times New Roman" w:hAnsi="Calibri" w:cs="Calibri"/>
          <w:kern w:val="0"/>
          <w:sz w:val="24"/>
          <w:szCs w:val="20"/>
          <w:lang w:eastAsia="ar-SA"/>
          <w14:ligatures w14:val="none"/>
        </w:rPr>
      </w:pPr>
      <w:r w:rsidRPr="005C4129">
        <w:rPr>
          <w:rFonts w:ascii="Calibri" w:eastAsia="Times New Roman" w:hAnsi="Calibri" w:cs="Calibri"/>
          <w:kern w:val="0"/>
          <w:sz w:val="24"/>
          <w:szCs w:val="24"/>
          <w:lang w:eastAsia="ar-SA"/>
          <w14:ligatures w14:val="none"/>
        </w:rPr>
        <w:t xml:space="preserve">Termin wykonania Umowy: 24 miesiące, tj. od dnia </w:t>
      </w:r>
      <w:r w:rsidRPr="005C4129">
        <w:rPr>
          <w:rFonts w:ascii="Calibri" w:eastAsia="Times New Roman" w:hAnsi="Calibri" w:cs="Calibri"/>
          <w:b/>
          <w:bCs/>
          <w:kern w:val="0"/>
          <w:sz w:val="24"/>
          <w:szCs w:val="24"/>
          <w:lang w:eastAsia="ar-SA"/>
          <w14:ligatures w14:val="none"/>
        </w:rPr>
        <w:t>………… 2024 r.</w:t>
      </w:r>
      <w:r w:rsidRPr="005C4129">
        <w:rPr>
          <w:rFonts w:ascii="Calibri" w:eastAsia="Times New Roman" w:hAnsi="Calibri" w:cs="Calibri"/>
          <w:kern w:val="0"/>
          <w:sz w:val="24"/>
          <w:szCs w:val="24"/>
          <w:lang w:eastAsia="ar-SA"/>
          <w14:ligatures w14:val="none"/>
        </w:rPr>
        <w:t xml:space="preserve"> do dnia </w:t>
      </w:r>
      <w:r w:rsidRPr="005C4129">
        <w:rPr>
          <w:rFonts w:ascii="Calibri" w:eastAsia="Times New Roman" w:hAnsi="Calibri" w:cs="Calibri"/>
          <w:b/>
          <w:bCs/>
          <w:kern w:val="0"/>
          <w:sz w:val="24"/>
          <w:szCs w:val="24"/>
          <w:lang w:eastAsia="ar-SA"/>
          <w14:ligatures w14:val="none"/>
        </w:rPr>
        <w:t>………… 2026 r</w:t>
      </w:r>
      <w:r w:rsidRPr="005C4129">
        <w:rPr>
          <w:rFonts w:ascii="Calibri" w:eastAsia="Times New Roman" w:hAnsi="Calibri" w:cs="Calibri"/>
          <w:b/>
          <w:bCs/>
          <w:kern w:val="0"/>
          <w:sz w:val="24"/>
          <w:szCs w:val="20"/>
          <w:lang w:eastAsia="ar-SA"/>
          <w14:ligatures w14:val="none"/>
        </w:rPr>
        <w:t>.</w:t>
      </w:r>
    </w:p>
    <w:p w14:paraId="416C4344" w14:textId="77777777" w:rsidR="005C4129" w:rsidRPr="005C4129" w:rsidRDefault="005C4129" w:rsidP="005C4129">
      <w:pPr>
        <w:numPr>
          <w:ilvl w:val="0"/>
          <w:numId w:val="20"/>
        </w:numPr>
        <w:suppressAutoHyphens/>
        <w:spacing w:after="0" w:line="240" w:lineRule="atLeast"/>
        <w:ind w:left="284" w:hanging="284"/>
        <w:jc w:val="both"/>
        <w:rPr>
          <w:rFonts w:ascii="Calibri" w:eastAsia="Times New Roman" w:hAnsi="Calibri" w:cs="Calibri"/>
          <w:kern w:val="0"/>
          <w:sz w:val="24"/>
          <w:szCs w:val="20"/>
          <w:lang w:eastAsia="ar-SA"/>
          <w14:ligatures w14:val="none"/>
        </w:rPr>
      </w:pPr>
      <w:r w:rsidRPr="005C4129">
        <w:rPr>
          <w:rFonts w:ascii="Calibri" w:eastAsia="Times New Roman" w:hAnsi="Calibri" w:cs="Calibri"/>
          <w:kern w:val="0"/>
          <w:sz w:val="24"/>
          <w:szCs w:val="20"/>
          <w:lang w:eastAsia="ar-SA"/>
          <w14:ligatures w14:val="none"/>
        </w:rPr>
        <w:t xml:space="preserve">Zamawiający dopuszcza możliwość wydłużenia terminu wykonania Umowy do czasu wykorzystania łącznej maksymalnej wartości Umowy, nie dłużej jednak niż na okres </w:t>
      </w:r>
      <w:r w:rsidRPr="005C4129">
        <w:rPr>
          <w:rFonts w:ascii="Calibri" w:eastAsia="Times New Roman" w:hAnsi="Calibri" w:cs="Calibri"/>
          <w:kern w:val="0"/>
          <w:sz w:val="24"/>
          <w:szCs w:val="20"/>
          <w:lang w:eastAsia="ar-SA"/>
          <w14:ligatures w14:val="none"/>
        </w:rPr>
        <w:br/>
        <w:t xml:space="preserve">6 miesięcy w przypadku, kiedy w pierwotnym okresie obowiązywania Umowy łączna wartość zawartej Umowy nie zostanie wykorzystana. </w:t>
      </w:r>
    </w:p>
    <w:p w14:paraId="715D4F08" w14:textId="77777777" w:rsidR="005C4129" w:rsidRPr="005C4129" w:rsidRDefault="005C4129" w:rsidP="005C4129">
      <w:pPr>
        <w:numPr>
          <w:ilvl w:val="0"/>
          <w:numId w:val="20"/>
        </w:numPr>
        <w:suppressAutoHyphens/>
        <w:spacing w:after="0" w:line="240" w:lineRule="atLeast"/>
        <w:ind w:left="284" w:hanging="284"/>
        <w:jc w:val="both"/>
        <w:rPr>
          <w:rFonts w:ascii="Calibri" w:eastAsia="Times New Roman" w:hAnsi="Calibri" w:cs="Calibri"/>
          <w:kern w:val="0"/>
          <w:sz w:val="32"/>
          <w:szCs w:val="20"/>
          <w:lang w:eastAsia="ar-SA"/>
          <w14:ligatures w14:val="none"/>
        </w:rPr>
      </w:pPr>
      <w:bookmarkStart w:id="1" w:name="_Hlk86829114"/>
      <w:r w:rsidRPr="005C4129">
        <w:rPr>
          <w:rFonts w:ascii="Calibri" w:eastAsia="Times New Roman" w:hAnsi="Calibri" w:cs="Calibri"/>
          <w:kern w:val="0"/>
          <w:sz w:val="24"/>
          <w:szCs w:val="20"/>
          <w:lang w:eastAsia="ar-SA"/>
          <w14:ligatures w14:val="none"/>
        </w:rPr>
        <w:t>Przedmiot Umowy realizowany będzie z podziałem na następujące etapy:</w:t>
      </w:r>
    </w:p>
    <w:p w14:paraId="23ADE31D" w14:textId="77777777" w:rsidR="005C4129" w:rsidRPr="005C4129" w:rsidRDefault="005C4129" w:rsidP="005C4129">
      <w:pPr>
        <w:numPr>
          <w:ilvl w:val="0"/>
          <w:numId w:val="21"/>
        </w:numPr>
        <w:suppressAutoHyphens/>
        <w:spacing w:after="0" w:line="240" w:lineRule="atLeast"/>
        <w:ind w:left="426" w:hanging="284"/>
        <w:jc w:val="both"/>
        <w:rPr>
          <w:rFonts w:ascii="Calibri" w:eastAsia="Times New Roman" w:hAnsi="Calibri" w:cs="Calibri"/>
          <w:kern w:val="0"/>
          <w:sz w:val="24"/>
          <w:szCs w:val="20"/>
          <w:lang w:eastAsia="ar-SA"/>
          <w14:ligatures w14:val="none"/>
        </w:rPr>
      </w:pPr>
      <w:r w:rsidRPr="005C4129">
        <w:rPr>
          <w:rFonts w:ascii="Calibri" w:eastAsia="Times New Roman" w:hAnsi="Calibri" w:cs="Calibri"/>
          <w:kern w:val="0"/>
          <w:sz w:val="24"/>
          <w:szCs w:val="20"/>
          <w:lang w:eastAsia="ar-SA"/>
          <w14:ligatures w14:val="none"/>
        </w:rPr>
        <w:t>etap I – obejmujący realizację przedmiotu Umowy w roku 2024,</w:t>
      </w:r>
    </w:p>
    <w:p w14:paraId="60EE9717" w14:textId="77777777" w:rsidR="005C4129" w:rsidRPr="005C4129" w:rsidRDefault="005C4129" w:rsidP="005C4129">
      <w:pPr>
        <w:numPr>
          <w:ilvl w:val="0"/>
          <w:numId w:val="21"/>
        </w:numPr>
        <w:suppressAutoHyphens/>
        <w:spacing w:after="0" w:line="240" w:lineRule="atLeast"/>
        <w:ind w:left="426" w:hanging="284"/>
        <w:jc w:val="both"/>
        <w:rPr>
          <w:rFonts w:ascii="Calibri" w:eastAsia="Times New Roman" w:hAnsi="Calibri" w:cs="Calibri"/>
          <w:kern w:val="0"/>
          <w:sz w:val="24"/>
          <w:szCs w:val="20"/>
          <w:lang w:eastAsia="ar-SA"/>
          <w14:ligatures w14:val="none"/>
        </w:rPr>
      </w:pPr>
      <w:r w:rsidRPr="005C4129">
        <w:rPr>
          <w:rFonts w:ascii="Calibri" w:eastAsia="Times New Roman" w:hAnsi="Calibri" w:cs="Calibri"/>
          <w:kern w:val="0"/>
          <w:sz w:val="24"/>
          <w:szCs w:val="20"/>
          <w:lang w:eastAsia="ar-SA"/>
          <w14:ligatures w14:val="none"/>
        </w:rPr>
        <w:t xml:space="preserve">etap II – </w:t>
      </w:r>
      <w:r w:rsidRPr="005C4129">
        <w:rPr>
          <w:rFonts w:ascii="Calibri" w:eastAsia="Times New Roman" w:hAnsi="Calibri" w:cs="Calibri"/>
          <w:kern w:val="0"/>
          <w:sz w:val="24"/>
          <w:szCs w:val="24"/>
          <w:lang w:eastAsia="ar-SA"/>
          <w14:ligatures w14:val="none"/>
        </w:rPr>
        <w:t>obejmujący realizację przedmiotu Umowy w roku</w:t>
      </w:r>
      <w:r w:rsidRPr="005C4129">
        <w:rPr>
          <w:rFonts w:ascii="Calibri" w:eastAsia="Times New Roman" w:hAnsi="Calibri" w:cs="Calibri"/>
          <w:kern w:val="0"/>
          <w:sz w:val="24"/>
          <w:szCs w:val="20"/>
          <w:lang w:eastAsia="ar-SA"/>
          <w14:ligatures w14:val="none"/>
        </w:rPr>
        <w:t xml:space="preserve"> 2025, </w:t>
      </w:r>
    </w:p>
    <w:p w14:paraId="3C27391A" w14:textId="77777777" w:rsidR="005C4129" w:rsidRPr="005C4129" w:rsidRDefault="005C4129" w:rsidP="005C4129">
      <w:pPr>
        <w:numPr>
          <w:ilvl w:val="0"/>
          <w:numId w:val="21"/>
        </w:numPr>
        <w:suppressAutoHyphens/>
        <w:spacing w:after="0" w:line="240" w:lineRule="atLeast"/>
        <w:ind w:left="426" w:hanging="284"/>
        <w:jc w:val="both"/>
        <w:rPr>
          <w:rFonts w:ascii="Calibri" w:eastAsia="Times New Roman" w:hAnsi="Calibri" w:cs="Calibri"/>
          <w:kern w:val="0"/>
          <w:sz w:val="24"/>
          <w:szCs w:val="20"/>
          <w:lang w:eastAsia="ar-SA"/>
          <w14:ligatures w14:val="none"/>
        </w:rPr>
      </w:pPr>
      <w:r w:rsidRPr="005C4129">
        <w:rPr>
          <w:rFonts w:ascii="Calibri" w:eastAsia="Times New Roman" w:hAnsi="Calibri" w:cs="Calibri"/>
          <w:kern w:val="0"/>
          <w:sz w:val="24"/>
          <w:szCs w:val="20"/>
          <w:lang w:eastAsia="ar-SA"/>
          <w14:ligatures w14:val="none"/>
        </w:rPr>
        <w:t xml:space="preserve">etap III – obejmujący realizację przedmiotu Umowy w roku 2026. </w:t>
      </w:r>
    </w:p>
    <w:p w14:paraId="47C67BED" w14:textId="77777777" w:rsidR="005C4129" w:rsidRPr="005C4129" w:rsidRDefault="005C4129" w:rsidP="005C4129">
      <w:pPr>
        <w:numPr>
          <w:ilvl w:val="0"/>
          <w:numId w:val="20"/>
        </w:numPr>
        <w:suppressAutoHyphens/>
        <w:spacing w:after="0" w:line="240" w:lineRule="atLeast"/>
        <w:ind w:left="284" w:hanging="284"/>
        <w:jc w:val="both"/>
        <w:rPr>
          <w:rFonts w:ascii="Calibri" w:eastAsia="Times New Roman" w:hAnsi="Calibri" w:cs="Calibri"/>
          <w:kern w:val="0"/>
          <w:sz w:val="32"/>
          <w:szCs w:val="20"/>
          <w:lang w:eastAsia="ar-SA"/>
          <w14:ligatures w14:val="none"/>
        </w:rPr>
      </w:pPr>
      <w:r w:rsidRPr="005C4129">
        <w:rPr>
          <w:rFonts w:ascii="Calibri" w:eastAsia="Times New Roman" w:hAnsi="Calibri" w:cs="Calibri"/>
          <w:kern w:val="0"/>
          <w:sz w:val="24"/>
          <w:szCs w:val="20"/>
          <w:lang w:eastAsia="ar-SA"/>
          <w14:ligatures w14:val="none"/>
        </w:rPr>
        <w:t>W przypadku braku środków finansowych na realizację przedmiotu Umowy w ramach etapu II lub III, Zamawiający odst</w:t>
      </w:r>
      <w:r w:rsidRPr="005C4129">
        <w:rPr>
          <w:rFonts w:ascii="Calibri" w:eastAsia="TimesNewRoman" w:hAnsi="Calibri" w:cs="Calibri"/>
          <w:kern w:val="0"/>
          <w:sz w:val="24"/>
          <w:szCs w:val="20"/>
          <w:lang w:eastAsia="ar-SA"/>
          <w14:ligatures w14:val="none"/>
        </w:rPr>
        <w:t>ą</w:t>
      </w:r>
      <w:r w:rsidRPr="005C4129">
        <w:rPr>
          <w:rFonts w:ascii="Calibri" w:eastAsia="Times New Roman" w:hAnsi="Calibri" w:cs="Calibri"/>
          <w:kern w:val="0"/>
          <w:sz w:val="24"/>
          <w:szCs w:val="20"/>
          <w:lang w:eastAsia="ar-SA"/>
          <w14:ligatures w14:val="none"/>
        </w:rPr>
        <w:t>pi</w:t>
      </w:r>
      <w:r w:rsidRPr="005C4129">
        <w:rPr>
          <w:rFonts w:ascii="Calibri" w:eastAsia="TimesNewRoman" w:hAnsi="Calibri" w:cs="Calibri"/>
          <w:kern w:val="0"/>
          <w:sz w:val="24"/>
          <w:szCs w:val="20"/>
          <w:lang w:eastAsia="ar-SA"/>
          <w14:ligatures w14:val="none"/>
        </w:rPr>
        <w:t xml:space="preserve"> </w:t>
      </w:r>
      <w:r w:rsidRPr="005C4129">
        <w:rPr>
          <w:rFonts w:ascii="Calibri" w:eastAsia="Times New Roman" w:hAnsi="Calibri" w:cs="Calibri"/>
          <w:kern w:val="0"/>
          <w:sz w:val="24"/>
          <w:szCs w:val="20"/>
          <w:lang w:eastAsia="ar-SA"/>
          <w14:ligatures w14:val="none"/>
        </w:rPr>
        <w:t>od realizacji tych etapów, a Wykonawcy w takim przypadku będzie przysługiwało jedynie wynagrodzenie nale</w:t>
      </w:r>
      <w:r w:rsidRPr="005C4129">
        <w:rPr>
          <w:rFonts w:ascii="Calibri" w:eastAsia="TimesNewRoman" w:hAnsi="Calibri" w:cs="Calibri"/>
          <w:kern w:val="0"/>
          <w:sz w:val="24"/>
          <w:szCs w:val="20"/>
          <w:lang w:eastAsia="ar-SA"/>
          <w14:ligatures w14:val="none"/>
        </w:rPr>
        <w:t>ż</w:t>
      </w:r>
      <w:r w:rsidRPr="005C4129">
        <w:rPr>
          <w:rFonts w:ascii="Calibri" w:eastAsia="Times New Roman" w:hAnsi="Calibri" w:cs="Calibri"/>
          <w:kern w:val="0"/>
          <w:sz w:val="24"/>
          <w:szCs w:val="20"/>
          <w:lang w:eastAsia="ar-SA"/>
          <w14:ligatures w14:val="none"/>
        </w:rPr>
        <w:t xml:space="preserve">ne z tytułu wykonania etapu zamówienia. </w:t>
      </w:r>
      <w:bookmarkEnd w:id="1"/>
    </w:p>
    <w:p w14:paraId="248D1901" w14:textId="77777777" w:rsidR="005C4129" w:rsidRPr="005C4129" w:rsidRDefault="005C4129" w:rsidP="005C4129">
      <w:pPr>
        <w:suppressAutoHyphens/>
        <w:spacing w:after="0" w:line="240" w:lineRule="atLeast"/>
        <w:ind w:left="284"/>
        <w:jc w:val="both"/>
        <w:rPr>
          <w:rFonts w:ascii="Calibri" w:eastAsia="Times New Roman" w:hAnsi="Calibri" w:cs="Calibri"/>
          <w:kern w:val="0"/>
          <w:sz w:val="28"/>
          <w:szCs w:val="28"/>
          <w:lang w:eastAsia="ar-SA"/>
          <w14:ligatures w14:val="none"/>
        </w:rPr>
      </w:pPr>
    </w:p>
    <w:p w14:paraId="5404F009" w14:textId="77777777" w:rsidR="005C4129" w:rsidRPr="005C4129" w:rsidRDefault="005C4129" w:rsidP="005C4129">
      <w:pPr>
        <w:suppressAutoHyphens/>
        <w:spacing w:after="0" w:line="260" w:lineRule="atLeast"/>
        <w:rPr>
          <w:rFonts w:ascii="Calibri" w:eastAsia="Times New Roman" w:hAnsi="Calibri" w:cs="Calibri"/>
          <w:kern w:val="0"/>
          <w:sz w:val="24"/>
          <w:szCs w:val="24"/>
          <w:lang w:eastAsia="ar-SA"/>
          <w14:ligatures w14:val="none"/>
        </w:rPr>
      </w:pPr>
      <w:r w:rsidRPr="005C4129">
        <w:rPr>
          <w:rFonts w:ascii="Calibri" w:eastAsia="Times New Roman" w:hAnsi="Calibri" w:cs="Calibri"/>
          <w:b/>
          <w:kern w:val="0"/>
          <w:sz w:val="24"/>
          <w:szCs w:val="24"/>
          <w:lang w:eastAsia="ar-SA"/>
          <w14:ligatures w14:val="none"/>
        </w:rPr>
        <w:t>POSTANOWIENIE NR 3</w:t>
      </w:r>
    </w:p>
    <w:p w14:paraId="5C797DB5"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bookmarkStart w:id="2" w:name="_Hlk68538191"/>
      <w:r w:rsidRPr="005C4129">
        <w:rPr>
          <w:rFonts w:ascii="Calibri" w:eastAsia="Times New Roman" w:hAnsi="Calibri" w:cs="Calibri"/>
          <w:color w:val="000000"/>
          <w:kern w:val="0"/>
          <w:sz w:val="24"/>
          <w:szCs w:val="24"/>
          <w:lang w:eastAsia="pl-PL"/>
          <w14:ligatures w14:val="none"/>
        </w:rPr>
        <w:t>Zamawiający wymaga, aby przed przystąpieniem do wykonania Umowy Wykonawca podał nazwy, dane kontaktowe oraz przedstawicieli podwykonawców zaangażowanych w realizację usług objętych przedmiotem Umowy, jeżeli są już znani. Wykonawca zawiadamia Zamawiającego o wszelkich zmianach w odniesieniu do informacji, o których jest mowa w zdaniu pierwszym, w trakcie realizacji Umowy, a także przekazuje wymagane informacje na temat nowych podwykonawców, którym w późniejszym okresie zamierza powierzyć realizację usług.</w:t>
      </w:r>
    </w:p>
    <w:p w14:paraId="3BD86CEF"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r w:rsidRPr="005C4129">
        <w:rPr>
          <w:rFonts w:ascii="Calibri" w:eastAsia="Times New Roman" w:hAnsi="Calibri" w:cs="Calibri"/>
          <w:color w:val="000000"/>
          <w:kern w:val="0"/>
          <w:sz w:val="24"/>
          <w:szCs w:val="24"/>
          <w:lang w:eastAsia="pl-PL"/>
          <w14:ligatures w14:val="none"/>
        </w:rPr>
        <w:t>Powierzenie wykonania części Umowy podwykonawcom nie zwalnia Wykonawcy z odpowiedzialności za należyte wykonanie Umowy.</w:t>
      </w:r>
    </w:p>
    <w:p w14:paraId="78D7E10A"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r w:rsidRPr="005C4129">
        <w:rPr>
          <w:rFonts w:ascii="Calibri" w:eastAsia="Times New Roman" w:hAnsi="Calibri" w:cs="Calibri"/>
          <w:kern w:val="0"/>
          <w:sz w:val="24"/>
          <w:szCs w:val="24"/>
          <w:lang w:eastAsia="ar-SA"/>
          <w14:ligatures w14:val="none"/>
        </w:rPr>
        <w:lastRenderedPageBreak/>
        <w:t>Wykonawca odpowiada za działania i zaniechania osób, z których pomocą wykonuje zobowiązania umowne, jak za własne działanie lub zaniechanie.</w:t>
      </w:r>
    </w:p>
    <w:p w14:paraId="0CE14322"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r w:rsidRPr="005C4129">
        <w:rPr>
          <w:rFonts w:ascii="Calibri" w:eastAsia="Times New Roman" w:hAnsi="Calibri" w:cs="Calibri"/>
          <w:color w:val="000000"/>
          <w:kern w:val="0"/>
          <w:sz w:val="24"/>
          <w:szCs w:val="24"/>
          <w:lang w:eastAsia="pl-PL"/>
          <w14:ligatures w14:val="none"/>
        </w:rPr>
        <w:t>Umowa o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w:t>
      </w:r>
    </w:p>
    <w:p w14:paraId="38D924A0"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bookmarkStart w:id="3" w:name="_Hlk67391900"/>
      <w:r w:rsidRPr="005C4129">
        <w:rPr>
          <w:rFonts w:ascii="Calibri" w:eastAsia="Times New Roman" w:hAnsi="Calibri" w:cs="Calibri"/>
          <w:color w:val="000000"/>
          <w:kern w:val="0"/>
          <w:sz w:val="24"/>
          <w:szCs w:val="24"/>
          <w:lang w:eastAsia="pl-PL"/>
          <w14:ligatures w14:val="none"/>
        </w:rPr>
        <w:t xml:space="preserve">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 </w:t>
      </w:r>
    </w:p>
    <w:p w14:paraId="7D5EED95" w14:textId="77777777" w:rsidR="005C4129" w:rsidRPr="005C4129" w:rsidRDefault="005C4129" w:rsidP="005C4129">
      <w:pPr>
        <w:numPr>
          <w:ilvl w:val="0"/>
          <w:numId w:val="7"/>
        </w:numPr>
        <w:suppressAutoHyphens/>
        <w:spacing w:after="0" w:line="260" w:lineRule="atLeast"/>
        <w:ind w:left="284" w:hanging="284"/>
        <w:jc w:val="both"/>
        <w:rPr>
          <w:rFonts w:ascii="Calibri" w:eastAsia="Times New Roman" w:hAnsi="Calibri" w:cs="Calibri"/>
          <w:color w:val="000000"/>
          <w:kern w:val="0"/>
          <w:sz w:val="24"/>
          <w:szCs w:val="24"/>
          <w:lang w:eastAsia="pl-PL"/>
          <w14:ligatures w14:val="none"/>
        </w:rPr>
      </w:pPr>
      <w:r w:rsidRPr="005C4129">
        <w:rPr>
          <w:rFonts w:ascii="Calibri" w:eastAsia="Times New Roman" w:hAnsi="Calibri" w:cs="Calibri"/>
          <w:color w:val="000000"/>
          <w:kern w:val="0"/>
          <w:sz w:val="24"/>
          <w:szCs w:val="24"/>
          <w:lang w:eastAsia="pl-PL"/>
          <w14:ligatures w14:val="none"/>
        </w:rPr>
        <w:t xml:space="preserve">Informacje dotyczące przetwarzania danych osobowych w związku z zawarciem i wykonaniem Umowy znajdują się w umowie powierzenia przetwarzania danych osobowych. </w:t>
      </w:r>
    </w:p>
    <w:p w14:paraId="3DCD56B4" w14:textId="77777777" w:rsidR="005C4129" w:rsidRPr="005C4129" w:rsidRDefault="005C4129" w:rsidP="005C4129">
      <w:pPr>
        <w:spacing w:after="0" w:line="260" w:lineRule="atLeast"/>
        <w:ind w:left="284"/>
        <w:jc w:val="both"/>
        <w:rPr>
          <w:rFonts w:ascii="Calibri" w:eastAsia="Times New Roman" w:hAnsi="Calibri" w:cs="Calibri"/>
          <w:color w:val="000000"/>
          <w:kern w:val="0"/>
          <w:sz w:val="28"/>
          <w:szCs w:val="28"/>
          <w:lang w:eastAsia="pl-PL"/>
          <w14:ligatures w14:val="none"/>
        </w:rPr>
      </w:pPr>
    </w:p>
    <w:p w14:paraId="09840EB0" w14:textId="77777777" w:rsidR="005C4129" w:rsidRPr="005C4129" w:rsidRDefault="005C4129" w:rsidP="005C4129">
      <w:pPr>
        <w:suppressAutoHyphens/>
        <w:spacing w:after="0" w:line="260" w:lineRule="atLeast"/>
        <w:rPr>
          <w:rFonts w:ascii="Calibri" w:eastAsia="Times New Roman" w:hAnsi="Calibri" w:cs="Calibri"/>
          <w:b/>
          <w:kern w:val="0"/>
          <w:sz w:val="24"/>
          <w:szCs w:val="24"/>
          <w:lang w:eastAsia="ar-SA"/>
          <w14:ligatures w14:val="none"/>
        </w:rPr>
      </w:pPr>
      <w:r w:rsidRPr="005C4129">
        <w:rPr>
          <w:rFonts w:ascii="Calibri" w:eastAsia="Times New Roman" w:hAnsi="Calibri" w:cs="Calibri"/>
          <w:b/>
          <w:kern w:val="0"/>
          <w:sz w:val="24"/>
          <w:szCs w:val="24"/>
          <w:lang w:eastAsia="ar-SA"/>
          <w14:ligatures w14:val="none"/>
        </w:rPr>
        <w:t>POSTANOWIENIE NR 4</w:t>
      </w:r>
    </w:p>
    <w:p w14:paraId="2A341A81"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Strony Umowy ustalają, że rozliczenie za wykonywanie przedmiotu Umowy będzie następować na podstawie faktur VAT wystawionych przez Wykonawcę – za miesiąc poprzedni realizacji przedmiotu Umowy. </w:t>
      </w:r>
    </w:p>
    <w:p w14:paraId="2BE992EB"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Wysokość wynagrodzenia z tytułu wykonania przedmiotu Umowy w skali miesiąca będzie uzależniona od rzeczywistego zakresu zrealizowanego przedmiotu Umowy, przez Wykonawcę w tym miesiącu, obliczona na podstawie cen przyjętych przez Wykonawcę w złożonej ofercie – Załączniku nr __ do Umowy. </w:t>
      </w:r>
    </w:p>
    <w:p w14:paraId="3AB602DC"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Rozliczenie wykonania usługi w okresie obowiązywania Umowy będzie następować według powyższych zasad do łącznej maksymalnej</w:t>
      </w:r>
      <w:r w:rsidRPr="005C4129">
        <w:rPr>
          <w:rFonts w:ascii="Calibri" w:eastAsia="Times New Roman" w:hAnsi="Calibri" w:cs="Calibri"/>
          <w:color w:val="FF0000"/>
          <w:kern w:val="0"/>
          <w:sz w:val="24"/>
          <w:szCs w:val="24"/>
          <w:lang w:eastAsia="pl-PL"/>
          <w14:ligatures w14:val="none"/>
        </w:rPr>
        <w:t xml:space="preserve"> </w:t>
      </w:r>
      <w:r w:rsidRPr="005C4129">
        <w:rPr>
          <w:rFonts w:ascii="Calibri" w:eastAsia="Times New Roman" w:hAnsi="Calibri" w:cs="Calibri"/>
          <w:kern w:val="0"/>
          <w:sz w:val="24"/>
          <w:szCs w:val="24"/>
          <w:lang w:eastAsia="pl-PL"/>
          <w14:ligatures w14:val="none"/>
        </w:rPr>
        <w:t xml:space="preserve">wartości Umowy wynoszącej </w:t>
      </w:r>
      <w:r w:rsidRPr="005C4129">
        <w:rPr>
          <w:rFonts w:ascii="Calibri" w:eastAsia="Times New Roman" w:hAnsi="Calibri" w:cs="Calibri"/>
          <w:b/>
          <w:bCs/>
          <w:kern w:val="0"/>
          <w:sz w:val="24"/>
          <w:szCs w:val="24"/>
          <w:lang w:eastAsia="pl-PL"/>
          <w14:ligatures w14:val="none"/>
        </w:rPr>
        <w:t xml:space="preserve">………………………… złotych brutto </w:t>
      </w:r>
      <w:r w:rsidRPr="005C4129">
        <w:rPr>
          <w:rFonts w:ascii="Calibri" w:eastAsia="Times New Roman" w:hAnsi="Calibri" w:cs="Calibri"/>
          <w:kern w:val="0"/>
          <w:sz w:val="24"/>
          <w:szCs w:val="24"/>
          <w:lang w:eastAsia="pl-PL"/>
          <w14:ligatures w14:val="none"/>
        </w:rPr>
        <w:t>(słownie: ………………………………………………... złotych 00/100), w tym należny podatek VAT.</w:t>
      </w:r>
    </w:p>
    <w:p w14:paraId="73988251"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Wykonawca będzie wystawiać faktury na następującego płatnika: </w:t>
      </w:r>
      <w:r w:rsidRPr="005C4129">
        <w:rPr>
          <w:rFonts w:ascii="Calibri" w:eastAsia="Times New Roman" w:hAnsi="Calibri" w:cs="Calibri"/>
          <w:b/>
          <w:bCs/>
          <w:kern w:val="0"/>
          <w:sz w:val="24"/>
          <w:szCs w:val="24"/>
          <w:lang w:eastAsia="ar-SA"/>
          <w14:ligatures w14:val="none"/>
        </w:rPr>
        <w:t xml:space="preserve">Warmińsko-Mazurski Urząd Wojewódzki w Olsztynie Al. Marszałka Józefa Piłsudskiego 7/9, 10-575 Olsztyn, </w:t>
      </w:r>
      <w:r w:rsidRPr="005C4129">
        <w:rPr>
          <w:rFonts w:ascii="Calibri" w:eastAsia="Times New Roman" w:hAnsi="Calibri" w:cs="Calibri"/>
          <w:b/>
          <w:bCs/>
          <w:kern w:val="0"/>
          <w:sz w:val="24"/>
          <w:szCs w:val="24"/>
          <w:lang w:eastAsia="ar-SA"/>
          <w14:ligatures w14:val="none"/>
        </w:rPr>
        <w:br/>
        <w:t>NIP 739-12-64-792</w:t>
      </w:r>
      <w:r w:rsidRPr="005C4129">
        <w:rPr>
          <w:rFonts w:ascii="Calibri" w:eastAsia="Times New Roman" w:hAnsi="Calibri" w:cs="Calibri"/>
          <w:kern w:val="0"/>
          <w:sz w:val="24"/>
          <w:szCs w:val="24"/>
          <w:lang w:eastAsia="ar-SA"/>
          <w14:ligatures w14:val="none"/>
        </w:rPr>
        <w:t>.</w:t>
      </w:r>
    </w:p>
    <w:p w14:paraId="3CCC59CF"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Należność za wykonaną usługę będzie </w:t>
      </w:r>
      <w:r w:rsidRPr="005C4129">
        <w:rPr>
          <w:rFonts w:ascii="Calibri" w:eastAsia="Times New Roman" w:hAnsi="Calibri" w:cs="Calibri"/>
          <w:kern w:val="0"/>
          <w:sz w:val="24"/>
          <w:szCs w:val="24"/>
          <w:lang w:eastAsia="ar-SA"/>
          <w14:ligatures w14:val="none"/>
        </w:rPr>
        <w:t xml:space="preserve">przekazywana przelewem na rachunek bankowy Wykonawcy podany na fakturze – w terminie </w:t>
      </w:r>
      <w:r w:rsidRPr="005C4129">
        <w:rPr>
          <w:rFonts w:ascii="Calibri" w:eastAsia="Times New Roman" w:hAnsi="Calibri" w:cs="Calibri"/>
          <w:b/>
          <w:bCs/>
          <w:kern w:val="0"/>
          <w:sz w:val="24"/>
          <w:szCs w:val="24"/>
          <w:lang w:eastAsia="ar-SA"/>
          <w14:ligatures w14:val="none"/>
        </w:rPr>
        <w:t xml:space="preserve">21 dni, </w:t>
      </w:r>
      <w:r w:rsidRPr="005C4129">
        <w:rPr>
          <w:rFonts w:ascii="Calibri" w:eastAsia="Times New Roman" w:hAnsi="Calibri" w:cs="Calibri"/>
          <w:kern w:val="0"/>
          <w:sz w:val="24"/>
          <w:szCs w:val="24"/>
          <w:lang w:eastAsia="ar-SA"/>
          <w14:ligatures w14:val="none"/>
        </w:rPr>
        <w:t>licząc od dnia dostarczenia prawidłowo wystawionej faktury do siedziby Zamawiającego.</w:t>
      </w:r>
    </w:p>
    <w:p w14:paraId="069E21C2"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Spełnienie świadczenia przez Zamawiającego następuje w dniu obciążenia rachunku bankowego Zamawiającego, przelewem na rachunek bankowy Wykonawcy. </w:t>
      </w:r>
    </w:p>
    <w:p w14:paraId="7B81D4DB"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Ostateczna łączna wartość Umowy może być mniejsza, gdyż uzależniona jest od rzeczywistego zapotrzebowania Zamawiającego. </w:t>
      </w:r>
    </w:p>
    <w:p w14:paraId="3ECFDD67" w14:textId="77777777" w:rsidR="005C4129" w:rsidRPr="005C4129" w:rsidRDefault="005C4129" w:rsidP="005C4129">
      <w:pPr>
        <w:numPr>
          <w:ilvl w:val="0"/>
          <w:numId w:val="8"/>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ar-SA"/>
          <w14:ligatures w14:val="none"/>
        </w:rPr>
        <w:t>Zamawiający oświadcza, iż posiada status dużego przedsiębiorcy w świetle przepisów ustawy z dnia 8 marca 2013 r. o przeciwdziałaniu nadmiernym opóźnieniom w transakcjach handlowych (Dz. U. z 2023 r. poz. 1790).</w:t>
      </w:r>
    </w:p>
    <w:p w14:paraId="476D9E65" w14:textId="77777777" w:rsidR="005C4129" w:rsidRPr="005C4129" w:rsidRDefault="005C4129" w:rsidP="005C4129">
      <w:pPr>
        <w:suppressAutoHyphens/>
        <w:spacing w:after="0" w:line="260" w:lineRule="atLeast"/>
        <w:ind w:left="284"/>
        <w:jc w:val="both"/>
        <w:rPr>
          <w:rFonts w:ascii="Calibri" w:eastAsia="Times New Roman" w:hAnsi="Calibri" w:cs="Calibri"/>
          <w:kern w:val="0"/>
          <w:sz w:val="28"/>
          <w:szCs w:val="28"/>
          <w:lang w:eastAsia="pl-PL"/>
          <w14:ligatures w14:val="none"/>
        </w:rPr>
      </w:pPr>
    </w:p>
    <w:bookmarkEnd w:id="2"/>
    <w:bookmarkEnd w:id="3"/>
    <w:p w14:paraId="53626AB2" w14:textId="77777777" w:rsidR="005C4129" w:rsidRPr="005C4129" w:rsidRDefault="005C4129" w:rsidP="005C4129">
      <w:pPr>
        <w:spacing w:after="0" w:line="260" w:lineRule="atLeast"/>
        <w:jc w:val="both"/>
        <w:rPr>
          <w:rFonts w:ascii="Calibri" w:eastAsia="Times New Roman" w:hAnsi="Calibri" w:cs="Calibri"/>
          <w:kern w:val="0"/>
          <w:sz w:val="24"/>
          <w:szCs w:val="24"/>
          <w:lang w:eastAsia="pl-PL"/>
          <w14:ligatures w14:val="none"/>
        </w:rPr>
      </w:pPr>
      <w:r w:rsidRPr="005C4129">
        <w:rPr>
          <w:rFonts w:ascii="Calibri" w:eastAsia="Times New Roman" w:hAnsi="Calibri" w:cs="Calibri"/>
          <w:b/>
          <w:kern w:val="0"/>
          <w:sz w:val="24"/>
          <w:szCs w:val="24"/>
          <w:lang w:eastAsia="ar-SA"/>
          <w14:ligatures w14:val="none"/>
        </w:rPr>
        <w:t>POSTANOWIENIE NR 5</w:t>
      </w:r>
    </w:p>
    <w:p w14:paraId="01A41EFC" w14:textId="77777777" w:rsidR="005C4129" w:rsidRPr="005C4129" w:rsidRDefault="005C4129" w:rsidP="005C4129">
      <w:pPr>
        <w:widowControl w:val="0"/>
        <w:numPr>
          <w:ilvl w:val="0"/>
          <w:numId w:val="9"/>
        </w:numPr>
        <w:suppressAutoHyphens/>
        <w:overflowPunct w:val="0"/>
        <w:autoSpaceDE w:val="0"/>
        <w:autoSpaceDN w:val="0"/>
        <w:adjustRightInd w:val="0"/>
        <w:spacing w:after="0" w:line="260" w:lineRule="atLeast"/>
        <w:ind w:left="284" w:hanging="284"/>
        <w:jc w:val="both"/>
        <w:rPr>
          <w:rFonts w:ascii="Calibri" w:eastAsia="Times New Roman" w:hAnsi="Calibri" w:cs="Calibri"/>
          <w:kern w:val="0"/>
          <w:sz w:val="24"/>
          <w:szCs w:val="24"/>
          <w:lang w:eastAsia="x-none"/>
          <w14:ligatures w14:val="none"/>
        </w:rPr>
      </w:pPr>
      <w:r w:rsidRPr="005C4129">
        <w:rPr>
          <w:rFonts w:ascii="Calibri" w:eastAsia="Times New Roman" w:hAnsi="Calibri" w:cs="Calibri"/>
          <w:kern w:val="0"/>
          <w:sz w:val="24"/>
          <w:szCs w:val="24"/>
          <w:lang w:eastAsia="x-none"/>
          <w14:ligatures w14:val="none"/>
        </w:rPr>
        <w:t xml:space="preserve">Stosownie </w:t>
      </w:r>
      <w:r w:rsidRPr="005C4129">
        <w:rPr>
          <w:rFonts w:ascii="Calibri" w:eastAsia="Times New Roman" w:hAnsi="Calibri" w:cs="Calibri"/>
          <w:kern w:val="0"/>
          <w:sz w:val="24"/>
          <w:szCs w:val="24"/>
          <w:lang w:eastAsia="ar-SA"/>
          <w14:ligatures w14:val="none"/>
        </w:rPr>
        <w:t xml:space="preserve">do postanowień art. 95 ust. 1 Prawa zamówień publicznych Zamawiający wymaga, aby osoby wykonujące następujące czynności w zakresie realizacji zamówienia były zatrudnione przez Wykonawcę lub podwykonawcę na podstawie stosunku pracy, jeżeli wykonanie tych czynności polega na wykonywaniu pracy w sposób określony w </w:t>
      </w:r>
      <w:r w:rsidRPr="005C4129">
        <w:rPr>
          <w:rFonts w:ascii="Calibri" w:eastAsia="Times New Roman" w:hAnsi="Calibri" w:cs="Calibri"/>
          <w:kern w:val="0"/>
          <w:sz w:val="24"/>
          <w:szCs w:val="24"/>
          <w:lang w:eastAsia="ar-SA"/>
          <w14:ligatures w14:val="none"/>
        </w:rPr>
        <w:br/>
        <w:t>art. 22 § 1 ustawy z dnia 26 czerwca 1974 r. – Kodeks pracy:</w:t>
      </w:r>
    </w:p>
    <w:p w14:paraId="104567BE" w14:textId="77777777" w:rsidR="005C4129" w:rsidRPr="005C4129" w:rsidRDefault="005C4129" w:rsidP="005C4129">
      <w:pPr>
        <w:widowControl w:val="0"/>
        <w:numPr>
          <w:ilvl w:val="0"/>
          <w:numId w:val="26"/>
        </w:numPr>
        <w:suppressAutoHyphens/>
        <w:overflowPunct w:val="0"/>
        <w:autoSpaceDE w:val="0"/>
        <w:autoSpaceDN w:val="0"/>
        <w:adjustRightInd w:val="0"/>
        <w:spacing w:after="0" w:line="260" w:lineRule="atLeast"/>
        <w:ind w:left="397" w:hanging="284"/>
        <w:jc w:val="both"/>
        <w:rPr>
          <w:rFonts w:ascii="Calibri" w:eastAsia="Times New Roman" w:hAnsi="Calibri" w:cs="Calibri"/>
          <w:kern w:val="0"/>
          <w:sz w:val="24"/>
          <w:szCs w:val="24"/>
          <w:lang w:eastAsia="x-none"/>
          <w14:ligatures w14:val="none"/>
        </w:rPr>
      </w:pPr>
      <w:r w:rsidRPr="005C4129">
        <w:rPr>
          <w:rFonts w:ascii="Calibri" w:eastAsia="Times New Roman" w:hAnsi="Calibri" w:cs="Calibri"/>
          <w:kern w:val="0"/>
          <w:sz w:val="24"/>
          <w:szCs w:val="24"/>
          <w:lang w:eastAsia="ar-SA"/>
          <w14:ligatures w14:val="none"/>
        </w:rPr>
        <w:lastRenderedPageBreak/>
        <w:t xml:space="preserve">osoby wykonujące czynności kierownika do spraw finansowych obejmujące: planowanie, koordynowanie i nadzorowanie działań związanych z obsługą finansowo-księgową przedsiębiorstwa oraz kierowanie nimi; dokonywanie oceny sytuacji finansowej przedsiębiorstwa; planowanie wydatków i przeprowadzanie konsultacji dotyczących ich celowości z przełożonym i kierownikami innych działów; ustalanie budżetów i zarządzanie nimi; kontrolowanie wydatków i zapewnienie efektywnego wykorzystywania zasobów finansowych; określenie strategii i procedur pozyskiwania środków finansowych koniecznych do prowadzenia działalności gospodarczej i ich inwestowania; planowanie codziennych działań i kierowanie nimi; nadzorowanie rekrutacji, szkoleń i osiągnięć pracowników; reprezentowanie przedsiębiorstwa w kontaktach z podmiotami zewnętrznymi, </w:t>
      </w:r>
    </w:p>
    <w:p w14:paraId="51A98E5C" w14:textId="77777777" w:rsidR="005C4129" w:rsidRPr="005C4129" w:rsidRDefault="005C4129" w:rsidP="005C4129">
      <w:pPr>
        <w:widowControl w:val="0"/>
        <w:numPr>
          <w:ilvl w:val="0"/>
          <w:numId w:val="26"/>
        </w:numPr>
        <w:suppressAutoHyphens/>
        <w:overflowPunct w:val="0"/>
        <w:autoSpaceDE w:val="0"/>
        <w:autoSpaceDN w:val="0"/>
        <w:adjustRightInd w:val="0"/>
        <w:spacing w:after="0" w:line="260" w:lineRule="atLeast"/>
        <w:ind w:left="397" w:hanging="284"/>
        <w:jc w:val="both"/>
        <w:rPr>
          <w:rFonts w:ascii="Calibri" w:eastAsia="Times New Roman" w:hAnsi="Calibri" w:cs="Calibri"/>
          <w:kern w:val="0"/>
          <w:sz w:val="24"/>
          <w:szCs w:val="24"/>
          <w:lang w:eastAsia="x-none"/>
          <w14:ligatures w14:val="none"/>
        </w:rPr>
      </w:pPr>
      <w:r w:rsidRPr="005C4129">
        <w:rPr>
          <w:rFonts w:ascii="Calibri" w:eastAsia="Times New Roman" w:hAnsi="Calibri" w:cs="Calibri"/>
          <w:kern w:val="0"/>
          <w:sz w:val="24"/>
          <w:szCs w:val="24"/>
          <w:lang w:eastAsia="ar-SA"/>
          <w14:ligatures w14:val="none"/>
        </w:rPr>
        <w:t xml:space="preserve">osoby wykonujące czynności pracownika obsługi biurowej obejmujące: zapisywanie, przygotowywanie, organizację i klasyfikację informacji oraz prowadzenie dokumentacji; prowadzenie ewidencji korespondencji, przyjmowanie i nadawanie korespondencji pocztowej; odbieranie telefonów i korespondencji elektronicznej i przekazywanie ich do właściwych pracowników; przygotowywanie sprawozdań i korespondencji; rejestrowanie dokonanych transakcji finansowych, sprawdzanie danych, przygotowywanie faktur; wprowadzanie informacji do komputera, ich weryfikowanie i dokonywanie korekty. </w:t>
      </w:r>
    </w:p>
    <w:p w14:paraId="70C73673" w14:textId="77777777" w:rsidR="005C4129" w:rsidRPr="005C4129" w:rsidRDefault="005C4129" w:rsidP="005C4129">
      <w:pPr>
        <w:numPr>
          <w:ilvl w:val="0"/>
          <w:numId w:val="9"/>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W trakcie realizacji Umowy Zamawiający uprawniony jest do wykonywania czynności kontrolnych </w:t>
      </w:r>
      <w:r w:rsidRPr="005C4129">
        <w:rPr>
          <w:rFonts w:ascii="Calibri" w:eastAsia="Times New Roman" w:hAnsi="Calibri" w:cs="Calibri"/>
          <w:color w:val="000000"/>
          <w:kern w:val="0"/>
          <w:sz w:val="24"/>
          <w:szCs w:val="24"/>
          <w:lang w:eastAsia="pl-PL"/>
          <w14:ligatures w14:val="none"/>
        </w:rPr>
        <w:t>wobec Wykonawcy odnośnie</w:t>
      </w:r>
      <w:r w:rsidRPr="005C4129">
        <w:rPr>
          <w:rFonts w:ascii="Calibri" w:eastAsia="Times New Roman" w:hAnsi="Calibri" w:cs="Calibri"/>
          <w:kern w:val="0"/>
          <w:sz w:val="24"/>
          <w:szCs w:val="24"/>
          <w:lang w:eastAsia="pl-PL"/>
          <w14:ligatures w14:val="none"/>
        </w:rPr>
        <w:t xml:space="preserve"> spełniania przez Wykonawcę lub podwykonawcę wymogu zatrudnienia na podstawie umowy o pracę osób wykonujących wskazane w pkt 1 czynności. Zamawiający uprawniony jest w szczególności do:</w:t>
      </w:r>
    </w:p>
    <w:p w14:paraId="2580C5D3" w14:textId="77777777" w:rsidR="005C4129" w:rsidRPr="005C4129" w:rsidRDefault="005C4129" w:rsidP="005C4129">
      <w:pPr>
        <w:widowControl w:val="0"/>
        <w:numPr>
          <w:ilvl w:val="0"/>
          <w:numId w:val="10"/>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snapToGrid w:val="0"/>
          <w:color w:val="000000"/>
          <w:kern w:val="0"/>
          <w:sz w:val="24"/>
          <w:szCs w:val="24"/>
          <w:lang w:val="cs-CZ" w:eastAsia="pl-PL"/>
          <w14:ligatures w14:val="none"/>
        </w:rPr>
        <w:t>żądania dokumentów wymienionych w ust. 3 w zakresie potwierdzenia spełniania w/w wymogów i dokonywania ich oceny</w:t>
      </w:r>
      <w:r w:rsidRPr="005C4129">
        <w:rPr>
          <w:rFonts w:ascii="Calibri" w:eastAsia="Times New Roman" w:hAnsi="Calibri" w:cs="Calibri"/>
          <w:snapToGrid w:val="0"/>
          <w:color w:val="000000"/>
          <w:kern w:val="0"/>
          <w:sz w:val="24"/>
          <w:szCs w:val="24"/>
          <w:lang w:eastAsia="pl-PL"/>
          <w14:ligatures w14:val="none"/>
        </w:rPr>
        <w:t>,</w:t>
      </w:r>
    </w:p>
    <w:p w14:paraId="583206CB" w14:textId="77777777" w:rsidR="005C4129" w:rsidRPr="005C4129" w:rsidRDefault="005C4129" w:rsidP="005C4129">
      <w:pPr>
        <w:widowControl w:val="0"/>
        <w:numPr>
          <w:ilvl w:val="0"/>
          <w:numId w:val="10"/>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snapToGrid w:val="0"/>
          <w:color w:val="000000"/>
          <w:kern w:val="0"/>
          <w:sz w:val="24"/>
          <w:szCs w:val="24"/>
          <w:lang w:val="cs-CZ" w:eastAsia="pl-PL"/>
          <w14:ligatures w14:val="none"/>
        </w:rPr>
        <w:t>żądania wyjaśnień w przypadku wątpliwości w zakresie potwierdzenia spełniania w/w wymogów</w:t>
      </w:r>
      <w:r w:rsidRPr="005C4129">
        <w:rPr>
          <w:rFonts w:ascii="Calibri" w:eastAsia="Times New Roman" w:hAnsi="Calibri" w:cs="Calibri"/>
          <w:snapToGrid w:val="0"/>
          <w:color w:val="000000"/>
          <w:kern w:val="0"/>
          <w:sz w:val="24"/>
          <w:szCs w:val="24"/>
          <w:lang w:eastAsia="pl-PL"/>
          <w14:ligatures w14:val="none"/>
        </w:rPr>
        <w:t>,</w:t>
      </w:r>
    </w:p>
    <w:p w14:paraId="123B7D1B" w14:textId="77777777" w:rsidR="005C4129" w:rsidRPr="005C4129" w:rsidRDefault="005C4129" w:rsidP="005C4129">
      <w:pPr>
        <w:widowControl w:val="0"/>
        <w:numPr>
          <w:ilvl w:val="0"/>
          <w:numId w:val="10"/>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snapToGrid w:val="0"/>
          <w:color w:val="000000"/>
          <w:kern w:val="0"/>
          <w:sz w:val="24"/>
          <w:szCs w:val="24"/>
          <w:lang w:val="cs-CZ" w:eastAsia="pl-PL"/>
          <w14:ligatures w14:val="none"/>
        </w:rPr>
        <w:t xml:space="preserve">przeprowadzania kontroli na miejscu </w:t>
      </w:r>
      <w:r w:rsidRPr="005C4129">
        <w:rPr>
          <w:rFonts w:ascii="Calibri" w:eastAsia="Times New Roman" w:hAnsi="Calibri" w:cs="Calibri"/>
          <w:snapToGrid w:val="0"/>
          <w:color w:val="000000"/>
          <w:kern w:val="0"/>
          <w:sz w:val="24"/>
          <w:szCs w:val="24"/>
          <w:lang w:eastAsia="pl-PL"/>
          <w14:ligatures w14:val="none"/>
        </w:rPr>
        <w:t>wykonywania czynności w zakresie realizacji Umowy</w:t>
      </w:r>
      <w:r w:rsidRPr="005C4129">
        <w:rPr>
          <w:rFonts w:ascii="Calibri" w:eastAsia="Times New Roman" w:hAnsi="Calibri" w:cs="Calibri"/>
          <w:snapToGrid w:val="0"/>
          <w:color w:val="000000"/>
          <w:kern w:val="0"/>
          <w:sz w:val="24"/>
          <w:szCs w:val="24"/>
          <w:lang w:val="cs-CZ" w:eastAsia="pl-PL"/>
          <w14:ligatures w14:val="none"/>
        </w:rPr>
        <w:t>.</w:t>
      </w:r>
    </w:p>
    <w:p w14:paraId="0F3B22BE" w14:textId="77777777" w:rsidR="005C4129" w:rsidRPr="005C4129" w:rsidRDefault="005C4129" w:rsidP="005C4129">
      <w:pPr>
        <w:numPr>
          <w:ilvl w:val="0"/>
          <w:numId w:val="9"/>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spacing w:val="-2"/>
          <w:kern w:val="0"/>
          <w:sz w:val="24"/>
          <w:szCs w:val="24"/>
          <w:lang w:eastAsia="ar-SA"/>
          <w14:ligatures w14:val="none"/>
        </w:rPr>
        <w:t xml:space="preserve">Na żądanie Zamawiającego, w terminie </w:t>
      </w:r>
      <w:r w:rsidRPr="005C4129">
        <w:rPr>
          <w:rFonts w:ascii="Calibri" w:eastAsia="Times New Roman" w:hAnsi="Calibri" w:cs="Calibri"/>
          <w:b/>
          <w:bCs/>
          <w:spacing w:val="-2"/>
          <w:kern w:val="0"/>
          <w:sz w:val="24"/>
          <w:szCs w:val="24"/>
          <w:lang w:eastAsia="ar-SA"/>
          <w14:ligatures w14:val="none"/>
        </w:rPr>
        <w:t>3 dni roboczych</w:t>
      </w:r>
      <w:r w:rsidRPr="005C4129">
        <w:rPr>
          <w:rFonts w:ascii="Calibri" w:eastAsia="Times New Roman" w:hAnsi="Calibri" w:cs="Calibri"/>
          <w:spacing w:val="-2"/>
          <w:kern w:val="0"/>
          <w:sz w:val="24"/>
          <w:szCs w:val="24"/>
          <w:lang w:eastAsia="ar-SA"/>
          <w14:ligatures w14:val="none"/>
        </w:rPr>
        <w:t>, Wykonawca zobowiązany jest do przedłożenia Zamawiającemu następującego dokumentu/dokumentów potwierdzających</w:t>
      </w:r>
      <w:r w:rsidRPr="005C4129">
        <w:rPr>
          <w:rFonts w:ascii="Calibri" w:eastAsia="Times New Roman" w:hAnsi="Calibri" w:cs="Calibri"/>
          <w:kern w:val="0"/>
          <w:sz w:val="24"/>
          <w:szCs w:val="24"/>
          <w:lang w:eastAsia="ar-SA"/>
          <w14:ligatures w14:val="none"/>
        </w:rPr>
        <w:t xml:space="preserve"> spełnienie wymogu, o którym jest mowa w ust. 1, tj.:</w:t>
      </w:r>
    </w:p>
    <w:p w14:paraId="6AB093C2" w14:textId="77777777" w:rsidR="005C4129" w:rsidRPr="005C4129" w:rsidRDefault="005C4129" w:rsidP="005C4129">
      <w:pPr>
        <w:widowControl w:val="0"/>
        <w:numPr>
          <w:ilvl w:val="0"/>
          <w:numId w:val="11"/>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bCs/>
          <w:snapToGrid w:val="0"/>
          <w:color w:val="000000"/>
          <w:kern w:val="0"/>
          <w:sz w:val="24"/>
          <w:szCs w:val="24"/>
          <w:lang w:eastAsia="pl-PL"/>
          <w14:ligatures w14:val="none"/>
        </w:rPr>
        <w:t>oświadczenia zatrudnionego pracownika,</w:t>
      </w:r>
    </w:p>
    <w:p w14:paraId="13217749" w14:textId="77777777" w:rsidR="005C4129" w:rsidRPr="005C4129" w:rsidRDefault="005C4129" w:rsidP="005C4129">
      <w:pPr>
        <w:widowControl w:val="0"/>
        <w:numPr>
          <w:ilvl w:val="0"/>
          <w:numId w:val="11"/>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bCs/>
          <w:snapToGrid w:val="0"/>
          <w:color w:val="000000"/>
          <w:kern w:val="0"/>
          <w:sz w:val="24"/>
          <w:szCs w:val="24"/>
          <w:lang w:eastAsia="pl-PL"/>
          <w14:ligatures w14:val="none"/>
        </w:rPr>
        <w:t>oświadczenia Wykonawcy lub podwykonawcy o zatrudnieniu pracownika na podstawie umowy o pracę,</w:t>
      </w:r>
    </w:p>
    <w:p w14:paraId="05E9DE06" w14:textId="77777777" w:rsidR="005C4129" w:rsidRPr="005C4129" w:rsidRDefault="005C4129" w:rsidP="005C4129">
      <w:pPr>
        <w:widowControl w:val="0"/>
        <w:numPr>
          <w:ilvl w:val="0"/>
          <w:numId w:val="11"/>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bCs/>
          <w:snapToGrid w:val="0"/>
          <w:color w:val="000000"/>
          <w:kern w:val="0"/>
          <w:sz w:val="24"/>
          <w:szCs w:val="24"/>
          <w:lang w:eastAsia="pl-PL"/>
          <w14:ligatures w14:val="none"/>
        </w:rPr>
        <w:t>poświadczonej za zgodność z oryginałem kopii umowy o pracę zatrudnionego pracownika,</w:t>
      </w:r>
    </w:p>
    <w:p w14:paraId="77F74FFD" w14:textId="77777777" w:rsidR="005C4129" w:rsidRPr="005C4129" w:rsidRDefault="005C4129" w:rsidP="005C4129">
      <w:pPr>
        <w:widowControl w:val="0"/>
        <w:numPr>
          <w:ilvl w:val="0"/>
          <w:numId w:val="11"/>
        </w:numPr>
        <w:suppressAutoHyphens/>
        <w:overflowPunct w:val="0"/>
        <w:autoSpaceDE w:val="0"/>
        <w:autoSpaceDN w:val="0"/>
        <w:adjustRightInd w:val="0"/>
        <w:spacing w:after="0" w:line="260" w:lineRule="atLeast"/>
        <w:ind w:left="397" w:hanging="284"/>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bCs/>
          <w:snapToGrid w:val="0"/>
          <w:color w:val="000000"/>
          <w:kern w:val="0"/>
          <w:sz w:val="24"/>
          <w:szCs w:val="24"/>
          <w:lang w:val="cs-CZ" w:eastAsia="pl-PL"/>
          <w14:ligatures w14:val="none"/>
        </w:rPr>
        <w:t>innych dokumentów</w:t>
      </w:r>
      <w:r w:rsidRPr="005C4129">
        <w:rPr>
          <w:rFonts w:ascii="Calibri" w:eastAsia="Times New Roman" w:hAnsi="Calibri" w:cs="Calibri"/>
          <w:snapToGrid w:val="0"/>
          <w:color w:val="000000"/>
          <w:kern w:val="0"/>
          <w:sz w:val="24"/>
          <w:szCs w:val="24"/>
          <w:lang w:eastAsia="pl-PL"/>
          <w14:ligatures w14:val="none"/>
        </w:rPr>
        <w:t xml:space="preserve"> </w:t>
      </w:r>
    </w:p>
    <w:p w14:paraId="65C48582" w14:textId="77777777" w:rsidR="005C4129" w:rsidRPr="005C4129" w:rsidRDefault="005C4129" w:rsidP="005C4129">
      <w:pPr>
        <w:widowControl w:val="0"/>
        <w:overflowPunct w:val="0"/>
        <w:autoSpaceDE w:val="0"/>
        <w:autoSpaceDN w:val="0"/>
        <w:adjustRightInd w:val="0"/>
        <w:spacing w:after="0" w:line="260" w:lineRule="atLeast"/>
        <w:ind w:left="369" w:hanging="227"/>
        <w:jc w:val="both"/>
        <w:rPr>
          <w:rFonts w:ascii="Calibri" w:eastAsia="Times New Roman" w:hAnsi="Calibri" w:cs="Calibri"/>
          <w:snapToGrid w:val="0"/>
          <w:color w:val="000000"/>
          <w:kern w:val="0"/>
          <w:sz w:val="24"/>
          <w:szCs w:val="24"/>
          <w:lang w:eastAsia="pl-PL"/>
          <w14:ligatures w14:val="none"/>
        </w:rPr>
      </w:pPr>
      <w:r w:rsidRPr="005C4129">
        <w:rPr>
          <w:rFonts w:ascii="Calibri" w:eastAsia="Times New Roman" w:hAnsi="Calibri" w:cs="Calibri"/>
          <w:snapToGrid w:val="0"/>
          <w:color w:val="000000"/>
          <w:kern w:val="0"/>
          <w:sz w:val="24"/>
          <w:szCs w:val="24"/>
          <w:lang w:eastAsia="pl-PL"/>
          <w14:ligatures w14:val="none"/>
        </w:rPr>
        <w:t xml:space="preserve">– </w:t>
      </w:r>
      <w:r w:rsidRPr="005C4129">
        <w:rPr>
          <w:rFonts w:ascii="Calibri" w:eastAsia="Times New Roman" w:hAnsi="Calibri" w:cs="Calibri"/>
          <w:bCs/>
          <w:snapToGrid w:val="0"/>
          <w:color w:val="000000"/>
          <w:kern w:val="0"/>
          <w:sz w:val="24"/>
          <w:szCs w:val="24"/>
          <w:lang w:val="cs-CZ" w:eastAsia="pl-PL"/>
          <w14:ligatures w14:val="none"/>
        </w:rPr>
        <w:t xml:space="preserve">zawierających </w:t>
      </w:r>
      <w:r w:rsidRPr="005C4129">
        <w:rPr>
          <w:rFonts w:ascii="Calibri" w:eastAsia="Times New Roman" w:hAnsi="Calibri" w:cs="Calibri"/>
          <w:bCs/>
          <w:snapToGrid w:val="0"/>
          <w:color w:val="000000"/>
          <w:kern w:val="0"/>
          <w:sz w:val="24"/>
          <w:szCs w:val="24"/>
          <w:lang w:val="cs-CZ" w:eastAsia="ar-SA"/>
          <w14:ligatures w14:val="none"/>
        </w:rPr>
        <w:t xml:space="preserve">informacje, w tym dane osobowe, niezbędne do weryfikacji zatrudnienia na podstawie umowy o pracę, w szczególności imię i nazwisko zatrudnionego pracownika, datę zawarcia umowy o pracę, rodzaj umowy o pracę i zakres obowiązków pracownika. </w:t>
      </w:r>
    </w:p>
    <w:p w14:paraId="3F42BBF2" w14:textId="77777777" w:rsidR="005C4129" w:rsidRPr="005C4129" w:rsidRDefault="005C4129" w:rsidP="005C4129">
      <w:pPr>
        <w:numPr>
          <w:ilvl w:val="0"/>
          <w:numId w:val="9"/>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color w:val="000000"/>
          <w:kern w:val="0"/>
          <w:sz w:val="24"/>
          <w:szCs w:val="24"/>
          <w:lang w:eastAsia="pl-PL"/>
          <w14:ligatures w14:val="none"/>
        </w:rPr>
        <w:t>W przypadku uzasadnionych wątpliwości co do przestrzegania prawa pracy przez Wykonawcę lub podwykonawcę, Zamawiający może zwrócić się o przeprowadzenie kontroli przez Państwową</w:t>
      </w:r>
      <w:r w:rsidRPr="005C4129">
        <w:rPr>
          <w:rFonts w:ascii="Calibri" w:eastAsia="Times New Roman" w:hAnsi="Calibri" w:cs="Calibri"/>
          <w:kern w:val="0"/>
          <w:sz w:val="24"/>
          <w:szCs w:val="24"/>
          <w:lang w:eastAsia="pl-PL"/>
          <w14:ligatures w14:val="none"/>
        </w:rPr>
        <w:t xml:space="preserve"> Inspekcję Pracy.</w:t>
      </w:r>
    </w:p>
    <w:p w14:paraId="7E310615" w14:textId="77777777" w:rsidR="005C4129" w:rsidRPr="005C4129" w:rsidRDefault="005C4129" w:rsidP="005C4129">
      <w:pPr>
        <w:numPr>
          <w:ilvl w:val="0"/>
          <w:numId w:val="9"/>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Za niedopełnienie wymogu zatrudnienia przez Wykonawcę lub podwykonawcę osób na podstawie umowy o pracę wykonujących czynności wymienione w ust. 1, Wykonawca zapłaci karę umowną w wysokości kwoty minimalnego wynagrodzenia za pracę w skali jednego miesiąca, ustalonego na podstawie przepisów o minimalnym wynagrodzeniu za pracę obowiązujących w chwili stwierdzenia przez Zamawiającego niedopełnienia </w:t>
      </w:r>
      <w:r w:rsidRPr="005C4129">
        <w:rPr>
          <w:rFonts w:ascii="Calibri" w:eastAsia="Times New Roman" w:hAnsi="Calibri" w:cs="Calibri"/>
          <w:kern w:val="0"/>
          <w:sz w:val="24"/>
          <w:szCs w:val="24"/>
          <w:lang w:eastAsia="pl-PL"/>
          <w14:ligatures w14:val="none"/>
        </w:rPr>
        <w:lastRenderedPageBreak/>
        <w:t>przedmiotowego wymogu, wyliczonej proporcjonalnie do terminu obowiązywania Umowy oraz pomnożonej przez liczbę osób, w odniesieniu do których wymóg zatrudnienia był niedopełniony.</w:t>
      </w:r>
    </w:p>
    <w:p w14:paraId="39C3454C" w14:textId="77777777" w:rsidR="005C4129" w:rsidRPr="005C4129" w:rsidRDefault="005C4129" w:rsidP="005C4129">
      <w:pPr>
        <w:spacing w:after="0" w:line="260" w:lineRule="atLeast"/>
        <w:ind w:left="142"/>
        <w:jc w:val="both"/>
        <w:rPr>
          <w:rFonts w:ascii="Calibri" w:eastAsia="Times New Roman" w:hAnsi="Calibri" w:cs="Calibri"/>
          <w:kern w:val="0"/>
          <w:sz w:val="28"/>
          <w:szCs w:val="28"/>
          <w:lang w:eastAsia="pl-PL"/>
          <w14:ligatures w14:val="none"/>
        </w:rPr>
      </w:pPr>
    </w:p>
    <w:p w14:paraId="13463D38" w14:textId="77777777" w:rsidR="005C4129" w:rsidRPr="005C4129" w:rsidRDefault="005C4129" w:rsidP="005C4129">
      <w:pPr>
        <w:spacing w:after="0" w:line="260" w:lineRule="atLeast"/>
        <w:jc w:val="both"/>
        <w:rPr>
          <w:rFonts w:ascii="Calibri" w:eastAsia="Times New Roman" w:hAnsi="Calibri" w:cs="Calibri"/>
          <w:kern w:val="0"/>
          <w:sz w:val="24"/>
          <w:szCs w:val="24"/>
          <w:lang w:eastAsia="pl-PL"/>
          <w14:ligatures w14:val="none"/>
        </w:rPr>
      </w:pPr>
      <w:r w:rsidRPr="005C4129">
        <w:rPr>
          <w:rFonts w:ascii="Calibri" w:eastAsia="Times New Roman" w:hAnsi="Calibri" w:cs="Calibri"/>
          <w:b/>
          <w:kern w:val="0"/>
          <w:sz w:val="24"/>
          <w:szCs w:val="24"/>
          <w:lang w:eastAsia="ar-SA"/>
          <w14:ligatures w14:val="none"/>
        </w:rPr>
        <w:t>POSTANOWIENIE NR 6</w:t>
      </w:r>
    </w:p>
    <w:p w14:paraId="08A74133" w14:textId="77777777" w:rsidR="005C4129" w:rsidRPr="005C4129" w:rsidRDefault="005C4129" w:rsidP="005C4129">
      <w:pPr>
        <w:numPr>
          <w:ilvl w:val="0"/>
          <w:numId w:val="4"/>
        </w:numPr>
        <w:tabs>
          <w:tab w:val="clear" w:pos="360"/>
        </w:tabs>
        <w:suppressAutoHyphens/>
        <w:spacing w:after="0" w:line="260" w:lineRule="atLeast"/>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Za niewykonanie lub nienależyte wykonanie Umowy, Strony Umowy będą płacić następujące kary umowne:</w:t>
      </w:r>
    </w:p>
    <w:p w14:paraId="137CE951" w14:textId="77777777" w:rsidR="005C4129" w:rsidRPr="005C4129" w:rsidRDefault="005C4129" w:rsidP="005C4129">
      <w:pPr>
        <w:numPr>
          <w:ilvl w:val="1"/>
          <w:numId w:val="4"/>
        </w:numPr>
        <w:suppressAutoHyphens/>
        <w:spacing w:after="0" w:line="260" w:lineRule="atLeast"/>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Zamawiający zobowiązany jest zapłacić Wykonawcy karę umowną z tytułu odstąpienia od Umowy przez Zamawiającego lub Wykonawcę z przyczyn leżących po stronie Zamawiającego – w wysokości </w:t>
      </w:r>
      <w:r w:rsidRPr="005C4129">
        <w:rPr>
          <w:rFonts w:ascii="Calibri" w:eastAsia="Times New Roman" w:hAnsi="Calibri" w:cs="Calibri"/>
          <w:b/>
          <w:bCs/>
          <w:kern w:val="0"/>
          <w:sz w:val="24"/>
          <w:szCs w:val="24"/>
          <w:lang w:eastAsia="ar-SA"/>
          <w14:ligatures w14:val="none"/>
        </w:rPr>
        <w:t>100.000,00 zł</w:t>
      </w:r>
      <w:r w:rsidRPr="005C4129">
        <w:rPr>
          <w:rFonts w:ascii="Calibri" w:eastAsia="Times New Roman" w:hAnsi="Calibri" w:cs="Calibri"/>
          <w:kern w:val="0"/>
          <w:sz w:val="24"/>
          <w:szCs w:val="24"/>
          <w:lang w:eastAsia="ar-SA"/>
          <w14:ligatures w14:val="none"/>
        </w:rPr>
        <w:t>, z wyłączeniem okoliczności, o których jest mowa w art. 456 ust. 1 pkt 1 i 2 ustawy Prawo zamówień publicznych,</w:t>
      </w:r>
    </w:p>
    <w:p w14:paraId="3A0F8D36" w14:textId="77777777" w:rsidR="005C4129" w:rsidRPr="005C4129" w:rsidRDefault="005C4129" w:rsidP="005C4129">
      <w:pPr>
        <w:numPr>
          <w:ilvl w:val="1"/>
          <w:numId w:val="4"/>
        </w:numPr>
        <w:suppressAutoHyphens/>
        <w:spacing w:after="0" w:line="260" w:lineRule="atLeast"/>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Wykonawca zobowiązany jest do zapłacenia Zamawiającemu kary umownej z tytułu:</w:t>
      </w:r>
    </w:p>
    <w:p w14:paraId="01A920B8" w14:textId="77777777" w:rsidR="005C4129" w:rsidRPr="005C4129" w:rsidRDefault="005C4129" w:rsidP="005C4129">
      <w:pPr>
        <w:numPr>
          <w:ilvl w:val="0"/>
          <w:numId w:val="2"/>
        </w:numPr>
        <w:suppressAutoHyphens/>
        <w:spacing w:after="0" w:line="260" w:lineRule="atLeast"/>
        <w:ind w:left="511"/>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odstąpienia od Umowy przez Wykonawcę lub Zamawiającego z przyczyn leżących po stronie Wykonawcy – w wysokości </w:t>
      </w:r>
      <w:r w:rsidRPr="005C4129">
        <w:rPr>
          <w:rFonts w:ascii="Calibri" w:eastAsia="Times New Roman" w:hAnsi="Calibri" w:cs="Calibri"/>
          <w:b/>
          <w:bCs/>
          <w:kern w:val="0"/>
          <w:sz w:val="24"/>
          <w:szCs w:val="24"/>
          <w:lang w:eastAsia="ar-SA"/>
          <w14:ligatures w14:val="none"/>
        </w:rPr>
        <w:t>100.000,00 zł</w:t>
      </w:r>
      <w:r w:rsidRPr="005C4129">
        <w:rPr>
          <w:rFonts w:ascii="Calibri" w:eastAsia="Times New Roman" w:hAnsi="Calibri" w:cs="Calibri"/>
          <w:kern w:val="0"/>
          <w:sz w:val="24"/>
          <w:szCs w:val="24"/>
          <w:lang w:eastAsia="ar-SA"/>
          <w14:ligatures w14:val="none"/>
        </w:rPr>
        <w:t>,</w:t>
      </w:r>
    </w:p>
    <w:p w14:paraId="5058ECFD" w14:textId="77777777" w:rsidR="005C4129" w:rsidRPr="005C4129" w:rsidRDefault="005C4129" w:rsidP="005C4129">
      <w:pPr>
        <w:numPr>
          <w:ilvl w:val="0"/>
          <w:numId w:val="2"/>
        </w:numPr>
        <w:suppressAutoHyphens/>
        <w:spacing w:after="0" w:line="260" w:lineRule="atLeast"/>
        <w:ind w:left="511"/>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zwłoki w wykonaniu zobowiązań wynikających z realizacji Umowy – w wysokości </w:t>
      </w:r>
      <w:r w:rsidRPr="005C4129">
        <w:rPr>
          <w:rFonts w:ascii="Calibri" w:eastAsia="Times New Roman" w:hAnsi="Calibri" w:cs="Calibri"/>
          <w:kern w:val="0"/>
          <w:sz w:val="24"/>
          <w:szCs w:val="24"/>
          <w:lang w:eastAsia="ar-SA"/>
          <w14:ligatures w14:val="none"/>
        </w:rPr>
        <w:br/>
      </w:r>
      <w:r w:rsidRPr="005C4129">
        <w:rPr>
          <w:rFonts w:ascii="Calibri" w:eastAsia="Times New Roman" w:hAnsi="Calibri" w:cs="Calibri"/>
          <w:b/>
          <w:bCs/>
          <w:kern w:val="0"/>
          <w:sz w:val="24"/>
          <w:szCs w:val="24"/>
          <w:lang w:eastAsia="ar-SA"/>
          <w14:ligatures w14:val="none"/>
        </w:rPr>
        <w:t>1.000,00 zł</w:t>
      </w:r>
      <w:r w:rsidRPr="005C4129">
        <w:rPr>
          <w:rFonts w:ascii="Calibri" w:eastAsia="Times New Roman" w:hAnsi="Calibri" w:cs="Calibri"/>
          <w:kern w:val="0"/>
          <w:sz w:val="24"/>
          <w:szCs w:val="24"/>
          <w:lang w:eastAsia="ar-SA"/>
          <w14:ligatures w14:val="none"/>
        </w:rPr>
        <w:t xml:space="preserve"> za każdy dzień zwłoki, licząc od umownego terminu ich wykonania, </w:t>
      </w:r>
      <w:r w:rsidRPr="005C4129">
        <w:rPr>
          <w:rFonts w:ascii="Calibri" w:eastAsia="Times New Roman" w:hAnsi="Calibri" w:cs="Calibri"/>
          <w:kern w:val="0"/>
          <w:sz w:val="24"/>
          <w:szCs w:val="24"/>
          <w:lang w:eastAsia="ar-SA"/>
          <w14:ligatures w14:val="none"/>
        </w:rPr>
        <w:br/>
        <w:t xml:space="preserve">a w przypadku terminów nieuregulowanych Umową, licząc od terminu uzgodnionego pomiędzy Stronami Umowy lub terminu wyznaczonego przez Zamawiającego, </w:t>
      </w:r>
      <w:r w:rsidRPr="005C4129">
        <w:rPr>
          <w:rFonts w:ascii="Calibri" w:eastAsia="Times New Roman" w:hAnsi="Calibri" w:cs="Calibri"/>
          <w:kern w:val="0"/>
          <w:sz w:val="24"/>
          <w:szCs w:val="24"/>
          <w:lang w:eastAsia="ar-SA"/>
          <w14:ligatures w14:val="none"/>
        </w:rPr>
        <w:br/>
      </w:r>
      <w:r w:rsidRPr="005C4129">
        <w:rPr>
          <w:rFonts w:ascii="Calibri" w:eastAsia="Times New Roman" w:hAnsi="Calibri" w:cs="Calibri"/>
          <w:bCs/>
          <w:kern w:val="0"/>
          <w:sz w:val="24"/>
          <w:szCs w:val="24"/>
          <w:lang w:eastAsia="ar-SA"/>
          <w14:ligatures w14:val="none"/>
        </w:rPr>
        <w:t xml:space="preserve">nie więcej jednak łącznie, niż wysokość kary umownej za odstąpienie od Umowy, </w:t>
      </w:r>
    </w:p>
    <w:p w14:paraId="7E887DF3" w14:textId="77777777" w:rsidR="005C4129" w:rsidRPr="005C4129" w:rsidRDefault="005C4129" w:rsidP="005C4129">
      <w:pPr>
        <w:numPr>
          <w:ilvl w:val="0"/>
          <w:numId w:val="2"/>
        </w:numPr>
        <w:suppressAutoHyphens/>
        <w:spacing w:after="0" w:line="260" w:lineRule="atLeast"/>
        <w:ind w:left="511"/>
        <w:jc w:val="both"/>
        <w:rPr>
          <w:rFonts w:ascii="Calibri" w:eastAsia="Times New Roman" w:hAnsi="Calibri" w:cs="Calibri"/>
          <w:kern w:val="0"/>
          <w:sz w:val="24"/>
          <w:szCs w:val="24"/>
          <w:lang w:eastAsia="ar-SA"/>
          <w14:ligatures w14:val="none"/>
        </w:rPr>
      </w:pPr>
      <w:r w:rsidRPr="005C4129">
        <w:rPr>
          <w:rFonts w:ascii="Calibri" w:eastAsia="Times New Roman" w:hAnsi="Calibri" w:cs="Calibri"/>
          <w:bCs/>
          <w:kern w:val="0"/>
          <w:sz w:val="24"/>
          <w:szCs w:val="24"/>
          <w:lang w:eastAsia="ar-SA"/>
          <w14:ligatures w14:val="none"/>
        </w:rPr>
        <w:t xml:space="preserve">wystąpienia okoliczności, o których jest mowa w </w:t>
      </w:r>
      <w:r w:rsidRPr="005C4129">
        <w:rPr>
          <w:rFonts w:ascii="Calibri" w:eastAsia="Times New Roman" w:hAnsi="Calibri" w:cs="Calibri"/>
          <w:kern w:val="0"/>
          <w:sz w:val="24"/>
          <w:szCs w:val="24"/>
          <w:lang w:eastAsia="ar-SA"/>
          <w14:ligatures w14:val="none"/>
        </w:rPr>
        <w:t xml:space="preserve">postanowieniach nr 5 ust. 5 Umowy – Zamawiający naliczy karę umową na zasadach określonych w postanowieniach nr 5 </w:t>
      </w:r>
      <w:r w:rsidRPr="005C4129">
        <w:rPr>
          <w:rFonts w:ascii="Calibri" w:eastAsia="Times New Roman" w:hAnsi="Calibri" w:cs="Calibri"/>
          <w:kern w:val="0"/>
          <w:sz w:val="24"/>
          <w:szCs w:val="24"/>
          <w:lang w:eastAsia="ar-SA"/>
          <w14:ligatures w14:val="none"/>
        </w:rPr>
        <w:br/>
        <w:t>ust. 5 Umowy, nie więcej jednak łącznie, niż wysokość kary umownej za odstąpienie od Umowy,</w:t>
      </w:r>
    </w:p>
    <w:p w14:paraId="5554C8FD" w14:textId="77777777" w:rsidR="005C4129" w:rsidRPr="005C4129" w:rsidRDefault="005C4129" w:rsidP="005C4129">
      <w:pPr>
        <w:numPr>
          <w:ilvl w:val="0"/>
          <w:numId w:val="2"/>
        </w:numPr>
        <w:suppressAutoHyphens/>
        <w:spacing w:after="0" w:line="260" w:lineRule="atLeast"/>
        <w:ind w:left="511"/>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zwłoki w zapłacie wynagrodzenia należnego podwykonawcy z tytułu zmiany wysokości wynagrodzenia, o którym jest mowa w postanowieniu nr 7 ust. 4 pkt 6 Umowy, w stosunku do terminu wynoszącego </w:t>
      </w:r>
      <w:r w:rsidRPr="005C4129">
        <w:rPr>
          <w:rFonts w:ascii="Calibri" w:eastAsia="Times New Roman" w:hAnsi="Calibri" w:cs="Calibri"/>
          <w:b/>
          <w:bCs/>
          <w:kern w:val="0"/>
          <w:sz w:val="24"/>
          <w:szCs w:val="24"/>
          <w:lang w:eastAsia="ar-SA"/>
          <w14:ligatures w14:val="none"/>
        </w:rPr>
        <w:t xml:space="preserve">21 dni, </w:t>
      </w:r>
      <w:r w:rsidRPr="005C4129">
        <w:rPr>
          <w:rFonts w:ascii="Calibri" w:eastAsia="Times New Roman" w:hAnsi="Calibri" w:cs="Calibri"/>
          <w:kern w:val="0"/>
          <w:sz w:val="24"/>
          <w:szCs w:val="24"/>
          <w:lang w:eastAsia="ar-SA"/>
          <w14:ligatures w14:val="none"/>
        </w:rPr>
        <w:t xml:space="preserve">licząc od dnia dostarczenia przez podwykonawcę prawidłowo wystawionej faktury do siedziby Wykonawcy </w:t>
      </w:r>
      <w:r w:rsidRPr="005C4129">
        <w:rPr>
          <w:rFonts w:ascii="Calibri" w:eastAsia="Times New Roman" w:hAnsi="Calibri" w:cs="Calibri"/>
          <w:kern w:val="0"/>
          <w:sz w:val="24"/>
          <w:szCs w:val="20"/>
          <w:lang w:eastAsia="ar-SA"/>
          <w14:ligatures w14:val="none"/>
        </w:rPr>
        <w:t xml:space="preserve">– </w:t>
      </w:r>
      <w:r w:rsidRPr="005C4129">
        <w:rPr>
          <w:rFonts w:ascii="Calibri" w:eastAsia="Times New Roman" w:hAnsi="Calibri" w:cs="Calibri"/>
          <w:kern w:val="0"/>
          <w:sz w:val="24"/>
          <w:szCs w:val="24"/>
          <w:lang w:eastAsia="ar-SA"/>
          <w14:ligatures w14:val="none"/>
        </w:rPr>
        <w:t xml:space="preserve">w wysokości </w:t>
      </w:r>
      <w:r w:rsidRPr="005C4129">
        <w:rPr>
          <w:rFonts w:ascii="Calibri" w:eastAsia="Times New Roman" w:hAnsi="Calibri" w:cs="Calibri"/>
          <w:b/>
          <w:bCs/>
          <w:kern w:val="0"/>
          <w:sz w:val="24"/>
          <w:szCs w:val="24"/>
          <w:lang w:eastAsia="ar-SA"/>
          <w14:ligatures w14:val="none"/>
        </w:rPr>
        <w:t>1.500,00 zł</w:t>
      </w:r>
      <w:r w:rsidRPr="005C4129">
        <w:rPr>
          <w:rFonts w:ascii="Calibri" w:eastAsia="Times New Roman" w:hAnsi="Calibri" w:cs="Calibri"/>
          <w:kern w:val="0"/>
          <w:sz w:val="24"/>
          <w:szCs w:val="24"/>
          <w:lang w:eastAsia="ar-SA"/>
          <w14:ligatures w14:val="none"/>
        </w:rPr>
        <w:t xml:space="preserve"> za każdy rozpoczęty dzień zwłoki. Jeżeli zwłoka jest dłuższa niż </w:t>
      </w:r>
      <w:r w:rsidRPr="005C4129">
        <w:rPr>
          <w:rFonts w:ascii="Calibri" w:eastAsia="Times New Roman" w:hAnsi="Calibri" w:cs="Calibri"/>
          <w:b/>
          <w:bCs/>
          <w:kern w:val="0"/>
          <w:sz w:val="24"/>
          <w:szCs w:val="24"/>
          <w:lang w:eastAsia="ar-SA"/>
          <w14:ligatures w14:val="none"/>
        </w:rPr>
        <w:t>30 dni</w:t>
      </w:r>
      <w:r w:rsidRPr="005C4129">
        <w:rPr>
          <w:rFonts w:ascii="Calibri" w:eastAsia="Times New Roman" w:hAnsi="Calibri" w:cs="Calibri"/>
          <w:kern w:val="0"/>
          <w:sz w:val="24"/>
          <w:szCs w:val="24"/>
          <w:lang w:eastAsia="ar-SA"/>
          <w14:ligatures w14:val="none"/>
        </w:rPr>
        <w:t xml:space="preserve"> – </w:t>
      </w:r>
      <w:r w:rsidRPr="005C4129">
        <w:rPr>
          <w:rFonts w:ascii="Calibri" w:eastAsia="Times New Roman" w:hAnsi="Calibri" w:cs="Calibri"/>
          <w:b/>
          <w:bCs/>
          <w:kern w:val="0"/>
          <w:sz w:val="24"/>
          <w:szCs w:val="24"/>
          <w:lang w:eastAsia="ar-SA"/>
          <w14:ligatures w14:val="none"/>
        </w:rPr>
        <w:t>2.000,00 zł</w:t>
      </w:r>
      <w:r w:rsidRPr="005C4129">
        <w:rPr>
          <w:rFonts w:ascii="Calibri" w:eastAsia="Times New Roman" w:hAnsi="Calibri" w:cs="Calibri"/>
          <w:kern w:val="0"/>
          <w:sz w:val="24"/>
          <w:szCs w:val="24"/>
          <w:lang w:eastAsia="ar-SA"/>
          <w14:ligatures w14:val="none"/>
        </w:rPr>
        <w:t xml:space="preserve"> za każdy rozpoczęty dzień zwłoki począwszy od</w:t>
      </w:r>
      <w:r w:rsidRPr="005C4129">
        <w:rPr>
          <w:rFonts w:ascii="Calibri" w:eastAsia="Times New Roman" w:hAnsi="Calibri" w:cs="Calibri"/>
          <w:b/>
          <w:bCs/>
          <w:kern w:val="0"/>
          <w:sz w:val="24"/>
          <w:szCs w:val="24"/>
          <w:lang w:eastAsia="ar-SA"/>
          <w14:ligatures w14:val="none"/>
        </w:rPr>
        <w:t xml:space="preserve"> 31-ego dnia</w:t>
      </w:r>
      <w:r w:rsidRPr="005C4129">
        <w:rPr>
          <w:rFonts w:ascii="Calibri" w:eastAsia="Times New Roman" w:hAnsi="Calibri" w:cs="Calibri"/>
          <w:kern w:val="0"/>
          <w:sz w:val="24"/>
          <w:szCs w:val="24"/>
          <w:lang w:eastAsia="ar-SA"/>
          <w14:ligatures w14:val="none"/>
        </w:rPr>
        <w:t xml:space="preserve">. W przypadku braku zapłaty wynagrodzenia do dnia upływu terminu wykonania Umowy, o którym jest mowa w postanowieniu nr 2 ust. 1 Umowy, dodatkowo – </w:t>
      </w:r>
      <w:r w:rsidRPr="005C4129">
        <w:rPr>
          <w:rFonts w:ascii="Calibri" w:eastAsia="Times New Roman" w:hAnsi="Calibri" w:cs="Calibri"/>
          <w:b/>
          <w:bCs/>
          <w:kern w:val="0"/>
          <w:sz w:val="24"/>
          <w:szCs w:val="24"/>
          <w:lang w:eastAsia="ar-SA"/>
          <w14:ligatures w14:val="none"/>
        </w:rPr>
        <w:t>10.000,00 zł</w:t>
      </w:r>
      <w:r w:rsidRPr="005C4129">
        <w:rPr>
          <w:rFonts w:ascii="Calibri" w:eastAsia="Times New Roman" w:hAnsi="Calibri" w:cs="Calibri"/>
          <w:kern w:val="0"/>
          <w:sz w:val="24"/>
          <w:szCs w:val="24"/>
          <w:lang w:eastAsia="ar-SA"/>
          <w14:ligatures w14:val="none"/>
        </w:rPr>
        <w:t>, nie więcej jednak łącznie niż wysokość kary umownej za odstąpienie od Umowy.</w:t>
      </w:r>
    </w:p>
    <w:p w14:paraId="30AF798A"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Łączna maksymalna wysokość kar umownych, których może dochodzić Zamawiający, wynosi </w:t>
      </w:r>
      <w:r w:rsidRPr="005C4129">
        <w:rPr>
          <w:rFonts w:ascii="Calibri" w:eastAsia="Times New Roman" w:hAnsi="Calibri" w:cs="Calibri"/>
          <w:b/>
          <w:bCs/>
          <w:kern w:val="0"/>
          <w:sz w:val="24"/>
          <w:szCs w:val="24"/>
          <w:lang w:eastAsia="ar-SA"/>
          <w14:ligatures w14:val="none"/>
        </w:rPr>
        <w:t>150.000,00</w:t>
      </w:r>
      <w:r w:rsidRPr="005C4129">
        <w:rPr>
          <w:rFonts w:ascii="Calibri" w:eastAsia="Times New Roman" w:hAnsi="Calibri" w:cs="Calibri"/>
          <w:kern w:val="0"/>
          <w:sz w:val="24"/>
          <w:szCs w:val="24"/>
          <w:lang w:eastAsia="ar-SA"/>
          <w14:ligatures w14:val="none"/>
        </w:rPr>
        <w:t xml:space="preserve"> </w:t>
      </w:r>
      <w:r w:rsidRPr="005C4129">
        <w:rPr>
          <w:rFonts w:ascii="Calibri" w:eastAsia="Times New Roman" w:hAnsi="Calibri" w:cs="Calibri"/>
          <w:b/>
          <w:bCs/>
          <w:kern w:val="0"/>
          <w:sz w:val="24"/>
          <w:szCs w:val="24"/>
          <w:lang w:eastAsia="ar-SA"/>
          <w14:ligatures w14:val="none"/>
        </w:rPr>
        <w:t>zł</w:t>
      </w:r>
      <w:r w:rsidRPr="005C4129">
        <w:rPr>
          <w:rFonts w:ascii="Calibri" w:eastAsia="Times New Roman" w:hAnsi="Calibri" w:cs="Calibri"/>
          <w:kern w:val="0"/>
          <w:sz w:val="24"/>
          <w:szCs w:val="24"/>
          <w:lang w:eastAsia="ar-SA"/>
          <w14:ligatures w14:val="none"/>
        </w:rPr>
        <w:t>.</w:t>
      </w:r>
    </w:p>
    <w:p w14:paraId="56D65EA0"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bookmarkStart w:id="4" w:name="_Hlk128641571"/>
      <w:r w:rsidRPr="005C4129">
        <w:rPr>
          <w:rFonts w:ascii="Calibri" w:eastAsia="Times New Roman" w:hAnsi="Calibri" w:cs="Calibri"/>
          <w:kern w:val="0"/>
          <w:sz w:val="24"/>
          <w:szCs w:val="24"/>
          <w:lang w:eastAsia="ar-SA"/>
          <w14:ligatures w14:val="none"/>
        </w:rPr>
        <w:t>Kary umowne, o których jest mowa w ust. 1, stają się wymagalne z każdym dniem wystąpienia przesłanek tam wymienionych</w:t>
      </w:r>
      <w:bookmarkEnd w:id="4"/>
      <w:r w:rsidRPr="005C4129">
        <w:rPr>
          <w:rFonts w:ascii="Calibri" w:eastAsia="Times New Roman" w:hAnsi="Calibri" w:cs="Calibri"/>
          <w:kern w:val="0"/>
          <w:sz w:val="24"/>
          <w:szCs w:val="24"/>
          <w:lang w:eastAsia="ar-SA"/>
          <w14:ligatures w14:val="none"/>
        </w:rPr>
        <w:t>.</w:t>
      </w:r>
    </w:p>
    <w:p w14:paraId="78F90281"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W przypadku niewykonania lub nienależytego wykonania Umowy przez Wykonawcę, Zamawiający ma prawo odstąpić od Umowy, co nie zwalnia Wykonawcy z zapłacenia kary umownej, o której jest mowa w ust. 1 pkt 2 lit. a. Odstąpienie od Umowy winno nastąpić z zachowaniem formy pisemnej, zawierać uzasadnienie i nastąpić w terminie </w:t>
      </w:r>
      <w:r w:rsidRPr="005C4129">
        <w:rPr>
          <w:rFonts w:ascii="Calibri" w:eastAsia="Times New Roman" w:hAnsi="Calibri" w:cs="Calibri"/>
          <w:b/>
          <w:kern w:val="0"/>
          <w:sz w:val="24"/>
          <w:szCs w:val="24"/>
          <w:lang w:eastAsia="ar-SA"/>
          <w14:ligatures w14:val="none"/>
        </w:rPr>
        <w:t xml:space="preserve">30 dni, </w:t>
      </w:r>
      <w:r w:rsidRPr="005C4129">
        <w:rPr>
          <w:rFonts w:ascii="Calibri" w:eastAsia="Times New Roman" w:hAnsi="Calibri" w:cs="Calibri"/>
          <w:bCs/>
          <w:kern w:val="0"/>
          <w:sz w:val="24"/>
          <w:szCs w:val="24"/>
          <w:lang w:eastAsia="ar-SA"/>
          <w14:ligatures w14:val="none"/>
        </w:rPr>
        <w:t>licząc</w:t>
      </w:r>
      <w:r w:rsidRPr="005C4129">
        <w:rPr>
          <w:rFonts w:ascii="Calibri" w:eastAsia="Times New Roman" w:hAnsi="Calibri" w:cs="Calibri"/>
          <w:kern w:val="0"/>
          <w:sz w:val="24"/>
          <w:szCs w:val="24"/>
          <w:lang w:eastAsia="ar-SA"/>
          <w14:ligatures w14:val="none"/>
        </w:rPr>
        <w:t xml:space="preserve"> od dnia stwierdzenia naruszenia uzasadniającego odstąpienie. </w:t>
      </w:r>
    </w:p>
    <w:p w14:paraId="03E1FBAA"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Odstąpienie od Umowy nie skutkuje utratą praw do żądania kar umownych z innych tytułów.</w:t>
      </w:r>
    </w:p>
    <w:p w14:paraId="0F805259"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W każdym przypadku, gdy Zamawiający ma prawo do naliczenia kar umownych, może je potrącić z każdych sum należnych Wykonawcy, po uprzednim wezwaniu Wykonawcy do zapłaty na piśmie wraz z określeniem terminu. </w:t>
      </w:r>
    </w:p>
    <w:p w14:paraId="48E3CC8A"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Wykonawca wyraża zgodę na potrącenie kar umownych z sum należnych Wykonawcy.</w:t>
      </w:r>
    </w:p>
    <w:p w14:paraId="662AAA6A"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lastRenderedPageBreak/>
        <w:t>Strony Umowy zastrzegają sobie prawo dochodzenia odszkodowania uzupełniającego przewyższającego wysokość zastrzeżonych kar umownych.</w:t>
      </w:r>
    </w:p>
    <w:p w14:paraId="0DD88E03" w14:textId="77777777" w:rsidR="005C4129" w:rsidRPr="005C4129" w:rsidRDefault="005C4129" w:rsidP="005C4129">
      <w:pPr>
        <w:numPr>
          <w:ilvl w:val="0"/>
          <w:numId w:val="13"/>
        </w:numPr>
        <w:suppressAutoHyphens/>
        <w:spacing w:after="0" w:line="260" w:lineRule="atLeast"/>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Postanowienia dotyczące kar umownych obowiązują pomimo wygaśnięcia Umowy, rozwiązania lub odstąpienia od niej.</w:t>
      </w:r>
    </w:p>
    <w:p w14:paraId="47CCB2FA" w14:textId="77777777" w:rsidR="005C4129" w:rsidRPr="005C4129" w:rsidRDefault="005C4129" w:rsidP="005C4129">
      <w:pPr>
        <w:suppressAutoHyphens/>
        <w:spacing w:after="0" w:line="260" w:lineRule="atLeast"/>
        <w:ind w:left="284"/>
        <w:jc w:val="both"/>
        <w:rPr>
          <w:rFonts w:ascii="Calibri" w:eastAsia="Times New Roman" w:hAnsi="Calibri" w:cs="Calibri"/>
          <w:kern w:val="0"/>
          <w:sz w:val="28"/>
          <w:szCs w:val="28"/>
          <w:lang w:eastAsia="ar-SA"/>
          <w14:ligatures w14:val="none"/>
        </w:rPr>
      </w:pPr>
    </w:p>
    <w:p w14:paraId="12FAE8E8" w14:textId="77777777" w:rsidR="005C4129" w:rsidRPr="005C4129" w:rsidRDefault="005C4129" w:rsidP="005C4129">
      <w:pPr>
        <w:spacing w:after="0" w:line="260" w:lineRule="atLeast"/>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b/>
          <w:kern w:val="0"/>
          <w:sz w:val="24"/>
          <w:szCs w:val="24"/>
          <w:lang w:eastAsia="ar-SA"/>
          <w14:ligatures w14:val="none"/>
        </w:rPr>
        <w:t>POSTANOWIENIE NR 7</w:t>
      </w:r>
    </w:p>
    <w:p w14:paraId="3EC5B5B8"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Zamawiający dopuszcza możliwość dokonania zmiany postanowień Umowy w stosunku do treści oferty Wykonawcy, które nie są zmianami istotnymi w rozumieniu art. 454 ust. 2 ustawy Prawo zamówień publicznych.</w:t>
      </w:r>
    </w:p>
    <w:p w14:paraId="41D9187A"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Zamawiający dopuszcza możliwość dokonania zmian istotnych postanowień Umowy w  następujących przypadkach:</w:t>
      </w:r>
    </w:p>
    <w:p w14:paraId="408CE8D8"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zmiany przepisów mających wpływ na wynagrodzenie Wykonawcy – skutkującej uprawnieniem Stron Umowy do zmiany wysokości tego wynagrodzenia, </w:t>
      </w:r>
    </w:p>
    <w:p w14:paraId="78CD8F37"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wystąpienia okoliczności, których nie można było przewidzieć w chwili zawarcia Umowy, noszących znamiona siły wyższej – uprawniających Strony Umowy do zmiany Umowy w zakresie wymaganym do jej prawidłowej realizacji,</w:t>
      </w:r>
    </w:p>
    <w:p w14:paraId="00FC2EA4"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niewykorzystania łącznej wartości Umowy w pierwotnym terminie obowiązywania Umowy – uprawniającego Strony Umowy do wydłużenia terminu wykonania Umowy do czasu wykorzystania łącznej maksymalnej wartości Umowy, nie dłużej jednak niż na okres 6 miesięcy,</w:t>
      </w:r>
    </w:p>
    <w:p w14:paraId="6595EE37"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zmiany stawki podatku od towarów i usług oraz podatku akcyzowego – uprawniającej Strony Umowy do zmiany wysokości wynagrodzenia Wykonawcy, jeżeli zmiany te będą miały wpływ na koszty wykonania przedmiotu Umowy przez Wykonawcę,</w:t>
      </w:r>
    </w:p>
    <w:p w14:paraId="43E0AD5E"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przedmiotu Umowy przez Wykonawcę,</w:t>
      </w:r>
    </w:p>
    <w:p w14:paraId="1D67B7FB"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zmiany zasad podlegania ubezpieczeniom społecznym lub ubezpieczeniu zdrowotnemu lub wysokości stawki składki na ubezpieczenia społeczne lub zdrowotne – uprawniającej Strony Umowy do zmiany wysokości wynagrodzenia Wykonawcy, jeżeli zmiany te będą miały wpływ na koszty wykonania przedmiotu Umowy przez Wykonawcę,</w:t>
      </w:r>
    </w:p>
    <w:p w14:paraId="2F09E0F1" w14:textId="77777777" w:rsidR="005C4129" w:rsidRPr="005C4129" w:rsidRDefault="005C4129" w:rsidP="005C4129">
      <w:pPr>
        <w:numPr>
          <w:ilvl w:val="1"/>
          <w:numId w:val="5"/>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zmiany zasad gromadzenia i wysokości wpłat do pracowniczych planów kapitałowych, o których jest mowa w ustawie z dnia 4 października 2018 r. o pracowniczych planach kapitałowych – uprawniającej Strony Umowy do zmiany wysokości wynagrodzenia Wykonawcy, jeżeli zmiany te będą miały wpływ na koszty wykonania przedmiotu Umowy przez Wykonawcę. </w:t>
      </w:r>
    </w:p>
    <w:p w14:paraId="29073F57"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Podstawą do dokonania zmian, o których jest mowa w ust. 2, jest złożenie przez jedną ze Stron Umowy wniosku i jego akceptacja przez drugą Stronę Umowy, co zostanie potwierdzone zawarciem aneksu do Umowy. </w:t>
      </w:r>
    </w:p>
    <w:p w14:paraId="1615B284"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Zgodnie z art. 439 ust. 1 ustawy Prawo zamówień publicznych Zamawiający wskazuje następujące zasady wprowadzenia zmian wysokości wynagrodzenia należnego Wykonawcy w przypadku zmiany ceny materiałów lub kosztów związanych z realizacją Umowy:</w:t>
      </w:r>
    </w:p>
    <w:p w14:paraId="596E377C"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każda ze Stron Umowy uprawniona jest do żądania zmiany wysokości wynagrodzenia Wykonawcy, gdy wskaźnik cen towarów i usług konsumpcyjnych (kwartalny) ogłoszony w komunikacie Prezesa Głównego Urzędu Statystycznego za ostatni kwartał poprzedzający złożenie wniosku o waloryzację wzrośnie/spadnie o co </w:t>
      </w:r>
      <w:r w:rsidRPr="005C4129">
        <w:rPr>
          <w:rFonts w:ascii="Calibri" w:eastAsia="Times New Roman" w:hAnsi="Calibri" w:cs="Calibri"/>
          <w:b/>
          <w:bCs/>
          <w:kern w:val="0"/>
          <w:sz w:val="24"/>
          <w:szCs w:val="24"/>
          <w:lang w:eastAsia="ar-SA"/>
          <w14:ligatures w14:val="none"/>
        </w:rPr>
        <w:t>najmniej 5%</w:t>
      </w:r>
      <w:r w:rsidRPr="005C4129">
        <w:rPr>
          <w:rFonts w:ascii="Calibri" w:eastAsia="Times New Roman" w:hAnsi="Calibri" w:cs="Calibri"/>
          <w:kern w:val="0"/>
          <w:sz w:val="24"/>
          <w:szCs w:val="24"/>
          <w:lang w:eastAsia="ar-SA"/>
          <w14:ligatures w14:val="none"/>
        </w:rPr>
        <w:t xml:space="preserve"> </w:t>
      </w:r>
      <w:r w:rsidRPr="005C4129">
        <w:rPr>
          <w:rFonts w:ascii="Calibri" w:eastAsia="Times New Roman" w:hAnsi="Calibri" w:cs="Calibri"/>
          <w:kern w:val="0"/>
          <w:sz w:val="24"/>
          <w:szCs w:val="24"/>
          <w:lang w:eastAsia="ar-SA"/>
          <w14:ligatures w14:val="none"/>
        </w:rPr>
        <w:br/>
      </w:r>
      <w:r w:rsidRPr="005C4129">
        <w:rPr>
          <w:rFonts w:ascii="Calibri" w:eastAsia="Times New Roman" w:hAnsi="Calibri" w:cs="Calibri"/>
          <w:kern w:val="0"/>
          <w:sz w:val="24"/>
          <w:szCs w:val="24"/>
          <w:lang w:eastAsia="ar-SA"/>
          <w14:ligatures w14:val="none"/>
        </w:rPr>
        <w:lastRenderedPageBreak/>
        <w:t>w stosunku do wysokości tego wskaźnika w analogicznym okresie (kwartale) roku poprzedniego (analogiczny okres roku poprzedniego traktowany jako 100),</w:t>
      </w:r>
    </w:p>
    <w:p w14:paraId="74537F76"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waloryzacja wynagrodzenia Wykonawcy dopuszczalna jest nie wcześniej niż po upływie </w:t>
      </w:r>
      <w:r w:rsidRPr="005C4129">
        <w:rPr>
          <w:rFonts w:ascii="Calibri" w:eastAsia="Times New Roman" w:hAnsi="Calibri" w:cs="Calibri"/>
          <w:kern w:val="0"/>
          <w:sz w:val="24"/>
          <w:szCs w:val="24"/>
          <w:lang w:eastAsia="ar-SA"/>
          <w14:ligatures w14:val="none"/>
        </w:rPr>
        <w:br/>
      </w:r>
      <w:r w:rsidRPr="005C4129">
        <w:rPr>
          <w:rFonts w:ascii="Calibri" w:eastAsia="Times New Roman" w:hAnsi="Calibri" w:cs="Calibri"/>
          <w:b/>
          <w:bCs/>
          <w:kern w:val="0"/>
          <w:sz w:val="24"/>
          <w:szCs w:val="24"/>
          <w:lang w:eastAsia="ar-SA"/>
          <w14:ligatures w14:val="none"/>
        </w:rPr>
        <w:t>6 miesięcy</w:t>
      </w:r>
      <w:r w:rsidRPr="005C4129">
        <w:rPr>
          <w:rFonts w:ascii="Calibri" w:eastAsia="Times New Roman" w:hAnsi="Calibri" w:cs="Calibri"/>
          <w:kern w:val="0"/>
          <w:sz w:val="24"/>
          <w:szCs w:val="24"/>
          <w:lang w:eastAsia="ar-SA"/>
          <w14:ligatures w14:val="none"/>
        </w:rPr>
        <w:t xml:space="preserve">, licząc od dnia zawarcia Umowy, albo nie wcześniej niż po upływie </w:t>
      </w:r>
      <w:r w:rsidRPr="005C4129">
        <w:rPr>
          <w:rFonts w:ascii="Calibri" w:eastAsia="Times New Roman" w:hAnsi="Calibri" w:cs="Calibri"/>
          <w:b/>
          <w:bCs/>
          <w:kern w:val="0"/>
          <w:sz w:val="24"/>
          <w:szCs w:val="24"/>
          <w:lang w:eastAsia="ar-SA"/>
          <w14:ligatures w14:val="none"/>
        </w:rPr>
        <w:t>6 miesięcy</w:t>
      </w:r>
      <w:r w:rsidRPr="005C4129">
        <w:rPr>
          <w:rFonts w:ascii="Calibri" w:eastAsia="Times New Roman" w:hAnsi="Calibri" w:cs="Calibri"/>
          <w:kern w:val="0"/>
          <w:sz w:val="24"/>
          <w:szCs w:val="24"/>
          <w:lang w:eastAsia="ar-SA"/>
          <w14:ligatures w14:val="none"/>
        </w:rPr>
        <w:t xml:space="preserve">, licząc od dnia ostatniej waloryzacji tego wynagrodzenia, </w:t>
      </w:r>
    </w:p>
    <w:p w14:paraId="424DD5E4"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Strona Umowy zainteresowana waloryzacją składa drugiej Stronie Umowy wniosek o dokonanie waloryzacji wynagrodzenia/cen jednostkowych wraz z uzasadnieniem wskazującym na wysokość wskaźnika oraz przedmiot Umowy i wartość usług podlegających waloryzacji (niewykonanych do dnia złożenia wniosku),</w:t>
      </w:r>
    </w:p>
    <w:p w14:paraId="3F1367C4"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waloryzacja nie dotyczy wynagrodzenia za usługi świadczone przed datą złożenia wniosku,</w:t>
      </w:r>
    </w:p>
    <w:p w14:paraId="66809F2B"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 przypadku wzrostu/spadku wskaźnika cen towarów i usług konsumpcyjnych w sposób określony w pkt 1, waloryzacja będzie polegać na wzroście/obniżeniu wynagrodzenia za usługi pozostałe do wykonania po dniu złożenia wniosku o wartość procentową tego wskaźnika,</w:t>
      </w:r>
    </w:p>
    <w:p w14:paraId="6F673412" w14:textId="77777777" w:rsidR="005C4129" w:rsidRPr="005C4129" w:rsidRDefault="005C4129" w:rsidP="005C4129">
      <w:pPr>
        <w:numPr>
          <w:ilvl w:val="0"/>
          <w:numId w:val="19"/>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Wykonawca, którego wynagrodzenie zostało zmienione zgodnie z ust. 4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p>
    <w:p w14:paraId="6545959E"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Zmiany wysokości wynagrodzenia, o których jest mowa w ust. 2 i 4, obowiązywać będą od dnia wynikającego z zawartych w tym zakresie aneksów do Umowy.</w:t>
      </w:r>
    </w:p>
    <w:p w14:paraId="3989AAA3"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 przypadku zmiany</w:t>
      </w:r>
      <w:r w:rsidRPr="005C4129">
        <w:rPr>
          <w:rFonts w:ascii="Calibri" w:eastAsia="Times New Roman" w:hAnsi="Calibri" w:cs="Calibri"/>
          <w:color w:val="000000"/>
          <w:kern w:val="0"/>
          <w:sz w:val="24"/>
          <w:szCs w:val="24"/>
          <w:lang w:eastAsia="ar-SA"/>
          <w14:ligatures w14:val="none"/>
        </w:rPr>
        <w:t xml:space="preserve"> stawki podatku od towarów i usług</w:t>
      </w:r>
      <w:r w:rsidRPr="005C4129">
        <w:rPr>
          <w:rFonts w:ascii="Calibri" w:eastAsia="Times New Roman" w:hAnsi="Calibri" w:cs="Calibri"/>
          <w:kern w:val="0"/>
          <w:sz w:val="24"/>
          <w:szCs w:val="24"/>
          <w:lang w:eastAsia="ar-SA"/>
          <w14:ligatures w14:val="none"/>
        </w:rPr>
        <w:t xml:space="preserve">, o której jest mowa w ust. 2 </w:t>
      </w:r>
      <w:r w:rsidRPr="005C4129">
        <w:rPr>
          <w:rFonts w:ascii="Calibri" w:eastAsia="Times New Roman" w:hAnsi="Calibri" w:cs="Calibri"/>
          <w:kern w:val="0"/>
          <w:sz w:val="24"/>
          <w:szCs w:val="24"/>
          <w:lang w:eastAsia="ar-SA"/>
          <w14:ligatures w14:val="none"/>
        </w:rPr>
        <w:br/>
        <w:t>pkt 4, oraz zaakceptowania przez obie Strony Umowy w/w zmiany, Wykonawca do ceny netto doliczy wysokość stawki podatku VAT obowiązującej w dniu wystawienia faktury.</w:t>
      </w:r>
    </w:p>
    <w:p w14:paraId="7163F9B1"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 przypadku zmiany, o której jest mowa w ust. 2 pkt 5 oraz zaakceptowania przez obie Strony Umowy w/w zmiany, wynagrodzenie Wykonawcy ulegnie zmianie o wartość wynikającą ze wzrostu wysokości minimalnego wynagrodzenia za pracę pracowników lub stawki godzinowej osób bezpośrednio wykonujących zamówienie.</w:t>
      </w:r>
    </w:p>
    <w:p w14:paraId="236EEA46"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 przypadku zmian, o których jest mowa w ust. 2 pkt 6 i 7 oraz zaakceptowania przez obie Strony Umowy w/w zmian, wynagrodzenie Wykonawcy ulegnie zmianie o wartość wzrostu całkowitego kosztu Wykonawcy, jaką będzie on zobowiązany dodatkowo ponieść w celu uwzględnienia tych zmian, przy zachowaniu dotychczasowej kwoty netto wynagrodzenia pracowników bezpośrednio wykonujących Umowę na rzecz Zamawiającego.</w:t>
      </w:r>
    </w:p>
    <w:p w14:paraId="711E335A" w14:textId="77777777" w:rsidR="005C4129" w:rsidRPr="005C4129" w:rsidRDefault="005C4129" w:rsidP="005C4129">
      <w:pPr>
        <w:numPr>
          <w:ilvl w:val="0"/>
          <w:numId w:val="3"/>
        </w:numPr>
        <w:suppressAutoHyphens/>
        <w:spacing w:after="0" w:line="240" w:lineRule="auto"/>
        <w:ind w:left="284"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Wprowadzenie przez Zamawiającego zmian wysokości wynagrodzenia, o których jest mowa w ust. 2 pkt 1, 2, 4, 5, 6 i 7 wymaga uprzedniego złożenia przez Wykonawcę do </w:t>
      </w:r>
      <w:r w:rsidRPr="005C4129">
        <w:rPr>
          <w:rFonts w:ascii="Calibri" w:eastAsia="Times New Roman" w:hAnsi="Calibri" w:cs="Calibri"/>
          <w:spacing w:val="-2"/>
          <w:kern w:val="0"/>
          <w:sz w:val="24"/>
          <w:szCs w:val="24"/>
          <w:lang w:eastAsia="ar-SA"/>
          <w14:ligatures w14:val="none"/>
        </w:rPr>
        <w:t>Zamawiającego</w:t>
      </w:r>
      <w:r w:rsidRPr="005C4129">
        <w:rPr>
          <w:rFonts w:ascii="Calibri" w:eastAsia="Times New Roman" w:hAnsi="Calibri" w:cs="Calibri"/>
          <w:kern w:val="0"/>
          <w:sz w:val="24"/>
          <w:szCs w:val="24"/>
          <w:lang w:eastAsia="ar-SA"/>
          <w14:ligatures w14:val="none"/>
        </w:rPr>
        <w:t xml:space="preserve"> wniosku o zmianę Umowy w tym zakresie,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2EA4FF2E" w14:textId="77777777" w:rsidR="005C4129" w:rsidRPr="005C4129" w:rsidRDefault="005C4129" w:rsidP="005C4129">
      <w:pPr>
        <w:numPr>
          <w:ilvl w:val="0"/>
          <w:numId w:val="18"/>
        </w:numPr>
        <w:suppressAutoHyphens/>
        <w:spacing w:after="0" w:line="240" w:lineRule="auto"/>
        <w:ind w:left="397" w:hanging="284"/>
        <w:jc w:val="both"/>
        <w:rPr>
          <w:rFonts w:ascii="Calibri" w:eastAsia="Times New Roman" w:hAnsi="Calibri" w:cs="Calibri"/>
          <w:kern w:val="0"/>
          <w:sz w:val="24"/>
          <w:szCs w:val="24"/>
          <w:lang w:eastAsia="ar-SA"/>
          <w14:ligatures w14:val="none"/>
        </w:rPr>
      </w:pPr>
      <w:r w:rsidRPr="005C4129">
        <w:rPr>
          <w:rFonts w:ascii="Calibri" w:eastAsia="Times New Roman" w:hAnsi="Calibri" w:cs="Calibri"/>
          <w:kern w:val="0"/>
          <w:sz w:val="24"/>
          <w:szCs w:val="24"/>
          <w:lang w:eastAsia="ar-SA"/>
          <w14:ligatures w14:val="none"/>
        </w:rPr>
        <w:t>wpływ zmian na wysokość wykonania Umowy przez Wykonawcę,</w:t>
      </w:r>
    </w:p>
    <w:p w14:paraId="0ADE4861" w14:textId="77777777" w:rsidR="005C4129" w:rsidRPr="005C4129" w:rsidRDefault="005C4129" w:rsidP="005C4129">
      <w:pPr>
        <w:numPr>
          <w:ilvl w:val="0"/>
          <w:numId w:val="18"/>
        </w:numPr>
        <w:suppressAutoHyphens/>
        <w:spacing w:after="0" w:line="240" w:lineRule="auto"/>
        <w:ind w:left="397" w:hanging="284"/>
        <w:jc w:val="both"/>
        <w:rPr>
          <w:rFonts w:ascii="Calibri" w:eastAsia="Times New Roman" w:hAnsi="Calibri" w:cs="Calibri"/>
          <w:spacing w:val="-2"/>
          <w:kern w:val="0"/>
          <w:sz w:val="24"/>
          <w:szCs w:val="24"/>
          <w:lang w:eastAsia="ar-SA"/>
          <w14:ligatures w14:val="none"/>
        </w:rPr>
      </w:pPr>
      <w:r w:rsidRPr="005C4129">
        <w:rPr>
          <w:rFonts w:ascii="Calibri" w:eastAsia="Times New Roman" w:hAnsi="Calibri" w:cs="Calibri"/>
          <w:spacing w:val="-2"/>
          <w:kern w:val="0"/>
          <w:sz w:val="24"/>
          <w:szCs w:val="24"/>
          <w:lang w:eastAsia="ar-SA"/>
          <w14:ligatures w14:val="none"/>
        </w:rPr>
        <w:t>szczegółową kalkulację proponowanej zmienionej wysokości wynagrodzenia Wykonawcy,</w:t>
      </w:r>
    </w:p>
    <w:p w14:paraId="0C8B5B5A" w14:textId="77777777" w:rsidR="005C4129" w:rsidRPr="005C4129" w:rsidRDefault="005C4129" w:rsidP="005C4129">
      <w:pPr>
        <w:numPr>
          <w:ilvl w:val="0"/>
          <w:numId w:val="18"/>
        </w:numPr>
        <w:suppressAutoHyphens/>
        <w:spacing w:after="0" w:line="240" w:lineRule="auto"/>
        <w:ind w:left="397" w:hanging="284"/>
        <w:jc w:val="both"/>
        <w:rPr>
          <w:rFonts w:ascii="Calibri" w:eastAsia="Times New Roman" w:hAnsi="Calibri" w:cs="Calibri"/>
          <w:spacing w:val="-2"/>
          <w:kern w:val="0"/>
          <w:sz w:val="24"/>
          <w:szCs w:val="24"/>
          <w:lang w:eastAsia="ar-SA"/>
          <w14:ligatures w14:val="none"/>
        </w:rPr>
      </w:pPr>
      <w:r w:rsidRPr="005C4129">
        <w:rPr>
          <w:rFonts w:ascii="Calibri" w:eastAsia="Times New Roman" w:hAnsi="Calibri" w:cs="Calibri"/>
          <w:spacing w:val="-2"/>
          <w:kern w:val="0"/>
          <w:sz w:val="24"/>
          <w:szCs w:val="24"/>
          <w:lang w:eastAsia="ar-SA"/>
          <w14:ligatures w14:val="none"/>
        </w:rPr>
        <w:t>adekwatność propozycji zmiany wysokości kosztów wykonania Umowy przez Wykonawcę.</w:t>
      </w:r>
    </w:p>
    <w:p w14:paraId="593C4251" w14:textId="77777777" w:rsidR="005C4129" w:rsidRPr="005C4129" w:rsidRDefault="005C4129" w:rsidP="005C4129">
      <w:pPr>
        <w:numPr>
          <w:ilvl w:val="0"/>
          <w:numId w:val="24"/>
        </w:numPr>
        <w:suppressAutoHyphens/>
        <w:spacing w:after="0" w:line="260" w:lineRule="atLeast"/>
        <w:ind w:left="340" w:hanging="340"/>
        <w:jc w:val="both"/>
        <w:rPr>
          <w:rFonts w:ascii="Calibri" w:eastAsia="Times New Roman" w:hAnsi="Calibri" w:cs="Calibri"/>
          <w:b/>
          <w:kern w:val="0"/>
          <w:sz w:val="24"/>
          <w:szCs w:val="24"/>
          <w:lang w:eastAsia="ar-SA"/>
          <w14:ligatures w14:val="none"/>
        </w:rPr>
      </w:pPr>
      <w:r w:rsidRPr="005C4129">
        <w:rPr>
          <w:rFonts w:ascii="Calibri" w:eastAsia="Times New Roman" w:hAnsi="Calibri" w:cs="Calibri"/>
          <w:kern w:val="0"/>
          <w:sz w:val="24"/>
          <w:szCs w:val="24"/>
          <w:lang w:eastAsia="ar-SA"/>
          <w14:ligatures w14:val="none"/>
        </w:rPr>
        <w:t xml:space="preserve">Maksymalna wartość zmian wysokości wynagrodzenia, jaką dopuszcza Zamawiający </w:t>
      </w:r>
      <w:r w:rsidRPr="005C4129">
        <w:rPr>
          <w:rFonts w:ascii="Calibri" w:eastAsia="Times New Roman" w:hAnsi="Calibri" w:cs="Calibri"/>
          <w:kern w:val="0"/>
          <w:sz w:val="24"/>
          <w:szCs w:val="24"/>
          <w:lang w:eastAsia="ar-SA"/>
          <w14:ligatures w14:val="none"/>
        </w:rPr>
        <w:br/>
        <w:t xml:space="preserve">w efekcie zastosowania postanowień dotyczących zmian wysokości wynagrodzenia, </w:t>
      </w:r>
      <w:r w:rsidRPr="005C4129">
        <w:rPr>
          <w:rFonts w:ascii="Calibri" w:eastAsia="Times New Roman" w:hAnsi="Calibri" w:cs="Calibri"/>
          <w:kern w:val="0"/>
          <w:sz w:val="24"/>
          <w:szCs w:val="24"/>
          <w:lang w:eastAsia="ar-SA"/>
          <w14:ligatures w14:val="none"/>
        </w:rPr>
        <w:br/>
        <w:t xml:space="preserve">o których jest mowa w Umowie, nie może przekroczyć kumulatywnie </w:t>
      </w:r>
      <w:r w:rsidRPr="005C4129">
        <w:rPr>
          <w:rFonts w:ascii="Calibri" w:eastAsia="Times New Roman" w:hAnsi="Calibri" w:cs="Calibri"/>
          <w:b/>
          <w:bCs/>
          <w:kern w:val="0"/>
          <w:sz w:val="24"/>
          <w:szCs w:val="24"/>
          <w:lang w:eastAsia="ar-SA"/>
          <w14:ligatures w14:val="none"/>
        </w:rPr>
        <w:t>30%</w:t>
      </w:r>
      <w:r w:rsidRPr="005C4129">
        <w:rPr>
          <w:rFonts w:ascii="Calibri" w:eastAsia="Times New Roman" w:hAnsi="Calibri" w:cs="Calibri"/>
          <w:kern w:val="0"/>
          <w:sz w:val="24"/>
          <w:szCs w:val="24"/>
          <w:lang w:eastAsia="ar-SA"/>
          <w14:ligatures w14:val="none"/>
        </w:rPr>
        <w:t xml:space="preserve"> łącznej wartości Umowy.</w:t>
      </w:r>
    </w:p>
    <w:p w14:paraId="77C90739" w14:textId="77777777" w:rsidR="005C4129" w:rsidRPr="005C4129" w:rsidRDefault="005C4129" w:rsidP="005C4129">
      <w:pPr>
        <w:spacing w:after="0" w:line="260" w:lineRule="atLeast"/>
        <w:jc w:val="both"/>
        <w:rPr>
          <w:rFonts w:ascii="Calibri" w:eastAsia="Times New Roman" w:hAnsi="Calibri" w:cs="Calibri"/>
          <w:kern w:val="0"/>
          <w:sz w:val="28"/>
          <w:szCs w:val="28"/>
          <w:lang w:eastAsia="pl-PL"/>
          <w14:ligatures w14:val="none"/>
        </w:rPr>
      </w:pPr>
    </w:p>
    <w:p w14:paraId="762701D3" w14:textId="77777777" w:rsidR="005C4129" w:rsidRPr="005C4129" w:rsidRDefault="005C4129" w:rsidP="005C4129">
      <w:pPr>
        <w:spacing w:after="0" w:line="260" w:lineRule="atLeast"/>
        <w:jc w:val="both"/>
        <w:rPr>
          <w:rFonts w:ascii="Calibri" w:eastAsia="Times New Roman" w:hAnsi="Calibri" w:cs="Calibri"/>
          <w:b/>
          <w:bCs/>
          <w:kern w:val="0"/>
          <w:sz w:val="24"/>
          <w:szCs w:val="24"/>
          <w:lang w:eastAsia="pl-PL"/>
          <w14:ligatures w14:val="none"/>
        </w:rPr>
      </w:pPr>
      <w:r w:rsidRPr="005C4129">
        <w:rPr>
          <w:rFonts w:ascii="Calibri" w:eastAsia="Times New Roman" w:hAnsi="Calibri" w:cs="Calibri"/>
          <w:b/>
          <w:bCs/>
          <w:kern w:val="0"/>
          <w:sz w:val="24"/>
          <w:szCs w:val="24"/>
          <w:lang w:eastAsia="pl-PL"/>
          <w14:ligatures w14:val="none"/>
        </w:rPr>
        <w:t>POSTANOWIENIE NR 8</w:t>
      </w:r>
    </w:p>
    <w:p w14:paraId="517E000D" w14:textId="77777777" w:rsidR="005C4129" w:rsidRPr="005C4129" w:rsidRDefault="005C4129" w:rsidP="005C4129">
      <w:pPr>
        <w:numPr>
          <w:ilvl w:val="0"/>
          <w:numId w:val="14"/>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Wszelkie zmiany i uzupełnienia treści Umowy wymagają formy pisemnej pod rygorem nieważności. </w:t>
      </w:r>
    </w:p>
    <w:p w14:paraId="69D4CB10" w14:textId="77777777" w:rsidR="005C4129" w:rsidRPr="005C4129" w:rsidRDefault="005C4129" w:rsidP="005C4129">
      <w:pPr>
        <w:numPr>
          <w:ilvl w:val="0"/>
          <w:numId w:val="14"/>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Złożone  w ramach realizacji Umowy oświadczenie woli w formie dokumentowanej </w:t>
      </w:r>
      <w:r w:rsidRPr="005C4129">
        <w:rPr>
          <w:rFonts w:ascii="Calibri" w:eastAsia="Times New Roman" w:hAnsi="Calibri" w:cs="Calibri"/>
          <w:kern w:val="0"/>
          <w:sz w:val="24"/>
          <w:szCs w:val="24"/>
          <w:lang w:eastAsia="pl-PL"/>
          <w14:ligatures w14:val="none"/>
        </w:rPr>
        <w:br/>
        <w:t xml:space="preserve">z wykorzystaniem poczty elektronicznej będzie uznawane za właściwe doręczone drugiej Stronie Umowy w chwili wprowadzenia oświadczenia do środka komunikacji elektronicznej w taki sposób, żeby druga Strona Umowy mogła zapoznać się z jego treścią. </w:t>
      </w:r>
    </w:p>
    <w:p w14:paraId="237F0493" w14:textId="77777777" w:rsidR="005C4129" w:rsidRPr="005C4129" w:rsidRDefault="005C4129" w:rsidP="005C4129">
      <w:pPr>
        <w:numPr>
          <w:ilvl w:val="0"/>
          <w:numId w:val="14"/>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Wykonawca nie może bez uprzedniej zgody Zamawiającego, wyrażonej na piśmie pod rygorem nieważności, przenieść wierzytelności wynikających z Umowy na osoby trzecie.</w:t>
      </w:r>
    </w:p>
    <w:p w14:paraId="5ADF341F" w14:textId="77777777" w:rsidR="005C4129" w:rsidRPr="005C4129" w:rsidRDefault="005C4129" w:rsidP="005C4129">
      <w:pPr>
        <w:numPr>
          <w:ilvl w:val="0"/>
          <w:numId w:val="14"/>
        </w:numPr>
        <w:suppressAutoHyphens/>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ar-SA"/>
          <w14:ligatures w14:val="none"/>
        </w:rPr>
        <w:t>Spory mogące wyniknąć w związku z realizacją Umowy Strony Umowy poddają pod rozstrzygnięcie sądu właściwego dla siedziby Zamawiającego.</w:t>
      </w:r>
      <w:r w:rsidRPr="005C4129">
        <w:rPr>
          <w:rFonts w:ascii="Calibri" w:eastAsia="Times New Roman" w:hAnsi="Calibri" w:cs="Calibri"/>
          <w:kern w:val="0"/>
          <w:sz w:val="24"/>
          <w:szCs w:val="24"/>
          <w:lang w:eastAsia="pl-PL"/>
          <w14:ligatures w14:val="none"/>
        </w:rPr>
        <w:t xml:space="preserve"> </w:t>
      </w:r>
    </w:p>
    <w:p w14:paraId="3FDF765C" w14:textId="77777777" w:rsidR="005C4129" w:rsidRPr="005C4129" w:rsidRDefault="005C4129" w:rsidP="005C4129">
      <w:pPr>
        <w:suppressAutoHyphens/>
        <w:spacing w:after="0" w:line="260" w:lineRule="atLeast"/>
        <w:jc w:val="both"/>
        <w:rPr>
          <w:rFonts w:ascii="Calibri" w:eastAsia="Times New Roman" w:hAnsi="Calibri" w:cs="Calibri"/>
          <w:kern w:val="0"/>
          <w:sz w:val="28"/>
          <w:szCs w:val="28"/>
          <w:lang w:eastAsia="ar-SA"/>
          <w14:ligatures w14:val="none"/>
        </w:rPr>
      </w:pPr>
    </w:p>
    <w:p w14:paraId="7ACC6CE1" w14:textId="77777777" w:rsidR="005C4129" w:rsidRPr="005C4129" w:rsidRDefault="005C4129" w:rsidP="005C4129">
      <w:pPr>
        <w:suppressAutoHyphens/>
        <w:spacing w:after="0" w:line="260" w:lineRule="atLeast"/>
        <w:jc w:val="both"/>
        <w:rPr>
          <w:rFonts w:ascii="Calibri" w:eastAsia="Times New Roman" w:hAnsi="Calibri" w:cs="Calibri"/>
          <w:b/>
          <w:bCs/>
          <w:kern w:val="0"/>
          <w:sz w:val="24"/>
          <w:szCs w:val="24"/>
          <w:lang w:eastAsia="ar-SA"/>
          <w14:ligatures w14:val="none"/>
        </w:rPr>
      </w:pPr>
      <w:r w:rsidRPr="005C4129">
        <w:rPr>
          <w:rFonts w:ascii="Calibri" w:eastAsia="Times New Roman" w:hAnsi="Calibri" w:cs="Calibri"/>
          <w:b/>
          <w:bCs/>
          <w:kern w:val="0"/>
          <w:sz w:val="24"/>
          <w:szCs w:val="24"/>
          <w:lang w:eastAsia="ar-SA"/>
          <w14:ligatures w14:val="none"/>
        </w:rPr>
        <w:t>POSTANOWIENIE NR 9</w:t>
      </w:r>
    </w:p>
    <w:p w14:paraId="0F79DC31" w14:textId="77777777" w:rsidR="005C4129" w:rsidRPr="005C4129" w:rsidRDefault="005C4129" w:rsidP="005C4129">
      <w:pPr>
        <w:autoSpaceDE w:val="0"/>
        <w:autoSpaceDN w:val="0"/>
        <w:adjustRightInd w:val="0"/>
        <w:spacing w:after="0" w:line="260" w:lineRule="atLeast"/>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Integralną częścią Umowy są:</w:t>
      </w:r>
    </w:p>
    <w:p w14:paraId="5100FF5E" w14:textId="77777777" w:rsidR="005C4129" w:rsidRPr="005C4129" w:rsidRDefault="005C4129" w:rsidP="005C4129">
      <w:pPr>
        <w:numPr>
          <w:ilvl w:val="0"/>
          <w:numId w:val="6"/>
        </w:numPr>
        <w:suppressAutoHyphens/>
        <w:autoSpaceDE w:val="0"/>
        <w:autoSpaceDN w:val="0"/>
        <w:adjustRightInd w:val="0"/>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 xml:space="preserve">specyfikacja warunków zamówienia wraz z załącznikami dotycząca postępowania, </w:t>
      </w:r>
      <w:r w:rsidRPr="005C4129">
        <w:rPr>
          <w:rFonts w:ascii="Calibri" w:eastAsia="Times New Roman" w:hAnsi="Calibri" w:cs="Calibri"/>
          <w:kern w:val="0"/>
          <w:sz w:val="24"/>
          <w:szCs w:val="24"/>
          <w:lang w:eastAsia="pl-PL"/>
          <w14:ligatures w14:val="none"/>
        </w:rPr>
        <w:br/>
        <w:t>w wyniku rozstrzygnięcia którego zawarto Umowę,</w:t>
      </w:r>
    </w:p>
    <w:p w14:paraId="2E51A280" w14:textId="77777777" w:rsidR="005C4129" w:rsidRPr="005C4129" w:rsidRDefault="005C4129" w:rsidP="005C4129">
      <w:pPr>
        <w:numPr>
          <w:ilvl w:val="0"/>
          <w:numId w:val="6"/>
        </w:numPr>
        <w:suppressAutoHyphens/>
        <w:autoSpaceDE w:val="0"/>
        <w:autoSpaceDN w:val="0"/>
        <w:adjustRightInd w:val="0"/>
        <w:spacing w:after="0" w:line="260" w:lineRule="atLeast"/>
        <w:ind w:left="284" w:hanging="284"/>
        <w:jc w:val="both"/>
        <w:rPr>
          <w:rFonts w:ascii="Calibri" w:eastAsia="Times New Roman" w:hAnsi="Calibri" w:cs="Calibri"/>
          <w:kern w:val="0"/>
          <w:sz w:val="24"/>
          <w:szCs w:val="24"/>
          <w:lang w:eastAsia="pl-PL"/>
          <w14:ligatures w14:val="none"/>
        </w:rPr>
      </w:pPr>
      <w:r w:rsidRPr="005C4129">
        <w:rPr>
          <w:rFonts w:ascii="Calibri" w:eastAsia="Times New Roman" w:hAnsi="Calibri" w:cs="Calibri"/>
          <w:kern w:val="0"/>
          <w:sz w:val="24"/>
          <w:szCs w:val="24"/>
          <w:lang w:eastAsia="pl-PL"/>
          <w14:ligatures w14:val="none"/>
        </w:rPr>
        <w:t>oferta Wykonawcy.</w:t>
      </w:r>
    </w:p>
    <w:p w14:paraId="5A093E10" w14:textId="77777777" w:rsidR="007E2959" w:rsidRDefault="007E2959"/>
    <w:sectPr w:rsidR="007E2959" w:rsidSect="005C4129">
      <w:headerReference w:type="default" r:id="rId5"/>
      <w:footerReference w:type="default" r:id="rId6"/>
      <w:pgSz w:w="11906" w:h="16838"/>
      <w:pgMar w:top="1417" w:right="1417" w:bottom="1417" w:left="1417" w:header="709" w:footer="851"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1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52EC" w14:textId="736173DE" w:rsidR="005C4129" w:rsidRDefault="005C4129">
    <w:pPr>
      <w:pStyle w:val="Stopka"/>
      <w:ind w:right="360"/>
    </w:pPr>
    <w:r>
      <w:rPr>
        <w:noProof/>
      </w:rPr>
      <mc:AlternateContent>
        <mc:Choice Requires="wps">
          <w:drawing>
            <wp:anchor distT="0" distB="0" distL="0" distR="0" simplePos="0" relativeHeight="251659264" behindDoc="0" locked="0" layoutInCell="1" allowOverlap="1" wp14:anchorId="0CD3CAD1" wp14:editId="67E5BBC5">
              <wp:simplePos x="0" y="0"/>
              <wp:positionH relativeFrom="page">
                <wp:posOffset>6596380</wp:posOffset>
              </wp:positionH>
              <wp:positionV relativeFrom="paragraph">
                <wp:posOffset>635</wp:posOffset>
              </wp:positionV>
              <wp:extent cx="345440" cy="142240"/>
              <wp:effectExtent l="5080" t="635" r="1905" b="0"/>
              <wp:wrapSquare wrapText="largest"/>
              <wp:docPr id="15299860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5DE3" w14:textId="77777777" w:rsidR="005C4129" w:rsidRDefault="005C412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3CAD1" id="_x0000_t202" coordsize="21600,21600" o:spt="202" path="m,l,21600r21600,l21600,xe">
              <v:stroke joinstyle="miter"/>
              <v:path gradientshapeok="t" o:connecttype="rect"/>
            </v:shapetype>
            <v:shape id="Pole tekstowe 1" o:spid="_x0000_s1026" type="#_x0000_t202" style="position:absolute;margin-left:519.4pt;margin-top:.05pt;width:27.2pt;height:1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" stroked="f">
              <v:fill opacity="0"/>
              <v:textbox inset="0,0,0,0">
                <w:txbxContent>
                  <w:p w14:paraId="34185DE3" w14:textId="77777777" w:rsidR="005C4129" w:rsidRDefault="005C412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3FA2" w14:textId="77777777" w:rsidR="005C4129" w:rsidRPr="00A314C9" w:rsidRDefault="005C4129">
    <w:pPr>
      <w:tabs>
        <w:tab w:val="center" w:pos="3828"/>
        <w:tab w:val="right" w:pos="9072"/>
      </w:tabs>
      <w:rPr>
        <w:rFonts w:ascii="Calibri" w:hAnsi="Calibri" w:cs="Calibri"/>
      </w:rPr>
    </w:pPr>
    <w:r w:rsidRPr="00A314C9">
      <w:rPr>
        <w:rFonts w:ascii="Calibri" w:hAnsi="Calibri" w:cs="Calibri"/>
      </w:rPr>
      <w:t>WO</w:t>
    </w:r>
    <w:r w:rsidRPr="00A314C9">
      <w:rPr>
        <w:rFonts w:ascii="Calibri" w:hAnsi="Calibri" w:cs="Calibri"/>
      </w:rPr>
      <w:t>-IV.272.</w:t>
    </w:r>
    <w:r>
      <w:rPr>
        <w:rFonts w:ascii="Calibri" w:hAnsi="Calibri" w:cs="Calibri"/>
      </w:rPr>
      <w:t>5</w:t>
    </w:r>
    <w:r w:rsidRPr="00A314C9">
      <w:rPr>
        <w:rFonts w:ascii="Calibri" w:hAnsi="Calibri" w:cs="Calibri"/>
      </w:rPr>
      <w:t>.202</w:t>
    </w:r>
    <w:r>
      <w:rPr>
        <w:rFonts w:ascii="Calibri" w:hAnsi="Calibri" w:cs="Calibri"/>
      </w:rPr>
      <w:t>4</w:t>
    </w:r>
    <w:r w:rsidRPr="00A314C9">
      <w:rPr>
        <w:rFonts w:ascii="Calibri" w:hAnsi="Calibri" w:cs="Calibri"/>
      </w:rPr>
      <w:tab/>
    </w:r>
    <w:r w:rsidRPr="00A314C9">
      <w:rPr>
        <w:rFonts w:ascii="Calibri" w:hAnsi="Calibri" w:cs="Calibri"/>
      </w:rPr>
      <w:tab/>
    </w:r>
    <w:r w:rsidRPr="00A314C9">
      <w:rPr>
        <w:rFonts w:ascii="Calibri" w:hAnsi="Calibri" w:cs="Calibri"/>
      </w:rPr>
      <w:t xml:space="preserve">    </w:t>
    </w:r>
    <w:r w:rsidRPr="00A314C9">
      <w:rPr>
        <w:rFonts w:ascii="Calibri" w:hAnsi="Calibri" w:cs="Calibri"/>
      </w:rPr>
      <w:t>Załączni</w:t>
    </w:r>
    <w:r w:rsidRPr="00A314C9">
      <w:rPr>
        <w:rFonts w:ascii="Calibri" w:hAnsi="Calibri" w:cs="Calibri"/>
      </w:rPr>
      <w:t xml:space="preserve">k </w:t>
    </w:r>
    <w:r w:rsidRPr="00A314C9">
      <w:rPr>
        <w:rFonts w:ascii="Calibri" w:hAnsi="Calibri" w:cs="Calibri"/>
      </w:rPr>
      <w:t xml:space="preserve">nr </w:t>
    </w:r>
    <w:r>
      <w:rPr>
        <w:rFonts w:ascii="Calibri" w:hAnsi="Calibri" w:cs="Calibri"/>
      </w:rPr>
      <w:t>5</w:t>
    </w:r>
    <w:r w:rsidRPr="00A314C9">
      <w:rPr>
        <w:rFonts w:ascii="Calibri" w:hAnsi="Calibri" w:cs="Calibri"/>
      </w:rPr>
      <w:t xml:space="preserve"> do </w:t>
    </w:r>
    <w:r w:rsidRPr="00A314C9">
      <w:rPr>
        <w:rFonts w:ascii="Calibri" w:hAnsi="Calibri" w:cs="Calibri"/>
      </w:rPr>
      <w:t>S</w:t>
    </w:r>
    <w:r w:rsidRPr="00A314C9">
      <w:rPr>
        <w:rFonts w:ascii="Calibri" w:hAnsi="Calibri" w:cs="Calibri"/>
      </w:rPr>
      <w:t>W</w:t>
    </w:r>
    <w:r w:rsidRPr="00A314C9">
      <w:rPr>
        <w:rFonts w:ascii="Calibri" w:hAnsi="Calibri" w:cs="Calibri"/>
      </w:rPr>
      <w: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Symbol" w:hAnsi="Symbol" w:cs="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786"/>
        </w:tabs>
        <w:ind w:left="710" w:hanging="284"/>
      </w:pPr>
      <w:rPr>
        <w:sz w:val="24"/>
        <w:szCs w:val="24"/>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b w:val="0"/>
        <w:bCs w:val="0"/>
        <w:sz w:val="24"/>
        <w:szCs w:val="24"/>
      </w:rPr>
    </w:lvl>
  </w:abstractNum>
  <w:abstractNum w:abstractNumId="3" w15:restartNumberingAfterBreak="0">
    <w:nsid w:val="0000000E"/>
    <w:multiLevelType w:val="multilevel"/>
    <w:tmpl w:val="1F44D7BE"/>
    <w:name w:val="WW8Num14"/>
    <w:lvl w:ilvl="0">
      <w:start w:val="1"/>
      <w:numFmt w:val="decimal"/>
      <w:lvlText w:val="%1."/>
      <w:lvlJc w:val="left"/>
      <w:pPr>
        <w:tabs>
          <w:tab w:val="num" w:pos="360"/>
        </w:tabs>
        <w:ind w:left="284" w:hanging="284"/>
      </w:pPr>
      <w:rPr>
        <w:rFonts w:hint="default"/>
        <w:b w:val="0"/>
        <w:bCs w:val="0"/>
        <w:sz w:val="24"/>
        <w:szCs w:val="24"/>
      </w:rPr>
    </w:lvl>
    <w:lvl w:ilvl="1">
      <w:start w:val="1"/>
      <w:numFmt w:val="decimal"/>
      <w:lvlText w:val="%2)"/>
      <w:lvlJc w:val="left"/>
      <w:rPr>
        <w:rFonts w:ascii="Calibri" w:eastAsia="Times New Roman" w:hAnsi="Calibri" w:cs="Calibri" w:hint="default"/>
        <w:sz w:val="24"/>
        <w:szCs w:val="24"/>
      </w:rPr>
    </w:lvl>
    <w:lvl w:ilvl="2">
      <w:start w:val="1"/>
      <w:numFmt w:val="bullet"/>
      <w:lvlText w:val="–"/>
      <w:lvlJc w:val="left"/>
      <w:pPr>
        <w:tabs>
          <w:tab w:val="num" w:pos="2340"/>
        </w:tabs>
        <w:ind w:left="2264" w:hanging="284"/>
      </w:pPr>
      <w:rPr>
        <w:rFonts w:ascii="Times New Roman" w:hAnsi="Times New Roman" w:cs="Wingdings" w:hint="default"/>
      </w:rPr>
    </w:lvl>
    <w:lvl w:ilvl="3">
      <w:start w:val="2"/>
      <w:numFmt w:val="decimal"/>
      <w:lvlText w:val="%4)"/>
      <w:lvlJc w:val="left"/>
      <w:pPr>
        <w:tabs>
          <w:tab w:val="num" w:pos="644"/>
        </w:tabs>
        <w:ind w:left="644" w:hanging="360"/>
      </w:pPr>
      <w:rPr>
        <w:rFonts w:hint="default"/>
        <w:b w:val="0"/>
        <w:bCs w:val="0"/>
        <w:sz w:val="24"/>
        <w:szCs w:val="24"/>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795"/>
        </w:tabs>
        <w:ind w:left="795" w:hanging="360"/>
      </w:pPr>
      <w:rPr>
        <w:b w:val="0"/>
        <w:bCs w:val="0"/>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8A64A056"/>
    <w:name w:val="WW8Num19"/>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rPr>
        <w:rFonts w:ascii="Calibri" w:eastAsia="Times New Roman" w:hAnsi="Calibri" w:cs="Calibri" w:hint="default"/>
        <w:bCs/>
        <w:sz w:val="24"/>
        <w:szCs w:val="24"/>
      </w:rPr>
    </w:lvl>
    <w:lvl w:ilvl="2">
      <w:start w:val="2"/>
      <w:numFmt w:val="decimal"/>
      <w:lvlText w:val="%3)"/>
      <w:lvlJc w:val="left"/>
      <w:pPr>
        <w:tabs>
          <w:tab w:val="num" w:pos="2340"/>
        </w:tabs>
        <w:ind w:left="2340" w:hanging="360"/>
      </w:pPr>
    </w:lvl>
    <w:lvl w:ilvl="3">
      <w:start w:val="3"/>
      <w:numFmt w:val="decimal"/>
      <w:lvlText w:val="%4."/>
      <w:lvlJc w:val="left"/>
      <w:pPr>
        <w:tabs>
          <w:tab w:val="num" w:pos="6300"/>
        </w:tabs>
        <w:ind w:left="2804" w:hanging="284"/>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68A1889"/>
    <w:multiLevelType w:val="hybridMultilevel"/>
    <w:tmpl w:val="F698D65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CF34E0"/>
    <w:multiLevelType w:val="multilevel"/>
    <w:tmpl w:val="410A68B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A83F1F"/>
    <w:multiLevelType w:val="hybridMultilevel"/>
    <w:tmpl w:val="7BC24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929C4"/>
    <w:multiLevelType w:val="hybridMultilevel"/>
    <w:tmpl w:val="0512E8C6"/>
    <w:lvl w:ilvl="0" w:tplc="6F6ACA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029F1"/>
    <w:multiLevelType w:val="hybridMultilevel"/>
    <w:tmpl w:val="418CE222"/>
    <w:lvl w:ilvl="0" w:tplc="DBFA8830">
      <w:start w:val="1"/>
      <w:numFmt w:val="decimal"/>
      <w:lvlText w:val="%1)"/>
      <w:lvlJc w:val="left"/>
      <w:rPr>
        <w:rFonts w:ascii="Calibri" w:hAnsi="Calibri" w:cs="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2070DC7"/>
    <w:multiLevelType w:val="hybridMultilevel"/>
    <w:tmpl w:val="79D200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DB015F"/>
    <w:multiLevelType w:val="hybridMultilevel"/>
    <w:tmpl w:val="B60A24B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B825276"/>
    <w:multiLevelType w:val="hybridMultilevel"/>
    <w:tmpl w:val="43D005A6"/>
    <w:lvl w:ilvl="0" w:tplc="B0C4D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415FC5"/>
    <w:multiLevelType w:val="hybridMultilevel"/>
    <w:tmpl w:val="D93ED5C0"/>
    <w:lvl w:ilvl="0" w:tplc="AC4C5906">
      <w:start w:val="10"/>
      <w:numFmt w:val="decimal"/>
      <w:lvlText w:val="%1."/>
      <w:lvlJc w:val="left"/>
      <w:pPr>
        <w:ind w:left="78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475E76"/>
    <w:multiLevelType w:val="hybridMultilevel"/>
    <w:tmpl w:val="47FC0AD4"/>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6" w15:restartNumberingAfterBreak="0">
    <w:nsid w:val="39DD220D"/>
    <w:multiLevelType w:val="hybridMultilevel"/>
    <w:tmpl w:val="26C24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1E3331"/>
    <w:multiLevelType w:val="hybridMultilevel"/>
    <w:tmpl w:val="52CA9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BF5ED3"/>
    <w:multiLevelType w:val="hybridMultilevel"/>
    <w:tmpl w:val="31EC8E14"/>
    <w:lvl w:ilvl="0" w:tplc="F67A34F6">
      <w:start w:val="1"/>
      <w:numFmt w:val="decimal"/>
      <w:lvlText w:val="%1)"/>
      <w:lvlJc w:val="left"/>
      <w:pPr>
        <w:ind w:left="1288" w:hanging="360"/>
      </w:pPr>
      <w:rPr>
        <w:sz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 w15:restartNumberingAfterBreak="0">
    <w:nsid w:val="45905BB5"/>
    <w:multiLevelType w:val="hybridMultilevel"/>
    <w:tmpl w:val="1120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A7490"/>
    <w:multiLevelType w:val="hybridMultilevel"/>
    <w:tmpl w:val="73EA3498"/>
    <w:lvl w:ilvl="0" w:tplc="342AB1C8">
      <w:start w:val="1"/>
      <w:numFmt w:val="decimal"/>
      <w:lvlText w:val="%1."/>
      <w:lvlJc w:val="left"/>
      <w:rPr>
        <w:rFonts w:ascii="Calibri" w:eastAsia="Times New Roman" w:hAnsi="Calibri"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864CA6"/>
    <w:multiLevelType w:val="hybridMultilevel"/>
    <w:tmpl w:val="7390F1A6"/>
    <w:lvl w:ilvl="0" w:tplc="31F29B18">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DC3580"/>
    <w:multiLevelType w:val="hybridMultilevel"/>
    <w:tmpl w:val="DEA615C8"/>
    <w:lvl w:ilvl="0" w:tplc="049C3DA4">
      <w:start w:val="3"/>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85B70"/>
    <w:multiLevelType w:val="hybridMultilevel"/>
    <w:tmpl w:val="19EA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623EB"/>
    <w:multiLevelType w:val="hybridMultilevel"/>
    <w:tmpl w:val="6D04D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9E1317"/>
    <w:multiLevelType w:val="hybridMultilevel"/>
    <w:tmpl w:val="122EB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771FE5"/>
    <w:multiLevelType w:val="hybridMultilevel"/>
    <w:tmpl w:val="B7E6A6FC"/>
    <w:name w:val="WW8Num42"/>
    <w:lvl w:ilvl="0" w:tplc="69E887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33434A"/>
    <w:multiLevelType w:val="hybridMultilevel"/>
    <w:tmpl w:val="DE7E13CA"/>
    <w:lvl w:ilvl="0" w:tplc="4A6434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292D1F"/>
    <w:multiLevelType w:val="hybridMultilevel"/>
    <w:tmpl w:val="23641236"/>
    <w:lvl w:ilvl="0" w:tplc="0E32CF62">
      <w:start w:val="1"/>
      <w:numFmt w:val="decimal"/>
      <w:lvlText w:val="%1."/>
      <w:lvlJc w:val="left"/>
      <w:rPr>
        <w:rFonts w:ascii="Calibri" w:hAnsi="Calibri" w:cs="Calibri"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F1355D3"/>
    <w:multiLevelType w:val="hybridMultilevel"/>
    <w:tmpl w:val="19EA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001488">
    <w:abstractNumId w:val="0"/>
  </w:num>
  <w:num w:numId="2" w16cid:durableId="2120636347">
    <w:abstractNumId w:val="1"/>
  </w:num>
  <w:num w:numId="3" w16cid:durableId="1831362227">
    <w:abstractNumId w:val="2"/>
  </w:num>
  <w:num w:numId="4" w16cid:durableId="1172721157">
    <w:abstractNumId w:val="3"/>
  </w:num>
  <w:num w:numId="5" w16cid:durableId="1695226286">
    <w:abstractNumId w:val="5"/>
  </w:num>
  <w:num w:numId="6" w16cid:durableId="1424646097">
    <w:abstractNumId w:val="24"/>
  </w:num>
  <w:num w:numId="7" w16cid:durableId="497812473">
    <w:abstractNumId w:val="13"/>
  </w:num>
  <w:num w:numId="8" w16cid:durableId="701787354">
    <w:abstractNumId w:val="20"/>
  </w:num>
  <w:num w:numId="9" w16cid:durableId="651636168">
    <w:abstractNumId w:val="23"/>
  </w:num>
  <w:num w:numId="10" w16cid:durableId="108161410">
    <w:abstractNumId w:val="17"/>
  </w:num>
  <w:num w:numId="11" w16cid:durableId="1900440145">
    <w:abstractNumId w:val="11"/>
  </w:num>
  <w:num w:numId="12" w16cid:durableId="33123343">
    <w:abstractNumId w:val="31"/>
  </w:num>
  <w:num w:numId="13" w16cid:durableId="1342666134">
    <w:abstractNumId w:val="28"/>
  </w:num>
  <w:num w:numId="14" w16cid:durableId="1137918412">
    <w:abstractNumId w:val="25"/>
  </w:num>
  <w:num w:numId="15" w16cid:durableId="1592546129">
    <w:abstractNumId w:val="8"/>
  </w:num>
  <w:num w:numId="16" w16cid:durableId="333194194">
    <w:abstractNumId w:val="30"/>
  </w:num>
  <w:num w:numId="17" w16cid:durableId="1656913469">
    <w:abstractNumId w:val="26"/>
  </w:num>
  <w:num w:numId="18" w16cid:durableId="782188549">
    <w:abstractNumId w:val="12"/>
  </w:num>
  <w:num w:numId="19" w16cid:durableId="1086153101">
    <w:abstractNumId w:val="27"/>
  </w:num>
  <w:num w:numId="20" w16cid:durableId="775759596">
    <w:abstractNumId w:val="21"/>
  </w:num>
  <w:num w:numId="21" w16cid:durableId="1818721362">
    <w:abstractNumId w:val="18"/>
  </w:num>
  <w:num w:numId="22" w16cid:durableId="376394342">
    <w:abstractNumId w:val="19"/>
  </w:num>
  <w:num w:numId="23" w16cid:durableId="1641155234">
    <w:abstractNumId w:val="32"/>
  </w:num>
  <w:num w:numId="24" w16cid:durableId="331376956">
    <w:abstractNumId w:val="14"/>
  </w:num>
  <w:num w:numId="25" w16cid:durableId="1919630359">
    <w:abstractNumId w:val="4"/>
  </w:num>
  <w:num w:numId="26" w16cid:durableId="295725635">
    <w:abstractNumId w:val="15"/>
  </w:num>
  <w:num w:numId="27" w16cid:durableId="1487623177">
    <w:abstractNumId w:val="10"/>
  </w:num>
  <w:num w:numId="28" w16cid:durableId="806433114">
    <w:abstractNumId w:val="6"/>
  </w:num>
  <w:num w:numId="29" w16cid:durableId="352465752">
    <w:abstractNumId w:val="9"/>
  </w:num>
  <w:num w:numId="30" w16cid:durableId="49497026">
    <w:abstractNumId w:val="16"/>
  </w:num>
  <w:num w:numId="31" w16cid:durableId="459616365">
    <w:abstractNumId w:val="22"/>
  </w:num>
  <w:num w:numId="32" w16cid:durableId="34350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6514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29"/>
    <w:rsid w:val="005C4129"/>
    <w:rsid w:val="007E2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B0BA"/>
  <w15:chartTrackingRefBased/>
  <w15:docId w15:val="{9EFB8425-65E5-4AA5-9C62-FB13A7AA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C4129"/>
    <w:pPr>
      <w:keepNext/>
      <w:spacing w:after="0" w:line="260" w:lineRule="atLeast"/>
      <w:jc w:val="center"/>
      <w:outlineLvl w:val="0"/>
    </w:pPr>
    <w:rPr>
      <w:rFonts w:ascii="Times New Roman" w:eastAsia="Times New Roman" w:hAnsi="Times New Roman" w:cs="Times New Roman"/>
      <w:b/>
      <w:i/>
      <w:kern w:val="0"/>
      <w:sz w:val="32"/>
      <w:szCs w:val="24"/>
      <w:lang w:eastAsia="pl-PL"/>
      <w14:ligatures w14:val="none"/>
    </w:rPr>
  </w:style>
  <w:style w:type="paragraph" w:styleId="Nagwek2">
    <w:name w:val="heading 2"/>
    <w:basedOn w:val="Normalny"/>
    <w:next w:val="Normalny"/>
    <w:link w:val="Nagwek2Znak"/>
    <w:qFormat/>
    <w:rsid w:val="005C4129"/>
    <w:pPr>
      <w:keepNext/>
      <w:numPr>
        <w:ilvl w:val="1"/>
        <w:numId w:val="1"/>
      </w:numPr>
      <w:suppressAutoHyphens/>
      <w:spacing w:after="0" w:line="240" w:lineRule="auto"/>
      <w:jc w:val="center"/>
      <w:outlineLvl w:val="1"/>
    </w:pPr>
    <w:rPr>
      <w:rFonts w:ascii="Times New Roman" w:eastAsia="Times New Roman" w:hAnsi="Times New Roman" w:cs="Times New Roman"/>
      <w:kern w:val="0"/>
      <w:sz w:val="36"/>
      <w:szCs w:val="20"/>
      <w:u w:val="single"/>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4129"/>
    <w:rPr>
      <w:rFonts w:ascii="Times New Roman" w:eastAsia="Times New Roman" w:hAnsi="Times New Roman" w:cs="Times New Roman"/>
      <w:b/>
      <w:i/>
      <w:kern w:val="0"/>
      <w:sz w:val="32"/>
      <w:szCs w:val="24"/>
      <w:lang w:eastAsia="pl-PL"/>
      <w14:ligatures w14:val="none"/>
    </w:rPr>
  </w:style>
  <w:style w:type="character" w:customStyle="1" w:styleId="Nagwek2Znak">
    <w:name w:val="Nagłówek 2 Znak"/>
    <w:basedOn w:val="Domylnaczcionkaakapitu"/>
    <w:link w:val="Nagwek2"/>
    <w:rsid w:val="005C4129"/>
    <w:rPr>
      <w:rFonts w:ascii="Times New Roman" w:eastAsia="Times New Roman" w:hAnsi="Times New Roman" w:cs="Times New Roman"/>
      <w:kern w:val="0"/>
      <w:sz w:val="36"/>
      <w:szCs w:val="20"/>
      <w:u w:val="single"/>
      <w:lang w:eastAsia="ar-SA"/>
      <w14:ligatures w14:val="none"/>
    </w:rPr>
  </w:style>
  <w:style w:type="numbering" w:customStyle="1" w:styleId="Bezlisty1">
    <w:name w:val="Bez listy1"/>
    <w:next w:val="Bezlisty"/>
    <w:uiPriority w:val="99"/>
    <w:semiHidden/>
    <w:unhideWhenUsed/>
    <w:rsid w:val="005C4129"/>
  </w:style>
  <w:style w:type="character" w:customStyle="1" w:styleId="WW8Num1z0">
    <w:name w:val="WW8Num1z0"/>
    <w:rsid w:val="005C4129"/>
    <w:rPr>
      <w:rFonts w:hint="default"/>
      <w:sz w:val="24"/>
      <w:szCs w:val="24"/>
    </w:rPr>
  </w:style>
  <w:style w:type="character" w:customStyle="1" w:styleId="WW8Num1z1">
    <w:name w:val="WW8Num1z1"/>
    <w:rsid w:val="005C4129"/>
    <w:rPr>
      <w:rFonts w:ascii="Symbol" w:hAnsi="Symbol" w:cs="Symbol" w:hint="default"/>
    </w:rPr>
  </w:style>
  <w:style w:type="character" w:customStyle="1" w:styleId="WW8Num1z2">
    <w:name w:val="WW8Num1z2"/>
    <w:rsid w:val="005C4129"/>
  </w:style>
  <w:style w:type="character" w:customStyle="1" w:styleId="WW8Num1z3">
    <w:name w:val="WW8Num1z3"/>
    <w:rsid w:val="005C4129"/>
  </w:style>
  <w:style w:type="character" w:customStyle="1" w:styleId="WW8Num1z4">
    <w:name w:val="WW8Num1z4"/>
    <w:rsid w:val="005C4129"/>
  </w:style>
  <w:style w:type="character" w:customStyle="1" w:styleId="WW8Num1z5">
    <w:name w:val="WW8Num1z5"/>
    <w:rsid w:val="005C4129"/>
  </w:style>
  <w:style w:type="character" w:customStyle="1" w:styleId="WW8Num1z6">
    <w:name w:val="WW8Num1z6"/>
    <w:rsid w:val="005C4129"/>
  </w:style>
  <w:style w:type="character" w:customStyle="1" w:styleId="WW8Num1z7">
    <w:name w:val="WW8Num1z7"/>
    <w:rsid w:val="005C4129"/>
  </w:style>
  <w:style w:type="character" w:customStyle="1" w:styleId="WW8Num1z8">
    <w:name w:val="WW8Num1z8"/>
    <w:rsid w:val="005C4129"/>
  </w:style>
  <w:style w:type="character" w:customStyle="1" w:styleId="WW8Num2z0">
    <w:name w:val="WW8Num2z0"/>
    <w:rsid w:val="005C4129"/>
    <w:rPr>
      <w:rFonts w:hint="default"/>
      <w:b w:val="0"/>
      <w:bCs w:val="0"/>
      <w:sz w:val="24"/>
      <w:szCs w:val="24"/>
    </w:rPr>
  </w:style>
  <w:style w:type="character" w:customStyle="1" w:styleId="WW8Num3z0">
    <w:name w:val="WW8Num3z0"/>
    <w:rsid w:val="005C4129"/>
    <w:rPr>
      <w:rFonts w:ascii="Times New Roman" w:eastAsia="Times New Roman" w:hAnsi="Times New Roman" w:cs="Times New Roman" w:hint="default"/>
      <w:color w:val="000000"/>
      <w:sz w:val="24"/>
      <w:szCs w:val="24"/>
    </w:rPr>
  </w:style>
  <w:style w:type="character" w:customStyle="1" w:styleId="WW8Num4z0">
    <w:name w:val="WW8Num4z0"/>
    <w:rsid w:val="005C4129"/>
    <w:rPr>
      <w:sz w:val="24"/>
      <w:szCs w:val="24"/>
    </w:rPr>
  </w:style>
  <w:style w:type="character" w:customStyle="1" w:styleId="WW8Num5z0">
    <w:name w:val="WW8Num5z0"/>
    <w:rsid w:val="005C4129"/>
    <w:rPr>
      <w:rFonts w:hint="default"/>
      <w:sz w:val="24"/>
      <w:szCs w:val="24"/>
    </w:rPr>
  </w:style>
  <w:style w:type="character" w:customStyle="1" w:styleId="WW8Num6z0">
    <w:name w:val="WW8Num6z0"/>
    <w:rsid w:val="005C4129"/>
    <w:rPr>
      <w:rFonts w:hint="default"/>
    </w:rPr>
  </w:style>
  <w:style w:type="character" w:customStyle="1" w:styleId="WW8Num6z2">
    <w:name w:val="WW8Num6z2"/>
    <w:rsid w:val="005C4129"/>
  </w:style>
  <w:style w:type="character" w:customStyle="1" w:styleId="WW8Num6z3">
    <w:name w:val="WW8Num6z3"/>
    <w:rsid w:val="005C4129"/>
  </w:style>
  <w:style w:type="character" w:customStyle="1" w:styleId="WW8Num6z4">
    <w:name w:val="WW8Num6z4"/>
    <w:rsid w:val="005C4129"/>
  </w:style>
  <w:style w:type="character" w:customStyle="1" w:styleId="WW8Num6z5">
    <w:name w:val="WW8Num6z5"/>
    <w:rsid w:val="005C4129"/>
  </w:style>
  <w:style w:type="character" w:customStyle="1" w:styleId="WW8Num6z6">
    <w:name w:val="WW8Num6z6"/>
    <w:rsid w:val="005C4129"/>
  </w:style>
  <w:style w:type="character" w:customStyle="1" w:styleId="WW8Num6z7">
    <w:name w:val="WW8Num6z7"/>
    <w:rsid w:val="005C4129"/>
  </w:style>
  <w:style w:type="character" w:customStyle="1" w:styleId="WW8Num6z8">
    <w:name w:val="WW8Num6z8"/>
    <w:rsid w:val="005C4129"/>
  </w:style>
  <w:style w:type="character" w:customStyle="1" w:styleId="WW8Num7z0">
    <w:name w:val="WW8Num7z0"/>
    <w:rsid w:val="005C4129"/>
    <w:rPr>
      <w:rFonts w:hint="default"/>
      <w:b w:val="0"/>
      <w:i w:val="0"/>
      <w:sz w:val="24"/>
    </w:rPr>
  </w:style>
  <w:style w:type="character" w:customStyle="1" w:styleId="WW8Num8z0">
    <w:name w:val="WW8Num8z0"/>
    <w:rsid w:val="005C4129"/>
    <w:rPr>
      <w:sz w:val="24"/>
      <w:szCs w:val="24"/>
    </w:rPr>
  </w:style>
  <w:style w:type="character" w:customStyle="1" w:styleId="WW8Num8z1">
    <w:name w:val="WW8Num8z1"/>
    <w:rsid w:val="005C4129"/>
    <w:rPr>
      <w:rFonts w:hint="default"/>
    </w:rPr>
  </w:style>
  <w:style w:type="character" w:customStyle="1" w:styleId="WW8Num8z2">
    <w:name w:val="WW8Num8z2"/>
    <w:rsid w:val="005C4129"/>
    <w:rPr>
      <w:rFonts w:ascii="Wingdings" w:hAnsi="Wingdings" w:cs="Wingdings"/>
    </w:rPr>
  </w:style>
  <w:style w:type="character" w:customStyle="1" w:styleId="WW8Num8z3">
    <w:name w:val="WW8Num8z3"/>
    <w:rsid w:val="005C4129"/>
    <w:rPr>
      <w:rFonts w:ascii="Symbol" w:hAnsi="Symbol" w:cs="Symbol"/>
    </w:rPr>
  </w:style>
  <w:style w:type="character" w:customStyle="1" w:styleId="WW8Num8z4">
    <w:name w:val="WW8Num8z4"/>
    <w:rsid w:val="005C4129"/>
    <w:rPr>
      <w:rFonts w:ascii="Courier New" w:hAnsi="Courier New" w:cs="Courier New"/>
    </w:rPr>
  </w:style>
  <w:style w:type="character" w:customStyle="1" w:styleId="WW8Num9z0">
    <w:name w:val="WW8Num9z0"/>
    <w:rsid w:val="005C4129"/>
    <w:rPr>
      <w:rFonts w:hint="default"/>
      <w:sz w:val="24"/>
      <w:szCs w:val="24"/>
    </w:rPr>
  </w:style>
  <w:style w:type="character" w:customStyle="1" w:styleId="WW8Num10z0">
    <w:name w:val="WW8Num10z0"/>
    <w:rsid w:val="005C4129"/>
    <w:rPr>
      <w:rFonts w:hint="default"/>
      <w:b w:val="0"/>
      <w:bCs w:val="0"/>
      <w:sz w:val="24"/>
      <w:szCs w:val="24"/>
    </w:rPr>
  </w:style>
  <w:style w:type="character" w:customStyle="1" w:styleId="WW8Num11z0">
    <w:name w:val="WW8Num11z0"/>
    <w:rsid w:val="005C4129"/>
    <w:rPr>
      <w:rFonts w:hint="default"/>
      <w:b w:val="0"/>
      <w:i w:val="0"/>
      <w:sz w:val="24"/>
      <w:szCs w:val="24"/>
    </w:rPr>
  </w:style>
  <w:style w:type="character" w:customStyle="1" w:styleId="WW8Num12z0">
    <w:name w:val="WW8Num12z0"/>
    <w:rsid w:val="005C4129"/>
    <w:rPr>
      <w:rFonts w:hint="default"/>
      <w:b w:val="0"/>
      <w:bCs w:val="0"/>
      <w:sz w:val="24"/>
      <w:szCs w:val="24"/>
    </w:rPr>
  </w:style>
  <w:style w:type="character" w:customStyle="1" w:styleId="WW8Num13z0">
    <w:name w:val="WW8Num13z0"/>
    <w:rsid w:val="005C4129"/>
    <w:rPr>
      <w:rFonts w:hint="default"/>
      <w:b w:val="0"/>
      <w:bCs w:val="0"/>
      <w:sz w:val="24"/>
      <w:szCs w:val="24"/>
    </w:rPr>
  </w:style>
  <w:style w:type="character" w:customStyle="1" w:styleId="WW8Num14z0">
    <w:name w:val="WW8Num14z0"/>
    <w:rsid w:val="005C4129"/>
    <w:rPr>
      <w:rFonts w:hint="default"/>
      <w:b w:val="0"/>
      <w:bCs w:val="0"/>
      <w:sz w:val="24"/>
      <w:szCs w:val="24"/>
    </w:rPr>
  </w:style>
  <w:style w:type="character" w:customStyle="1" w:styleId="WW8Num14z1">
    <w:name w:val="WW8Num14z1"/>
    <w:rsid w:val="005C4129"/>
    <w:rPr>
      <w:rFonts w:ascii="Times New Roman" w:hAnsi="Times New Roman" w:cs="Courier New" w:hint="default"/>
      <w:sz w:val="24"/>
      <w:szCs w:val="24"/>
    </w:rPr>
  </w:style>
  <w:style w:type="character" w:customStyle="1" w:styleId="WW8Num14z2">
    <w:name w:val="WW8Num14z2"/>
    <w:rsid w:val="005C4129"/>
    <w:rPr>
      <w:rFonts w:ascii="Wingdings" w:hAnsi="Wingdings" w:cs="Wingdings" w:hint="default"/>
    </w:rPr>
  </w:style>
  <w:style w:type="character" w:customStyle="1" w:styleId="WW8Num14z4">
    <w:name w:val="WW8Num14z4"/>
    <w:rsid w:val="005C4129"/>
    <w:rPr>
      <w:rFonts w:ascii="Courier New" w:hAnsi="Courier New" w:cs="Courier New" w:hint="default"/>
    </w:rPr>
  </w:style>
  <w:style w:type="character" w:customStyle="1" w:styleId="WW8Num14z5">
    <w:name w:val="WW8Num14z5"/>
    <w:rsid w:val="005C4129"/>
  </w:style>
  <w:style w:type="character" w:customStyle="1" w:styleId="WW8Num14z6">
    <w:name w:val="WW8Num14z6"/>
    <w:rsid w:val="005C4129"/>
  </w:style>
  <w:style w:type="character" w:customStyle="1" w:styleId="WW8Num14z7">
    <w:name w:val="WW8Num14z7"/>
    <w:rsid w:val="005C4129"/>
  </w:style>
  <w:style w:type="character" w:customStyle="1" w:styleId="WW8Num14z8">
    <w:name w:val="WW8Num14z8"/>
    <w:rsid w:val="005C4129"/>
  </w:style>
  <w:style w:type="character" w:customStyle="1" w:styleId="WW8Num15z0">
    <w:name w:val="WW8Num15z0"/>
    <w:rsid w:val="005C4129"/>
    <w:rPr>
      <w:rFonts w:ascii="Times New Roman" w:hAnsi="Times New Roman" w:cs="Symbol" w:hint="default"/>
      <w:b w:val="0"/>
      <w:bCs w:val="0"/>
      <w:sz w:val="24"/>
      <w:szCs w:val="24"/>
    </w:rPr>
  </w:style>
  <w:style w:type="character" w:customStyle="1" w:styleId="WW8Num16z0">
    <w:name w:val="WW8Num16z0"/>
    <w:rsid w:val="005C4129"/>
    <w:rPr>
      <w:b w:val="0"/>
      <w:bCs w:val="0"/>
      <w:sz w:val="24"/>
      <w:szCs w:val="24"/>
    </w:rPr>
  </w:style>
  <w:style w:type="character" w:customStyle="1" w:styleId="WW8Num16z1">
    <w:name w:val="WW8Num16z1"/>
    <w:rsid w:val="005C4129"/>
    <w:rPr>
      <w:rFonts w:hint="default"/>
      <w:sz w:val="24"/>
      <w:szCs w:val="24"/>
    </w:rPr>
  </w:style>
  <w:style w:type="character" w:customStyle="1" w:styleId="WW8Num16z2">
    <w:name w:val="WW8Num16z2"/>
    <w:rsid w:val="005C4129"/>
    <w:rPr>
      <w:rFonts w:ascii="Wingdings" w:hAnsi="Wingdings" w:cs="Wingdings" w:hint="default"/>
    </w:rPr>
  </w:style>
  <w:style w:type="character" w:customStyle="1" w:styleId="WW8Num16z3">
    <w:name w:val="WW8Num16z3"/>
    <w:rsid w:val="005C4129"/>
    <w:rPr>
      <w:rFonts w:ascii="Symbol" w:hAnsi="Symbol" w:cs="Symbol" w:hint="default"/>
    </w:rPr>
  </w:style>
  <w:style w:type="character" w:customStyle="1" w:styleId="WW8Num16z4">
    <w:name w:val="WW8Num16z4"/>
    <w:rsid w:val="005C4129"/>
    <w:rPr>
      <w:rFonts w:ascii="Courier New" w:hAnsi="Courier New" w:cs="Courier New" w:hint="default"/>
    </w:rPr>
  </w:style>
  <w:style w:type="character" w:customStyle="1" w:styleId="WW8Num16z5">
    <w:name w:val="WW8Num16z5"/>
    <w:rsid w:val="005C4129"/>
  </w:style>
  <w:style w:type="character" w:customStyle="1" w:styleId="WW8Num16z6">
    <w:name w:val="WW8Num16z6"/>
    <w:rsid w:val="005C4129"/>
  </w:style>
  <w:style w:type="character" w:customStyle="1" w:styleId="WW8Num16z7">
    <w:name w:val="WW8Num16z7"/>
    <w:rsid w:val="005C4129"/>
  </w:style>
  <w:style w:type="character" w:customStyle="1" w:styleId="WW8Num16z8">
    <w:name w:val="WW8Num16z8"/>
    <w:rsid w:val="005C4129"/>
  </w:style>
  <w:style w:type="character" w:customStyle="1" w:styleId="WW8Num17z0">
    <w:name w:val="WW8Num17z0"/>
    <w:rsid w:val="005C4129"/>
    <w:rPr>
      <w:rFonts w:hint="default"/>
      <w:b w:val="0"/>
      <w:bCs w:val="0"/>
      <w:sz w:val="24"/>
      <w:szCs w:val="24"/>
    </w:rPr>
  </w:style>
  <w:style w:type="character" w:customStyle="1" w:styleId="WW8Num17z2">
    <w:name w:val="WW8Num17z2"/>
    <w:rsid w:val="005C4129"/>
  </w:style>
  <w:style w:type="character" w:customStyle="1" w:styleId="WW8Num17z3">
    <w:name w:val="WW8Num17z3"/>
    <w:rsid w:val="005C4129"/>
  </w:style>
  <w:style w:type="character" w:customStyle="1" w:styleId="WW8Num17z4">
    <w:name w:val="WW8Num17z4"/>
    <w:rsid w:val="005C4129"/>
  </w:style>
  <w:style w:type="character" w:customStyle="1" w:styleId="WW8Num17z5">
    <w:name w:val="WW8Num17z5"/>
    <w:rsid w:val="005C4129"/>
  </w:style>
  <w:style w:type="character" w:customStyle="1" w:styleId="WW8Num17z6">
    <w:name w:val="WW8Num17z6"/>
    <w:rsid w:val="005C4129"/>
  </w:style>
  <w:style w:type="character" w:customStyle="1" w:styleId="WW8Num17z7">
    <w:name w:val="WW8Num17z7"/>
    <w:rsid w:val="005C4129"/>
  </w:style>
  <w:style w:type="character" w:customStyle="1" w:styleId="WW8Num17z8">
    <w:name w:val="WW8Num17z8"/>
    <w:rsid w:val="005C4129"/>
  </w:style>
  <w:style w:type="character" w:customStyle="1" w:styleId="WW8Num18z0">
    <w:name w:val="WW8Num18z0"/>
    <w:rsid w:val="005C4129"/>
    <w:rPr>
      <w:rFonts w:hint="default"/>
      <w:b w:val="0"/>
      <w:i w:val="0"/>
      <w:sz w:val="24"/>
      <w:szCs w:val="24"/>
    </w:rPr>
  </w:style>
  <w:style w:type="character" w:customStyle="1" w:styleId="WW8Num19z0">
    <w:name w:val="WW8Num19z0"/>
    <w:rsid w:val="005C4129"/>
    <w:rPr>
      <w:b w:val="0"/>
      <w:bCs w:val="0"/>
      <w:sz w:val="24"/>
      <w:szCs w:val="24"/>
    </w:rPr>
  </w:style>
  <w:style w:type="character" w:customStyle="1" w:styleId="WW8Num19z1">
    <w:name w:val="WW8Num19z1"/>
    <w:rsid w:val="005C4129"/>
    <w:rPr>
      <w:bCs/>
      <w:sz w:val="24"/>
      <w:szCs w:val="24"/>
    </w:rPr>
  </w:style>
  <w:style w:type="character" w:customStyle="1" w:styleId="WW8Num19z2">
    <w:name w:val="WW8Num19z2"/>
    <w:rsid w:val="005C4129"/>
  </w:style>
  <w:style w:type="character" w:customStyle="1" w:styleId="WW8Num19z3">
    <w:name w:val="WW8Num19z3"/>
    <w:rsid w:val="005C4129"/>
  </w:style>
  <w:style w:type="character" w:customStyle="1" w:styleId="WW8Num19z4">
    <w:name w:val="WW8Num19z4"/>
    <w:rsid w:val="005C4129"/>
  </w:style>
  <w:style w:type="character" w:customStyle="1" w:styleId="WW8Num19z5">
    <w:name w:val="WW8Num19z5"/>
    <w:rsid w:val="005C4129"/>
  </w:style>
  <w:style w:type="character" w:customStyle="1" w:styleId="WW8Num19z6">
    <w:name w:val="WW8Num19z6"/>
    <w:rsid w:val="005C4129"/>
  </w:style>
  <w:style w:type="character" w:customStyle="1" w:styleId="WW8Num19z7">
    <w:name w:val="WW8Num19z7"/>
    <w:rsid w:val="005C4129"/>
  </w:style>
  <w:style w:type="character" w:customStyle="1" w:styleId="WW8Num19z8">
    <w:name w:val="WW8Num19z8"/>
    <w:rsid w:val="005C4129"/>
  </w:style>
  <w:style w:type="character" w:customStyle="1" w:styleId="WW8Num20z0">
    <w:name w:val="WW8Num20z0"/>
    <w:rsid w:val="005C4129"/>
    <w:rPr>
      <w:rFonts w:ascii="Times New Roman" w:hAnsi="Times New Roman" w:cs="Times New Roman" w:hint="default"/>
      <w:b w:val="0"/>
      <w:bCs w:val="0"/>
      <w:sz w:val="24"/>
      <w:szCs w:val="24"/>
      <w:lang w:val="cs-CZ"/>
    </w:rPr>
  </w:style>
  <w:style w:type="character" w:customStyle="1" w:styleId="WW8Num20z1">
    <w:name w:val="WW8Num20z1"/>
    <w:rsid w:val="005C4129"/>
    <w:rPr>
      <w:bCs/>
      <w:sz w:val="24"/>
      <w:szCs w:val="24"/>
    </w:rPr>
  </w:style>
  <w:style w:type="character" w:customStyle="1" w:styleId="WW8Num20z2">
    <w:name w:val="WW8Num20z2"/>
    <w:rsid w:val="005C4129"/>
  </w:style>
  <w:style w:type="character" w:customStyle="1" w:styleId="WW8Num20z3">
    <w:name w:val="WW8Num20z3"/>
    <w:rsid w:val="005C4129"/>
  </w:style>
  <w:style w:type="character" w:customStyle="1" w:styleId="WW8Num20z4">
    <w:name w:val="WW8Num20z4"/>
    <w:rsid w:val="005C4129"/>
  </w:style>
  <w:style w:type="character" w:customStyle="1" w:styleId="WW8Num20z5">
    <w:name w:val="WW8Num20z5"/>
    <w:rsid w:val="005C4129"/>
  </w:style>
  <w:style w:type="character" w:customStyle="1" w:styleId="WW8Num20z6">
    <w:name w:val="WW8Num20z6"/>
    <w:rsid w:val="005C4129"/>
  </w:style>
  <w:style w:type="character" w:customStyle="1" w:styleId="WW8Num20z7">
    <w:name w:val="WW8Num20z7"/>
    <w:rsid w:val="005C4129"/>
  </w:style>
  <w:style w:type="character" w:customStyle="1" w:styleId="WW8Num20z8">
    <w:name w:val="WW8Num20z8"/>
    <w:rsid w:val="005C4129"/>
  </w:style>
  <w:style w:type="character" w:customStyle="1" w:styleId="WW8Num21z0">
    <w:name w:val="WW8Num21z0"/>
    <w:rsid w:val="005C4129"/>
    <w:rPr>
      <w:rFonts w:cs="Times New Roman" w:hint="default"/>
      <w:b w:val="0"/>
      <w:bCs w:val="0"/>
      <w:sz w:val="24"/>
      <w:szCs w:val="24"/>
      <w:lang w:val="cs-CZ"/>
    </w:rPr>
  </w:style>
  <w:style w:type="character" w:customStyle="1" w:styleId="WW8Num21z1">
    <w:name w:val="WW8Num21z1"/>
    <w:rsid w:val="005C4129"/>
    <w:rPr>
      <w:bCs/>
      <w:sz w:val="24"/>
      <w:szCs w:val="24"/>
    </w:rPr>
  </w:style>
  <w:style w:type="character" w:customStyle="1" w:styleId="WW8Num21z2">
    <w:name w:val="WW8Num21z2"/>
    <w:rsid w:val="005C4129"/>
  </w:style>
  <w:style w:type="character" w:customStyle="1" w:styleId="WW8Num21z3">
    <w:name w:val="WW8Num21z3"/>
    <w:rsid w:val="005C4129"/>
  </w:style>
  <w:style w:type="character" w:customStyle="1" w:styleId="WW8Num21z4">
    <w:name w:val="WW8Num21z4"/>
    <w:rsid w:val="005C4129"/>
  </w:style>
  <w:style w:type="character" w:customStyle="1" w:styleId="WW8Num21z5">
    <w:name w:val="WW8Num21z5"/>
    <w:rsid w:val="005C4129"/>
  </w:style>
  <w:style w:type="character" w:customStyle="1" w:styleId="WW8Num21z6">
    <w:name w:val="WW8Num21z6"/>
    <w:rsid w:val="005C4129"/>
  </w:style>
  <w:style w:type="character" w:customStyle="1" w:styleId="WW8Num21z7">
    <w:name w:val="WW8Num21z7"/>
    <w:rsid w:val="005C4129"/>
  </w:style>
  <w:style w:type="character" w:customStyle="1" w:styleId="WW8Num21z8">
    <w:name w:val="WW8Num21z8"/>
    <w:rsid w:val="005C4129"/>
  </w:style>
  <w:style w:type="character" w:customStyle="1" w:styleId="WW8Num9z1">
    <w:name w:val="WW8Num9z1"/>
    <w:rsid w:val="005C4129"/>
  </w:style>
  <w:style w:type="character" w:customStyle="1" w:styleId="WW8Num9z2">
    <w:name w:val="WW8Num9z2"/>
    <w:rsid w:val="005C4129"/>
    <w:rPr>
      <w:rFonts w:ascii="Wingdings" w:hAnsi="Wingdings" w:cs="Wingdings"/>
    </w:rPr>
  </w:style>
  <w:style w:type="character" w:customStyle="1" w:styleId="WW8Num9z3">
    <w:name w:val="WW8Num9z3"/>
    <w:rsid w:val="005C4129"/>
    <w:rPr>
      <w:rFonts w:ascii="Symbol" w:hAnsi="Symbol" w:cs="Symbol"/>
    </w:rPr>
  </w:style>
  <w:style w:type="character" w:customStyle="1" w:styleId="WW8Num9z4">
    <w:name w:val="WW8Num9z4"/>
    <w:rsid w:val="005C4129"/>
    <w:rPr>
      <w:rFonts w:ascii="Courier New" w:hAnsi="Courier New" w:cs="Courier New"/>
    </w:rPr>
  </w:style>
  <w:style w:type="character" w:customStyle="1" w:styleId="WW8Num15z1">
    <w:name w:val="WW8Num15z1"/>
    <w:rsid w:val="005C4129"/>
    <w:rPr>
      <w:rFonts w:ascii="Times New Roman" w:hAnsi="Times New Roman" w:cs="Courier New" w:hint="default"/>
      <w:sz w:val="24"/>
      <w:szCs w:val="24"/>
    </w:rPr>
  </w:style>
  <w:style w:type="character" w:customStyle="1" w:styleId="WW8Num15z2">
    <w:name w:val="WW8Num15z2"/>
    <w:rsid w:val="005C4129"/>
    <w:rPr>
      <w:rFonts w:ascii="Wingdings" w:hAnsi="Wingdings" w:cs="Wingdings" w:hint="default"/>
    </w:rPr>
  </w:style>
  <w:style w:type="character" w:customStyle="1" w:styleId="WW8Num15z4">
    <w:name w:val="WW8Num15z4"/>
    <w:rsid w:val="005C4129"/>
    <w:rPr>
      <w:rFonts w:ascii="Courier New" w:hAnsi="Courier New" w:cs="Courier New" w:hint="default"/>
    </w:rPr>
  </w:style>
  <w:style w:type="character" w:customStyle="1" w:styleId="WW8Num15z5">
    <w:name w:val="WW8Num15z5"/>
    <w:rsid w:val="005C4129"/>
  </w:style>
  <w:style w:type="character" w:customStyle="1" w:styleId="WW8Num15z6">
    <w:name w:val="WW8Num15z6"/>
    <w:rsid w:val="005C4129"/>
  </w:style>
  <w:style w:type="character" w:customStyle="1" w:styleId="WW8Num15z7">
    <w:name w:val="WW8Num15z7"/>
    <w:rsid w:val="005C4129"/>
  </w:style>
  <w:style w:type="character" w:customStyle="1" w:styleId="WW8Num15z8">
    <w:name w:val="WW8Num15z8"/>
    <w:rsid w:val="005C4129"/>
  </w:style>
  <w:style w:type="character" w:customStyle="1" w:styleId="WW8Num17z1">
    <w:name w:val="WW8Num17z1"/>
    <w:rsid w:val="005C4129"/>
    <w:rPr>
      <w:sz w:val="24"/>
      <w:szCs w:val="24"/>
    </w:rPr>
  </w:style>
  <w:style w:type="character" w:customStyle="1" w:styleId="WW8Num18z2">
    <w:name w:val="WW8Num18z2"/>
    <w:rsid w:val="005C4129"/>
  </w:style>
  <w:style w:type="character" w:customStyle="1" w:styleId="WW8Num18z3">
    <w:name w:val="WW8Num18z3"/>
    <w:rsid w:val="005C4129"/>
  </w:style>
  <w:style w:type="character" w:customStyle="1" w:styleId="WW8Num18z4">
    <w:name w:val="WW8Num18z4"/>
    <w:rsid w:val="005C4129"/>
  </w:style>
  <w:style w:type="character" w:customStyle="1" w:styleId="WW8Num18z5">
    <w:name w:val="WW8Num18z5"/>
    <w:rsid w:val="005C4129"/>
  </w:style>
  <w:style w:type="character" w:customStyle="1" w:styleId="WW8Num18z6">
    <w:name w:val="WW8Num18z6"/>
    <w:rsid w:val="005C4129"/>
  </w:style>
  <w:style w:type="character" w:customStyle="1" w:styleId="WW8Num18z7">
    <w:name w:val="WW8Num18z7"/>
    <w:rsid w:val="005C4129"/>
  </w:style>
  <w:style w:type="character" w:customStyle="1" w:styleId="WW8Num18z8">
    <w:name w:val="WW8Num18z8"/>
    <w:rsid w:val="005C4129"/>
  </w:style>
  <w:style w:type="character" w:customStyle="1" w:styleId="WW8Num22z0">
    <w:name w:val="WW8Num22z0"/>
    <w:rsid w:val="005C4129"/>
    <w:rPr>
      <w:rFonts w:cs="Times New Roman"/>
      <w:b w:val="0"/>
      <w:i w:val="0"/>
      <w:sz w:val="24"/>
      <w:szCs w:val="24"/>
      <w:lang w:val="cs-CZ"/>
    </w:rPr>
  </w:style>
  <w:style w:type="character" w:customStyle="1" w:styleId="WW8Num22z1">
    <w:name w:val="WW8Num22z1"/>
    <w:rsid w:val="005C4129"/>
    <w:rPr>
      <w:rFonts w:hint="default"/>
      <w:b w:val="0"/>
      <w:bCs/>
      <w:i w:val="0"/>
      <w:sz w:val="24"/>
      <w:szCs w:val="24"/>
    </w:rPr>
  </w:style>
  <w:style w:type="character" w:customStyle="1" w:styleId="WW8Num22z2">
    <w:name w:val="WW8Num22z2"/>
    <w:rsid w:val="005C4129"/>
    <w:rPr>
      <w:rFonts w:hint="default"/>
    </w:rPr>
  </w:style>
  <w:style w:type="character" w:customStyle="1" w:styleId="WW8Num22z3">
    <w:name w:val="WW8Num22z3"/>
    <w:rsid w:val="005C4129"/>
  </w:style>
  <w:style w:type="character" w:customStyle="1" w:styleId="WW8Num22z4">
    <w:name w:val="WW8Num22z4"/>
    <w:rsid w:val="005C4129"/>
  </w:style>
  <w:style w:type="character" w:customStyle="1" w:styleId="WW8Num22z5">
    <w:name w:val="WW8Num22z5"/>
    <w:rsid w:val="005C4129"/>
  </w:style>
  <w:style w:type="character" w:customStyle="1" w:styleId="WW8Num22z6">
    <w:name w:val="WW8Num22z6"/>
    <w:rsid w:val="005C4129"/>
  </w:style>
  <w:style w:type="character" w:customStyle="1" w:styleId="WW8Num22z7">
    <w:name w:val="WW8Num22z7"/>
    <w:rsid w:val="005C4129"/>
  </w:style>
  <w:style w:type="character" w:customStyle="1" w:styleId="WW8Num22z8">
    <w:name w:val="WW8Num22z8"/>
    <w:rsid w:val="005C4129"/>
  </w:style>
  <w:style w:type="character" w:customStyle="1" w:styleId="WW8Num7z2">
    <w:name w:val="WW8Num7z2"/>
    <w:rsid w:val="005C4129"/>
  </w:style>
  <w:style w:type="character" w:customStyle="1" w:styleId="WW8Num7z3">
    <w:name w:val="WW8Num7z3"/>
    <w:rsid w:val="005C4129"/>
  </w:style>
  <w:style w:type="character" w:customStyle="1" w:styleId="WW8Num7z4">
    <w:name w:val="WW8Num7z4"/>
    <w:rsid w:val="005C4129"/>
  </w:style>
  <w:style w:type="character" w:customStyle="1" w:styleId="WW8Num7z5">
    <w:name w:val="WW8Num7z5"/>
    <w:rsid w:val="005C4129"/>
  </w:style>
  <w:style w:type="character" w:customStyle="1" w:styleId="WW8Num7z6">
    <w:name w:val="WW8Num7z6"/>
    <w:rsid w:val="005C4129"/>
  </w:style>
  <w:style w:type="character" w:customStyle="1" w:styleId="WW8Num7z7">
    <w:name w:val="WW8Num7z7"/>
    <w:rsid w:val="005C4129"/>
  </w:style>
  <w:style w:type="character" w:customStyle="1" w:styleId="WW8Num7z8">
    <w:name w:val="WW8Num7z8"/>
    <w:rsid w:val="005C4129"/>
  </w:style>
  <w:style w:type="character" w:customStyle="1" w:styleId="WW8Num10z1">
    <w:name w:val="WW8Num10z1"/>
    <w:rsid w:val="005C4129"/>
  </w:style>
  <w:style w:type="character" w:customStyle="1" w:styleId="WW8Num10z2">
    <w:name w:val="WW8Num10z2"/>
    <w:rsid w:val="005C4129"/>
  </w:style>
  <w:style w:type="character" w:customStyle="1" w:styleId="WW8Num10z3">
    <w:name w:val="WW8Num10z3"/>
    <w:rsid w:val="005C4129"/>
  </w:style>
  <w:style w:type="character" w:customStyle="1" w:styleId="WW8Num10z4">
    <w:name w:val="WW8Num10z4"/>
    <w:rsid w:val="005C4129"/>
  </w:style>
  <w:style w:type="character" w:customStyle="1" w:styleId="WW8Num18z1">
    <w:name w:val="WW8Num18z1"/>
    <w:rsid w:val="005C4129"/>
    <w:rPr>
      <w:sz w:val="24"/>
      <w:szCs w:val="24"/>
    </w:rPr>
  </w:style>
  <w:style w:type="character" w:customStyle="1" w:styleId="WW8Num23z0">
    <w:name w:val="WW8Num23z0"/>
    <w:rsid w:val="005C4129"/>
    <w:rPr>
      <w:rFonts w:ascii="Times New Roman" w:hAnsi="Times New Roman" w:cs="Times New Roman" w:hint="default"/>
      <w:b w:val="0"/>
      <w:bCs w:val="0"/>
      <w:sz w:val="24"/>
      <w:szCs w:val="24"/>
    </w:rPr>
  </w:style>
  <w:style w:type="character" w:customStyle="1" w:styleId="WW8Num23z1">
    <w:name w:val="WW8Num23z1"/>
    <w:rsid w:val="005C4129"/>
    <w:rPr>
      <w:sz w:val="24"/>
      <w:szCs w:val="24"/>
    </w:rPr>
  </w:style>
  <w:style w:type="character" w:customStyle="1" w:styleId="WW8Num23z2">
    <w:name w:val="WW8Num23z2"/>
    <w:rsid w:val="005C4129"/>
    <w:rPr>
      <w:rFonts w:ascii="Times New Roman" w:hAnsi="Times New Roman" w:cs="Times New Roman" w:hint="default"/>
    </w:rPr>
  </w:style>
  <w:style w:type="character" w:customStyle="1" w:styleId="WW8Num23z3">
    <w:name w:val="WW8Num23z3"/>
    <w:rsid w:val="005C4129"/>
  </w:style>
  <w:style w:type="character" w:customStyle="1" w:styleId="WW8Num23z4">
    <w:name w:val="WW8Num23z4"/>
    <w:rsid w:val="005C4129"/>
  </w:style>
  <w:style w:type="character" w:customStyle="1" w:styleId="WW8Num23z5">
    <w:name w:val="WW8Num23z5"/>
    <w:rsid w:val="005C4129"/>
  </w:style>
  <w:style w:type="character" w:customStyle="1" w:styleId="WW8Num23z6">
    <w:name w:val="WW8Num23z6"/>
    <w:rsid w:val="005C4129"/>
  </w:style>
  <w:style w:type="character" w:customStyle="1" w:styleId="WW8Num23z7">
    <w:name w:val="WW8Num23z7"/>
    <w:rsid w:val="005C4129"/>
  </w:style>
  <w:style w:type="character" w:customStyle="1" w:styleId="WW8Num23z8">
    <w:name w:val="WW8Num23z8"/>
    <w:rsid w:val="005C4129"/>
  </w:style>
  <w:style w:type="character" w:customStyle="1" w:styleId="WW8Num2z1">
    <w:name w:val="WW8Num2z1"/>
    <w:rsid w:val="005C4129"/>
  </w:style>
  <w:style w:type="character" w:customStyle="1" w:styleId="WW8Num2z2">
    <w:name w:val="WW8Num2z2"/>
    <w:rsid w:val="005C4129"/>
  </w:style>
  <w:style w:type="character" w:customStyle="1" w:styleId="WW8Num2z3">
    <w:name w:val="WW8Num2z3"/>
    <w:rsid w:val="005C4129"/>
  </w:style>
  <w:style w:type="character" w:customStyle="1" w:styleId="WW8Num2z4">
    <w:name w:val="WW8Num2z4"/>
    <w:rsid w:val="005C4129"/>
  </w:style>
  <w:style w:type="character" w:customStyle="1" w:styleId="WW8Num2z5">
    <w:name w:val="WW8Num2z5"/>
    <w:rsid w:val="005C4129"/>
  </w:style>
  <w:style w:type="character" w:customStyle="1" w:styleId="WW8Num2z6">
    <w:name w:val="WW8Num2z6"/>
    <w:rsid w:val="005C4129"/>
  </w:style>
  <w:style w:type="character" w:customStyle="1" w:styleId="WW8Num2z7">
    <w:name w:val="WW8Num2z7"/>
    <w:rsid w:val="005C4129"/>
  </w:style>
  <w:style w:type="character" w:customStyle="1" w:styleId="WW8Num2z8">
    <w:name w:val="WW8Num2z8"/>
    <w:rsid w:val="005C4129"/>
  </w:style>
  <w:style w:type="character" w:customStyle="1" w:styleId="WW8Num3z1">
    <w:name w:val="WW8Num3z1"/>
    <w:rsid w:val="005C4129"/>
  </w:style>
  <w:style w:type="character" w:customStyle="1" w:styleId="WW8Num3z2">
    <w:name w:val="WW8Num3z2"/>
    <w:rsid w:val="005C4129"/>
  </w:style>
  <w:style w:type="character" w:customStyle="1" w:styleId="WW8Num3z3">
    <w:name w:val="WW8Num3z3"/>
    <w:rsid w:val="005C4129"/>
  </w:style>
  <w:style w:type="character" w:customStyle="1" w:styleId="WW8Num3z4">
    <w:name w:val="WW8Num3z4"/>
    <w:rsid w:val="005C4129"/>
  </w:style>
  <w:style w:type="character" w:customStyle="1" w:styleId="WW8Num3z5">
    <w:name w:val="WW8Num3z5"/>
    <w:rsid w:val="005C4129"/>
  </w:style>
  <w:style w:type="character" w:customStyle="1" w:styleId="WW8Num3z6">
    <w:name w:val="WW8Num3z6"/>
    <w:rsid w:val="005C4129"/>
  </w:style>
  <w:style w:type="character" w:customStyle="1" w:styleId="WW8Num3z7">
    <w:name w:val="WW8Num3z7"/>
    <w:rsid w:val="005C4129"/>
  </w:style>
  <w:style w:type="character" w:customStyle="1" w:styleId="WW8Num3z8">
    <w:name w:val="WW8Num3z8"/>
    <w:rsid w:val="005C4129"/>
  </w:style>
  <w:style w:type="character" w:customStyle="1" w:styleId="WW8Num4z1">
    <w:name w:val="WW8Num4z1"/>
    <w:rsid w:val="005C4129"/>
  </w:style>
  <w:style w:type="character" w:customStyle="1" w:styleId="WW8Num4z2">
    <w:name w:val="WW8Num4z2"/>
    <w:rsid w:val="005C4129"/>
  </w:style>
  <w:style w:type="character" w:customStyle="1" w:styleId="WW8Num4z3">
    <w:name w:val="WW8Num4z3"/>
    <w:rsid w:val="005C4129"/>
  </w:style>
  <w:style w:type="character" w:customStyle="1" w:styleId="WW8Num4z4">
    <w:name w:val="WW8Num4z4"/>
    <w:rsid w:val="005C4129"/>
  </w:style>
  <w:style w:type="character" w:customStyle="1" w:styleId="WW8Num4z5">
    <w:name w:val="WW8Num4z5"/>
    <w:rsid w:val="005C4129"/>
  </w:style>
  <w:style w:type="character" w:customStyle="1" w:styleId="WW8Num4z6">
    <w:name w:val="WW8Num4z6"/>
    <w:rsid w:val="005C4129"/>
  </w:style>
  <w:style w:type="character" w:customStyle="1" w:styleId="WW8Num4z7">
    <w:name w:val="WW8Num4z7"/>
    <w:rsid w:val="005C4129"/>
  </w:style>
  <w:style w:type="character" w:customStyle="1" w:styleId="WW8Num4z8">
    <w:name w:val="WW8Num4z8"/>
    <w:rsid w:val="005C4129"/>
  </w:style>
  <w:style w:type="character" w:customStyle="1" w:styleId="WW8Num5z1">
    <w:name w:val="WW8Num5z1"/>
    <w:rsid w:val="005C4129"/>
  </w:style>
  <w:style w:type="character" w:customStyle="1" w:styleId="WW8Num5z2">
    <w:name w:val="WW8Num5z2"/>
    <w:rsid w:val="005C4129"/>
  </w:style>
  <w:style w:type="character" w:customStyle="1" w:styleId="WW8Num5z3">
    <w:name w:val="WW8Num5z3"/>
    <w:rsid w:val="005C4129"/>
  </w:style>
  <w:style w:type="character" w:customStyle="1" w:styleId="WW8Num5z4">
    <w:name w:val="WW8Num5z4"/>
    <w:rsid w:val="005C4129"/>
  </w:style>
  <w:style w:type="character" w:customStyle="1" w:styleId="WW8Num5z5">
    <w:name w:val="WW8Num5z5"/>
    <w:rsid w:val="005C4129"/>
  </w:style>
  <w:style w:type="character" w:customStyle="1" w:styleId="WW8Num5z6">
    <w:name w:val="WW8Num5z6"/>
    <w:rsid w:val="005C4129"/>
  </w:style>
  <w:style w:type="character" w:customStyle="1" w:styleId="WW8Num5z7">
    <w:name w:val="WW8Num5z7"/>
    <w:rsid w:val="005C4129"/>
  </w:style>
  <w:style w:type="character" w:customStyle="1" w:styleId="WW8Num5z8">
    <w:name w:val="WW8Num5z8"/>
    <w:rsid w:val="005C4129"/>
  </w:style>
  <w:style w:type="character" w:customStyle="1" w:styleId="WW8Num6z1">
    <w:name w:val="WW8Num6z1"/>
    <w:rsid w:val="005C4129"/>
  </w:style>
  <w:style w:type="character" w:customStyle="1" w:styleId="WW8Num7z1">
    <w:name w:val="WW8Num7z1"/>
    <w:rsid w:val="005C4129"/>
  </w:style>
  <w:style w:type="character" w:customStyle="1" w:styleId="WW8Num8z5">
    <w:name w:val="WW8Num8z5"/>
    <w:rsid w:val="005C4129"/>
  </w:style>
  <w:style w:type="character" w:customStyle="1" w:styleId="WW8Num8z6">
    <w:name w:val="WW8Num8z6"/>
    <w:rsid w:val="005C4129"/>
  </w:style>
  <w:style w:type="character" w:customStyle="1" w:styleId="WW8Num8z7">
    <w:name w:val="WW8Num8z7"/>
    <w:rsid w:val="005C4129"/>
  </w:style>
  <w:style w:type="character" w:customStyle="1" w:styleId="WW8Num8z8">
    <w:name w:val="WW8Num8z8"/>
    <w:rsid w:val="005C4129"/>
  </w:style>
  <w:style w:type="character" w:customStyle="1" w:styleId="WW8Num10z5">
    <w:name w:val="WW8Num10z5"/>
    <w:rsid w:val="005C4129"/>
  </w:style>
  <w:style w:type="character" w:customStyle="1" w:styleId="WW8Num10z6">
    <w:name w:val="WW8Num10z6"/>
    <w:rsid w:val="005C4129"/>
  </w:style>
  <w:style w:type="character" w:customStyle="1" w:styleId="WW8Num10z7">
    <w:name w:val="WW8Num10z7"/>
    <w:rsid w:val="005C4129"/>
  </w:style>
  <w:style w:type="character" w:customStyle="1" w:styleId="WW8Num10z8">
    <w:name w:val="WW8Num10z8"/>
    <w:rsid w:val="005C4129"/>
  </w:style>
  <w:style w:type="character" w:customStyle="1" w:styleId="WW8Num11z2">
    <w:name w:val="WW8Num11z2"/>
    <w:rsid w:val="005C4129"/>
    <w:rPr>
      <w:rFonts w:ascii="Symbol" w:hAnsi="Symbol" w:cs="Symbol" w:hint="default"/>
      <w:b w:val="0"/>
      <w:i w:val="0"/>
    </w:rPr>
  </w:style>
  <w:style w:type="character" w:customStyle="1" w:styleId="WW8Num11z3">
    <w:name w:val="WW8Num11z3"/>
    <w:rsid w:val="005C4129"/>
  </w:style>
  <w:style w:type="character" w:customStyle="1" w:styleId="WW8Num11z4">
    <w:name w:val="WW8Num11z4"/>
    <w:rsid w:val="005C4129"/>
  </w:style>
  <w:style w:type="character" w:customStyle="1" w:styleId="WW8Num11z5">
    <w:name w:val="WW8Num11z5"/>
    <w:rsid w:val="005C4129"/>
  </w:style>
  <w:style w:type="character" w:customStyle="1" w:styleId="WW8Num11z6">
    <w:name w:val="WW8Num11z6"/>
    <w:rsid w:val="005C4129"/>
  </w:style>
  <w:style w:type="character" w:customStyle="1" w:styleId="WW8Num11z7">
    <w:name w:val="WW8Num11z7"/>
    <w:rsid w:val="005C4129"/>
  </w:style>
  <w:style w:type="character" w:customStyle="1" w:styleId="WW8Num11z8">
    <w:name w:val="WW8Num11z8"/>
    <w:rsid w:val="005C4129"/>
  </w:style>
  <w:style w:type="character" w:customStyle="1" w:styleId="WW8Num12z2">
    <w:name w:val="WW8Num12z2"/>
    <w:rsid w:val="005C4129"/>
  </w:style>
  <w:style w:type="character" w:customStyle="1" w:styleId="WW8Num12z3">
    <w:name w:val="WW8Num12z3"/>
    <w:rsid w:val="005C4129"/>
  </w:style>
  <w:style w:type="character" w:customStyle="1" w:styleId="WW8Num12z4">
    <w:name w:val="WW8Num12z4"/>
    <w:rsid w:val="005C4129"/>
  </w:style>
  <w:style w:type="character" w:customStyle="1" w:styleId="WW8Num12z5">
    <w:name w:val="WW8Num12z5"/>
    <w:rsid w:val="005C4129"/>
  </w:style>
  <w:style w:type="character" w:customStyle="1" w:styleId="WW8Num12z6">
    <w:name w:val="WW8Num12z6"/>
    <w:rsid w:val="005C4129"/>
  </w:style>
  <w:style w:type="character" w:customStyle="1" w:styleId="WW8Num12z7">
    <w:name w:val="WW8Num12z7"/>
    <w:rsid w:val="005C4129"/>
  </w:style>
  <w:style w:type="character" w:customStyle="1" w:styleId="WW8Num12z8">
    <w:name w:val="WW8Num12z8"/>
    <w:rsid w:val="005C4129"/>
  </w:style>
  <w:style w:type="character" w:customStyle="1" w:styleId="WW8Num13z1">
    <w:name w:val="WW8Num13z1"/>
    <w:rsid w:val="005C4129"/>
  </w:style>
  <w:style w:type="character" w:customStyle="1" w:styleId="WW8Num13z2">
    <w:name w:val="WW8Num13z2"/>
    <w:rsid w:val="005C4129"/>
  </w:style>
  <w:style w:type="character" w:customStyle="1" w:styleId="WW8Num13z3">
    <w:name w:val="WW8Num13z3"/>
    <w:rsid w:val="005C4129"/>
  </w:style>
  <w:style w:type="character" w:customStyle="1" w:styleId="WW8Num13z4">
    <w:name w:val="WW8Num13z4"/>
    <w:rsid w:val="005C4129"/>
  </w:style>
  <w:style w:type="character" w:customStyle="1" w:styleId="WW8Num13z5">
    <w:name w:val="WW8Num13z5"/>
    <w:rsid w:val="005C4129"/>
  </w:style>
  <w:style w:type="character" w:customStyle="1" w:styleId="WW8Num13z6">
    <w:name w:val="WW8Num13z6"/>
    <w:rsid w:val="005C4129"/>
  </w:style>
  <w:style w:type="character" w:customStyle="1" w:styleId="WW8Num13z7">
    <w:name w:val="WW8Num13z7"/>
    <w:rsid w:val="005C4129"/>
  </w:style>
  <w:style w:type="character" w:customStyle="1" w:styleId="WW8Num13z8">
    <w:name w:val="WW8Num13z8"/>
    <w:rsid w:val="005C4129"/>
  </w:style>
  <w:style w:type="character" w:customStyle="1" w:styleId="WW8Num14z3">
    <w:name w:val="WW8Num14z3"/>
    <w:rsid w:val="005C4129"/>
    <w:rPr>
      <w:rFonts w:ascii="Symbol" w:hAnsi="Symbol" w:cs="Symbol" w:hint="default"/>
    </w:rPr>
  </w:style>
  <w:style w:type="character" w:customStyle="1" w:styleId="WW8Num24z0">
    <w:name w:val="WW8Num24z0"/>
    <w:rsid w:val="005C4129"/>
    <w:rPr>
      <w:rFonts w:ascii="Symbol" w:hAnsi="Symbol" w:cs="Symbol" w:hint="default"/>
    </w:rPr>
  </w:style>
  <w:style w:type="character" w:customStyle="1" w:styleId="WW8Num24z1">
    <w:name w:val="WW8Num24z1"/>
    <w:rsid w:val="005C4129"/>
    <w:rPr>
      <w:rFonts w:ascii="Courier New" w:hAnsi="Courier New" w:cs="Courier New" w:hint="default"/>
    </w:rPr>
  </w:style>
  <w:style w:type="character" w:customStyle="1" w:styleId="WW8Num24z2">
    <w:name w:val="WW8Num24z2"/>
    <w:rsid w:val="005C4129"/>
    <w:rPr>
      <w:rFonts w:ascii="Wingdings" w:hAnsi="Wingdings" w:cs="Wingdings" w:hint="default"/>
    </w:rPr>
  </w:style>
  <w:style w:type="character" w:customStyle="1" w:styleId="WW8Num25z0">
    <w:name w:val="WW8Num25z0"/>
    <w:rsid w:val="005C4129"/>
    <w:rPr>
      <w:rFonts w:hint="default"/>
      <w:b w:val="0"/>
      <w:i w:val="0"/>
      <w:sz w:val="24"/>
    </w:rPr>
  </w:style>
  <w:style w:type="character" w:customStyle="1" w:styleId="WW8Num25z1">
    <w:name w:val="WW8Num25z1"/>
    <w:rsid w:val="005C4129"/>
  </w:style>
  <w:style w:type="character" w:customStyle="1" w:styleId="WW8Num25z2">
    <w:name w:val="WW8Num25z2"/>
    <w:rsid w:val="005C4129"/>
  </w:style>
  <w:style w:type="character" w:customStyle="1" w:styleId="WW8Num25z3">
    <w:name w:val="WW8Num25z3"/>
    <w:rsid w:val="005C4129"/>
  </w:style>
  <w:style w:type="character" w:customStyle="1" w:styleId="WW8Num25z4">
    <w:name w:val="WW8Num25z4"/>
    <w:rsid w:val="005C4129"/>
  </w:style>
  <w:style w:type="character" w:customStyle="1" w:styleId="WW8Num25z5">
    <w:name w:val="WW8Num25z5"/>
    <w:rsid w:val="005C4129"/>
  </w:style>
  <w:style w:type="character" w:customStyle="1" w:styleId="WW8Num25z6">
    <w:name w:val="WW8Num25z6"/>
    <w:rsid w:val="005C4129"/>
  </w:style>
  <w:style w:type="character" w:customStyle="1" w:styleId="WW8Num25z7">
    <w:name w:val="WW8Num25z7"/>
    <w:rsid w:val="005C4129"/>
  </w:style>
  <w:style w:type="character" w:customStyle="1" w:styleId="WW8Num25z8">
    <w:name w:val="WW8Num25z8"/>
    <w:rsid w:val="005C4129"/>
  </w:style>
  <w:style w:type="character" w:customStyle="1" w:styleId="WW8Num26z0">
    <w:name w:val="WW8Num26z0"/>
    <w:rsid w:val="005C4129"/>
    <w:rPr>
      <w:rFonts w:hint="default"/>
      <w:sz w:val="24"/>
      <w:szCs w:val="24"/>
    </w:rPr>
  </w:style>
  <w:style w:type="character" w:customStyle="1" w:styleId="WW8Num26z2">
    <w:name w:val="WW8Num26z2"/>
    <w:rsid w:val="005C4129"/>
    <w:rPr>
      <w:rFonts w:hint="default"/>
      <w:b w:val="0"/>
      <w:i w:val="0"/>
      <w:sz w:val="24"/>
    </w:rPr>
  </w:style>
  <w:style w:type="character" w:customStyle="1" w:styleId="WW8Num26z4">
    <w:name w:val="WW8Num26z4"/>
    <w:rsid w:val="005C4129"/>
  </w:style>
  <w:style w:type="character" w:customStyle="1" w:styleId="WW8Num26z5">
    <w:name w:val="WW8Num26z5"/>
    <w:rsid w:val="005C4129"/>
  </w:style>
  <w:style w:type="character" w:customStyle="1" w:styleId="WW8Num26z6">
    <w:name w:val="WW8Num26z6"/>
    <w:rsid w:val="005C4129"/>
  </w:style>
  <w:style w:type="character" w:customStyle="1" w:styleId="WW8Num26z7">
    <w:name w:val="WW8Num26z7"/>
    <w:rsid w:val="005C4129"/>
  </w:style>
  <w:style w:type="character" w:customStyle="1" w:styleId="WW8Num26z8">
    <w:name w:val="WW8Num26z8"/>
    <w:rsid w:val="005C4129"/>
  </w:style>
  <w:style w:type="character" w:customStyle="1" w:styleId="WW8Num27z0">
    <w:name w:val="WW8Num27z0"/>
    <w:rsid w:val="005C4129"/>
    <w:rPr>
      <w:rFonts w:hint="default"/>
      <w:sz w:val="24"/>
      <w:szCs w:val="24"/>
    </w:rPr>
  </w:style>
  <w:style w:type="character" w:customStyle="1" w:styleId="WW8Num27z1">
    <w:name w:val="WW8Num27z1"/>
    <w:rsid w:val="005C4129"/>
    <w:rPr>
      <w:sz w:val="24"/>
      <w:szCs w:val="24"/>
    </w:rPr>
  </w:style>
  <w:style w:type="character" w:customStyle="1" w:styleId="WW8Num27z2">
    <w:name w:val="WW8Num27z2"/>
    <w:rsid w:val="005C4129"/>
  </w:style>
  <w:style w:type="character" w:customStyle="1" w:styleId="WW8Num27z3">
    <w:name w:val="WW8Num27z3"/>
    <w:rsid w:val="005C4129"/>
  </w:style>
  <w:style w:type="character" w:customStyle="1" w:styleId="WW8Num27z4">
    <w:name w:val="WW8Num27z4"/>
    <w:rsid w:val="005C4129"/>
  </w:style>
  <w:style w:type="character" w:customStyle="1" w:styleId="WW8Num27z5">
    <w:name w:val="WW8Num27z5"/>
    <w:rsid w:val="005C4129"/>
  </w:style>
  <w:style w:type="character" w:customStyle="1" w:styleId="WW8Num27z6">
    <w:name w:val="WW8Num27z6"/>
    <w:rsid w:val="005C4129"/>
  </w:style>
  <w:style w:type="character" w:customStyle="1" w:styleId="WW8Num27z7">
    <w:name w:val="WW8Num27z7"/>
    <w:rsid w:val="005C4129"/>
  </w:style>
  <w:style w:type="character" w:customStyle="1" w:styleId="WW8Num27z8">
    <w:name w:val="WW8Num27z8"/>
    <w:rsid w:val="005C4129"/>
  </w:style>
  <w:style w:type="character" w:customStyle="1" w:styleId="WW8Num28z0">
    <w:name w:val="WW8Num28z0"/>
    <w:rsid w:val="005C4129"/>
    <w:rPr>
      <w:rFonts w:hint="default"/>
      <w:sz w:val="24"/>
      <w:szCs w:val="24"/>
    </w:rPr>
  </w:style>
  <w:style w:type="character" w:customStyle="1" w:styleId="WW8Num28z2">
    <w:name w:val="WW8Num28z2"/>
    <w:rsid w:val="005C4129"/>
  </w:style>
  <w:style w:type="character" w:customStyle="1" w:styleId="WW8Num28z3">
    <w:name w:val="WW8Num28z3"/>
    <w:rsid w:val="005C4129"/>
  </w:style>
  <w:style w:type="character" w:customStyle="1" w:styleId="WW8Num28z4">
    <w:name w:val="WW8Num28z4"/>
    <w:rsid w:val="005C4129"/>
  </w:style>
  <w:style w:type="character" w:customStyle="1" w:styleId="WW8Num28z5">
    <w:name w:val="WW8Num28z5"/>
    <w:rsid w:val="005C4129"/>
  </w:style>
  <w:style w:type="character" w:customStyle="1" w:styleId="WW8Num28z6">
    <w:name w:val="WW8Num28z6"/>
    <w:rsid w:val="005C4129"/>
  </w:style>
  <w:style w:type="character" w:customStyle="1" w:styleId="WW8Num28z7">
    <w:name w:val="WW8Num28z7"/>
    <w:rsid w:val="005C4129"/>
  </w:style>
  <w:style w:type="character" w:customStyle="1" w:styleId="WW8Num28z8">
    <w:name w:val="WW8Num28z8"/>
    <w:rsid w:val="005C4129"/>
  </w:style>
  <w:style w:type="character" w:customStyle="1" w:styleId="WW8Num29z0">
    <w:name w:val="WW8Num29z0"/>
    <w:rsid w:val="005C4129"/>
    <w:rPr>
      <w:rFonts w:hint="default"/>
      <w:sz w:val="24"/>
      <w:szCs w:val="24"/>
    </w:rPr>
  </w:style>
  <w:style w:type="character" w:customStyle="1" w:styleId="WW8Num29z3">
    <w:name w:val="WW8Num29z3"/>
    <w:rsid w:val="005C4129"/>
  </w:style>
  <w:style w:type="character" w:customStyle="1" w:styleId="WW8Num29z4">
    <w:name w:val="WW8Num29z4"/>
    <w:rsid w:val="005C4129"/>
  </w:style>
  <w:style w:type="character" w:customStyle="1" w:styleId="WW8Num29z5">
    <w:name w:val="WW8Num29z5"/>
    <w:rsid w:val="005C4129"/>
  </w:style>
  <w:style w:type="character" w:customStyle="1" w:styleId="WW8Num29z6">
    <w:name w:val="WW8Num29z6"/>
    <w:rsid w:val="005C4129"/>
  </w:style>
  <w:style w:type="character" w:customStyle="1" w:styleId="WW8Num29z7">
    <w:name w:val="WW8Num29z7"/>
    <w:rsid w:val="005C4129"/>
  </w:style>
  <w:style w:type="character" w:customStyle="1" w:styleId="WW8Num29z8">
    <w:name w:val="WW8Num29z8"/>
    <w:rsid w:val="005C4129"/>
  </w:style>
  <w:style w:type="character" w:customStyle="1" w:styleId="WW8Num30z0">
    <w:name w:val="WW8Num30z0"/>
    <w:rsid w:val="005C4129"/>
    <w:rPr>
      <w:rFonts w:hint="default"/>
      <w:b w:val="0"/>
      <w:i w:val="0"/>
      <w:sz w:val="24"/>
      <w:szCs w:val="24"/>
    </w:rPr>
  </w:style>
  <w:style w:type="character" w:customStyle="1" w:styleId="WW8Num30z1">
    <w:name w:val="WW8Num30z1"/>
    <w:rsid w:val="005C4129"/>
  </w:style>
  <w:style w:type="character" w:customStyle="1" w:styleId="WW8Num30z2">
    <w:name w:val="WW8Num30z2"/>
    <w:rsid w:val="005C4129"/>
  </w:style>
  <w:style w:type="character" w:customStyle="1" w:styleId="WW8Num30z3">
    <w:name w:val="WW8Num30z3"/>
    <w:rsid w:val="005C4129"/>
  </w:style>
  <w:style w:type="character" w:customStyle="1" w:styleId="WW8Num30z4">
    <w:name w:val="WW8Num30z4"/>
    <w:rsid w:val="005C4129"/>
  </w:style>
  <w:style w:type="character" w:customStyle="1" w:styleId="WW8Num30z5">
    <w:name w:val="WW8Num30z5"/>
    <w:rsid w:val="005C4129"/>
  </w:style>
  <w:style w:type="character" w:customStyle="1" w:styleId="WW8Num30z6">
    <w:name w:val="WW8Num30z6"/>
    <w:rsid w:val="005C4129"/>
  </w:style>
  <w:style w:type="character" w:customStyle="1" w:styleId="WW8Num30z7">
    <w:name w:val="WW8Num30z7"/>
    <w:rsid w:val="005C4129"/>
  </w:style>
  <w:style w:type="character" w:customStyle="1" w:styleId="WW8Num30z8">
    <w:name w:val="WW8Num30z8"/>
    <w:rsid w:val="005C4129"/>
  </w:style>
  <w:style w:type="character" w:customStyle="1" w:styleId="WW8Num31z0">
    <w:name w:val="WW8Num31z0"/>
    <w:rsid w:val="005C4129"/>
    <w:rPr>
      <w:rFonts w:hint="default"/>
    </w:rPr>
  </w:style>
  <w:style w:type="character" w:customStyle="1" w:styleId="WW8Num31z1">
    <w:name w:val="WW8Num31z1"/>
    <w:rsid w:val="005C4129"/>
    <w:rPr>
      <w:rFonts w:ascii="Times New Roman" w:eastAsia="Times New Roman" w:hAnsi="Times New Roman" w:cs="Times New Roman" w:hint="default"/>
      <w:sz w:val="24"/>
      <w:szCs w:val="24"/>
    </w:rPr>
  </w:style>
  <w:style w:type="character" w:customStyle="1" w:styleId="WW8Num32z0">
    <w:name w:val="WW8Num32z0"/>
    <w:rsid w:val="005C4129"/>
    <w:rPr>
      <w:rFonts w:hint="default"/>
      <w:b w:val="0"/>
      <w:i w:val="0"/>
      <w:sz w:val="24"/>
      <w:szCs w:val="24"/>
    </w:rPr>
  </w:style>
  <w:style w:type="character" w:customStyle="1" w:styleId="WW8Num32z1">
    <w:name w:val="WW8Num32z1"/>
    <w:rsid w:val="005C4129"/>
  </w:style>
  <w:style w:type="character" w:customStyle="1" w:styleId="WW8Num32z2">
    <w:name w:val="WW8Num32z2"/>
    <w:rsid w:val="005C4129"/>
  </w:style>
  <w:style w:type="character" w:customStyle="1" w:styleId="WW8Num32z3">
    <w:name w:val="WW8Num32z3"/>
    <w:rsid w:val="005C4129"/>
  </w:style>
  <w:style w:type="character" w:customStyle="1" w:styleId="WW8Num32z4">
    <w:name w:val="WW8Num32z4"/>
    <w:rsid w:val="005C4129"/>
  </w:style>
  <w:style w:type="character" w:customStyle="1" w:styleId="WW8Num32z5">
    <w:name w:val="WW8Num32z5"/>
    <w:rsid w:val="005C4129"/>
  </w:style>
  <w:style w:type="character" w:customStyle="1" w:styleId="WW8Num32z6">
    <w:name w:val="WW8Num32z6"/>
    <w:rsid w:val="005C4129"/>
  </w:style>
  <w:style w:type="character" w:customStyle="1" w:styleId="WW8Num32z7">
    <w:name w:val="WW8Num32z7"/>
    <w:rsid w:val="005C4129"/>
  </w:style>
  <w:style w:type="character" w:customStyle="1" w:styleId="WW8Num32z8">
    <w:name w:val="WW8Num32z8"/>
    <w:rsid w:val="005C4129"/>
  </w:style>
  <w:style w:type="character" w:customStyle="1" w:styleId="WW8Num33z0">
    <w:name w:val="WW8Num33z0"/>
    <w:rsid w:val="005C4129"/>
    <w:rPr>
      <w:sz w:val="24"/>
    </w:rPr>
  </w:style>
  <w:style w:type="character" w:customStyle="1" w:styleId="WW8Num33z1">
    <w:name w:val="WW8Num33z1"/>
    <w:rsid w:val="005C4129"/>
    <w:rPr>
      <w:rFonts w:hint="default"/>
      <w:b w:val="0"/>
      <w:i w:val="0"/>
      <w:sz w:val="24"/>
      <w:szCs w:val="24"/>
    </w:rPr>
  </w:style>
  <w:style w:type="character" w:customStyle="1" w:styleId="WW8Num33z2">
    <w:name w:val="WW8Num33z2"/>
    <w:rsid w:val="005C4129"/>
    <w:rPr>
      <w:rFonts w:hint="default"/>
    </w:rPr>
  </w:style>
  <w:style w:type="character" w:customStyle="1" w:styleId="WW8Num33z4">
    <w:name w:val="WW8Num33z4"/>
    <w:rsid w:val="005C4129"/>
  </w:style>
  <w:style w:type="character" w:customStyle="1" w:styleId="WW8Num33z5">
    <w:name w:val="WW8Num33z5"/>
    <w:rsid w:val="005C4129"/>
  </w:style>
  <w:style w:type="character" w:customStyle="1" w:styleId="WW8Num33z6">
    <w:name w:val="WW8Num33z6"/>
    <w:rsid w:val="005C4129"/>
  </w:style>
  <w:style w:type="character" w:customStyle="1" w:styleId="WW8Num33z7">
    <w:name w:val="WW8Num33z7"/>
    <w:rsid w:val="005C4129"/>
  </w:style>
  <w:style w:type="character" w:customStyle="1" w:styleId="WW8Num33z8">
    <w:name w:val="WW8Num33z8"/>
    <w:rsid w:val="005C4129"/>
  </w:style>
  <w:style w:type="character" w:customStyle="1" w:styleId="Domylnaczcionkaakapitu1">
    <w:name w:val="Domyślna czcionka akapitu1"/>
    <w:rsid w:val="005C4129"/>
  </w:style>
  <w:style w:type="character" w:styleId="Numerstrony">
    <w:name w:val="page number"/>
    <w:basedOn w:val="Domylnaczcionkaakapitu1"/>
    <w:rsid w:val="005C4129"/>
  </w:style>
  <w:style w:type="character" w:customStyle="1" w:styleId="Tekstpodstawowy2Znak">
    <w:name w:val="Tekst podstawowy 2 Znak"/>
    <w:basedOn w:val="Domylnaczcionkaakapitu1"/>
    <w:rsid w:val="005C4129"/>
  </w:style>
  <w:style w:type="character" w:customStyle="1" w:styleId="TekstprzypisukocowegoZnak">
    <w:name w:val="Tekst przypisu końcowego Znak"/>
    <w:basedOn w:val="Domylnaczcionkaakapitu1"/>
    <w:rsid w:val="005C4129"/>
  </w:style>
  <w:style w:type="character" w:customStyle="1" w:styleId="Znakiprzypiswkocowych">
    <w:name w:val="Znaki przypisów końcowych"/>
    <w:rsid w:val="005C4129"/>
    <w:rPr>
      <w:vertAlign w:val="superscript"/>
    </w:rPr>
  </w:style>
  <w:style w:type="character" w:customStyle="1" w:styleId="Odwoaniedokomentarza1">
    <w:name w:val="Odwołanie do komentarza1"/>
    <w:rsid w:val="005C4129"/>
    <w:rPr>
      <w:sz w:val="16"/>
      <w:szCs w:val="16"/>
    </w:rPr>
  </w:style>
  <w:style w:type="character" w:customStyle="1" w:styleId="TekstkomentarzaZnak">
    <w:name w:val="Tekst komentarza Znak"/>
    <w:basedOn w:val="Domylnaczcionkaakapitu1"/>
    <w:rsid w:val="005C4129"/>
  </w:style>
  <w:style w:type="character" w:customStyle="1" w:styleId="TematkomentarzaZnak">
    <w:name w:val="Temat komentarza Znak"/>
    <w:rsid w:val="005C4129"/>
    <w:rPr>
      <w:b/>
      <w:bCs/>
    </w:rPr>
  </w:style>
  <w:style w:type="character" w:customStyle="1" w:styleId="Symbolewypunktowania">
    <w:name w:val="Symbole wypunktowania"/>
    <w:rsid w:val="005C4129"/>
    <w:rPr>
      <w:rFonts w:ascii="OpenSymbol" w:eastAsia="OpenSymbol" w:hAnsi="OpenSymbol" w:cs="OpenSymbol"/>
    </w:rPr>
  </w:style>
  <w:style w:type="character" w:customStyle="1" w:styleId="Znakinumeracji">
    <w:name w:val="Znaki numeracji"/>
    <w:rsid w:val="005C4129"/>
  </w:style>
  <w:style w:type="paragraph" w:customStyle="1" w:styleId="Nagwek10">
    <w:name w:val="Nagłówek1"/>
    <w:basedOn w:val="Normalny"/>
    <w:next w:val="Tekstpodstawowy"/>
    <w:rsid w:val="005C4129"/>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5C4129"/>
    <w:pPr>
      <w:suppressAutoHyphens/>
      <w:spacing w:after="0" w:line="240" w:lineRule="auto"/>
    </w:pPr>
    <w:rPr>
      <w:rFonts w:ascii="Times New Roman" w:eastAsia="Times New Roman" w:hAnsi="Times New Roman" w:cs="Times New Roman"/>
      <w:kern w:val="0"/>
      <w:sz w:val="28"/>
      <w:szCs w:val="20"/>
      <w:lang w:eastAsia="ar-SA"/>
      <w14:ligatures w14:val="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5C4129"/>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5C4129"/>
    <w:rPr>
      <w:rFonts w:cs="Mangal"/>
    </w:rPr>
  </w:style>
  <w:style w:type="paragraph" w:customStyle="1" w:styleId="Podpis1">
    <w:name w:val="Podpis1"/>
    <w:basedOn w:val="Normalny"/>
    <w:rsid w:val="005C4129"/>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Indeks">
    <w:name w:val="Indeks"/>
    <w:basedOn w:val="Normalny"/>
    <w:rsid w:val="005C4129"/>
    <w:pPr>
      <w:suppressLineNumbers/>
      <w:suppressAutoHyphens/>
      <w:spacing w:after="0" w:line="240" w:lineRule="auto"/>
    </w:pPr>
    <w:rPr>
      <w:rFonts w:ascii="Times New Roman" w:eastAsia="Times New Roman" w:hAnsi="Times New Roman" w:cs="Mangal"/>
      <w:kern w:val="0"/>
      <w:sz w:val="20"/>
      <w:szCs w:val="20"/>
      <w:lang w:eastAsia="ar-SA"/>
      <w14:ligatures w14:val="none"/>
    </w:rPr>
  </w:style>
  <w:style w:type="paragraph" w:customStyle="1" w:styleId="Tekstpodstawowywcity31">
    <w:name w:val="Tekst podstawowy wcięty 31"/>
    <w:basedOn w:val="Normalny"/>
    <w:rsid w:val="005C4129"/>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styleId="Stopka">
    <w:name w:val="footer"/>
    <w:basedOn w:val="Normalny"/>
    <w:link w:val="StopkaZnak"/>
    <w:uiPriority w:val="99"/>
    <w:rsid w:val="005C4129"/>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5C4129"/>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rsid w:val="005C4129"/>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5C4129"/>
    <w:rPr>
      <w:rFonts w:ascii="Times New Roman" w:eastAsia="Times New Roman" w:hAnsi="Times New Roman" w:cs="Times New Roman"/>
      <w:kern w:val="0"/>
      <w:sz w:val="20"/>
      <w:szCs w:val="20"/>
      <w:lang w:eastAsia="ar-SA"/>
      <w14:ligatures w14:val="none"/>
    </w:rPr>
  </w:style>
  <w:style w:type="paragraph" w:customStyle="1" w:styleId="Default">
    <w:name w:val="Default"/>
    <w:rsid w:val="005C4129"/>
    <w:pPr>
      <w:suppressAutoHyphens/>
      <w:autoSpaceDE w:val="0"/>
      <w:spacing w:after="0" w:line="240" w:lineRule="auto"/>
    </w:pPr>
    <w:rPr>
      <w:rFonts w:ascii="Liberation Sans" w:eastAsia="Times New Roman" w:hAnsi="Liberation Sans" w:cs="Liberation Sans"/>
      <w:color w:val="000000"/>
      <w:kern w:val="0"/>
      <w:sz w:val="24"/>
      <w:szCs w:val="24"/>
      <w:lang w:eastAsia="ar-SA"/>
      <w14:ligatures w14:val="none"/>
    </w:rPr>
  </w:style>
  <w:style w:type="paragraph" w:styleId="Tekstdymka">
    <w:name w:val="Balloon Text"/>
    <w:basedOn w:val="Normalny"/>
    <w:link w:val="TekstdymkaZnak"/>
    <w:uiPriority w:val="99"/>
    <w:rsid w:val="005C4129"/>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kstdymkaZnak">
    <w:name w:val="Tekst dymka Znak"/>
    <w:basedOn w:val="Domylnaczcionkaakapitu"/>
    <w:link w:val="Tekstdymka"/>
    <w:uiPriority w:val="99"/>
    <w:rsid w:val="005C4129"/>
    <w:rPr>
      <w:rFonts w:ascii="Tahoma" w:eastAsia="Times New Roman" w:hAnsi="Tahoma" w:cs="Tahoma"/>
      <w:kern w:val="0"/>
      <w:sz w:val="16"/>
      <w:szCs w:val="16"/>
      <w:lang w:eastAsia="ar-SA"/>
      <w14:ligatures w14:val="none"/>
    </w:rPr>
  </w:style>
  <w:style w:type="paragraph" w:customStyle="1" w:styleId="Tekstpodstawowy21">
    <w:name w:val="Tekst podstawowy 21"/>
    <w:basedOn w:val="Normalny"/>
    <w:rsid w:val="005C4129"/>
    <w:pPr>
      <w:suppressAutoHyphens/>
      <w:spacing w:after="120" w:line="480" w:lineRule="auto"/>
    </w:pPr>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link w:val="AkapitzlistZnak"/>
    <w:uiPriority w:val="34"/>
    <w:qFormat/>
    <w:rsid w:val="005C4129"/>
    <w:pPr>
      <w:suppressAutoHyphens/>
      <w:spacing w:after="0" w:line="240" w:lineRule="auto"/>
      <w:ind w:left="720"/>
    </w:pPr>
    <w:rPr>
      <w:rFonts w:ascii="Times New Roman" w:eastAsia="Times New Roman" w:hAnsi="Times New Roman" w:cs="Times New Roman"/>
      <w:kern w:val="0"/>
      <w:sz w:val="20"/>
      <w:szCs w:val="20"/>
      <w:lang w:eastAsia="ar-SA"/>
      <w14:ligatures w14:val="none"/>
    </w:rPr>
  </w:style>
  <w:style w:type="paragraph" w:styleId="Tekstprzypisukocowego">
    <w:name w:val="endnote text"/>
    <w:basedOn w:val="Normalny"/>
    <w:link w:val="TekstprzypisukocowegoZnak1"/>
    <w:rsid w:val="005C412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kocowegoZnak1">
    <w:name w:val="Tekst przypisu końcowego Znak1"/>
    <w:basedOn w:val="Domylnaczcionkaakapitu"/>
    <w:link w:val="Tekstprzypisukocowego"/>
    <w:rsid w:val="005C4129"/>
    <w:rPr>
      <w:rFonts w:ascii="Times New Roman" w:eastAsia="Times New Roman" w:hAnsi="Times New Roman" w:cs="Times New Roman"/>
      <w:kern w:val="0"/>
      <w:sz w:val="20"/>
      <w:szCs w:val="20"/>
      <w:lang w:eastAsia="ar-SA"/>
      <w14:ligatures w14:val="none"/>
    </w:rPr>
  </w:style>
  <w:style w:type="paragraph" w:customStyle="1" w:styleId="Tekstkomentarza1">
    <w:name w:val="Tekst komentarza1"/>
    <w:basedOn w:val="Normalny"/>
    <w:rsid w:val="005C4129"/>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ekstkomentarza">
    <w:name w:val="annotation text"/>
    <w:basedOn w:val="Normalny"/>
    <w:link w:val="TekstkomentarzaZnak1"/>
    <w:uiPriority w:val="99"/>
    <w:semiHidden/>
    <w:unhideWhenUsed/>
    <w:rsid w:val="005C412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5C4129"/>
    <w:rPr>
      <w:sz w:val="20"/>
      <w:szCs w:val="20"/>
    </w:rPr>
  </w:style>
  <w:style w:type="paragraph" w:styleId="Tematkomentarza">
    <w:name w:val="annotation subject"/>
    <w:basedOn w:val="Tekstkomentarza1"/>
    <w:next w:val="Tekstkomentarza1"/>
    <w:link w:val="TematkomentarzaZnak1"/>
    <w:rsid w:val="005C4129"/>
    <w:rPr>
      <w:b/>
      <w:bCs/>
      <w:lang w:val="x-none"/>
    </w:rPr>
  </w:style>
  <w:style w:type="character" w:customStyle="1" w:styleId="TematkomentarzaZnak1">
    <w:name w:val="Temat komentarza Znak1"/>
    <w:basedOn w:val="TekstkomentarzaZnak1"/>
    <w:link w:val="Tematkomentarza"/>
    <w:rsid w:val="005C4129"/>
    <w:rPr>
      <w:rFonts w:ascii="Times New Roman" w:eastAsia="Times New Roman" w:hAnsi="Times New Roman" w:cs="Times New Roman"/>
      <w:b/>
      <w:bCs/>
      <w:kern w:val="0"/>
      <w:sz w:val="20"/>
      <w:szCs w:val="20"/>
      <w:lang w:val="x-none" w:eastAsia="ar-SA"/>
      <w14:ligatures w14:val="none"/>
    </w:rPr>
  </w:style>
  <w:style w:type="paragraph" w:customStyle="1" w:styleId="Zawartoramki">
    <w:name w:val="Zawartość ramki"/>
    <w:basedOn w:val="Tekstpodstawowy"/>
    <w:rsid w:val="005C4129"/>
  </w:style>
  <w:style w:type="paragraph" w:styleId="Tekstpodstawowywcity">
    <w:name w:val="Body Text Indent"/>
    <w:basedOn w:val="Normalny"/>
    <w:link w:val="TekstpodstawowywcityZnak"/>
    <w:rsid w:val="005C4129"/>
    <w:pPr>
      <w:suppressAutoHyphens/>
      <w:spacing w:after="0" w:line="340" w:lineRule="atLeast"/>
      <w:ind w:left="180"/>
      <w:jc w:val="both"/>
    </w:pPr>
    <w:rPr>
      <w:rFonts w:ascii="Times New Roman" w:eastAsia="Times New Roman" w:hAnsi="Times New Roman" w:cs="Times New Roman"/>
      <w:kern w:val="0"/>
      <w:sz w:val="24"/>
      <w:szCs w:val="20"/>
      <w:lang w:eastAsia="ar-SA"/>
      <w14:ligatures w14:val="none"/>
    </w:rPr>
  </w:style>
  <w:style w:type="character" w:customStyle="1" w:styleId="TekstpodstawowywcityZnak">
    <w:name w:val="Tekst podstawowy wcięty Znak"/>
    <w:basedOn w:val="Domylnaczcionkaakapitu"/>
    <w:link w:val="Tekstpodstawowywcity"/>
    <w:rsid w:val="005C4129"/>
    <w:rPr>
      <w:rFonts w:ascii="Times New Roman" w:eastAsia="Times New Roman" w:hAnsi="Times New Roman" w:cs="Times New Roman"/>
      <w:kern w:val="0"/>
      <w:sz w:val="24"/>
      <w:szCs w:val="20"/>
      <w:lang w:eastAsia="ar-SA"/>
      <w14:ligatures w14:val="none"/>
    </w:rPr>
  </w:style>
  <w:style w:type="character" w:styleId="Odwoaniedokomentarza">
    <w:name w:val="annotation reference"/>
    <w:uiPriority w:val="99"/>
    <w:semiHidden/>
    <w:unhideWhenUsed/>
    <w:rsid w:val="005C4129"/>
    <w:rPr>
      <w:sz w:val="16"/>
      <w:szCs w:val="16"/>
    </w:rPr>
  </w:style>
  <w:style w:type="numbering" w:customStyle="1" w:styleId="Bezlisty11">
    <w:name w:val="Bez listy11"/>
    <w:next w:val="Bezlisty"/>
    <w:semiHidden/>
    <w:rsid w:val="005C4129"/>
  </w:style>
  <w:style w:type="paragraph" w:styleId="Tekstpodstawowywcity2">
    <w:name w:val="Body Text Indent 2"/>
    <w:basedOn w:val="Normalny"/>
    <w:link w:val="Tekstpodstawowywcity2Znak"/>
    <w:rsid w:val="005C4129"/>
    <w:pPr>
      <w:spacing w:after="0" w:line="260" w:lineRule="atLeast"/>
      <w:ind w:left="374"/>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wcity2Znak">
    <w:name w:val="Tekst podstawowy wcięty 2 Znak"/>
    <w:basedOn w:val="Domylnaczcionkaakapitu"/>
    <w:link w:val="Tekstpodstawowywcity2"/>
    <w:rsid w:val="005C4129"/>
    <w:rPr>
      <w:rFonts w:ascii="Times New Roman" w:eastAsia="Times New Roman" w:hAnsi="Times New Roman" w:cs="Times New Roman"/>
      <w:kern w:val="0"/>
      <w:sz w:val="24"/>
      <w:szCs w:val="24"/>
      <w:lang w:val="x-none" w:eastAsia="x-none"/>
      <w14:ligatures w14:val="none"/>
    </w:rPr>
  </w:style>
  <w:style w:type="paragraph" w:styleId="Tekstpodstawowywcity3">
    <w:name w:val="Body Text Indent 3"/>
    <w:basedOn w:val="Normalny"/>
    <w:link w:val="Tekstpodstawowywcity3Znak"/>
    <w:rsid w:val="005C4129"/>
    <w:pPr>
      <w:spacing w:after="0" w:line="300" w:lineRule="atLeast"/>
      <w:ind w:left="187"/>
      <w:jc w:val="both"/>
    </w:pPr>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rsid w:val="005C4129"/>
    <w:rPr>
      <w:rFonts w:ascii="Times New Roman" w:eastAsia="Times New Roman" w:hAnsi="Times New Roman" w:cs="Times New Roman"/>
      <w:kern w:val="0"/>
      <w:sz w:val="24"/>
      <w:szCs w:val="24"/>
      <w:lang w:eastAsia="pl-PL"/>
      <w14:ligatures w14:val="none"/>
    </w:rPr>
  </w:style>
  <w:style w:type="paragraph" w:customStyle="1" w:styleId="BodyText2">
    <w:name w:val="Body Text 2"/>
    <w:basedOn w:val="Normalny"/>
    <w:rsid w:val="005C4129"/>
    <w:pPr>
      <w:widowControl w:val="0"/>
      <w:overflowPunct w:val="0"/>
      <w:autoSpaceDE w:val="0"/>
      <w:autoSpaceDN w:val="0"/>
      <w:adjustRightInd w:val="0"/>
      <w:spacing w:after="0" w:line="360" w:lineRule="auto"/>
      <w:ind w:firstLine="454"/>
      <w:jc w:val="both"/>
    </w:pPr>
    <w:rPr>
      <w:rFonts w:ascii="Times New Roman" w:eastAsia="Times New Roman" w:hAnsi="Times New Roman" w:cs="Times New Roman"/>
      <w:kern w:val="0"/>
      <w:sz w:val="24"/>
      <w:szCs w:val="20"/>
      <w:lang w:eastAsia="pl-PL"/>
      <w14:ligatures w14:val="none"/>
    </w:rPr>
  </w:style>
  <w:style w:type="paragraph" w:customStyle="1" w:styleId="BodyText3">
    <w:name w:val="Body Text 3"/>
    <w:basedOn w:val="Normalny"/>
    <w:rsid w:val="005C4129"/>
    <w:pPr>
      <w:widowControl w:val="0"/>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character" w:styleId="Hipercze">
    <w:name w:val="Hyperlink"/>
    <w:rsid w:val="005C4129"/>
    <w:rPr>
      <w:color w:val="0000FF"/>
      <w:u w:val="single"/>
    </w:rPr>
  </w:style>
  <w:style w:type="character" w:styleId="Wzmianka">
    <w:name w:val="Mention"/>
    <w:uiPriority w:val="99"/>
    <w:semiHidden/>
    <w:unhideWhenUsed/>
    <w:rsid w:val="005C4129"/>
    <w:rPr>
      <w:color w:val="2B579A"/>
      <w:shd w:val="clear" w:color="auto" w:fill="E6E6E6"/>
    </w:rPr>
  </w:style>
  <w:style w:type="character" w:styleId="Nierozpoznanawzmianka">
    <w:name w:val="Unresolved Mention"/>
    <w:uiPriority w:val="99"/>
    <w:semiHidden/>
    <w:unhideWhenUsed/>
    <w:rsid w:val="005C4129"/>
    <w:rPr>
      <w:color w:val="605E5C"/>
      <w:shd w:val="clear" w:color="auto" w:fill="E1DFDD"/>
    </w:rPr>
  </w:style>
  <w:style w:type="paragraph" w:styleId="Tekstpodstawowy3">
    <w:name w:val="Body Text 3"/>
    <w:basedOn w:val="Normalny"/>
    <w:link w:val="Tekstpodstawowy3Znak"/>
    <w:uiPriority w:val="99"/>
    <w:rsid w:val="005C4129"/>
    <w:pPr>
      <w:spacing w:after="120" w:line="240" w:lineRule="auto"/>
    </w:pPr>
    <w:rPr>
      <w:rFonts w:ascii="Calibri" w:eastAsia="Times New Roman" w:hAnsi="Calibri" w:cs="Calibri"/>
      <w:color w:val="000000"/>
      <w:kern w:val="0"/>
      <w:sz w:val="16"/>
      <w:szCs w:val="16"/>
      <w14:ligatures w14:val="none"/>
    </w:rPr>
  </w:style>
  <w:style w:type="character" w:customStyle="1" w:styleId="Tekstpodstawowy3Znak">
    <w:name w:val="Tekst podstawowy 3 Znak"/>
    <w:basedOn w:val="Domylnaczcionkaakapitu"/>
    <w:link w:val="Tekstpodstawowy3"/>
    <w:uiPriority w:val="99"/>
    <w:rsid w:val="005C4129"/>
    <w:rPr>
      <w:rFonts w:ascii="Calibri" w:eastAsia="Times New Roman" w:hAnsi="Calibri" w:cs="Calibri"/>
      <w:color w:val="000000"/>
      <w:kern w:val="0"/>
      <w:sz w:val="16"/>
      <w:szCs w:val="16"/>
      <w14:ligatures w14:val="none"/>
    </w:rPr>
  </w:style>
  <w:style w:type="character" w:customStyle="1" w:styleId="AkapitzlistZnak">
    <w:name w:val="Akapit z listą Znak"/>
    <w:link w:val="Akapitzlist"/>
    <w:uiPriority w:val="34"/>
    <w:qFormat/>
    <w:locked/>
    <w:rsid w:val="005C4129"/>
    <w:rPr>
      <w:rFonts w:ascii="Times New Roman" w:eastAsia="Times New Roman" w:hAnsi="Times New Roman" w:cs="Times New Roman"/>
      <w:kern w:val="0"/>
      <w:sz w:val="20"/>
      <w:szCs w:val="20"/>
      <w:lang w:eastAsia="ar-SA"/>
      <w14:ligatures w14:val="none"/>
    </w:rPr>
  </w:style>
  <w:style w:type="paragraph" w:customStyle="1" w:styleId="Standard">
    <w:name w:val="Standard"/>
    <w:rsid w:val="005C4129"/>
    <w:pPr>
      <w:suppressAutoHyphens/>
      <w:autoSpaceDN w:val="0"/>
      <w:spacing w:after="0" w:line="240" w:lineRule="auto"/>
      <w:textAlignment w:val="baseline"/>
    </w:pPr>
    <w:rPr>
      <w:rFonts w:ascii="Times New Roman" w:eastAsia="Times New Roman" w:hAnsi="Times New Roman" w:cs="Calibri"/>
      <w:kern w:val="3"/>
      <w:sz w:val="24"/>
      <w:szCs w:val="24"/>
      <w:lang w:eastAsia="zh-CN"/>
      <w14:ligatures w14:val="none"/>
    </w:rPr>
  </w:style>
  <w:style w:type="character" w:customStyle="1" w:styleId="czeinternetowe">
    <w:name w:val="Łącze internetowe"/>
    <w:uiPriority w:val="99"/>
    <w:unhideWhenUsed/>
    <w:rsid w:val="005C4129"/>
    <w:rPr>
      <w:color w:val="0563C1"/>
      <w:u w:val="single"/>
    </w:rPr>
  </w:style>
  <w:style w:type="character" w:styleId="UyteHipercze">
    <w:name w:val="FollowedHyperlink"/>
    <w:uiPriority w:val="99"/>
    <w:semiHidden/>
    <w:unhideWhenUsed/>
    <w:rsid w:val="005C4129"/>
    <w:rPr>
      <w:color w:val="954F72"/>
      <w:u w:val="single"/>
    </w:rPr>
  </w:style>
  <w:style w:type="paragraph" w:customStyle="1" w:styleId="Tekstpodstawowywcity21">
    <w:name w:val="Tekst podstawowy wcięty 21"/>
    <w:basedOn w:val="Normalny"/>
    <w:rsid w:val="005C4129"/>
    <w:pPr>
      <w:suppressAutoHyphens/>
      <w:spacing w:after="0" w:line="260" w:lineRule="atLeast"/>
      <w:ind w:left="374"/>
      <w:jc w:val="both"/>
    </w:pPr>
    <w:rPr>
      <w:rFonts w:ascii="Times New Roman" w:eastAsia="Times New Roman" w:hAnsi="Times New Roman" w:cs="Times New Roman"/>
      <w:kern w:val="0"/>
      <w:sz w:val="24"/>
      <w:szCs w:val="24"/>
      <w:lang w:eastAsia="ar-SA"/>
      <w14:ligatures w14:val="none"/>
    </w:rPr>
  </w:style>
  <w:style w:type="paragraph" w:customStyle="1" w:styleId="Tekstwstpniesformatowany">
    <w:name w:val="Tekst wstępnie sformatowany"/>
    <w:basedOn w:val="Normalny"/>
    <w:rsid w:val="005C4129"/>
    <w:pPr>
      <w:suppressAutoHyphens/>
      <w:spacing w:after="0" w:line="276" w:lineRule="auto"/>
    </w:pPr>
    <w:rPr>
      <w:rFonts w:ascii="Times New Roman" w:eastAsia="Times New Roman" w:hAnsi="Times New Roman" w:cs="Times New Roman"/>
      <w:kern w:val="0"/>
      <w:sz w:val="20"/>
      <w:szCs w:val="20"/>
      <w:lang w:eastAsia="ar-SA"/>
      <w14:ligatures w14:val="none"/>
    </w:rPr>
  </w:style>
  <w:style w:type="paragraph" w:styleId="Poprawka">
    <w:name w:val="Revision"/>
    <w:hidden/>
    <w:uiPriority w:val="99"/>
    <w:semiHidden/>
    <w:rsid w:val="005C4129"/>
    <w:pPr>
      <w:spacing w:after="0" w:line="240" w:lineRule="auto"/>
    </w:pPr>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16767</Characters>
  <Application>Microsoft Office Word</Application>
  <DocSecurity>0</DocSecurity>
  <Lines>139</Lines>
  <Paragraphs>39</Paragraphs>
  <ScaleCrop>false</ScaleCrop>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Bućwiło</dc:creator>
  <cp:keywords/>
  <dc:description/>
  <cp:lastModifiedBy>Piotr Bućwiło</cp:lastModifiedBy>
  <cp:revision>1</cp:revision>
  <dcterms:created xsi:type="dcterms:W3CDTF">2024-02-28T12:11:00Z</dcterms:created>
  <dcterms:modified xsi:type="dcterms:W3CDTF">2024-02-28T12:12:00Z</dcterms:modified>
</cp:coreProperties>
</file>