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844BF" w14:textId="314DED1B" w:rsidR="007C15A1" w:rsidRDefault="00CC3A00" w:rsidP="00F05101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2605EA4C" wp14:editId="73EA80D1">
            <wp:extent cx="2642400" cy="990000"/>
            <wp:effectExtent l="0" t="0" r="0" b="635"/>
            <wp:docPr id="3" name="Obraz 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F68B7" w14:textId="29BC7161" w:rsidR="0046173E" w:rsidRPr="00CC3A00" w:rsidRDefault="00356A68" w:rsidP="00CC3A00">
      <w:pPr>
        <w:spacing w:before="192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Załącznik nr </w:t>
      </w:r>
      <w:r w:rsidR="00524AAB">
        <w:rPr>
          <w:rFonts w:ascii="Arial" w:hAnsi="Arial" w:cs="Arial"/>
          <w:b/>
          <w:bCs/>
          <w:sz w:val="32"/>
          <w:szCs w:val="32"/>
        </w:rPr>
        <w:t>4</w:t>
      </w:r>
      <w:r>
        <w:rPr>
          <w:rFonts w:ascii="Arial" w:hAnsi="Arial" w:cs="Arial"/>
          <w:b/>
          <w:bCs/>
          <w:sz w:val="32"/>
          <w:szCs w:val="32"/>
        </w:rPr>
        <w:t xml:space="preserve"> – </w:t>
      </w:r>
      <w:r w:rsidR="00524AAB">
        <w:rPr>
          <w:rFonts w:ascii="Arial" w:hAnsi="Arial" w:cs="Arial"/>
          <w:b/>
          <w:bCs/>
          <w:sz w:val="32"/>
          <w:szCs w:val="32"/>
        </w:rPr>
        <w:t>A</w:t>
      </w:r>
      <w:r w:rsidR="00524AAB" w:rsidRPr="00524AAB">
        <w:rPr>
          <w:rFonts w:ascii="Arial" w:hAnsi="Arial" w:cs="Arial"/>
          <w:b/>
          <w:bCs/>
          <w:sz w:val="32"/>
          <w:szCs w:val="32"/>
        </w:rPr>
        <w:t>ktualnoś</w:t>
      </w:r>
      <w:r w:rsidR="00D0125E">
        <w:rPr>
          <w:rFonts w:ascii="Arial" w:hAnsi="Arial" w:cs="Arial"/>
          <w:b/>
          <w:bCs/>
          <w:sz w:val="32"/>
          <w:szCs w:val="32"/>
        </w:rPr>
        <w:t>ć</w:t>
      </w:r>
      <w:r w:rsidR="00524AAB" w:rsidRPr="00524AAB">
        <w:rPr>
          <w:rFonts w:ascii="Arial" w:hAnsi="Arial" w:cs="Arial"/>
          <w:b/>
          <w:bCs/>
          <w:sz w:val="32"/>
          <w:szCs w:val="32"/>
        </w:rPr>
        <w:t xml:space="preserve"> oświadczenia JEDZ i braku podstaw do wykluczenia</w:t>
      </w:r>
      <w:r w:rsidR="00460ED7">
        <w:rPr>
          <w:rFonts w:ascii="Arial" w:hAnsi="Arial" w:cs="Arial"/>
          <w:b/>
          <w:bCs/>
          <w:sz w:val="32"/>
          <w:szCs w:val="32"/>
        </w:rPr>
        <w:t>.</w:t>
      </w:r>
    </w:p>
    <w:p w14:paraId="7CDDCB43" w14:textId="72D7A1EC" w:rsidR="00364EEC" w:rsidRPr="00C15777" w:rsidRDefault="0046173E" w:rsidP="008432D2">
      <w:pPr>
        <w:spacing w:before="840" w:line="360" w:lineRule="auto"/>
        <w:jc w:val="center"/>
        <w:rPr>
          <w:rFonts w:ascii="Arial" w:hAnsi="Arial" w:cs="Arial"/>
        </w:rPr>
      </w:pPr>
      <w:r w:rsidRPr="0046173E">
        <w:rPr>
          <w:rFonts w:ascii="Arial" w:hAnsi="Arial" w:cs="Arial"/>
        </w:rPr>
        <w:t xml:space="preserve">Nr postępowania: </w:t>
      </w:r>
      <w:r w:rsidRPr="00F05101">
        <w:rPr>
          <w:rFonts w:ascii="Arial" w:hAnsi="Arial" w:cs="Arial"/>
          <w:b/>
          <w:bCs/>
        </w:rPr>
        <w:t>KMR</w:t>
      </w:r>
      <w:r w:rsidR="008432D2">
        <w:rPr>
          <w:rFonts w:ascii="Arial" w:hAnsi="Arial" w:cs="Arial"/>
          <w:b/>
          <w:bCs/>
        </w:rPr>
        <w:t>/</w:t>
      </w:r>
      <w:r w:rsidRPr="00F05101">
        <w:rPr>
          <w:rFonts w:ascii="Arial" w:hAnsi="Arial" w:cs="Arial"/>
          <w:b/>
          <w:bCs/>
        </w:rPr>
        <w:t>P</w:t>
      </w:r>
      <w:r w:rsidR="00860ED7">
        <w:rPr>
          <w:rFonts w:ascii="Arial" w:hAnsi="Arial" w:cs="Arial"/>
          <w:b/>
          <w:bCs/>
        </w:rPr>
        <w:t>N</w:t>
      </w:r>
      <w:r w:rsidR="008432D2">
        <w:rPr>
          <w:rFonts w:ascii="Arial" w:hAnsi="Arial" w:cs="Arial"/>
          <w:b/>
          <w:bCs/>
        </w:rPr>
        <w:t>/</w:t>
      </w:r>
      <w:r w:rsidR="00E8491E">
        <w:rPr>
          <w:rFonts w:ascii="Arial" w:hAnsi="Arial" w:cs="Arial"/>
          <w:b/>
          <w:bCs/>
        </w:rPr>
        <w:t>0</w:t>
      </w:r>
      <w:r w:rsidR="00E43CC7">
        <w:rPr>
          <w:rFonts w:ascii="Arial" w:hAnsi="Arial" w:cs="Arial"/>
          <w:b/>
          <w:bCs/>
        </w:rPr>
        <w:t>3</w:t>
      </w:r>
      <w:r w:rsidR="00E8491E">
        <w:rPr>
          <w:rFonts w:ascii="Arial" w:hAnsi="Arial" w:cs="Arial"/>
          <w:b/>
          <w:bCs/>
        </w:rPr>
        <w:t>/</w:t>
      </w:r>
      <w:r w:rsidRPr="00F05101">
        <w:rPr>
          <w:rFonts w:ascii="Arial" w:hAnsi="Arial" w:cs="Arial"/>
          <w:b/>
          <w:bCs/>
        </w:rPr>
        <w:t>202</w:t>
      </w:r>
      <w:r w:rsidR="00E8491E">
        <w:rPr>
          <w:rFonts w:ascii="Arial" w:hAnsi="Arial" w:cs="Arial"/>
          <w:b/>
          <w:bCs/>
        </w:rPr>
        <w:t>3</w:t>
      </w:r>
      <w:r w:rsidRPr="0046173E">
        <w:rPr>
          <w:rFonts w:ascii="Arial" w:hAnsi="Arial" w:cs="Arial"/>
        </w:rPr>
        <w:br w:type="page"/>
      </w:r>
    </w:p>
    <w:p w14:paraId="0E4A89F2" w14:textId="42E2FECB" w:rsidR="00F95296" w:rsidRPr="00F95296" w:rsidRDefault="00F95296" w:rsidP="00F95296">
      <w:pPr>
        <w:pStyle w:val="Legenda"/>
        <w:spacing w:after="0"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lastRenderedPageBreak/>
        <w:t>Nr postępowania:</w:t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 KMR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t>/</w:t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PN/02/2023</w:t>
      </w:r>
    </w:p>
    <w:p w14:paraId="39C0DCE7" w14:textId="00129F9A" w:rsidR="00F95296" w:rsidRPr="00F95296" w:rsidRDefault="00F95296" w:rsidP="00F95296">
      <w:pPr>
        <w:pStyle w:val="Legenda"/>
        <w:spacing w:before="120" w:after="0"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t>Nazwa postępowania:</w:t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 Dostawa 1 sztuki autobusu komunikacji miejskiej zasilanego olejem napędowym o długości 12 m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t>.</w:t>
      </w:r>
    </w:p>
    <w:p w14:paraId="64DF872C" w14:textId="7117C98D" w:rsidR="00F95296" w:rsidRPr="00F95296" w:rsidRDefault="00F95296" w:rsidP="00F95296">
      <w:pPr>
        <w:pStyle w:val="Legenda"/>
        <w:spacing w:after="0"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t>Zamawiający:</w:t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 Komunikacja Miejska Rybnik Sp. z o.o.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, </w:t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ul. Budowlanych 6, 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br/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44 - 200 Rybnik</w:t>
      </w:r>
    </w:p>
    <w:p w14:paraId="6E51A25C" w14:textId="77777777" w:rsidR="00F95296" w:rsidRPr="00F95296" w:rsidRDefault="00F95296" w:rsidP="00F95296">
      <w:pPr>
        <w:pStyle w:val="Legenda"/>
        <w:spacing w:after="0" w:line="360" w:lineRule="auto"/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t>Wykonawca:</w:t>
      </w:r>
    </w:p>
    <w:p w14:paraId="4CCE9B88" w14:textId="71A506B4" w:rsidR="00F95296" w:rsidRPr="00F95296" w:rsidRDefault="00F95296" w:rsidP="00F95296">
      <w:pPr>
        <w:pStyle w:val="Legenda"/>
        <w:spacing w:before="120" w:after="0"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..........................................................................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t>..............................................................</w:t>
      </w:r>
    </w:p>
    <w:p w14:paraId="2D3190D7" w14:textId="70C16DFF" w:rsidR="00F95296" w:rsidRPr="00F95296" w:rsidRDefault="00F95296" w:rsidP="00F95296">
      <w:pPr>
        <w:pStyle w:val="Legenda"/>
        <w:spacing w:after="0"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(pełna nazwa/firma, adres, krajowy numer identyfikacyjny – a w przypadku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 </w:t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podmiotów polskich NIP/REGON lub PESEL)</w:t>
      </w:r>
    </w:p>
    <w:p w14:paraId="618E592D" w14:textId="61EBCD10" w:rsidR="00F95296" w:rsidRPr="00F95296" w:rsidRDefault="00F95296" w:rsidP="00F95296">
      <w:pPr>
        <w:pStyle w:val="Legenda"/>
        <w:spacing w:before="120" w:after="0"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reprezentowany przez: .............................................................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t>.....................................</w:t>
      </w:r>
    </w:p>
    <w:p w14:paraId="2D0001B8" w14:textId="77777777" w:rsidR="00F95296" w:rsidRPr="00F95296" w:rsidRDefault="00F95296" w:rsidP="00F95296">
      <w:pPr>
        <w:pStyle w:val="Legenda"/>
        <w:spacing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(imię, nazwisko, stanowisko/podstawa do reprezentacji)</w:t>
      </w:r>
    </w:p>
    <w:p w14:paraId="7A7AD905" w14:textId="77777777" w:rsidR="00524AAB" w:rsidRPr="00524AAB" w:rsidRDefault="00524AAB" w:rsidP="00524AAB">
      <w:pPr>
        <w:spacing w:line="360" w:lineRule="auto"/>
        <w:jc w:val="center"/>
        <w:rPr>
          <w:rFonts w:ascii="Arial" w:hAnsi="Arial" w:cs="Arial"/>
          <w:b/>
          <w:bCs/>
        </w:rPr>
      </w:pPr>
      <w:r w:rsidRPr="00524AAB">
        <w:rPr>
          <w:rFonts w:ascii="Arial" w:hAnsi="Arial" w:cs="Arial"/>
          <w:b/>
          <w:bCs/>
        </w:rPr>
        <w:t>OŚWIADCZENIE</w:t>
      </w:r>
    </w:p>
    <w:p w14:paraId="55E49F95" w14:textId="7D9CE678" w:rsidR="00524AAB" w:rsidRPr="00524AAB" w:rsidRDefault="00524AAB" w:rsidP="00524AAB">
      <w:pPr>
        <w:spacing w:before="120" w:line="360" w:lineRule="auto"/>
        <w:jc w:val="center"/>
        <w:rPr>
          <w:rFonts w:ascii="Arial" w:hAnsi="Arial" w:cs="Arial"/>
          <w:b/>
          <w:bCs/>
        </w:rPr>
      </w:pPr>
      <w:r w:rsidRPr="00524AAB">
        <w:rPr>
          <w:rFonts w:ascii="Arial" w:hAnsi="Arial" w:cs="Arial"/>
          <w:b/>
          <w:bCs/>
        </w:rPr>
        <w:t>Oświadczenie o aktualności danych zawartych w oświadczeniu</w:t>
      </w:r>
    </w:p>
    <w:p w14:paraId="3ECB0041" w14:textId="77777777" w:rsidR="00524AAB" w:rsidRPr="00524AAB" w:rsidRDefault="00524AAB" w:rsidP="00524AAB">
      <w:pPr>
        <w:spacing w:line="360" w:lineRule="auto"/>
        <w:jc w:val="center"/>
        <w:rPr>
          <w:rFonts w:ascii="Arial" w:hAnsi="Arial" w:cs="Arial"/>
          <w:b/>
          <w:bCs/>
        </w:rPr>
      </w:pPr>
      <w:r w:rsidRPr="00524AAB">
        <w:rPr>
          <w:rFonts w:ascii="Arial" w:hAnsi="Arial" w:cs="Arial"/>
          <w:b/>
          <w:bCs/>
        </w:rPr>
        <w:t>JEDZ i w oświadczeniu o braku podstaw do wykluczenia w przypadkach wskazanych w art. 5k rozporządzenia 2022/576</w:t>
      </w:r>
    </w:p>
    <w:p w14:paraId="0CD59163" w14:textId="77777777" w:rsidR="00524AAB" w:rsidRPr="00524AAB" w:rsidRDefault="00524AAB" w:rsidP="00524AAB">
      <w:pPr>
        <w:spacing w:before="120" w:line="360" w:lineRule="auto"/>
        <w:rPr>
          <w:rFonts w:ascii="Arial" w:hAnsi="Arial" w:cs="Arial"/>
        </w:rPr>
      </w:pPr>
      <w:r w:rsidRPr="00524AAB">
        <w:rPr>
          <w:rFonts w:ascii="Arial" w:hAnsi="Arial" w:cs="Arial"/>
        </w:rPr>
        <w:t xml:space="preserve">W związku ze złożeniem oferty w przedmiotowym postępowaniu oświadczam, </w:t>
      </w:r>
    </w:p>
    <w:p w14:paraId="78373949" w14:textId="07429378" w:rsidR="00524AAB" w:rsidRPr="00524AAB" w:rsidRDefault="00524AAB" w:rsidP="00524AAB">
      <w:pPr>
        <w:spacing w:line="360" w:lineRule="auto"/>
        <w:rPr>
          <w:rFonts w:ascii="Arial" w:hAnsi="Arial" w:cs="Arial"/>
        </w:rPr>
      </w:pPr>
      <w:r w:rsidRPr="00524AAB">
        <w:rPr>
          <w:rFonts w:ascii="Arial" w:hAnsi="Arial" w:cs="Arial"/>
        </w:rPr>
        <w:t xml:space="preserve">że pozostają aktualne informacje zawarte w oświadczeniu JEDZ złożonym </w:t>
      </w:r>
      <w:r>
        <w:rPr>
          <w:rFonts w:ascii="Arial" w:hAnsi="Arial" w:cs="Arial"/>
        </w:rPr>
        <w:br/>
      </w:r>
      <w:r w:rsidRPr="00524AAB">
        <w:rPr>
          <w:rFonts w:ascii="Arial" w:hAnsi="Arial" w:cs="Arial"/>
        </w:rPr>
        <w:t>w powołanym postępowaniu i nie podlegam wykluczeniu z postępowania na podstawie:</w:t>
      </w:r>
    </w:p>
    <w:p w14:paraId="2FA3CDF4" w14:textId="77777777" w:rsidR="00524AAB" w:rsidRDefault="00524AAB" w:rsidP="00524AAB">
      <w:pPr>
        <w:pStyle w:val="Akapitzlist"/>
        <w:numPr>
          <w:ilvl w:val="0"/>
          <w:numId w:val="21"/>
        </w:numPr>
        <w:spacing w:line="360" w:lineRule="auto"/>
        <w:rPr>
          <w:rFonts w:ascii="Arial" w:hAnsi="Arial" w:cs="Arial"/>
        </w:rPr>
      </w:pPr>
      <w:r w:rsidRPr="00524AAB">
        <w:rPr>
          <w:rFonts w:ascii="Arial" w:hAnsi="Arial" w:cs="Arial"/>
        </w:rPr>
        <w:t>art. 108 ust. 1 pkt 3 ustawy dotyczącym zalegania z uiszczaniem podatków, opłat lub składek na ubezpieczenie społeczne lub zdrowotne po wydaniu prawomocnego wyroku sądu lub ostatecznej decyzji administracyjnej,</w:t>
      </w:r>
    </w:p>
    <w:p w14:paraId="275E9E3D" w14:textId="77777777" w:rsidR="00524AAB" w:rsidRDefault="00524AAB" w:rsidP="00524AAB">
      <w:pPr>
        <w:pStyle w:val="Akapitzlist"/>
        <w:numPr>
          <w:ilvl w:val="0"/>
          <w:numId w:val="21"/>
        </w:numPr>
        <w:spacing w:line="360" w:lineRule="auto"/>
        <w:rPr>
          <w:rFonts w:ascii="Arial" w:hAnsi="Arial" w:cs="Arial"/>
        </w:rPr>
      </w:pPr>
      <w:r w:rsidRPr="00524AAB">
        <w:rPr>
          <w:rFonts w:ascii="Arial" w:hAnsi="Arial" w:cs="Arial"/>
        </w:rPr>
        <w:t xml:space="preserve">art. 108 ust. 1 pkt 4 ustawy dotyczącym orzeczenia zakazu ubiegania się </w:t>
      </w:r>
      <w:r>
        <w:rPr>
          <w:rFonts w:ascii="Arial" w:hAnsi="Arial" w:cs="Arial"/>
        </w:rPr>
        <w:br/>
      </w:r>
      <w:r w:rsidRPr="00524AAB">
        <w:rPr>
          <w:rFonts w:ascii="Arial" w:hAnsi="Arial" w:cs="Arial"/>
        </w:rPr>
        <w:t xml:space="preserve">o zamówienie publiczne tytułem środka zapobiegawczego, </w:t>
      </w:r>
    </w:p>
    <w:p w14:paraId="29BFF233" w14:textId="77777777" w:rsidR="00524AAB" w:rsidRDefault="00524AAB" w:rsidP="00524AAB">
      <w:pPr>
        <w:pStyle w:val="Akapitzlist"/>
        <w:numPr>
          <w:ilvl w:val="0"/>
          <w:numId w:val="21"/>
        </w:numPr>
        <w:spacing w:line="360" w:lineRule="auto"/>
        <w:rPr>
          <w:rFonts w:ascii="Arial" w:hAnsi="Arial" w:cs="Arial"/>
        </w:rPr>
      </w:pPr>
      <w:r w:rsidRPr="00524AAB">
        <w:rPr>
          <w:rFonts w:ascii="Arial" w:hAnsi="Arial" w:cs="Arial"/>
        </w:rPr>
        <w:t xml:space="preserve">art. 108 ust. 1 pkt 5 ustawy dotyczącym zawarcia z innymi wykonawcami porozumienia mającego na celu zakłócenie konkurencji, </w:t>
      </w:r>
    </w:p>
    <w:p w14:paraId="7F737079" w14:textId="77777777" w:rsidR="00524AAB" w:rsidRDefault="00524AAB" w:rsidP="00524AAB">
      <w:pPr>
        <w:pStyle w:val="Akapitzlist"/>
        <w:numPr>
          <w:ilvl w:val="0"/>
          <w:numId w:val="21"/>
        </w:numPr>
        <w:spacing w:line="360" w:lineRule="auto"/>
        <w:rPr>
          <w:rFonts w:ascii="Arial" w:hAnsi="Arial" w:cs="Arial"/>
        </w:rPr>
      </w:pPr>
      <w:r w:rsidRPr="00524AAB">
        <w:rPr>
          <w:rFonts w:ascii="Arial" w:hAnsi="Arial" w:cs="Arial"/>
        </w:rPr>
        <w:t xml:space="preserve">art. 108 ust. 1 pkt 6 ustawy dotyczącym zakłócenia konkurencji wynikającego </w:t>
      </w:r>
      <w:r>
        <w:rPr>
          <w:rFonts w:ascii="Arial" w:hAnsi="Arial" w:cs="Arial"/>
        </w:rPr>
        <w:br/>
      </w:r>
      <w:r w:rsidRPr="00524AAB">
        <w:rPr>
          <w:rFonts w:ascii="Arial" w:hAnsi="Arial" w:cs="Arial"/>
        </w:rPr>
        <w:t>z wcześniejszego zaangażowania,</w:t>
      </w:r>
    </w:p>
    <w:p w14:paraId="27C5591F" w14:textId="7CCB69CB" w:rsidR="00524AAB" w:rsidRPr="00524AAB" w:rsidRDefault="00524AAB" w:rsidP="00524AAB">
      <w:pPr>
        <w:pStyle w:val="Akapitzlist"/>
        <w:numPr>
          <w:ilvl w:val="0"/>
          <w:numId w:val="21"/>
        </w:numPr>
        <w:spacing w:line="360" w:lineRule="auto"/>
        <w:rPr>
          <w:rFonts w:ascii="Arial" w:hAnsi="Arial" w:cs="Arial"/>
        </w:rPr>
      </w:pPr>
      <w:r w:rsidRPr="00524AAB">
        <w:rPr>
          <w:rFonts w:ascii="Arial" w:hAnsi="Arial" w:cs="Arial"/>
        </w:rPr>
        <w:t xml:space="preserve">art. 7 ust.  1 ustawy z dnia 13 kwietnia 2022 r. o szczególnych rozwiązaniach </w:t>
      </w:r>
      <w:r>
        <w:rPr>
          <w:rFonts w:ascii="Arial" w:hAnsi="Arial" w:cs="Arial"/>
        </w:rPr>
        <w:br/>
      </w:r>
      <w:r w:rsidRPr="00524AAB">
        <w:rPr>
          <w:rFonts w:ascii="Arial" w:hAnsi="Arial" w:cs="Arial"/>
        </w:rPr>
        <w:t>w zakresie przeciwdziałania wspieraniu agresji na Ukrainę oraz służących ochronie bezpieczeństwa narodowego.</w:t>
      </w:r>
    </w:p>
    <w:p w14:paraId="58F8CACF" w14:textId="77777777" w:rsidR="00524AAB" w:rsidRPr="00524AAB" w:rsidRDefault="00524AAB" w:rsidP="00524AAB">
      <w:pPr>
        <w:spacing w:before="120" w:line="360" w:lineRule="auto"/>
        <w:rPr>
          <w:rFonts w:ascii="Arial" w:hAnsi="Arial" w:cs="Arial"/>
        </w:rPr>
      </w:pPr>
      <w:r w:rsidRPr="00524AAB">
        <w:rPr>
          <w:rFonts w:ascii="Arial" w:hAnsi="Arial" w:cs="Arial"/>
        </w:rPr>
        <w:lastRenderedPageBreak/>
        <w:t xml:space="preserve">Niniejszym oświadczam, że pozostają aktualne informacje zawarte w oświadczeniu </w:t>
      </w:r>
    </w:p>
    <w:p w14:paraId="5B894B27" w14:textId="77777777" w:rsidR="00524AAB" w:rsidRPr="00524AAB" w:rsidRDefault="00524AAB" w:rsidP="00524AAB">
      <w:pPr>
        <w:spacing w:line="360" w:lineRule="auto"/>
        <w:rPr>
          <w:rFonts w:ascii="Arial" w:hAnsi="Arial" w:cs="Arial"/>
        </w:rPr>
      </w:pPr>
      <w:r w:rsidRPr="00524AAB">
        <w:rPr>
          <w:rFonts w:ascii="Arial" w:hAnsi="Arial" w:cs="Arial"/>
        </w:rPr>
        <w:t xml:space="preserve">o braku podstaw do wykluczenia w przypadkach wskazanych w art. 5k rozporządzenia 2022/576, stanowiącym Załącznik nr 19 do SWZ, złożonym </w:t>
      </w:r>
    </w:p>
    <w:p w14:paraId="3D14FCD9" w14:textId="77777777" w:rsidR="00524AAB" w:rsidRPr="00524AAB" w:rsidRDefault="00524AAB" w:rsidP="00524AAB">
      <w:pPr>
        <w:spacing w:line="360" w:lineRule="auto"/>
        <w:rPr>
          <w:rFonts w:ascii="Arial" w:hAnsi="Arial" w:cs="Arial"/>
        </w:rPr>
      </w:pPr>
      <w:r w:rsidRPr="00524AAB">
        <w:rPr>
          <w:rFonts w:ascii="Arial" w:hAnsi="Arial" w:cs="Arial"/>
        </w:rPr>
        <w:t xml:space="preserve">w niniejszym postępowaniu i nie podlegam wykluczeniu z postępowania </w:t>
      </w:r>
    </w:p>
    <w:p w14:paraId="6934D6F6" w14:textId="77777777" w:rsidR="00524AAB" w:rsidRPr="00524AAB" w:rsidRDefault="00524AAB" w:rsidP="00524AAB">
      <w:pPr>
        <w:spacing w:line="360" w:lineRule="auto"/>
        <w:rPr>
          <w:rFonts w:ascii="Arial" w:hAnsi="Arial" w:cs="Arial"/>
        </w:rPr>
      </w:pPr>
      <w:r w:rsidRPr="00524AAB">
        <w:rPr>
          <w:rFonts w:ascii="Arial" w:hAnsi="Arial" w:cs="Arial"/>
        </w:rPr>
        <w:t>w przypadkach wskazanych w art. 5k tego rozporządzenia.</w:t>
      </w:r>
    </w:p>
    <w:p w14:paraId="225BC43A" w14:textId="531C458E" w:rsidR="00F95296" w:rsidRPr="00524AAB" w:rsidRDefault="00524AAB" w:rsidP="00524AAB">
      <w:pPr>
        <w:spacing w:before="240" w:line="360" w:lineRule="auto"/>
      </w:pPr>
      <w:r w:rsidRPr="00F95296">
        <w:rPr>
          <w:rFonts w:ascii="Arial" w:hAnsi="Arial" w:cs="Arial"/>
          <w:b/>
          <w:bCs/>
        </w:rPr>
        <w:t>UWAGA:</w:t>
      </w:r>
      <w:r>
        <w:rPr>
          <w:rFonts w:ascii="Arial" w:hAnsi="Arial" w:cs="Arial"/>
        </w:rPr>
        <w:t xml:space="preserve"> Dokument </w:t>
      </w:r>
      <w:r w:rsidRPr="00F95296">
        <w:rPr>
          <w:rFonts w:ascii="Arial" w:hAnsi="Arial" w:cs="Arial"/>
        </w:rPr>
        <w:t xml:space="preserve">należy opatrzyć kwalifikowanym podpisem elektronicznym </w:t>
      </w:r>
      <w:r w:rsidRPr="00F95296">
        <w:rPr>
          <w:rStyle w:val="Teksttreci5"/>
          <w:rFonts w:ascii="Arial" w:hAnsi="Arial" w:cs="Arial"/>
          <w:i w:val="0"/>
          <w:iCs w:val="0"/>
          <w:sz w:val="24"/>
          <w:szCs w:val="24"/>
        </w:rPr>
        <w:t xml:space="preserve">przez osobę lub osoby uprawnione do reprezentowania </w:t>
      </w:r>
      <w:r>
        <w:rPr>
          <w:rStyle w:val="Teksttreci5"/>
          <w:rFonts w:ascii="Arial" w:hAnsi="Arial" w:cs="Arial"/>
          <w:i w:val="0"/>
          <w:iCs w:val="0"/>
          <w:sz w:val="24"/>
          <w:szCs w:val="24"/>
        </w:rPr>
        <w:t>W</w:t>
      </w:r>
      <w:r w:rsidRPr="00F95296">
        <w:rPr>
          <w:rStyle w:val="Teksttreci5"/>
          <w:rFonts w:ascii="Arial" w:hAnsi="Arial" w:cs="Arial"/>
          <w:i w:val="0"/>
          <w:iCs w:val="0"/>
          <w:sz w:val="24"/>
          <w:szCs w:val="24"/>
        </w:rPr>
        <w:t>ykonawcy.</w:t>
      </w:r>
    </w:p>
    <w:sectPr w:rsidR="00F95296" w:rsidRPr="00524AAB" w:rsidSect="00A05B46">
      <w:headerReference w:type="even" r:id="rId9"/>
      <w:headerReference w:type="default" r:id="rId10"/>
      <w:footerReference w:type="defaul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021ECE" w14:textId="77777777" w:rsidR="00074723" w:rsidRDefault="00074723" w:rsidP="00B333D3">
      <w:r>
        <w:separator/>
      </w:r>
    </w:p>
  </w:endnote>
  <w:endnote w:type="continuationSeparator" w:id="0">
    <w:p w14:paraId="4ECFE214" w14:textId="77777777" w:rsidR="00074723" w:rsidRDefault="00074723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4791B5" w14:textId="134442FF" w:rsidR="002A7B41" w:rsidRPr="00B132FD" w:rsidRDefault="00860ED7" w:rsidP="00B132FD">
    <w:pPr>
      <w:pStyle w:val="Stopka"/>
      <w:tabs>
        <w:tab w:val="left" w:pos="6158"/>
      </w:tabs>
      <w:jc w:val="center"/>
      <w:rPr>
        <w:rFonts w:ascii="Arial" w:hAnsi="Arial" w:cs="Arial"/>
        <w:b/>
        <w:bCs/>
      </w:rPr>
    </w:pPr>
    <w:r>
      <w:rPr>
        <w:rFonts w:ascii="Arial" w:hAnsi="Arial" w:cs="Arial"/>
        <w:b/>
        <w:bCs/>
      </w:rPr>
      <w:t>Kwiecień</w:t>
    </w:r>
    <w:r w:rsidR="00B132FD" w:rsidRPr="00B132FD">
      <w:rPr>
        <w:rFonts w:ascii="Arial" w:hAnsi="Arial" w:cs="Arial"/>
        <w:b/>
        <w:bCs/>
      </w:rPr>
      <w:t xml:space="preserve"> 202</w:t>
    </w:r>
    <w:r w:rsidR="00E8491E">
      <w:rPr>
        <w:rFonts w:ascii="Arial" w:hAnsi="Arial" w:cs="Arial"/>
        <w:b/>
        <w:bCs/>
      </w:rPr>
      <w:t>3</w:t>
    </w:r>
  </w:p>
  <w:p w14:paraId="4BF5801B" w14:textId="77777777" w:rsidR="002A7B41" w:rsidRDefault="002A7B4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F7700F" w14:textId="77777777" w:rsidR="00074723" w:rsidRDefault="00074723" w:rsidP="00B333D3">
      <w:r>
        <w:separator/>
      </w:r>
    </w:p>
  </w:footnote>
  <w:footnote w:type="continuationSeparator" w:id="0">
    <w:p w14:paraId="4A69003C" w14:textId="77777777" w:rsidR="00074723" w:rsidRDefault="00074723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2064594777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25F09210" w14:textId="1537503D" w:rsidR="00A05B46" w:rsidRPr="00A05B46" w:rsidRDefault="00A05B46" w:rsidP="00A05B46">
        <w:pPr>
          <w:pStyle w:val="Nagwek"/>
          <w:framePr w:wrap="none" w:vAnchor="text" w:hAnchor="margin" w:xAlign="outside" w:y="1"/>
          <w:pBdr>
            <w:righ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2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5554E2D7" w14:textId="25DA9997" w:rsidR="00D35CD2" w:rsidRPr="00A05B46" w:rsidRDefault="00A05B46" w:rsidP="00A05B46">
    <w:pPr>
      <w:pStyle w:val="Nagwek"/>
      <w:pBdr>
        <w:bottom w:val="single" w:sz="4" w:space="6" w:color="767171" w:themeColor="background2" w:themeShade="80"/>
      </w:pBdr>
      <w:ind w:firstLine="360"/>
      <w:rPr>
        <w:rFonts w:ascii="Arial" w:hAnsi="Arial" w:cs="Arial"/>
        <w:color w:val="767171" w:themeColor="background2" w:themeShade="80"/>
        <w:sz w:val="22"/>
        <w:szCs w:val="22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</w:t>
    </w:r>
    <w:r w:rsidR="00860ED7">
      <w:rPr>
        <w:rFonts w:ascii="Arial" w:hAnsi="Arial" w:cs="Arial"/>
        <w:color w:val="767171" w:themeColor="background2" w:themeShade="80"/>
        <w:sz w:val="22"/>
        <w:szCs w:val="22"/>
      </w:rPr>
      <w:t>N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</w:t>
    </w:r>
    <w:r w:rsidR="00E8491E">
      <w:rPr>
        <w:rFonts w:ascii="Arial" w:hAnsi="Arial" w:cs="Arial"/>
        <w:color w:val="767171" w:themeColor="background2" w:themeShade="80"/>
        <w:sz w:val="22"/>
        <w:szCs w:val="22"/>
      </w:rPr>
      <w:t>0</w:t>
    </w:r>
    <w:r w:rsidR="00E43CC7">
      <w:rPr>
        <w:rFonts w:ascii="Arial" w:hAnsi="Arial" w:cs="Arial"/>
        <w:color w:val="767171" w:themeColor="background2" w:themeShade="80"/>
        <w:sz w:val="22"/>
        <w:szCs w:val="22"/>
      </w:rPr>
      <w:t>3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E8491E">
      <w:rPr>
        <w:rFonts w:ascii="Arial" w:hAnsi="Arial" w:cs="Arial"/>
        <w:color w:val="767171" w:themeColor="background2" w:themeShade="80"/>
        <w:sz w:val="22"/>
        <w:szCs w:val="22"/>
      </w:rPr>
      <w:t>3</w:t>
    </w:r>
    <w:r w:rsidR="00356A68">
      <w:rPr>
        <w:rFonts w:ascii="Arial" w:hAnsi="Arial" w:cs="Arial"/>
        <w:color w:val="767171" w:themeColor="background2" w:themeShade="80"/>
        <w:sz w:val="22"/>
        <w:szCs w:val="22"/>
      </w:rPr>
      <w:t xml:space="preserve"> – </w:t>
    </w:r>
    <w:r w:rsidR="00EE472C" w:rsidRPr="00EE472C">
      <w:rPr>
        <w:rFonts w:ascii="Arial" w:hAnsi="Arial" w:cs="Arial"/>
        <w:color w:val="767171" w:themeColor="background2" w:themeShade="80"/>
        <w:sz w:val="22"/>
        <w:szCs w:val="22"/>
      </w:rPr>
      <w:t>Aktualność oświadczenia JEDZ i braku podstaw do wykluczenia.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-141894000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060DEB29" w14:textId="63E71E3D" w:rsidR="00A05B46" w:rsidRPr="00A05B46" w:rsidRDefault="00A05B46" w:rsidP="00A05B46">
        <w:pPr>
          <w:pStyle w:val="Nagwek"/>
          <w:framePr w:wrap="none" w:vAnchor="text" w:hAnchor="margin" w:xAlign="outside" w:y="1"/>
          <w:pBdr>
            <w:lef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3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762DB6B5" w14:textId="240E34B6" w:rsidR="00D35CD2" w:rsidRPr="00A05B46" w:rsidRDefault="00D35CD2" w:rsidP="00A05B46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</w:rPr>
    </w:pPr>
    <w:r w:rsidRPr="00A05B46">
      <w:rPr>
        <w:rFonts w:ascii="Arial" w:hAnsi="Arial" w:cs="Arial"/>
      </w:rPr>
      <w:fldChar w:fldCharType="begin"/>
    </w:r>
    <w:r w:rsidRPr="00A05B46">
      <w:rPr>
        <w:rFonts w:ascii="Arial" w:hAnsi="Arial" w:cs="Arial"/>
      </w:rPr>
      <w:instrText xml:space="preserve"> TITLE  \* MERGEFORMAT </w:instrText>
    </w:r>
    <w:r w:rsidRPr="00A05B46">
      <w:rPr>
        <w:rFonts w:ascii="Arial" w:hAnsi="Arial"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1CAC1D8E"/>
    <w:multiLevelType w:val="multilevel"/>
    <w:tmpl w:val="FBEC5AD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4" w15:restartNumberingAfterBreak="0">
    <w:nsid w:val="213F363E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6" w15:restartNumberingAfterBreak="0">
    <w:nsid w:val="27F236C1"/>
    <w:multiLevelType w:val="multilevel"/>
    <w:tmpl w:val="C4ACAE10"/>
    <w:numStyleLink w:val="Biecalista6"/>
  </w:abstractNum>
  <w:abstractNum w:abstractNumId="7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380D7E12"/>
    <w:multiLevelType w:val="multilevel"/>
    <w:tmpl w:val="C4ACAE10"/>
    <w:numStyleLink w:val="Biecalista6"/>
  </w:abstractNum>
  <w:abstractNum w:abstractNumId="9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3F9045D0"/>
    <w:multiLevelType w:val="multilevel"/>
    <w:tmpl w:val="C4ACAE10"/>
    <w:numStyleLink w:val="Biecalista6"/>
  </w:abstractNum>
  <w:abstractNum w:abstractNumId="11" w15:restartNumberingAfterBreak="0">
    <w:nsid w:val="407C1F08"/>
    <w:multiLevelType w:val="multilevel"/>
    <w:tmpl w:val="46081EEC"/>
    <w:lvl w:ilvl="0">
      <w:start w:val="1"/>
      <w:numFmt w:val="decimal"/>
      <w:lvlText w:val="%1."/>
      <w:lvlJc w:val="left"/>
      <w:pPr>
        <w:ind w:left="360" w:hanging="360"/>
      </w:pPr>
      <w:rPr>
        <w:b w:val="0"/>
        <w:bCs/>
        <w:i w:val="0"/>
        <w:i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  <w:i w:val="0"/>
        <w:iCs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4BDF6028"/>
    <w:multiLevelType w:val="multilevel"/>
    <w:tmpl w:val="B3CAF2FA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b/>
        <w:bCs w:val="0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4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5" w15:restartNumberingAfterBreak="0">
    <w:nsid w:val="546C6BCA"/>
    <w:multiLevelType w:val="multilevel"/>
    <w:tmpl w:val="0415001F"/>
    <w:numStyleLink w:val="Biecalista5"/>
  </w:abstractNum>
  <w:abstractNum w:abstractNumId="16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65A11F64"/>
    <w:multiLevelType w:val="multilevel"/>
    <w:tmpl w:val="0415001F"/>
    <w:numStyleLink w:val="Biecalista5"/>
  </w:abstractNum>
  <w:abstractNum w:abstractNumId="18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19" w15:restartNumberingAfterBreak="0">
    <w:nsid w:val="795F79A1"/>
    <w:multiLevelType w:val="multilevel"/>
    <w:tmpl w:val="B14ADB78"/>
    <w:lvl w:ilvl="0">
      <w:start w:val="1"/>
      <w:numFmt w:val="decimal"/>
      <w:lvlText w:val="%1."/>
      <w:lvlJc w:val="left"/>
      <w:pPr>
        <w:ind w:left="360" w:hanging="360"/>
      </w:pPr>
      <w:rPr>
        <w:rFonts w:ascii="Arial" w:eastAsia="Arial" w:hAnsi="Arial" w:cs="Arial"/>
        <w:b w:val="0"/>
        <w:i w:val="0"/>
        <w:sz w:val="22"/>
        <w:szCs w:val="22"/>
      </w:rPr>
    </w:lvl>
    <w:lvl w:ilvl="1">
      <w:start w:val="1"/>
      <w:numFmt w:val="decimal"/>
      <w:lvlText w:val="%2."/>
      <w:lvlJc w:val="left"/>
      <w:pPr>
        <w:ind w:left="851" w:hanging="491"/>
      </w:pPr>
      <w:rPr>
        <w:rFonts w:ascii="Arial" w:eastAsia="Arial" w:hAnsi="Arial" w:cs="Arial"/>
        <w:b w:val="0"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7AAF5DCE"/>
    <w:multiLevelType w:val="hybridMultilevel"/>
    <w:tmpl w:val="74125D5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5452967">
    <w:abstractNumId w:val="13"/>
  </w:num>
  <w:num w:numId="2" w16cid:durableId="981620493">
    <w:abstractNumId w:val="5"/>
  </w:num>
  <w:num w:numId="3" w16cid:durableId="272324200">
    <w:abstractNumId w:val="18"/>
  </w:num>
  <w:num w:numId="4" w16cid:durableId="7877175">
    <w:abstractNumId w:val="14"/>
  </w:num>
  <w:num w:numId="5" w16cid:durableId="1758401309">
    <w:abstractNumId w:val="3"/>
  </w:num>
  <w:num w:numId="6" w16cid:durableId="881479766">
    <w:abstractNumId w:val="7"/>
  </w:num>
  <w:num w:numId="7" w16cid:durableId="2071734632">
    <w:abstractNumId w:val="0"/>
  </w:num>
  <w:num w:numId="8" w16cid:durableId="1260989518">
    <w:abstractNumId w:val="9"/>
  </w:num>
  <w:num w:numId="9" w16cid:durableId="1440760540">
    <w:abstractNumId w:val="12"/>
  </w:num>
  <w:num w:numId="10" w16cid:durableId="1851868057">
    <w:abstractNumId w:val="1"/>
  </w:num>
  <w:num w:numId="11" w16cid:durableId="1856725763">
    <w:abstractNumId w:val="16"/>
  </w:num>
  <w:num w:numId="12" w16cid:durableId="1329210577">
    <w:abstractNumId w:val="4"/>
  </w:num>
  <w:num w:numId="13" w16cid:durableId="1415056909">
    <w:abstractNumId w:val="2"/>
  </w:num>
  <w:num w:numId="14" w16cid:durableId="1987051742">
    <w:abstractNumId w:val="19"/>
  </w:num>
  <w:num w:numId="15" w16cid:durableId="1732189155">
    <w:abstractNumId w:val="20"/>
  </w:num>
  <w:num w:numId="16" w16cid:durableId="2064866702">
    <w:abstractNumId w:val="11"/>
  </w:num>
  <w:num w:numId="17" w16cid:durableId="194394096">
    <w:abstractNumId w:val="6"/>
    <w:lvlOverride w:ilvl="0">
      <w:lvl w:ilvl="0">
        <w:start w:val="1"/>
        <w:numFmt w:val="decimal"/>
        <w:lvlText w:val="%1."/>
        <w:lvlJc w:val="left"/>
        <w:pPr>
          <w:ind w:left="397" w:hanging="397"/>
        </w:pPr>
        <w:rPr>
          <w:rFonts w:hint="default"/>
          <w:i w:val="0"/>
          <w:iCs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1021" w:hanging="624"/>
        </w:pPr>
        <w:rPr>
          <w:rFonts w:hint="default"/>
          <w:i w:val="0"/>
          <w:iCs/>
        </w:rPr>
      </w:lvl>
    </w:lvlOverride>
  </w:num>
  <w:num w:numId="18" w16cid:durableId="1001662284">
    <w:abstractNumId w:val="10"/>
  </w:num>
  <w:num w:numId="19" w16cid:durableId="1751151871">
    <w:abstractNumId w:val="8"/>
  </w:num>
  <w:num w:numId="20" w16cid:durableId="242102994">
    <w:abstractNumId w:val="15"/>
  </w:num>
  <w:num w:numId="21" w16cid:durableId="477263672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307CC"/>
    <w:rsid w:val="000571D9"/>
    <w:rsid w:val="00065F0B"/>
    <w:rsid w:val="00074723"/>
    <w:rsid w:val="000C31A0"/>
    <w:rsid w:val="00106997"/>
    <w:rsid w:val="001157EA"/>
    <w:rsid w:val="00123B50"/>
    <w:rsid w:val="001329E7"/>
    <w:rsid w:val="001544CD"/>
    <w:rsid w:val="001A6218"/>
    <w:rsid w:val="001C0428"/>
    <w:rsid w:val="001C54E3"/>
    <w:rsid w:val="001F13AC"/>
    <w:rsid w:val="001F218C"/>
    <w:rsid w:val="0020520A"/>
    <w:rsid w:val="002207A0"/>
    <w:rsid w:val="00232986"/>
    <w:rsid w:val="00240387"/>
    <w:rsid w:val="00292B4B"/>
    <w:rsid w:val="002A7B41"/>
    <w:rsid w:val="002C2A53"/>
    <w:rsid w:val="002C6C2A"/>
    <w:rsid w:val="002F419D"/>
    <w:rsid w:val="003208A5"/>
    <w:rsid w:val="00356A68"/>
    <w:rsid w:val="00363CF7"/>
    <w:rsid w:val="003643A0"/>
    <w:rsid w:val="00364EEC"/>
    <w:rsid w:val="00393D21"/>
    <w:rsid w:val="003F2505"/>
    <w:rsid w:val="004476D5"/>
    <w:rsid w:val="00447B19"/>
    <w:rsid w:val="00460ED7"/>
    <w:rsid w:val="0046173E"/>
    <w:rsid w:val="00475BA0"/>
    <w:rsid w:val="004B25EC"/>
    <w:rsid w:val="004C5731"/>
    <w:rsid w:val="004D34C3"/>
    <w:rsid w:val="004E6A84"/>
    <w:rsid w:val="00521E3E"/>
    <w:rsid w:val="00524AAB"/>
    <w:rsid w:val="00540A4D"/>
    <w:rsid w:val="005415A5"/>
    <w:rsid w:val="0059077B"/>
    <w:rsid w:val="005F048A"/>
    <w:rsid w:val="00634C09"/>
    <w:rsid w:val="00641BAF"/>
    <w:rsid w:val="00644703"/>
    <w:rsid w:val="00647C56"/>
    <w:rsid w:val="00651A70"/>
    <w:rsid w:val="00691C97"/>
    <w:rsid w:val="006A4DEB"/>
    <w:rsid w:val="006A7557"/>
    <w:rsid w:val="006D0CA9"/>
    <w:rsid w:val="006D6317"/>
    <w:rsid w:val="006F7202"/>
    <w:rsid w:val="00724F01"/>
    <w:rsid w:val="00734390"/>
    <w:rsid w:val="00761081"/>
    <w:rsid w:val="00764687"/>
    <w:rsid w:val="007C15A1"/>
    <w:rsid w:val="007C7AB4"/>
    <w:rsid w:val="007D024C"/>
    <w:rsid w:val="007D70B5"/>
    <w:rsid w:val="007F38CD"/>
    <w:rsid w:val="007F7A7E"/>
    <w:rsid w:val="00800D2F"/>
    <w:rsid w:val="00837F5A"/>
    <w:rsid w:val="008432D2"/>
    <w:rsid w:val="0085484D"/>
    <w:rsid w:val="00860ED7"/>
    <w:rsid w:val="00863016"/>
    <w:rsid w:val="008737CD"/>
    <w:rsid w:val="00886D1C"/>
    <w:rsid w:val="008B17DA"/>
    <w:rsid w:val="008B56B6"/>
    <w:rsid w:val="008C61C3"/>
    <w:rsid w:val="008E0E75"/>
    <w:rsid w:val="008F061D"/>
    <w:rsid w:val="008F5BDB"/>
    <w:rsid w:val="00916DE6"/>
    <w:rsid w:val="00930C17"/>
    <w:rsid w:val="00961C67"/>
    <w:rsid w:val="0096228F"/>
    <w:rsid w:val="009B542C"/>
    <w:rsid w:val="009F55B9"/>
    <w:rsid w:val="009F6E6C"/>
    <w:rsid w:val="00A05B46"/>
    <w:rsid w:val="00A35970"/>
    <w:rsid w:val="00A37A68"/>
    <w:rsid w:val="00A41AB7"/>
    <w:rsid w:val="00A435D1"/>
    <w:rsid w:val="00AC5364"/>
    <w:rsid w:val="00B063A8"/>
    <w:rsid w:val="00B132FD"/>
    <w:rsid w:val="00B24AA0"/>
    <w:rsid w:val="00B333D3"/>
    <w:rsid w:val="00B365AE"/>
    <w:rsid w:val="00B36959"/>
    <w:rsid w:val="00BA2FE8"/>
    <w:rsid w:val="00BB30AE"/>
    <w:rsid w:val="00BD7DE4"/>
    <w:rsid w:val="00BE310A"/>
    <w:rsid w:val="00BE55D4"/>
    <w:rsid w:val="00C15777"/>
    <w:rsid w:val="00C23FBE"/>
    <w:rsid w:val="00C24221"/>
    <w:rsid w:val="00C33D3F"/>
    <w:rsid w:val="00C35991"/>
    <w:rsid w:val="00C62A67"/>
    <w:rsid w:val="00C7015D"/>
    <w:rsid w:val="00C8138A"/>
    <w:rsid w:val="00CA1D6A"/>
    <w:rsid w:val="00CA3C95"/>
    <w:rsid w:val="00CC3A00"/>
    <w:rsid w:val="00CE3800"/>
    <w:rsid w:val="00D0107E"/>
    <w:rsid w:val="00D0125E"/>
    <w:rsid w:val="00D2658B"/>
    <w:rsid w:val="00D33BF8"/>
    <w:rsid w:val="00D35CD2"/>
    <w:rsid w:val="00D47388"/>
    <w:rsid w:val="00D53781"/>
    <w:rsid w:val="00D94016"/>
    <w:rsid w:val="00D9749D"/>
    <w:rsid w:val="00DF1532"/>
    <w:rsid w:val="00E06AF9"/>
    <w:rsid w:val="00E07707"/>
    <w:rsid w:val="00E22F6B"/>
    <w:rsid w:val="00E3555A"/>
    <w:rsid w:val="00E43CC7"/>
    <w:rsid w:val="00E8491E"/>
    <w:rsid w:val="00EB5AC1"/>
    <w:rsid w:val="00ED3971"/>
    <w:rsid w:val="00EE2AE9"/>
    <w:rsid w:val="00EE472C"/>
    <w:rsid w:val="00F05101"/>
    <w:rsid w:val="00F13F45"/>
    <w:rsid w:val="00F24FE8"/>
    <w:rsid w:val="00F26F4B"/>
    <w:rsid w:val="00F404D8"/>
    <w:rsid w:val="00F54A0C"/>
    <w:rsid w:val="00F56F8D"/>
    <w:rsid w:val="00F90156"/>
    <w:rsid w:val="00F95296"/>
    <w:rsid w:val="00F9745C"/>
    <w:rsid w:val="00FD332F"/>
    <w:rsid w:val="00FE3F0A"/>
    <w:rsid w:val="00FF73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 w:line="360" w:lineRule="auto"/>
      <w:outlineLvl w:val="0"/>
    </w:pPr>
    <w:rPr>
      <w:rFonts w:ascii="Arial" w:eastAsiaTheme="majorEastAsia" w:hAnsi="Arial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spacing w:line="360" w:lineRule="auto"/>
      <w:outlineLvl w:val="1"/>
    </w:pPr>
    <w:rPr>
      <w:rFonts w:ascii="Arial" w:eastAsiaTheme="majorEastAsia" w:hAnsi="Arial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semiHidden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Poprawka">
    <w:name w:val="Revision"/>
    <w:hidden/>
    <w:uiPriority w:val="99"/>
    <w:semiHidden/>
    <w:rsid w:val="00356A68"/>
  </w:style>
  <w:style w:type="paragraph" w:styleId="Legenda">
    <w:name w:val="caption"/>
    <w:basedOn w:val="Normalny"/>
    <w:next w:val="Normalny"/>
    <w:uiPriority w:val="35"/>
    <w:unhideWhenUsed/>
    <w:qFormat/>
    <w:rsid w:val="00356A68"/>
    <w:pPr>
      <w:spacing w:after="200"/>
    </w:pPr>
    <w:rPr>
      <w:i/>
      <w:iCs/>
      <w:color w:val="44546A" w:themeColor="text2"/>
      <w:sz w:val="18"/>
      <w:szCs w:val="18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860ED7"/>
    <w:pPr>
      <w:spacing w:after="120" w:line="276" w:lineRule="auto"/>
    </w:pPr>
    <w:rPr>
      <w:rFonts w:ascii="Calibri" w:eastAsia="Calibri" w:hAnsi="Calibri" w:cs="Times New Roman"/>
      <w:sz w:val="22"/>
      <w:szCs w:val="22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860ED7"/>
    <w:rPr>
      <w:rFonts w:ascii="Calibri" w:eastAsia="Calibri" w:hAnsi="Calibri" w:cs="Times New Roman"/>
      <w:sz w:val="22"/>
      <w:szCs w:val="22"/>
      <w:lang w:eastAsia="pl-PL"/>
    </w:rPr>
  </w:style>
  <w:style w:type="paragraph" w:styleId="Tekstpodstawowy3">
    <w:name w:val="Body Text 3"/>
    <w:basedOn w:val="Normalny"/>
    <w:link w:val="Tekstpodstawowy3Znak"/>
    <w:uiPriority w:val="99"/>
    <w:unhideWhenUsed/>
    <w:rsid w:val="00860ED7"/>
    <w:pPr>
      <w:spacing w:after="120" w:line="276" w:lineRule="auto"/>
    </w:pPr>
    <w:rPr>
      <w:rFonts w:ascii="Calibri" w:eastAsia="Times New Roman" w:hAnsi="Calibri" w:cs="Times New Roman"/>
      <w:sz w:val="16"/>
      <w:szCs w:val="16"/>
      <w:lang w:val="en-US" w:bidi="en-US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860ED7"/>
    <w:rPr>
      <w:rFonts w:ascii="Calibri" w:eastAsia="Times New Roman" w:hAnsi="Calibri" w:cs="Times New Roman"/>
      <w:sz w:val="16"/>
      <w:szCs w:val="16"/>
      <w:lang w:val="en-US" w:bidi="en-US"/>
    </w:rPr>
  </w:style>
  <w:style w:type="character" w:customStyle="1" w:styleId="Teksttreci5">
    <w:name w:val="Tekst treści (5)"/>
    <w:basedOn w:val="Domylnaczcionkaakapitu"/>
    <w:rsid w:val="00F95296"/>
    <w:rPr>
      <w:rFonts w:ascii="Calibri" w:eastAsia="Calibri" w:hAnsi="Calibri" w:cs="Calibri"/>
      <w:b w:val="0"/>
      <w:bCs w:val="0"/>
      <w:i/>
      <w:iCs/>
      <w:smallCaps w:val="0"/>
      <w:strike w:val="0"/>
      <w:dstrike w:val="0"/>
      <w:sz w:val="19"/>
      <w:szCs w:val="19"/>
      <w:u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48ABAA-C9CD-9C45-A101-8CE400D27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158</TotalTime>
  <Pages>3</Pages>
  <Words>347</Words>
  <Characters>2082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2425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Łukasz Kosobucki</cp:lastModifiedBy>
  <cp:revision>28</cp:revision>
  <cp:lastPrinted>2023-02-13T12:53:00Z</cp:lastPrinted>
  <dcterms:created xsi:type="dcterms:W3CDTF">2022-08-14T19:42:00Z</dcterms:created>
  <dcterms:modified xsi:type="dcterms:W3CDTF">2023-05-28T19:28:00Z</dcterms:modified>
  <cp:category/>
</cp:coreProperties>
</file>