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2212" w14:textId="77777777" w:rsidR="00AB1066" w:rsidRPr="00AB1066" w:rsidRDefault="00AB1066" w:rsidP="00AB10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0EE7F2AB" w14:textId="77777777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B1066" w:rsidRPr="00AB1066" w14:paraId="2B78E21B" w14:textId="77777777" w:rsidTr="001F55D0">
        <w:tc>
          <w:tcPr>
            <w:tcW w:w="9606" w:type="dxa"/>
            <w:shd w:val="clear" w:color="auto" w:fill="auto"/>
          </w:tcPr>
          <w:p w14:paraId="735553B3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Załącznik nr 1 do SWZ</w:t>
            </w:r>
          </w:p>
        </w:tc>
      </w:tr>
      <w:tr w:rsidR="00AB1066" w:rsidRPr="00AB1066" w14:paraId="6D054346" w14:textId="77777777" w:rsidTr="001F55D0">
        <w:tc>
          <w:tcPr>
            <w:tcW w:w="9606" w:type="dxa"/>
            <w:shd w:val="clear" w:color="auto" w:fill="auto"/>
          </w:tcPr>
          <w:p w14:paraId="5786E4D2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FORMULARZ OFERTOWY</w:t>
            </w:r>
          </w:p>
        </w:tc>
      </w:tr>
    </w:tbl>
    <w:p w14:paraId="7DF2BF59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ZP-4/PP/2024</w:t>
      </w:r>
    </w:p>
    <w:p w14:paraId="64A3C153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B1066" w:rsidRPr="00AB1066" w14:paraId="3864A2C1" w14:textId="77777777" w:rsidTr="001F55D0">
        <w:tc>
          <w:tcPr>
            <w:tcW w:w="9606" w:type="dxa"/>
            <w:shd w:val="clear" w:color="auto" w:fill="auto"/>
          </w:tcPr>
          <w:p w14:paraId="793C8110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OFERTA</w:t>
            </w:r>
          </w:p>
          <w:p w14:paraId="213042F1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  <w:p w14:paraId="5384E267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</w:t>
            </w: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Poznańskie Towarzystwo </w:t>
            </w:r>
          </w:p>
          <w:p w14:paraId="2BEE74DE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Budownictwa Społecznego Sp. z o.o.</w:t>
            </w:r>
          </w:p>
          <w:p w14:paraId="76062E41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       ul. Konfederacka 4</w:t>
            </w:r>
          </w:p>
          <w:p w14:paraId="662969FF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</w:t>
            </w: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  <w:t>60-281 Poznań</w:t>
            </w:r>
          </w:p>
          <w:p w14:paraId="5DD45B8A" w14:textId="77777777" w:rsidR="00AB1066" w:rsidRPr="00AB1066" w:rsidRDefault="00AB1066" w:rsidP="00AB106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NIP: 778-12-25-831</w:t>
            </w:r>
          </w:p>
          <w:p w14:paraId="36C8994C" w14:textId="77777777" w:rsidR="00AB1066" w:rsidRPr="00AB1066" w:rsidRDefault="00AB1066" w:rsidP="00AB106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Regon: 630682977</w:t>
            </w:r>
          </w:p>
          <w:p w14:paraId="48ADBC1F" w14:textId="77777777" w:rsidR="00AB1066" w:rsidRPr="00AB1066" w:rsidRDefault="00AB1066" w:rsidP="00AB106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Strona internetowa: </w:t>
            </w:r>
            <w:hyperlink r:id="rId5" w:history="1">
              <w:r w:rsidRPr="00AB1066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eastAsia="ar-SA"/>
                  <w14:ligatures w14:val="none"/>
                </w:rPr>
                <w:t>www.bip.ptbs.pl</w:t>
              </w:r>
            </w:hyperlink>
          </w:p>
          <w:p w14:paraId="4C16BDFD" w14:textId="77777777" w:rsidR="00AB1066" w:rsidRPr="00AB1066" w:rsidRDefault="00AB1066" w:rsidP="00AB106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e-mail: </w:t>
            </w:r>
            <w:hyperlink r:id="rId6" w:history="1">
              <w:r w:rsidRPr="00AB1066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eastAsia="ar-SA"/>
                  <w14:ligatures w14:val="none"/>
                </w:rPr>
                <w:t>sekretariat@ptbs.pl</w:t>
              </w:r>
            </w:hyperlink>
          </w:p>
          <w:p w14:paraId="1F836CC0" w14:textId="77777777" w:rsidR="00AB1066" w:rsidRPr="00AB1066" w:rsidRDefault="00AB1066" w:rsidP="00AB106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>Tel. (061) 85-08-321</w:t>
            </w:r>
          </w:p>
          <w:p w14:paraId="0FEFD36D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</w:t>
            </w:r>
          </w:p>
          <w:p w14:paraId="7E8EAF9F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42F45B5A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W postępowaniu o zawarcie umowy ramowej prowadzonego w trybie podstawowym bez negocjacji zgodnie ustawą z dnia 11 września 2019 r. Prawo zamówień publicznych (t.j. Dz.U. z 2023 r. poz. 1605 ze zm.) pod nazwą:</w:t>
            </w:r>
          </w:p>
          <w:p w14:paraId="33615773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Postępowanie o zawarcie umowy ramowej na wykonywanie robót remontowo -budowlanych            w lokalach mieszkalnych, w lokalach użytkowych i w częściach wspólnych budynków należących do PTBS sp. z o.o.  zlokalizowanych w Poznaniu.                   </w:t>
            </w:r>
          </w:p>
        </w:tc>
      </w:tr>
      <w:tr w:rsidR="00AB1066" w:rsidRPr="00AB1066" w14:paraId="03A537E2" w14:textId="77777777" w:rsidTr="001F55D0">
        <w:trPr>
          <w:trHeight w:val="2117"/>
        </w:trPr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AB1066" w:rsidRPr="00AB1066" w14:paraId="03F03B35" w14:textId="77777777" w:rsidTr="001F55D0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14:paraId="07C4A700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1E475929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A. DANE WYKONAWCY: </w:t>
                  </w:r>
                </w:p>
                <w:p w14:paraId="3234292D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161C6E6E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Osoba upoważniona do reprezentacji Wykonawcy/ów i podpisująca ofertę:</w:t>
                  </w:r>
                </w:p>
                <w:p w14:paraId="5BC52596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353FCB1A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6B5F7597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  <w:p w14:paraId="482F1731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Wykonawca/Wykonawcy:</w:t>
                  </w: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……………..……………..…………….……………...….………....</w:t>
                  </w:r>
                </w:p>
                <w:p w14:paraId="51999E06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0D502340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56650446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7C61C9D7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4E894A32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AB1066" w:rsidRPr="00AB1066" w14:paraId="216C9270" w14:textId="77777777" w:rsidTr="001F55D0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321C07F8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Adres:</w:t>
                  </w: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…………………………………………………………………………………………….</w:t>
                  </w:r>
                </w:p>
                <w:p w14:paraId="786A72E8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26C728DE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NIP………………………………………….</w:t>
                  </w:r>
                </w:p>
                <w:p w14:paraId="4177866B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AB1066" w:rsidRPr="00AB1066" w14:paraId="683773D1" w14:textId="77777777" w:rsidTr="001F55D0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5D3A84D0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lastRenderedPageBreak/>
                    <w:t>Osoba odpowiedzialna za kontakty z Zamawiającym:</w:t>
                  </w: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.………………………………………….</w:t>
                  </w:r>
                </w:p>
                <w:p w14:paraId="29060D42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AB1066" w:rsidRPr="00AB1066" w14:paraId="1709FC3D" w14:textId="77777777" w:rsidTr="001F55D0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326306C6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Dane teleadresowe na które należy przekazywać korespondencję związaną z niniejszym</w:t>
                  </w:r>
                </w:p>
                <w:p w14:paraId="1C079859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6A6C4D92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postępowaniem: faks</w:t>
                  </w: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………………………………..</w:t>
                  </w:r>
                </w:p>
                <w:p w14:paraId="57E8BF91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AB1066" w:rsidRPr="00AB1066" w14:paraId="2B3466A1" w14:textId="77777777" w:rsidTr="001F55D0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751E6C79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1451EDF5" w14:textId="77777777" w:rsidR="00AB1066" w:rsidRPr="00AB1066" w:rsidRDefault="00AB1066" w:rsidP="00AB1066">
            <w:pPr>
              <w:pBdr>
                <w:bottom w:val="single" w:sz="6" w:space="1" w:color="auto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e-mail …………………………………</w:t>
            </w:r>
          </w:p>
          <w:p w14:paraId="26227DB6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Oświadczamy, że jesteśmy (</w:t>
            </w:r>
            <w:r w:rsidRPr="00AB1066">
              <w:rPr>
                <w:rFonts w:ascii="Times New Roman" w:eastAsia="Times New Roman" w:hAnsi="Times New Roman" w:cs="Times New Roman"/>
                <w:i/>
                <w:iCs/>
                <w:kern w:val="0"/>
                <w:szCs w:val="24"/>
                <w:lang w:val="pl" w:eastAsia="ar-SA"/>
                <w14:ligatures w14:val="none"/>
              </w:rPr>
              <w:t>właściwe podkreślić</w:t>
            </w: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 xml:space="preserve">): </w:t>
            </w:r>
          </w:p>
          <w:p w14:paraId="143D8151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a) mikroprzedsiębiorstwem (zatrudnionych &lt; 10, roczny obrót ≤ 2 mln euro),</w:t>
            </w:r>
          </w:p>
          <w:p w14:paraId="1696BDDF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b) małym przedsiębiorstwem (zatrudnionych &lt; 50, roczny obrót ≤ 10 mln euro),</w:t>
            </w:r>
          </w:p>
          <w:p w14:paraId="2FFEC564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c) średnim przedsiębiorstwem (zatrudnionych &lt; 250, roczny obrót ≤ 50 mln euro),</w:t>
            </w:r>
          </w:p>
          <w:p w14:paraId="5BE75BB4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val="pl" w:eastAsia="ar-SA"/>
                <w14:ligatures w14:val="none"/>
              </w:rPr>
              <w:t>d) dużym przedsiębiorstwem (zatrudnionych &gt; 250, roczny obrót &gt; 50 mln euro).</w:t>
            </w:r>
          </w:p>
          <w:p w14:paraId="55B5E214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</w:t>
            </w:r>
          </w:p>
          <w:p w14:paraId="3DAF035D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Adres do korespondencji (jeżeli inny niż adres siedziby):</w:t>
            </w:r>
          </w:p>
          <w:p w14:paraId="7E20E86A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4F811E59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……………………………………………………………………………………………………..</w:t>
            </w:r>
          </w:p>
          <w:p w14:paraId="27760F48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734F38D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……………………………………………………………………………………………………..</w:t>
            </w:r>
          </w:p>
          <w:p w14:paraId="4570637B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AB1066" w:rsidRPr="00AB1066" w14:paraId="16286FFD" w14:textId="77777777" w:rsidTr="001F55D0">
        <w:tc>
          <w:tcPr>
            <w:tcW w:w="9606" w:type="dxa"/>
            <w:shd w:val="clear" w:color="auto" w:fill="auto"/>
          </w:tcPr>
          <w:p w14:paraId="745D968A" w14:textId="77777777" w:rsidR="00AB1066" w:rsidRPr="00AB1066" w:rsidRDefault="00AB1066" w:rsidP="00AB106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  <w:p w14:paraId="45652A3D" w14:textId="77777777" w:rsidR="00AB1066" w:rsidRPr="00AB1066" w:rsidRDefault="00AB1066" w:rsidP="00AB106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B. Oferta.</w:t>
            </w:r>
            <w:r w:rsidRPr="00AB1066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 xml:space="preserve">    </w:t>
            </w:r>
          </w:p>
          <w:p w14:paraId="5512349C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CENA</w:t>
            </w: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(stawka roboczogodziny) ………………….zł netto („C”)</w:t>
            </w:r>
          </w:p>
          <w:p w14:paraId="36792555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099ED7E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Słownie: ……………………………………………………………………………………netto</w:t>
            </w:r>
          </w:p>
          <w:p w14:paraId="0C38DCC8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W tym:</w:t>
            </w:r>
          </w:p>
          <w:p w14:paraId="7C7AAE9B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R- stawka roboczogodziny podstawowa……………………………….. [PLN]</w:t>
            </w:r>
          </w:p>
          <w:p w14:paraId="09897B3B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A4930EA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KP- narzuty kosztów pośrednich (liczone od robocizny i sprzętu)……………………….. [%]</w:t>
            </w:r>
          </w:p>
          <w:p w14:paraId="64E680D5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9E96715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Z- zysk …………………………[%]</w:t>
            </w:r>
          </w:p>
          <w:p w14:paraId="0A248C90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37313493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GWARANCJA</w:t>
            </w:r>
          </w:p>
          <w:p w14:paraId="75BAB115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Wykonawca oświadcza, że udziela ……… miesięcy gwarancji na wykonanie przedmiotu zamówienia.</w:t>
            </w:r>
          </w:p>
        </w:tc>
      </w:tr>
      <w:tr w:rsidR="00AB1066" w:rsidRPr="00AB1066" w14:paraId="694FA522" w14:textId="77777777" w:rsidTr="001F55D0"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AB1066" w:rsidRPr="00AB1066" w14:paraId="1B13CBD4" w14:textId="77777777" w:rsidTr="001F55D0">
              <w:tblPrEx>
                <w:tblCellMar>
                  <w:top w:w="0" w:type="dxa"/>
                  <w:bottom w:w="0" w:type="dxa"/>
                </w:tblCellMar>
              </w:tblPrEx>
              <w:trPr>
                <w:trHeight w:val="912"/>
              </w:trPr>
              <w:tc>
                <w:tcPr>
                  <w:tcW w:w="9420" w:type="dxa"/>
                </w:tcPr>
                <w:p w14:paraId="285CEC0B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lastRenderedPageBreak/>
                    <w:t>C. OŚWIADCZENIA:</w:t>
                  </w:r>
                </w:p>
                <w:p w14:paraId="0FD81F24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1)  w cenie  naszej oferty zostały uwzględnione wszystkie składniki wskazane przez Zamawiającego; </w:t>
                  </w:r>
                </w:p>
                <w:p w14:paraId="712F63F1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2)  zapoznaliśmy się ze Specyfikacją Istotnych Warunków Zamówienia oraz wzorami: umowy ramowej i umowy wykonawczej i nie wnosimy do nich zastrzeżeń oraz przyjmujemy warunki w nich zawarte; </w:t>
                  </w:r>
                </w:p>
                <w:p w14:paraId="421A19C6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3) uważamy się za związanych niniejszą ofertą na okres </w:t>
                  </w:r>
                  <w:r w:rsidRPr="00AB1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30 dni </w:t>
                  </w:r>
                  <w:r w:rsidRPr="00AB106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licząc od dnia otwarcia ofert (włącznie z tym dniem); </w:t>
                  </w:r>
                </w:p>
                <w:p w14:paraId="7E5B9944" w14:textId="77777777" w:rsidR="00AB1066" w:rsidRPr="00AB1066" w:rsidRDefault="00AB1066" w:rsidP="00AB106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617F3CE2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AB1066" w:rsidRPr="00AB1066" w14:paraId="26BEB01C" w14:textId="77777777" w:rsidTr="001F55D0">
        <w:tc>
          <w:tcPr>
            <w:tcW w:w="9606" w:type="dxa"/>
            <w:shd w:val="clear" w:color="auto" w:fill="auto"/>
          </w:tcPr>
          <w:p w14:paraId="2F7EECEF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E. ZOBOWIĄZANIA W PRZYPADKU PRZYZNANIA ZAMÓWIENIA:</w:t>
            </w:r>
          </w:p>
          <w:p w14:paraId="33544FA9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1)  zobowiązujemy się do zawarcia umowy w miejscu i terminie wyznaczonym przez Zamawiającego,</w:t>
            </w:r>
          </w:p>
          <w:p w14:paraId="4480E122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2) osobą upoważnioną do kontaktów z Zamawiającym w sprawach dotyczących realizacji umowy jest:</w:t>
            </w:r>
          </w:p>
          <w:p w14:paraId="1F49ADEB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8A1DEAB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…………………………………………………………………………………………………….</w:t>
            </w:r>
          </w:p>
          <w:p w14:paraId="24E83F35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CCD9C1B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e-mal ………………………………………. Tel. …………………………………………….</w:t>
            </w:r>
          </w:p>
          <w:p w14:paraId="76EABF6D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AB1066" w:rsidRPr="00AB1066" w14:paraId="49318297" w14:textId="77777777" w:rsidTr="001F55D0">
        <w:tc>
          <w:tcPr>
            <w:tcW w:w="9606" w:type="dxa"/>
            <w:shd w:val="clear" w:color="auto" w:fill="auto"/>
          </w:tcPr>
          <w:p w14:paraId="7C76F138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F. SPIS TREŚCI:</w:t>
            </w:r>
          </w:p>
          <w:p w14:paraId="7A10E362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Integralną część oferty stanowią następujące dokumenty:</w:t>
            </w:r>
          </w:p>
          <w:p w14:paraId="74F0121F" w14:textId="77777777" w:rsidR="00AB1066" w:rsidRPr="00AB1066" w:rsidRDefault="00AB1066" w:rsidP="00AB106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1) oświadczenia w zakresie wskazanym </w:t>
            </w:r>
            <w:r w:rsidRPr="00AB10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w załączniku nr 2 i nr 3 do SWZ</w:t>
            </w:r>
            <w:r w:rsidRPr="00AB10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(informacje zawarte w załączniku nr 2 będą stanowić wstępne potwierdzenie, że wykonawca nie podlega wykluczeniu, a informacje zawarte w załączniku nr 3 do SWZ będą stanowić wstępne potwierdzenie, że wykonawca spełnia warunki udziału w postępowaniu),</w:t>
            </w:r>
          </w:p>
          <w:p w14:paraId="38F42247" w14:textId="77777777" w:rsidR="00AB1066" w:rsidRPr="00AB1066" w:rsidRDefault="00AB1066" w:rsidP="00AB106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>2)  oświadczenie w zakresie wypełnienia obowiązków  informacyjnych przewidzianych w art. 13 lub art. 14 RODO- załącznik nr 10 do SWZ,</w:t>
            </w:r>
          </w:p>
          <w:p w14:paraId="08D3D0BE" w14:textId="77777777" w:rsidR="00AB1066" w:rsidRPr="00AB1066" w:rsidRDefault="00AB1066" w:rsidP="00AB106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>3) Uprawnienia elektryczne</w:t>
            </w:r>
          </w:p>
          <w:p w14:paraId="40FBBF6C" w14:textId="77777777" w:rsidR="00AB1066" w:rsidRPr="00AB1066" w:rsidRDefault="00AB1066" w:rsidP="00AB106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4 ) </w:t>
            </w:r>
            <w:r w:rsidRPr="00AB1066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inne dokumenty (np. pełnomocnictwo, itd.)</w:t>
            </w:r>
          </w:p>
          <w:p w14:paraId="14EB6722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E02F1D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47C2203" w14:textId="77777777" w:rsidR="00AB1066" w:rsidRPr="00AB1066" w:rsidRDefault="00AB1066" w:rsidP="00AB106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Oferta została złożona na .............. kolejno ponumerowanych stronach.</w:t>
            </w:r>
          </w:p>
        </w:tc>
      </w:tr>
    </w:tbl>
    <w:p w14:paraId="0B6BA8DC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C39B6C5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D257BE9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20F5309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0F185B7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CA3AAA6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0777E14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32C6FAE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AC51258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2 do SWZ</w:t>
      </w:r>
    </w:p>
    <w:p w14:paraId="555D9EC8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3A143F7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5472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Zamawiający:</w:t>
      </w:r>
    </w:p>
    <w:p w14:paraId="5CB8FE05" w14:textId="77777777" w:rsidR="00AB1066" w:rsidRPr="00AB1066" w:rsidRDefault="00AB1066" w:rsidP="00AB1066">
      <w:pPr>
        <w:spacing w:after="0"/>
        <w:ind w:left="5246" w:firstLine="708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FF5F4DC" w14:textId="77777777" w:rsidR="00AB1066" w:rsidRPr="00AB1066" w:rsidRDefault="00AB1066" w:rsidP="00AB1066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59BF7D1A" w14:textId="77777777" w:rsidR="00AB1066" w:rsidRPr="00AB1066" w:rsidRDefault="00AB1066" w:rsidP="00AB1066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222F3ED7" w14:textId="77777777" w:rsidR="00AB1066" w:rsidRPr="00AB1066" w:rsidRDefault="00AB1066" w:rsidP="00AB1066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098A8345" w14:textId="77777777" w:rsidR="00AB1066" w:rsidRPr="00AB1066" w:rsidRDefault="00AB1066" w:rsidP="00AB1066">
      <w:pPr>
        <w:spacing w:after="0" w:line="240" w:lineRule="auto"/>
        <w:ind w:left="5529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21DA9448" w14:textId="77777777" w:rsidR="00AB1066" w:rsidRPr="00AB1066" w:rsidRDefault="00AB1066" w:rsidP="00AB1066">
      <w:pPr>
        <w:spacing w:after="0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59775A0F" w14:textId="77777777" w:rsidR="00AB1066" w:rsidRPr="00AB1066" w:rsidRDefault="00AB1066" w:rsidP="00AB1066">
      <w:pPr>
        <w:spacing w:after="0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52C6CB5D" w14:textId="77777777" w:rsidR="00AB1066" w:rsidRPr="00AB1066" w:rsidRDefault="00AB1066" w:rsidP="00AB1066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2F74876D" w14:textId="77777777" w:rsidR="00AB1066" w:rsidRPr="00AB1066" w:rsidRDefault="00AB1066" w:rsidP="00AB1066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247C35DE" w14:textId="77777777" w:rsidR="00AB1066" w:rsidRPr="00AB1066" w:rsidRDefault="00AB1066" w:rsidP="00AB1066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AB1066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4C2B543F" w14:textId="77777777" w:rsidR="00AB1066" w:rsidRPr="00AB1066" w:rsidRDefault="00AB1066" w:rsidP="00AB1066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354BE37B" w14:textId="77777777" w:rsidR="00AB1066" w:rsidRPr="00AB1066" w:rsidRDefault="00AB1066" w:rsidP="00AB1066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3B62C36B" w14:textId="77777777" w:rsidR="00AB1066" w:rsidRPr="00AB1066" w:rsidRDefault="00AB1066" w:rsidP="00AB1066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56EFC2A0" w14:textId="77777777" w:rsidR="00AB1066" w:rsidRPr="00AB1066" w:rsidRDefault="00AB1066" w:rsidP="00AB1066">
      <w:pPr>
        <w:rPr>
          <w:rFonts w:ascii="Arial" w:eastAsia="Calibri" w:hAnsi="Arial" w:cs="Arial"/>
          <w:kern w:val="0"/>
          <w:sz w:val="22"/>
          <w14:ligatures w14:val="none"/>
        </w:rPr>
      </w:pPr>
    </w:p>
    <w:p w14:paraId="470A5D66" w14:textId="77777777" w:rsidR="00AB1066" w:rsidRPr="00AB1066" w:rsidRDefault="00AB1066" w:rsidP="00AB1066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73ADF3C2" w14:textId="77777777" w:rsidR="00AB1066" w:rsidRPr="00AB1066" w:rsidRDefault="00AB1066" w:rsidP="00AB1066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składane na podstawie art. 125 ust. 1 ustawy z dnia 11 września 2019 r. </w:t>
      </w:r>
    </w:p>
    <w:p w14:paraId="736D5448" w14:textId="77777777" w:rsidR="00AB1066" w:rsidRPr="00AB1066" w:rsidRDefault="00AB1066" w:rsidP="00AB1066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Prawo zamówień publicznych (dalej jako: ustawa Pzp), </w:t>
      </w:r>
    </w:p>
    <w:p w14:paraId="44474345" w14:textId="77777777" w:rsidR="00AB1066" w:rsidRPr="00AB1066" w:rsidRDefault="00AB1066" w:rsidP="00AB1066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7CEC844E" w14:textId="77777777" w:rsidR="00AB1066" w:rsidRPr="00AB1066" w:rsidRDefault="00AB1066" w:rsidP="00AB1066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>DOTYCZĄCE PRZESŁANEK WYKLUCZENIA Z POSTĘPOWANIA</w:t>
      </w:r>
    </w:p>
    <w:p w14:paraId="189CA72A" w14:textId="77777777" w:rsidR="00AB1066" w:rsidRPr="00AB1066" w:rsidRDefault="00AB1066" w:rsidP="00AB1066">
      <w:pPr>
        <w:spacing w:after="0" w:line="240" w:lineRule="auto"/>
        <w:jc w:val="both"/>
        <w:rPr>
          <w:rFonts w:ascii="Arial" w:eastAsia="Calibri" w:hAnsi="Arial" w:cs="Arial"/>
          <w:kern w:val="0"/>
          <w:sz w:val="22"/>
          <w14:ligatures w14:val="none"/>
        </w:rPr>
      </w:pPr>
      <w:r w:rsidRPr="00AB1066">
        <w:rPr>
          <w:rFonts w:ascii="Arial" w:eastAsia="Calibri" w:hAnsi="Arial" w:cs="Arial"/>
          <w:kern w:val="0"/>
          <w:sz w:val="22"/>
          <w14:ligatures w14:val="none"/>
        </w:rPr>
        <w:t xml:space="preserve">Na potrzeby postępowania o zawarcie umowy ramowej pn. Postępowanie o zawarcie umowy ramowej na wykonywanie robót remontowo -budowlanych w lokalach mieszkalnych,                    w lokalach użytkowych i w częściach wspólnych budynków należących do PTBS sp. z o.o.  zlokalizowanych w Poznaniu. Nr sprawy  </w:t>
      </w:r>
      <w:r w:rsidRPr="00AB1066">
        <w:rPr>
          <w:rFonts w:ascii="Arial" w:eastAsia="Calibri" w:hAnsi="Arial" w:cs="Arial"/>
          <w:b/>
          <w:bCs/>
          <w:kern w:val="0"/>
          <w:sz w:val="22"/>
          <w14:ligatures w14:val="none"/>
        </w:rPr>
        <w:t>ZP- 4/PP/2024</w:t>
      </w:r>
      <w:r w:rsidRPr="00AB1066">
        <w:rPr>
          <w:rFonts w:ascii="Arial" w:eastAsia="Calibri" w:hAnsi="Arial" w:cs="Arial"/>
          <w:i/>
          <w:kern w:val="0"/>
          <w:sz w:val="22"/>
          <w14:ligatures w14:val="none"/>
        </w:rPr>
        <w:t xml:space="preserve">, </w:t>
      </w:r>
      <w:r w:rsidRPr="00AB1066">
        <w:rPr>
          <w:rFonts w:ascii="Arial" w:eastAsia="Calibri" w:hAnsi="Arial" w:cs="Arial"/>
          <w:kern w:val="0"/>
          <w:sz w:val="22"/>
          <w14:ligatures w14:val="none"/>
        </w:rPr>
        <w:t>oświadczam, co następuje:</w:t>
      </w:r>
    </w:p>
    <w:p w14:paraId="4CC5AF6D" w14:textId="77777777" w:rsidR="00AB1066" w:rsidRPr="00AB1066" w:rsidRDefault="00AB1066" w:rsidP="00AB1066">
      <w:pPr>
        <w:shd w:val="clear" w:color="auto" w:fill="BFBFBF"/>
        <w:spacing w:after="0" w:line="360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6E7D924" w14:textId="77777777" w:rsidR="00AB1066" w:rsidRPr="00AB1066" w:rsidRDefault="00AB1066" w:rsidP="00AB1066">
      <w:pPr>
        <w:shd w:val="clear" w:color="auto" w:fill="BFBFBF"/>
        <w:spacing w:after="0" w:line="360" w:lineRule="auto"/>
        <w:rPr>
          <w:rFonts w:ascii="Arial" w:eastAsia="Calibri" w:hAnsi="Arial" w:cs="Arial"/>
          <w:b/>
          <w:kern w:val="0"/>
          <w:sz w:val="22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2"/>
          <w14:ligatures w14:val="none"/>
        </w:rPr>
        <w:t>OŚWIADCZENIA DOTYCZĄCE WYKONAWCY:</w:t>
      </w:r>
    </w:p>
    <w:p w14:paraId="17820D2D" w14:textId="77777777" w:rsidR="00AB1066" w:rsidRPr="00AB1066" w:rsidRDefault="00AB1066" w:rsidP="00AB1066">
      <w:pPr>
        <w:numPr>
          <w:ilvl w:val="0"/>
          <w:numId w:val="9"/>
        </w:numPr>
        <w:suppressAutoHyphens/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nie podlegam wykluczeniu z postępowania na podstawie  art. 108 ust 1 ustawy Pzp.</w:t>
      </w:r>
    </w:p>
    <w:p w14:paraId="73403BAE" w14:textId="77777777" w:rsidR="00AB1066" w:rsidRPr="00AB1066" w:rsidRDefault="00AB1066" w:rsidP="00AB10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</w:pPr>
      <w:r w:rsidRPr="00AB1066"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3, 4, 5 lub 6 ustawy Pzp). Jednocześnie </w:t>
      </w:r>
      <w:r w:rsidRPr="00AB1066"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  <w:lastRenderedPageBreak/>
        <w:t>oświadczam, że w związku z ww. okolicznością, na podstawie art. 110 ust. 2 ustawy Pzp podjąłem następujące środki naprawcze:</w:t>
      </w:r>
    </w:p>
    <w:p w14:paraId="023E753B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………………………………………………………………………………………………………………..</w:t>
      </w:r>
    </w:p>
    <w:p w14:paraId="31240504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DE14737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675F4E0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4024CC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65D05D68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59C3A93" w14:textId="77777777" w:rsidR="00AB1066" w:rsidRPr="00AB1066" w:rsidRDefault="00AB1066" w:rsidP="00AB10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PODMIOTU, NA KTÓREGO ZASOBY POWOŁUJE SIĘ WYKONAWCA:</w:t>
      </w:r>
    </w:p>
    <w:p w14:paraId="557FBA12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201225E0" w14:textId="77777777" w:rsidR="00AB1066" w:rsidRPr="00AB1066" w:rsidRDefault="00AB1066" w:rsidP="00AB1066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AB106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KRS/CEiDG)</w:t>
      </w:r>
      <w:r w:rsidRPr="00AB106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nie zachodzą podstawy wykluczenia z postępowania o zawarcie umowy ramowej.</w:t>
      </w:r>
    </w:p>
    <w:p w14:paraId="7343B3FA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75C611B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E05EFD8" w14:textId="77777777" w:rsidR="00AB1066" w:rsidRPr="00AB1066" w:rsidRDefault="00AB1066" w:rsidP="00AB10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[UWAGA: zastosować tylko wtedy, gdy zamawiający przewidział możliwość, o której mowa w art. 25a ust. 5 pkt 2 ustawy Pzp]</w:t>
      </w:r>
    </w:p>
    <w:p w14:paraId="44CF23A9" w14:textId="77777777" w:rsidR="00AB1066" w:rsidRPr="00AB1066" w:rsidRDefault="00AB1066" w:rsidP="00AB10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PODWYKONAWCY NIEBĘDĄCEGO PODMIOTEM, NA KTÓREGO ZASOBY POWOŁUJE SIĘ WYKONAWCA:</w:t>
      </w:r>
    </w:p>
    <w:p w14:paraId="5997DD57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32132F5E" w14:textId="77777777" w:rsidR="00AB1066" w:rsidRPr="00AB1066" w:rsidRDefault="00AB1066" w:rsidP="00AB1066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następującego/ych podmiotu/tów, będącego/ych podwykonawcą/ami: ……………………………………………………………………..….……</w:t>
      </w:r>
      <w:r w:rsidRPr="00AB106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KRS/CEiDG)</w:t>
      </w:r>
      <w:r w:rsidRPr="00AB1066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, 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AB1066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zawarcie umowy ramowej.</w:t>
      </w:r>
    </w:p>
    <w:p w14:paraId="250CFE0B" w14:textId="77777777" w:rsidR="00AB1066" w:rsidRPr="00AB1066" w:rsidRDefault="00AB1066" w:rsidP="00AB106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7ABE1D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5DC61BC" w14:textId="77777777" w:rsidR="00AB1066" w:rsidRPr="00AB1066" w:rsidRDefault="00AB1066" w:rsidP="00AB10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329E453C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7CD2E3C3" w14:textId="77777777" w:rsidR="00AB1066" w:rsidRPr="00AB1066" w:rsidRDefault="00AB1066" w:rsidP="00AB1066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4178AF4B" w14:textId="77777777" w:rsidR="00AB1066" w:rsidRPr="00AB1066" w:rsidRDefault="00AB1066" w:rsidP="00AB106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E9A909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06A17A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16D8BAD" w14:textId="77777777" w:rsidR="00AB1066" w:rsidRPr="00AB1066" w:rsidRDefault="00AB1066" w:rsidP="00AB1066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2945B30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07B3D7E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52F2EAC1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C24E21A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3E02E02E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F5F0B4C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C411A21" w14:textId="77777777" w:rsidR="00AB1066" w:rsidRPr="00AB1066" w:rsidRDefault="00AB1066" w:rsidP="00AB1066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89454AD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Załącznik nr 3 do SWZ</w:t>
      </w:r>
    </w:p>
    <w:p w14:paraId="6D81783E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AEEC50F" w14:textId="77777777" w:rsidR="00AB1066" w:rsidRPr="00AB1066" w:rsidRDefault="00AB1066" w:rsidP="00AB1066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Zamawiający:</w:t>
      </w:r>
    </w:p>
    <w:p w14:paraId="550A7E87" w14:textId="77777777" w:rsidR="00AB1066" w:rsidRPr="00AB1066" w:rsidRDefault="00AB1066" w:rsidP="00AB1066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0EA4F616" w14:textId="77777777" w:rsidR="00AB1066" w:rsidRPr="00AB1066" w:rsidRDefault="00AB1066" w:rsidP="00AB1066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698152D3" w14:textId="77777777" w:rsidR="00AB1066" w:rsidRPr="00AB1066" w:rsidRDefault="00AB1066" w:rsidP="00AB1066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215368A2" w14:textId="77777777" w:rsidR="00AB1066" w:rsidRPr="00AB1066" w:rsidRDefault="00AB1066" w:rsidP="00AB1066">
      <w:pPr>
        <w:spacing w:after="0" w:line="360" w:lineRule="auto"/>
        <w:ind w:left="5472" w:firstLine="57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17E1CB9F" w14:textId="77777777" w:rsidR="00AB1066" w:rsidRPr="00AB1066" w:rsidRDefault="00AB1066" w:rsidP="00AB1066">
      <w:pPr>
        <w:ind w:left="5954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C4D5227" w14:textId="77777777" w:rsidR="00AB1066" w:rsidRPr="00AB1066" w:rsidRDefault="00AB1066" w:rsidP="00AB1066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Wykonawca:</w:t>
      </w:r>
    </w:p>
    <w:p w14:paraId="4D556F45" w14:textId="77777777" w:rsidR="00AB1066" w:rsidRPr="00AB1066" w:rsidRDefault="00AB1066" w:rsidP="00AB1066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619A8062" w14:textId="77777777" w:rsidR="00AB1066" w:rsidRPr="00AB1066" w:rsidRDefault="00AB1066" w:rsidP="00AB1066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7F3C1307" w14:textId="77777777" w:rsidR="00AB1066" w:rsidRPr="00AB1066" w:rsidRDefault="00AB1066" w:rsidP="00AB1066">
      <w:pPr>
        <w:spacing w:after="0" w:line="48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  <w:t>reprezentowany przez:</w:t>
      </w:r>
    </w:p>
    <w:p w14:paraId="3EB2F52B" w14:textId="77777777" w:rsidR="00AB1066" w:rsidRPr="00AB1066" w:rsidRDefault="00AB1066" w:rsidP="00AB1066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727455C0" w14:textId="77777777" w:rsidR="00AB1066" w:rsidRPr="00AB1066" w:rsidRDefault="00AB1066" w:rsidP="00AB1066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740A8C80" w14:textId="77777777" w:rsidR="00AB1066" w:rsidRPr="00AB1066" w:rsidRDefault="00AB1066" w:rsidP="00AB1066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3BCFE1D" w14:textId="77777777" w:rsidR="00AB1066" w:rsidRPr="00AB1066" w:rsidRDefault="00AB1066" w:rsidP="00AB1066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146D82DE" w14:textId="77777777" w:rsidR="00AB1066" w:rsidRPr="00AB1066" w:rsidRDefault="00AB1066" w:rsidP="00AB1066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48423A71" w14:textId="77777777" w:rsidR="00AB1066" w:rsidRPr="00AB1066" w:rsidRDefault="00AB1066" w:rsidP="00AB1066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z dnia 11 września 2019 r. </w:t>
      </w:r>
    </w:p>
    <w:p w14:paraId="2FC8D8F1" w14:textId="77777777" w:rsidR="00AB1066" w:rsidRPr="00AB1066" w:rsidRDefault="00AB1066" w:rsidP="00AB1066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Prawo zamówień publicznych (dalej jako: ustawa Pzp), </w:t>
      </w:r>
    </w:p>
    <w:p w14:paraId="473771DD" w14:textId="77777777" w:rsidR="00AB1066" w:rsidRPr="00AB1066" w:rsidRDefault="00AB1066" w:rsidP="00AB1066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3517FCBC" w14:textId="77777777" w:rsidR="00AB1066" w:rsidRPr="00AB1066" w:rsidRDefault="00AB1066" w:rsidP="00AB1066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  <w:t xml:space="preserve">DOTYCZĄCE SPEŁNIANIA WARUNKÓW UDZIAŁU W POSTĘPOWANIU </w:t>
      </w:r>
    </w:p>
    <w:p w14:paraId="74477CC7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zawarcie umowy ramowej pn. Postępowanie o zawarcie umowy ramowej na wykonywanie robót remontowo -budowlanych w lokalach mieszkalnych, w lokalach 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>użytkowych i w częściach wspólnych budynków należących do PTBS sp. z o.o.  zlokalizowanych w Poznaniu. Nr sprawy ZP-4/PP/2024</w:t>
      </w: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758ADF3E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6BA33E97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0A50470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5A837F3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177111D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6FD842F9" w14:textId="77777777" w:rsidR="00AB1066" w:rsidRPr="00AB1066" w:rsidRDefault="00AB1066" w:rsidP="00AB10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WYKONAWCY:</w:t>
      </w:r>
    </w:p>
    <w:p w14:paraId="568E488F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B828AC4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AB1066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</w:p>
    <w:p w14:paraId="4A123B7F" w14:textId="77777777" w:rsidR="00AB1066" w:rsidRPr="00AB1066" w:rsidRDefault="00AB1066" w:rsidP="00AB1066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8815D1D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55DE038A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13AB573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44FE156" w14:textId="77777777" w:rsidR="00AB1066" w:rsidRPr="00AB1066" w:rsidRDefault="00AB1066" w:rsidP="00AB10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7844A95" w14:textId="77777777" w:rsidR="00AB1066" w:rsidRPr="00AB1066" w:rsidRDefault="00AB1066" w:rsidP="00AB1066">
      <w:pPr>
        <w:shd w:val="clear" w:color="auto" w:fill="BFBFBF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W ZWIĄZKU Z POLEGANIEM NA ZASOBACH INNYCH PODMIOTÓW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: </w:t>
      </w:r>
    </w:p>
    <w:p w14:paraId="792DDB4A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postępowaniu),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zasobach następującego/ych podmiotu/ów: ……………………………………………………………………….</w:t>
      </w:r>
    </w:p>
    <w:p w14:paraId="6F42A9AE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B746587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………………………………………………………………………………………………………………… </w:t>
      </w:r>
      <w:r w:rsidRPr="00AB1066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podmiot i określić odpowiedni zakres dla wskazanego podmiotu). </w:t>
      </w:r>
    </w:p>
    <w:p w14:paraId="6B67ECD8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CF5FD9A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0EBC69" w14:textId="77777777" w:rsidR="00AB1066" w:rsidRPr="00AB1066" w:rsidRDefault="00AB1066" w:rsidP="00AB10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545EDC37" w14:textId="77777777" w:rsidR="00AB1066" w:rsidRPr="00AB1066" w:rsidRDefault="00AB1066" w:rsidP="00AB1066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632FC2D" w14:textId="77777777" w:rsidR="00AB1066" w:rsidRPr="00AB1066" w:rsidRDefault="00AB1066" w:rsidP="00AB1066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AB1066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D012E26" w14:textId="77777777" w:rsidR="00AB1066" w:rsidRPr="00AB1066" w:rsidRDefault="00AB1066" w:rsidP="00AB1066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5465E9" w14:textId="77777777" w:rsidR="00AB1066" w:rsidRPr="00AB1066" w:rsidRDefault="00AB1066" w:rsidP="00AB1066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D66A19" w14:textId="77777777" w:rsidR="00AB1066" w:rsidRPr="00AB1066" w:rsidRDefault="00AB1066" w:rsidP="00AB1066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B0FB60" w14:textId="77777777" w:rsidR="00AB1066" w:rsidRPr="00AB1066" w:rsidRDefault="00AB1066" w:rsidP="00AB1066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1A877DB" w14:textId="77777777" w:rsidR="00AB1066" w:rsidRPr="00AB1066" w:rsidRDefault="00AB1066" w:rsidP="00AB1066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70AC846" w14:textId="77777777" w:rsidR="00AB1066" w:rsidRPr="00AB1066" w:rsidRDefault="00AB1066" w:rsidP="00AB1066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3B21CB7" w14:textId="77777777" w:rsidR="00AB1066" w:rsidRPr="00AB1066" w:rsidRDefault="00AB1066" w:rsidP="00AB1066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30478E9" w14:textId="77777777" w:rsidR="00AB1066" w:rsidRPr="00AB1066" w:rsidRDefault="00AB1066" w:rsidP="00AB1066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D9F7A15" w14:textId="77777777" w:rsidR="00AB1066" w:rsidRPr="00AB1066" w:rsidRDefault="00AB1066" w:rsidP="00AB1066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A1B3FC9" w14:textId="77777777" w:rsidR="00AB1066" w:rsidRP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AB1066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Uwaga!</w:t>
      </w:r>
    </w:p>
    <w:p w14:paraId="426AD8C9" w14:textId="77777777" w:rsidR="00AB1066" w:rsidRPr="00AB1066" w:rsidRDefault="00AB1066" w:rsidP="00AB10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AB1066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Wzór umowy ramowej- ogólnej</w:t>
      </w:r>
      <w:r w:rsidRPr="00AB1066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stanowiący </w:t>
      </w:r>
      <w:r w:rsidRPr="00AB1066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załącznik nr 4 do SWZ</w:t>
      </w:r>
      <w:r w:rsidRPr="00AB1066">
        <w:rPr>
          <w:rFonts w:ascii="Times New Roman" w:eastAsia="Calibri" w:hAnsi="Times New Roman" w:cs="Times New Roman"/>
          <w:kern w:val="0"/>
          <w:szCs w:val="24"/>
          <w14:ligatures w14:val="none"/>
        </w:rPr>
        <w:t>, Zamawiający udostępnia w odrębnym pliku zamieszczonym na stronie internetowej Zamawiającego przy niniejszej SWZ.</w:t>
      </w:r>
    </w:p>
    <w:p w14:paraId="180B7DE6" w14:textId="77777777" w:rsidR="00AB1066" w:rsidRPr="00AB1066" w:rsidRDefault="00AB1066" w:rsidP="00AB10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BE9A318" w14:textId="77777777" w:rsidR="00AB1066" w:rsidRPr="00AB1066" w:rsidRDefault="00AB1066" w:rsidP="00AB106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AB1066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Wzór umowy ramowej- wykonawczej</w:t>
      </w:r>
      <w:r w:rsidRPr="00AB1066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stanowiący </w:t>
      </w:r>
      <w:r w:rsidRPr="00AB1066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załącznik nr 4a do SWZ</w:t>
      </w:r>
      <w:r w:rsidRPr="00AB1066">
        <w:rPr>
          <w:rFonts w:ascii="Times New Roman" w:eastAsia="Calibri" w:hAnsi="Times New Roman" w:cs="Times New Roman"/>
          <w:kern w:val="0"/>
          <w:szCs w:val="24"/>
          <w14:ligatures w14:val="none"/>
        </w:rPr>
        <w:t>, Zamawiający udostępnia w odrębnym pliku zamieszczonym na stronie internetowej Zamawiającego przy niniejszej SWZ.</w:t>
      </w:r>
    </w:p>
    <w:p w14:paraId="1D228E96" w14:textId="77777777" w:rsidR="00AB1066" w:rsidRPr="00AB1066" w:rsidRDefault="00AB1066" w:rsidP="00AB1066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1C4D32D" w14:textId="77777777" w:rsidR="00AB1066" w:rsidRPr="00AB1066" w:rsidRDefault="00AB1066" w:rsidP="00AB1066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6E65884" w14:textId="77777777" w:rsidR="00AB1066" w:rsidRPr="00AB1066" w:rsidRDefault="00AB1066" w:rsidP="00AB1066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DDE7A66" w14:textId="77777777" w:rsidR="00AB1066" w:rsidRPr="00AB1066" w:rsidRDefault="00AB1066" w:rsidP="00AB1066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B0A689A" w14:textId="77777777" w:rsidR="00AB1066" w:rsidRP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95BDC14" w14:textId="77777777" w:rsidR="00AB1066" w:rsidRP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4168FC2" w14:textId="77777777" w:rsidR="00AB1066" w:rsidRP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095CA90" w14:textId="77777777" w:rsidR="00AB1066" w:rsidRP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D88BBEB" w14:textId="77777777" w:rsidR="00AB1066" w:rsidRP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FBC1314" w14:textId="77777777" w:rsid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F29566A" w14:textId="77777777" w:rsid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B235F82" w14:textId="77777777" w:rsidR="00AB1066" w:rsidRPr="00AB1066" w:rsidRDefault="00AB1066" w:rsidP="00AB1066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D34DA7A" w14:textId="77777777" w:rsidR="00AB1066" w:rsidRPr="00AB1066" w:rsidRDefault="00AB1066" w:rsidP="00AB1066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AB1066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Załącznik nr 5 do SWZ</w:t>
      </w:r>
    </w:p>
    <w:p w14:paraId="1FAE7009" w14:textId="77777777" w:rsidR="00AB1066" w:rsidRPr="00AB1066" w:rsidRDefault="00AB1066" w:rsidP="00AB1066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AB1066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Oświadczenie wykonawcy</w:t>
      </w:r>
    </w:p>
    <w:p w14:paraId="020CCA89" w14:textId="77777777" w:rsidR="00AB1066" w:rsidRPr="00AB1066" w:rsidRDefault="00AB1066" w:rsidP="00AB1066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AB1066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w zakresie art. 108 ust. 1 pkt 5 ustawy Pzp o braku przynależności do tej samej grupy kapitałowej w rozumieniu ustawy z 16 lutego 2007 r. o ochronie konkurencji i konsumentów</w:t>
      </w:r>
    </w:p>
    <w:p w14:paraId="3FC2A543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</w:pPr>
      <w:r w:rsidRPr="00AB1066">
        <w:rPr>
          <w:rFonts w:ascii="Cambria" w:eastAsia="Calibri" w:hAnsi="Cambria" w:cs="Arial"/>
          <w:kern w:val="0"/>
          <w:szCs w:val="24"/>
          <w14:ligatures w14:val="none"/>
        </w:rPr>
        <w:t xml:space="preserve">zamówienie pn. </w:t>
      </w:r>
      <w:r w:rsidRPr="00AB1066"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  <w:t xml:space="preserve">Postępowanie o zawarcie umowy ramowej na wykonywanie robót remontowo -budowlanych w lokalach mieszkalnych, w lokalach użytkowych i w częściach wspólnych budynków należących do PTBS sp. z o.o.  zlokalizowanych w Poznaniu.                   </w:t>
      </w:r>
    </w:p>
    <w:p w14:paraId="294ADDBA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18"/>
          <w:lang w:eastAsia="ar-SA"/>
          <w14:ligatures w14:val="none"/>
        </w:rPr>
      </w:pPr>
      <w:r w:rsidRPr="00AB1066">
        <w:rPr>
          <w:rFonts w:ascii="Cambria" w:eastAsia="Calibri" w:hAnsi="Cambria" w:cs="Arial"/>
          <w:kern w:val="0"/>
          <w:szCs w:val="24"/>
          <w14:ligatures w14:val="none"/>
        </w:rPr>
        <w:t xml:space="preserve">(numer referencyjny </w:t>
      </w:r>
      <w:r w:rsidRPr="00AB1066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ZP-4/PP/2024</w:t>
      </w:r>
      <w:r w:rsidRPr="00AB1066">
        <w:rPr>
          <w:rFonts w:ascii="Cambria" w:eastAsia="Calibri" w:hAnsi="Cambria" w:cs="Arial"/>
          <w:kern w:val="0"/>
          <w:szCs w:val="24"/>
          <w14:ligatures w14:val="none"/>
        </w:rPr>
        <w:t>).</w:t>
      </w:r>
    </w:p>
    <w:p w14:paraId="3828DFA5" w14:textId="0A3B1232" w:rsidR="00AB1066" w:rsidRPr="00AB1066" w:rsidRDefault="00AB1066" w:rsidP="00AB1066">
      <w:pPr>
        <w:tabs>
          <w:tab w:val="left" w:pos="0"/>
        </w:tabs>
        <w:suppressAutoHyphens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AB1066">
        <w:rPr>
          <w:rFonts w:ascii="Cambria" w:eastAsia="Calibri" w:hAnsi="Cambria" w:cs="Arial"/>
          <w:kern w:val="0"/>
          <w:szCs w:val="24"/>
          <w14:ligatures w14:val="none"/>
        </w:rPr>
        <w:t>Działając w imieniu …………………………………………. z siedzibą</w:t>
      </w:r>
      <w:r>
        <w:rPr>
          <w:rFonts w:ascii="Cambria" w:eastAsia="Calibri" w:hAnsi="Cambria" w:cs="Arial"/>
          <w:kern w:val="0"/>
          <w:szCs w:val="24"/>
          <w14:ligatures w14:val="none"/>
        </w:rPr>
        <w:t xml:space="preserve"> </w:t>
      </w:r>
      <w:r w:rsidRPr="00AB1066">
        <w:rPr>
          <w:rFonts w:ascii="Cambria" w:eastAsia="Calibri" w:hAnsi="Cambria" w:cs="Arial"/>
          <w:kern w:val="0"/>
          <w:szCs w:val="24"/>
          <w14:ligatures w14:val="none"/>
        </w:rPr>
        <w:t>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131883D4" w14:textId="77777777" w:rsidR="00AB1066" w:rsidRPr="00AB1066" w:rsidRDefault="00AB1066" w:rsidP="00AB1066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AB1066">
        <w:rPr>
          <w:rFonts w:ascii="Cambria" w:eastAsia="Calibri" w:hAnsi="Cambria" w:cs="Arial"/>
          <w:kern w:val="0"/>
          <w:szCs w:val="24"/>
          <w14:ligatures w14:val="none"/>
        </w:rPr>
        <w:t>oświadczam, że:</w:t>
      </w:r>
    </w:p>
    <w:p w14:paraId="2E86090D" w14:textId="77777777" w:rsidR="00AB1066" w:rsidRPr="00AB1066" w:rsidRDefault="00AB1066" w:rsidP="00AB1066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AB1066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nie należymy</w:t>
      </w:r>
      <w:r w:rsidRPr="00AB1066">
        <w:rPr>
          <w:rFonts w:ascii="Cambria" w:eastAsia="Calibri" w:hAnsi="Cambria" w:cs="Arial"/>
          <w:kern w:val="0"/>
          <w:szCs w:val="24"/>
          <w14:ligatures w14:val="none"/>
        </w:rPr>
        <w:t xml:space="preserve"> </w:t>
      </w:r>
      <w:bookmarkStart w:id="0" w:name="_Hlk65355385"/>
      <w:r w:rsidRPr="00AB1066">
        <w:rPr>
          <w:rFonts w:ascii="Cambria" w:eastAsia="Calibri" w:hAnsi="Cambria" w:cs="Arial"/>
          <w:kern w:val="0"/>
          <w:szCs w:val="24"/>
          <w14:ligatures w14:val="none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 w:rsidRPr="00AB1066">
        <w:rPr>
          <w:rFonts w:ascii="Cambria" w:eastAsia="Calibri" w:hAnsi="Cambria" w:cs="Arial"/>
          <w:kern w:val="0"/>
          <w:szCs w:val="24"/>
          <w14:ligatures w14:val="none"/>
        </w:rPr>
        <w:t>*</w:t>
      </w:r>
    </w:p>
    <w:p w14:paraId="6715F191" w14:textId="3A0CAF4B" w:rsidR="00AB1066" w:rsidRPr="00AB1066" w:rsidRDefault="00AB1066" w:rsidP="00AB1066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AB1066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należymy</w:t>
      </w:r>
      <w:r w:rsidRPr="00AB1066">
        <w:rPr>
          <w:rFonts w:ascii="Cambria" w:eastAsia="Calibri" w:hAnsi="Cambria" w:cs="Arial"/>
          <w:kern w:val="0"/>
          <w:szCs w:val="24"/>
          <w14:ligatures w14:val="none"/>
        </w:rPr>
        <w:t xml:space="preserve"> do tej samej grupy kapitałowej w rozumieniu ustawy z 16 lutego 2007 r.                o ochronie konkurencji i konsumentów, z innym wykonawcą, który złożył odrębną ofertę, ofertę częściową lub wniosek o dopuszczenie do udziału w postępowaniu                        </w:t>
      </w:r>
      <w:r>
        <w:rPr>
          <w:rFonts w:ascii="Cambria" w:eastAsia="Calibri" w:hAnsi="Cambria" w:cs="Arial"/>
          <w:kern w:val="0"/>
          <w:szCs w:val="24"/>
          <w14:ligatures w14:val="none"/>
        </w:rPr>
        <w:t xml:space="preserve">                       </w:t>
      </w:r>
      <w:r w:rsidRPr="00AB1066">
        <w:rPr>
          <w:rFonts w:ascii="Cambria" w:eastAsia="Calibri" w:hAnsi="Cambria" w:cs="Arial"/>
          <w:kern w:val="0"/>
          <w:szCs w:val="24"/>
          <w14:ligatures w14:val="none"/>
        </w:rPr>
        <w:t xml:space="preserve"> i jednocześnie składamy poniższe dokumenty lub informacje potwierdzające przygotowanie oferty, oferty częściowej lub wniosku o dopuszczenie do udziału                    </w:t>
      </w:r>
      <w:r>
        <w:rPr>
          <w:rFonts w:ascii="Cambria" w:eastAsia="Calibri" w:hAnsi="Cambria" w:cs="Arial"/>
          <w:kern w:val="0"/>
          <w:szCs w:val="24"/>
          <w14:ligatures w14:val="none"/>
        </w:rPr>
        <w:t xml:space="preserve"> </w:t>
      </w:r>
      <w:r w:rsidRPr="00AB1066">
        <w:rPr>
          <w:rFonts w:ascii="Cambria" w:eastAsia="Calibri" w:hAnsi="Cambria" w:cs="Arial"/>
          <w:kern w:val="0"/>
          <w:szCs w:val="24"/>
          <w14:ligatures w14:val="none"/>
        </w:rPr>
        <w:t xml:space="preserve"> w postępowaniu niezależnie od innego wykonawcy należącego do tej samej grupy kapitałowej:</w:t>
      </w:r>
    </w:p>
    <w:p w14:paraId="4FE12A35" w14:textId="77777777" w:rsidR="00AB1066" w:rsidRPr="00AB1066" w:rsidRDefault="00AB1066" w:rsidP="00AB1066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AB1066">
        <w:rPr>
          <w:rFonts w:ascii="Cambria" w:eastAsia="Calibri" w:hAnsi="Cambria" w:cs="Arial"/>
          <w:kern w:val="0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0C1D07A0" w14:textId="77777777" w:rsidR="00AB1066" w:rsidRPr="00AB1066" w:rsidRDefault="00AB1066" w:rsidP="00AB1066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AB1066">
        <w:rPr>
          <w:rFonts w:ascii="Cambria" w:eastAsia="Calibri" w:hAnsi="Cambria" w:cs="Arial"/>
          <w:kern w:val="0"/>
          <w:szCs w:val="24"/>
          <w14:ligatures w14:val="none"/>
        </w:rPr>
        <w:t>*niepotrzebne skreślić</w:t>
      </w:r>
    </w:p>
    <w:p w14:paraId="50BA4CD5" w14:textId="77777777" w:rsidR="00AB1066" w:rsidRPr="00AB1066" w:rsidRDefault="00AB1066" w:rsidP="00AB106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</w:pPr>
      <w:r w:rsidRPr="00AB1066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Oświadczenie przekazuje się zamawiającemu w postaci elektronicznej opatrzonej, przez osobę umocowaną do działania w imieniu wykonawcy, kwalifikowanym podpisem elektronicznym,              a w przypadku postępowań o wartości mniejszej niż progi unijne, kwalifikowanym podpisem elektronicznym, podpisem zaufanym lub podpisem osobistym.</w:t>
      </w:r>
    </w:p>
    <w:p w14:paraId="16225AB4" w14:textId="77777777" w:rsidR="00AB1066" w:rsidRPr="00AB1066" w:rsidRDefault="00AB1066" w:rsidP="00AB106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AB1066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3EFE5E44" w14:textId="77777777" w:rsidR="00AB1066" w:rsidRPr="00AB1066" w:rsidRDefault="00AB1066" w:rsidP="00AB1066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F733D5B" w14:textId="77777777" w:rsidR="00AB1066" w:rsidRPr="00AB1066" w:rsidRDefault="00AB1066" w:rsidP="00AB1066">
      <w:pPr>
        <w:spacing w:after="200" w:line="240" w:lineRule="auto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305A00E" w14:textId="77777777" w:rsidR="00AB1066" w:rsidRPr="00AB1066" w:rsidRDefault="00AB1066" w:rsidP="00AB1066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6 do SWZ</w:t>
      </w:r>
    </w:p>
    <w:p w14:paraId="49DA0450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BE458FD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236B948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86EAAB0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Wykaz wykonanych głównych robót budowlanych w  okresie ostatnich pięciu lat przed dniem wszczęcia postępowania o zawarcie umowy ramowej (a jeżeli okres prowadzenia działalności jest krótszy - w tym okresie)</w:t>
      </w:r>
      <w:r w:rsidRPr="00AB1066"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  <w:t>.</w:t>
      </w:r>
    </w:p>
    <w:p w14:paraId="2897103C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46568FA9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01D21346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845"/>
        <w:gridCol w:w="2266"/>
        <w:gridCol w:w="2275"/>
      </w:tblGrid>
      <w:tr w:rsidR="00AB1066" w:rsidRPr="00AB1066" w14:paraId="40F40C10" w14:textId="77777777" w:rsidTr="001F55D0">
        <w:tc>
          <w:tcPr>
            <w:tcW w:w="675" w:type="dxa"/>
            <w:shd w:val="clear" w:color="auto" w:fill="auto"/>
          </w:tcPr>
          <w:p w14:paraId="733A25D7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14:paraId="18CA98E7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Rodzaj prac</w:t>
            </w:r>
          </w:p>
        </w:tc>
        <w:tc>
          <w:tcPr>
            <w:tcW w:w="2303" w:type="dxa"/>
            <w:shd w:val="clear" w:color="auto" w:fill="auto"/>
          </w:tcPr>
          <w:p w14:paraId="2F58A0C6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14:paraId="761C9103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Data i miejsce wykonania</w:t>
            </w:r>
          </w:p>
        </w:tc>
      </w:tr>
      <w:tr w:rsidR="00AB1066" w:rsidRPr="00AB1066" w14:paraId="6FD53511" w14:textId="77777777" w:rsidTr="001F55D0">
        <w:tc>
          <w:tcPr>
            <w:tcW w:w="675" w:type="dxa"/>
            <w:shd w:val="clear" w:color="auto" w:fill="auto"/>
          </w:tcPr>
          <w:p w14:paraId="6D7F91E9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520D7827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69C74835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1D2A0381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AB1066" w:rsidRPr="00AB1066" w14:paraId="50AD6728" w14:textId="77777777" w:rsidTr="001F55D0">
        <w:tc>
          <w:tcPr>
            <w:tcW w:w="675" w:type="dxa"/>
            <w:shd w:val="clear" w:color="auto" w:fill="auto"/>
          </w:tcPr>
          <w:p w14:paraId="6161B8C5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7CFA5779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2AFAAB1A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6D82DEE2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AB1066" w:rsidRPr="00AB1066" w14:paraId="400D9D38" w14:textId="77777777" w:rsidTr="001F55D0">
        <w:tc>
          <w:tcPr>
            <w:tcW w:w="675" w:type="dxa"/>
            <w:shd w:val="clear" w:color="auto" w:fill="auto"/>
          </w:tcPr>
          <w:p w14:paraId="275B4878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73F7DC63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06CEB608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432A1252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6555477B" w14:textId="77777777" w:rsidR="00AB1066" w:rsidRPr="00AB1066" w:rsidRDefault="00AB1066" w:rsidP="00AB1066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3A4273B" w14:textId="77777777" w:rsidR="00AB1066" w:rsidRPr="00AB1066" w:rsidRDefault="00AB1066" w:rsidP="00AB1066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B81CB57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D629854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A7AB28C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0206B24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6BB2C74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5A538F4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E86C82C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3BA3087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8E47E49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0CDAF27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DC555F0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ab/>
      </w:r>
    </w:p>
    <w:p w14:paraId="167ED22C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A51B0BD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AF5F277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86394B9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F4D60B5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6840859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2411D45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70C98DD" w14:textId="77777777" w:rsidR="00AB1066" w:rsidRPr="00AB1066" w:rsidRDefault="00AB1066" w:rsidP="00AB1066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95123FC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8DE6240" w14:textId="77777777" w:rsidR="00AB1066" w:rsidRPr="00AB1066" w:rsidRDefault="00AB1066" w:rsidP="00AB1066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466BF3B6" w14:textId="77777777" w:rsidR="00AB1066" w:rsidRPr="00AB1066" w:rsidRDefault="00AB1066" w:rsidP="00AB1066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  <w:t>Załącznik nr 7 do SWZ</w:t>
      </w:r>
    </w:p>
    <w:p w14:paraId="36716B61" w14:textId="77777777" w:rsidR="00AB1066" w:rsidRPr="00AB1066" w:rsidRDefault="00AB1066" w:rsidP="00AB1066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8312F0C" w14:textId="77777777" w:rsidR="00AB1066" w:rsidRPr="00AB1066" w:rsidRDefault="00AB1066" w:rsidP="00AB1066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51E6ABC9" w14:textId="77777777" w:rsidR="00AB1066" w:rsidRPr="00AB1066" w:rsidRDefault="00AB1066" w:rsidP="00AB1066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1959225A" w14:textId="77777777" w:rsidR="00AB1066" w:rsidRPr="00AB1066" w:rsidRDefault="00AB1066" w:rsidP="00AB1066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0B87927E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Wykaz prac, które będą zlecane podwykonawcom </w:t>
      </w:r>
      <w:r w:rsidRPr="00AB1066"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  <w:t xml:space="preserve"> </w:t>
      </w:r>
      <w:r w:rsidRPr="00AB1066"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  <w:t>(W przypadku jeżeli wykonawca nie przewiduje podwykonawców- wpisuje „nie dotyczy” i załącza niniejszy załącznik do oferty).</w:t>
      </w:r>
    </w:p>
    <w:p w14:paraId="6B0B9D4C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</w:p>
    <w:p w14:paraId="379E6F49" w14:textId="77777777" w:rsidR="00AB1066" w:rsidRPr="00AB1066" w:rsidRDefault="00AB1066" w:rsidP="00AB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AB1066" w:rsidRPr="00AB1066" w14:paraId="4D80F15A" w14:textId="77777777" w:rsidTr="001F55D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542014F7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 xml:space="preserve">Lp. </w:t>
            </w:r>
          </w:p>
        </w:tc>
        <w:tc>
          <w:tcPr>
            <w:tcW w:w="3084" w:type="dxa"/>
          </w:tcPr>
          <w:p w14:paraId="6DD13293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Rodzaj prac</w:t>
            </w:r>
          </w:p>
        </w:tc>
        <w:tc>
          <w:tcPr>
            <w:tcW w:w="1701" w:type="dxa"/>
          </w:tcPr>
          <w:p w14:paraId="0D8E325B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Zakres prac</w:t>
            </w:r>
          </w:p>
        </w:tc>
        <w:tc>
          <w:tcPr>
            <w:tcW w:w="3402" w:type="dxa"/>
          </w:tcPr>
          <w:p w14:paraId="232E97C4" w14:textId="77777777" w:rsidR="00AB1066" w:rsidRPr="00AB1066" w:rsidRDefault="00AB1066" w:rsidP="00AB106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AB1066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Uwagi</w:t>
            </w:r>
          </w:p>
        </w:tc>
      </w:tr>
      <w:tr w:rsidR="00AB1066" w:rsidRPr="00AB1066" w14:paraId="621A9581" w14:textId="77777777" w:rsidTr="001F55D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66B7D78B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35D4E522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36729EF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67C094D5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AB1066" w:rsidRPr="00AB1066" w14:paraId="0A44FA82" w14:textId="77777777" w:rsidTr="001F55D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30E665CF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11DC77EA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51F10AF2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273DD5EF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AB1066" w:rsidRPr="00AB1066" w14:paraId="67EABFCF" w14:textId="77777777" w:rsidTr="001F55D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134B080C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40807E64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C7D877D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16C392FD" w14:textId="77777777" w:rsidR="00AB1066" w:rsidRPr="00AB1066" w:rsidRDefault="00AB1066" w:rsidP="00AB10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33CD687A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A2DE8F5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E4EFAA2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6F20DD1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F08D33A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09C6324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A941459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DDD83FA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61D125F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456866E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66FDB1D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C35C75F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62E4733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86E5880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C4612B2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7481B98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4576365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78CF6FB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5EBB421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E6A319F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AFEA695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6498BDB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E870F59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E64AB6A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710D282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B688644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3F3ABA7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60D146A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ED4EBD2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9678B71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Załącznik nr 8 do SWZ</w:t>
      </w:r>
    </w:p>
    <w:p w14:paraId="345D31B6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7648EDC7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66D6E340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OŚWIADCZENIE</w:t>
      </w:r>
    </w:p>
    <w:p w14:paraId="5CD9071C" w14:textId="77777777" w:rsidR="00AB1066" w:rsidRPr="00AB1066" w:rsidRDefault="00AB1066" w:rsidP="00AB1066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0CF2967D" w14:textId="4F7F519F" w:rsidR="00AB1066" w:rsidRPr="00AB1066" w:rsidRDefault="00AB1066" w:rsidP="00AB1066">
      <w:pPr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Zgodnie z wymaganiami Zamawiającego określonymi w postępowaniu ZP-4/PP/2024 oświadczamy, że jako Wykonawca oraz nasz ewentualny podwykonawca lub dalszy podwykonawca  będziemy zatrudniać na podstawie umowy o pracę wszystkie osoby wykonujące czynności określone w przedmiocie zamówienia, jeżeli wykonywanie tych czynności polega na wykonywaniu  pracy w sposób określony w art. 22 ust.1 ustawy z dnia 26 czerwca 1974 r. – Kodeks Pracy oraz oświadczamy, że złożymy nie później niż w dniu zawarcia umowy wykaz tych osób wraz z oświadczeniem potwierdzającym zatrudnienie ich na podstawie umowy o pracę i o niezaleganiu  z wypłatą wynagrodzenia na dzień złożenia oświadczenia.</w:t>
      </w:r>
    </w:p>
    <w:p w14:paraId="518400AB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01A6FFE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147553E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89DE990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D16226F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533F676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582C357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48CBC77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6271598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4744581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B9B452B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EB9849F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E21A74B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C1BD8CA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35890A0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BD5E22D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752BEC6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lastRenderedPageBreak/>
        <w:t>Załącznik nr 9 do SWZ</w:t>
      </w:r>
    </w:p>
    <w:p w14:paraId="6C6D9761" w14:textId="2B15A503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noProof/>
          <w:kern w:val="0"/>
          <w:szCs w:val="24"/>
          <w:lang w:eastAsia="ar-SA"/>
          <w14:ligatures w14:val="none"/>
        </w:rPr>
        <w:lastRenderedPageBreak/>
        <w:drawing>
          <wp:inline distT="0" distB="0" distL="0" distR="0" wp14:anchorId="3A08EF54" wp14:editId="549A9BC1">
            <wp:extent cx="5615940" cy="7932420"/>
            <wp:effectExtent l="0" t="0" r="3810" b="0"/>
            <wp:docPr id="10834534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56231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DA4D8AE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8194DBF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DC87D9D" w14:textId="4D0C9820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  <w:lastRenderedPageBreak/>
        <w:drawing>
          <wp:inline distT="0" distB="0" distL="0" distR="0" wp14:anchorId="03D24708" wp14:editId="19F484E2">
            <wp:extent cx="5758815" cy="7924165"/>
            <wp:effectExtent l="0" t="0" r="0" b="635"/>
            <wp:docPr id="68871913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D92A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9A2CDBD" w14:textId="665CA199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  <w:drawing>
          <wp:inline distT="0" distB="0" distL="0" distR="0" wp14:anchorId="34FBA565" wp14:editId="25827CA5">
            <wp:extent cx="5758815" cy="7179945"/>
            <wp:effectExtent l="0" t="0" r="0" b="1905"/>
            <wp:docPr id="17506192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AF51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C41803B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7E12E0C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4B081AA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26B2189" w14:textId="0FDB63EC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  <w:lastRenderedPageBreak/>
        <w:drawing>
          <wp:inline distT="0" distB="0" distL="0" distR="0" wp14:anchorId="3504E2F7" wp14:editId="220E0B7C">
            <wp:extent cx="5758815" cy="8149590"/>
            <wp:effectExtent l="0" t="0" r="0" b="3810"/>
            <wp:docPr id="1589081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26940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48BC85FB" w14:textId="26E1CFF3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  <w:lastRenderedPageBreak/>
        <w:drawing>
          <wp:inline distT="0" distB="0" distL="0" distR="0" wp14:anchorId="1783FE51" wp14:editId="1A395BC6">
            <wp:extent cx="5758815" cy="8141970"/>
            <wp:effectExtent l="0" t="0" r="0" b="0"/>
            <wp:docPr id="449324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BDD6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7DBB7170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1AFBC675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10 do SWZ</w:t>
      </w:r>
    </w:p>
    <w:p w14:paraId="47F93837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EEE7B49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DFC692C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75BAC07" w14:textId="77777777" w:rsidR="00AB1066" w:rsidRPr="00AB1066" w:rsidRDefault="00AB1066" w:rsidP="00AB106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AB1066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Oświadczenie Wykonawcy w zakresie wypełnienia obowiązków informacyjnych przewidzianych w art. 13 lub art. 14 RODO. </w:t>
      </w:r>
    </w:p>
    <w:p w14:paraId="52E369B9" w14:textId="77777777" w:rsidR="00AB1066" w:rsidRPr="00AB1066" w:rsidRDefault="00AB1066" w:rsidP="00AB1066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795BCE99" w14:textId="77777777" w:rsidR="00AB1066" w:rsidRPr="00AB1066" w:rsidRDefault="00AB1066" w:rsidP="00AB1066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5211AF1A" w14:textId="77777777" w:rsidR="00AB1066" w:rsidRPr="00AB1066" w:rsidRDefault="00AB1066" w:rsidP="00AB106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0B776B77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AB1066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Oświadczam, że wypełniłem obowiązki informacyjne przewidziane w art. 13 lub art. 14 RODO wobec osób fizycznych, </w:t>
      </w:r>
      <w:r w:rsidRPr="00AB1066">
        <w:rPr>
          <w:rFonts w:ascii="Times New Roman" w:eastAsia="Calibri" w:hAnsi="Times New Roman" w:cs="Times New Roman"/>
          <w:kern w:val="0"/>
          <w:szCs w:val="24"/>
          <w14:ligatures w14:val="none"/>
        </w:rPr>
        <w:t>od których dane osobowe bezpośrednio lub pośrednio pozyskałem</w:t>
      </w:r>
      <w:r w:rsidRPr="00AB1066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 w celu ubiegania się o udzielenie zamówienia publicznego w niniejszym postępowaniu</w:t>
      </w:r>
      <w:r w:rsidRPr="00AB1066">
        <w:rPr>
          <w:rFonts w:ascii="Times New Roman" w:eastAsia="Calibri" w:hAnsi="Times New Roman" w:cs="Times New Roman"/>
          <w:kern w:val="0"/>
          <w:szCs w:val="24"/>
          <w14:ligatures w14:val="none"/>
        </w:rPr>
        <w:t>.</w:t>
      </w:r>
    </w:p>
    <w:p w14:paraId="7F6260BC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C260873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5A1F233B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7976738" w14:textId="77777777" w:rsidR="00AB1066" w:rsidRPr="00AB1066" w:rsidRDefault="00AB1066" w:rsidP="00AB106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65FD8EA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6114F5E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11E9222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CD8D2AF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5173D1E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790A06C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2671C7D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8BCA54C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81E562A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EDC3EE8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2662638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3D50750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E866128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449EDE2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337D357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FB37B15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385C39A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DAD9EDE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8B4A621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5562703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52394EE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115253C" w14:textId="77777777" w:rsidR="00AB1066" w:rsidRPr="00AB1066" w:rsidRDefault="00AB1066" w:rsidP="00AB1066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342402B" w14:textId="77777777" w:rsidR="00AB1066" w:rsidRPr="00AB1066" w:rsidRDefault="00AB1066" w:rsidP="00AB1066">
      <w:pPr>
        <w:suppressAutoHyphens/>
        <w:spacing w:after="0" w:line="240" w:lineRule="auto"/>
        <w:ind w:left="6270" w:firstLine="5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FA4957F" w14:textId="77777777" w:rsidR="00AB1066" w:rsidRPr="00AB1066" w:rsidRDefault="00AB1066" w:rsidP="00AB1066">
      <w:pPr>
        <w:suppressAutoHyphens/>
        <w:spacing w:after="0" w:line="240" w:lineRule="auto"/>
        <w:ind w:left="6270" w:firstLine="5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8082E35" w14:textId="77777777" w:rsidR="00AB1066" w:rsidRPr="00AB1066" w:rsidRDefault="00AB1066" w:rsidP="00AB1066">
      <w:pPr>
        <w:suppressAutoHyphens/>
        <w:spacing w:after="0" w:line="240" w:lineRule="auto"/>
        <w:ind w:left="6270" w:firstLine="5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CE197E0" w14:textId="77777777" w:rsidR="00AB1066" w:rsidRPr="00AB1066" w:rsidRDefault="00AB1066" w:rsidP="00AB1066">
      <w:pPr>
        <w:suppressAutoHyphens/>
        <w:spacing w:after="0" w:line="240" w:lineRule="auto"/>
        <w:ind w:left="6270" w:firstLine="5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58C2014" w14:textId="77777777" w:rsidR="00AB1066" w:rsidRPr="00AB1066" w:rsidRDefault="00AB1066" w:rsidP="00AB1066">
      <w:pPr>
        <w:suppressAutoHyphens/>
        <w:spacing w:after="0" w:line="240" w:lineRule="auto"/>
        <w:ind w:left="6270" w:firstLine="5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11 do SWZ</w:t>
      </w:r>
    </w:p>
    <w:p w14:paraId="3BB75F7B" w14:textId="77777777" w:rsidR="00AB1066" w:rsidRPr="00AB1066" w:rsidRDefault="00AB1066" w:rsidP="00AB1066">
      <w:pPr>
        <w:suppressAutoHyphens/>
        <w:spacing w:after="0" w:line="240" w:lineRule="auto"/>
        <w:ind w:left="6372"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</w:p>
    <w:p w14:paraId="04D6BEB7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16"/>
          <w:szCs w:val="16"/>
          <w:lang w:eastAsia="ar-SA"/>
          <w14:ligatures w14:val="none"/>
        </w:rPr>
        <w:t>Umowa powierzenia przetwarzania danych osobowych …../2024</w:t>
      </w:r>
    </w:p>
    <w:p w14:paraId="3D5F1B77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ascii="Arial" w:eastAsia="Calibri" w:hAnsi="Arial" w:cs="Arial"/>
          <w:b/>
          <w:kern w:val="0"/>
          <w:sz w:val="16"/>
          <w:szCs w:val="16"/>
          <w:lang w:eastAsia="ar-SA"/>
          <w14:ligatures w14:val="none"/>
        </w:rPr>
        <w:t>zawarta w dniu …………….. w Poznaniu</w:t>
      </w:r>
    </w:p>
    <w:p w14:paraId="04AD8BC9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pomiędzy: </w:t>
      </w:r>
    </w:p>
    <w:p w14:paraId="10D8528C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AB1066">
        <w:rPr>
          <w:rFonts w:eastAsia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spółką Poznańskie Towarzystwo Budownictwa Społecznego Sp. z o.o. </w:t>
      </w:r>
      <w:r w:rsidRPr="00AB1066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z siedzibą w Poznaniu (60-281), przy ul. Konfederackiej 4, wpisaną do rejestru przedsiębiorców prowadzonego przez Sąd Rejonowy Poznań Nowe Miasto i Wilda Wydział VIII Gospodarczy Krajowego Rejestru Sądowego pod numerem KRS 0000030524, o kapitale zakładowym 409 514 500,00 zł, posiadającą numer NIP 778-12-25-831, posiadającą numer REGON: 630682977, reprezentowaną przez:</w:t>
      </w:r>
    </w:p>
    <w:p w14:paraId="55E384FF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AB1066">
        <w:rPr>
          <w:rFonts w:eastAsia="Times New Roman" w:cs="Times New Roman"/>
          <w:b/>
          <w:kern w:val="0"/>
          <w:sz w:val="16"/>
          <w:szCs w:val="16"/>
          <w:lang w:eastAsia="pl-PL"/>
          <w14:ligatures w14:val="none"/>
        </w:rPr>
        <w:t>Andrzeja Koniecznego - Prezesa Zarządu</w:t>
      </w:r>
    </w:p>
    <w:p w14:paraId="14721710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AB1066">
        <w:rPr>
          <w:rFonts w:eastAsia="Times New Roman" w:cs="Times New Roman"/>
          <w:b/>
          <w:kern w:val="0"/>
          <w:sz w:val="16"/>
          <w:szCs w:val="16"/>
          <w:lang w:eastAsia="pl-PL"/>
          <w14:ligatures w14:val="none"/>
        </w:rPr>
        <w:t>Agnieszką Szymankiewicz –Wiceprezesa Zarządu</w:t>
      </w:r>
    </w:p>
    <w:p w14:paraId="77EB6DEB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zwanym dalej „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Administratorem danych”</w:t>
      </w:r>
    </w:p>
    <w:p w14:paraId="1DE4B78D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a </w:t>
      </w:r>
    </w:p>
    <w:p w14:paraId="6A625457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Times New Roman" w:cs="Times New Roman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Times New Roman" w:cs="Times New Roman"/>
          <w:b/>
          <w:kern w:val="0"/>
          <w:sz w:val="16"/>
          <w:szCs w:val="16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94A8FAE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Times New Roman" w:cs="Times New Roman"/>
          <w:kern w:val="0"/>
          <w:sz w:val="16"/>
          <w:szCs w:val="16"/>
          <w:lang w:eastAsia="ar-SA"/>
          <w14:ligatures w14:val="none"/>
        </w:rPr>
        <w:t xml:space="preserve"> </w:t>
      </w:r>
    </w:p>
    <w:p w14:paraId="1C76ECA4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zwanym dalej „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 xml:space="preserve">Podmiotem przetwarzającym” </w:t>
      </w:r>
    </w:p>
    <w:p w14:paraId="19610EAC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</w:p>
    <w:p w14:paraId="3B7C8DB6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łącznie zwane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Stronami</w:t>
      </w:r>
    </w:p>
    <w:p w14:paraId="345565EB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1</w:t>
      </w:r>
    </w:p>
    <w:p w14:paraId="4B33CA4D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Powierzenie przetwarzania danych osobowych</w:t>
      </w:r>
    </w:p>
    <w:p w14:paraId="1CE4D553" w14:textId="77777777" w:rsidR="00AB1066" w:rsidRPr="00AB1066" w:rsidRDefault="00AB1066" w:rsidP="00AB1066">
      <w:pPr>
        <w:widowControl w:val="0"/>
        <w:numPr>
          <w:ilvl w:val="0"/>
          <w:numId w:val="10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W celu wykonania umowy nr ………….. z dnia ……………... (dalej – Umowa) 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powierza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Podmiotowi przetwarzającemu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w dalszej części „Rozporządzeniem”) dane osobowe do przetwarzania, na zasadach i w celu określonym w niniejszej umowie.</w:t>
      </w:r>
    </w:p>
    <w:p w14:paraId="11D89378" w14:textId="77777777" w:rsidR="00AB1066" w:rsidRPr="00AB1066" w:rsidRDefault="00AB1066" w:rsidP="00AB1066">
      <w:pPr>
        <w:widowControl w:val="0"/>
        <w:numPr>
          <w:ilvl w:val="0"/>
          <w:numId w:val="10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przetwarzać powierzone mu dane osobowe zgodnie z niniejszą umową, Rozporządzeniem oraz z innymi przepisami prawa powszechnie obowiązującego, które chronią prawa osób, których dane dotyczą w sposób całkowicie zautomatyzowany i/lub częściowo zautomatyzowany i/lub inny niż zautomatyzowany (tj. w formie papierowej).</w:t>
      </w:r>
    </w:p>
    <w:p w14:paraId="3C9E0C8E" w14:textId="77777777" w:rsidR="00AB1066" w:rsidRPr="00AB1066" w:rsidRDefault="00AB1066" w:rsidP="00AB1066">
      <w:pPr>
        <w:widowControl w:val="0"/>
        <w:suppressAutoHyphens/>
        <w:spacing w:after="0" w:line="240" w:lineRule="auto"/>
        <w:ind w:left="142" w:hanging="142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2</w:t>
      </w:r>
    </w:p>
    <w:p w14:paraId="165472A3" w14:textId="77777777" w:rsidR="00AB1066" w:rsidRPr="00AB1066" w:rsidRDefault="00AB1066" w:rsidP="00AB1066">
      <w:pPr>
        <w:widowControl w:val="0"/>
        <w:suppressAutoHyphens/>
        <w:spacing w:after="0" w:line="240" w:lineRule="auto"/>
        <w:ind w:left="2124" w:firstLine="708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Zakres i cel przetwarzania danych</w:t>
      </w:r>
    </w:p>
    <w:p w14:paraId="40BEA2E5" w14:textId="77777777" w:rsidR="00AB1066" w:rsidRPr="00AB1066" w:rsidRDefault="00AB1066" w:rsidP="00AB106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będzie przetwarzał, powierzone na podstawie umowy dane   zwykłe. </w:t>
      </w:r>
    </w:p>
    <w:p w14:paraId="6C7BF033" w14:textId="77777777" w:rsidR="00AB1066" w:rsidRPr="00AB1066" w:rsidRDefault="00AB1066" w:rsidP="00AB1066">
      <w:pPr>
        <w:widowControl w:val="0"/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Powierzone przez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dane osobowe będą przetwarzane przez Podmiot przetwarzający wyłącznie w celu realizacji umowy określonej w § 1 niniejszej umowy,   w zakresie wykonywania usług wynikających z umowy. </w:t>
      </w:r>
    </w:p>
    <w:p w14:paraId="69BAB987" w14:textId="77777777" w:rsidR="00AB1066" w:rsidRPr="00AB1066" w:rsidRDefault="00AB1066" w:rsidP="00AB1066">
      <w:pPr>
        <w:widowControl w:val="0"/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3</w:t>
      </w:r>
    </w:p>
    <w:p w14:paraId="3B6C6A8D" w14:textId="77777777" w:rsidR="00AB1066" w:rsidRPr="00AB1066" w:rsidRDefault="00AB1066" w:rsidP="00AB1066">
      <w:pPr>
        <w:widowControl w:val="0"/>
        <w:suppressAutoHyphens/>
        <w:spacing w:after="0" w:line="240" w:lineRule="auto"/>
        <w:jc w:val="center"/>
        <w:rPr>
          <w:rFonts w:eastAsia="Lucida Sans Unicode" w:cs="Arial"/>
          <w:b/>
          <w:sz w:val="16"/>
          <w:szCs w:val="16"/>
          <w:lang w:eastAsia="ar-SA"/>
          <w14:ligatures w14:val="none"/>
        </w:rPr>
      </w:pPr>
      <w:r w:rsidRPr="00AB1066">
        <w:rPr>
          <w:rFonts w:eastAsia="Lucida Sans Unicode" w:cs="Arial"/>
          <w:b/>
          <w:sz w:val="16"/>
          <w:szCs w:val="16"/>
          <w:lang w:eastAsia="ar-SA"/>
          <w14:ligatures w14:val="none"/>
        </w:rPr>
        <w:t xml:space="preserve">Obowiązki podmiotu przetwarzającego </w:t>
      </w:r>
    </w:p>
    <w:p w14:paraId="49407C63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9F0C1A6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zobowiązuje się dołożyć należytej staranności przy przetwarzaniu powierzonych danych osobowych.</w:t>
      </w:r>
    </w:p>
    <w:p w14:paraId="3441D56C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5CA55B16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EA44670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ma obowiązek prowadzić odrębny rejestr wszystkich kategorii czynności przetwarzania, których dokonuje w imieniu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. Wskazany rejestr powinien zawierać następujące informacje:</w:t>
      </w:r>
    </w:p>
    <w:p w14:paraId="0F2F22AA" w14:textId="77777777" w:rsidR="00AB1066" w:rsidRPr="00AB1066" w:rsidRDefault="00AB1066" w:rsidP="00AB1066">
      <w:pPr>
        <w:widowControl w:val="0"/>
        <w:numPr>
          <w:ilvl w:val="0"/>
          <w:numId w:val="13"/>
        </w:numPr>
        <w:suppressAutoHyphens/>
        <w:spacing w:after="0" w:line="240" w:lineRule="auto"/>
        <w:ind w:left="720" w:hanging="578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imię i nazwisko lub nazwa oraz dane kontaktowe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Podmiotu przetwarzającego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;</w:t>
      </w:r>
    </w:p>
    <w:p w14:paraId="1E517D6C" w14:textId="77777777" w:rsidR="00AB1066" w:rsidRPr="00AB1066" w:rsidRDefault="00AB1066" w:rsidP="00AB1066">
      <w:pPr>
        <w:widowControl w:val="0"/>
        <w:numPr>
          <w:ilvl w:val="0"/>
          <w:numId w:val="13"/>
        </w:numPr>
        <w:suppressAutoHyphens/>
        <w:spacing w:after="0" w:line="240" w:lineRule="auto"/>
        <w:ind w:left="720" w:hanging="578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kategorie przetwarzań dokonywanych w imieniu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;</w:t>
      </w:r>
    </w:p>
    <w:p w14:paraId="37454B69" w14:textId="77777777" w:rsidR="00AB1066" w:rsidRPr="00AB1066" w:rsidRDefault="00AB1066" w:rsidP="00AB106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gdy ma to zastosowanie – przekazania danych osobowych do państwa trzeciego lub organizacji międzynarodowej, w tym nazwa tego państwa trzeciego lub organizacji międzynarodowej, a w przypadku określonych w RODO przekazań także dokumentacja odpowiednich zabezpieczeń;</w:t>
      </w:r>
    </w:p>
    <w:p w14:paraId="786AD74E" w14:textId="77777777" w:rsidR="00AB1066" w:rsidRPr="00AB1066" w:rsidRDefault="00AB1066" w:rsidP="00AB1066">
      <w:pPr>
        <w:widowControl w:val="0"/>
        <w:numPr>
          <w:ilvl w:val="0"/>
          <w:numId w:val="13"/>
        </w:numPr>
        <w:suppressAutoHyphens/>
        <w:spacing w:after="0" w:line="240" w:lineRule="auto"/>
        <w:ind w:left="720" w:hanging="578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ogólny opis technicznych i organizacyjnych środków bezpieczeństwa.</w:t>
      </w:r>
    </w:p>
    <w:p w14:paraId="35D2B536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jest zobowiązany do przedłożenia tego rejestru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Administratorowi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.</w:t>
      </w:r>
    </w:p>
    <w:p w14:paraId="6F7EA56B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po zakończeniu świadczenia usług związanych z przetwarzaniem usuwa/zwraca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Administratorowi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wszelkie dane osobowe (</w:t>
      </w:r>
      <w:r w:rsidRPr="00AB1066">
        <w:rPr>
          <w:rFonts w:eastAsia="Calibri" w:cs="Arial"/>
          <w:i/>
          <w:kern w:val="0"/>
          <w:sz w:val="16"/>
          <w:szCs w:val="16"/>
          <w:lang w:eastAsia="ar-SA"/>
          <w14:ligatures w14:val="none"/>
        </w:rPr>
        <w:t>należy wybrać czy podmiot przetwarzający ma usunąć czy zwrócić dane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) oraz usuwa wszelkie ich istniejące kopie, chyba że prawo Unii lub prawo państwa członkowskiego nakazują przechowywanie danych osobowych.</w:t>
      </w:r>
    </w:p>
    <w:p w14:paraId="689CDAAD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W miarę możliwości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pomaga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 xml:space="preserve">Administratorowi danych 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47E12C3" w14:textId="77777777" w:rsidR="00AB1066" w:rsidRPr="00AB1066" w:rsidRDefault="00AB1066" w:rsidP="00AB1066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po stwierdzeniu naruszenia ochrony danych osobowych bez zbędnej zwłoki zgłasza je administratorowi w ciągu 24 h. </w:t>
      </w:r>
    </w:p>
    <w:p w14:paraId="53A29C9A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</w:p>
    <w:p w14:paraId="205EB104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4</w:t>
      </w:r>
    </w:p>
    <w:p w14:paraId="6BB99D99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Nadzór nad wykonaniem Umowy o powierzenie</w:t>
      </w:r>
    </w:p>
    <w:p w14:paraId="4ADFEACC" w14:textId="77777777" w:rsidR="00AB1066" w:rsidRPr="00AB1066" w:rsidRDefault="00AB1066" w:rsidP="00AB1066">
      <w:pPr>
        <w:widowControl w:val="0"/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zgodnie z art. 28 ust. 3 pkt h) Rozporządzenia ma prawo kontroli, czy środki zastosowane przez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przy przetwarzaniu i zabezpieczeniu powierzonych danych osobowych spełniają postanowienia umowy. </w:t>
      </w:r>
    </w:p>
    <w:p w14:paraId="0B3F6376" w14:textId="77777777" w:rsidR="00AB1066" w:rsidRPr="00AB1066" w:rsidRDefault="00AB1066" w:rsidP="00AB106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lastRenderedPageBreak/>
        <w:t>Administrator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realizować będzie prawo kontroli w godzinach pracy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Podmiotu przetwarzającego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i z minimum 2-dniowym jego uprzedzeniem.</w:t>
      </w:r>
    </w:p>
    <w:p w14:paraId="19D7670F" w14:textId="77777777" w:rsidR="00AB1066" w:rsidRPr="00AB1066" w:rsidRDefault="00AB1066" w:rsidP="00AB1066">
      <w:pPr>
        <w:widowControl w:val="0"/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zobowiązuje się do usunięcia uchybień stwierdzonych podczas kontroli w terminie wskazanym przez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nie dłuższym niż 7 dni .</w:t>
      </w:r>
    </w:p>
    <w:p w14:paraId="77995EF9" w14:textId="4EDC8F6F" w:rsidR="00AB1066" w:rsidRPr="00AB1066" w:rsidRDefault="00AB1066" w:rsidP="00AB1066">
      <w:pPr>
        <w:widowControl w:val="0"/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udostępnia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Administratorowi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wszelkie informacje niezbędne do wykazania spełnienia obowiązków określonych                               </w:t>
      </w:r>
      <w:r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                             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w art. 28 Rozporządzenia. </w:t>
      </w:r>
    </w:p>
    <w:p w14:paraId="51DD5CF5" w14:textId="77777777" w:rsidR="00AB1066" w:rsidRPr="00AB1066" w:rsidRDefault="00AB1066" w:rsidP="00AB1066">
      <w:pPr>
        <w:suppressAutoHyphens/>
        <w:spacing w:after="0" w:line="240" w:lineRule="auto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</w:p>
    <w:p w14:paraId="34440F6D" w14:textId="77777777" w:rsidR="00AB1066" w:rsidRPr="00AB1066" w:rsidRDefault="00AB1066" w:rsidP="00AB1066">
      <w:pPr>
        <w:suppressAutoHyphens/>
        <w:spacing w:after="0" w:line="240" w:lineRule="auto"/>
        <w:ind w:left="4248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</w:p>
    <w:p w14:paraId="32109C12" w14:textId="77777777" w:rsidR="00AB1066" w:rsidRPr="00AB1066" w:rsidRDefault="00AB1066" w:rsidP="00AB1066">
      <w:pPr>
        <w:suppressAutoHyphens/>
        <w:spacing w:after="0" w:line="240" w:lineRule="auto"/>
        <w:ind w:left="4248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5</w:t>
      </w:r>
    </w:p>
    <w:p w14:paraId="42401F5A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Dalsze powierzenie danych do przetwarzania</w:t>
      </w:r>
    </w:p>
    <w:p w14:paraId="30FF9E1B" w14:textId="77777777" w:rsidR="00AB1066" w:rsidRPr="00AB1066" w:rsidRDefault="00AB1066" w:rsidP="00AB1066">
      <w:pPr>
        <w:widowControl w:val="0"/>
        <w:numPr>
          <w:ilvl w:val="0"/>
          <w:numId w:val="15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może powierzyć dane osobowe objęte niniejszą umową do dalszego przetwarzania podwykonawcom jedynie w celu wykonania umowy po uzyskaniu uprzedniej pisemnej zgody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.  </w:t>
      </w:r>
    </w:p>
    <w:p w14:paraId="5961468D" w14:textId="77777777" w:rsidR="00AB1066" w:rsidRPr="00AB1066" w:rsidRDefault="00AB1066" w:rsidP="00AB1066">
      <w:pPr>
        <w:widowControl w:val="0"/>
        <w:numPr>
          <w:ilvl w:val="0"/>
          <w:numId w:val="15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Przekazanie powierzonych danych do państwa trzeciego może nastąpić jedynie na pisemne polecenie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chyba, że obowiązek taki nakłada na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prawo Unii lub prawo państwa członkowskiego, któremu podlega Podmiot przetwarzający. W takim przypadku przed rozpoczęciem przetwarzania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informuje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o tym obowiązku prawnym, o ile prawo to nie zabrania udzielania takiej informacji z uwagi na ważny interes publiczny.</w:t>
      </w:r>
    </w:p>
    <w:p w14:paraId="03DC79C6" w14:textId="77777777" w:rsidR="00AB1066" w:rsidRPr="00AB1066" w:rsidRDefault="00AB1066" w:rsidP="00AB1066">
      <w:pPr>
        <w:widowControl w:val="0"/>
        <w:numPr>
          <w:ilvl w:val="0"/>
          <w:numId w:val="15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Podwykonawca, o którym mowa w § 5 ust. 1 umowy winien spełniać te same gwarancje i obowiązki jakie zostały nałożone na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w niniejszej umowie. </w:t>
      </w:r>
    </w:p>
    <w:p w14:paraId="3C385FA5" w14:textId="77777777" w:rsidR="00AB1066" w:rsidRPr="00AB1066" w:rsidRDefault="00AB1066" w:rsidP="00AB1066">
      <w:pPr>
        <w:widowControl w:val="0"/>
        <w:numPr>
          <w:ilvl w:val="0"/>
          <w:numId w:val="15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ponosi pełną odpowiedzialność wobec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za nie wywiązanie się ze spoczywających na podwykonawcy obowiązków ochrony danych.</w:t>
      </w:r>
    </w:p>
    <w:p w14:paraId="59BA180E" w14:textId="77777777" w:rsidR="00AB1066" w:rsidRPr="00AB1066" w:rsidRDefault="00AB1066" w:rsidP="00AB1066">
      <w:pPr>
        <w:suppressAutoHyphens/>
        <w:spacing w:after="0" w:line="240" w:lineRule="auto"/>
        <w:ind w:left="3540" w:firstLine="708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6</w:t>
      </w:r>
    </w:p>
    <w:p w14:paraId="5339A621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Odpowiedzialność Podmiotu przetwarzającego</w:t>
      </w:r>
    </w:p>
    <w:p w14:paraId="65A7200B" w14:textId="77777777" w:rsidR="00AB1066" w:rsidRPr="00AB1066" w:rsidRDefault="00AB1066" w:rsidP="00AB106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578540F4" w14:textId="77777777" w:rsidR="00AB1066" w:rsidRPr="00AB1066" w:rsidRDefault="00AB1066" w:rsidP="00AB1066">
      <w:pPr>
        <w:widowControl w:val="0"/>
        <w:numPr>
          <w:ilvl w:val="0"/>
          <w:numId w:val="16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zobowiązuje się do niezwłocznego poinformowania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 xml:space="preserve">Administratora danych 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o jakimkolwiek postępowaniu, w szczególności administracyjnym lub sądowym, dotyczącym przetwarzania przez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danych osobowych określonych w umowie, o jakiejkolwiek decyzji administracyjnej lub orzeczeniu dotyczącym przetwarzania tych danych, skierowanych do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Podmiotu przetwarzającego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, a także o wszelkich planowanych, o ile są wiadome, lub realizowanych kontrolach i inspekcjach dotyczących przetwarzania w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Podmiocie przetwarzającym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tych danych osobowych, w szczególności prowadzonych przez inspektorów upoważnionych przez Prezesa Urzędu Ochrony Danych Osobowych. Niniejszy ustęp dotyczy wyłącznie danych osobowych powierzonych przez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. </w:t>
      </w:r>
    </w:p>
    <w:p w14:paraId="2E19AD41" w14:textId="77777777" w:rsidR="00AB1066" w:rsidRPr="00AB1066" w:rsidRDefault="00AB1066" w:rsidP="00AB1066">
      <w:pPr>
        <w:suppressAutoHyphens/>
        <w:spacing w:after="0" w:line="240" w:lineRule="auto"/>
        <w:ind w:left="3540" w:firstLine="708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</w:p>
    <w:p w14:paraId="2A185D92" w14:textId="77777777" w:rsidR="00AB1066" w:rsidRPr="00AB1066" w:rsidRDefault="00AB1066" w:rsidP="00AB1066">
      <w:pPr>
        <w:suppressAutoHyphens/>
        <w:spacing w:after="0" w:line="240" w:lineRule="auto"/>
        <w:ind w:left="3540" w:firstLine="708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7</w:t>
      </w:r>
    </w:p>
    <w:p w14:paraId="03CA8468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Czas obowiązywania umowy</w:t>
      </w:r>
    </w:p>
    <w:p w14:paraId="0B463F82" w14:textId="77777777" w:rsidR="00AB1066" w:rsidRPr="00AB1066" w:rsidRDefault="00AB1066" w:rsidP="00AB1066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Calibri" w:cs="Arial"/>
          <w:i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Niniejsza umowa obowiązuje od dnia jej zawarcia przez czas </w:t>
      </w:r>
      <w:r w:rsidRPr="00AB1066">
        <w:rPr>
          <w:rFonts w:eastAsia="Calibri" w:cs="Arial"/>
          <w:i/>
          <w:kern w:val="0"/>
          <w:sz w:val="16"/>
          <w:szCs w:val="16"/>
          <w:lang w:eastAsia="ar-SA"/>
          <w14:ligatures w14:val="none"/>
        </w:rPr>
        <w:t xml:space="preserve">określony  </w:t>
      </w:r>
      <w:r w:rsidRPr="00AB1066">
        <w:rPr>
          <w:rFonts w:eastAsia="Calibri" w:cs="Arial"/>
          <w:b/>
          <w:i/>
          <w:kern w:val="0"/>
          <w:sz w:val="16"/>
          <w:szCs w:val="16"/>
          <w:lang w:eastAsia="ar-SA"/>
          <w14:ligatures w14:val="none"/>
        </w:rPr>
        <w:t>od ……………….. do ……………………..</w:t>
      </w:r>
      <w:r w:rsidRPr="00AB1066">
        <w:rPr>
          <w:rFonts w:eastAsia="Calibri" w:cs="Arial"/>
          <w:i/>
          <w:kern w:val="0"/>
          <w:sz w:val="16"/>
          <w:szCs w:val="16"/>
          <w:lang w:eastAsia="ar-SA"/>
          <w14:ligatures w14:val="none"/>
        </w:rPr>
        <w:t xml:space="preserve">  </w:t>
      </w:r>
    </w:p>
    <w:p w14:paraId="20FF1AC5" w14:textId="77777777" w:rsidR="00AB1066" w:rsidRPr="00AB1066" w:rsidRDefault="00AB1066" w:rsidP="00AB1066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Każda ze stron może wypowiedzieć niniejszą umowę z zachowaniem  1-miesięcznego okresu wypowiedzenia.</w:t>
      </w:r>
    </w:p>
    <w:p w14:paraId="75B2C869" w14:textId="77777777" w:rsidR="00AB1066" w:rsidRPr="00AB1066" w:rsidRDefault="00AB1066" w:rsidP="00AB1066">
      <w:pPr>
        <w:suppressAutoHyphens/>
        <w:spacing w:after="0" w:line="240" w:lineRule="auto"/>
        <w:ind w:left="3540" w:firstLine="708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 xml:space="preserve">§ 8 </w:t>
      </w:r>
    </w:p>
    <w:p w14:paraId="66BF63F8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Rozwiązanie umowy</w:t>
      </w:r>
    </w:p>
    <w:p w14:paraId="576B1CCD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może rozwiązać niniejszą umowę ze skutkiem natychmiastowym, gdy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:</w:t>
      </w:r>
    </w:p>
    <w:p w14:paraId="433CBA0A" w14:textId="77777777" w:rsidR="00AB1066" w:rsidRPr="00AB1066" w:rsidRDefault="00AB1066" w:rsidP="00AB1066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pomimo zobowiązania go do usunięcia uchybień stwierdzonych podczas kontroli nie usunie ich w wyznaczonym terminie;</w:t>
      </w:r>
    </w:p>
    <w:p w14:paraId="0BB9FC1C" w14:textId="77777777" w:rsidR="00AB1066" w:rsidRPr="00AB1066" w:rsidRDefault="00AB1066" w:rsidP="00AB1066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przetwarza dane osobowe w sposób niezgodny z umową;</w:t>
      </w:r>
    </w:p>
    <w:p w14:paraId="790975EA" w14:textId="77777777" w:rsidR="00AB1066" w:rsidRPr="00AB1066" w:rsidRDefault="00AB1066" w:rsidP="00AB1066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powierzył przetwarzanie danych osobowych innemu podmiotowi bez zgody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.</w:t>
      </w:r>
    </w:p>
    <w:p w14:paraId="7AFD979A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</w:p>
    <w:p w14:paraId="6DADEA0D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9</w:t>
      </w:r>
    </w:p>
    <w:p w14:paraId="43F8DF59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Zasady zachowania poufności</w:t>
      </w:r>
    </w:p>
    <w:p w14:paraId="3D9D1F17" w14:textId="77777777" w:rsidR="00AB1066" w:rsidRPr="00AB1066" w:rsidRDefault="00AB1066" w:rsidP="00AB1066">
      <w:pPr>
        <w:widowControl w:val="0"/>
        <w:numPr>
          <w:ilvl w:val="0"/>
          <w:numId w:val="19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zobowiązuje się do zachowania w tajemnicy wszelkich informacji, danych, materiałów, dokumentów i danych osobowych otrzymanych od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4FBE9351" w14:textId="77777777" w:rsidR="00AB1066" w:rsidRPr="00AB1066" w:rsidRDefault="00AB1066" w:rsidP="00AB1066">
      <w:pPr>
        <w:widowControl w:val="0"/>
        <w:numPr>
          <w:ilvl w:val="0"/>
          <w:numId w:val="19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oświadcza, że w związku ze zobowiązaniem do zachowania w tajemnicy danych poufnych nie będą one wykorzystywane, ujawniane ani udostępniane bez pisemnej zgody 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Administratora danych</w:t>
      </w: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w innym celu niż wykonanie umowy, chyba że konieczność ujawnienia posiadanych informacji wynika  z obowiązujących przepisów prawa lub umowy.</w:t>
      </w:r>
    </w:p>
    <w:p w14:paraId="5D265BB9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</w:p>
    <w:p w14:paraId="2399A51F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§ 10</w:t>
      </w:r>
    </w:p>
    <w:p w14:paraId="586052BA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Postanowienia końcowe</w:t>
      </w:r>
    </w:p>
    <w:p w14:paraId="025299D1" w14:textId="77777777" w:rsidR="00AB1066" w:rsidRPr="00AB1066" w:rsidRDefault="00AB1066" w:rsidP="00AB1066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Wszelkie zmiany i uzupełnienia Umowy o powierzenie dokonywane będą w formie pisemnej pod rygorem nieważności. </w:t>
      </w:r>
    </w:p>
    <w:p w14:paraId="35E39E26" w14:textId="77777777" w:rsidR="00AB1066" w:rsidRPr="00AB1066" w:rsidRDefault="00AB1066" w:rsidP="00AB1066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>W sprawach nieuregulowanych zastosowanie będą miały przepisy Kodeksu cywilnego oraz Rozporządzenia.</w:t>
      </w:r>
    </w:p>
    <w:p w14:paraId="7836EC9F" w14:textId="77777777" w:rsidR="00AB1066" w:rsidRPr="00AB1066" w:rsidRDefault="00AB1066" w:rsidP="00AB1066">
      <w:pPr>
        <w:widowControl w:val="0"/>
        <w:numPr>
          <w:ilvl w:val="0"/>
          <w:numId w:val="20"/>
        </w:numPr>
        <w:suppressAutoHyphens/>
        <w:spacing w:after="0" w:line="240" w:lineRule="auto"/>
        <w:ind w:left="142" w:hanging="142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 W przypadku sporów wynikających z realizacji umowy o powierzenie Strony poddają jej rozstrzygnięciu przez sąd właściwy ze względu na siedzibę Administratora danych.</w:t>
      </w:r>
    </w:p>
    <w:p w14:paraId="6E209847" w14:textId="77777777" w:rsidR="00AB1066" w:rsidRPr="00AB1066" w:rsidRDefault="00AB1066" w:rsidP="00AB1066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  <w:r w:rsidRPr="00AB1066">
        <w:rPr>
          <w:rFonts w:eastAsia="Calibri" w:cs="Arial"/>
          <w:kern w:val="0"/>
          <w:sz w:val="16"/>
          <w:szCs w:val="16"/>
          <w:lang w:eastAsia="ar-SA"/>
          <w14:ligatures w14:val="none"/>
        </w:rPr>
        <w:t xml:space="preserve">Umowę sporządzono w dwóch jednobrzmiących egzemplarzach, po jednym dla każdej ze Stron. </w:t>
      </w:r>
    </w:p>
    <w:p w14:paraId="737EDA32" w14:textId="77777777" w:rsidR="00AB1066" w:rsidRPr="00AB1066" w:rsidRDefault="00AB1066" w:rsidP="00AB1066">
      <w:pPr>
        <w:suppressAutoHyphens/>
        <w:spacing w:after="0" w:line="288" w:lineRule="auto"/>
        <w:ind w:left="360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</w:p>
    <w:p w14:paraId="64859A7C" w14:textId="77777777" w:rsidR="00AB1066" w:rsidRPr="00AB1066" w:rsidRDefault="00AB1066" w:rsidP="00AB1066">
      <w:pPr>
        <w:suppressAutoHyphens/>
        <w:spacing w:after="0" w:line="288" w:lineRule="auto"/>
        <w:ind w:left="360"/>
        <w:contextualSpacing/>
        <w:jc w:val="both"/>
        <w:rPr>
          <w:rFonts w:eastAsia="Calibri" w:cs="Arial"/>
          <w:kern w:val="0"/>
          <w:sz w:val="16"/>
          <w:szCs w:val="16"/>
          <w:lang w:eastAsia="ar-SA"/>
          <w14:ligatures w14:val="none"/>
        </w:rPr>
      </w:pPr>
    </w:p>
    <w:p w14:paraId="74847DA8" w14:textId="77777777" w:rsidR="00AB1066" w:rsidRPr="00AB1066" w:rsidRDefault="00AB1066" w:rsidP="00AB1066">
      <w:pPr>
        <w:suppressAutoHyphens/>
        <w:spacing w:after="0" w:line="240" w:lineRule="auto"/>
        <w:ind w:left="1311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>Podmiot przetwarzający</w:t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</w:r>
      <w:r w:rsidRPr="00AB1066">
        <w:rPr>
          <w:rFonts w:eastAsia="Calibri" w:cs="Arial"/>
          <w:b/>
          <w:kern w:val="0"/>
          <w:sz w:val="16"/>
          <w:szCs w:val="16"/>
          <w:lang w:eastAsia="ar-SA"/>
          <w14:ligatures w14:val="none"/>
        </w:rPr>
        <w:tab/>
        <w:t>Administrator danych</w:t>
      </w:r>
    </w:p>
    <w:p w14:paraId="78F33D90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68DA49B" w14:textId="77777777" w:rsidR="00AB1066" w:rsidRPr="00AB1066" w:rsidRDefault="00AB1066" w:rsidP="00AB1066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lastRenderedPageBreak/>
        <w:t>Załącznik nr 12 do SWZ</w:t>
      </w:r>
    </w:p>
    <w:p w14:paraId="22F094AB" w14:textId="77777777" w:rsidR="00AB1066" w:rsidRPr="00AB1066" w:rsidRDefault="00AB1066" w:rsidP="00AB1066">
      <w:pPr>
        <w:suppressAutoHyphens/>
        <w:spacing w:after="0" w:line="240" w:lineRule="auto"/>
        <w:ind w:left="632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2842D1B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Oświadczenie o niepodleganiu wykluczeniu na podstawie art. 109 ust. 1 pkt 4) – 10) ustawy Pzp.</w:t>
      </w:r>
    </w:p>
    <w:p w14:paraId="23C31524" w14:textId="77777777" w:rsidR="00AB1066" w:rsidRPr="00AB1066" w:rsidRDefault="00AB1066" w:rsidP="00AB1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0E0EBFA1" w14:textId="77777777" w:rsidR="00AB1066" w:rsidRPr="00AB1066" w:rsidRDefault="00AB1066" w:rsidP="00AB1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Niniejszym oświadczam, że nie podlegam wykluczeniu z postępowania z poniższych przesłanek określonych w art. 109 ust. pkt 4)-10) :</w:t>
      </w:r>
    </w:p>
    <w:p w14:paraId="66DA3AC9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AB1066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1. Z postępowania o udzielenie zamówienia zamawiający może wykluczyć wykonawcę </w:t>
      </w:r>
    </w:p>
    <w:p w14:paraId="5D0E0CCE" w14:textId="77777777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F0E283A" w14:textId="63DD1216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2A40C4" w14:textId="77777777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6) jeżeli występuje konflikt interesów w rozumieniu art. 56 ust. 2, którego nie można skutecznie wyeliminować w inny sposób, niż przez wykluczenie wykonawcy;</w:t>
      </w:r>
    </w:p>
    <w:p w14:paraId="3903773F" w14:textId="72699B0B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7) który, z przyczyn leżących po jego stronie, w znacznym stopniu lub zakresie  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5026FC5" w14:textId="77777777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986C822" w14:textId="6CC344F5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9) który bezprawnie wpływał lub próbował wpływać na czynności zamawiającego lub próbował pozyskać lub pozyskał informacje poufne, mogące dać mu przewagę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 xml:space="preserve"> </w:t>
      </w: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w postępowaniu o udzielenie zamówienia;</w:t>
      </w:r>
    </w:p>
    <w:p w14:paraId="22B8ABF3" w14:textId="77777777" w:rsidR="00AB1066" w:rsidRPr="00AB1066" w:rsidRDefault="00AB1066" w:rsidP="00AB10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AB1066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10) który w wyniku lekkomyślności lub niedbalstwa przedstawił informacje wprowadzające w błąd, co mogło mieć istotny wpływ na decyzje podejmowane przez zamawiającego w postępowaniu o udzielenie zamówienia.</w:t>
      </w:r>
    </w:p>
    <w:p w14:paraId="21A95CD3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95AD26E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C47C69D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89B4A3A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87B8110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5133588" w14:textId="77777777" w:rsidR="00AB1066" w:rsidRPr="00AB1066" w:rsidRDefault="00AB1066" w:rsidP="00AB1066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  <w:r w:rsidRPr="00AB1066">
        <w:rPr>
          <w:rFonts w:ascii="Arial" w:eastAsia="Book Antiqua" w:hAnsi="Arial" w:cs="Arial"/>
          <w:b/>
          <w:kern w:val="0"/>
          <w:sz w:val="22"/>
          <w14:ligatures w14:val="none"/>
        </w:rPr>
        <w:t xml:space="preserve">                                                                                     Załącznik nr 13 do SWZ</w:t>
      </w:r>
    </w:p>
    <w:p w14:paraId="1CF95968" w14:textId="77777777" w:rsidR="00AB1066" w:rsidRPr="00AB1066" w:rsidRDefault="00AB1066" w:rsidP="00AB1066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kern w:val="0"/>
          <w:szCs w:val="24"/>
          <w14:ligatures w14:val="none"/>
        </w:rPr>
      </w:pPr>
    </w:p>
    <w:p w14:paraId="24E7AAB2" w14:textId="77777777" w:rsidR="00AB1066" w:rsidRPr="00AB1066" w:rsidRDefault="00AB1066" w:rsidP="00AB1066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Cs w:val="24"/>
          <w14:ligatures w14:val="none"/>
        </w:rPr>
      </w:pPr>
      <w:r w:rsidRPr="00AB1066">
        <w:rPr>
          <w:rFonts w:ascii="Arial" w:eastAsia="Book Antiqua" w:hAnsi="Arial" w:cs="Arial"/>
          <w:b/>
          <w:kern w:val="0"/>
          <w:szCs w:val="24"/>
          <w14:ligatures w14:val="none"/>
        </w:rPr>
        <w:t>OŚWIADCZENIE WYKONAWCY</w:t>
      </w:r>
    </w:p>
    <w:p w14:paraId="668C462E" w14:textId="77777777" w:rsidR="00AB1066" w:rsidRPr="00AB1066" w:rsidRDefault="00AB1066" w:rsidP="00AB1066">
      <w:pPr>
        <w:spacing w:after="0" w:line="360" w:lineRule="auto"/>
        <w:ind w:left="360"/>
        <w:contextualSpacing/>
        <w:jc w:val="both"/>
        <w:rPr>
          <w:rFonts w:ascii="Calibri" w:eastAsia="Arial" w:hAnsi="Calibri" w:cs="Calibri"/>
          <w:kern w:val="0"/>
          <w:sz w:val="22"/>
          <w:lang w:val="pl" w:eastAsia="pl-PL"/>
          <w14:ligatures w14:val="none"/>
        </w:rPr>
      </w:pPr>
    </w:p>
    <w:p w14:paraId="2E6D328C" w14:textId="77777777" w:rsidR="00AB1066" w:rsidRPr="00AB1066" w:rsidRDefault="00AB1066" w:rsidP="00AB1066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</w:pPr>
      <w:r w:rsidRPr="00AB1066"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2E38E48D" w14:textId="77777777" w:rsidR="00AB1066" w:rsidRPr="00AB1066" w:rsidRDefault="00AB1066" w:rsidP="00AB1066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</w:p>
    <w:p w14:paraId="57A4B7D5" w14:textId="77777777" w:rsidR="00AB1066" w:rsidRPr="00AB1066" w:rsidRDefault="00AB1066" w:rsidP="00AB1066">
      <w:pPr>
        <w:spacing w:after="0" w:line="360" w:lineRule="auto"/>
        <w:ind w:left="360"/>
        <w:contextualSpacing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  <w:r w:rsidRPr="00AB1066">
        <w:rPr>
          <w:rFonts w:ascii="Arial" w:eastAsia="Arial" w:hAnsi="Arial" w:cs="Arial"/>
          <w:kern w:val="0"/>
          <w:sz w:val="22"/>
          <w:lang w:val="pl" w:eastAsia="pl-PL"/>
          <w14:ligatures w14:val="none"/>
        </w:rPr>
        <w:t>Oświadczam, że firma ...............................................................................................................................................................................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652D5293" w14:textId="77777777" w:rsidR="00AB1066" w:rsidRPr="00AB1066" w:rsidRDefault="00AB1066" w:rsidP="00AB10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2C21F6E" w14:textId="77777777" w:rsidR="00695F72" w:rsidRDefault="00695F72"/>
    <w:sectPr w:rsidR="00695F72" w:rsidSect="00AB1066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1418" w:right="1418" w:bottom="1418" w:left="1418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3850" w14:textId="77777777" w:rsidR="000F5ECD" w:rsidRDefault="000F5E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2A1513DB" w14:textId="77777777" w:rsidR="000F5ECD" w:rsidRDefault="000F5ECD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5A77448" w14:textId="345BDD07" w:rsidR="000F5ECD" w:rsidRDefault="00AB106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C5B655" wp14:editId="45F3C866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0A80E" w14:textId="77777777" w:rsidR="000F5ECD" w:rsidRDefault="000F5EC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5B65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" stroked="f">
              <v:fill opacity="0"/>
              <v:textbox inset="0,0,0,0">
                <w:txbxContent>
                  <w:p w14:paraId="39F0A80E" w14:textId="77777777" w:rsidR="000F5ECD" w:rsidRDefault="000F5EC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42498B8" w14:textId="77777777" w:rsidR="000F5ECD" w:rsidRDefault="000F5ECD"/>
  <w:p w14:paraId="0B0384EB" w14:textId="77777777" w:rsidR="000F5ECD" w:rsidRDefault="000F5ECD"/>
  <w:p w14:paraId="210ED615" w14:textId="77777777" w:rsidR="000F5ECD" w:rsidRDefault="000F5ECD"/>
  <w:p w14:paraId="5137ABA2" w14:textId="77777777" w:rsidR="000F5ECD" w:rsidRDefault="000F5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7FC" w14:textId="77777777" w:rsidR="000F5ECD" w:rsidRDefault="000F5ECD" w:rsidP="005E399D">
    <w:pPr>
      <w:pStyle w:val="Stopka"/>
      <w:jc w:val="right"/>
    </w:pPr>
    <w:r>
      <w:rPr>
        <w:lang w:val="pl-PL"/>
      </w:rPr>
      <w:t>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61D2" w14:textId="77777777" w:rsidR="000F5ECD" w:rsidRPr="00F30A80" w:rsidRDefault="000F5ECD" w:rsidP="0099385F">
    <w:pPr>
      <w:pStyle w:val="Nagwek"/>
      <w:numPr>
        <w:ilvl w:val="0"/>
        <w:numId w:val="0"/>
      </w:numPr>
      <w:tabs>
        <w:tab w:val="clear" w:pos="4536"/>
        <w:tab w:val="center" w:pos="0"/>
      </w:tabs>
      <w:jc w:val="both"/>
      <w:rPr>
        <w:sz w:val="16"/>
      </w:rPr>
    </w:pPr>
    <w:r w:rsidRPr="00F30A80">
      <w:rPr>
        <w:sz w:val="16"/>
      </w:rPr>
      <w:t>Poz</w:t>
    </w:r>
    <w:r w:rsidRPr="00F30A80">
      <w:rPr>
        <w:sz w:val="16"/>
      </w:rPr>
      <w:t>nańskie Towarzystwo Budownic</w:t>
    </w:r>
    <w:r w:rsidRPr="00F30A80">
      <w:rPr>
        <w:sz w:val="16"/>
      </w:rPr>
      <w:t>t</w:t>
    </w:r>
    <w:r w:rsidRPr="00F30A80">
      <w:rPr>
        <w:sz w:val="16"/>
      </w:rPr>
      <w:t>wa Społeczneg</w:t>
    </w:r>
    <w:r w:rsidRPr="00F30A80">
      <w:rPr>
        <w:sz w:val="16"/>
      </w:rPr>
      <w:t>o Sp. z o.o.</w:t>
    </w:r>
  </w:p>
  <w:p w14:paraId="6B5790ED" w14:textId="77777777" w:rsidR="000F5ECD" w:rsidRDefault="000F5ECD" w:rsidP="0099385F">
    <w:pPr>
      <w:pStyle w:val="Nagwek"/>
      <w:numPr>
        <w:ilvl w:val="0"/>
        <w:numId w:val="0"/>
      </w:numPr>
      <w:tabs>
        <w:tab w:val="left" w:pos="0"/>
        <w:tab w:val="left" w:pos="3899"/>
      </w:tabs>
      <w:jc w:val="both"/>
      <w:rPr>
        <w:sz w:val="16"/>
      </w:rPr>
    </w:pPr>
    <w:r>
      <w:rPr>
        <w:sz w:val="16"/>
      </w:rPr>
      <w:t>Nr sprawy</w:t>
    </w:r>
    <w:r w:rsidRPr="001D759E">
      <w:rPr>
        <w:sz w:val="16"/>
      </w:rPr>
      <w:t>:</w:t>
    </w:r>
    <w:r w:rsidRPr="002E454B">
      <w:rPr>
        <w:sz w:val="16"/>
        <w:lang w:val="pl-PL"/>
      </w:rPr>
      <w:t>ZP-4</w:t>
    </w:r>
    <w:r w:rsidRPr="001D759E">
      <w:rPr>
        <w:sz w:val="16"/>
        <w:lang w:val="pl-PL"/>
      </w:rPr>
      <w:t>/PP/202</w:t>
    </w:r>
    <w:r w:rsidRPr="001D759E">
      <w:rPr>
        <w:sz w:val="16"/>
        <w:lang w:val="pl-PL"/>
      </w:rPr>
      <w:t>4</w:t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761D" w14:textId="77777777" w:rsidR="000F5ECD" w:rsidRPr="00737553" w:rsidRDefault="000F5ECD" w:rsidP="005E399D">
    <w:pPr>
      <w:tabs>
        <w:tab w:val="center" w:pos="4536"/>
        <w:tab w:val="right" w:pos="9072"/>
      </w:tabs>
      <w:rPr>
        <w:i/>
        <w:sz w:val="16"/>
        <w:szCs w:val="16"/>
      </w:rPr>
    </w:pPr>
    <w:r w:rsidRPr="00737553">
      <w:rPr>
        <w:i/>
        <w:sz w:val="16"/>
        <w:szCs w:val="16"/>
      </w:rPr>
      <w:t>P</w:t>
    </w:r>
    <w:r w:rsidRPr="00737553">
      <w:rPr>
        <w:i/>
        <w:sz w:val="16"/>
        <w:szCs w:val="16"/>
      </w:rPr>
      <w:t>o</w:t>
    </w:r>
    <w:r w:rsidRPr="00737553">
      <w:rPr>
        <w:i/>
        <w:sz w:val="16"/>
        <w:szCs w:val="16"/>
      </w:rPr>
      <w:t>znańskie Towarzystw</w:t>
    </w:r>
    <w:r w:rsidRPr="00737553">
      <w:rPr>
        <w:i/>
        <w:sz w:val="16"/>
        <w:szCs w:val="16"/>
      </w:rPr>
      <w:t>o</w:t>
    </w:r>
    <w:r w:rsidRPr="00737553">
      <w:rPr>
        <w:i/>
        <w:sz w:val="16"/>
        <w:szCs w:val="16"/>
      </w:rPr>
      <w:t xml:space="preserve"> B</w:t>
    </w:r>
    <w:r w:rsidRPr="00737553">
      <w:rPr>
        <w:i/>
        <w:sz w:val="16"/>
        <w:szCs w:val="16"/>
      </w:rPr>
      <w:t>u</w:t>
    </w:r>
    <w:r w:rsidRPr="00737553">
      <w:rPr>
        <w:i/>
        <w:sz w:val="16"/>
        <w:szCs w:val="16"/>
      </w:rPr>
      <w:t>d</w:t>
    </w:r>
    <w:r w:rsidRPr="00737553">
      <w:rPr>
        <w:i/>
        <w:sz w:val="16"/>
        <w:szCs w:val="16"/>
      </w:rPr>
      <w:t>owni</w:t>
    </w:r>
    <w:r w:rsidRPr="00737553">
      <w:rPr>
        <w:i/>
        <w:sz w:val="16"/>
        <w:szCs w:val="16"/>
      </w:rPr>
      <w:t>ctwa Społecznego Sp</w:t>
    </w:r>
    <w:r w:rsidRPr="00737553">
      <w:rPr>
        <w:i/>
        <w:sz w:val="16"/>
        <w:szCs w:val="16"/>
      </w:rPr>
      <w:t>. z o.o.</w:t>
    </w:r>
  </w:p>
  <w:p w14:paraId="313F1EB0" w14:textId="77777777" w:rsidR="000F5ECD" w:rsidRPr="00737553" w:rsidRDefault="000F5ECD" w:rsidP="005E399D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 sprawy: ZP</w:t>
    </w:r>
    <w:r>
      <w:rPr>
        <w:i/>
        <w:sz w:val="16"/>
        <w:szCs w:val="16"/>
      </w:rPr>
      <w:t>-9/PN</w:t>
    </w:r>
    <w:r>
      <w:rPr>
        <w:i/>
        <w:sz w:val="16"/>
        <w:szCs w:val="16"/>
      </w:rPr>
      <w:t>/201</w:t>
    </w:r>
    <w:r>
      <w:rPr>
        <w:i/>
        <w:sz w:val="16"/>
        <w:szCs w:val="16"/>
      </w:rPr>
      <w:t>6</w:t>
    </w:r>
  </w:p>
  <w:p w14:paraId="5D890BFE" w14:textId="77777777" w:rsidR="000F5ECD" w:rsidRDefault="000F5ECD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1.%2"/>
      <w:lvlJc w:val="left"/>
      <w:pPr>
        <w:tabs>
          <w:tab w:val="num" w:pos="1403"/>
        </w:tabs>
        <w:ind w:left="1403" w:hanging="51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720"/>
      </w:p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20"/>
      </w:p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951" w:hanging="1080"/>
      </w:pPr>
    </w:lvl>
    <w:lvl w:ilvl="5">
      <w:start w:val="1"/>
      <w:numFmt w:val="decimal"/>
      <w:lvlText w:val="%1.%2.%3.%4.%5.%6"/>
      <w:lvlJc w:val="left"/>
      <w:pPr>
        <w:tabs>
          <w:tab w:val="num" w:pos="3277"/>
        </w:tabs>
        <w:ind w:left="3277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396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89"/>
        </w:tabs>
        <w:ind w:left="42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975" w:hanging="1800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.1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1.1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4.%5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4.%5.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4.%5.%6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4.%5.%6.%7.%8.%9.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24"/>
    <w:multiLevelType w:val="multilevel"/>
    <w:tmpl w:val="00000024"/>
    <w:name w:val="Outli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823"/>
        </w:tabs>
        <w:ind w:left="1823" w:hanging="576"/>
      </w:pPr>
    </w:lvl>
    <w:lvl w:ilvl="2">
      <w:start w:val="1"/>
      <w:numFmt w:val="decimal"/>
      <w:lvlText w:val=".%2.%3"/>
      <w:lvlJc w:val="left"/>
      <w:pPr>
        <w:tabs>
          <w:tab w:val="num" w:pos="1967"/>
        </w:tabs>
        <w:ind w:left="1967" w:hanging="720"/>
      </w:p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</w:lvl>
    <w:lvl w:ilvl="4">
      <w:start w:val="1"/>
      <w:numFmt w:val="decimal"/>
      <w:lvlText w:val="%1.%2.%3.%4.%5"/>
      <w:lvlJc w:val="left"/>
      <w:pPr>
        <w:tabs>
          <w:tab w:val="num" w:pos="2257"/>
        </w:tabs>
        <w:ind w:left="2257" w:hanging="1010"/>
      </w:pPr>
    </w:lvl>
    <w:lvl w:ilvl="5">
      <w:start w:val="1"/>
      <w:numFmt w:val="decimal"/>
      <w:lvlText w:val="%1.%2.%3.%4.%5.%6"/>
      <w:lvlJc w:val="left"/>
      <w:pPr>
        <w:tabs>
          <w:tab w:val="num" w:pos="2399"/>
        </w:tabs>
        <w:ind w:left="239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43"/>
        </w:tabs>
        <w:ind w:left="254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687"/>
        </w:tabs>
        <w:ind w:left="268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31"/>
        </w:tabs>
        <w:ind w:left="2831" w:hanging="1584"/>
      </w:pPr>
    </w:lvl>
  </w:abstractNum>
  <w:abstractNum w:abstractNumId="6" w15:restartNumberingAfterBreak="0">
    <w:nsid w:val="00000025"/>
    <w:multiLevelType w:val="multilevel"/>
    <w:tmpl w:val="0000002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4509D7"/>
    <w:multiLevelType w:val="hybridMultilevel"/>
    <w:tmpl w:val="EE5CF37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0730E57"/>
    <w:multiLevelType w:val="hybridMultilevel"/>
    <w:tmpl w:val="A8543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F2BE045A"/>
    <w:lvl w:ilvl="0" w:tplc="B5004BE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A44F9"/>
    <w:multiLevelType w:val="hybridMultilevel"/>
    <w:tmpl w:val="A802F854"/>
    <w:lvl w:ilvl="0" w:tplc="A6BE5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2D78FD"/>
    <w:multiLevelType w:val="hybridMultilevel"/>
    <w:tmpl w:val="5B16DA4E"/>
    <w:lvl w:ilvl="0" w:tplc="FFFFFFFF">
      <w:start w:val="1"/>
      <w:numFmt w:val="upperRoman"/>
      <w:pStyle w:val="Styl1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363" w:hanging="283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37F13"/>
    <w:multiLevelType w:val="hybridMultilevel"/>
    <w:tmpl w:val="80FE0AB0"/>
    <w:lvl w:ilvl="0" w:tplc="3A5EB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12808">
    <w:abstractNumId w:val="0"/>
  </w:num>
  <w:num w:numId="2" w16cid:durableId="925113461">
    <w:abstractNumId w:val="1"/>
  </w:num>
  <w:num w:numId="3" w16cid:durableId="1551187499">
    <w:abstractNumId w:val="2"/>
  </w:num>
  <w:num w:numId="4" w16cid:durableId="990981617">
    <w:abstractNumId w:val="3"/>
  </w:num>
  <w:num w:numId="5" w16cid:durableId="1117944119">
    <w:abstractNumId w:val="4"/>
  </w:num>
  <w:num w:numId="6" w16cid:durableId="191845282">
    <w:abstractNumId w:val="5"/>
  </w:num>
  <w:num w:numId="7" w16cid:durableId="1047949710">
    <w:abstractNumId w:val="6"/>
  </w:num>
  <w:num w:numId="8" w16cid:durableId="917712243">
    <w:abstractNumId w:val="16"/>
  </w:num>
  <w:num w:numId="9" w16cid:durableId="1276475272">
    <w:abstractNumId w:val="7"/>
  </w:num>
  <w:num w:numId="10" w16cid:durableId="11293174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958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90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0311554">
    <w:abstractNumId w:val="19"/>
  </w:num>
  <w:num w:numId="14" w16cid:durableId="7523133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4281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9085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4542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33016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33197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269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433324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66"/>
    <w:rsid w:val="00695F72"/>
    <w:rsid w:val="00A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F6323"/>
  <w15:chartTrackingRefBased/>
  <w15:docId w15:val="{2B262650-B25A-4F5F-8760-FE842CF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1066"/>
    <w:pPr>
      <w:keepNext/>
      <w:pageBreakBefore/>
      <w:suppressAutoHyphens/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B1066"/>
    <w:pPr>
      <w:keepNext/>
      <w:numPr>
        <w:numId w:val="7"/>
      </w:numPr>
      <w:suppressAutoHyphens/>
      <w:spacing w:before="24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B1066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B1066"/>
    <w:pPr>
      <w:keepNext/>
      <w:suppressAutoHyphens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B1066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B1066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B1066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B1066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B1066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0"/>
      <w:sz w:val="22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066"/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B1066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B1066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B1066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B1066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B1066"/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B1066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AB1066"/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B1066"/>
    <w:rPr>
      <w:rFonts w:ascii="Arial" w:eastAsia="Times New Roman" w:hAnsi="Arial" w:cs="Arial"/>
      <w:kern w:val="0"/>
      <w:sz w:val="22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B1066"/>
  </w:style>
  <w:style w:type="character" w:customStyle="1" w:styleId="WW8Num1z1">
    <w:name w:val="WW8Num1z1"/>
    <w:rsid w:val="00AB1066"/>
    <w:rPr>
      <w:rFonts w:ascii="Courier New" w:hAnsi="Courier New"/>
    </w:rPr>
  </w:style>
  <w:style w:type="character" w:customStyle="1" w:styleId="WW8Num1z2">
    <w:name w:val="WW8Num1z2"/>
    <w:rsid w:val="00AB1066"/>
    <w:rPr>
      <w:rFonts w:ascii="Wingdings" w:hAnsi="Wingdings"/>
    </w:rPr>
  </w:style>
  <w:style w:type="character" w:customStyle="1" w:styleId="WW8Num1z6">
    <w:name w:val="WW8Num1z6"/>
    <w:rsid w:val="00AB1066"/>
    <w:rPr>
      <w:rFonts w:ascii="Symbol" w:hAnsi="Symbol"/>
    </w:rPr>
  </w:style>
  <w:style w:type="character" w:customStyle="1" w:styleId="WW8Num8z0">
    <w:name w:val="WW8Num8z0"/>
    <w:rsid w:val="00AB1066"/>
    <w:rPr>
      <w:rFonts w:ascii="Symbol" w:hAnsi="Symbol"/>
      <w:color w:val="auto"/>
    </w:rPr>
  </w:style>
  <w:style w:type="character" w:customStyle="1" w:styleId="WW8Num9z1">
    <w:name w:val="WW8Num9z1"/>
    <w:rsid w:val="00AB1066"/>
    <w:rPr>
      <w:sz w:val="24"/>
    </w:rPr>
  </w:style>
  <w:style w:type="character" w:customStyle="1" w:styleId="WW8Num12z0">
    <w:name w:val="WW8Num12z0"/>
    <w:rsid w:val="00AB1066"/>
    <w:rPr>
      <w:rFonts w:ascii="Symbol" w:hAnsi="Symbol"/>
      <w:color w:val="auto"/>
    </w:rPr>
  </w:style>
  <w:style w:type="character" w:customStyle="1" w:styleId="WW8Num15z0">
    <w:name w:val="WW8Num15z0"/>
    <w:rsid w:val="00AB1066"/>
    <w:rPr>
      <w:rFonts w:ascii="Symbol" w:hAnsi="Symbol"/>
    </w:rPr>
  </w:style>
  <w:style w:type="character" w:customStyle="1" w:styleId="WW8Num15z1">
    <w:name w:val="WW8Num15z1"/>
    <w:rsid w:val="00AB1066"/>
    <w:rPr>
      <w:rFonts w:ascii="Courier New" w:hAnsi="Courier New" w:cs="Courier New"/>
    </w:rPr>
  </w:style>
  <w:style w:type="character" w:customStyle="1" w:styleId="WW8Num15z2">
    <w:name w:val="WW8Num15z2"/>
    <w:rsid w:val="00AB1066"/>
    <w:rPr>
      <w:rFonts w:ascii="Wingdings" w:hAnsi="Wingdings"/>
    </w:rPr>
  </w:style>
  <w:style w:type="character" w:customStyle="1" w:styleId="WW8Num16z1">
    <w:name w:val="WW8Num16z1"/>
    <w:rsid w:val="00AB1066"/>
    <w:rPr>
      <w:rFonts w:ascii="Courier New" w:hAnsi="Courier New"/>
    </w:rPr>
  </w:style>
  <w:style w:type="character" w:customStyle="1" w:styleId="WW8Num16z2">
    <w:name w:val="WW8Num16z2"/>
    <w:rsid w:val="00AB1066"/>
    <w:rPr>
      <w:rFonts w:ascii="Wingdings" w:hAnsi="Wingdings"/>
    </w:rPr>
  </w:style>
  <w:style w:type="character" w:customStyle="1" w:styleId="WW8Num16z3">
    <w:name w:val="WW8Num16z3"/>
    <w:rsid w:val="00AB1066"/>
    <w:rPr>
      <w:rFonts w:ascii="Symbol" w:hAnsi="Symbol"/>
    </w:rPr>
  </w:style>
  <w:style w:type="character" w:customStyle="1" w:styleId="WW8Num18z1">
    <w:name w:val="WW8Num18z1"/>
    <w:rsid w:val="00AB1066"/>
    <w:rPr>
      <w:rFonts w:ascii="Courier New" w:hAnsi="Courier New"/>
    </w:rPr>
  </w:style>
  <w:style w:type="character" w:customStyle="1" w:styleId="WW8Num18z2">
    <w:name w:val="WW8Num18z2"/>
    <w:rsid w:val="00AB1066"/>
    <w:rPr>
      <w:rFonts w:ascii="Wingdings" w:hAnsi="Wingdings"/>
    </w:rPr>
  </w:style>
  <w:style w:type="character" w:customStyle="1" w:styleId="WW8Num18z3">
    <w:name w:val="WW8Num18z3"/>
    <w:rsid w:val="00AB1066"/>
    <w:rPr>
      <w:rFonts w:ascii="Symbol" w:hAnsi="Symbol"/>
    </w:rPr>
  </w:style>
  <w:style w:type="character" w:customStyle="1" w:styleId="WW8Num20z0">
    <w:name w:val="WW8Num20z0"/>
    <w:rsid w:val="00AB1066"/>
    <w:rPr>
      <w:rFonts w:ascii="Symbol" w:hAnsi="Symbol"/>
      <w:color w:val="auto"/>
    </w:rPr>
  </w:style>
  <w:style w:type="character" w:customStyle="1" w:styleId="WW8Num22z0">
    <w:name w:val="WW8Num22z0"/>
    <w:rsid w:val="00AB1066"/>
    <w:rPr>
      <w:b/>
      <w:i w:val="0"/>
      <w:sz w:val="24"/>
      <w:szCs w:val="24"/>
    </w:rPr>
  </w:style>
  <w:style w:type="character" w:customStyle="1" w:styleId="WW8Num25z0">
    <w:name w:val="WW8Num25z0"/>
    <w:rsid w:val="00AB1066"/>
    <w:rPr>
      <w:rFonts w:ascii="Symbol" w:hAnsi="Symbol"/>
      <w:color w:val="auto"/>
    </w:rPr>
  </w:style>
  <w:style w:type="character" w:customStyle="1" w:styleId="WW8Num27z0">
    <w:name w:val="WW8Num27z0"/>
    <w:rsid w:val="00AB1066"/>
    <w:rPr>
      <w:rFonts w:ascii="Symbol" w:hAnsi="Symbol"/>
      <w:color w:val="auto"/>
    </w:rPr>
  </w:style>
  <w:style w:type="character" w:customStyle="1" w:styleId="WW8Num28z1">
    <w:name w:val="WW8Num28z1"/>
    <w:rsid w:val="00AB1066"/>
    <w:rPr>
      <w:rFonts w:ascii="Symbol" w:eastAsia="Times New Roman" w:hAnsi="Symbol" w:cs="Times New Roman"/>
    </w:rPr>
  </w:style>
  <w:style w:type="character" w:customStyle="1" w:styleId="WW8Num30z0">
    <w:name w:val="WW8Num30z0"/>
    <w:rsid w:val="00AB1066"/>
    <w:rPr>
      <w:b/>
      <w:i w:val="0"/>
      <w:sz w:val="24"/>
      <w:szCs w:val="24"/>
    </w:rPr>
  </w:style>
  <w:style w:type="character" w:customStyle="1" w:styleId="Domylnaczcionkaakapitu1">
    <w:name w:val="Domyślna czcionka akapitu1"/>
    <w:rsid w:val="00AB1066"/>
  </w:style>
  <w:style w:type="character" w:styleId="Numerstrony">
    <w:name w:val="page number"/>
    <w:basedOn w:val="Domylnaczcionkaakapitu1"/>
    <w:semiHidden/>
    <w:rsid w:val="00AB1066"/>
  </w:style>
  <w:style w:type="paragraph" w:styleId="Tekstpodstawowy">
    <w:name w:val="Body Text"/>
    <w:basedOn w:val="Normalny"/>
    <w:link w:val="TekstpodstawowyZnak"/>
    <w:semiHidden/>
    <w:rsid w:val="00AB10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1066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AB1066"/>
    <w:rPr>
      <w:rFonts w:cs="Tahoma"/>
    </w:rPr>
  </w:style>
  <w:style w:type="paragraph" w:customStyle="1" w:styleId="Podpis1">
    <w:name w:val="Podpis1"/>
    <w:basedOn w:val="Normalny"/>
    <w:rsid w:val="00AB10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0"/>
      <w:szCs w:val="20"/>
      <w:lang w:eastAsia="ar-SA"/>
      <w14:ligatures w14:val="none"/>
    </w:rPr>
  </w:style>
  <w:style w:type="paragraph" w:customStyle="1" w:styleId="Indeks">
    <w:name w:val="Indeks"/>
    <w:basedOn w:val="Normalny"/>
    <w:rsid w:val="00AB106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AB1066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AB1066"/>
    <w:pPr>
      <w:suppressAutoHyphens/>
      <w:spacing w:after="0" w:line="240" w:lineRule="auto"/>
      <w:ind w:left="36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1066"/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AB1066"/>
    <w:pPr>
      <w:suppressAutoHyphens/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AB1066"/>
    <w:pPr>
      <w:suppressAutoHyphens/>
      <w:spacing w:after="0" w:line="240" w:lineRule="auto"/>
      <w:ind w:left="1416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AB1066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AB10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B1066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BodyText2">
    <w:name w:val="Body Text 2"/>
    <w:basedOn w:val="Normalny"/>
    <w:rsid w:val="00AB10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AB106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AB1066"/>
    <w:pPr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B1066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Plandokumentu1">
    <w:name w:val="Plan dokumentu1"/>
    <w:basedOn w:val="Normalny"/>
    <w:rsid w:val="00AB106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0"/>
      <w:szCs w:val="24"/>
      <w:lang w:eastAsia="ar-SA"/>
      <w14:ligatures w14:val="none"/>
    </w:rPr>
  </w:style>
  <w:style w:type="paragraph" w:customStyle="1" w:styleId="Legenda1">
    <w:name w:val="Legenda1"/>
    <w:basedOn w:val="Normalny"/>
    <w:next w:val="Normalny"/>
    <w:rsid w:val="00AB10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paragraph" w:customStyle="1" w:styleId="TreSIWZ">
    <w:name w:val="Treść SIWZ"/>
    <w:basedOn w:val="Normalny"/>
    <w:rsid w:val="00AB1066"/>
    <w:pPr>
      <w:widowControl w:val="0"/>
      <w:suppressAutoHyphens/>
      <w:autoSpaceDE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0"/>
      <w:szCs w:val="24"/>
      <w:lang w:eastAsia="ar-SA"/>
      <w14:ligatures w14:val="none"/>
    </w:rPr>
  </w:style>
  <w:style w:type="paragraph" w:customStyle="1" w:styleId="xl19">
    <w:name w:val="xl19"/>
    <w:basedOn w:val="Normalny"/>
    <w:rsid w:val="00AB1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0">
    <w:name w:val="xl20"/>
    <w:basedOn w:val="Normalny"/>
    <w:rsid w:val="00AB10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1">
    <w:name w:val="xl21"/>
    <w:basedOn w:val="Normalny"/>
    <w:rsid w:val="00AB10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2">
    <w:name w:val="xl22"/>
    <w:basedOn w:val="Normalny"/>
    <w:rsid w:val="00AB1066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 w:val="32"/>
      <w:szCs w:val="32"/>
      <w:lang w:eastAsia="ar-SA"/>
      <w14:ligatures w14:val="none"/>
    </w:rPr>
  </w:style>
  <w:style w:type="paragraph" w:customStyle="1" w:styleId="xl23">
    <w:name w:val="xl23"/>
    <w:basedOn w:val="Normalny"/>
    <w:rsid w:val="00AB106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4">
    <w:name w:val="xl24"/>
    <w:basedOn w:val="Normalny"/>
    <w:rsid w:val="00AB1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5">
    <w:name w:val="xl25"/>
    <w:basedOn w:val="Normalny"/>
    <w:rsid w:val="00AB10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6">
    <w:name w:val="xl26"/>
    <w:basedOn w:val="Normalny"/>
    <w:rsid w:val="00AB1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7">
    <w:name w:val="xl27"/>
    <w:basedOn w:val="Normalny"/>
    <w:uiPriority w:val="99"/>
    <w:rsid w:val="00AB1066"/>
    <w:pPr>
      <w:suppressAutoHyphens/>
      <w:spacing w:before="280" w:after="280" w:line="240" w:lineRule="auto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xl28">
    <w:name w:val="xl28"/>
    <w:basedOn w:val="Normalny"/>
    <w:rsid w:val="00AB1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29">
    <w:name w:val="xl29"/>
    <w:basedOn w:val="Normalny"/>
    <w:rsid w:val="00AB10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0">
    <w:name w:val="xl30"/>
    <w:basedOn w:val="Normalny"/>
    <w:rsid w:val="00AB10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1">
    <w:name w:val="xl31"/>
    <w:basedOn w:val="Normalny"/>
    <w:uiPriority w:val="99"/>
    <w:rsid w:val="00AB1066"/>
    <w:pP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Zawartotabeli">
    <w:name w:val="Zawartość tabeli"/>
    <w:basedOn w:val="Normalny"/>
    <w:rsid w:val="00AB10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AB106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1066"/>
  </w:style>
  <w:style w:type="paragraph" w:styleId="Tekstpodstawowy2">
    <w:name w:val="Body Text 2"/>
    <w:basedOn w:val="Normalny"/>
    <w:link w:val="Tekstpodstawowy2Znak"/>
    <w:semiHidden/>
    <w:rsid w:val="00AB1066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1066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AB106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1066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AB10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1066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WW-Tekstpodstawowy2">
    <w:name w:val="WW-Tekst podstawowy 2"/>
    <w:basedOn w:val="Normalny"/>
    <w:rsid w:val="00AB1066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xl43">
    <w:name w:val="xl43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AB1066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66"/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styleId="Hipercze">
    <w:name w:val="Hyperlink"/>
    <w:aliases w:val="Spis treści"/>
    <w:rsid w:val="00AB106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B10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0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rsid w:val="00AB1066"/>
    <w:pPr>
      <w:spacing w:after="0" w:line="240" w:lineRule="auto"/>
    </w:pPr>
    <w:rPr>
      <w:rFonts w:ascii="Arial Unicode MS" w:eastAsia="Arial Unicode MS" w:hAnsi="Arial Unicode MS" w:cs="Arial Unicode MS"/>
      <w:kern w:val="0"/>
      <w:szCs w:val="24"/>
      <w:lang w:eastAsia="pl-PL"/>
      <w14:ligatures w14:val="none"/>
    </w:rPr>
  </w:style>
  <w:style w:type="character" w:customStyle="1" w:styleId="eltit1">
    <w:name w:val="eltit1"/>
    <w:rsid w:val="00AB1066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B1066"/>
    <w:pPr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1066"/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paragraph" w:styleId="a">
    <w:basedOn w:val="Normalny"/>
    <w:next w:val="Mapadokumentu"/>
    <w:rsid w:val="00AB1066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Cs w:val="24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AB106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semiHidden/>
    <w:rsid w:val="00AB1066"/>
    <w:pPr>
      <w:spacing w:after="0" w:line="240" w:lineRule="auto"/>
      <w:jc w:val="both"/>
    </w:pPr>
    <w:rPr>
      <w:rFonts w:ascii="Times New Roman" w:eastAsia="Times New Roman" w:hAnsi="Times New Roman" w:cs="Times New Roman"/>
      <w:i/>
      <w:kern w:val="0"/>
      <w:szCs w:val="24"/>
      <w:lang w:eastAsia="pl-PL"/>
      <w14:ligatures w14:val="none"/>
    </w:rPr>
  </w:style>
  <w:style w:type="paragraph" w:customStyle="1" w:styleId="StylNagwek2Pogrubienie">
    <w:name w:val="Styl Nagłówek 2 + Pogrubienie"/>
    <w:basedOn w:val="Nagwek2"/>
    <w:autoRedefine/>
    <w:rsid w:val="00AB1066"/>
    <w:pPr>
      <w:numPr>
        <w:numId w:val="0"/>
      </w:numPr>
      <w:tabs>
        <w:tab w:val="left" w:pos="360"/>
      </w:tabs>
      <w:suppressAutoHyphens w:val="0"/>
      <w:spacing w:after="240"/>
      <w:jc w:val="left"/>
    </w:pPr>
    <w:rPr>
      <w:i/>
      <w:u w:val="single"/>
      <w:lang w:eastAsia="pl-PL"/>
    </w:rPr>
  </w:style>
  <w:style w:type="character" w:styleId="UyteHipercze">
    <w:name w:val="FollowedHyperlink"/>
    <w:semiHidden/>
    <w:rsid w:val="00AB1066"/>
    <w:rPr>
      <w:color w:val="800080"/>
      <w:u w:val="single"/>
    </w:rPr>
  </w:style>
  <w:style w:type="paragraph" w:customStyle="1" w:styleId="punkt">
    <w:name w:val="punkt"/>
    <w:basedOn w:val="Tekstpodstawowywcity"/>
    <w:rsid w:val="00AB1066"/>
    <w:pPr>
      <w:numPr>
        <w:numId w:val="5"/>
      </w:numPr>
      <w:suppressAutoHyphens w:val="0"/>
    </w:pPr>
    <w:rPr>
      <w:rFonts w:ascii="Times New Roman" w:hAnsi="Times New Roman"/>
      <w:color w:val="000000"/>
      <w:szCs w:val="22"/>
      <w:lang w:eastAsia="pl-PL"/>
    </w:rPr>
  </w:style>
  <w:style w:type="paragraph" w:customStyle="1" w:styleId="pismo">
    <w:name w:val="pismo"/>
    <w:basedOn w:val="Normalny"/>
    <w:next w:val="Normalny"/>
    <w:rsid w:val="00AB10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scleg">
    <w:name w:val="scleg"/>
    <w:basedOn w:val="Normalny"/>
    <w:rsid w:val="00AB1066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paragraph" w:customStyle="1" w:styleId="StylNagwek1NiePogrubienie">
    <w:name w:val="Styl Nagłówek 1 + Nie Pogrubienie"/>
    <w:basedOn w:val="Nagwek1"/>
    <w:autoRedefine/>
    <w:rsid w:val="00AB1066"/>
    <w:pPr>
      <w:pageBreakBefore w:val="0"/>
      <w:suppressAutoHyphens w:val="0"/>
      <w:spacing w:after="100" w:afterAutospacing="1"/>
      <w:jc w:val="both"/>
    </w:pPr>
    <w:rPr>
      <w:rFonts w:eastAsia="Times New Roman"/>
      <w:i/>
      <w:sz w:val="32"/>
      <w:szCs w:val="32"/>
      <w:lang w:eastAsia="pl-PL"/>
    </w:rPr>
  </w:style>
  <w:style w:type="paragraph" w:styleId="Lista2">
    <w:name w:val="List 2"/>
    <w:basedOn w:val="Normalny"/>
    <w:semiHidden/>
    <w:rsid w:val="00AB10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2">
    <w:name w:val="List Bullet 2"/>
    <w:basedOn w:val="Normalny"/>
    <w:autoRedefine/>
    <w:semiHidden/>
    <w:rsid w:val="00AB10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3">
    <w:name w:val="List Bullet 3"/>
    <w:basedOn w:val="Normalny"/>
    <w:autoRedefine/>
    <w:semiHidden/>
    <w:rsid w:val="00AB106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4">
    <w:name w:val="List Bullet 4"/>
    <w:basedOn w:val="Normalny"/>
    <w:autoRedefine/>
    <w:semiHidden/>
    <w:rsid w:val="00AB106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FR2">
    <w:name w:val="FR2"/>
    <w:rsid w:val="00AB1066"/>
    <w:pPr>
      <w:widowControl w:val="0"/>
      <w:autoSpaceDE w:val="0"/>
      <w:autoSpaceDN w:val="0"/>
      <w:adjustRightInd w:val="0"/>
      <w:spacing w:before="680" w:after="0" w:line="240" w:lineRule="auto"/>
      <w:jc w:val="both"/>
    </w:pPr>
    <w:rPr>
      <w:rFonts w:ascii="Arial" w:eastAsia="Times New Roman" w:hAnsi="Arial" w:cs="Arial"/>
      <w:b/>
      <w:bCs/>
      <w:kern w:val="0"/>
      <w:sz w:val="56"/>
      <w:szCs w:val="56"/>
      <w:lang w:eastAsia="pl-PL"/>
      <w14:ligatures w14:val="none"/>
    </w:rPr>
  </w:style>
  <w:style w:type="paragraph" w:customStyle="1" w:styleId="Styl1">
    <w:name w:val="Styl1"/>
    <w:basedOn w:val="Nagwek2"/>
    <w:autoRedefine/>
    <w:rsid w:val="00AB1066"/>
    <w:pPr>
      <w:numPr>
        <w:numId w:val="8"/>
      </w:numPr>
      <w:tabs>
        <w:tab w:val="clear" w:pos="890"/>
        <w:tab w:val="center" w:pos="360"/>
      </w:tabs>
      <w:suppressAutoHyphens w:val="0"/>
      <w:spacing w:before="360" w:after="100" w:afterAutospacing="1"/>
      <w:ind w:hanging="890"/>
    </w:pPr>
    <w:rPr>
      <w:b w:val="0"/>
      <w:u w:val="single"/>
      <w:lang w:eastAsia="pl-PL"/>
    </w:rPr>
  </w:style>
  <w:style w:type="paragraph" w:customStyle="1" w:styleId="xl32">
    <w:name w:val="xl32"/>
    <w:basedOn w:val="Normalny"/>
    <w:rsid w:val="00AB10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3">
    <w:name w:val="xl33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4">
    <w:name w:val="xl34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5">
    <w:name w:val="xl35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6">
    <w:name w:val="xl36"/>
    <w:basedOn w:val="Normalny"/>
    <w:rsid w:val="00AB10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7">
    <w:name w:val="xl37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8">
    <w:name w:val="xl38"/>
    <w:basedOn w:val="Normalny"/>
    <w:rsid w:val="00AB1066"/>
    <w:pPr>
      <w:shd w:val="clear" w:color="auto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kern w:val="0"/>
      <w:sz w:val="28"/>
      <w:szCs w:val="28"/>
      <w:lang w:eastAsia="pl-PL"/>
      <w14:ligatures w14:val="none"/>
    </w:rPr>
  </w:style>
  <w:style w:type="paragraph" w:customStyle="1" w:styleId="xl39">
    <w:name w:val="xl39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0">
    <w:name w:val="xl40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1">
    <w:name w:val="xl41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2">
    <w:name w:val="xl42"/>
    <w:basedOn w:val="Normalny"/>
    <w:rsid w:val="00AB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semiHidden/>
    <w:rsid w:val="00AB10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0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0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06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AB10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0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AB1066"/>
    <w:rPr>
      <w:vertAlign w:val="superscript"/>
    </w:rPr>
  </w:style>
  <w:style w:type="paragraph" w:customStyle="1" w:styleId="Default">
    <w:name w:val="Default"/>
    <w:rsid w:val="00AB1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rsid w:val="00AB106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1066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ListParagraph">
    <w:name w:val="List Paragraph"/>
    <w:basedOn w:val="Normalny"/>
    <w:rsid w:val="00AB1066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14:ligatures w14:val="none"/>
    </w:rPr>
  </w:style>
  <w:style w:type="paragraph" w:customStyle="1" w:styleId="Style5">
    <w:name w:val="Style5"/>
    <w:basedOn w:val="Normalny"/>
    <w:rsid w:val="00AB1066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FontStyle13">
    <w:name w:val="Font Style13"/>
    <w:rsid w:val="00AB106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rsid w:val="00AB106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AB10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ory1">
    <w:name w:val="story1"/>
    <w:rsid w:val="00AB1066"/>
    <w:rPr>
      <w:rFonts w:ascii="Verdana" w:hAnsi="Verdana"/>
      <w:strike w:val="0"/>
      <w:dstrike w:val="0"/>
      <w:color w:val="00000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AB106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FontStyle31">
    <w:name w:val="Font Style31"/>
    <w:rsid w:val="00AB1066"/>
    <w:rPr>
      <w:rFonts w:ascii="Times New Roman" w:hAnsi="Times New Roman" w:cs="Times New Roman"/>
      <w:i/>
      <w:iCs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B1066"/>
  </w:style>
  <w:style w:type="table" w:styleId="Tabela-Siatka">
    <w:name w:val="Table Grid"/>
    <w:basedOn w:val="Standardowy"/>
    <w:uiPriority w:val="59"/>
    <w:rsid w:val="00AB10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B1066"/>
  </w:style>
  <w:style w:type="character" w:customStyle="1" w:styleId="text">
    <w:name w:val="text"/>
    <w:rsid w:val="00AB1066"/>
  </w:style>
  <w:style w:type="paragraph" w:customStyle="1" w:styleId="1111">
    <w:name w:val="1111"/>
    <w:basedOn w:val="Stopka"/>
    <w:link w:val="1111Znak"/>
    <w:qFormat/>
    <w:rsid w:val="00AB1066"/>
    <w:pPr>
      <w:ind w:right="360"/>
    </w:pPr>
  </w:style>
  <w:style w:type="paragraph" w:styleId="Poprawka">
    <w:name w:val="Revision"/>
    <w:hidden/>
    <w:uiPriority w:val="99"/>
    <w:semiHidden/>
    <w:rsid w:val="00AB1066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1111Znak">
    <w:name w:val="1111 Znak"/>
    <w:link w:val="1111"/>
    <w:rsid w:val="00AB1066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Style1">
    <w:name w:val="Style1"/>
    <w:basedOn w:val="Normalny"/>
    <w:uiPriority w:val="99"/>
    <w:rsid w:val="00AB1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rsid w:val="00AB1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customStyle="1" w:styleId="FontStyle45">
    <w:name w:val="Font Style45"/>
    <w:uiPriority w:val="99"/>
    <w:rsid w:val="00AB1066"/>
    <w:rPr>
      <w:rFonts w:ascii="Calibri" w:hAnsi="Calibri" w:cs="Calibri"/>
      <w:color w:val="000000"/>
      <w:sz w:val="22"/>
      <w:szCs w:val="22"/>
    </w:rPr>
  </w:style>
  <w:style w:type="character" w:customStyle="1" w:styleId="FontStyle48">
    <w:name w:val="Font Style48"/>
    <w:uiPriority w:val="99"/>
    <w:rsid w:val="00AB1066"/>
    <w:rPr>
      <w:rFonts w:ascii="Arial Narrow" w:hAnsi="Arial Narrow" w:cs="Arial Narrow"/>
      <w:color w:val="000000"/>
      <w:sz w:val="18"/>
      <w:szCs w:val="18"/>
    </w:rPr>
  </w:style>
  <w:style w:type="paragraph" w:customStyle="1" w:styleId="Textbody">
    <w:name w:val="Text body"/>
    <w:basedOn w:val="Normalny"/>
    <w:rsid w:val="00AB1066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paragraph" w:customStyle="1" w:styleId="TableContents">
    <w:name w:val="Table Contents"/>
    <w:basedOn w:val="Normalny"/>
    <w:rsid w:val="00AB106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character" w:customStyle="1" w:styleId="txt-new">
    <w:name w:val="txt-new"/>
    <w:rsid w:val="00AB1066"/>
  </w:style>
  <w:style w:type="character" w:styleId="Uwydatnienie">
    <w:name w:val="Emphasis"/>
    <w:uiPriority w:val="20"/>
    <w:qFormat/>
    <w:rsid w:val="00AB1066"/>
    <w:rPr>
      <w:i/>
      <w:iCs/>
    </w:rPr>
  </w:style>
  <w:style w:type="paragraph" w:customStyle="1" w:styleId="text-justify">
    <w:name w:val="text-justify"/>
    <w:basedOn w:val="Normalny"/>
    <w:rsid w:val="00AB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AB106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B1066"/>
    <w:pPr>
      <w:spacing w:after="0" w:line="240" w:lineRule="auto"/>
    </w:pPr>
    <w:rPr>
      <w:rFonts w:eastAsia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B10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106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1066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kretariat@ptbs.p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bip.ptbs.pl" TargetMode="Externa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3822</Words>
  <Characters>22936</Characters>
  <Application>Microsoft Office Word</Application>
  <DocSecurity>0</DocSecurity>
  <Lines>191</Lines>
  <Paragraphs>53</Paragraphs>
  <ScaleCrop>false</ScaleCrop>
  <Company/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2</cp:revision>
  <dcterms:created xsi:type="dcterms:W3CDTF">2024-02-14T10:13:00Z</dcterms:created>
  <dcterms:modified xsi:type="dcterms:W3CDTF">2024-02-14T10:22:00Z</dcterms:modified>
</cp:coreProperties>
</file>