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42401BA4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666948">
        <w:rPr>
          <w:rFonts w:ascii="Times New Roman" w:hAnsi="Times New Roman"/>
          <w:b/>
          <w:sz w:val="24"/>
          <w:szCs w:val="24"/>
        </w:rPr>
        <w:t>Zagospodarowanie placu przy ul. Szewskiej w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1C129EA4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666948">
        <w:rPr>
          <w:rFonts w:ascii="Times New Roman" w:hAnsi="Times New Roman"/>
          <w:b/>
          <w:sz w:val="24"/>
          <w:szCs w:val="24"/>
        </w:rPr>
        <w:t>Zagospodarowanie placu przy ul. Szewskiej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7777777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6C47B4BC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 xml:space="preserve">w terminie określonym w Specyfikacji </w:t>
      </w:r>
      <w:r w:rsidRPr="003F185E">
        <w:rPr>
          <w:rFonts w:ascii="Times New Roman" w:hAnsi="Times New Roman"/>
          <w:bCs/>
          <w:iCs/>
          <w:lang w:eastAsia="pl-PL"/>
        </w:rPr>
        <w:lastRenderedPageBreak/>
        <w:t>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ryczałtową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08CE2EF1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12 miesięcy. </w:t>
      </w:r>
    </w:p>
    <w:p w14:paraId="1F8626B0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48 miesięcy. </w:t>
      </w:r>
    </w:p>
    <w:p w14:paraId="7886F2F1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48 miesiące do oceny w ramach kryterium oceny ofert przyjęte zostanie 48-miesięczny okres gwarancji. </w:t>
      </w:r>
    </w:p>
    <w:p w14:paraId="6C231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12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77777777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Telefon: …………………………………………………………………………………………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9D25" w14:textId="77777777" w:rsidR="005A2646" w:rsidRDefault="005A2646" w:rsidP="00826B73">
      <w:pPr>
        <w:spacing w:after="0" w:line="240" w:lineRule="auto"/>
      </w:pPr>
      <w:r>
        <w:separator/>
      </w:r>
    </w:p>
  </w:endnote>
  <w:endnote w:type="continuationSeparator" w:id="0">
    <w:p w14:paraId="2C87B2F0" w14:textId="77777777" w:rsidR="005A2646" w:rsidRDefault="005A2646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1CBF" w14:textId="77777777" w:rsidR="005A2646" w:rsidRDefault="005A2646" w:rsidP="00826B73">
      <w:pPr>
        <w:spacing w:after="0" w:line="240" w:lineRule="auto"/>
      </w:pPr>
      <w:r>
        <w:separator/>
      </w:r>
    </w:p>
  </w:footnote>
  <w:footnote w:type="continuationSeparator" w:id="0">
    <w:p w14:paraId="2ED6620B" w14:textId="77777777" w:rsidR="005A2646" w:rsidRDefault="005A2646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33536"/>
    <w:rsid w:val="001850CE"/>
    <w:rsid w:val="0019799A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B2C96"/>
    <w:rsid w:val="00826B73"/>
    <w:rsid w:val="00871B9E"/>
    <w:rsid w:val="008B6ABA"/>
    <w:rsid w:val="008D36A7"/>
    <w:rsid w:val="00902248"/>
    <w:rsid w:val="009F3BCF"/>
    <w:rsid w:val="00AB7A26"/>
    <w:rsid w:val="00B334C9"/>
    <w:rsid w:val="00BC10A6"/>
    <w:rsid w:val="00C8248E"/>
    <w:rsid w:val="00D0177A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5</cp:revision>
  <dcterms:created xsi:type="dcterms:W3CDTF">2021-11-27T15:25:00Z</dcterms:created>
  <dcterms:modified xsi:type="dcterms:W3CDTF">2021-12-09T12:17:00Z</dcterms:modified>
</cp:coreProperties>
</file>