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29095F" w14:textId="77777777" w:rsidR="004C309F" w:rsidRPr="0062211A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32AADAD1" w:rsidR="004C309F" w:rsidRPr="0062211A" w:rsidRDefault="004C309F" w:rsidP="00640719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>
              <w:rPr>
                <w:rFonts w:ascii="Times New Roman" w:hAnsi="Times New Roman" w:cs="Times New Roman"/>
              </w:rPr>
              <w:t>1</w:t>
            </w:r>
            <w:r w:rsidR="00826F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marca 2022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7EE0981E" w14:textId="77777777" w:rsidR="004C309F" w:rsidRDefault="004C309F" w:rsidP="00640719">
            <w:pPr>
              <w:rPr>
                <w:rFonts w:ascii="Times New Roman" w:hAnsi="Times New Roman" w:cs="Times New Roman"/>
                <w:sz w:val="24"/>
              </w:rPr>
            </w:pPr>
          </w:p>
          <w:p w14:paraId="0938C651" w14:textId="77777777" w:rsidR="004C309F" w:rsidRPr="0018530F" w:rsidRDefault="004C309F" w:rsidP="0064071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77777777" w:rsidR="004C309F" w:rsidRPr="0062211A" w:rsidRDefault="004C309F" w:rsidP="006407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IZRK.271.4.2022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6407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4C309F">
      <w:pPr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4C30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4C309F">
      <w:pPr>
        <w:jc w:val="center"/>
        <w:rPr>
          <w:rFonts w:ascii="Times New Roman" w:hAnsi="Times New Roman" w:cs="Times New Roman"/>
          <w:sz w:val="24"/>
        </w:rPr>
      </w:pPr>
    </w:p>
    <w:p w14:paraId="42D7ED09" w14:textId="77777777" w:rsidR="004C309F" w:rsidRDefault="004C309F" w:rsidP="00095A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„</w:t>
      </w:r>
      <w:r w:rsidRPr="00503EE8">
        <w:rPr>
          <w:rFonts w:ascii="Times New Roman" w:hAnsi="Times New Roman" w:cs="Times New Roman"/>
          <w:sz w:val="24"/>
        </w:rPr>
        <w:t>Rozbudowa szkoły podstawowej w Miedniewicach – etap I</w:t>
      </w:r>
      <w:r>
        <w:rPr>
          <w:rFonts w:ascii="Times New Roman" w:hAnsi="Times New Roman" w:cs="Times New Roman"/>
          <w:sz w:val="24"/>
        </w:rPr>
        <w:t>” wpłynął wniosek o wyjaśnienie treści SWZ, na który Zamawiający działając na podstawie art. 284 ust. 2 ustawy Prawo zamówień publicznych udziela odpowiedzi:</w:t>
      </w:r>
    </w:p>
    <w:p w14:paraId="70AD3A20" w14:textId="77777777" w:rsidR="004C309F" w:rsidRDefault="004C309F" w:rsidP="00095ADF">
      <w:pPr>
        <w:jc w:val="both"/>
        <w:rPr>
          <w:rFonts w:ascii="Times New Roman" w:hAnsi="Times New Roman" w:cs="Times New Roman"/>
          <w:sz w:val="24"/>
        </w:rPr>
      </w:pPr>
    </w:p>
    <w:p w14:paraId="7C76785C" w14:textId="1BC9727A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„Czy zamawiający</w:t>
      </w:r>
      <w:r w:rsidR="00095ADF">
        <w:rPr>
          <w:rFonts w:ascii="Times New Roman" w:hAnsi="Times New Roman" w:cs="Times New Roman"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podając we wzorze umowy w paragrafie 4 termin zakończenia robót na 1 grudzień 2022r. miał na myśli wykonanie robót pierwszego etapu czy całości zadania?</w:t>
      </w:r>
    </w:p>
    <w:p w14:paraId="67F45329" w14:textId="5D75A483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826F65">
        <w:rPr>
          <w:rFonts w:ascii="Times New Roman" w:hAnsi="Times New Roman" w:cs="Times New Roman"/>
          <w:sz w:val="24"/>
        </w:rPr>
        <w:t xml:space="preserve">Termin związania z ofertą jest do 20 kwietnia 2022roku, podpisanie umowy z potencjalnym wykonawcą nastąpi pod koniec kwietnia 2022roku. </w:t>
      </w:r>
    </w:p>
    <w:p w14:paraId="232741E9" w14:textId="5D78CF4D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826F65">
        <w:rPr>
          <w:rFonts w:ascii="Times New Roman" w:hAnsi="Times New Roman" w:cs="Times New Roman"/>
          <w:sz w:val="24"/>
        </w:rPr>
        <w:t>Na wykonanie całego</w:t>
      </w:r>
      <w:r w:rsidR="00095ADF">
        <w:rPr>
          <w:rFonts w:ascii="Times New Roman" w:hAnsi="Times New Roman" w:cs="Times New Roman"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 xml:space="preserve">zadania zostanie 7 miesięcy. </w:t>
      </w:r>
    </w:p>
    <w:p w14:paraId="49978F6A" w14:textId="34183E58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826F65">
        <w:rPr>
          <w:rFonts w:ascii="Times New Roman" w:hAnsi="Times New Roman" w:cs="Times New Roman"/>
          <w:sz w:val="24"/>
        </w:rPr>
        <w:t>Jest to termin mało realny.”</w:t>
      </w:r>
    </w:p>
    <w:p w14:paraId="5665AF32" w14:textId="318BD768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1: </w:t>
      </w:r>
      <w:r w:rsidR="00095ADF">
        <w:rPr>
          <w:rFonts w:ascii="Times New Roman" w:hAnsi="Times New Roman" w:cs="Times New Roman"/>
          <w:sz w:val="24"/>
        </w:rPr>
        <w:t>Zamawiający informuje, że w</w:t>
      </w:r>
      <w:r>
        <w:rPr>
          <w:rFonts w:ascii="Times New Roman" w:hAnsi="Times New Roman" w:cs="Times New Roman"/>
          <w:sz w:val="24"/>
        </w:rPr>
        <w:t xml:space="preserve"> ramach zamówienia pn.: „</w:t>
      </w:r>
      <w:r w:rsidRPr="00503EE8">
        <w:rPr>
          <w:rFonts w:ascii="Times New Roman" w:hAnsi="Times New Roman" w:cs="Times New Roman"/>
          <w:sz w:val="24"/>
        </w:rPr>
        <w:t>Rozbudowa szkoły podstawowej w Miedniewicach – etap I</w:t>
      </w:r>
      <w:r>
        <w:rPr>
          <w:rFonts w:ascii="Times New Roman" w:hAnsi="Times New Roman" w:cs="Times New Roman"/>
          <w:sz w:val="24"/>
        </w:rPr>
        <w:t xml:space="preserve">” Wykonawca ma zrealizować wszystko to, co zostało </w:t>
      </w:r>
      <w:r w:rsidR="00095ADF">
        <w:rPr>
          <w:rFonts w:ascii="Times New Roman" w:hAnsi="Times New Roman" w:cs="Times New Roman"/>
          <w:sz w:val="24"/>
        </w:rPr>
        <w:t>wskazane</w:t>
      </w:r>
      <w:r>
        <w:rPr>
          <w:rFonts w:ascii="Times New Roman" w:hAnsi="Times New Roman" w:cs="Times New Roman"/>
          <w:sz w:val="24"/>
        </w:rPr>
        <w:t xml:space="preserve"> w Opisie Przedmiotu Zamówienia</w:t>
      </w:r>
      <w:r w:rsidR="00095ADF">
        <w:rPr>
          <w:rFonts w:ascii="Times New Roman" w:hAnsi="Times New Roman" w:cs="Times New Roman"/>
          <w:sz w:val="24"/>
        </w:rPr>
        <w:t>. To zamówienie z kolei dzielone jest na etapy (podetapy) w celu opisu rozliczeń częściowych z Wykonawcą.</w:t>
      </w:r>
    </w:p>
    <w:p w14:paraId="15FEFB44" w14:textId="77777777" w:rsidR="00826F65" w:rsidRDefault="00826F65" w:rsidP="00095ADF">
      <w:pPr>
        <w:jc w:val="both"/>
      </w:pPr>
    </w:p>
    <w:p w14:paraId="71FA1AF8" w14:textId="299FADEE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095ADF" w:rsidRPr="00095ADF">
        <w:rPr>
          <w:rFonts w:ascii="Times New Roman" w:hAnsi="Times New Roman" w:cs="Times New Roman"/>
          <w:sz w:val="24"/>
        </w:rPr>
        <w:t>Proszę o podanie rozmiaru umywalki: 50 cm, 55 cm, 60 cm?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22E98FEF" w14:textId="4EB9A9B1" w:rsidR="00826F65" w:rsidRPr="00095ADF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095ADF">
        <w:rPr>
          <w:rFonts w:ascii="Times New Roman" w:hAnsi="Times New Roman" w:cs="Times New Roman"/>
          <w:sz w:val="24"/>
        </w:rPr>
        <w:t xml:space="preserve">Zamawiający informuje, że wskazane wyposażenie realizowane będzie w ramach </w:t>
      </w:r>
      <w:r w:rsidR="00D1503F">
        <w:rPr>
          <w:rFonts w:ascii="Times New Roman" w:hAnsi="Times New Roman" w:cs="Times New Roman"/>
          <w:sz w:val="24"/>
        </w:rPr>
        <w:t>innego zamówienia publicznego. Niniejsze zamówienie publiczne obejmuje realizację stanu surowego zamkniętego wraz z instalacjami wewnętrznymi i tynkami. Wykonawcy w ramach niniejszego zamówienia publicznego powinni się kierować wskazaniami z Opisu Przedmiotu Zamówienia.</w:t>
      </w:r>
    </w:p>
    <w:p w14:paraId="754396C4" w14:textId="77777777" w:rsidR="00826F65" w:rsidRDefault="00826F65" w:rsidP="00095ADF">
      <w:pPr>
        <w:jc w:val="both"/>
      </w:pPr>
    </w:p>
    <w:p w14:paraId="3CFBE054" w14:textId="322060ED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D1503F" w:rsidRPr="00D1503F">
        <w:rPr>
          <w:rFonts w:ascii="Times New Roman" w:hAnsi="Times New Roman" w:cs="Times New Roman"/>
          <w:sz w:val="24"/>
        </w:rPr>
        <w:t>Baterie umywalkowe stojące z mieszaczem: wykonanie zwykłe jednouchwytowe czy wersja wandaloodporna</w:t>
      </w:r>
      <w:r w:rsidR="00D1503F">
        <w:rPr>
          <w:rFonts w:ascii="Times New Roman" w:hAnsi="Times New Roman" w:cs="Times New Roman"/>
          <w:sz w:val="24"/>
        </w:rPr>
        <w:t>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25D9CB90" w14:textId="72313DF1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lastRenderedPageBreak/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D1503F">
        <w:rPr>
          <w:rFonts w:ascii="Times New Roman" w:hAnsi="Times New Roman" w:cs="Times New Roman"/>
          <w:sz w:val="24"/>
        </w:rPr>
        <w:t>Zamawiający informuje, że wskazane wyposażenie realizowane będzie w ramach innego zamówienia publicznego.</w:t>
      </w:r>
      <w:r w:rsidR="00D1503F">
        <w:rPr>
          <w:rFonts w:ascii="Times New Roman" w:hAnsi="Times New Roman" w:cs="Times New Roman"/>
          <w:sz w:val="24"/>
        </w:rPr>
        <w:t xml:space="preserve"> </w:t>
      </w:r>
      <w:r w:rsidR="00D1503F">
        <w:rPr>
          <w:rFonts w:ascii="Times New Roman" w:hAnsi="Times New Roman" w:cs="Times New Roman"/>
          <w:sz w:val="24"/>
        </w:rPr>
        <w:t>Niniejsze zamówienie publiczne obejmuje realizację stanu surowego zamkniętego wraz z instalacjami wewnętrznymi i tynkami.</w:t>
      </w:r>
      <w:r w:rsidR="00D1503F">
        <w:rPr>
          <w:rFonts w:ascii="Times New Roman" w:hAnsi="Times New Roman" w:cs="Times New Roman"/>
          <w:sz w:val="24"/>
        </w:rPr>
        <w:t xml:space="preserve"> </w:t>
      </w:r>
      <w:r w:rsidR="00D1503F">
        <w:rPr>
          <w:rFonts w:ascii="Times New Roman" w:hAnsi="Times New Roman" w:cs="Times New Roman"/>
          <w:sz w:val="24"/>
        </w:rPr>
        <w:t>Wykonawcy w ramach niniejszego zamówienia publicznego powinni się kierować wskazaniami z Opisu Przedmiotu Zamówienia</w:t>
      </w:r>
      <w:r w:rsidR="00D1503F">
        <w:rPr>
          <w:rFonts w:ascii="Times New Roman" w:hAnsi="Times New Roman" w:cs="Times New Roman"/>
          <w:sz w:val="24"/>
        </w:rPr>
        <w:t>.</w:t>
      </w:r>
    </w:p>
    <w:p w14:paraId="2F630D02" w14:textId="77777777" w:rsidR="00826F65" w:rsidRDefault="00826F65" w:rsidP="00095ADF">
      <w:pPr>
        <w:jc w:val="both"/>
      </w:pPr>
    </w:p>
    <w:p w14:paraId="05F6DA53" w14:textId="7D217678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D1503F" w:rsidRPr="00D1503F">
        <w:rPr>
          <w:rFonts w:ascii="Times New Roman" w:hAnsi="Times New Roman" w:cs="Times New Roman"/>
          <w:sz w:val="24"/>
        </w:rPr>
        <w:t>Brodzik: jaki wymiar brodzika: 90x90 cm? Brodzik najazdowy, ryflowany</w:t>
      </w:r>
      <w:r w:rsidR="00D1503F">
        <w:rPr>
          <w:rFonts w:ascii="Times New Roman" w:hAnsi="Times New Roman" w:cs="Times New Roman"/>
          <w:sz w:val="24"/>
        </w:rPr>
        <w:t>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7E2B6964" w14:textId="77777777" w:rsidR="00D1503F" w:rsidRPr="00095ADF" w:rsidRDefault="00826F65" w:rsidP="00D1503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D1503F">
        <w:rPr>
          <w:rFonts w:ascii="Times New Roman" w:hAnsi="Times New Roman" w:cs="Times New Roman"/>
          <w:sz w:val="24"/>
        </w:rPr>
        <w:t>Zamawiający informuje, że wskazane wyposażenie realizowane będzie w ramach innego zamówienia publicznego. Niniejsze zamówienie publiczne obejmuje realizację stanu surowego zamkniętego wraz z instalacjami wewnętrznymi i tynkami. Wykonawcy w ramach niniejszego zamówienia publicznego powinni się kierować wskazaniami z Opisu Przedmiotu Zamówienia.</w:t>
      </w:r>
    </w:p>
    <w:p w14:paraId="42A62E60" w14:textId="77777777" w:rsidR="00826F65" w:rsidRDefault="00826F65" w:rsidP="00095ADF">
      <w:pPr>
        <w:jc w:val="both"/>
      </w:pPr>
    </w:p>
    <w:p w14:paraId="7C4DF33C" w14:textId="36BEA602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D1503F" w:rsidRPr="00D1503F">
        <w:rPr>
          <w:rFonts w:ascii="Times New Roman" w:hAnsi="Times New Roman" w:cs="Times New Roman"/>
          <w:sz w:val="24"/>
        </w:rPr>
        <w:t>Bateria natryskowa: zwykła naścienna czy podtynkowa wersja wandaloodporna</w:t>
      </w:r>
      <w:r w:rsidR="00D1503F">
        <w:rPr>
          <w:rFonts w:ascii="Times New Roman" w:hAnsi="Times New Roman" w:cs="Times New Roman"/>
          <w:sz w:val="24"/>
        </w:rPr>
        <w:t>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0CAD8E6B" w14:textId="77777777" w:rsidR="00D1503F" w:rsidRPr="00095ADF" w:rsidRDefault="00826F65" w:rsidP="00D1503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D1503F">
        <w:rPr>
          <w:rFonts w:ascii="Times New Roman" w:hAnsi="Times New Roman" w:cs="Times New Roman"/>
          <w:sz w:val="24"/>
        </w:rPr>
        <w:t>Zamawiający informuje, że wskazane wyposażenie realizowane będzie w ramach innego zamówienia publicznego. Niniejsze zamówienie publiczne obejmuje realizację stanu surowego zamkniętego wraz z instalacjami wewnętrznymi i tynkami. Wykonawcy w ramach niniejszego zamówienia publicznego powinni się kierować wskazaniami z Opisu Przedmiotu Zamówienia.</w:t>
      </w:r>
    </w:p>
    <w:p w14:paraId="28AF1EDE" w14:textId="77777777" w:rsidR="00826F65" w:rsidRDefault="00826F65" w:rsidP="00095ADF">
      <w:pPr>
        <w:jc w:val="both"/>
      </w:pPr>
    </w:p>
    <w:p w14:paraId="61400276" w14:textId="1F33ED5E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D1503F" w:rsidRPr="00D1503F">
        <w:rPr>
          <w:rFonts w:ascii="Times New Roman" w:hAnsi="Times New Roman" w:cs="Times New Roman"/>
          <w:sz w:val="24"/>
        </w:rPr>
        <w:t>Podgrzewacz pojemnościowy: w tabelce (Opis strona 5 pdf – nie ma niestety numeracji stron) podano pojemność podgrzewaczy V=100-120 l. Natomiast w dalszej części opisu na tej samej stronie oraz na rysunkach podano pojemność V=300-350 l. Proszę o podanie konkretnej pojemności dla podgrzewaczy</w:t>
      </w:r>
      <w:r w:rsidR="00D1503F">
        <w:rPr>
          <w:rFonts w:ascii="Times New Roman" w:hAnsi="Times New Roman" w:cs="Times New Roman"/>
          <w:sz w:val="24"/>
        </w:rPr>
        <w:t>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6FAB6492" w14:textId="0E00298E" w:rsidR="00826F65" w:rsidRPr="00D1503F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D1503F">
        <w:rPr>
          <w:rFonts w:ascii="Times New Roman" w:hAnsi="Times New Roman" w:cs="Times New Roman"/>
          <w:sz w:val="24"/>
        </w:rPr>
        <w:t xml:space="preserve">Zamawiający informuje, że wnioskowane informacje znajdują się w opisie </w:t>
      </w:r>
      <w:r w:rsidR="00CF6E96">
        <w:rPr>
          <w:rFonts w:ascii="Times New Roman" w:hAnsi="Times New Roman" w:cs="Times New Roman"/>
          <w:sz w:val="24"/>
        </w:rPr>
        <w:t xml:space="preserve">dla branży sanitarnej – pkt 4.1.2 – oraz w rysunkach (300-350). </w:t>
      </w:r>
    </w:p>
    <w:p w14:paraId="1D3E30F9" w14:textId="77777777" w:rsidR="00826F65" w:rsidRDefault="00826F65" w:rsidP="00095ADF">
      <w:pPr>
        <w:jc w:val="both"/>
      </w:pPr>
    </w:p>
    <w:p w14:paraId="75E984B7" w14:textId="2416DB0A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="00CF6E96">
        <w:rPr>
          <w:rFonts w:ascii="Times New Roman" w:hAnsi="Times New Roman" w:cs="Times New Roman"/>
          <w:sz w:val="24"/>
        </w:rPr>
        <w:t>„</w:t>
      </w:r>
      <w:r w:rsidR="00CF6E96" w:rsidRPr="00CF6E96">
        <w:rPr>
          <w:rFonts w:ascii="Times New Roman" w:hAnsi="Times New Roman" w:cs="Times New Roman"/>
          <w:sz w:val="24"/>
        </w:rPr>
        <w:t>Wpust Wp1: prosimy o potwierdzenie, że wpust ma być wykonany ze stali kwasoodpornej.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271BAA72" w14:textId="77777777" w:rsidR="00CF6E96" w:rsidRPr="00095ADF" w:rsidRDefault="00826F65" w:rsidP="00CF6E96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CF6E96">
        <w:rPr>
          <w:rFonts w:ascii="Times New Roman" w:hAnsi="Times New Roman" w:cs="Times New Roman"/>
          <w:sz w:val="24"/>
        </w:rPr>
        <w:t>Zamawiający informuje, że wskazane wyposażenie realizowane będzie w ramach innego zamówienia publicznego. Niniejsze zamówienie publiczne obejmuje realizację stanu surowego zamkniętego wraz z instalacjami wewnętrznymi i tynkami. Wykonawcy w ramach niniejszego zamówienia publicznego powinni się kierować wskazaniami z Opisu Przedmiotu Zamówienia.</w:t>
      </w:r>
    </w:p>
    <w:p w14:paraId="6CA5AE2F" w14:textId="77777777" w:rsidR="00826F65" w:rsidRDefault="00826F65" w:rsidP="00095ADF">
      <w:pPr>
        <w:jc w:val="both"/>
      </w:pPr>
    </w:p>
    <w:p w14:paraId="2B18246E" w14:textId="20987B69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8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F6E96" w:rsidRPr="00CF6E96">
        <w:rPr>
          <w:rFonts w:ascii="Times New Roman" w:hAnsi="Times New Roman" w:cs="Times New Roman"/>
          <w:sz w:val="24"/>
        </w:rPr>
        <w:t xml:space="preserve">Kanalizacja sanitarna: czy kanalizacja sanitarna ma być wykonana tylko w narysowanym zakresie </w:t>
      </w:r>
      <w:proofErr w:type="spellStart"/>
      <w:r w:rsidR="00CF6E96" w:rsidRPr="00CF6E96">
        <w:rPr>
          <w:rFonts w:ascii="Times New Roman" w:hAnsi="Times New Roman" w:cs="Times New Roman"/>
          <w:sz w:val="24"/>
        </w:rPr>
        <w:t>tj</w:t>
      </w:r>
      <w:proofErr w:type="spellEnd"/>
      <w:r w:rsidR="00CF6E96" w:rsidRPr="00CF6E96">
        <w:rPr>
          <w:rFonts w:ascii="Times New Roman" w:hAnsi="Times New Roman" w:cs="Times New Roman"/>
          <w:sz w:val="24"/>
        </w:rPr>
        <w:t xml:space="preserve"> „zielonej </w:t>
      </w:r>
      <w:proofErr w:type="spellStart"/>
      <w:r w:rsidR="00CF6E96" w:rsidRPr="00CF6E96">
        <w:rPr>
          <w:rFonts w:ascii="Times New Roman" w:hAnsi="Times New Roman" w:cs="Times New Roman"/>
          <w:sz w:val="24"/>
        </w:rPr>
        <w:t>lini</w:t>
      </w:r>
      <w:proofErr w:type="spellEnd"/>
      <w:r w:rsidR="00CF6E96" w:rsidRPr="00CF6E96">
        <w:rPr>
          <w:rFonts w:ascii="Times New Roman" w:hAnsi="Times New Roman" w:cs="Times New Roman"/>
          <w:sz w:val="24"/>
        </w:rPr>
        <w:t>”? Na rysunku brakuje wrysowanych podejść pod przybory sanitarne z zaznaczeniem średnic rurociągów. Prosimy o przesłanie rysunku dotyczącego kompleksowego rozwiązania dotyczącego kanalizacji sanitarnej.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583A6467" w14:textId="5B92B9D1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lastRenderedPageBreak/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8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7D25D4">
        <w:rPr>
          <w:rFonts w:ascii="Times New Roman" w:hAnsi="Times New Roman" w:cs="Times New Roman"/>
          <w:sz w:val="24"/>
        </w:rPr>
        <w:t>Zamawiający informuje, że k</w:t>
      </w:r>
      <w:r w:rsidR="00CF6E96" w:rsidRPr="00CF6E96">
        <w:rPr>
          <w:rFonts w:ascii="Times New Roman" w:hAnsi="Times New Roman" w:cs="Times New Roman"/>
          <w:sz w:val="24"/>
        </w:rPr>
        <w:t xml:space="preserve">analizacja sanitarna </w:t>
      </w:r>
      <w:r w:rsidR="007D25D4">
        <w:rPr>
          <w:rFonts w:ascii="Times New Roman" w:hAnsi="Times New Roman" w:cs="Times New Roman"/>
          <w:sz w:val="24"/>
        </w:rPr>
        <w:t xml:space="preserve">powinna </w:t>
      </w:r>
      <w:r w:rsidR="00CF6E96" w:rsidRPr="00CF6E96">
        <w:rPr>
          <w:rFonts w:ascii="Times New Roman" w:hAnsi="Times New Roman" w:cs="Times New Roman"/>
          <w:sz w:val="24"/>
        </w:rPr>
        <w:t>być wykonana kompleksowo z podejściami zgodnie z opisem pkt. 4.2.</w:t>
      </w:r>
    </w:p>
    <w:p w14:paraId="532AB875" w14:textId="77777777" w:rsidR="00826F65" w:rsidRDefault="00826F65" w:rsidP="00095ADF">
      <w:pPr>
        <w:jc w:val="both"/>
      </w:pPr>
    </w:p>
    <w:p w14:paraId="28F32FB4" w14:textId="532209EE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095ADF">
        <w:rPr>
          <w:rFonts w:ascii="Times New Roman" w:hAnsi="Times New Roman" w:cs="Times New Roman"/>
          <w:b/>
          <w:bCs/>
          <w:sz w:val="24"/>
        </w:rPr>
        <w:t>9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7D25D4" w:rsidRPr="007D25D4">
        <w:rPr>
          <w:rFonts w:ascii="Times New Roman" w:hAnsi="Times New Roman" w:cs="Times New Roman"/>
          <w:sz w:val="24"/>
        </w:rPr>
        <w:t>Instalacja skroplin: prosimy o podanie średnicy rurociągu skroplin oraz materiał z jakiego ma być wykonana ta instalacja (PP, PCV klejone?)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1479E602" w14:textId="3B2C926C" w:rsidR="00826F65" w:rsidRPr="007D25D4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095ADF">
        <w:rPr>
          <w:rFonts w:ascii="Times New Roman" w:hAnsi="Times New Roman" w:cs="Times New Roman"/>
          <w:b/>
          <w:bCs/>
          <w:sz w:val="24"/>
        </w:rPr>
        <w:t>9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7D25D4">
        <w:rPr>
          <w:rFonts w:ascii="Times New Roman" w:hAnsi="Times New Roman" w:cs="Times New Roman"/>
          <w:sz w:val="24"/>
        </w:rPr>
        <w:t>Zamawiający informuje, że rurociąg skroplin powinien zostać wykonany z materiału PCV o średnicy 25 lub 32.</w:t>
      </w:r>
    </w:p>
    <w:p w14:paraId="2379977F" w14:textId="77777777" w:rsidR="00826F65" w:rsidRDefault="00826F65" w:rsidP="00095ADF">
      <w:pPr>
        <w:jc w:val="both"/>
      </w:pPr>
    </w:p>
    <w:p w14:paraId="0AB5A288" w14:textId="62C80320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095ADF">
        <w:rPr>
          <w:rFonts w:ascii="Times New Roman" w:hAnsi="Times New Roman" w:cs="Times New Roman"/>
          <w:b/>
          <w:bCs/>
          <w:sz w:val="24"/>
        </w:rPr>
        <w:t>0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7D25D4" w:rsidRPr="007D25D4">
        <w:rPr>
          <w:rFonts w:ascii="Times New Roman" w:hAnsi="Times New Roman" w:cs="Times New Roman"/>
          <w:sz w:val="24"/>
        </w:rPr>
        <w:t>Zestaw wodomierzowy: proszę o określenie co wchodzi w ten zestaw. Proszę o podanie parametrów wodomierza. Wodomierz zwykły czy z modułem (jeśli z modułem to jakim: M-Bus, radiowy?)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7528E224" w14:textId="4C81D517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095ADF">
        <w:rPr>
          <w:rFonts w:ascii="Times New Roman" w:hAnsi="Times New Roman" w:cs="Times New Roman"/>
          <w:b/>
          <w:bCs/>
          <w:sz w:val="24"/>
        </w:rPr>
        <w:t>0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7D25D4">
        <w:rPr>
          <w:rFonts w:ascii="Times New Roman" w:hAnsi="Times New Roman" w:cs="Times New Roman"/>
          <w:sz w:val="24"/>
        </w:rPr>
        <w:t>Zamawiający informuje, że w zestawie powinny się znaleźć: w</w:t>
      </w:r>
      <w:r w:rsidR="007D25D4" w:rsidRPr="007D25D4">
        <w:rPr>
          <w:rFonts w:ascii="Times New Roman" w:hAnsi="Times New Roman" w:cs="Times New Roman"/>
          <w:sz w:val="24"/>
        </w:rPr>
        <w:t xml:space="preserve">odomierz zwykły 25 + zawory odcinające DN 50 + DN 40 + zawór </w:t>
      </w:r>
      <w:proofErr w:type="spellStart"/>
      <w:r w:rsidR="007D25D4" w:rsidRPr="007D25D4">
        <w:rPr>
          <w:rFonts w:ascii="Times New Roman" w:hAnsi="Times New Roman" w:cs="Times New Roman"/>
          <w:sz w:val="24"/>
        </w:rPr>
        <w:t>antyska</w:t>
      </w:r>
      <w:r w:rsidR="007D25D4">
        <w:rPr>
          <w:rFonts w:ascii="Times New Roman" w:hAnsi="Times New Roman" w:cs="Times New Roman"/>
          <w:sz w:val="24"/>
        </w:rPr>
        <w:t>ż</w:t>
      </w:r>
      <w:r w:rsidR="007D25D4" w:rsidRPr="007D25D4">
        <w:rPr>
          <w:rFonts w:ascii="Times New Roman" w:hAnsi="Times New Roman" w:cs="Times New Roman"/>
          <w:sz w:val="24"/>
        </w:rPr>
        <w:t>eniowy</w:t>
      </w:r>
      <w:proofErr w:type="spellEnd"/>
      <w:r w:rsidR="007D25D4" w:rsidRPr="007D25D4">
        <w:rPr>
          <w:rFonts w:ascii="Times New Roman" w:hAnsi="Times New Roman" w:cs="Times New Roman"/>
          <w:sz w:val="24"/>
        </w:rPr>
        <w:t xml:space="preserve"> typ EA DN 40</w:t>
      </w:r>
      <w:r w:rsidR="007D25D4">
        <w:rPr>
          <w:rFonts w:ascii="Times New Roman" w:hAnsi="Times New Roman" w:cs="Times New Roman"/>
          <w:sz w:val="24"/>
        </w:rPr>
        <w:t>.</w:t>
      </w:r>
    </w:p>
    <w:p w14:paraId="3C787BC2" w14:textId="77777777" w:rsidR="00826F65" w:rsidRDefault="00826F65" w:rsidP="00095ADF">
      <w:pPr>
        <w:jc w:val="both"/>
      </w:pPr>
    </w:p>
    <w:p w14:paraId="7530A4E7" w14:textId="2A8D3A4B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1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7D25D4" w:rsidRPr="007D25D4">
        <w:rPr>
          <w:rFonts w:ascii="Times New Roman" w:hAnsi="Times New Roman" w:cs="Times New Roman"/>
          <w:sz w:val="24"/>
        </w:rPr>
        <w:t>Kanalizacja sanitarna: odcinek od studni schładzającej do pionu: z jakiego materiału: PCV, żeliwo? Proszę o podanie też średnicy rurociągu.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6633338B" w14:textId="347157A2" w:rsidR="00826F65" w:rsidRPr="007D25D4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1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7D25D4">
        <w:rPr>
          <w:rFonts w:ascii="Times New Roman" w:hAnsi="Times New Roman" w:cs="Times New Roman"/>
          <w:sz w:val="24"/>
        </w:rPr>
        <w:t xml:space="preserve">Zamawiający informuje, że </w:t>
      </w:r>
      <w:r w:rsidR="00B87EEF">
        <w:rPr>
          <w:rFonts w:ascii="Times New Roman" w:hAnsi="Times New Roman" w:cs="Times New Roman"/>
          <w:sz w:val="24"/>
        </w:rPr>
        <w:t>rurociąg powinien zostać wykonany z materiału PCV (lite) o średnicy 160.</w:t>
      </w:r>
    </w:p>
    <w:p w14:paraId="554D3EA0" w14:textId="77777777" w:rsidR="00826F65" w:rsidRDefault="00826F65" w:rsidP="00095ADF">
      <w:pPr>
        <w:jc w:val="both"/>
      </w:pPr>
    </w:p>
    <w:p w14:paraId="0F6865E2" w14:textId="61DFAADC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B87EEF" w:rsidRPr="00B87EEF">
        <w:rPr>
          <w:rFonts w:ascii="Times New Roman" w:hAnsi="Times New Roman" w:cs="Times New Roman"/>
          <w:sz w:val="24"/>
        </w:rPr>
        <w:t xml:space="preserve">Czy w pomieszczeniach 1.27; 1.36;1.33; 1.32; 1.31; 1.29 należy przyjąć grzejnik w wersji „podwójny </w:t>
      </w:r>
      <w:proofErr w:type="spellStart"/>
      <w:r w:rsidR="00B87EEF" w:rsidRPr="00B87EEF">
        <w:rPr>
          <w:rFonts w:ascii="Times New Roman" w:hAnsi="Times New Roman" w:cs="Times New Roman"/>
          <w:sz w:val="24"/>
        </w:rPr>
        <w:t>ocynk</w:t>
      </w:r>
      <w:proofErr w:type="spellEnd"/>
      <w:r w:rsidR="00B87EEF" w:rsidRPr="00B87EEF">
        <w:rPr>
          <w:rFonts w:ascii="Times New Roman" w:hAnsi="Times New Roman" w:cs="Times New Roman"/>
          <w:sz w:val="24"/>
        </w:rPr>
        <w:t>”?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331935D7" w14:textId="6153300A" w:rsidR="00826F65" w:rsidRPr="00B87EEF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B87EEF">
        <w:rPr>
          <w:rFonts w:ascii="Times New Roman" w:hAnsi="Times New Roman" w:cs="Times New Roman"/>
          <w:sz w:val="24"/>
        </w:rPr>
        <w:t xml:space="preserve">Zamawiający informuje, że należy przyjąć podwójny </w:t>
      </w:r>
      <w:proofErr w:type="spellStart"/>
      <w:r w:rsidR="00B87EEF">
        <w:rPr>
          <w:rFonts w:ascii="Times New Roman" w:hAnsi="Times New Roman" w:cs="Times New Roman"/>
          <w:sz w:val="24"/>
        </w:rPr>
        <w:t>ocynk</w:t>
      </w:r>
      <w:proofErr w:type="spellEnd"/>
      <w:r w:rsidR="00B87EEF">
        <w:rPr>
          <w:rFonts w:ascii="Times New Roman" w:hAnsi="Times New Roman" w:cs="Times New Roman"/>
          <w:sz w:val="24"/>
        </w:rPr>
        <w:t>.</w:t>
      </w:r>
    </w:p>
    <w:p w14:paraId="69334F6C" w14:textId="77777777" w:rsidR="00826F65" w:rsidRDefault="00826F65" w:rsidP="00095ADF">
      <w:pPr>
        <w:jc w:val="both"/>
      </w:pPr>
    </w:p>
    <w:p w14:paraId="707AC5A9" w14:textId="725A3066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B87EEF" w:rsidRPr="00B87EEF">
        <w:rPr>
          <w:rFonts w:ascii="Times New Roman" w:hAnsi="Times New Roman" w:cs="Times New Roman"/>
          <w:sz w:val="24"/>
        </w:rPr>
        <w:t>Głowice termostatyczne: zwykłe czy wersja wzmocniona wandaloodporna?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30FDE606" w14:textId="27EF828B" w:rsidR="00826F65" w:rsidRPr="00B87EEF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B87EEF">
        <w:rPr>
          <w:rFonts w:ascii="Times New Roman" w:hAnsi="Times New Roman" w:cs="Times New Roman"/>
          <w:sz w:val="24"/>
        </w:rPr>
        <w:t>Zamawiający informuje, że należy przyjąć głowice termostatyczne w wersji zwykłej.</w:t>
      </w:r>
    </w:p>
    <w:p w14:paraId="176E30F3" w14:textId="77777777" w:rsidR="00826F65" w:rsidRDefault="00826F65" w:rsidP="00095ADF">
      <w:pPr>
        <w:jc w:val="both"/>
      </w:pPr>
    </w:p>
    <w:p w14:paraId="50AB2DEB" w14:textId="140E52C5" w:rsidR="00A41047" w:rsidRPr="00A41047" w:rsidRDefault="00826F65" w:rsidP="00A41047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A41047" w:rsidRPr="00A41047">
        <w:rPr>
          <w:rFonts w:ascii="Times New Roman" w:hAnsi="Times New Roman" w:cs="Times New Roman"/>
          <w:sz w:val="24"/>
        </w:rPr>
        <w:t>Prosimy o uzupełnienie dokumentacji o projekt w tym obliczenia dla technologii kotłowni w tym:</w:t>
      </w:r>
    </w:p>
    <w:p w14:paraId="520D6125" w14:textId="77777777" w:rsidR="00A41047" w:rsidRP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t>a.</w:t>
      </w:r>
      <w:r w:rsidRPr="00A41047">
        <w:rPr>
          <w:rFonts w:ascii="Times New Roman" w:hAnsi="Times New Roman" w:cs="Times New Roman"/>
          <w:sz w:val="24"/>
        </w:rPr>
        <w:tab/>
        <w:t xml:space="preserve">parametry niezbędne do prawidłowego doboru pomp </w:t>
      </w:r>
      <w:proofErr w:type="spellStart"/>
      <w:r w:rsidRPr="00A41047">
        <w:rPr>
          <w:rFonts w:ascii="Times New Roman" w:hAnsi="Times New Roman" w:cs="Times New Roman"/>
          <w:sz w:val="24"/>
        </w:rPr>
        <w:t>tj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: przepływ i wysokość podnoszenia; </w:t>
      </w:r>
    </w:p>
    <w:p w14:paraId="6EDA961E" w14:textId="77777777" w:rsidR="00A41047" w:rsidRP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t>b.</w:t>
      </w:r>
      <w:r w:rsidRPr="00A41047">
        <w:rPr>
          <w:rFonts w:ascii="Times New Roman" w:hAnsi="Times New Roman" w:cs="Times New Roman"/>
          <w:sz w:val="24"/>
        </w:rPr>
        <w:tab/>
        <w:t xml:space="preserve">podanie średnicy oraz </w:t>
      </w:r>
      <w:proofErr w:type="spellStart"/>
      <w:r w:rsidRPr="00A41047">
        <w:rPr>
          <w:rFonts w:ascii="Times New Roman" w:hAnsi="Times New Roman" w:cs="Times New Roman"/>
          <w:sz w:val="24"/>
        </w:rPr>
        <w:t>kvs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 dla zaworów 3-drogowych; </w:t>
      </w:r>
    </w:p>
    <w:p w14:paraId="5C255177" w14:textId="0B087652" w:rsidR="00A41047" w:rsidRP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t>c.</w:t>
      </w:r>
      <w:r w:rsidRPr="00A41047">
        <w:rPr>
          <w:rFonts w:ascii="Times New Roman" w:hAnsi="Times New Roman" w:cs="Times New Roman"/>
          <w:sz w:val="24"/>
        </w:rPr>
        <w:tab/>
        <w:t xml:space="preserve">dobór naczynia przeponowego dla podgrzewaczy wody; </w:t>
      </w:r>
    </w:p>
    <w:p w14:paraId="1EB33493" w14:textId="77777777" w:rsidR="00A41047" w:rsidRP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t>d.</w:t>
      </w:r>
      <w:r w:rsidRPr="00A41047">
        <w:rPr>
          <w:rFonts w:ascii="Times New Roman" w:hAnsi="Times New Roman" w:cs="Times New Roman"/>
          <w:sz w:val="24"/>
        </w:rPr>
        <w:tab/>
        <w:t xml:space="preserve">dobór zaworu bezpieczeństwa dla podgrzewaczy wody; </w:t>
      </w:r>
    </w:p>
    <w:p w14:paraId="5BF4A5EC" w14:textId="77777777" w:rsidR="00A41047" w:rsidRP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t>e.</w:t>
      </w:r>
      <w:r w:rsidRPr="00A41047">
        <w:rPr>
          <w:rFonts w:ascii="Times New Roman" w:hAnsi="Times New Roman" w:cs="Times New Roman"/>
          <w:sz w:val="24"/>
        </w:rPr>
        <w:tab/>
        <w:t xml:space="preserve">dobór zaworu oznaczonego na schemacie „A27” oraz „A27.A”; </w:t>
      </w:r>
    </w:p>
    <w:p w14:paraId="795899AA" w14:textId="538E2341" w:rsidR="00826F65" w:rsidRDefault="00A41047" w:rsidP="00A41047">
      <w:pPr>
        <w:jc w:val="both"/>
        <w:rPr>
          <w:rFonts w:ascii="Times New Roman" w:hAnsi="Times New Roman" w:cs="Times New Roman"/>
          <w:sz w:val="24"/>
        </w:rPr>
      </w:pPr>
      <w:r w:rsidRPr="00A41047">
        <w:rPr>
          <w:rFonts w:ascii="Times New Roman" w:hAnsi="Times New Roman" w:cs="Times New Roman"/>
          <w:sz w:val="24"/>
        </w:rPr>
        <w:lastRenderedPageBreak/>
        <w:t>f.</w:t>
      </w:r>
      <w:r w:rsidRPr="00A41047">
        <w:rPr>
          <w:rFonts w:ascii="Times New Roman" w:hAnsi="Times New Roman" w:cs="Times New Roman"/>
          <w:sz w:val="24"/>
        </w:rPr>
        <w:tab/>
        <w:t>załączenie do dokumentacji prawidłowego schematu (nie skopiowanego od producenta na którym brakuje np. zaworów odcinających, zwrotnych, całego zestawu do uzupełnienia zładu, manometrów, termometrów itd.)</w:t>
      </w:r>
      <w:r w:rsidR="00826F65" w:rsidRPr="00826F65">
        <w:rPr>
          <w:rFonts w:ascii="Times New Roman" w:hAnsi="Times New Roman" w:cs="Times New Roman"/>
          <w:sz w:val="24"/>
        </w:rPr>
        <w:t>”</w:t>
      </w:r>
    </w:p>
    <w:p w14:paraId="570C0239" w14:textId="5C4BFEE9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A41047">
        <w:rPr>
          <w:rFonts w:ascii="Times New Roman" w:hAnsi="Times New Roman" w:cs="Times New Roman"/>
          <w:sz w:val="24"/>
        </w:rPr>
        <w:t>Zamawiający informuje, że:</w:t>
      </w:r>
    </w:p>
    <w:p w14:paraId="6A7F0C5B" w14:textId="3EDB494D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punktu a: </w:t>
      </w:r>
      <w:r w:rsidRPr="00A41047">
        <w:rPr>
          <w:rFonts w:ascii="Times New Roman" w:hAnsi="Times New Roman" w:cs="Times New Roman"/>
          <w:sz w:val="24"/>
        </w:rPr>
        <w:t xml:space="preserve">obieg </w:t>
      </w:r>
      <w:proofErr w:type="spellStart"/>
      <w:r w:rsidRPr="00A41047">
        <w:rPr>
          <w:rFonts w:ascii="Times New Roman" w:hAnsi="Times New Roman" w:cs="Times New Roman"/>
          <w:sz w:val="24"/>
        </w:rPr>
        <w:t>ct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047">
        <w:rPr>
          <w:rFonts w:ascii="Times New Roman" w:hAnsi="Times New Roman" w:cs="Times New Roman"/>
          <w:sz w:val="24"/>
        </w:rPr>
        <w:t>Qp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= 1,5-2,0 m3/h </w:t>
      </w:r>
      <w:proofErr w:type="spellStart"/>
      <w:r w:rsidRPr="00A41047">
        <w:rPr>
          <w:rFonts w:ascii="Times New Roman" w:hAnsi="Times New Roman" w:cs="Times New Roman"/>
          <w:sz w:val="24"/>
        </w:rPr>
        <w:t>Hp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=2,5m </w:t>
      </w:r>
      <w:r>
        <w:rPr>
          <w:rFonts w:ascii="Times New Roman" w:hAnsi="Times New Roman" w:cs="Times New Roman"/>
          <w:sz w:val="24"/>
        </w:rPr>
        <w:t xml:space="preserve">| </w:t>
      </w:r>
      <w:r w:rsidRPr="00A41047">
        <w:rPr>
          <w:rFonts w:ascii="Times New Roman" w:hAnsi="Times New Roman" w:cs="Times New Roman"/>
          <w:sz w:val="24"/>
        </w:rPr>
        <w:t xml:space="preserve">obieg instalacji grzejnikowej  </w:t>
      </w:r>
      <w:proofErr w:type="spellStart"/>
      <w:r w:rsidRPr="00A41047">
        <w:rPr>
          <w:rFonts w:ascii="Times New Roman" w:hAnsi="Times New Roman" w:cs="Times New Roman"/>
          <w:sz w:val="24"/>
        </w:rPr>
        <w:t>Qp</w:t>
      </w:r>
      <w:proofErr w:type="spellEnd"/>
      <w:r w:rsidRPr="00A41047">
        <w:rPr>
          <w:rFonts w:ascii="Times New Roman" w:hAnsi="Times New Roman" w:cs="Times New Roman"/>
          <w:sz w:val="24"/>
        </w:rPr>
        <w:t xml:space="preserve">=0,6-1,0m3/h </w:t>
      </w:r>
      <w:proofErr w:type="spellStart"/>
      <w:r w:rsidRPr="00A41047">
        <w:rPr>
          <w:rFonts w:ascii="Times New Roman" w:hAnsi="Times New Roman" w:cs="Times New Roman"/>
          <w:sz w:val="24"/>
        </w:rPr>
        <w:t>Hp</w:t>
      </w:r>
      <w:proofErr w:type="spellEnd"/>
      <w:r w:rsidRPr="00A41047">
        <w:rPr>
          <w:rFonts w:ascii="Times New Roman" w:hAnsi="Times New Roman" w:cs="Times New Roman"/>
          <w:sz w:val="24"/>
        </w:rPr>
        <w:t>=2,5m</w:t>
      </w:r>
    </w:p>
    <w:p w14:paraId="7D97D6D3" w14:textId="26D57BA8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punktu b: należy przyjąć rozwiązanie zgodne ze sztuką budowlaną i stosowaną technologią. Wykonawca uszczegółowi ten element na etapie realizacji zadania.</w:t>
      </w:r>
    </w:p>
    <w:p w14:paraId="66F59905" w14:textId="1BD660E0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punktu c: N 35</w:t>
      </w:r>
    </w:p>
    <w:p w14:paraId="02EC5273" w14:textId="77777777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punktu d: </w:t>
      </w:r>
      <w:r>
        <w:rPr>
          <w:rFonts w:ascii="Times New Roman" w:hAnsi="Times New Roman" w:cs="Times New Roman"/>
          <w:sz w:val="24"/>
        </w:rPr>
        <w:t>należy przyjąć rozwiązanie zgodne ze sztuką budowlaną i stosowaną technologią. Wykonawca uszczegółowi ten element na etapie realizacji zadania.</w:t>
      </w:r>
    </w:p>
    <w:p w14:paraId="28A4970D" w14:textId="77777777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punktu e: </w:t>
      </w:r>
      <w:r>
        <w:rPr>
          <w:rFonts w:ascii="Times New Roman" w:hAnsi="Times New Roman" w:cs="Times New Roman"/>
          <w:sz w:val="24"/>
        </w:rPr>
        <w:t>należy przyjąć rozwiązanie zgodne ze sztuką budowlaną i stosowaną technologią. Wykonawca uszczegółowi ten element na etapie realizacji zadania.</w:t>
      </w:r>
    </w:p>
    <w:p w14:paraId="7B63916F" w14:textId="77777777" w:rsidR="00A41047" w:rsidRDefault="00A41047" w:rsidP="00A41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punktu f: </w:t>
      </w:r>
      <w:r>
        <w:rPr>
          <w:rFonts w:ascii="Times New Roman" w:hAnsi="Times New Roman" w:cs="Times New Roman"/>
          <w:sz w:val="24"/>
        </w:rPr>
        <w:t>należy przyjąć rozwiązanie zgodne ze sztuką budowlaną i stosowaną technologią. Wykonawca uszczegółowi ten element na etapie realizacji zadania.</w:t>
      </w:r>
    </w:p>
    <w:p w14:paraId="02BE1B1A" w14:textId="77777777" w:rsidR="00826F65" w:rsidRDefault="00826F65" w:rsidP="00095ADF">
      <w:pPr>
        <w:jc w:val="both"/>
      </w:pPr>
    </w:p>
    <w:p w14:paraId="5222787B" w14:textId="3604DC45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A41047" w:rsidRPr="00A41047">
        <w:rPr>
          <w:rFonts w:ascii="Times New Roman" w:hAnsi="Times New Roman" w:cs="Times New Roman"/>
          <w:sz w:val="24"/>
        </w:rPr>
        <w:t>Czy do wyceny należy ująć stację uzdatniania wody?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0F74DDD5" w14:textId="706E2EDB" w:rsidR="00826F65" w:rsidRPr="00A41047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A41047">
        <w:rPr>
          <w:rFonts w:ascii="Times New Roman" w:hAnsi="Times New Roman" w:cs="Times New Roman"/>
          <w:sz w:val="24"/>
        </w:rPr>
        <w:t>Zamawiający potwierdza.</w:t>
      </w:r>
    </w:p>
    <w:p w14:paraId="116EE203" w14:textId="77777777" w:rsidR="00826F65" w:rsidRDefault="00826F65" w:rsidP="00095ADF">
      <w:pPr>
        <w:jc w:val="both"/>
      </w:pPr>
    </w:p>
    <w:p w14:paraId="65E15851" w14:textId="37826497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A41047" w:rsidRPr="00A41047">
        <w:rPr>
          <w:rFonts w:ascii="Times New Roman" w:hAnsi="Times New Roman" w:cs="Times New Roman"/>
          <w:sz w:val="24"/>
        </w:rPr>
        <w:t>Proszę o podanie co ma wchodzić w skład suchego urządzenia gaśniczego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1106035B" w14:textId="1B04AF3D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A41047">
        <w:rPr>
          <w:rFonts w:ascii="Times New Roman" w:hAnsi="Times New Roman" w:cs="Times New Roman"/>
          <w:sz w:val="24"/>
        </w:rPr>
        <w:t>Zamawiający informuje, że n</w:t>
      </w:r>
      <w:r w:rsidR="00A41047" w:rsidRPr="00A41047">
        <w:rPr>
          <w:rFonts w:ascii="Times New Roman" w:hAnsi="Times New Roman" w:cs="Times New Roman"/>
          <w:sz w:val="24"/>
        </w:rPr>
        <w:t xml:space="preserve">ależy przyjąć </w:t>
      </w:r>
      <w:r w:rsidR="00A41047">
        <w:rPr>
          <w:rFonts w:ascii="Times New Roman" w:hAnsi="Times New Roman" w:cs="Times New Roman"/>
          <w:sz w:val="24"/>
        </w:rPr>
        <w:t>„</w:t>
      </w:r>
      <w:r w:rsidR="00A41047" w:rsidRPr="00A41047">
        <w:rPr>
          <w:rFonts w:ascii="Times New Roman" w:hAnsi="Times New Roman" w:cs="Times New Roman"/>
          <w:sz w:val="24"/>
        </w:rPr>
        <w:t>PÓŁSTAŁE URZĄDZENIE GAŚNICZE</w:t>
      </w:r>
      <w:r w:rsidR="00A41047">
        <w:rPr>
          <w:rFonts w:ascii="Times New Roman" w:hAnsi="Times New Roman" w:cs="Times New Roman"/>
          <w:sz w:val="24"/>
        </w:rPr>
        <w:t>”</w:t>
      </w:r>
      <w:r w:rsidR="00A41047" w:rsidRPr="00A41047">
        <w:rPr>
          <w:rFonts w:ascii="Times New Roman" w:hAnsi="Times New Roman" w:cs="Times New Roman"/>
          <w:sz w:val="24"/>
        </w:rPr>
        <w:t xml:space="preserve"> (PUG)</w:t>
      </w:r>
      <w:r w:rsidR="00A41047">
        <w:rPr>
          <w:rFonts w:ascii="Times New Roman" w:hAnsi="Times New Roman" w:cs="Times New Roman"/>
          <w:sz w:val="24"/>
        </w:rPr>
        <w:t>,</w:t>
      </w:r>
      <w:r w:rsidR="00A41047" w:rsidRPr="00A41047">
        <w:rPr>
          <w:rFonts w:ascii="Times New Roman" w:hAnsi="Times New Roman" w:cs="Times New Roman"/>
          <w:sz w:val="24"/>
        </w:rPr>
        <w:t xml:space="preserve"> w skład którego wchodzi wytwornica piany i przyłącze zakończone złączką w zabudowanej skrzynce do podłączenia straż</w:t>
      </w:r>
      <w:r w:rsidR="00A41047">
        <w:rPr>
          <w:rFonts w:ascii="Times New Roman" w:hAnsi="Times New Roman" w:cs="Times New Roman"/>
          <w:sz w:val="24"/>
        </w:rPr>
        <w:t>ackiego.</w:t>
      </w:r>
    </w:p>
    <w:p w14:paraId="2EBB6B10" w14:textId="77777777" w:rsidR="00826F65" w:rsidRDefault="00826F65" w:rsidP="00095ADF">
      <w:pPr>
        <w:jc w:val="both"/>
      </w:pPr>
    </w:p>
    <w:p w14:paraId="670716B5" w14:textId="2254C2AC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A41047" w:rsidRPr="00A41047">
        <w:rPr>
          <w:rFonts w:ascii="Times New Roman" w:hAnsi="Times New Roman" w:cs="Times New Roman"/>
          <w:sz w:val="24"/>
        </w:rPr>
        <w:t>Prosimy o podanie sprężu dla wentylatorów WM1, WM2, WM4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15FF0C0D" w14:textId="1794C186" w:rsidR="00826F65" w:rsidRPr="00A41047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A41047">
        <w:rPr>
          <w:rFonts w:ascii="Times New Roman" w:hAnsi="Times New Roman" w:cs="Times New Roman"/>
          <w:sz w:val="24"/>
        </w:rPr>
        <w:t>Zamawiający informuje, że spręż dla wentylatorów wyniesie 60Pa.</w:t>
      </w:r>
    </w:p>
    <w:p w14:paraId="747E1095" w14:textId="77777777" w:rsidR="00826F65" w:rsidRDefault="00826F65" w:rsidP="00095ADF">
      <w:pPr>
        <w:jc w:val="both"/>
      </w:pPr>
    </w:p>
    <w:p w14:paraId="234F175F" w14:textId="12029794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8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Czy wentylator WM4 ma być w wersji EX?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2C405913" w14:textId="3C900389" w:rsidR="00826F65" w:rsidRPr="00CE7868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8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CE7868">
        <w:rPr>
          <w:rFonts w:ascii="Times New Roman" w:hAnsi="Times New Roman" w:cs="Times New Roman"/>
          <w:sz w:val="24"/>
        </w:rPr>
        <w:t>Zamawiający informuje, że wentylator powinien być przede wszystkim w wersji przeciwwybuchowej.</w:t>
      </w:r>
    </w:p>
    <w:p w14:paraId="3BA60545" w14:textId="77777777" w:rsidR="00826F65" w:rsidRDefault="00826F65" w:rsidP="00095ADF">
      <w:pPr>
        <w:jc w:val="both"/>
      </w:pPr>
    </w:p>
    <w:p w14:paraId="6B24F9F6" w14:textId="3AE61E3A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</w:t>
      </w:r>
      <w:r w:rsidR="007D25D4">
        <w:rPr>
          <w:rFonts w:ascii="Times New Roman" w:hAnsi="Times New Roman" w:cs="Times New Roman"/>
          <w:b/>
          <w:bCs/>
          <w:sz w:val="24"/>
        </w:rPr>
        <w:t>9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Prosimy o podanie sprężu dla centrali wentylacyjnej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049640AA" w14:textId="66510715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Odpowiedź nr 1</w:t>
      </w:r>
      <w:r w:rsidR="007D25D4">
        <w:rPr>
          <w:rFonts w:ascii="Times New Roman" w:hAnsi="Times New Roman" w:cs="Times New Roman"/>
          <w:b/>
          <w:bCs/>
          <w:sz w:val="24"/>
        </w:rPr>
        <w:t>9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CE7868">
        <w:rPr>
          <w:rFonts w:ascii="Times New Roman" w:hAnsi="Times New Roman" w:cs="Times New Roman"/>
          <w:sz w:val="24"/>
        </w:rPr>
        <w:t>Zamawiający informuje, że wartość sprężu dla centrali wentylacyjnej wyniesie 180Pa.</w:t>
      </w:r>
    </w:p>
    <w:p w14:paraId="133B7B9F" w14:textId="77777777" w:rsidR="00826F65" w:rsidRDefault="00826F65" w:rsidP="00095ADF">
      <w:pPr>
        <w:jc w:val="both"/>
      </w:pPr>
    </w:p>
    <w:p w14:paraId="6C024FA3" w14:textId="4ED5AE21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20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 xml:space="preserve">Proszę o potwierdzenie czy nawiewniki w oknach PCV mają być </w:t>
      </w:r>
      <w:proofErr w:type="spellStart"/>
      <w:r w:rsidR="00CE7868" w:rsidRPr="00CE7868">
        <w:rPr>
          <w:rFonts w:ascii="Times New Roman" w:hAnsi="Times New Roman" w:cs="Times New Roman"/>
          <w:sz w:val="24"/>
        </w:rPr>
        <w:t>higrosterowane</w:t>
      </w:r>
      <w:proofErr w:type="spellEnd"/>
      <w:r w:rsidR="00CE7868" w:rsidRPr="00CE7868">
        <w:rPr>
          <w:rFonts w:ascii="Times New Roman" w:hAnsi="Times New Roman" w:cs="Times New Roman"/>
          <w:sz w:val="24"/>
        </w:rPr>
        <w:t xml:space="preserve"> i czy Zamawiający ma jakieś konkretne wymagania parametrów technicznych co do tego materiału.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2FB607FE" w14:textId="21DAA7A8" w:rsidR="00826F65" w:rsidRPr="00CE7868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20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CE7868">
        <w:rPr>
          <w:rFonts w:ascii="Times New Roman" w:hAnsi="Times New Roman" w:cs="Times New Roman"/>
          <w:sz w:val="24"/>
        </w:rPr>
        <w:t>Zamawiający informuje, że wyklucza nawiewniki w oknach i jednocześnie nie ma dodatkowych wymagań co do parametrów technicznych okien lub materiału okien w stosunku do dokumentacji projektowej.</w:t>
      </w:r>
    </w:p>
    <w:p w14:paraId="755D64C6" w14:textId="77777777" w:rsidR="00826F65" w:rsidRDefault="00826F65" w:rsidP="00095ADF">
      <w:pPr>
        <w:jc w:val="both"/>
      </w:pPr>
    </w:p>
    <w:p w14:paraId="1AF00767" w14:textId="0E489C22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>1: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Proszę o podanie parametrów pakietów szybowych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0558BD7C" w14:textId="5A716A75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1: </w:t>
      </w:r>
      <w:r w:rsidR="00CE7868">
        <w:rPr>
          <w:rFonts w:ascii="Times New Roman" w:hAnsi="Times New Roman" w:cs="Times New Roman"/>
          <w:sz w:val="24"/>
        </w:rPr>
        <w:t xml:space="preserve">Zamawiający informuje, że parametrem </w:t>
      </w:r>
      <w:proofErr w:type="spellStart"/>
      <w:r w:rsidR="00CE7868" w:rsidRPr="00CE7868">
        <w:rPr>
          <w:rFonts w:ascii="Times New Roman" w:hAnsi="Times New Roman" w:cs="Times New Roman"/>
          <w:sz w:val="24"/>
        </w:rPr>
        <w:t>Umax</w:t>
      </w:r>
      <w:proofErr w:type="spellEnd"/>
      <w:r w:rsidR="00CE7868" w:rsidRPr="00CE7868">
        <w:rPr>
          <w:rFonts w:ascii="Times New Roman" w:hAnsi="Times New Roman" w:cs="Times New Roman"/>
          <w:sz w:val="24"/>
        </w:rPr>
        <w:t xml:space="preserve"> dla całego okna </w:t>
      </w:r>
      <w:r w:rsidR="00CE7868">
        <w:rPr>
          <w:rFonts w:ascii="Times New Roman" w:hAnsi="Times New Roman" w:cs="Times New Roman"/>
          <w:sz w:val="24"/>
        </w:rPr>
        <w:t xml:space="preserve">jest </w:t>
      </w:r>
      <w:r w:rsidR="00CE7868" w:rsidRPr="00CE7868">
        <w:rPr>
          <w:rFonts w:ascii="Times New Roman" w:hAnsi="Times New Roman" w:cs="Times New Roman"/>
          <w:sz w:val="24"/>
        </w:rPr>
        <w:t>0,9 W/m2*K, szyby zwykłe, ciepła ramka</w:t>
      </w:r>
      <w:r w:rsidR="00CE7868">
        <w:rPr>
          <w:rFonts w:ascii="Times New Roman" w:hAnsi="Times New Roman" w:cs="Times New Roman"/>
          <w:sz w:val="24"/>
        </w:rPr>
        <w:t>.</w:t>
      </w:r>
    </w:p>
    <w:p w14:paraId="3869E0F7" w14:textId="77777777" w:rsidR="00826F65" w:rsidRDefault="00826F65" w:rsidP="00095ADF">
      <w:pPr>
        <w:jc w:val="both"/>
      </w:pPr>
    </w:p>
    <w:p w14:paraId="50E82FEF" w14:textId="496CA102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22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 xml:space="preserve">Okno O5 wg rzutu parteru ma być dostarczone jako EI30 co wskazuje na wykonanie go w aluminium a nie PCV. Przy tych wymiarach można je wykonać tylko jako FIX, oraz nie będziemy mogli uzyskać </w:t>
      </w:r>
      <w:proofErr w:type="spellStart"/>
      <w:r w:rsidR="00CE7868" w:rsidRPr="00CE7868">
        <w:rPr>
          <w:rFonts w:ascii="Times New Roman" w:hAnsi="Times New Roman" w:cs="Times New Roman"/>
          <w:sz w:val="24"/>
        </w:rPr>
        <w:t>wsp</w:t>
      </w:r>
      <w:proofErr w:type="spellEnd"/>
      <w:r w:rsidR="00CE7868" w:rsidRPr="00CE7868">
        <w:rPr>
          <w:rFonts w:ascii="Times New Roman" w:hAnsi="Times New Roman" w:cs="Times New Roman"/>
          <w:sz w:val="24"/>
        </w:rPr>
        <w:t>. U 0,9 W/m2*K.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7683B33F" w14:textId="4F99359A" w:rsidR="00826F65" w:rsidRPr="0053595B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22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53595B">
        <w:rPr>
          <w:rFonts w:ascii="Times New Roman" w:hAnsi="Times New Roman" w:cs="Times New Roman"/>
          <w:sz w:val="24"/>
        </w:rPr>
        <w:t xml:space="preserve">Zamawiający w takiej okoliczności potwierdza. </w:t>
      </w:r>
      <w:r w:rsidR="0053595B" w:rsidRPr="0053595B">
        <w:rPr>
          <w:rFonts w:ascii="Times New Roman" w:hAnsi="Times New Roman" w:cs="Times New Roman"/>
          <w:sz w:val="24"/>
        </w:rPr>
        <w:t xml:space="preserve">Okno aluminiowe FIX ze współczynnikiem </w:t>
      </w:r>
      <w:proofErr w:type="spellStart"/>
      <w:r w:rsidR="0053595B" w:rsidRPr="0053595B">
        <w:rPr>
          <w:rFonts w:ascii="Times New Roman" w:hAnsi="Times New Roman" w:cs="Times New Roman"/>
          <w:sz w:val="24"/>
        </w:rPr>
        <w:t>Umax</w:t>
      </w:r>
      <w:proofErr w:type="spellEnd"/>
      <w:r w:rsidR="0053595B" w:rsidRPr="0053595B">
        <w:rPr>
          <w:rFonts w:ascii="Times New Roman" w:hAnsi="Times New Roman" w:cs="Times New Roman"/>
          <w:sz w:val="24"/>
        </w:rPr>
        <w:t xml:space="preserve"> dla całego okna 0,9 W/m2*K</w:t>
      </w:r>
      <w:r w:rsidR="0053595B">
        <w:rPr>
          <w:rFonts w:ascii="Times New Roman" w:hAnsi="Times New Roman" w:cs="Times New Roman"/>
          <w:sz w:val="24"/>
        </w:rPr>
        <w:t>.</w:t>
      </w:r>
    </w:p>
    <w:p w14:paraId="35806668" w14:textId="77777777" w:rsidR="00826F65" w:rsidRDefault="00826F65" w:rsidP="00095ADF">
      <w:pPr>
        <w:jc w:val="both"/>
      </w:pPr>
    </w:p>
    <w:p w14:paraId="19E57AA0" w14:textId="31EE458E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23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Drzwi D5. Proszę o potwierdzenie faktu że z 4 szt. z zestawienia tylko 1 szt. ma być wykonana w EI30, a 3 szt. bez odporności ogniowej.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139E139C" w14:textId="03FCD960" w:rsidR="00826F65" w:rsidRPr="0053595B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23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53595B">
        <w:rPr>
          <w:rFonts w:ascii="Times New Roman" w:hAnsi="Times New Roman" w:cs="Times New Roman"/>
          <w:sz w:val="24"/>
        </w:rPr>
        <w:t xml:space="preserve">Zamawiający informuje, że 3 sztuki drzwi bez odporności ogniowej mają być zrealizowane w tym zamówieniu. 1 sztuka </w:t>
      </w:r>
      <w:r w:rsidR="00F52888">
        <w:rPr>
          <w:rFonts w:ascii="Times New Roman" w:hAnsi="Times New Roman" w:cs="Times New Roman"/>
          <w:sz w:val="24"/>
        </w:rPr>
        <w:t>drzwi EI30 ma być zrealizowana w innym zamówieniu publicznym.</w:t>
      </w:r>
    </w:p>
    <w:p w14:paraId="32630617" w14:textId="77777777" w:rsidR="00826F65" w:rsidRDefault="00826F65" w:rsidP="00095ADF">
      <w:pPr>
        <w:jc w:val="both"/>
      </w:pPr>
    </w:p>
    <w:p w14:paraId="1BED5F99" w14:textId="26DD15B4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24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Proszę o podanie współczynnika U dla wszystkich drzwi stalowych.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7C792FBE" w14:textId="6D1661E7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24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  <w:r w:rsidR="00F52888">
        <w:rPr>
          <w:rFonts w:ascii="Times New Roman" w:hAnsi="Times New Roman" w:cs="Times New Roman"/>
          <w:sz w:val="24"/>
        </w:rPr>
        <w:t>Zamawiający informuje, że d</w:t>
      </w:r>
      <w:r w:rsidR="00F52888" w:rsidRPr="00F52888">
        <w:rPr>
          <w:rFonts w:ascii="Times New Roman" w:hAnsi="Times New Roman" w:cs="Times New Roman"/>
          <w:sz w:val="24"/>
        </w:rPr>
        <w:t xml:space="preserve">la drzwi stalowych zewnętrznych </w:t>
      </w:r>
      <w:proofErr w:type="spellStart"/>
      <w:r w:rsidR="00F52888" w:rsidRPr="00F52888">
        <w:rPr>
          <w:rFonts w:ascii="Times New Roman" w:hAnsi="Times New Roman" w:cs="Times New Roman"/>
          <w:sz w:val="24"/>
        </w:rPr>
        <w:t>Umax</w:t>
      </w:r>
      <w:proofErr w:type="spellEnd"/>
      <w:r w:rsidR="00F52888" w:rsidRPr="00F52888">
        <w:rPr>
          <w:rFonts w:ascii="Times New Roman" w:hAnsi="Times New Roman" w:cs="Times New Roman"/>
          <w:sz w:val="24"/>
        </w:rPr>
        <w:t xml:space="preserve"> 1,3 W/m2*K</w:t>
      </w:r>
      <w:r w:rsidR="00F52888">
        <w:rPr>
          <w:rFonts w:ascii="Times New Roman" w:hAnsi="Times New Roman" w:cs="Times New Roman"/>
          <w:sz w:val="24"/>
        </w:rPr>
        <w:t>.</w:t>
      </w:r>
    </w:p>
    <w:p w14:paraId="502990F2" w14:textId="77777777" w:rsidR="00826F65" w:rsidRDefault="00826F65" w:rsidP="00095ADF">
      <w:pPr>
        <w:jc w:val="both"/>
      </w:pPr>
    </w:p>
    <w:p w14:paraId="65AA76BE" w14:textId="1375E08C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7D25D4">
        <w:rPr>
          <w:rFonts w:ascii="Times New Roman" w:hAnsi="Times New Roman" w:cs="Times New Roman"/>
          <w:b/>
          <w:bCs/>
          <w:sz w:val="24"/>
        </w:rPr>
        <w:t>25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 xml:space="preserve">Drzwi stalowe antywłamaniowe: w wymaganiach zapisano informację o zamku </w:t>
      </w:r>
      <w:proofErr w:type="spellStart"/>
      <w:r w:rsidR="00CE7868" w:rsidRPr="00CE7868">
        <w:rPr>
          <w:rFonts w:ascii="Times New Roman" w:hAnsi="Times New Roman" w:cs="Times New Roman"/>
          <w:sz w:val="24"/>
        </w:rPr>
        <w:t>antypanicznym</w:t>
      </w:r>
      <w:proofErr w:type="spellEnd"/>
      <w:r w:rsidR="00CE7868" w:rsidRPr="00CE7868">
        <w:rPr>
          <w:rFonts w:ascii="Times New Roman" w:hAnsi="Times New Roman" w:cs="Times New Roman"/>
          <w:sz w:val="24"/>
        </w:rPr>
        <w:t>, co wyklucza uzyskanie antywłamaniowości. Jeżeli będą musiały być antywłamaniowe to proszę o informację w jakiej klasie RC.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579A4744" w14:textId="0054B3D5" w:rsidR="00826F65" w:rsidRP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7D25D4">
        <w:rPr>
          <w:rFonts w:ascii="Times New Roman" w:hAnsi="Times New Roman" w:cs="Times New Roman"/>
          <w:b/>
          <w:bCs/>
          <w:sz w:val="24"/>
        </w:rPr>
        <w:t>25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F52888">
        <w:rPr>
          <w:rFonts w:ascii="Times New Roman" w:hAnsi="Times New Roman" w:cs="Times New Roman"/>
          <w:b/>
          <w:bCs/>
          <w:sz w:val="24"/>
        </w:rPr>
        <w:t xml:space="preserve"> </w:t>
      </w:r>
      <w:r w:rsidR="00F52888">
        <w:rPr>
          <w:rFonts w:ascii="Times New Roman" w:hAnsi="Times New Roman" w:cs="Times New Roman"/>
          <w:sz w:val="24"/>
        </w:rPr>
        <w:t xml:space="preserve">Zamawiający informuje, że </w:t>
      </w:r>
      <w:r w:rsidR="00BD0533">
        <w:rPr>
          <w:rFonts w:ascii="Times New Roman" w:hAnsi="Times New Roman" w:cs="Times New Roman"/>
          <w:sz w:val="24"/>
        </w:rPr>
        <w:t>d</w:t>
      </w:r>
      <w:r w:rsidR="00F52888" w:rsidRPr="00F52888">
        <w:rPr>
          <w:rFonts w:ascii="Times New Roman" w:hAnsi="Times New Roman" w:cs="Times New Roman"/>
          <w:sz w:val="24"/>
        </w:rPr>
        <w:t xml:space="preserve">rzwi stalowe EI30 </w:t>
      </w:r>
      <w:r w:rsidR="00301FDB">
        <w:rPr>
          <w:rFonts w:ascii="Times New Roman" w:hAnsi="Times New Roman" w:cs="Times New Roman"/>
          <w:sz w:val="24"/>
        </w:rPr>
        <w:t xml:space="preserve">będą </w:t>
      </w:r>
      <w:r w:rsidR="00F52888" w:rsidRPr="00F52888">
        <w:rPr>
          <w:rFonts w:ascii="Times New Roman" w:hAnsi="Times New Roman" w:cs="Times New Roman"/>
          <w:sz w:val="24"/>
        </w:rPr>
        <w:t xml:space="preserve">z samozamykaczem i wielopunktowym zamkiem </w:t>
      </w:r>
      <w:proofErr w:type="spellStart"/>
      <w:r w:rsidR="00F52888" w:rsidRPr="00F52888">
        <w:rPr>
          <w:rFonts w:ascii="Times New Roman" w:hAnsi="Times New Roman" w:cs="Times New Roman"/>
          <w:sz w:val="24"/>
        </w:rPr>
        <w:t>antypanicznym</w:t>
      </w:r>
      <w:proofErr w:type="spellEnd"/>
      <w:r w:rsidR="00F52888" w:rsidRPr="00F52888">
        <w:rPr>
          <w:rFonts w:ascii="Times New Roman" w:hAnsi="Times New Roman" w:cs="Times New Roman"/>
          <w:sz w:val="24"/>
        </w:rPr>
        <w:t xml:space="preserve"> np. </w:t>
      </w:r>
      <w:proofErr w:type="spellStart"/>
      <w:r w:rsidR="00F52888" w:rsidRPr="00F52888">
        <w:rPr>
          <w:rFonts w:ascii="Times New Roman" w:hAnsi="Times New Roman" w:cs="Times New Roman"/>
          <w:sz w:val="24"/>
        </w:rPr>
        <w:t>paniLock</w:t>
      </w:r>
      <w:proofErr w:type="spellEnd"/>
      <w:r w:rsidR="00F52888" w:rsidRPr="00F52888">
        <w:rPr>
          <w:rFonts w:ascii="Times New Roman" w:hAnsi="Times New Roman" w:cs="Times New Roman"/>
          <w:sz w:val="24"/>
        </w:rPr>
        <w:t xml:space="preserve"> lub równoważnym zapewniającym wysoką klasę odporności na włamanie</w:t>
      </w:r>
      <w:r w:rsidR="00FB4D12">
        <w:rPr>
          <w:rFonts w:ascii="Times New Roman" w:hAnsi="Times New Roman" w:cs="Times New Roman"/>
          <w:sz w:val="24"/>
        </w:rPr>
        <w:t>.</w:t>
      </w:r>
    </w:p>
    <w:p w14:paraId="54ACD94A" w14:textId="77777777" w:rsidR="00826F65" w:rsidRDefault="00826F65" w:rsidP="00095ADF">
      <w:pPr>
        <w:jc w:val="both"/>
      </w:pPr>
    </w:p>
    <w:p w14:paraId="0618C0B5" w14:textId="392DED37" w:rsidR="00826F65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CE7868">
        <w:rPr>
          <w:rFonts w:ascii="Times New Roman" w:hAnsi="Times New Roman" w:cs="Times New Roman"/>
          <w:b/>
          <w:bCs/>
          <w:sz w:val="24"/>
        </w:rPr>
        <w:t>26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095ADF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F65">
        <w:rPr>
          <w:rFonts w:ascii="Times New Roman" w:hAnsi="Times New Roman" w:cs="Times New Roman"/>
          <w:sz w:val="24"/>
        </w:rPr>
        <w:t>„</w:t>
      </w:r>
      <w:r w:rsidR="00CE7868" w:rsidRPr="00CE7868">
        <w:rPr>
          <w:rFonts w:ascii="Times New Roman" w:hAnsi="Times New Roman" w:cs="Times New Roman"/>
          <w:sz w:val="24"/>
        </w:rPr>
        <w:t>Proszę o informację czy Zamawiający posiada przedmiary na rozbiórkę istniejącego budynku gospodarczego.</w:t>
      </w:r>
      <w:r w:rsidRPr="00826F65">
        <w:rPr>
          <w:rFonts w:ascii="Times New Roman" w:hAnsi="Times New Roman" w:cs="Times New Roman"/>
          <w:sz w:val="24"/>
        </w:rPr>
        <w:t>”</w:t>
      </w:r>
    </w:p>
    <w:p w14:paraId="3D68A950" w14:textId="108FCE98" w:rsidR="00826F65" w:rsidRPr="00FB4D12" w:rsidRDefault="00826F65" w:rsidP="00095ADF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 w:rsidR="00CE7868">
        <w:rPr>
          <w:rFonts w:ascii="Times New Roman" w:hAnsi="Times New Roman" w:cs="Times New Roman"/>
          <w:b/>
          <w:bCs/>
          <w:sz w:val="24"/>
        </w:rPr>
        <w:t>26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CE7868">
        <w:rPr>
          <w:rFonts w:ascii="Times New Roman" w:hAnsi="Times New Roman" w:cs="Times New Roman"/>
          <w:b/>
          <w:bCs/>
          <w:sz w:val="24"/>
        </w:rPr>
        <w:t xml:space="preserve"> </w:t>
      </w:r>
      <w:r w:rsidR="00FB4D12">
        <w:rPr>
          <w:rFonts w:ascii="Times New Roman" w:hAnsi="Times New Roman" w:cs="Times New Roman"/>
          <w:sz w:val="24"/>
        </w:rPr>
        <w:t>Zamawiający informuje, że nie posiada przedmiarów na rozbiórkę istniejącego budynku gospodarczego.</w:t>
      </w:r>
    </w:p>
    <w:sectPr w:rsidR="00826F65" w:rsidRPr="00FB4D12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A61B" w14:textId="77777777" w:rsidR="0012331A" w:rsidRDefault="0012331A" w:rsidP="004C309F">
      <w:pPr>
        <w:spacing w:after="0" w:line="240" w:lineRule="auto"/>
      </w:pPr>
      <w:r>
        <w:separator/>
      </w:r>
    </w:p>
  </w:endnote>
  <w:endnote w:type="continuationSeparator" w:id="0">
    <w:p w14:paraId="775F6BAB" w14:textId="77777777" w:rsidR="0012331A" w:rsidRDefault="0012331A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1233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12331A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B95" w14:textId="77777777" w:rsidR="0012331A" w:rsidRDefault="0012331A" w:rsidP="004C309F">
      <w:pPr>
        <w:spacing w:after="0" w:line="240" w:lineRule="auto"/>
      </w:pPr>
      <w:r>
        <w:separator/>
      </w:r>
    </w:p>
  </w:footnote>
  <w:footnote w:type="continuationSeparator" w:id="0">
    <w:p w14:paraId="172D5A6E" w14:textId="77777777" w:rsidR="0012331A" w:rsidRDefault="0012331A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12331A"/>
    <w:rsid w:val="0019067F"/>
    <w:rsid w:val="00301FDB"/>
    <w:rsid w:val="004C309F"/>
    <w:rsid w:val="00516809"/>
    <w:rsid w:val="0053595B"/>
    <w:rsid w:val="005E5CA1"/>
    <w:rsid w:val="007D25D4"/>
    <w:rsid w:val="00826F65"/>
    <w:rsid w:val="00892382"/>
    <w:rsid w:val="00A41047"/>
    <w:rsid w:val="00B3251F"/>
    <w:rsid w:val="00B87EEF"/>
    <w:rsid w:val="00BD0533"/>
    <w:rsid w:val="00CE7868"/>
    <w:rsid w:val="00CF6E96"/>
    <w:rsid w:val="00D1503F"/>
    <w:rsid w:val="00F5288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2</cp:revision>
  <dcterms:created xsi:type="dcterms:W3CDTF">2022-03-15T11:01:00Z</dcterms:created>
  <dcterms:modified xsi:type="dcterms:W3CDTF">2022-03-15T11:01:00Z</dcterms:modified>
</cp:coreProperties>
</file>