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Załącznik nr </w:t>
            </w:r>
            <w:r w:rsidR="00DD5310">
              <w:rPr>
                <w:rFonts w:ascii="Calibri Light" w:hAnsi="Calibri Light" w:cs="Calibri Light"/>
                <w:bCs/>
                <w:sz w:val="20"/>
                <w:szCs w:val="20"/>
              </w:rPr>
              <w:t>9</w:t>
            </w:r>
            <w:r w:rsidRPr="00F6104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 SWZ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C070BD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 xml:space="preserve">zasobów wskazanych w niniejszym oświadczeniu na potrzeby realizacji zamówienia pod nazwą: </w:t>
      </w:r>
      <w:r w:rsidR="006C1BFB" w:rsidRPr="006C1BFB">
        <w:rPr>
          <w:rFonts w:ascii="Calibri Light" w:hAnsi="Calibri Light" w:cs="Calibri Light"/>
          <w:b/>
          <w:sz w:val="20"/>
          <w:szCs w:val="20"/>
        </w:rPr>
        <w:t>M</w:t>
      </w:r>
      <w:r w:rsidR="00DD5310" w:rsidRPr="00DD5310">
        <w:rPr>
          <w:rFonts w:ascii="Calibri Light" w:hAnsi="Calibri Light" w:cs="Calibri Light"/>
          <w:b/>
          <w:sz w:val="20"/>
          <w:szCs w:val="20"/>
        </w:rPr>
        <w:t>ateriały jednorazowego użytku</w:t>
      </w:r>
      <w:r w:rsidRPr="00C070BD">
        <w:rPr>
          <w:rFonts w:ascii="Calibri Light" w:hAnsi="Calibri Light" w:cs="Calibri Light"/>
          <w:b/>
          <w:sz w:val="20"/>
          <w:szCs w:val="20"/>
        </w:rPr>
        <w:t>,  nr</w:t>
      </w:r>
      <w:r w:rsidR="00C070BD">
        <w:rPr>
          <w:rFonts w:ascii="Calibri Light" w:hAnsi="Calibri Light" w:cs="Calibri Light"/>
          <w:b/>
          <w:sz w:val="20"/>
          <w:szCs w:val="20"/>
        </w:rPr>
        <w:t> p</w:t>
      </w:r>
      <w:r w:rsidRPr="00C070BD">
        <w:rPr>
          <w:rFonts w:ascii="Calibri Light" w:hAnsi="Calibri Light" w:cs="Calibri Light"/>
          <w:b/>
          <w:sz w:val="20"/>
          <w:szCs w:val="20"/>
        </w:rPr>
        <w:t>ostępowania ZP/</w:t>
      </w:r>
      <w:r w:rsidR="006C1BFB">
        <w:rPr>
          <w:rFonts w:ascii="Calibri Light" w:hAnsi="Calibri Light" w:cs="Calibri Light"/>
          <w:b/>
          <w:sz w:val="20"/>
          <w:szCs w:val="20"/>
        </w:rPr>
        <w:t>01</w:t>
      </w:r>
      <w:r w:rsidRPr="00C070BD">
        <w:rPr>
          <w:rFonts w:ascii="Calibri Light" w:hAnsi="Calibri Light" w:cs="Calibri Light"/>
          <w:b/>
          <w:sz w:val="20"/>
          <w:szCs w:val="20"/>
        </w:rPr>
        <w:t>/202</w:t>
      </w:r>
      <w:r w:rsidR="006C1BFB">
        <w:rPr>
          <w:rFonts w:ascii="Calibri Light" w:hAnsi="Calibri Light" w:cs="Calibri Light"/>
          <w:b/>
          <w:sz w:val="20"/>
          <w:szCs w:val="20"/>
        </w:rPr>
        <w:t>3</w:t>
      </w:r>
      <w:bookmarkStart w:id="0" w:name="_GoBack"/>
      <w:bookmarkEnd w:id="0"/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roboty budowlane/usługi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robót budowlanych/usług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ie podlega wykluczeniu z postępowania na podst. art. 109 ust. 1 pkt 4 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Spełnia warunki udziału w postępowaniu określone przez Zamawiającego w Specyfikacji Warunków Zamówienia Rozdział XXI, w zakresie w jakim Wykonawca powołuje się na jego zasoby.</w:t>
      </w:r>
    </w:p>
    <w:p w:rsidR="00EE6A9E" w:rsidRPr="008A6407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godnie z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 xml:space="preserve"> ustawą Pzp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odpowiadam solidarnie z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W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ykonawcą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, który polega na mojej sytuacji finansowej lub ekonomicznej,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 xml:space="preserve"> za szkodę poniesioną przez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A6407">
        <w:rPr>
          <w:rFonts w:ascii="Calibri Light" w:hAnsi="Calibri Light" w:cs="Calibri Light"/>
          <w:color w:val="000000"/>
          <w:sz w:val="22"/>
          <w:szCs w:val="22"/>
        </w:rPr>
        <w:t>Z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amawiającego powstałą wskutek nieudostępnienia ww. zasobów, chyba że za nieudostępnienie z</w:t>
      </w:r>
      <w:r w:rsidR="00C0729D" w:rsidRPr="008A6407">
        <w:rPr>
          <w:rFonts w:ascii="Calibri Light" w:hAnsi="Calibri Light" w:cs="Calibri Light"/>
          <w:color w:val="000000"/>
          <w:sz w:val="22"/>
          <w:szCs w:val="22"/>
        </w:rPr>
        <w:t>asobów nie ponoszę winy</w:t>
      </w:r>
      <w:r w:rsidR="003F0FCE" w:rsidRPr="008A6407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230386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30386">
        <w:rPr>
          <w:rFonts w:ascii="Calibri Light" w:hAnsi="Calibri Light" w:cs="Calibri Light"/>
          <w:b/>
          <w:sz w:val="22"/>
          <w:szCs w:val="22"/>
          <w:u w:val="single"/>
        </w:rPr>
        <w:t>Oświadczenie dotyczące podanych informacji: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A6407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8A6407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30386" w:rsidRDefault="00230386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43" w:rsidRDefault="00C84243" w:rsidP="00F71C4D">
      <w:r>
        <w:separator/>
      </w:r>
    </w:p>
  </w:endnote>
  <w:endnote w:type="continuationSeparator" w:id="0">
    <w:p w:rsidR="00C84243" w:rsidRDefault="00C84243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6C1BFB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6C1BFB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43" w:rsidRDefault="00C84243" w:rsidP="00F71C4D">
      <w:r>
        <w:separator/>
      </w:r>
    </w:p>
  </w:footnote>
  <w:footnote w:type="continuationSeparator" w:id="0">
    <w:p w:rsidR="00C84243" w:rsidRDefault="00C84243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FB" w:rsidRDefault="006C1BFB" w:rsidP="006C1BFB">
    <w:pPr>
      <w:pStyle w:val="Nagwek"/>
      <w:rPr>
        <w:rFonts w:ascii="Calibri Light" w:hAnsi="Calibri Light" w:cs="Calibri Light"/>
        <w:i/>
        <w:sz w:val="18"/>
        <w:szCs w:val="18"/>
      </w:rPr>
    </w:pPr>
    <w:r w:rsidRPr="0068523C">
      <w:rPr>
        <w:rFonts w:ascii="Calibri Light" w:hAnsi="Calibri Light" w:cs="Calibri Light"/>
        <w:i/>
        <w:sz w:val="18"/>
        <w:szCs w:val="18"/>
      </w:rPr>
      <w:t>Nazwa i nr post</w:t>
    </w:r>
    <w:r>
      <w:rPr>
        <w:rFonts w:ascii="Calibri Light" w:hAnsi="Calibri Light" w:cs="Calibri Light"/>
        <w:i/>
        <w:sz w:val="18"/>
        <w:szCs w:val="18"/>
      </w:rPr>
      <w:t>ę</w:t>
    </w:r>
    <w:r w:rsidRPr="0068523C">
      <w:rPr>
        <w:rFonts w:ascii="Calibri Light" w:hAnsi="Calibri Light" w:cs="Calibri Light"/>
        <w:i/>
        <w:sz w:val="18"/>
        <w:szCs w:val="18"/>
      </w:rPr>
      <w:t>powania:</w:t>
    </w:r>
  </w:p>
  <w:p w:rsidR="006C1BFB" w:rsidRPr="0068523C" w:rsidRDefault="006C1BFB" w:rsidP="006C1BFB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Materiały jednorazowego użytku, ZP/01/2023</w:t>
    </w:r>
  </w:p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49FE"/>
    <w:rsid w:val="000175FD"/>
    <w:rsid w:val="00052405"/>
    <w:rsid w:val="0009224A"/>
    <w:rsid w:val="0009591D"/>
    <w:rsid w:val="000A6915"/>
    <w:rsid w:val="000B3805"/>
    <w:rsid w:val="00107748"/>
    <w:rsid w:val="00120223"/>
    <w:rsid w:val="001515AE"/>
    <w:rsid w:val="001527B4"/>
    <w:rsid w:val="00152E63"/>
    <w:rsid w:val="00152E80"/>
    <w:rsid w:val="001B2D56"/>
    <w:rsid w:val="001D10C9"/>
    <w:rsid w:val="001E79EB"/>
    <w:rsid w:val="00230386"/>
    <w:rsid w:val="00271D50"/>
    <w:rsid w:val="00342D82"/>
    <w:rsid w:val="003473AF"/>
    <w:rsid w:val="0035418F"/>
    <w:rsid w:val="003A023E"/>
    <w:rsid w:val="003B7A59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C1BFB"/>
    <w:rsid w:val="006C3073"/>
    <w:rsid w:val="00734106"/>
    <w:rsid w:val="007618C8"/>
    <w:rsid w:val="007F5DDE"/>
    <w:rsid w:val="00817691"/>
    <w:rsid w:val="00854FB4"/>
    <w:rsid w:val="008606B4"/>
    <w:rsid w:val="00873965"/>
    <w:rsid w:val="008A6407"/>
    <w:rsid w:val="008D4C9F"/>
    <w:rsid w:val="00903EF8"/>
    <w:rsid w:val="00905019"/>
    <w:rsid w:val="009F56FF"/>
    <w:rsid w:val="00A216C4"/>
    <w:rsid w:val="00AC2619"/>
    <w:rsid w:val="00B1243D"/>
    <w:rsid w:val="00B643FE"/>
    <w:rsid w:val="00BC36D3"/>
    <w:rsid w:val="00C070BD"/>
    <w:rsid w:val="00C0729D"/>
    <w:rsid w:val="00C354D2"/>
    <w:rsid w:val="00C526C7"/>
    <w:rsid w:val="00C84243"/>
    <w:rsid w:val="00D02273"/>
    <w:rsid w:val="00D309B5"/>
    <w:rsid w:val="00D743B8"/>
    <w:rsid w:val="00D747BC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8275-2116-4012-8B72-7C86414D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35</cp:revision>
  <cp:lastPrinted>2021-10-12T09:46:00Z</cp:lastPrinted>
  <dcterms:created xsi:type="dcterms:W3CDTF">2021-03-22T08:12:00Z</dcterms:created>
  <dcterms:modified xsi:type="dcterms:W3CDTF">2023-01-04T13:38:00Z</dcterms:modified>
</cp:coreProperties>
</file>