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8DB745" w14:textId="77777777" w:rsidR="001F6853" w:rsidRPr="000C7661" w:rsidRDefault="001F6853" w:rsidP="001F6853">
      <w:pPr>
        <w:spacing w:before="480" w:after="480"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14:paraId="42BCBE7D" w14:textId="77777777" w:rsidR="001F6853" w:rsidRPr="00C03819" w:rsidRDefault="001F6853" w:rsidP="001F6853">
      <w:pPr>
        <w:spacing w:before="480" w:after="480" w:line="360" w:lineRule="auto"/>
        <w:jc w:val="center"/>
        <w:rPr>
          <w:rFonts w:ascii="Arial" w:hAnsi="Arial" w:cs="Arial"/>
          <w:b/>
          <w:caps/>
          <w:sz w:val="28"/>
          <w:szCs w:val="28"/>
        </w:rPr>
      </w:pPr>
      <w:r w:rsidRPr="000303A1">
        <w:rPr>
          <w:rFonts w:ascii="Arial" w:hAnsi="Arial" w:cs="Arial"/>
          <w:b/>
          <w:caps/>
          <w:noProof/>
          <w:sz w:val="28"/>
          <w:szCs w:val="28"/>
        </w:rPr>
        <w:drawing>
          <wp:anchor distT="0" distB="0" distL="114300" distR="114300" simplePos="0" relativeHeight="251659264" behindDoc="1" locked="0" layoutInCell="1" allowOverlap="1" wp14:anchorId="48B82A91" wp14:editId="5C45D205">
            <wp:simplePos x="0" y="0"/>
            <wp:positionH relativeFrom="column">
              <wp:posOffset>2109470</wp:posOffset>
            </wp:positionH>
            <wp:positionV relativeFrom="paragraph">
              <wp:posOffset>434340</wp:posOffset>
            </wp:positionV>
            <wp:extent cx="1552575" cy="2082540"/>
            <wp:effectExtent l="0" t="0" r="0" b="0"/>
            <wp:wrapNone/>
            <wp:docPr id="2" name="Obraz 2" descr="C:\Users\Andrzej Kulczycki\AppData\Local\Microsoft\Windows\INetCache\Content.Outlook\K717X8Z9\inde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zej Kulczycki\AppData\Local\Microsoft\Windows\INetCache\Content.Outlook\K717X8Z9\indeks.png"/>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1559777" cy="2092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02B5">
        <w:rPr>
          <w:rFonts w:ascii="Arial" w:hAnsi="Arial" w:cs="Arial"/>
          <w:caps/>
        </w:rPr>
        <w:t>zAMAWIAJĄCY:</w:t>
      </w:r>
    </w:p>
    <w:p w14:paraId="5DE494E1" w14:textId="77777777" w:rsidR="001F6853" w:rsidRDefault="001F6853" w:rsidP="001F6853">
      <w:pPr>
        <w:spacing w:before="40" w:line="360" w:lineRule="auto"/>
        <w:jc w:val="center"/>
        <w:rPr>
          <w:rFonts w:ascii="Arial" w:hAnsi="Arial" w:cs="Arial"/>
          <w:caps/>
        </w:rPr>
      </w:pPr>
    </w:p>
    <w:p w14:paraId="253062EB" w14:textId="77777777" w:rsidR="001F6853" w:rsidRDefault="001F6853" w:rsidP="001F6853">
      <w:pPr>
        <w:spacing w:before="40" w:line="360" w:lineRule="auto"/>
        <w:jc w:val="center"/>
        <w:rPr>
          <w:rFonts w:ascii="Arial" w:hAnsi="Arial" w:cs="Arial"/>
          <w:caps/>
        </w:rPr>
      </w:pPr>
    </w:p>
    <w:p w14:paraId="4C4F896B" w14:textId="77777777" w:rsidR="001F6853" w:rsidRDefault="001F6853" w:rsidP="001F6853">
      <w:pPr>
        <w:spacing w:before="40" w:line="360" w:lineRule="auto"/>
        <w:jc w:val="center"/>
        <w:rPr>
          <w:rFonts w:ascii="Arial" w:hAnsi="Arial" w:cs="Arial"/>
          <w:caps/>
        </w:rPr>
      </w:pPr>
    </w:p>
    <w:p w14:paraId="2257A29E" w14:textId="77777777" w:rsidR="001F6853" w:rsidRDefault="001F6853" w:rsidP="001F6853">
      <w:pPr>
        <w:spacing w:before="40" w:line="360" w:lineRule="auto"/>
        <w:jc w:val="center"/>
        <w:rPr>
          <w:rFonts w:ascii="Arial" w:hAnsi="Arial" w:cs="Arial"/>
          <w:caps/>
        </w:rPr>
      </w:pPr>
    </w:p>
    <w:p w14:paraId="17064B96" w14:textId="77777777" w:rsidR="001F6853" w:rsidRDefault="001F6853" w:rsidP="001F6853">
      <w:pPr>
        <w:spacing w:before="40" w:line="360" w:lineRule="auto"/>
        <w:jc w:val="center"/>
        <w:rPr>
          <w:rFonts w:ascii="Arial" w:hAnsi="Arial" w:cs="Arial"/>
          <w:caps/>
        </w:rPr>
      </w:pPr>
    </w:p>
    <w:p w14:paraId="678E7835" w14:textId="77777777" w:rsidR="001F6853" w:rsidRPr="001421FA" w:rsidRDefault="001F6853" w:rsidP="001F6853">
      <w:pPr>
        <w:spacing w:line="360" w:lineRule="auto"/>
        <w:jc w:val="center"/>
        <w:rPr>
          <w:rFonts w:ascii="Arial" w:hAnsi="Arial" w:cs="Arial"/>
          <w:caps/>
        </w:rPr>
      </w:pPr>
    </w:p>
    <w:p w14:paraId="5FA6645D" w14:textId="77777777" w:rsidR="001F6853" w:rsidRDefault="001F6853" w:rsidP="001F6853">
      <w:pPr>
        <w:spacing w:line="360" w:lineRule="auto"/>
        <w:jc w:val="center"/>
        <w:rPr>
          <w:rFonts w:ascii="Arial" w:hAnsi="Arial" w:cs="Arial"/>
          <w:sz w:val="20"/>
          <w:szCs w:val="20"/>
        </w:rPr>
      </w:pPr>
    </w:p>
    <w:p w14:paraId="0D653F32" w14:textId="77777777" w:rsidR="001F6853" w:rsidRDefault="001F6853" w:rsidP="001F6853">
      <w:pPr>
        <w:spacing w:line="360" w:lineRule="auto"/>
        <w:jc w:val="center"/>
        <w:rPr>
          <w:rFonts w:ascii="Arial" w:hAnsi="Arial" w:cs="Arial"/>
          <w:sz w:val="20"/>
          <w:szCs w:val="20"/>
        </w:rPr>
      </w:pPr>
    </w:p>
    <w:p w14:paraId="00361ADD" w14:textId="77777777" w:rsidR="001F6853" w:rsidRDefault="001F6853" w:rsidP="001F6853">
      <w:pPr>
        <w:spacing w:line="360" w:lineRule="auto"/>
        <w:jc w:val="center"/>
        <w:rPr>
          <w:rFonts w:ascii="Arial" w:hAnsi="Arial" w:cs="Arial"/>
          <w:sz w:val="20"/>
          <w:szCs w:val="20"/>
        </w:rPr>
      </w:pPr>
    </w:p>
    <w:p w14:paraId="36B13E84" w14:textId="64925592" w:rsidR="001F6853" w:rsidRDefault="001F6853" w:rsidP="001F6853">
      <w:pPr>
        <w:spacing w:line="360" w:lineRule="auto"/>
        <w:jc w:val="center"/>
        <w:rPr>
          <w:rFonts w:ascii="Arial" w:hAnsi="Arial" w:cs="Arial"/>
          <w:sz w:val="20"/>
          <w:szCs w:val="20"/>
        </w:rPr>
      </w:pPr>
      <w:r w:rsidRPr="000C7661">
        <w:rPr>
          <w:rFonts w:ascii="Arial" w:hAnsi="Arial" w:cs="Arial"/>
          <w:sz w:val="20"/>
          <w:szCs w:val="20"/>
        </w:rPr>
        <w:t xml:space="preserve">Zaprasza do złożenia oferty w postępowaniu o udzielenie zamówienia publicznego prowadzonego </w:t>
      </w:r>
      <w:r>
        <w:rPr>
          <w:rFonts w:ascii="Arial" w:hAnsi="Arial" w:cs="Arial"/>
          <w:sz w:val="20"/>
          <w:szCs w:val="20"/>
        </w:rPr>
        <w:t xml:space="preserve">                </w:t>
      </w:r>
      <w:r w:rsidRPr="000C7661">
        <w:rPr>
          <w:rFonts w:ascii="Arial" w:hAnsi="Arial" w:cs="Arial"/>
          <w:sz w:val="20"/>
          <w:szCs w:val="20"/>
        </w:rPr>
        <w:t>w trybie podstawowym bez negocjacji o wartości zamówienia nie przekraczającej progów unijnych</w:t>
      </w:r>
      <w:r>
        <w:rPr>
          <w:rFonts w:ascii="Arial" w:hAnsi="Arial" w:cs="Arial"/>
          <w:sz w:val="20"/>
          <w:szCs w:val="20"/>
        </w:rPr>
        <w:t xml:space="preserve">               </w:t>
      </w:r>
      <w:r w:rsidRPr="000C7661">
        <w:rPr>
          <w:rFonts w:ascii="Arial" w:hAnsi="Arial" w:cs="Arial"/>
          <w:sz w:val="20"/>
          <w:szCs w:val="20"/>
        </w:rPr>
        <w:t xml:space="preserve"> o jakich stanowi art. 3 ustawy z 11 września 2019 r. - Prawo zamówień publicznych </w:t>
      </w:r>
      <w:r>
        <w:rPr>
          <w:rFonts w:ascii="Arial" w:hAnsi="Arial" w:cs="Arial"/>
          <w:sz w:val="20"/>
          <w:szCs w:val="20"/>
        </w:rPr>
        <w:t xml:space="preserve">                                   </w:t>
      </w:r>
      <w:r w:rsidRPr="000C7661">
        <w:rPr>
          <w:rFonts w:ascii="Arial" w:hAnsi="Arial" w:cs="Arial"/>
          <w:sz w:val="20"/>
          <w:szCs w:val="20"/>
        </w:rPr>
        <w:t>(</w:t>
      </w:r>
      <w:r w:rsidR="00011F58">
        <w:rPr>
          <w:rFonts w:ascii="Arial" w:hAnsi="Arial" w:cs="Arial"/>
          <w:sz w:val="20"/>
          <w:szCs w:val="20"/>
        </w:rPr>
        <w:t>Dz. U. z 202</w:t>
      </w:r>
      <w:r w:rsidR="00DB40F2">
        <w:rPr>
          <w:rFonts w:ascii="Arial" w:hAnsi="Arial" w:cs="Arial"/>
          <w:sz w:val="20"/>
          <w:szCs w:val="20"/>
        </w:rPr>
        <w:t>3</w:t>
      </w:r>
      <w:r w:rsidR="00011F58">
        <w:rPr>
          <w:rFonts w:ascii="Arial" w:hAnsi="Arial" w:cs="Arial"/>
          <w:sz w:val="20"/>
          <w:szCs w:val="20"/>
        </w:rPr>
        <w:t xml:space="preserve"> r. poz. 1</w:t>
      </w:r>
      <w:r w:rsidR="00DB40F2">
        <w:rPr>
          <w:rFonts w:ascii="Arial" w:hAnsi="Arial" w:cs="Arial"/>
          <w:sz w:val="20"/>
          <w:szCs w:val="20"/>
        </w:rPr>
        <w:t>605</w:t>
      </w:r>
      <w:r w:rsidR="00011F58">
        <w:rPr>
          <w:rFonts w:ascii="Arial" w:hAnsi="Arial" w:cs="Arial"/>
          <w:sz w:val="20"/>
          <w:szCs w:val="20"/>
        </w:rPr>
        <w:t xml:space="preserve"> z </w:t>
      </w:r>
      <w:proofErr w:type="spellStart"/>
      <w:r w:rsidR="00011F58">
        <w:rPr>
          <w:rFonts w:ascii="Arial" w:hAnsi="Arial" w:cs="Arial"/>
          <w:sz w:val="20"/>
          <w:szCs w:val="20"/>
        </w:rPr>
        <w:t>póź</w:t>
      </w:r>
      <w:proofErr w:type="spellEnd"/>
      <w:r w:rsidR="00011F58">
        <w:rPr>
          <w:rFonts w:ascii="Arial" w:hAnsi="Arial" w:cs="Arial"/>
          <w:sz w:val="20"/>
          <w:szCs w:val="20"/>
        </w:rPr>
        <w:t>. zm.</w:t>
      </w:r>
      <w:r w:rsidRPr="000C7661">
        <w:rPr>
          <w:rFonts w:ascii="Arial" w:hAnsi="Arial" w:cs="Arial"/>
          <w:sz w:val="20"/>
          <w:szCs w:val="20"/>
        </w:rPr>
        <w:t xml:space="preserve">) – dalej </w:t>
      </w:r>
      <w:proofErr w:type="spellStart"/>
      <w:r>
        <w:rPr>
          <w:rFonts w:ascii="Arial" w:hAnsi="Arial" w:cs="Arial"/>
          <w:sz w:val="20"/>
          <w:szCs w:val="20"/>
        </w:rPr>
        <w:t>p.z.p</w:t>
      </w:r>
      <w:proofErr w:type="spellEnd"/>
      <w:r>
        <w:rPr>
          <w:rFonts w:ascii="Arial" w:hAnsi="Arial" w:cs="Arial"/>
          <w:sz w:val="20"/>
          <w:szCs w:val="20"/>
        </w:rPr>
        <w:t>. na robotę budowlaną</w:t>
      </w:r>
      <w:r w:rsidRPr="000C7661">
        <w:rPr>
          <w:rFonts w:ascii="Arial" w:hAnsi="Arial" w:cs="Arial"/>
          <w:sz w:val="20"/>
          <w:szCs w:val="20"/>
        </w:rPr>
        <w:t xml:space="preserve"> pn.</w:t>
      </w:r>
      <w:r>
        <w:rPr>
          <w:rFonts w:ascii="Arial" w:hAnsi="Arial" w:cs="Arial"/>
          <w:sz w:val="20"/>
          <w:szCs w:val="20"/>
        </w:rPr>
        <w:t>:</w:t>
      </w:r>
    </w:p>
    <w:p w14:paraId="54C7AD0F" w14:textId="77777777" w:rsidR="008F0308" w:rsidRDefault="008F0308" w:rsidP="001421FA">
      <w:pPr>
        <w:spacing w:line="360" w:lineRule="auto"/>
        <w:jc w:val="center"/>
        <w:rPr>
          <w:rFonts w:ascii="Arial" w:hAnsi="Arial" w:cs="Arial"/>
        </w:rPr>
      </w:pPr>
    </w:p>
    <w:p w14:paraId="0B46EF98" w14:textId="5B25B2B4" w:rsidR="008F0308" w:rsidRPr="008F0308" w:rsidRDefault="008F0308" w:rsidP="008F0308">
      <w:pPr>
        <w:spacing w:line="360" w:lineRule="auto"/>
        <w:jc w:val="center"/>
        <w:rPr>
          <w:rFonts w:ascii="Arial" w:hAnsi="Arial" w:cs="Arial"/>
          <w:b/>
        </w:rPr>
      </w:pPr>
      <w:r>
        <w:rPr>
          <w:rFonts w:ascii="Arial" w:hAnsi="Arial" w:cs="Arial"/>
          <w:b/>
        </w:rPr>
        <w:t>„</w:t>
      </w:r>
      <w:r w:rsidR="00B12A46" w:rsidRPr="00B12A46">
        <w:rPr>
          <w:rFonts w:ascii="Arial" w:hAnsi="Arial" w:cs="Arial"/>
          <w:b/>
        </w:rPr>
        <w:t xml:space="preserve">Remonty cząstkowe jezdni dróg gminnych o nawierzchni bitumicznej  </w:t>
      </w:r>
      <w:r w:rsidR="00B12A46">
        <w:rPr>
          <w:rFonts w:ascii="Arial" w:hAnsi="Arial" w:cs="Arial"/>
          <w:b/>
        </w:rPr>
        <w:t xml:space="preserve">                    </w:t>
      </w:r>
      <w:r w:rsidR="00B12A46" w:rsidRPr="00B12A46">
        <w:rPr>
          <w:rFonts w:ascii="Arial" w:hAnsi="Arial" w:cs="Arial"/>
          <w:b/>
        </w:rPr>
        <w:t>na terenie Miasta i Gminy Mogilno</w:t>
      </w:r>
      <w:r>
        <w:rPr>
          <w:rFonts w:ascii="Arial" w:hAnsi="Arial" w:cs="Arial"/>
          <w:b/>
        </w:rPr>
        <w:t>”</w:t>
      </w:r>
    </w:p>
    <w:p w14:paraId="3B625736" w14:textId="77777777" w:rsidR="00E84975" w:rsidRPr="008F0308" w:rsidRDefault="007D285C" w:rsidP="008F0308">
      <w:pPr>
        <w:spacing w:line="360" w:lineRule="auto"/>
        <w:jc w:val="center"/>
        <w:rPr>
          <w:rFonts w:ascii="Arial" w:hAnsi="Arial" w:cs="Arial"/>
          <w:sz w:val="20"/>
          <w:szCs w:val="20"/>
        </w:rPr>
      </w:pPr>
      <w:r w:rsidRPr="00A2564D">
        <w:rPr>
          <w:rFonts w:ascii="Arial" w:hAnsi="Arial" w:cs="Arial"/>
          <w:b/>
        </w:rPr>
        <w:t xml:space="preserve"> </w:t>
      </w:r>
    </w:p>
    <w:p w14:paraId="46B886E9" w14:textId="77777777" w:rsidR="001421FA" w:rsidRPr="008D294F" w:rsidRDefault="004865D5" w:rsidP="00CE47F1">
      <w:pPr>
        <w:tabs>
          <w:tab w:val="center" w:pos="4536"/>
          <w:tab w:val="left" w:pos="6945"/>
        </w:tabs>
        <w:spacing w:before="40" w:line="360" w:lineRule="auto"/>
        <w:jc w:val="center"/>
        <w:rPr>
          <w:rFonts w:ascii="Arial" w:hAnsi="Arial" w:cs="Arial"/>
          <w:color w:val="0070C0"/>
          <w:sz w:val="20"/>
          <w:szCs w:val="20"/>
          <w:u w:val="single"/>
        </w:rPr>
      </w:pPr>
      <w:r w:rsidRPr="001421FA">
        <w:rPr>
          <w:rFonts w:ascii="Arial" w:hAnsi="Arial" w:cs="Arial"/>
          <w:b/>
          <w:sz w:val="20"/>
          <w:szCs w:val="20"/>
        </w:rPr>
        <w:t xml:space="preserve">Przedmiotowe postępowanie prowadzone jest </w:t>
      </w:r>
      <w:r w:rsidR="006204E8" w:rsidRPr="001421FA">
        <w:rPr>
          <w:rFonts w:ascii="Arial" w:hAnsi="Arial" w:cs="Arial"/>
          <w:b/>
          <w:sz w:val="20"/>
          <w:szCs w:val="20"/>
        </w:rPr>
        <w:t>przy użyciu środków komunikacji elektronicznej. Składanie ofert następuje za pośrednictwem platformy zakupowej dostępnej pod adresem internetowym</w:t>
      </w:r>
      <w:r w:rsidR="008D294F">
        <w:rPr>
          <w:rFonts w:ascii="Arial" w:hAnsi="Arial" w:cs="Arial"/>
          <w:b/>
          <w:sz w:val="20"/>
          <w:szCs w:val="20"/>
        </w:rPr>
        <w:t xml:space="preserve">: </w:t>
      </w:r>
      <w:hyperlink r:id="rId10" w:history="1">
        <w:r w:rsidR="008D294F" w:rsidRPr="00373737">
          <w:rPr>
            <w:rStyle w:val="Hipercze"/>
            <w:rFonts w:ascii="Arial" w:hAnsi="Arial" w:cs="Arial"/>
            <w:color w:val="0070C0"/>
            <w:sz w:val="20"/>
            <w:szCs w:val="20"/>
            <w:u w:color="0070C0"/>
          </w:rPr>
          <w:t>https://platformazakupowa.pl/pn/mogilno</w:t>
        </w:r>
      </w:hyperlink>
      <w:r w:rsidR="008D294F">
        <w:rPr>
          <w:rStyle w:val="Hipercze"/>
          <w:rFonts w:ascii="Arial" w:hAnsi="Arial" w:cs="Arial"/>
          <w:color w:val="0070C0"/>
          <w:sz w:val="20"/>
          <w:szCs w:val="20"/>
        </w:rPr>
        <w:t xml:space="preserve"> </w:t>
      </w:r>
      <w:r w:rsidR="001421FA" w:rsidRPr="005B5DB0">
        <w:rPr>
          <w:rFonts w:ascii="Arial" w:hAnsi="Arial" w:cs="Arial"/>
          <w:color w:val="0070C0"/>
          <w:spacing w:val="-4"/>
          <w:sz w:val="20"/>
          <w:szCs w:val="20"/>
          <w:u w:val="single"/>
        </w:rPr>
        <w:t xml:space="preserve">    </w:t>
      </w:r>
    </w:p>
    <w:p w14:paraId="301C7FBF" w14:textId="77777777" w:rsidR="001421FA" w:rsidRDefault="001421FA" w:rsidP="001421FA">
      <w:pPr>
        <w:tabs>
          <w:tab w:val="center" w:pos="4536"/>
          <w:tab w:val="left" w:pos="6945"/>
        </w:tabs>
        <w:spacing w:before="40" w:line="360" w:lineRule="auto"/>
        <w:jc w:val="center"/>
        <w:rPr>
          <w:spacing w:val="-4"/>
        </w:rPr>
      </w:pPr>
    </w:p>
    <w:p w14:paraId="6F15DF34" w14:textId="77777777" w:rsidR="005A6B1C" w:rsidRDefault="005A6B1C" w:rsidP="001421FA">
      <w:pPr>
        <w:tabs>
          <w:tab w:val="center" w:pos="4536"/>
          <w:tab w:val="left" w:pos="6945"/>
        </w:tabs>
        <w:spacing w:before="40" w:line="360" w:lineRule="auto"/>
        <w:jc w:val="center"/>
        <w:rPr>
          <w:rFonts w:ascii="Arial" w:hAnsi="Arial" w:cs="Arial"/>
          <w:sz w:val="20"/>
          <w:szCs w:val="20"/>
        </w:rPr>
      </w:pPr>
    </w:p>
    <w:p w14:paraId="41E09678" w14:textId="77777777" w:rsidR="005A6B1C" w:rsidRDefault="005A6B1C" w:rsidP="001421FA">
      <w:pPr>
        <w:tabs>
          <w:tab w:val="center" w:pos="4536"/>
          <w:tab w:val="left" w:pos="6945"/>
        </w:tabs>
        <w:spacing w:before="40" w:line="360" w:lineRule="auto"/>
        <w:jc w:val="center"/>
        <w:rPr>
          <w:rFonts w:ascii="Arial" w:hAnsi="Arial" w:cs="Arial"/>
          <w:sz w:val="20"/>
          <w:szCs w:val="20"/>
        </w:rPr>
      </w:pPr>
    </w:p>
    <w:p w14:paraId="505D99D4" w14:textId="3520AED9" w:rsidR="00C63065" w:rsidRPr="000C7661" w:rsidRDefault="00570717" w:rsidP="001421FA">
      <w:pPr>
        <w:tabs>
          <w:tab w:val="center" w:pos="4536"/>
          <w:tab w:val="left" w:pos="6945"/>
        </w:tabs>
        <w:spacing w:before="40" w:line="360" w:lineRule="auto"/>
        <w:jc w:val="center"/>
        <w:rPr>
          <w:rFonts w:ascii="Arial" w:hAnsi="Arial" w:cs="Arial"/>
          <w:caps/>
          <w:sz w:val="20"/>
          <w:szCs w:val="20"/>
        </w:rPr>
      </w:pPr>
      <w:r w:rsidRPr="000C7661">
        <w:rPr>
          <w:rFonts w:ascii="Arial" w:hAnsi="Arial" w:cs="Arial"/>
          <w:sz w:val="20"/>
          <w:szCs w:val="20"/>
        </w:rPr>
        <w:t>Nr postępowania:</w:t>
      </w:r>
      <w:r w:rsidR="00887FD2">
        <w:rPr>
          <w:rFonts w:ascii="Arial" w:hAnsi="Arial" w:cs="Arial"/>
          <w:sz w:val="20"/>
          <w:szCs w:val="20"/>
        </w:rPr>
        <w:t xml:space="preserve"> </w:t>
      </w:r>
      <w:r w:rsidR="001421FA" w:rsidRPr="00887FD2">
        <w:rPr>
          <w:rFonts w:ascii="Arial" w:hAnsi="Arial" w:cs="Arial"/>
          <w:caps/>
          <w:sz w:val="20"/>
          <w:szCs w:val="20"/>
        </w:rPr>
        <w:t>W</w:t>
      </w:r>
      <w:r w:rsidR="001F6853">
        <w:rPr>
          <w:rFonts w:ascii="Arial" w:hAnsi="Arial" w:cs="Arial"/>
          <w:caps/>
          <w:sz w:val="20"/>
          <w:szCs w:val="20"/>
        </w:rPr>
        <w:t>FE</w:t>
      </w:r>
      <w:r w:rsidR="001421FA" w:rsidRPr="00887FD2">
        <w:rPr>
          <w:rFonts w:ascii="Arial" w:hAnsi="Arial" w:cs="Arial"/>
          <w:caps/>
          <w:sz w:val="20"/>
          <w:szCs w:val="20"/>
        </w:rPr>
        <w:t>.271.</w:t>
      </w:r>
      <w:r w:rsidR="00B12A46">
        <w:rPr>
          <w:rFonts w:ascii="Arial" w:hAnsi="Arial" w:cs="Arial"/>
          <w:caps/>
          <w:sz w:val="20"/>
          <w:szCs w:val="20"/>
        </w:rPr>
        <w:t>5</w:t>
      </w:r>
      <w:r w:rsidR="001421FA" w:rsidRPr="00887FD2">
        <w:rPr>
          <w:rFonts w:ascii="Arial" w:hAnsi="Arial" w:cs="Arial"/>
          <w:caps/>
          <w:sz w:val="20"/>
          <w:szCs w:val="20"/>
        </w:rPr>
        <w:t>.</w:t>
      </w:r>
      <w:r w:rsidR="00011F58">
        <w:rPr>
          <w:rFonts w:ascii="Arial" w:hAnsi="Arial" w:cs="Arial"/>
          <w:caps/>
          <w:sz w:val="20"/>
          <w:szCs w:val="20"/>
        </w:rPr>
        <w:t>202</w:t>
      </w:r>
      <w:r w:rsidR="00DB40F2">
        <w:rPr>
          <w:rFonts w:ascii="Arial" w:hAnsi="Arial" w:cs="Arial"/>
          <w:caps/>
          <w:sz w:val="20"/>
          <w:szCs w:val="20"/>
        </w:rPr>
        <w:t>4</w:t>
      </w:r>
      <w:r w:rsidR="001421FA" w:rsidRPr="00887FD2">
        <w:rPr>
          <w:rFonts w:ascii="Arial" w:hAnsi="Arial" w:cs="Arial"/>
          <w:caps/>
          <w:sz w:val="20"/>
          <w:szCs w:val="20"/>
        </w:rPr>
        <w:t>.w</w:t>
      </w:r>
      <w:r w:rsidR="00C755FC">
        <w:rPr>
          <w:rFonts w:ascii="Arial" w:hAnsi="Arial" w:cs="Arial"/>
          <w:caps/>
          <w:sz w:val="20"/>
          <w:szCs w:val="20"/>
        </w:rPr>
        <w:t>GS</w:t>
      </w:r>
    </w:p>
    <w:p w14:paraId="31E332E2" w14:textId="77777777" w:rsidR="001421FA" w:rsidRDefault="001421FA" w:rsidP="001421FA">
      <w:pPr>
        <w:jc w:val="center"/>
        <w:rPr>
          <w:rFonts w:ascii="Arial" w:hAnsi="Arial" w:cs="Arial"/>
          <w:sz w:val="20"/>
          <w:szCs w:val="20"/>
        </w:rPr>
      </w:pPr>
    </w:p>
    <w:p w14:paraId="7423CBE9" w14:textId="77777777" w:rsidR="001421FA" w:rsidRDefault="001421FA" w:rsidP="001421FA">
      <w:pPr>
        <w:jc w:val="center"/>
        <w:rPr>
          <w:rFonts w:ascii="Arial" w:hAnsi="Arial" w:cs="Arial"/>
          <w:sz w:val="20"/>
          <w:szCs w:val="20"/>
        </w:rPr>
      </w:pPr>
    </w:p>
    <w:p w14:paraId="137064F8" w14:textId="77777777" w:rsidR="001421FA" w:rsidRDefault="001421FA" w:rsidP="001F6853">
      <w:pPr>
        <w:rPr>
          <w:rFonts w:ascii="Arial" w:hAnsi="Arial" w:cs="Arial"/>
          <w:sz w:val="20"/>
          <w:szCs w:val="20"/>
        </w:rPr>
      </w:pPr>
    </w:p>
    <w:p w14:paraId="59DE46A0" w14:textId="77777777" w:rsidR="001421FA" w:rsidRDefault="001421FA" w:rsidP="001421FA">
      <w:pPr>
        <w:jc w:val="center"/>
        <w:rPr>
          <w:rFonts w:ascii="Arial" w:hAnsi="Arial" w:cs="Arial"/>
          <w:sz w:val="20"/>
          <w:szCs w:val="20"/>
        </w:rPr>
      </w:pPr>
    </w:p>
    <w:p w14:paraId="3F483B5F" w14:textId="77777777" w:rsidR="001421FA" w:rsidRDefault="001421FA" w:rsidP="001421FA">
      <w:pPr>
        <w:jc w:val="center"/>
        <w:rPr>
          <w:rFonts w:ascii="Arial" w:hAnsi="Arial" w:cs="Arial"/>
          <w:sz w:val="20"/>
          <w:szCs w:val="20"/>
        </w:rPr>
      </w:pPr>
    </w:p>
    <w:p w14:paraId="511A7DC8" w14:textId="77777777" w:rsidR="001421FA" w:rsidRDefault="001421FA" w:rsidP="001421FA">
      <w:pPr>
        <w:jc w:val="center"/>
        <w:rPr>
          <w:rFonts w:ascii="Arial" w:hAnsi="Arial" w:cs="Arial"/>
          <w:sz w:val="20"/>
          <w:szCs w:val="20"/>
        </w:rPr>
      </w:pPr>
    </w:p>
    <w:p w14:paraId="00584C6F" w14:textId="77777777" w:rsidR="001421FA" w:rsidRDefault="001421FA" w:rsidP="001421FA">
      <w:pPr>
        <w:jc w:val="center"/>
        <w:rPr>
          <w:rFonts w:ascii="Arial" w:hAnsi="Arial" w:cs="Arial"/>
          <w:sz w:val="20"/>
          <w:szCs w:val="20"/>
        </w:rPr>
      </w:pPr>
    </w:p>
    <w:p w14:paraId="5678EB94" w14:textId="77777777" w:rsidR="001421FA" w:rsidRDefault="001421FA" w:rsidP="001421FA">
      <w:pPr>
        <w:jc w:val="center"/>
        <w:rPr>
          <w:rFonts w:ascii="Arial" w:hAnsi="Arial" w:cs="Arial"/>
          <w:sz w:val="20"/>
          <w:szCs w:val="20"/>
        </w:rPr>
      </w:pPr>
    </w:p>
    <w:p w14:paraId="2D6D794B" w14:textId="77777777" w:rsidR="001421FA" w:rsidRDefault="001421FA" w:rsidP="00953C4F">
      <w:pPr>
        <w:rPr>
          <w:rFonts w:ascii="Arial" w:hAnsi="Arial" w:cs="Arial"/>
          <w:sz w:val="20"/>
          <w:szCs w:val="20"/>
        </w:rPr>
      </w:pPr>
    </w:p>
    <w:p w14:paraId="5BD30318" w14:textId="77777777" w:rsidR="001421FA" w:rsidRDefault="001421FA" w:rsidP="001421FA">
      <w:pPr>
        <w:rPr>
          <w:rFonts w:ascii="Arial" w:hAnsi="Arial" w:cs="Arial"/>
          <w:sz w:val="20"/>
          <w:szCs w:val="20"/>
        </w:rPr>
      </w:pPr>
    </w:p>
    <w:p w14:paraId="492A892F" w14:textId="77777777" w:rsidR="001421FA" w:rsidRDefault="001421FA" w:rsidP="001421FA">
      <w:pPr>
        <w:jc w:val="center"/>
        <w:rPr>
          <w:rFonts w:ascii="Arial" w:hAnsi="Arial" w:cs="Arial"/>
          <w:sz w:val="20"/>
          <w:szCs w:val="20"/>
        </w:rPr>
      </w:pPr>
    </w:p>
    <w:p w14:paraId="7FDDA544" w14:textId="39DF784C" w:rsidR="00C63065" w:rsidRDefault="00E005F5" w:rsidP="00FB304A">
      <w:pPr>
        <w:tabs>
          <w:tab w:val="left" w:pos="1635"/>
          <w:tab w:val="center" w:pos="4535"/>
        </w:tabs>
        <w:rPr>
          <w:rFonts w:ascii="Arial" w:hAnsi="Arial" w:cs="Arial"/>
          <w:sz w:val="20"/>
          <w:szCs w:val="20"/>
        </w:rPr>
      </w:pPr>
      <w:r>
        <w:rPr>
          <w:rFonts w:ascii="Arial" w:hAnsi="Arial" w:cs="Arial"/>
          <w:sz w:val="20"/>
          <w:szCs w:val="20"/>
        </w:rPr>
        <w:tab/>
      </w:r>
      <w:r>
        <w:rPr>
          <w:rFonts w:ascii="Arial" w:hAnsi="Arial" w:cs="Arial"/>
          <w:sz w:val="20"/>
          <w:szCs w:val="20"/>
        </w:rPr>
        <w:tab/>
      </w:r>
      <w:r w:rsidR="001421FA" w:rsidRPr="001421FA">
        <w:rPr>
          <w:rFonts w:ascii="Arial" w:hAnsi="Arial" w:cs="Arial"/>
          <w:sz w:val="20"/>
          <w:szCs w:val="20"/>
        </w:rPr>
        <w:t xml:space="preserve">Mogilno, </w:t>
      </w:r>
      <w:r w:rsidR="001421FA">
        <w:rPr>
          <w:rFonts w:ascii="Arial" w:hAnsi="Arial" w:cs="Arial"/>
          <w:sz w:val="20"/>
          <w:szCs w:val="20"/>
        </w:rPr>
        <w:t xml:space="preserve">dnia </w:t>
      </w:r>
      <w:r w:rsidR="00DB40F2">
        <w:rPr>
          <w:rFonts w:ascii="Arial" w:hAnsi="Arial" w:cs="Arial"/>
          <w:sz w:val="20"/>
          <w:szCs w:val="20"/>
        </w:rPr>
        <w:t>14.02.2024</w:t>
      </w:r>
      <w:r w:rsidR="001421FA" w:rsidRPr="001421FA">
        <w:rPr>
          <w:rFonts w:ascii="Arial" w:hAnsi="Arial" w:cs="Arial"/>
          <w:sz w:val="20"/>
          <w:szCs w:val="20"/>
        </w:rPr>
        <w:t xml:space="preserve"> r</w:t>
      </w:r>
      <w:r w:rsidR="003B560B">
        <w:rPr>
          <w:rFonts w:ascii="Arial" w:hAnsi="Arial" w:cs="Arial"/>
          <w:sz w:val="20"/>
          <w:szCs w:val="20"/>
        </w:rPr>
        <w:t>.</w:t>
      </w:r>
    </w:p>
    <w:sdt>
      <w:sdtPr>
        <w:rPr>
          <w:rFonts w:ascii="Times New Roman" w:hAnsi="Times New Roman"/>
          <w:b w:val="0"/>
          <w:sz w:val="24"/>
          <w:szCs w:val="24"/>
        </w:rPr>
        <w:id w:val="2135133925"/>
        <w:docPartObj>
          <w:docPartGallery w:val="Table of Contents"/>
          <w:docPartUnique/>
        </w:docPartObj>
      </w:sdtPr>
      <w:sdtEndPr>
        <w:rPr>
          <w:rFonts w:cs="Arial"/>
          <w:bCs/>
          <w:sz w:val="20"/>
          <w:szCs w:val="20"/>
        </w:rPr>
      </w:sdtEndPr>
      <w:sdtContent>
        <w:p w14:paraId="5C1D9AC3" w14:textId="44046F57" w:rsidR="00572F34" w:rsidRPr="00572F34" w:rsidRDefault="00572F34" w:rsidP="00572F34">
          <w:pPr>
            <w:pStyle w:val="Styl3"/>
            <w:numPr>
              <w:ilvl w:val="0"/>
              <w:numId w:val="0"/>
            </w:numPr>
            <w:ind w:left="284" w:hanging="284"/>
            <w:rPr>
              <w:sz w:val="20"/>
              <w:szCs w:val="20"/>
            </w:rPr>
          </w:pPr>
          <w:r>
            <w:rPr>
              <w:sz w:val="20"/>
              <w:szCs w:val="20"/>
            </w:rPr>
            <w:t>SPIS TREŚCI</w:t>
          </w:r>
        </w:p>
        <w:p w14:paraId="7E869C59" w14:textId="36C25B63" w:rsidR="00405207" w:rsidRPr="00405207" w:rsidRDefault="00405207" w:rsidP="00405207">
          <w:pPr>
            <w:pStyle w:val="Spistreci1"/>
            <w:spacing w:line="360" w:lineRule="auto"/>
            <w:rPr>
              <w:rFonts w:eastAsiaTheme="minorEastAsia" w:cs="Arial"/>
              <w:b w:val="0"/>
              <w:noProof/>
              <w:sz w:val="20"/>
              <w:szCs w:val="20"/>
            </w:rPr>
          </w:pPr>
          <w:r w:rsidRPr="00405207">
            <w:rPr>
              <w:rFonts w:cs="Arial"/>
              <w:bCs/>
              <w:sz w:val="20"/>
              <w:szCs w:val="20"/>
            </w:rPr>
            <w:fldChar w:fldCharType="begin"/>
          </w:r>
          <w:r w:rsidRPr="00405207">
            <w:rPr>
              <w:rFonts w:cs="Arial"/>
              <w:bCs/>
              <w:sz w:val="20"/>
              <w:szCs w:val="20"/>
            </w:rPr>
            <w:instrText xml:space="preserve"> TOC \o "1-3" \h \z \u </w:instrText>
          </w:r>
          <w:r w:rsidRPr="00405207">
            <w:rPr>
              <w:rFonts w:cs="Arial"/>
              <w:bCs/>
              <w:sz w:val="20"/>
              <w:szCs w:val="20"/>
            </w:rPr>
            <w:fldChar w:fldCharType="separate"/>
          </w:r>
          <w:hyperlink w:anchor="_Toc95119327" w:history="1">
            <w:r w:rsidRPr="00405207">
              <w:rPr>
                <w:rStyle w:val="Hipercze"/>
                <w:rFonts w:cs="Arial"/>
                <w:noProof/>
                <w:sz w:val="20"/>
                <w:szCs w:val="20"/>
              </w:rPr>
              <w:t>I.</w:t>
            </w:r>
            <w:r w:rsidRPr="00405207">
              <w:rPr>
                <w:rFonts w:eastAsiaTheme="minorEastAsia" w:cs="Arial"/>
                <w:b w:val="0"/>
                <w:noProof/>
                <w:sz w:val="20"/>
                <w:szCs w:val="20"/>
              </w:rPr>
              <w:tab/>
            </w:r>
            <w:r w:rsidRPr="00405207">
              <w:rPr>
                <w:rStyle w:val="Hipercze"/>
                <w:rFonts w:cs="Arial"/>
                <w:noProof/>
                <w:sz w:val="20"/>
                <w:szCs w:val="20"/>
              </w:rPr>
              <w:t>NAZWA ORAZ ADRES ZAMAWIAJĄCEGO</w:t>
            </w:r>
            <w:r w:rsidRPr="00405207">
              <w:rPr>
                <w:rFonts w:cs="Arial"/>
                <w:noProof/>
                <w:webHidden/>
                <w:sz w:val="20"/>
                <w:szCs w:val="20"/>
              </w:rPr>
              <w:tab/>
            </w:r>
            <w:r w:rsidRPr="00405207">
              <w:rPr>
                <w:rFonts w:cs="Arial"/>
                <w:noProof/>
                <w:webHidden/>
                <w:sz w:val="20"/>
                <w:szCs w:val="20"/>
              </w:rPr>
              <w:fldChar w:fldCharType="begin"/>
            </w:r>
            <w:r w:rsidRPr="00405207">
              <w:rPr>
                <w:rFonts w:cs="Arial"/>
                <w:noProof/>
                <w:webHidden/>
                <w:sz w:val="20"/>
                <w:szCs w:val="20"/>
              </w:rPr>
              <w:instrText xml:space="preserve"> PAGEREF _Toc95119327 \h </w:instrText>
            </w:r>
            <w:r w:rsidRPr="00405207">
              <w:rPr>
                <w:rFonts w:cs="Arial"/>
                <w:noProof/>
                <w:webHidden/>
                <w:sz w:val="20"/>
                <w:szCs w:val="20"/>
              </w:rPr>
            </w:r>
            <w:r w:rsidRPr="00405207">
              <w:rPr>
                <w:rFonts w:cs="Arial"/>
                <w:noProof/>
                <w:webHidden/>
                <w:sz w:val="20"/>
                <w:szCs w:val="20"/>
              </w:rPr>
              <w:fldChar w:fldCharType="separate"/>
            </w:r>
            <w:r w:rsidR="009B064C">
              <w:rPr>
                <w:rFonts w:cs="Arial"/>
                <w:noProof/>
                <w:webHidden/>
                <w:sz w:val="20"/>
                <w:szCs w:val="20"/>
              </w:rPr>
              <w:t>3</w:t>
            </w:r>
            <w:r w:rsidRPr="00405207">
              <w:rPr>
                <w:rFonts w:cs="Arial"/>
                <w:noProof/>
                <w:webHidden/>
                <w:sz w:val="20"/>
                <w:szCs w:val="20"/>
              </w:rPr>
              <w:fldChar w:fldCharType="end"/>
            </w:r>
          </w:hyperlink>
        </w:p>
        <w:p w14:paraId="0D28F161" w14:textId="1810D2EB" w:rsidR="00405207" w:rsidRPr="00405207" w:rsidRDefault="009B064C" w:rsidP="00405207">
          <w:pPr>
            <w:pStyle w:val="Spistreci1"/>
            <w:spacing w:line="360" w:lineRule="auto"/>
            <w:rPr>
              <w:rFonts w:eastAsiaTheme="minorEastAsia" w:cs="Arial"/>
              <w:b w:val="0"/>
              <w:noProof/>
              <w:sz w:val="20"/>
              <w:szCs w:val="20"/>
            </w:rPr>
          </w:pPr>
          <w:hyperlink w:anchor="_Toc95119328" w:history="1">
            <w:r w:rsidR="00405207" w:rsidRPr="00405207">
              <w:rPr>
                <w:rStyle w:val="Hipercze"/>
                <w:rFonts w:cs="Arial"/>
                <w:noProof/>
                <w:sz w:val="20"/>
                <w:szCs w:val="20"/>
              </w:rPr>
              <w:t>II.</w:t>
            </w:r>
            <w:r w:rsidR="00405207" w:rsidRPr="00405207">
              <w:rPr>
                <w:rFonts w:eastAsiaTheme="minorEastAsia" w:cs="Arial"/>
                <w:b w:val="0"/>
                <w:noProof/>
                <w:sz w:val="20"/>
                <w:szCs w:val="20"/>
              </w:rPr>
              <w:tab/>
            </w:r>
            <w:r w:rsidR="00405207" w:rsidRPr="00405207">
              <w:rPr>
                <w:rStyle w:val="Hipercze"/>
                <w:rFonts w:cs="Arial"/>
                <w:noProof/>
                <w:sz w:val="20"/>
                <w:szCs w:val="20"/>
              </w:rPr>
              <w:t>OCHRONA DANYCH OSOBOW</w:t>
            </w:r>
            <w:r w:rsidR="00405207" w:rsidRPr="00405207">
              <w:rPr>
                <w:rStyle w:val="Hipercze"/>
                <w:rFonts w:cs="Arial"/>
                <w:noProof/>
                <w:sz w:val="20"/>
                <w:szCs w:val="20"/>
                <w:shd w:val="clear" w:color="auto" w:fill="D9D9D9" w:themeFill="background1" w:themeFillShade="D9"/>
                <w:lang w:eastAsia="x-none"/>
              </w:rPr>
              <w:t>Y</w:t>
            </w:r>
            <w:r w:rsidR="00405207" w:rsidRPr="00405207">
              <w:rPr>
                <w:rStyle w:val="Hipercze"/>
                <w:rFonts w:cs="Arial"/>
                <w:noProof/>
                <w:sz w:val="20"/>
                <w:szCs w:val="20"/>
              </w:rPr>
              <w:t>CH</w:t>
            </w:r>
            <w:r w:rsidR="00405207" w:rsidRPr="00405207">
              <w:rPr>
                <w:rFonts w:cs="Arial"/>
                <w:noProof/>
                <w:webHidden/>
                <w:sz w:val="20"/>
                <w:szCs w:val="20"/>
              </w:rPr>
              <w:tab/>
            </w:r>
            <w:r w:rsidR="00405207" w:rsidRPr="00405207">
              <w:rPr>
                <w:rFonts w:cs="Arial"/>
                <w:noProof/>
                <w:webHidden/>
                <w:sz w:val="20"/>
                <w:szCs w:val="20"/>
              </w:rPr>
              <w:fldChar w:fldCharType="begin"/>
            </w:r>
            <w:r w:rsidR="00405207" w:rsidRPr="00405207">
              <w:rPr>
                <w:rFonts w:cs="Arial"/>
                <w:noProof/>
                <w:webHidden/>
                <w:sz w:val="20"/>
                <w:szCs w:val="20"/>
              </w:rPr>
              <w:instrText xml:space="preserve"> PAGEREF _Toc95119328 \h </w:instrText>
            </w:r>
            <w:r w:rsidR="00405207" w:rsidRPr="00405207">
              <w:rPr>
                <w:rFonts w:cs="Arial"/>
                <w:noProof/>
                <w:webHidden/>
                <w:sz w:val="20"/>
                <w:szCs w:val="20"/>
              </w:rPr>
            </w:r>
            <w:r w:rsidR="00405207" w:rsidRPr="00405207">
              <w:rPr>
                <w:rFonts w:cs="Arial"/>
                <w:noProof/>
                <w:webHidden/>
                <w:sz w:val="20"/>
                <w:szCs w:val="20"/>
              </w:rPr>
              <w:fldChar w:fldCharType="separate"/>
            </w:r>
            <w:r>
              <w:rPr>
                <w:rFonts w:cs="Arial"/>
                <w:noProof/>
                <w:webHidden/>
                <w:sz w:val="20"/>
                <w:szCs w:val="20"/>
              </w:rPr>
              <w:t>3</w:t>
            </w:r>
            <w:r w:rsidR="00405207" w:rsidRPr="00405207">
              <w:rPr>
                <w:rFonts w:cs="Arial"/>
                <w:noProof/>
                <w:webHidden/>
                <w:sz w:val="20"/>
                <w:szCs w:val="20"/>
              </w:rPr>
              <w:fldChar w:fldCharType="end"/>
            </w:r>
          </w:hyperlink>
        </w:p>
        <w:p w14:paraId="76C0D134" w14:textId="1FA07ACF" w:rsidR="00405207" w:rsidRPr="00405207" w:rsidRDefault="009B064C" w:rsidP="00405207">
          <w:pPr>
            <w:pStyle w:val="Spistreci1"/>
            <w:spacing w:line="360" w:lineRule="auto"/>
            <w:rPr>
              <w:rFonts w:eastAsiaTheme="minorEastAsia" w:cs="Arial"/>
              <w:b w:val="0"/>
              <w:noProof/>
              <w:sz w:val="20"/>
              <w:szCs w:val="20"/>
            </w:rPr>
          </w:pPr>
          <w:hyperlink w:anchor="_Toc95119329" w:history="1">
            <w:r w:rsidR="00405207" w:rsidRPr="00405207">
              <w:rPr>
                <w:rStyle w:val="Hipercze"/>
                <w:rFonts w:cs="Arial"/>
                <w:noProof/>
                <w:sz w:val="20"/>
                <w:szCs w:val="20"/>
              </w:rPr>
              <w:t>III.</w:t>
            </w:r>
            <w:r w:rsidR="00405207" w:rsidRPr="00405207">
              <w:rPr>
                <w:rFonts w:eastAsiaTheme="minorEastAsia" w:cs="Arial"/>
                <w:b w:val="0"/>
                <w:noProof/>
                <w:sz w:val="20"/>
                <w:szCs w:val="20"/>
              </w:rPr>
              <w:tab/>
            </w:r>
            <w:r w:rsidR="00405207" w:rsidRPr="00405207">
              <w:rPr>
                <w:rStyle w:val="Hipercze"/>
                <w:rFonts w:cs="Arial"/>
                <w:noProof/>
                <w:sz w:val="20"/>
                <w:szCs w:val="20"/>
              </w:rPr>
              <w:t>TRYB UDZIELENIA ZAMÓWIENIA</w:t>
            </w:r>
            <w:r w:rsidR="00405207" w:rsidRPr="00405207">
              <w:rPr>
                <w:rFonts w:cs="Arial"/>
                <w:noProof/>
                <w:webHidden/>
                <w:sz w:val="20"/>
                <w:szCs w:val="20"/>
              </w:rPr>
              <w:tab/>
            </w:r>
            <w:r w:rsidR="00405207" w:rsidRPr="00405207">
              <w:rPr>
                <w:rFonts w:cs="Arial"/>
                <w:noProof/>
                <w:webHidden/>
                <w:sz w:val="20"/>
                <w:szCs w:val="20"/>
              </w:rPr>
              <w:fldChar w:fldCharType="begin"/>
            </w:r>
            <w:r w:rsidR="00405207" w:rsidRPr="00405207">
              <w:rPr>
                <w:rFonts w:cs="Arial"/>
                <w:noProof/>
                <w:webHidden/>
                <w:sz w:val="20"/>
                <w:szCs w:val="20"/>
              </w:rPr>
              <w:instrText xml:space="preserve"> PAGEREF _Toc95119329 \h </w:instrText>
            </w:r>
            <w:r w:rsidR="00405207" w:rsidRPr="00405207">
              <w:rPr>
                <w:rFonts w:cs="Arial"/>
                <w:noProof/>
                <w:webHidden/>
                <w:sz w:val="20"/>
                <w:szCs w:val="20"/>
              </w:rPr>
            </w:r>
            <w:r w:rsidR="00405207" w:rsidRPr="00405207">
              <w:rPr>
                <w:rFonts w:cs="Arial"/>
                <w:noProof/>
                <w:webHidden/>
                <w:sz w:val="20"/>
                <w:szCs w:val="20"/>
              </w:rPr>
              <w:fldChar w:fldCharType="separate"/>
            </w:r>
            <w:r>
              <w:rPr>
                <w:rFonts w:cs="Arial"/>
                <w:noProof/>
                <w:webHidden/>
                <w:sz w:val="20"/>
                <w:szCs w:val="20"/>
              </w:rPr>
              <w:t>3</w:t>
            </w:r>
            <w:r w:rsidR="00405207" w:rsidRPr="00405207">
              <w:rPr>
                <w:rFonts w:cs="Arial"/>
                <w:noProof/>
                <w:webHidden/>
                <w:sz w:val="20"/>
                <w:szCs w:val="20"/>
              </w:rPr>
              <w:fldChar w:fldCharType="end"/>
            </w:r>
          </w:hyperlink>
        </w:p>
        <w:p w14:paraId="5E26B638" w14:textId="4076BCAB" w:rsidR="00405207" w:rsidRPr="00405207" w:rsidRDefault="009B064C" w:rsidP="00405207">
          <w:pPr>
            <w:pStyle w:val="Spistreci1"/>
            <w:spacing w:line="360" w:lineRule="auto"/>
            <w:rPr>
              <w:rFonts w:eastAsiaTheme="minorEastAsia" w:cs="Arial"/>
              <w:b w:val="0"/>
              <w:noProof/>
              <w:sz w:val="20"/>
              <w:szCs w:val="20"/>
            </w:rPr>
          </w:pPr>
          <w:hyperlink w:anchor="_Toc95119330" w:history="1">
            <w:r w:rsidR="00405207" w:rsidRPr="00405207">
              <w:rPr>
                <w:rStyle w:val="Hipercze"/>
                <w:rFonts w:cs="Arial"/>
                <w:noProof/>
                <w:sz w:val="20"/>
                <w:szCs w:val="20"/>
              </w:rPr>
              <w:t>IV.</w:t>
            </w:r>
            <w:r w:rsidR="00405207" w:rsidRPr="00405207">
              <w:rPr>
                <w:rFonts w:eastAsiaTheme="minorEastAsia" w:cs="Arial"/>
                <w:b w:val="0"/>
                <w:noProof/>
                <w:sz w:val="20"/>
                <w:szCs w:val="20"/>
              </w:rPr>
              <w:tab/>
            </w:r>
            <w:r w:rsidR="00405207" w:rsidRPr="00405207">
              <w:rPr>
                <w:rStyle w:val="Hipercze"/>
                <w:rFonts w:cs="Arial"/>
                <w:noProof/>
                <w:sz w:val="20"/>
                <w:szCs w:val="20"/>
              </w:rPr>
              <w:t>OPIS PRZEDMIOTU ZAMÓWIENIA</w:t>
            </w:r>
            <w:r w:rsidR="00405207" w:rsidRPr="00405207">
              <w:rPr>
                <w:rFonts w:cs="Arial"/>
                <w:noProof/>
                <w:webHidden/>
                <w:sz w:val="20"/>
                <w:szCs w:val="20"/>
              </w:rPr>
              <w:tab/>
            </w:r>
            <w:r w:rsidR="00405207" w:rsidRPr="00405207">
              <w:rPr>
                <w:rFonts w:cs="Arial"/>
                <w:noProof/>
                <w:webHidden/>
                <w:sz w:val="20"/>
                <w:szCs w:val="20"/>
              </w:rPr>
              <w:fldChar w:fldCharType="begin"/>
            </w:r>
            <w:r w:rsidR="00405207" w:rsidRPr="00405207">
              <w:rPr>
                <w:rFonts w:cs="Arial"/>
                <w:noProof/>
                <w:webHidden/>
                <w:sz w:val="20"/>
                <w:szCs w:val="20"/>
              </w:rPr>
              <w:instrText xml:space="preserve"> PAGEREF _Toc95119330 \h </w:instrText>
            </w:r>
            <w:r w:rsidR="00405207" w:rsidRPr="00405207">
              <w:rPr>
                <w:rFonts w:cs="Arial"/>
                <w:noProof/>
                <w:webHidden/>
                <w:sz w:val="20"/>
                <w:szCs w:val="20"/>
              </w:rPr>
            </w:r>
            <w:r w:rsidR="00405207" w:rsidRPr="00405207">
              <w:rPr>
                <w:rFonts w:cs="Arial"/>
                <w:noProof/>
                <w:webHidden/>
                <w:sz w:val="20"/>
                <w:szCs w:val="20"/>
              </w:rPr>
              <w:fldChar w:fldCharType="separate"/>
            </w:r>
            <w:r>
              <w:rPr>
                <w:rFonts w:cs="Arial"/>
                <w:noProof/>
                <w:webHidden/>
                <w:sz w:val="20"/>
                <w:szCs w:val="20"/>
              </w:rPr>
              <w:t>5</w:t>
            </w:r>
            <w:r w:rsidR="00405207" w:rsidRPr="00405207">
              <w:rPr>
                <w:rFonts w:cs="Arial"/>
                <w:noProof/>
                <w:webHidden/>
                <w:sz w:val="20"/>
                <w:szCs w:val="20"/>
              </w:rPr>
              <w:fldChar w:fldCharType="end"/>
            </w:r>
          </w:hyperlink>
        </w:p>
        <w:p w14:paraId="0E2965C7" w14:textId="6DA75310" w:rsidR="00405207" w:rsidRPr="00405207" w:rsidRDefault="009B064C" w:rsidP="00405207">
          <w:pPr>
            <w:pStyle w:val="Spistreci1"/>
            <w:spacing w:line="360" w:lineRule="auto"/>
            <w:rPr>
              <w:rFonts w:eastAsiaTheme="minorEastAsia" w:cs="Arial"/>
              <w:b w:val="0"/>
              <w:noProof/>
              <w:sz w:val="20"/>
              <w:szCs w:val="20"/>
            </w:rPr>
          </w:pPr>
          <w:hyperlink w:anchor="_Toc95119331" w:history="1">
            <w:r w:rsidR="00405207" w:rsidRPr="00405207">
              <w:rPr>
                <w:rStyle w:val="Hipercze"/>
                <w:rFonts w:cs="Arial"/>
                <w:noProof/>
                <w:sz w:val="20"/>
                <w:szCs w:val="20"/>
              </w:rPr>
              <w:t>V.</w:t>
            </w:r>
            <w:r w:rsidR="00405207" w:rsidRPr="00405207">
              <w:rPr>
                <w:rFonts w:eastAsiaTheme="minorEastAsia" w:cs="Arial"/>
                <w:b w:val="0"/>
                <w:noProof/>
                <w:sz w:val="20"/>
                <w:szCs w:val="20"/>
              </w:rPr>
              <w:tab/>
            </w:r>
            <w:r w:rsidR="00405207" w:rsidRPr="00405207">
              <w:rPr>
                <w:rStyle w:val="Hipercze"/>
                <w:rFonts w:cs="Arial"/>
                <w:noProof/>
                <w:sz w:val="20"/>
                <w:szCs w:val="20"/>
              </w:rPr>
              <w:t>WIZJA LOKALNA</w:t>
            </w:r>
            <w:r w:rsidR="00405207" w:rsidRPr="00405207">
              <w:rPr>
                <w:rFonts w:cs="Arial"/>
                <w:noProof/>
                <w:webHidden/>
                <w:sz w:val="20"/>
                <w:szCs w:val="20"/>
              </w:rPr>
              <w:tab/>
            </w:r>
            <w:r w:rsidR="00405207" w:rsidRPr="00405207">
              <w:rPr>
                <w:rFonts w:cs="Arial"/>
                <w:noProof/>
                <w:webHidden/>
                <w:sz w:val="20"/>
                <w:szCs w:val="20"/>
              </w:rPr>
              <w:fldChar w:fldCharType="begin"/>
            </w:r>
            <w:r w:rsidR="00405207" w:rsidRPr="00405207">
              <w:rPr>
                <w:rFonts w:cs="Arial"/>
                <w:noProof/>
                <w:webHidden/>
                <w:sz w:val="20"/>
                <w:szCs w:val="20"/>
              </w:rPr>
              <w:instrText xml:space="preserve"> PAGEREF _Toc95119331 \h </w:instrText>
            </w:r>
            <w:r w:rsidR="00405207" w:rsidRPr="00405207">
              <w:rPr>
                <w:rFonts w:cs="Arial"/>
                <w:noProof/>
                <w:webHidden/>
                <w:sz w:val="20"/>
                <w:szCs w:val="20"/>
              </w:rPr>
            </w:r>
            <w:r w:rsidR="00405207" w:rsidRPr="00405207">
              <w:rPr>
                <w:rFonts w:cs="Arial"/>
                <w:noProof/>
                <w:webHidden/>
                <w:sz w:val="20"/>
                <w:szCs w:val="20"/>
              </w:rPr>
              <w:fldChar w:fldCharType="separate"/>
            </w:r>
            <w:r>
              <w:rPr>
                <w:rFonts w:cs="Arial"/>
                <w:noProof/>
                <w:webHidden/>
                <w:sz w:val="20"/>
                <w:szCs w:val="20"/>
              </w:rPr>
              <w:t>5</w:t>
            </w:r>
            <w:r w:rsidR="00405207" w:rsidRPr="00405207">
              <w:rPr>
                <w:rFonts w:cs="Arial"/>
                <w:noProof/>
                <w:webHidden/>
                <w:sz w:val="20"/>
                <w:szCs w:val="20"/>
              </w:rPr>
              <w:fldChar w:fldCharType="end"/>
            </w:r>
          </w:hyperlink>
        </w:p>
        <w:p w14:paraId="65323831" w14:textId="43E4B716" w:rsidR="00405207" w:rsidRPr="00405207" w:rsidRDefault="009B064C" w:rsidP="00405207">
          <w:pPr>
            <w:pStyle w:val="Spistreci1"/>
            <w:spacing w:line="360" w:lineRule="auto"/>
            <w:rPr>
              <w:rFonts w:eastAsiaTheme="minorEastAsia" w:cs="Arial"/>
              <w:b w:val="0"/>
              <w:noProof/>
              <w:sz w:val="20"/>
              <w:szCs w:val="20"/>
            </w:rPr>
          </w:pPr>
          <w:hyperlink w:anchor="_Toc95119332" w:history="1">
            <w:r w:rsidR="00405207" w:rsidRPr="00405207">
              <w:rPr>
                <w:rStyle w:val="Hipercze"/>
                <w:rFonts w:cs="Arial"/>
                <w:noProof/>
                <w:sz w:val="20"/>
                <w:szCs w:val="20"/>
              </w:rPr>
              <w:t>VI.</w:t>
            </w:r>
            <w:r w:rsidR="00405207" w:rsidRPr="00405207">
              <w:rPr>
                <w:rFonts w:eastAsiaTheme="minorEastAsia" w:cs="Arial"/>
                <w:b w:val="0"/>
                <w:noProof/>
                <w:sz w:val="20"/>
                <w:szCs w:val="20"/>
              </w:rPr>
              <w:tab/>
            </w:r>
            <w:r w:rsidR="00405207" w:rsidRPr="00405207">
              <w:rPr>
                <w:rStyle w:val="Hipercze"/>
                <w:rFonts w:cs="Arial"/>
                <w:noProof/>
                <w:sz w:val="20"/>
                <w:szCs w:val="20"/>
              </w:rPr>
              <w:t>PODWYKONAWSTWO</w:t>
            </w:r>
            <w:r w:rsidR="00405207" w:rsidRPr="00405207">
              <w:rPr>
                <w:rFonts w:cs="Arial"/>
                <w:noProof/>
                <w:webHidden/>
                <w:sz w:val="20"/>
                <w:szCs w:val="20"/>
              </w:rPr>
              <w:tab/>
            </w:r>
            <w:r w:rsidR="00405207" w:rsidRPr="00405207">
              <w:rPr>
                <w:rFonts w:cs="Arial"/>
                <w:noProof/>
                <w:webHidden/>
                <w:sz w:val="20"/>
                <w:szCs w:val="20"/>
              </w:rPr>
              <w:fldChar w:fldCharType="begin"/>
            </w:r>
            <w:r w:rsidR="00405207" w:rsidRPr="00405207">
              <w:rPr>
                <w:rFonts w:cs="Arial"/>
                <w:noProof/>
                <w:webHidden/>
                <w:sz w:val="20"/>
                <w:szCs w:val="20"/>
              </w:rPr>
              <w:instrText xml:space="preserve"> PAGEREF _Toc95119332 \h </w:instrText>
            </w:r>
            <w:r w:rsidR="00405207" w:rsidRPr="00405207">
              <w:rPr>
                <w:rFonts w:cs="Arial"/>
                <w:noProof/>
                <w:webHidden/>
                <w:sz w:val="20"/>
                <w:szCs w:val="20"/>
              </w:rPr>
            </w:r>
            <w:r w:rsidR="00405207" w:rsidRPr="00405207">
              <w:rPr>
                <w:rFonts w:cs="Arial"/>
                <w:noProof/>
                <w:webHidden/>
                <w:sz w:val="20"/>
                <w:szCs w:val="20"/>
              </w:rPr>
              <w:fldChar w:fldCharType="separate"/>
            </w:r>
            <w:r>
              <w:rPr>
                <w:rFonts w:cs="Arial"/>
                <w:noProof/>
                <w:webHidden/>
                <w:sz w:val="20"/>
                <w:szCs w:val="20"/>
              </w:rPr>
              <w:t>6</w:t>
            </w:r>
            <w:r w:rsidR="00405207" w:rsidRPr="00405207">
              <w:rPr>
                <w:rFonts w:cs="Arial"/>
                <w:noProof/>
                <w:webHidden/>
                <w:sz w:val="20"/>
                <w:szCs w:val="20"/>
              </w:rPr>
              <w:fldChar w:fldCharType="end"/>
            </w:r>
          </w:hyperlink>
        </w:p>
        <w:p w14:paraId="52A292C8" w14:textId="0305F109" w:rsidR="00405207" w:rsidRPr="00405207" w:rsidRDefault="009B064C" w:rsidP="00405207">
          <w:pPr>
            <w:pStyle w:val="Spistreci1"/>
            <w:spacing w:line="360" w:lineRule="auto"/>
            <w:rPr>
              <w:rFonts w:eastAsiaTheme="minorEastAsia" w:cs="Arial"/>
              <w:b w:val="0"/>
              <w:noProof/>
              <w:sz w:val="20"/>
              <w:szCs w:val="20"/>
            </w:rPr>
          </w:pPr>
          <w:hyperlink w:anchor="_Toc95119333" w:history="1">
            <w:r w:rsidR="00405207" w:rsidRPr="00405207">
              <w:rPr>
                <w:rStyle w:val="Hipercze"/>
                <w:rFonts w:cs="Arial"/>
                <w:noProof/>
                <w:sz w:val="20"/>
                <w:szCs w:val="20"/>
              </w:rPr>
              <w:t>VII.</w:t>
            </w:r>
            <w:r w:rsidR="00405207" w:rsidRPr="00405207">
              <w:rPr>
                <w:rFonts w:eastAsiaTheme="minorEastAsia" w:cs="Arial"/>
                <w:b w:val="0"/>
                <w:noProof/>
                <w:sz w:val="20"/>
                <w:szCs w:val="20"/>
              </w:rPr>
              <w:tab/>
            </w:r>
            <w:r w:rsidR="00405207" w:rsidRPr="00405207">
              <w:rPr>
                <w:rStyle w:val="Hipercze"/>
                <w:rFonts w:cs="Arial"/>
                <w:noProof/>
                <w:sz w:val="20"/>
                <w:szCs w:val="20"/>
              </w:rPr>
              <w:t>TERMIN WYKONANIA ZAMÓWIENIA</w:t>
            </w:r>
            <w:r w:rsidR="00405207" w:rsidRPr="00405207">
              <w:rPr>
                <w:rFonts w:cs="Arial"/>
                <w:noProof/>
                <w:webHidden/>
                <w:sz w:val="20"/>
                <w:szCs w:val="20"/>
              </w:rPr>
              <w:tab/>
            </w:r>
            <w:r w:rsidR="00405207" w:rsidRPr="00405207">
              <w:rPr>
                <w:rFonts w:cs="Arial"/>
                <w:noProof/>
                <w:webHidden/>
                <w:sz w:val="20"/>
                <w:szCs w:val="20"/>
              </w:rPr>
              <w:fldChar w:fldCharType="begin"/>
            </w:r>
            <w:r w:rsidR="00405207" w:rsidRPr="00405207">
              <w:rPr>
                <w:rFonts w:cs="Arial"/>
                <w:noProof/>
                <w:webHidden/>
                <w:sz w:val="20"/>
                <w:szCs w:val="20"/>
              </w:rPr>
              <w:instrText xml:space="preserve"> PAGEREF _Toc95119333 \h </w:instrText>
            </w:r>
            <w:r w:rsidR="00405207" w:rsidRPr="00405207">
              <w:rPr>
                <w:rFonts w:cs="Arial"/>
                <w:noProof/>
                <w:webHidden/>
                <w:sz w:val="20"/>
                <w:szCs w:val="20"/>
              </w:rPr>
            </w:r>
            <w:r w:rsidR="00405207" w:rsidRPr="00405207">
              <w:rPr>
                <w:rFonts w:cs="Arial"/>
                <w:noProof/>
                <w:webHidden/>
                <w:sz w:val="20"/>
                <w:szCs w:val="20"/>
              </w:rPr>
              <w:fldChar w:fldCharType="separate"/>
            </w:r>
            <w:r>
              <w:rPr>
                <w:rFonts w:cs="Arial"/>
                <w:noProof/>
                <w:webHidden/>
                <w:sz w:val="20"/>
                <w:szCs w:val="20"/>
              </w:rPr>
              <w:t>6</w:t>
            </w:r>
            <w:r w:rsidR="00405207" w:rsidRPr="00405207">
              <w:rPr>
                <w:rFonts w:cs="Arial"/>
                <w:noProof/>
                <w:webHidden/>
                <w:sz w:val="20"/>
                <w:szCs w:val="20"/>
              </w:rPr>
              <w:fldChar w:fldCharType="end"/>
            </w:r>
          </w:hyperlink>
        </w:p>
        <w:p w14:paraId="41E5DA79" w14:textId="67BBDE10" w:rsidR="00405207" w:rsidRPr="00405207" w:rsidRDefault="009B064C" w:rsidP="00405207">
          <w:pPr>
            <w:pStyle w:val="Spistreci1"/>
            <w:spacing w:line="360" w:lineRule="auto"/>
            <w:rPr>
              <w:rFonts w:eastAsiaTheme="minorEastAsia" w:cs="Arial"/>
              <w:b w:val="0"/>
              <w:noProof/>
              <w:sz w:val="20"/>
              <w:szCs w:val="20"/>
            </w:rPr>
          </w:pPr>
          <w:hyperlink w:anchor="_Toc95119334" w:history="1">
            <w:r w:rsidR="00405207" w:rsidRPr="00405207">
              <w:rPr>
                <w:rStyle w:val="Hipercze"/>
                <w:rFonts w:cs="Arial"/>
                <w:noProof/>
                <w:sz w:val="20"/>
                <w:szCs w:val="20"/>
              </w:rPr>
              <w:t>VIII.</w:t>
            </w:r>
            <w:r w:rsidR="00405207" w:rsidRPr="00405207">
              <w:rPr>
                <w:rFonts w:eastAsiaTheme="minorEastAsia" w:cs="Arial"/>
                <w:b w:val="0"/>
                <w:noProof/>
                <w:sz w:val="20"/>
                <w:szCs w:val="20"/>
              </w:rPr>
              <w:tab/>
            </w:r>
            <w:r w:rsidR="00405207" w:rsidRPr="00405207">
              <w:rPr>
                <w:rStyle w:val="Hipercze"/>
                <w:rFonts w:cs="Arial"/>
                <w:noProof/>
                <w:sz w:val="20"/>
                <w:szCs w:val="20"/>
              </w:rPr>
              <w:t>WARUNKI UDZIAŁU W POSTĘPOWANIU</w:t>
            </w:r>
            <w:r w:rsidR="00405207" w:rsidRPr="00405207">
              <w:rPr>
                <w:rFonts w:cs="Arial"/>
                <w:noProof/>
                <w:webHidden/>
                <w:sz w:val="20"/>
                <w:szCs w:val="20"/>
              </w:rPr>
              <w:tab/>
            </w:r>
            <w:r w:rsidR="00405207" w:rsidRPr="00405207">
              <w:rPr>
                <w:rFonts w:cs="Arial"/>
                <w:noProof/>
                <w:webHidden/>
                <w:sz w:val="20"/>
                <w:szCs w:val="20"/>
              </w:rPr>
              <w:fldChar w:fldCharType="begin"/>
            </w:r>
            <w:r w:rsidR="00405207" w:rsidRPr="00405207">
              <w:rPr>
                <w:rFonts w:cs="Arial"/>
                <w:noProof/>
                <w:webHidden/>
                <w:sz w:val="20"/>
                <w:szCs w:val="20"/>
              </w:rPr>
              <w:instrText xml:space="preserve"> PAGEREF _Toc95119334 \h </w:instrText>
            </w:r>
            <w:r w:rsidR="00405207" w:rsidRPr="00405207">
              <w:rPr>
                <w:rFonts w:cs="Arial"/>
                <w:noProof/>
                <w:webHidden/>
                <w:sz w:val="20"/>
                <w:szCs w:val="20"/>
              </w:rPr>
            </w:r>
            <w:r w:rsidR="00405207" w:rsidRPr="00405207">
              <w:rPr>
                <w:rFonts w:cs="Arial"/>
                <w:noProof/>
                <w:webHidden/>
                <w:sz w:val="20"/>
                <w:szCs w:val="20"/>
              </w:rPr>
              <w:fldChar w:fldCharType="separate"/>
            </w:r>
            <w:r>
              <w:rPr>
                <w:rFonts w:cs="Arial"/>
                <w:noProof/>
                <w:webHidden/>
                <w:sz w:val="20"/>
                <w:szCs w:val="20"/>
              </w:rPr>
              <w:t>6</w:t>
            </w:r>
            <w:r w:rsidR="00405207" w:rsidRPr="00405207">
              <w:rPr>
                <w:rFonts w:cs="Arial"/>
                <w:noProof/>
                <w:webHidden/>
                <w:sz w:val="20"/>
                <w:szCs w:val="20"/>
              </w:rPr>
              <w:fldChar w:fldCharType="end"/>
            </w:r>
          </w:hyperlink>
        </w:p>
        <w:p w14:paraId="29FB294D" w14:textId="1B810EE4" w:rsidR="00405207" w:rsidRPr="00405207" w:rsidRDefault="009B064C" w:rsidP="00405207">
          <w:pPr>
            <w:pStyle w:val="Spistreci1"/>
            <w:spacing w:line="360" w:lineRule="auto"/>
            <w:rPr>
              <w:rFonts w:eastAsiaTheme="minorEastAsia" w:cs="Arial"/>
              <w:b w:val="0"/>
              <w:noProof/>
              <w:sz w:val="20"/>
              <w:szCs w:val="20"/>
            </w:rPr>
          </w:pPr>
          <w:hyperlink w:anchor="_Toc95119335" w:history="1">
            <w:r w:rsidR="00405207" w:rsidRPr="00405207">
              <w:rPr>
                <w:rStyle w:val="Hipercze"/>
                <w:rFonts w:cs="Arial"/>
                <w:iCs/>
                <w:noProof/>
                <w:sz w:val="20"/>
                <w:szCs w:val="20"/>
              </w:rPr>
              <w:t>IX.</w:t>
            </w:r>
            <w:r w:rsidR="00405207" w:rsidRPr="00405207">
              <w:rPr>
                <w:rFonts w:eastAsiaTheme="minorEastAsia" w:cs="Arial"/>
                <w:b w:val="0"/>
                <w:noProof/>
                <w:sz w:val="20"/>
                <w:szCs w:val="20"/>
              </w:rPr>
              <w:tab/>
            </w:r>
            <w:r w:rsidR="00405207" w:rsidRPr="00405207">
              <w:rPr>
                <w:rStyle w:val="Hipercze"/>
                <w:rFonts w:cs="Arial"/>
                <w:noProof/>
                <w:sz w:val="20"/>
                <w:szCs w:val="20"/>
              </w:rPr>
              <w:t>PODSTAWY WYKLUCZENIA Z POSTĘPOWANIA</w:t>
            </w:r>
            <w:r w:rsidR="00405207" w:rsidRPr="00405207">
              <w:rPr>
                <w:rFonts w:cs="Arial"/>
                <w:noProof/>
                <w:webHidden/>
                <w:sz w:val="20"/>
                <w:szCs w:val="20"/>
              </w:rPr>
              <w:tab/>
            </w:r>
            <w:r w:rsidR="00405207" w:rsidRPr="00405207">
              <w:rPr>
                <w:rFonts w:cs="Arial"/>
                <w:noProof/>
                <w:webHidden/>
                <w:sz w:val="20"/>
                <w:szCs w:val="20"/>
              </w:rPr>
              <w:fldChar w:fldCharType="begin"/>
            </w:r>
            <w:r w:rsidR="00405207" w:rsidRPr="00405207">
              <w:rPr>
                <w:rFonts w:cs="Arial"/>
                <w:noProof/>
                <w:webHidden/>
                <w:sz w:val="20"/>
                <w:szCs w:val="20"/>
              </w:rPr>
              <w:instrText xml:space="preserve"> PAGEREF _Toc95119335 \h </w:instrText>
            </w:r>
            <w:r w:rsidR="00405207" w:rsidRPr="00405207">
              <w:rPr>
                <w:rFonts w:cs="Arial"/>
                <w:noProof/>
                <w:webHidden/>
                <w:sz w:val="20"/>
                <w:szCs w:val="20"/>
              </w:rPr>
            </w:r>
            <w:r w:rsidR="00405207" w:rsidRPr="00405207">
              <w:rPr>
                <w:rFonts w:cs="Arial"/>
                <w:noProof/>
                <w:webHidden/>
                <w:sz w:val="20"/>
                <w:szCs w:val="20"/>
              </w:rPr>
              <w:fldChar w:fldCharType="separate"/>
            </w:r>
            <w:r>
              <w:rPr>
                <w:rFonts w:cs="Arial"/>
                <w:noProof/>
                <w:webHidden/>
                <w:sz w:val="20"/>
                <w:szCs w:val="20"/>
              </w:rPr>
              <w:t>7</w:t>
            </w:r>
            <w:r w:rsidR="00405207" w:rsidRPr="00405207">
              <w:rPr>
                <w:rFonts w:cs="Arial"/>
                <w:noProof/>
                <w:webHidden/>
                <w:sz w:val="20"/>
                <w:szCs w:val="20"/>
              </w:rPr>
              <w:fldChar w:fldCharType="end"/>
            </w:r>
          </w:hyperlink>
        </w:p>
        <w:p w14:paraId="236C448B" w14:textId="672B4F22" w:rsidR="00405207" w:rsidRPr="00405207" w:rsidRDefault="009B064C" w:rsidP="00405207">
          <w:pPr>
            <w:pStyle w:val="Spistreci1"/>
            <w:spacing w:line="360" w:lineRule="auto"/>
            <w:rPr>
              <w:rFonts w:eastAsiaTheme="minorEastAsia" w:cs="Arial"/>
              <w:b w:val="0"/>
              <w:noProof/>
              <w:sz w:val="20"/>
              <w:szCs w:val="20"/>
            </w:rPr>
          </w:pPr>
          <w:hyperlink w:anchor="_Toc95119336" w:history="1">
            <w:r w:rsidR="00405207" w:rsidRPr="00405207">
              <w:rPr>
                <w:rStyle w:val="Hipercze"/>
                <w:rFonts w:cs="Arial"/>
                <w:bCs/>
                <w:noProof/>
                <w:sz w:val="20"/>
                <w:szCs w:val="20"/>
              </w:rPr>
              <w:t>X.</w:t>
            </w:r>
            <w:r w:rsidR="00405207" w:rsidRPr="00405207">
              <w:rPr>
                <w:rFonts w:eastAsiaTheme="minorEastAsia" w:cs="Arial"/>
                <w:b w:val="0"/>
                <w:noProof/>
                <w:sz w:val="20"/>
                <w:szCs w:val="20"/>
              </w:rPr>
              <w:tab/>
            </w:r>
            <w:r w:rsidR="00405207" w:rsidRPr="00405207">
              <w:rPr>
                <w:rStyle w:val="Hipercze"/>
                <w:rFonts w:cs="Arial"/>
                <w:noProof/>
                <w:sz w:val="20"/>
                <w:szCs w:val="20"/>
              </w:rPr>
              <w:t>OŚWIADCZENIA I DOKUMENTY, JAKIE ZOBOWIĄZANI SĄ DOSTARCZYĆ WYKONAWCY W CELU POTWIERDZENIA SPEŁNIANIA WARUNKÓW UDZIAŁU W POSTĘPOWANIU ORAZ WYKAZANIA BRAKU PODSTAW WYKLUCZENIA (PODMIOTOWE ŚRODKI DOWODOWE)</w:t>
            </w:r>
            <w:r w:rsidR="00405207" w:rsidRPr="00405207">
              <w:rPr>
                <w:rFonts w:cs="Arial"/>
                <w:noProof/>
                <w:webHidden/>
                <w:sz w:val="20"/>
                <w:szCs w:val="20"/>
              </w:rPr>
              <w:tab/>
            </w:r>
            <w:r w:rsidR="00405207" w:rsidRPr="00405207">
              <w:rPr>
                <w:rFonts w:cs="Arial"/>
                <w:noProof/>
                <w:webHidden/>
                <w:sz w:val="20"/>
                <w:szCs w:val="20"/>
              </w:rPr>
              <w:fldChar w:fldCharType="begin"/>
            </w:r>
            <w:r w:rsidR="00405207" w:rsidRPr="00405207">
              <w:rPr>
                <w:rFonts w:cs="Arial"/>
                <w:noProof/>
                <w:webHidden/>
                <w:sz w:val="20"/>
                <w:szCs w:val="20"/>
              </w:rPr>
              <w:instrText xml:space="preserve"> PAGEREF _Toc95119336 \h </w:instrText>
            </w:r>
            <w:r w:rsidR="00405207" w:rsidRPr="00405207">
              <w:rPr>
                <w:rFonts w:cs="Arial"/>
                <w:noProof/>
                <w:webHidden/>
                <w:sz w:val="20"/>
                <w:szCs w:val="20"/>
              </w:rPr>
            </w:r>
            <w:r w:rsidR="00405207" w:rsidRPr="00405207">
              <w:rPr>
                <w:rFonts w:cs="Arial"/>
                <w:noProof/>
                <w:webHidden/>
                <w:sz w:val="20"/>
                <w:szCs w:val="20"/>
              </w:rPr>
              <w:fldChar w:fldCharType="separate"/>
            </w:r>
            <w:r>
              <w:rPr>
                <w:rFonts w:cs="Arial"/>
                <w:noProof/>
                <w:webHidden/>
                <w:sz w:val="20"/>
                <w:szCs w:val="20"/>
              </w:rPr>
              <w:t>7</w:t>
            </w:r>
            <w:r w:rsidR="00405207" w:rsidRPr="00405207">
              <w:rPr>
                <w:rFonts w:cs="Arial"/>
                <w:noProof/>
                <w:webHidden/>
                <w:sz w:val="20"/>
                <w:szCs w:val="20"/>
              </w:rPr>
              <w:fldChar w:fldCharType="end"/>
            </w:r>
          </w:hyperlink>
        </w:p>
        <w:p w14:paraId="0B8E4C9C" w14:textId="236C426D" w:rsidR="00405207" w:rsidRPr="00405207" w:rsidRDefault="009B064C" w:rsidP="00405207">
          <w:pPr>
            <w:pStyle w:val="Spistreci1"/>
            <w:spacing w:line="360" w:lineRule="auto"/>
            <w:rPr>
              <w:rFonts w:eastAsiaTheme="minorEastAsia" w:cs="Arial"/>
              <w:b w:val="0"/>
              <w:noProof/>
              <w:sz w:val="20"/>
              <w:szCs w:val="20"/>
            </w:rPr>
          </w:pPr>
          <w:hyperlink w:anchor="_Toc95119337" w:history="1">
            <w:r w:rsidR="00405207" w:rsidRPr="00405207">
              <w:rPr>
                <w:rStyle w:val="Hipercze"/>
                <w:rFonts w:cs="Arial"/>
                <w:noProof/>
                <w:sz w:val="20"/>
                <w:szCs w:val="20"/>
              </w:rPr>
              <w:t>XI.</w:t>
            </w:r>
            <w:r w:rsidR="00405207" w:rsidRPr="00405207">
              <w:rPr>
                <w:rFonts w:eastAsiaTheme="minorEastAsia" w:cs="Arial"/>
                <w:b w:val="0"/>
                <w:noProof/>
                <w:sz w:val="20"/>
                <w:szCs w:val="20"/>
              </w:rPr>
              <w:tab/>
            </w:r>
            <w:r w:rsidR="00405207" w:rsidRPr="00405207">
              <w:rPr>
                <w:rStyle w:val="Hipercze"/>
                <w:rFonts w:cs="Arial"/>
                <w:noProof/>
                <w:sz w:val="20"/>
                <w:szCs w:val="20"/>
              </w:rPr>
              <w:t>POLEGANIE NA ZASOBACH INNYCH PODMIOTÓW</w:t>
            </w:r>
            <w:r w:rsidR="00405207" w:rsidRPr="00405207">
              <w:rPr>
                <w:rFonts w:cs="Arial"/>
                <w:noProof/>
                <w:webHidden/>
                <w:sz w:val="20"/>
                <w:szCs w:val="20"/>
              </w:rPr>
              <w:tab/>
            </w:r>
            <w:r w:rsidR="00405207" w:rsidRPr="00405207">
              <w:rPr>
                <w:rFonts w:cs="Arial"/>
                <w:noProof/>
                <w:webHidden/>
                <w:sz w:val="20"/>
                <w:szCs w:val="20"/>
              </w:rPr>
              <w:fldChar w:fldCharType="begin"/>
            </w:r>
            <w:r w:rsidR="00405207" w:rsidRPr="00405207">
              <w:rPr>
                <w:rFonts w:cs="Arial"/>
                <w:noProof/>
                <w:webHidden/>
                <w:sz w:val="20"/>
                <w:szCs w:val="20"/>
              </w:rPr>
              <w:instrText xml:space="preserve"> PAGEREF _Toc95119337 \h </w:instrText>
            </w:r>
            <w:r w:rsidR="00405207" w:rsidRPr="00405207">
              <w:rPr>
                <w:rFonts w:cs="Arial"/>
                <w:noProof/>
                <w:webHidden/>
                <w:sz w:val="20"/>
                <w:szCs w:val="20"/>
              </w:rPr>
            </w:r>
            <w:r w:rsidR="00405207" w:rsidRPr="00405207">
              <w:rPr>
                <w:rFonts w:cs="Arial"/>
                <w:noProof/>
                <w:webHidden/>
                <w:sz w:val="20"/>
                <w:szCs w:val="20"/>
              </w:rPr>
              <w:fldChar w:fldCharType="separate"/>
            </w:r>
            <w:r>
              <w:rPr>
                <w:rFonts w:cs="Arial"/>
                <w:noProof/>
                <w:webHidden/>
                <w:sz w:val="20"/>
                <w:szCs w:val="20"/>
              </w:rPr>
              <w:t>8</w:t>
            </w:r>
            <w:r w:rsidR="00405207" w:rsidRPr="00405207">
              <w:rPr>
                <w:rFonts w:cs="Arial"/>
                <w:noProof/>
                <w:webHidden/>
                <w:sz w:val="20"/>
                <w:szCs w:val="20"/>
              </w:rPr>
              <w:fldChar w:fldCharType="end"/>
            </w:r>
          </w:hyperlink>
        </w:p>
        <w:p w14:paraId="6D1DB46B" w14:textId="7B030F94" w:rsidR="00405207" w:rsidRPr="00405207" w:rsidRDefault="009B064C" w:rsidP="00405207">
          <w:pPr>
            <w:pStyle w:val="Spistreci1"/>
            <w:spacing w:line="360" w:lineRule="auto"/>
            <w:rPr>
              <w:rFonts w:eastAsiaTheme="minorEastAsia" w:cs="Arial"/>
              <w:b w:val="0"/>
              <w:noProof/>
              <w:sz w:val="20"/>
              <w:szCs w:val="20"/>
            </w:rPr>
          </w:pPr>
          <w:hyperlink w:anchor="_Toc95119338" w:history="1">
            <w:r w:rsidR="00405207" w:rsidRPr="00405207">
              <w:rPr>
                <w:rStyle w:val="Hipercze"/>
                <w:rFonts w:cs="Arial"/>
                <w:noProof/>
                <w:sz w:val="20"/>
                <w:szCs w:val="20"/>
              </w:rPr>
              <w:t>XII.</w:t>
            </w:r>
            <w:r w:rsidR="00405207" w:rsidRPr="00405207">
              <w:rPr>
                <w:rFonts w:eastAsiaTheme="minorEastAsia" w:cs="Arial"/>
                <w:b w:val="0"/>
                <w:noProof/>
                <w:sz w:val="20"/>
                <w:szCs w:val="20"/>
              </w:rPr>
              <w:tab/>
            </w:r>
            <w:r w:rsidR="00405207" w:rsidRPr="00405207">
              <w:rPr>
                <w:rStyle w:val="Hipercze"/>
                <w:rFonts w:cs="Arial"/>
                <w:noProof/>
                <w:sz w:val="20"/>
                <w:szCs w:val="20"/>
              </w:rPr>
              <w:t>INFORMACJA DLA WYKONAWCÓW WSPÓLNIE UBIEGAJĄCYCH SIĘ O UDZIELENIE ZAMÓWIENIA (SPÓŁKI CYWILNE/ KONSORCJA)</w:t>
            </w:r>
            <w:r w:rsidR="00405207" w:rsidRPr="00405207">
              <w:rPr>
                <w:rFonts w:cs="Arial"/>
                <w:noProof/>
                <w:webHidden/>
                <w:sz w:val="20"/>
                <w:szCs w:val="20"/>
              </w:rPr>
              <w:tab/>
            </w:r>
            <w:r w:rsidR="00405207" w:rsidRPr="00405207">
              <w:rPr>
                <w:rFonts w:cs="Arial"/>
                <w:noProof/>
                <w:webHidden/>
                <w:sz w:val="20"/>
                <w:szCs w:val="20"/>
              </w:rPr>
              <w:fldChar w:fldCharType="begin"/>
            </w:r>
            <w:r w:rsidR="00405207" w:rsidRPr="00405207">
              <w:rPr>
                <w:rFonts w:cs="Arial"/>
                <w:noProof/>
                <w:webHidden/>
                <w:sz w:val="20"/>
                <w:szCs w:val="20"/>
              </w:rPr>
              <w:instrText xml:space="preserve"> PAGEREF _Toc95119338 \h </w:instrText>
            </w:r>
            <w:r w:rsidR="00405207" w:rsidRPr="00405207">
              <w:rPr>
                <w:rFonts w:cs="Arial"/>
                <w:noProof/>
                <w:webHidden/>
                <w:sz w:val="20"/>
                <w:szCs w:val="20"/>
              </w:rPr>
            </w:r>
            <w:r w:rsidR="00405207" w:rsidRPr="00405207">
              <w:rPr>
                <w:rFonts w:cs="Arial"/>
                <w:noProof/>
                <w:webHidden/>
                <w:sz w:val="20"/>
                <w:szCs w:val="20"/>
              </w:rPr>
              <w:fldChar w:fldCharType="separate"/>
            </w:r>
            <w:r>
              <w:rPr>
                <w:rFonts w:cs="Arial"/>
                <w:noProof/>
                <w:webHidden/>
                <w:sz w:val="20"/>
                <w:szCs w:val="20"/>
              </w:rPr>
              <w:t>8</w:t>
            </w:r>
            <w:r w:rsidR="00405207" w:rsidRPr="00405207">
              <w:rPr>
                <w:rFonts w:cs="Arial"/>
                <w:noProof/>
                <w:webHidden/>
                <w:sz w:val="20"/>
                <w:szCs w:val="20"/>
              </w:rPr>
              <w:fldChar w:fldCharType="end"/>
            </w:r>
          </w:hyperlink>
        </w:p>
        <w:p w14:paraId="279F4C1B" w14:textId="1E234FF1" w:rsidR="00405207" w:rsidRPr="00405207" w:rsidRDefault="009B064C" w:rsidP="00405207">
          <w:pPr>
            <w:pStyle w:val="Spistreci1"/>
            <w:spacing w:line="360" w:lineRule="auto"/>
            <w:rPr>
              <w:rFonts w:eastAsiaTheme="minorEastAsia" w:cs="Arial"/>
              <w:b w:val="0"/>
              <w:noProof/>
              <w:sz w:val="20"/>
              <w:szCs w:val="20"/>
            </w:rPr>
          </w:pPr>
          <w:hyperlink w:anchor="_Toc95119339" w:history="1">
            <w:r w:rsidR="00405207" w:rsidRPr="00405207">
              <w:rPr>
                <w:rStyle w:val="Hipercze"/>
                <w:rFonts w:cs="Arial"/>
                <w:noProof/>
                <w:sz w:val="20"/>
                <w:szCs w:val="20"/>
              </w:rPr>
              <w:t>XIII.</w:t>
            </w:r>
            <w:r w:rsidR="00405207" w:rsidRPr="00405207">
              <w:rPr>
                <w:rFonts w:eastAsiaTheme="minorEastAsia" w:cs="Arial"/>
                <w:b w:val="0"/>
                <w:noProof/>
                <w:sz w:val="20"/>
                <w:szCs w:val="20"/>
              </w:rPr>
              <w:tab/>
            </w:r>
            <w:r w:rsidR="00405207" w:rsidRPr="00405207">
              <w:rPr>
                <w:rStyle w:val="Hipercze"/>
                <w:rFonts w:cs="Arial"/>
                <w:noProof/>
                <w:sz w:val="20"/>
                <w:szCs w:val="20"/>
              </w:rPr>
              <w:t>SPOSÓB KOMUNIKACJI ORAZ WYJAŚNIENIA TREŚCI SWZ</w:t>
            </w:r>
            <w:r w:rsidR="00405207" w:rsidRPr="00405207">
              <w:rPr>
                <w:rFonts w:cs="Arial"/>
                <w:noProof/>
                <w:webHidden/>
                <w:sz w:val="20"/>
                <w:szCs w:val="20"/>
              </w:rPr>
              <w:tab/>
            </w:r>
            <w:r w:rsidR="00405207" w:rsidRPr="00405207">
              <w:rPr>
                <w:rFonts w:cs="Arial"/>
                <w:noProof/>
                <w:webHidden/>
                <w:sz w:val="20"/>
                <w:szCs w:val="20"/>
              </w:rPr>
              <w:fldChar w:fldCharType="begin"/>
            </w:r>
            <w:r w:rsidR="00405207" w:rsidRPr="00405207">
              <w:rPr>
                <w:rFonts w:cs="Arial"/>
                <w:noProof/>
                <w:webHidden/>
                <w:sz w:val="20"/>
                <w:szCs w:val="20"/>
              </w:rPr>
              <w:instrText xml:space="preserve"> PAGEREF _Toc95119339 \h </w:instrText>
            </w:r>
            <w:r w:rsidR="00405207" w:rsidRPr="00405207">
              <w:rPr>
                <w:rFonts w:cs="Arial"/>
                <w:noProof/>
                <w:webHidden/>
                <w:sz w:val="20"/>
                <w:szCs w:val="20"/>
              </w:rPr>
            </w:r>
            <w:r w:rsidR="00405207" w:rsidRPr="00405207">
              <w:rPr>
                <w:rFonts w:cs="Arial"/>
                <w:noProof/>
                <w:webHidden/>
                <w:sz w:val="20"/>
                <w:szCs w:val="20"/>
              </w:rPr>
              <w:fldChar w:fldCharType="separate"/>
            </w:r>
            <w:r>
              <w:rPr>
                <w:rFonts w:cs="Arial"/>
                <w:noProof/>
                <w:webHidden/>
                <w:sz w:val="20"/>
                <w:szCs w:val="20"/>
              </w:rPr>
              <w:t>9</w:t>
            </w:r>
            <w:r w:rsidR="00405207" w:rsidRPr="00405207">
              <w:rPr>
                <w:rFonts w:cs="Arial"/>
                <w:noProof/>
                <w:webHidden/>
                <w:sz w:val="20"/>
                <w:szCs w:val="20"/>
              </w:rPr>
              <w:fldChar w:fldCharType="end"/>
            </w:r>
          </w:hyperlink>
        </w:p>
        <w:p w14:paraId="25377C8E" w14:textId="5509200D" w:rsidR="00405207" w:rsidRPr="00405207" w:rsidRDefault="009B064C" w:rsidP="00405207">
          <w:pPr>
            <w:pStyle w:val="Spistreci1"/>
            <w:spacing w:line="360" w:lineRule="auto"/>
            <w:rPr>
              <w:rFonts w:eastAsiaTheme="minorEastAsia" w:cs="Arial"/>
              <w:b w:val="0"/>
              <w:noProof/>
              <w:sz w:val="20"/>
              <w:szCs w:val="20"/>
            </w:rPr>
          </w:pPr>
          <w:hyperlink w:anchor="_Toc95119340" w:history="1">
            <w:r w:rsidR="00405207" w:rsidRPr="00405207">
              <w:rPr>
                <w:rStyle w:val="Hipercze"/>
                <w:rFonts w:cs="Arial"/>
                <w:noProof/>
                <w:sz w:val="20"/>
                <w:szCs w:val="20"/>
              </w:rPr>
              <w:t>XIV.</w:t>
            </w:r>
            <w:r w:rsidR="00405207" w:rsidRPr="00405207">
              <w:rPr>
                <w:rFonts w:eastAsiaTheme="minorEastAsia" w:cs="Arial"/>
                <w:b w:val="0"/>
                <w:noProof/>
                <w:sz w:val="20"/>
                <w:szCs w:val="20"/>
              </w:rPr>
              <w:tab/>
            </w:r>
            <w:r w:rsidR="00405207" w:rsidRPr="00405207">
              <w:rPr>
                <w:rStyle w:val="Hipercze"/>
                <w:rFonts w:cs="Arial"/>
                <w:noProof/>
                <w:sz w:val="20"/>
                <w:szCs w:val="20"/>
              </w:rPr>
              <w:t>OPIS SPOSOBU PRZYGOTOWANIA OFERT ORAZ WYMAGANIA FORMALNE DOTYCZĄCE SKŁADANYCH OŚWIADCZEŃ I DOKUMENTÓW</w:t>
            </w:r>
            <w:r w:rsidR="00405207" w:rsidRPr="00405207">
              <w:rPr>
                <w:rFonts w:cs="Arial"/>
                <w:noProof/>
                <w:webHidden/>
                <w:sz w:val="20"/>
                <w:szCs w:val="20"/>
              </w:rPr>
              <w:tab/>
            </w:r>
            <w:r w:rsidR="00405207" w:rsidRPr="00405207">
              <w:rPr>
                <w:rFonts w:cs="Arial"/>
                <w:noProof/>
                <w:webHidden/>
                <w:sz w:val="20"/>
                <w:szCs w:val="20"/>
              </w:rPr>
              <w:fldChar w:fldCharType="begin"/>
            </w:r>
            <w:r w:rsidR="00405207" w:rsidRPr="00405207">
              <w:rPr>
                <w:rFonts w:cs="Arial"/>
                <w:noProof/>
                <w:webHidden/>
                <w:sz w:val="20"/>
                <w:szCs w:val="20"/>
              </w:rPr>
              <w:instrText xml:space="preserve"> PAGEREF _Toc95119340 \h </w:instrText>
            </w:r>
            <w:r w:rsidR="00405207" w:rsidRPr="00405207">
              <w:rPr>
                <w:rFonts w:cs="Arial"/>
                <w:noProof/>
                <w:webHidden/>
                <w:sz w:val="20"/>
                <w:szCs w:val="20"/>
              </w:rPr>
            </w:r>
            <w:r w:rsidR="00405207" w:rsidRPr="00405207">
              <w:rPr>
                <w:rFonts w:cs="Arial"/>
                <w:noProof/>
                <w:webHidden/>
                <w:sz w:val="20"/>
                <w:szCs w:val="20"/>
              </w:rPr>
              <w:fldChar w:fldCharType="separate"/>
            </w:r>
            <w:r>
              <w:rPr>
                <w:rFonts w:cs="Arial"/>
                <w:noProof/>
                <w:webHidden/>
                <w:sz w:val="20"/>
                <w:szCs w:val="20"/>
              </w:rPr>
              <w:t>10</w:t>
            </w:r>
            <w:r w:rsidR="00405207" w:rsidRPr="00405207">
              <w:rPr>
                <w:rFonts w:cs="Arial"/>
                <w:noProof/>
                <w:webHidden/>
                <w:sz w:val="20"/>
                <w:szCs w:val="20"/>
              </w:rPr>
              <w:fldChar w:fldCharType="end"/>
            </w:r>
          </w:hyperlink>
        </w:p>
        <w:p w14:paraId="5CB217C5" w14:textId="0351DCD5" w:rsidR="00405207" w:rsidRPr="00405207" w:rsidRDefault="009B064C" w:rsidP="00405207">
          <w:pPr>
            <w:pStyle w:val="Spistreci1"/>
            <w:spacing w:line="360" w:lineRule="auto"/>
            <w:rPr>
              <w:rFonts w:eastAsiaTheme="minorEastAsia" w:cs="Arial"/>
              <w:b w:val="0"/>
              <w:noProof/>
              <w:sz w:val="20"/>
              <w:szCs w:val="20"/>
            </w:rPr>
          </w:pPr>
          <w:hyperlink w:anchor="_Toc95119341" w:history="1">
            <w:r w:rsidR="00405207" w:rsidRPr="00405207">
              <w:rPr>
                <w:rStyle w:val="Hipercze"/>
                <w:rFonts w:cs="Arial"/>
                <w:noProof/>
                <w:sz w:val="20"/>
                <w:szCs w:val="20"/>
              </w:rPr>
              <w:t>XV.</w:t>
            </w:r>
            <w:r w:rsidR="00405207" w:rsidRPr="00405207">
              <w:rPr>
                <w:rFonts w:eastAsiaTheme="minorEastAsia" w:cs="Arial"/>
                <w:b w:val="0"/>
                <w:noProof/>
                <w:sz w:val="20"/>
                <w:szCs w:val="20"/>
              </w:rPr>
              <w:tab/>
            </w:r>
            <w:r w:rsidR="00405207" w:rsidRPr="00405207">
              <w:rPr>
                <w:rStyle w:val="Hipercze"/>
                <w:rFonts w:cs="Arial"/>
                <w:noProof/>
                <w:sz w:val="20"/>
                <w:szCs w:val="20"/>
              </w:rPr>
              <w:t>SPOSÓB OBLICZENIA CENY OFERTY</w:t>
            </w:r>
            <w:r w:rsidR="00405207" w:rsidRPr="00405207">
              <w:rPr>
                <w:rFonts w:cs="Arial"/>
                <w:noProof/>
                <w:webHidden/>
                <w:sz w:val="20"/>
                <w:szCs w:val="20"/>
              </w:rPr>
              <w:tab/>
            </w:r>
            <w:r w:rsidR="00405207" w:rsidRPr="00405207">
              <w:rPr>
                <w:rFonts w:cs="Arial"/>
                <w:noProof/>
                <w:webHidden/>
                <w:sz w:val="20"/>
                <w:szCs w:val="20"/>
              </w:rPr>
              <w:fldChar w:fldCharType="begin"/>
            </w:r>
            <w:r w:rsidR="00405207" w:rsidRPr="00405207">
              <w:rPr>
                <w:rFonts w:cs="Arial"/>
                <w:noProof/>
                <w:webHidden/>
                <w:sz w:val="20"/>
                <w:szCs w:val="20"/>
              </w:rPr>
              <w:instrText xml:space="preserve"> PAGEREF _Toc95119341 \h </w:instrText>
            </w:r>
            <w:r w:rsidR="00405207" w:rsidRPr="00405207">
              <w:rPr>
                <w:rFonts w:cs="Arial"/>
                <w:noProof/>
                <w:webHidden/>
                <w:sz w:val="20"/>
                <w:szCs w:val="20"/>
              </w:rPr>
            </w:r>
            <w:r w:rsidR="00405207" w:rsidRPr="00405207">
              <w:rPr>
                <w:rFonts w:cs="Arial"/>
                <w:noProof/>
                <w:webHidden/>
                <w:sz w:val="20"/>
                <w:szCs w:val="20"/>
              </w:rPr>
              <w:fldChar w:fldCharType="separate"/>
            </w:r>
            <w:r>
              <w:rPr>
                <w:rFonts w:cs="Arial"/>
                <w:noProof/>
                <w:webHidden/>
                <w:sz w:val="20"/>
                <w:szCs w:val="20"/>
              </w:rPr>
              <w:t>11</w:t>
            </w:r>
            <w:r w:rsidR="00405207" w:rsidRPr="00405207">
              <w:rPr>
                <w:rFonts w:cs="Arial"/>
                <w:noProof/>
                <w:webHidden/>
                <w:sz w:val="20"/>
                <w:szCs w:val="20"/>
              </w:rPr>
              <w:fldChar w:fldCharType="end"/>
            </w:r>
          </w:hyperlink>
        </w:p>
        <w:p w14:paraId="3746C5A5" w14:textId="1BE3C9CA" w:rsidR="00405207" w:rsidRPr="00405207" w:rsidRDefault="009B064C" w:rsidP="00405207">
          <w:pPr>
            <w:pStyle w:val="Spistreci1"/>
            <w:spacing w:line="360" w:lineRule="auto"/>
            <w:rPr>
              <w:rFonts w:eastAsiaTheme="minorEastAsia" w:cs="Arial"/>
              <w:b w:val="0"/>
              <w:noProof/>
              <w:sz w:val="20"/>
              <w:szCs w:val="20"/>
            </w:rPr>
          </w:pPr>
          <w:hyperlink w:anchor="_Toc95119342" w:history="1">
            <w:r w:rsidR="00405207" w:rsidRPr="00405207">
              <w:rPr>
                <w:rStyle w:val="Hipercze"/>
                <w:rFonts w:cs="Arial"/>
                <w:noProof/>
                <w:sz w:val="20"/>
                <w:szCs w:val="20"/>
              </w:rPr>
              <w:t>XVI.</w:t>
            </w:r>
            <w:r w:rsidR="00405207" w:rsidRPr="00405207">
              <w:rPr>
                <w:rFonts w:eastAsiaTheme="minorEastAsia" w:cs="Arial"/>
                <w:b w:val="0"/>
                <w:noProof/>
                <w:sz w:val="20"/>
                <w:szCs w:val="20"/>
              </w:rPr>
              <w:tab/>
            </w:r>
            <w:r w:rsidR="00405207" w:rsidRPr="00405207">
              <w:rPr>
                <w:rStyle w:val="Hipercze"/>
                <w:rFonts w:cs="Arial"/>
                <w:noProof/>
                <w:sz w:val="20"/>
                <w:szCs w:val="20"/>
              </w:rPr>
              <w:t>WYMAGANIA DOTYCZĄCE WADIUM</w:t>
            </w:r>
            <w:r w:rsidR="00405207" w:rsidRPr="00405207">
              <w:rPr>
                <w:rFonts w:cs="Arial"/>
                <w:noProof/>
                <w:webHidden/>
                <w:sz w:val="20"/>
                <w:szCs w:val="20"/>
              </w:rPr>
              <w:tab/>
            </w:r>
            <w:r w:rsidR="00405207" w:rsidRPr="00405207">
              <w:rPr>
                <w:rFonts w:cs="Arial"/>
                <w:noProof/>
                <w:webHidden/>
                <w:sz w:val="20"/>
                <w:szCs w:val="20"/>
              </w:rPr>
              <w:fldChar w:fldCharType="begin"/>
            </w:r>
            <w:r w:rsidR="00405207" w:rsidRPr="00405207">
              <w:rPr>
                <w:rFonts w:cs="Arial"/>
                <w:noProof/>
                <w:webHidden/>
                <w:sz w:val="20"/>
                <w:szCs w:val="20"/>
              </w:rPr>
              <w:instrText xml:space="preserve"> PAGEREF _Toc95119342 \h </w:instrText>
            </w:r>
            <w:r w:rsidR="00405207" w:rsidRPr="00405207">
              <w:rPr>
                <w:rFonts w:cs="Arial"/>
                <w:noProof/>
                <w:webHidden/>
                <w:sz w:val="20"/>
                <w:szCs w:val="20"/>
              </w:rPr>
            </w:r>
            <w:r w:rsidR="00405207" w:rsidRPr="00405207">
              <w:rPr>
                <w:rFonts w:cs="Arial"/>
                <w:noProof/>
                <w:webHidden/>
                <w:sz w:val="20"/>
                <w:szCs w:val="20"/>
              </w:rPr>
              <w:fldChar w:fldCharType="separate"/>
            </w:r>
            <w:r>
              <w:rPr>
                <w:rFonts w:cs="Arial"/>
                <w:noProof/>
                <w:webHidden/>
                <w:sz w:val="20"/>
                <w:szCs w:val="20"/>
              </w:rPr>
              <w:t>12</w:t>
            </w:r>
            <w:r w:rsidR="00405207" w:rsidRPr="00405207">
              <w:rPr>
                <w:rFonts w:cs="Arial"/>
                <w:noProof/>
                <w:webHidden/>
                <w:sz w:val="20"/>
                <w:szCs w:val="20"/>
              </w:rPr>
              <w:fldChar w:fldCharType="end"/>
            </w:r>
          </w:hyperlink>
        </w:p>
        <w:p w14:paraId="3119260E" w14:textId="11430A7C" w:rsidR="00405207" w:rsidRPr="00405207" w:rsidRDefault="009B064C" w:rsidP="00405207">
          <w:pPr>
            <w:pStyle w:val="Spistreci1"/>
            <w:tabs>
              <w:tab w:val="left" w:pos="880"/>
            </w:tabs>
            <w:spacing w:line="360" w:lineRule="auto"/>
            <w:rPr>
              <w:rFonts w:eastAsiaTheme="minorEastAsia" w:cs="Arial"/>
              <w:b w:val="0"/>
              <w:noProof/>
              <w:sz w:val="20"/>
              <w:szCs w:val="20"/>
            </w:rPr>
          </w:pPr>
          <w:hyperlink w:anchor="_Toc95119343" w:history="1">
            <w:r w:rsidR="00405207" w:rsidRPr="00405207">
              <w:rPr>
                <w:rStyle w:val="Hipercze"/>
                <w:rFonts w:cs="Arial"/>
                <w:noProof/>
                <w:sz w:val="20"/>
                <w:szCs w:val="20"/>
              </w:rPr>
              <w:t>XVII.</w:t>
            </w:r>
            <w:r w:rsidR="00405207" w:rsidRPr="00405207">
              <w:rPr>
                <w:rFonts w:eastAsiaTheme="minorEastAsia" w:cs="Arial"/>
                <w:b w:val="0"/>
                <w:noProof/>
                <w:sz w:val="20"/>
                <w:szCs w:val="20"/>
              </w:rPr>
              <w:tab/>
            </w:r>
            <w:r w:rsidR="00405207" w:rsidRPr="00405207">
              <w:rPr>
                <w:rStyle w:val="Hipercze"/>
                <w:rFonts w:cs="Arial"/>
                <w:noProof/>
                <w:sz w:val="20"/>
                <w:szCs w:val="20"/>
              </w:rPr>
              <w:t>TERMIN ZWIĄZANIA OFERTĄ</w:t>
            </w:r>
            <w:r w:rsidR="00405207" w:rsidRPr="00405207">
              <w:rPr>
                <w:rFonts w:cs="Arial"/>
                <w:noProof/>
                <w:webHidden/>
                <w:sz w:val="20"/>
                <w:szCs w:val="20"/>
              </w:rPr>
              <w:tab/>
            </w:r>
            <w:r w:rsidR="00405207" w:rsidRPr="00405207">
              <w:rPr>
                <w:rFonts w:cs="Arial"/>
                <w:noProof/>
                <w:webHidden/>
                <w:sz w:val="20"/>
                <w:szCs w:val="20"/>
              </w:rPr>
              <w:fldChar w:fldCharType="begin"/>
            </w:r>
            <w:r w:rsidR="00405207" w:rsidRPr="00405207">
              <w:rPr>
                <w:rFonts w:cs="Arial"/>
                <w:noProof/>
                <w:webHidden/>
                <w:sz w:val="20"/>
                <w:szCs w:val="20"/>
              </w:rPr>
              <w:instrText xml:space="preserve"> PAGEREF _Toc95119343 \h </w:instrText>
            </w:r>
            <w:r w:rsidR="00405207" w:rsidRPr="00405207">
              <w:rPr>
                <w:rFonts w:cs="Arial"/>
                <w:noProof/>
                <w:webHidden/>
                <w:sz w:val="20"/>
                <w:szCs w:val="20"/>
              </w:rPr>
            </w:r>
            <w:r w:rsidR="00405207" w:rsidRPr="00405207">
              <w:rPr>
                <w:rFonts w:cs="Arial"/>
                <w:noProof/>
                <w:webHidden/>
                <w:sz w:val="20"/>
                <w:szCs w:val="20"/>
              </w:rPr>
              <w:fldChar w:fldCharType="separate"/>
            </w:r>
            <w:r>
              <w:rPr>
                <w:rFonts w:cs="Arial"/>
                <w:noProof/>
                <w:webHidden/>
                <w:sz w:val="20"/>
                <w:szCs w:val="20"/>
              </w:rPr>
              <w:t>12</w:t>
            </w:r>
            <w:r w:rsidR="00405207" w:rsidRPr="00405207">
              <w:rPr>
                <w:rFonts w:cs="Arial"/>
                <w:noProof/>
                <w:webHidden/>
                <w:sz w:val="20"/>
                <w:szCs w:val="20"/>
              </w:rPr>
              <w:fldChar w:fldCharType="end"/>
            </w:r>
          </w:hyperlink>
        </w:p>
        <w:p w14:paraId="2CD5BC22" w14:textId="637FBA9D" w:rsidR="00405207" w:rsidRPr="00405207" w:rsidRDefault="009B064C" w:rsidP="00405207">
          <w:pPr>
            <w:pStyle w:val="Spistreci1"/>
            <w:tabs>
              <w:tab w:val="left" w:pos="880"/>
            </w:tabs>
            <w:spacing w:line="360" w:lineRule="auto"/>
            <w:rPr>
              <w:rFonts w:eastAsiaTheme="minorEastAsia" w:cs="Arial"/>
              <w:b w:val="0"/>
              <w:noProof/>
              <w:sz w:val="20"/>
              <w:szCs w:val="20"/>
            </w:rPr>
          </w:pPr>
          <w:hyperlink w:anchor="_Toc95119344" w:history="1">
            <w:r w:rsidR="00405207" w:rsidRPr="00405207">
              <w:rPr>
                <w:rStyle w:val="Hipercze"/>
                <w:rFonts w:cs="Arial"/>
                <w:noProof/>
                <w:sz w:val="20"/>
                <w:szCs w:val="20"/>
              </w:rPr>
              <w:t>XVIII.</w:t>
            </w:r>
            <w:r w:rsidR="00405207" w:rsidRPr="00405207">
              <w:rPr>
                <w:rFonts w:eastAsiaTheme="minorEastAsia" w:cs="Arial"/>
                <w:b w:val="0"/>
                <w:noProof/>
                <w:sz w:val="20"/>
                <w:szCs w:val="20"/>
              </w:rPr>
              <w:tab/>
            </w:r>
            <w:r w:rsidR="00405207" w:rsidRPr="00405207">
              <w:rPr>
                <w:rStyle w:val="Hipercze"/>
                <w:rFonts w:cs="Arial"/>
                <w:noProof/>
                <w:sz w:val="20"/>
                <w:szCs w:val="20"/>
              </w:rPr>
              <w:t>SPOSÓB I TERMIN SKŁADANIA I OTWARCIA OFERT</w:t>
            </w:r>
            <w:r w:rsidR="00405207" w:rsidRPr="00405207">
              <w:rPr>
                <w:rFonts w:cs="Arial"/>
                <w:noProof/>
                <w:webHidden/>
                <w:sz w:val="20"/>
                <w:szCs w:val="20"/>
              </w:rPr>
              <w:tab/>
            </w:r>
            <w:r w:rsidR="00405207" w:rsidRPr="00405207">
              <w:rPr>
                <w:rFonts w:cs="Arial"/>
                <w:noProof/>
                <w:webHidden/>
                <w:sz w:val="20"/>
                <w:szCs w:val="20"/>
              </w:rPr>
              <w:fldChar w:fldCharType="begin"/>
            </w:r>
            <w:r w:rsidR="00405207" w:rsidRPr="00405207">
              <w:rPr>
                <w:rFonts w:cs="Arial"/>
                <w:noProof/>
                <w:webHidden/>
                <w:sz w:val="20"/>
                <w:szCs w:val="20"/>
              </w:rPr>
              <w:instrText xml:space="preserve"> PAGEREF _Toc95119344 \h </w:instrText>
            </w:r>
            <w:r w:rsidR="00405207" w:rsidRPr="00405207">
              <w:rPr>
                <w:rFonts w:cs="Arial"/>
                <w:noProof/>
                <w:webHidden/>
                <w:sz w:val="20"/>
                <w:szCs w:val="20"/>
              </w:rPr>
            </w:r>
            <w:r w:rsidR="00405207" w:rsidRPr="00405207">
              <w:rPr>
                <w:rFonts w:cs="Arial"/>
                <w:noProof/>
                <w:webHidden/>
                <w:sz w:val="20"/>
                <w:szCs w:val="20"/>
              </w:rPr>
              <w:fldChar w:fldCharType="separate"/>
            </w:r>
            <w:r>
              <w:rPr>
                <w:rFonts w:cs="Arial"/>
                <w:noProof/>
                <w:webHidden/>
                <w:sz w:val="20"/>
                <w:szCs w:val="20"/>
              </w:rPr>
              <w:t>12</w:t>
            </w:r>
            <w:r w:rsidR="00405207" w:rsidRPr="00405207">
              <w:rPr>
                <w:rFonts w:cs="Arial"/>
                <w:noProof/>
                <w:webHidden/>
                <w:sz w:val="20"/>
                <w:szCs w:val="20"/>
              </w:rPr>
              <w:fldChar w:fldCharType="end"/>
            </w:r>
          </w:hyperlink>
        </w:p>
        <w:p w14:paraId="1E9F1E0C" w14:textId="4B1E4E40" w:rsidR="00405207" w:rsidRPr="00405207" w:rsidRDefault="009B064C" w:rsidP="00405207">
          <w:pPr>
            <w:pStyle w:val="Spistreci1"/>
            <w:spacing w:line="360" w:lineRule="auto"/>
            <w:rPr>
              <w:rFonts w:eastAsiaTheme="minorEastAsia" w:cs="Arial"/>
              <w:b w:val="0"/>
              <w:noProof/>
              <w:sz w:val="20"/>
              <w:szCs w:val="20"/>
            </w:rPr>
          </w:pPr>
          <w:hyperlink w:anchor="_Toc95119345" w:history="1">
            <w:r w:rsidR="00405207" w:rsidRPr="00405207">
              <w:rPr>
                <w:rStyle w:val="Hipercze"/>
                <w:rFonts w:cs="Arial"/>
                <w:noProof/>
                <w:sz w:val="20"/>
                <w:szCs w:val="20"/>
              </w:rPr>
              <w:t>XIX.</w:t>
            </w:r>
            <w:r w:rsidR="00405207" w:rsidRPr="00405207">
              <w:rPr>
                <w:rFonts w:eastAsiaTheme="minorEastAsia" w:cs="Arial"/>
                <w:b w:val="0"/>
                <w:noProof/>
                <w:sz w:val="20"/>
                <w:szCs w:val="20"/>
              </w:rPr>
              <w:tab/>
            </w:r>
            <w:r w:rsidR="00405207" w:rsidRPr="00405207">
              <w:rPr>
                <w:rStyle w:val="Hipercze"/>
                <w:rFonts w:cs="Arial"/>
                <w:noProof/>
                <w:sz w:val="20"/>
                <w:szCs w:val="20"/>
              </w:rPr>
              <w:t>OPIS KRYTERIÓW OCENY OFERT, WRAZ Z PODANIEM WAG TYCH KRYTERIÓW I SPOSOBU OCENY OFERT</w:t>
            </w:r>
            <w:r w:rsidR="00405207" w:rsidRPr="00405207">
              <w:rPr>
                <w:rFonts w:cs="Arial"/>
                <w:noProof/>
                <w:webHidden/>
                <w:sz w:val="20"/>
                <w:szCs w:val="20"/>
              </w:rPr>
              <w:tab/>
            </w:r>
            <w:r w:rsidR="00405207" w:rsidRPr="00405207">
              <w:rPr>
                <w:rFonts w:cs="Arial"/>
                <w:noProof/>
                <w:webHidden/>
                <w:sz w:val="20"/>
                <w:szCs w:val="20"/>
              </w:rPr>
              <w:fldChar w:fldCharType="begin"/>
            </w:r>
            <w:r w:rsidR="00405207" w:rsidRPr="00405207">
              <w:rPr>
                <w:rFonts w:cs="Arial"/>
                <w:noProof/>
                <w:webHidden/>
                <w:sz w:val="20"/>
                <w:szCs w:val="20"/>
              </w:rPr>
              <w:instrText xml:space="preserve"> PAGEREF _Toc95119345 \h </w:instrText>
            </w:r>
            <w:r w:rsidR="00405207" w:rsidRPr="00405207">
              <w:rPr>
                <w:rFonts w:cs="Arial"/>
                <w:noProof/>
                <w:webHidden/>
                <w:sz w:val="20"/>
                <w:szCs w:val="20"/>
              </w:rPr>
            </w:r>
            <w:r w:rsidR="00405207" w:rsidRPr="00405207">
              <w:rPr>
                <w:rFonts w:cs="Arial"/>
                <w:noProof/>
                <w:webHidden/>
                <w:sz w:val="20"/>
                <w:szCs w:val="20"/>
              </w:rPr>
              <w:fldChar w:fldCharType="separate"/>
            </w:r>
            <w:r>
              <w:rPr>
                <w:rFonts w:cs="Arial"/>
                <w:noProof/>
                <w:webHidden/>
                <w:sz w:val="20"/>
                <w:szCs w:val="20"/>
              </w:rPr>
              <w:t>12</w:t>
            </w:r>
            <w:r w:rsidR="00405207" w:rsidRPr="00405207">
              <w:rPr>
                <w:rFonts w:cs="Arial"/>
                <w:noProof/>
                <w:webHidden/>
                <w:sz w:val="20"/>
                <w:szCs w:val="20"/>
              </w:rPr>
              <w:fldChar w:fldCharType="end"/>
            </w:r>
          </w:hyperlink>
        </w:p>
        <w:p w14:paraId="595086F4" w14:textId="7234C617" w:rsidR="00405207" w:rsidRPr="00405207" w:rsidRDefault="009B064C" w:rsidP="00405207">
          <w:pPr>
            <w:pStyle w:val="Spistreci1"/>
            <w:spacing w:line="360" w:lineRule="auto"/>
            <w:rPr>
              <w:rFonts w:eastAsiaTheme="minorEastAsia" w:cs="Arial"/>
              <w:b w:val="0"/>
              <w:noProof/>
              <w:sz w:val="20"/>
              <w:szCs w:val="20"/>
            </w:rPr>
          </w:pPr>
          <w:hyperlink w:anchor="_Toc95119346" w:history="1">
            <w:r w:rsidR="00405207" w:rsidRPr="00405207">
              <w:rPr>
                <w:rStyle w:val="Hipercze"/>
                <w:rFonts w:cs="Arial"/>
                <w:noProof/>
                <w:sz w:val="20"/>
                <w:szCs w:val="20"/>
              </w:rPr>
              <w:t>XX.</w:t>
            </w:r>
            <w:r w:rsidR="00405207" w:rsidRPr="00405207">
              <w:rPr>
                <w:rFonts w:eastAsiaTheme="minorEastAsia" w:cs="Arial"/>
                <w:b w:val="0"/>
                <w:noProof/>
                <w:sz w:val="20"/>
                <w:szCs w:val="20"/>
              </w:rPr>
              <w:tab/>
            </w:r>
            <w:r w:rsidR="00405207" w:rsidRPr="00405207">
              <w:rPr>
                <w:rStyle w:val="Hipercze"/>
                <w:rFonts w:cs="Arial"/>
                <w:noProof/>
                <w:sz w:val="20"/>
                <w:szCs w:val="20"/>
              </w:rPr>
              <w:t>INFORMACJE O FORMALNOŚCIACH, JAKIE POWINNY BYĆ DOPEŁNIONE PO WYBORZE OFERTY W CELU ZAWARCIA UMOWY W SPRAWIE ZAMÓWIENIA PUBLICZNEGO</w:t>
            </w:r>
            <w:r w:rsidR="00405207" w:rsidRPr="00405207">
              <w:rPr>
                <w:rFonts w:cs="Arial"/>
                <w:noProof/>
                <w:webHidden/>
                <w:sz w:val="20"/>
                <w:szCs w:val="20"/>
              </w:rPr>
              <w:tab/>
            </w:r>
            <w:r w:rsidR="00405207" w:rsidRPr="00405207">
              <w:rPr>
                <w:rFonts w:cs="Arial"/>
                <w:noProof/>
                <w:webHidden/>
                <w:sz w:val="20"/>
                <w:szCs w:val="20"/>
              </w:rPr>
              <w:fldChar w:fldCharType="begin"/>
            </w:r>
            <w:r w:rsidR="00405207" w:rsidRPr="00405207">
              <w:rPr>
                <w:rFonts w:cs="Arial"/>
                <w:noProof/>
                <w:webHidden/>
                <w:sz w:val="20"/>
                <w:szCs w:val="20"/>
              </w:rPr>
              <w:instrText xml:space="preserve"> PAGEREF _Toc95119346 \h </w:instrText>
            </w:r>
            <w:r w:rsidR="00405207" w:rsidRPr="00405207">
              <w:rPr>
                <w:rFonts w:cs="Arial"/>
                <w:noProof/>
                <w:webHidden/>
                <w:sz w:val="20"/>
                <w:szCs w:val="20"/>
              </w:rPr>
            </w:r>
            <w:r w:rsidR="00405207" w:rsidRPr="00405207">
              <w:rPr>
                <w:rFonts w:cs="Arial"/>
                <w:noProof/>
                <w:webHidden/>
                <w:sz w:val="20"/>
                <w:szCs w:val="20"/>
              </w:rPr>
              <w:fldChar w:fldCharType="separate"/>
            </w:r>
            <w:r>
              <w:rPr>
                <w:rFonts w:cs="Arial"/>
                <w:noProof/>
                <w:webHidden/>
                <w:sz w:val="20"/>
                <w:szCs w:val="20"/>
              </w:rPr>
              <w:t>12</w:t>
            </w:r>
            <w:r w:rsidR="00405207" w:rsidRPr="00405207">
              <w:rPr>
                <w:rFonts w:cs="Arial"/>
                <w:noProof/>
                <w:webHidden/>
                <w:sz w:val="20"/>
                <w:szCs w:val="20"/>
              </w:rPr>
              <w:fldChar w:fldCharType="end"/>
            </w:r>
          </w:hyperlink>
        </w:p>
        <w:p w14:paraId="01561B42" w14:textId="1C8A9B37" w:rsidR="00405207" w:rsidRPr="00405207" w:rsidRDefault="009B064C" w:rsidP="00405207">
          <w:pPr>
            <w:pStyle w:val="Spistreci1"/>
            <w:spacing w:line="360" w:lineRule="auto"/>
            <w:rPr>
              <w:rFonts w:eastAsiaTheme="minorEastAsia" w:cs="Arial"/>
              <w:b w:val="0"/>
              <w:noProof/>
              <w:sz w:val="20"/>
              <w:szCs w:val="20"/>
            </w:rPr>
          </w:pPr>
          <w:hyperlink w:anchor="_Toc95119347" w:history="1">
            <w:r w:rsidR="00405207" w:rsidRPr="00405207">
              <w:rPr>
                <w:rStyle w:val="Hipercze"/>
                <w:rFonts w:cs="Arial"/>
                <w:noProof/>
                <w:sz w:val="20"/>
                <w:szCs w:val="20"/>
              </w:rPr>
              <w:t>XXI.</w:t>
            </w:r>
            <w:r w:rsidR="00405207" w:rsidRPr="00405207">
              <w:rPr>
                <w:rFonts w:eastAsiaTheme="minorEastAsia" w:cs="Arial"/>
                <w:b w:val="0"/>
                <w:noProof/>
                <w:sz w:val="20"/>
                <w:szCs w:val="20"/>
              </w:rPr>
              <w:tab/>
            </w:r>
            <w:r w:rsidR="00405207" w:rsidRPr="00405207">
              <w:rPr>
                <w:rStyle w:val="Hipercze"/>
                <w:rFonts w:cs="Arial"/>
                <w:noProof/>
                <w:sz w:val="20"/>
                <w:szCs w:val="20"/>
              </w:rPr>
              <w:t>WYMAGANIA DOTYCZĄCE ZABEZPIECZENIA NALEŻYTEGO WYKONANIA UMOWY</w:t>
            </w:r>
            <w:r w:rsidR="00405207" w:rsidRPr="00405207">
              <w:rPr>
                <w:rFonts w:cs="Arial"/>
                <w:noProof/>
                <w:webHidden/>
                <w:sz w:val="20"/>
                <w:szCs w:val="20"/>
              </w:rPr>
              <w:tab/>
            </w:r>
            <w:r w:rsidR="00405207" w:rsidRPr="00405207">
              <w:rPr>
                <w:rFonts w:cs="Arial"/>
                <w:noProof/>
                <w:webHidden/>
                <w:sz w:val="20"/>
                <w:szCs w:val="20"/>
              </w:rPr>
              <w:fldChar w:fldCharType="begin"/>
            </w:r>
            <w:r w:rsidR="00405207" w:rsidRPr="00405207">
              <w:rPr>
                <w:rFonts w:cs="Arial"/>
                <w:noProof/>
                <w:webHidden/>
                <w:sz w:val="20"/>
                <w:szCs w:val="20"/>
              </w:rPr>
              <w:instrText xml:space="preserve"> PAGEREF _Toc95119347 \h </w:instrText>
            </w:r>
            <w:r w:rsidR="00405207" w:rsidRPr="00405207">
              <w:rPr>
                <w:rFonts w:cs="Arial"/>
                <w:noProof/>
                <w:webHidden/>
                <w:sz w:val="20"/>
                <w:szCs w:val="20"/>
              </w:rPr>
            </w:r>
            <w:r w:rsidR="00405207" w:rsidRPr="00405207">
              <w:rPr>
                <w:rFonts w:cs="Arial"/>
                <w:noProof/>
                <w:webHidden/>
                <w:sz w:val="20"/>
                <w:szCs w:val="20"/>
              </w:rPr>
              <w:fldChar w:fldCharType="separate"/>
            </w:r>
            <w:r>
              <w:rPr>
                <w:rFonts w:cs="Arial"/>
                <w:noProof/>
                <w:webHidden/>
                <w:sz w:val="20"/>
                <w:szCs w:val="20"/>
              </w:rPr>
              <w:t>14</w:t>
            </w:r>
            <w:r w:rsidR="00405207" w:rsidRPr="00405207">
              <w:rPr>
                <w:rFonts w:cs="Arial"/>
                <w:noProof/>
                <w:webHidden/>
                <w:sz w:val="20"/>
                <w:szCs w:val="20"/>
              </w:rPr>
              <w:fldChar w:fldCharType="end"/>
            </w:r>
          </w:hyperlink>
        </w:p>
        <w:p w14:paraId="5F605392" w14:textId="170D936B" w:rsidR="00405207" w:rsidRPr="00405207" w:rsidRDefault="009B064C" w:rsidP="00405207">
          <w:pPr>
            <w:pStyle w:val="Spistreci1"/>
            <w:tabs>
              <w:tab w:val="left" w:pos="880"/>
            </w:tabs>
            <w:spacing w:line="360" w:lineRule="auto"/>
            <w:rPr>
              <w:rFonts w:eastAsiaTheme="minorEastAsia" w:cs="Arial"/>
              <w:b w:val="0"/>
              <w:noProof/>
              <w:sz w:val="20"/>
              <w:szCs w:val="20"/>
            </w:rPr>
          </w:pPr>
          <w:hyperlink w:anchor="_Toc95119348" w:history="1">
            <w:r w:rsidR="00405207" w:rsidRPr="00405207">
              <w:rPr>
                <w:rStyle w:val="Hipercze"/>
                <w:rFonts w:cs="Arial"/>
                <w:noProof/>
                <w:sz w:val="20"/>
                <w:szCs w:val="20"/>
              </w:rPr>
              <w:t>XXII.</w:t>
            </w:r>
            <w:r w:rsidR="00405207" w:rsidRPr="00405207">
              <w:rPr>
                <w:rFonts w:eastAsiaTheme="minorEastAsia" w:cs="Arial"/>
                <w:b w:val="0"/>
                <w:noProof/>
                <w:sz w:val="20"/>
                <w:szCs w:val="20"/>
              </w:rPr>
              <w:tab/>
            </w:r>
            <w:r w:rsidR="00405207" w:rsidRPr="00405207">
              <w:rPr>
                <w:rStyle w:val="Hipercze"/>
                <w:rFonts w:cs="Arial"/>
                <w:noProof/>
                <w:sz w:val="20"/>
                <w:szCs w:val="20"/>
              </w:rPr>
              <w:t>INFORMACJE O TREŚCI ZAWIERANEJ UMOWY ORAZ MOŻLIWOŚCI JEJ ZMIANY</w:t>
            </w:r>
            <w:r w:rsidR="00405207" w:rsidRPr="00405207">
              <w:rPr>
                <w:rFonts w:cs="Arial"/>
                <w:noProof/>
                <w:webHidden/>
                <w:sz w:val="20"/>
                <w:szCs w:val="20"/>
              </w:rPr>
              <w:tab/>
            </w:r>
            <w:r w:rsidR="00405207" w:rsidRPr="00405207">
              <w:rPr>
                <w:rFonts w:cs="Arial"/>
                <w:noProof/>
                <w:webHidden/>
                <w:sz w:val="20"/>
                <w:szCs w:val="20"/>
              </w:rPr>
              <w:fldChar w:fldCharType="begin"/>
            </w:r>
            <w:r w:rsidR="00405207" w:rsidRPr="00405207">
              <w:rPr>
                <w:rFonts w:cs="Arial"/>
                <w:noProof/>
                <w:webHidden/>
                <w:sz w:val="20"/>
                <w:szCs w:val="20"/>
              </w:rPr>
              <w:instrText xml:space="preserve"> PAGEREF _Toc95119348 \h </w:instrText>
            </w:r>
            <w:r w:rsidR="00405207" w:rsidRPr="00405207">
              <w:rPr>
                <w:rFonts w:cs="Arial"/>
                <w:noProof/>
                <w:webHidden/>
                <w:sz w:val="20"/>
                <w:szCs w:val="20"/>
              </w:rPr>
            </w:r>
            <w:r w:rsidR="00405207" w:rsidRPr="00405207">
              <w:rPr>
                <w:rFonts w:cs="Arial"/>
                <w:noProof/>
                <w:webHidden/>
                <w:sz w:val="20"/>
                <w:szCs w:val="20"/>
              </w:rPr>
              <w:fldChar w:fldCharType="separate"/>
            </w:r>
            <w:r>
              <w:rPr>
                <w:rFonts w:cs="Arial"/>
                <w:noProof/>
                <w:webHidden/>
                <w:sz w:val="20"/>
                <w:szCs w:val="20"/>
              </w:rPr>
              <w:t>15</w:t>
            </w:r>
            <w:r w:rsidR="00405207" w:rsidRPr="00405207">
              <w:rPr>
                <w:rFonts w:cs="Arial"/>
                <w:noProof/>
                <w:webHidden/>
                <w:sz w:val="20"/>
                <w:szCs w:val="20"/>
              </w:rPr>
              <w:fldChar w:fldCharType="end"/>
            </w:r>
          </w:hyperlink>
        </w:p>
        <w:p w14:paraId="0D72E268" w14:textId="51A651DE" w:rsidR="00405207" w:rsidRPr="00405207" w:rsidRDefault="009B064C" w:rsidP="00405207">
          <w:pPr>
            <w:pStyle w:val="Spistreci1"/>
            <w:tabs>
              <w:tab w:val="left" w:pos="880"/>
            </w:tabs>
            <w:spacing w:line="360" w:lineRule="auto"/>
            <w:rPr>
              <w:rFonts w:eastAsiaTheme="minorEastAsia" w:cs="Arial"/>
              <w:b w:val="0"/>
              <w:noProof/>
              <w:sz w:val="20"/>
              <w:szCs w:val="20"/>
            </w:rPr>
          </w:pPr>
          <w:hyperlink w:anchor="_Toc95119349" w:history="1">
            <w:r w:rsidR="00405207" w:rsidRPr="00405207">
              <w:rPr>
                <w:rStyle w:val="Hipercze"/>
                <w:rFonts w:cs="Arial"/>
                <w:noProof/>
                <w:sz w:val="20"/>
                <w:szCs w:val="20"/>
              </w:rPr>
              <w:t>XXIII.</w:t>
            </w:r>
            <w:r w:rsidR="00405207" w:rsidRPr="00405207">
              <w:rPr>
                <w:rFonts w:eastAsiaTheme="minorEastAsia" w:cs="Arial"/>
                <w:b w:val="0"/>
                <w:noProof/>
                <w:sz w:val="20"/>
                <w:szCs w:val="20"/>
              </w:rPr>
              <w:tab/>
            </w:r>
            <w:r w:rsidR="00405207" w:rsidRPr="00405207">
              <w:rPr>
                <w:rStyle w:val="Hipercze"/>
                <w:rFonts w:cs="Arial"/>
                <w:noProof/>
                <w:sz w:val="20"/>
                <w:szCs w:val="20"/>
              </w:rPr>
              <w:t>POUCZENIE O ŚRODKACH OCHRONY PRAWNEJ PRZYSŁUGUJĄCYCH WYKONAWCY</w:t>
            </w:r>
            <w:r w:rsidR="00405207" w:rsidRPr="00405207">
              <w:rPr>
                <w:rFonts w:cs="Arial"/>
                <w:noProof/>
                <w:webHidden/>
                <w:sz w:val="20"/>
                <w:szCs w:val="20"/>
              </w:rPr>
              <w:tab/>
            </w:r>
            <w:r w:rsidR="00405207" w:rsidRPr="00405207">
              <w:rPr>
                <w:rFonts w:cs="Arial"/>
                <w:noProof/>
                <w:webHidden/>
                <w:sz w:val="20"/>
                <w:szCs w:val="20"/>
              </w:rPr>
              <w:fldChar w:fldCharType="begin"/>
            </w:r>
            <w:r w:rsidR="00405207" w:rsidRPr="00405207">
              <w:rPr>
                <w:rFonts w:cs="Arial"/>
                <w:noProof/>
                <w:webHidden/>
                <w:sz w:val="20"/>
                <w:szCs w:val="20"/>
              </w:rPr>
              <w:instrText xml:space="preserve"> PAGEREF _Toc95119349 \h </w:instrText>
            </w:r>
            <w:r w:rsidR="00405207" w:rsidRPr="00405207">
              <w:rPr>
                <w:rFonts w:cs="Arial"/>
                <w:noProof/>
                <w:webHidden/>
                <w:sz w:val="20"/>
                <w:szCs w:val="20"/>
              </w:rPr>
            </w:r>
            <w:r w:rsidR="00405207" w:rsidRPr="00405207">
              <w:rPr>
                <w:rFonts w:cs="Arial"/>
                <w:noProof/>
                <w:webHidden/>
                <w:sz w:val="20"/>
                <w:szCs w:val="20"/>
              </w:rPr>
              <w:fldChar w:fldCharType="separate"/>
            </w:r>
            <w:r>
              <w:rPr>
                <w:rFonts w:cs="Arial"/>
                <w:noProof/>
                <w:webHidden/>
                <w:sz w:val="20"/>
                <w:szCs w:val="20"/>
              </w:rPr>
              <w:t>16</w:t>
            </w:r>
            <w:r w:rsidR="00405207" w:rsidRPr="00405207">
              <w:rPr>
                <w:rFonts w:cs="Arial"/>
                <w:noProof/>
                <w:webHidden/>
                <w:sz w:val="20"/>
                <w:szCs w:val="20"/>
              </w:rPr>
              <w:fldChar w:fldCharType="end"/>
            </w:r>
          </w:hyperlink>
        </w:p>
        <w:p w14:paraId="0B6470F9" w14:textId="025C42E8" w:rsidR="00405207" w:rsidRPr="00405207" w:rsidRDefault="009B064C" w:rsidP="00405207">
          <w:pPr>
            <w:pStyle w:val="Spistreci1"/>
            <w:tabs>
              <w:tab w:val="left" w:pos="880"/>
            </w:tabs>
            <w:spacing w:line="360" w:lineRule="auto"/>
            <w:rPr>
              <w:rFonts w:eastAsiaTheme="minorEastAsia" w:cs="Arial"/>
              <w:b w:val="0"/>
              <w:noProof/>
              <w:sz w:val="20"/>
              <w:szCs w:val="20"/>
            </w:rPr>
          </w:pPr>
          <w:hyperlink w:anchor="_Toc95119350" w:history="1">
            <w:r w:rsidR="00405207" w:rsidRPr="00405207">
              <w:rPr>
                <w:rStyle w:val="Hipercze"/>
                <w:rFonts w:cs="Arial"/>
                <w:noProof/>
                <w:sz w:val="20"/>
                <w:szCs w:val="20"/>
              </w:rPr>
              <w:t>XXIV.</w:t>
            </w:r>
            <w:r w:rsidR="00405207" w:rsidRPr="00405207">
              <w:rPr>
                <w:rFonts w:eastAsiaTheme="minorEastAsia" w:cs="Arial"/>
                <w:b w:val="0"/>
                <w:noProof/>
                <w:sz w:val="20"/>
                <w:szCs w:val="20"/>
              </w:rPr>
              <w:tab/>
            </w:r>
            <w:r w:rsidR="00405207" w:rsidRPr="00405207">
              <w:rPr>
                <w:rStyle w:val="Hipercze"/>
                <w:rFonts w:cs="Arial"/>
                <w:noProof/>
                <w:sz w:val="20"/>
                <w:szCs w:val="20"/>
              </w:rPr>
              <w:t>WYKAZ ZAŁĄCZNIKÓW DO SWZ</w:t>
            </w:r>
            <w:r w:rsidR="00405207" w:rsidRPr="00405207">
              <w:rPr>
                <w:rFonts w:cs="Arial"/>
                <w:noProof/>
                <w:webHidden/>
                <w:sz w:val="20"/>
                <w:szCs w:val="20"/>
              </w:rPr>
              <w:tab/>
            </w:r>
            <w:r w:rsidR="00405207" w:rsidRPr="00405207">
              <w:rPr>
                <w:rFonts w:cs="Arial"/>
                <w:noProof/>
                <w:webHidden/>
                <w:sz w:val="20"/>
                <w:szCs w:val="20"/>
              </w:rPr>
              <w:fldChar w:fldCharType="begin"/>
            </w:r>
            <w:r w:rsidR="00405207" w:rsidRPr="00405207">
              <w:rPr>
                <w:rFonts w:cs="Arial"/>
                <w:noProof/>
                <w:webHidden/>
                <w:sz w:val="20"/>
                <w:szCs w:val="20"/>
              </w:rPr>
              <w:instrText xml:space="preserve"> PAGEREF _Toc95119350 \h </w:instrText>
            </w:r>
            <w:r w:rsidR="00405207" w:rsidRPr="00405207">
              <w:rPr>
                <w:rFonts w:cs="Arial"/>
                <w:noProof/>
                <w:webHidden/>
                <w:sz w:val="20"/>
                <w:szCs w:val="20"/>
              </w:rPr>
            </w:r>
            <w:r w:rsidR="00405207" w:rsidRPr="00405207">
              <w:rPr>
                <w:rFonts w:cs="Arial"/>
                <w:noProof/>
                <w:webHidden/>
                <w:sz w:val="20"/>
                <w:szCs w:val="20"/>
              </w:rPr>
              <w:fldChar w:fldCharType="separate"/>
            </w:r>
            <w:r>
              <w:rPr>
                <w:rFonts w:cs="Arial"/>
                <w:noProof/>
                <w:webHidden/>
                <w:sz w:val="20"/>
                <w:szCs w:val="20"/>
              </w:rPr>
              <w:t>17</w:t>
            </w:r>
            <w:r w:rsidR="00405207" w:rsidRPr="00405207">
              <w:rPr>
                <w:rFonts w:cs="Arial"/>
                <w:noProof/>
                <w:webHidden/>
                <w:sz w:val="20"/>
                <w:szCs w:val="20"/>
              </w:rPr>
              <w:fldChar w:fldCharType="end"/>
            </w:r>
          </w:hyperlink>
        </w:p>
        <w:p w14:paraId="4C18E5C4" w14:textId="274EB4FC" w:rsidR="00405207" w:rsidRPr="00405207" w:rsidRDefault="00405207" w:rsidP="00405207">
          <w:pPr>
            <w:spacing w:line="360" w:lineRule="auto"/>
            <w:rPr>
              <w:rFonts w:ascii="Arial" w:hAnsi="Arial" w:cs="Arial"/>
              <w:sz w:val="20"/>
              <w:szCs w:val="20"/>
            </w:rPr>
          </w:pPr>
          <w:r w:rsidRPr="00405207">
            <w:rPr>
              <w:rFonts w:ascii="Arial" w:hAnsi="Arial" w:cs="Arial"/>
              <w:b/>
              <w:bCs/>
              <w:sz w:val="20"/>
              <w:szCs w:val="20"/>
            </w:rPr>
            <w:fldChar w:fldCharType="end"/>
          </w:r>
        </w:p>
      </w:sdtContent>
    </w:sdt>
    <w:p w14:paraId="2AC9BCB7" w14:textId="77777777" w:rsidR="001F6853" w:rsidRPr="00405207" w:rsidRDefault="001F6853" w:rsidP="00405207">
      <w:pPr>
        <w:spacing w:line="360" w:lineRule="auto"/>
        <w:jc w:val="center"/>
        <w:rPr>
          <w:rFonts w:ascii="Arial" w:hAnsi="Arial" w:cs="Arial"/>
          <w:sz w:val="20"/>
          <w:szCs w:val="20"/>
        </w:rPr>
      </w:pPr>
    </w:p>
    <w:p w14:paraId="68F18C20" w14:textId="77777777" w:rsidR="001F6853" w:rsidRPr="00CD2B41" w:rsidRDefault="001F6853" w:rsidP="00FB304A">
      <w:pPr>
        <w:tabs>
          <w:tab w:val="left" w:pos="1635"/>
          <w:tab w:val="center" w:pos="4535"/>
        </w:tabs>
        <w:rPr>
          <w:rFonts w:ascii="Arial" w:hAnsi="Arial" w:cs="Arial"/>
          <w:sz w:val="20"/>
          <w:szCs w:val="20"/>
        </w:rPr>
      </w:pPr>
    </w:p>
    <w:p w14:paraId="4170BBED" w14:textId="77777777" w:rsidR="001F6853" w:rsidRPr="00CD2B41" w:rsidRDefault="001F6853" w:rsidP="00FB304A">
      <w:pPr>
        <w:tabs>
          <w:tab w:val="left" w:pos="1635"/>
          <w:tab w:val="center" w:pos="4535"/>
        </w:tabs>
        <w:rPr>
          <w:rFonts w:ascii="Arial" w:hAnsi="Arial" w:cs="Arial"/>
          <w:sz w:val="20"/>
          <w:szCs w:val="20"/>
        </w:rPr>
      </w:pPr>
    </w:p>
    <w:p w14:paraId="1CE65867" w14:textId="7E5B0137" w:rsidR="001F6853" w:rsidRDefault="00405207" w:rsidP="00FB304A">
      <w:pPr>
        <w:tabs>
          <w:tab w:val="left" w:pos="1635"/>
          <w:tab w:val="center" w:pos="4535"/>
        </w:tabs>
        <w:rPr>
          <w:rFonts w:ascii="Arial" w:hAnsi="Arial" w:cs="Arial"/>
          <w:sz w:val="20"/>
          <w:szCs w:val="20"/>
        </w:rPr>
      </w:pPr>
      <w:r>
        <w:rPr>
          <w:rFonts w:ascii="Arial" w:hAnsi="Arial" w:cs="Arial"/>
          <w:sz w:val="20"/>
          <w:szCs w:val="20"/>
        </w:rPr>
        <w:t xml:space="preserve"> </w:t>
      </w:r>
    </w:p>
    <w:p w14:paraId="159999AB" w14:textId="77777777" w:rsidR="001F6853" w:rsidRDefault="001F6853" w:rsidP="00FB304A">
      <w:pPr>
        <w:tabs>
          <w:tab w:val="left" w:pos="1635"/>
          <w:tab w:val="center" w:pos="4535"/>
        </w:tabs>
        <w:rPr>
          <w:rFonts w:ascii="Arial" w:hAnsi="Arial" w:cs="Arial"/>
          <w:sz w:val="20"/>
          <w:szCs w:val="20"/>
        </w:rPr>
      </w:pPr>
    </w:p>
    <w:p w14:paraId="40A8FA21" w14:textId="77777777" w:rsidR="001F6853" w:rsidRDefault="001F6853" w:rsidP="00FB304A">
      <w:pPr>
        <w:tabs>
          <w:tab w:val="left" w:pos="1635"/>
          <w:tab w:val="center" w:pos="4535"/>
        </w:tabs>
        <w:rPr>
          <w:rFonts w:ascii="Arial" w:hAnsi="Arial" w:cs="Arial"/>
          <w:sz w:val="20"/>
          <w:szCs w:val="20"/>
        </w:rPr>
      </w:pPr>
    </w:p>
    <w:p w14:paraId="182714D2" w14:textId="77777777" w:rsidR="00572F34" w:rsidRDefault="00572F34" w:rsidP="00FB304A">
      <w:pPr>
        <w:tabs>
          <w:tab w:val="left" w:pos="1635"/>
          <w:tab w:val="center" w:pos="4535"/>
        </w:tabs>
        <w:rPr>
          <w:rFonts w:ascii="Arial" w:hAnsi="Arial" w:cs="Arial"/>
          <w:sz w:val="20"/>
          <w:szCs w:val="20"/>
        </w:rPr>
      </w:pPr>
    </w:p>
    <w:p w14:paraId="2D90A8FE" w14:textId="77777777" w:rsidR="001F6853" w:rsidRDefault="001F6853" w:rsidP="00FB304A">
      <w:pPr>
        <w:tabs>
          <w:tab w:val="left" w:pos="1635"/>
          <w:tab w:val="center" w:pos="4535"/>
        </w:tabs>
        <w:rPr>
          <w:rFonts w:ascii="Arial" w:hAnsi="Arial" w:cs="Arial"/>
          <w:sz w:val="20"/>
          <w:szCs w:val="20"/>
        </w:rPr>
      </w:pPr>
    </w:p>
    <w:p w14:paraId="7BDA314B" w14:textId="77777777" w:rsidR="005A6B1C" w:rsidRDefault="005A6B1C" w:rsidP="00FB304A">
      <w:pPr>
        <w:tabs>
          <w:tab w:val="left" w:pos="1635"/>
          <w:tab w:val="center" w:pos="4535"/>
        </w:tabs>
        <w:rPr>
          <w:rFonts w:ascii="Arial" w:hAnsi="Arial" w:cs="Arial"/>
          <w:sz w:val="20"/>
          <w:szCs w:val="20"/>
        </w:rPr>
      </w:pPr>
    </w:p>
    <w:p w14:paraId="6F1313F9" w14:textId="77777777" w:rsidR="005A6B1C" w:rsidRDefault="005A6B1C" w:rsidP="00FB304A">
      <w:pPr>
        <w:tabs>
          <w:tab w:val="left" w:pos="1635"/>
          <w:tab w:val="center" w:pos="4535"/>
        </w:tabs>
        <w:rPr>
          <w:rFonts w:ascii="Arial" w:hAnsi="Arial" w:cs="Arial"/>
          <w:sz w:val="20"/>
          <w:szCs w:val="20"/>
        </w:rPr>
      </w:pPr>
    </w:p>
    <w:p w14:paraId="47FF1F62" w14:textId="77777777" w:rsidR="005A6B1C" w:rsidRDefault="005A6B1C" w:rsidP="00FB304A">
      <w:pPr>
        <w:tabs>
          <w:tab w:val="left" w:pos="1635"/>
          <w:tab w:val="center" w:pos="4535"/>
        </w:tabs>
        <w:rPr>
          <w:rFonts w:ascii="Arial" w:hAnsi="Arial" w:cs="Arial"/>
          <w:sz w:val="20"/>
          <w:szCs w:val="20"/>
        </w:rPr>
      </w:pPr>
    </w:p>
    <w:p w14:paraId="7F130372" w14:textId="77777777" w:rsidR="005A6B1C" w:rsidRPr="001421FA" w:rsidRDefault="005A6B1C" w:rsidP="00FB304A">
      <w:pPr>
        <w:tabs>
          <w:tab w:val="left" w:pos="1635"/>
          <w:tab w:val="center" w:pos="4535"/>
        </w:tabs>
        <w:rPr>
          <w:rFonts w:ascii="Arial" w:hAnsi="Arial" w:cs="Arial"/>
          <w:sz w:val="20"/>
          <w:szCs w:val="20"/>
        </w:rPr>
      </w:pPr>
    </w:p>
    <w:p w14:paraId="751A0FB2" w14:textId="77777777" w:rsidR="00BD11A4" w:rsidRPr="00490D4C" w:rsidRDefault="00927FE7" w:rsidP="001F6853">
      <w:pPr>
        <w:pStyle w:val="Styl4"/>
        <w:outlineLvl w:val="0"/>
      </w:pPr>
      <w:bookmarkStart w:id="0" w:name="_Toc95119327"/>
      <w:r w:rsidRPr="00490D4C">
        <w:lastRenderedPageBreak/>
        <w:t>NAZWA ORAZ ADRES ZAMAWIAJĄCEGO</w:t>
      </w:r>
      <w:bookmarkEnd w:id="0"/>
    </w:p>
    <w:p w14:paraId="03D91262" w14:textId="77777777" w:rsidR="006204E8" w:rsidRPr="00887FD2" w:rsidRDefault="006204E8" w:rsidP="00637338">
      <w:pPr>
        <w:tabs>
          <w:tab w:val="left" w:pos="540"/>
        </w:tabs>
        <w:spacing w:line="360" w:lineRule="auto"/>
        <w:ind w:left="284"/>
        <w:jc w:val="both"/>
        <w:rPr>
          <w:rFonts w:ascii="Arial" w:hAnsi="Arial" w:cs="Arial"/>
          <w:sz w:val="20"/>
          <w:szCs w:val="20"/>
        </w:rPr>
      </w:pPr>
    </w:p>
    <w:p w14:paraId="39A2F0AD" w14:textId="77777777" w:rsidR="00887FD2" w:rsidRPr="00887FD2" w:rsidRDefault="00887FD2" w:rsidP="00887FD2">
      <w:pPr>
        <w:widowControl w:val="0"/>
        <w:tabs>
          <w:tab w:val="left" w:pos="2840"/>
        </w:tabs>
        <w:spacing w:line="360" w:lineRule="auto"/>
        <w:jc w:val="both"/>
        <w:rPr>
          <w:rFonts w:ascii="Arial" w:hAnsi="Arial" w:cs="Arial"/>
          <w:sz w:val="20"/>
          <w:szCs w:val="20"/>
        </w:rPr>
      </w:pPr>
      <w:r w:rsidRPr="00887FD2">
        <w:rPr>
          <w:rFonts w:ascii="Arial" w:hAnsi="Arial" w:cs="Arial"/>
          <w:sz w:val="20"/>
          <w:szCs w:val="20"/>
        </w:rPr>
        <w:t>Nazwa zamawiającego:</w:t>
      </w:r>
      <w:r w:rsidRPr="00887FD2">
        <w:rPr>
          <w:rFonts w:ascii="Arial" w:hAnsi="Arial" w:cs="Arial"/>
          <w:sz w:val="20"/>
          <w:szCs w:val="20"/>
        </w:rPr>
        <w:tab/>
        <w:t>GMINA MOGILNO</w:t>
      </w:r>
    </w:p>
    <w:p w14:paraId="3AF7E3BB" w14:textId="77777777" w:rsidR="00887FD2" w:rsidRPr="00887FD2" w:rsidRDefault="00887FD2" w:rsidP="00887FD2">
      <w:pPr>
        <w:widowControl w:val="0"/>
        <w:tabs>
          <w:tab w:val="left" w:pos="2840"/>
        </w:tabs>
        <w:spacing w:line="360" w:lineRule="auto"/>
        <w:jc w:val="both"/>
        <w:rPr>
          <w:rFonts w:ascii="Arial" w:hAnsi="Arial" w:cs="Arial"/>
          <w:sz w:val="20"/>
          <w:szCs w:val="20"/>
        </w:rPr>
      </w:pPr>
      <w:r w:rsidRPr="00887FD2">
        <w:rPr>
          <w:rFonts w:ascii="Arial" w:hAnsi="Arial" w:cs="Arial"/>
          <w:sz w:val="20"/>
          <w:szCs w:val="20"/>
        </w:rPr>
        <w:t>Adres zamawiającego:</w:t>
      </w:r>
      <w:r w:rsidRPr="00887FD2">
        <w:rPr>
          <w:rFonts w:ascii="Arial" w:hAnsi="Arial" w:cs="Arial"/>
          <w:sz w:val="20"/>
          <w:szCs w:val="20"/>
        </w:rPr>
        <w:tab/>
      </w:r>
      <w:r>
        <w:rPr>
          <w:rFonts w:ascii="Arial" w:hAnsi="Arial" w:cs="Arial"/>
          <w:sz w:val="20"/>
          <w:szCs w:val="20"/>
        </w:rPr>
        <w:t>ul. Narutowicza</w:t>
      </w:r>
      <w:r w:rsidRPr="00887FD2">
        <w:rPr>
          <w:rFonts w:ascii="Arial" w:hAnsi="Arial" w:cs="Arial"/>
          <w:sz w:val="20"/>
          <w:szCs w:val="20"/>
        </w:rPr>
        <w:t xml:space="preserve"> 1</w:t>
      </w:r>
    </w:p>
    <w:p w14:paraId="52E85054" w14:textId="77777777" w:rsidR="00887FD2" w:rsidRPr="00887FD2" w:rsidRDefault="00887FD2" w:rsidP="00887FD2">
      <w:pPr>
        <w:widowControl w:val="0"/>
        <w:tabs>
          <w:tab w:val="left" w:pos="2840"/>
        </w:tabs>
        <w:spacing w:line="360" w:lineRule="auto"/>
        <w:jc w:val="both"/>
        <w:rPr>
          <w:rFonts w:ascii="Arial" w:hAnsi="Arial" w:cs="Arial"/>
          <w:sz w:val="20"/>
          <w:szCs w:val="20"/>
        </w:rPr>
      </w:pPr>
      <w:r w:rsidRPr="00887FD2">
        <w:rPr>
          <w:rFonts w:ascii="Arial" w:hAnsi="Arial" w:cs="Arial"/>
          <w:sz w:val="20"/>
          <w:szCs w:val="20"/>
        </w:rPr>
        <w:t xml:space="preserve">Kod Miejscowość: </w:t>
      </w:r>
      <w:r w:rsidRPr="00887FD2">
        <w:rPr>
          <w:rFonts w:ascii="Arial" w:hAnsi="Arial" w:cs="Arial"/>
          <w:sz w:val="20"/>
          <w:szCs w:val="20"/>
        </w:rPr>
        <w:tab/>
        <w:t xml:space="preserve">88-300 </w:t>
      </w:r>
      <w:r>
        <w:rPr>
          <w:rFonts w:ascii="Arial" w:hAnsi="Arial" w:cs="Arial"/>
          <w:sz w:val="20"/>
          <w:szCs w:val="20"/>
        </w:rPr>
        <w:t>Mogilno</w:t>
      </w:r>
    </w:p>
    <w:p w14:paraId="355E86B9" w14:textId="77777777" w:rsidR="00887FD2" w:rsidRPr="00887FD2" w:rsidRDefault="00887FD2" w:rsidP="00887FD2">
      <w:pPr>
        <w:widowControl w:val="0"/>
        <w:tabs>
          <w:tab w:val="left" w:pos="2840"/>
        </w:tabs>
        <w:spacing w:line="360" w:lineRule="auto"/>
        <w:jc w:val="both"/>
        <w:rPr>
          <w:rFonts w:ascii="Arial" w:hAnsi="Arial" w:cs="Arial"/>
          <w:sz w:val="20"/>
          <w:szCs w:val="20"/>
        </w:rPr>
      </w:pPr>
      <w:r w:rsidRPr="00887FD2">
        <w:rPr>
          <w:rFonts w:ascii="Arial" w:hAnsi="Arial" w:cs="Arial"/>
          <w:sz w:val="20"/>
          <w:szCs w:val="20"/>
        </w:rPr>
        <w:t xml:space="preserve">Telefon: </w:t>
      </w:r>
      <w:r w:rsidRPr="00887FD2">
        <w:rPr>
          <w:rFonts w:ascii="Arial" w:hAnsi="Arial" w:cs="Arial"/>
          <w:sz w:val="20"/>
          <w:szCs w:val="20"/>
        </w:rPr>
        <w:tab/>
        <w:t>52 318 55 20</w:t>
      </w:r>
    </w:p>
    <w:p w14:paraId="066349BE" w14:textId="77777777" w:rsidR="00887FD2" w:rsidRPr="00887FD2" w:rsidRDefault="00887FD2" w:rsidP="00887FD2">
      <w:pPr>
        <w:widowControl w:val="0"/>
        <w:tabs>
          <w:tab w:val="left" w:pos="2840"/>
        </w:tabs>
        <w:spacing w:line="360" w:lineRule="auto"/>
        <w:jc w:val="both"/>
        <w:rPr>
          <w:rFonts w:ascii="Arial" w:hAnsi="Arial" w:cs="Arial"/>
          <w:sz w:val="20"/>
          <w:szCs w:val="20"/>
        </w:rPr>
      </w:pPr>
      <w:r w:rsidRPr="00887FD2">
        <w:rPr>
          <w:rFonts w:ascii="Arial" w:hAnsi="Arial" w:cs="Arial"/>
          <w:sz w:val="20"/>
          <w:szCs w:val="20"/>
        </w:rPr>
        <w:t xml:space="preserve">Faks: </w:t>
      </w:r>
      <w:r w:rsidRPr="00887FD2">
        <w:rPr>
          <w:rFonts w:ascii="Arial" w:hAnsi="Arial" w:cs="Arial"/>
          <w:sz w:val="20"/>
          <w:szCs w:val="20"/>
        </w:rPr>
        <w:tab/>
        <w:t>52 315 26 93</w:t>
      </w:r>
    </w:p>
    <w:p w14:paraId="2A10AC08" w14:textId="77777777" w:rsidR="00887FD2" w:rsidRPr="007B1267" w:rsidRDefault="00887FD2" w:rsidP="00887FD2">
      <w:pPr>
        <w:widowControl w:val="0"/>
        <w:tabs>
          <w:tab w:val="left" w:pos="2840"/>
        </w:tabs>
        <w:spacing w:line="360" w:lineRule="auto"/>
        <w:jc w:val="both"/>
        <w:rPr>
          <w:rFonts w:ascii="Arial" w:hAnsi="Arial" w:cs="Arial"/>
          <w:color w:val="0070C0"/>
          <w:sz w:val="20"/>
          <w:szCs w:val="20"/>
          <w:u w:color="0070C0"/>
        </w:rPr>
      </w:pPr>
      <w:r w:rsidRPr="00887FD2">
        <w:rPr>
          <w:rFonts w:ascii="Arial" w:hAnsi="Arial" w:cs="Arial"/>
          <w:sz w:val="20"/>
          <w:szCs w:val="20"/>
        </w:rPr>
        <w:t xml:space="preserve">Adres strony internetowej: </w:t>
      </w:r>
      <w:r w:rsidRPr="00887FD2">
        <w:rPr>
          <w:rFonts w:ascii="Arial" w:hAnsi="Arial" w:cs="Arial"/>
          <w:sz w:val="20"/>
          <w:szCs w:val="20"/>
        </w:rPr>
        <w:tab/>
      </w:r>
      <w:hyperlink r:id="rId11" w:history="1">
        <w:r w:rsidRPr="007B1267">
          <w:rPr>
            <w:rStyle w:val="Hipercze"/>
            <w:rFonts w:ascii="Arial" w:hAnsi="Arial" w:cs="Arial"/>
            <w:color w:val="0070C0"/>
            <w:sz w:val="20"/>
            <w:szCs w:val="20"/>
            <w:u w:color="0070C0"/>
          </w:rPr>
          <w:t>www.bip.mogilno.pl</w:t>
        </w:r>
      </w:hyperlink>
      <w:r w:rsidRPr="007B1267">
        <w:rPr>
          <w:rFonts w:ascii="Arial" w:hAnsi="Arial" w:cs="Arial"/>
          <w:color w:val="0070C0"/>
          <w:sz w:val="20"/>
          <w:szCs w:val="20"/>
          <w:u w:color="0070C0"/>
        </w:rPr>
        <w:t xml:space="preserve"> </w:t>
      </w:r>
    </w:p>
    <w:p w14:paraId="5CA4769C" w14:textId="77777777" w:rsidR="00887FD2" w:rsidRPr="007B1267" w:rsidRDefault="00887FD2" w:rsidP="00887FD2">
      <w:pPr>
        <w:widowControl w:val="0"/>
        <w:tabs>
          <w:tab w:val="left" w:pos="2840"/>
        </w:tabs>
        <w:spacing w:line="360" w:lineRule="auto"/>
        <w:jc w:val="both"/>
        <w:rPr>
          <w:rFonts w:ascii="Arial" w:hAnsi="Arial" w:cs="Arial"/>
          <w:color w:val="0070C0"/>
          <w:sz w:val="20"/>
          <w:szCs w:val="20"/>
          <w:u w:val="single" w:color="0070C0"/>
        </w:rPr>
      </w:pPr>
      <w:r w:rsidRPr="00887FD2">
        <w:rPr>
          <w:rFonts w:ascii="Arial" w:hAnsi="Arial" w:cs="Arial"/>
          <w:sz w:val="20"/>
          <w:szCs w:val="20"/>
        </w:rPr>
        <w:t xml:space="preserve">Adres poczty elektronicznej: </w:t>
      </w:r>
      <w:r w:rsidRPr="00887FD2">
        <w:rPr>
          <w:rFonts w:ascii="Arial" w:hAnsi="Arial" w:cs="Arial"/>
          <w:sz w:val="20"/>
          <w:szCs w:val="20"/>
        </w:rPr>
        <w:tab/>
      </w:r>
      <w:hyperlink r:id="rId12" w:history="1">
        <w:r w:rsidRPr="007B1267">
          <w:rPr>
            <w:rStyle w:val="Hipercze"/>
            <w:rFonts w:ascii="Arial" w:hAnsi="Arial" w:cs="Arial"/>
            <w:color w:val="0070C0"/>
            <w:sz w:val="20"/>
            <w:szCs w:val="20"/>
            <w:u w:color="0070C0"/>
          </w:rPr>
          <w:t>zamowieniapubliczne@mogilno.pl</w:t>
        </w:r>
      </w:hyperlink>
      <w:r w:rsidRPr="007B1267">
        <w:rPr>
          <w:rFonts w:ascii="Arial" w:hAnsi="Arial" w:cs="Arial"/>
          <w:color w:val="0070C0"/>
          <w:sz w:val="20"/>
          <w:szCs w:val="20"/>
          <w:u w:val="single" w:color="0070C0"/>
        </w:rPr>
        <w:t xml:space="preserve"> </w:t>
      </w:r>
    </w:p>
    <w:p w14:paraId="2C67385B" w14:textId="77777777" w:rsidR="00887FD2" w:rsidRPr="00887FD2" w:rsidRDefault="00887FD2" w:rsidP="00887FD2">
      <w:pPr>
        <w:widowControl w:val="0"/>
        <w:tabs>
          <w:tab w:val="left" w:pos="2840"/>
        </w:tabs>
        <w:spacing w:line="360" w:lineRule="auto"/>
        <w:jc w:val="both"/>
        <w:rPr>
          <w:rFonts w:ascii="Arial" w:hAnsi="Arial" w:cs="Arial"/>
          <w:sz w:val="20"/>
          <w:szCs w:val="20"/>
        </w:rPr>
      </w:pPr>
      <w:r w:rsidRPr="00887FD2">
        <w:rPr>
          <w:rFonts w:ascii="Arial" w:hAnsi="Arial" w:cs="Arial"/>
          <w:sz w:val="20"/>
          <w:szCs w:val="20"/>
        </w:rPr>
        <w:t>Godziny urzędowania:</w:t>
      </w:r>
      <w:r w:rsidRPr="00887FD2">
        <w:rPr>
          <w:rFonts w:ascii="Arial" w:hAnsi="Arial" w:cs="Arial"/>
          <w:sz w:val="20"/>
          <w:szCs w:val="20"/>
        </w:rPr>
        <w:tab/>
        <w:t>poniedziałek, środa, czwartek - 7</w:t>
      </w:r>
      <w:r w:rsidRPr="00887FD2">
        <w:rPr>
          <w:rFonts w:ascii="Arial" w:hAnsi="Arial" w:cs="Arial"/>
          <w:sz w:val="20"/>
          <w:szCs w:val="20"/>
          <w:vertAlign w:val="superscript"/>
        </w:rPr>
        <w:t>30</w:t>
      </w:r>
      <w:r w:rsidRPr="00887FD2">
        <w:rPr>
          <w:rFonts w:ascii="Arial" w:hAnsi="Arial" w:cs="Arial"/>
          <w:sz w:val="20"/>
          <w:szCs w:val="20"/>
        </w:rPr>
        <w:t xml:space="preserve"> do 15</w:t>
      </w:r>
      <w:r w:rsidRPr="00887FD2">
        <w:rPr>
          <w:rFonts w:ascii="Arial" w:hAnsi="Arial" w:cs="Arial"/>
          <w:sz w:val="20"/>
          <w:szCs w:val="20"/>
          <w:vertAlign w:val="superscript"/>
        </w:rPr>
        <w:t>30</w:t>
      </w:r>
    </w:p>
    <w:p w14:paraId="0EE9D44D" w14:textId="77777777" w:rsidR="00887FD2" w:rsidRPr="00887FD2" w:rsidRDefault="00887FD2" w:rsidP="00887FD2">
      <w:pPr>
        <w:widowControl w:val="0"/>
        <w:tabs>
          <w:tab w:val="left" w:pos="2840"/>
        </w:tabs>
        <w:spacing w:line="360" w:lineRule="auto"/>
        <w:jc w:val="both"/>
        <w:rPr>
          <w:rFonts w:ascii="Arial" w:hAnsi="Arial" w:cs="Arial"/>
          <w:sz w:val="20"/>
          <w:szCs w:val="20"/>
        </w:rPr>
      </w:pPr>
      <w:r w:rsidRPr="00887FD2">
        <w:rPr>
          <w:rFonts w:ascii="Arial" w:hAnsi="Arial" w:cs="Arial"/>
          <w:sz w:val="20"/>
          <w:szCs w:val="20"/>
        </w:rPr>
        <w:tab/>
        <w:t>wtorek - 7</w:t>
      </w:r>
      <w:r w:rsidRPr="00887FD2">
        <w:rPr>
          <w:rFonts w:ascii="Arial" w:hAnsi="Arial" w:cs="Arial"/>
          <w:sz w:val="20"/>
          <w:szCs w:val="20"/>
          <w:vertAlign w:val="superscript"/>
        </w:rPr>
        <w:t>30</w:t>
      </w:r>
      <w:r w:rsidRPr="00887FD2">
        <w:rPr>
          <w:rFonts w:ascii="Arial" w:hAnsi="Arial" w:cs="Arial"/>
          <w:sz w:val="20"/>
          <w:szCs w:val="20"/>
        </w:rPr>
        <w:t xml:space="preserve"> do 17</w:t>
      </w:r>
      <w:r w:rsidRPr="00887FD2">
        <w:rPr>
          <w:rFonts w:ascii="Arial" w:hAnsi="Arial" w:cs="Arial"/>
          <w:sz w:val="20"/>
          <w:szCs w:val="20"/>
          <w:vertAlign w:val="superscript"/>
        </w:rPr>
        <w:t>00</w:t>
      </w:r>
    </w:p>
    <w:p w14:paraId="3B824E43" w14:textId="77777777" w:rsidR="00887FD2" w:rsidRDefault="00887FD2" w:rsidP="00887FD2">
      <w:pPr>
        <w:tabs>
          <w:tab w:val="left" w:pos="540"/>
        </w:tabs>
        <w:spacing w:line="360" w:lineRule="auto"/>
        <w:ind w:left="284"/>
        <w:jc w:val="both"/>
        <w:rPr>
          <w:rFonts w:ascii="Arial" w:hAnsi="Arial" w:cs="Arial"/>
          <w:sz w:val="20"/>
          <w:szCs w:val="20"/>
          <w:vertAlign w:val="superscript"/>
        </w:rPr>
      </w:pPr>
      <w:r w:rsidRPr="00887FD2">
        <w:rPr>
          <w:rFonts w:ascii="Arial" w:hAnsi="Arial" w:cs="Arial"/>
          <w:sz w:val="20"/>
          <w:szCs w:val="20"/>
        </w:rPr>
        <w:tab/>
        <w:t xml:space="preserve">                                      </w:t>
      </w:r>
      <w:r>
        <w:rPr>
          <w:rFonts w:ascii="Arial" w:hAnsi="Arial" w:cs="Arial"/>
          <w:sz w:val="20"/>
          <w:szCs w:val="20"/>
        </w:rPr>
        <w:t xml:space="preserve">   </w:t>
      </w:r>
      <w:r w:rsidRPr="00887FD2">
        <w:rPr>
          <w:rFonts w:ascii="Arial" w:hAnsi="Arial" w:cs="Arial"/>
          <w:sz w:val="20"/>
          <w:szCs w:val="20"/>
        </w:rPr>
        <w:t>piątek - 7</w:t>
      </w:r>
      <w:r w:rsidRPr="00887FD2">
        <w:rPr>
          <w:rFonts w:ascii="Arial" w:hAnsi="Arial" w:cs="Arial"/>
          <w:sz w:val="20"/>
          <w:szCs w:val="20"/>
          <w:vertAlign w:val="superscript"/>
        </w:rPr>
        <w:t>30</w:t>
      </w:r>
      <w:r w:rsidRPr="00887FD2">
        <w:rPr>
          <w:rFonts w:ascii="Arial" w:hAnsi="Arial" w:cs="Arial"/>
          <w:sz w:val="20"/>
          <w:szCs w:val="20"/>
        </w:rPr>
        <w:t xml:space="preserve"> do 14</w:t>
      </w:r>
      <w:r w:rsidRPr="00887FD2">
        <w:rPr>
          <w:rFonts w:ascii="Arial" w:hAnsi="Arial" w:cs="Arial"/>
          <w:sz w:val="20"/>
          <w:szCs w:val="20"/>
          <w:vertAlign w:val="superscript"/>
        </w:rPr>
        <w:t>00</w:t>
      </w:r>
    </w:p>
    <w:p w14:paraId="11013456" w14:textId="77777777" w:rsidR="00887FD2" w:rsidRPr="00887FD2" w:rsidRDefault="00887FD2" w:rsidP="00887FD2">
      <w:pPr>
        <w:tabs>
          <w:tab w:val="left" w:pos="540"/>
        </w:tabs>
        <w:spacing w:line="360" w:lineRule="auto"/>
        <w:ind w:left="284"/>
        <w:jc w:val="both"/>
        <w:rPr>
          <w:rFonts w:ascii="Arial" w:hAnsi="Arial" w:cs="Arial"/>
          <w:sz w:val="20"/>
          <w:szCs w:val="20"/>
          <w:vertAlign w:val="superscript"/>
        </w:rPr>
      </w:pPr>
    </w:p>
    <w:p w14:paraId="76419278" w14:textId="77777777" w:rsidR="00055167" w:rsidRPr="007B1267" w:rsidRDefault="00055167" w:rsidP="00887FD2">
      <w:pPr>
        <w:tabs>
          <w:tab w:val="left" w:pos="540"/>
        </w:tabs>
        <w:spacing w:line="360" w:lineRule="auto"/>
        <w:jc w:val="both"/>
        <w:rPr>
          <w:rFonts w:ascii="Arial" w:hAnsi="Arial" w:cs="Arial"/>
          <w:color w:val="0070C0"/>
          <w:sz w:val="20"/>
          <w:szCs w:val="20"/>
          <w:u w:val="single" w:color="0070C0"/>
        </w:rPr>
      </w:pPr>
      <w:r w:rsidRPr="000C7661">
        <w:rPr>
          <w:rFonts w:ascii="Arial" w:hAnsi="Arial" w:cs="Arial"/>
          <w:b/>
          <w:sz w:val="20"/>
          <w:szCs w:val="20"/>
        </w:rPr>
        <w:t xml:space="preserve">Adres </w:t>
      </w:r>
      <w:r w:rsidR="006204E8" w:rsidRPr="000C7661">
        <w:rPr>
          <w:rFonts w:ascii="Arial" w:hAnsi="Arial" w:cs="Arial"/>
          <w:b/>
          <w:sz w:val="20"/>
          <w:szCs w:val="20"/>
        </w:rPr>
        <w:t xml:space="preserve">strony internetowej, na której jest prowadzone postępowanie i na której będą dostępne wszelkie dokumenty związane z prowadzoną procedurą: </w:t>
      </w:r>
      <w:hyperlink r:id="rId13" w:history="1">
        <w:r w:rsidR="00887FD2" w:rsidRPr="007B1267">
          <w:rPr>
            <w:rStyle w:val="Hipercze"/>
            <w:rFonts w:ascii="Arial" w:hAnsi="Arial" w:cs="Arial"/>
            <w:color w:val="0070C0"/>
            <w:sz w:val="20"/>
            <w:szCs w:val="20"/>
            <w:u w:color="0070C0"/>
          </w:rPr>
          <w:t>https://platformazakupowa.pl/pn/mogilno</w:t>
        </w:r>
      </w:hyperlink>
    </w:p>
    <w:p w14:paraId="4C9CED85" w14:textId="77777777" w:rsidR="00651132" w:rsidRPr="000C7661" w:rsidRDefault="007A3EC3" w:rsidP="001F6853">
      <w:pPr>
        <w:pStyle w:val="Styl4"/>
        <w:outlineLvl w:val="0"/>
      </w:pPr>
      <w:bookmarkStart w:id="1" w:name="_Toc95119328"/>
      <w:r w:rsidRPr="000C7661">
        <w:t>OCHRONA DANYCH OSOBOW</w:t>
      </w:r>
      <w:r w:rsidRPr="00490D4C">
        <w:rPr>
          <w:rStyle w:val="Styl4Znak"/>
        </w:rPr>
        <w:t>Y</w:t>
      </w:r>
      <w:r w:rsidRPr="000C7661">
        <w:t>CH</w:t>
      </w:r>
      <w:bookmarkEnd w:id="1"/>
    </w:p>
    <w:p w14:paraId="30CC1C82" w14:textId="77777777" w:rsidR="00DB40F2" w:rsidRPr="00484F2B" w:rsidRDefault="00DB40F2" w:rsidP="00DB40F2">
      <w:pPr>
        <w:pStyle w:val="pkt"/>
        <w:numPr>
          <w:ilvl w:val="0"/>
          <w:numId w:val="24"/>
        </w:numPr>
        <w:tabs>
          <w:tab w:val="num" w:pos="284"/>
        </w:tabs>
        <w:spacing w:before="240" w:after="0" w:line="360" w:lineRule="auto"/>
        <w:ind w:left="284" w:hanging="284"/>
        <w:rPr>
          <w:rFonts w:ascii="Arial" w:hAnsi="Arial" w:cs="Arial"/>
          <w:spacing w:val="-6"/>
          <w:sz w:val="20"/>
        </w:rPr>
      </w:pPr>
      <w:bookmarkStart w:id="2" w:name="_Toc95119329"/>
      <w:r w:rsidRPr="00484F2B">
        <w:rPr>
          <w:rFonts w:ascii="Arial" w:hAnsi="Arial" w:cs="Arial"/>
          <w:spacing w:val="-6"/>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16E6917" w14:textId="77777777" w:rsidR="00DB40F2" w:rsidRPr="00484F2B" w:rsidRDefault="00DB40F2" w:rsidP="00DB40F2">
      <w:pPr>
        <w:pStyle w:val="pkt"/>
        <w:numPr>
          <w:ilvl w:val="0"/>
          <w:numId w:val="38"/>
        </w:numPr>
        <w:tabs>
          <w:tab w:val="clear" w:pos="595"/>
          <w:tab w:val="num" w:pos="709"/>
        </w:tabs>
        <w:spacing w:before="0" w:after="0" w:line="360" w:lineRule="auto"/>
        <w:ind w:left="709" w:hanging="425"/>
        <w:rPr>
          <w:rFonts w:ascii="Arial" w:hAnsi="Arial" w:cs="Arial"/>
          <w:spacing w:val="-6"/>
          <w:sz w:val="20"/>
        </w:rPr>
      </w:pPr>
      <w:r w:rsidRPr="00484F2B">
        <w:rPr>
          <w:rFonts w:ascii="Arial" w:hAnsi="Arial" w:cs="Arial"/>
          <w:spacing w:val="-6"/>
          <w:sz w:val="20"/>
        </w:rPr>
        <w:t>administratorem Pani/Pana danych osobowych jest Zamawiający – Gmina Mogilno, ul. Narutowicza 1, 88-300 Mogilno, tel. 52 318 55 00, reprezentowany przez Burmistrza                     Mogilna;</w:t>
      </w:r>
    </w:p>
    <w:p w14:paraId="23C2643C" w14:textId="77777777" w:rsidR="00DB40F2" w:rsidRPr="00484F2B" w:rsidRDefault="00DB40F2" w:rsidP="00DB40F2">
      <w:pPr>
        <w:pStyle w:val="pkt"/>
        <w:numPr>
          <w:ilvl w:val="0"/>
          <w:numId w:val="38"/>
        </w:numPr>
        <w:tabs>
          <w:tab w:val="clear" w:pos="595"/>
          <w:tab w:val="num" w:pos="709"/>
        </w:tabs>
        <w:spacing w:before="0" w:after="0" w:line="360" w:lineRule="auto"/>
        <w:ind w:left="709" w:hanging="425"/>
        <w:rPr>
          <w:rFonts w:ascii="Arial" w:hAnsi="Arial" w:cs="Arial"/>
          <w:color w:val="0070C0"/>
          <w:spacing w:val="-6"/>
          <w:sz w:val="20"/>
        </w:rPr>
      </w:pPr>
      <w:r w:rsidRPr="00484F2B">
        <w:rPr>
          <w:rFonts w:ascii="Arial" w:hAnsi="Arial" w:cs="Arial"/>
          <w:spacing w:val="-6"/>
          <w:sz w:val="20"/>
        </w:rPr>
        <w:t>administrator wyznaczył Inspektora Danych Osobowych, z którym można się kontaktować pod adresem e-mail:</w:t>
      </w:r>
      <w:r w:rsidRPr="00484F2B">
        <w:rPr>
          <w:spacing w:val="-6"/>
        </w:rPr>
        <w:t xml:space="preserve"> </w:t>
      </w:r>
      <w:hyperlink r:id="rId14" w:history="1">
        <w:r w:rsidRPr="00484F2B">
          <w:rPr>
            <w:rStyle w:val="Hipercze"/>
            <w:rFonts w:ascii="Arial" w:hAnsi="Arial" w:cs="Arial"/>
            <w:color w:val="0070C0"/>
            <w:spacing w:val="-6"/>
            <w:sz w:val="20"/>
            <w:u w:color="0070C0"/>
          </w:rPr>
          <w:t>arnold.partner@gmail.com</w:t>
        </w:r>
      </w:hyperlink>
      <w:r w:rsidRPr="00484F2B">
        <w:rPr>
          <w:rFonts w:ascii="Arial" w:hAnsi="Arial" w:cs="Arial"/>
          <w:color w:val="0070C0"/>
          <w:spacing w:val="-6"/>
          <w:sz w:val="20"/>
          <w:u w:val="single" w:color="0070C0"/>
        </w:rPr>
        <w:t xml:space="preserve"> </w:t>
      </w:r>
    </w:p>
    <w:p w14:paraId="738C1335" w14:textId="77777777" w:rsidR="00DB40F2" w:rsidRPr="00484F2B" w:rsidRDefault="00DB40F2" w:rsidP="00DB40F2">
      <w:pPr>
        <w:pStyle w:val="pkt"/>
        <w:numPr>
          <w:ilvl w:val="0"/>
          <w:numId w:val="38"/>
        </w:numPr>
        <w:tabs>
          <w:tab w:val="clear" w:pos="595"/>
          <w:tab w:val="num" w:pos="709"/>
        </w:tabs>
        <w:spacing w:before="0" w:after="0" w:line="360" w:lineRule="auto"/>
        <w:ind w:left="709" w:hanging="425"/>
        <w:rPr>
          <w:rFonts w:ascii="Arial" w:hAnsi="Arial" w:cs="Arial"/>
          <w:spacing w:val="-6"/>
          <w:sz w:val="20"/>
        </w:rPr>
      </w:pPr>
      <w:r w:rsidRPr="00484F2B">
        <w:rPr>
          <w:rFonts w:ascii="Arial" w:hAnsi="Arial" w:cs="Arial"/>
          <w:spacing w:val="-6"/>
          <w:sz w:val="20"/>
        </w:rPr>
        <w:t xml:space="preserve">Pani/Pana dane osobowe przetwarzane będą na podstawie art. 6 ust. 1 lit. c RODO w celu związanym z przedmiotowym postępowaniem o udzielenie zamówienia publicznego, prowadzonym w trybie podstawowym bez negocjacji o wartości zamówienia nie przekraczającej progów unijnych o jakich stanowi art. 3 </w:t>
      </w:r>
      <w:proofErr w:type="spellStart"/>
      <w:r w:rsidRPr="00484F2B">
        <w:rPr>
          <w:rFonts w:ascii="Arial" w:hAnsi="Arial" w:cs="Arial"/>
          <w:spacing w:val="-6"/>
          <w:sz w:val="20"/>
        </w:rPr>
        <w:t>p.z.p</w:t>
      </w:r>
      <w:proofErr w:type="spellEnd"/>
      <w:r w:rsidRPr="00484F2B">
        <w:rPr>
          <w:rFonts w:ascii="Arial" w:hAnsi="Arial" w:cs="Arial"/>
          <w:spacing w:val="-6"/>
          <w:sz w:val="20"/>
        </w:rPr>
        <w:t>.</w:t>
      </w:r>
    </w:p>
    <w:p w14:paraId="5FC9C80C" w14:textId="77777777" w:rsidR="00DB40F2" w:rsidRPr="00484F2B" w:rsidRDefault="00DB40F2" w:rsidP="00DB40F2">
      <w:pPr>
        <w:pStyle w:val="pkt"/>
        <w:numPr>
          <w:ilvl w:val="0"/>
          <w:numId w:val="38"/>
        </w:numPr>
        <w:tabs>
          <w:tab w:val="clear" w:pos="595"/>
          <w:tab w:val="num" w:pos="709"/>
        </w:tabs>
        <w:spacing w:before="0" w:after="0" w:line="360" w:lineRule="auto"/>
        <w:ind w:left="709" w:hanging="425"/>
        <w:rPr>
          <w:rFonts w:ascii="Arial" w:hAnsi="Arial" w:cs="Arial"/>
          <w:spacing w:val="-6"/>
          <w:sz w:val="20"/>
        </w:rPr>
      </w:pPr>
      <w:r w:rsidRPr="00484F2B">
        <w:rPr>
          <w:rFonts w:ascii="Arial" w:hAnsi="Arial" w:cs="Arial"/>
          <w:spacing w:val="-6"/>
          <w:sz w:val="20"/>
        </w:rPr>
        <w:t xml:space="preserve">odbiorcami Pani/Pana danych osobowych będą osoby lub podmioty, którym udostępniona zostanie dokumentacja postępowania w oparciu o art. 74 </w:t>
      </w:r>
      <w:proofErr w:type="spellStart"/>
      <w:r w:rsidRPr="00484F2B">
        <w:rPr>
          <w:rFonts w:ascii="Arial" w:hAnsi="Arial" w:cs="Arial"/>
          <w:spacing w:val="-6"/>
          <w:sz w:val="20"/>
        </w:rPr>
        <w:t>p.z.p</w:t>
      </w:r>
      <w:proofErr w:type="spellEnd"/>
      <w:r w:rsidRPr="00484F2B">
        <w:rPr>
          <w:rFonts w:ascii="Arial" w:hAnsi="Arial" w:cs="Arial"/>
          <w:spacing w:val="-6"/>
          <w:sz w:val="20"/>
        </w:rPr>
        <w:t>.</w:t>
      </w:r>
    </w:p>
    <w:p w14:paraId="5B0C4E7F" w14:textId="77777777" w:rsidR="00DB40F2" w:rsidRPr="00484F2B" w:rsidRDefault="00DB40F2" w:rsidP="00DB40F2">
      <w:pPr>
        <w:pStyle w:val="pkt"/>
        <w:numPr>
          <w:ilvl w:val="0"/>
          <w:numId w:val="38"/>
        </w:numPr>
        <w:tabs>
          <w:tab w:val="clear" w:pos="595"/>
          <w:tab w:val="num" w:pos="709"/>
        </w:tabs>
        <w:spacing w:before="0" w:after="0" w:line="360" w:lineRule="auto"/>
        <w:ind w:left="709" w:hanging="425"/>
        <w:rPr>
          <w:rFonts w:ascii="Arial" w:hAnsi="Arial" w:cs="Arial"/>
          <w:spacing w:val="-6"/>
          <w:sz w:val="20"/>
        </w:rPr>
      </w:pPr>
      <w:r w:rsidRPr="00484F2B">
        <w:rPr>
          <w:rFonts w:ascii="Arial" w:hAnsi="Arial" w:cs="Arial"/>
          <w:spacing w:val="-6"/>
          <w:sz w:val="20"/>
        </w:rPr>
        <w:t xml:space="preserve">Pani/Pana dane osobowe będą przechowywane, zgodnie z art. 78 ust. 1 </w:t>
      </w:r>
      <w:proofErr w:type="spellStart"/>
      <w:r w:rsidRPr="00484F2B">
        <w:rPr>
          <w:rFonts w:ascii="Arial" w:hAnsi="Arial" w:cs="Arial"/>
          <w:spacing w:val="-6"/>
          <w:sz w:val="20"/>
        </w:rPr>
        <w:t>p.z.p</w:t>
      </w:r>
      <w:proofErr w:type="spellEnd"/>
      <w:r w:rsidRPr="00484F2B">
        <w:rPr>
          <w:rFonts w:ascii="Arial" w:hAnsi="Arial" w:cs="Arial"/>
          <w:spacing w:val="-6"/>
          <w:sz w:val="20"/>
        </w:rPr>
        <w:t>. przez okres 4 lat od dnia zakończenia postępowania o udzielenie zamówienia, a jeżeli czas trwania umowy przekracza 4 lata, okres przechowywania obejmuje cały czas trwania umowy;</w:t>
      </w:r>
    </w:p>
    <w:p w14:paraId="022C4BB0" w14:textId="77777777" w:rsidR="00DB40F2" w:rsidRPr="00484F2B" w:rsidRDefault="00DB40F2" w:rsidP="00DB40F2">
      <w:pPr>
        <w:pStyle w:val="pkt"/>
        <w:numPr>
          <w:ilvl w:val="0"/>
          <w:numId w:val="38"/>
        </w:numPr>
        <w:spacing w:before="0" w:after="0" w:line="360" w:lineRule="auto"/>
        <w:ind w:left="709" w:hanging="401"/>
        <w:rPr>
          <w:rFonts w:ascii="Arial" w:hAnsi="Arial" w:cs="Arial"/>
          <w:spacing w:val="-6"/>
          <w:sz w:val="20"/>
        </w:rPr>
      </w:pPr>
      <w:r w:rsidRPr="00484F2B">
        <w:rPr>
          <w:rFonts w:ascii="Arial" w:hAnsi="Arial" w:cs="Arial"/>
          <w:spacing w:val="-6"/>
          <w:sz w:val="20"/>
        </w:rPr>
        <w:t xml:space="preserve">obowiązek podania przez Panią/Pana danych osobowych bezpośrednio Pani/Pana dotyczących jest wymogiem ustawowym określonym w przepisach </w:t>
      </w:r>
      <w:proofErr w:type="spellStart"/>
      <w:r w:rsidRPr="00484F2B">
        <w:rPr>
          <w:rFonts w:ascii="Arial" w:hAnsi="Arial" w:cs="Arial"/>
          <w:spacing w:val="-6"/>
          <w:sz w:val="20"/>
        </w:rPr>
        <w:t>p.z.p</w:t>
      </w:r>
      <w:proofErr w:type="spellEnd"/>
      <w:r w:rsidRPr="00484F2B">
        <w:rPr>
          <w:rFonts w:ascii="Arial" w:hAnsi="Arial" w:cs="Arial"/>
          <w:spacing w:val="-6"/>
          <w:sz w:val="20"/>
        </w:rPr>
        <w:t>., związanym z udziałem w postępowaniu o udzielenie zamówienia publicznego.</w:t>
      </w:r>
    </w:p>
    <w:p w14:paraId="7860417A" w14:textId="77777777" w:rsidR="00DB40F2" w:rsidRPr="00484F2B" w:rsidRDefault="00DB40F2" w:rsidP="00DB40F2">
      <w:pPr>
        <w:pStyle w:val="pkt"/>
        <w:numPr>
          <w:ilvl w:val="0"/>
          <w:numId w:val="38"/>
        </w:numPr>
        <w:tabs>
          <w:tab w:val="clear" w:pos="595"/>
          <w:tab w:val="num" w:pos="709"/>
        </w:tabs>
        <w:spacing w:before="0" w:after="0" w:line="360" w:lineRule="auto"/>
        <w:ind w:left="709" w:hanging="401"/>
        <w:rPr>
          <w:rFonts w:ascii="Arial" w:hAnsi="Arial" w:cs="Arial"/>
          <w:spacing w:val="-6"/>
          <w:sz w:val="20"/>
        </w:rPr>
      </w:pPr>
      <w:r w:rsidRPr="00484F2B">
        <w:rPr>
          <w:rFonts w:ascii="Arial" w:hAnsi="Arial" w:cs="Arial"/>
          <w:spacing w:val="-6"/>
          <w:sz w:val="20"/>
        </w:rPr>
        <w:t>w odniesieniu do Pani/Pana danych osobowych decyzje nie będą podejmowane w sposób zautomatyzowany, stosownie do art. 22 RODO.</w:t>
      </w:r>
    </w:p>
    <w:p w14:paraId="1FBCDB69" w14:textId="77777777" w:rsidR="00DB40F2" w:rsidRPr="00484F2B" w:rsidRDefault="00DB40F2" w:rsidP="00DB40F2">
      <w:pPr>
        <w:pStyle w:val="pkt"/>
        <w:numPr>
          <w:ilvl w:val="0"/>
          <w:numId w:val="38"/>
        </w:numPr>
        <w:spacing w:before="0" w:after="0" w:line="360" w:lineRule="auto"/>
        <w:ind w:left="709" w:hanging="401"/>
        <w:rPr>
          <w:rFonts w:ascii="Arial" w:hAnsi="Arial" w:cs="Arial"/>
          <w:spacing w:val="-6"/>
          <w:sz w:val="20"/>
        </w:rPr>
      </w:pPr>
      <w:r w:rsidRPr="00484F2B">
        <w:rPr>
          <w:rFonts w:ascii="Arial" w:hAnsi="Arial" w:cs="Arial"/>
          <w:spacing w:val="-6"/>
          <w:sz w:val="20"/>
        </w:rPr>
        <w:t>posiada Pani/Pan:</w:t>
      </w:r>
    </w:p>
    <w:p w14:paraId="2B3A1FE4" w14:textId="77777777" w:rsidR="00DB40F2" w:rsidRPr="00484F2B" w:rsidRDefault="00DB40F2" w:rsidP="00DB40F2">
      <w:pPr>
        <w:pStyle w:val="pkt"/>
        <w:numPr>
          <w:ilvl w:val="0"/>
          <w:numId w:val="39"/>
        </w:numPr>
        <w:spacing w:before="0" w:after="0" w:line="360" w:lineRule="auto"/>
        <w:ind w:left="1064" w:hanging="462"/>
        <w:rPr>
          <w:rFonts w:ascii="Arial" w:hAnsi="Arial" w:cs="Arial"/>
          <w:spacing w:val="-6"/>
          <w:sz w:val="20"/>
        </w:rPr>
      </w:pPr>
      <w:r w:rsidRPr="00484F2B">
        <w:rPr>
          <w:rFonts w:ascii="Arial" w:hAnsi="Arial" w:cs="Arial"/>
          <w:spacing w:val="-6"/>
          <w:sz w:val="20"/>
        </w:rPr>
        <w:tab/>
        <w:t xml:space="preserve">na podstawie art. 15 RODO prawo dostępu do danych osobowych Pani/Pana dotyczących (w przypadku, gdy skorzystanie z tego prawa wymagałoby po stronie administratora niewspółmiernie </w:t>
      </w:r>
      <w:r w:rsidRPr="00484F2B">
        <w:rPr>
          <w:rFonts w:ascii="Arial" w:hAnsi="Arial" w:cs="Arial"/>
          <w:spacing w:val="-6"/>
          <w:sz w:val="20"/>
        </w:rPr>
        <w:lastRenderedPageBreak/>
        <w:t>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FE63203" w14:textId="77777777" w:rsidR="00DB40F2" w:rsidRPr="00484F2B" w:rsidRDefault="00DB40F2" w:rsidP="00DB40F2">
      <w:pPr>
        <w:pStyle w:val="pkt"/>
        <w:numPr>
          <w:ilvl w:val="0"/>
          <w:numId w:val="39"/>
        </w:numPr>
        <w:spacing w:before="0" w:after="0" w:line="360" w:lineRule="auto"/>
        <w:ind w:left="1064" w:hanging="462"/>
        <w:rPr>
          <w:rFonts w:ascii="Arial" w:hAnsi="Arial" w:cs="Arial"/>
          <w:spacing w:val="-6"/>
          <w:sz w:val="20"/>
        </w:rPr>
      </w:pPr>
      <w:r w:rsidRPr="00484F2B">
        <w:rPr>
          <w:rFonts w:ascii="Arial" w:hAnsi="Arial" w:cs="Arial"/>
          <w:spacing w:val="-6"/>
          <w:sz w:val="20"/>
        </w:rPr>
        <w:tab/>
        <w:t>na podstawie art. 16 RODO prawo do sprostowania Pani/Pana danych osobowych (</w:t>
      </w:r>
      <w:r w:rsidRPr="00484F2B">
        <w:rPr>
          <w:rFonts w:ascii="Arial" w:hAnsi="Arial" w:cs="Arial"/>
          <w:i/>
          <w:spacing w:val="-6"/>
          <w:sz w:val="20"/>
        </w:rPr>
        <w:t xml:space="preserve">skorzystanie z prawa do sprostowania nie może skutkować zmianą wyniku postępowania o udzielenie zamówienia publicznego ani zmianą postanowień umowy w zakresie niezgodnym z </w:t>
      </w:r>
      <w:proofErr w:type="spellStart"/>
      <w:r w:rsidRPr="00484F2B">
        <w:rPr>
          <w:rFonts w:ascii="Arial" w:hAnsi="Arial" w:cs="Arial"/>
          <w:i/>
          <w:spacing w:val="-6"/>
          <w:sz w:val="20"/>
        </w:rPr>
        <w:t>p.z.p</w:t>
      </w:r>
      <w:proofErr w:type="spellEnd"/>
      <w:r w:rsidRPr="00484F2B">
        <w:rPr>
          <w:rFonts w:ascii="Arial" w:hAnsi="Arial" w:cs="Arial"/>
          <w:i/>
          <w:spacing w:val="-6"/>
          <w:sz w:val="20"/>
        </w:rPr>
        <w:t>. oraz nie może naruszać integralności protokołu oraz jego załączników</w:t>
      </w:r>
      <w:r w:rsidRPr="00484F2B">
        <w:rPr>
          <w:rFonts w:ascii="Arial" w:hAnsi="Arial" w:cs="Arial"/>
          <w:spacing w:val="-6"/>
          <w:sz w:val="20"/>
        </w:rPr>
        <w:t>);</w:t>
      </w:r>
    </w:p>
    <w:p w14:paraId="6D19822A" w14:textId="77777777" w:rsidR="00DB40F2" w:rsidRPr="00484F2B" w:rsidRDefault="00DB40F2" w:rsidP="00DB40F2">
      <w:pPr>
        <w:pStyle w:val="pkt"/>
        <w:numPr>
          <w:ilvl w:val="0"/>
          <w:numId w:val="39"/>
        </w:numPr>
        <w:spacing w:before="0" w:after="0" w:line="360" w:lineRule="auto"/>
        <w:ind w:left="1064" w:hanging="462"/>
        <w:rPr>
          <w:rFonts w:ascii="Arial" w:hAnsi="Arial" w:cs="Arial"/>
          <w:spacing w:val="-6"/>
          <w:sz w:val="20"/>
        </w:rPr>
      </w:pPr>
      <w:r w:rsidRPr="00484F2B">
        <w:rPr>
          <w:rFonts w:ascii="Arial" w:hAnsi="Arial" w:cs="Arial"/>
          <w:spacing w:val="-6"/>
          <w:sz w:val="20"/>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484F2B">
        <w:rPr>
          <w:rFonts w:ascii="Arial" w:hAnsi="Arial" w:cs="Arial"/>
          <w:i/>
          <w:spacing w:val="-6"/>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484F2B">
        <w:rPr>
          <w:rFonts w:ascii="Arial" w:hAnsi="Arial" w:cs="Arial"/>
          <w:spacing w:val="-6"/>
          <w:sz w:val="20"/>
        </w:rPr>
        <w:t>);</w:t>
      </w:r>
    </w:p>
    <w:p w14:paraId="06A386D0" w14:textId="77777777" w:rsidR="00DB40F2" w:rsidRPr="00484F2B" w:rsidRDefault="00DB40F2" w:rsidP="00DB40F2">
      <w:pPr>
        <w:pStyle w:val="pkt"/>
        <w:numPr>
          <w:ilvl w:val="0"/>
          <w:numId w:val="39"/>
        </w:numPr>
        <w:spacing w:before="0" w:after="0" w:line="360" w:lineRule="auto"/>
        <w:ind w:left="1064" w:hanging="462"/>
        <w:rPr>
          <w:rFonts w:ascii="Arial" w:hAnsi="Arial" w:cs="Arial"/>
          <w:spacing w:val="-6"/>
          <w:sz w:val="20"/>
        </w:rPr>
      </w:pPr>
      <w:r w:rsidRPr="00484F2B">
        <w:rPr>
          <w:rFonts w:ascii="Arial" w:hAnsi="Arial" w:cs="Arial"/>
          <w:spacing w:val="-6"/>
          <w:sz w:val="20"/>
        </w:rPr>
        <w:tab/>
        <w:t xml:space="preserve">prawo do wniesienia skargi do Prezesa Urzędu Ochrony Danych Osobowych, gdy uzna Pani/Pan, że przetwarzanie danych osobowych Pani/Pana dotyczących narusza przepisy RODO; </w:t>
      </w:r>
      <w:r w:rsidRPr="00484F2B">
        <w:rPr>
          <w:rFonts w:ascii="Arial" w:hAnsi="Arial" w:cs="Arial"/>
          <w:i/>
          <w:spacing w:val="-6"/>
          <w:sz w:val="20"/>
        </w:rPr>
        <w:t xml:space="preserve"> </w:t>
      </w:r>
    </w:p>
    <w:p w14:paraId="4A778F49" w14:textId="77777777" w:rsidR="00DB40F2" w:rsidRPr="00484F2B" w:rsidRDefault="00DB40F2" w:rsidP="00DB40F2">
      <w:pPr>
        <w:pStyle w:val="pkt"/>
        <w:numPr>
          <w:ilvl w:val="0"/>
          <w:numId w:val="38"/>
        </w:numPr>
        <w:spacing w:before="0" w:after="0" w:line="360" w:lineRule="auto"/>
        <w:ind w:left="709" w:hanging="401"/>
        <w:rPr>
          <w:rFonts w:ascii="Arial" w:hAnsi="Arial" w:cs="Arial"/>
          <w:spacing w:val="-6"/>
          <w:sz w:val="20"/>
        </w:rPr>
      </w:pPr>
      <w:r w:rsidRPr="00484F2B">
        <w:rPr>
          <w:rFonts w:ascii="Arial" w:hAnsi="Arial" w:cs="Arial"/>
          <w:spacing w:val="-6"/>
          <w:sz w:val="20"/>
        </w:rPr>
        <w:t>nie przysługuje Pani/Panu:</w:t>
      </w:r>
    </w:p>
    <w:p w14:paraId="67C0C66C" w14:textId="77777777" w:rsidR="00DB40F2" w:rsidRPr="00484F2B" w:rsidRDefault="00DB40F2" w:rsidP="00DB40F2">
      <w:pPr>
        <w:pStyle w:val="pkt"/>
        <w:numPr>
          <w:ilvl w:val="0"/>
          <w:numId w:val="40"/>
        </w:numPr>
        <w:spacing w:before="0" w:after="0" w:line="360" w:lineRule="auto"/>
        <w:ind w:left="1008" w:hanging="392"/>
        <w:rPr>
          <w:rFonts w:ascii="Arial" w:hAnsi="Arial" w:cs="Arial"/>
          <w:spacing w:val="-6"/>
          <w:sz w:val="20"/>
        </w:rPr>
      </w:pPr>
      <w:r w:rsidRPr="00484F2B">
        <w:rPr>
          <w:rFonts w:ascii="Arial" w:hAnsi="Arial" w:cs="Arial"/>
          <w:spacing w:val="-6"/>
          <w:sz w:val="20"/>
        </w:rPr>
        <w:tab/>
        <w:t>w związku z art. 17 ust. 3 lit. b, d lub e RODO prawo do usunięcia danych osobowych;</w:t>
      </w:r>
    </w:p>
    <w:p w14:paraId="69891471" w14:textId="77777777" w:rsidR="00DB40F2" w:rsidRPr="00484F2B" w:rsidRDefault="00DB40F2" w:rsidP="00DB40F2">
      <w:pPr>
        <w:pStyle w:val="pkt"/>
        <w:numPr>
          <w:ilvl w:val="0"/>
          <w:numId w:val="40"/>
        </w:numPr>
        <w:spacing w:before="0" w:after="0" w:line="360" w:lineRule="auto"/>
        <w:ind w:left="1008" w:hanging="392"/>
        <w:rPr>
          <w:rFonts w:ascii="Arial" w:hAnsi="Arial" w:cs="Arial"/>
          <w:spacing w:val="-6"/>
          <w:sz w:val="20"/>
        </w:rPr>
      </w:pPr>
      <w:r w:rsidRPr="00484F2B">
        <w:rPr>
          <w:rFonts w:ascii="Arial" w:hAnsi="Arial" w:cs="Arial"/>
          <w:spacing w:val="-6"/>
          <w:sz w:val="20"/>
        </w:rPr>
        <w:tab/>
        <w:t>prawo do przenoszenia danych osobowych, o którym mowa w art. 20 RODO;</w:t>
      </w:r>
    </w:p>
    <w:p w14:paraId="4AE232E1" w14:textId="77777777" w:rsidR="00DB40F2" w:rsidRPr="00484F2B" w:rsidRDefault="00DB40F2" w:rsidP="00DB40F2">
      <w:pPr>
        <w:pStyle w:val="pkt"/>
        <w:numPr>
          <w:ilvl w:val="0"/>
          <w:numId w:val="40"/>
        </w:numPr>
        <w:spacing w:before="0" w:after="0" w:line="360" w:lineRule="auto"/>
        <w:ind w:left="1008" w:hanging="392"/>
        <w:rPr>
          <w:rFonts w:ascii="Arial" w:hAnsi="Arial" w:cs="Arial"/>
          <w:spacing w:val="-6"/>
          <w:sz w:val="20"/>
        </w:rPr>
      </w:pPr>
      <w:r w:rsidRPr="00484F2B">
        <w:rPr>
          <w:rFonts w:ascii="Arial" w:hAnsi="Arial" w:cs="Arial"/>
          <w:spacing w:val="-6"/>
          <w:sz w:val="20"/>
        </w:rPr>
        <w:tab/>
        <w:t xml:space="preserve">na podstawie art. 21 RODO prawo sprzeciwu, wobec przetwarzania danych osobowych, gdyż podstawą prawną przetwarzania Pani/Pana danych osobowych jest art. 6 ust. 1 lit. c RODO; </w:t>
      </w:r>
    </w:p>
    <w:p w14:paraId="62C6B6EE" w14:textId="77777777" w:rsidR="00DB40F2" w:rsidRPr="00484F2B" w:rsidRDefault="00DB40F2" w:rsidP="00DB40F2">
      <w:pPr>
        <w:pStyle w:val="pkt"/>
        <w:numPr>
          <w:ilvl w:val="0"/>
          <w:numId w:val="38"/>
        </w:numPr>
        <w:spacing w:before="0" w:after="0" w:line="360" w:lineRule="auto"/>
        <w:ind w:left="709" w:hanging="401"/>
        <w:rPr>
          <w:rFonts w:ascii="Arial" w:hAnsi="Arial" w:cs="Arial"/>
          <w:spacing w:val="-6"/>
          <w:sz w:val="20"/>
        </w:rPr>
      </w:pPr>
      <w:r w:rsidRPr="00484F2B">
        <w:rPr>
          <w:rFonts w:ascii="Arial" w:hAnsi="Arial" w:cs="Arial"/>
          <w:spacing w:val="-6"/>
          <w:sz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B21103D" w14:textId="41F40D7F" w:rsidR="00953C4F" w:rsidRPr="00484F2B" w:rsidRDefault="00DB40F2" w:rsidP="005A6B1C">
      <w:pPr>
        <w:pStyle w:val="pkt"/>
        <w:numPr>
          <w:ilvl w:val="0"/>
          <w:numId w:val="38"/>
        </w:numPr>
        <w:spacing w:before="0" w:after="0" w:line="360" w:lineRule="auto"/>
        <w:ind w:left="709"/>
        <w:rPr>
          <w:rFonts w:ascii="Arial" w:hAnsi="Arial" w:cs="Arial"/>
          <w:spacing w:val="-6"/>
          <w:sz w:val="20"/>
        </w:rPr>
      </w:pPr>
      <w:r w:rsidRPr="00484F2B">
        <w:rPr>
          <w:rFonts w:ascii="Arial" w:hAnsi="Arial" w:cs="Arial"/>
          <w:spacing w:val="-6"/>
          <w:sz w:val="20"/>
        </w:rPr>
        <w:t>w przypadku udostępnienia Zamawiającemu przez podmiot biorący udział w postępowaniu o udzielenie zamówienia danych osobowych swoich pracowników, zleceniobiorców, pełnomocników, członków zarządu, wspólników, współpracowników, kontrahentów, dostawców, beneficjentów rzeczywistych lub innych osób Zamawiający wnosi o poinformowanie tych osób o danych administratora Zamawiającego, o danych IOD, o celach przetwarzania, kategoriach danych, odbiorcach i o przetwarzaniu danych osobowych na zasadach określonych powyżej.</w:t>
      </w:r>
    </w:p>
    <w:p w14:paraId="19DE5D48" w14:textId="77777777" w:rsidR="007B7462" w:rsidRPr="000C7661" w:rsidRDefault="007B7462" w:rsidP="001F6853">
      <w:pPr>
        <w:pStyle w:val="Styl4"/>
        <w:outlineLvl w:val="0"/>
      </w:pPr>
      <w:r w:rsidRPr="000C7661">
        <w:t>TRYB UDZIELENIA ZAMÓWIENIA</w:t>
      </w:r>
      <w:bookmarkEnd w:id="2"/>
    </w:p>
    <w:p w14:paraId="02AD5420" w14:textId="77777777" w:rsidR="00F56513" w:rsidRPr="00484F2B" w:rsidRDefault="00E04A0C" w:rsidP="002E000B">
      <w:pPr>
        <w:pStyle w:val="pkt"/>
        <w:numPr>
          <w:ilvl w:val="0"/>
          <w:numId w:val="41"/>
        </w:numPr>
        <w:spacing w:before="240" w:after="0" w:line="360" w:lineRule="auto"/>
        <w:ind w:left="426" w:hanging="426"/>
        <w:rPr>
          <w:rFonts w:ascii="Arial" w:hAnsi="Arial" w:cs="Arial"/>
          <w:spacing w:val="-6"/>
          <w:sz w:val="20"/>
        </w:rPr>
      </w:pPr>
      <w:r>
        <w:rPr>
          <w:rFonts w:ascii="Arial" w:hAnsi="Arial" w:cs="Arial"/>
          <w:sz w:val="20"/>
        </w:rPr>
        <w:tab/>
      </w:r>
      <w:r w:rsidR="00F56513" w:rsidRPr="00484F2B">
        <w:rPr>
          <w:rFonts w:ascii="Arial" w:hAnsi="Arial" w:cs="Arial"/>
          <w:spacing w:val="-6"/>
          <w:sz w:val="20"/>
        </w:rPr>
        <w:t xml:space="preserve">Niniejsze postępowanie prowadzone jest w trybie </w:t>
      </w:r>
      <w:r w:rsidR="006204E8" w:rsidRPr="00484F2B">
        <w:rPr>
          <w:rFonts w:ascii="Arial" w:hAnsi="Arial" w:cs="Arial"/>
          <w:spacing w:val="-6"/>
          <w:sz w:val="20"/>
        </w:rPr>
        <w:t xml:space="preserve">podstawowym o jakim stanowi art. 275 pkt 1 </w:t>
      </w:r>
      <w:proofErr w:type="spellStart"/>
      <w:r w:rsidR="00740603" w:rsidRPr="00484F2B">
        <w:rPr>
          <w:rFonts w:ascii="Arial" w:hAnsi="Arial" w:cs="Arial"/>
          <w:spacing w:val="-6"/>
          <w:sz w:val="20"/>
        </w:rPr>
        <w:t>p.z.p</w:t>
      </w:r>
      <w:proofErr w:type="spellEnd"/>
      <w:r w:rsidR="00740603" w:rsidRPr="00484F2B">
        <w:rPr>
          <w:rFonts w:ascii="Arial" w:hAnsi="Arial" w:cs="Arial"/>
          <w:spacing w:val="-6"/>
          <w:sz w:val="20"/>
        </w:rPr>
        <w:t xml:space="preserve">. </w:t>
      </w:r>
      <w:r w:rsidR="00F56513" w:rsidRPr="00484F2B">
        <w:rPr>
          <w:rFonts w:ascii="Arial" w:hAnsi="Arial" w:cs="Arial"/>
          <w:spacing w:val="-6"/>
          <w:sz w:val="20"/>
        </w:rPr>
        <w:t>oraz niniejszej Specyfikacji Warunków Zamówienia, zwaną dalej „SWZ”.</w:t>
      </w:r>
      <w:r w:rsidR="006204E8" w:rsidRPr="00484F2B">
        <w:rPr>
          <w:rFonts w:ascii="Arial" w:hAnsi="Arial" w:cs="Arial"/>
          <w:spacing w:val="-6"/>
          <w:sz w:val="20"/>
        </w:rPr>
        <w:t xml:space="preserve"> </w:t>
      </w:r>
    </w:p>
    <w:p w14:paraId="4E80EF3F" w14:textId="77777777" w:rsidR="006204E8" w:rsidRPr="00484F2B" w:rsidRDefault="00E04A0C" w:rsidP="002E000B">
      <w:pPr>
        <w:pStyle w:val="pkt"/>
        <w:numPr>
          <w:ilvl w:val="0"/>
          <w:numId w:val="41"/>
        </w:numPr>
        <w:spacing w:before="0" w:after="0" w:line="360" w:lineRule="auto"/>
        <w:ind w:left="426" w:hanging="426"/>
        <w:rPr>
          <w:rFonts w:ascii="Arial" w:hAnsi="Arial" w:cs="Arial"/>
          <w:spacing w:val="-6"/>
          <w:sz w:val="20"/>
        </w:rPr>
      </w:pPr>
      <w:r w:rsidRPr="00484F2B">
        <w:rPr>
          <w:rFonts w:ascii="Arial" w:hAnsi="Arial" w:cs="Arial"/>
          <w:spacing w:val="-6"/>
          <w:sz w:val="20"/>
        </w:rPr>
        <w:tab/>
      </w:r>
      <w:r w:rsidR="006204E8" w:rsidRPr="00484F2B">
        <w:rPr>
          <w:rFonts w:ascii="Arial" w:hAnsi="Arial" w:cs="Arial"/>
          <w:spacing w:val="-6"/>
          <w:sz w:val="20"/>
        </w:rPr>
        <w:t xml:space="preserve">Zamawiający nie przewiduje wyboru najkorzystniejszej oferty z możliwością prowadzenia negocjacji. </w:t>
      </w:r>
    </w:p>
    <w:p w14:paraId="43671064" w14:textId="77777777" w:rsidR="006204E8" w:rsidRPr="00484F2B" w:rsidRDefault="00E04A0C" w:rsidP="002E000B">
      <w:pPr>
        <w:pStyle w:val="pkt"/>
        <w:numPr>
          <w:ilvl w:val="0"/>
          <w:numId w:val="41"/>
        </w:numPr>
        <w:spacing w:before="0" w:after="0" w:line="360" w:lineRule="auto"/>
        <w:ind w:left="426" w:hanging="426"/>
        <w:rPr>
          <w:rFonts w:ascii="Arial" w:hAnsi="Arial" w:cs="Arial"/>
          <w:spacing w:val="-6"/>
          <w:sz w:val="20"/>
        </w:rPr>
      </w:pPr>
      <w:r w:rsidRPr="00484F2B">
        <w:rPr>
          <w:rFonts w:ascii="Arial" w:hAnsi="Arial" w:cs="Arial"/>
          <w:spacing w:val="-6"/>
          <w:sz w:val="20"/>
        </w:rPr>
        <w:tab/>
      </w:r>
      <w:r w:rsidR="003C7684" w:rsidRPr="00484F2B">
        <w:rPr>
          <w:rFonts w:ascii="Arial" w:hAnsi="Arial" w:cs="Arial"/>
          <w:spacing w:val="-6"/>
          <w:sz w:val="20"/>
        </w:rPr>
        <w:t>Szacunkowa wartość</w:t>
      </w:r>
      <w:r w:rsidR="007A3EC3" w:rsidRPr="00484F2B">
        <w:rPr>
          <w:rFonts w:ascii="Arial" w:hAnsi="Arial" w:cs="Arial"/>
          <w:spacing w:val="-6"/>
          <w:sz w:val="20"/>
        </w:rPr>
        <w:t xml:space="preserve"> przedmiotowego</w:t>
      </w:r>
      <w:r w:rsidR="003C7684" w:rsidRPr="00484F2B">
        <w:rPr>
          <w:rFonts w:ascii="Arial" w:hAnsi="Arial" w:cs="Arial"/>
          <w:spacing w:val="-6"/>
          <w:sz w:val="20"/>
        </w:rPr>
        <w:t xml:space="preserve"> zamówienia nie przekracza </w:t>
      </w:r>
      <w:r w:rsidR="006204E8" w:rsidRPr="00484F2B">
        <w:rPr>
          <w:rFonts w:ascii="Arial" w:hAnsi="Arial" w:cs="Arial"/>
          <w:spacing w:val="-6"/>
          <w:sz w:val="20"/>
        </w:rPr>
        <w:t xml:space="preserve">progów unijnych o jakich mowa w art. 3 ustawy </w:t>
      </w:r>
      <w:proofErr w:type="spellStart"/>
      <w:r w:rsidR="008A3A90" w:rsidRPr="00484F2B">
        <w:rPr>
          <w:rFonts w:ascii="Arial" w:hAnsi="Arial" w:cs="Arial"/>
          <w:spacing w:val="-6"/>
          <w:sz w:val="20"/>
        </w:rPr>
        <w:t>p.z.p</w:t>
      </w:r>
      <w:proofErr w:type="spellEnd"/>
      <w:r w:rsidR="008A3A90" w:rsidRPr="00484F2B">
        <w:rPr>
          <w:rFonts w:ascii="Arial" w:hAnsi="Arial" w:cs="Arial"/>
          <w:spacing w:val="-6"/>
          <w:sz w:val="20"/>
        </w:rPr>
        <w:t xml:space="preserve">. </w:t>
      </w:r>
      <w:r w:rsidR="006204E8" w:rsidRPr="00484F2B">
        <w:rPr>
          <w:rFonts w:ascii="Arial" w:hAnsi="Arial" w:cs="Arial"/>
          <w:spacing w:val="-6"/>
          <w:sz w:val="20"/>
        </w:rPr>
        <w:t xml:space="preserve"> </w:t>
      </w:r>
    </w:p>
    <w:p w14:paraId="63ECA843" w14:textId="77777777" w:rsidR="003C7684" w:rsidRPr="00484F2B" w:rsidRDefault="00E04A0C" w:rsidP="00CD2B41">
      <w:pPr>
        <w:pStyle w:val="pkt"/>
        <w:numPr>
          <w:ilvl w:val="0"/>
          <w:numId w:val="41"/>
        </w:numPr>
        <w:spacing w:before="0" w:after="0" w:line="360" w:lineRule="auto"/>
        <w:ind w:left="426" w:hanging="426"/>
        <w:rPr>
          <w:rFonts w:ascii="Arial" w:hAnsi="Arial" w:cs="Arial"/>
          <w:spacing w:val="-6"/>
          <w:sz w:val="20"/>
        </w:rPr>
      </w:pPr>
      <w:r w:rsidRPr="00484F2B">
        <w:rPr>
          <w:rFonts w:ascii="Arial" w:hAnsi="Arial" w:cs="Arial"/>
          <w:spacing w:val="-6"/>
          <w:sz w:val="20"/>
        </w:rPr>
        <w:tab/>
      </w:r>
      <w:r w:rsidRPr="00484F2B">
        <w:rPr>
          <w:rFonts w:ascii="Arial" w:hAnsi="Arial" w:cs="Arial"/>
          <w:spacing w:val="-6"/>
          <w:sz w:val="20"/>
        </w:rPr>
        <w:tab/>
      </w:r>
      <w:r w:rsidR="003C7684" w:rsidRPr="00484F2B">
        <w:rPr>
          <w:rFonts w:ascii="Arial" w:hAnsi="Arial" w:cs="Arial"/>
          <w:spacing w:val="-6"/>
          <w:sz w:val="20"/>
        </w:rPr>
        <w:t>Zamawiający nie przewiduje aukcji elektronicznej.</w:t>
      </w:r>
    </w:p>
    <w:p w14:paraId="09000DAD" w14:textId="77777777" w:rsidR="006204E8" w:rsidRPr="00484F2B" w:rsidRDefault="00E04A0C" w:rsidP="002E000B">
      <w:pPr>
        <w:pStyle w:val="pkt"/>
        <w:numPr>
          <w:ilvl w:val="0"/>
          <w:numId w:val="41"/>
        </w:numPr>
        <w:spacing w:before="0" w:after="0" w:line="360" w:lineRule="auto"/>
        <w:ind w:left="426" w:hanging="426"/>
        <w:rPr>
          <w:rFonts w:ascii="Arial" w:hAnsi="Arial" w:cs="Arial"/>
          <w:spacing w:val="-6"/>
          <w:sz w:val="20"/>
        </w:rPr>
      </w:pPr>
      <w:r w:rsidRPr="00484F2B">
        <w:rPr>
          <w:rFonts w:ascii="Arial" w:hAnsi="Arial" w:cs="Arial"/>
          <w:spacing w:val="-6"/>
          <w:sz w:val="20"/>
        </w:rPr>
        <w:tab/>
      </w:r>
      <w:r w:rsidR="006204E8" w:rsidRPr="00484F2B">
        <w:rPr>
          <w:rFonts w:ascii="Arial" w:hAnsi="Arial" w:cs="Arial"/>
          <w:spacing w:val="-6"/>
          <w:sz w:val="20"/>
        </w:rPr>
        <w:t>Zamawiający nie przewiduje złożenia oferty w postaci katalogów elektronicznych.</w:t>
      </w:r>
    </w:p>
    <w:p w14:paraId="62195893" w14:textId="77777777" w:rsidR="0022144E" w:rsidRPr="00484F2B" w:rsidRDefault="00E04A0C" w:rsidP="002E000B">
      <w:pPr>
        <w:pStyle w:val="pkt"/>
        <w:numPr>
          <w:ilvl w:val="0"/>
          <w:numId w:val="41"/>
        </w:numPr>
        <w:spacing w:before="0" w:after="0" w:line="360" w:lineRule="auto"/>
        <w:ind w:left="426" w:hanging="426"/>
        <w:rPr>
          <w:rFonts w:ascii="Arial" w:hAnsi="Arial" w:cs="Arial"/>
          <w:spacing w:val="-6"/>
          <w:sz w:val="20"/>
        </w:rPr>
      </w:pPr>
      <w:r w:rsidRPr="00484F2B">
        <w:rPr>
          <w:rFonts w:ascii="Arial" w:hAnsi="Arial" w:cs="Arial"/>
          <w:spacing w:val="-6"/>
          <w:sz w:val="20"/>
        </w:rPr>
        <w:tab/>
      </w:r>
      <w:r w:rsidR="003C7684" w:rsidRPr="00484F2B">
        <w:rPr>
          <w:rFonts w:ascii="Arial" w:hAnsi="Arial" w:cs="Arial"/>
          <w:spacing w:val="-6"/>
          <w:sz w:val="20"/>
        </w:rPr>
        <w:t>Zamawiający nie prowadzi postępowania w celu zawarcia umowy ramowej.</w:t>
      </w:r>
    </w:p>
    <w:p w14:paraId="0167D81F" w14:textId="77777777" w:rsidR="004836E1" w:rsidRPr="00484F2B" w:rsidRDefault="00E04A0C" w:rsidP="002E000B">
      <w:pPr>
        <w:pStyle w:val="pkt"/>
        <w:numPr>
          <w:ilvl w:val="0"/>
          <w:numId w:val="41"/>
        </w:numPr>
        <w:spacing w:before="0" w:after="0" w:line="360" w:lineRule="auto"/>
        <w:ind w:left="426" w:hanging="426"/>
        <w:rPr>
          <w:rFonts w:ascii="Arial" w:hAnsi="Arial" w:cs="Arial"/>
          <w:spacing w:val="-6"/>
          <w:sz w:val="20"/>
        </w:rPr>
      </w:pPr>
      <w:r w:rsidRPr="00484F2B">
        <w:rPr>
          <w:rFonts w:ascii="Arial" w:hAnsi="Arial" w:cs="Arial"/>
          <w:spacing w:val="-6"/>
          <w:sz w:val="20"/>
        </w:rPr>
        <w:lastRenderedPageBreak/>
        <w:tab/>
      </w:r>
      <w:r w:rsidR="004836E1" w:rsidRPr="00484F2B">
        <w:rPr>
          <w:rFonts w:ascii="Arial" w:hAnsi="Arial" w:cs="Arial"/>
          <w:spacing w:val="-6"/>
          <w:sz w:val="20"/>
        </w:rPr>
        <w:t xml:space="preserve">Zamawiający </w:t>
      </w:r>
      <w:r w:rsidR="00941972" w:rsidRPr="00484F2B">
        <w:rPr>
          <w:rFonts w:ascii="Arial" w:hAnsi="Arial" w:cs="Arial"/>
          <w:spacing w:val="-6"/>
          <w:sz w:val="20"/>
        </w:rPr>
        <w:t xml:space="preserve">nie zastrzega możliwości ubiegania się o udzielenie zamówienia wyłącznie przez wykonawców, o których mowa w art. 94 </w:t>
      </w:r>
      <w:proofErr w:type="spellStart"/>
      <w:r w:rsidR="00941972" w:rsidRPr="00484F2B">
        <w:rPr>
          <w:rFonts w:ascii="Arial" w:hAnsi="Arial" w:cs="Arial"/>
          <w:spacing w:val="-6"/>
          <w:sz w:val="20"/>
        </w:rPr>
        <w:t>p.z.p</w:t>
      </w:r>
      <w:proofErr w:type="spellEnd"/>
      <w:r w:rsidR="00941972" w:rsidRPr="00484F2B">
        <w:rPr>
          <w:rFonts w:ascii="Arial" w:hAnsi="Arial" w:cs="Arial"/>
          <w:spacing w:val="-6"/>
          <w:sz w:val="20"/>
        </w:rPr>
        <w:t xml:space="preserve">. </w:t>
      </w:r>
    </w:p>
    <w:p w14:paraId="27421E8E" w14:textId="2E9AF033" w:rsidR="001A37F4" w:rsidRPr="00484F2B" w:rsidRDefault="001A37F4" w:rsidP="002E000B">
      <w:pPr>
        <w:pStyle w:val="pkt"/>
        <w:numPr>
          <w:ilvl w:val="0"/>
          <w:numId w:val="41"/>
        </w:numPr>
        <w:spacing w:before="0" w:after="0" w:line="360" w:lineRule="auto"/>
        <w:ind w:left="426" w:hanging="426"/>
        <w:rPr>
          <w:rFonts w:ascii="Arial" w:hAnsi="Arial" w:cs="Arial"/>
          <w:spacing w:val="-6"/>
          <w:sz w:val="20"/>
        </w:rPr>
      </w:pPr>
      <w:r w:rsidRPr="00484F2B">
        <w:rPr>
          <w:rFonts w:ascii="Arial" w:hAnsi="Arial" w:cs="Arial"/>
          <w:b/>
          <w:spacing w:val="-6"/>
          <w:sz w:val="20"/>
        </w:rPr>
        <w:t>Zamawiający nie przewiduje podziału zamówienia na części</w:t>
      </w:r>
      <w:r w:rsidRPr="00484F2B">
        <w:rPr>
          <w:rFonts w:ascii="Arial" w:hAnsi="Arial" w:cs="Arial"/>
          <w:spacing w:val="-6"/>
          <w:sz w:val="20"/>
        </w:rPr>
        <w:t>. Podział zamówienia groziłby nadmiernymi trudnościami technicznymi i nadmiernymi kosztami wykonania zamówienia, a potrzeba skoordynowania działań różnych wykonawców realizujących poszczególne części zamówienia w tym samym czasie mogłaby poważnie zagrozić właściwemu wykonaniu zamówienia</w:t>
      </w:r>
    </w:p>
    <w:p w14:paraId="07DAD324" w14:textId="77777777" w:rsidR="007B5139" w:rsidRPr="00484F2B" w:rsidRDefault="00E04A0C" w:rsidP="007B5139">
      <w:pPr>
        <w:pStyle w:val="pkt"/>
        <w:numPr>
          <w:ilvl w:val="0"/>
          <w:numId w:val="41"/>
        </w:numPr>
        <w:spacing w:before="0" w:after="0" w:line="360" w:lineRule="auto"/>
        <w:ind w:left="426" w:hanging="426"/>
        <w:rPr>
          <w:rFonts w:ascii="Arial" w:hAnsi="Arial" w:cs="Arial"/>
          <w:spacing w:val="-6"/>
          <w:sz w:val="20"/>
        </w:rPr>
      </w:pPr>
      <w:r w:rsidRPr="00484F2B">
        <w:rPr>
          <w:rFonts w:ascii="Arial" w:hAnsi="Arial" w:cs="Arial"/>
          <w:spacing w:val="-6"/>
          <w:sz w:val="20"/>
        </w:rPr>
        <w:tab/>
      </w:r>
      <w:r w:rsidR="0064415A" w:rsidRPr="00484F2B">
        <w:rPr>
          <w:rFonts w:ascii="Arial" w:hAnsi="Arial" w:cs="Arial"/>
          <w:spacing w:val="-6"/>
          <w:sz w:val="20"/>
        </w:rPr>
        <w:t xml:space="preserve">Wymagania </w:t>
      </w:r>
      <w:r w:rsidR="00941972" w:rsidRPr="00484F2B">
        <w:rPr>
          <w:rFonts w:ascii="Arial" w:hAnsi="Arial" w:cs="Arial"/>
          <w:spacing w:val="-6"/>
          <w:sz w:val="20"/>
        </w:rPr>
        <w:t>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w:t>
      </w:r>
      <w:r w:rsidR="0064415A" w:rsidRPr="00484F2B">
        <w:rPr>
          <w:rFonts w:ascii="Arial" w:hAnsi="Arial" w:cs="Arial"/>
          <w:spacing w:val="-6"/>
          <w:sz w:val="20"/>
        </w:rPr>
        <w:t xml:space="preserve"> obejmują następujące </w:t>
      </w:r>
      <w:r w:rsidR="007B5139" w:rsidRPr="00484F2B">
        <w:rPr>
          <w:rFonts w:ascii="Arial" w:hAnsi="Arial" w:cs="Arial"/>
          <w:spacing w:val="-6"/>
          <w:sz w:val="20"/>
        </w:rPr>
        <w:t>rodzaje czynności:</w:t>
      </w:r>
      <w:r w:rsidR="007B5139" w:rsidRPr="00484F2B">
        <w:rPr>
          <w:rFonts w:ascii="Arial" w:hAnsi="Arial" w:cs="Arial"/>
          <w:bCs/>
          <w:spacing w:val="-6"/>
          <w:sz w:val="20"/>
        </w:rPr>
        <w:t xml:space="preserve"> </w:t>
      </w:r>
    </w:p>
    <w:p w14:paraId="70E2B031" w14:textId="77777777" w:rsidR="00941972" w:rsidRPr="00484F2B" w:rsidRDefault="007B5139" w:rsidP="002E000B">
      <w:pPr>
        <w:pStyle w:val="pkt"/>
        <w:numPr>
          <w:ilvl w:val="0"/>
          <w:numId w:val="47"/>
        </w:numPr>
        <w:spacing w:before="0" w:after="0" w:line="360" w:lineRule="auto"/>
        <w:ind w:left="852" w:hanging="418"/>
        <w:rPr>
          <w:rFonts w:ascii="Arial" w:hAnsi="Arial" w:cs="Arial"/>
          <w:spacing w:val="-6"/>
          <w:sz w:val="20"/>
        </w:rPr>
      </w:pPr>
      <w:r w:rsidRPr="00484F2B">
        <w:rPr>
          <w:rFonts w:ascii="Arial" w:hAnsi="Arial" w:cs="Arial"/>
          <w:bCs/>
          <w:spacing w:val="-6"/>
          <w:sz w:val="20"/>
        </w:rPr>
        <w:t>roboty przygotowawcze,</w:t>
      </w:r>
    </w:p>
    <w:p w14:paraId="438E4245" w14:textId="77777777" w:rsidR="00A40145" w:rsidRPr="00484F2B" w:rsidRDefault="00E04A0C" w:rsidP="002E000B">
      <w:pPr>
        <w:pStyle w:val="pkt"/>
        <w:numPr>
          <w:ilvl w:val="0"/>
          <w:numId w:val="47"/>
        </w:numPr>
        <w:spacing w:before="0" w:after="0" w:line="360" w:lineRule="auto"/>
        <w:ind w:left="852" w:hanging="418"/>
        <w:rPr>
          <w:rFonts w:ascii="Arial" w:hAnsi="Arial" w:cs="Arial"/>
          <w:spacing w:val="-6"/>
          <w:sz w:val="20"/>
        </w:rPr>
      </w:pPr>
      <w:r w:rsidRPr="00484F2B">
        <w:rPr>
          <w:rFonts w:ascii="Arial" w:hAnsi="Arial" w:cs="Arial"/>
          <w:spacing w:val="-6"/>
          <w:sz w:val="20"/>
        </w:rPr>
        <w:tab/>
      </w:r>
      <w:r w:rsidR="007B5139" w:rsidRPr="00484F2B">
        <w:rPr>
          <w:rFonts w:ascii="Arial" w:hAnsi="Arial" w:cs="Arial"/>
          <w:bCs/>
          <w:spacing w:val="-6"/>
          <w:sz w:val="20"/>
        </w:rPr>
        <w:t xml:space="preserve">roboty </w:t>
      </w:r>
      <w:r w:rsidR="003B560B" w:rsidRPr="00484F2B">
        <w:rPr>
          <w:rFonts w:ascii="Arial" w:hAnsi="Arial" w:cs="Arial"/>
          <w:bCs/>
          <w:spacing w:val="-6"/>
          <w:sz w:val="20"/>
        </w:rPr>
        <w:t>ziemne</w:t>
      </w:r>
      <w:r w:rsidR="007B5139" w:rsidRPr="00484F2B">
        <w:rPr>
          <w:rFonts w:ascii="Arial" w:hAnsi="Arial" w:cs="Arial"/>
          <w:bCs/>
          <w:spacing w:val="-6"/>
          <w:sz w:val="20"/>
        </w:rPr>
        <w:t>,</w:t>
      </w:r>
    </w:p>
    <w:p w14:paraId="43913A0B" w14:textId="77777777" w:rsidR="007B5139" w:rsidRPr="00484F2B" w:rsidRDefault="007B5139" w:rsidP="002E000B">
      <w:pPr>
        <w:pStyle w:val="pkt"/>
        <w:numPr>
          <w:ilvl w:val="0"/>
          <w:numId w:val="47"/>
        </w:numPr>
        <w:spacing w:before="0" w:after="0" w:line="360" w:lineRule="auto"/>
        <w:ind w:left="852" w:hanging="418"/>
        <w:rPr>
          <w:rFonts w:ascii="Arial" w:hAnsi="Arial" w:cs="Arial"/>
          <w:spacing w:val="-6"/>
          <w:sz w:val="20"/>
        </w:rPr>
      </w:pPr>
      <w:r w:rsidRPr="00484F2B">
        <w:rPr>
          <w:rFonts w:ascii="Arial" w:hAnsi="Arial" w:cs="Arial"/>
          <w:bCs/>
          <w:spacing w:val="-6"/>
          <w:sz w:val="20"/>
        </w:rPr>
        <w:t>roboty drogowe,</w:t>
      </w:r>
    </w:p>
    <w:p w14:paraId="356C7DD5" w14:textId="77777777" w:rsidR="007B5139" w:rsidRPr="00484F2B" w:rsidRDefault="007B5139" w:rsidP="002E000B">
      <w:pPr>
        <w:pStyle w:val="pkt"/>
        <w:numPr>
          <w:ilvl w:val="0"/>
          <w:numId w:val="47"/>
        </w:numPr>
        <w:spacing w:before="0" w:after="0" w:line="360" w:lineRule="auto"/>
        <w:ind w:left="852" w:hanging="418"/>
        <w:rPr>
          <w:rFonts w:ascii="Arial" w:hAnsi="Arial" w:cs="Arial"/>
          <w:spacing w:val="-6"/>
          <w:sz w:val="20"/>
        </w:rPr>
      </w:pPr>
      <w:r w:rsidRPr="00484F2B">
        <w:rPr>
          <w:rFonts w:ascii="Arial" w:hAnsi="Arial" w:cs="Arial"/>
          <w:bCs/>
          <w:spacing w:val="-6"/>
          <w:sz w:val="20"/>
        </w:rPr>
        <w:t>obsługa maszyn i urządzeń budowlanych.</w:t>
      </w:r>
    </w:p>
    <w:p w14:paraId="1E2412F2" w14:textId="5D1DA08F" w:rsidR="00A40145" w:rsidRPr="00484F2B" w:rsidRDefault="00E04A0C" w:rsidP="002E000B">
      <w:pPr>
        <w:pStyle w:val="pkt"/>
        <w:numPr>
          <w:ilvl w:val="0"/>
          <w:numId w:val="41"/>
        </w:numPr>
        <w:spacing w:before="0" w:after="0" w:line="360" w:lineRule="auto"/>
        <w:ind w:left="426" w:hanging="426"/>
        <w:rPr>
          <w:rFonts w:ascii="Arial" w:hAnsi="Arial" w:cs="Arial"/>
          <w:spacing w:val="-6"/>
          <w:sz w:val="20"/>
        </w:rPr>
      </w:pPr>
      <w:r w:rsidRPr="00484F2B">
        <w:rPr>
          <w:rFonts w:ascii="Arial" w:hAnsi="Arial" w:cs="Arial"/>
          <w:spacing w:val="-6"/>
          <w:sz w:val="20"/>
        </w:rPr>
        <w:tab/>
      </w:r>
      <w:r w:rsidR="00A40145" w:rsidRPr="00484F2B">
        <w:rPr>
          <w:rFonts w:ascii="Arial" w:hAnsi="Arial" w:cs="Arial"/>
          <w:spacing w:val="-6"/>
          <w:sz w:val="20"/>
        </w:rPr>
        <w:t xml:space="preserve">Szczegółowe wymagania dotyczące realizacji oraz egzekwowania wymogu zatrudnienia na podstawie stosunku pracy zostały określone we wzorze umowy oraz Opisie Przedmiotu Zamówienia (OPZ), stanowiącymi odpowiednio </w:t>
      </w:r>
      <w:r w:rsidR="00A40145" w:rsidRPr="00484F2B">
        <w:rPr>
          <w:rFonts w:ascii="Arial" w:hAnsi="Arial" w:cs="Arial"/>
          <w:b/>
          <w:spacing w:val="-6"/>
          <w:sz w:val="20"/>
        </w:rPr>
        <w:t xml:space="preserve">Załącznik nr </w:t>
      </w:r>
      <w:r w:rsidR="00187706" w:rsidRPr="00484F2B">
        <w:rPr>
          <w:rFonts w:ascii="Arial" w:hAnsi="Arial" w:cs="Arial"/>
          <w:b/>
          <w:spacing w:val="-6"/>
          <w:sz w:val="20"/>
        </w:rPr>
        <w:t>4</w:t>
      </w:r>
      <w:r w:rsidR="00A40145" w:rsidRPr="00484F2B">
        <w:rPr>
          <w:rFonts w:ascii="Arial" w:hAnsi="Arial" w:cs="Arial"/>
          <w:spacing w:val="-6"/>
          <w:sz w:val="20"/>
        </w:rPr>
        <w:t xml:space="preserve"> oraz </w:t>
      </w:r>
      <w:r w:rsidR="00A40145" w:rsidRPr="00484F2B">
        <w:rPr>
          <w:rFonts w:ascii="Arial" w:hAnsi="Arial" w:cs="Arial"/>
          <w:b/>
          <w:spacing w:val="-6"/>
          <w:sz w:val="20"/>
        </w:rPr>
        <w:t xml:space="preserve">Załącznik nr </w:t>
      </w:r>
      <w:r w:rsidR="00187706" w:rsidRPr="00484F2B">
        <w:rPr>
          <w:rFonts w:ascii="Arial" w:hAnsi="Arial" w:cs="Arial"/>
          <w:b/>
          <w:spacing w:val="-6"/>
          <w:sz w:val="20"/>
        </w:rPr>
        <w:t>5</w:t>
      </w:r>
      <w:r w:rsidR="00A40145" w:rsidRPr="00484F2B">
        <w:rPr>
          <w:rFonts w:ascii="Arial" w:hAnsi="Arial" w:cs="Arial"/>
          <w:spacing w:val="-6"/>
          <w:sz w:val="20"/>
        </w:rPr>
        <w:t xml:space="preserve"> do SWZ. </w:t>
      </w:r>
    </w:p>
    <w:p w14:paraId="68F79B17" w14:textId="77777777" w:rsidR="0022144E" w:rsidRPr="00484F2B" w:rsidRDefault="00E04A0C" w:rsidP="002E000B">
      <w:pPr>
        <w:pStyle w:val="pkt"/>
        <w:numPr>
          <w:ilvl w:val="0"/>
          <w:numId w:val="41"/>
        </w:numPr>
        <w:spacing w:before="0" w:after="0" w:line="360" w:lineRule="auto"/>
        <w:ind w:left="426" w:hanging="426"/>
        <w:rPr>
          <w:rFonts w:ascii="Arial" w:hAnsi="Arial" w:cs="Arial"/>
          <w:spacing w:val="-6"/>
          <w:sz w:val="20"/>
        </w:rPr>
      </w:pPr>
      <w:r w:rsidRPr="00484F2B">
        <w:rPr>
          <w:rFonts w:ascii="Arial" w:hAnsi="Arial" w:cs="Arial"/>
          <w:spacing w:val="-6"/>
          <w:sz w:val="20"/>
        </w:rPr>
        <w:tab/>
      </w:r>
      <w:r w:rsidR="006418E5" w:rsidRPr="00484F2B">
        <w:rPr>
          <w:rFonts w:ascii="Arial" w:hAnsi="Arial" w:cs="Arial"/>
          <w:spacing w:val="-6"/>
          <w:sz w:val="20"/>
        </w:rPr>
        <w:t>Zamawiający nie określa dodatkowych wymagań związanych z zatrudnianiem osób</w:t>
      </w:r>
      <w:r w:rsidR="004836E1" w:rsidRPr="00484F2B">
        <w:rPr>
          <w:rFonts w:ascii="Arial" w:hAnsi="Arial" w:cs="Arial"/>
          <w:spacing w:val="-6"/>
          <w:sz w:val="20"/>
        </w:rPr>
        <w:t>, o których mowa w art. 96 ust. 2 pkt 2</w:t>
      </w:r>
      <w:r w:rsidR="006418E5" w:rsidRPr="00484F2B">
        <w:rPr>
          <w:rFonts w:ascii="Arial" w:hAnsi="Arial" w:cs="Arial"/>
          <w:spacing w:val="-6"/>
          <w:sz w:val="20"/>
        </w:rPr>
        <w:t xml:space="preserve"> </w:t>
      </w:r>
      <w:proofErr w:type="spellStart"/>
      <w:r w:rsidR="006418E5" w:rsidRPr="00484F2B">
        <w:rPr>
          <w:rFonts w:ascii="Arial" w:hAnsi="Arial" w:cs="Arial"/>
          <w:spacing w:val="-6"/>
          <w:sz w:val="20"/>
        </w:rPr>
        <w:t>p.z.p</w:t>
      </w:r>
      <w:proofErr w:type="spellEnd"/>
      <w:r w:rsidR="006418E5" w:rsidRPr="00484F2B">
        <w:rPr>
          <w:rFonts w:ascii="Arial" w:hAnsi="Arial" w:cs="Arial"/>
          <w:spacing w:val="-6"/>
          <w:sz w:val="20"/>
        </w:rPr>
        <w:t xml:space="preserve">. </w:t>
      </w:r>
    </w:p>
    <w:p w14:paraId="080ABD45" w14:textId="60519F2A" w:rsidR="00DB40F2" w:rsidRPr="00484F2B" w:rsidRDefault="00DB40F2" w:rsidP="00DB40F2">
      <w:pPr>
        <w:pStyle w:val="pkt"/>
        <w:numPr>
          <w:ilvl w:val="0"/>
          <w:numId w:val="41"/>
        </w:numPr>
        <w:spacing w:line="360" w:lineRule="auto"/>
        <w:ind w:left="426" w:hanging="426"/>
        <w:rPr>
          <w:rFonts w:ascii="Arial" w:hAnsi="Arial" w:cs="Arial"/>
          <w:spacing w:val="-6"/>
          <w:sz w:val="20"/>
        </w:rPr>
      </w:pPr>
      <w:r w:rsidRPr="00484F2B">
        <w:rPr>
          <w:rFonts w:ascii="Arial" w:hAnsi="Arial" w:cs="Arial"/>
          <w:spacing w:val="-6"/>
          <w:sz w:val="20"/>
        </w:rPr>
        <w:t xml:space="preserve">Zamawiający nie uwzględnił w opisie przedmiotu zamówienia wymagań w zakresie dostępności dla osób niepełnosprawnych oraz projektowania z przeznaczeniem dla wszystkich użytkowników, zgodnie z art. 100 ust. 1 </w:t>
      </w:r>
      <w:proofErr w:type="spellStart"/>
      <w:r w:rsidRPr="00484F2B">
        <w:rPr>
          <w:rFonts w:ascii="Arial" w:hAnsi="Arial" w:cs="Arial"/>
          <w:spacing w:val="-6"/>
          <w:sz w:val="20"/>
        </w:rPr>
        <w:t>p.z.p</w:t>
      </w:r>
      <w:proofErr w:type="spellEnd"/>
      <w:r w:rsidRPr="00484F2B">
        <w:rPr>
          <w:rFonts w:ascii="Arial" w:hAnsi="Arial" w:cs="Arial"/>
          <w:spacing w:val="-6"/>
          <w:sz w:val="20"/>
        </w:rPr>
        <w:t>., ponieważ nie jest to uzasadnione charakterem przedmiotu zamówienia.</w:t>
      </w:r>
    </w:p>
    <w:p w14:paraId="7E059EA3" w14:textId="77777777" w:rsidR="00F74F25" w:rsidRPr="000C7661" w:rsidRDefault="00927FE7" w:rsidP="00CD2B41">
      <w:pPr>
        <w:pStyle w:val="Styl4"/>
        <w:outlineLvl w:val="0"/>
      </w:pPr>
      <w:bookmarkStart w:id="3" w:name="_Toc95119330"/>
      <w:r w:rsidRPr="000C7661">
        <w:t>OPIS PRZEDMIOTU ZAM</w:t>
      </w:r>
      <w:r w:rsidR="005B5095" w:rsidRPr="000C7661">
        <w:t>ÓWIENIA</w:t>
      </w:r>
      <w:bookmarkEnd w:id="3"/>
    </w:p>
    <w:p w14:paraId="6E88E91A" w14:textId="77777777" w:rsidR="00B12A46" w:rsidRPr="0069011E" w:rsidRDefault="00B12A46" w:rsidP="00B12A46">
      <w:pPr>
        <w:pStyle w:val="Akapitzlist"/>
        <w:numPr>
          <w:ilvl w:val="0"/>
          <w:numId w:val="52"/>
        </w:numPr>
        <w:tabs>
          <w:tab w:val="left" w:pos="284"/>
        </w:tabs>
        <w:spacing w:before="240" w:after="240" w:line="360" w:lineRule="auto"/>
        <w:ind w:left="284" w:hanging="284"/>
        <w:contextualSpacing/>
        <w:jc w:val="both"/>
        <w:rPr>
          <w:rFonts w:ascii="Arial" w:hAnsi="Arial" w:cs="Arial"/>
          <w:sz w:val="20"/>
          <w:szCs w:val="20"/>
        </w:rPr>
      </w:pPr>
      <w:bookmarkStart w:id="4" w:name="_Toc95119331"/>
      <w:r w:rsidRPr="0069011E">
        <w:rPr>
          <w:rFonts w:ascii="Arial" w:hAnsi="Arial" w:cs="Arial"/>
          <w:sz w:val="20"/>
          <w:szCs w:val="20"/>
        </w:rPr>
        <w:t>Przedmiot zamówienia obejmuje remonty cząstkowe jezdni dróg gminnych o nawierzchni bitumicznej na terenie Miasta i Gminy Mogilno w zakresie:</w:t>
      </w:r>
    </w:p>
    <w:p w14:paraId="15636A48" w14:textId="77777777" w:rsidR="00B12A46" w:rsidRPr="0069011E" w:rsidRDefault="00B12A46" w:rsidP="00B12A46">
      <w:pPr>
        <w:pStyle w:val="Akapitzlist"/>
        <w:numPr>
          <w:ilvl w:val="0"/>
          <w:numId w:val="64"/>
        </w:numPr>
        <w:tabs>
          <w:tab w:val="left" w:pos="284"/>
        </w:tabs>
        <w:spacing w:before="240" w:after="240" w:line="360" w:lineRule="auto"/>
        <w:ind w:left="709"/>
        <w:contextualSpacing/>
        <w:jc w:val="both"/>
        <w:rPr>
          <w:rFonts w:ascii="Arial" w:hAnsi="Arial" w:cs="Arial"/>
          <w:sz w:val="20"/>
          <w:szCs w:val="20"/>
        </w:rPr>
      </w:pPr>
      <w:r w:rsidRPr="0069011E">
        <w:rPr>
          <w:rFonts w:ascii="Arial" w:hAnsi="Arial" w:cs="Arial"/>
          <w:sz w:val="20"/>
          <w:szCs w:val="20"/>
        </w:rPr>
        <w:t>remonty cząstkowe nawierzchni bitumicznych przy pomocy grysów i emulsji;</w:t>
      </w:r>
    </w:p>
    <w:p w14:paraId="21F10BEC" w14:textId="77777777" w:rsidR="00B12A46" w:rsidRPr="0069011E" w:rsidRDefault="00B12A46" w:rsidP="00B12A46">
      <w:pPr>
        <w:pStyle w:val="Akapitzlist"/>
        <w:numPr>
          <w:ilvl w:val="0"/>
          <w:numId w:val="64"/>
        </w:numPr>
        <w:tabs>
          <w:tab w:val="left" w:pos="284"/>
        </w:tabs>
        <w:spacing w:before="240" w:after="240" w:line="360" w:lineRule="auto"/>
        <w:ind w:left="709"/>
        <w:contextualSpacing/>
        <w:jc w:val="both"/>
        <w:rPr>
          <w:rFonts w:ascii="Arial" w:hAnsi="Arial" w:cs="Arial"/>
          <w:sz w:val="20"/>
          <w:szCs w:val="20"/>
        </w:rPr>
      </w:pPr>
      <w:r w:rsidRPr="0069011E">
        <w:rPr>
          <w:rFonts w:ascii="Arial" w:hAnsi="Arial" w:cs="Arial"/>
          <w:sz w:val="20"/>
          <w:szCs w:val="20"/>
        </w:rPr>
        <w:t xml:space="preserve">remonty cząstkowe nawierzchni bitumicznych mieszankami </w:t>
      </w:r>
      <w:proofErr w:type="spellStart"/>
      <w:r w:rsidRPr="0069011E">
        <w:rPr>
          <w:rFonts w:ascii="Arial" w:hAnsi="Arial" w:cs="Arial"/>
          <w:sz w:val="20"/>
          <w:szCs w:val="20"/>
        </w:rPr>
        <w:t>min</w:t>
      </w:r>
      <w:r>
        <w:rPr>
          <w:rFonts w:ascii="Arial" w:hAnsi="Arial" w:cs="Arial"/>
          <w:sz w:val="20"/>
          <w:szCs w:val="20"/>
        </w:rPr>
        <w:t>eralno</w:t>
      </w:r>
      <w:proofErr w:type="spellEnd"/>
      <w:r>
        <w:rPr>
          <w:rFonts w:ascii="Arial" w:hAnsi="Arial" w:cs="Arial"/>
          <w:sz w:val="20"/>
          <w:szCs w:val="20"/>
        </w:rPr>
        <w:t>–bitumicznymi na gorąco</w:t>
      </w:r>
      <w:r w:rsidRPr="0069011E">
        <w:rPr>
          <w:rFonts w:ascii="Arial" w:hAnsi="Arial" w:cs="Arial"/>
          <w:sz w:val="20"/>
          <w:szCs w:val="20"/>
        </w:rPr>
        <w:t xml:space="preserve">. </w:t>
      </w:r>
    </w:p>
    <w:p w14:paraId="37632651" w14:textId="77777777" w:rsidR="00B12A46" w:rsidRPr="003B560B" w:rsidRDefault="00B12A46" w:rsidP="00B12A46">
      <w:pPr>
        <w:pStyle w:val="Akapitzlist"/>
        <w:numPr>
          <w:ilvl w:val="0"/>
          <w:numId w:val="52"/>
        </w:numPr>
        <w:tabs>
          <w:tab w:val="left" w:pos="284"/>
        </w:tabs>
        <w:spacing w:before="240" w:line="360" w:lineRule="auto"/>
        <w:ind w:left="284" w:hanging="284"/>
        <w:contextualSpacing/>
        <w:jc w:val="both"/>
        <w:rPr>
          <w:rFonts w:ascii="Arial" w:hAnsi="Arial" w:cs="Arial"/>
          <w:b/>
          <w:sz w:val="20"/>
          <w:szCs w:val="20"/>
        </w:rPr>
      </w:pPr>
      <w:r w:rsidRPr="003B560B">
        <w:rPr>
          <w:rFonts w:ascii="Arial" w:hAnsi="Arial" w:cs="Arial"/>
          <w:sz w:val="20"/>
          <w:szCs w:val="20"/>
        </w:rPr>
        <w:t xml:space="preserve">Wspólny Słownik Zamówień CPV: </w:t>
      </w:r>
      <w:r w:rsidRPr="003B560B">
        <w:rPr>
          <w:rFonts w:ascii="Arial" w:hAnsi="Arial" w:cs="Arial"/>
          <w:b/>
          <w:sz w:val="20"/>
          <w:szCs w:val="20"/>
        </w:rPr>
        <w:t>45233140-2 Roboty drogowe</w:t>
      </w:r>
    </w:p>
    <w:p w14:paraId="71C1B323" w14:textId="77777777" w:rsidR="00B12A46" w:rsidRPr="000C7661" w:rsidRDefault="00B12A46" w:rsidP="00B12A46">
      <w:pPr>
        <w:pStyle w:val="pkt"/>
        <w:numPr>
          <w:ilvl w:val="0"/>
          <w:numId w:val="52"/>
        </w:numPr>
        <w:spacing w:before="0" w:after="0" w:line="360" w:lineRule="auto"/>
        <w:ind w:left="284" w:hanging="284"/>
        <w:rPr>
          <w:rFonts w:ascii="Arial" w:hAnsi="Arial" w:cs="Arial"/>
          <w:sz w:val="20"/>
        </w:rPr>
      </w:pPr>
      <w:r>
        <w:rPr>
          <w:rFonts w:ascii="Arial" w:hAnsi="Arial" w:cs="Arial"/>
          <w:sz w:val="20"/>
        </w:rPr>
        <w:tab/>
      </w:r>
      <w:r w:rsidRPr="000C7661">
        <w:rPr>
          <w:rFonts w:ascii="Arial" w:hAnsi="Arial" w:cs="Arial"/>
          <w:sz w:val="20"/>
        </w:rPr>
        <w:t>Zamawiający nie dopuszcza składania ofert częściowych.</w:t>
      </w:r>
    </w:p>
    <w:p w14:paraId="2F022B05" w14:textId="77777777" w:rsidR="00B12A46" w:rsidRPr="000C7661" w:rsidRDefault="00B12A46" w:rsidP="00B12A46">
      <w:pPr>
        <w:pStyle w:val="pkt"/>
        <w:numPr>
          <w:ilvl w:val="0"/>
          <w:numId w:val="52"/>
        </w:numPr>
        <w:spacing w:before="0" w:after="0" w:line="360" w:lineRule="auto"/>
        <w:ind w:left="284" w:hanging="284"/>
        <w:rPr>
          <w:rFonts w:ascii="Arial" w:hAnsi="Arial" w:cs="Arial"/>
          <w:sz w:val="20"/>
        </w:rPr>
      </w:pPr>
      <w:r>
        <w:rPr>
          <w:rFonts w:ascii="Arial" w:hAnsi="Arial" w:cs="Arial"/>
          <w:sz w:val="20"/>
        </w:rPr>
        <w:tab/>
      </w:r>
      <w:r w:rsidRPr="000C7661">
        <w:rPr>
          <w:rFonts w:ascii="Arial" w:hAnsi="Arial" w:cs="Arial"/>
          <w:sz w:val="20"/>
        </w:rPr>
        <w:t>Zamawiający nie dopuszcza składania ofert wariantowych oraz w postaci katalogów elektronicznych.</w:t>
      </w:r>
    </w:p>
    <w:p w14:paraId="0139287A" w14:textId="77777777" w:rsidR="00B12A46" w:rsidRPr="000C7661" w:rsidRDefault="00B12A46" w:rsidP="00B12A46">
      <w:pPr>
        <w:pStyle w:val="Akapitzlist"/>
        <w:numPr>
          <w:ilvl w:val="0"/>
          <w:numId w:val="52"/>
        </w:numPr>
        <w:spacing w:line="360" w:lineRule="auto"/>
        <w:ind w:left="284" w:hanging="284"/>
        <w:jc w:val="both"/>
        <w:rPr>
          <w:rFonts w:ascii="Arial" w:hAnsi="Arial" w:cs="Arial"/>
          <w:sz w:val="20"/>
          <w:szCs w:val="20"/>
        </w:rPr>
      </w:pPr>
      <w:r>
        <w:rPr>
          <w:rFonts w:ascii="Arial" w:hAnsi="Arial" w:cs="Arial"/>
          <w:sz w:val="20"/>
          <w:szCs w:val="20"/>
        </w:rPr>
        <w:tab/>
      </w:r>
      <w:r w:rsidRPr="000C7661">
        <w:rPr>
          <w:rFonts w:ascii="Arial" w:hAnsi="Arial" w:cs="Arial"/>
          <w:sz w:val="20"/>
          <w:szCs w:val="20"/>
        </w:rPr>
        <w:t>Zamawiający nie przewiduje udzielania zamówień, o których mowa w art. 214 ust. 1 pkt 7 i 8.</w:t>
      </w:r>
    </w:p>
    <w:p w14:paraId="08D272A4" w14:textId="77777777" w:rsidR="00B12A46" w:rsidRPr="000B1490" w:rsidRDefault="00B12A46" w:rsidP="00B12A46">
      <w:pPr>
        <w:pStyle w:val="Akapitzlist"/>
        <w:numPr>
          <w:ilvl w:val="0"/>
          <w:numId w:val="52"/>
        </w:numPr>
        <w:spacing w:line="360" w:lineRule="auto"/>
        <w:ind w:left="284" w:hanging="284"/>
        <w:jc w:val="both"/>
        <w:rPr>
          <w:rFonts w:ascii="Arial" w:hAnsi="Arial" w:cs="Arial"/>
          <w:sz w:val="20"/>
          <w:szCs w:val="20"/>
        </w:rPr>
      </w:pPr>
      <w:r>
        <w:rPr>
          <w:rFonts w:ascii="Arial" w:hAnsi="Arial" w:cs="Arial"/>
          <w:sz w:val="20"/>
          <w:szCs w:val="20"/>
        </w:rPr>
        <w:tab/>
      </w:r>
      <w:r w:rsidRPr="000C7661">
        <w:rPr>
          <w:rFonts w:ascii="Arial" w:hAnsi="Arial" w:cs="Arial"/>
          <w:sz w:val="20"/>
          <w:szCs w:val="20"/>
        </w:rPr>
        <w:t>Szczegółowy opis oraz sposób realizacji zamówienia zawiera</w:t>
      </w:r>
      <w:r>
        <w:rPr>
          <w:rFonts w:ascii="Arial" w:hAnsi="Arial" w:cs="Arial"/>
          <w:sz w:val="20"/>
          <w:szCs w:val="20"/>
        </w:rPr>
        <w:t>ją</w:t>
      </w:r>
      <w:r w:rsidRPr="000C7661">
        <w:rPr>
          <w:rFonts w:ascii="Arial" w:hAnsi="Arial" w:cs="Arial"/>
          <w:sz w:val="20"/>
          <w:szCs w:val="20"/>
        </w:rPr>
        <w:t xml:space="preserve"> Opis Przedmiotu Zamówienia (OPZ), stanowiący </w:t>
      </w:r>
      <w:r w:rsidRPr="000C7661">
        <w:rPr>
          <w:rFonts w:ascii="Arial" w:hAnsi="Arial" w:cs="Arial"/>
          <w:b/>
          <w:sz w:val="20"/>
          <w:szCs w:val="20"/>
        </w:rPr>
        <w:t xml:space="preserve">Załącznik nr </w:t>
      </w:r>
      <w:r>
        <w:rPr>
          <w:rFonts w:ascii="Arial" w:hAnsi="Arial" w:cs="Arial"/>
          <w:b/>
          <w:sz w:val="20"/>
          <w:szCs w:val="20"/>
        </w:rPr>
        <w:t>5</w:t>
      </w:r>
      <w:r w:rsidRPr="000C7661">
        <w:rPr>
          <w:rFonts w:ascii="Arial" w:hAnsi="Arial" w:cs="Arial"/>
          <w:b/>
          <w:sz w:val="20"/>
          <w:szCs w:val="20"/>
        </w:rPr>
        <w:t xml:space="preserve"> do SWZ</w:t>
      </w:r>
      <w:r>
        <w:rPr>
          <w:rFonts w:ascii="Arial" w:hAnsi="Arial" w:cs="Arial"/>
          <w:b/>
          <w:sz w:val="20"/>
          <w:szCs w:val="20"/>
        </w:rPr>
        <w:t xml:space="preserve"> </w:t>
      </w:r>
      <w:r w:rsidRPr="00572F34">
        <w:rPr>
          <w:rFonts w:ascii="Arial" w:hAnsi="Arial" w:cs="Arial"/>
          <w:sz w:val="20"/>
          <w:szCs w:val="20"/>
        </w:rPr>
        <w:t>oraz</w:t>
      </w:r>
      <w:r>
        <w:rPr>
          <w:rFonts w:ascii="Arial" w:hAnsi="Arial" w:cs="Arial"/>
          <w:sz w:val="20"/>
          <w:szCs w:val="20"/>
        </w:rPr>
        <w:t xml:space="preserve"> </w:t>
      </w:r>
      <w:r w:rsidRPr="00295134">
        <w:rPr>
          <w:rFonts w:ascii="Arial" w:hAnsi="Arial" w:cs="Arial"/>
          <w:sz w:val="20"/>
          <w:szCs w:val="20"/>
        </w:rPr>
        <w:t>Szczegółowe Specyfikacje Techniczne</w:t>
      </w:r>
      <w:r>
        <w:rPr>
          <w:rFonts w:ascii="Arial" w:hAnsi="Arial" w:cs="Arial"/>
          <w:sz w:val="20"/>
          <w:szCs w:val="20"/>
        </w:rPr>
        <w:t xml:space="preserve"> (SST), </w:t>
      </w:r>
      <w:r w:rsidRPr="000C7661">
        <w:rPr>
          <w:rFonts w:ascii="Arial" w:hAnsi="Arial" w:cs="Arial"/>
          <w:sz w:val="20"/>
          <w:szCs w:val="20"/>
        </w:rPr>
        <w:t>stanowiąc</w:t>
      </w:r>
      <w:r>
        <w:rPr>
          <w:rFonts w:ascii="Arial" w:hAnsi="Arial" w:cs="Arial"/>
          <w:sz w:val="20"/>
          <w:szCs w:val="20"/>
        </w:rPr>
        <w:t>e</w:t>
      </w:r>
      <w:r w:rsidRPr="000C7661">
        <w:rPr>
          <w:rFonts w:ascii="Arial" w:hAnsi="Arial" w:cs="Arial"/>
          <w:sz w:val="20"/>
          <w:szCs w:val="20"/>
        </w:rPr>
        <w:t xml:space="preserve"> </w:t>
      </w:r>
      <w:r w:rsidRPr="000C7661">
        <w:rPr>
          <w:rFonts w:ascii="Arial" w:hAnsi="Arial" w:cs="Arial"/>
          <w:b/>
          <w:sz w:val="20"/>
          <w:szCs w:val="20"/>
        </w:rPr>
        <w:t xml:space="preserve">Załącznik nr </w:t>
      </w:r>
      <w:r>
        <w:rPr>
          <w:rFonts w:ascii="Arial" w:hAnsi="Arial" w:cs="Arial"/>
          <w:b/>
          <w:sz w:val="20"/>
          <w:szCs w:val="20"/>
        </w:rPr>
        <w:t>7</w:t>
      </w:r>
      <w:r w:rsidRPr="000C7661">
        <w:rPr>
          <w:rFonts w:ascii="Arial" w:hAnsi="Arial" w:cs="Arial"/>
          <w:b/>
          <w:sz w:val="20"/>
          <w:szCs w:val="20"/>
        </w:rPr>
        <w:t xml:space="preserve"> do SWZ</w:t>
      </w:r>
      <w:r w:rsidRPr="00572F34">
        <w:rPr>
          <w:rFonts w:ascii="Arial" w:hAnsi="Arial" w:cs="Arial"/>
          <w:sz w:val="20"/>
          <w:szCs w:val="20"/>
        </w:rPr>
        <w:t>.</w:t>
      </w:r>
    </w:p>
    <w:p w14:paraId="2253E73A" w14:textId="77777777" w:rsidR="006204E8" w:rsidRPr="000C7661" w:rsidRDefault="006204E8" w:rsidP="00CD2B41">
      <w:pPr>
        <w:pStyle w:val="Styl4"/>
        <w:outlineLvl w:val="0"/>
      </w:pPr>
      <w:r w:rsidRPr="000C7661">
        <w:t>WIZJA LOKALNA</w:t>
      </w:r>
      <w:bookmarkEnd w:id="4"/>
    </w:p>
    <w:p w14:paraId="07DA60A2" w14:textId="77777777" w:rsidR="007B5139" w:rsidRPr="000C7661" w:rsidRDefault="007B5139" w:rsidP="007B5139">
      <w:pPr>
        <w:pStyle w:val="arimr"/>
        <w:widowControl/>
        <w:suppressAutoHyphens/>
        <w:snapToGrid/>
        <w:spacing w:before="240" w:after="40"/>
        <w:jc w:val="both"/>
        <w:rPr>
          <w:rFonts w:ascii="Arial" w:hAnsi="Arial" w:cs="Arial"/>
          <w:sz w:val="20"/>
          <w:lang w:val="pl-PL"/>
        </w:rPr>
      </w:pPr>
      <w:r w:rsidRPr="00011F58">
        <w:rPr>
          <w:rFonts w:ascii="Arial" w:hAnsi="Arial" w:cs="Arial"/>
          <w:sz w:val="20"/>
          <w:lang w:val="pl-PL"/>
        </w:rPr>
        <w:t>Nie przewiduje się przeprowadzenia wizji</w:t>
      </w:r>
      <w:r w:rsidRPr="007B5139">
        <w:rPr>
          <w:rFonts w:ascii="Arial" w:hAnsi="Arial" w:cs="Arial"/>
          <w:sz w:val="20"/>
          <w:lang w:val="pl-PL"/>
        </w:rPr>
        <w:t xml:space="preserve"> lokalnej.</w:t>
      </w:r>
    </w:p>
    <w:p w14:paraId="5FB9E20B" w14:textId="77777777" w:rsidR="00497A91" w:rsidRPr="000C7661" w:rsidRDefault="00E8086A" w:rsidP="00CD2B41">
      <w:pPr>
        <w:pStyle w:val="Styl4"/>
        <w:outlineLvl w:val="0"/>
      </w:pPr>
      <w:bookmarkStart w:id="5" w:name="_Toc95119332"/>
      <w:r w:rsidRPr="000C7661">
        <w:lastRenderedPageBreak/>
        <w:t>PODWYKO</w:t>
      </w:r>
      <w:r w:rsidR="00CF6AE5" w:rsidRPr="000C7661">
        <w:t>NAWSTWO</w:t>
      </w:r>
      <w:bookmarkEnd w:id="5"/>
    </w:p>
    <w:p w14:paraId="7921ACDD" w14:textId="77777777" w:rsidR="00E8086A" w:rsidRPr="000C7661" w:rsidRDefault="007E6247" w:rsidP="002E000B">
      <w:pPr>
        <w:pStyle w:val="arimr"/>
        <w:widowControl/>
        <w:numPr>
          <w:ilvl w:val="0"/>
          <w:numId w:val="37"/>
        </w:numPr>
        <w:tabs>
          <w:tab w:val="clear" w:pos="453"/>
        </w:tabs>
        <w:suppressAutoHyphens/>
        <w:snapToGrid/>
        <w:spacing w:before="240"/>
        <w:jc w:val="both"/>
        <w:rPr>
          <w:rFonts w:ascii="Arial" w:hAnsi="Arial" w:cs="Arial"/>
          <w:sz w:val="20"/>
          <w:lang w:val="pl-PL"/>
        </w:rPr>
      </w:pPr>
      <w:r>
        <w:rPr>
          <w:rFonts w:ascii="Arial" w:hAnsi="Arial" w:cs="Arial"/>
          <w:sz w:val="20"/>
          <w:lang w:val="pl-PL"/>
        </w:rPr>
        <w:tab/>
      </w:r>
      <w:r w:rsidR="00582C38" w:rsidRPr="000C7661">
        <w:rPr>
          <w:rFonts w:ascii="Arial" w:hAnsi="Arial" w:cs="Arial"/>
          <w:sz w:val="20"/>
          <w:lang w:val="pl-PL"/>
        </w:rPr>
        <w:t xml:space="preserve">Wykonawca może powierzyć wykonanie części zamówienia podwykonawcy (podwykonawcom). </w:t>
      </w:r>
    </w:p>
    <w:p w14:paraId="1BF19791" w14:textId="77777777" w:rsidR="00E8086A" w:rsidRPr="000C7661" w:rsidRDefault="007E6247" w:rsidP="002E000B">
      <w:pPr>
        <w:pStyle w:val="arimr"/>
        <w:widowControl/>
        <w:numPr>
          <w:ilvl w:val="0"/>
          <w:numId w:val="37"/>
        </w:numPr>
        <w:tabs>
          <w:tab w:val="clear" w:pos="453"/>
        </w:tabs>
        <w:suppressAutoHyphens/>
        <w:snapToGrid/>
        <w:jc w:val="both"/>
        <w:rPr>
          <w:rFonts w:ascii="Arial" w:hAnsi="Arial" w:cs="Arial"/>
          <w:sz w:val="20"/>
          <w:lang w:val="pl-PL"/>
        </w:rPr>
      </w:pPr>
      <w:r>
        <w:rPr>
          <w:rFonts w:ascii="Arial" w:hAnsi="Arial" w:cs="Arial"/>
          <w:sz w:val="20"/>
          <w:lang w:val="pl-PL"/>
        </w:rPr>
        <w:tab/>
      </w:r>
      <w:r w:rsidR="00582C38" w:rsidRPr="000C7661">
        <w:rPr>
          <w:rFonts w:ascii="Arial" w:hAnsi="Arial" w:cs="Arial"/>
          <w:sz w:val="20"/>
          <w:lang w:val="pl-PL"/>
        </w:rPr>
        <w:t xml:space="preserve">Zamawiający </w:t>
      </w:r>
      <w:r w:rsidR="00582C38" w:rsidRPr="000C7661">
        <w:rPr>
          <w:rFonts w:ascii="Arial" w:hAnsi="Arial" w:cs="Arial"/>
          <w:b/>
          <w:sz w:val="20"/>
          <w:lang w:val="pl-PL"/>
        </w:rPr>
        <w:t>nie zastrzega</w:t>
      </w:r>
      <w:r w:rsidR="00582C38" w:rsidRPr="000C7661">
        <w:rPr>
          <w:rFonts w:ascii="Arial" w:hAnsi="Arial" w:cs="Arial"/>
          <w:sz w:val="20"/>
          <w:lang w:val="pl-PL"/>
        </w:rPr>
        <w:t xml:space="preserve"> obowiązku osobistego wykonania przez Wykonawcę kluczowych części zamówienia.</w:t>
      </w:r>
    </w:p>
    <w:p w14:paraId="1E506421" w14:textId="77777777" w:rsidR="00582C38" w:rsidRPr="000C7661" w:rsidRDefault="007E6247" w:rsidP="002E000B">
      <w:pPr>
        <w:pStyle w:val="arimr"/>
        <w:widowControl/>
        <w:numPr>
          <w:ilvl w:val="0"/>
          <w:numId w:val="37"/>
        </w:numPr>
        <w:tabs>
          <w:tab w:val="clear" w:pos="453"/>
        </w:tabs>
        <w:suppressAutoHyphens/>
        <w:snapToGrid/>
        <w:jc w:val="both"/>
        <w:rPr>
          <w:rFonts w:ascii="Arial" w:hAnsi="Arial" w:cs="Arial"/>
          <w:sz w:val="20"/>
          <w:lang w:val="pl-PL"/>
        </w:rPr>
      </w:pPr>
      <w:r>
        <w:rPr>
          <w:rFonts w:ascii="Arial" w:hAnsi="Arial" w:cs="Arial"/>
          <w:sz w:val="20"/>
          <w:lang w:val="pl-PL"/>
        </w:rPr>
        <w:tab/>
      </w:r>
      <w:r w:rsidR="00582C38" w:rsidRPr="000C7661">
        <w:rPr>
          <w:rFonts w:ascii="Arial" w:hAnsi="Arial" w:cs="Arial"/>
          <w:sz w:val="20"/>
          <w:lang w:val="pl-PL"/>
        </w:rPr>
        <w:t>Zamawiający wymaga, aby w przypadku powierzenia części zamówienia podwykonawcom, Wykonawca wskazał w ofercie części zamówienia, których wykonanie zamierza powierzyć po</w:t>
      </w:r>
      <w:r w:rsidR="008E59D7" w:rsidRPr="000C7661">
        <w:rPr>
          <w:rFonts w:ascii="Arial" w:hAnsi="Arial" w:cs="Arial"/>
          <w:sz w:val="20"/>
          <w:lang w:val="pl-PL"/>
        </w:rPr>
        <w:t>dwykonawcom oraz podał (o ile są</w:t>
      </w:r>
      <w:r w:rsidR="00582C38" w:rsidRPr="000C7661">
        <w:rPr>
          <w:rFonts w:ascii="Arial" w:hAnsi="Arial" w:cs="Arial"/>
          <w:sz w:val="20"/>
          <w:lang w:val="pl-PL"/>
        </w:rPr>
        <w:t xml:space="preserve"> mu wiadome na tym etapie) nazwy (firmy) tych podwykonawców</w:t>
      </w:r>
      <w:r w:rsidR="007B5139">
        <w:rPr>
          <w:rFonts w:ascii="Arial" w:hAnsi="Arial" w:cs="Arial"/>
          <w:lang w:val="pl-PL"/>
        </w:rPr>
        <w:t>.</w:t>
      </w:r>
    </w:p>
    <w:p w14:paraId="0D1E0049" w14:textId="77777777" w:rsidR="00E8086A" w:rsidRPr="000C7661" w:rsidRDefault="00E8086A" w:rsidP="00CD2B41">
      <w:pPr>
        <w:pStyle w:val="Styl4"/>
        <w:outlineLvl w:val="0"/>
      </w:pPr>
      <w:bookmarkStart w:id="6" w:name="_Toc95119333"/>
      <w:r w:rsidRPr="000C7661">
        <w:t>TERMIN WYKONANIA ZAMÓWIENIA</w:t>
      </w:r>
      <w:bookmarkEnd w:id="6"/>
    </w:p>
    <w:p w14:paraId="57158A55" w14:textId="6C942073" w:rsidR="00405207" w:rsidRPr="00E1531A" w:rsidRDefault="007E6247" w:rsidP="00405207">
      <w:pPr>
        <w:pStyle w:val="pkt"/>
        <w:numPr>
          <w:ilvl w:val="0"/>
          <w:numId w:val="44"/>
        </w:numPr>
        <w:spacing w:before="240" w:after="0" w:line="360" w:lineRule="auto"/>
        <w:ind w:left="426" w:hanging="426"/>
        <w:rPr>
          <w:rFonts w:ascii="Arial" w:hAnsi="Arial" w:cs="Arial"/>
          <w:sz w:val="20"/>
        </w:rPr>
      </w:pPr>
      <w:r w:rsidRPr="00405207">
        <w:rPr>
          <w:rFonts w:ascii="Arial" w:hAnsi="Arial" w:cs="Arial"/>
          <w:sz w:val="20"/>
        </w:rPr>
        <w:tab/>
      </w:r>
      <w:r w:rsidR="00CC047F" w:rsidRPr="00405207">
        <w:rPr>
          <w:rFonts w:ascii="Arial" w:hAnsi="Arial" w:cs="Arial"/>
          <w:sz w:val="20"/>
        </w:rPr>
        <w:t xml:space="preserve">Termin </w:t>
      </w:r>
      <w:r w:rsidR="00CA06FA" w:rsidRPr="00405207">
        <w:rPr>
          <w:rFonts w:ascii="Arial" w:hAnsi="Arial" w:cs="Arial"/>
          <w:sz w:val="20"/>
        </w:rPr>
        <w:t>realizacji</w:t>
      </w:r>
      <w:r w:rsidR="00C57980" w:rsidRPr="00405207">
        <w:rPr>
          <w:rFonts w:ascii="Arial" w:hAnsi="Arial" w:cs="Arial"/>
          <w:sz w:val="20"/>
        </w:rPr>
        <w:t xml:space="preserve"> zamówienia</w:t>
      </w:r>
      <w:r w:rsidR="00405207">
        <w:rPr>
          <w:rFonts w:ascii="Arial" w:hAnsi="Arial" w:cs="Arial"/>
          <w:sz w:val="20"/>
        </w:rPr>
        <w:t>:</w:t>
      </w:r>
      <w:r w:rsidR="00C57980" w:rsidRPr="00405207">
        <w:rPr>
          <w:rFonts w:ascii="Arial" w:hAnsi="Arial" w:cs="Arial"/>
          <w:sz w:val="20"/>
        </w:rPr>
        <w:t xml:space="preserve"> </w:t>
      </w:r>
      <w:r w:rsidR="00405207">
        <w:rPr>
          <w:rFonts w:ascii="Arial" w:hAnsi="Arial" w:cs="Arial"/>
          <w:b/>
          <w:sz w:val="20"/>
        </w:rPr>
        <w:t>8 miesięcy od dnia podpisania umowy.</w:t>
      </w:r>
    </w:p>
    <w:p w14:paraId="695AEA5B" w14:textId="458D4179" w:rsidR="006204E8" w:rsidRPr="00405207" w:rsidRDefault="007E6247" w:rsidP="0063764C">
      <w:pPr>
        <w:pStyle w:val="pkt"/>
        <w:numPr>
          <w:ilvl w:val="0"/>
          <w:numId w:val="44"/>
        </w:numPr>
        <w:spacing w:before="0" w:after="0" w:line="360" w:lineRule="auto"/>
        <w:ind w:left="426" w:hanging="426"/>
        <w:rPr>
          <w:rFonts w:ascii="Arial" w:hAnsi="Arial" w:cs="Arial"/>
          <w:sz w:val="20"/>
        </w:rPr>
      </w:pPr>
      <w:r w:rsidRPr="00405207">
        <w:rPr>
          <w:rFonts w:ascii="Arial" w:hAnsi="Arial" w:cs="Arial"/>
          <w:sz w:val="20"/>
        </w:rPr>
        <w:tab/>
      </w:r>
      <w:r w:rsidR="006204E8" w:rsidRPr="00405207">
        <w:rPr>
          <w:rFonts w:ascii="Arial" w:hAnsi="Arial" w:cs="Arial"/>
          <w:sz w:val="20"/>
        </w:rPr>
        <w:t xml:space="preserve">Szczegółowe zagadnienia dotyczące terminu realizacji umowy uregulowane są we wzorze umowy stanowiącej </w:t>
      </w:r>
      <w:r w:rsidR="006204E8" w:rsidRPr="00405207">
        <w:rPr>
          <w:rFonts w:ascii="Arial" w:hAnsi="Arial" w:cs="Arial"/>
          <w:b/>
          <w:bCs/>
          <w:sz w:val="20"/>
        </w:rPr>
        <w:t xml:space="preserve">załącznik nr </w:t>
      </w:r>
      <w:r w:rsidR="00187706" w:rsidRPr="00405207">
        <w:rPr>
          <w:rFonts w:ascii="Arial" w:hAnsi="Arial" w:cs="Arial"/>
          <w:b/>
          <w:bCs/>
          <w:sz w:val="20"/>
        </w:rPr>
        <w:t>4</w:t>
      </w:r>
      <w:r w:rsidR="006204E8" w:rsidRPr="00405207">
        <w:rPr>
          <w:rFonts w:ascii="Arial" w:hAnsi="Arial" w:cs="Arial"/>
          <w:b/>
          <w:bCs/>
          <w:sz w:val="20"/>
        </w:rPr>
        <w:t xml:space="preserve"> do SWZ</w:t>
      </w:r>
      <w:r w:rsidR="006204E8" w:rsidRPr="00405207">
        <w:rPr>
          <w:rFonts w:ascii="Arial" w:hAnsi="Arial" w:cs="Arial"/>
          <w:sz w:val="20"/>
        </w:rPr>
        <w:t>.</w:t>
      </w:r>
    </w:p>
    <w:p w14:paraId="5FDD9560" w14:textId="77777777" w:rsidR="00E37F70" w:rsidRPr="000C7661" w:rsidRDefault="005B5095" w:rsidP="00CD2B41">
      <w:pPr>
        <w:pStyle w:val="Styl4"/>
        <w:outlineLvl w:val="0"/>
      </w:pPr>
      <w:bookmarkStart w:id="7" w:name="_Toc95119334"/>
      <w:r w:rsidRPr="000C7661">
        <w:t>WARUNKI UDZIAŁU W POSTĘPOWANIU</w:t>
      </w:r>
      <w:bookmarkEnd w:id="7"/>
    </w:p>
    <w:p w14:paraId="52B8686E" w14:textId="4750D008" w:rsidR="008539CF" w:rsidRPr="00484F2B" w:rsidRDefault="003544E7" w:rsidP="002E000B">
      <w:pPr>
        <w:pStyle w:val="Teksttreci0"/>
        <w:numPr>
          <w:ilvl w:val="0"/>
          <w:numId w:val="13"/>
        </w:numPr>
        <w:shd w:val="clear" w:color="auto" w:fill="auto"/>
        <w:tabs>
          <w:tab w:val="clear" w:pos="454"/>
        </w:tabs>
        <w:spacing w:before="240" w:line="360" w:lineRule="auto"/>
        <w:ind w:left="426" w:right="20" w:hanging="426"/>
        <w:jc w:val="both"/>
        <w:rPr>
          <w:rStyle w:val="TeksttreciPogrubienie"/>
          <w:rFonts w:ascii="Arial" w:hAnsi="Arial" w:cs="Arial"/>
          <w:b w:val="0"/>
          <w:spacing w:val="-6"/>
          <w:sz w:val="20"/>
          <w:szCs w:val="20"/>
          <w:shd w:val="clear" w:color="auto" w:fill="auto"/>
          <w:lang w:val="pl-PL"/>
        </w:rPr>
      </w:pPr>
      <w:r w:rsidRPr="00484F2B">
        <w:rPr>
          <w:rFonts w:ascii="Arial" w:hAnsi="Arial" w:cs="Arial"/>
          <w:spacing w:val="-6"/>
          <w:sz w:val="20"/>
          <w:szCs w:val="20"/>
          <w:lang w:val="pl-PL"/>
        </w:rPr>
        <w:t>O udzielenie zamówienia mogą ubiegać się Wykonawcy, którzy nie podlegają wykluczeniu</w:t>
      </w:r>
      <w:r w:rsidR="00CA06FA" w:rsidRPr="00484F2B">
        <w:rPr>
          <w:rFonts w:ascii="Arial" w:hAnsi="Arial" w:cs="Arial"/>
          <w:spacing w:val="-6"/>
          <w:sz w:val="20"/>
          <w:szCs w:val="20"/>
          <w:lang w:val="pl-PL"/>
        </w:rPr>
        <w:t xml:space="preserve"> na zas</w:t>
      </w:r>
      <w:r w:rsidR="00E26154" w:rsidRPr="00484F2B">
        <w:rPr>
          <w:rFonts w:ascii="Arial" w:hAnsi="Arial" w:cs="Arial"/>
          <w:spacing w:val="-6"/>
          <w:sz w:val="20"/>
          <w:szCs w:val="20"/>
          <w:lang w:val="pl-PL"/>
        </w:rPr>
        <w:t>adach określonych w Rozdziale IX</w:t>
      </w:r>
      <w:r w:rsidR="00CA06FA" w:rsidRPr="00484F2B">
        <w:rPr>
          <w:rFonts w:ascii="Arial" w:hAnsi="Arial" w:cs="Arial"/>
          <w:spacing w:val="-6"/>
          <w:sz w:val="20"/>
          <w:szCs w:val="20"/>
          <w:lang w:val="pl-PL"/>
        </w:rPr>
        <w:t xml:space="preserve"> SWZ,</w:t>
      </w:r>
      <w:r w:rsidRPr="00484F2B">
        <w:rPr>
          <w:rFonts w:ascii="Arial" w:hAnsi="Arial" w:cs="Arial"/>
          <w:spacing w:val="-6"/>
          <w:sz w:val="20"/>
          <w:szCs w:val="20"/>
          <w:lang w:val="pl-PL"/>
        </w:rPr>
        <w:t xml:space="preserve"> oraz spełniają określone przez </w:t>
      </w:r>
      <w:r w:rsidR="00334FF0" w:rsidRPr="00484F2B">
        <w:rPr>
          <w:rFonts w:ascii="Arial" w:hAnsi="Arial" w:cs="Arial"/>
          <w:spacing w:val="-6"/>
          <w:sz w:val="20"/>
          <w:szCs w:val="20"/>
          <w:lang w:val="pl-PL"/>
        </w:rPr>
        <w:t>Z</w:t>
      </w:r>
      <w:r w:rsidRPr="00484F2B">
        <w:rPr>
          <w:rFonts w:ascii="Arial" w:hAnsi="Arial" w:cs="Arial"/>
          <w:spacing w:val="-6"/>
          <w:sz w:val="20"/>
          <w:szCs w:val="20"/>
          <w:lang w:val="pl-PL"/>
        </w:rPr>
        <w:t>amawiającego warunki</w:t>
      </w:r>
      <w:r w:rsidRPr="00484F2B">
        <w:rPr>
          <w:rStyle w:val="TeksttreciPogrubienie"/>
          <w:rFonts w:ascii="Arial" w:hAnsi="Arial" w:cs="Arial"/>
          <w:bCs/>
          <w:spacing w:val="-6"/>
          <w:sz w:val="20"/>
          <w:szCs w:val="20"/>
          <w:lang w:val="pl-PL"/>
        </w:rPr>
        <w:t xml:space="preserve"> </w:t>
      </w:r>
      <w:r w:rsidRPr="00484F2B">
        <w:rPr>
          <w:rStyle w:val="TeksttreciPogrubienie"/>
          <w:rFonts w:ascii="Arial" w:hAnsi="Arial" w:cs="Arial"/>
          <w:b w:val="0"/>
          <w:bCs/>
          <w:spacing w:val="-6"/>
          <w:sz w:val="20"/>
          <w:szCs w:val="20"/>
          <w:lang w:val="pl-PL"/>
        </w:rPr>
        <w:t>udziału w postępowaniu.</w:t>
      </w:r>
      <w:bookmarkStart w:id="8" w:name="bookmark3"/>
    </w:p>
    <w:p w14:paraId="078B14AA" w14:textId="77777777" w:rsidR="008539CF" w:rsidRPr="00484F2B" w:rsidRDefault="007E6247" w:rsidP="002E000B">
      <w:pPr>
        <w:pStyle w:val="Teksttreci0"/>
        <w:numPr>
          <w:ilvl w:val="0"/>
          <w:numId w:val="13"/>
        </w:numPr>
        <w:shd w:val="clear" w:color="auto" w:fill="auto"/>
        <w:tabs>
          <w:tab w:val="clear" w:pos="454"/>
        </w:tabs>
        <w:spacing w:line="360" w:lineRule="auto"/>
        <w:ind w:left="426" w:right="20" w:hanging="426"/>
        <w:jc w:val="both"/>
        <w:rPr>
          <w:rFonts w:ascii="Arial" w:hAnsi="Arial" w:cs="Arial"/>
          <w:spacing w:val="-6"/>
          <w:sz w:val="20"/>
          <w:szCs w:val="20"/>
          <w:lang w:val="pl-PL"/>
        </w:rPr>
      </w:pPr>
      <w:r w:rsidRPr="00484F2B">
        <w:rPr>
          <w:rFonts w:ascii="Arial" w:hAnsi="Arial" w:cs="Arial"/>
          <w:spacing w:val="-6"/>
          <w:sz w:val="20"/>
          <w:szCs w:val="20"/>
          <w:lang w:val="pl-PL"/>
        </w:rPr>
        <w:tab/>
      </w:r>
      <w:r w:rsidR="00374B1F" w:rsidRPr="00484F2B">
        <w:rPr>
          <w:rFonts w:ascii="Arial" w:hAnsi="Arial" w:cs="Arial"/>
          <w:spacing w:val="-6"/>
          <w:sz w:val="20"/>
          <w:szCs w:val="20"/>
          <w:lang w:val="pl-PL"/>
        </w:rPr>
        <w:t>O udzielenie zamówienia mogą ubiegać się Wykonawcy, którzy spełniają warunki dotyczące:</w:t>
      </w:r>
      <w:bookmarkEnd w:id="8"/>
    </w:p>
    <w:p w14:paraId="7DA462EB" w14:textId="77777777" w:rsidR="008539CF" w:rsidRPr="00484F2B" w:rsidRDefault="007E6247" w:rsidP="002E000B">
      <w:pPr>
        <w:pStyle w:val="Teksttreci0"/>
        <w:numPr>
          <w:ilvl w:val="0"/>
          <w:numId w:val="43"/>
        </w:numPr>
        <w:shd w:val="clear" w:color="auto" w:fill="auto"/>
        <w:spacing w:line="360" w:lineRule="auto"/>
        <w:ind w:left="852" w:right="20" w:hanging="426"/>
        <w:jc w:val="both"/>
        <w:rPr>
          <w:rFonts w:ascii="Arial" w:hAnsi="Arial" w:cs="Arial"/>
          <w:spacing w:val="-6"/>
          <w:sz w:val="20"/>
          <w:szCs w:val="20"/>
          <w:lang w:val="pl-PL"/>
        </w:rPr>
      </w:pPr>
      <w:r w:rsidRPr="00484F2B">
        <w:rPr>
          <w:rFonts w:ascii="Arial" w:hAnsi="Arial" w:cs="Arial"/>
          <w:b/>
          <w:spacing w:val="-6"/>
          <w:sz w:val="20"/>
          <w:szCs w:val="20"/>
          <w:lang w:val="pl-PL"/>
        </w:rPr>
        <w:tab/>
      </w:r>
      <w:r w:rsidR="00E26154" w:rsidRPr="00484F2B">
        <w:rPr>
          <w:rFonts w:ascii="Arial" w:hAnsi="Arial" w:cs="Arial"/>
          <w:b/>
          <w:spacing w:val="-6"/>
          <w:sz w:val="20"/>
          <w:szCs w:val="20"/>
          <w:lang w:val="pl-PL"/>
        </w:rPr>
        <w:t>zdolności do występowania w obrocie gospodarczym</w:t>
      </w:r>
      <w:r w:rsidR="005E7E59" w:rsidRPr="00484F2B">
        <w:rPr>
          <w:rFonts w:ascii="Arial" w:hAnsi="Arial" w:cs="Arial"/>
          <w:b/>
          <w:spacing w:val="-6"/>
          <w:sz w:val="20"/>
          <w:szCs w:val="20"/>
          <w:lang w:val="pl-PL"/>
        </w:rPr>
        <w:t>:</w:t>
      </w:r>
    </w:p>
    <w:p w14:paraId="2673D52C" w14:textId="77777777" w:rsidR="008539CF" w:rsidRPr="00484F2B" w:rsidRDefault="005E7E59" w:rsidP="00547D88">
      <w:pPr>
        <w:pStyle w:val="Teksttreci0"/>
        <w:shd w:val="clear" w:color="auto" w:fill="auto"/>
        <w:spacing w:line="360" w:lineRule="auto"/>
        <w:ind w:left="868" w:right="20" w:firstLine="0"/>
        <w:jc w:val="both"/>
        <w:rPr>
          <w:rFonts w:ascii="Arial" w:hAnsi="Arial" w:cs="Arial"/>
          <w:spacing w:val="-6"/>
          <w:sz w:val="20"/>
          <w:szCs w:val="20"/>
          <w:lang w:val="pl-PL"/>
        </w:rPr>
      </w:pPr>
      <w:r w:rsidRPr="00484F2B">
        <w:rPr>
          <w:rFonts w:ascii="Arial" w:hAnsi="Arial" w:cs="Arial"/>
          <w:spacing w:val="-6"/>
          <w:sz w:val="20"/>
          <w:szCs w:val="20"/>
          <w:lang w:val="pl-PL"/>
        </w:rPr>
        <w:t>Zamawiający nie stawia warunku w powyższym zakresie.</w:t>
      </w:r>
    </w:p>
    <w:p w14:paraId="44C5BFF1" w14:textId="77777777" w:rsidR="0004244F" w:rsidRPr="00484F2B" w:rsidRDefault="007E6247" w:rsidP="002E000B">
      <w:pPr>
        <w:pStyle w:val="Teksttreci0"/>
        <w:numPr>
          <w:ilvl w:val="0"/>
          <w:numId w:val="43"/>
        </w:numPr>
        <w:shd w:val="clear" w:color="auto" w:fill="auto"/>
        <w:spacing w:line="360" w:lineRule="auto"/>
        <w:ind w:left="852" w:right="20" w:hanging="426"/>
        <w:jc w:val="both"/>
        <w:rPr>
          <w:rFonts w:ascii="Arial" w:hAnsi="Arial" w:cs="Arial"/>
          <w:b/>
          <w:spacing w:val="-6"/>
          <w:sz w:val="20"/>
          <w:szCs w:val="20"/>
          <w:lang w:val="pl-PL"/>
        </w:rPr>
      </w:pPr>
      <w:r w:rsidRPr="00484F2B">
        <w:rPr>
          <w:rFonts w:ascii="Arial" w:hAnsi="Arial" w:cs="Arial"/>
          <w:b/>
          <w:spacing w:val="-6"/>
          <w:sz w:val="20"/>
          <w:szCs w:val="20"/>
          <w:lang w:val="pl-PL"/>
        </w:rPr>
        <w:tab/>
      </w:r>
      <w:r w:rsidR="0004244F" w:rsidRPr="00484F2B">
        <w:rPr>
          <w:rFonts w:ascii="Arial" w:hAnsi="Arial" w:cs="Arial"/>
          <w:b/>
          <w:spacing w:val="-6"/>
          <w:sz w:val="20"/>
          <w:szCs w:val="20"/>
          <w:lang w:val="pl-PL"/>
        </w:rPr>
        <w:t>uprawnień do prowadzenia określonej działalności gospodarczej lub zawodowej, o ile wynika to z odrębnych przepisów:</w:t>
      </w:r>
    </w:p>
    <w:p w14:paraId="71615AE9" w14:textId="77777777" w:rsidR="0004244F" w:rsidRPr="00484F2B" w:rsidRDefault="0004244F" w:rsidP="00547D88">
      <w:pPr>
        <w:pStyle w:val="Teksttreci0"/>
        <w:shd w:val="clear" w:color="auto" w:fill="auto"/>
        <w:spacing w:line="360" w:lineRule="auto"/>
        <w:ind w:left="868" w:right="20" w:firstLine="0"/>
        <w:jc w:val="both"/>
        <w:rPr>
          <w:rFonts w:ascii="Arial" w:hAnsi="Arial" w:cs="Arial"/>
          <w:spacing w:val="-6"/>
          <w:sz w:val="20"/>
          <w:szCs w:val="20"/>
          <w:lang w:val="pl-PL"/>
        </w:rPr>
      </w:pPr>
      <w:r w:rsidRPr="00484F2B">
        <w:rPr>
          <w:rFonts w:ascii="Arial" w:hAnsi="Arial" w:cs="Arial"/>
          <w:spacing w:val="-6"/>
          <w:sz w:val="20"/>
          <w:szCs w:val="20"/>
          <w:lang w:val="pl-PL"/>
        </w:rPr>
        <w:t>Zamawiający nie stawia warunku w powyższym zakresie.</w:t>
      </w:r>
    </w:p>
    <w:p w14:paraId="3EE99F18" w14:textId="77777777" w:rsidR="008539CF" w:rsidRPr="00484F2B" w:rsidRDefault="007E6247" w:rsidP="002E000B">
      <w:pPr>
        <w:pStyle w:val="Teksttreci0"/>
        <w:numPr>
          <w:ilvl w:val="0"/>
          <w:numId w:val="43"/>
        </w:numPr>
        <w:shd w:val="clear" w:color="auto" w:fill="auto"/>
        <w:spacing w:line="360" w:lineRule="auto"/>
        <w:ind w:left="852" w:right="20" w:hanging="426"/>
        <w:jc w:val="both"/>
        <w:rPr>
          <w:rFonts w:ascii="Arial" w:hAnsi="Arial" w:cs="Arial"/>
          <w:spacing w:val="-6"/>
          <w:sz w:val="20"/>
          <w:szCs w:val="20"/>
          <w:lang w:val="pl-PL"/>
        </w:rPr>
      </w:pPr>
      <w:r w:rsidRPr="00484F2B">
        <w:rPr>
          <w:rFonts w:ascii="Arial" w:hAnsi="Arial" w:cs="Arial"/>
          <w:b/>
          <w:spacing w:val="-6"/>
          <w:sz w:val="20"/>
          <w:szCs w:val="20"/>
          <w:lang w:val="pl-PL"/>
        </w:rPr>
        <w:tab/>
      </w:r>
      <w:r w:rsidR="005E7E59" w:rsidRPr="00484F2B">
        <w:rPr>
          <w:rFonts w:ascii="Arial" w:hAnsi="Arial" w:cs="Arial"/>
          <w:b/>
          <w:spacing w:val="-6"/>
          <w:sz w:val="20"/>
          <w:szCs w:val="20"/>
          <w:lang w:val="pl-PL"/>
        </w:rPr>
        <w:t>sytuacji ekonomicznej lub finansowej:</w:t>
      </w:r>
    </w:p>
    <w:p w14:paraId="23893EB3" w14:textId="77777777" w:rsidR="00035151" w:rsidRPr="00484F2B" w:rsidRDefault="00035151" w:rsidP="00547D88">
      <w:pPr>
        <w:pStyle w:val="Teksttreci0"/>
        <w:shd w:val="clear" w:color="auto" w:fill="auto"/>
        <w:spacing w:line="360" w:lineRule="auto"/>
        <w:ind w:left="868" w:right="20" w:firstLine="0"/>
        <w:jc w:val="both"/>
        <w:rPr>
          <w:rFonts w:ascii="Arial" w:hAnsi="Arial" w:cs="Arial"/>
          <w:spacing w:val="-6"/>
          <w:sz w:val="20"/>
          <w:szCs w:val="20"/>
          <w:lang w:val="pl-PL"/>
        </w:rPr>
      </w:pPr>
      <w:r w:rsidRPr="00484F2B">
        <w:rPr>
          <w:rFonts w:ascii="Arial" w:hAnsi="Arial" w:cs="Arial"/>
          <w:spacing w:val="-6"/>
          <w:sz w:val="20"/>
          <w:szCs w:val="20"/>
          <w:lang w:val="pl-PL"/>
        </w:rPr>
        <w:t>Zamawiający nie stawia warunku w powyższym zakresie.</w:t>
      </w:r>
    </w:p>
    <w:p w14:paraId="633730D7" w14:textId="77777777" w:rsidR="00141FCB" w:rsidRPr="00484F2B" w:rsidRDefault="00547D88" w:rsidP="002E000B">
      <w:pPr>
        <w:pStyle w:val="Teksttreci0"/>
        <w:numPr>
          <w:ilvl w:val="0"/>
          <w:numId w:val="43"/>
        </w:numPr>
        <w:shd w:val="clear" w:color="auto" w:fill="auto"/>
        <w:spacing w:line="360" w:lineRule="auto"/>
        <w:ind w:left="852" w:right="20" w:hanging="426"/>
        <w:jc w:val="both"/>
        <w:rPr>
          <w:rFonts w:ascii="Arial" w:hAnsi="Arial" w:cs="Arial"/>
          <w:b/>
          <w:spacing w:val="-6"/>
          <w:sz w:val="20"/>
          <w:szCs w:val="20"/>
          <w:lang w:val="pl-PL"/>
        </w:rPr>
      </w:pPr>
      <w:r w:rsidRPr="00484F2B">
        <w:rPr>
          <w:rFonts w:ascii="Arial" w:hAnsi="Arial" w:cs="Arial"/>
          <w:b/>
          <w:spacing w:val="-6"/>
          <w:sz w:val="20"/>
          <w:szCs w:val="20"/>
          <w:lang w:val="pl-PL"/>
        </w:rPr>
        <w:tab/>
      </w:r>
      <w:r w:rsidR="005E7E59" w:rsidRPr="00484F2B">
        <w:rPr>
          <w:rFonts w:ascii="Arial" w:hAnsi="Arial" w:cs="Arial"/>
          <w:b/>
          <w:spacing w:val="-6"/>
          <w:sz w:val="20"/>
          <w:szCs w:val="20"/>
          <w:lang w:val="pl-PL"/>
        </w:rPr>
        <w:t>zdolności technicznej lub zawodowej:</w:t>
      </w:r>
    </w:p>
    <w:p w14:paraId="5759A3D0" w14:textId="04BC824F" w:rsidR="00C2460C" w:rsidRPr="00484F2B" w:rsidRDefault="00B12A46" w:rsidP="006F1150">
      <w:pPr>
        <w:pStyle w:val="Teksttreci0"/>
        <w:shd w:val="clear" w:color="auto" w:fill="auto"/>
        <w:spacing w:line="360" w:lineRule="auto"/>
        <w:ind w:left="851" w:right="20" w:firstLine="0"/>
        <w:jc w:val="both"/>
        <w:rPr>
          <w:rFonts w:ascii="Arial" w:hAnsi="Arial" w:cs="Arial"/>
          <w:spacing w:val="-6"/>
          <w:sz w:val="20"/>
          <w:szCs w:val="20"/>
          <w:lang w:val="pl-PL"/>
        </w:rPr>
      </w:pPr>
      <w:r w:rsidRPr="00484F2B">
        <w:rPr>
          <w:rFonts w:ascii="Arial" w:hAnsi="Arial" w:cs="Arial"/>
          <w:spacing w:val="-6"/>
          <w:sz w:val="20"/>
          <w:szCs w:val="20"/>
          <w:lang w:val="pl-PL"/>
        </w:rPr>
        <w:t>Wykonawca spełni warunek, jeżeli w okresie ostatnich 5 lat przed upływem terminu składania ofert, a jeżeli okres prowadzenia działalności jest krótszy - w tym okresie, wykonał należycie co najmniej jedną robotę budowlaną o wartości co  najmniej 100 000,00 zł (słownie: sto tysięcy złotych 00/100) polegającej na remoncie dróg o nawierzchni z masy bitumicznej</w:t>
      </w:r>
      <w:r w:rsidR="00C2460C" w:rsidRPr="00484F2B">
        <w:rPr>
          <w:rFonts w:ascii="Arial" w:hAnsi="Arial" w:cs="Arial"/>
          <w:spacing w:val="-6"/>
          <w:szCs w:val="20"/>
          <w:lang w:val="pl-PL"/>
        </w:rPr>
        <w:t>.</w:t>
      </w:r>
    </w:p>
    <w:p w14:paraId="24EE3822" w14:textId="77777777" w:rsidR="006F62DF" w:rsidRPr="00484F2B" w:rsidRDefault="002240A5" w:rsidP="00986970">
      <w:pPr>
        <w:pStyle w:val="Akapitzlist"/>
        <w:numPr>
          <w:ilvl w:val="0"/>
          <w:numId w:val="13"/>
        </w:numPr>
        <w:tabs>
          <w:tab w:val="clear" w:pos="454"/>
        </w:tabs>
        <w:spacing w:line="360" w:lineRule="auto"/>
        <w:ind w:left="448" w:hanging="448"/>
        <w:jc w:val="both"/>
        <w:rPr>
          <w:rFonts w:ascii="Arial" w:hAnsi="Arial" w:cs="Arial"/>
          <w:bCs/>
          <w:spacing w:val="-6"/>
          <w:sz w:val="20"/>
          <w:szCs w:val="20"/>
        </w:rPr>
      </w:pPr>
      <w:r w:rsidRPr="00484F2B">
        <w:rPr>
          <w:rFonts w:ascii="Arial" w:hAnsi="Arial" w:cs="Arial"/>
          <w:bCs/>
          <w:spacing w:val="-6"/>
          <w:sz w:val="20"/>
          <w:szCs w:val="20"/>
        </w:rPr>
        <w:tab/>
      </w:r>
      <w:r w:rsidR="006F62DF" w:rsidRPr="00484F2B">
        <w:rPr>
          <w:rFonts w:ascii="Arial" w:hAnsi="Arial" w:cs="Arial"/>
          <w:bCs/>
          <w:spacing w:val="-6"/>
          <w:sz w:val="20"/>
          <w:szCs w:val="20"/>
        </w:rPr>
        <w:t>Zamawiający, w stosunku do Wykonawców wspólnie ubiegających się o udzielenie zamówienia, w odniesieni</w:t>
      </w:r>
      <w:r w:rsidR="003F3B8D" w:rsidRPr="00484F2B">
        <w:rPr>
          <w:rFonts w:ascii="Arial" w:hAnsi="Arial" w:cs="Arial"/>
          <w:bCs/>
          <w:spacing w:val="-6"/>
          <w:sz w:val="20"/>
          <w:szCs w:val="20"/>
        </w:rPr>
        <w:t>u do warunku dotyczącego</w:t>
      </w:r>
      <w:r w:rsidR="00280AFD" w:rsidRPr="00484F2B">
        <w:rPr>
          <w:rFonts w:ascii="Arial" w:hAnsi="Arial" w:cs="Arial"/>
          <w:bCs/>
          <w:spacing w:val="-6"/>
          <w:sz w:val="20"/>
          <w:szCs w:val="20"/>
        </w:rPr>
        <w:t xml:space="preserve"> </w:t>
      </w:r>
      <w:r w:rsidR="003F3B8D" w:rsidRPr="00484F2B">
        <w:rPr>
          <w:rFonts w:ascii="Arial" w:hAnsi="Arial" w:cs="Arial"/>
          <w:bCs/>
          <w:spacing w:val="-6"/>
          <w:sz w:val="20"/>
          <w:szCs w:val="20"/>
        </w:rPr>
        <w:t>zdolności technicznej lub zawodowej – dopuszcza łączne spełnianie warunku przez Wykonawców.</w:t>
      </w:r>
    </w:p>
    <w:p w14:paraId="61EC3476" w14:textId="77777777" w:rsidR="00505F53" w:rsidRPr="00484F2B" w:rsidRDefault="002240A5" w:rsidP="00986970">
      <w:pPr>
        <w:pStyle w:val="Akapitzlist"/>
        <w:numPr>
          <w:ilvl w:val="0"/>
          <w:numId w:val="13"/>
        </w:numPr>
        <w:tabs>
          <w:tab w:val="clear" w:pos="454"/>
        </w:tabs>
        <w:spacing w:line="360" w:lineRule="auto"/>
        <w:ind w:left="448" w:hanging="448"/>
        <w:jc w:val="both"/>
        <w:rPr>
          <w:rFonts w:ascii="Arial" w:hAnsi="Arial" w:cs="Arial"/>
          <w:bCs/>
          <w:spacing w:val="-6"/>
          <w:sz w:val="20"/>
          <w:szCs w:val="20"/>
        </w:rPr>
      </w:pPr>
      <w:r w:rsidRPr="00484F2B">
        <w:rPr>
          <w:rFonts w:ascii="Arial" w:hAnsi="Arial" w:cs="Arial"/>
          <w:spacing w:val="-6"/>
          <w:sz w:val="20"/>
          <w:szCs w:val="20"/>
        </w:rPr>
        <w:tab/>
      </w:r>
      <w:r w:rsidR="00DB47AA" w:rsidRPr="00484F2B">
        <w:rPr>
          <w:rFonts w:ascii="Arial" w:hAnsi="Arial" w:cs="Arial"/>
          <w:spacing w:val="-6"/>
          <w:sz w:val="20"/>
          <w:szCs w:val="20"/>
        </w:rPr>
        <w:t>Zamawiający może</w:t>
      </w:r>
      <w:r w:rsidR="00523A86" w:rsidRPr="00484F2B">
        <w:rPr>
          <w:rFonts w:ascii="Arial" w:hAnsi="Arial" w:cs="Arial"/>
          <w:spacing w:val="-6"/>
          <w:sz w:val="20"/>
          <w:szCs w:val="20"/>
        </w:rPr>
        <w:t xml:space="preserve"> na każdym </w:t>
      </w:r>
      <w:r w:rsidR="00751997" w:rsidRPr="00484F2B">
        <w:rPr>
          <w:rFonts w:ascii="Arial" w:hAnsi="Arial" w:cs="Arial"/>
          <w:spacing w:val="-6"/>
          <w:sz w:val="20"/>
          <w:szCs w:val="20"/>
        </w:rPr>
        <w:t xml:space="preserve">etapie postępowania, uznać, </w:t>
      </w:r>
      <w:r w:rsidR="00505F53" w:rsidRPr="00484F2B">
        <w:rPr>
          <w:rFonts w:ascii="Arial" w:hAnsi="Arial" w:cs="Arial"/>
          <w:spacing w:val="-6"/>
          <w:sz w:val="20"/>
          <w:szCs w:val="20"/>
        </w:rPr>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8ABC320" w14:textId="77777777" w:rsidR="00484F2B" w:rsidRPr="00484F2B" w:rsidRDefault="00484F2B" w:rsidP="00484F2B">
      <w:pPr>
        <w:pStyle w:val="Akapitzlist"/>
        <w:spacing w:line="360" w:lineRule="auto"/>
        <w:ind w:left="448"/>
        <w:jc w:val="both"/>
        <w:rPr>
          <w:rFonts w:ascii="Arial" w:hAnsi="Arial" w:cs="Arial"/>
          <w:bCs/>
          <w:spacing w:val="-6"/>
          <w:sz w:val="20"/>
          <w:szCs w:val="20"/>
        </w:rPr>
      </w:pPr>
    </w:p>
    <w:p w14:paraId="3DA570FA" w14:textId="77777777" w:rsidR="009051D6" w:rsidRPr="000C7661" w:rsidRDefault="00A76ADE" w:rsidP="00CD2B41">
      <w:pPr>
        <w:pStyle w:val="Styl4"/>
        <w:outlineLvl w:val="0"/>
        <w:rPr>
          <w:iCs/>
        </w:rPr>
      </w:pPr>
      <w:bookmarkStart w:id="9" w:name="_Toc95119335"/>
      <w:r w:rsidRPr="000C7661">
        <w:lastRenderedPageBreak/>
        <w:t>PODSTAWY WYKLUCZENIA Z POSTĘPOWANIA</w:t>
      </w:r>
      <w:bookmarkEnd w:id="9"/>
    </w:p>
    <w:p w14:paraId="0EEC060F" w14:textId="022B57AA" w:rsidR="00F4348D" w:rsidRPr="000C7661" w:rsidRDefault="002240A5" w:rsidP="002E000B">
      <w:pPr>
        <w:pStyle w:val="Teksttreci0"/>
        <w:numPr>
          <w:ilvl w:val="0"/>
          <w:numId w:val="23"/>
        </w:numPr>
        <w:shd w:val="clear" w:color="auto" w:fill="auto"/>
        <w:tabs>
          <w:tab w:val="clear" w:pos="1009"/>
        </w:tabs>
        <w:spacing w:before="240" w:line="360" w:lineRule="auto"/>
        <w:ind w:left="426" w:hanging="426"/>
        <w:jc w:val="both"/>
        <w:rPr>
          <w:rFonts w:ascii="Arial" w:hAnsi="Arial" w:cs="Arial"/>
          <w:sz w:val="20"/>
          <w:szCs w:val="20"/>
          <w:lang w:val="pl-PL"/>
        </w:rPr>
      </w:pPr>
      <w:r>
        <w:rPr>
          <w:rFonts w:ascii="Arial" w:hAnsi="Arial" w:cs="Arial"/>
          <w:sz w:val="20"/>
          <w:szCs w:val="20"/>
          <w:lang w:val="pl-PL"/>
        </w:rPr>
        <w:tab/>
      </w:r>
      <w:r w:rsidR="00FB0A07" w:rsidRPr="000C7661">
        <w:rPr>
          <w:rFonts w:ascii="Arial" w:hAnsi="Arial" w:cs="Arial"/>
          <w:sz w:val="20"/>
          <w:szCs w:val="20"/>
          <w:lang w:val="pl-PL"/>
        </w:rPr>
        <w:t>Z postępowania o udzi</w:t>
      </w:r>
      <w:r w:rsidR="00751997" w:rsidRPr="000C7661">
        <w:rPr>
          <w:rFonts w:ascii="Arial" w:hAnsi="Arial" w:cs="Arial"/>
          <w:sz w:val="20"/>
          <w:szCs w:val="20"/>
          <w:lang w:val="pl-PL"/>
        </w:rPr>
        <w:t>elenie zamówienia wyklucza się</w:t>
      </w:r>
      <w:r w:rsidR="00EF2E98">
        <w:rPr>
          <w:rFonts w:ascii="Arial" w:hAnsi="Arial" w:cs="Arial"/>
          <w:sz w:val="20"/>
          <w:szCs w:val="20"/>
          <w:lang w:val="pl-PL"/>
        </w:rPr>
        <w:t>,</w:t>
      </w:r>
      <w:r w:rsidR="00EF2E98" w:rsidRPr="00EF2E98">
        <w:t xml:space="preserve"> </w:t>
      </w:r>
      <w:r w:rsidR="00EF2E98" w:rsidRPr="00EF2E98">
        <w:rPr>
          <w:rFonts w:ascii="Arial" w:hAnsi="Arial" w:cs="Arial"/>
          <w:sz w:val="20"/>
          <w:szCs w:val="20"/>
          <w:lang w:val="pl-PL"/>
        </w:rPr>
        <w:t xml:space="preserve">z zastrzeżeniem art. 110 ust. </w:t>
      </w:r>
      <w:r w:rsidR="00EF2E98">
        <w:rPr>
          <w:rFonts w:ascii="Arial" w:hAnsi="Arial" w:cs="Arial"/>
          <w:sz w:val="20"/>
          <w:szCs w:val="20"/>
          <w:lang w:val="pl-PL"/>
        </w:rPr>
        <w:t xml:space="preserve">2 </w:t>
      </w:r>
      <w:proofErr w:type="spellStart"/>
      <w:r w:rsidR="00EF2E98">
        <w:rPr>
          <w:rFonts w:ascii="Arial" w:hAnsi="Arial" w:cs="Arial"/>
          <w:sz w:val="20"/>
          <w:szCs w:val="20"/>
          <w:lang w:val="pl-PL"/>
        </w:rPr>
        <w:t>p.z.p</w:t>
      </w:r>
      <w:proofErr w:type="spellEnd"/>
      <w:r w:rsidR="00EF2E98">
        <w:rPr>
          <w:rFonts w:ascii="Arial" w:hAnsi="Arial" w:cs="Arial"/>
          <w:sz w:val="20"/>
          <w:szCs w:val="20"/>
          <w:lang w:val="pl-PL"/>
        </w:rPr>
        <w:t>.,</w:t>
      </w:r>
      <w:r w:rsidR="00751997" w:rsidRPr="000C7661">
        <w:rPr>
          <w:rFonts w:ascii="Arial" w:hAnsi="Arial" w:cs="Arial"/>
          <w:sz w:val="20"/>
          <w:szCs w:val="20"/>
          <w:lang w:val="pl-PL"/>
        </w:rPr>
        <w:t xml:space="preserve"> W</w:t>
      </w:r>
      <w:r w:rsidR="00FB0A07" w:rsidRPr="000C7661">
        <w:rPr>
          <w:rFonts w:ascii="Arial" w:hAnsi="Arial" w:cs="Arial"/>
          <w:sz w:val="20"/>
          <w:szCs w:val="20"/>
          <w:lang w:val="pl-PL"/>
        </w:rPr>
        <w:t>ykonawc</w:t>
      </w:r>
      <w:r w:rsidR="001A1386" w:rsidRPr="000C7661">
        <w:rPr>
          <w:rFonts w:ascii="Arial" w:hAnsi="Arial" w:cs="Arial"/>
          <w:sz w:val="20"/>
          <w:szCs w:val="20"/>
          <w:lang w:val="pl-PL"/>
        </w:rPr>
        <w:t>ów</w:t>
      </w:r>
      <w:r w:rsidR="00FB0A07" w:rsidRPr="000C7661">
        <w:rPr>
          <w:rFonts w:ascii="Arial" w:hAnsi="Arial" w:cs="Arial"/>
          <w:sz w:val="20"/>
          <w:szCs w:val="20"/>
          <w:lang w:val="pl-PL"/>
        </w:rPr>
        <w:t>, w stosunku do któr</w:t>
      </w:r>
      <w:r w:rsidR="001A1386" w:rsidRPr="000C7661">
        <w:rPr>
          <w:rFonts w:ascii="Arial" w:hAnsi="Arial" w:cs="Arial"/>
          <w:sz w:val="20"/>
          <w:szCs w:val="20"/>
          <w:lang w:val="pl-PL"/>
        </w:rPr>
        <w:t>ych</w:t>
      </w:r>
      <w:r w:rsidR="00FB0A07" w:rsidRPr="000C7661">
        <w:rPr>
          <w:rFonts w:ascii="Arial" w:hAnsi="Arial" w:cs="Arial"/>
          <w:sz w:val="20"/>
          <w:szCs w:val="20"/>
          <w:lang w:val="pl-PL"/>
        </w:rPr>
        <w:t xml:space="preserve"> zachodzi którakolwiek z okoliczności</w:t>
      </w:r>
      <w:r w:rsidR="001A1386" w:rsidRPr="000C7661">
        <w:rPr>
          <w:rFonts w:ascii="Arial" w:hAnsi="Arial" w:cs="Arial"/>
          <w:sz w:val="20"/>
          <w:szCs w:val="20"/>
          <w:lang w:val="pl-PL"/>
        </w:rPr>
        <w:t xml:space="preserve"> wskazanych:</w:t>
      </w:r>
    </w:p>
    <w:p w14:paraId="0FB11BC2" w14:textId="77777777" w:rsidR="00E84975" w:rsidRPr="000C7661" w:rsidRDefault="002240A5" w:rsidP="002E000B">
      <w:pPr>
        <w:pStyle w:val="Teksttreci0"/>
        <w:numPr>
          <w:ilvl w:val="0"/>
          <w:numId w:val="28"/>
        </w:numPr>
        <w:shd w:val="clear" w:color="auto" w:fill="auto"/>
        <w:spacing w:line="360" w:lineRule="auto"/>
        <w:ind w:left="812" w:hanging="386"/>
        <w:jc w:val="both"/>
        <w:rPr>
          <w:rFonts w:ascii="Arial" w:hAnsi="Arial" w:cs="Arial"/>
          <w:sz w:val="20"/>
          <w:szCs w:val="20"/>
          <w:lang w:val="pl-PL"/>
        </w:rPr>
      </w:pPr>
      <w:r>
        <w:rPr>
          <w:rFonts w:ascii="Arial" w:hAnsi="Arial" w:cs="Arial"/>
          <w:sz w:val="20"/>
          <w:szCs w:val="20"/>
          <w:lang w:val="pl-PL"/>
        </w:rPr>
        <w:tab/>
      </w:r>
      <w:r w:rsidR="001A1386" w:rsidRPr="000C7661">
        <w:rPr>
          <w:rFonts w:ascii="Arial" w:hAnsi="Arial" w:cs="Arial"/>
          <w:sz w:val="20"/>
          <w:szCs w:val="20"/>
          <w:lang w:val="pl-PL"/>
        </w:rPr>
        <w:t xml:space="preserve">w art. </w:t>
      </w:r>
      <w:r w:rsidR="007D51E4" w:rsidRPr="000C7661">
        <w:rPr>
          <w:rFonts w:ascii="Arial" w:hAnsi="Arial" w:cs="Arial"/>
          <w:sz w:val="20"/>
          <w:szCs w:val="20"/>
          <w:lang w:val="pl-PL"/>
        </w:rPr>
        <w:t xml:space="preserve">108 ust. 1 </w:t>
      </w:r>
      <w:proofErr w:type="spellStart"/>
      <w:r w:rsidR="0022144E">
        <w:rPr>
          <w:rFonts w:ascii="Arial" w:hAnsi="Arial" w:cs="Arial"/>
          <w:sz w:val="20"/>
          <w:szCs w:val="20"/>
          <w:lang w:val="pl-PL"/>
        </w:rPr>
        <w:t>p.z.p</w:t>
      </w:r>
      <w:proofErr w:type="spellEnd"/>
      <w:r w:rsidR="0022144E">
        <w:rPr>
          <w:rFonts w:ascii="Arial" w:hAnsi="Arial" w:cs="Arial"/>
          <w:sz w:val="20"/>
          <w:szCs w:val="20"/>
          <w:lang w:val="pl-PL"/>
        </w:rPr>
        <w:t>.</w:t>
      </w:r>
      <w:r w:rsidR="001A1386" w:rsidRPr="000C7661">
        <w:rPr>
          <w:rFonts w:ascii="Arial" w:hAnsi="Arial" w:cs="Arial"/>
          <w:sz w:val="20"/>
          <w:szCs w:val="20"/>
          <w:lang w:val="pl-PL"/>
        </w:rPr>
        <w:t>;</w:t>
      </w:r>
    </w:p>
    <w:p w14:paraId="18829EB2" w14:textId="77777777" w:rsidR="00E84975" w:rsidRPr="000C7661" w:rsidRDefault="002240A5" w:rsidP="002E000B">
      <w:pPr>
        <w:pStyle w:val="Teksttreci0"/>
        <w:numPr>
          <w:ilvl w:val="0"/>
          <w:numId w:val="28"/>
        </w:numPr>
        <w:shd w:val="clear" w:color="auto" w:fill="auto"/>
        <w:spacing w:line="360" w:lineRule="auto"/>
        <w:ind w:left="812" w:hanging="386"/>
        <w:jc w:val="both"/>
        <w:rPr>
          <w:rFonts w:ascii="Arial" w:hAnsi="Arial" w:cs="Arial"/>
          <w:sz w:val="20"/>
          <w:szCs w:val="20"/>
          <w:lang w:val="pl-PL"/>
        </w:rPr>
      </w:pPr>
      <w:r>
        <w:rPr>
          <w:rFonts w:ascii="Arial" w:hAnsi="Arial" w:cs="Arial"/>
          <w:sz w:val="20"/>
          <w:szCs w:val="20"/>
          <w:lang w:val="pl-PL"/>
        </w:rPr>
        <w:tab/>
      </w:r>
      <w:r w:rsidR="001A1386" w:rsidRPr="000C7661">
        <w:rPr>
          <w:rFonts w:ascii="Arial" w:hAnsi="Arial" w:cs="Arial"/>
          <w:sz w:val="20"/>
          <w:szCs w:val="20"/>
          <w:lang w:val="pl-PL"/>
        </w:rPr>
        <w:t xml:space="preserve">w art. </w:t>
      </w:r>
      <w:r w:rsidR="00AD7AEF" w:rsidRPr="000C7661">
        <w:rPr>
          <w:rFonts w:ascii="Arial" w:hAnsi="Arial" w:cs="Arial"/>
          <w:sz w:val="20"/>
          <w:szCs w:val="20"/>
          <w:lang w:val="pl-PL"/>
        </w:rPr>
        <w:t xml:space="preserve">109 ust. 1 </w:t>
      </w:r>
      <w:r w:rsidR="00413BD0" w:rsidRPr="000C7661">
        <w:rPr>
          <w:rFonts w:ascii="Arial" w:hAnsi="Arial" w:cs="Arial"/>
          <w:sz w:val="20"/>
          <w:szCs w:val="20"/>
          <w:lang w:val="pl-PL"/>
        </w:rPr>
        <w:t xml:space="preserve">pkt. 4, 5, 7 </w:t>
      </w:r>
      <w:proofErr w:type="spellStart"/>
      <w:r w:rsidR="0022144E">
        <w:rPr>
          <w:rFonts w:ascii="Arial" w:hAnsi="Arial" w:cs="Arial"/>
          <w:sz w:val="20"/>
          <w:szCs w:val="20"/>
          <w:lang w:val="pl-PL"/>
        </w:rPr>
        <w:t>p.z.p</w:t>
      </w:r>
      <w:proofErr w:type="spellEnd"/>
      <w:r w:rsidR="0022144E">
        <w:rPr>
          <w:rFonts w:ascii="Arial" w:hAnsi="Arial" w:cs="Arial"/>
          <w:sz w:val="20"/>
          <w:szCs w:val="20"/>
          <w:lang w:val="pl-PL"/>
        </w:rPr>
        <w:t>.,</w:t>
      </w:r>
      <w:r w:rsidR="001A1386" w:rsidRPr="000C7661">
        <w:rPr>
          <w:rFonts w:ascii="Arial" w:hAnsi="Arial" w:cs="Arial"/>
          <w:sz w:val="20"/>
          <w:szCs w:val="20"/>
          <w:lang w:val="pl-PL"/>
        </w:rPr>
        <w:t xml:space="preserve"> tj.:</w:t>
      </w:r>
    </w:p>
    <w:p w14:paraId="660ED580" w14:textId="77777777" w:rsidR="00413BD0" w:rsidRPr="000C7661" w:rsidRDefault="002240A5" w:rsidP="002E000B">
      <w:pPr>
        <w:pStyle w:val="pkt"/>
        <w:numPr>
          <w:ilvl w:val="0"/>
          <w:numId w:val="29"/>
        </w:numPr>
        <w:spacing w:line="360" w:lineRule="auto"/>
        <w:ind w:left="1246" w:hanging="434"/>
        <w:rPr>
          <w:rFonts w:ascii="Arial" w:hAnsi="Arial" w:cs="Arial"/>
          <w:bCs/>
          <w:kern w:val="32"/>
          <w:sz w:val="20"/>
        </w:rPr>
      </w:pPr>
      <w:r>
        <w:rPr>
          <w:rFonts w:ascii="Arial" w:hAnsi="Arial" w:cs="Arial"/>
          <w:bCs/>
          <w:kern w:val="32"/>
          <w:sz w:val="20"/>
        </w:rPr>
        <w:tab/>
      </w:r>
      <w:r w:rsidR="00413BD0" w:rsidRPr="000C7661">
        <w:rPr>
          <w:rFonts w:ascii="Arial" w:hAnsi="Arial" w:cs="Arial"/>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2216A3D" w14:textId="77777777" w:rsidR="00413BD0" w:rsidRPr="000C7661" w:rsidRDefault="002240A5" w:rsidP="002E000B">
      <w:pPr>
        <w:pStyle w:val="pkt"/>
        <w:numPr>
          <w:ilvl w:val="0"/>
          <w:numId w:val="29"/>
        </w:numPr>
        <w:spacing w:before="0" w:after="0" w:line="360" w:lineRule="auto"/>
        <w:ind w:left="1246" w:hanging="434"/>
        <w:rPr>
          <w:rFonts w:ascii="Arial" w:hAnsi="Arial" w:cs="Arial"/>
          <w:b/>
          <w:bCs/>
          <w:kern w:val="32"/>
          <w:sz w:val="20"/>
        </w:rPr>
      </w:pPr>
      <w:r>
        <w:rPr>
          <w:rFonts w:ascii="Arial" w:hAnsi="Arial" w:cs="Arial"/>
          <w:bCs/>
          <w:kern w:val="32"/>
          <w:sz w:val="20"/>
        </w:rPr>
        <w:tab/>
      </w:r>
      <w:r w:rsidR="00413BD0" w:rsidRPr="000C7661">
        <w:rPr>
          <w:rFonts w:ascii="Arial" w:hAnsi="Arial" w:cs="Arial"/>
          <w:bCs/>
          <w:kern w:val="32"/>
          <w:sz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6F57EBA" w14:textId="77777777" w:rsidR="00413BD0" w:rsidRPr="000C7661" w:rsidRDefault="002240A5" w:rsidP="002E000B">
      <w:pPr>
        <w:pStyle w:val="pkt"/>
        <w:numPr>
          <w:ilvl w:val="0"/>
          <w:numId w:val="29"/>
        </w:numPr>
        <w:spacing w:before="0" w:after="0" w:line="360" w:lineRule="auto"/>
        <w:ind w:left="1246" w:hanging="434"/>
        <w:rPr>
          <w:rFonts w:ascii="Arial" w:hAnsi="Arial" w:cs="Arial"/>
          <w:bCs/>
          <w:kern w:val="32"/>
          <w:sz w:val="20"/>
        </w:rPr>
      </w:pPr>
      <w:r>
        <w:rPr>
          <w:rFonts w:ascii="Arial" w:hAnsi="Arial" w:cs="Arial"/>
          <w:bCs/>
          <w:kern w:val="32"/>
          <w:sz w:val="20"/>
        </w:rPr>
        <w:tab/>
      </w:r>
      <w:r w:rsidR="00413BD0" w:rsidRPr="000C7661">
        <w:rPr>
          <w:rFonts w:ascii="Arial" w:hAnsi="Arial" w:cs="Arial"/>
          <w:bCs/>
          <w:kern w:val="32"/>
          <w:sz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w:t>
      </w:r>
      <w:r w:rsidR="005D0A6C">
        <w:rPr>
          <w:rFonts w:ascii="Arial" w:hAnsi="Arial" w:cs="Arial"/>
          <w:bCs/>
          <w:kern w:val="32"/>
          <w:sz w:val="20"/>
        </w:rPr>
        <w:t>awnień z tytułu rękojmi za wady.</w:t>
      </w:r>
    </w:p>
    <w:p w14:paraId="60809CAE" w14:textId="1709A363" w:rsidR="00EF2E98" w:rsidRDefault="00EF2E98" w:rsidP="002E000B">
      <w:pPr>
        <w:pStyle w:val="Teksttreci0"/>
        <w:numPr>
          <w:ilvl w:val="0"/>
          <w:numId w:val="23"/>
        </w:numPr>
        <w:shd w:val="clear" w:color="auto" w:fill="auto"/>
        <w:tabs>
          <w:tab w:val="clear" w:pos="1009"/>
        </w:tabs>
        <w:spacing w:line="360" w:lineRule="auto"/>
        <w:ind w:left="426" w:hanging="426"/>
        <w:jc w:val="both"/>
        <w:rPr>
          <w:rFonts w:ascii="Arial" w:hAnsi="Arial" w:cs="Arial"/>
          <w:sz w:val="20"/>
          <w:szCs w:val="20"/>
          <w:lang w:val="pl-PL"/>
        </w:rPr>
      </w:pPr>
      <w:r w:rsidRPr="00EF2E98">
        <w:rPr>
          <w:rFonts w:ascii="Arial" w:hAnsi="Arial" w:cs="Arial"/>
          <w:sz w:val="20"/>
          <w:szCs w:val="20"/>
          <w:lang w:val="pl-PL"/>
        </w:rPr>
        <w:t>Wykonawca może zostać wykluczony przez Zamawiającego na każdym etapie postępowania o</w:t>
      </w:r>
      <w:r>
        <w:rPr>
          <w:rFonts w:ascii="Arial" w:hAnsi="Arial" w:cs="Arial"/>
          <w:sz w:val="20"/>
          <w:szCs w:val="20"/>
          <w:lang w:val="pl-PL"/>
        </w:rPr>
        <w:t> </w:t>
      </w:r>
      <w:r w:rsidRPr="00EF2E98">
        <w:rPr>
          <w:rFonts w:ascii="Arial" w:hAnsi="Arial" w:cs="Arial"/>
          <w:sz w:val="20"/>
          <w:szCs w:val="20"/>
          <w:lang w:val="pl-PL"/>
        </w:rPr>
        <w:t>udzielenie zamówienia</w:t>
      </w:r>
      <w:r>
        <w:rPr>
          <w:rFonts w:ascii="Arial" w:hAnsi="Arial" w:cs="Arial"/>
          <w:sz w:val="20"/>
          <w:szCs w:val="20"/>
          <w:lang w:val="pl-PL"/>
        </w:rPr>
        <w:t>.</w:t>
      </w:r>
      <w:r w:rsidRPr="00EF2E98">
        <w:rPr>
          <w:rFonts w:ascii="Arial" w:hAnsi="Arial" w:cs="Arial"/>
          <w:sz w:val="20"/>
          <w:szCs w:val="20"/>
          <w:lang w:val="pl-PL"/>
        </w:rPr>
        <w:t>.</w:t>
      </w:r>
    </w:p>
    <w:p w14:paraId="3FC1CD83" w14:textId="227A195D" w:rsidR="00EF2E98" w:rsidRPr="00CD0B2F" w:rsidRDefault="002240A5" w:rsidP="00CD0B2F">
      <w:pPr>
        <w:pStyle w:val="Teksttreci0"/>
        <w:numPr>
          <w:ilvl w:val="0"/>
          <w:numId w:val="23"/>
        </w:numPr>
        <w:shd w:val="clear" w:color="auto" w:fill="auto"/>
        <w:tabs>
          <w:tab w:val="clear" w:pos="1009"/>
        </w:tabs>
        <w:spacing w:line="360" w:lineRule="auto"/>
        <w:ind w:left="426" w:hanging="426"/>
        <w:jc w:val="both"/>
        <w:rPr>
          <w:rFonts w:ascii="Arial" w:hAnsi="Arial" w:cs="Arial"/>
          <w:sz w:val="20"/>
          <w:szCs w:val="20"/>
          <w:lang w:val="pl-PL"/>
        </w:rPr>
      </w:pPr>
      <w:r>
        <w:rPr>
          <w:rFonts w:ascii="Arial" w:hAnsi="Arial" w:cs="Arial"/>
          <w:sz w:val="20"/>
          <w:szCs w:val="20"/>
          <w:lang w:val="pl-PL"/>
        </w:rPr>
        <w:tab/>
      </w:r>
      <w:r w:rsidR="00FB0A07" w:rsidRPr="000C7661">
        <w:rPr>
          <w:rFonts w:ascii="Arial" w:hAnsi="Arial" w:cs="Arial"/>
          <w:sz w:val="20"/>
          <w:szCs w:val="20"/>
          <w:lang w:val="pl-PL"/>
        </w:rPr>
        <w:t xml:space="preserve">Wykluczenie </w:t>
      </w:r>
      <w:r w:rsidR="001A1386" w:rsidRPr="000C7661">
        <w:rPr>
          <w:rFonts w:ascii="Arial" w:hAnsi="Arial" w:cs="Arial"/>
          <w:sz w:val="20"/>
          <w:szCs w:val="20"/>
          <w:lang w:val="pl-PL"/>
        </w:rPr>
        <w:t>W</w:t>
      </w:r>
      <w:r w:rsidR="00FB0A07" w:rsidRPr="000C7661">
        <w:rPr>
          <w:rFonts w:ascii="Arial" w:hAnsi="Arial" w:cs="Arial"/>
          <w:sz w:val="20"/>
          <w:szCs w:val="20"/>
          <w:lang w:val="pl-PL"/>
        </w:rPr>
        <w:t xml:space="preserve">ykonawcy następuje zgodnie z art. </w:t>
      </w:r>
      <w:r w:rsidR="008F0365" w:rsidRPr="000C7661">
        <w:rPr>
          <w:rFonts w:ascii="Arial" w:hAnsi="Arial" w:cs="Arial"/>
          <w:sz w:val="20"/>
          <w:szCs w:val="20"/>
          <w:lang w:val="pl-PL"/>
        </w:rPr>
        <w:t xml:space="preserve">111 </w:t>
      </w:r>
      <w:proofErr w:type="spellStart"/>
      <w:r w:rsidR="00CE22F4" w:rsidRPr="000C7661">
        <w:rPr>
          <w:rFonts w:ascii="Arial" w:hAnsi="Arial" w:cs="Arial"/>
          <w:sz w:val="20"/>
          <w:szCs w:val="20"/>
          <w:lang w:val="pl-PL"/>
        </w:rPr>
        <w:t>p.z.p</w:t>
      </w:r>
      <w:proofErr w:type="spellEnd"/>
      <w:r w:rsidR="00CE22F4" w:rsidRPr="000C7661">
        <w:rPr>
          <w:rFonts w:ascii="Arial" w:hAnsi="Arial" w:cs="Arial"/>
          <w:sz w:val="20"/>
          <w:szCs w:val="20"/>
          <w:lang w:val="pl-PL"/>
        </w:rPr>
        <w:t xml:space="preserve">. </w:t>
      </w:r>
    </w:p>
    <w:p w14:paraId="696904BB" w14:textId="77777777" w:rsidR="003B377F" w:rsidRPr="000C7661" w:rsidRDefault="00E3032A" w:rsidP="00CD2B41">
      <w:pPr>
        <w:pStyle w:val="Styl4"/>
        <w:outlineLvl w:val="0"/>
        <w:rPr>
          <w:bCs/>
        </w:rPr>
      </w:pPr>
      <w:bookmarkStart w:id="10" w:name="_Toc95119336"/>
      <w:r w:rsidRPr="000C7661">
        <w:t>OŚWIADCZENIA I DOKUMENTY, JAKIE ZOBOWIĄZANI SĄ DOSTAR</w:t>
      </w:r>
      <w:r w:rsidR="00225683" w:rsidRPr="000C7661">
        <w:t xml:space="preserve">CZYĆ WYKONAWCY W CELU </w:t>
      </w:r>
      <w:r w:rsidR="00E81B72" w:rsidRPr="000C7661">
        <w:t xml:space="preserve">POTWIERDZENIA SPEŁNIANIA WARUNKÓW UDZIAŁU W POSTĘPOWANIU </w:t>
      </w:r>
      <w:r w:rsidR="00FA7F11" w:rsidRPr="000C7661">
        <w:t>ORAZ</w:t>
      </w:r>
      <w:r w:rsidR="00225683" w:rsidRPr="000C7661">
        <w:t xml:space="preserve"> WYKAZANIA</w:t>
      </w:r>
      <w:r w:rsidR="00FA7F11" w:rsidRPr="000C7661">
        <w:t xml:space="preserve"> </w:t>
      </w:r>
      <w:r w:rsidRPr="000C7661">
        <w:t>BRAKU PODSTAW WYKLUCZENIA</w:t>
      </w:r>
      <w:r w:rsidR="00CF0BA5" w:rsidRPr="000C7661">
        <w:t xml:space="preserve"> (PODMIOTOWE ŚRODKI DOWODOWE)</w:t>
      </w:r>
      <w:bookmarkEnd w:id="10"/>
    </w:p>
    <w:p w14:paraId="7CE76827" w14:textId="77777777" w:rsidR="00D02E57" w:rsidRPr="00986970" w:rsidRDefault="002240A5" w:rsidP="002E000B">
      <w:pPr>
        <w:pStyle w:val="Akapitzlist"/>
        <w:numPr>
          <w:ilvl w:val="0"/>
          <w:numId w:val="30"/>
        </w:numPr>
        <w:spacing w:before="240" w:line="360" w:lineRule="auto"/>
        <w:ind w:left="284" w:hanging="426"/>
        <w:jc w:val="both"/>
        <w:rPr>
          <w:rFonts w:ascii="Arial" w:hAnsi="Arial" w:cs="Arial"/>
          <w:sz w:val="20"/>
          <w:szCs w:val="20"/>
        </w:rPr>
      </w:pPr>
      <w:r>
        <w:rPr>
          <w:rFonts w:ascii="Arial" w:hAnsi="Arial" w:cs="Arial"/>
          <w:sz w:val="20"/>
          <w:szCs w:val="20"/>
        </w:rPr>
        <w:tab/>
      </w:r>
      <w:r w:rsidR="00E3032A" w:rsidRPr="000C7661">
        <w:rPr>
          <w:rFonts w:ascii="Arial" w:hAnsi="Arial" w:cs="Arial"/>
          <w:sz w:val="20"/>
          <w:szCs w:val="20"/>
        </w:rPr>
        <w:t>Do oferty Wykonawca zobowiązany jest dołączyć aktualne na dzień składania ofert</w:t>
      </w:r>
      <w:r w:rsidR="00A52DBF" w:rsidRPr="000C7661">
        <w:rPr>
          <w:rFonts w:ascii="Arial" w:hAnsi="Arial" w:cs="Arial"/>
          <w:sz w:val="20"/>
          <w:szCs w:val="20"/>
        </w:rPr>
        <w:t xml:space="preserve"> </w:t>
      </w:r>
      <w:r w:rsidR="00881CE8" w:rsidRPr="000C7661">
        <w:rPr>
          <w:rFonts w:ascii="Arial" w:hAnsi="Arial" w:cs="Arial"/>
          <w:sz w:val="20"/>
          <w:szCs w:val="20"/>
        </w:rPr>
        <w:t xml:space="preserve">oświadczenie </w:t>
      </w:r>
      <w:r w:rsidR="00AE5C60" w:rsidRPr="000C7661">
        <w:rPr>
          <w:rFonts w:ascii="Arial" w:hAnsi="Arial" w:cs="Arial"/>
          <w:sz w:val="20"/>
          <w:szCs w:val="20"/>
        </w:rPr>
        <w:t xml:space="preserve">o spełnianiu warunków udziału w postępowaniu oraz </w:t>
      </w:r>
      <w:r w:rsidR="00881CE8" w:rsidRPr="000C7661">
        <w:rPr>
          <w:rFonts w:ascii="Arial" w:hAnsi="Arial" w:cs="Arial"/>
          <w:sz w:val="20"/>
          <w:szCs w:val="20"/>
        </w:rPr>
        <w:t xml:space="preserve">o braku podstaw do wykluczenia z postępowania – zgodnie z </w:t>
      </w:r>
      <w:r w:rsidR="00BD1389" w:rsidRPr="00986970">
        <w:rPr>
          <w:rFonts w:ascii="Arial" w:hAnsi="Arial" w:cs="Arial"/>
          <w:b/>
          <w:sz w:val="20"/>
          <w:szCs w:val="20"/>
        </w:rPr>
        <w:t>Załącznikiem nr</w:t>
      </w:r>
      <w:r w:rsidR="00D32541" w:rsidRPr="00986970">
        <w:rPr>
          <w:rFonts w:ascii="Arial" w:hAnsi="Arial" w:cs="Arial"/>
          <w:b/>
          <w:sz w:val="20"/>
          <w:szCs w:val="20"/>
        </w:rPr>
        <w:t xml:space="preserve"> 2 do SWZ</w:t>
      </w:r>
      <w:r w:rsidR="00881CE8" w:rsidRPr="00986970">
        <w:rPr>
          <w:rFonts w:ascii="Arial" w:hAnsi="Arial" w:cs="Arial"/>
          <w:sz w:val="20"/>
          <w:szCs w:val="20"/>
        </w:rPr>
        <w:t>;</w:t>
      </w:r>
    </w:p>
    <w:p w14:paraId="5493986D" w14:textId="173F96A3" w:rsidR="00D02E57" w:rsidRDefault="002240A5" w:rsidP="002E000B">
      <w:pPr>
        <w:pStyle w:val="Akapitzlist"/>
        <w:numPr>
          <w:ilvl w:val="0"/>
          <w:numId w:val="30"/>
        </w:numPr>
        <w:spacing w:line="360" w:lineRule="auto"/>
        <w:ind w:left="284" w:hanging="426"/>
        <w:jc w:val="both"/>
        <w:rPr>
          <w:rFonts w:ascii="Arial" w:hAnsi="Arial" w:cs="Arial"/>
          <w:sz w:val="20"/>
          <w:szCs w:val="20"/>
        </w:rPr>
      </w:pPr>
      <w:r>
        <w:rPr>
          <w:rFonts w:ascii="Arial" w:hAnsi="Arial" w:cs="Arial"/>
          <w:sz w:val="20"/>
          <w:szCs w:val="20"/>
        </w:rPr>
        <w:tab/>
      </w:r>
      <w:r w:rsidR="00881CE8" w:rsidRPr="000C7661">
        <w:rPr>
          <w:rFonts w:ascii="Arial" w:hAnsi="Arial" w:cs="Arial"/>
          <w:sz w:val="20"/>
          <w:szCs w:val="20"/>
        </w:rPr>
        <w:t>Informacje zawarte w oświadczeni</w:t>
      </w:r>
      <w:r w:rsidR="00A52DBF" w:rsidRPr="000C7661">
        <w:rPr>
          <w:rFonts w:ascii="Arial" w:hAnsi="Arial" w:cs="Arial"/>
          <w:sz w:val="20"/>
          <w:szCs w:val="20"/>
        </w:rPr>
        <w:t>u</w:t>
      </w:r>
      <w:r w:rsidR="00881CE8" w:rsidRPr="000C7661">
        <w:rPr>
          <w:rFonts w:ascii="Arial" w:hAnsi="Arial" w:cs="Arial"/>
          <w:sz w:val="20"/>
          <w:szCs w:val="20"/>
        </w:rPr>
        <w:t>, o który</w:t>
      </w:r>
      <w:r w:rsidR="00A52DBF" w:rsidRPr="000C7661">
        <w:rPr>
          <w:rFonts w:ascii="Arial" w:hAnsi="Arial" w:cs="Arial"/>
          <w:sz w:val="20"/>
          <w:szCs w:val="20"/>
        </w:rPr>
        <w:t xml:space="preserve">m </w:t>
      </w:r>
      <w:r w:rsidR="00881CE8" w:rsidRPr="000C7661">
        <w:rPr>
          <w:rFonts w:ascii="Arial" w:hAnsi="Arial" w:cs="Arial"/>
          <w:sz w:val="20"/>
          <w:szCs w:val="20"/>
        </w:rPr>
        <w:t xml:space="preserve">mowa w </w:t>
      </w:r>
      <w:r w:rsidR="00A52DBF" w:rsidRPr="000C7661">
        <w:rPr>
          <w:rFonts w:ascii="Arial" w:hAnsi="Arial" w:cs="Arial"/>
          <w:sz w:val="20"/>
          <w:szCs w:val="20"/>
        </w:rPr>
        <w:t xml:space="preserve">pkt 1 </w:t>
      </w:r>
      <w:r w:rsidR="00881CE8" w:rsidRPr="000C7661">
        <w:rPr>
          <w:rFonts w:ascii="Arial" w:hAnsi="Arial" w:cs="Arial"/>
          <w:sz w:val="20"/>
          <w:szCs w:val="20"/>
        </w:rPr>
        <w:t>stanowią potwierdzenie, że Wykonawca nie podlega wykluczeniu oraz spełnia warunki udziału w postępowaniu.</w:t>
      </w:r>
      <w:r w:rsidR="0081420D">
        <w:rPr>
          <w:rFonts w:ascii="Arial" w:hAnsi="Arial" w:cs="Arial"/>
          <w:sz w:val="20"/>
          <w:szCs w:val="20"/>
        </w:rPr>
        <w:t xml:space="preserve"> </w:t>
      </w:r>
      <w:r w:rsidR="0081420D" w:rsidRPr="0081420D">
        <w:rPr>
          <w:rFonts w:ascii="Arial" w:hAnsi="Arial" w:cs="Arial"/>
          <w:sz w:val="20"/>
          <w:szCs w:val="20"/>
        </w:rPr>
        <w:t xml:space="preserve">Na podstawie art. 273 ust. 1 </w:t>
      </w:r>
      <w:proofErr w:type="spellStart"/>
      <w:r w:rsidR="0081420D" w:rsidRPr="0081420D">
        <w:rPr>
          <w:rFonts w:ascii="Arial" w:hAnsi="Arial" w:cs="Arial"/>
          <w:sz w:val="20"/>
          <w:szCs w:val="20"/>
        </w:rPr>
        <w:t>p</w:t>
      </w:r>
      <w:r w:rsidR="00DB40F2">
        <w:rPr>
          <w:rFonts w:ascii="Arial" w:hAnsi="Arial" w:cs="Arial"/>
          <w:sz w:val="20"/>
          <w:szCs w:val="20"/>
        </w:rPr>
        <w:t>.</w:t>
      </w:r>
      <w:r w:rsidR="0081420D" w:rsidRPr="0081420D">
        <w:rPr>
          <w:rFonts w:ascii="Arial" w:hAnsi="Arial" w:cs="Arial"/>
          <w:sz w:val="20"/>
          <w:szCs w:val="20"/>
        </w:rPr>
        <w:t>z</w:t>
      </w:r>
      <w:r w:rsidR="00DB40F2">
        <w:rPr>
          <w:rFonts w:ascii="Arial" w:hAnsi="Arial" w:cs="Arial"/>
          <w:sz w:val="20"/>
          <w:szCs w:val="20"/>
        </w:rPr>
        <w:t>.</w:t>
      </w:r>
      <w:r w:rsidR="0081420D" w:rsidRPr="0081420D">
        <w:rPr>
          <w:rFonts w:ascii="Arial" w:hAnsi="Arial" w:cs="Arial"/>
          <w:sz w:val="20"/>
          <w:szCs w:val="20"/>
        </w:rPr>
        <w:t>p</w:t>
      </w:r>
      <w:proofErr w:type="spellEnd"/>
      <w:r w:rsidR="00DB40F2">
        <w:rPr>
          <w:rFonts w:ascii="Arial" w:hAnsi="Arial" w:cs="Arial"/>
          <w:sz w:val="20"/>
          <w:szCs w:val="20"/>
        </w:rPr>
        <w:t>.</w:t>
      </w:r>
      <w:r w:rsidR="0081420D" w:rsidRPr="0081420D">
        <w:rPr>
          <w:rFonts w:ascii="Arial" w:hAnsi="Arial" w:cs="Arial"/>
          <w:sz w:val="20"/>
          <w:szCs w:val="20"/>
        </w:rPr>
        <w:t xml:space="preserve"> Zamawiający nie żąda podmiotowych środków dowodowy</w:t>
      </w:r>
      <w:r w:rsidR="005800F1">
        <w:rPr>
          <w:rFonts w:ascii="Arial" w:hAnsi="Arial" w:cs="Arial"/>
          <w:sz w:val="20"/>
          <w:szCs w:val="20"/>
        </w:rPr>
        <w:t xml:space="preserve">ch na </w:t>
      </w:r>
      <w:r w:rsidR="0081420D" w:rsidRPr="0081420D">
        <w:rPr>
          <w:rFonts w:ascii="Arial" w:hAnsi="Arial" w:cs="Arial"/>
          <w:sz w:val="20"/>
          <w:szCs w:val="20"/>
        </w:rPr>
        <w:t>potwierdzenie braku podstaw wykluczenia oraz spełnienia warunków udziału w postępowaniu</w:t>
      </w:r>
      <w:r w:rsidR="004F5E80">
        <w:rPr>
          <w:rFonts w:ascii="Arial" w:hAnsi="Arial" w:cs="Arial"/>
          <w:sz w:val="20"/>
          <w:szCs w:val="20"/>
        </w:rPr>
        <w:t>.</w:t>
      </w:r>
    </w:p>
    <w:p w14:paraId="3D4B7BF8" w14:textId="535FDBA7" w:rsidR="00952895" w:rsidRPr="006F1150" w:rsidRDefault="00DB40F2" w:rsidP="006F1150">
      <w:pPr>
        <w:pStyle w:val="Akapitzlist"/>
        <w:numPr>
          <w:ilvl w:val="0"/>
          <w:numId w:val="30"/>
        </w:numPr>
        <w:spacing w:line="360" w:lineRule="auto"/>
        <w:ind w:left="284" w:hanging="426"/>
        <w:jc w:val="both"/>
        <w:rPr>
          <w:rFonts w:ascii="Arial" w:hAnsi="Arial" w:cs="Arial"/>
          <w:sz w:val="20"/>
          <w:szCs w:val="20"/>
        </w:rPr>
      </w:pPr>
      <w:r w:rsidRPr="00DB40F2">
        <w:rPr>
          <w:rFonts w:ascii="Arial" w:hAnsi="Arial" w:cs="Arial"/>
          <w:sz w:val="20"/>
          <w:szCs w:val="20"/>
        </w:rPr>
        <w:t xml:space="preserve">W zakresie nieuregulowanym </w:t>
      </w:r>
      <w:proofErr w:type="spellStart"/>
      <w:r w:rsidRPr="00DB40F2">
        <w:rPr>
          <w:rFonts w:ascii="Arial" w:hAnsi="Arial" w:cs="Arial"/>
          <w:sz w:val="20"/>
          <w:szCs w:val="20"/>
        </w:rPr>
        <w:t>p.z.p</w:t>
      </w:r>
      <w:proofErr w:type="spellEnd"/>
      <w:r w:rsidRPr="00DB40F2">
        <w:rPr>
          <w:rFonts w:ascii="Arial" w:hAnsi="Arial" w:cs="Arial"/>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rozporządzenia Ministra Rozwoju i Technologii z dnia z dnia 3 sierpnia 2023 r. zmieniające rozporządzenie w sprawie podmiotowych środków dowodowych oraz innych dokumentów lub oświadczeń, jakich może żądać zamawiający od wykonawcy oraz rozporządzenia Prezesa Rady Ministrów z dnia 30 grudnia 2020 r. w sprawie sposobu sporządzania i przekazywania </w:t>
      </w:r>
      <w:r w:rsidRPr="00DB40F2">
        <w:rPr>
          <w:rFonts w:ascii="Arial" w:hAnsi="Arial" w:cs="Arial"/>
          <w:sz w:val="20"/>
          <w:szCs w:val="20"/>
        </w:rPr>
        <w:lastRenderedPageBreak/>
        <w:t>informacji oraz wymagań technicznych dla dokumentów elektronicznych oraz środków komunikacji elektronicznej w postępowaniu o udzielenie zamówienia publicznego lub konkursie.</w:t>
      </w:r>
    </w:p>
    <w:p w14:paraId="13DFA1ED" w14:textId="77777777" w:rsidR="00C135CB" w:rsidRPr="000C7661" w:rsidRDefault="0055240B" w:rsidP="00CD2B41">
      <w:pPr>
        <w:pStyle w:val="Styl4"/>
        <w:outlineLvl w:val="0"/>
      </w:pPr>
      <w:bookmarkStart w:id="11" w:name="_Toc95119337"/>
      <w:r w:rsidRPr="000C7661">
        <w:t xml:space="preserve">POLEGANIE </w:t>
      </w:r>
      <w:r w:rsidR="002307A6" w:rsidRPr="000C7661">
        <w:t>NA ZASOBACH INNYCH PODMIOTÓW</w:t>
      </w:r>
      <w:bookmarkEnd w:id="11"/>
    </w:p>
    <w:p w14:paraId="7E29BC6D" w14:textId="77777777" w:rsidR="00DB40F2" w:rsidRPr="00484F2B" w:rsidRDefault="00DB40F2" w:rsidP="00DB40F2">
      <w:pPr>
        <w:pStyle w:val="Teksttreci40"/>
        <w:numPr>
          <w:ilvl w:val="3"/>
          <w:numId w:val="23"/>
        </w:numPr>
        <w:shd w:val="clear" w:color="auto" w:fill="auto"/>
        <w:tabs>
          <w:tab w:val="clear" w:pos="1009"/>
        </w:tabs>
        <w:spacing w:after="0" w:line="360" w:lineRule="auto"/>
        <w:ind w:left="426" w:right="20" w:hanging="426"/>
        <w:rPr>
          <w:rFonts w:ascii="Arial" w:hAnsi="Arial" w:cs="Arial"/>
          <w:spacing w:val="-6"/>
          <w:sz w:val="20"/>
          <w:szCs w:val="20"/>
          <w:lang w:val="pl-PL"/>
        </w:rPr>
      </w:pPr>
      <w:r>
        <w:rPr>
          <w:rFonts w:ascii="Arial" w:hAnsi="Arial" w:cs="Arial"/>
          <w:sz w:val="20"/>
          <w:szCs w:val="20"/>
          <w:lang w:val="pl-PL"/>
        </w:rPr>
        <w:tab/>
      </w:r>
      <w:r w:rsidRPr="00484F2B">
        <w:rPr>
          <w:rFonts w:ascii="Arial" w:hAnsi="Arial" w:cs="Arial"/>
          <w:spacing w:val="-6"/>
          <w:sz w:val="20"/>
          <w:szCs w:val="20"/>
          <w:lang w:val="pl-PL"/>
        </w:rPr>
        <w:t>Wykonawca może w celu potwierdzenia spełniania warunków udziału w polegać na zdolnościach technicznych lub zawodowych podmiotów udostępniających zasoby, niezależnie od charakteru prawnego łączących go z nimi stosunków prawnych.</w:t>
      </w:r>
    </w:p>
    <w:p w14:paraId="222EA134" w14:textId="77777777" w:rsidR="00DB40F2" w:rsidRPr="00484F2B" w:rsidRDefault="00DB40F2" w:rsidP="00DB40F2">
      <w:pPr>
        <w:pStyle w:val="Teksttreci40"/>
        <w:numPr>
          <w:ilvl w:val="3"/>
          <w:numId w:val="23"/>
        </w:numPr>
        <w:shd w:val="clear" w:color="auto" w:fill="auto"/>
        <w:tabs>
          <w:tab w:val="clear" w:pos="1009"/>
        </w:tabs>
        <w:spacing w:before="0" w:after="0" w:line="360" w:lineRule="auto"/>
        <w:ind w:left="426" w:right="20" w:hanging="426"/>
        <w:rPr>
          <w:rFonts w:ascii="Arial" w:hAnsi="Arial" w:cs="Arial"/>
          <w:spacing w:val="-6"/>
          <w:sz w:val="20"/>
          <w:szCs w:val="20"/>
          <w:lang w:val="pl-PL"/>
        </w:rPr>
      </w:pPr>
      <w:r w:rsidRPr="00484F2B">
        <w:rPr>
          <w:rFonts w:ascii="Arial" w:hAnsi="Arial" w:cs="Arial"/>
          <w:spacing w:val="-6"/>
          <w:sz w:val="20"/>
          <w:szCs w:val="20"/>
          <w:lang w:val="pl-PL"/>
        </w:rPr>
        <w:tab/>
        <w:t>W odniesieniu do warunków dotyczących doświadczenia, wykonawcy mogą polegać na zdolnościach podmiotów udostępniających zasoby, jeśli podmioty te wykonają świadczenie do realizacji którego te zdolności są wymagane.</w:t>
      </w:r>
    </w:p>
    <w:p w14:paraId="71EB0840" w14:textId="77777777" w:rsidR="00DB40F2" w:rsidRPr="00484F2B" w:rsidRDefault="00DB40F2" w:rsidP="00DB40F2">
      <w:pPr>
        <w:pStyle w:val="Teksttreci40"/>
        <w:numPr>
          <w:ilvl w:val="3"/>
          <w:numId w:val="23"/>
        </w:numPr>
        <w:shd w:val="clear" w:color="auto" w:fill="auto"/>
        <w:tabs>
          <w:tab w:val="clear" w:pos="1009"/>
        </w:tabs>
        <w:spacing w:before="0" w:after="0" w:line="360" w:lineRule="auto"/>
        <w:ind w:left="426" w:right="20" w:hanging="426"/>
        <w:rPr>
          <w:rFonts w:ascii="Arial" w:hAnsi="Arial" w:cs="Arial"/>
          <w:spacing w:val="-6"/>
          <w:sz w:val="20"/>
          <w:szCs w:val="20"/>
          <w:lang w:val="pl-PL"/>
        </w:rPr>
      </w:pPr>
      <w:r w:rsidRPr="00484F2B">
        <w:rPr>
          <w:rFonts w:ascii="Arial" w:hAnsi="Arial" w:cs="Arial"/>
          <w:spacing w:val="-6"/>
          <w:sz w:val="20"/>
          <w:szCs w:val="20"/>
          <w:lang w:val="pl-PL"/>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484F2B">
        <w:rPr>
          <w:rFonts w:ascii="Arial" w:hAnsi="Arial" w:cs="Arial"/>
          <w:b/>
          <w:bCs/>
          <w:spacing w:val="-6"/>
          <w:sz w:val="20"/>
          <w:szCs w:val="20"/>
          <w:lang w:val="pl-PL"/>
        </w:rPr>
        <w:t xml:space="preserve">załącznik nr 3 </w:t>
      </w:r>
      <w:r w:rsidRPr="00484F2B">
        <w:rPr>
          <w:rFonts w:ascii="Arial" w:hAnsi="Arial" w:cs="Arial"/>
          <w:bCs/>
          <w:spacing w:val="-6"/>
          <w:sz w:val="20"/>
          <w:szCs w:val="20"/>
          <w:lang w:val="pl-PL"/>
        </w:rPr>
        <w:t>do SWZ.</w:t>
      </w:r>
    </w:p>
    <w:p w14:paraId="60A88093" w14:textId="77777777" w:rsidR="00DB40F2" w:rsidRPr="00484F2B" w:rsidRDefault="00DB40F2" w:rsidP="00DB40F2">
      <w:pPr>
        <w:pStyle w:val="Teksttreci40"/>
        <w:numPr>
          <w:ilvl w:val="3"/>
          <w:numId w:val="23"/>
        </w:numPr>
        <w:shd w:val="clear" w:color="auto" w:fill="auto"/>
        <w:tabs>
          <w:tab w:val="clear" w:pos="1009"/>
        </w:tabs>
        <w:spacing w:before="0" w:after="0" w:line="360" w:lineRule="auto"/>
        <w:ind w:left="426" w:right="20" w:hanging="426"/>
        <w:rPr>
          <w:rFonts w:ascii="Arial" w:hAnsi="Arial" w:cs="Arial"/>
          <w:spacing w:val="-6"/>
          <w:sz w:val="20"/>
          <w:szCs w:val="20"/>
          <w:lang w:val="pl-PL"/>
        </w:rPr>
      </w:pPr>
      <w:r w:rsidRPr="00484F2B">
        <w:rPr>
          <w:rFonts w:ascii="Arial" w:hAnsi="Arial" w:cs="Arial"/>
          <w:spacing w:val="-6"/>
          <w:sz w:val="20"/>
          <w:szCs w:val="20"/>
          <w:lang w:val="pl-PL"/>
        </w:rPr>
        <w:tab/>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3B597506" w14:textId="77777777" w:rsidR="00DB40F2" w:rsidRPr="00484F2B" w:rsidRDefault="00DB40F2" w:rsidP="00DB40F2">
      <w:pPr>
        <w:pStyle w:val="Teksttreci40"/>
        <w:numPr>
          <w:ilvl w:val="3"/>
          <w:numId w:val="23"/>
        </w:numPr>
        <w:shd w:val="clear" w:color="auto" w:fill="auto"/>
        <w:tabs>
          <w:tab w:val="clear" w:pos="1009"/>
        </w:tabs>
        <w:spacing w:before="0" w:after="0" w:line="360" w:lineRule="auto"/>
        <w:ind w:left="426" w:right="20" w:hanging="426"/>
        <w:rPr>
          <w:rFonts w:ascii="Arial" w:hAnsi="Arial" w:cs="Arial"/>
          <w:spacing w:val="-6"/>
          <w:sz w:val="20"/>
          <w:szCs w:val="20"/>
          <w:lang w:val="pl-PL"/>
        </w:rPr>
      </w:pPr>
      <w:r w:rsidRPr="00484F2B">
        <w:rPr>
          <w:rFonts w:ascii="Arial" w:hAnsi="Arial" w:cs="Arial"/>
          <w:spacing w:val="-6"/>
          <w:sz w:val="20"/>
          <w:szCs w:val="20"/>
          <w:lang w:val="pl-PL"/>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1EB370D" w14:textId="77777777" w:rsidR="00DB40F2" w:rsidRPr="00484F2B" w:rsidRDefault="00DB40F2" w:rsidP="00DB40F2">
      <w:pPr>
        <w:pStyle w:val="Teksttreci40"/>
        <w:numPr>
          <w:ilvl w:val="3"/>
          <w:numId w:val="23"/>
        </w:numPr>
        <w:shd w:val="clear" w:color="auto" w:fill="auto"/>
        <w:tabs>
          <w:tab w:val="clear" w:pos="1009"/>
        </w:tabs>
        <w:spacing w:before="0" w:after="0" w:line="360" w:lineRule="auto"/>
        <w:ind w:left="426" w:right="20" w:hanging="426"/>
        <w:rPr>
          <w:rFonts w:ascii="Arial" w:hAnsi="Arial" w:cs="Arial"/>
          <w:b/>
          <w:spacing w:val="-6"/>
          <w:sz w:val="20"/>
          <w:szCs w:val="20"/>
          <w:lang w:val="pl-PL"/>
        </w:rPr>
      </w:pPr>
      <w:r w:rsidRPr="00484F2B">
        <w:rPr>
          <w:rFonts w:ascii="Arial" w:hAnsi="Arial" w:cs="Arial"/>
          <w:b/>
          <w:spacing w:val="-6"/>
          <w:sz w:val="20"/>
          <w:szCs w:val="20"/>
          <w:lang w:val="pl-PL"/>
        </w:rPr>
        <w:tab/>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66796AC" w14:textId="238A1FCE" w:rsidR="00F70501" w:rsidRPr="00484F2B" w:rsidRDefault="00DB40F2" w:rsidP="00DB40F2">
      <w:pPr>
        <w:pStyle w:val="Teksttreci0"/>
        <w:numPr>
          <w:ilvl w:val="3"/>
          <w:numId w:val="23"/>
        </w:numPr>
        <w:tabs>
          <w:tab w:val="clear" w:pos="1009"/>
        </w:tabs>
        <w:spacing w:line="360" w:lineRule="auto"/>
        <w:ind w:left="426" w:hanging="426"/>
        <w:jc w:val="both"/>
        <w:rPr>
          <w:rFonts w:ascii="Arial" w:hAnsi="Arial" w:cs="Arial"/>
          <w:spacing w:val="-6"/>
          <w:sz w:val="20"/>
          <w:szCs w:val="20"/>
          <w:lang w:val="pl-PL"/>
        </w:rPr>
      </w:pPr>
      <w:r w:rsidRPr="00484F2B">
        <w:rPr>
          <w:rFonts w:ascii="Arial" w:hAnsi="Arial" w:cs="Arial"/>
          <w:spacing w:val="-6"/>
          <w:sz w:val="20"/>
          <w:szCs w:val="20"/>
          <w:lang w:val="pl-PL"/>
        </w:rPr>
        <w:tab/>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3F0C07FF" w14:textId="77777777" w:rsidR="005919F8" w:rsidRPr="000C7661" w:rsidRDefault="005919F8" w:rsidP="00CD2B41">
      <w:pPr>
        <w:pStyle w:val="Styl4"/>
        <w:outlineLvl w:val="0"/>
      </w:pPr>
      <w:bookmarkStart w:id="12" w:name="_Toc95119338"/>
      <w:r w:rsidRPr="000C7661">
        <w:t>INFORMACJA DLA WYKONAWCÓW WSPÓLNIE UBIEGAJĄCYCH SIĘ O UDZIELENIE ZAMÓWIENIA (SPÓŁKI CYWILNE/ KONSORCJA)</w:t>
      </w:r>
      <w:bookmarkEnd w:id="12"/>
    </w:p>
    <w:p w14:paraId="4B9B8E5D" w14:textId="77777777" w:rsidR="003F6529" w:rsidRPr="00F34ED9" w:rsidRDefault="003F7649" w:rsidP="002E000B">
      <w:pPr>
        <w:pStyle w:val="Akapitzlist"/>
        <w:numPr>
          <w:ilvl w:val="0"/>
          <w:numId w:val="25"/>
        </w:numPr>
        <w:tabs>
          <w:tab w:val="clear" w:pos="1009"/>
        </w:tabs>
        <w:spacing w:before="240" w:line="360" w:lineRule="auto"/>
        <w:ind w:left="426" w:hanging="426"/>
        <w:contextualSpacing/>
        <w:jc w:val="both"/>
        <w:rPr>
          <w:rFonts w:ascii="Arial" w:hAnsi="Arial" w:cs="Arial"/>
          <w:sz w:val="20"/>
          <w:szCs w:val="20"/>
        </w:rPr>
      </w:pPr>
      <w:r>
        <w:rPr>
          <w:rFonts w:ascii="Arial" w:hAnsi="Arial" w:cs="Arial"/>
          <w:sz w:val="20"/>
          <w:szCs w:val="20"/>
        </w:rPr>
        <w:tab/>
      </w:r>
      <w:r w:rsidR="00592248" w:rsidRPr="000C7661">
        <w:rPr>
          <w:rFonts w:ascii="Arial" w:hAnsi="Arial" w:cs="Arial"/>
          <w:sz w:val="20"/>
          <w:szCs w:val="20"/>
        </w:rPr>
        <w:t xml:space="preserve">Wykonawcy mogą wspólnie ubiegać się o udzielenie zamówienia. W takim przypadku Wykonawcy ustanawiają </w:t>
      </w:r>
      <w:r w:rsidR="00592248" w:rsidRPr="00F34ED9">
        <w:rPr>
          <w:rFonts w:ascii="Arial" w:hAnsi="Arial" w:cs="Arial"/>
          <w:sz w:val="20"/>
          <w:szCs w:val="20"/>
        </w:rPr>
        <w:t>pełnomocnika</w:t>
      </w:r>
      <w:r w:rsidR="0055240B" w:rsidRPr="00F34ED9">
        <w:rPr>
          <w:rFonts w:ascii="Arial" w:hAnsi="Arial" w:cs="Arial"/>
          <w:sz w:val="20"/>
          <w:szCs w:val="20"/>
        </w:rPr>
        <w:t xml:space="preserve"> do reprezentowania ich w </w:t>
      </w:r>
      <w:r w:rsidR="00BD1389" w:rsidRPr="00F34ED9">
        <w:rPr>
          <w:rFonts w:ascii="Arial" w:hAnsi="Arial" w:cs="Arial"/>
          <w:sz w:val="20"/>
          <w:szCs w:val="20"/>
        </w:rPr>
        <w:t>postępowaniu albo</w:t>
      </w:r>
      <w:r w:rsidR="0055240B" w:rsidRPr="00F34ED9">
        <w:rPr>
          <w:rFonts w:ascii="Arial" w:hAnsi="Arial" w:cs="Arial"/>
          <w:sz w:val="20"/>
          <w:szCs w:val="20"/>
        </w:rPr>
        <w:t xml:space="preserve"> do reprez</w:t>
      </w:r>
      <w:r w:rsidR="007C7451" w:rsidRPr="00F34ED9">
        <w:rPr>
          <w:rFonts w:ascii="Arial" w:hAnsi="Arial" w:cs="Arial"/>
          <w:sz w:val="20"/>
          <w:szCs w:val="20"/>
        </w:rPr>
        <w:t>en</w:t>
      </w:r>
      <w:r w:rsidR="0055240B" w:rsidRPr="00F34ED9">
        <w:rPr>
          <w:rFonts w:ascii="Arial" w:hAnsi="Arial" w:cs="Arial"/>
          <w:sz w:val="20"/>
          <w:szCs w:val="20"/>
        </w:rPr>
        <w:t xml:space="preserve">towania i zawarcia umowy w sprawie zamówienia </w:t>
      </w:r>
      <w:r w:rsidR="007C7451" w:rsidRPr="00F34ED9">
        <w:rPr>
          <w:rFonts w:ascii="Arial" w:hAnsi="Arial" w:cs="Arial"/>
          <w:sz w:val="20"/>
          <w:szCs w:val="20"/>
        </w:rPr>
        <w:t>publicznego. Pełnomocnictwo</w:t>
      </w:r>
      <w:r w:rsidR="00592248" w:rsidRPr="00F34ED9">
        <w:rPr>
          <w:rFonts w:ascii="Arial" w:hAnsi="Arial" w:cs="Arial"/>
          <w:b/>
          <w:sz w:val="20"/>
          <w:szCs w:val="20"/>
        </w:rPr>
        <w:t xml:space="preserve"> </w:t>
      </w:r>
      <w:r w:rsidR="00592248" w:rsidRPr="00F34ED9">
        <w:rPr>
          <w:rFonts w:ascii="Arial" w:hAnsi="Arial" w:cs="Arial"/>
          <w:sz w:val="20"/>
          <w:szCs w:val="20"/>
        </w:rPr>
        <w:t>winno być załączone</w:t>
      </w:r>
      <w:r w:rsidR="0055240B" w:rsidRPr="00F34ED9">
        <w:rPr>
          <w:rFonts w:ascii="Arial" w:hAnsi="Arial" w:cs="Arial"/>
          <w:sz w:val="20"/>
          <w:szCs w:val="20"/>
        </w:rPr>
        <w:t xml:space="preserve"> do oferty</w:t>
      </w:r>
      <w:r w:rsidR="00862DB9" w:rsidRPr="00F34ED9">
        <w:rPr>
          <w:rFonts w:ascii="Arial" w:hAnsi="Arial" w:cs="Arial"/>
          <w:sz w:val="20"/>
          <w:szCs w:val="20"/>
        </w:rPr>
        <w:t xml:space="preserve">. </w:t>
      </w:r>
    </w:p>
    <w:p w14:paraId="29B15FA0" w14:textId="77777777" w:rsidR="00BA73FC" w:rsidRPr="000C7661" w:rsidRDefault="003F7649" w:rsidP="002E000B">
      <w:pPr>
        <w:pStyle w:val="Akapitzlist"/>
        <w:numPr>
          <w:ilvl w:val="0"/>
          <w:numId w:val="25"/>
        </w:numPr>
        <w:tabs>
          <w:tab w:val="clear" w:pos="1009"/>
        </w:tabs>
        <w:spacing w:line="360" w:lineRule="auto"/>
        <w:ind w:left="426" w:hanging="426"/>
        <w:contextualSpacing/>
        <w:jc w:val="both"/>
        <w:rPr>
          <w:rFonts w:ascii="Arial" w:hAnsi="Arial" w:cs="Arial"/>
          <w:sz w:val="20"/>
          <w:szCs w:val="20"/>
        </w:rPr>
      </w:pPr>
      <w:r>
        <w:rPr>
          <w:rFonts w:ascii="Arial" w:hAnsi="Arial" w:cs="Arial"/>
          <w:sz w:val="20"/>
          <w:szCs w:val="20"/>
        </w:rPr>
        <w:tab/>
      </w:r>
      <w:r w:rsidR="005919F8" w:rsidRPr="00F34ED9">
        <w:rPr>
          <w:rFonts w:ascii="Arial" w:hAnsi="Arial" w:cs="Arial"/>
          <w:sz w:val="20"/>
          <w:szCs w:val="20"/>
        </w:rPr>
        <w:t xml:space="preserve">W przypadku Wykonawców wspólnie ubiegających się o udzielenie zamówienia, </w:t>
      </w:r>
      <w:r w:rsidR="00BD1389" w:rsidRPr="00F34ED9">
        <w:rPr>
          <w:rFonts w:ascii="Arial" w:hAnsi="Arial" w:cs="Arial"/>
          <w:sz w:val="20"/>
          <w:szCs w:val="20"/>
        </w:rPr>
        <w:t>oświadczenia, o</w:t>
      </w:r>
      <w:r w:rsidR="00D55929" w:rsidRPr="00F34ED9">
        <w:rPr>
          <w:rFonts w:ascii="Arial" w:hAnsi="Arial" w:cs="Arial"/>
          <w:sz w:val="20"/>
          <w:szCs w:val="20"/>
        </w:rPr>
        <w:t xml:space="preserve"> których mowa w Rozdziale X</w:t>
      </w:r>
      <w:r w:rsidR="007163F2" w:rsidRPr="00F34ED9">
        <w:rPr>
          <w:rFonts w:ascii="Arial" w:hAnsi="Arial" w:cs="Arial"/>
          <w:sz w:val="20"/>
          <w:szCs w:val="20"/>
        </w:rPr>
        <w:t xml:space="preserve"> ust. </w:t>
      </w:r>
      <w:r w:rsidR="00B1605F" w:rsidRPr="00F34ED9">
        <w:rPr>
          <w:rFonts w:ascii="Arial" w:hAnsi="Arial" w:cs="Arial"/>
          <w:sz w:val="20"/>
          <w:szCs w:val="20"/>
        </w:rPr>
        <w:t>1</w:t>
      </w:r>
      <w:r w:rsidR="007163F2" w:rsidRPr="00F34ED9">
        <w:rPr>
          <w:rFonts w:ascii="Arial" w:hAnsi="Arial" w:cs="Arial"/>
          <w:sz w:val="20"/>
          <w:szCs w:val="20"/>
        </w:rPr>
        <w:t xml:space="preserve"> SWZ,</w:t>
      </w:r>
      <w:r w:rsidR="00DF5E25" w:rsidRPr="00F34ED9">
        <w:rPr>
          <w:rFonts w:ascii="Arial" w:hAnsi="Arial" w:cs="Arial"/>
          <w:sz w:val="20"/>
          <w:szCs w:val="20"/>
        </w:rPr>
        <w:t xml:space="preserve"> składa każdy z wykonawców. Oświadczenia te </w:t>
      </w:r>
      <w:r w:rsidR="00DF5E25" w:rsidRPr="00F34ED9">
        <w:rPr>
          <w:rFonts w:ascii="Arial" w:hAnsi="Arial" w:cs="Arial"/>
          <w:sz w:val="20"/>
          <w:szCs w:val="20"/>
        </w:rPr>
        <w:lastRenderedPageBreak/>
        <w:t>potwierdzają brak podstaw wykluczenia oraz spełnianie warunków udziału w zakresie, w jakim każdy z wykonawców wykazuje spełnianie warunków</w:t>
      </w:r>
      <w:r w:rsidR="00DF5E25" w:rsidRPr="000C7661">
        <w:rPr>
          <w:rFonts w:ascii="Arial" w:hAnsi="Arial" w:cs="Arial"/>
          <w:sz w:val="20"/>
          <w:szCs w:val="20"/>
        </w:rPr>
        <w:t xml:space="preserve"> udziału w postępowaniu.</w:t>
      </w:r>
    </w:p>
    <w:p w14:paraId="14AE4ECD" w14:textId="77777777" w:rsidR="00DF5E25" w:rsidRPr="000C7661" w:rsidRDefault="003F7649" w:rsidP="002E000B">
      <w:pPr>
        <w:pStyle w:val="Akapitzlist"/>
        <w:numPr>
          <w:ilvl w:val="0"/>
          <w:numId w:val="25"/>
        </w:numPr>
        <w:tabs>
          <w:tab w:val="clear" w:pos="1009"/>
        </w:tabs>
        <w:spacing w:line="360" w:lineRule="auto"/>
        <w:ind w:left="426" w:hanging="426"/>
        <w:contextualSpacing/>
        <w:jc w:val="both"/>
        <w:rPr>
          <w:rFonts w:ascii="Arial" w:hAnsi="Arial" w:cs="Arial"/>
          <w:sz w:val="20"/>
          <w:szCs w:val="20"/>
        </w:rPr>
      </w:pPr>
      <w:r>
        <w:rPr>
          <w:rFonts w:ascii="Arial" w:hAnsi="Arial" w:cs="Arial"/>
          <w:sz w:val="20"/>
          <w:szCs w:val="20"/>
        </w:rPr>
        <w:tab/>
      </w:r>
      <w:r w:rsidR="00BA73FC" w:rsidRPr="000C7661">
        <w:rPr>
          <w:rFonts w:ascii="Arial" w:hAnsi="Arial" w:cs="Arial"/>
          <w:sz w:val="20"/>
          <w:szCs w:val="20"/>
        </w:rPr>
        <w:t>Wykonawcy wspólnie ubiegający się o udzielenie zamówienia dołączają do oferty oświadczenie, z którego wynika, które</w:t>
      </w:r>
      <w:r w:rsidR="00185C25">
        <w:rPr>
          <w:rFonts w:ascii="Arial" w:hAnsi="Arial" w:cs="Arial"/>
          <w:sz w:val="20"/>
          <w:szCs w:val="20"/>
        </w:rPr>
        <w:t xml:space="preserve"> roboty budowlane </w:t>
      </w:r>
      <w:r w:rsidR="00BA73FC" w:rsidRPr="000C7661">
        <w:rPr>
          <w:rFonts w:ascii="Arial" w:hAnsi="Arial" w:cs="Arial"/>
          <w:sz w:val="20"/>
          <w:szCs w:val="20"/>
        </w:rPr>
        <w:t>wykonają poszczególni wykonawcy.</w:t>
      </w:r>
    </w:p>
    <w:p w14:paraId="7E11C17F" w14:textId="77777777" w:rsidR="00974EE8" w:rsidRPr="000C7661" w:rsidRDefault="003F7649" w:rsidP="002E000B">
      <w:pPr>
        <w:pStyle w:val="Akapitzlist"/>
        <w:numPr>
          <w:ilvl w:val="0"/>
          <w:numId w:val="25"/>
        </w:numPr>
        <w:tabs>
          <w:tab w:val="clear" w:pos="1009"/>
        </w:tabs>
        <w:spacing w:line="360" w:lineRule="auto"/>
        <w:ind w:left="426" w:hanging="426"/>
        <w:contextualSpacing/>
        <w:jc w:val="both"/>
        <w:rPr>
          <w:rFonts w:ascii="Arial" w:hAnsi="Arial" w:cs="Arial"/>
          <w:sz w:val="20"/>
          <w:szCs w:val="20"/>
        </w:rPr>
      </w:pPr>
      <w:r>
        <w:rPr>
          <w:rFonts w:ascii="Arial" w:hAnsi="Arial" w:cs="Arial"/>
          <w:sz w:val="20"/>
          <w:szCs w:val="20"/>
        </w:rPr>
        <w:tab/>
      </w:r>
      <w:r w:rsidR="007163F2" w:rsidRPr="000C7661">
        <w:rPr>
          <w:rFonts w:ascii="Arial" w:hAnsi="Arial" w:cs="Arial"/>
          <w:sz w:val="20"/>
          <w:szCs w:val="20"/>
        </w:rPr>
        <w:t>Oświadczenia i dokumenty potwierdzające brak podstaw do wykluczenia z postępowania</w:t>
      </w:r>
      <w:r w:rsidR="00CF0BA5" w:rsidRPr="000C7661">
        <w:rPr>
          <w:rFonts w:ascii="Arial" w:hAnsi="Arial" w:cs="Arial"/>
          <w:sz w:val="20"/>
          <w:szCs w:val="20"/>
        </w:rPr>
        <w:t xml:space="preserve"> </w:t>
      </w:r>
      <w:r w:rsidR="007163F2" w:rsidRPr="000C7661">
        <w:rPr>
          <w:rFonts w:ascii="Arial" w:hAnsi="Arial" w:cs="Arial"/>
          <w:sz w:val="20"/>
          <w:szCs w:val="20"/>
        </w:rPr>
        <w:t>składa każdy z Wykonawców wspólnie ubiegających się o zamówienie.</w:t>
      </w:r>
      <w:bookmarkStart w:id="13" w:name="bookmark11"/>
    </w:p>
    <w:p w14:paraId="0A3919BB" w14:textId="77777777" w:rsidR="00974EE8" w:rsidRPr="000C7661" w:rsidRDefault="00974EE8" w:rsidP="00CD2B41">
      <w:pPr>
        <w:pStyle w:val="Styl4"/>
        <w:outlineLvl w:val="0"/>
      </w:pPr>
      <w:bookmarkStart w:id="14" w:name="_Toc95119339"/>
      <w:r w:rsidRPr="000C7661">
        <w:t xml:space="preserve">SPOSÓB KOMUNIKACJI ORAZ </w:t>
      </w:r>
      <w:bookmarkEnd w:id="13"/>
      <w:r w:rsidR="00D16134" w:rsidRPr="000C7661">
        <w:t>WYJAŚNIENIA TREŚCI SWZ</w:t>
      </w:r>
      <w:bookmarkEnd w:id="14"/>
    </w:p>
    <w:p w14:paraId="19D874A2" w14:textId="4AB696A1" w:rsidR="00DB40F2" w:rsidRPr="00484F2B" w:rsidRDefault="003F7649" w:rsidP="00DB40F2">
      <w:pPr>
        <w:pStyle w:val="Akapitzlist"/>
        <w:numPr>
          <w:ilvl w:val="1"/>
          <w:numId w:val="19"/>
        </w:numPr>
        <w:spacing w:before="240" w:line="360" w:lineRule="auto"/>
        <w:ind w:left="448" w:right="91" w:hanging="448"/>
        <w:jc w:val="both"/>
        <w:rPr>
          <w:rFonts w:ascii="Arial" w:hAnsi="Arial" w:cs="Arial"/>
          <w:bCs/>
          <w:spacing w:val="-6"/>
          <w:sz w:val="20"/>
          <w:szCs w:val="20"/>
        </w:rPr>
      </w:pPr>
      <w:r w:rsidRPr="00484F2B">
        <w:rPr>
          <w:rFonts w:ascii="Arial" w:hAnsi="Arial" w:cs="Arial"/>
          <w:bCs/>
          <w:spacing w:val="-6"/>
          <w:sz w:val="20"/>
          <w:szCs w:val="20"/>
        </w:rPr>
        <w:tab/>
      </w:r>
      <w:r w:rsidR="00DB40F2" w:rsidRPr="00484F2B">
        <w:rPr>
          <w:rFonts w:ascii="Arial" w:hAnsi="Arial" w:cs="Arial"/>
          <w:bCs/>
          <w:spacing w:val="-6"/>
          <w:sz w:val="20"/>
          <w:szCs w:val="20"/>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w:t>
      </w:r>
      <w:proofErr w:type="spellStart"/>
      <w:r w:rsidR="00DB40F2" w:rsidRPr="00484F2B">
        <w:rPr>
          <w:rFonts w:ascii="Arial" w:hAnsi="Arial" w:cs="Arial"/>
          <w:bCs/>
          <w:spacing w:val="-6"/>
          <w:sz w:val="20"/>
          <w:szCs w:val="20"/>
        </w:rPr>
        <w:t>p.z.p</w:t>
      </w:r>
      <w:proofErr w:type="spellEnd"/>
      <w:r w:rsidR="00DB40F2" w:rsidRPr="00484F2B">
        <w:rPr>
          <w:rFonts w:ascii="Arial" w:hAnsi="Arial" w:cs="Arial"/>
          <w:bCs/>
          <w:spacing w:val="-6"/>
          <w:sz w:val="20"/>
          <w:szCs w:val="20"/>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1FFF3A47" w14:textId="77777777" w:rsidR="00DB40F2" w:rsidRPr="00484F2B" w:rsidRDefault="00DB40F2" w:rsidP="00DB40F2">
      <w:pPr>
        <w:pStyle w:val="Akapitzlist"/>
        <w:numPr>
          <w:ilvl w:val="1"/>
          <w:numId w:val="19"/>
        </w:numPr>
        <w:spacing w:line="360" w:lineRule="auto"/>
        <w:ind w:left="448" w:right="91" w:hanging="448"/>
        <w:jc w:val="both"/>
        <w:rPr>
          <w:rFonts w:ascii="Arial" w:hAnsi="Arial" w:cs="Arial"/>
          <w:bCs/>
          <w:spacing w:val="-6"/>
          <w:sz w:val="20"/>
          <w:szCs w:val="20"/>
        </w:rPr>
      </w:pPr>
      <w:r w:rsidRPr="00484F2B">
        <w:rPr>
          <w:rFonts w:ascii="Arial" w:hAnsi="Arial" w:cs="Arial"/>
          <w:bCs/>
          <w:spacing w:val="-6"/>
          <w:sz w:val="20"/>
          <w:szCs w:val="20"/>
        </w:rPr>
        <w:tab/>
        <w:t xml:space="preserve">Ofertę, oświadczenia, o których mowa w art. 125 ust. 1 </w:t>
      </w:r>
      <w:proofErr w:type="spellStart"/>
      <w:r w:rsidRPr="00484F2B">
        <w:rPr>
          <w:rFonts w:ascii="Arial" w:hAnsi="Arial" w:cs="Arial"/>
          <w:bCs/>
          <w:spacing w:val="-6"/>
          <w:sz w:val="20"/>
          <w:szCs w:val="20"/>
        </w:rPr>
        <w:t>p.z.p</w:t>
      </w:r>
      <w:proofErr w:type="spellEnd"/>
      <w:r w:rsidRPr="00484F2B">
        <w:rPr>
          <w:rFonts w:ascii="Arial" w:hAnsi="Arial" w:cs="Arial"/>
          <w:bCs/>
          <w:spacing w:val="-6"/>
          <w:sz w:val="20"/>
          <w:szCs w:val="20"/>
        </w:rPr>
        <w:t>., podmiotowe środki dowodowe, pełnomocnictwa, zobowiązanie podmiotu udostępniającego zasoby sporządza się w postaci elektronicznej, w ogólnie dostępnych formatach danych, w szczególności w formatach .txt, .rtf, .pdf, .</w:t>
      </w:r>
      <w:proofErr w:type="spellStart"/>
      <w:r w:rsidRPr="00484F2B">
        <w:rPr>
          <w:rFonts w:ascii="Arial" w:hAnsi="Arial" w:cs="Arial"/>
          <w:bCs/>
          <w:spacing w:val="-6"/>
          <w:sz w:val="20"/>
          <w:szCs w:val="20"/>
        </w:rPr>
        <w:t>doc</w:t>
      </w:r>
      <w:proofErr w:type="spellEnd"/>
      <w:r w:rsidRPr="00484F2B">
        <w:rPr>
          <w:rFonts w:ascii="Arial" w:hAnsi="Arial" w:cs="Arial"/>
          <w:bCs/>
          <w:spacing w:val="-6"/>
          <w:sz w:val="20"/>
          <w:szCs w:val="20"/>
        </w:rPr>
        <w:t>, .</w:t>
      </w:r>
      <w:proofErr w:type="spellStart"/>
      <w:r w:rsidRPr="00484F2B">
        <w:rPr>
          <w:rFonts w:ascii="Arial" w:hAnsi="Arial" w:cs="Arial"/>
          <w:bCs/>
          <w:spacing w:val="-6"/>
          <w:sz w:val="20"/>
          <w:szCs w:val="20"/>
        </w:rPr>
        <w:t>docx</w:t>
      </w:r>
      <w:proofErr w:type="spellEnd"/>
      <w:r w:rsidRPr="00484F2B">
        <w:rPr>
          <w:rFonts w:ascii="Arial" w:hAnsi="Arial" w:cs="Arial"/>
          <w:bCs/>
          <w:spacing w:val="-6"/>
          <w:sz w:val="20"/>
          <w:szCs w:val="20"/>
        </w:rPr>
        <w:t>, .</w:t>
      </w:r>
      <w:proofErr w:type="spellStart"/>
      <w:r w:rsidRPr="00484F2B">
        <w:rPr>
          <w:rFonts w:ascii="Arial" w:hAnsi="Arial" w:cs="Arial"/>
          <w:bCs/>
          <w:spacing w:val="-6"/>
          <w:sz w:val="20"/>
          <w:szCs w:val="20"/>
        </w:rPr>
        <w:t>odt</w:t>
      </w:r>
      <w:proofErr w:type="spellEnd"/>
      <w:r w:rsidRPr="00484F2B">
        <w:rPr>
          <w:rFonts w:ascii="Arial" w:hAnsi="Arial" w:cs="Arial"/>
          <w:bCs/>
          <w:spacing w:val="-6"/>
          <w:sz w:val="20"/>
          <w:szCs w:val="20"/>
        </w:rPr>
        <w:t xml:space="preserve">. Ofertę, a także oświadczenie o jakim mowa w Rozdziale X ust. 1 SWZ składa się, pod rygorem nieważności, w formie elektronicznej lub w postaci elektronicznej opatrzonej podpisem zaufanym lub podpisem osobistym. </w:t>
      </w:r>
    </w:p>
    <w:p w14:paraId="1D6B7DF4" w14:textId="77777777" w:rsidR="00DB40F2" w:rsidRPr="00484F2B" w:rsidRDefault="00DB40F2" w:rsidP="00DB40F2">
      <w:pPr>
        <w:pStyle w:val="Akapitzlist"/>
        <w:numPr>
          <w:ilvl w:val="1"/>
          <w:numId w:val="19"/>
        </w:numPr>
        <w:spacing w:line="360" w:lineRule="auto"/>
        <w:ind w:left="448" w:right="92" w:hanging="448"/>
        <w:jc w:val="both"/>
        <w:rPr>
          <w:rFonts w:ascii="Arial" w:hAnsi="Arial" w:cs="Arial"/>
          <w:spacing w:val="-6"/>
          <w:sz w:val="20"/>
          <w:szCs w:val="20"/>
        </w:rPr>
      </w:pPr>
      <w:r w:rsidRPr="00484F2B">
        <w:rPr>
          <w:rFonts w:ascii="Arial" w:hAnsi="Arial" w:cs="Arial"/>
          <w:spacing w:val="-6"/>
          <w:sz w:val="20"/>
          <w:szCs w:val="20"/>
        </w:rPr>
        <w:tab/>
        <w:t>Zawiadomienia, oświadczenia, wnioski lub informacje Wykonawcy przekazują:</w:t>
      </w:r>
    </w:p>
    <w:p w14:paraId="3FCBAA0B" w14:textId="77777777" w:rsidR="00DB40F2" w:rsidRPr="00484F2B" w:rsidRDefault="00DB40F2" w:rsidP="00DB40F2">
      <w:pPr>
        <w:pStyle w:val="Akapitzlist"/>
        <w:numPr>
          <w:ilvl w:val="0"/>
          <w:numId w:val="31"/>
        </w:numPr>
        <w:spacing w:line="360" w:lineRule="auto"/>
        <w:ind w:left="852" w:right="92" w:hanging="426"/>
        <w:jc w:val="both"/>
        <w:rPr>
          <w:rFonts w:ascii="Arial" w:hAnsi="Arial" w:cs="Arial"/>
          <w:spacing w:val="-6"/>
          <w:sz w:val="20"/>
          <w:szCs w:val="20"/>
          <w:u w:val="single" w:color="0070C0"/>
        </w:rPr>
      </w:pPr>
      <w:r w:rsidRPr="00484F2B">
        <w:rPr>
          <w:rFonts w:ascii="Arial" w:hAnsi="Arial" w:cs="Arial"/>
          <w:spacing w:val="-6"/>
          <w:sz w:val="20"/>
          <w:szCs w:val="20"/>
        </w:rPr>
        <w:tab/>
        <w:t xml:space="preserve">drogą elektroniczną: </w:t>
      </w:r>
      <w:hyperlink r:id="rId15" w:history="1">
        <w:r w:rsidRPr="00484F2B">
          <w:rPr>
            <w:rStyle w:val="Hipercze"/>
            <w:rFonts w:ascii="Arial" w:hAnsi="Arial" w:cs="Arial"/>
            <w:color w:val="0070C0"/>
            <w:spacing w:val="-6"/>
            <w:sz w:val="20"/>
            <w:szCs w:val="20"/>
            <w:u w:color="0070C0"/>
          </w:rPr>
          <w:t>zamowieniapubliczne@mogilno.pl</w:t>
        </w:r>
      </w:hyperlink>
    </w:p>
    <w:p w14:paraId="03474EE0" w14:textId="77777777" w:rsidR="00DB40F2" w:rsidRPr="00484F2B" w:rsidRDefault="00DB40F2" w:rsidP="00DB40F2">
      <w:pPr>
        <w:pStyle w:val="Akapitzlist"/>
        <w:numPr>
          <w:ilvl w:val="0"/>
          <w:numId w:val="31"/>
        </w:numPr>
        <w:spacing w:line="360" w:lineRule="auto"/>
        <w:ind w:left="852" w:right="92" w:hanging="426"/>
        <w:jc w:val="both"/>
        <w:rPr>
          <w:rFonts w:ascii="Arial" w:hAnsi="Arial" w:cs="Arial"/>
          <w:color w:val="0070C0"/>
          <w:spacing w:val="-6"/>
          <w:sz w:val="20"/>
          <w:szCs w:val="20"/>
          <w:u w:val="single" w:color="0070C0"/>
        </w:rPr>
      </w:pPr>
      <w:r w:rsidRPr="00484F2B">
        <w:rPr>
          <w:rFonts w:ascii="Arial" w:hAnsi="Arial" w:cs="Arial"/>
          <w:spacing w:val="-6"/>
          <w:sz w:val="20"/>
          <w:szCs w:val="20"/>
        </w:rPr>
        <w:tab/>
        <w:t xml:space="preserve">poprzez Platformę zakupową Open </w:t>
      </w:r>
      <w:proofErr w:type="spellStart"/>
      <w:r w:rsidRPr="00484F2B">
        <w:rPr>
          <w:rFonts w:ascii="Arial" w:hAnsi="Arial" w:cs="Arial"/>
          <w:spacing w:val="-6"/>
          <w:sz w:val="20"/>
          <w:szCs w:val="20"/>
        </w:rPr>
        <w:t>Nexus</w:t>
      </w:r>
      <w:proofErr w:type="spellEnd"/>
      <w:r w:rsidRPr="00484F2B">
        <w:rPr>
          <w:rFonts w:ascii="Arial" w:hAnsi="Arial" w:cs="Arial"/>
          <w:spacing w:val="-6"/>
          <w:sz w:val="20"/>
          <w:szCs w:val="20"/>
        </w:rPr>
        <w:t xml:space="preserve">, dostępną pod adresem: </w:t>
      </w:r>
      <w:hyperlink r:id="rId16" w:history="1">
        <w:r w:rsidRPr="00484F2B">
          <w:rPr>
            <w:rStyle w:val="Hipercze"/>
            <w:rFonts w:ascii="Arial" w:hAnsi="Arial" w:cs="Arial"/>
            <w:color w:val="0070C0"/>
            <w:spacing w:val="-6"/>
            <w:sz w:val="20"/>
            <w:szCs w:val="20"/>
            <w:u w:color="0070C0"/>
          </w:rPr>
          <w:t>https://platformazakupowa.pl/pn/mogilno</w:t>
        </w:r>
      </w:hyperlink>
    </w:p>
    <w:p w14:paraId="61A9A9E9" w14:textId="77777777" w:rsidR="00DB40F2" w:rsidRPr="00484F2B" w:rsidRDefault="00DB40F2" w:rsidP="00DB40F2">
      <w:pPr>
        <w:pStyle w:val="Akapitzlist"/>
        <w:numPr>
          <w:ilvl w:val="1"/>
          <w:numId w:val="19"/>
        </w:numPr>
        <w:spacing w:line="360" w:lineRule="auto"/>
        <w:ind w:left="448" w:right="92" w:hanging="448"/>
        <w:jc w:val="both"/>
        <w:rPr>
          <w:rFonts w:ascii="Arial" w:hAnsi="Arial" w:cs="Arial"/>
          <w:bCs/>
          <w:spacing w:val="-6"/>
          <w:sz w:val="20"/>
          <w:szCs w:val="20"/>
          <w:u w:val="single" w:color="0070C0"/>
        </w:rPr>
      </w:pPr>
      <w:r w:rsidRPr="00484F2B">
        <w:rPr>
          <w:rFonts w:ascii="Arial" w:hAnsi="Arial" w:cs="Arial"/>
          <w:bCs/>
          <w:spacing w:val="-6"/>
          <w:sz w:val="20"/>
          <w:szCs w:val="20"/>
        </w:rPr>
        <w:tab/>
        <w:t xml:space="preserve">Zamawiający informuje, że instrukcje korzystania z Platformy Zakupowej Open </w:t>
      </w:r>
      <w:proofErr w:type="spellStart"/>
      <w:r w:rsidRPr="00484F2B">
        <w:rPr>
          <w:rFonts w:ascii="Arial" w:hAnsi="Arial" w:cs="Arial"/>
          <w:bCs/>
          <w:spacing w:val="-6"/>
          <w:sz w:val="20"/>
          <w:szCs w:val="20"/>
        </w:rPr>
        <w:t>Nexus</w:t>
      </w:r>
      <w:proofErr w:type="spellEnd"/>
      <w:r w:rsidRPr="00484F2B">
        <w:rPr>
          <w:rFonts w:ascii="Arial" w:hAnsi="Arial" w:cs="Arial"/>
          <w:bCs/>
          <w:spacing w:val="-6"/>
          <w:sz w:val="20"/>
          <w:szCs w:val="20"/>
        </w:rPr>
        <w:t xml:space="preserve"> dotyczące w szczególności logowania, składania wniosków o wyjaśnienie treści SWZ, składania ofert oraz innych czynności podejmowanych w niniejszym postępowaniu przy użyciu Platformy Zakupowej Open </w:t>
      </w:r>
      <w:proofErr w:type="spellStart"/>
      <w:r w:rsidRPr="00484F2B">
        <w:rPr>
          <w:rFonts w:ascii="Arial" w:hAnsi="Arial" w:cs="Arial"/>
          <w:bCs/>
          <w:spacing w:val="-6"/>
          <w:sz w:val="20"/>
          <w:szCs w:val="20"/>
        </w:rPr>
        <w:t>Nexus</w:t>
      </w:r>
      <w:proofErr w:type="spellEnd"/>
      <w:r w:rsidRPr="00484F2B">
        <w:rPr>
          <w:rFonts w:ascii="Arial" w:hAnsi="Arial" w:cs="Arial"/>
          <w:bCs/>
          <w:spacing w:val="-6"/>
          <w:sz w:val="20"/>
          <w:szCs w:val="20"/>
        </w:rPr>
        <w:t xml:space="preserve"> znajdują się w zakładce „Instrukcje dla Wykonawców" na stronie internetowej pod adresem </w:t>
      </w:r>
      <w:hyperlink r:id="rId17" w:history="1">
        <w:r w:rsidRPr="00484F2B">
          <w:rPr>
            <w:rStyle w:val="Hipercze"/>
            <w:rFonts w:ascii="Arial" w:hAnsi="Arial" w:cs="Arial"/>
            <w:bCs/>
            <w:color w:val="0070C0"/>
            <w:spacing w:val="-6"/>
            <w:sz w:val="20"/>
            <w:szCs w:val="20"/>
            <w:u w:color="0070C0"/>
          </w:rPr>
          <w:t>https://platformazakupowa.pl/strona/45-instrukcje</w:t>
        </w:r>
      </w:hyperlink>
    </w:p>
    <w:p w14:paraId="44E834E0" w14:textId="77777777" w:rsidR="00DB40F2" w:rsidRPr="00484F2B" w:rsidRDefault="00DB40F2" w:rsidP="00DB40F2">
      <w:pPr>
        <w:pStyle w:val="Akapitzlist"/>
        <w:numPr>
          <w:ilvl w:val="1"/>
          <w:numId w:val="19"/>
        </w:numPr>
        <w:spacing w:line="360" w:lineRule="auto"/>
        <w:ind w:left="448" w:right="92" w:hanging="448"/>
        <w:jc w:val="both"/>
        <w:rPr>
          <w:rFonts w:ascii="Arial" w:hAnsi="Arial" w:cs="Arial"/>
          <w:spacing w:val="-6"/>
          <w:sz w:val="20"/>
          <w:szCs w:val="20"/>
        </w:rPr>
      </w:pPr>
      <w:r w:rsidRPr="00484F2B">
        <w:rPr>
          <w:rFonts w:ascii="Arial" w:hAnsi="Arial" w:cs="Arial"/>
          <w:bCs/>
          <w:spacing w:val="-6"/>
          <w:sz w:val="20"/>
          <w:szCs w:val="20"/>
        </w:rPr>
        <w:tab/>
        <w:t>Zgodnie</w:t>
      </w:r>
      <w:r w:rsidRPr="00484F2B">
        <w:rPr>
          <w:rFonts w:ascii="Arial" w:hAnsi="Arial" w:cs="Arial"/>
          <w:spacing w:val="-6"/>
          <w:sz w:val="20"/>
          <w:szCs w:val="20"/>
        </w:rPr>
        <w:t xml:space="preserve"> z art. 67 </w:t>
      </w:r>
      <w:proofErr w:type="spellStart"/>
      <w:r w:rsidRPr="00484F2B">
        <w:rPr>
          <w:rFonts w:ascii="Arial" w:hAnsi="Arial" w:cs="Arial"/>
          <w:spacing w:val="-6"/>
          <w:sz w:val="20"/>
          <w:szCs w:val="20"/>
        </w:rPr>
        <w:t>p.z.p</w:t>
      </w:r>
      <w:proofErr w:type="spellEnd"/>
      <w:r w:rsidRPr="00484F2B">
        <w:rPr>
          <w:rFonts w:ascii="Arial" w:hAnsi="Arial" w:cs="Arial"/>
          <w:spacing w:val="-6"/>
          <w:sz w:val="20"/>
          <w:szCs w:val="20"/>
        </w:rPr>
        <w:t xml:space="preserve">., Zamawiający podaje wymagania techniczne związane z korzystaniem z Platformy Open </w:t>
      </w:r>
      <w:proofErr w:type="spellStart"/>
      <w:r w:rsidRPr="00484F2B">
        <w:rPr>
          <w:rFonts w:ascii="Arial" w:hAnsi="Arial" w:cs="Arial"/>
          <w:spacing w:val="-6"/>
          <w:sz w:val="20"/>
          <w:szCs w:val="20"/>
        </w:rPr>
        <w:t>Nexus</w:t>
      </w:r>
      <w:proofErr w:type="spellEnd"/>
      <w:r w:rsidRPr="00484F2B">
        <w:rPr>
          <w:rFonts w:ascii="Arial" w:hAnsi="Arial" w:cs="Arial"/>
          <w:spacing w:val="-6"/>
          <w:sz w:val="20"/>
          <w:szCs w:val="20"/>
        </w:rPr>
        <w:t>:</w:t>
      </w:r>
    </w:p>
    <w:p w14:paraId="1B414F11" w14:textId="77777777" w:rsidR="00DB40F2" w:rsidRPr="00484F2B" w:rsidRDefault="00DB40F2" w:rsidP="00DB40F2">
      <w:pPr>
        <w:pStyle w:val="Akapitzlist"/>
        <w:numPr>
          <w:ilvl w:val="0"/>
          <w:numId w:val="45"/>
        </w:numPr>
        <w:spacing w:line="360" w:lineRule="auto"/>
        <w:jc w:val="both"/>
        <w:rPr>
          <w:rFonts w:ascii="Arial" w:hAnsi="Arial" w:cs="Arial"/>
          <w:caps/>
          <w:spacing w:val="-6"/>
          <w:sz w:val="20"/>
          <w:szCs w:val="20"/>
        </w:rPr>
      </w:pPr>
      <w:r w:rsidRPr="00484F2B">
        <w:rPr>
          <w:rFonts w:ascii="Arial" w:hAnsi="Arial" w:cs="Arial"/>
          <w:spacing w:val="-6"/>
          <w:sz w:val="20"/>
          <w:szCs w:val="20"/>
        </w:rPr>
        <w:tab/>
        <w:t xml:space="preserve">stały dostęp do sieci Internet i minimalna prędkość połączenia internetowego nie mniejsza niż </w:t>
      </w:r>
      <w:r w:rsidRPr="00484F2B">
        <w:rPr>
          <w:rFonts w:ascii="Arial" w:hAnsi="Arial" w:cs="Arial"/>
          <w:caps/>
          <w:spacing w:val="-6"/>
          <w:sz w:val="20"/>
          <w:szCs w:val="20"/>
        </w:rPr>
        <w:t>512 kb/s,</w:t>
      </w:r>
    </w:p>
    <w:p w14:paraId="338302E9" w14:textId="77777777" w:rsidR="00DB40F2" w:rsidRPr="00484F2B" w:rsidRDefault="00DB40F2" w:rsidP="00DB40F2">
      <w:pPr>
        <w:pStyle w:val="Akapitzlist"/>
        <w:numPr>
          <w:ilvl w:val="0"/>
          <w:numId w:val="45"/>
        </w:numPr>
        <w:spacing w:line="360" w:lineRule="auto"/>
        <w:jc w:val="both"/>
        <w:rPr>
          <w:rFonts w:ascii="Arial" w:hAnsi="Arial" w:cs="Arial"/>
          <w:caps/>
          <w:spacing w:val="-6"/>
          <w:sz w:val="20"/>
          <w:szCs w:val="20"/>
        </w:rPr>
      </w:pPr>
      <w:r w:rsidRPr="00484F2B">
        <w:rPr>
          <w:rFonts w:ascii="Arial" w:hAnsi="Arial" w:cs="Arial"/>
          <w:bCs/>
          <w:spacing w:val="-6"/>
          <w:sz w:val="20"/>
          <w:szCs w:val="20"/>
        </w:rPr>
        <w:t>komputer klasy PC lub MAC o następującej konfiguracji: pamięć min. 2 GB Ram, procesor Intel IV 2 GHZ lub jego nowsza wersja, jeden z systemów operacyjnych - MS Windows 7, Mac Os x 10 4, Linux, lub ich nowsze wersje,</w:t>
      </w:r>
    </w:p>
    <w:p w14:paraId="44138647" w14:textId="77777777" w:rsidR="00DB40F2" w:rsidRPr="00484F2B" w:rsidRDefault="00DB40F2" w:rsidP="00DB40F2">
      <w:pPr>
        <w:pStyle w:val="Akapitzlist"/>
        <w:numPr>
          <w:ilvl w:val="0"/>
          <w:numId w:val="45"/>
        </w:numPr>
        <w:spacing w:line="360" w:lineRule="auto"/>
        <w:jc w:val="both"/>
        <w:rPr>
          <w:rFonts w:ascii="Arial" w:hAnsi="Arial" w:cs="Arial"/>
          <w:caps/>
          <w:spacing w:val="-6"/>
          <w:sz w:val="20"/>
          <w:szCs w:val="20"/>
        </w:rPr>
      </w:pPr>
      <w:r w:rsidRPr="00484F2B">
        <w:rPr>
          <w:rFonts w:ascii="Arial" w:hAnsi="Arial" w:cs="Arial"/>
          <w:bCs/>
          <w:spacing w:val="-6"/>
          <w:sz w:val="20"/>
          <w:szCs w:val="20"/>
        </w:rPr>
        <w:t>zainstalowana dowolna przeglądarka internetowa, w przypadku Internet Explorer minimalnie wersja 10 0.,</w:t>
      </w:r>
    </w:p>
    <w:p w14:paraId="3C131F45" w14:textId="77777777" w:rsidR="00DB40F2" w:rsidRPr="00484F2B" w:rsidRDefault="00DB40F2" w:rsidP="00DB40F2">
      <w:pPr>
        <w:pStyle w:val="Akapitzlist"/>
        <w:numPr>
          <w:ilvl w:val="0"/>
          <w:numId w:val="45"/>
        </w:numPr>
        <w:spacing w:line="360" w:lineRule="auto"/>
        <w:jc w:val="both"/>
        <w:rPr>
          <w:rFonts w:ascii="Arial" w:hAnsi="Arial" w:cs="Arial"/>
          <w:caps/>
          <w:spacing w:val="-6"/>
          <w:sz w:val="20"/>
          <w:szCs w:val="20"/>
        </w:rPr>
      </w:pPr>
      <w:r w:rsidRPr="00484F2B">
        <w:rPr>
          <w:rFonts w:ascii="Arial" w:hAnsi="Arial" w:cs="Arial"/>
          <w:bCs/>
          <w:spacing w:val="-6"/>
          <w:sz w:val="20"/>
          <w:szCs w:val="20"/>
        </w:rPr>
        <w:t>włączona obsługa JavaScript,</w:t>
      </w:r>
    </w:p>
    <w:p w14:paraId="44A36CDD" w14:textId="77777777" w:rsidR="00DB40F2" w:rsidRPr="00484F2B" w:rsidRDefault="00DB40F2" w:rsidP="00DB40F2">
      <w:pPr>
        <w:pStyle w:val="Akapitzlist"/>
        <w:widowControl w:val="0"/>
        <w:numPr>
          <w:ilvl w:val="0"/>
          <w:numId w:val="45"/>
        </w:numPr>
        <w:spacing w:line="360" w:lineRule="auto"/>
        <w:jc w:val="both"/>
        <w:rPr>
          <w:rFonts w:ascii="Arial" w:hAnsi="Arial" w:cs="Arial"/>
          <w:bCs/>
          <w:spacing w:val="-6"/>
          <w:sz w:val="20"/>
          <w:szCs w:val="20"/>
        </w:rPr>
      </w:pPr>
      <w:r w:rsidRPr="00484F2B">
        <w:rPr>
          <w:rFonts w:ascii="Arial" w:hAnsi="Arial" w:cs="Arial"/>
          <w:bCs/>
          <w:spacing w:val="-6"/>
          <w:sz w:val="20"/>
          <w:szCs w:val="20"/>
        </w:rPr>
        <w:t xml:space="preserve">zainstalowany program Adobe </w:t>
      </w:r>
      <w:proofErr w:type="spellStart"/>
      <w:r w:rsidRPr="00484F2B">
        <w:rPr>
          <w:rFonts w:ascii="Arial" w:hAnsi="Arial" w:cs="Arial"/>
          <w:bCs/>
          <w:spacing w:val="-6"/>
          <w:sz w:val="20"/>
          <w:szCs w:val="20"/>
        </w:rPr>
        <w:t>Acrobat</w:t>
      </w:r>
      <w:proofErr w:type="spellEnd"/>
      <w:r w:rsidRPr="00484F2B">
        <w:rPr>
          <w:rFonts w:ascii="Arial" w:hAnsi="Arial" w:cs="Arial"/>
          <w:bCs/>
          <w:spacing w:val="-6"/>
          <w:sz w:val="20"/>
          <w:szCs w:val="20"/>
        </w:rPr>
        <w:t xml:space="preserve"> Reader lub inny obsługujący format plików .pdf,</w:t>
      </w:r>
    </w:p>
    <w:p w14:paraId="4C94291C" w14:textId="77777777" w:rsidR="00DB40F2" w:rsidRPr="00484F2B" w:rsidRDefault="00DB40F2" w:rsidP="00DB40F2">
      <w:pPr>
        <w:pStyle w:val="Akapitzlist"/>
        <w:widowControl w:val="0"/>
        <w:numPr>
          <w:ilvl w:val="0"/>
          <w:numId w:val="45"/>
        </w:numPr>
        <w:spacing w:line="360" w:lineRule="auto"/>
        <w:jc w:val="both"/>
        <w:rPr>
          <w:rFonts w:ascii="Arial" w:hAnsi="Arial" w:cs="Arial"/>
          <w:bCs/>
          <w:spacing w:val="-6"/>
          <w:sz w:val="20"/>
          <w:szCs w:val="20"/>
        </w:rPr>
      </w:pPr>
      <w:r w:rsidRPr="00484F2B">
        <w:rPr>
          <w:rFonts w:ascii="Arial" w:hAnsi="Arial" w:cs="Arial"/>
          <w:bCs/>
          <w:spacing w:val="-6"/>
          <w:sz w:val="20"/>
          <w:szCs w:val="20"/>
        </w:rPr>
        <w:t>oznaczenie czasu odbioru danych przez platformę zakupową stanowi datę oraz dokładny czas (</w:t>
      </w:r>
      <w:proofErr w:type="spellStart"/>
      <w:r w:rsidRPr="00484F2B">
        <w:rPr>
          <w:rFonts w:ascii="Arial" w:hAnsi="Arial" w:cs="Arial"/>
          <w:bCs/>
          <w:spacing w:val="-6"/>
          <w:sz w:val="20"/>
          <w:szCs w:val="20"/>
        </w:rPr>
        <w:t>hh:mm:ss</w:t>
      </w:r>
      <w:proofErr w:type="spellEnd"/>
      <w:r w:rsidRPr="00484F2B">
        <w:rPr>
          <w:rFonts w:ascii="Arial" w:hAnsi="Arial" w:cs="Arial"/>
          <w:bCs/>
          <w:spacing w:val="-6"/>
          <w:sz w:val="20"/>
          <w:szCs w:val="20"/>
        </w:rPr>
        <w:t xml:space="preserve">) generowany wg. czasu lokalnego serwera synchronizowanego z zegarem Głównego </w:t>
      </w:r>
      <w:r w:rsidRPr="00484F2B">
        <w:rPr>
          <w:rFonts w:ascii="Arial" w:hAnsi="Arial" w:cs="Arial"/>
          <w:bCs/>
          <w:spacing w:val="-6"/>
          <w:sz w:val="20"/>
          <w:szCs w:val="20"/>
        </w:rPr>
        <w:lastRenderedPageBreak/>
        <w:t>Instytutu Miar.</w:t>
      </w:r>
    </w:p>
    <w:p w14:paraId="6AF9F44E" w14:textId="77777777" w:rsidR="00DB40F2" w:rsidRPr="00484F2B" w:rsidRDefault="00DB40F2" w:rsidP="00DB40F2">
      <w:pPr>
        <w:pStyle w:val="Akapitzlist"/>
        <w:numPr>
          <w:ilvl w:val="1"/>
          <w:numId w:val="19"/>
        </w:numPr>
        <w:spacing w:line="360" w:lineRule="auto"/>
        <w:ind w:left="448" w:right="92" w:hanging="448"/>
        <w:jc w:val="both"/>
        <w:rPr>
          <w:rFonts w:ascii="Arial" w:hAnsi="Arial" w:cs="Arial"/>
          <w:spacing w:val="-6"/>
          <w:sz w:val="20"/>
          <w:szCs w:val="20"/>
        </w:rPr>
      </w:pPr>
      <w:r w:rsidRPr="00484F2B">
        <w:rPr>
          <w:rFonts w:ascii="Arial" w:hAnsi="Arial" w:cs="Arial"/>
          <w:spacing w:val="-6"/>
          <w:sz w:val="20"/>
          <w:szCs w:val="20"/>
        </w:rPr>
        <w:tab/>
        <w:t>Osobą uprawnioną do porozumiewania się z Wykonawcami jest:</w:t>
      </w:r>
    </w:p>
    <w:p w14:paraId="2F593292" w14:textId="375C16A0" w:rsidR="00DB40F2" w:rsidRPr="00484F2B" w:rsidRDefault="00DB40F2" w:rsidP="005A6B1C">
      <w:pPr>
        <w:pStyle w:val="Akapitzlist"/>
        <w:numPr>
          <w:ilvl w:val="0"/>
          <w:numId w:val="42"/>
        </w:numPr>
        <w:spacing w:line="360" w:lineRule="auto"/>
        <w:ind w:left="852" w:right="92" w:hanging="426"/>
        <w:jc w:val="both"/>
        <w:rPr>
          <w:rFonts w:ascii="Arial" w:hAnsi="Arial" w:cs="Arial"/>
          <w:spacing w:val="-6"/>
          <w:sz w:val="20"/>
          <w:szCs w:val="20"/>
        </w:rPr>
      </w:pPr>
      <w:r w:rsidRPr="00484F2B">
        <w:rPr>
          <w:rFonts w:ascii="Arial" w:hAnsi="Arial" w:cs="Arial"/>
          <w:spacing w:val="-6"/>
          <w:sz w:val="20"/>
          <w:szCs w:val="20"/>
        </w:rPr>
        <w:tab/>
        <w:t>w zakresie proceduralnym:</w:t>
      </w:r>
      <w:r w:rsidR="005A6B1C" w:rsidRPr="00484F2B">
        <w:rPr>
          <w:rFonts w:ascii="Arial" w:hAnsi="Arial" w:cs="Arial"/>
          <w:spacing w:val="-6"/>
          <w:sz w:val="20"/>
          <w:szCs w:val="20"/>
        </w:rPr>
        <w:t xml:space="preserve"> </w:t>
      </w:r>
      <w:r w:rsidRPr="00484F2B">
        <w:rPr>
          <w:rFonts w:ascii="Arial" w:hAnsi="Arial" w:cs="Arial"/>
          <w:b/>
          <w:bCs/>
          <w:spacing w:val="-6"/>
          <w:sz w:val="20"/>
          <w:szCs w:val="20"/>
        </w:rPr>
        <w:t>Karolina Popielarz</w:t>
      </w:r>
      <w:r w:rsidRPr="00484F2B">
        <w:rPr>
          <w:rFonts w:ascii="Arial" w:hAnsi="Arial" w:cs="Arial"/>
          <w:spacing w:val="-6"/>
          <w:sz w:val="20"/>
          <w:szCs w:val="20"/>
        </w:rPr>
        <w:t xml:space="preserve">, tel. </w:t>
      </w:r>
      <w:r w:rsidRPr="00484F2B">
        <w:rPr>
          <w:rFonts w:ascii="Arial" w:hAnsi="Arial" w:cs="Arial"/>
          <w:caps/>
          <w:spacing w:val="-6"/>
          <w:sz w:val="20"/>
          <w:szCs w:val="20"/>
        </w:rPr>
        <w:t>52 318 55 32</w:t>
      </w:r>
      <w:r w:rsidRPr="00484F2B">
        <w:rPr>
          <w:rFonts w:ascii="Arial" w:hAnsi="Arial" w:cs="Arial"/>
          <w:spacing w:val="-6"/>
          <w:sz w:val="20"/>
          <w:szCs w:val="20"/>
        </w:rPr>
        <w:t>;</w:t>
      </w:r>
    </w:p>
    <w:p w14:paraId="706C1F29" w14:textId="2C91A3F9" w:rsidR="00DB40F2" w:rsidRPr="00484F2B" w:rsidRDefault="00DB40F2" w:rsidP="005A6B1C">
      <w:pPr>
        <w:pStyle w:val="Akapitzlist"/>
        <w:numPr>
          <w:ilvl w:val="0"/>
          <w:numId w:val="42"/>
        </w:numPr>
        <w:spacing w:line="360" w:lineRule="auto"/>
        <w:ind w:left="852" w:right="92" w:hanging="426"/>
        <w:jc w:val="both"/>
        <w:rPr>
          <w:rFonts w:ascii="Arial" w:hAnsi="Arial" w:cs="Arial"/>
          <w:spacing w:val="-6"/>
          <w:sz w:val="20"/>
          <w:szCs w:val="20"/>
        </w:rPr>
      </w:pPr>
      <w:r w:rsidRPr="00484F2B">
        <w:rPr>
          <w:rFonts w:ascii="Arial" w:hAnsi="Arial" w:cs="Arial"/>
          <w:spacing w:val="-6"/>
          <w:sz w:val="20"/>
          <w:szCs w:val="20"/>
        </w:rPr>
        <w:tab/>
        <w:t>w zakresie merytorycznym:</w:t>
      </w:r>
      <w:r w:rsidR="005A6B1C" w:rsidRPr="00484F2B">
        <w:rPr>
          <w:rFonts w:ascii="Arial" w:hAnsi="Arial" w:cs="Arial"/>
          <w:spacing w:val="-6"/>
          <w:sz w:val="20"/>
          <w:szCs w:val="20"/>
        </w:rPr>
        <w:t xml:space="preserve"> </w:t>
      </w:r>
      <w:r w:rsidRPr="00484F2B">
        <w:rPr>
          <w:rFonts w:ascii="Arial" w:hAnsi="Arial" w:cs="Arial"/>
          <w:b/>
          <w:bCs/>
          <w:spacing w:val="-6"/>
          <w:sz w:val="20"/>
          <w:szCs w:val="20"/>
        </w:rPr>
        <w:t>Arkadiusz Grobelski</w:t>
      </w:r>
      <w:r w:rsidRPr="00484F2B">
        <w:rPr>
          <w:rFonts w:ascii="Arial" w:hAnsi="Arial" w:cs="Arial"/>
          <w:spacing w:val="-6"/>
          <w:sz w:val="20"/>
          <w:szCs w:val="20"/>
        </w:rPr>
        <w:t xml:space="preserve">, tel. </w:t>
      </w:r>
      <w:r w:rsidRPr="00484F2B">
        <w:rPr>
          <w:rFonts w:ascii="Arial" w:hAnsi="Arial" w:cs="Arial"/>
          <w:caps/>
          <w:spacing w:val="-6"/>
          <w:sz w:val="20"/>
          <w:szCs w:val="20"/>
        </w:rPr>
        <w:t>52 318 55 40.</w:t>
      </w:r>
    </w:p>
    <w:p w14:paraId="7EF46911" w14:textId="77777777" w:rsidR="00DB40F2" w:rsidRPr="00484F2B" w:rsidRDefault="00DB40F2" w:rsidP="00DB40F2">
      <w:pPr>
        <w:pStyle w:val="Akapitzlist"/>
        <w:numPr>
          <w:ilvl w:val="1"/>
          <w:numId w:val="19"/>
        </w:numPr>
        <w:spacing w:line="360" w:lineRule="auto"/>
        <w:ind w:left="448" w:right="92" w:hanging="448"/>
        <w:jc w:val="both"/>
        <w:rPr>
          <w:rFonts w:ascii="Arial" w:hAnsi="Arial" w:cs="Arial"/>
          <w:spacing w:val="-6"/>
          <w:sz w:val="20"/>
          <w:szCs w:val="20"/>
        </w:rPr>
      </w:pPr>
      <w:r w:rsidRPr="00484F2B">
        <w:rPr>
          <w:rFonts w:ascii="Arial" w:hAnsi="Arial" w:cs="Arial"/>
          <w:spacing w:val="-6"/>
          <w:sz w:val="20"/>
          <w:szCs w:val="20"/>
        </w:rPr>
        <w:tab/>
        <w:t xml:space="preserve">W korespondencji kierowanej do Zamawiającego Wykonawcy powinni posługiwać się numerem przedmiotowego postępowania. </w:t>
      </w:r>
    </w:p>
    <w:p w14:paraId="016FB714" w14:textId="77777777" w:rsidR="00DB40F2" w:rsidRPr="00484F2B" w:rsidRDefault="00DB40F2" w:rsidP="00DB40F2">
      <w:pPr>
        <w:pStyle w:val="Akapitzlist"/>
        <w:numPr>
          <w:ilvl w:val="1"/>
          <w:numId w:val="19"/>
        </w:numPr>
        <w:spacing w:line="360" w:lineRule="auto"/>
        <w:ind w:left="448" w:right="92" w:hanging="448"/>
        <w:jc w:val="both"/>
        <w:rPr>
          <w:rFonts w:ascii="Arial" w:hAnsi="Arial" w:cs="Arial"/>
          <w:spacing w:val="-6"/>
          <w:sz w:val="20"/>
          <w:szCs w:val="20"/>
        </w:rPr>
      </w:pPr>
      <w:r w:rsidRPr="00484F2B">
        <w:rPr>
          <w:rFonts w:ascii="Arial" w:hAnsi="Arial" w:cs="Arial"/>
          <w:spacing w:val="-6"/>
          <w:sz w:val="20"/>
          <w:szCs w:val="20"/>
        </w:rPr>
        <w:tab/>
        <w:t>Wykonawca może zwrócić się do Zamawiającego z wnioskiem o wyjaśnienie treści SWZ.</w:t>
      </w:r>
    </w:p>
    <w:p w14:paraId="35CF1E28" w14:textId="77777777" w:rsidR="00DB40F2" w:rsidRPr="00484F2B" w:rsidRDefault="00DB40F2" w:rsidP="00DB40F2">
      <w:pPr>
        <w:pStyle w:val="Akapitzlist"/>
        <w:numPr>
          <w:ilvl w:val="1"/>
          <w:numId w:val="19"/>
        </w:numPr>
        <w:spacing w:line="360" w:lineRule="auto"/>
        <w:ind w:left="448" w:right="92" w:hanging="448"/>
        <w:jc w:val="both"/>
        <w:rPr>
          <w:rFonts w:ascii="Arial" w:hAnsi="Arial" w:cs="Arial"/>
          <w:spacing w:val="-6"/>
          <w:sz w:val="20"/>
          <w:szCs w:val="20"/>
        </w:rPr>
      </w:pPr>
      <w:r w:rsidRPr="00484F2B">
        <w:rPr>
          <w:rFonts w:ascii="Arial" w:hAnsi="Arial" w:cs="Arial"/>
          <w:spacing w:val="-6"/>
          <w:sz w:val="20"/>
          <w:szCs w:val="20"/>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65C4BE98" w14:textId="77777777" w:rsidR="00DB40F2" w:rsidRPr="00484F2B" w:rsidRDefault="00DB40F2" w:rsidP="00DB40F2">
      <w:pPr>
        <w:pStyle w:val="Akapitzlist"/>
        <w:numPr>
          <w:ilvl w:val="1"/>
          <w:numId w:val="19"/>
        </w:numPr>
        <w:spacing w:line="360" w:lineRule="auto"/>
        <w:ind w:left="448" w:right="92" w:hanging="448"/>
        <w:jc w:val="both"/>
        <w:rPr>
          <w:rFonts w:ascii="Arial" w:hAnsi="Arial" w:cs="Arial"/>
          <w:spacing w:val="-6"/>
          <w:sz w:val="20"/>
          <w:szCs w:val="20"/>
        </w:rPr>
      </w:pPr>
      <w:r w:rsidRPr="00484F2B">
        <w:rPr>
          <w:rFonts w:ascii="Arial" w:hAnsi="Arial" w:cs="Arial"/>
          <w:spacing w:val="-6"/>
          <w:sz w:val="20"/>
          <w:szCs w:val="20"/>
        </w:rPr>
        <w:tab/>
        <w:t>Jeżeli zamawiający nie udzieli wyjaśnień w terminie, o którym mowa w ust. 9 powyżej,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9 powyżej, Zamawiający nie ma obowiązku udzielania wyjaśnień SWZ oraz obowiązku przedłużenia terminu składania ofert.</w:t>
      </w:r>
    </w:p>
    <w:p w14:paraId="57871AB2" w14:textId="77777777" w:rsidR="00DB40F2" w:rsidRPr="00484F2B" w:rsidRDefault="00DB40F2" w:rsidP="005A6B1C">
      <w:pPr>
        <w:pStyle w:val="Akapitzlist"/>
        <w:numPr>
          <w:ilvl w:val="1"/>
          <w:numId w:val="19"/>
        </w:numPr>
        <w:spacing w:line="360" w:lineRule="auto"/>
        <w:ind w:left="448" w:right="91" w:hanging="448"/>
        <w:jc w:val="both"/>
        <w:rPr>
          <w:rFonts w:ascii="Arial" w:hAnsi="Arial" w:cs="Arial"/>
          <w:bCs/>
          <w:spacing w:val="-6"/>
          <w:sz w:val="20"/>
          <w:szCs w:val="20"/>
        </w:rPr>
      </w:pPr>
      <w:r w:rsidRPr="00484F2B">
        <w:rPr>
          <w:rFonts w:ascii="Arial" w:hAnsi="Arial" w:cs="Arial"/>
          <w:spacing w:val="-6"/>
          <w:sz w:val="20"/>
          <w:szCs w:val="20"/>
        </w:rPr>
        <w:tab/>
        <w:t>Przedłużenie terminu składania ofert, o których mowa w ust. 10 powyżej, nie wpływa na bieg terminu składania wniosku o wyjaśnienie treści SWZ.</w:t>
      </w:r>
    </w:p>
    <w:p w14:paraId="4068B2D7" w14:textId="77777777" w:rsidR="0034764B" w:rsidRPr="000C7661" w:rsidRDefault="005B472B" w:rsidP="00CD2B41">
      <w:pPr>
        <w:pStyle w:val="Styl4"/>
        <w:outlineLvl w:val="0"/>
      </w:pPr>
      <w:bookmarkStart w:id="15" w:name="bookmark12"/>
      <w:r>
        <w:tab/>
      </w:r>
      <w:bookmarkStart w:id="16" w:name="_Toc95119340"/>
      <w:r w:rsidR="0034764B" w:rsidRPr="000C7661">
        <w:t>OPIS SPOSOBU PRZYGOTOWANIA OFER</w:t>
      </w:r>
      <w:bookmarkEnd w:id="15"/>
      <w:r w:rsidR="00641EB7" w:rsidRPr="000C7661">
        <w:t>T ORAZ WYMAGANIA FORMALNE DOTYCZĄCE SKŁADANYCH OŚWIADCZEŃ I DOKUMENTÓW</w:t>
      </w:r>
      <w:bookmarkEnd w:id="16"/>
    </w:p>
    <w:p w14:paraId="0896B392" w14:textId="77777777" w:rsidR="00DB40F2" w:rsidRPr="00484F2B" w:rsidRDefault="004214EF" w:rsidP="00DB40F2">
      <w:pPr>
        <w:pStyle w:val="Akapitzlist"/>
        <w:numPr>
          <w:ilvl w:val="0"/>
          <w:numId w:val="20"/>
        </w:numPr>
        <w:tabs>
          <w:tab w:val="clear" w:pos="1706"/>
        </w:tabs>
        <w:spacing w:before="240" w:line="360" w:lineRule="auto"/>
        <w:ind w:left="426" w:hanging="426"/>
        <w:jc w:val="both"/>
        <w:rPr>
          <w:rFonts w:ascii="Arial" w:hAnsi="Arial" w:cs="Arial"/>
          <w:spacing w:val="-6"/>
          <w:sz w:val="20"/>
          <w:szCs w:val="20"/>
        </w:rPr>
      </w:pPr>
      <w:r w:rsidRPr="00484F2B">
        <w:rPr>
          <w:rFonts w:ascii="Arial" w:hAnsi="Arial" w:cs="Arial"/>
          <w:spacing w:val="-6"/>
          <w:sz w:val="20"/>
          <w:szCs w:val="20"/>
        </w:rPr>
        <w:tab/>
      </w:r>
      <w:r w:rsidR="00DB40F2" w:rsidRPr="00484F2B">
        <w:rPr>
          <w:rFonts w:ascii="Arial" w:hAnsi="Arial" w:cs="Arial"/>
          <w:spacing w:val="-6"/>
          <w:sz w:val="20"/>
          <w:szCs w:val="20"/>
        </w:rPr>
        <w:t>Treść oferty musi odpowiadać treści SWZ.</w:t>
      </w:r>
    </w:p>
    <w:p w14:paraId="1873A735" w14:textId="77777777" w:rsidR="00DB40F2" w:rsidRPr="00484F2B" w:rsidRDefault="00DB40F2" w:rsidP="00DB40F2">
      <w:pPr>
        <w:numPr>
          <w:ilvl w:val="0"/>
          <w:numId w:val="20"/>
        </w:numPr>
        <w:tabs>
          <w:tab w:val="clear" w:pos="1706"/>
        </w:tabs>
        <w:spacing w:line="360" w:lineRule="auto"/>
        <w:ind w:left="426" w:right="20" w:hanging="426"/>
        <w:jc w:val="both"/>
        <w:rPr>
          <w:rFonts w:ascii="Arial" w:hAnsi="Arial" w:cs="Arial"/>
          <w:b/>
          <w:spacing w:val="-6"/>
          <w:sz w:val="20"/>
          <w:szCs w:val="20"/>
        </w:rPr>
      </w:pPr>
      <w:r w:rsidRPr="00484F2B">
        <w:rPr>
          <w:rFonts w:ascii="Arial" w:hAnsi="Arial" w:cs="Arial"/>
          <w:spacing w:val="-6"/>
          <w:sz w:val="20"/>
          <w:szCs w:val="20"/>
        </w:rPr>
        <w:tab/>
        <w:t xml:space="preserve">Ofertę składa się na Formularzu Ofertowym – zgodnie z </w:t>
      </w:r>
      <w:r w:rsidRPr="00484F2B">
        <w:rPr>
          <w:rFonts w:ascii="Arial" w:hAnsi="Arial" w:cs="Arial"/>
          <w:b/>
          <w:spacing w:val="-6"/>
          <w:sz w:val="20"/>
          <w:szCs w:val="20"/>
        </w:rPr>
        <w:t xml:space="preserve">Załącznikiem nr 1 </w:t>
      </w:r>
      <w:r w:rsidRPr="00484F2B">
        <w:rPr>
          <w:rFonts w:ascii="Arial" w:hAnsi="Arial" w:cs="Arial"/>
          <w:spacing w:val="-6"/>
          <w:sz w:val="20"/>
          <w:szCs w:val="20"/>
        </w:rPr>
        <w:t xml:space="preserve">do SWZ. </w:t>
      </w:r>
    </w:p>
    <w:p w14:paraId="27E25474" w14:textId="77777777" w:rsidR="00DB40F2" w:rsidRPr="00484F2B" w:rsidRDefault="00DB40F2" w:rsidP="00DB40F2">
      <w:pPr>
        <w:numPr>
          <w:ilvl w:val="0"/>
          <w:numId w:val="20"/>
        </w:numPr>
        <w:tabs>
          <w:tab w:val="clear" w:pos="1706"/>
        </w:tabs>
        <w:spacing w:line="360" w:lineRule="auto"/>
        <w:ind w:left="426" w:right="20" w:hanging="426"/>
        <w:jc w:val="both"/>
        <w:rPr>
          <w:rFonts w:ascii="Arial" w:hAnsi="Arial" w:cs="Arial"/>
          <w:b/>
          <w:spacing w:val="-6"/>
          <w:sz w:val="20"/>
          <w:szCs w:val="20"/>
        </w:rPr>
      </w:pPr>
      <w:r w:rsidRPr="00484F2B">
        <w:rPr>
          <w:rFonts w:ascii="Arial" w:hAnsi="Arial" w:cs="Arial"/>
          <w:spacing w:val="-6"/>
          <w:sz w:val="20"/>
          <w:szCs w:val="20"/>
        </w:rPr>
        <w:t>Wraz z ofertą Wykonawca jest zobowiązany złożyć:</w:t>
      </w:r>
    </w:p>
    <w:p w14:paraId="30CEA276" w14:textId="77777777" w:rsidR="00DB40F2" w:rsidRPr="00484F2B" w:rsidRDefault="00DB40F2" w:rsidP="00DB40F2">
      <w:pPr>
        <w:pStyle w:val="Akapitzlist"/>
        <w:numPr>
          <w:ilvl w:val="0"/>
          <w:numId w:val="32"/>
        </w:numPr>
        <w:spacing w:line="360" w:lineRule="auto"/>
        <w:ind w:left="852" w:right="20" w:hanging="426"/>
        <w:jc w:val="both"/>
        <w:rPr>
          <w:rFonts w:ascii="Arial" w:hAnsi="Arial" w:cs="Arial"/>
          <w:b/>
          <w:spacing w:val="-6"/>
          <w:sz w:val="20"/>
          <w:szCs w:val="20"/>
        </w:rPr>
      </w:pPr>
      <w:r w:rsidRPr="00484F2B">
        <w:rPr>
          <w:rFonts w:ascii="Arial" w:hAnsi="Arial" w:cs="Arial"/>
          <w:spacing w:val="-6"/>
          <w:sz w:val="20"/>
          <w:szCs w:val="20"/>
        </w:rPr>
        <w:tab/>
        <w:t>oświadczenia, o których mowa w Rozdziale X ust. 1 SWZ;</w:t>
      </w:r>
    </w:p>
    <w:p w14:paraId="023B44D0" w14:textId="77777777" w:rsidR="00DB40F2" w:rsidRPr="00484F2B" w:rsidRDefault="00DB40F2" w:rsidP="00DB40F2">
      <w:pPr>
        <w:pStyle w:val="Akapitzlist"/>
        <w:numPr>
          <w:ilvl w:val="0"/>
          <w:numId w:val="32"/>
        </w:numPr>
        <w:spacing w:line="360" w:lineRule="auto"/>
        <w:ind w:left="852" w:right="20" w:hanging="426"/>
        <w:jc w:val="both"/>
        <w:rPr>
          <w:rFonts w:ascii="Arial" w:hAnsi="Arial" w:cs="Arial"/>
          <w:b/>
          <w:spacing w:val="-6"/>
          <w:sz w:val="20"/>
          <w:szCs w:val="20"/>
        </w:rPr>
      </w:pPr>
      <w:r w:rsidRPr="00484F2B">
        <w:rPr>
          <w:rFonts w:ascii="Arial" w:hAnsi="Arial" w:cs="Arial"/>
          <w:spacing w:val="-6"/>
          <w:sz w:val="20"/>
          <w:szCs w:val="20"/>
        </w:rPr>
        <w:tab/>
        <w:t>zobowiązanie innego podmiotu, o którym mowa w Rozdziale XI ust. 3 SWZ (jeżeli dotyczy);</w:t>
      </w:r>
    </w:p>
    <w:p w14:paraId="36CB9F07" w14:textId="77777777" w:rsidR="00DB40F2" w:rsidRPr="00484F2B" w:rsidRDefault="00DB40F2" w:rsidP="00DB40F2">
      <w:pPr>
        <w:pStyle w:val="Akapitzlist"/>
        <w:numPr>
          <w:ilvl w:val="0"/>
          <w:numId w:val="32"/>
        </w:numPr>
        <w:spacing w:line="360" w:lineRule="auto"/>
        <w:ind w:left="852" w:right="20" w:hanging="426"/>
        <w:jc w:val="both"/>
        <w:rPr>
          <w:rFonts w:ascii="Arial" w:hAnsi="Arial" w:cs="Arial"/>
          <w:b/>
          <w:spacing w:val="-6"/>
          <w:sz w:val="20"/>
          <w:szCs w:val="20"/>
        </w:rPr>
      </w:pPr>
      <w:r w:rsidRPr="00484F2B">
        <w:rPr>
          <w:rFonts w:ascii="Arial" w:hAnsi="Arial" w:cs="Arial"/>
          <w:spacing w:val="-6"/>
          <w:sz w:val="20"/>
          <w:szCs w:val="20"/>
        </w:rPr>
        <w:tab/>
        <w:t>dowód wniesienia wadium (jeżeli dotyczy);</w:t>
      </w:r>
    </w:p>
    <w:p w14:paraId="3CA0A39E" w14:textId="77777777" w:rsidR="00DB40F2" w:rsidRPr="00484F2B" w:rsidRDefault="00DB40F2" w:rsidP="00DB40F2">
      <w:pPr>
        <w:pStyle w:val="Akapitzlist"/>
        <w:numPr>
          <w:ilvl w:val="0"/>
          <w:numId w:val="32"/>
        </w:numPr>
        <w:spacing w:line="360" w:lineRule="auto"/>
        <w:ind w:left="852" w:right="20" w:hanging="426"/>
        <w:jc w:val="both"/>
        <w:rPr>
          <w:rFonts w:ascii="Arial" w:hAnsi="Arial" w:cs="Arial"/>
          <w:b/>
          <w:spacing w:val="-6"/>
          <w:sz w:val="20"/>
          <w:szCs w:val="20"/>
        </w:rPr>
      </w:pPr>
      <w:r w:rsidRPr="00484F2B">
        <w:rPr>
          <w:rFonts w:ascii="Arial" w:hAnsi="Arial" w:cs="Arial"/>
          <w:spacing w:val="-6"/>
          <w:sz w:val="20"/>
          <w:szCs w:val="20"/>
        </w:rPr>
        <w:tab/>
        <w:t>dokumenty, z których wynika prawo do podpisania oferty, odpowiednie pełnomocnictwa (jeżeli dotyczy).</w:t>
      </w:r>
    </w:p>
    <w:p w14:paraId="79B1A73B" w14:textId="77777777" w:rsidR="00DB40F2" w:rsidRPr="00484F2B" w:rsidRDefault="00DB40F2" w:rsidP="00DB40F2">
      <w:pPr>
        <w:numPr>
          <w:ilvl w:val="0"/>
          <w:numId w:val="20"/>
        </w:numPr>
        <w:tabs>
          <w:tab w:val="clear" w:pos="1706"/>
        </w:tabs>
        <w:spacing w:line="360" w:lineRule="auto"/>
        <w:ind w:left="426" w:right="23" w:hanging="440"/>
        <w:jc w:val="both"/>
        <w:rPr>
          <w:rFonts w:ascii="Arial" w:hAnsi="Arial" w:cs="Arial"/>
          <w:spacing w:val="-6"/>
          <w:sz w:val="20"/>
          <w:szCs w:val="20"/>
        </w:rPr>
      </w:pPr>
      <w:r w:rsidRPr="00484F2B">
        <w:rPr>
          <w:rFonts w:ascii="Arial" w:hAnsi="Arial" w:cs="Arial"/>
          <w:spacing w:val="-6"/>
          <w:sz w:val="20"/>
          <w:szCs w:val="20"/>
        </w:rPr>
        <w:tab/>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2F698389" w14:textId="77777777" w:rsidR="00DB40F2" w:rsidRPr="00484F2B" w:rsidRDefault="00DB40F2" w:rsidP="00DB40F2">
      <w:pPr>
        <w:numPr>
          <w:ilvl w:val="0"/>
          <w:numId w:val="20"/>
        </w:numPr>
        <w:tabs>
          <w:tab w:val="clear" w:pos="1706"/>
        </w:tabs>
        <w:spacing w:line="360" w:lineRule="auto"/>
        <w:ind w:left="426" w:right="23" w:hanging="440"/>
        <w:jc w:val="both"/>
        <w:rPr>
          <w:rFonts w:ascii="Arial" w:hAnsi="Arial" w:cs="Arial"/>
          <w:spacing w:val="-6"/>
          <w:sz w:val="20"/>
          <w:szCs w:val="20"/>
        </w:rPr>
      </w:pPr>
      <w:r w:rsidRPr="00484F2B">
        <w:rPr>
          <w:rFonts w:ascii="Arial" w:hAnsi="Arial" w:cs="Arial"/>
          <w:spacing w:val="-6"/>
          <w:sz w:val="20"/>
          <w:szCs w:val="20"/>
        </w:rPr>
        <w:tab/>
        <w:t>Oferta oraz pozostałe oświadczenia i dokumenty, dla których Zamawiający określił wzory w formie formularzy zamieszczonych w załącznikach do SWZ, powinny być sporządzone zgodnie z tymi wzorami, co do treści oraz opisu kolumn i wierszy.</w:t>
      </w:r>
    </w:p>
    <w:p w14:paraId="7DE7F768" w14:textId="77777777" w:rsidR="00DB40F2" w:rsidRPr="00484F2B" w:rsidRDefault="00DB40F2" w:rsidP="00DB40F2">
      <w:pPr>
        <w:numPr>
          <w:ilvl w:val="0"/>
          <w:numId w:val="20"/>
        </w:numPr>
        <w:tabs>
          <w:tab w:val="clear" w:pos="1706"/>
        </w:tabs>
        <w:spacing w:line="360" w:lineRule="auto"/>
        <w:ind w:left="426" w:right="23" w:hanging="440"/>
        <w:jc w:val="both"/>
        <w:rPr>
          <w:rFonts w:ascii="Arial" w:hAnsi="Arial" w:cs="Arial"/>
          <w:spacing w:val="-6"/>
          <w:sz w:val="20"/>
          <w:szCs w:val="20"/>
        </w:rPr>
      </w:pPr>
      <w:r w:rsidRPr="00484F2B">
        <w:rPr>
          <w:rFonts w:ascii="Arial" w:hAnsi="Arial" w:cs="Arial"/>
          <w:b/>
          <w:spacing w:val="-6"/>
          <w:sz w:val="20"/>
          <w:szCs w:val="20"/>
        </w:rPr>
        <w:tab/>
        <w:t>Ofertę składa się pod rygorem nieważności w formie elektronicznej lub w postaci elektronicznej opatrzonej podpisem zaufanym lub podpisem osobistym.</w:t>
      </w:r>
    </w:p>
    <w:p w14:paraId="470B4C6A" w14:textId="77777777" w:rsidR="00DB40F2" w:rsidRPr="00484F2B" w:rsidRDefault="00DB40F2" w:rsidP="00DB40F2">
      <w:pPr>
        <w:numPr>
          <w:ilvl w:val="0"/>
          <w:numId w:val="20"/>
        </w:numPr>
        <w:tabs>
          <w:tab w:val="clear" w:pos="1706"/>
        </w:tabs>
        <w:spacing w:line="360" w:lineRule="auto"/>
        <w:ind w:left="426" w:right="23" w:hanging="440"/>
        <w:jc w:val="both"/>
        <w:rPr>
          <w:rFonts w:ascii="Arial" w:hAnsi="Arial" w:cs="Arial"/>
          <w:spacing w:val="-6"/>
          <w:sz w:val="20"/>
          <w:szCs w:val="20"/>
        </w:rPr>
      </w:pPr>
      <w:r w:rsidRPr="00484F2B">
        <w:rPr>
          <w:rFonts w:ascii="Arial" w:hAnsi="Arial" w:cs="Arial"/>
          <w:spacing w:val="-6"/>
          <w:sz w:val="20"/>
          <w:szCs w:val="20"/>
        </w:rPr>
        <w:tab/>
        <w:t>Oferta powinna być sporządzona w języku polskim. Każdy dokument składający się na ofertę powinien być czytelny.</w:t>
      </w:r>
    </w:p>
    <w:p w14:paraId="177F4D43" w14:textId="77777777" w:rsidR="00DB40F2" w:rsidRPr="00484F2B" w:rsidRDefault="00DB40F2" w:rsidP="00DB40F2">
      <w:pPr>
        <w:numPr>
          <w:ilvl w:val="0"/>
          <w:numId w:val="20"/>
        </w:numPr>
        <w:tabs>
          <w:tab w:val="clear" w:pos="1706"/>
        </w:tabs>
        <w:spacing w:line="360" w:lineRule="auto"/>
        <w:ind w:left="426" w:right="23" w:hanging="440"/>
        <w:jc w:val="both"/>
        <w:rPr>
          <w:rFonts w:ascii="Arial" w:hAnsi="Arial" w:cs="Arial"/>
          <w:spacing w:val="-6"/>
          <w:sz w:val="20"/>
          <w:szCs w:val="20"/>
        </w:rPr>
      </w:pPr>
      <w:r w:rsidRPr="00484F2B">
        <w:rPr>
          <w:rFonts w:ascii="Arial" w:hAnsi="Arial" w:cs="Arial"/>
          <w:spacing w:val="-6"/>
          <w:sz w:val="20"/>
          <w:szCs w:val="20"/>
        </w:rPr>
        <w:lastRenderedPageBreak/>
        <w:tab/>
        <w:t xml:space="preserve">Jeśli oferta zawiera informacje stanowiące tajemnicę przedsiębiorstwa w rozumieniu ustawy z dnia 16 kwietnia 1993 r. o zwalczaniu nieuczciwej konkurencji (Dz. U. z 2022 r. poz. 1233 ze zm.), Wykonawca powinien nie później niż w terminie składania ofert, zastrzec, że nie mogą one być udostępnione oraz wykazać, iż zastrzeżone informacje stanowią tajemnicę przedsiębiorstwa. </w:t>
      </w:r>
    </w:p>
    <w:p w14:paraId="09C3B326" w14:textId="77777777" w:rsidR="00DB40F2" w:rsidRPr="00484F2B" w:rsidRDefault="00DB40F2" w:rsidP="00DB40F2">
      <w:pPr>
        <w:numPr>
          <w:ilvl w:val="0"/>
          <w:numId w:val="20"/>
        </w:numPr>
        <w:spacing w:line="360" w:lineRule="auto"/>
        <w:ind w:left="426" w:right="23" w:hanging="360"/>
        <w:jc w:val="both"/>
        <w:rPr>
          <w:rFonts w:ascii="Arial" w:hAnsi="Arial" w:cs="Arial"/>
          <w:spacing w:val="-6"/>
          <w:sz w:val="20"/>
          <w:szCs w:val="20"/>
          <w:u w:val="single" w:color="0070C0"/>
        </w:rPr>
      </w:pPr>
      <w:r w:rsidRPr="00484F2B">
        <w:rPr>
          <w:rFonts w:ascii="Arial" w:hAnsi="Arial" w:cs="Arial"/>
          <w:spacing w:val="-6"/>
          <w:sz w:val="20"/>
          <w:szCs w:val="20"/>
        </w:rPr>
        <w:t xml:space="preserve">W celu złożenia oferty należy zarejestrować (zalogować) się na Platformie zakupowej Open </w:t>
      </w:r>
      <w:proofErr w:type="spellStart"/>
      <w:r w:rsidRPr="00484F2B">
        <w:rPr>
          <w:rFonts w:ascii="Arial" w:hAnsi="Arial" w:cs="Arial"/>
          <w:spacing w:val="-6"/>
          <w:sz w:val="20"/>
          <w:szCs w:val="20"/>
        </w:rPr>
        <w:t>Nexus</w:t>
      </w:r>
      <w:proofErr w:type="spellEnd"/>
      <w:r w:rsidRPr="00484F2B">
        <w:rPr>
          <w:rFonts w:ascii="Arial" w:hAnsi="Arial" w:cs="Arial"/>
          <w:spacing w:val="-6"/>
          <w:sz w:val="20"/>
          <w:szCs w:val="20"/>
        </w:rPr>
        <w:t xml:space="preserve"> i postępować zgodnie z instrukcjami dostępnymi u dostawcy rozwiązania informatycznego pod adresem </w:t>
      </w:r>
      <w:hyperlink r:id="rId18" w:history="1">
        <w:r w:rsidRPr="00484F2B">
          <w:rPr>
            <w:rStyle w:val="Hipercze"/>
            <w:rFonts w:ascii="Arial" w:hAnsi="Arial" w:cs="Arial"/>
            <w:color w:val="0070C0"/>
            <w:spacing w:val="-6"/>
            <w:sz w:val="20"/>
            <w:szCs w:val="20"/>
            <w:u w:color="0070C0"/>
          </w:rPr>
          <w:t>https://platformazakupowa.pl/strona/45-instrukcje</w:t>
        </w:r>
      </w:hyperlink>
      <w:r w:rsidRPr="00484F2B">
        <w:rPr>
          <w:rFonts w:ascii="Arial" w:hAnsi="Arial" w:cs="Arial"/>
          <w:color w:val="0070C0"/>
          <w:spacing w:val="-6"/>
          <w:sz w:val="20"/>
          <w:szCs w:val="20"/>
          <w:u w:val="single" w:color="0070C0"/>
        </w:rPr>
        <w:t xml:space="preserve">  </w:t>
      </w:r>
    </w:p>
    <w:p w14:paraId="33BC67F0" w14:textId="77777777" w:rsidR="00DB40F2" w:rsidRPr="00484F2B" w:rsidRDefault="00DB40F2" w:rsidP="00DB40F2">
      <w:pPr>
        <w:numPr>
          <w:ilvl w:val="0"/>
          <w:numId w:val="20"/>
        </w:numPr>
        <w:tabs>
          <w:tab w:val="clear" w:pos="1706"/>
        </w:tabs>
        <w:spacing w:line="360" w:lineRule="auto"/>
        <w:ind w:left="426" w:right="23" w:hanging="440"/>
        <w:jc w:val="both"/>
        <w:rPr>
          <w:rFonts w:ascii="Arial" w:hAnsi="Arial" w:cs="Arial"/>
          <w:spacing w:val="-6"/>
          <w:sz w:val="20"/>
          <w:szCs w:val="20"/>
        </w:rPr>
      </w:pPr>
      <w:r w:rsidRPr="00484F2B">
        <w:rPr>
          <w:rFonts w:ascii="Arial" w:hAnsi="Arial" w:cs="Arial"/>
          <w:spacing w:val="-6"/>
          <w:sz w:val="20"/>
          <w:szCs w:val="20"/>
        </w:rPr>
        <w:tab/>
        <w:t xml:space="preserve">Przed upływem terminu składania ofert, Wykonawca może wprowadzić zmiany do złożonej oferty lub wycofać ofertę. W tym celu należy w systemie Platformy zakupowej Open </w:t>
      </w:r>
      <w:proofErr w:type="spellStart"/>
      <w:r w:rsidRPr="00484F2B">
        <w:rPr>
          <w:rFonts w:ascii="Arial" w:hAnsi="Arial" w:cs="Arial"/>
          <w:spacing w:val="-6"/>
          <w:sz w:val="20"/>
          <w:szCs w:val="20"/>
        </w:rPr>
        <w:t>Nexus</w:t>
      </w:r>
      <w:proofErr w:type="spellEnd"/>
      <w:r w:rsidRPr="00484F2B">
        <w:rPr>
          <w:rFonts w:ascii="Arial" w:hAnsi="Arial" w:cs="Arial"/>
          <w:spacing w:val="-6"/>
          <w:sz w:val="20"/>
          <w:szCs w:val="20"/>
        </w:rPr>
        <w:t xml:space="preserve"> kliknąć przycisk „Wycofaj ofertę”. Zmiana oferty następuje poprzez wycofanie oferty oraz jej ponownym złożeniu.</w:t>
      </w:r>
    </w:p>
    <w:p w14:paraId="5DEC1F54" w14:textId="77777777" w:rsidR="00DB40F2" w:rsidRPr="00484F2B" w:rsidRDefault="00DB40F2" w:rsidP="00DB40F2">
      <w:pPr>
        <w:numPr>
          <w:ilvl w:val="0"/>
          <w:numId w:val="20"/>
        </w:numPr>
        <w:tabs>
          <w:tab w:val="clear" w:pos="1706"/>
        </w:tabs>
        <w:spacing w:line="360" w:lineRule="auto"/>
        <w:ind w:left="434" w:right="23" w:hanging="426"/>
        <w:jc w:val="both"/>
        <w:rPr>
          <w:rFonts w:ascii="Arial" w:hAnsi="Arial" w:cs="Arial"/>
          <w:spacing w:val="-6"/>
          <w:sz w:val="20"/>
          <w:szCs w:val="20"/>
        </w:rPr>
      </w:pPr>
      <w:r w:rsidRPr="00484F2B">
        <w:rPr>
          <w:rFonts w:ascii="Arial" w:hAnsi="Arial" w:cs="Arial"/>
          <w:spacing w:val="-6"/>
          <w:sz w:val="20"/>
          <w:szCs w:val="20"/>
        </w:rPr>
        <w:tab/>
        <w:t>Podmiotowe środki dowodowe lub inne dokumenty, w tym dokumenty potwierdzające umocowanie do reprezentowania, sporządzone w języku obcym przekazuje się wraz z tłumaczeniem na język polski.</w:t>
      </w:r>
    </w:p>
    <w:p w14:paraId="79BBE96F" w14:textId="652CE685" w:rsidR="005851F8" w:rsidRPr="00484F2B" w:rsidRDefault="00DB40F2" w:rsidP="00DB40F2">
      <w:pPr>
        <w:numPr>
          <w:ilvl w:val="0"/>
          <w:numId w:val="20"/>
        </w:numPr>
        <w:tabs>
          <w:tab w:val="clear" w:pos="1706"/>
        </w:tabs>
        <w:spacing w:line="360" w:lineRule="auto"/>
        <w:ind w:left="434" w:right="23" w:hanging="426"/>
        <w:jc w:val="both"/>
        <w:rPr>
          <w:rFonts w:ascii="Arial" w:hAnsi="Arial" w:cs="Arial"/>
          <w:spacing w:val="-6"/>
          <w:sz w:val="20"/>
          <w:szCs w:val="20"/>
        </w:rPr>
      </w:pPr>
      <w:r w:rsidRPr="00484F2B">
        <w:rPr>
          <w:rFonts w:ascii="Arial" w:hAnsi="Arial" w:cs="Arial"/>
          <w:spacing w:val="-6"/>
          <w:sz w:val="20"/>
          <w:szCs w:val="20"/>
        </w:rPr>
        <w:tab/>
        <w:t>Wszystkie koszty związane z uczestnictwem w postępowaniu, w szczególności z przygotowaniem i złożeniem oferty ponosi Wykonawca składający ofertę. Zamawiający nie przewiduje zwrotu kosztów udziału w postępowaniu.</w:t>
      </w:r>
    </w:p>
    <w:p w14:paraId="38F73F6F" w14:textId="77777777" w:rsidR="00C80F47" w:rsidRPr="000C7661" w:rsidRDefault="00141D3A" w:rsidP="00405207">
      <w:pPr>
        <w:pStyle w:val="Styl4"/>
        <w:outlineLvl w:val="0"/>
      </w:pPr>
      <w:bookmarkStart w:id="17" w:name="_Toc95119341"/>
      <w:r w:rsidRPr="000C7661">
        <w:t>SPOS</w:t>
      </w:r>
      <w:r w:rsidR="006204E8" w:rsidRPr="000C7661">
        <w:t xml:space="preserve">ÓB </w:t>
      </w:r>
      <w:r w:rsidRPr="000C7661">
        <w:t>OBLICZENIA CENY OFERTY</w:t>
      </w:r>
      <w:bookmarkEnd w:id="17"/>
    </w:p>
    <w:p w14:paraId="23279C1C" w14:textId="77777777" w:rsidR="00953C4F" w:rsidRPr="00395481" w:rsidRDefault="00BF093D" w:rsidP="00953C4F">
      <w:pPr>
        <w:numPr>
          <w:ilvl w:val="0"/>
          <w:numId w:val="26"/>
        </w:numPr>
        <w:suppressAutoHyphens/>
        <w:spacing w:before="240" w:line="360" w:lineRule="auto"/>
        <w:ind w:left="426" w:hanging="426"/>
        <w:jc w:val="both"/>
        <w:rPr>
          <w:rFonts w:ascii="Arial" w:hAnsi="Arial" w:cs="Arial"/>
          <w:sz w:val="20"/>
          <w:szCs w:val="20"/>
        </w:rPr>
      </w:pPr>
      <w:r>
        <w:rPr>
          <w:rFonts w:ascii="Arial" w:hAnsi="Arial" w:cs="Arial"/>
          <w:sz w:val="20"/>
          <w:szCs w:val="20"/>
        </w:rPr>
        <w:tab/>
      </w:r>
      <w:r w:rsidR="00953C4F" w:rsidRPr="000C7661">
        <w:rPr>
          <w:rFonts w:ascii="Arial" w:hAnsi="Arial" w:cs="Arial"/>
          <w:sz w:val="20"/>
          <w:szCs w:val="20"/>
        </w:rPr>
        <w:t xml:space="preserve">Wykonawca podaje cenę za realizację przedmiotu zamówienia zgodnie ze wzorem Formularza Ofertowego, stanowiącego </w:t>
      </w:r>
      <w:r w:rsidR="00953C4F" w:rsidRPr="000C7661">
        <w:rPr>
          <w:rFonts w:ascii="Arial" w:hAnsi="Arial" w:cs="Arial"/>
          <w:b/>
          <w:sz w:val="20"/>
          <w:szCs w:val="20"/>
        </w:rPr>
        <w:t xml:space="preserve">Załącznik nr 1 </w:t>
      </w:r>
      <w:r w:rsidR="00953C4F" w:rsidRPr="00395481">
        <w:rPr>
          <w:rFonts w:ascii="Arial" w:hAnsi="Arial" w:cs="Arial"/>
          <w:sz w:val="20"/>
          <w:szCs w:val="20"/>
        </w:rPr>
        <w:t xml:space="preserve">do SWZ. </w:t>
      </w:r>
    </w:p>
    <w:p w14:paraId="419CA9A0" w14:textId="77777777" w:rsidR="00953C4F" w:rsidRPr="000C7661" w:rsidRDefault="00953C4F" w:rsidP="00953C4F">
      <w:pPr>
        <w:numPr>
          <w:ilvl w:val="0"/>
          <w:numId w:val="26"/>
        </w:numPr>
        <w:suppressAutoHyphens/>
        <w:spacing w:line="360" w:lineRule="auto"/>
        <w:ind w:left="426" w:hanging="426"/>
        <w:jc w:val="both"/>
        <w:rPr>
          <w:rFonts w:ascii="Arial" w:hAnsi="Arial" w:cs="Arial"/>
          <w:sz w:val="20"/>
          <w:szCs w:val="20"/>
        </w:rPr>
      </w:pPr>
      <w:r>
        <w:rPr>
          <w:rFonts w:ascii="Arial" w:hAnsi="Arial" w:cs="Arial"/>
          <w:sz w:val="20"/>
        </w:rPr>
        <w:tab/>
      </w:r>
      <w:r w:rsidRPr="000C7661">
        <w:rPr>
          <w:rFonts w:ascii="Arial" w:hAnsi="Arial" w:cs="Arial"/>
          <w:sz w:val="20"/>
        </w:rPr>
        <w:t xml:space="preserve">Cena ofertowa brutto musi uwzględniać wszystkie koszty związane z realizacją przedmiotu zamówienia zgodnie z opisem przedmiotu zamówienia oraz istotnymi postanowieniami umowy </w:t>
      </w:r>
      <w:r w:rsidRPr="000C7661">
        <w:rPr>
          <w:rFonts w:ascii="Arial" w:hAnsi="Arial" w:cs="Arial"/>
          <w:sz w:val="20"/>
          <w:szCs w:val="20"/>
        </w:rPr>
        <w:t xml:space="preserve">określonymi w niniejszej SWZ. Stawka podatku VAT w przedmiotowym postępowaniu wynosi </w:t>
      </w:r>
      <w:r>
        <w:rPr>
          <w:rFonts w:ascii="Arial" w:hAnsi="Arial" w:cs="Arial"/>
          <w:sz w:val="20"/>
          <w:szCs w:val="20"/>
        </w:rPr>
        <w:t>23</w:t>
      </w:r>
      <w:r w:rsidRPr="000C7661">
        <w:rPr>
          <w:rFonts w:ascii="Arial" w:hAnsi="Arial" w:cs="Arial"/>
          <w:sz w:val="20"/>
          <w:szCs w:val="20"/>
        </w:rPr>
        <w:t>%.</w:t>
      </w:r>
    </w:p>
    <w:p w14:paraId="32243598" w14:textId="77777777" w:rsidR="00953C4F" w:rsidRPr="000C7661" w:rsidRDefault="00953C4F" w:rsidP="00953C4F">
      <w:pPr>
        <w:numPr>
          <w:ilvl w:val="0"/>
          <w:numId w:val="26"/>
        </w:numPr>
        <w:suppressAutoHyphens/>
        <w:spacing w:line="360" w:lineRule="auto"/>
        <w:ind w:left="426"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Cena podana na Formularzu Ofertowym jest ceną ostateczną, niepodlegającą negocjacji i wyczerpującą wszelkie należności Wykonawcy wobec Zamawiającego związane z realizacją przedmiotu zamówienia.</w:t>
      </w:r>
    </w:p>
    <w:p w14:paraId="3228D339" w14:textId="77777777" w:rsidR="00953C4F" w:rsidRPr="000C7661" w:rsidRDefault="00953C4F" w:rsidP="00953C4F">
      <w:pPr>
        <w:numPr>
          <w:ilvl w:val="0"/>
          <w:numId w:val="26"/>
        </w:numPr>
        <w:suppressAutoHyphens/>
        <w:spacing w:line="360" w:lineRule="auto"/>
        <w:ind w:left="426" w:hanging="426"/>
        <w:jc w:val="both"/>
        <w:rPr>
          <w:rFonts w:ascii="Arial" w:hAnsi="Arial" w:cs="Arial"/>
          <w:sz w:val="20"/>
        </w:rPr>
      </w:pPr>
      <w:r>
        <w:rPr>
          <w:rFonts w:ascii="Arial" w:hAnsi="Arial" w:cs="Arial"/>
          <w:sz w:val="20"/>
        </w:rPr>
        <w:tab/>
      </w:r>
      <w:r w:rsidRPr="000C7661">
        <w:rPr>
          <w:rFonts w:ascii="Arial" w:hAnsi="Arial" w:cs="Arial"/>
          <w:sz w:val="20"/>
        </w:rPr>
        <w:t>Cena oferty powinna być wyrażona w złotych polskich (PLN) z dokładnością do dwóch miejsc po przecinku.</w:t>
      </w:r>
    </w:p>
    <w:p w14:paraId="633C04BA" w14:textId="77777777" w:rsidR="00953C4F" w:rsidRPr="000C7661" w:rsidRDefault="00953C4F" w:rsidP="00953C4F">
      <w:pPr>
        <w:numPr>
          <w:ilvl w:val="0"/>
          <w:numId w:val="26"/>
        </w:numPr>
        <w:suppressAutoHyphens/>
        <w:spacing w:line="360" w:lineRule="auto"/>
        <w:ind w:left="426" w:hanging="426"/>
        <w:jc w:val="both"/>
        <w:rPr>
          <w:rFonts w:ascii="Arial" w:hAnsi="Arial" w:cs="Arial"/>
          <w:sz w:val="20"/>
        </w:rPr>
      </w:pPr>
      <w:r>
        <w:rPr>
          <w:rFonts w:ascii="Arial" w:hAnsi="Arial" w:cs="Arial"/>
          <w:sz w:val="20"/>
        </w:rPr>
        <w:tab/>
      </w:r>
      <w:r w:rsidRPr="000C7661">
        <w:rPr>
          <w:rFonts w:ascii="Arial" w:hAnsi="Arial" w:cs="Arial"/>
          <w:sz w:val="20"/>
        </w:rPr>
        <w:t>Zamawiający nie przewiduje rozliczeń w walucie obcej.</w:t>
      </w:r>
    </w:p>
    <w:p w14:paraId="108E374E" w14:textId="77777777" w:rsidR="00953C4F" w:rsidRPr="000C7661" w:rsidRDefault="00953C4F" w:rsidP="00953C4F">
      <w:pPr>
        <w:numPr>
          <w:ilvl w:val="0"/>
          <w:numId w:val="26"/>
        </w:numPr>
        <w:suppressAutoHyphens/>
        <w:spacing w:line="360" w:lineRule="auto"/>
        <w:ind w:left="426" w:hanging="426"/>
        <w:jc w:val="both"/>
        <w:rPr>
          <w:rFonts w:ascii="Arial" w:hAnsi="Arial" w:cs="Arial"/>
          <w:sz w:val="20"/>
        </w:rPr>
      </w:pPr>
      <w:r>
        <w:rPr>
          <w:rFonts w:ascii="Arial" w:hAnsi="Arial" w:cs="Arial"/>
          <w:sz w:val="20"/>
        </w:rPr>
        <w:tab/>
      </w:r>
      <w:r w:rsidRPr="000C7661">
        <w:rPr>
          <w:rFonts w:ascii="Arial" w:hAnsi="Arial" w:cs="Arial"/>
          <w:sz w:val="20"/>
        </w:rPr>
        <w:t>Wyliczona cena oferty brutto będzie służyć do porównania złożonych ofert i do rozliczenia w trakcie realizacji zamówienia.</w:t>
      </w:r>
    </w:p>
    <w:p w14:paraId="3AEC55BF" w14:textId="77777777" w:rsidR="00953C4F" w:rsidRPr="000C7661" w:rsidRDefault="00953C4F" w:rsidP="00953C4F">
      <w:pPr>
        <w:numPr>
          <w:ilvl w:val="0"/>
          <w:numId w:val="26"/>
        </w:numPr>
        <w:tabs>
          <w:tab w:val="left" w:pos="284"/>
        </w:tabs>
        <w:suppressAutoHyphens/>
        <w:spacing w:line="360" w:lineRule="auto"/>
        <w:ind w:left="426" w:hanging="426"/>
        <w:jc w:val="both"/>
        <w:rPr>
          <w:rFonts w:ascii="Arial" w:hAnsi="Arial" w:cs="Arial"/>
          <w:b/>
          <w:sz w:val="20"/>
          <w:szCs w:val="20"/>
        </w:rPr>
      </w:pPr>
      <w:r>
        <w:rPr>
          <w:rFonts w:ascii="Arial" w:hAnsi="Arial" w:cs="Arial"/>
          <w:sz w:val="20"/>
          <w:szCs w:val="20"/>
        </w:rPr>
        <w:tab/>
      </w:r>
      <w:r w:rsidRPr="000C7661">
        <w:rPr>
          <w:rFonts w:ascii="Arial" w:hAnsi="Arial" w:cs="Arial"/>
          <w:sz w:val="20"/>
          <w:szCs w:val="20"/>
        </w:rPr>
        <w:t>Jeżeli została złożona oferta, której wybór prowadziłby do powstania u zamawiającego obowiązku podatkowego zgodnie z ustawą z dnia 11 marca 2004 r. o podatku od towarów i usług (</w:t>
      </w:r>
      <w:bookmarkStart w:id="18" w:name="_Hlk146110358"/>
      <w:r w:rsidRPr="000C7661">
        <w:rPr>
          <w:rFonts w:ascii="Arial" w:hAnsi="Arial" w:cs="Arial"/>
          <w:sz w:val="20"/>
          <w:szCs w:val="20"/>
        </w:rPr>
        <w:t>Dz. U. z 20</w:t>
      </w:r>
      <w:r>
        <w:rPr>
          <w:rFonts w:ascii="Arial" w:hAnsi="Arial" w:cs="Arial"/>
          <w:sz w:val="20"/>
          <w:szCs w:val="20"/>
        </w:rPr>
        <w:t>23</w:t>
      </w:r>
      <w:r w:rsidRPr="000C7661">
        <w:rPr>
          <w:rFonts w:ascii="Arial" w:hAnsi="Arial" w:cs="Arial"/>
          <w:sz w:val="20"/>
          <w:szCs w:val="20"/>
        </w:rPr>
        <w:t xml:space="preserve"> r. poz. </w:t>
      </w:r>
      <w:r>
        <w:rPr>
          <w:rFonts w:ascii="Arial" w:hAnsi="Arial" w:cs="Arial"/>
          <w:sz w:val="20"/>
          <w:szCs w:val="20"/>
        </w:rPr>
        <w:t>1570 ze</w:t>
      </w:r>
      <w:r w:rsidRPr="000C7661">
        <w:rPr>
          <w:rFonts w:ascii="Arial" w:hAnsi="Arial" w:cs="Arial"/>
          <w:sz w:val="20"/>
          <w:szCs w:val="20"/>
        </w:rPr>
        <w:t xml:space="preserve"> zm.</w:t>
      </w:r>
      <w:bookmarkEnd w:id="18"/>
      <w:r w:rsidRPr="000C7661">
        <w:rPr>
          <w:rFonts w:ascii="Arial" w:hAnsi="Arial" w:cs="Arial"/>
          <w:sz w:val="20"/>
          <w:szCs w:val="20"/>
        </w:rPr>
        <w:t>), dla celów zastosowania kryterium ceny lub kosztu zamawiający dolicza do przedstawionej w tej ofercie ceny kwotę podatku od towarów i usług, którą miałby obowiązek rozliczyć.</w:t>
      </w:r>
      <w:r w:rsidRPr="000C7661">
        <w:rPr>
          <w:rFonts w:ascii="Arial" w:hAnsi="Arial" w:cs="Arial"/>
          <w:b/>
          <w:sz w:val="20"/>
          <w:szCs w:val="20"/>
        </w:rPr>
        <w:t xml:space="preserve"> </w:t>
      </w:r>
      <w:r w:rsidRPr="000C7661">
        <w:rPr>
          <w:rFonts w:ascii="Arial" w:hAnsi="Arial" w:cs="Arial"/>
          <w:sz w:val="20"/>
          <w:szCs w:val="20"/>
        </w:rPr>
        <w:t>W ofercie, o której mowa w ust. 1</w:t>
      </w:r>
      <w:r>
        <w:rPr>
          <w:rFonts w:ascii="Arial" w:hAnsi="Arial" w:cs="Arial"/>
          <w:sz w:val="20"/>
          <w:szCs w:val="20"/>
        </w:rPr>
        <w:t xml:space="preserve"> niniejszego Rozdziału XV</w:t>
      </w:r>
      <w:r w:rsidRPr="000C7661">
        <w:rPr>
          <w:rFonts w:ascii="Arial" w:hAnsi="Arial" w:cs="Arial"/>
          <w:sz w:val="20"/>
          <w:szCs w:val="20"/>
        </w:rPr>
        <w:t xml:space="preserve">, </w:t>
      </w:r>
      <w:r>
        <w:rPr>
          <w:rFonts w:ascii="Arial" w:hAnsi="Arial" w:cs="Arial"/>
          <w:sz w:val="20"/>
          <w:szCs w:val="20"/>
        </w:rPr>
        <w:t>W</w:t>
      </w:r>
      <w:r w:rsidRPr="000C7661">
        <w:rPr>
          <w:rFonts w:ascii="Arial" w:hAnsi="Arial" w:cs="Arial"/>
          <w:sz w:val="20"/>
          <w:szCs w:val="20"/>
        </w:rPr>
        <w:t>ykonawca ma obowiązek:</w:t>
      </w:r>
    </w:p>
    <w:p w14:paraId="17A252E3" w14:textId="77777777" w:rsidR="00953C4F" w:rsidRPr="000C7661" w:rsidRDefault="00953C4F" w:rsidP="00953C4F">
      <w:pPr>
        <w:tabs>
          <w:tab w:val="left" w:pos="3855"/>
        </w:tabs>
        <w:suppressAutoHyphens/>
        <w:spacing w:line="360" w:lineRule="auto"/>
        <w:ind w:left="826" w:hanging="409"/>
        <w:jc w:val="both"/>
        <w:rPr>
          <w:rFonts w:ascii="Arial" w:hAnsi="Arial" w:cs="Arial"/>
          <w:sz w:val="20"/>
          <w:szCs w:val="20"/>
        </w:rPr>
      </w:pPr>
      <w:r w:rsidRPr="00953C4F">
        <w:rPr>
          <w:rFonts w:ascii="Arial" w:hAnsi="Arial" w:cs="Arial"/>
          <w:b/>
          <w:bCs/>
          <w:sz w:val="20"/>
          <w:szCs w:val="20"/>
        </w:rPr>
        <w:t>1)</w:t>
      </w:r>
      <w:r w:rsidRPr="000C7661">
        <w:rPr>
          <w:rFonts w:ascii="Arial" w:hAnsi="Arial" w:cs="Arial"/>
          <w:sz w:val="20"/>
          <w:szCs w:val="20"/>
        </w:rPr>
        <w:tab/>
        <w:t xml:space="preserve">poinformowania </w:t>
      </w:r>
      <w:r>
        <w:rPr>
          <w:rFonts w:ascii="Arial" w:hAnsi="Arial" w:cs="Arial"/>
          <w:sz w:val="20"/>
          <w:szCs w:val="20"/>
        </w:rPr>
        <w:t>Z</w:t>
      </w:r>
      <w:r w:rsidRPr="000C7661">
        <w:rPr>
          <w:rFonts w:ascii="Arial" w:hAnsi="Arial" w:cs="Arial"/>
          <w:sz w:val="20"/>
          <w:szCs w:val="20"/>
        </w:rPr>
        <w:t xml:space="preserve">amawiającego, że wybór jego oferty będzie prowadził do powstania u </w:t>
      </w:r>
      <w:r>
        <w:rPr>
          <w:rFonts w:ascii="Arial" w:hAnsi="Arial" w:cs="Arial"/>
          <w:sz w:val="20"/>
          <w:szCs w:val="20"/>
        </w:rPr>
        <w:t>Z</w:t>
      </w:r>
      <w:r w:rsidRPr="000C7661">
        <w:rPr>
          <w:rFonts w:ascii="Arial" w:hAnsi="Arial" w:cs="Arial"/>
          <w:sz w:val="20"/>
          <w:szCs w:val="20"/>
        </w:rPr>
        <w:t>amawiającego obowiązku podatkowego;</w:t>
      </w:r>
    </w:p>
    <w:p w14:paraId="4952816A" w14:textId="77777777" w:rsidR="00953C4F" w:rsidRPr="000C7661" w:rsidRDefault="00953C4F" w:rsidP="00953C4F">
      <w:pPr>
        <w:tabs>
          <w:tab w:val="left" w:pos="3855"/>
        </w:tabs>
        <w:suppressAutoHyphens/>
        <w:spacing w:line="360" w:lineRule="auto"/>
        <w:ind w:left="826" w:hanging="409"/>
        <w:jc w:val="both"/>
        <w:rPr>
          <w:rFonts w:ascii="Arial" w:hAnsi="Arial" w:cs="Arial"/>
          <w:sz w:val="20"/>
          <w:szCs w:val="20"/>
        </w:rPr>
      </w:pPr>
      <w:r w:rsidRPr="00953C4F">
        <w:rPr>
          <w:rFonts w:ascii="Arial" w:hAnsi="Arial" w:cs="Arial"/>
          <w:b/>
          <w:bCs/>
          <w:sz w:val="20"/>
          <w:szCs w:val="20"/>
        </w:rPr>
        <w:t>2)</w:t>
      </w:r>
      <w:r w:rsidRPr="000C7661">
        <w:rPr>
          <w:rFonts w:ascii="Arial" w:hAnsi="Arial" w:cs="Arial"/>
          <w:sz w:val="20"/>
          <w:szCs w:val="20"/>
        </w:rPr>
        <w:tab/>
        <w:t>wskazania nazwy (rodzaju) towaru lub usługi, których dostawa lub świadczenie będą prowadziły do powstania obowiązku podatkowego;</w:t>
      </w:r>
    </w:p>
    <w:p w14:paraId="04AC72EE" w14:textId="77777777" w:rsidR="00953C4F" w:rsidRDefault="00953C4F" w:rsidP="00953C4F">
      <w:pPr>
        <w:tabs>
          <w:tab w:val="left" w:pos="3855"/>
        </w:tabs>
        <w:suppressAutoHyphens/>
        <w:spacing w:line="360" w:lineRule="auto"/>
        <w:ind w:left="826" w:hanging="409"/>
        <w:jc w:val="both"/>
        <w:rPr>
          <w:rFonts w:ascii="Arial" w:hAnsi="Arial" w:cs="Arial"/>
          <w:sz w:val="20"/>
          <w:szCs w:val="20"/>
        </w:rPr>
      </w:pPr>
      <w:r w:rsidRPr="00953C4F">
        <w:rPr>
          <w:rFonts w:ascii="Arial" w:hAnsi="Arial" w:cs="Arial"/>
          <w:b/>
          <w:bCs/>
          <w:sz w:val="20"/>
          <w:szCs w:val="20"/>
        </w:rPr>
        <w:t>3)</w:t>
      </w:r>
      <w:r w:rsidRPr="000C7661">
        <w:rPr>
          <w:rFonts w:ascii="Arial" w:hAnsi="Arial" w:cs="Arial"/>
          <w:sz w:val="20"/>
          <w:szCs w:val="20"/>
        </w:rPr>
        <w:tab/>
        <w:t xml:space="preserve">wskazania wartości towaru lub usługi objętego obowiązkiem podatkowym </w:t>
      </w:r>
      <w:r>
        <w:rPr>
          <w:rFonts w:ascii="Arial" w:hAnsi="Arial" w:cs="Arial"/>
          <w:sz w:val="20"/>
          <w:szCs w:val="20"/>
        </w:rPr>
        <w:t>Z</w:t>
      </w:r>
      <w:r w:rsidRPr="000C7661">
        <w:rPr>
          <w:rFonts w:ascii="Arial" w:hAnsi="Arial" w:cs="Arial"/>
          <w:sz w:val="20"/>
          <w:szCs w:val="20"/>
        </w:rPr>
        <w:t>amawiającego, bez kwoty podatku;</w:t>
      </w:r>
    </w:p>
    <w:p w14:paraId="2518250C" w14:textId="38AA633A" w:rsidR="00C80F47" w:rsidRPr="00894E05" w:rsidRDefault="00953C4F" w:rsidP="00953C4F">
      <w:pPr>
        <w:tabs>
          <w:tab w:val="left" w:pos="3855"/>
        </w:tabs>
        <w:suppressAutoHyphens/>
        <w:spacing w:line="360" w:lineRule="auto"/>
        <w:ind w:left="826" w:hanging="409"/>
        <w:jc w:val="both"/>
        <w:rPr>
          <w:rFonts w:ascii="Arial" w:hAnsi="Arial" w:cs="Arial"/>
          <w:sz w:val="20"/>
          <w:szCs w:val="20"/>
        </w:rPr>
      </w:pPr>
      <w:r w:rsidRPr="00953C4F">
        <w:rPr>
          <w:rFonts w:ascii="Arial" w:hAnsi="Arial" w:cs="Arial"/>
          <w:b/>
          <w:bCs/>
          <w:sz w:val="20"/>
          <w:szCs w:val="20"/>
        </w:rPr>
        <w:lastRenderedPageBreak/>
        <w:t>4)</w:t>
      </w:r>
      <w:r w:rsidRPr="000C7661">
        <w:rPr>
          <w:rFonts w:ascii="Arial" w:hAnsi="Arial" w:cs="Arial"/>
          <w:sz w:val="20"/>
          <w:szCs w:val="20"/>
        </w:rPr>
        <w:tab/>
        <w:t xml:space="preserve">wskazania stawki podatku od towarów i usług, która zgodnie z wiedzą </w:t>
      </w:r>
      <w:r>
        <w:rPr>
          <w:rFonts w:ascii="Arial" w:hAnsi="Arial" w:cs="Arial"/>
          <w:sz w:val="20"/>
          <w:szCs w:val="20"/>
        </w:rPr>
        <w:t>W</w:t>
      </w:r>
      <w:r w:rsidRPr="000C7661">
        <w:rPr>
          <w:rFonts w:ascii="Arial" w:hAnsi="Arial" w:cs="Arial"/>
          <w:sz w:val="20"/>
          <w:szCs w:val="20"/>
        </w:rPr>
        <w:t xml:space="preserve">ykonawcy, będzie miała </w:t>
      </w:r>
      <w:r>
        <w:rPr>
          <w:rFonts w:ascii="Arial" w:hAnsi="Arial" w:cs="Arial"/>
          <w:sz w:val="20"/>
          <w:szCs w:val="20"/>
        </w:rPr>
        <w:t>zastosowanie.</w:t>
      </w:r>
      <w:r w:rsidR="00B7046B" w:rsidRPr="000C7661">
        <w:rPr>
          <w:rFonts w:ascii="Arial" w:hAnsi="Arial" w:cs="Arial"/>
          <w:sz w:val="20"/>
          <w:szCs w:val="20"/>
        </w:rPr>
        <w:t xml:space="preserve">  </w:t>
      </w:r>
    </w:p>
    <w:p w14:paraId="2A520345" w14:textId="77777777" w:rsidR="00552FBA" w:rsidRPr="000C7661" w:rsidRDefault="00C80F47" w:rsidP="00405207">
      <w:pPr>
        <w:pStyle w:val="Styl4"/>
        <w:outlineLvl w:val="0"/>
      </w:pPr>
      <w:bookmarkStart w:id="19" w:name="_Toc95119342"/>
      <w:r w:rsidRPr="000C7661">
        <w:t>WYMAGANIA DOTYCZĄCE WADIUM</w:t>
      </w:r>
      <w:bookmarkEnd w:id="19"/>
    </w:p>
    <w:p w14:paraId="2754339A" w14:textId="77F75EE5" w:rsidR="003E42FE" w:rsidRPr="00213CB4" w:rsidRDefault="00174D47" w:rsidP="00174D47">
      <w:pPr>
        <w:spacing w:before="240" w:line="360" w:lineRule="auto"/>
        <w:jc w:val="both"/>
        <w:rPr>
          <w:rFonts w:ascii="Arial" w:hAnsi="Arial" w:cs="Arial"/>
          <w:sz w:val="20"/>
          <w:szCs w:val="20"/>
        </w:rPr>
      </w:pPr>
      <w:r>
        <w:rPr>
          <w:rFonts w:ascii="Arial" w:hAnsi="Arial" w:cs="Arial"/>
          <w:sz w:val="20"/>
          <w:szCs w:val="20"/>
        </w:rPr>
        <w:t xml:space="preserve">Zamawiający </w:t>
      </w:r>
      <w:r w:rsidRPr="00174D47">
        <w:rPr>
          <w:rFonts w:ascii="Arial" w:hAnsi="Arial" w:cs="Arial"/>
          <w:b/>
          <w:sz w:val="20"/>
          <w:szCs w:val="20"/>
        </w:rPr>
        <w:t>nie wymaga</w:t>
      </w:r>
      <w:r>
        <w:rPr>
          <w:rFonts w:ascii="Arial" w:hAnsi="Arial" w:cs="Arial"/>
          <w:sz w:val="20"/>
          <w:szCs w:val="20"/>
        </w:rPr>
        <w:t xml:space="preserve"> wniesienia wadium.</w:t>
      </w:r>
    </w:p>
    <w:p w14:paraId="77218E12" w14:textId="77777777" w:rsidR="00552FBA" w:rsidRPr="000C7661" w:rsidRDefault="005B5095" w:rsidP="00405207">
      <w:pPr>
        <w:pStyle w:val="Styl4"/>
        <w:outlineLvl w:val="0"/>
      </w:pPr>
      <w:bookmarkStart w:id="20" w:name="_Toc95119343"/>
      <w:r w:rsidRPr="000C7661">
        <w:t>TERMIN ZWIĄZANIA OFERTĄ</w:t>
      </w:r>
      <w:bookmarkEnd w:id="20"/>
    </w:p>
    <w:p w14:paraId="5D543C27" w14:textId="216B950E" w:rsidR="006204E8" w:rsidRPr="000C7661" w:rsidRDefault="00710865" w:rsidP="002E000B">
      <w:pPr>
        <w:numPr>
          <w:ilvl w:val="0"/>
          <w:numId w:val="9"/>
        </w:numPr>
        <w:tabs>
          <w:tab w:val="clear" w:pos="1800"/>
        </w:tabs>
        <w:spacing w:before="240" w:line="360" w:lineRule="auto"/>
        <w:ind w:left="426" w:hanging="426"/>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 xml:space="preserve">Wykonawca będzie związany ofertą przez okres </w:t>
      </w:r>
      <w:r w:rsidR="0040693A" w:rsidRPr="000C7661">
        <w:rPr>
          <w:rFonts w:ascii="Arial" w:hAnsi="Arial" w:cs="Arial"/>
          <w:b/>
          <w:sz w:val="20"/>
          <w:szCs w:val="20"/>
        </w:rPr>
        <w:t>3</w:t>
      </w:r>
      <w:r w:rsidR="006611FC" w:rsidRPr="000C7661">
        <w:rPr>
          <w:rFonts w:ascii="Arial" w:hAnsi="Arial" w:cs="Arial"/>
          <w:b/>
          <w:sz w:val="20"/>
          <w:szCs w:val="20"/>
        </w:rPr>
        <w:t>0</w:t>
      </w:r>
      <w:r w:rsidR="00552FBA" w:rsidRPr="000C7661">
        <w:rPr>
          <w:rFonts w:ascii="Arial" w:hAnsi="Arial" w:cs="Arial"/>
          <w:b/>
          <w:sz w:val="20"/>
          <w:szCs w:val="20"/>
        </w:rPr>
        <w:t xml:space="preserve"> </w:t>
      </w:r>
      <w:r w:rsidR="00552FBA" w:rsidRPr="00C57980">
        <w:rPr>
          <w:rFonts w:ascii="Arial" w:hAnsi="Arial" w:cs="Arial"/>
          <w:b/>
          <w:sz w:val="20"/>
          <w:szCs w:val="20"/>
        </w:rPr>
        <w:t>dni</w:t>
      </w:r>
      <w:r w:rsidR="00C57980">
        <w:rPr>
          <w:rFonts w:ascii="Arial" w:hAnsi="Arial" w:cs="Arial"/>
          <w:b/>
          <w:sz w:val="20"/>
          <w:szCs w:val="20"/>
        </w:rPr>
        <w:t>, tj</w:t>
      </w:r>
      <w:r w:rsidR="00C57980" w:rsidRPr="00142247">
        <w:rPr>
          <w:rFonts w:ascii="Arial" w:hAnsi="Arial" w:cs="Arial"/>
          <w:b/>
          <w:sz w:val="20"/>
          <w:szCs w:val="20"/>
        </w:rPr>
        <w:t xml:space="preserve">. do dnia </w:t>
      </w:r>
      <w:r w:rsidR="00C878FF">
        <w:rPr>
          <w:rFonts w:ascii="Arial" w:hAnsi="Arial" w:cs="Arial"/>
          <w:b/>
          <w:sz w:val="20"/>
          <w:szCs w:val="20"/>
        </w:rPr>
        <w:t>12</w:t>
      </w:r>
      <w:r w:rsidR="00953C4F">
        <w:rPr>
          <w:rFonts w:ascii="Arial" w:hAnsi="Arial" w:cs="Arial"/>
          <w:b/>
          <w:sz w:val="20"/>
          <w:szCs w:val="20"/>
        </w:rPr>
        <w:t>.04.2024</w:t>
      </w:r>
      <w:r w:rsidRPr="00142247">
        <w:rPr>
          <w:rFonts w:ascii="Arial" w:hAnsi="Arial" w:cs="Arial"/>
          <w:b/>
          <w:caps/>
          <w:sz w:val="20"/>
        </w:rPr>
        <w:t xml:space="preserve"> </w:t>
      </w:r>
      <w:r w:rsidR="006204E8" w:rsidRPr="00142247">
        <w:rPr>
          <w:rFonts w:ascii="Arial" w:hAnsi="Arial" w:cs="Arial"/>
          <w:b/>
          <w:sz w:val="20"/>
          <w:szCs w:val="20"/>
        </w:rPr>
        <w:t>r.</w:t>
      </w:r>
      <w:r w:rsidR="00552FBA" w:rsidRPr="00213CB4">
        <w:rPr>
          <w:rFonts w:ascii="Arial" w:hAnsi="Arial" w:cs="Arial"/>
          <w:sz w:val="20"/>
          <w:szCs w:val="20"/>
        </w:rPr>
        <w:t xml:space="preserve"> Bieg</w:t>
      </w:r>
      <w:r w:rsidR="00552FBA" w:rsidRPr="000C7661">
        <w:rPr>
          <w:rFonts w:ascii="Arial" w:hAnsi="Arial" w:cs="Arial"/>
          <w:sz w:val="20"/>
          <w:szCs w:val="20"/>
        </w:rPr>
        <w:t xml:space="preserve"> terminu związania ofertą rozpoczyna się wraz z up</w:t>
      </w:r>
      <w:r w:rsidR="00AF7093" w:rsidRPr="000C7661">
        <w:rPr>
          <w:rFonts w:ascii="Arial" w:hAnsi="Arial" w:cs="Arial"/>
          <w:sz w:val="20"/>
          <w:szCs w:val="20"/>
        </w:rPr>
        <w:t>ływem terminu składania ofert.</w:t>
      </w:r>
    </w:p>
    <w:p w14:paraId="03948880" w14:textId="77777777" w:rsidR="006204E8" w:rsidRPr="000C7661" w:rsidRDefault="00710865" w:rsidP="002E000B">
      <w:pPr>
        <w:numPr>
          <w:ilvl w:val="0"/>
          <w:numId w:val="9"/>
        </w:numPr>
        <w:tabs>
          <w:tab w:val="clear" w:pos="1800"/>
        </w:tabs>
        <w:spacing w:line="360" w:lineRule="auto"/>
        <w:ind w:left="426" w:hanging="426"/>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0C7661">
        <w:rPr>
          <w:rFonts w:ascii="Arial" w:hAnsi="Arial" w:cs="Arial"/>
          <w:sz w:val="20"/>
          <w:szCs w:val="20"/>
        </w:rPr>
        <w:tab/>
        <w:t>Przedłużenie terminu związania ofertą wymaga złożenia przez wykonawcę pisemnego oświadczenia o wyrażeniu zgody na przedłużenie terminu związania ofertą.</w:t>
      </w:r>
    </w:p>
    <w:p w14:paraId="7445524A" w14:textId="77777777" w:rsidR="00552FBA" w:rsidRPr="000C7661" w:rsidRDefault="00710865" w:rsidP="002E000B">
      <w:pPr>
        <w:numPr>
          <w:ilvl w:val="0"/>
          <w:numId w:val="9"/>
        </w:numPr>
        <w:tabs>
          <w:tab w:val="clear" w:pos="1800"/>
        </w:tabs>
        <w:spacing w:line="360" w:lineRule="auto"/>
        <w:ind w:left="426" w:hanging="426"/>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Odmowa wyrażenia zgody na przedłużenie terminu związania ofertą nie powoduje utraty wadium.</w:t>
      </w:r>
    </w:p>
    <w:p w14:paraId="2272DF24" w14:textId="77777777" w:rsidR="00552FBA" w:rsidRPr="000C7661" w:rsidRDefault="006204E8" w:rsidP="00405207">
      <w:pPr>
        <w:pStyle w:val="Styl4"/>
        <w:outlineLvl w:val="0"/>
      </w:pPr>
      <w:bookmarkStart w:id="21" w:name="_Toc95119344"/>
      <w:r w:rsidRPr="000C7661">
        <w:t>SPOSÓB I</w:t>
      </w:r>
      <w:r w:rsidR="00D8710C" w:rsidRPr="000C7661">
        <w:t xml:space="preserve"> TE</w:t>
      </w:r>
      <w:r w:rsidR="005B5095" w:rsidRPr="000C7661">
        <w:t>RMIN SKŁADANIA I OTWARCIA OFERT</w:t>
      </w:r>
      <w:bookmarkEnd w:id="21"/>
    </w:p>
    <w:p w14:paraId="2BE71E1A" w14:textId="57254B24" w:rsidR="00B5063F" w:rsidRPr="000C7661" w:rsidRDefault="00710865" w:rsidP="002E000B">
      <w:pPr>
        <w:numPr>
          <w:ilvl w:val="0"/>
          <w:numId w:val="12"/>
        </w:numPr>
        <w:tabs>
          <w:tab w:val="clear" w:pos="2340"/>
        </w:tabs>
        <w:spacing w:before="240" w:line="360" w:lineRule="auto"/>
        <w:ind w:left="426" w:hanging="426"/>
        <w:jc w:val="both"/>
        <w:rPr>
          <w:rFonts w:ascii="Arial" w:hAnsi="Arial" w:cs="Arial"/>
          <w:b/>
          <w:sz w:val="20"/>
          <w:szCs w:val="20"/>
        </w:rPr>
      </w:pPr>
      <w:r>
        <w:rPr>
          <w:rFonts w:ascii="Arial" w:hAnsi="Arial" w:cs="Arial"/>
          <w:sz w:val="20"/>
          <w:szCs w:val="20"/>
        </w:rPr>
        <w:tab/>
      </w:r>
      <w:r w:rsidR="00B5063F" w:rsidRPr="000C7661">
        <w:rPr>
          <w:rFonts w:ascii="Arial" w:hAnsi="Arial" w:cs="Arial"/>
          <w:sz w:val="20"/>
          <w:szCs w:val="20"/>
        </w:rPr>
        <w:t xml:space="preserve">Ofertę należy złożyć poprzez Platformę </w:t>
      </w:r>
      <w:r w:rsidR="00B5063F" w:rsidRPr="000C7661">
        <w:rPr>
          <w:rFonts w:ascii="Arial" w:hAnsi="Arial" w:cs="Arial"/>
          <w:b/>
          <w:sz w:val="20"/>
          <w:szCs w:val="20"/>
        </w:rPr>
        <w:t xml:space="preserve">do dnia </w:t>
      </w:r>
      <w:r w:rsidR="00C878FF">
        <w:rPr>
          <w:rFonts w:ascii="Arial" w:hAnsi="Arial" w:cs="Arial"/>
          <w:b/>
          <w:sz w:val="20"/>
          <w:szCs w:val="20"/>
        </w:rPr>
        <w:t>14</w:t>
      </w:r>
      <w:r w:rsidR="00953C4F">
        <w:rPr>
          <w:rFonts w:ascii="Arial" w:hAnsi="Arial" w:cs="Arial"/>
          <w:b/>
          <w:sz w:val="20"/>
          <w:szCs w:val="20"/>
        </w:rPr>
        <w:t>.03.2024</w:t>
      </w:r>
      <w:r w:rsidR="00E60B6C" w:rsidRPr="00142247">
        <w:rPr>
          <w:rFonts w:ascii="Arial" w:hAnsi="Arial" w:cs="Arial"/>
          <w:b/>
          <w:sz w:val="20"/>
          <w:szCs w:val="20"/>
        </w:rPr>
        <w:t xml:space="preserve"> </w:t>
      </w:r>
      <w:r w:rsidR="00B5063F" w:rsidRPr="00142247">
        <w:rPr>
          <w:rFonts w:ascii="Arial" w:hAnsi="Arial" w:cs="Arial"/>
          <w:b/>
          <w:sz w:val="20"/>
          <w:szCs w:val="20"/>
        </w:rPr>
        <w:t>r. do</w:t>
      </w:r>
      <w:r w:rsidR="00B5063F" w:rsidRPr="000C7661">
        <w:rPr>
          <w:rFonts w:ascii="Arial" w:hAnsi="Arial" w:cs="Arial"/>
          <w:b/>
          <w:sz w:val="20"/>
          <w:szCs w:val="20"/>
        </w:rPr>
        <w:t xml:space="preserve"> godziny </w:t>
      </w:r>
      <w:r w:rsidR="00E60B6C">
        <w:rPr>
          <w:rFonts w:ascii="Arial" w:hAnsi="Arial" w:cs="Arial"/>
          <w:b/>
          <w:bCs/>
          <w:caps/>
          <w:sz w:val="20"/>
        </w:rPr>
        <w:t>1</w:t>
      </w:r>
      <w:r w:rsidR="00891187">
        <w:rPr>
          <w:rFonts w:ascii="Arial" w:hAnsi="Arial" w:cs="Arial"/>
          <w:b/>
          <w:bCs/>
          <w:caps/>
          <w:sz w:val="20"/>
        </w:rPr>
        <w:t>1</w:t>
      </w:r>
      <w:r w:rsidR="00B5063F" w:rsidRPr="000C7661">
        <w:rPr>
          <w:rFonts w:ascii="Arial" w:hAnsi="Arial" w:cs="Arial"/>
          <w:b/>
          <w:sz w:val="20"/>
          <w:szCs w:val="20"/>
        </w:rPr>
        <w:t>:00</w:t>
      </w:r>
      <w:r w:rsidR="00B5063F" w:rsidRPr="000C7661">
        <w:rPr>
          <w:rFonts w:ascii="Arial" w:hAnsi="Arial" w:cs="Arial"/>
          <w:sz w:val="20"/>
          <w:szCs w:val="20"/>
        </w:rPr>
        <w:t>.</w:t>
      </w:r>
    </w:p>
    <w:p w14:paraId="5C7AA3DC" w14:textId="77777777" w:rsidR="00115F5C" w:rsidRPr="000C7661" w:rsidRDefault="00710865" w:rsidP="002E000B">
      <w:pPr>
        <w:numPr>
          <w:ilvl w:val="0"/>
          <w:numId w:val="12"/>
        </w:numPr>
        <w:tabs>
          <w:tab w:val="clear" w:pos="2340"/>
        </w:tabs>
        <w:spacing w:line="360" w:lineRule="auto"/>
        <w:ind w:left="426" w:hanging="426"/>
        <w:jc w:val="both"/>
        <w:rPr>
          <w:rFonts w:ascii="Arial" w:hAnsi="Arial" w:cs="Arial"/>
          <w:b/>
          <w:sz w:val="20"/>
          <w:szCs w:val="20"/>
        </w:rPr>
      </w:pPr>
      <w:r>
        <w:rPr>
          <w:rFonts w:ascii="Arial" w:hAnsi="Arial" w:cs="Arial"/>
          <w:sz w:val="20"/>
          <w:szCs w:val="20"/>
        </w:rPr>
        <w:tab/>
      </w:r>
      <w:r w:rsidR="00B5063F" w:rsidRPr="000C7661">
        <w:rPr>
          <w:rFonts w:ascii="Arial" w:hAnsi="Arial" w:cs="Arial"/>
          <w:sz w:val="20"/>
          <w:szCs w:val="20"/>
        </w:rPr>
        <w:t>O terminie złożenia oferty decyduje czas pełnego przeprocesowania transakcji na Platformie.</w:t>
      </w:r>
    </w:p>
    <w:p w14:paraId="67ED15A5" w14:textId="1B5348BE" w:rsidR="00BA05B7" w:rsidRPr="000C7661" w:rsidRDefault="00710865" w:rsidP="002E000B">
      <w:pPr>
        <w:numPr>
          <w:ilvl w:val="0"/>
          <w:numId w:val="12"/>
        </w:numPr>
        <w:tabs>
          <w:tab w:val="clear" w:pos="2340"/>
        </w:tabs>
        <w:spacing w:line="360" w:lineRule="auto"/>
        <w:ind w:left="426" w:hanging="426"/>
        <w:jc w:val="both"/>
        <w:rPr>
          <w:rFonts w:ascii="Arial" w:hAnsi="Arial" w:cs="Arial"/>
          <w:b/>
          <w:sz w:val="20"/>
          <w:szCs w:val="20"/>
        </w:rPr>
      </w:pPr>
      <w:r>
        <w:rPr>
          <w:rFonts w:ascii="Arial" w:hAnsi="Arial" w:cs="Arial"/>
          <w:sz w:val="20"/>
          <w:szCs w:val="20"/>
        </w:rPr>
        <w:tab/>
      </w:r>
      <w:r w:rsidR="00D53DE9">
        <w:rPr>
          <w:rFonts w:ascii="Arial" w:hAnsi="Arial" w:cs="Arial"/>
          <w:sz w:val="20"/>
          <w:szCs w:val="20"/>
        </w:rPr>
        <w:t>Otwarcie ofert nastą</w:t>
      </w:r>
      <w:r w:rsidR="00E60B6C">
        <w:rPr>
          <w:rFonts w:ascii="Arial" w:hAnsi="Arial" w:cs="Arial"/>
          <w:sz w:val="20"/>
          <w:szCs w:val="20"/>
        </w:rPr>
        <w:t>p</w:t>
      </w:r>
      <w:r w:rsidR="00D53DE9">
        <w:rPr>
          <w:rFonts w:ascii="Arial" w:hAnsi="Arial" w:cs="Arial"/>
          <w:sz w:val="20"/>
          <w:szCs w:val="20"/>
        </w:rPr>
        <w:t>i</w:t>
      </w:r>
      <w:r w:rsidR="00E60B6C">
        <w:rPr>
          <w:rFonts w:ascii="Arial" w:hAnsi="Arial" w:cs="Arial"/>
          <w:sz w:val="20"/>
          <w:szCs w:val="20"/>
        </w:rPr>
        <w:t xml:space="preserve"> w dniu </w:t>
      </w:r>
      <w:r w:rsidR="00C878FF">
        <w:rPr>
          <w:rFonts w:ascii="Arial" w:hAnsi="Arial" w:cs="Arial"/>
          <w:b/>
          <w:sz w:val="20"/>
          <w:szCs w:val="20"/>
        </w:rPr>
        <w:t>14</w:t>
      </w:r>
      <w:r w:rsidR="00953C4F">
        <w:rPr>
          <w:rFonts w:ascii="Arial" w:hAnsi="Arial" w:cs="Arial"/>
          <w:b/>
          <w:sz w:val="20"/>
          <w:szCs w:val="20"/>
        </w:rPr>
        <w:t>.03.2024</w:t>
      </w:r>
      <w:r w:rsidR="00115F5C" w:rsidRPr="00C57980">
        <w:rPr>
          <w:rFonts w:ascii="Arial" w:hAnsi="Arial" w:cs="Arial"/>
          <w:b/>
          <w:sz w:val="20"/>
          <w:szCs w:val="20"/>
        </w:rPr>
        <w:t xml:space="preserve"> r. o</w:t>
      </w:r>
      <w:r w:rsidR="00115F5C" w:rsidRPr="000C7661">
        <w:rPr>
          <w:rFonts w:ascii="Arial" w:hAnsi="Arial" w:cs="Arial"/>
          <w:b/>
          <w:sz w:val="20"/>
          <w:szCs w:val="20"/>
        </w:rPr>
        <w:t xml:space="preserve"> godzinie </w:t>
      </w:r>
      <w:r w:rsidR="00C57980">
        <w:rPr>
          <w:rFonts w:ascii="Arial" w:hAnsi="Arial" w:cs="Arial"/>
          <w:b/>
          <w:sz w:val="20"/>
          <w:szCs w:val="20"/>
        </w:rPr>
        <w:t>1</w:t>
      </w:r>
      <w:r w:rsidR="00891187">
        <w:rPr>
          <w:rFonts w:ascii="Arial" w:hAnsi="Arial" w:cs="Arial"/>
          <w:b/>
          <w:sz w:val="20"/>
          <w:szCs w:val="20"/>
        </w:rPr>
        <w:t>1</w:t>
      </w:r>
      <w:r w:rsidR="00115F5C" w:rsidRPr="000C7661">
        <w:rPr>
          <w:rFonts w:ascii="Arial" w:hAnsi="Arial" w:cs="Arial"/>
          <w:b/>
          <w:sz w:val="20"/>
          <w:szCs w:val="20"/>
        </w:rPr>
        <w:t>:</w:t>
      </w:r>
      <w:r w:rsidR="00807299">
        <w:rPr>
          <w:rFonts w:ascii="Arial" w:hAnsi="Arial" w:cs="Arial"/>
          <w:b/>
          <w:sz w:val="20"/>
          <w:szCs w:val="20"/>
        </w:rPr>
        <w:t>30</w:t>
      </w:r>
      <w:r w:rsidR="00115F5C" w:rsidRPr="000C7661">
        <w:rPr>
          <w:rFonts w:ascii="Arial" w:hAnsi="Arial" w:cs="Arial"/>
          <w:sz w:val="20"/>
          <w:szCs w:val="20"/>
        </w:rPr>
        <w:t xml:space="preserve">  </w:t>
      </w:r>
    </w:p>
    <w:p w14:paraId="0D645C45" w14:textId="77777777" w:rsidR="00BA05B7" w:rsidRPr="000C7661" w:rsidRDefault="00710865" w:rsidP="002E000B">
      <w:pPr>
        <w:numPr>
          <w:ilvl w:val="0"/>
          <w:numId w:val="12"/>
        </w:numPr>
        <w:tabs>
          <w:tab w:val="clear" w:pos="2340"/>
        </w:tabs>
        <w:spacing w:line="360" w:lineRule="auto"/>
        <w:ind w:left="426" w:hanging="426"/>
        <w:jc w:val="both"/>
        <w:rPr>
          <w:rFonts w:ascii="Arial" w:hAnsi="Arial" w:cs="Arial"/>
          <w:b/>
          <w:sz w:val="20"/>
          <w:szCs w:val="20"/>
        </w:rPr>
      </w:pPr>
      <w:r>
        <w:rPr>
          <w:rFonts w:ascii="Arial" w:hAnsi="Arial" w:cs="Arial"/>
          <w:sz w:val="20"/>
          <w:szCs w:val="20"/>
        </w:rPr>
        <w:tab/>
      </w:r>
      <w:r w:rsidR="00115F5C" w:rsidRPr="000C7661">
        <w:rPr>
          <w:rFonts w:ascii="Arial" w:hAnsi="Arial" w:cs="Arial"/>
          <w:sz w:val="20"/>
          <w:szCs w:val="20"/>
        </w:rPr>
        <w:t xml:space="preserve">Najpóźniej przed otwarciem ofert, udostępnia się na stronie internetowej prowadzonego postępowania informację o kwocie, jaką zamierza się przeznaczyć na sfinansowanie zamówienia. </w:t>
      </w:r>
    </w:p>
    <w:p w14:paraId="5E348A2C" w14:textId="77777777" w:rsidR="00115F5C" w:rsidRPr="000C7661" w:rsidRDefault="00710865" w:rsidP="002E000B">
      <w:pPr>
        <w:numPr>
          <w:ilvl w:val="0"/>
          <w:numId w:val="12"/>
        </w:numPr>
        <w:tabs>
          <w:tab w:val="clear" w:pos="2340"/>
        </w:tabs>
        <w:spacing w:line="360" w:lineRule="auto"/>
        <w:ind w:left="426" w:hanging="426"/>
        <w:jc w:val="both"/>
        <w:rPr>
          <w:rFonts w:ascii="Arial" w:hAnsi="Arial" w:cs="Arial"/>
          <w:b/>
          <w:sz w:val="20"/>
          <w:szCs w:val="20"/>
        </w:rPr>
      </w:pPr>
      <w:r>
        <w:rPr>
          <w:rFonts w:ascii="Arial" w:hAnsi="Arial" w:cs="Arial"/>
          <w:sz w:val="20"/>
          <w:szCs w:val="20"/>
        </w:rPr>
        <w:tab/>
      </w:r>
      <w:r w:rsidR="00115F5C" w:rsidRPr="000C7661">
        <w:rPr>
          <w:rFonts w:ascii="Arial" w:hAnsi="Arial" w:cs="Arial"/>
          <w:sz w:val="20"/>
          <w:szCs w:val="20"/>
        </w:rPr>
        <w:t xml:space="preserve">Niezwłocznie po otwarciu ofert, udostępnia się na stronie internetowej prowadzonego postępowania informacje o: </w:t>
      </w:r>
    </w:p>
    <w:p w14:paraId="20A5A249" w14:textId="77777777" w:rsidR="00115F5C" w:rsidRPr="000C7661" w:rsidRDefault="00115F5C" w:rsidP="00710865">
      <w:pPr>
        <w:spacing w:line="360" w:lineRule="auto"/>
        <w:ind w:left="826" w:hanging="395"/>
        <w:jc w:val="both"/>
        <w:rPr>
          <w:rFonts w:ascii="Arial" w:hAnsi="Arial" w:cs="Arial"/>
          <w:sz w:val="20"/>
          <w:szCs w:val="20"/>
        </w:rPr>
      </w:pPr>
      <w:r w:rsidRPr="00953C4F">
        <w:rPr>
          <w:rFonts w:ascii="Arial" w:hAnsi="Arial" w:cs="Arial"/>
          <w:b/>
          <w:bCs/>
          <w:sz w:val="20"/>
          <w:szCs w:val="20"/>
        </w:rPr>
        <w:t>1)</w:t>
      </w:r>
      <w:r w:rsidRPr="000C7661">
        <w:rPr>
          <w:rFonts w:ascii="Arial" w:hAnsi="Arial" w:cs="Arial"/>
          <w:sz w:val="20"/>
          <w:szCs w:val="20"/>
        </w:rPr>
        <w:tab/>
        <w:t xml:space="preserve">nazwach albo imionach i nazwiskach oraz siedzibach lub miejscach prowadzonej działalności gospodarczej albo miejscach zamieszkania wykonawców, których oferty zostały otwarte; </w:t>
      </w:r>
    </w:p>
    <w:p w14:paraId="41879B41" w14:textId="3CA354FD" w:rsidR="00891187" w:rsidRPr="000C7661" w:rsidRDefault="00115F5C" w:rsidP="00953C4F">
      <w:pPr>
        <w:spacing w:line="360" w:lineRule="auto"/>
        <w:ind w:left="826" w:hanging="395"/>
        <w:jc w:val="both"/>
        <w:rPr>
          <w:rFonts w:ascii="Arial" w:hAnsi="Arial" w:cs="Arial"/>
          <w:sz w:val="20"/>
          <w:szCs w:val="20"/>
        </w:rPr>
      </w:pPr>
      <w:r w:rsidRPr="00953C4F">
        <w:rPr>
          <w:rFonts w:ascii="Arial" w:hAnsi="Arial" w:cs="Arial"/>
          <w:b/>
          <w:bCs/>
          <w:sz w:val="20"/>
          <w:szCs w:val="20"/>
        </w:rPr>
        <w:t>2)</w:t>
      </w:r>
      <w:r w:rsidRPr="000C7661">
        <w:rPr>
          <w:rFonts w:ascii="Arial" w:hAnsi="Arial" w:cs="Arial"/>
          <w:sz w:val="20"/>
          <w:szCs w:val="20"/>
        </w:rPr>
        <w:tab/>
        <w:t>cenach lub kosztach zawartych w ofertach.</w:t>
      </w:r>
    </w:p>
    <w:p w14:paraId="427B3971" w14:textId="77777777" w:rsidR="00080477" w:rsidRPr="000C7661" w:rsidRDefault="00927FE7" w:rsidP="00405207">
      <w:pPr>
        <w:pStyle w:val="Styl4"/>
        <w:outlineLvl w:val="0"/>
      </w:pPr>
      <w:bookmarkStart w:id="22" w:name="_Toc95119345"/>
      <w:r w:rsidRPr="000C7661">
        <w:t>OPIS KRYTERIÓW</w:t>
      </w:r>
      <w:r w:rsidR="007660F9" w:rsidRPr="000C7661">
        <w:t xml:space="preserve"> OCENY OFERT</w:t>
      </w:r>
      <w:r w:rsidRPr="000C7661">
        <w:t xml:space="preserve">, WRAZ Z PODANIEM WAG TYCH </w:t>
      </w:r>
      <w:r w:rsidR="005B5095" w:rsidRPr="000C7661">
        <w:t>KRYTERIÓW I SPOSOBU OCENY OFERT</w:t>
      </w:r>
      <w:bookmarkEnd w:id="22"/>
    </w:p>
    <w:p w14:paraId="51A853A3" w14:textId="77777777" w:rsidR="00F6225F" w:rsidRPr="000C7661" w:rsidRDefault="00F6225F" w:rsidP="00F6225F">
      <w:pPr>
        <w:pStyle w:val="Akapitzlist"/>
        <w:numPr>
          <w:ilvl w:val="0"/>
          <w:numId w:val="27"/>
        </w:numPr>
        <w:tabs>
          <w:tab w:val="clear" w:pos="1800"/>
        </w:tabs>
        <w:spacing w:before="240" w:line="360" w:lineRule="auto"/>
        <w:ind w:left="426" w:hanging="426"/>
        <w:jc w:val="both"/>
        <w:rPr>
          <w:rFonts w:ascii="Arial" w:hAnsi="Arial" w:cs="Arial"/>
          <w:sz w:val="20"/>
          <w:szCs w:val="20"/>
        </w:rPr>
      </w:pPr>
      <w:bookmarkStart w:id="23" w:name="_Toc95119346"/>
      <w:r>
        <w:rPr>
          <w:rFonts w:ascii="Arial" w:hAnsi="Arial" w:cs="Arial"/>
          <w:sz w:val="20"/>
          <w:szCs w:val="20"/>
        </w:rPr>
        <w:tab/>
      </w:r>
      <w:r w:rsidRPr="000C7661">
        <w:rPr>
          <w:rFonts w:ascii="Arial" w:hAnsi="Arial" w:cs="Arial"/>
          <w:sz w:val="20"/>
          <w:szCs w:val="20"/>
        </w:rPr>
        <w:t>Przy wyborze najkorzystniejszej oferty Zamawiający będzie się kierował następującymi kryteriami oceny ofert:</w:t>
      </w:r>
    </w:p>
    <w:p w14:paraId="419D8582" w14:textId="77777777" w:rsidR="00F6225F" w:rsidRPr="000C7661" w:rsidRDefault="00F6225F" w:rsidP="00F6225F">
      <w:pPr>
        <w:pStyle w:val="Akapitzlist"/>
        <w:numPr>
          <w:ilvl w:val="0"/>
          <w:numId w:val="34"/>
        </w:numPr>
        <w:spacing w:line="360" w:lineRule="auto"/>
        <w:ind w:left="924" w:hanging="476"/>
        <w:rPr>
          <w:rFonts w:ascii="Arial" w:hAnsi="Arial" w:cs="Arial"/>
          <w:sz w:val="20"/>
          <w:szCs w:val="20"/>
        </w:rPr>
      </w:pPr>
      <w:r w:rsidRPr="000C7661">
        <w:rPr>
          <w:rFonts w:ascii="Arial" w:hAnsi="Arial" w:cs="Arial"/>
          <w:b/>
          <w:sz w:val="20"/>
          <w:szCs w:val="20"/>
        </w:rPr>
        <w:t>Cena (C)</w:t>
      </w:r>
      <w:r w:rsidRPr="000C7661">
        <w:rPr>
          <w:rFonts w:ascii="Arial" w:hAnsi="Arial" w:cs="Arial"/>
          <w:sz w:val="20"/>
          <w:szCs w:val="20"/>
        </w:rPr>
        <w:t xml:space="preserve"> – waga kryterium </w:t>
      </w:r>
      <w:r>
        <w:rPr>
          <w:rFonts w:ascii="Arial" w:hAnsi="Arial" w:cs="Arial"/>
          <w:sz w:val="20"/>
          <w:szCs w:val="20"/>
        </w:rPr>
        <w:t>60</w:t>
      </w:r>
      <w:r w:rsidRPr="000C7661">
        <w:rPr>
          <w:rFonts w:ascii="Arial" w:hAnsi="Arial" w:cs="Arial"/>
          <w:sz w:val="20"/>
          <w:szCs w:val="20"/>
        </w:rPr>
        <w:t>%;</w:t>
      </w:r>
    </w:p>
    <w:p w14:paraId="53179847" w14:textId="77777777" w:rsidR="00F6225F" w:rsidRPr="000C7661" w:rsidRDefault="00F6225F" w:rsidP="00F6225F">
      <w:pPr>
        <w:pStyle w:val="Akapitzlist"/>
        <w:numPr>
          <w:ilvl w:val="0"/>
          <w:numId w:val="34"/>
        </w:numPr>
        <w:spacing w:line="360" w:lineRule="auto"/>
        <w:ind w:left="924" w:hanging="476"/>
        <w:rPr>
          <w:rFonts w:ascii="Arial" w:hAnsi="Arial" w:cs="Arial"/>
          <w:sz w:val="20"/>
          <w:szCs w:val="20"/>
        </w:rPr>
      </w:pPr>
      <w:r>
        <w:rPr>
          <w:rFonts w:ascii="Arial" w:hAnsi="Arial" w:cs="Arial"/>
          <w:b/>
          <w:sz w:val="20"/>
          <w:szCs w:val="20"/>
        </w:rPr>
        <w:t>Gwarancja</w:t>
      </w:r>
      <w:r>
        <w:rPr>
          <w:rFonts w:ascii="Arial" w:hAnsi="Arial" w:cs="Arial"/>
          <w:caps/>
          <w:sz w:val="20"/>
        </w:rPr>
        <w:t xml:space="preserve"> </w:t>
      </w:r>
      <w:r w:rsidRPr="00F75B00">
        <w:rPr>
          <w:rFonts w:ascii="Arial" w:hAnsi="Arial" w:cs="Arial"/>
          <w:b/>
          <w:caps/>
          <w:sz w:val="20"/>
        </w:rPr>
        <w:t>(G)</w:t>
      </w:r>
      <w:r>
        <w:rPr>
          <w:rFonts w:ascii="Arial" w:hAnsi="Arial" w:cs="Arial"/>
          <w:caps/>
          <w:sz w:val="20"/>
        </w:rPr>
        <w:t xml:space="preserve"> </w:t>
      </w:r>
      <w:r w:rsidRPr="000C7661">
        <w:rPr>
          <w:rFonts w:ascii="Arial" w:hAnsi="Arial" w:cs="Arial"/>
          <w:sz w:val="20"/>
          <w:szCs w:val="20"/>
        </w:rPr>
        <w:t xml:space="preserve">– waga kryterium </w:t>
      </w:r>
      <w:r>
        <w:rPr>
          <w:rFonts w:ascii="Arial" w:hAnsi="Arial" w:cs="Arial"/>
          <w:sz w:val="20"/>
          <w:szCs w:val="20"/>
        </w:rPr>
        <w:t>40</w:t>
      </w:r>
      <w:r w:rsidRPr="000C7661">
        <w:rPr>
          <w:rFonts w:ascii="Arial" w:hAnsi="Arial" w:cs="Arial"/>
          <w:sz w:val="20"/>
          <w:szCs w:val="20"/>
        </w:rPr>
        <w:t>%.</w:t>
      </w:r>
    </w:p>
    <w:p w14:paraId="4B39C3A5" w14:textId="77777777" w:rsidR="00F6225F" w:rsidRPr="000C7661" w:rsidRDefault="00F6225F" w:rsidP="00F6225F">
      <w:pPr>
        <w:pStyle w:val="Akapitzlist"/>
        <w:numPr>
          <w:ilvl w:val="0"/>
          <w:numId w:val="27"/>
        </w:numPr>
        <w:tabs>
          <w:tab w:val="clear" w:pos="1800"/>
        </w:tabs>
        <w:spacing w:line="360" w:lineRule="auto"/>
        <w:ind w:left="426"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Zasady oceny ofert w poszczególnych kryteriach:</w:t>
      </w:r>
    </w:p>
    <w:p w14:paraId="02136158" w14:textId="77777777" w:rsidR="00F6225F" w:rsidRPr="000C7661" w:rsidRDefault="00F6225F" w:rsidP="00F6225F">
      <w:pPr>
        <w:pStyle w:val="Akapitzlist"/>
        <w:numPr>
          <w:ilvl w:val="0"/>
          <w:numId w:val="35"/>
        </w:numPr>
        <w:spacing w:before="240" w:line="360" w:lineRule="auto"/>
        <w:ind w:left="910" w:hanging="484"/>
        <w:contextualSpacing/>
        <w:jc w:val="both"/>
        <w:rPr>
          <w:rFonts w:ascii="Arial" w:hAnsi="Arial" w:cs="Arial"/>
          <w:b/>
          <w:sz w:val="20"/>
          <w:szCs w:val="20"/>
        </w:rPr>
      </w:pPr>
      <w:r>
        <w:rPr>
          <w:rFonts w:ascii="Arial" w:hAnsi="Arial" w:cs="Arial"/>
          <w:b/>
          <w:sz w:val="20"/>
          <w:szCs w:val="20"/>
        </w:rPr>
        <w:tab/>
      </w:r>
      <w:r w:rsidRPr="000C7661">
        <w:rPr>
          <w:rFonts w:ascii="Arial" w:hAnsi="Arial" w:cs="Arial"/>
          <w:b/>
          <w:sz w:val="20"/>
          <w:szCs w:val="20"/>
        </w:rPr>
        <w:t xml:space="preserve">Cena (C) – waga </w:t>
      </w:r>
      <w:r w:rsidRPr="00915327">
        <w:rPr>
          <w:rFonts w:ascii="Arial" w:hAnsi="Arial" w:cs="Arial"/>
          <w:b/>
          <w:sz w:val="20"/>
          <w:szCs w:val="20"/>
        </w:rPr>
        <w:t>60</w:t>
      </w:r>
      <w:r w:rsidRPr="000C7661">
        <w:rPr>
          <w:rFonts w:ascii="Arial" w:hAnsi="Arial" w:cs="Arial"/>
          <w:b/>
          <w:sz w:val="20"/>
          <w:szCs w:val="20"/>
        </w:rPr>
        <w:t>%</w:t>
      </w:r>
    </w:p>
    <w:p w14:paraId="24BCE2AD" w14:textId="77777777" w:rsidR="00484F2B" w:rsidRDefault="00484F2B" w:rsidP="00F6225F">
      <w:pPr>
        <w:pStyle w:val="Akapitzlist"/>
        <w:ind w:left="2124"/>
        <w:jc w:val="both"/>
        <w:rPr>
          <w:rFonts w:ascii="Arial" w:hAnsi="Arial" w:cs="Arial"/>
          <w:b/>
          <w:sz w:val="20"/>
          <w:szCs w:val="20"/>
        </w:rPr>
      </w:pPr>
    </w:p>
    <w:p w14:paraId="1E39861E" w14:textId="77777777" w:rsidR="00484F2B" w:rsidRDefault="00484F2B" w:rsidP="00F6225F">
      <w:pPr>
        <w:pStyle w:val="Akapitzlist"/>
        <w:ind w:left="2124"/>
        <w:jc w:val="both"/>
        <w:rPr>
          <w:rFonts w:ascii="Arial" w:hAnsi="Arial" w:cs="Arial"/>
          <w:b/>
          <w:sz w:val="20"/>
          <w:szCs w:val="20"/>
        </w:rPr>
      </w:pPr>
    </w:p>
    <w:p w14:paraId="2E53ECB7" w14:textId="77777777" w:rsidR="00484F2B" w:rsidRDefault="00484F2B" w:rsidP="00F6225F">
      <w:pPr>
        <w:pStyle w:val="Akapitzlist"/>
        <w:ind w:left="2124"/>
        <w:jc w:val="both"/>
        <w:rPr>
          <w:rFonts w:ascii="Arial" w:hAnsi="Arial" w:cs="Arial"/>
          <w:b/>
          <w:sz w:val="20"/>
          <w:szCs w:val="20"/>
        </w:rPr>
      </w:pPr>
    </w:p>
    <w:p w14:paraId="3C8A1CA0" w14:textId="1FDAF774" w:rsidR="00F6225F" w:rsidRPr="000C7661" w:rsidRDefault="00F6225F" w:rsidP="00F6225F">
      <w:pPr>
        <w:pStyle w:val="Akapitzlist"/>
        <w:ind w:left="2124"/>
        <w:jc w:val="both"/>
        <w:rPr>
          <w:rFonts w:ascii="Arial" w:hAnsi="Arial" w:cs="Arial"/>
          <w:b/>
          <w:sz w:val="20"/>
          <w:szCs w:val="20"/>
        </w:rPr>
      </w:pPr>
      <w:r w:rsidRPr="000C7661">
        <w:rPr>
          <w:rFonts w:ascii="Arial" w:hAnsi="Arial" w:cs="Arial"/>
          <w:b/>
          <w:sz w:val="20"/>
          <w:szCs w:val="20"/>
        </w:rPr>
        <w:lastRenderedPageBreak/>
        <w:t>cena najniższa brutto*</w:t>
      </w:r>
    </w:p>
    <w:p w14:paraId="1978EDB0" w14:textId="0ABC4982" w:rsidR="00F6225F" w:rsidRPr="00915327" w:rsidRDefault="00F6225F" w:rsidP="00F6225F">
      <w:pPr>
        <w:pStyle w:val="Akapitzlist"/>
        <w:ind w:left="1080"/>
        <w:jc w:val="both"/>
        <w:rPr>
          <w:rFonts w:ascii="Arial" w:hAnsi="Arial" w:cs="Arial"/>
          <w:b/>
          <w:sz w:val="20"/>
          <w:szCs w:val="20"/>
        </w:rPr>
      </w:pPr>
      <w:r w:rsidRPr="000C7661">
        <w:rPr>
          <w:rFonts w:ascii="Arial" w:hAnsi="Arial" w:cs="Arial"/>
          <w:b/>
          <w:sz w:val="20"/>
          <w:szCs w:val="20"/>
        </w:rPr>
        <w:t>C =</w:t>
      </w:r>
      <w:r w:rsidRPr="000C7661">
        <w:rPr>
          <w:rFonts w:ascii="Arial" w:hAnsi="Arial" w:cs="Arial"/>
          <w:sz w:val="20"/>
          <w:szCs w:val="20"/>
        </w:rPr>
        <w:t xml:space="preserve"> </w:t>
      </w:r>
      <w:r w:rsidRPr="00F6225F">
        <w:rPr>
          <w:rFonts w:ascii="Arial" w:hAnsi="Arial" w:cs="Arial"/>
          <w:sz w:val="20"/>
          <w:szCs w:val="20"/>
        </w:rPr>
        <w:t>------------------------------------------------</w:t>
      </w:r>
      <w:r w:rsidRPr="000C7661">
        <w:rPr>
          <w:rFonts w:ascii="Arial" w:hAnsi="Arial" w:cs="Arial"/>
          <w:sz w:val="20"/>
          <w:szCs w:val="20"/>
        </w:rPr>
        <w:t xml:space="preserve">  </w:t>
      </w:r>
      <w:r w:rsidRPr="000C7661">
        <w:rPr>
          <w:rFonts w:ascii="Arial" w:hAnsi="Arial" w:cs="Arial"/>
          <w:b/>
          <w:sz w:val="20"/>
          <w:szCs w:val="20"/>
        </w:rPr>
        <w:t xml:space="preserve">x 100 pkt x </w:t>
      </w:r>
      <w:r w:rsidRPr="00915327">
        <w:rPr>
          <w:rFonts w:ascii="Arial" w:hAnsi="Arial" w:cs="Arial"/>
          <w:b/>
          <w:sz w:val="20"/>
          <w:szCs w:val="20"/>
        </w:rPr>
        <w:t>60%</w:t>
      </w:r>
    </w:p>
    <w:p w14:paraId="4F432EF6" w14:textId="77777777" w:rsidR="00F6225F" w:rsidRPr="000C7661" w:rsidRDefault="00F6225F" w:rsidP="00F6225F">
      <w:pPr>
        <w:pStyle w:val="Akapitzlist"/>
        <w:spacing w:line="360" w:lineRule="auto"/>
        <w:ind w:left="1736"/>
        <w:jc w:val="both"/>
        <w:rPr>
          <w:rFonts w:ascii="Arial" w:hAnsi="Arial" w:cs="Arial"/>
          <w:b/>
          <w:sz w:val="20"/>
          <w:szCs w:val="20"/>
        </w:rPr>
      </w:pPr>
      <w:r w:rsidRPr="000C7661">
        <w:rPr>
          <w:rFonts w:ascii="Arial" w:hAnsi="Arial" w:cs="Arial"/>
          <w:b/>
          <w:sz w:val="20"/>
          <w:szCs w:val="20"/>
        </w:rPr>
        <w:t>cena oferty ocenianej brutto</w:t>
      </w:r>
    </w:p>
    <w:p w14:paraId="5F6D6BC8" w14:textId="77777777" w:rsidR="00F6225F" w:rsidRPr="001E29ED" w:rsidRDefault="00F6225F" w:rsidP="00F6225F">
      <w:pPr>
        <w:spacing w:line="360" w:lineRule="auto"/>
        <w:ind w:left="372" w:firstLine="708"/>
        <w:jc w:val="right"/>
        <w:rPr>
          <w:rFonts w:ascii="Arial" w:hAnsi="Arial" w:cs="Arial"/>
          <w:b/>
          <w:sz w:val="16"/>
          <w:szCs w:val="16"/>
        </w:rPr>
      </w:pPr>
      <w:r w:rsidRPr="001E29ED">
        <w:rPr>
          <w:rFonts w:ascii="Arial" w:hAnsi="Arial" w:cs="Arial"/>
          <w:b/>
          <w:sz w:val="16"/>
          <w:szCs w:val="16"/>
        </w:rPr>
        <w:t>* spośród wszystkich złożonych ofert niepodlegających odrzuceniu</w:t>
      </w:r>
    </w:p>
    <w:p w14:paraId="03CCBE63" w14:textId="77777777" w:rsidR="00F6225F" w:rsidRPr="000C7661" w:rsidRDefault="00F6225F" w:rsidP="00F6225F">
      <w:pPr>
        <w:pStyle w:val="Akapitzlist"/>
        <w:numPr>
          <w:ilvl w:val="0"/>
          <w:numId w:val="36"/>
        </w:numPr>
        <w:spacing w:before="240" w:line="360" w:lineRule="auto"/>
        <w:ind w:left="1358" w:hanging="420"/>
        <w:contextualSpacing/>
        <w:jc w:val="both"/>
        <w:rPr>
          <w:rFonts w:ascii="Arial" w:hAnsi="Arial" w:cs="Arial"/>
          <w:sz w:val="20"/>
          <w:szCs w:val="20"/>
        </w:rPr>
      </w:pPr>
      <w:r>
        <w:rPr>
          <w:rFonts w:ascii="Arial" w:hAnsi="Arial" w:cs="Arial"/>
          <w:sz w:val="20"/>
          <w:szCs w:val="20"/>
        </w:rPr>
        <w:tab/>
      </w:r>
      <w:r w:rsidRPr="000C7661">
        <w:rPr>
          <w:rFonts w:ascii="Arial" w:hAnsi="Arial" w:cs="Arial"/>
          <w:sz w:val="20"/>
          <w:szCs w:val="20"/>
        </w:rPr>
        <w:t>Podstawą przyznania punktów w kryterium „cena” będzie cena ofertowa brutto podana przez Wykonawcę w Formularzu Ofertowym.</w:t>
      </w:r>
    </w:p>
    <w:p w14:paraId="60B09090" w14:textId="77777777" w:rsidR="00F6225F" w:rsidRPr="000C7661" w:rsidRDefault="00F6225F" w:rsidP="00F6225F">
      <w:pPr>
        <w:pStyle w:val="Akapitzlist"/>
        <w:numPr>
          <w:ilvl w:val="0"/>
          <w:numId w:val="36"/>
        </w:numPr>
        <w:spacing w:line="360" w:lineRule="auto"/>
        <w:ind w:left="1358" w:hanging="420"/>
        <w:contextualSpacing/>
        <w:jc w:val="both"/>
        <w:rPr>
          <w:rFonts w:ascii="Arial" w:hAnsi="Arial" w:cs="Arial"/>
          <w:sz w:val="20"/>
          <w:szCs w:val="20"/>
        </w:rPr>
      </w:pPr>
      <w:r>
        <w:rPr>
          <w:rFonts w:ascii="Arial" w:hAnsi="Arial" w:cs="Arial"/>
          <w:sz w:val="20"/>
          <w:szCs w:val="20"/>
        </w:rPr>
        <w:tab/>
      </w:r>
      <w:r w:rsidRPr="000C7661">
        <w:rPr>
          <w:rFonts w:ascii="Arial" w:hAnsi="Arial" w:cs="Arial"/>
          <w:sz w:val="20"/>
          <w:szCs w:val="20"/>
        </w:rPr>
        <w:t>Cena ofertowa brutto musi uwzględniać wszelkie koszty jakie Wykonawca poniesie w związku z realizacją przedmiotu zamówienia.</w:t>
      </w:r>
    </w:p>
    <w:p w14:paraId="70A6D1C8" w14:textId="77777777" w:rsidR="00F6225F" w:rsidRPr="00915327" w:rsidRDefault="00F6225F" w:rsidP="00F6225F">
      <w:pPr>
        <w:pStyle w:val="Akapitzlist"/>
        <w:numPr>
          <w:ilvl w:val="0"/>
          <w:numId w:val="35"/>
        </w:numPr>
        <w:spacing w:line="360" w:lineRule="auto"/>
        <w:ind w:left="910" w:hanging="484"/>
        <w:contextualSpacing/>
        <w:jc w:val="both"/>
        <w:rPr>
          <w:rFonts w:ascii="Arial" w:hAnsi="Arial" w:cs="Arial"/>
          <w:b/>
          <w:sz w:val="20"/>
          <w:szCs w:val="20"/>
        </w:rPr>
      </w:pPr>
      <w:r>
        <w:rPr>
          <w:rFonts w:ascii="Arial" w:hAnsi="Arial" w:cs="Arial"/>
          <w:b/>
          <w:sz w:val="20"/>
          <w:szCs w:val="20"/>
        </w:rPr>
        <w:tab/>
      </w:r>
      <w:r w:rsidRPr="00915327">
        <w:rPr>
          <w:rFonts w:ascii="Arial" w:hAnsi="Arial" w:cs="Arial"/>
          <w:b/>
          <w:sz w:val="20"/>
          <w:szCs w:val="20"/>
        </w:rPr>
        <w:t>Gwarancja</w:t>
      </w:r>
      <w:r w:rsidRPr="000C7661">
        <w:rPr>
          <w:rFonts w:ascii="Arial" w:hAnsi="Arial" w:cs="Arial"/>
          <w:b/>
          <w:sz w:val="20"/>
          <w:szCs w:val="20"/>
        </w:rPr>
        <w:t xml:space="preserve"> </w:t>
      </w:r>
      <w:r>
        <w:rPr>
          <w:rFonts w:ascii="Arial" w:hAnsi="Arial" w:cs="Arial"/>
          <w:b/>
          <w:sz w:val="20"/>
          <w:szCs w:val="20"/>
        </w:rPr>
        <w:t xml:space="preserve">(G) </w:t>
      </w:r>
      <w:r w:rsidRPr="000C7661">
        <w:rPr>
          <w:rFonts w:ascii="Arial" w:hAnsi="Arial" w:cs="Arial"/>
          <w:b/>
          <w:sz w:val="20"/>
          <w:szCs w:val="20"/>
        </w:rPr>
        <w:t xml:space="preserve">– waga </w:t>
      </w:r>
      <w:r w:rsidRPr="00915327">
        <w:rPr>
          <w:rFonts w:ascii="Arial" w:hAnsi="Arial" w:cs="Arial"/>
          <w:b/>
          <w:sz w:val="20"/>
          <w:szCs w:val="20"/>
        </w:rPr>
        <w:t>40%</w:t>
      </w:r>
    </w:p>
    <w:p w14:paraId="4ACACDF5" w14:textId="77777777" w:rsidR="00F6225F" w:rsidRDefault="00F6225F" w:rsidP="00F6225F">
      <w:pPr>
        <w:pStyle w:val="Akapitzlist"/>
        <w:numPr>
          <w:ilvl w:val="0"/>
          <w:numId w:val="50"/>
        </w:numPr>
        <w:spacing w:line="360" w:lineRule="auto"/>
        <w:ind w:left="1418" w:hanging="490"/>
        <w:jc w:val="both"/>
        <w:rPr>
          <w:rFonts w:ascii="Arial" w:hAnsi="Arial" w:cs="Arial"/>
          <w:sz w:val="20"/>
          <w:szCs w:val="20"/>
        </w:rPr>
      </w:pPr>
      <w:r w:rsidRPr="00915327">
        <w:rPr>
          <w:rFonts w:ascii="Arial" w:hAnsi="Arial" w:cs="Arial"/>
          <w:sz w:val="20"/>
          <w:szCs w:val="20"/>
        </w:rPr>
        <w:t>Najkrótszy możliwy okres gwarancji wymagany przez Zamawiającego (warunek konieczny)</w:t>
      </w:r>
      <w:bookmarkStart w:id="24" w:name="_Hlk482966616"/>
      <w:r>
        <w:rPr>
          <w:rFonts w:ascii="Arial" w:hAnsi="Arial" w:cs="Arial"/>
          <w:sz w:val="20"/>
          <w:szCs w:val="20"/>
        </w:rPr>
        <w:t xml:space="preserve"> – </w:t>
      </w:r>
      <w:r w:rsidRPr="00915327">
        <w:rPr>
          <w:rFonts w:ascii="Arial" w:hAnsi="Arial" w:cs="Arial"/>
          <w:sz w:val="20"/>
          <w:szCs w:val="20"/>
        </w:rPr>
        <w:t>6 miesięcy,</w:t>
      </w:r>
      <w:bookmarkEnd w:id="24"/>
      <w:r w:rsidRPr="00915327">
        <w:rPr>
          <w:rFonts w:ascii="Arial" w:hAnsi="Arial" w:cs="Arial"/>
          <w:sz w:val="20"/>
          <w:szCs w:val="20"/>
        </w:rPr>
        <w:t xml:space="preserve"> rozpoczynający się w dniu następnym licząc od daty podpisania protokołu odbioru końcowego przedmiotu Umowy.</w:t>
      </w:r>
    </w:p>
    <w:p w14:paraId="614C03D9" w14:textId="77777777" w:rsidR="00F6225F" w:rsidRDefault="00F6225F" w:rsidP="00F6225F">
      <w:pPr>
        <w:pStyle w:val="Akapitzlist"/>
        <w:numPr>
          <w:ilvl w:val="0"/>
          <w:numId w:val="50"/>
        </w:numPr>
        <w:spacing w:line="360" w:lineRule="auto"/>
        <w:ind w:left="1418" w:hanging="490"/>
        <w:jc w:val="both"/>
        <w:rPr>
          <w:rFonts w:ascii="Arial" w:hAnsi="Arial" w:cs="Arial"/>
          <w:sz w:val="20"/>
          <w:szCs w:val="20"/>
        </w:rPr>
      </w:pPr>
      <w:r w:rsidRPr="00915327">
        <w:rPr>
          <w:rFonts w:ascii="Arial" w:hAnsi="Arial" w:cs="Arial"/>
          <w:sz w:val="20"/>
          <w:szCs w:val="20"/>
        </w:rPr>
        <w:t xml:space="preserve">Najdłuższy możliwy okres gwarancji uwzględniony do oceny przez Zamawiającego                                      – </w:t>
      </w:r>
      <w:r>
        <w:rPr>
          <w:rFonts w:ascii="Arial" w:hAnsi="Arial" w:cs="Arial"/>
          <w:sz w:val="20"/>
          <w:szCs w:val="20"/>
        </w:rPr>
        <w:t>24 miesiące</w:t>
      </w:r>
      <w:r w:rsidRPr="00915327">
        <w:rPr>
          <w:rFonts w:ascii="Arial" w:hAnsi="Arial" w:cs="Arial"/>
          <w:sz w:val="20"/>
          <w:szCs w:val="20"/>
        </w:rPr>
        <w:t xml:space="preserve">, rozpoczynający się w dniu następnym licząc od daty podpisania protokołu odbioru końcowego przedmiotu Umowy. </w:t>
      </w:r>
    </w:p>
    <w:p w14:paraId="3C3C7F7D" w14:textId="77777777" w:rsidR="00F6225F" w:rsidRDefault="00F6225F" w:rsidP="00F6225F">
      <w:pPr>
        <w:pStyle w:val="Akapitzlist"/>
        <w:numPr>
          <w:ilvl w:val="0"/>
          <w:numId w:val="50"/>
        </w:numPr>
        <w:spacing w:line="360" w:lineRule="auto"/>
        <w:ind w:left="1418" w:hanging="490"/>
        <w:jc w:val="both"/>
        <w:rPr>
          <w:rFonts w:ascii="Arial" w:hAnsi="Arial" w:cs="Arial"/>
          <w:sz w:val="20"/>
          <w:szCs w:val="20"/>
        </w:rPr>
      </w:pPr>
      <w:r w:rsidRPr="00915327">
        <w:rPr>
          <w:rFonts w:ascii="Arial" w:hAnsi="Arial" w:cs="Arial"/>
          <w:sz w:val="20"/>
          <w:szCs w:val="20"/>
        </w:rPr>
        <w:t>Okres gwarancji należy proponować jedynie w pełnych miesiącach.</w:t>
      </w:r>
    </w:p>
    <w:p w14:paraId="77F3A836" w14:textId="77777777" w:rsidR="00F6225F" w:rsidRPr="00915327" w:rsidRDefault="00F6225F" w:rsidP="00F6225F">
      <w:pPr>
        <w:pStyle w:val="Akapitzlist"/>
        <w:numPr>
          <w:ilvl w:val="0"/>
          <w:numId w:val="50"/>
        </w:numPr>
        <w:spacing w:line="360" w:lineRule="auto"/>
        <w:ind w:left="1418" w:hanging="490"/>
        <w:jc w:val="both"/>
        <w:rPr>
          <w:rFonts w:ascii="Arial" w:hAnsi="Arial" w:cs="Arial"/>
          <w:sz w:val="20"/>
          <w:szCs w:val="20"/>
        </w:rPr>
      </w:pPr>
      <w:r w:rsidRPr="00915327">
        <w:rPr>
          <w:rFonts w:ascii="Arial" w:hAnsi="Arial" w:cs="Arial"/>
          <w:sz w:val="20"/>
          <w:szCs w:val="20"/>
        </w:rPr>
        <w:t>Przyznane punkty zostaną zaokrąglo</w:t>
      </w:r>
      <w:r>
        <w:rPr>
          <w:rFonts w:ascii="Arial" w:hAnsi="Arial" w:cs="Arial"/>
          <w:sz w:val="20"/>
          <w:szCs w:val="20"/>
        </w:rPr>
        <w:t>ne do dwóch miejsc po przecinku:</w:t>
      </w:r>
    </w:p>
    <w:p w14:paraId="59891C99" w14:textId="77777777" w:rsidR="00F6225F" w:rsidRPr="00AF2850" w:rsidRDefault="00F6225F" w:rsidP="00F6225F">
      <w:pPr>
        <w:suppressAutoHyphens/>
        <w:spacing w:line="360" w:lineRule="auto"/>
        <w:ind w:left="1418"/>
        <w:jc w:val="both"/>
        <w:rPr>
          <w:rFonts w:ascii="Arial" w:hAnsi="Arial" w:cs="Arial"/>
          <w:sz w:val="20"/>
          <w:szCs w:val="20"/>
        </w:rPr>
      </w:pPr>
      <w:r w:rsidRPr="00AF2850">
        <w:rPr>
          <w:rFonts w:ascii="Arial" w:hAnsi="Arial" w:cs="Arial"/>
          <w:sz w:val="20"/>
          <w:szCs w:val="20"/>
        </w:rPr>
        <w:t>24 m-ce  okres gwarancji p</w:t>
      </w:r>
      <w:r>
        <w:rPr>
          <w:rFonts w:ascii="Arial" w:hAnsi="Arial" w:cs="Arial"/>
          <w:sz w:val="20"/>
          <w:szCs w:val="20"/>
        </w:rPr>
        <w:t xml:space="preserve">roponowany przez Wykonawcę - </w:t>
      </w:r>
      <w:r w:rsidRPr="00AF2850">
        <w:rPr>
          <w:rFonts w:ascii="Arial" w:hAnsi="Arial" w:cs="Arial"/>
          <w:sz w:val="20"/>
          <w:szCs w:val="20"/>
        </w:rPr>
        <w:t>4</w:t>
      </w:r>
      <w:r>
        <w:rPr>
          <w:rFonts w:ascii="Arial" w:hAnsi="Arial" w:cs="Arial"/>
          <w:sz w:val="20"/>
          <w:szCs w:val="20"/>
        </w:rPr>
        <w:t>0 pkt</w:t>
      </w:r>
    </w:p>
    <w:p w14:paraId="7C1AF285" w14:textId="77777777" w:rsidR="00F6225F" w:rsidRPr="00AF2850" w:rsidRDefault="00F6225F" w:rsidP="00F6225F">
      <w:pPr>
        <w:suppressAutoHyphens/>
        <w:spacing w:line="360" w:lineRule="auto"/>
        <w:ind w:left="1418"/>
        <w:jc w:val="both"/>
        <w:rPr>
          <w:rFonts w:ascii="Arial" w:hAnsi="Arial" w:cs="Arial"/>
          <w:sz w:val="20"/>
          <w:szCs w:val="20"/>
        </w:rPr>
      </w:pPr>
      <w:r w:rsidRPr="00AF2850">
        <w:rPr>
          <w:rFonts w:ascii="Arial" w:hAnsi="Arial" w:cs="Arial"/>
          <w:sz w:val="20"/>
          <w:szCs w:val="20"/>
        </w:rPr>
        <w:t>13 m-</w:t>
      </w:r>
      <w:proofErr w:type="spellStart"/>
      <w:r w:rsidRPr="00AF2850">
        <w:rPr>
          <w:rFonts w:ascii="Arial" w:hAnsi="Arial" w:cs="Arial"/>
          <w:sz w:val="20"/>
          <w:szCs w:val="20"/>
        </w:rPr>
        <w:t>cy</w:t>
      </w:r>
      <w:proofErr w:type="spellEnd"/>
      <w:r w:rsidRPr="00AF2850">
        <w:rPr>
          <w:rFonts w:ascii="Arial" w:hAnsi="Arial" w:cs="Arial"/>
          <w:sz w:val="20"/>
          <w:szCs w:val="20"/>
        </w:rPr>
        <w:t xml:space="preserve"> do 23 m-</w:t>
      </w:r>
      <w:proofErr w:type="spellStart"/>
      <w:r w:rsidRPr="00AF2850">
        <w:rPr>
          <w:rFonts w:ascii="Arial" w:hAnsi="Arial" w:cs="Arial"/>
          <w:sz w:val="20"/>
          <w:szCs w:val="20"/>
        </w:rPr>
        <w:t>cy</w:t>
      </w:r>
      <w:proofErr w:type="spellEnd"/>
      <w:r w:rsidRPr="00AF2850">
        <w:rPr>
          <w:rFonts w:ascii="Arial" w:hAnsi="Arial" w:cs="Arial"/>
          <w:sz w:val="20"/>
          <w:szCs w:val="20"/>
        </w:rPr>
        <w:t xml:space="preserve"> okres gwarancji </w:t>
      </w:r>
      <w:r>
        <w:rPr>
          <w:rFonts w:ascii="Arial" w:hAnsi="Arial" w:cs="Arial"/>
          <w:sz w:val="20"/>
          <w:szCs w:val="20"/>
        </w:rPr>
        <w:t>proponowany przez Wykonawcę - 30 pkt</w:t>
      </w:r>
    </w:p>
    <w:p w14:paraId="30D6C976" w14:textId="77777777" w:rsidR="00F6225F" w:rsidRPr="00AF2850" w:rsidRDefault="00F6225F" w:rsidP="00F6225F">
      <w:pPr>
        <w:suppressAutoHyphens/>
        <w:spacing w:line="360" w:lineRule="auto"/>
        <w:ind w:left="1418"/>
        <w:jc w:val="both"/>
        <w:rPr>
          <w:rFonts w:ascii="Arial" w:hAnsi="Arial" w:cs="Arial"/>
          <w:sz w:val="20"/>
          <w:szCs w:val="20"/>
        </w:rPr>
      </w:pPr>
      <w:r w:rsidRPr="00AF2850">
        <w:rPr>
          <w:rFonts w:ascii="Arial" w:hAnsi="Arial" w:cs="Arial"/>
          <w:sz w:val="20"/>
          <w:szCs w:val="20"/>
        </w:rPr>
        <w:t>7 m-</w:t>
      </w:r>
      <w:proofErr w:type="spellStart"/>
      <w:r w:rsidRPr="00AF2850">
        <w:rPr>
          <w:rFonts w:ascii="Arial" w:hAnsi="Arial" w:cs="Arial"/>
          <w:sz w:val="20"/>
          <w:szCs w:val="20"/>
        </w:rPr>
        <w:t>cy</w:t>
      </w:r>
      <w:proofErr w:type="spellEnd"/>
      <w:r w:rsidRPr="00AF2850">
        <w:rPr>
          <w:rFonts w:ascii="Arial" w:hAnsi="Arial" w:cs="Arial"/>
          <w:sz w:val="20"/>
          <w:szCs w:val="20"/>
        </w:rPr>
        <w:t xml:space="preserve"> do 12 m-</w:t>
      </w:r>
      <w:proofErr w:type="spellStart"/>
      <w:r w:rsidRPr="00AF2850">
        <w:rPr>
          <w:rFonts w:ascii="Arial" w:hAnsi="Arial" w:cs="Arial"/>
          <w:sz w:val="20"/>
          <w:szCs w:val="20"/>
        </w:rPr>
        <w:t>cy</w:t>
      </w:r>
      <w:proofErr w:type="spellEnd"/>
      <w:r w:rsidRPr="00AF2850">
        <w:rPr>
          <w:rFonts w:ascii="Arial" w:hAnsi="Arial" w:cs="Arial"/>
          <w:sz w:val="20"/>
          <w:szCs w:val="20"/>
        </w:rPr>
        <w:t xml:space="preserve"> okres gwarancji </w:t>
      </w:r>
      <w:r>
        <w:rPr>
          <w:rFonts w:ascii="Arial" w:hAnsi="Arial" w:cs="Arial"/>
          <w:sz w:val="20"/>
          <w:szCs w:val="20"/>
        </w:rPr>
        <w:t>proponowany przez Wykonawcę - 20 pkt</w:t>
      </w:r>
    </w:p>
    <w:p w14:paraId="3AFB7222" w14:textId="77777777" w:rsidR="00F6225F" w:rsidRDefault="00F6225F" w:rsidP="00F6225F">
      <w:pPr>
        <w:suppressAutoHyphens/>
        <w:spacing w:line="360" w:lineRule="auto"/>
        <w:ind w:left="1418"/>
        <w:jc w:val="both"/>
        <w:rPr>
          <w:rFonts w:ascii="Arial" w:hAnsi="Arial" w:cs="Arial"/>
          <w:sz w:val="20"/>
          <w:szCs w:val="20"/>
        </w:rPr>
      </w:pPr>
      <w:r w:rsidRPr="00AF2850">
        <w:rPr>
          <w:rFonts w:ascii="Arial" w:hAnsi="Arial" w:cs="Arial"/>
          <w:sz w:val="20"/>
          <w:szCs w:val="20"/>
        </w:rPr>
        <w:t>6 m-</w:t>
      </w:r>
      <w:proofErr w:type="spellStart"/>
      <w:r w:rsidRPr="00AF2850">
        <w:rPr>
          <w:rFonts w:ascii="Arial" w:hAnsi="Arial" w:cs="Arial"/>
          <w:sz w:val="20"/>
          <w:szCs w:val="20"/>
        </w:rPr>
        <w:t>cy</w:t>
      </w:r>
      <w:proofErr w:type="spellEnd"/>
      <w:r w:rsidRPr="00AF2850">
        <w:rPr>
          <w:rFonts w:ascii="Arial" w:hAnsi="Arial" w:cs="Arial"/>
          <w:sz w:val="20"/>
          <w:szCs w:val="20"/>
        </w:rPr>
        <w:t xml:space="preserve">  okres gwarancji proponow</w:t>
      </w:r>
      <w:r>
        <w:rPr>
          <w:rFonts w:ascii="Arial" w:hAnsi="Arial" w:cs="Arial"/>
          <w:sz w:val="20"/>
          <w:szCs w:val="20"/>
        </w:rPr>
        <w:t>any przez Wykonawcę - 10 pkt</w:t>
      </w:r>
    </w:p>
    <w:p w14:paraId="5B565A04" w14:textId="77777777" w:rsidR="00F6225F" w:rsidRPr="00915327" w:rsidRDefault="00F6225F" w:rsidP="00F6225F">
      <w:pPr>
        <w:pStyle w:val="Akapitzlist"/>
        <w:numPr>
          <w:ilvl w:val="0"/>
          <w:numId w:val="50"/>
        </w:numPr>
        <w:suppressAutoHyphens/>
        <w:spacing w:line="360" w:lineRule="auto"/>
        <w:ind w:left="1418" w:hanging="567"/>
        <w:jc w:val="both"/>
        <w:rPr>
          <w:rFonts w:ascii="Arial" w:hAnsi="Arial" w:cs="Arial"/>
          <w:sz w:val="20"/>
          <w:szCs w:val="20"/>
        </w:rPr>
      </w:pPr>
      <w:r w:rsidRPr="00915327">
        <w:rPr>
          <w:rFonts w:ascii="Arial" w:hAnsi="Arial" w:cs="Arial"/>
          <w:sz w:val="20"/>
          <w:szCs w:val="20"/>
        </w:rPr>
        <w:t>Ilość punktów uzyskanych w ramach kryterium okres gwarancji proponowany przez Wykonawcę jest maksymalną ilością punktów zdobytych przez da</w:t>
      </w:r>
      <w:r>
        <w:rPr>
          <w:rFonts w:ascii="Arial" w:hAnsi="Arial" w:cs="Arial"/>
          <w:sz w:val="20"/>
          <w:szCs w:val="20"/>
        </w:rPr>
        <w:t>nego Wykonawcę w tym kryterium</w:t>
      </w:r>
      <w:r w:rsidRPr="00915327">
        <w:rPr>
          <w:rFonts w:ascii="Arial" w:hAnsi="Arial" w:cs="Arial"/>
          <w:sz w:val="20"/>
          <w:szCs w:val="20"/>
        </w:rPr>
        <w:t xml:space="preserve"> i  maksymalnie wynosi 40 pkt.</w:t>
      </w:r>
    </w:p>
    <w:p w14:paraId="1AC8393A" w14:textId="77777777" w:rsidR="00F6225F" w:rsidRDefault="00F6225F" w:rsidP="00F6225F">
      <w:pPr>
        <w:pStyle w:val="Akapitzlist"/>
        <w:numPr>
          <w:ilvl w:val="0"/>
          <w:numId w:val="27"/>
        </w:numPr>
        <w:tabs>
          <w:tab w:val="clear" w:pos="1800"/>
        </w:tabs>
        <w:spacing w:line="360" w:lineRule="auto"/>
        <w:ind w:left="448"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Punktacja przyznawana ofertom w poszczególnych kryteriach oceny ofert będzie liczona z dokładnością do dwóch miejsc po przecinku, zgodnie z zasadami arytmetyki.</w:t>
      </w:r>
    </w:p>
    <w:p w14:paraId="7FA13AAC" w14:textId="025C7817" w:rsidR="00F6225F" w:rsidRPr="00484F2B" w:rsidRDefault="00F6225F" w:rsidP="00484F2B">
      <w:pPr>
        <w:pStyle w:val="Akapitzlist"/>
        <w:numPr>
          <w:ilvl w:val="0"/>
          <w:numId w:val="27"/>
        </w:numPr>
        <w:tabs>
          <w:tab w:val="clear" w:pos="1800"/>
        </w:tabs>
        <w:spacing w:line="360" w:lineRule="auto"/>
        <w:ind w:left="426"/>
        <w:jc w:val="both"/>
        <w:rPr>
          <w:rFonts w:ascii="Arial" w:hAnsi="Arial" w:cs="Arial"/>
          <w:sz w:val="20"/>
          <w:szCs w:val="20"/>
        </w:rPr>
      </w:pPr>
      <w:r w:rsidRPr="009059C6">
        <w:rPr>
          <w:rFonts w:ascii="Arial" w:hAnsi="Arial" w:cs="Arial"/>
          <w:sz w:val="20"/>
          <w:szCs w:val="20"/>
        </w:rPr>
        <w:t>Za najkorzystniejszą zostanie uznana oferta z największą ilością punktów (P), stanowiących sumę punktów przyznanych w każdym kryterium z uwzględnieniem wagi procentowej danego kryterium, obliczonych wg wzoru:</w:t>
      </w:r>
      <w:r w:rsidR="00484F2B">
        <w:rPr>
          <w:rFonts w:ascii="Arial" w:hAnsi="Arial" w:cs="Arial"/>
          <w:sz w:val="20"/>
          <w:szCs w:val="20"/>
        </w:rPr>
        <w:t xml:space="preserve"> </w:t>
      </w:r>
      <w:r w:rsidRPr="00484F2B">
        <w:rPr>
          <w:rFonts w:ascii="Arial" w:hAnsi="Arial" w:cs="Arial"/>
          <w:b/>
          <w:sz w:val="20"/>
          <w:szCs w:val="20"/>
        </w:rPr>
        <w:t>P = C + G</w:t>
      </w:r>
    </w:p>
    <w:p w14:paraId="6754E400" w14:textId="77777777" w:rsidR="00F6225F" w:rsidRPr="009059C6" w:rsidRDefault="00F6225F" w:rsidP="00F6225F">
      <w:pPr>
        <w:pStyle w:val="Akapitzlist"/>
        <w:spacing w:line="360" w:lineRule="auto"/>
        <w:ind w:left="426"/>
        <w:jc w:val="both"/>
        <w:rPr>
          <w:rFonts w:ascii="Arial" w:hAnsi="Arial" w:cs="Arial"/>
          <w:sz w:val="20"/>
          <w:szCs w:val="20"/>
        </w:rPr>
      </w:pPr>
      <w:r w:rsidRPr="009059C6">
        <w:rPr>
          <w:rFonts w:ascii="Arial" w:hAnsi="Arial" w:cs="Arial"/>
          <w:sz w:val="20"/>
          <w:szCs w:val="20"/>
        </w:rPr>
        <w:t xml:space="preserve">gdzie: </w:t>
      </w:r>
    </w:p>
    <w:p w14:paraId="3EBBB63B" w14:textId="77777777" w:rsidR="00F6225F" w:rsidRPr="009059C6" w:rsidRDefault="00F6225F" w:rsidP="00F6225F">
      <w:pPr>
        <w:pStyle w:val="Akapitzlist"/>
        <w:spacing w:line="360" w:lineRule="auto"/>
        <w:ind w:left="426"/>
        <w:jc w:val="both"/>
        <w:rPr>
          <w:rFonts w:ascii="Arial" w:hAnsi="Arial" w:cs="Arial"/>
          <w:sz w:val="20"/>
          <w:szCs w:val="20"/>
        </w:rPr>
      </w:pPr>
      <w:r w:rsidRPr="009059C6">
        <w:rPr>
          <w:rFonts w:ascii="Arial" w:hAnsi="Arial" w:cs="Arial"/>
          <w:sz w:val="20"/>
          <w:szCs w:val="20"/>
        </w:rPr>
        <w:t>P – liczba uzyskanych punktów</w:t>
      </w:r>
    </w:p>
    <w:p w14:paraId="424AD44B" w14:textId="77777777" w:rsidR="00F6225F" w:rsidRPr="009059C6" w:rsidRDefault="00F6225F" w:rsidP="00F6225F">
      <w:pPr>
        <w:pStyle w:val="Akapitzlist"/>
        <w:spacing w:line="360" w:lineRule="auto"/>
        <w:ind w:left="426"/>
        <w:jc w:val="both"/>
        <w:rPr>
          <w:rFonts w:ascii="Arial" w:hAnsi="Arial" w:cs="Arial"/>
          <w:sz w:val="20"/>
          <w:szCs w:val="20"/>
        </w:rPr>
      </w:pPr>
      <w:r w:rsidRPr="009059C6">
        <w:rPr>
          <w:rFonts w:ascii="Arial" w:hAnsi="Arial" w:cs="Arial"/>
          <w:sz w:val="20"/>
          <w:szCs w:val="20"/>
        </w:rPr>
        <w:t>C – liczba uzyskanych punktów w kryterium cena</w:t>
      </w:r>
    </w:p>
    <w:p w14:paraId="4BBF1970" w14:textId="77777777" w:rsidR="00F6225F" w:rsidRPr="009059C6" w:rsidRDefault="00F6225F" w:rsidP="00F6225F">
      <w:pPr>
        <w:pStyle w:val="Akapitzlist"/>
        <w:spacing w:line="360" w:lineRule="auto"/>
        <w:ind w:left="426"/>
        <w:jc w:val="both"/>
        <w:rPr>
          <w:rFonts w:ascii="Arial" w:hAnsi="Arial" w:cs="Arial"/>
          <w:sz w:val="20"/>
          <w:szCs w:val="20"/>
        </w:rPr>
      </w:pPr>
      <w:r w:rsidRPr="009059C6">
        <w:rPr>
          <w:rFonts w:ascii="Arial" w:hAnsi="Arial" w:cs="Arial"/>
          <w:sz w:val="20"/>
          <w:szCs w:val="20"/>
        </w:rPr>
        <w:t>G – liczba uzyskanych punktów w kryterium gwarancja</w:t>
      </w:r>
    </w:p>
    <w:p w14:paraId="7D3FAF81" w14:textId="77777777" w:rsidR="00F6225F" w:rsidRPr="000C7661" w:rsidRDefault="00F6225F" w:rsidP="00F6225F">
      <w:pPr>
        <w:pStyle w:val="Akapitzlist"/>
        <w:numPr>
          <w:ilvl w:val="0"/>
          <w:numId w:val="27"/>
        </w:numPr>
        <w:tabs>
          <w:tab w:val="clear" w:pos="1800"/>
        </w:tabs>
        <w:spacing w:line="360" w:lineRule="auto"/>
        <w:ind w:left="448"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W toku badania i oceny ofert Zamawiający może żądać od Wykonawcy wyjaśnień dotyczących treści złożonej oferty, w tym zaoferowanej ceny.</w:t>
      </w:r>
    </w:p>
    <w:p w14:paraId="0F3CF58E" w14:textId="77777777" w:rsidR="00F6225F" w:rsidRPr="000C7661" w:rsidRDefault="00F6225F" w:rsidP="00F6225F">
      <w:pPr>
        <w:pStyle w:val="Akapitzlist"/>
        <w:numPr>
          <w:ilvl w:val="0"/>
          <w:numId w:val="27"/>
        </w:numPr>
        <w:tabs>
          <w:tab w:val="clear" w:pos="1800"/>
        </w:tabs>
        <w:spacing w:line="360" w:lineRule="auto"/>
        <w:ind w:left="448"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Zamawiający udzieli zamówienia Wykonawcy, którego oferta zostanie uznana za najkorzystniejszą.</w:t>
      </w:r>
    </w:p>
    <w:p w14:paraId="67348F23" w14:textId="77777777" w:rsidR="00552FBA" w:rsidRPr="000C7661" w:rsidRDefault="00D8710C" w:rsidP="00405207">
      <w:pPr>
        <w:pStyle w:val="Styl4"/>
        <w:outlineLvl w:val="0"/>
      </w:pPr>
      <w:r w:rsidRPr="000C7661">
        <w:t>INFORMACJE O FORMALNOŚCIACH, JAKIE POWINNY BYĆ DOPEŁNIONE PO WYBORZE OFERTY W CELU ZAWARCIA UMOWY W</w:t>
      </w:r>
      <w:r w:rsidR="005B5095" w:rsidRPr="000C7661">
        <w:t> SPRAWIE ZAMÓWIENIA PUBLICZNEGO</w:t>
      </w:r>
      <w:bookmarkEnd w:id="23"/>
    </w:p>
    <w:p w14:paraId="66642853" w14:textId="77777777" w:rsidR="00EC2888" w:rsidRPr="00484F2B" w:rsidRDefault="001E29ED" w:rsidP="00484F2B">
      <w:pPr>
        <w:numPr>
          <w:ilvl w:val="0"/>
          <w:numId w:val="8"/>
        </w:numPr>
        <w:tabs>
          <w:tab w:val="clear" w:pos="1800"/>
        </w:tabs>
        <w:spacing w:before="240" w:line="360" w:lineRule="auto"/>
        <w:ind w:left="462" w:hanging="426"/>
        <w:jc w:val="both"/>
        <w:rPr>
          <w:rFonts w:ascii="Arial" w:hAnsi="Arial" w:cs="Arial"/>
          <w:spacing w:val="-6"/>
          <w:sz w:val="20"/>
          <w:szCs w:val="20"/>
        </w:rPr>
      </w:pPr>
      <w:r w:rsidRPr="00484F2B">
        <w:rPr>
          <w:rFonts w:ascii="Arial" w:hAnsi="Arial" w:cs="Arial"/>
          <w:spacing w:val="-6"/>
          <w:sz w:val="20"/>
          <w:szCs w:val="20"/>
        </w:rPr>
        <w:tab/>
      </w:r>
      <w:r w:rsidR="00EC2888" w:rsidRPr="00484F2B">
        <w:rPr>
          <w:rFonts w:ascii="Arial" w:hAnsi="Arial" w:cs="Arial"/>
          <w:spacing w:val="-6"/>
          <w:sz w:val="20"/>
          <w:szCs w:val="20"/>
        </w:rPr>
        <w:t>Zamawiający zawiera umowę w sprawie zamówienia publicznego w terminie nie krótszym niż 5 dni od dnia przesłania zawiadomienia o wyborze najkorzystniejszej oferty.</w:t>
      </w:r>
    </w:p>
    <w:p w14:paraId="657A4B61" w14:textId="695513B6" w:rsidR="00DE2294" w:rsidRPr="00484F2B" w:rsidRDefault="001E29ED" w:rsidP="00484F2B">
      <w:pPr>
        <w:numPr>
          <w:ilvl w:val="0"/>
          <w:numId w:val="8"/>
        </w:numPr>
        <w:tabs>
          <w:tab w:val="clear" w:pos="1800"/>
        </w:tabs>
        <w:spacing w:line="360" w:lineRule="auto"/>
        <w:ind w:left="462" w:hanging="426"/>
        <w:jc w:val="both"/>
        <w:rPr>
          <w:rFonts w:ascii="Arial" w:hAnsi="Arial" w:cs="Arial"/>
          <w:spacing w:val="-6"/>
          <w:sz w:val="20"/>
          <w:szCs w:val="20"/>
        </w:rPr>
      </w:pPr>
      <w:r w:rsidRPr="00484F2B">
        <w:rPr>
          <w:rFonts w:ascii="Arial" w:hAnsi="Arial" w:cs="Arial"/>
          <w:spacing w:val="-6"/>
          <w:sz w:val="20"/>
          <w:szCs w:val="20"/>
        </w:rPr>
        <w:lastRenderedPageBreak/>
        <w:tab/>
      </w:r>
      <w:r w:rsidR="00EC2888" w:rsidRPr="00484F2B">
        <w:rPr>
          <w:rFonts w:ascii="Arial" w:hAnsi="Arial" w:cs="Arial"/>
          <w:spacing w:val="-6"/>
          <w:sz w:val="20"/>
          <w:szCs w:val="20"/>
        </w:rPr>
        <w:t xml:space="preserve">Zamawiający może zawrzeć umowę w sprawie zamówienia publicznego przed upływem terminu, o którym mowa w ust. 1, jeżeli </w:t>
      </w:r>
      <w:r w:rsidR="00EC2888" w:rsidRPr="00484F2B">
        <w:rPr>
          <w:rFonts w:ascii="Arial" w:hAnsi="Arial" w:cs="Arial"/>
          <w:spacing w:val="-6"/>
          <w:sz w:val="20"/>
          <w:szCs w:val="20"/>
        </w:rPr>
        <w:tab/>
        <w:t>w postępowaniu o udzielenie zamówienia prowadzonym w trybie</w:t>
      </w:r>
      <w:r w:rsidR="00EC2888" w:rsidRPr="00484F2B">
        <w:rPr>
          <w:rFonts w:ascii="Arial" w:hAnsi="Arial" w:cs="Arial"/>
          <w:spacing w:val="-6"/>
          <w:sz w:val="20"/>
          <w:szCs w:val="20"/>
        </w:rPr>
        <w:tab/>
        <w:t>podstawowym złożono tylko jedną ofertę.</w:t>
      </w:r>
    </w:p>
    <w:p w14:paraId="1FAAB33D" w14:textId="3DF6FCFF" w:rsidR="006D6309" w:rsidRPr="00484F2B" w:rsidRDefault="006D6309" w:rsidP="00484F2B">
      <w:pPr>
        <w:numPr>
          <w:ilvl w:val="0"/>
          <w:numId w:val="8"/>
        </w:numPr>
        <w:tabs>
          <w:tab w:val="clear" w:pos="1800"/>
        </w:tabs>
        <w:spacing w:line="360" w:lineRule="auto"/>
        <w:ind w:left="462" w:hanging="426"/>
        <w:jc w:val="both"/>
        <w:rPr>
          <w:rFonts w:ascii="Arial" w:hAnsi="Arial" w:cs="Arial"/>
          <w:spacing w:val="-6"/>
          <w:sz w:val="20"/>
          <w:szCs w:val="20"/>
        </w:rPr>
      </w:pPr>
      <w:r w:rsidRPr="00484F2B">
        <w:rPr>
          <w:rFonts w:ascii="Arial" w:hAnsi="Arial" w:cs="Arial"/>
          <w:spacing w:val="-6"/>
          <w:sz w:val="20"/>
          <w:szCs w:val="20"/>
        </w:rPr>
        <w:tab/>
        <w:t xml:space="preserve">Wykonawca, którego oferta zostanie uznana za najkorzystniejszą przekaże Zamawiającemu najpóźniej w dniu podpisania umowy w sprawie udzielenia zamówienia wykaz pracowników wykonujących czynności w trakcie realizacji zamówienia na podstawie umowy o pracę stanowiący </w:t>
      </w:r>
      <w:r w:rsidRPr="00484F2B">
        <w:rPr>
          <w:rFonts w:ascii="Arial" w:hAnsi="Arial" w:cs="Arial"/>
          <w:b/>
          <w:spacing w:val="-6"/>
          <w:sz w:val="20"/>
          <w:szCs w:val="20"/>
        </w:rPr>
        <w:t>Z</w:t>
      </w:r>
      <w:r w:rsidR="00D02ED7" w:rsidRPr="00484F2B">
        <w:rPr>
          <w:rFonts w:ascii="Arial" w:hAnsi="Arial" w:cs="Arial"/>
          <w:b/>
          <w:spacing w:val="-6"/>
          <w:sz w:val="20"/>
          <w:szCs w:val="20"/>
        </w:rPr>
        <w:t xml:space="preserve">ałącznik nr </w:t>
      </w:r>
      <w:r w:rsidR="00187706" w:rsidRPr="00484F2B">
        <w:rPr>
          <w:rFonts w:ascii="Arial" w:hAnsi="Arial" w:cs="Arial"/>
          <w:b/>
          <w:spacing w:val="-6"/>
          <w:sz w:val="20"/>
          <w:szCs w:val="20"/>
        </w:rPr>
        <w:t>6</w:t>
      </w:r>
      <w:r w:rsidR="00D02ED7" w:rsidRPr="00484F2B">
        <w:rPr>
          <w:rFonts w:ascii="Arial" w:hAnsi="Arial" w:cs="Arial"/>
          <w:b/>
          <w:spacing w:val="-6"/>
          <w:sz w:val="20"/>
          <w:szCs w:val="20"/>
        </w:rPr>
        <w:t xml:space="preserve"> do S</w:t>
      </w:r>
      <w:r w:rsidRPr="00484F2B">
        <w:rPr>
          <w:rFonts w:ascii="Arial" w:hAnsi="Arial" w:cs="Arial"/>
          <w:b/>
          <w:spacing w:val="-6"/>
          <w:sz w:val="20"/>
          <w:szCs w:val="20"/>
        </w:rPr>
        <w:t>WZ.</w:t>
      </w:r>
    </w:p>
    <w:p w14:paraId="72AAED52" w14:textId="5C5F5F92" w:rsidR="00552FBA" w:rsidRPr="00484F2B" w:rsidRDefault="00552FBA" w:rsidP="00484F2B">
      <w:pPr>
        <w:numPr>
          <w:ilvl w:val="0"/>
          <w:numId w:val="8"/>
        </w:numPr>
        <w:tabs>
          <w:tab w:val="clear" w:pos="1800"/>
        </w:tabs>
        <w:spacing w:line="360" w:lineRule="auto"/>
        <w:ind w:left="462" w:hanging="426"/>
        <w:jc w:val="both"/>
        <w:rPr>
          <w:rFonts w:ascii="Arial" w:hAnsi="Arial" w:cs="Arial"/>
          <w:spacing w:val="-6"/>
          <w:sz w:val="20"/>
          <w:szCs w:val="20"/>
        </w:rPr>
      </w:pPr>
      <w:r w:rsidRPr="00484F2B">
        <w:rPr>
          <w:rFonts w:ascii="Arial" w:hAnsi="Arial" w:cs="Arial"/>
          <w:spacing w:val="-6"/>
          <w:sz w:val="20"/>
          <w:szCs w:val="20"/>
        </w:rPr>
        <w:t xml:space="preserve">W przypadku wyboru oferty złożonej przez Wykonawców wspólnie ubiegających się o udzielenie zamówienia Zamawiający </w:t>
      </w:r>
      <w:r w:rsidR="001D28CC" w:rsidRPr="00484F2B">
        <w:rPr>
          <w:rFonts w:ascii="Arial" w:hAnsi="Arial" w:cs="Arial"/>
          <w:spacing w:val="-6"/>
          <w:sz w:val="20"/>
          <w:szCs w:val="20"/>
        </w:rPr>
        <w:t>zastrzega sobie prawo żądania przed zawarciem umowy w sprawie zamówienia publicznego umowy regulującej współpracę tych Wykonawców.</w:t>
      </w:r>
    </w:p>
    <w:p w14:paraId="225F4B8A" w14:textId="14C3E6E2" w:rsidR="00552FBA" w:rsidRPr="00484F2B" w:rsidRDefault="001E29ED" w:rsidP="00484F2B">
      <w:pPr>
        <w:numPr>
          <w:ilvl w:val="0"/>
          <w:numId w:val="8"/>
        </w:numPr>
        <w:tabs>
          <w:tab w:val="clear" w:pos="1800"/>
        </w:tabs>
        <w:spacing w:line="360" w:lineRule="auto"/>
        <w:ind w:left="462" w:hanging="426"/>
        <w:jc w:val="both"/>
        <w:rPr>
          <w:rFonts w:ascii="Arial" w:hAnsi="Arial" w:cs="Arial"/>
          <w:spacing w:val="-6"/>
          <w:sz w:val="20"/>
          <w:szCs w:val="20"/>
        </w:rPr>
      </w:pPr>
      <w:r w:rsidRPr="00484F2B">
        <w:rPr>
          <w:rFonts w:ascii="Arial" w:hAnsi="Arial" w:cs="Arial"/>
          <w:spacing w:val="-6"/>
          <w:sz w:val="20"/>
          <w:szCs w:val="20"/>
        </w:rPr>
        <w:tab/>
      </w:r>
      <w:r w:rsidR="00DE2294" w:rsidRPr="00484F2B">
        <w:rPr>
          <w:rFonts w:ascii="Arial" w:hAnsi="Arial" w:cs="Arial"/>
          <w:spacing w:val="-6"/>
          <w:sz w:val="20"/>
          <w:szCs w:val="20"/>
        </w:rPr>
        <w:t xml:space="preserve">Wykonawca będzie zobowiązany do podpisania umowy w miejscu i </w:t>
      </w:r>
      <w:r w:rsidR="00C83BC8" w:rsidRPr="00484F2B">
        <w:rPr>
          <w:rFonts w:ascii="Arial" w:hAnsi="Arial" w:cs="Arial"/>
          <w:spacing w:val="-6"/>
          <w:sz w:val="20"/>
          <w:szCs w:val="20"/>
        </w:rPr>
        <w:t>terminie</w:t>
      </w:r>
      <w:r w:rsidR="00DE2294" w:rsidRPr="00484F2B">
        <w:rPr>
          <w:rFonts w:ascii="Arial" w:hAnsi="Arial" w:cs="Arial"/>
          <w:spacing w:val="-6"/>
          <w:sz w:val="20"/>
          <w:szCs w:val="20"/>
        </w:rPr>
        <w:t xml:space="preserve"> wskazanym przez Zamawiającego.</w:t>
      </w:r>
    </w:p>
    <w:p w14:paraId="3A7D2F9D" w14:textId="5D1283AE" w:rsidR="004F70FB" w:rsidRPr="00484F2B" w:rsidRDefault="004F70FB" w:rsidP="00484F2B">
      <w:pPr>
        <w:numPr>
          <w:ilvl w:val="0"/>
          <w:numId w:val="8"/>
        </w:numPr>
        <w:tabs>
          <w:tab w:val="clear" w:pos="1800"/>
        </w:tabs>
        <w:spacing w:line="360" w:lineRule="auto"/>
        <w:ind w:left="462" w:hanging="426"/>
        <w:jc w:val="both"/>
        <w:rPr>
          <w:rFonts w:ascii="Arial" w:hAnsi="Arial" w:cs="Arial"/>
          <w:spacing w:val="-6"/>
          <w:sz w:val="20"/>
          <w:szCs w:val="20"/>
        </w:rPr>
      </w:pPr>
      <w:r w:rsidRPr="00484F2B">
        <w:rPr>
          <w:rFonts w:ascii="Arial" w:hAnsi="Arial" w:cs="Arial"/>
          <w:spacing w:val="-6"/>
          <w:sz w:val="20"/>
          <w:szCs w:val="20"/>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3CE1C493" w14:textId="77777777" w:rsidR="00552FBA" w:rsidRPr="000C7661" w:rsidRDefault="00D8710C" w:rsidP="00405207">
      <w:pPr>
        <w:pStyle w:val="Styl4"/>
        <w:outlineLvl w:val="0"/>
      </w:pPr>
      <w:bookmarkStart w:id="25" w:name="_Toc95119347"/>
      <w:r w:rsidRPr="000C7661">
        <w:t>WYMAGANIA DOTYCZĄCE ZABEZPIECZ</w:t>
      </w:r>
      <w:r w:rsidR="005B5095" w:rsidRPr="000C7661">
        <w:t>ENIA NALEŻYTEGO WYKONANIA UMOWY</w:t>
      </w:r>
      <w:bookmarkEnd w:id="25"/>
    </w:p>
    <w:p w14:paraId="2EDEF10F" w14:textId="3077AD33" w:rsidR="005A6B1C" w:rsidRPr="00484F2B" w:rsidRDefault="005A6B1C" w:rsidP="005A6B1C">
      <w:pPr>
        <w:pStyle w:val="Akapitzlist"/>
        <w:numPr>
          <w:ilvl w:val="0"/>
          <w:numId w:val="65"/>
        </w:numPr>
        <w:spacing w:before="240" w:line="360" w:lineRule="auto"/>
        <w:ind w:left="426"/>
        <w:contextualSpacing/>
        <w:jc w:val="both"/>
        <w:rPr>
          <w:rFonts w:ascii="Arial" w:hAnsi="Arial" w:cs="Arial"/>
          <w:spacing w:val="-6"/>
          <w:sz w:val="20"/>
          <w:szCs w:val="20"/>
        </w:rPr>
      </w:pPr>
      <w:r w:rsidRPr="00484F2B">
        <w:rPr>
          <w:rFonts w:ascii="Arial" w:hAnsi="Arial" w:cs="Arial"/>
          <w:spacing w:val="-6"/>
          <w:sz w:val="20"/>
          <w:szCs w:val="20"/>
        </w:rPr>
        <w:t>Zamawiający żąda wniesienia zabezpieczenia należytego Wykonania umowy.</w:t>
      </w:r>
    </w:p>
    <w:p w14:paraId="39D29967" w14:textId="77777777" w:rsidR="005A6B1C" w:rsidRPr="00484F2B" w:rsidRDefault="005A6B1C" w:rsidP="005A6B1C">
      <w:pPr>
        <w:pStyle w:val="Akapitzlist"/>
        <w:numPr>
          <w:ilvl w:val="0"/>
          <w:numId w:val="65"/>
        </w:numPr>
        <w:spacing w:line="360" w:lineRule="auto"/>
        <w:ind w:left="426"/>
        <w:contextualSpacing/>
        <w:jc w:val="both"/>
        <w:rPr>
          <w:rFonts w:ascii="Arial" w:hAnsi="Arial" w:cs="Arial"/>
          <w:spacing w:val="-6"/>
          <w:sz w:val="20"/>
          <w:szCs w:val="20"/>
        </w:rPr>
      </w:pPr>
      <w:r w:rsidRPr="00484F2B">
        <w:rPr>
          <w:rFonts w:ascii="Arial" w:hAnsi="Arial" w:cs="Arial"/>
          <w:spacing w:val="-6"/>
          <w:sz w:val="20"/>
          <w:szCs w:val="20"/>
        </w:rPr>
        <w:t>Zabezpieczenie należytego wykonania umowy służy pokryciu roszczeń z tytułu niewykonania lub nienależytego wykonania umowy.</w:t>
      </w:r>
    </w:p>
    <w:p w14:paraId="5F53CCCC" w14:textId="77777777" w:rsidR="005A6B1C" w:rsidRPr="00484F2B" w:rsidRDefault="005A6B1C" w:rsidP="005A6B1C">
      <w:pPr>
        <w:pStyle w:val="Akapitzlist"/>
        <w:numPr>
          <w:ilvl w:val="0"/>
          <w:numId w:val="65"/>
        </w:numPr>
        <w:spacing w:line="360" w:lineRule="auto"/>
        <w:ind w:left="426"/>
        <w:contextualSpacing/>
        <w:jc w:val="both"/>
        <w:rPr>
          <w:rFonts w:ascii="Arial" w:hAnsi="Arial" w:cs="Arial"/>
          <w:spacing w:val="-6"/>
          <w:sz w:val="20"/>
          <w:szCs w:val="20"/>
        </w:rPr>
      </w:pPr>
      <w:r w:rsidRPr="00484F2B">
        <w:rPr>
          <w:rFonts w:ascii="Arial" w:hAnsi="Arial" w:cs="Arial"/>
          <w:spacing w:val="-6"/>
          <w:sz w:val="20"/>
          <w:szCs w:val="20"/>
        </w:rPr>
        <w:t>Wysokość zabezpieczenia należytego wykonania umowy Zamawiający ustala w wysokości 5% ceny brutto podanej w formularzu oferty.</w:t>
      </w:r>
    </w:p>
    <w:p w14:paraId="2CE499C8" w14:textId="77777777" w:rsidR="005A6B1C" w:rsidRPr="00484F2B" w:rsidRDefault="005A6B1C" w:rsidP="005A6B1C">
      <w:pPr>
        <w:pStyle w:val="Akapitzlist"/>
        <w:numPr>
          <w:ilvl w:val="0"/>
          <w:numId w:val="65"/>
        </w:numPr>
        <w:spacing w:line="360" w:lineRule="auto"/>
        <w:ind w:left="426"/>
        <w:contextualSpacing/>
        <w:jc w:val="both"/>
        <w:rPr>
          <w:rFonts w:ascii="Arial" w:hAnsi="Arial" w:cs="Arial"/>
          <w:spacing w:val="-6"/>
          <w:sz w:val="20"/>
          <w:szCs w:val="20"/>
        </w:rPr>
      </w:pPr>
      <w:r w:rsidRPr="00484F2B">
        <w:rPr>
          <w:rFonts w:ascii="Arial" w:hAnsi="Arial" w:cs="Arial"/>
          <w:spacing w:val="-6"/>
          <w:sz w:val="20"/>
          <w:szCs w:val="20"/>
        </w:rPr>
        <w:t>Wybrany Wykonawca zobowiązany jest wnieść zabezpieczenie należytego wykonania przed podpisaniem umowy.</w:t>
      </w:r>
    </w:p>
    <w:p w14:paraId="58EC682B" w14:textId="77777777" w:rsidR="005A6B1C" w:rsidRPr="00484F2B" w:rsidRDefault="005A6B1C" w:rsidP="005A6B1C">
      <w:pPr>
        <w:pStyle w:val="Akapitzlist"/>
        <w:numPr>
          <w:ilvl w:val="0"/>
          <w:numId w:val="65"/>
        </w:numPr>
        <w:spacing w:line="360" w:lineRule="auto"/>
        <w:ind w:left="426"/>
        <w:contextualSpacing/>
        <w:jc w:val="both"/>
        <w:rPr>
          <w:rFonts w:ascii="Arial" w:hAnsi="Arial" w:cs="Arial"/>
          <w:spacing w:val="-6"/>
          <w:sz w:val="20"/>
          <w:szCs w:val="20"/>
        </w:rPr>
      </w:pPr>
      <w:r w:rsidRPr="00484F2B">
        <w:rPr>
          <w:rFonts w:ascii="Arial" w:hAnsi="Arial" w:cs="Arial"/>
          <w:spacing w:val="-6"/>
          <w:sz w:val="20"/>
          <w:szCs w:val="20"/>
        </w:rPr>
        <w:t xml:space="preserve"> Zabezpieczenie należytego wykonania umowy może być wniesione według wyboru Wykonawcy w jednej lub w kilku następujących formach:</w:t>
      </w:r>
    </w:p>
    <w:p w14:paraId="006523A6" w14:textId="77777777" w:rsidR="005A6B1C" w:rsidRPr="00484F2B" w:rsidRDefault="005A6B1C" w:rsidP="005A6B1C">
      <w:pPr>
        <w:pStyle w:val="Akapitzlist"/>
        <w:numPr>
          <w:ilvl w:val="0"/>
          <w:numId w:val="66"/>
        </w:numPr>
        <w:spacing w:line="360" w:lineRule="auto"/>
        <w:ind w:left="851"/>
        <w:contextualSpacing/>
        <w:jc w:val="both"/>
        <w:rPr>
          <w:rFonts w:ascii="Arial" w:hAnsi="Arial" w:cs="Arial"/>
          <w:spacing w:val="-6"/>
          <w:sz w:val="20"/>
          <w:szCs w:val="20"/>
        </w:rPr>
      </w:pPr>
      <w:r w:rsidRPr="00484F2B">
        <w:rPr>
          <w:rFonts w:ascii="Arial" w:hAnsi="Arial" w:cs="Arial"/>
          <w:spacing w:val="-6"/>
          <w:sz w:val="20"/>
          <w:szCs w:val="20"/>
        </w:rPr>
        <w:t>pieniądzu,</w:t>
      </w:r>
    </w:p>
    <w:p w14:paraId="43154B9B" w14:textId="77777777" w:rsidR="005A6B1C" w:rsidRPr="00484F2B" w:rsidRDefault="005A6B1C" w:rsidP="005A6B1C">
      <w:pPr>
        <w:pStyle w:val="Akapitzlist"/>
        <w:numPr>
          <w:ilvl w:val="0"/>
          <w:numId w:val="66"/>
        </w:numPr>
        <w:spacing w:line="360" w:lineRule="auto"/>
        <w:ind w:left="851"/>
        <w:contextualSpacing/>
        <w:jc w:val="both"/>
        <w:rPr>
          <w:rFonts w:ascii="Arial" w:hAnsi="Arial" w:cs="Arial"/>
          <w:spacing w:val="-6"/>
          <w:sz w:val="20"/>
          <w:szCs w:val="20"/>
        </w:rPr>
      </w:pPr>
      <w:r w:rsidRPr="00484F2B">
        <w:rPr>
          <w:rFonts w:ascii="Arial" w:hAnsi="Arial" w:cs="Arial"/>
          <w:spacing w:val="-6"/>
          <w:sz w:val="20"/>
          <w:szCs w:val="20"/>
        </w:rPr>
        <w:t>poręczeniach bankowych lub poręczeniach spółdzielczej kasy oszczędnościowo-kredytowej, z tym, że zobowiązanie kasy jest zawsze zobowiązaniem pieniężnym,</w:t>
      </w:r>
    </w:p>
    <w:p w14:paraId="23024AE9" w14:textId="77777777" w:rsidR="005A6B1C" w:rsidRPr="00484F2B" w:rsidRDefault="005A6B1C" w:rsidP="005A6B1C">
      <w:pPr>
        <w:pStyle w:val="Akapitzlist"/>
        <w:numPr>
          <w:ilvl w:val="0"/>
          <w:numId w:val="66"/>
        </w:numPr>
        <w:spacing w:line="360" w:lineRule="auto"/>
        <w:ind w:left="851"/>
        <w:contextualSpacing/>
        <w:jc w:val="both"/>
        <w:rPr>
          <w:rFonts w:ascii="Arial" w:hAnsi="Arial" w:cs="Arial"/>
          <w:spacing w:val="-6"/>
          <w:sz w:val="20"/>
          <w:szCs w:val="20"/>
        </w:rPr>
      </w:pPr>
      <w:r w:rsidRPr="00484F2B">
        <w:rPr>
          <w:rFonts w:ascii="Arial" w:hAnsi="Arial" w:cs="Arial"/>
          <w:spacing w:val="-6"/>
          <w:sz w:val="20"/>
          <w:szCs w:val="20"/>
        </w:rPr>
        <w:t>gwarancjach bankowych,</w:t>
      </w:r>
    </w:p>
    <w:p w14:paraId="2A008717" w14:textId="77777777" w:rsidR="005A6B1C" w:rsidRPr="00484F2B" w:rsidRDefault="005A6B1C" w:rsidP="005A6B1C">
      <w:pPr>
        <w:pStyle w:val="Akapitzlist"/>
        <w:numPr>
          <w:ilvl w:val="0"/>
          <w:numId w:val="66"/>
        </w:numPr>
        <w:spacing w:line="360" w:lineRule="auto"/>
        <w:ind w:left="851"/>
        <w:contextualSpacing/>
        <w:jc w:val="both"/>
        <w:rPr>
          <w:rFonts w:ascii="Arial" w:hAnsi="Arial" w:cs="Arial"/>
          <w:spacing w:val="-6"/>
          <w:sz w:val="20"/>
          <w:szCs w:val="20"/>
        </w:rPr>
      </w:pPr>
      <w:r w:rsidRPr="00484F2B">
        <w:rPr>
          <w:rFonts w:ascii="Arial" w:hAnsi="Arial" w:cs="Arial"/>
          <w:spacing w:val="-6"/>
          <w:sz w:val="20"/>
          <w:szCs w:val="20"/>
        </w:rPr>
        <w:t>gwarancjach ubezpieczeniowych,</w:t>
      </w:r>
    </w:p>
    <w:p w14:paraId="714B4AE7" w14:textId="77777777" w:rsidR="005A6B1C" w:rsidRPr="00484F2B" w:rsidRDefault="005A6B1C" w:rsidP="005A6B1C">
      <w:pPr>
        <w:pStyle w:val="Akapitzlist"/>
        <w:numPr>
          <w:ilvl w:val="0"/>
          <w:numId w:val="66"/>
        </w:numPr>
        <w:spacing w:line="360" w:lineRule="auto"/>
        <w:ind w:left="851"/>
        <w:contextualSpacing/>
        <w:jc w:val="both"/>
        <w:rPr>
          <w:rFonts w:ascii="Arial" w:hAnsi="Arial" w:cs="Arial"/>
          <w:spacing w:val="-6"/>
          <w:sz w:val="20"/>
          <w:szCs w:val="20"/>
        </w:rPr>
      </w:pPr>
      <w:r w:rsidRPr="00484F2B">
        <w:rPr>
          <w:rFonts w:ascii="Arial" w:hAnsi="Arial" w:cs="Arial"/>
          <w:spacing w:val="-6"/>
          <w:sz w:val="20"/>
          <w:szCs w:val="20"/>
        </w:rPr>
        <w:t>poręczeniach udzielanych przez podmiot, o których mowa w art. 6b ust. 5 pkt 2 ustawy z dnia 9 listopada 2000 r. o utworzeniu Polskiej Agencji Rozwoju Przedsiębiorczości (tj. Dz.U. z 2023 r. poz. 462 ze zm.).</w:t>
      </w:r>
    </w:p>
    <w:p w14:paraId="7085800B" w14:textId="77777777" w:rsidR="005A6B1C" w:rsidRPr="00484F2B" w:rsidRDefault="005A6B1C" w:rsidP="005A6B1C">
      <w:pPr>
        <w:pStyle w:val="Akapitzlist"/>
        <w:numPr>
          <w:ilvl w:val="0"/>
          <w:numId w:val="65"/>
        </w:numPr>
        <w:spacing w:line="360" w:lineRule="auto"/>
        <w:ind w:left="426"/>
        <w:contextualSpacing/>
        <w:jc w:val="both"/>
        <w:rPr>
          <w:rFonts w:ascii="Arial" w:hAnsi="Arial" w:cs="Arial"/>
          <w:spacing w:val="-6"/>
          <w:sz w:val="20"/>
          <w:szCs w:val="20"/>
        </w:rPr>
      </w:pPr>
      <w:bookmarkStart w:id="26" w:name="_Hlk137626090"/>
      <w:r w:rsidRPr="00484F2B">
        <w:rPr>
          <w:rFonts w:ascii="Arial" w:hAnsi="Arial" w:cs="Arial"/>
          <w:spacing w:val="-6"/>
          <w:sz w:val="20"/>
          <w:szCs w:val="20"/>
        </w:rPr>
        <w:t xml:space="preserve">Zabezpieczenie należytego wykonania umowy </w:t>
      </w:r>
      <w:bookmarkEnd w:id="26"/>
      <w:r w:rsidRPr="00484F2B">
        <w:rPr>
          <w:rFonts w:ascii="Arial" w:hAnsi="Arial" w:cs="Arial"/>
          <w:spacing w:val="-6"/>
          <w:sz w:val="20"/>
          <w:szCs w:val="20"/>
        </w:rPr>
        <w:t xml:space="preserve">w formie pieniężnej należy wnieść przelewem na rachunek bankowy w </w:t>
      </w:r>
      <w:r w:rsidRPr="00484F2B">
        <w:rPr>
          <w:rFonts w:ascii="Arial" w:hAnsi="Arial" w:cs="Arial"/>
          <w:b/>
          <w:spacing w:val="-6"/>
          <w:sz w:val="20"/>
          <w:szCs w:val="20"/>
        </w:rPr>
        <w:t xml:space="preserve">Banku </w:t>
      </w:r>
      <w:r w:rsidRPr="00484F2B">
        <w:rPr>
          <w:rFonts w:ascii="Arial" w:hAnsi="Arial" w:cs="Arial"/>
          <w:b/>
          <w:bCs/>
          <w:spacing w:val="-6"/>
          <w:sz w:val="20"/>
          <w:szCs w:val="20"/>
        </w:rPr>
        <w:t>PKO BP nr rachunku 73 1020 1462 0000 7702 0325 1394</w:t>
      </w:r>
      <w:r w:rsidRPr="00484F2B">
        <w:rPr>
          <w:rFonts w:ascii="Arial" w:hAnsi="Arial" w:cs="Arial"/>
          <w:caps/>
          <w:spacing w:val="-6"/>
          <w:sz w:val="20"/>
        </w:rPr>
        <w:t xml:space="preserve"> </w:t>
      </w:r>
      <w:r w:rsidRPr="00484F2B">
        <w:rPr>
          <w:rFonts w:ascii="Arial" w:hAnsi="Arial" w:cs="Arial"/>
          <w:spacing w:val="-6"/>
          <w:sz w:val="20"/>
          <w:szCs w:val="20"/>
        </w:rPr>
        <w:t>z dopiskiem „</w:t>
      </w:r>
      <w:r w:rsidRPr="00484F2B">
        <w:rPr>
          <w:rFonts w:ascii="Arial" w:hAnsi="Arial" w:cs="Arial"/>
          <w:i/>
          <w:iCs/>
          <w:spacing w:val="-6"/>
          <w:sz w:val="20"/>
          <w:szCs w:val="20"/>
        </w:rPr>
        <w:t>Zabezpieczenie należytego wykonania umowy – nr postępowania</w:t>
      </w:r>
      <w:r w:rsidRPr="00484F2B">
        <w:rPr>
          <w:rFonts w:ascii="Arial" w:hAnsi="Arial" w:cs="Arial"/>
          <w:spacing w:val="-6"/>
          <w:sz w:val="20"/>
          <w:szCs w:val="20"/>
        </w:rPr>
        <w:t xml:space="preserve">”. </w:t>
      </w:r>
    </w:p>
    <w:p w14:paraId="4C8E1736" w14:textId="77777777" w:rsidR="005A6B1C" w:rsidRPr="00484F2B" w:rsidRDefault="005A6B1C" w:rsidP="005A6B1C">
      <w:pPr>
        <w:pStyle w:val="Akapitzlist"/>
        <w:numPr>
          <w:ilvl w:val="0"/>
          <w:numId w:val="65"/>
        </w:numPr>
        <w:spacing w:line="360" w:lineRule="auto"/>
        <w:ind w:left="426"/>
        <w:contextualSpacing/>
        <w:jc w:val="both"/>
        <w:rPr>
          <w:rFonts w:ascii="Arial" w:hAnsi="Arial" w:cs="Arial"/>
          <w:spacing w:val="-6"/>
          <w:sz w:val="20"/>
          <w:szCs w:val="20"/>
        </w:rPr>
      </w:pPr>
      <w:r w:rsidRPr="00484F2B">
        <w:rPr>
          <w:rFonts w:ascii="Arial" w:hAnsi="Arial" w:cs="Arial"/>
          <w:spacing w:val="-6"/>
          <w:sz w:val="20"/>
          <w:szCs w:val="20"/>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021D5E25" w14:textId="77777777" w:rsidR="005A6B1C" w:rsidRPr="00484F2B" w:rsidRDefault="005A6B1C" w:rsidP="005A6B1C">
      <w:pPr>
        <w:pStyle w:val="Akapitzlist"/>
        <w:numPr>
          <w:ilvl w:val="0"/>
          <w:numId w:val="65"/>
        </w:numPr>
        <w:spacing w:line="360" w:lineRule="auto"/>
        <w:ind w:left="426"/>
        <w:contextualSpacing/>
        <w:jc w:val="both"/>
        <w:rPr>
          <w:rFonts w:ascii="Arial" w:hAnsi="Arial" w:cs="Arial"/>
          <w:spacing w:val="-6"/>
          <w:sz w:val="20"/>
          <w:szCs w:val="20"/>
        </w:rPr>
      </w:pPr>
      <w:r w:rsidRPr="00484F2B">
        <w:rPr>
          <w:rFonts w:ascii="Arial" w:hAnsi="Arial" w:cs="Arial"/>
          <w:spacing w:val="-6"/>
          <w:sz w:val="20"/>
          <w:szCs w:val="20"/>
        </w:rPr>
        <w:lastRenderedPageBreak/>
        <w:t>W przypadku zabezpieczenia wnoszonego w formie gwarancji lub poręczenia dokument zabezpieczenia powinien zawierać w szczególności:</w:t>
      </w:r>
    </w:p>
    <w:p w14:paraId="3BB157A8" w14:textId="77777777" w:rsidR="005A6B1C" w:rsidRPr="00484F2B" w:rsidRDefault="005A6B1C" w:rsidP="005A6B1C">
      <w:pPr>
        <w:pStyle w:val="Akapitzlist"/>
        <w:numPr>
          <w:ilvl w:val="0"/>
          <w:numId w:val="67"/>
        </w:numPr>
        <w:spacing w:line="360" w:lineRule="auto"/>
        <w:ind w:left="851"/>
        <w:contextualSpacing/>
        <w:jc w:val="both"/>
        <w:rPr>
          <w:rFonts w:ascii="Arial" w:hAnsi="Arial" w:cs="Arial"/>
          <w:spacing w:val="-6"/>
          <w:sz w:val="20"/>
          <w:szCs w:val="20"/>
        </w:rPr>
      </w:pPr>
      <w:r w:rsidRPr="00484F2B">
        <w:rPr>
          <w:rFonts w:ascii="Arial" w:hAnsi="Arial" w:cs="Arial"/>
          <w:spacing w:val="-6"/>
          <w:sz w:val="20"/>
          <w:szCs w:val="20"/>
        </w:rPr>
        <w:t>nazwy: Zleceniodawcy (Wykonawcy), beneficjenta gwarancji (Zamawiającego), gwaranta lub poręczyciela (banku lub instytucji ubezpieczeniowej udzielających gwarancji) oraz adresy ich siedzib,</w:t>
      </w:r>
    </w:p>
    <w:p w14:paraId="1D7C93F0" w14:textId="77777777" w:rsidR="005A6B1C" w:rsidRPr="00484F2B" w:rsidRDefault="005A6B1C" w:rsidP="005A6B1C">
      <w:pPr>
        <w:pStyle w:val="Akapitzlist"/>
        <w:numPr>
          <w:ilvl w:val="0"/>
          <w:numId w:val="67"/>
        </w:numPr>
        <w:spacing w:line="360" w:lineRule="auto"/>
        <w:ind w:left="851"/>
        <w:contextualSpacing/>
        <w:jc w:val="both"/>
        <w:rPr>
          <w:rFonts w:ascii="Arial" w:hAnsi="Arial" w:cs="Arial"/>
          <w:spacing w:val="-6"/>
          <w:sz w:val="20"/>
          <w:szCs w:val="20"/>
        </w:rPr>
      </w:pPr>
      <w:r w:rsidRPr="00484F2B">
        <w:rPr>
          <w:rFonts w:ascii="Arial" w:hAnsi="Arial" w:cs="Arial"/>
          <w:spacing w:val="-6"/>
          <w:sz w:val="20"/>
          <w:szCs w:val="20"/>
        </w:rPr>
        <w:t>określenie wierzytelności, która ma być zabezpieczona gwarancją/poręczeniem,</w:t>
      </w:r>
    </w:p>
    <w:p w14:paraId="4F4428BE" w14:textId="77777777" w:rsidR="005A6B1C" w:rsidRPr="00484F2B" w:rsidRDefault="005A6B1C" w:rsidP="005A6B1C">
      <w:pPr>
        <w:pStyle w:val="Akapitzlist"/>
        <w:numPr>
          <w:ilvl w:val="0"/>
          <w:numId w:val="67"/>
        </w:numPr>
        <w:spacing w:line="360" w:lineRule="auto"/>
        <w:ind w:left="851"/>
        <w:contextualSpacing/>
        <w:jc w:val="both"/>
        <w:rPr>
          <w:rFonts w:ascii="Arial" w:hAnsi="Arial" w:cs="Arial"/>
          <w:spacing w:val="-6"/>
          <w:sz w:val="20"/>
          <w:szCs w:val="20"/>
        </w:rPr>
      </w:pPr>
      <w:r w:rsidRPr="00484F2B">
        <w:rPr>
          <w:rFonts w:ascii="Arial" w:hAnsi="Arial" w:cs="Arial"/>
          <w:spacing w:val="-6"/>
          <w:sz w:val="20"/>
          <w:szCs w:val="20"/>
        </w:rPr>
        <w:t>kwotę gwarancji/poręczenia,</w:t>
      </w:r>
    </w:p>
    <w:p w14:paraId="04DBD09A" w14:textId="77777777" w:rsidR="005A6B1C" w:rsidRPr="00484F2B" w:rsidRDefault="005A6B1C" w:rsidP="005A6B1C">
      <w:pPr>
        <w:pStyle w:val="Akapitzlist"/>
        <w:numPr>
          <w:ilvl w:val="0"/>
          <w:numId w:val="67"/>
        </w:numPr>
        <w:spacing w:line="360" w:lineRule="auto"/>
        <w:ind w:left="851"/>
        <w:contextualSpacing/>
        <w:jc w:val="both"/>
        <w:rPr>
          <w:rFonts w:ascii="Arial" w:hAnsi="Arial" w:cs="Arial"/>
          <w:spacing w:val="-6"/>
          <w:sz w:val="20"/>
          <w:szCs w:val="20"/>
        </w:rPr>
      </w:pPr>
      <w:r w:rsidRPr="00484F2B">
        <w:rPr>
          <w:rFonts w:ascii="Arial" w:hAnsi="Arial" w:cs="Arial"/>
          <w:spacing w:val="-6"/>
          <w:sz w:val="20"/>
          <w:szCs w:val="20"/>
        </w:rPr>
        <w:t>termin ważności gwarancji/poręczenia,</w:t>
      </w:r>
    </w:p>
    <w:p w14:paraId="7FDE53AC" w14:textId="77777777" w:rsidR="005A6B1C" w:rsidRPr="00484F2B" w:rsidRDefault="005A6B1C" w:rsidP="005A6B1C">
      <w:pPr>
        <w:pStyle w:val="Akapitzlist"/>
        <w:numPr>
          <w:ilvl w:val="0"/>
          <w:numId w:val="67"/>
        </w:numPr>
        <w:spacing w:line="360" w:lineRule="auto"/>
        <w:ind w:left="851"/>
        <w:contextualSpacing/>
        <w:jc w:val="both"/>
        <w:rPr>
          <w:rFonts w:ascii="Arial" w:hAnsi="Arial" w:cs="Arial"/>
          <w:spacing w:val="-6"/>
          <w:sz w:val="20"/>
          <w:szCs w:val="20"/>
        </w:rPr>
      </w:pPr>
      <w:r w:rsidRPr="00484F2B">
        <w:rPr>
          <w:rFonts w:ascii="Arial" w:hAnsi="Arial" w:cs="Arial"/>
          <w:spacing w:val="-6"/>
          <w:sz w:val="20"/>
          <w:szCs w:val="20"/>
        </w:rPr>
        <w:t>bezwarunkowe i nieodwołalne zobowiązanie gwaranta/poręczyciela do zapłaty wymaganej kwoty zabezpieczenia, na pierwsze, pisemne żądanie Zamawiającego wzywające do zapłaty kwoty zabezpieczenia, w terminie nie dłuższym niż 30 dni do otrzymania żądania.</w:t>
      </w:r>
    </w:p>
    <w:p w14:paraId="0F3CE260" w14:textId="77777777" w:rsidR="005A6B1C" w:rsidRPr="00484F2B" w:rsidRDefault="005A6B1C" w:rsidP="005A6B1C">
      <w:pPr>
        <w:pStyle w:val="Akapitzlist"/>
        <w:numPr>
          <w:ilvl w:val="0"/>
          <w:numId w:val="65"/>
        </w:numPr>
        <w:spacing w:line="360" w:lineRule="auto"/>
        <w:ind w:left="426"/>
        <w:contextualSpacing/>
        <w:jc w:val="both"/>
        <w:rPr>
          <w:rFonts w:ascii="Arial" w:hAnsi="Arial" w:cs="Arial"/>
          <w:spacing w:val="-6"/>
          <w:sz w:val="20"/>
          <w:szCs w:val="20"/>
        </w:rPr>
      </w:pPr>
      <w:r w:rsidRPr="00484F2B">
        <w:rPr>
          <w:rFonts w:ascii="Arial" w:hAnsi="Arial" w:cs="Arial"/>
          <w:spacing w:val="-6"/>
          <w:sz w:val="20"/>
          <w:szCs w:val="20"/>
        </w:rPr>
        <w:t>Przez gwarancję/poręczenie bezwarunkowe rozumie się gwarancję/poręczenie płatne wyłącznie na podstawie żądania Zamawiającego. Gwarant/poręczyciel nie może uzależnić dokonania zapłaty od spełnienia przez beneficjenta (Zamawiającego) dodatkowych warunków np. żądania przesłania wezwania zapłaty za pośrednictwem banku prowadzącego rachunek Zamawiającego, bądź żądania przedłożenia dodatkowych dokumentów, poza dokumentami potwierdzającymi umocowanie osób do występowania w imieniu Zamawiającego z żądaniem zapłaty.</w:t>
      </w:r>
    </w:p>
    <w:p w14:paraId="2DC53E24" w14:textId="77777777" w:rsidR="005A6B1C" w:rsidRPr="00484F2B" w:rsidRDefault="005A6B1C" w:rsidP="005A6B1C">
      <w:pPr>
        <w:pStyle w:val="Akapitzlist"/>
        <w:numPr>
          <w:ilvl w:val="0"/>
          <w:numId w:val="65"/>
        </w:numPr>
        <w:spacing w:line="360" w:lineRule="auto"/>
        <w:ind w:left="426"/>
        <w:contextualSpacing/>
        <w:jc w:val="both"/>
        <w:rPr>
          <w:rFonts w:ascii="Arial" w:hAnsi="Arial" w:cs="Arial"/>
          <w:spacing w:val="-6"/>
          <w:sz w:val="20"/>
          <w:szCs w:val="20"/>
        </w:rPr>
      </w:pPr>
      <w:r w:rsidRPr="00484F2B">
        <w:rPr>
          <w:rFonts w:ascii="Arial" w:hAnsi="Arial" w:cs="Arial"/>
          <w:spacing w:val="-6"/>
          <w:sz w:val="20"/>
          <w:szCs w:val="20"/>
        </w:rPr>
        <w:t>Termin ważności zabezpieczenia w formie gwarancji lub poręczenia musi obejmować cały okres realizacji przedmiotu umowy oraz 30 dni po jego zakończeniu, począwszy co najmniej od dnia wyznaczonego na dzień zawarcia umowy.</w:t>
      </w:r>
    </w:p>
    <w:p w14:paraId="02EDA693" w14:textId="77777777" w:rsidR="005A6B1C" w:rsidRPr="00484F2B" w:rsidRDefault="005A6B1C" w:rsidP="005A6B1C">
      <w:pPr>
        <w:pStyle w:val="Akapitzlist"/>
        <w:numPr>
          <w:ilvl w:val="0"/>
          <w:numId w:val="65"/>
        </w:numPr>
        <w:spacing w:line="360" w:lineRule="auto"/>
        <w:ind w:left="426"/>
        <w:contextualSpacing/>
        <w:jc w:val="both"/>
        <w:rPr>
          <w:rFonts w:ascii="Arial" w:hAnsi="Arial" w:cs="Arial"/>
          <w:spacing w:val="-6"/>
          <w:sz w:val="20"/>
          <w:szCs w:val="20"/>
        </w:rPr>
      </w:pPr>
      <w:r w:rsidRPr="00484F2B">
        <w:rPr>
          <w:rFonts w:ascii="Arial" w:hAnsi="Arial" w:cs="Arial"/>
          <w:spacing w:val="-6"/>
          <w:sz w:val="20"/>
          <w:szCs w:val="20"/>
        </w:rPr>
        <w:t>W sytuacji, gdy wystąpi konieczność przedłużenia terminu realizacji umowy, Wykonawca przed zawarciem aneksu, zobowiązany jest do przedłużenia terminu ważności zabezpieczenia wniesionego w formie gwarancji lub poręczenia, albo do wniesienia nowego zabezpieczenia, na warunkach zaakceptowanych przez Zamawiającego, na okres wynikający z aneksu do umowy.</w:t>
      </w:r>
    </w:p>
    <w:p w14:paraId="721C116B" w14:textId="77777777" w:rsidR="005A6B1C" w:rsidRPr="00484F2B" w:rsidRDefault="005A6B1C" w:rsidP="005A6B1C">
      <w:pPr>
        <w:pStyle w:val="Akapitzlist"/>
        <w:numPr>
          <w:ilvl w:val="0"/>
          <w:numId w:val="65"/>
        </w:numPr>
        <w:spacing w:line="360" w:lineRule="auto"/>
        <w:ind w:left="426"/>
        <w:contextualSpacing/>
        <w:jc w:val="both"/>
        <w:rPr>
          <w:rFonts w:ascii="Arial" w:hAnsi="Arial" w:cs="Arial"/>
          <w:b/>
          <w:bCs/>
          <w:spacing w:val="-6"/>
          <w:sz w:val="20"/>
          <w:szCs w:val="20"/>
        </w:rPr>
      </w:pPr>
      <w:r w:rsidRPr="00484F2B">
        <w:rPr>
          <w:rFonts w:ascii="Arial" w:hAnsi="Arial" w:cs="Arial"/>
          <w:b/>
          <w:bCs/>
          <w:spacing w:val="-6"/>
          <w:sz w:val="20"/>
          <w:szCs w:val="20"/>
        </w:rPr>
        <w:t>Zabezpieczenie w formie gwarancji lub poręczenia, Wykonawca wnosi w postaci dokumentu elektronicznego podpisanego kwalifikowanym podpisem elektronicznym przez osoby upoważnione do wystawienia dokumentu.</w:t>
      </w:r>
    </w:p>
    <w:p w14:paraId="39D522AC" w14:textId="77777777" w:rsidR="005A6B1C" w:rsidRPr="00484F2B" w:rsidRDefault="005A6B1C" w:rsidP="005A6B1C">
      <w:pPr>
        <w:pStyle w:val="Akapitzlist"/>
        <w:numPr>
          <w:ilvl w:val="0"/>
          <w:numId w:val="65"/>
        </w:numPr>
        <w:spacing w:line="360" w:lineRule="auto"/>
        <w:ind w:left="426"/>
        <w:contextualSpacing/>
        <w:jc w:val="both"/>
        <w:rPr>
          <w:rFonts w:ascii="Arial" w:hAnsi="Arial" w:cs="Arial"/>
          <w:spacing w:val="-6"/>
          <w:sz w:val="20"/>
          <w:szCs w:val="20"/>
        </w:rPr>
      </w:pPr>
      <w:r w:rsidRPr="00484F2B">
        <w:rPr>
          <w:rFonts w:ascii="Arial" w:hAnsi="Arial" w:cs="Arial"/>
          <w:spacing w:val="-6"/>
          <w:sz w:val="20"/>
          <w:szCs w:val="20"/>
        </w:rPr>
        <w:t>Zabezpieczenie należytego wykonania umowy w postaci gwarancji lub poręczenia wniesione przez Wykonawców wspólnie ubiegających się o udzielnie zamówienia musi wyraźnie wskazywać, iż jest ono wystawione na rzecz wszystkich podmiotów składających ofertę wspólną.</w:t>
      </w:r>
    </w:p>
    <w:p w14:paraId="409FE126" w14:textId="77777777" w:rsidR="005A6B1C" w:rsidRPr="00484F2B" w:rsidRDefault="005A6B1C" w:rsidP="005A6B1C">
      <w:pPr>
        <w:pStyle w:val="Akapitzlist"/>
        <w:numPr>
          <w:ilvl w:val="0"/>
          <w:numId w:val="65"/>
        </w:numPr>
        <w:spacing w:line="360" w:lineRule="auto"/>
        <w:ind w:left="426"/>
        <w:contextualSpacing/>
        <w:jc w:val="both"/>
        <w:rPr>
          <w:rFonts w:ascii="Arial" w:hAnsi="Arial" w:cs="Arial"/>
          <w:spacing w:val="-6"/>
          <w:sz w:val="20"/>
          <w:szCs w:val="20"/>
        </w:rPr>
      </w:pPr>
      <w:r w:rsidRPr="00484F2B">
        <w:rPr>
          <w:rFonts w:ascii="Arial" w:hAnsi="Arial" w:cs="Arial"/>
          <w:spacing w:val="-6"/>
          <w:sz w:val="20"/>
          <w:szCs w:val="20"/>
        </w:rPr>
        <w:t>Przed uzyskaniem przez Wykonawcę zabezpieczenia w formie innej niż pieniężnej, projekt tekstu takiego zabezpieczenia musi zostać uzgodnionych z Zamawiającym.</w:t>
      </w:r>
    </w:p>
    <w:p w14:paraId="3C3F1445" w14:textId="3ABE52B6" w:rsidR="0016416A" w:rsidRPr="00484F2B" w:rsidRDefault="005A6B1C" w:rsidP="00484F2B">
      <w:pPr>
        <w:pStyle w:val="Akapitzlist"/>
        <w:numPr>
          <w:ilvl w:val="0"/>
          <w:numId w:val="65"/>
        </w:numPr>
        <w:spacing w:line="360" w:lineRule="auto"/>
        <w:ind w:left="426"/>
        <w:contextualSpacing/>
        <w:jc w:val="both"/>
        <w:rPr>
          <w:rFonts w:ascii="Arial" w:hAnsi="Arial" w:cs="Arial"/>
          <w:spacing w:val="-6"/>
          <w:sz w:val="20"/>
          <w:szCs w:val="20"/>
        </w:rPr>
      </w:pPr>
      <w:r w:rsidRPr="00484F2B">
        <w:rPr>
          <w:rFonts w:ascii="Arial" w:hAnsi="Arial" w:cs="Arial"/>
          <w:spacing w:val="-6"/>
          <w:sz w:val="20"/>
          <w:szCs w:val="20"/>
        </w:rPr>
        <w:t>Zamawiający zwróci zabezpieczenia w terminie 30 dni od dnia wykonania zamówienia i uznania przez Zamawiającego za należycie wykonane</w:t>
      </w:r>
      <w:r w:rsidR="00FD5C82" w:rsidRPr="00484F2B">
        <w:rPr>
          <w:rFonts w:ascii="Arial" w:hAnsi="Arial" w:cs="Arial"/>
          <w:spacing w:val="-6"/>
          <w:sz w:val="20"/>
          <w:szCs w:val="20"/>
        </w:rPr>
        <w:t>.</w:t>
      </w:r>
    </w:p>
    <w:p w14:paraId="5AF95EE0" w14:textId="77777777" w:rsidR="00552FBA" w:rsidRPr="000C7661" w:rsidRDefault="00541DD9" w:rsidP="00405207">
      <w:pPr>
        <w:pStyle w:val="Styl4"/>
        <w:outlineLvl w:val="0"/>
      </w:pPr>
      <w:bookmarkStart w:id="27" w:name="_Toc95119348"/>
      <w:r w:rsidRPr="000C7661">
        <w:t xml:space="preserve">INFORMACJE O </w:t>
      </w:r>
      <w:r w:rsidR="00AE3A66" w:rsidRPr="000C7661">
        <w:t>TREŚCI ZAWIERANEJ UMOWY ORAZ MOŻ</w:t>
      </w:r>
      <w:r w:rsidRPr="000C7661">
        <w:t>LIWOŚCI JEJ ZMIANY</w:t>
      </w:r>
      <w:bookmarkEnd w:id="27"/>
    </w:p>
    <w:p w14:paraId="2BB99FFA" w14:textId="6F0D88A2" w:rsidR="00FA3063" w:rsidRPr="00484F2B" w:rsidRDefault="001E29ED" w:rsidP="00AF22CB">
      <w:pPr>
        <w:pStyle w:val="Akapitzlist"/>
        <w:numPr>
          <w:ilvl w:val="0"/>
          <w:numId w:val="56"/>
        </w:numPr>
        <w:tabs>
          <w:tab w:val="clear" w:pos="2880"/>
        </w:tabs>
        <w:spacing w:before="240" w:line="360" w:lineRule="auto"/>
        <w:ind w:left="426" w:hanging="426"/>
        <w:jc w:val="both"/>
        <w:rPr>
          <w:rFonts w:ascii="Arial" w:hAnsi="Arial" w:cs="Arial"/>
          <w:spacing w:val="-6"/>
          <w:sz w:val="20"/>
          <w:szCs w:val="20"/>
        </w:rPr>
      </w:pPr>
      <w:r w:rsidRPr="00484F2B">
        <w:rPr>
          <w:rFonts w:ascii="Arial" w:hAnsi="Arial" w:cs="Arial"/>
          <w:spacing w:val="-6"/>
          <w:sz w:val="20"/>
          <w:szCs w:val="20"/>
        </w:rPr>
        <w:tab/>
      </w:r>
      <w:r w:rsidR="00541DD9" w:rsidRPr="00484F2B">
        <w:rPr>
          <w:rFonts w:ascii="Arial" w:hAnsi="Arial" w:cs="Arial"/>
          <w:spacing w:val="-6"/>
          <w:sz w:val="20"/>
          <w:szCs w:val="20"/>
        </w:rPr>
        <w:t>Wybrany Wykonawca jest zobowiązany do zawarcia umowy w sprawie zamówienia publiczne</w:t>
      </w:r>
      <w:r w:rsidR="002E24EC" w:rsidRPr="00484F2B">
        <w:rPr>
          <w:rFonts w:ascii="Arial" w:hAnsi="Arial" w:cs="Arial"/>
          <w:spacing w:val="-6"/>
          <w:sz w:val="20"/>
          <w:szCs w:val="20"/>
        </w:rPr>
        <w:t>go na warunkach określonych we W</w:t>
      </w:r>
      <w:r w:rsidR="00541DD9" w:rsidRPr="00484F2B">
        <w:rPr>
          <w:rFonts w:ascii="Arial" w:hAnsi="Arial" w:cs="Arial"/>
          <w:spacing w:val="-6"/>
          <w:sz w:val="20"/>
          <w:szCs w:val="20"/>
        </w:rPr>
        <w:t>zo</w:t>
      </w:r>
      <w:r w:rsidR="002E24EC" w:rsidRPr="00484F2B">
        <w:rPr>
          <w:rFonts w:ascii="Arial" w:hAnsi="Arial" w:cs="Arial"/>
          <w:spacing w:val="-6"/>
          <w:sz w:val="20"/>
          <w:szCs w:val="20"/>
        </w:rPr>
        <w:t>rze U</w:t>
      </w:r>
      <w:r w:rsidR="00541DD9" w:rsidRPr="00484F2B">
        <w:rPr>
          <w:rFonts w:ascii="Arial" w:hAnsi="Arial" w:cs="Arial"/>
          <w:spacing w:val="-6"/>
          <w:sz w:val="20"/>
          <w:szCs w:val="20"/>
        </w:rPr>
        <w:t xml:space="preserve">mowy, stanowiącym </w:t>
      </w:r>
      <w:r w:rsidR="00D32541" w:rsidRPr="00484F2B">
        <w:rPr>
          <w:rFonts w:ascii="Arial" w:hAnsi="Arial" w:cs="Arial"/>
          <w:b/>
          <w:spacing w:val="-6"/>
          <w:sz w:val="20"/>
          <w:szCs w:val="20"/>
        </w:rPr>
        <w:t xml:space="preserve">Załącznik nr </w:t>
      </w:r>
      <w:r w:rsidR="00187706" w:rsidRPr="00484F2B">
        <w:rPr>
          <w:rFonts w:ascii="Arial" w:hAnsi="Arial" w:cs="Arial"/>
          <w:b/>
          <w:spacing w:val="-6"/>
          <w:sz w:val="20"/>
          <w:szCs w:val="20"/>
        </w:rPr>
        <w:t>4</w:t>
      </w:r>
      <w:r w:rsidR="00D32541" w:rsidRPr="00484F2B">
        <w:rPr>
          <w:rFonts w:ascii="Arial" w:hAnsi="Arial" w:cs="Arial"/>
          <w:b/>
          <w:spacing w:val="-6"/>
          <w:sz w:val="20"/>
          <w:szCs w:val="20"/>
        </w:rPr>
        <w:t xml:space="preserve"> do SWZ</w:t>
      </w:r>
      <w:r w:rsidR="00541DD9" w:rsidRPr="00484F2B">
        <w:rPr>
          <w:rFonts w:ascii="Arial" w:hAnsi="Arial" w:cs="Arial"/>
          <w:spacing w:val="-6"/>
          <w:sz w:val="20"/>
          <w:szCs w:val="20"/>
        </w:rPr>
        <w:t>.</w:t>
      </w:r>
    </w:p>
    <w:p w14:paraId="0B3B032E" w14:textId="77777777" w:rsidR="00541DD9" w:rsidRPr="00484F2B" w:rsidRDefault="001E29ED" w:rsidP="00AF22CB">
      <w:pPr>
        <w:pStyle w:val="Akapitzlist"/>
        <w:numPr>
          <w:ilvl w:val="0"/>
          <w:numId w:val="56"/>
        </w:numPr>
        <w:tabs>
          <w:tab w:val="clear" w:pos="2880"/>
        </w:tabs>
        <w:spacing w:line="360" w:lineRule="auto"/>
        <w:ind w:left="426" w:hanging="426"/>
        <w:jc w:val="both"/>
        <w:rPr>
          <w:rFonts w:ascii="Arial" w:hAnsi="Arial" w:cs="Arial"/>
          <w:spacing w:val="-6"/>
          <w:sz w:val="20"/>
          <w:szCs w:val="20"/>
        </w:rPr>
      </w:pPr>
      <w:r w:rsidRPr="00484F2B">
        <w:rPr>
          <w:rFonts w:ascii="Arial" w:hAnsi="Arial" w:cs="Arial"/>
          <w:spacing w:val="-6"/>
          <w:sz w:val="20"/>
          <w:szCs w:val="20"/>
        </w:rPr>
        <w:tab/>
      </w:r>
      <w:r w:rsidR="00541DD9" w:rsidRPr="00484F2B">
        <w:rPr>
          <w:rFonts w:ascii="Arial" w:hAnsi="Arial" w:cs="Arial"/>
          <w:spacing w:val="-6"/>
          <w:sz w:val="20"/>
          <w:szCs w:val="20"/>
        </w:rPr>
        <w:t>Zakres świadczenia Wykonawcy wynikający z umowy jest tożsamy z jego zobowiązaniem zawartym w ofercie.</w:t>
      </w:r>
    </w:p>
    <w:p w14:paraId="71F5A884" w14:textId="278499E6" w:rsidR="00FA3063" w:rsidRPr="00484F2B" w:rsidRDefault="001E29ED" w:rsidP="00AF22CB">
      <w:pPr>
        <w:pStyle w:val="Akapitzlist"/>
        <w:numPr>
          <w:ilvl w:val="0"/>
          <w:numId w:val="56"/>
        </w:numPr>
        <w:tabs>
          <w:tab w:val="clear" w:pos="2880"/>
        </w:tabs>
        <w:spacing w:line="360" w:lineRule="auto"/>
        <w:ind w:left="426" w:hanging="426"/>
        <w:jc w:val="both"/>
        <w:rPr>
          <w:rFonts w:ascii="Arial" w:hAnsi="Arial" w:cs="Arial"/>
          <w:spacing w:val="-6"/>
          <w:sz w:val="20"/>
          <w:szCs w:val="20"/>
        </w:rPr>
      </w:pPr>
      <w:r w:rsidRPr="00484F2B">
        <w:rPr>
          <w:rFonts w:ascii="Arial" w:hAnsi="Arial" w:cs="Arial"/>
          <w:spacing w:val="-6"/>
          <w:sz w:val="20"/>
          <w:szCs w:val="20"/>
        </w:rPr>
        <w:tab/>
      </w:r>
      <w:r w:rsidR="00FA3063" w:rsidRPr="00484F2B">
        <w:rPr>
          <w:rFonts w:ascii="Arial" w:hAnsi="Arial" w:cs="Arial"/>
          <w:spacing w:val="-6"/>
          <w:sz w:val="20"/>
          <w:szCs w:val="20"/>
        </w:rPr>
        <w:t xml:space="preserve">Zamawiający przewiduje możliwość </w:t>
      </w:r>
      <w:r w:rsidR="00014473" w:rsidRPr="00484F2B">
        <w:rPr>
          <w:rFonts w:ascii="Arial" w:hAnsi="Arial" w:cs="Arial"/>
          <w:spacing w:val="-6"/>
          <w:sz w:val="20"/>
          <w:szCs w:val="20"/>
        </w:rPr>
        <w:t xml:space="preserve">zmiany zawartej umowy w stosunku do treści wybranej </w:t>
      </w:r>
      <w:r w:rsidR="002E24EC" w:rsidRPr="00484F2B">
        <w:rPr>
          <w:rFonts w:ascii="Arial" w:hAnsi="Arial" w:cs="Arial"/>
          <w:spacing w:val="-6"/>
          <w:sz w:val="20"/>
          <w:szCs w:val="20"/>
        </w:rPr>
        <w:t xml:space="preserve">oferty w zakresie </w:t>
      </w:r>
      <w:r w:rsidR="00033137" w:rsidRPr="00484F2B">
        <w:rPr>
          <w:rFonts w:ascii="Arial" w:hAnsi="Arial" w:cs="Arial"/>
          <w:spacing w:val="-6"/>
          <w:sz w:val="20"/>
          <w:szCs w:val="20"/>
        </w:rPr>
        <w:t>u</w:t>
      </w:r>
      <w:r w:rsidR="00333440" w:rsidRPr="00484F2B">
        <w:rPr>
          <w:rFonts w:ascii="Arial" w:hAnsi="Arial" w:cs="Arial"/>
          <w:spacing w:val="-6"/>
          <w:sz w:val="20"/>
          <w:szCs w:val="20"/>
        </w:rPr>
        <w:t xml:space="preserve">regulowanym w art. </w:t>
      </w:r>
      <w:r w:rsidR="00033137" w:rsidRPr="00484F2B">
        <w:rPr>
          <w:rFonts w:ascii="Arial" w:hAnsi="Arial" w:cs="Arial"/>
          <w:spacing w:val="-6"/>
          <w:sz w:val="20"/>
          <w:szCs w:val="20"/>
        </w:rPr>
        <w:t xml:space="preserve">454-455 </w:t>
      </w:r>
      <w:proofErr w:type="spellStart"/>
      <w:r w:rsidR="00033137" w:rsidRPr="00484F2B">
        <w:rPr>
          <w:rFonts w:ascii="Arial" w:hAnsi="Arial" w:cs="Arial"/>
          <w:spacing w:val="-6"/>
          <w:sz w:val="20"/>
          <w:szCs w:val="20"/>
        </w:rPr>
        <w:t>p.z.p</w:t>
      </w:r>
      <w:proofErr w:type="spellEnd"/>
      <w:r w:rsidR="00033137" w:rsidRPr="00484F2B">
        <w:rPr>
          <w:rFonts w:ascii="Arial" w:hAnsi="Arial" w:cs="Arial"/>
          <w:spacing w:val="-6"/>
          <w:sz w:val="20"/>
          <w:szCs w:val="20"/>
        </w:rPr>
        <w:t xml:space="preserve">. oraz </w:t>
      </w:r>
      <w:r w:rsidR="002E24EC" w:rsidRPr="00484F2B">
        <w:rPr>
          <w:rFonts w:ascii="Arial" w:hAnsi="Arial" w:cs="Arial"/>
          <w:spacing w:val="-6"/>
          <w:sz w:val="20"/>
          <w:szCs w:val="20"/>
        </w:rPr>
        <w:t>wskazanym we Wzorze U</w:t>
      </w:r>
      <w:r w:rsidR="00014473" w:rsidRPr="00484F2B">
        <w:rPr>
          <w:rFonts w:ascii="Arial" w:hAnsi="Arial" w:cs="Arial"/>
          <w:spacing w:val="-6"/>
          <w:sz w:val="20"/>
          <w:szCs w:val="20"/>
        </w:rPr>
        <w:t xml:space="preserve">mowy, stanowiącym </w:t>
      </w:r>
      <w:r w:rsidR="00D32541" w:rsidRPr="00484F2B">
        <w:rPr>
          <w:rFonts w:ascii="Arial" w:hAnsi="Arial" w:cs="Arial"/>
          <w:b/>
          <w:spacing w:val="-6"/>
          <w:sz w:val="20"/>
          <w:szCs w:val="20"/>
        </w:rPr>
        <w:t xml:space="preserve">Załącznik nr </w:t>
      </w:r>
      <w:r w:rsidR="00187706" w:rsidRPr="00484F2B">
        <w:rPr>
          <w:rFonts w:ascii="Arial" w:hAnsi="Arial" w:cs="Arial"/>
          <w:b/>
          <w:spacing w:val="-6"/>
          <w:sz w:val="20"/>
          <w:szCs w:val="20"/>
        </w:rPr>
        <w:t>4</w:t>
      </w:r>
      <w:r w:rsidR="00D32541" w:rsidRPr="00484F2B">
        <w:rPr>
          <w:rFonts w:ascii="Arial" w:hAnsi="Arial" w:cs="Arial"/>
          <w:b/>
          <w:spacing w:val="-6"/>
          <w:sz w:val="20"/>
          <w:szCs w:val="20"/>
        </w:rPr>
        <w:t xml:space="preserve"> do SWZ</w:t>
      </w:r>
      <w:r w:rsidR="00014473" w:rsidRPr="00484F2B">
        <w:rPr>
          <w:rFonts w:ascii="Arial" w:hAnsi="Arial" w:cs="Arial"/>
          <w:spacing w:val="-6"/>
          <w:sz w:val="20"/>
          <w:szCs w:val="20"/>
        </w:rPr>
        <w:t>.</w:t>
      </w:r>
    </w:p>
    <w:p w14:paraId="784EC19E" w14:textId="77777777" w:rsidR="00552FBA" w:rsidRPr="00484F2B" w:rsidRDefault="001E29ED" w:rsidP="00AF22CB">
      <w:pPr>
        <w:pStyle w:val="Akapitzlist"/>
        <w:numPr>
          <w:ilvl w:val="0"/>
          <w:numId w:val="56"/>
        </w:numPr>
        <w:tabs>
          <w:tab w:val="clear" w:pos="2880"/>
        </w:tabs>
        <w:spacing w:line="360" w:lineRule="auto"/>
        <w:ind w:left="426" w:hanging="426"/>
        <w:jc w:val="both"/>
        <w:rPr>
          <w:rFonts w:ascii="Arial" w:hAnsi="Arial" w:cs="Arial"/>
          <w:spacing w:val="-6"/>
          <w:sz w:val="20"/>
          <w:szCs w:val="20"/>
        </w:rPr>
      </w:pPr>
      <w:r w:rsidRPr="00484F2B">
        <w:rPr>
          <w:rFonts w:ascii="Arial" w:hAnsi="Arial" w:cs="Arial"/>
          <w:spacing w:val="-6"/>
          <w:sz w:val="20"/>
          <w:szCs w:val="20"/>
        </w:rPr>
        <w:lastRenderedPageBreak/>
        <w:tab/>
      </w:r>
      <w:r w:rsidR="00014473" w:rsidRPr="00484F2B">
        <w:rPr>
          <w:rFonts w:ascii="Arial" w:hAnsi="Arial" w:cs="Arial"/>
          <w:spacing w:val="-6"/>
          <w:sz w:val="20"/>
          <w:szCs w:val="20"/>
        </w:rPr>
        <w:t>Zmiana umowy wymaga dla swej ważności, pod rygorem nieważności, zachowania formy pisemnej.</w:t>
      </w:r>
    </w:p>
    <w:p w14:paraId="0066B95F" w14:textId="77777777" w:rsidR="00080477" w:rsidRPr="00033137" w:rsidRDefault="00927FE7" w:rsidP="00405207">
      <w:pPr>
        <w:pStyle w:val="Styl4"/>
        <w:outlineLvl w:val="0"/>
      </w:pPr>
      <w:bookmarkStart w:id="28" w:name="_Toc95119349"/>
      <w:r w:rsidRPr="00033137">
        <w:t>POUCZE</w:t>
      </w:r>
      <w:r w:rsidR="005B5095" w:rsidRPr="00033137">
        <w:t>NIE O ŚRODKACH OCHRONY PRAWNEJ</w:t>
      </w:r>
      <w:r w:rsidR="006204E8" w:rsidRPr="00033137">
        <w:t xml:space="preserve"> PRZYSŁUGUJĄCYCH WYKONAWCY</w:t>
      </w:r>
      <w:bookmarkEnd w:id="28"/>
    </w:p>
    <w:p w14:paraId="67D2AE3F" w14:textId="3277F280" w:rsidR="00953C4F" w:rsidRPr="00484F2B" w:rsidRDefault="00953C4F" w:rsidP="00953C4F">
      <w:pPr>
        <w:numPr>
          <w:ilvl w:val="0"/>
          <w:numId w:val="11"/>
        </w:numPr>
        <w:tabs>
          <w:tab w:val="clear" w:pos="360"/>
        </w:tabs>
        <w:suppressAutoHyphens/>
        <w:spacing w:before="240" w:line="360" w:lineRule="auto"/>
        <w:ind w:left="426" w:hanging="426"/>
        <w:jc w:val="both"/>
        <w:rPr>
          <w:rFonts w:ascii="Arial" w:hAnsi="Arial" w:cs="Arial"/>
          <w:spacing w:val="-6"/>
          <w:sz w:val="20"/>
          <w:szCs w:val="20"/>
        </w:rPr>
      </w:pPr>
      <w:r w:rsidRPr="00484F2B">
        <w:rPr>
          <w:rFonts w:ascii="Arial" w:hAnsi="Arial" w:cs="Arial"/>
          <w:spacing w:val="-6"/>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proofErr w:type="spellStart"/>
      <w:r w:rsidRPr="00484F2B">
        <w:rPr>
          <w:rFonts w:ascii="Arial" w:hAnsi="Arial" w:cs="Arial"/>
          <w:spacing w:val="-6"/>
          <w:sz w:val="20"/>
          <w:szCs w:val="20"/>
        </w:rPr>
        <w:t>p.z.p</w:t>
      </w:r>
      <w:proofErr w:type="spellEnd"/>
      <w:r w:rsidRPr="00484F2B">
        <w:rPr>
          <w:rFonts w:ascii="Arial" w:hAnsi="Arial" w:cs="Arial"/>
          <w:spacing w:val="-6"/>
          <w:sz w:val="20"/>
          <w:szCs w:val="20"/>
        </w:rPr>
        <w:t xml:space="preserve">. </w:t>
      </w:r>
    </w:p>
    <w:p w14:paraId="1873939C" w14:textId="77777777" w:rsidR="00953C4F" w:rsidRPr="00484F2B" w:rsidRDefault="00953C4F" w:rsidP="00953C4F">
      <w:pPr>
        <w:numPr>
          <w:ilvl w:val="0"/>
          <w:numId w:val="11"/>
        </w:numPr>
        <w:tabs>
          <w:tab w:val="clear" w:pos="360"/>
        </w:tabs>
        <w:suppressAutoHyphens/>
        <w:spacing w:line="360" w:lineRule="auto"/>
        <w:ind w:left="426" w:hanging="426"/>
        <w:jc w:val="both"/>
        <w:rPr>
          <w:rFonts w:ascii="Arial" w:hAnsi="Arial" w:cs="Arial"/>
          <w:spacing w:val="-6"/>
          <w:sz w:val="20"/>
          <w:szCs w:val="20"/>
        </w:rPr>
      </w:pPr>
      <w:r w:rsidRPr="00484F2B">
        <w:rPr>
          <w:rFonts w:ascii="Arial" w:hAnsi="Arial" w:cs="Arial"/>
          <w:spacing w:val="-6"/>
          <w:sz w:val="20"/>
          <w:szCs w:val="20"/>
        </w:rPr>
        <w:tab/>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484F2B">
        <w:rPr>
          <w:rFonts w:ascii="Arial" w:hAnsi="Arial" w:cs="Arial"/>
          <w:spacing w:val="-6"/>
          <w:sz w:val="20"/>
          <w:szCs w:val="20"/>
        </w:rPr>
        <w:t>p.z.p</w:t>
      </w:r>
      <w:proofErr w:type="spellEnd"/>
      <w:r w:rsidRPr="00484F2B">
        <w:rPr>
          <w:rFonts w:ascii="Arial" w:hAnsi="Arial" w:cs="Arial"/>
          <w:spacing w:val="-6"/>
          <w:sz w:val="20"/>
          <w:szCs w:val="20"/>
        </w:rPr>
        <w:t>. oraz Rzecznikowi Małych i Średnich Przedsiębiorców.</w:t>
      </w:r>
    </w:p>
    <w:p w14:paraId="24F290A7" w14:textId="77777777" w:rsidR="00953C4F" w:rsidRPr="00484F2B" w:rsidRDefault="00953C4F" w:rsidP="00953C4F">
      <w:pPr>
        <w:numPr>
          <w:ilvl w:val="0"/>
          <w:numId w:val="11"/>
        </w:numPr>
        <w:tabs>
          <w:tab w:val="clear" w:pos="360"/>
        </w:tabs>
        <w:suppressAutoHyphens/>
        <w:spacing w:line="360" w:lineRule="auto"/>
        <w:ind w:left="426" w:hanging="426"/>
        <w:jc w:val="both"/>
        <w:rPr>
          <w:rFonts w:ascii="Arial" w:hAnsi="Arial" w:cs="Arial"/>
          <w:spacing w:val="-6"/>
          <w:sz w:val="20"/>
          <w:szCs w:val="20"/>
        </w:rPr>
      </w:pPr>
      <w:r w:rsidRPr="00484F2B">
        <w:rPr>
          <w:rFonts w:ascii="Arial" w:hAnsi="Arial" w:cs="Arial"/>
          <w:spacing w:val="-6"/>
          <w:sz w:val="20"/>
          <w:szCs w:val="20"/>
        </w:rPr>
        <w:tab/>
        <w:t>Odwołanie przysługuje na:</w:t>
      </w:r>
    </w:p>
    <w:p w14:paraId="08A42D5D" w14:textId="77777777" w:rsidR="00953C4F" w:rsidRPr="00484F2B" w:rsidRDefault="00953C4F" w:rsidP="00953C4F">
      <w:pPr>
        <w:suppressAutoHyphens/>
        <w:spacing w:line="360" w:lineRule="auto"/>
        <w:ind w:left="868" w:hanging="425"/>
        <w:jc w:val="both"/>
        <w:rPr>
          <w:rFonts w:ascii="Arial" w:hAnsi="Arial" w:cs="Arial"/>
          <w:spacing w:val="-6"/>
          <w:sz w:val="20"/>
          <w:szCs w:val="20"/>
        </w:rPr>
      </w:pPr>
      <w:r w:rsidRPr="00484F2B">
        <w:rPr>
          <w:rFonts w:ascii="Arial" w:hAnsi="Arial" w:cs="Arial"/>
          <w:b/>
          <w:bCs/>
          <w:spacing w:val="-6"/>
          <w:sz w:val="20"/>
          <w:szCs w:val="20"/>
        </w:rPr>
        <w:t>1)</w:t>
      </w:r>
      <w:r w:rsidRPr="00484F2B">
        <w:rPr>
          <w:rFonts w:ascii="Arial" w:hAnsi="Arial" w:cs="Arial"/>
          <w:spacing w:val="-6"/>
          <w:sz w:val="20"/>
          <w:szCs w:val="20"/>
        </w:rPr>
        <w:tab/>
        <w:t xml:space="preserve">niezgodną z przepisami </w:t>
      </w:r>
      <w:proofErr w:type="spellStart"/>
      <w:r w:rsidRPr="00484F2B">
        <w:rPr>
          <w:rFonts w:ascii="Arial" w:hAnsi="Arial" w:cs="Arial"/>
          <w:spacing w:val="-6"/>
          <w:sz w:val="20"/>
          <w:szCs w:val="20"/>
        </w:rPr>
        <w:t>p.z.p</w:t>
      </w:r>
      <w:proofErr w:type="spellEnd"/>
      <w:r w:rsidRPr="00484F2B">
        <w:rPr>
          <w:rFonts w:ascii="Arial" w:hAnsi="Arial" w:cs="Arial"/>
          <w:spacing w:val="-6"/>
          <w:sz w:val="20"/>
          <w:szCs w:val="20"/>
        </w:rPr>
        <w:t>. czynność Zamawiającego, podjętą w postępowaniu o udzielenie zamówienia, w tym na projektowane postanowienie umowy;</w:t>
      </w:r>
    </w:p>
    <w:p w14:paraId="1D6D0255" w14:textId="77777777" w:rsidR="00953C4F" w:rsidRPr="00484F2B" w:rsidRDefault="00953C4F" w:rsidP="00953C4F">
      <w:pPr>
        <w:suppressAutoHyphens/>
        <w:spacing w:line="360" w:lineRule="auto"/>
        <w:ind w:left="868" w:hanging="425"/>
        <w:jc w:val="both"/>
        <w:rPr>
          <w:rFonts w:ascii="Arial" w:hAnsi="Arial" w:cs="Arial"/>
          <w:spacing w:val="-6"/>
          <w:sz w:val="20"/>
          <w:szCs w:val="20"/>
        </w:rPr>
      </w:pPr>
      <w:r w:rsidRPr="00484F2B">
        <w:rPr>
          <w:rFonts w:ascii="Arial" w:hAnsi="Arial" w:cs="Arial"/>
          <w:b/>
          <w:bCs/>
          <w:spacing w:val="-6"/>
          <w:sz w:val="20"/>
          <w:szCs w:val="20"/>
        </w:rPr>
        <w:t>2)</w:t>
      </w:r>
      <w:r w:rsidRPr="00484F2B">
        <w:rPr>
          <w:rFonts w:ascii="Arial" w:hAnsi="Arial" w:cs="Arial"/>
          <w:spacing w:val="-6"/>
          <w:sz w:val="20"/>
          <w:szCs w:val="20"/>
        </w:rPr>
        <w:tab/>
        <w:t xml:space="preserve">zaniechanie czynności w postępowaniu o udzielenie zamówienia, do której Zamawiający był obowiązany na podstawie </w:t>
      </w:r>
      <w:proofErr w:type="spellStart"/>
      <w:r w:rsidRPr="00484F2B">
        <w:rPr>
          <w:rFonts w:ascii="Arial" w:hAnsi="Arial" w:cs="Arial"/>
          <w:spacing w:val="-6"/>
          <w:sz w:val="20"/>
          <w:szCs w:val="20"/>
        </w:rPr>
        <w:t>p.z.p</w:t>
      </w:r>
      <w:proofErr w:type="spellEnd"/>
      <w:r w:rsidRPr="00484F2B">
        <w:rPr>
          <w:rFonts w:ascii="Arial" w:hAnsi="Arial" w:cs="Arial"/>
          <w:spacing w:val="-6"/>
          <w:sz w:val="20"/>
          <w:szCs w:val="20"/>
        </w:rPr>
        <w:t>.</w:t>
      </w:r>
    </w:p>
    <w:p w14:paraId="79FF3D88" w14:textId="77777777" w:rsidR="00953C4F" w:rsidRPr="00484F2B" w:rsidRDefault="00953C4F" w:rsidP="00953C4F">
      <w:pPr>
        <w:numPr>
          <w:ilvl w:val="0"/>
          <w:numId w:val="11"/>
        </w:numPr>
        <w:tabs>
          <w:tab w:val="clear" w:pos="360"/>
        </w:tabs>
        <w:suppressAutoHyphens/>
        <w:spacing w:line="360" w:lineRule="auto"/>
        <w:ind w:left="426" w:hanging="426"/>
        <w:jc w:val="both"/>
        <w:rPr>
          <w:rFonts w:ascii="Arial" w:hAnsi="Arial" w:cs="Arial"/>
          <w:spacing w:val="-6"/>
          <w:sz w:val="20"/>
          <w:szCs w:val="20"/>
        </w:rPr>
      </w:pPr>
      <w:bookmarkStart w:id="29" w:name="_Hlk126133257"/>
      <w:r w:rsidRPr="00484F2B">
        <w:rPr>
          <w:rFonts w:ascii="Arial" w:hAnsi="Arial" w:cs="Arial"/>
          <w:spacing w:val="-6"/>
          <w:sz w:val="20"/>
          <w:szCs w:val="20"/>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bookmarkEnd w:id="29"/>
      <w:r w:rsidRPr="00484F2B">
        <w:rPr>
          <w:rFonts w:ascii="Arial" w:hAnsi="Arial" w:cs="Arial"/>
          <w:spacing w:val="-6"/>
          <w:sz w:val="20"/>
          <w:szCs w:val="20"/>
        </w:rPr>
        <w:t>.</w:t>
      </w:r>
    </w:p>
    <w:p w14:paraId="4FE8959F" w14:textId="77777777" w:rsidR="00953C4F" w:rsidRPr="00484F2B" w:rsidRDefault="00953C4F" w:rsidP="00953C4F">
      <w:pPr>
        <w:suppressAutoHyphens/>
        <w:spacing w:line="360" w:lineRule="auto"/>
        <w:ind w:left="426" w:hanging="426"/>
        <w:jc w:val="both"/>
        <w:rPr>
          <w:rFonts w:ascii="Arial" w:hAnsi="Arial" w:cs="Arial"/>
          <w:spacing w:val="-6"/>
          <w:sz w:val="20"/>
          <w:szCs w:val="20"/>
        </w:rPr>
      </w:pPr>
      <w:r w:rsidRPr="00484F2B">
        <w:rPr>
          <w:rFonts w:ascii="Arial" w:hAnsi="Arial" w:cs="Arial"/>
          <w:b/>
          <w:bCs/>
          <w:spacing w:val="-6"/>
          <w:sz w:val="20"/>
          <w:szCs w:val="20"/>
        </w:rPr>
        <w:t>5.</w:t>
      </w:r>
      <w:r w:rsidRPr="00484F2B">
        <w:rPr>
          <w:rFonts w:ascii="Arial" w:hAnsi="Arial" w:cs="Arial"/>
          <w:spacing w:val="-6"/>
          <w:sz w:val="20"/>
          <w:szCs w:val="20"/>
        </w:rPr>
        <w:tab/>
        <w:t>Odwołanie wobec treści ogłoszenia lub treści SWZ wnosi się w terminie 5 dni od dnia zamieszczenia ogłoszenia w Biuletynie Zamówień Publicznych lub treści SWZ na stronie internetowej.</w:t>
      </w:r>
    </w:p>
    <w:p w14:paraId="28C0E17C" w14:textId="77777777" w:rsidR="00953C4F" w:rsidRPr="00484F2B" w:rsidRDefault="00953C4F" w:rsidP="00953C4F">
      <w:pPr>
        <w:suppressAutoHyphens/>
        <w:spacing w:line="360" w:lineRule="auto"/>
        <w:ind w:left="426" w:hanging="426"/>
        <w:jc w:val="both"/>
        <w:rPr>
          <w:rFonts w:ascii="Arial" w:hAnsi="Arial" w:cs="Arial"/>
          <w:spacing w:val="-6"/>
          <w:sz w:val="20"/>
          <w:szCs w:val="20"/>
        </w:rPr>
      </w:pPr>
      <w:r w:rsidRPr="00484F2B">
        <w:rPr>
          <w:rFonts w:ascii="Arial" w:hAnsi="Arial" w:cs="Arial"/>
          <w:b/>
          <w:bCs/>
          <w:spacing w:val="-6"/>
          <w:sz w:val="20"/>
          <w:szCs w:val="20"/>
        </w:rPr>
        <w:t>6.</w:t>
      </w:r>
      <w:r w:rsidRPr="00484F2B">
        <w:rPr>
          <w:rFonts w:ascii="Arial" w:hAnsi="Arial" w:cs="Arial"/>
          <w:spacing w:val="-6"/>
          <w:sz w:val="20"/>
          <w:szCs w:val="20"/>
        </w:rPr>
        <w:tab/>
        <w:t>Odwołanie wnosi się w terminie:</w:t>
      </w:r>
    </w:p>
    <w:p w14:paraId="0A971B08" w14:textId="77777777" w:rsidR="00953C4F" w:rsidRPr="00484F2B" w:rsidRDefault="00953C4F" w:rsidP="00953C4F">
      <w:pPr>
        <w:suppressAutoHyphens/>
        <w:spacing w:line="360" w:lineRule="auto"/>
        <w:ind w:left="851" w:hanging="425"/>
        <w:jc w:val="both"/>
        <w:rPr>
          <w:rFonts w:ascii="Arial" w:hAnsi="Arial" w:cs="Arial"/>
          <w:spacing w:val="-6"/>
          <w:sz w:val="20"/>
          <w:szCs w:val="20"/>
        </w:rPr>
      </w:pPr>
      <w:r w:rsidRPr="00484F2B">
        <w:rPr>
          <w:rFonts w:ascii="Arial" w:hAnsi="Arial" w:cs="Arial"/>
          <w:b/>
          <w:spacing w:val="-6"/>
          <w:sz w:val="20"/>
          <w:szCs w:val="20"/>
        </w:rPr>
        <w:t>1)</w:t>
      </w:r>
      <w:r w:rsidRPr="00484F2B">
        <w:rPr>
          <w:rFonts w:ascii="Arial" w:hAnsi="Arial" w:cs="Arial"/>
          <w:spacing w:val="-6"/>
          <w:sz w:val="20"/>
          <w:szCs w:val="20"/>
        </w:rPr>
        <w:tab/>
        <w:t>5 dni od dnia przekazania informacji o czynności zamawiającego stanowiącej podstawę jego wniesienia, jeżeli informacja została przekazana przy użyciu środków komunikacji elektronicznej,</w:t>
      </w:r>
    </w:p>
    <w:p w14:paraId="61F4B23C" w14:textId="77777777" w:rsidR="00953C4F" w:rsidRPr="00484F2B" w:rsidRDefault="00953C4F" w:rsidP="00953C4F">
      <w:pPr>
        <w:suppressAutoHyphens/>
        <w:spacing w:line="360" w:lineRule="auto"/>
        <w:ind w:left="851" w:hanging="425"/>
        <w:jc w:val="both"/>
        <w:rPr>
          <w:rFonts w:ascii="Arial" w:hAnsi="Arial" w:cs="Arial"/>
          <w:spacing w:val="-6"/>
          <w:sz w:val="20"/>
          <w:szCs w:val="20"/>
        </w:rPr>
      </w:pPr>
      <w:r w:rsidRPr="00484F2B">
        <w:rPr>
          <w:rFonts w:ascii="Arial" w:hAnsi="Arial" w:cs="Arial"/>
          <w:b/>
          <w:spacing w:val="-6"/>
          <w:sz w:val="20"/>
          <w:szCs w:val="20"/>
        </w:rPr>
        <w:t>2)</w:t>
      </w:r>
      <w:r w:rsidRPr="00484F2B">
        <w:rPr>
          <w:rFonts w:ascii="Arial" w:hAnsi="Arial" w:cs="Arial"/>
          <w:spacing w:val="-6"/>
          <w:sz w:val="20"/>
          <w:szCs w:val="20"/>
        </w:rPr>
        <w:tab/>
        <w:t>10 dni od dnia przekazania informacji o czynności zamawiającego stanowiącej podstawę jego wniesienia, jeżeli informacja została przekazana w sposób inny niż określony w pkt 1) powyżej.</w:t>
      </w:r>
    </w:p>
    <w:p w14:paraId="036687B6" w14:textId="77777777" w:rsidR="00953C4F" w:rsidRPr="00484F2B" w:rsidRDefault="00953C4F" w:rsidP="00953C4F">
      <w:pPr>
        <w:suppressAutoHyphens/>
        <w:spacing w:line="360" w:lineRule="auto"/>
        <w:ind w:left="448" w:hanging="448"/>
        <w:jc w:val="both"/>
        <w:rPr>
          <w:rFonts w:ascii="Arial" w:hAnsi="Arial" w:cs="Arial"/>
          <w:spacing w:val="-6"/>
          <w:sz w:val="20"/>
          <w:szCs w:val="20"/>
        </w:rPr>
      </w:pPr>
      <w:r w:rsidRPr="00484F2B">
        <w:rPr>
          <w:rFonts w:ascii="Arial" w:hAnsi="Arial" w:cs="Arial"/>
          <w:b/>
          <w:bCs/>
          <w:spacing w:val="-6"/>
          <w:sz w:val="20"/>
          <w:szCs w:val="20"/>
        </w:rPr>
        <w:t>7.</w:t>
      </w:r>
      <w:r w:rsidRPr="00484F2B">
        <w:rPr>
          <w:rFonts w:ascii="Arial" w:hAnsi="Arial" w:cs="Arial"/>
          <w:b/>
          <w:bCs/>
          <w:spacing w:val="-6"/>
          <w:sz w:val="20"/>
          <w:szCs w:val="20"/>
        </w:rPr>
        <w:tab/>
      </w:r>
      <w:r w:rsidRPr="00484F2B">
        <w:rPr>
          <w:rFonts w:ascii="Arial" w:hAnsi="Arial" w:cs="Arial"/>
          <w:spacing w:val="-6"/>
          <w:sz w:val="20"/>
          <w:szCs w:val="20"/>
        </w:rPr>
        <w:t>Odwołanie w przypadkach innych niż określone w pkt 5 i 6 powyżej, wnosi się w terminie 5 dni od dnia, w którym powzięto lub przy zachowaniu należytej staranności można było powziąć wiadomość o okolicznościach stanowiących podstawę jego wniesienia</w:t>
      </w:r>
    </w:p>
    <w:p w14:paraId="0F70F16A" w14:textId="77777777" w:rsidR="00953C4F" w:rsidRPr="00484F2B" w:rsidRDefault="00953C4F" w:rsidP="00953C4F">
      <w:pPr>
        <w:pStyle w:val="Akapitzlist"/>
        <w:numPr>
          <w:ilvl w:val="0"/>
          <w:numId w:val="63"/>
        </w:numPr>
        <w:tabs>
          <w:tab w:val="clear" w:pos="1800"/>
          <w:tab w:val="num" w:pos="426"/>
        </w:tabs>
        <w:suppressAutoHyphens/>
        <w:spacing w:line="360" w:lineRule="auto"/>
        <w:ind w:left="426" w:hanging="426"/>
        <w:jc w:val="both"/>
        <w:rPr>
          <w:rFonts w:ascii="Arial" w:hAnsi="Arial" w:cs="Arial"/>
          <w:spacing w:val="-6"/>
          <w:sz w:val="20"/>
          <w:szCs w:val="20"/>
        </w:rPr>
      </w:pPr>
      <w:r w:rsidRPr="00484F2B">
        <w:rPr>
          <w:rFonts w:ascii="Arial" w:hAnsi="Arial" w:cs="Arial"/>
          <w:spacing w:val="-6"/>
          <w:sz w:val="20"/>
          <w:szCs w:val="20"/>
        </w:rPr>
        <w:tab/>
        <w:t xml:space="preserve">Na orzeczenie Izby oraz postanowienie Prezesa Izby, o którym mowa w art. 519 ust. 1 </w:t>
      </w:r>
      <w:proofErr w:type="spellStart"/>
      <w:r w:rsidRPr="00484F2B">
        <w:rPr>
          <w:rFonts w:ascii="Arial" w:hAnsi="Arial" w:cs="Arial"/>
          <w:spacing w:val="-6"/>
          <w:sz w:val="20"/>
          <w:szCs w:val="20"/>
        </w:rPr>
        <w:t>p.z.p</w:t>
      </w:r>
      <w:proofErr w:type="spellEnd"/>
      <w:r w:rsidRPr="00484F2B">
        <w:rPr>
          <w:rFonts w:ascii="Arial" w:hAnsi="Arial" w:cs="Arial"/>
          <w:spacing w:val="-6"/>
          <w:sz w:val="20"/>
          <w:szCs w:val="20"/>
        </w:rPr>
        <w:t>., stronom oraz uczestnikom postępowania odwoławczego przysługuje skarga do sądu.</w:t>
      </w:r>
    </w:p>
    <w:p w14:paraId="7AEA2DFF" w14:textId="77777777" w:rsidR="00953C4F" w:rsidRPr="00484F2B" w:rsidRDefault="00953C4F" w:rsidP="00953C4F">
      <w:pPr>
        <w:pStyle w:val="Akapitzlist"/>
        <w:numPr>
          <w:ilvl w:val="0"/>
          <w:numId w:val="63"/>
        </w:numPr>
        <w:tabs>
          <w:tab w:val="clear" w:pos="1800"/>
          <w:tab w:val="num" w:pos="426"/>
        </w:tabs>
        <w:suppressAutoHyphens/>
        <w:spacing w:line="360" w:lineRule="auto"/>
        <w:ind w:left="426" w:hanging="426"/>
        <w:jc w:val="both"/>
        <w:rPr>
          <w:rFonts w:ascii="Arial" w:hAnsi="Arial" w:cs="Arial"/>
          <w:spacing w:val="-6"/>
          <w:sz w:val="20"/>
          <w:szCs w:val="20"/>
        </w:rPr>
      </w:pPr>
      <w:r w:rsidRPr="00484F2B">
        <w:rPr>
          <w:rFonts w:ascii="Arial" w:hAnsi="Arial" w:cs="Arial"/>
          <w:spacing w:val="-6"/>
          <w:sz w:val="20"/>
          <w:szCs w:val="20"/>
        </w:rPr>
        <w:tab/>
        <w:t>W postępowaniu toczącym się wskutek wniesienia skargi stosuje się odpowiednio przepisy ustawy z dnia 17 listopada 1964 r. –  Kodeks postępowania cywilnego o apelacji, jeżeli przepisy niniejszego rozdziału nie stanowią inaczej.</w:t>
      </w:r>
    </w:p>
    <w:p w14:paraId="04F37C36" w14:textId="77777777" w:rsidR="00953C4F" w:rsidRPr="00484F2B" w:rsidRDefault="00953C4F" w:rsidP="00953C4F">
      <w:pPr>
        <w:pStyle w:val="Akapitzlist"/>
        <w:numPr>
          <w:ilvl w:val="0"/>
          <w:numId w:val="63"/>
        </w:numPr>
        <w:tabs>
          <w:tab w:val="clear" w:pos="1800"/>
          <w:tab w:val="num" w:pos="426"/>
        </w:tabs>
        <w:suppressAutoHyphens/>
        <w:spacing w:line="360" w:lineRule="auto"/>
        <w:ind w:left="426" w:hanging="426"/>
        <w:jc w:val="both"/>
        <w:rPr>
          <w:rFonts w:ascii="Arial" w:hAnsi="Arial" w:cs="Arial"/>
          <w:spacing w:val="-6"/>
          <w:sz w:val="20"/>
          <w:szCs w:val="20"/>
        </w:rPr>
      </w:pPr>
      <w:r w:rsidRPr="00484F2B">
        <w:rPr>
          <w:rFonts w:ascii="Arial" w:hAnsi="Arial" w:cs="Arial"/>
          <w:spacing w:val="-6"/>
          <w:sz w:val="20"/>
          <w:szCs w:val="20"/>
        </w:rPr>
        <w:tab/>
        <w:t>Skargę wnosi się do Sądu Okręgowego w Warszawie – sądu zamówień publicznych, zwanego dalej "sądem zamówień publicznych".</w:t>
      </w:r>
    </w:p>
    <w:p w14:paraId="0BF0DEBD" w14:textId="77777777" w:rsidR="00953C4F" w:rsidRPr="00484F2B" w:rsidRDefault="00953C4F" w:rsidP="00953C4F">
      <w:pPr>
        <w:pStyle w:val="Akapitzlist"/>
        <w:numPr>
          <w:ilvl w:val="0"/>
          <w:numId w:val="63"/>
        </w:numPr>
        <w:tabs>
          <w:tab w:val="clear" w:pos="1800"/>
          <w:tab w:val="num" w:pos="426"/>
        </w:tabs>
        <w:suppressAutoHyphens/>
        <w:spacing w:line="360" w:lineRule="auto"/>
        <w:ind w:left="426" w:hanging="426"/>
        <w:jc w:val="both"/>
        <w:rPr>
          <w:rFonts w:ascii="Arial" w:hAnsi="Arial" w:cs="Arial"/>
          <w:spacing w:val="-6"/>
          <w:sz w:val="20"/>
          <w:szCs w:val="20"/>
        </w:rPr>
      </w:pPr>
      <w:r w:rsidRPr="00484F2B">
        <w:rPr>
          <w:rFonts w:ascii="Arial" w:hAnsi="Arial" w:cs="Arial"/>
          <w:spacing w:val="-6"/>
          <w:sz w:val="20"/>
          <w:szCs w:val="20"/>
        </w:rPr>
        <w:tab/>
        <w:t xml:space="preserve">Skargę wnosi się za pośrednictwem Prezesa Izby, w terminie 14 dni od dnia doręczenia orzeczenia Izby lub postanowienia Prezesa Izby, o którym mowa w art. 519 ust. 1 </w:t>
      </w:r>
      <w:proofErr w:type="spellStart"/>
      <w:r w:rsidRPr="00484F2B">
        <w:rPr>
          <w:rFonts w:ascii="Arial" w:hAnsi="Arial" w:cs="Arial"/>
          <w:spacing w:val="-6"/>
          <w:sz w:val="20"/>
          <w:szCs w:val="20"/>
        </w:rPr>
        <w:t>p.z.p</w:t>
      </w:r>
      <w:proofErr w:type="spellEnd"/>
      <w:r w:rsidRPr="00484F2B">
        <w:rPr>
          <w:rFonts w:ascii="Arial" w:hAnsi="Arial" w:cs="Arial"/>
          <w:spacing w:val="-6"/>
          <w:sz w:val="20"/>
          <w:szCs w:val="20"/>
        </w:rPr>
        <w:t>., przesyłając jednocześnie jej odpis przeciwnikowi skargi. Złożenie skargi w placówce pocztowej operatora wyznaczonego w rozumieniu ustawy z dnia 23 listopada 2012 r. – Prawo pocztowe jest równoznaczne z jej wniesieniem.</w:t>
      </w:r>
    </w:p>
    <w:p w14:paraId="6B773AB1" w14:textId="56B3C4F4" w:rsidR="00953C4F" w:rsidRPr="00484F2B" w:rsidRDefault="00953C4F" w:rsidP="00953C4F">
      <w:pPr>
        <w:pStyle w:val="Akapitzlist"/>
        <w:numPr>
          <w:ilvl w:val="0"/>
          <w:numId w:val="63"/>
        </w:numPr>
        <w:tabs>
          <w:tab w:val="clear" w:pos="1800"/>
          <w:tab w:val="num" w:pos="426"/>
        </w:tabs>
        <w:suppressAutoHyphens/>
        <w:spacing w:line="360" w:lineRule="auto"/>
        <w:ind w:left="426" w:hanging="426"/>
        <w:jc w:val="both"/>
        <w:rPr>
          <w:rFonts w:ascii="Arial" w:hAnsi="Arial" w:cs="Arial"/>
          <w:spacing w:val="-6"/>
          <w:sz w:val="20"/>
          <w:szCs w:val="20"/>
        </w:rPr>
      </w:pPr>
      <w:r w:rsidRPr="00484F2B">
        <w:rPr>
          <w:rFonts w:ascii="Arial" w:hAnsi="Arial" w:cs="Arial"/>
          <w:spacing w:val="-6"/>
          <w:sz w:val="20"/>
          <w:szCs w:val="20"/>
        </w:rPr>
        <w:tab/>
        <w:t>Prezes Izby przekazuje skargę wraz z aktami postępowania odwoławczego do sądu zamówień publicznych w terminie 7 dni od dnia jej otrzymania.</w:t>
      </w:r>
    </w:p>
    <w:p w14:paraId="0C173210" w14:textId="77777777" w:rsidR="00FD2CCD" w:rsidRPr="000C7661" w:rsidRDefault="005B5095" w:rsidP="00405207">
      <w:pPr>
        <w:pStyle w:val="Styl4"/>
        <w:outlineLvl w:val="0"/>
      </w:pPr>
      <w:bookmarkStart w:id="30" w:name="_Toc95119350"/>
      <w:r w:rsidRPr="000C7661">
        <w:lastRenderedPageBreak/>
        <w:t>WYKAZ ZAŁĄCZNIKÓW DO SWZ</w:t>
      </w:r>
      <w:bookmarkEnd w:id="30"/>
    </w:p>
    <w:tbl>
      <w:tblPr>
        <w:tblW w:w="0" w:type="auto"/>
        <w:tblInd w:w="108" w:type="dxa"/>
        <w:tblLook w:val="04A0" w:firstRow="1" w:lastRow="0" w:firstColumn="1" w:lastColumn="0" w:noHBand="0" w:noVBand="1"/>
      </w:tblPr>
      <w:tblGrid>
        <w:gridCol w:w="1955"/>
        <w:gridCol w:w="7007"/>
      </w:tblGrid>
      <w:tr w:rsidR="00760056" w14:paraId="769BD6A8" w14:textId="77777777" w:rsidTr="00174D47">
        <w:trPr>
          <w:trHeight w:val="274"/>
        </w:trPr>
        <w:tc>
          <w:tcPr>
            <w:tcW w:w="1955" w:type="dxa"/>
          </w:tcPr>
          <w:p w14:paraId="70E8459C" w14:textId="77777777" w:rsidR="00760056" w:rsidRPr="00310357" w:rsidRDefault="00760056" w:rsidP="004153D2">
            <w:pPr>
              <w:suppressAutoHyphens/>
              <w:spacing w:before="240" w:line="360" w:lineRule="auto"/>
              <w:rPr>
                <w:rFonts w:ascii="Arial" w:hAnsi="Arial" w:cs="Arial"/>
                <w:sz w:val="20"/>
                <w:szCs w:val="20"/>
              </w:rPr>
            </w:pPr>
            <w:r w:rsidRPr="00310357">
              <w:rPr>
                <w:rFonts w:ascii="Arial" w:hAnsi="Arial" w:cs="Arial"/>
                <w:sz w:val="20"/>
                <w:szCs w:val="20"/>
              </w:rPr>
              <w:t>Załącznik nr 1</w:t>
            </w:r>
          </w:p>
        </w:tc>
        <w:tc>
          <w:tcPr>
            <w:tcW w:w="7007" w:type="dxa"/>
          </w:tcPr>
          <w:p w14:paraId="19C35B8C" w14:textId="77777777" w:rsidR="00760056" w:rsidRPr="00310357" w:rsidRDefault="00760056" w:rsidP="00783B76">
            <w:pPr>
              <w:suppressAutoHyphens/>
              <w:spacing w:before="240" w:line="360" w:lineRule="auto"/>
              <w:jc w:val="both"/>
              <w:rPr>
                <w:rFonts w:ascii="Arial" w:hAnsi="Arial" w:cs="Arial"/>
                <w:sz w:val="20"/>
                <w:szCs w:val="20"/>
              </w:rPr>
            </w:pPr>
            <w:r w:rsidRPr="00310357">
              <w:rPr>
                <w:rFonts w:ascii="Arial" w:hAnsi="Arial" w:cs="Arial"/>
                <w:sz w:val="20"/>
                <w:szCs w:val="20"/>
              </w:rPr>
              <w:t>Formularz Ofertowy</w:t>
            </w:r>
          </w:p>
        </w:tc>
      </w:tr>
      <w:tr w:rsidR="00760056" w14:paraId="43C702D1" w14:textId="77777777" w:rsidTr="00174D47">
        <w:tc>
          <w:tcPr>
            <w:tcW w:w="1955" w:type="dxa"/>
          </w:tcPr>
          <w:p w14:paraId="5386F233" w14:textId="77777777" w:rsidR="00760056" w:rsidRPr="00310357" w:rsidRDefault="00760056" w:rsidP="00310357">
            <w:pPr>
              <w:suppressAutoHyphens/>
              <w:spacing w:line="360" w:lineRule="auto"/>
              <w:rPr>
                <w:rFonts w:ascii="Arial" w:hAnsi="Arial" w:cs="Arial"/>
                <w:sz w:val="20"/>
                <w:szCs w:val="20"/>
              </w:rPr>
            </w:pPr>
            <w:r w:rsidRPr="00310357">
              <w:rPr>
                <w:rFonts w:ascii="Arial" w:hAnsi="Arial" w:cs="Arial"/>
                <w:sz w:val="20"/>
                <w:szCs w:val="20"/>
              </w:rPr>
              <w:t>Załącznik nr 2</w:t>
            </w:r>
          </w:p>
        </w:tc>
        <w:tc>
          <w:tcPr>
            <w:tcW w:w="7007" w:type="dxa"/>
          </w:tcPr>
          <w:p w14:paraId="7B068270" w14:textId="77777777" w:rsidR="00760056" w:rsidRPr="00310357" w:rsidRDefault="00760056" w:rsidP="00783B76">
            <w:pPr>
              <w:suppressAutoHyphens/>
              <w:spacing w:line="360" w:lineRule="auto"/>
              <w:jc w:val="both"/>
              <w:rPr>
                <w:rFonts w:ascii="Arial" w:hAnsi="Arial" w:cs="Arial"/>
                <w:sz w:val="20"/>
                <w:szCs w:val="20"/>
              </w:rPr>
            </w:pPr>
            <w:r w:rsidRPr="00310357">
              <w:rPr>
                <w:rFonts w:ascii="Arial" w:hAnsi="Arial" w:cs="Arial"/>
                <w:sz w:val="20"/>
                <w:szCs w:val="20"/>
              </w:rPr>
              <w:t>Oświadczenie o braku podstaw do wykluczenia i o spełnianiu warunków udziału w postępowaniu</w:t>
            </w:r>
          </w:p>
        </w:tc>
      </w:tr>
      <w:tr w:rsidR="00760056" w14:paraId="0E7EEDA3" w14:textId="77777777" w:rsidTr="00174D47">
        <w:tc>
          <w:tcPr>
            <w:tcW w:w="1955" w:type="dxa"/>
          </w:tcPr>
          <w:p w14:paraId="44C3D6C7" w14:textId="77777777" w:rsidR="00760056" w:rsidRPr="00310357" w:rsidRDefault="00760056" w:rsidP="00310357">
            <w:pPr>
              <w:suppressAutoHyphens/>
              <w:spacing w:line="360" w:lineRule="auto"/>
              <w:rPr>
                <w:rFonts w:ascii="Arial" w:hAnsi="Arial" w:cs="Arial"/>
                <w:sz w:val="20"/>
                <w:szCs w:val="20"/>
              </w:rPr>
            </w:pPr>
            <w:r w:rsidRPr="00310357">
              <w:rPr>
                <w:rFonts w:ascii="Arial" w:hAnsi="Arial" w:cs="Arial"/>
                <w:sz w:val="20"/>
                <w:szCs w:val="20"/>
              </w:rPr>
              <w:t>Załącznik nr 3</w:t>
            </w:r>
          </w:p>
        </w:tc>
        <w:tc>
          <w:tcPr>
            <w:tcW w:w="7007" w:type="dxa"/>
          </w:tcPr>
          <w:p w14:paraId="28137BBE" w14:textId="77777777" w:rsidR="00760056" w:rsidRPr="00310357" w:rsidRDefault="00760056" w:rsidP="00783B76">
            <w:pPr>
              <w:suppressAutoHyphens/>
              <w:spacing w:line="360" w:lineRule="auto"/>
              <w:jc w:val="both"/>
              <w:rPr>
                <w:rFonts w:ascii="Arial" w:hAnsi="Arial" w:cs="Arial"/>
                <w:sz w:val="20"/>
                <w:szCs w:val="20"/>
              </w:rPr>
            </w:pPr>
            <w:r w:rsidRPr="00310357">
              <w:rPr>
                <w:rFonts w:ascii="Arial" w:hAnsi="Arial" w:cs="Arial"/>
                <w:sz w:val="20"/>
                <w:szCs w:val="20"/>
              </w:rPr>
              <w:t>Zobowiązanie innego podmiotu do udostępnienia niezbędnych zasobów Wykonawcy</w:t>
            </w:r>
          </w:p>
        </w:tc>
      </w:tr>
      <w:tr w:rsidR="00760056" w14:paraId="48EBE05F" w14:textId="77777777" w:rsidTr="00174D47">
        <w:tc>
          <w:tcPr>
            <w:tcW w:w="1955" w:type="dxa"/>
          </w:tcPr>
          <w:p w14:paraId="1B8FF5D3" w14:textId="7FDBFE8A" w:rsidR="00760056" w:rsidRPr="00310357" w:rsidRDefault="00760056" w:rsidP="00174D47">
            <w:pPr>
              <w:suppressAutoHyphens/>
              <w:spacing w:line="360" w:lineRule="auto"/>
              <w:rPr>
                <w:rFonts w:ascii="Arial" w:hAnsi="Arial" w:cs="Arial"/>
                <w:sz w:val="20"/>
                <w:szCs w:val="20"/>
              </w:rPr>
            </w:pPr>
            <w:r w:rsidRPr="00310357">
              <w:rPr>
                <w:rFonts w:ascii="Arial" w:hAnsi="Arial" w:cs="Arial"/>
                <w:sz w:val="20"/>
                <w:szCs w:val="20"/>
              </w:rPr>
              <w:t xml:space="preserve">Załącznik nr </w:t>
            </w:r>
            <w:r w:rsidR="00174D47">
              <w:rPr>
                <w:rFonts w:ascii="Arial" w:hAnsi="Arial" w:cs="Arial"/>
                <w:sz w:val="20"/>
                <w:szCs w:val="20"/>
              </w:rPr>
              <w:t>4</w:t>
            </w:r>
          </w:p>
        </w:tc>
        <w:tc>
          <w:tcPr>
            <w:tcW w:w="7007" w:type="dxa"/>
          </w:tcPr>
          <w:p w14:paraId="7CD66BA0" w14:textId="77777777" w:rsidR="00760056" w:rsidRPr="00310357" w:rsidRDefault="00760056" w:rsidP="00783B76">
            <w:pPr>
              <w:suppressAutoHyphens/>
              <w:spacing w:line="360" w:lineRule="auto"/>
              <w:jc w:val="both"/>
              <w:rPr>
                <w:rFonts w:ascii="Arial" w:hAnsi="Arial" w:cs="Arial"/>
                <w:sz w:val="20"/>
                <w:szCs w:val="20"/>
              </w:rPr>
            </w:pPr>
            <w:r w:rsidRPr="00310357">
              <w:rPr>
                <w:rFonts w:ascii="Arial" w:hAnsi="Arial" w:cs="Arial"/>
                <w:sz w:val="20"/>
                <w:szCs w:val="20"/>
              </w:rPr>
              <w:t>Wzór umowy</w:t>
            </w:r>
          </w:p>
        </w:tc>
      </w:tr>
      <w:tr w:rsidR="00760056" w14:paraId="3919F731" w14:textId="77777777" w:rsidTr="00174D47">
        <w:tc>
          <w:tcPr>
            <w:tcW w:w="1955" w:type="dxa"/>
          </w:tcPr>
          <w:p w14:paraId="1C0B711C" w14:textId="458D0306" w:rsidR="00760056" w:rsidRPr="00310357" w:rsidRDefault="00760056" w:rsidP="00174D47">
            <w:pPr>
              <w:suppressAutoHyphens/>
              <w:spacing w:line="360" w:lineRule="auto"/>
              <w:rPr>
                <w:rFonts w:ascii="Arial" w:hAnsi="Arial" w:cs="Arial"/>
                <w:sz w:val="20"/>
                <w:szCs w:val="20"/>
              </w:rPr>
            </w:pPr>
            <w:r w:rsidRPr="00310357">
              <w:rPr>
                <w:rFonts w:ascii="Arial" w:hAnsi="Arial" w:cs="Arial"/>
                <w:sz w:val="20"/>
                <w:szCs w:val="20"/>
              </w:rPr>
              <w:t xml:space="preserve">Załącznik nr </w:t>
            </w:r>
            <w:r w:rsidR="00174D47">
              <w:rPr>
                <w:rFonts w:ascii="Arial" w:hAnsi="Arial" w:cs="Arial"/>
                <w:sz w:val="20"/>
                <w:szCs w:val="20"/>
              </w:rPr>
              <w:t>5</w:t>
            </w:r>
          </w:p>
        </w:tc>
        <w:tc>
          <w:tcPr>
            <w:tcW w:w="7007" w:type="dxa"/>
          </w:tcPr>
          <w:p w14:paraId="7DFEF56B" w14:textId="77777777" w:rsidR="004153D2" w:rsidRPr="00310357" w:rsidRDefault="00760056" w:rsidP="00783B76">
            <w:pPr>
              <w:suppressAutoHyphens/>
              <w:spacing w:line="360" w:lineRule="auto"/>
              <w:jc w:val="both"/>
              <w:rPr>
                <w:rFonts w:ascii="Arial" w:hAnsi="Arial" w:cs="Arial"/>
                <w:sz w:val="20"/>
                <w:szCs w:val="20"/>
              </w:rPr>
            </w:pPr>
            <w:r w:rsidRPr="00310357">
              <w:rPr>
                <w:rFonts w:ascii="Arial" w:hAnsi="Arial" w:cs="Arial"/>
                <w:sz w:val="20"/>
                <w:szCs w:val="20"/>
              </w:rPr>
              <w:t>Opis Przedmiotu Zamówienia (OPZ)</w:t>
            </w:r>
          </w:p>
        </w:tc>
      </w:tr>
      <w:tr w:rsidR="006D6309" w14:paraId="67659015" w14:textId="77777777" w:rsidTr="00174D47">
        <w:tc>
          <w:tcPr>
            <w:tcW w:w="1955" w:type="dxa"/>
          </w:tcPr>
          <w:p w14:paraId="497C7C6D" w14:textId="6B4FE572" w:rsidR="006D6309" w:rsidRPr="00310357" w:rsidRDefault="00783B76" w:rsidP="00174D47">
            <w:pPr>
              <w:suppressAutoHyphens/>
              <w:spacing w:line="360" w:lineRule="auto"/>
              <w:rPr>
                <w:rFonts w:ascii="Arial" w:hAnsi="Arial" w:cs="Arial"/>
                <w:sz w:val="20"/>
                <w:szCs w:val="20"/>
              </w:rPr>
            </w:pPr>
            <w:r w:rsidRPr="00310357">
              <w:rPr>
                <w:rFonts w:ascii="Arial" w:hAnsi="Arial" w:cs="Arial"/>
                <w:sz w:val="20"/>
                <w:szCs w:val="20"/>
              </w:rPr>
              <w:t xml:space="preserve">Załącznik nr </w:t>
            </w:r>
            <w:r w:rsidR="00174D47">
              <w:rPr>
                <w:rFonts w:ascii="Arial" w:hAnsi="Arial" w:cs="Arial"/>
                <w:sz w:val="20"/>
                <w:szCs w:val="20"/>
              </w:rPr>
              <w:t>6</w:t>
            </w:r>
          </w:p>
        </w:tc>
        <w:tc>
          <w:tcPr>
            <w:tcW w:w="7007" w:type="dxa"/>
          </w:tcPr>
          <w:p w14:paraId="47BE378A" w14:textId="77777777" w:rsidR="006D6309" w:rsidRDefault="00783B76" w:rsidP="00783B76">
            <w:pPr>
              <w:suppressAutoHyphens/>
              <w:spacing w:line="360" w:lineRule="auto"/>
              <w:jc w:val="both"/>
              <w:rPr>
                <w:rFonts w:ascii="Arial" w:hAnsi="Arial" w:cs="Arial"/>
                <w:sz w:val="20"/>
                <w:szCs w:val="20"/>
              </w:rPr>
            </w:pPr>
            <w:r>
              <w:rPr>
                <w:rFonts w:ascii="Arial" w:hAnsi="Arial" w:cs="Arial"/>
                <w:sz w:val="20"/>
                <w:szCs w:val="20"/>
              </w:rPr>
              <w:t>W</w:t>
            </w:r>
            <w:r w:rsidRPr="006D6309">
              <w:rPr>
                <w:rFonts w:ascii="Arial" w:hAnsi="Arial" w:cs="Arial"/>
                <w:sz w:val="20"/>
                <w:szCs w:val="20"/>
              </w:rPr>
              <w:t>ykaz pracowników wykonujących czynności w trakcie realizacji zamówienia na podstawie umowy o pracę</w:t>
            </w:r>
          </w:p>
        </w:tc>
      </w:tr>
      <w:tr w:rsidR="00CD0B2F" w14:paraId="3DAAFC77" w14:textId="77777777" w:rsidTr="00174D47">
        <w:tc>
          <w:tcPr>
            <w:tcW w:w="1955" w:type="dxa"/>
          </w:tcPr>
          <w:p w14:paraId="3C2C8DF8" w14:textId="0C20FA52" w:rsidR="00CD0B2F" w:rsidRPr="00310357" w:rsidRDefault="00CD0B2F" w:rsidP="00CD0B2F">
            <w:pPr>
              <w:suppressAutoHyphens/>
              <w:spacing w:line="360" w:lineRule="auto"/>
              <w:rPr>
                <w:rFonts w:ascii="Arial" w:hAnsi="Arial" w:cs="Arial"/>
                <w:sz w:val="20"/>
                <w:szCs w:val="20"/>
              </w:rPr>
            </w:pPr>
            <w:r w:rsidRPr="00310357">
              <w:rPr>
                <w:rFonts w:ascii="Arial" w:hAnsi="Arial" w:cs="Arial"/>
                <w:sz w:val="20"/>
                <w:szCs w:val="20"/>
              </w:rPr>
              <w:t xml:space="preserve">Załącznik nr </w:t>
            </w:r>
            <w:r>
              <w:rPr>
                <w:rFonts w:ascii="Arial" w:hAnsi="Arial" w:cs="Arial"/>
                <w:sz w:val="20"/>
                <w:szCs w:val="20"/>
              </w:rPr>
              <w:t>7</w:t>
            </w:r>
          </w:p>
        </w:tc>
        <w:tc>
          <w:tcPr>
            <w:tcW w:w="7007" w:type="dxa"/>
          </w:tcPr>
          <w:p w14:paraId="144F34D8" w14:textId="63A42B55" w:rsidR="00CD0B2F" w:rsidRDefault="00CD0B2F" w:rsidP="00783B76">
            <w:pPr>
              <w:suppressAutoHyphens/>
              <w:spacing w:line="360" w:lineRule="auto"/>
              <w:jc w:val="both"/>
              <w:rPr>
                <w:rFonts w:ascii="Arial" w:hAnsi="Arial" w:cs="Arial"/>
                <w:sz w:val="20"/>
                <w:szCs w:val="20"/>
              </w:rPr>
            </w:pPr>
            <w:r w:rsidRPr="00295134">
              <w:rPr>
                <w:rFonts w:ascii="Arial" w:hAnsi="Arial" w:cs="Arial"/>
                <w:sz w:val="20"/>
                <w:szCs w:val="20"/>
              </w:rPr>
              <w:t>Szczegółowe Specyfikacje Techniczne</w:t>
            </w:r>
          </w:p>
        </w:tc>
      </w:tr>
    </w:tbl>
    <w:p w14:paraId="3E55657F" w14:textId="77777777" w:rsidR="00836909" w:rsidRDefault="00836909" w:rsidP="0032722B">
      <w:pPr>
        <w:suppressAutoHyphens/>
        <w:spacing w:line="360" w:lineRule="auto"/>
        <w:rPr>
          <w:rFonts w:ascii="Arial" w:hAnsi="Arial" w:cs="Arial"/>
          <w:sz w:val="20"/>
          <w:szCs w:val="20"/>
        </w:rPr>
      </w:pPr>
    </w:p>
    <w:p w14:paraId="6D239A3E" w14:textId="77777777" w:rsidR="00C57980" w:rsidRDefault="00C57980" w:rsidP="004502B5">
      <w:pPr>
        <w:tabs>
          <w:tab w:val="num" w:pos="0"/>
        </w:tabs>
        <w:suppressAutoHyphens/>
        <w:spacing w:after="40" w:line="360" w:lineRule="auto"/>
        <w:ind w:left="709" w:firstLine="5954"/>
        <w:rPr>
          <w:rFonts w:ascii="Arial" w:hAnsi="Arial" w:cs="Arial"/>
          <w:b/>
          <w:sz w:val="20"/>
          <w:szCs w:val="20"/>
        </w:rPr>
      </w:pPr>
    </w:p>
    <w:p w14:paraId="09E125F4" w14:textId="77777777" w:rsidR="00FD2CCD" w:rsidRPr="000C7661" w:rsidRDefault="00FD2CCD" w:rsidP="00C57980">
      <w:pPr>
        <w:tabs>
          <w:tab w:val="num" w:pos="0"/>
        </w:tabs>
        <w:suppressAutoHyphens/>
        <w:spacing w:after="40" w:line="360" w:lineRule="auto"/>
        <w:ind w:left="6237"/>
        <w:rPr>
          <w:rFonts w:ascii="Arial" w:hAnsi="Arial" w:cs="Arial"/>
          <w:b/>
          <w:sz w:val="20"/>
          <w:szCs w:val="20"/>
        </w:rPr>
      </w:pPr>
      <w:r w:rsidRPr="000C7661">
        <w:rPr>
          <w:rFonts w:ascii="Arial" w:hAnsi="Arial" w:cs="Arial"/>
          <w:b/>
          <w:sz w:val="20"/>
          <w:szCs w:val="20"/>
        </w:rPr>
        <w:t>Zatwierdzam:</w:t>
      </w:r>
    </w:p>
    <w:p w14:paraId="2E83E46D" w14:textId="77777777" w:rsidR="00572F34" w:rsidRPr="00C57980" w:rsidRDefault="00572F34" w:rsidP="00C57980">
      <w:pPr>
        <w:tabs>
          <w:tab w:val="num" w:pos="0"/>
        </w:tabs>
        <w:suppressAutoHyphens/>
        <w:spacing w:before="240" w:after="40" w:line="360" w:lineRule="auto"/>
        <w:ind w:left="6237"/>
        <w:rPr>
          <w:rFonts w:ascii="Arial" w:hAnsi="Arial" w:cs="Arial"/>
          <w:sz w:val="32"/>
          <w:szCs w:val="32"/>
        </w:rPr>
      </w:pPr>
    </w:p>
    <w:p w14:paraId="5EADAE05" w14:textId="77777777" w:rsidR="00FD2CCD" w:rsidRPr="000C7661" w:rsidRDefault="00FD2CCD" w:rsidP="00C57980">
      <w:pPr>
        <w:tabs>
          <w:tab w:val="num" w:pos="0"/>
        </w:tabs>
        <w:suppressAutoHyphens/>
        <w:spacing w:before="240" w:after="40" w:line="360" w:lineRule="auto"/>
        <w:ind w:left="6237"/>
        <w:rPr>
          <w:rFonts w:ascii="Arial" w:hAnsi="Arial" w:cs="Arial"/>
          <w:sz w:val="20"/>
          <w:szCs w:val="20"/>
        </w:rPr>
      </w:pPr>
      <w:r w:rsidRPr="000C7661">
        <w:rPr>
          <w:rFonts w:ascii="Arial" w:hAnsi="Arial" w:cs="Arial"/>
          <w:sz w:val="20"/>
          <w:szCs w:val="20"/>
        </w:rPr>
        <w:t>……………………………….</w:t>
      </w:r>
    </w:p>
    <w:p w14:paraId="47F9E77C" w14:textId="77777777" w:rsidR="00D05F80" w:rsidRDefault="00927FE7" w:rsidP="00C57980">
      <w:pPr>
        <w:tabs>
          <w:tab w:val="num" w:pos="0"/>
        </w:tabs>
        <w:suppressAutoHyphens/>
        <w:spacing w:after="40" w:line="360" w:lineRule="auto"/>
        <w:ind w:left="6237"/>
        <w:rPr>
          <w:rFonts w:ascii="Arial" w:hAnsi="Arial" w:cs="Arial"/>
          <w:bCs/>
          <w:sz w:val="20"/>
          <w:szCs w:val="20"/>
        </w:rPr>
      </w:pPr>
      <w:r w:rsidRPr="000C7661">
        <w:rPr>
          <w:rFonts w:ascii="Arial" w:hAnsi="Arial" w:cs="Arial"/>
          <w:bCs/>
          <w:sz w:val="20"/>
          <w:szCs w:val="20"/>
        </w:rPr>
        <w:t>(Kierownik Zamawiającego)</w:t>
      </w:r>
    </w:p>
    <w:sectPr w:rsidR="00D05F80" w:rsidSect="00484F2B">
      <w:headerReference w:type="default" r:id="rId19"/>
      <w:footerReference w:type="default" r:id="rId20"/>
      <w:pgSz w:w="11906" w:h="16838"/>
      <w:pgMar w:top="1135" w:right="1418" w:bottom="85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0BE51" w14:textId="77777777" w:rsidR="00CD2B41" w:rsidRDefault="00CD2B41">
      <w:r>
        <w:separator/>
      </w:r>
    </w:p>
  </w:endnote>
  <w:endnote w:type="continuationSeparator" w:id="0">
    <w:p w14:paraId="1442342A" w14:textId="77777777" w:rsidR="00CD2B41" w:rsidRDefault="00CD2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02FCE" w14:textId="77777777" w:rsidR="00CD2B41" w:rsidRPr="007B17EA" w:rsidRDefault="00CD2B41">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1A37F4">
      <w:rPr>
        <w:rFonts w:ascii="Arial" w:hAnsi="Arial" w:cs="Arial"/>
        <w:b/>
        <w:bCs/>
        <w:noProof/>
        <w:sz w:val="16"/>
        <w:szCs w:val="16"/>
      </w:rPr>
      <w:t>7</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1A37F4">
      <w:rPr>
        <w:rFonts w:ascii="Arial" w:hAnsi="Arial" w:cs="Arial"/>
        <w:b/>
        <w:bCs/>
        <w:noProof/>
        <w:sz w:val="16"/>
        <w:szCs w:val="16"/>
      </w:rPr>
      <w:t>17</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60019" w14:textId="77777777" w:rsidR="00CD2B41" w:rsidRDefault="00CD2B41">
      <w:r>
        <w:separator/>
      </w:r>
    </w:p>
  </w:footnote>
  <w:footnote w:type="continuationSeparator" w:id="0">
    <w:p w14:paraId="6366B94F" w14:textId="77777777" w:rsidR="00CD2B41" w:rsidRDefault="00CD2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41DDF" w14:textId="0A08C24E" w:rsidR="00CD2B41" w:rsidRPr="001421FA" w:rsidRDefault="00CD2B41" w:rsidP="006F1150">
    <w:pPr>
      <w:pStyle w:val="Nagwek"/>
      <w:jc w:val="right"/>
      <w:rPr>
        <w:rFonts w:ascii="Arial" w:hAnsi="Arial" w:cs="Arial"/>
        <w:sz w:val="16"/>
        <w:szCs w:val="16"/>
      </w:rPr>
    </w:pPr>
    <w:r>
      <w:rPr>
        <w:rFonts w:ascii="Arial" w:hAnsi="Arial" w:cs="Arial"/>
        <w:sz w:val="16"/>
        <w:szCs w:val="16"/>
      </w:rPr>
      <w:t>Nr postępowania:</w:t>
    </w:r>
    <w:r w:rsidRPr="001421FA">
      <w:t xml:space="preserve"> </w:t>
    </w:r>
    <w:r w:rsidR="00405207">
      <w:rPr>
        <w:rFonts w:ascii="Arial" w:hAnsi="Arial" w:cs="Arial"/>
        <w:sz w:val="16"/>
        <w:szCs w:val="16"/>
      </w:rPr>
      <w:t>WFE</w:t>
    </w:r>
    <w:r w:rsidRPr="001421FA">
      <w:rPr>
        <w:rFonts w:ascii="Arial" w:hAnsi="Arial" w:cs="Arial"/>
        <w:sz w:val="16"/>
        <w:szCs w:val="16"/>
      </w:rPr>
      <w:t>.271.</w:t>
    </w:r>
    <w:r w:rsidR="00B12A46">
      <w:rPr>
        <w:rFonts w:ascii="Arial" w:hAnsi="Arial" w:cs="Arial"/>
        <w:sz w:val="16"/>
        <w:szCs w:val="16"/>
      </w:rPr>
      <w:t>5</w:t>
    </w:r>
    <w:r w:rsidRPr="001421FA">
      <w:rPr>
        <w:rFonts w:ascii="Arial" w:hAnsi="Arial" w:cs="Arial"/>
        <w:sz w:val="16"/>
        <w:szCs w:val="16"/>
      </w:rPr>
      <w:t>.</w:t>
    </w:r>
    <w:r w:rsidR="00011F58">
      <w:rPr>
        <w:rFonts w:ascii="Arial" w:hAnsi="Arial" w:cs="Arial"/>
        <w:sz w:val="16"/>
        <w:szCs w:val="16"/>
      </w:rPr>
      <w:t>202</w:t>
    </w:r>
    <w:r w:rsidR="00953C4F">
      <w:rPr>
        <w:rFonts w:ascii="Arial" w:hAnsi="Arial" w:cs="Arial"/>
        <w:sz w:val="16"/>
        <w:szCs w:val="16"/>
      </w:rPr>
      <w:t>4</w:t>
    </w:r>
    <w:r w:rsidRPr="001421FA">
      <w:rPr>
        <w:rFonts w:ascii="Arial" w:hAnsi="Arial" w:cs="Arial"/>
        <w:sz w:val="16"/>
        <w:szCs w:val="16"/>
      </w:rPr>
      <w:t>.W</w:t>
    </w:r>
    <w:r>
      <w:rPr>
        <w:rFonts w:ascii="Arial" w:hAnsi="Arial" w:cs="Arial"/>
        <w:sz w:val="16"/>
        <w:szCs w:val="16"/>
      </w:rPr>
      <w:t>GS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15:restartNumberingAfterBreak="0">
    <w:nsid w:val="096F14DA"/>
    <w:multiLevelType w:val="hybridMultilevel"/>
    <w:tmpl w:val="3BD02074"/>
    <w:lvl w:ilvl="0" w:tplc="89A623A0">
      <w:start w:val="1"/>
      <w:numFmt w:val="decimal"/>
      <w:lvlText w:val="%1."/>
      <w:lvlJc w:val="left"/>
      <w:pPr>
        <w:ind w:left="644" w:hanging="360"/>
      </w:pPr>
      <w:rPr>
        <w:rFonts w:cs="Times New Roman" w:hint="default"/>
        <w:b/>
        <w:bCs/>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9" w15:restartNumberingAfterBreak="0">
    <w:nsid w:val="0A2E338F"/>
    <w:multiLevelType w:val="hybridMultilevel"/>
    <w:tmpl w:val="AC76B44C"/>
    <w:lvl w:ilvl="0" w:tplc="5FD6236A">
      <w:start w:val="1"/>
      <w:numFmt w:val="decimal"/>
      <w:lvlText w:val="%1."/>
      <w:lvlJc w:val="left"/>
      <w:pPr>
        <w:ind w:left="502" w:hanging="360"/>
      </w:pPr>
      <w:rPr>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15:restartNumberingAfterBreak="0">
    <w:nsid w:val="0B672822"/>
    <w:multiLevelType w:val="multilevel"/>
    <w:tmpl w:val="D676FB02"/>
    <w:lvl w:ilvl="0">
      <w:start w:val="1"/>
      <w:numFmt w:val="lowerLetter"/>
      <w:lvlText w:val="%1)"/>
      <w:lvlJc w:val="left"/>
      <w:pPr>
        <w:ind w:left="1440" w:hanging="360"/>
      </w:pPr>
      <w:rPr>
        <w:rFonts w:ascii="Times New Roman" w:hAnsi="Times New Roman"/>
        <w:b/>
        <w:bCs/>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0BB26D55"/>
    <w:multiLevelType w:val="hybridMultilevel"/>
    <w:tmpl w:val="A6CA382C"/>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670CA6FC">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DF526AF"/>
    <w:multiLevelType w:val="hybridMultilevel"/>
    <w:tmpl w:val="D6F8A77E"/>
    <w:lvl w:ilvl="0" w:tplc="4188643E">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0E545F91"/>
    <w:multiLevelType w:val="multilevel"/>
    <w:tmpl w:val="3842C50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1057008B"/>
    <w:multiLevelType w:val="hybridMultilevel"/>
    <w:tmpl w:val="BFA0F39E"/>
    <w:lvl w:ilvl="0" w:tplc="2D8A6BCA">
      <w:start w:val="1"/>
      <w:numFmt w:val="decimal"/>
      <w:lvlText w:val="%1."/>
      <w:lvlJc w:val="left"/>
      <w:pPr>
        <w:tabs>
          <w:tab w:val="num" w:pos="595"/>
        </w:tabs>
        <w:ind w:left="595" w:hanging="453"/>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1715306E"/>
    <w:multiLevelType w:val="hybridMultilevel"/>
    <w:tmpl w:val="62E08EE2"/>
    <w:lvl w:ilvl="0" w:tplc="04150017">
      <w:start w:val="1"/>
      <w:numFmt w:val="lowerLetter"/>
      <w:lvlText w:val="%1)"/>
      <w:lvlJc w:val="left"/>
      <w:pPr>
        <w:ind w:left="2138" w:hanging="360"/>
      </w:pPr>
      <w:rPr>
        <w:rFonts w:hint="default"/>
        <w:color w:val="auto"/>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7"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8"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20" w15:restartNumberingAfterBreak="0">
    <w:nsid w:val="20D96435"/>
    <w:multiLevelType w:val="hybridMultilevel"/>
    <w:tmpl w:val="E5267176"/>
    <w:lvl w:ilvl="0" w:tplc="30E2ADB2">
      <w:start w:val="1"/>
      <w:numFmt w:val="decimal"/>
      <w:lvlText w:val="%1)"/>
      <w:lvlJc w:val="left"/>
      <w:pPr>
        <w:tabs>
          <w:tab w:val="num" w:pos="595"/>
        </w:tabs>
        <w:ind w:left="916" w:hanging="360"/>
      </w:pPr>
      <w:rPr>
        <w:rFonts w:cs="Times New Roman"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1"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22" w15:restartNumberingAfterBreak="0">
    <w:nsid w:val="229604EC"/>
    <w:multiLevelType w:val="multilevel"/>
    <w:tmpl w:val="4590F26C"/>
    <w:lvl w:ilvl="0">
      <w:start w:val="1"/>
      <w:numFmt w:val="bullet"/>
      <w:lvlText w:val="-"/>
      <w:lvlJc w:val="left"/>
      <w:pPr>
        <w:ind w:left="2160" w:hanging="360"/>
      </w:pPr>
      <w:rPr>
        <w:rFonts w:ascii="SimHei" w:eastAsia="SimHei" w:hAnsi="SimHei" w:hint="eastAsia"/>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cs="Wingdings" w:hint="default"/>
      </w:rPr>
    </w:lvl>
    <w:lvl w:ilvl="3">
      <w:start w:val="1"/>
      <w:numFmt w:val="bullet"/>
      <w:lvlText w:val=""/>
      <w:lvlJc w:val="left"/>
      <w:pPr>
        <w:ind w:left="4320" w:hanging="360"/>
      </w:pPr>
      <w:rPr>
        <w:rFonts w:ascii="Symbol" w:hAnsi="Symbol" w:cs="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cs="Wingdings" w:hint="default"/>
      </w:rPr>
    </w:lvl>
    <w:lvl w:ilvl="6">
      <w:start w:val="1"/>
      <w:numFmt w:val="bullet"/>
      <w:lvlText w:val=""/>
      <w:lvlJc w:val="left"/>
      <w:pPr>
        <w:ind w:left="6480" w:hanging="360"/>
      </w:pPr>
      <w:rPr>
        <w:rFonts w:ascii="Symbol" w:hAnsi="Symbol" w:cs="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cs="Wingdings" w:hint="default"/>
      </w:rPr>
    </w:lvl>
  </w:abstractNum>
  <w:abstractNum w:abstractNumId="23"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2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2655318D"/>
    <w:multiLevelType w:val="hybridMultilevel"/>
    <w:tmpl w:val="CA00048C"/>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9"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2E2214FB"/>
    <w:multiLevelType w:val="hybridMultilevel"/>
    <w:tmpl w:val="5900E846"/>
    <w:lvl w:ilvl="0" w:tplc="4482A88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2" w15:restartNumberingAfterBreak="0">
    <w:nsid w:val="2FBE3D3A"/>
    <w:multiLevelType w:val="hybridMultilevel"/>
    <w:tmpl w:val="08DC240E"/>
    <w:lvl w:ilvl="0" w:tplc="718A400C">
      <w:start w:val="1"/>
      <w:numFmt w:val="upperRoman"/>
      <w:pStyle w:val="Styl2"/>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2FF037E0"/>
    <w:multiLevelType w:val="hybridMultilevel"/>
    <w:tmpl w:val="D1D8D05C"/>
    <w:lvl w:ilvl="0" w:tplc="D08E596A">
      <w:start w:val="1"/>
      <w:numFmt w:val="lowerLetter"/>
      <w:lvlText w:val="%1)"/>
      <w:lvlJc w:val="left"/>
      <w:pPr>
        <w:ind w:left="916" w:hanging="360"/>
      </w:pPr>
      <w:rPr>
        <w:rFonts w:hint="default"/>
        <w:b/>
      </w:rPr>
    </w:lvl>
    <w:lvl w:ilvl="1" w:tplc="04150019" w:tentative="1">
      <w:start w:val="1"/>
      <w:numFmt w:val="lowerLetter"/>
      <w:lvlText w:val="%2."/>
      <w:lvlJc w:val="left"/>
      <w:pPr>
        <w:ind w:left="1636" w:hanging="360"/>
      </w:pPr>
      <w:rPr>
        <w:rFonts w:cs="Times New Roman"/>
      </w:rPr>
    </w:lvl>
    <w:lvl w:ilvl="2" w:tplc="0415001B" w:tentative="1">
      <w:start w:val="1"/>
      <w:numFmt w:val="lowerRoman"/>
      <w:lvlText w:val="%3."/>
      <w:lvlJc w:val="right"/>
      <w:pPr>
        <w:ind w:left="2356" w:hanging="180"/>
      </w:pPr>
      <w:rPr>
        <w:rFonts w:cs="Times New Roman"/>
      </w:rPr>
    </w:lvl>
    <w:lvl w:ilvl="3" w:tplc="0415000F" w:tentative="1">
      <w:start w:val="1"/>
      <w:numFmt w:val="decimal"/>
      <w:lvlText w:val="%4."/>
      <w:lvlJc w:val="left"/>
      <w:pPr>
        <w:ind w:left="3076" w:hanging="360"/>
      </w:pPr>
      <w:rPr>
        <w:rFonts w:cs="Times New Roman"/>
      </w:rPr>
    </w:lvl>
    <w:lvl w:ilvl="4" w:tplc="04150019" w:tentative="1">
      <w:start w:val="1"/>
      <w:numFmt w:val="lowerLetter"/>
      <w:lvlText w:val="%5."/>
      <w:lvlJc w:val="left"/>
      <w:pPr>
        <w:ind w:left="3796" w:hanging="360"/>
      </w:pPr>
      <w:rPr>
        <w:rFonts w:cs="Times New Roman"/>
      </w:rPr>
    </w:lvl>
    <w:lvl w:ilvl="5" w:tplc="0415001B" w:tentative="1">
      <w:start w:val="1"/>
      <w:numFmt w:val="lowerRoman"/>
      <w:lvlText w:val="%6."/>
      <w:lvlJc w:val="right"/>
      <w:pPr>
        <w:ind w:left="4516" w:hanging="180"/>
      </w:pPr>
      <w:rPr>
        <w:rFonts w:cs="Times New Roman"/>
      </w:rPr>
    </w:lvl>
    <w:lvl w:ilvl="6" w:tplc="0415000F" w:tentative="1">
      <w:start w:val="1"/>
      <w:numFmt w:val="decimal"/>
      <w:lvlText w:val="%7."/>
      <w:lvlJc w:val="left"/>
      <w:pPr>
        <w:ind w:left="5236" w:hanging="360"/>
      </w:pPr>
      <w:rPr>
        <w:rFonts w:cs="Times New Roman"/>
      </w:rPr>
    </w:lvl>
    <w:lvl w:ilvl="7" w:tplc="04150019" w:tentative="1">
      <w:start w:val="1"/>
      <w:numFmt w:val="lowerLetter"/>
      <w:lvlText w:val="%8."/>
      <w:lvlJc w:val="left"/>
      <w:pPr>
        <w:ind w:left="5956" w:hanging="360"/>
      </w:pPr>
      <w:rPr>
        <w:rFonts w:cs="Times New Roman"/>
      </w:rPr>
    </w:lvl>
    <w:lvl w:ilvl="8" w:tplc="0415001B" w:tentative="1">
      <w:start w:val="1"/>
      <w:numFmt w:val="lowerRoman"/>
      <w:lvlText w:val="%9."/>
      <w:lvlJc w:val="right"/>
      <w:pPr>
        <w:ind w:left="6676" w:hanging="180"/>
      </w:pPr>
      <w:rPr>
        <w:rFonts w:cs="Times New Roman"/>
      </w:rPr>
    </w:lvl>
  </w:abstractNum>
  <w:abstractNum w:abstractNumId="34"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376E2FCC"/>
    <w:multiLevelType w:val="hybridMultilevel"/>
    <w:tmpl w:val="A8F080D6"/>
    <w:lvl w:ilvl="0" w:tplc="0212B5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99831FB"/>
    <w:multiLevelType w:val="hybridMultilevel"/>
    <w:tmpl w:val="32D0CC1A"/>
    <w:lvl w:ilvl="0" w:tplc="8AFE99F2">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7" w15:restartNumberingAfterBreak="0">
    <w:nsid w:val="3A8663DC"/>
    <w:multiLevelType w:val="hybridMultilevel"/>
    <w:tmpl w:val="62304AEE"/>
    <w:lvl w:ilvl="0" w:tplc="DED8C89C">
      <w:start w:val="1"/>
      <w:numFmt w:val="decimal"/>
      <w:lvlText w:val="%1."/>
      <w:lvlJc w:val="left"/>
      <w:pPr>
        <w:ind w:left="429" w:firstLine="0"/>
      </w:pPr>
      <w:rPr>
        <w:rFonts w:ascii="Tahoma" w:eastAsia="Tahoma" w:hAnsi="Tahoma" w:cs="Tahoma"/>
        <w:b w:val="0"/>
        <w:i w:val="0"/>
        <w:strike w:val="0"/>
        <w:dstrike w:val="0"/>
        <w:color w:val="000000"/>
        <w:sz w:val="20"/>
        <w:u w:val="none" w:color="000000"/>
        <w:effect w:val="none"/>
        <w:bdr w:val="none" w:sz="0" w:space="0" w:color="auto" w:frame="1"/>
        <w:vertAlign w:val="baseline"/>
      </w:rPr>
    </w:lvl>
    <w:lvl w:ilvl="1" w:tplc="A39E4C4A">
      <w:start w:val="1"/>
      <w:numFmt w:val="lowerLetter"/>
      <w:lvlText w:val="%2"/>
      <w:lvlJc w:val="left"/>
      <w:pPr>
        <w:ind w:left="1081" w:firstLine="0"/>
      </w:pPr>
      <w:rPr>
        <w:rFonts w:ascii="Tahoma" w:eastAsia="Tahoma" w:hAnsi="Tahoma" w:cs="Tahoma"/>
        <w:b w:val="0"/>
        <w:i w:val="0"/>
        <w:strike w:val="0"/>
        <w:dstrike w:val="0"/>
        <w:color w:val="000000"/>
        <w:sz w:val="20"/>
        <w:u w:val="none" w:color="000000"/>
        <w:effect w:val="none"/>
        <w:bdr w:val="none" w:sz="0" w:space="0" w:color="auto" w:frame="1"/>
        <w:vertAlign w:val="baseline"/>
      </w:rPr>
    </w:lvl>
    <w:lvl w:ilvl="2" w:tplc="29D40752">
      <w:start w:val="1"/>
      <w:numFmt w:val="lowerRoman"/>
      <w:lvlText w:val="%3"/>
      <w:lvlJc w:val="left"/>
      <w:pPr>
        <w:ind w:left="1801" w:firstLine="0"/>
      </w:pPr>
      <w:rPr>
        <w:rFonts w:ascii="Tahoma" w:eastAsia="Tahoma" w:hAnsi="Tahoma" w:cs="Tahoma"/>
        <w:b w:val="0"/>
        <w:i w:val="0"/>
        <w:strike w:val="0"/>
        <w:dstrike w:val="0"/>
        <w:color w:val="000000"/>
        <w:sz w:val="20"/>
        <w:u w:val="none" w:color="000000"/>
        <w:effect w:val="none"/>
        <w:bdr w:val="none" w:sz="0" w:space="0" w:color="auto" w:frame="1"/>
        <w:vertAlign w:val="baseline"/>
      </w:rPr>
    </w:lvl>
    <w:lvl w:ilvl="3" w:tplc="1BC01C7A">
      <w:start w:val="1"/>
      <w:numFmt w:val="decimal"/>
      <w:lvlText w:val="%4"/>
      <w:lvlJc w:val="left"/>
      <w:pPr>
        <w:ind w:left="2521" w:firstLine="0"/>
      </w:pPr>
      <w:rPr>
        <w:rFonts w:ascii="Tahoma" w:eastAsia="Tahoma" w:hAnsi="Tahoma" w:cs="Tahoma"/>
        <w:b w:val="0"/>
        <w:i w:val="0"/>
        <w:strike w:val="0"/>
        <w:dstrike w:val="0"/>
        <w:color w:val="000000"/>
        <w:sz w:val="20"/>
        <w:u w:val="none" w:color="000000"/>
        <w:effect w:val="none"/>
        <w:bdr w:val="none" w:sz="0" w:space="0" w:color="auto" w:frame="1"/>
        <w:vertAlign w:val="baseline"/>
      </w:rPr>
    </w:lvl>
    <w:lvl w:ilvl="4" w:tplc="FD2C1166">
      <w:start w:val="1"/>
      <w:numFmt w:val="lowerLetter"/>
      <w:lvlText w:val="%5"/>
      <w:lvlJc w:val="left"/>
      <w:pPr>
        <w:ind w:left="3241" w:firstLine="0"/>
      </w:pPr>
      <w:rPr>
        <w:rFonts w:ascii="Tahoma" w:eastAsia="Tahoma" w:hAnsi="Tahoma" w:cs="Tahoma"/>
        <w:b w:val="0"/>
        <w:i w:val="0"/>
        <w:strike w:val="0"/>
        <w:dstrike w:val="0"/>
        <w:color w:val="000000"/>
        <w:sz w:val="20"/>
        <w:u w:val="none" w:color="000000"/>
        <w:effect w:val="none"/>
        <w:bdr w:val="none" w:sz="0" w:space="0" w:color="auto" w:frame="1"/>
        <w:vertAlign w:val="baseline"/>
      </w:rPr>
    </w:lvl>
    <w:lvl w:ilvl="5" w:tplc="D952C558">
      <w:start w:val="1"/>
      <w:numFmt w:val="lowerRoman"/>
      <w:lvlText w:val="%6"/>
      <w:lvlJc w:val="left"/>
      <w:pPr>
        <w:ind w:left="3961" w:firstLine="0"/>
      </w:pPr>
      <w:rPr>
        <w:rFonts w:ascii="Tahoma" w:eastAsia="Tahoma" w:hAnsi="Tahoma" w:cs="Tahoma"/>
        <w:b w:val="0"/>
        <w:i w:val="0"/>
        <w:strike w:val="0"/>
        <w:dstrike w:val="0"/>
        <w:color w:val="000000"/>
        <w:sz w:val="20"/>
        <w:u w:val="none" w:color="000000"/>
        <w:effect w:val="none"/>
        <w:bdr w:val="none" w:sz="0" w:space="0" w:color="auto" w:frame="1"/>
        <w:vertAlign w:val="baseline"/>
      </w:rPr>
    </w:lvl>
    <w:lvl w:ilvl="6" w:tplc="722204AC">
      <w:start w:val="1"/>
      <w:numFmt w:val="decimal"/>
      <w:lvlText w:val="%7"/>
      <w:lvlJc w:val="left"/>
      <w:pPr>
        <w:ind w:left="4681" w:firstLine="0"/>
      </w:pPr>
      <w:rPr>
        <w:rFonts w:ascii="Tahoma" w:eastAsia="Tahoma" w:hAnsi="Tahoma" w:cs="Tahoma"/>
        <w:b w:val="0"/>
        <w:i w:val="0"/>
        <w:strike w:val="0"/>
        <w:dstrike w:val="0"/>
        <w:color w:val="000000"/>
        <w:sz w:val="20"/>
        <w:u w:val="none" w:color="000000"/>
        <w:effect w:val="none"/>
        <w:bdr w:val="none" w:sz="0" w:space="0" w:color="auto" w:frame="1"/>
        <w:vertAlign w:val="baseline"/>
      </w:rPr>
    </w:lvl>
    <w:lvl w:ilvl="7" w:tplc="721E89DE">
      <w:start w:val="1"/>
      <w:numFmt w:val="lowerLetter"/>
      <w:lvlText w:val="%8"/>
      <w:lvlJc w:val="left"/>
      <w:pPr>
        <w:ind w:left="5401" w:firstLine="0"/>
      </w:pPr>
      <w:rPr>
        <w:rFonts w:ascii="Tahoma" w:eastAsia="Tahoma" w:hAnsi="Tahoma" w:cs="Tahoma"/>
        <w:b w:val="0"/>
        <w:i w:val="0"/>
        <w:strike w:val="0"/>
        <w:dstrike w:val="0"/>
        <w:color w:val="000000"/>
        <w:sz w:val="20"/>
        <w:u w:val="none" w:color="000000"/>
        <w:effect w:val="none"/>
        <w:bdr w:val="none" w:sz="0" w:space="0" w:color="auto" w:frame="1"/>
        <w:vertAlign w:val="baseline"/>
      </w:rPr>
    </w:lvl>
    <w:lvl w:ilvl="8" w:tplc="72AA69D4">
      <w:start w:val="1"/>
      <w:numFmt w:val="lowerRoman"/>
      <w:lvlText w:val="%9"/>
      <w:lvlJc w:val="left"/>
      <w:pPr>
        <w:ind w:left="6121" w:firstLine="0"/>
      </w:pPr>
      <w:rPr>
        <w:rFonts w:ascii="Tahoma" w:eastAsia="Tahoma" w:hAnsi="Tahoma" w:cs="Tahoma"/>
        <w:b w:val="0"/>
        <w:i w:val="0"/>
        <w:strike w:val="0"/>
        <w:dstrike w:val="0"/>
        <w:color w:val="000000"/>
        <w:sz w:val="20"/>
        <w:u w:val="none" w:color="000000"/>
        <w:effect w:val="none"/>
        <w:bdr w:val="none" w:sz="0" w:space="0" w:color="auto" w:frame="1"/>
        <w:vertAlign w:val="baseline"/>
      </w:rPr>
    </w:lvl>
  </w:abstractNum>
  <w:abstractNum w:abstractNumId="38" w15:restartNumberingAfterBreak="0">
    <w:nsid w:val="3C5C59A0"/>
    <w:multiLevelType w:val="multilevel"/>
    <w:tmpl w:val="C6AC405E"/>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0" w15:restartNumberingAfterBreak="0">
    <w:nsid w:val="43847236"/>
    <w:multiLevelType w:val="hybridMultilevel"/>
    <w:tmpl w:val="AF9A15CE"/>
    <w:lvl w:ilvl="0" w:tplc="0616D2E8">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1"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47443866"/>
    <w:multiLevelType w:val="hybridMultilevel"/>
    <w:tmpl w:val="9BDAA0E2"/>
    <w:lvl w:ilvl="0" w:tplc="6F9E8990">
      <w:start w:val="1"/>
      <w:numFmt w:val="lowerLetter"/>
      <w:lvlText w:val="%1)"/>
      <w:lvlJc w:val="left"/>
      <w:pPr>
        <w:ind w:left="1211" w:hanging="360"/>
      </w:pPr>
      <w:rPr>
        <w:b/>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3"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4" w15:restartNumberingAfterBreak="0">
    <w:nsid w:val="51E32D87"/>
    <w:multiLevelType w:val="hybridMultilevel"/>
    <w:tmpl w:val="843420F2"/>
    <w:lvl w:ilvl="0" w:tplc="670CA6FC">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5BD750D"/>
    <w:multiLevelType w:val="hybridMultilevel"/>
    <w:tmpl w:val="F5706250"/>
    <w:lvl w:ilvl="0" w:tplc="F51E3772">
      <w:start w:val="1"/>
      <w:numFmt w:val="decimal"/>
      <w:lvlText w:val="%1)"/>
      <w:lvlJc w:val="left"/>
      <w:pPr>
        <w:ind w:left="1146" w:hanging="360"/>
      </w:pPr>
      <w:rPr>
        <w:rFonts w:cs="Times New Roman"/>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6"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8"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9" w15:restartNumberingAfterBreak="0">
    <w:nsid w:val="60EA3EDB"/>
    <w:multiLevelType w:val="multilevel"/>
    <w:tmpl w:val="87D2EDC4"/>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50"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1"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52" w15:restartNumberingAfterBreak="0">
    <w:nsid w:val="63417C91"/>
    <w:multiLevelType w:val="hybridMultilevel"/>
    <w:tmpl w:val="FE86117E"/>
    <w:lvl w:ilvl="0" w:tplc="6FFC8F6E">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65954EF6"/>
    <w:multiLevelType w:val="hybridMultilevel"/>
    <w:tmpl w:val="EFA04E72"/>
    <w:lvl w:ilvl="0" w:tplc="BAC839EE">
      <w:start w:val="8"/>
      <w:numFmt w:val="decimal"/>
      <w:lvlText w:val="%1."/>
      <w:lvlJc w:val="left"/>
      <w:pPr>
        <w:tabs>
          <w:tab w:val="num" w:pos="1800"/>
        </w:tabs>
        <w:ind w:left="1800" w:hanging="363"/>
      </w:pPr>
      <w:rPr>
        <w:rFonts w:ascii="Arial" w:eastAsia="Times New Roman"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55"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6"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8"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60" w15:restartNumberingAfterBreak="0">
    <w:nsid w:val="72B83E3F"/>
    <w:multiLevelType w:val="hybridMultilevel"/>
    <w:tmpl w:val="6B8692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62"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63" w15:restartNumberingAfterBreak="0">
    <w:nsid w:val="76FB5546"/>
    <w:multiLevelType w:val="hybridMultilevel"/>
    <w:tmpl w:val="3E84B07A"/>
    <w:lvl w:ilvl="0" w:tplc="E30A9410">
      <w:start w:val="1"/>
      <w:numFmt w:val="lowerLetter"/>
      <w:lvlText w:val="%1)"/>
      <w:lvlJc w:val="left"/>
      <w:pPr>
        <w:ind w:left="1713" w:hanging="360"/>
      </w:pPr>
      <w:rPr>
        <w:rFonts w:hint="default"/>
        <w:b/>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4"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5" w15:restartNumberingAfterBreak="0">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FF76C84"/>
    <w:multiLevelType w:val="hybridMultilevel"/>
    <w:tmpl w:val="CECCEF00"/>
    <w:lvl w:ilvl="0" w:tplc="7AE28DC2">
      <w:start w:val="1"/>
      <w:numFmt w:val="decimal"/>
      <w:lvlText w:val="%1."/>
      <w:lvlJc w:val="left"/>
      <w:pPr>
        <w:tabs>
          <w:tab w:val="num" w:pos="363"/>
        </w:tabs>
        <w:ind w:left="363"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B38DE0E">
      <w:start w:val="1"/>
      <w:numFmt w:val="decimal"/>
      <w:lvlText w:val="%3)"/>
      <w:lvlJc w:val="left"/>
      <w:pPr>
        <w:tabs>
          <w:tab w:val="num" w:pos="2340"/>
        </w:tabs>
        <w:ind w:left="2340" w:hanging="360"/>
      </w:pPr>
      <w:rPr>
        <w:rFonts w:cs="Times New Roman" w:hint="default"/>
        <w:b/>
      </w:rPr>
    </w:lvl>
    <w:lvl w:ilvl="3" w:tplc="D9E4AA36">
      <w:start w:val="1"/>
      <w:numFmt w:val="decimal"/>
      <w:lvlText w:val="%4)"/>
      <w:lvlJc w:val="left"/>
      <w:pPr>
        <w:tabs>
          <w:tab w:val="num" w:pos="2880"/>
        </w:tabs>
        <w:ind w:left="2880" w:hanging="360"/>
      </w:pPr>
      <w:rPr>
        <w:rFonts w:cs="Times New Roman" w:hint="default"/>
        <w:b w:val="0"/>
      </w:rPr>
    </w:lvl>
    <w:lvl w:ilvl="4" w:tplc="EADC7816">
      <w:start w:val="1"/>
      <w:numFmt w:val="lowerLetter"/>
      <w:lvlText w:val="%5)"/>
      <w:lvlJc w:val="left"/>
      <w:pPr>
        <w:ind w:left="3600" w:hanging="360"/>
      </w:pPr>
      <w:rPr>
        <w:rFonts w:cs="Times New Roman" w:hint="default"/>
      </w:rPr>
    </w:lvl>
    <w:lvl w:ilvl="5" w:tplc="74D0EAA2">
      <w:start w:val="12"/>
      <w:numFmt w:val="upperRoman"/>
      <w:lvlText w:val="%6."/>
      <w:lvlJc w:val="left"/>
      <w:pPr>
        <w:ind w:left="4832" w:hanging="720"/>
      </w:pPr>
      <w:rPr>
        <w:rFonts w:cs="Times New Roman" w:hint="default"/>
        <w:b/>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16cid:durableId="704524095">
    <w:abstractNumId w:val="0"/>
  </w:num>
  <w:num w:numId="2" w16cid:durableId="677007429">
    <w:abstractNumId w:val="2"/>
  </w:num>
  <w:num w:numId="3" w16cid:durableId="1269002198">
    <w:abstractNumId w:val="1"/>
  </w:num>
  <w:num w:numId="4" w16cid:durableId="1308825797">
    <w:abstractNumId w:val="58"/>
  </w:num>
  <w:num w:numId="5" w16cid:durableId="785805631">
    <w:abstractNumId w:val="41"/>
  </w:num>
  <w:num w:numId="6" w16cid:durableId="156114858">
    <w:abstractNumId w:val="56"/>
  </w:num>
  <w:num w:numId="7" w16cid:durableId="1000811343">
    <w:abstractNumId w:val="11"/>
  </w:num>
  <w:num w:numId="8" w16cid:durableId="1448936687">
    <w:abstractNumId w:val="25"/>
  </w:num>
  <w:num w:numId="9" w16cid:durableId="154418165">
    <w:abstractNumId w:val="18"/>
  </w:num>
  <w:num w:numId="10" w16cid:durableId="1404373132">
    <w:abstractNumId w:val="66"/>
  </w:num>
  <w:num w:numId="11" w16cid:durableId="1144540990">
    <w:abstractNumId w:val="27"/>
  </w:num>
  <w:num w:numId="12" w16cid:durableId="1806577859">
    <w:abstractNumId w:val="12"/>
  </w:num>
  <w:num w:numId="13" w16cid:durableId="2056537360">
    <w:abstractNumId w:val="54"/>
  </w:num>
  <w:num w:numId="14" w16cid:durableId="621420571">
    <w:abstractNumId w:val="50"/>
  </w:num>
  <w:num w:numId="15" w16cid:durableId="28720838">
    <w:abstractNumId w:val="38"/>
  </w:num>
  <w:num w:numId="16" w16cid:durableId="273369930">
    <w:abstractNumId w:val="47"/>
    <w:lvlOverride w:ilvl="0">
      <w:startOverride w:val="1"/>
    </w:lvlOverride>
  </w:num>
  <w:num w:numId="17" w16cid:durableId="746652219">
    <w:abstractNumId w:val="39"/>
    <w:lvlOverride w:ilvl="0">
      <w:startOverride w:val="1"/>
    </w:lvlOverride>
  </w:num>
  <w:num w:numId="18" w16cid:durableId="759377319">
    <w:abstractNumId w:val="24"/>
  </w:num>
  <w:num w:numId="19" w16cid:durableId="1334605007">
    <w:abstractNumId w:val="14"/>
  </w:num>
  <w:num w:numId="20" w16cid:durableId="1645162355">
    <w:abstractNumId w:val="49"/>
  </w:num>
  <w:num w:numId="21" w16cid:durableId="283467905">
    <w:abstractNumId w:val="32"/>
  </w:num>
  <w:num w:numId="22" w16cid:durableId="1251155571">
    <w:abstractNumId w:val="15"/>
  </w:num>
  <w:num w:numId="23" w16cid:durableId="383024074">
    <w:abstractNumId w:val="26"/>
  </w:num>
  <w:num w:numId="24" w16cid:durableId="2058162699">
    <w:abstractNumId w:val="62"/>
  </w:num>
  <w:num w:numId="25" w16cid:durableId="321786311">
    <w:abstractNumId w:val="64"/>
  </w:num>
  <w:num w:numId="26" w16cid:durableId="1461801021">
    <w:abstractNumId w:val="29"/>
  </w:num>
  <w:num w:numId="27" w16cid:durableId="1544518177">
    <w:abstractNumId w:val="34"/>
  </w:num>
  <w:num w:numId="28" w16cid:durableId="328218464">
    <w:abstractNumId w:val="28"/>
  </w:num>
  <w:num w:numId="29" w16cid:durableId="1158112667">
    <w:abstractNumId w:val="51"/>
  </w:num>
  <w:num w:numId="30" w16cid:durableId="836769380">
    <w:abstractNumId w:val="31"/>
  </w:num>
  <w:num w:numId="31" w16cid:durableId="767626678">
    <w:abstractNumId w:val="61"/>
  </w:num>
  <w:num w:numId="32" w16cid:durableId="175779304">
    <w:abstractNumId w:val="17"/>
  </w:num>
  <w:num w:numId="33" w16cid:durableId="1063334277">
    <w:abstractNumId w:val="45"/>
  </w:num>
  <w:num w:numId="34" w16cid:durableId="1400860481">
    <w:abstractNumId w:val="57"/>
  </w:num>
  <w:num w:numId="35" w16cid:durableId="492330947">
    <w:abstractNumId w:val="46"/>
  </w:num>
  <w:num w:numId="36" w16cid:durableId="2064476979">
    <w:abstractNumId w:val="21"/>
  </w:num>
  <w:num w:numId="37" w16cid:durableId="1440683686">
    <w:abstractNumId w:val="19"/>
  </w:num>
  <w:num w:numId="38" w16cid:durableId="74285023">
    <w:abstractNumId w:val="20"/>
  </w:num>
  <w:num w:numId="39" w16cid:durableId="1131289263">
    <w:abstractNumId w:val="23"/>
  </w:num>
  <w:num w:numId="40" w16cid:durableId="1166287206">
    <w:abstractNumId w:val="59"/>
  </w:num>
  <w:num w:numId="41" w16cid:durableId="1084305557">
    <w:abstractNumId w:val="55"/>
  </w:num>
  <w:num w:numId="42" w16cid:durableId="813641873">
    <w:abstractNumId w:val="36"/>
  </w:num>
  <w:num w:numId="43" w16cid:durableId="418798943">
    <w:abstractNumId w:val="43"/>
  </w:num>
  <w:num w:numId="44" w16cid:durableId="1328630959">
    <w:abstractNumId w:val="40"/>
  </w:num>
  <w:num w:numId="45" w16cid:durableId="1341664289">
    <w:abstractNumId w:val="48"/>
  </w:num>
  <w:num w:numId="46" w16cid:durableId="1857572573">
    <w:abstractNumId w:val="8"/>
  </w:num>
  <w:num w:numId="47" w16cid:durableId="2009869691">
    <w:abstractNumId w:val="33"/>
  </w:num>
  <w:num w:numId="48" w16cid:durableId="1235316234">
    <w:abstractNumId w:val="35"/>
  </w:num>
  <w:num w:numId="49" w16cid:durableId="106896488">
    <w:abstractNumId w:val="60"/>
  </w:num>
  <w:num w:numId="50" w16cid:durableId="1824199060">
    <w:abstractNumId w:val="63"/>
  </w:num>
  <w:num w:numId="51" w16cid:durableId="120880362">
    <w:abstractNumId w:val="16"/>
  </w:num>
  <w:num w:numId="52" w16cid:durableId="174461364">
    <w:abstractNumId w:val="9"/>
  </w:num>
  <w:num w:numId="53" w16cid:durableId="170722545">
    <w:abstractNumId w:val="10"/>
  </w:num>
  <w:num w:numId="54" w16cid:durableId="254048557">
    <w:abstractNumId w:val="22"/>
  </w:num>
  <w:num w:numId="55" w16cid:durableId="1267276838">
    <w:abstractNumId w:val="42"/>
  </w:num>
  <w:num w:numId="56" w16cid:durableId="437145302">
    <w:abstractNumId w:val="65"/>
  </w:num>
  <w:num w:numId="57" w16cid:durableId="156317894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5144179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70086170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8337158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91674641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7586768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142646590">
    <w:abstractNumId w:val="53"/>
  </w:num>
  <w:num w:numId="64" w16cid:durableId="1632515103">
    <w:abstractNumId w:val="30"/>
  </w:num>
  <w:num w:numId="65" w16cid:durableId="1890871763">
    <w:abstractNumId w:val="44"/>
  </w:num>
  <w:num w:numId="66" w16cid:durableId="185365391">
    <w:abstractNumId w:val="13"/>
  </w:num>
  <w:num w:numId="67" w16cid:durableId="174391977">
    <w:abstractNumId w:val="5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2FA6"/>
    <w:rsid w:val="0000407A"/>
    <w:rsid w:val="00006F1D"/>
    <w:rsid w:val="00007D0C"/>
    <w:rsid w:val="0001031A"/>
    <w:rsid w:val="00011F58"/>
    <w:rsid w:val="00014473"/>
    <w:rsid w:val="00020A39"/>
    <w:rsid w:val="00021355"/>
    <w:rsid w:val="00021853"/>
    <w:rsid w:val="00022668"/>
    <w:rsid w:val="00022B9E"/>
    <w:rsid w:val="00022E8D"/>
    <w:rsid w:val="00023235"/>
    <w:rsid w:val="00024C82"/>
    <w:rsid w:val="00026EA2"/>
    <w:rsid w:val="00027DDB"/>
    <w:rsid w:val="00030A96"/>
    <w:rsid w:val="00031A67"/>
    <w:rsid w:val="00032937"/>
    <w:rsid w:val="00032FCA"/>
    <w:rsid w:val="00033137"/>
    <w:rsid w:val="00033A87"/>
    <w:rsid w:val="00033AAD"/>
    <w:rsid w:val="00034629"/>
    <w:rsid w:val="00035151"/>
    <w:rsid w:val="00036141"/>
    <w:rsid w:val="0003628A"/>
    <w:rsid w:val="000364B3"/>
    <w:rsid w:val="0003711D"/>
    <w:rsid w:val="00037668"/>
    <w:rsid w:val="00037A32"/>
    <w:rsid w:val="0004004F"/>
    <w:rsid w:val="00040703"/>
    <w:rsid w:val="00040AB2"/>
    <w:rsid w:val="00040F4D"/>
    <w:rsid w:val="00041076"/>
    <w:rsid w:val="00041364"/>
    <w:rsid w:val="00041891"/>
    <w:rsid w:val="0004244F"/>
    <w:rsid w:val="0004303A"/>
    <w:rsid w:val="00045981"/>
    <w:rsid w:val="00045E04"/>
    <w:rsid w:val="000511FC"/>
    <w:rsid w:val="000514C4"/>
    <w:rsid w:val="0005155B"/>
    <w:rsid w:val="00052E07"/>
    <w:rsid w:val="0005369C"/>
    <w:rsid w:val="00055167"/>
    <w:rsid w:val="00055CF1"/>
    <w:rsid w:val="000561DE"/>
    <w:rsid w:val="00056EE8"/>
    <w:rsid w:val="00060E1E"/>
    <w:rsid w:val="000611DC"/>
    <w:rsid w:val="00061581"/>
    <w:rsid w:val="00061611"/>
    <w:rsid w:val="00063AF1"/>
    <w:rsid w:val="00063E22"/>
    <w:rsid w:val="00064343"/>
    <w:rsid w:val="000645C5"/>
    <w:rsid w:val="000645D9"/>
    <w:rsid w:val="0006614B"/>
    <w:rsid w:val="00070A7B"/>
    <w:rsid w:val="00071642"/>
    <w:rsid w:val="000731B6"/>
    <w:rsid w:val="000732E6"/>
    <w:rsid w:val="00073C72"/>
    <w:rsid w:val="00073F20"/>
    <w:rsid w:val="00073FEA"/>
    <w:rsid w:val="00074549"/>
    <w:rsid w:val="0007527C"/>
    <w:rsid w:val="00080477"/>
    <w:rsid w:val="00080702"/>
    <w:rsid w:val="00080D46"/>
    <w:rsid w:val="000814B4"/>
    <w:rsid w:val="00084848"/>
    <w:rsid w:val="00085C65"/>
    <w:rsid w:val="00085EF4"/>
    <w:rsid w:val="000861F8"/>
    <w:rsid w:val="00090D43"/>
    <w:rsid w:val="00090FBB"/>
    <w:rsid w:val="00091027"/>
    <w:rsid w:val="00096149"/>
    <w:rsid w:val="000A0A5C"/>
    <w:rsid w:val="000A1069"/>
    <w:rsid w:val="000A2336"/>
    <w:rsid w:val="000A3ECD"/>
    <w:rsid w:val="000A4D1B"/>
    <w:rsid w:val="000A52C2"/>
    <w:rsid w:val="000A5D0F"/>
    <w:rsid w:val="000A6233"/>
    <w:rsid w:val="000A7CB3"/>
    <w:rsid w:val="000B2B61"/>
    <w:rsid w:val="000B2D78"/>
    <w:rsid w:val="000B3997"/>
    <w:rsid w:val="000B3BB8"/>
    <w:rsid w:val="000B6412"/>
    <w:rsid w:val="000B735C"/>
    <w:rsid w:val="000C057B"/>
    <w:rsid w:val="000C09A6"/>
    <w:rsid w:val="000C16C8"/>
    <w:rsid w:val="000C2284"/>
    <w:rsid w:val="000C2618"/>
    <w:rsid w:val="000C393D"/>
    <w:rsid w:val="000C3EB2"/>
    <w:rsid w:val="000C68CE"/>
    <w:rsid w:val="000C7661"/>
    <w:rsid w:val="000D00DF"/>
    <w:rsid w:val="000D0EDA"/>
    <w:rsid w:val="000D177F"/>
    <w:rsid w:val="000D287D"/>
    <w:rsid w:val="000D44D5"/>
    <w:rsid w:val="000D4767"/>
    <w:rsid w:val="000D510C"/>
    <w:rsid w:val="000D51FB"/>
    <w:rsid w:val="000D56F0"/>
    <w:rsid w:val="000D6D7F"/>
    <w:rsid w:val="000E1148"/>
    <w:rsid w:val="000E262C"/>
    <w:rsid w:val="000E3E7A"/>
    <w:rsid w:val="000E4619"/>
    <w:rsid w:val="000E6BF2"/>
    <w:rsid w:val="000E6D8E"/>
    <w:rsid w:val="000E7A06"/>
    <w:rsid w:val="000F19B7"/>
    <w:rsid w:val="000F26EE"/>
    <w:rsid w:val="000F342B"/>
    <w:rsid w:val="000F4917"/>
    <w:rsid w:val="000F4B7D"/>
    <w:rsid w:val="000F4F5C"/>
    <w:rsid w:val="000F4FCF"/>
    <w:rsid w:val="000F5272"/>
    <w:rsid w:val="001021B2"/>
    <w:rsid w:val="00104F3B"/>
    <w:rsid w:val="00105873"/>
    <w:rsid w:val="00106ABF"/>
    <w:rsid w:val="00106CE1"/>
    <w:rsid w:val="001127D3"/>
    <w:rsid w:val="00115F5C"/>
    <w:rsid w:val="00115F80"/>
    <w:rsid w:val="0011769F"/>
    <w:rsid w:val="00117D6A"/>
    <w:rsid w:val="00120245"/>
    <w:rsid w:val="0012100E"/>
    <w:rsid w:val="00121581"/>
    <w:rsid w:val="001215B6"/>
    <w:rsid w:val="00121CD6"/>
    <w:rsid w:val="00122F19"/>
    <w:rsid w:val="00123018"/>
    <w:rsid w:val="0012415D"/>
    <w:rsid w:val="001241E9"/>
    <w:rsid w:val="00125258"/>
    <w:rsid w:val="00125FC0"/>
    <w:rsid w:val="00125FE6"/>
    <w:rsid w:val="001262BD"/>
    <w:rsid w:val="001276C8"/>
    <w:rsid w:val="00127FA2"/>
    <w:rsid w:val="00130A66"/>
    <w:rsid w:val="00131087"/>
    <w:rsid w:val="001321DA"/>
    <w:rsid w:val="00137624"/>
    <w:rsid w:val="00140DB0"/>
    <w:rsid w:val="00141D3A"/>
    <w:rsid w:val="00141FCB"/>
    <w:rsid w:val="001421FA"/>
    <w:rsid w:val="00142247"/>
    <w:rsid w:val="00142D70"/>
    <w:rsid w:val="001444FF"/>
    <w:rsid w:val="00144904"/>
    <w:rsid w:val="00145A35"/>
    <w:rsid w:val="00146B9B"/>
    <w:rsid w:val="00146CFB"/>
    <w:rsid w:val="0014758A"/>
    <w:rsid w:val="0015002F"/>
    <w:rsid w:val="00152B93"/>
    <w:rsid w:val="00153325"/>
    <w:rsid w:val="001555D4"/>
    <w:rsid w:val="001560B9"/>
    <w:rsid w:val="0016235D"/>
    <w:rsid w:val="0016416A"/>
    <w:rsid w:val="00164E83"/>
    <w:rsid w:val="00166665"/>
    <w:rsid w:val="001667A2"/>
    <w:rsid w:val="00167270"/>
    <w:rsid w:val="001708DF"/>
    <w:rsid w:val="001735B5"/>
    <w:rsid w:val="00173B13"/>
    <w:rsid w:val="00174D47"/>
    <w:rsid w:val="001751F9"/>
    <w:rsid w:val="001763CB"/>
    <w:rsid w:val="00176662"/>
    <w:rsid w:val="00176CFD"/>
    <w:rsid w:val="001800FC"/>
    <w:rsid w:val="00180781"/>
    <w:rsid w:val="001811A8"/>
    <w:rsid w:val="001813DD"/>
    <w:rsid w:val="00181C14"/>
    <w:rsid w:val="00183706"/>
    <w:rsid w:val="001850E0"/>
    <w:rsid w:val="00185C25"/>
    <w:rsid w:val="00187706"/>
    <w:rsid w:val="00193D80"/>
    <w:rsid w:val="00197611"/>
    <w:rsid w:val="00197AE7"/>
    <w:rsid w:val="00197F42"/>
    <w:rsid w:val="001A1386"/>
    <w:rsid w:val="001A1ADA"/>
    <w:rsid w:val="001A1E23"/>
    <w:rsid w:val="001A2B2F"/>
    <w:rsid w:val="001A2C61"/>
    <w:rsid w:val="001A37F4"/>
    <w:rsid w:val="001A41AA"/>
    <w:rsid w:val="001A4607"/>
    <w:rsid w:val="001A6701"/>
    <w:rsid w:val="001B0634"/>
    <w:rsid w:val="001B1028"/>
    <w:rsid w:val="001B121C"/>
    <w:rsid w:val="001B2E05"/>
    <w:rsid w:val="001B30F8"/>
    <w:rsid w:val="001B3AA4"/>
    <w:rsid w:val="001B49D6"/>
    <w:rsid w:val="001B4C60"/>
    <w:rsid w:val="001B4E7B"/>
    <w:rsid w:val="001B505C"/>
    <w:rsid w:val="001B5E3D"/>
    <w:rsid w:val="001B602E"/>
    <w:rsid w:val="001B7766"/>
    <w:rsid w:val="001C1213"/>
    <w:rsid w:val="001C127E"/>
    <w:rsid w:val="001C17FA"/>
    <w:rsid w:val="001C37CD"/>
    <w:rsid w:val="001C51E6"/>
    <w:rsid w:val="001D1107"/>
    <w:rsid w:val="001D1310"/>
    <w:rsid w:val="001D1713"/>
    <w:rsid w:val="001D28CC"/>
    <w:rsid w:val="001D28F0"/>
    <w:rsid w:val="001D2B2E"/>
    <w:rsid w:val="001D2B44"/>
    <w:rsid w:val="001D3387"/>
    <w:rsid w:val="001E08FC"/>
    <w:rsid w:val="001E117E"/>
    <w:rsid w:val="001E1653"/>
    <w:rsid w:val="001E29ED"/>
    <w:rsid w:val="001E3F17"/>
    <w:rsid w:val="001E5246"/>
    <w:rsid w:val="001E6206"/>
    <w:rsid w:val="001E6C7C"/>
    <w:rsid w:val="001E7574"/>
    <w:rsid w:val="001E79A9"/>
    <w:rsid w:val="001F0E9D"/>
    <w:rsid w:val="001F2392"/>
    <w:rsid w:val="001F2991"/>
    <w:rsid w:val="001F2C7B"/>
    <w:rsid w:val="001F31AF"/>
    <w:rsid w:val="001F36C0"/>
    <w:rsid w:val="001F4D46"/>
    <w:rsid w:val="001F6853"/>
    <w:rsid w:val="002005B9"/>
    <w:rsid w:val="00201637"/>
    <w:rsid w:val="00203A53"/>
    <w:rsid w:val="002054F7"/>
    <w:rsid w:val="00205D79"/>
    <w:rsid w:val="0020757B"/>
    <w:rsid w:val="002122D1"/>
    <w:rsid w:val="00213CB4"/>
    <w:rsid w:val="00213EB8"/>
    <w:rsid w:val="00215D36"/>
    <w:rsid w:val="00217753"/>
    <w:rsid w:val="00217DE2"/>
    <w:rsid w:val="0022144E"/>
    <w:rsid w:val="0022155B"/>
    <w:rsid w:val="002240A5"/>
    <w:rsid w:val="00225683"/>
    <w:rsid w:val="00225784"/>
    <w:rsid w:val="00226C84"/>
    <w:rsid w:val="002272B0"/>
    <w:rsid w:val="002307A6"/>
    <w:rsid w:val="00230D02"/>
    <w:rsid w:val="002316CF"/>
    <w:rsid w:val="00231D20"/>
    <w:rsid w:val="00232A15"/>
    <w:rsid w:val="002339C9"/>
    <w:rsid w:val="00233E27"/>
    <w:rsid w:val="00235C45"/>
    <w:rsid w:val="00235F23"/>
    <w:rsid w:val="002370D0"/>
    <w:rsid w:val="0024081B"/>
    <w:rsid w:val="0024154A"/>
    <w:rsid w:val="0024411C"/>
    <w:rsid w:val="002443F0"/>
    <w:rsid w:val="0024596B"/>
    <w:rsid w:val="00245A99"/>
    <w:rsid w:val="00246039"/>
    <w:rsid w:val="00246692"/>
    <w:rsid w:val="00246C40"/>
    <w:rsid w:val="002477EC"/>
    <w:rsid w:val="002514F3"/>
    <w:rsid w:val="00251BA5"/>
    <w:rsid w:val="002535F8"/>
    <w:rsid w:val="0025493A"/>
    <w:rsid w:val="00255489"/>
    <w:rsid w:val="00255CB2"/>
    <w:rsid w:val="00257D98"/>
    <w:rsid w:val="002636C4"/>
    <w:rsid w:val="00263AF9"/>
    <w:rsid w:val="0026735F"/>
    <w:rsid w:val="00270106"/>
    <w:rsid w:val="0027260C"/>
    <w:rsid w:val="00273440"/>
    <w:rsid w:val="00276478"/>
    <w:rsid w:val="00276E9A"/>
    <w:rsid w:val="0028068E"/>
    <w:rsid w:val="002806B6"/>
    <w:rsid w:val="00280AFD"/>
    <w:rsid w:val="00283291"/>
    <w:rsid w:val="00283E89"/>
    <w:rsid w:val="0029090D"/>
    <w:rsid w:val="00290AE2"/>
    <w:rsid w:val="00291857"/>
    <w:rsid w:val="00291C20"/>
    <w:rsid w:val="00292068"/>
    <w:rsid w:val="00292291"/>
    <w:rsid w:val="002932F2"/>
    <w:rsid w:val="00294FEF"/>
    <w:rsid w:val="0029658D"/>
    <w:rsid w:val="002967F6"/>
    <w:rsid w:val="002A08B0"/>
    <w:rsid w:val="002A305F"/>
    <w:rsid w:val="002A3CAE"/>
    <w:rsid w:val="002A4ACB"/>
    <w:rsid w:val="002A4F11"/>
    <w:rsid w:val="002A4F33"/>
    <w:rsid w:val="002A6710"/>
    <w:rsid w:val="002A68B5"/>
    <w:rsid w:val="002A77C1"/>
    <w:rsid w:val="002B003C"/>
    <w:rsid w:val="002B17F3"/>
    <w:rsid w:val="002B5397"/>
    <w:rsid w:val="002B591B"/>
    <w:rsid w:val="002B74F7"/>
    <w:rsid w:val="002B7506"/>
    <w:rsid w:val="002B75C2"/>
    <w:rsid w:val="002C1EB4"/>
    <w:rsid w:val="002C24F2"/>
    <w:rsid w:val="002C2D7E"/>
    <w:rsid w:val="002C6F05"/>
    <w:rsid w:val="002D0FB7"/>
    <w:rsid w:val="002D106D"/>
    <w:rsid w:val="002D145B"/>
    <w:rsid w:val="002D34DA"/>
    <w:rsid w:val="002D4D8B"/>
    <w:rsid w:val="002D4F05"/>
    <w:rsid w:val="002D537D"/>
    <w:rsid w:val="002E000B"/>
    <w:rsid w:val="002E2191"/>
    <w:rsid w:val="002E24EC"/>
    <w:rsid w:val="002E30EE"/>
    <w:rsid w:val="002E6F91"/>
    <w:rsid w:val="002E70CB"/>
    <w:rsid w:val="002E7885"/>
    <w:rsid w:val="002E7DE7"/>
    <w:rsid w:val="002F0441"/>
    <w:rsid w:val="002F04A5"/>
    <w:rsid w:val="002F24CA"/>
    <w:rsid w:val="002F3C08"/>
    <w:rsid w:val="002F3C99"/>
    <w:rsid w:val="002F4A9B"/>
    <w:rsid w:val="002F58D9"/>
    <w:rsid w:val="002F671D"/>
    <w:rsid w:val="002F7211"/>
    <w:rsid w:val="0030054D"/>
    <w:rsid w:val="00302547"/>
    <w:rsid w:val="00305057"/>
    <w:rsid w:val="0030539D"/>
    <w:rsid w:val="00310297"/>
    <w:rsid w:val="00310357"/>
    <w:rsid w:val="00310640"/>
    <w:rsid w:val="00311B0E"/>
    <w:rsid w:val="00312428"/>
    <w:rsid w:val="00313014"/>
    <w:rsid w:val="003147EA"/>
    <w:rsid w:val="00314C57"/>
    <w:rsid w:val="00315D55"/>
    <w:rsid w:val="003162EB"/>
    <w:rsid w:val="00317510"/>
    <w:rsid w:val="00322343"/>
    <w:rsid w:val="0032722B"/>
    <w:rsid w:val="00327889"/>
    <w:rsid w:val="00330F23"/>
    <w:rsid w:val="00332FB2"/>
    <w:rsid w:val="003330F6"/>
    <w:rsid w:val="00333440"/>
    <w:rsid w:val="00334FF0"/>
    <w:rsid w:val="003360A6"/>
    <w:rsid w:val="00336DDA"/>
    <w:rsid w:val="00337E4B"/>
    <w:rsid w:val="003400B8"/>
    <w:rsid w:val="00341B4E"/>
    <w:rsid w:val="00343BEC"/>
    <w:rsid w:val="00345629"/>
    <w:rsid w:val="0034731A"/>
    <w:rsid w:val="0034764B"/>
    <w:rsid w:val="00347D9F"/>
    <w:rsid w:val="00347DD0"/>
    <w:rsid w:val="0035029F"/>
    <w:rsid w:val="003528D4"/>
    <w:rsid w:val="003529D7"/>
    <w:rsid w:val="00354081"/>
    <w:rsid w:val="003544E7"/>
    <w:rsid w:val="00354A0D"/>
    <w:rsid w:val="00355515"/>
    <w:rsid w:val="00356CFB"/>
    <w:rsid w:val="00361400"/>
    <w:rsid w:val="003655FE"/>
    <w:rsid w:val="00365785"/>
    <w:rsid w:val="00365896"/>
    <w:rsid w:val="00365979"/>
    <w:rsid w:val="003665E4"/>
    <w:rsid w:val="003716A7"/>
    <w:rsid w:val="003718DC"/>
    <w:rsid w:val="00371F60"/>
    <w:rsid w:val="00373737"/>
    <w:rsid w:val="00374B1F"/>
    <w:rsid w:val="00376448"/>
    <w:rsid w:val="00376E75"/>
    <w:rsid w:val="003772FC"/>
    <w:rsid w:val="00377B13"/>
    <w:rsid w:val="0038060F"/>
    <w:rsid w:val="00385A3F"/>
    <w:rsid w:val="00385B9F"/>
    <w:rsid w:val="00390F10"/>
    <w:rsid w:val="0039221F"/>
    <w:rsid w:val="00392558"/>
    <w:rsid w:val="00392E0E"/>
    <w:rsid w:val="00393648"/>
    <w:rsid w:val="003957F7"/>
    <w:rsid w:val="00395B19"/>
    <w:rsid w:val="003962A9"/>
    <w:rsid w:val="003A1142"/>
    <w:rsid w:val="003A14B8"/>
    <w:rsid w:val="003A279E"/>
    <w:rsid w:val="003A2B58"/>
    <w:rsid w:val="003A3096"/>
    <w:rsid w:val="003A4917"/>
    <w:rsid w:val="003A4948"/>
    <w:rsid w:val="003A6962"/>
    <w:rsid w:val="003A7956"/>
    <w:rsid w:val="003A7A29"/>
    <w:rsid w:val="003B07CA"/>
    <w:rsid w:val="003B0F31"/>
    <w:rsid w:val="003B24DF"/>
    <w:rsid w:val="003B34FC"/>
    <w:rsid w:val="003B377F"/>
    <w:rsid w:val="003B3DD8"/>
    <w:rsid w:val="003B560B"/>
    <w:rsid w:val="003B6C52"/>
    <w:rsid w:val="003C0209"/>
    <w:rsid w:val="003C1E6B"/>
    <w:rsid w:val="003C25DC"/>
    <w:rsid w:val="003C4BD5"/>
    <w:rsid w:val="003C542C"/>
    <w:rsid w:val="003C5DBA"/>
    <w:rsid w:val="003C734B"/>
    <w:rsid w:val="003C7684"/>
    <w:rsid w:val="003D0EEF"/>
    <w:rsid w:val="003D115C"/>
    <w:rsid w:val="003D14EF"/>
    <w:rsid w:val="003D15F1"/>
    <w:rsid w:val="003D1EA9"/>
    <w:rsid w:val="003D35CE"/>
    <w:rsid w:val="003D3F74"/>
    <w:rsid w:val="003D52C8"/>
    <w:rsid w:val="003D6AA5"/>
    <w:rsid w:val="003D6C33"/>
    <w:rsid w:val="003D6DFA"/>
    <w:rsid w:val="003E05B3"/>
    <w:rsid w:val="003E0FE8"/>
    <w:rsid w:val="003E279C"/>
    <w:rsid w:val="003E2B13"/>
    <w:rsid w:val="003E37C8"/>
    <w:rsid w:val="003E42FE"/>
    <w:rsid w:val="003E4436"/>
    <w:rsid w:val="003E6D02"/>
    <w:rsid w:val="003E7400"/>
    <w:rsid w:val="003E77B0"/>
    <w:rsid w:val="003E7BE1"/>
    <w:rsid w:val="003F0443"/>
    <w:rsid w:val="003F0C13"/>
    <w:rsid w:val="003F108A"/>
    <w:rsid w:val="003F10FE"/>
    <w:rsid w:val="003F15A5"/>
    <w:rsid w:val="003F223F"/>
    <w:rsid w:val="003F3B8D"/>
    <w:rsid w:val="003F402D"/>
    <w:rsid w:val="003F4068"/>
    <w:rsid w:val="003F4E03"/>
    <w:rsid w:val="003F5150"/>
    <w:rsid w:val="003F6529"/>
    <w:rsid w:val="003F7649"/>
    <w:rsid w:val="00400197"/>
    <w:rsid w:val="004002D2"/>
    <w:rsid w:val="00400360"/>
    <w:rsid w:val="004011CB"/>
    <w:rsid w:val="004011D7"/>
    <w:rsid w:val="00402176"/>
    <w:rsid w:val="004028DA"/>
    <w:rsid w:val="00404868"/>
    <w:rsid w:val="00404D7B"/>
    <w:rsid w:val="00404FD9"/>
    <w:rsid w:val="00405207"/>
    <w:rsid w:val="0040531D"/>
    <w:rsid w:val="00405D92"/>
    <w:rsid w:val="0040672C"/>
    <w:rsid w:val="0040693A"/>
    <w:rsid w:val="0040790B"/>
    <w:rsid w:val="00407969"/>
    <w:rsid w:val="004118E3"/>
    <w:rsid w:val="0041205D"/>
    <w:rsid w:val="004124A0"/>
    <w:rsid w:val="00413BD0"/>
    <w:rsid w:val="0041512D"/>
    <w:rsid w:val="004153D2"/>
    <w:rsid w:val="00415C7E"/>
    <w:rsid w:val="00415F17"/>
    <w:rsid w:val="00416330"/>
    <w:rsid w:val="004214EF"/>
    <w:rsid w:val="00421D20"/>
    <w:rsid w:val="00423D42"/>
    <w:rsid w:val="00425098"/>
    <w:rsid w:val="00425589"/>
    <w:rsid w:val="0042601D"/>
    <w:rsid w:val="00426081"/>
    <w:rsid w:val="00427453"/>
    <w:rsid w:val="00430844"/>
    <w:rsid w:val="004333CB"/>
    <w:rsid w:val="00433485"/>
    <w:rsid w:val="00435FDE"/>
    <w:rsid w:val="00436690"/>
    <w:rsid w:val="0043712B"/>
    <w:rsid w:val="00441D40"/>
    <w:rsid w:val="004437E2"/>
    <w:rsid w:val="00443802"/>
    <w:rsid w:val="00444056"/>
    <w:rsid w:val="00444161"/>
    <w:rsid w:val="00444643"/>
    <w:rsid w:val="00445A1A"/>
    <w:rsid w:val="004463BC"/>
    <w:rsid w:val="00446780"/>
    <w:rsid w:val="004502B5"/>
    <w:rsid w:val="0045085B"/>
    <w:rsid w:val="00451615"/>
    <w:rsid w:val="00452BFA"/>
    <w:rsid w:val="0045589E"/>
    <w:rsid w:val="00457068"/>
    <w:rsid w:val="00460A0B"/>
    <w:rsid w:val="00464F9F"/>
    <w:rsid w:val="004659A9"/>
    <w:rsid w:val="00465C8C"/>
    <w:rsid w:val="00466589"/>
    <w:rsid w:val="004671FF"/>
    <w:rsid w:val="00467B7A"/>
    <w:rsid w:val="00470B96"/>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4F2B"/>
    <w:rsid w:val="0048550B"/>
    <w:rsid w:val="004865D5"/>
    <w:rsid w:val="00490D4C"/>
    <w:rsid w:val="00491F35"/>
    <w:rsid w:val="00494D6F"/>
    <w:rsid w:val="00495585"/>
    <w:rsid w:val="00495911"/>
    <w:rsid w:val="00495AA3"/>
    <w:rsid w:val="004974E3"/>
    <w:rsid w:val="00497A91"/>
    <w:rsid w:val="004A0FFA"/>
    <w:rsid w:val="004A1910"/>
    <w:rsid w:val="004A278F"/>
    <w:rsid w:val="004A28BA"/>
    <w:rsid w:val="004A28EE"/>
    <w:rsid w:val="004A3580"/>
    <w:rsid w:val="004A3CD8"/>
    <w:rsid w:val="004A4535"/>
    <w:rsid w:val="004A4A2D"/>
    <w:rsid w:val="004A6CC0"/>
    <w:rsid w:val="004A739F"/>
    <w:rsid w:val="004B06D0"/>
    <w:rsid w:val="004B121F"/>
    <w:rsid w:val="004B1A2D"/>
    <w:rsid w:val="004B46C8"/>
    <w:rsid w:val="004B5373"/>
    <w:rsid w:val="004B5982"/>
    <w:rsid w:val="004B5D34"/>
    <w:rsid w:val="004B5E33"/>
    <w:rsid w:val="004B7762"/>
    <w:rsid w:val="004B79C1"/>
    <w:rsid w:val="004C1E72"/>
    <w:rsid w:val="004C2EEB"/>
    <w:rsid w:val="004C33E9"/>
    <w:rsid w:val="004C39ED"/>
    <w:rsid w:val="004C5FBE"/>
    <w:rsid w:val="004C6EDC"/>
    <w:rsid w:val="004D03E8"/>
    <w:rsid w:val="004D179C"/>
    <w:rsid w:val="004D1E27"/>
    <w:rsid w:val="004D42B2"/>
    <w:rsid w:val="004D42CF"/>
    <w:rsid w:val="004D6053"/>
    <w:rsid w:val="004D6190"/>
    <w:rsid w:val="004D7E91"/>
    <w:rsid w:val="004E1305"/>
    <w:rsid w:val="004E2961"/>
    <w:rsid w:val="004E392C"/>
    <w:rsid w:val="004E499A"/>
    <w:rsid w:val="004E5602"/>
    <w:rsid w:val="004E6183"/>
    <w:rsid w:val="004E7D15"/>
    <w:rsid w:val="004F04FD"/>
    <w:rsid w:val="004F0D42"/>
    <w:rsid w:val="004F14B9"/>
    <w:rsid w:val="004F14E5"/>
    <w:rsid w:val="004F1E8D"/>
    <w:rsid w:val="004F25A6"/>
    <w:rsid w:val="004F2AD6"/>
    <w:rsid w:val="004F3F23"/>
    <w:rsid w:val="004F4F21"/>
    <w:rsid w:val="004F5E80"/>
    <w:rsid w:val="004F70FB"/>
    <w:rsid w:val="004F78DD"/>
    <w:rsid w:val="004F7A24"/>
    <w:rsid w:val="004F7CEE"/>
    <w:rsid w:val="00502400"/>
    <w:rsid w:val="00503CCA"/>
    <w:rsid w:val="00504C3B"/>
    <w:rsid w:val="00505F53"/>
    <w:rsid w:val="00507370"/>
    <w:rsid w:val="00507771"/>
    <w:rsid w:val="0051079F"/>
    <w:rsid w:val="00511A09"/>
    <w:rsid w:val="005121FE"/>
    <w:rsid w:val="00512561"/>
    <w:rsid w:val="00512AA4"/>
    <w:rsid w:val="00513E9D"/>
    <w:rsid w:val="0051537A"/>
    <w:rsid w:val="00522604"/>
    <w:rsid w:val="00523540"/>
    <w:rsid w:val="00523A86"/>
    <w:rsid w:val="00527521"/>
    <w:rsid w:val="00527C53"/>
    <w:rsid w:val="00530903"/>
    <w:rsid w:val="0053121E"/>
    <w:rsid w:val="00532278"/>
    <w:rsid w:val="005328EC"/>
    <w:rsid w:val="00533D47"/>
    <w:rsid w:val="00533E48"/>
    <w:rsid w:val="00535000"/>
    <w:rsid w:val="005356AD"/>
    <w:rsid w:val="0054168E"/>
    <w:rsid w:val="00541DD9"/>
    <w:rsid w:val="00542B4C"/>
    <w:rsid w:val="00543FAE"/>
    <w:rsid w:val="005475E8"/>
    <w:rsid w:val="00547D88"/>
    <w:rsid w:val="00551F98"/>
    <w:rsid w:val="0055240B"/>
    <w:rsid w:val="00552639"/>
    <w:rsid w:val="00552FBA"/>
    <w:rsid w:val="0055387B"/>
    <w:rsid w:val="00553A4F"/>
    <w:rsid w:val="00554BC6"/>
    <w:rsid w:val="00555602"/>
    <w:rsid w:val="00556184"/>
    <w:rsid w:val="00556E93"/>
    <w:rsid w:val="005613E7"/>
    <w:rsid w:val="005626E8"/>
    <w:rsid w:val="00562913"/>
    <w:rsid w:val="0056347A"/>
    <w:rsid w:val="005648FA"/>
    <w:rsid w:val="005668D7"/>
    <w:rsid w:val="00570081"/>
    <w:rsid w:val="00570559"/>
    <w:rsid w:val="00570717"/>
    <w:rsid w:val="00572F34"/>
    <w:rsid w:val="00573E5B"/>
    <w:rsid w:val="00574042"/>
    <w:rsid w:val="0057488A"/>
    <w:rsid w:val="005762D9"/>
    <w:rsid w:val="00576AEC"/>
    <w:rsid w:val="005800F1"/>
    <w:rsid w:val="00581E46"/>
    <w:rsid w:val="00582C38"/>
    <w:rsid w:val="0058369C"/>
    <w:rsid w:val="00583BC6"/>
    <w:rsid w:val="00584B7F"/>
    <w:rsid w:val="00584D8B"/>
    <w:rsid w:val="005851F8"/>
    <w:rsid w:val="00590C70"/>
    <w:rsid w:val="00591927"/>
    <w:rsid w:val="005919F8"/>
    <w:rsid w:val="00592248"/>
    <w:rsid w:val="00594719"/>
    <w:rsid w:val="00594C62"/>
    <w:rsid w:val="00596EBC"/>
    <w:rsid w:val="00597264"/>
    <w:rsid w:val="005A3582"/>
    <w:rsid w:val="005A3AD2"/>
    <w:rsid w:val="005A4F14"/>
    <w:rsid w:val="005A6B1C"/>
    <w:rsid w:val="005A73F6"/>
    <w:rsid w:val="005A7D38"/>
    <w:rsid w:val="005B1A5A"/>
    <w:rsid w:val="005B220B"/>
    <w:rsid w:val="005B230A"/>
    <w:rsid w:val="005B2854"/>
    <w:rsid w:val="005B2B74"/>
    <w:rsid w:val="005B2C58"/>
    <w:rsid w:val="005B472B"/>
    <w:rsid w:val="005B5095"/>
    <w:rsid w:val="005B53F9"/>
    <w:rsid w:val="005B5DB0"/>
    <w:rsid w:val="005B759D"/>
    <w:rsid w:val="005B7AD0"/>
    <w:rsid w:val="005C0ADD"/>
    <w:rsid w:val="005C1197"/>
    <w:rsid w:val="005C2A6C"/>
    <w:rsid w:val="005C428E"/>
    <w:rsid w:val="005C478C"/>
    <w:rsid w:val="005C47CA"/>
    <w:rsid w:val="005C51E8"/>
    <w:rsid w:val="005C5ED8"/>
    <w:rsid w:val="005C6758"/>
    <w:rsid w:val="005C6C06"/>
    <w:rsid w:val="005D0A6C"/>
    <w:rsid w:val="005D59F6"/>
    <w:rsid w:val="005D76C8"/>
    <w:rsid w:val="005D77C8"/>
    <w:rsid w:val="005D7A5F"/>
    <w:rsid w:val="005E2FE6"/>
    <w:rsid w:val="005E3059"/>
    <w:rsid w:val="005E38F1"/>
    <w:rsid w:val="005E5FE3"/>
    <w:rsid w:val="005E7E59"/>
    <w:rsid w:val="005F08A7"/>
    <w:rsid w:val="005F2AF5"/>
    <w:rsid w:val="005F44C8"/>
    <w:rsid w:val="005F5384"/>
    <w:rsid w:val="005F6136"/>
    <w:rsid w:val="005F6BC2"/>
    <w:rsid w:val="005F7330"/>
    <w:rsid w:val="005F758C"/>
    <w:rsid w:val="005F7CF9"/>
    <w:rsid w:val="005F7DC2"/>
    <w:rsid w:val="00600373"/>
    <w:rsid w:val="00601FBC"/>
    <w:rsid w:val="00602048"/>
    <w:rsid w:val="00602324"/>
    <w:rsid w:val="00602DAA"/>
    <w:rsid w:val="0060346E"/>
    <w:rsid w:val="0060556B"/>
    <w:rsid w:val="006057A5"/>
    <w:rsid w:val="006069F7"/>
    <w:rsid w:val="006072E4"/>
    <w:rsid w:val="00607BAC"/>
    <w:rsid w:val="00610078"/>
    <w:rsid w:val="006105C3"/>
    <w:rsid w:val="00610CA2"/>
    <w:rsid w:val="0061186A"/>
    <w:rsid w:val="00611F97"/>
    <w:rsid w:val="0061221B"/>
    <w:rsid w:val="006138DF"/>
    <w:rsid w:val="00613977"/>
    <w:rsid w:val="00614013"/>
    <w:rsid w:val="0061472D"/>
    <w:rsid w:val="006166F7"/>
    <w:rsid w:val="006166FA"/>
    <w:rsid w:val="006178C6"/>
    <w:rsid w:val="00617A8E"/>
    <w:rsid w:val="006204E8"/>
    <w:rsid w:val="0062247B"/>
    <w:rsid w:val="00623C5D"/>
    <w:rsid w:val="006263BF"/>
    <w:rsid w:val="00626C2A"/>
    <w:rsid w:val="00627978"/>
    <w:rsid w:val="00627C39"/>
    <w:rsid w:val="00627E16"/>
    <w:rsid w:val="00630E68"/>
    <w:rsid w:val="00631CB2"/>
    <w:rsid w:val="00633E3F"/>
    <w:rsid w:val="00633F84"/>
    <w:rsid w:val="00637338"/>
    <w:rsid w:val="00640E5A"/>
    <w:rsid w:val="006418E5"/>
    <w:rsid w:val="00641EB7"/>
    <w:rsid w:val="0064415A"/>
    <w:rsid w:val="00644944"/>
    <w:rsid w:val="00645449"/>
    <w:rsid w:val="00645D97"/>
    <w:rsid w:val="00646E5E"/>
    <w:rsid w:val="0064790D"/>
    <w:rsid w:val="00647C5B"/>
    <w:rsid w:val="00651132"/>
    <w:rsid w:val="00651CF4"/>
    <w:rsid w:val="00653685"/>
    <w:rsid w:val="006538DD"/>
    <w:rsid w:val="00657005"/>
    <w:rsid w:val="00657D08"/>
    <w:rsid w:val="00657F2B"/>
    <w:rsid w:val="006611FC"/>
    <w:rsid w:val="00662EA9"/>
    <w:rsid w:val="006632B4"/>
    <w:rsid w:val="00663C50"/>
    <w:rsid w:val="00663EDF"/>
    <w:rsid w:val="00664705"/>
    <w:rsid w:val="0066522E"/>
    <w:rsid w:val="00665FD1"/>
    <w:rsid w:val="00666EF9"/>
    <w:rsid w:val="00670277"/>
    <w:rsid w:val="0067037F"/>
    <w:rsid w:val="00670B57"/>
    <w:rsid w:val="00672733"/>
    <w:rsid w:val="006727A2"/>
    <w:rsid w:val="00673C92"/>
    <w:rsid w:val="00674DFF"/>
    <w:rsid w:val="006761EE"/>
    <w:rsid w:val="006763AB"/>
    <w:rsid w:val="00676CA4"/>
    <w:rsid w:val="00683535"/>
    <w:rsid w:val="0068399D"/>
    <w:rsid w:val="00684683"/>
    <w:rsid w:val="00685F35"/>
    <w:rsid w:val="00686483"/>
    <w:rsid w:val="006869D8"/>
    <w:rsid w:val="006907DF"/>
    <w:rsid w:val="00690982"/>
    <w:rsid w:val="00691857"/>
    <w:rsid w:val="00692D60"/>
    <w:rsid w:val="00694D31"/>
    <w:rsid w:val="00696941"/>
    <w:rsid w:val="00696C55"/>
    <w:rsid w:val="006A06BE"/>
    <w:rsid w:val="006A0E50"/>
    <w:rsid w:val="006A1B55"/>
    <w:rsid w:val="006A1D83"/>
    <w:rsid w:val="006A1EC3"/>
    <w:rsid w:val="006A2021"/>
    <w:rsid w:val="006A3CB5"/>
    <w:rsid w:val="006A46B6"/>
    <w:rsid w:val="006A709F"/>
    <w:rsid w:val="006A717B"/>
    <w:rsid w:val="006A7D52"/>
    <w:rsid w:val="006B0D48"/>
    <w:rsid w:val="006B20F3"/>
    <w:rsid w:val="006B2954"/>
    <w:rsid w:val="006B2A47"/>
    <w:rsid w:val="006B6664"/>
    <w:rsid w:val="006B7FD5"/>
    <w:rsid w:val="006C1AA3"/>
    <w:rsid w:val="006C2470"/>
    <w:rsid w:val="006C45B7"/>
    <w:rsid w:val="006C67C3"/>
    <w:rsid w:val="006D054B"/>
    <w:rsid w:val="006D2C3E"/>
    <w:rsid w:val="006D3AD6"/>
    <w:rsid w:val="006D5000"/>
    <w:rsid w:val="006D5177"/>
    <w:rsid w:val="006D57BA"/>
    <w:rsid w:val="006D6309"/>
    <w:rsid w:val="006D692C"/>
    <w:rsid w:val="006D6ABA"/>
    <w:rsid w:val="006D6FB6"/>
    <w:rsid w:val="006D76C8"/>
    <w:rsid w:val="006D7C4A"/>
    <w:rsid w:val="006E3494"/>
    <w:rsid w:val="006E3C2D"/>
    <w:rsid w:val="006E5BCE"/>
    <w:rsid w:val="006E6745"/>
    <w:rsid w:val="006E7DCD"/>
    <w:rsid w:val="006F03FE"/>
    <w:rsid w:val="006F1150"/>
    <w:rsid w:val="006F1582"/>
    <w:rsid w:val="006F28D6"/>
    <w:rsid w:val="006F346A"/>
    <w:rsid w:val="006F41B1"/>
    <w:rsid w:val="006F442D"/>
    <w:rsid w:val="006F4C4C"/>
    <w:rsid w:val="006F62DF"/>
    <w:rsid w:val="006F6862"/>
    <w:rsid w:val="007010F1"/>
    <w:rsid w:val="00701C68"/>
    <w:rsid w:val="00702504"/>
    <w:rsid w:val="0070345D"/>
    <w:rsid w:val="00704176"/>
    <w:rsid w:val="0070502E"/>
    <w:rsid w:val="00705C6B"/>
    <w:rsid w:val="0070746D"/>
    <w:rsid w:val="00710865"/>
    <w:rsid w:val="00711310"/>
    <w:rsid w:val="00711FB5"/>
    <w:rsid w:val="007159BF"/>
    <w:rsid w:val="007163F2"/>
    <w:rsid w:val="00716A40"/>
    <w:rsid w:val="00717649"/>
    <w:rsid w:val="0072113D"/>
    <w:rsid w:val="007225D0"/>
    <w:rsid w:val="007259C0"/>
    <w:rsid w:val="00726AA2"/>
    <w:rsid w:val="007272ED"/>
    <w:rsid w:val="0073043F"/>
    <w:rsid w:val="0073134C"/>
    <w:rsid w:val="00732E2B"/>
    <w:rsid w:val="00733DCB"/>
    <w:rsid w:val="007347F0"/>
    <w:rsid w:val="00736EB2"/>
    <w:rsid w:val="007371F8"/>
    <w:rsid w:val="007372CC"/>
    <w:rsid w:val="0073753E"/>
    <w:rsid w:val="00740603"/>
    <w:rsid w:val="0074168D"/>
    <w:rsid w:val="00741949"/>
    <w:rsid w:val="007420EB"/>
    <w:rsid w:val="007423E3"/>
    <w:rsid w:val="007438F8"/>
    <w:rsid w:val="00745856"/>
    <w:rsid w:val="00747581"/>
    <w:rsid w:val="00750AE6"/>
    <w:rsid w:val="00750BDF"/>
    <w:rsid w:val="007511BF"/>
    <w:rsid w:val="00751997"/>
    <w:rsid w:val="00752FF9"/>
    <w:rsid w:val="007539A3"/>
    <w:rsid w:val="00755680"/>
    <w:rsid w:val="00755FAD"/>
    <w:rsid w:val="007568AF"/>
    <w:rsid w:val="00760056"/>
    <w:rsid w:val="00760AAB"/>
    <w:rsid w:val="00761760"/>
    <w:rsid w:val="00761BA8"/>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3CE"/>
    <w:rsid w:val="00775B0B"/>
    <w:rsid w:val="00775CB4"/>
    <w:rsid w:val="00777DC2"/>
    <w:rsid w:val="00780B28"/>
    <w:rsid w:val="00780D94"/>
    <w:rsid w:val="00781B75"/>
    <w:rsid w:val="00783B76"/>
    <w:rsid w:val="00785A83"/>
    <w:rsid w:val="00786A21"/>
    <w:rsid w:val="00790653"/>
    <w:rsid w:val="00791A4C"/>
    <w:rsid w:val="0079771E"/>
    <w:rsid w:val="007A262E"/>
    <w:rsid w:val="007A2C63"/>
    <w:rsid w:val="007A3385"/>
    <w:rsid w:val="007A3EC3"/>
    <w:rsid w:val="007A4362"/>
    <w:rsid w:val="007A4E10"/>
    <w:rsid w:val="007A6DC8"/>
    <w:rsid w:val="007B091C"/>
    <w:rsid w:val="007B1160"/>
    <w:rsid w:val="007B1267"/>
    <w:rsid w:val="007B17EA"/>
    <w:rsid w:val="007B42EF"/>
    <w:rsid w:val="007B5139"/>
    <w:rsid w:val="007B5CCF"/>
    <w:rsid w:val="007B6080"/>
    <w:rsid w:val="007B6766"/>
    <w:rsid w:val="007B7462"/>
    <w:rsid w:val="007B7530"/>
    <w:rsid w:val="007B7670"/>
    <w:rsid w:val="007C000E"/>
    <w:rsid w:val="007C0C42"/>
    <w:rsid w:val="007C6C35"/>
    <w:rsid w:val="007C7451"/>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15B8"/>
    <w:rsid w:val="007E1AF5"/>
    <w:rsid w:val="007E1F05"/>
    <w:rsid w:val="007E2AB6"/>
    <w:rsid w:val="007E3BBB"/>
    <w:rsid w:val="007E48EB"/>
    <w:rsid w:val="007E59ED"/>
    <w:rsid w:val="007E5C29"/>
    <w:rsid w:val="007E5DA6"/>
    <w:rsid w:val="007E6247"/>
    <w:rsid w:val="007E637B"/>
    <w:rsid w:val="007F329E"/>
    <w:rsid w:val="007F751D"/>
    <w:rsid w:val="007F79BD"/>
    <w:rsid w:val="00800EFF"/>
    <w:rsid w:val="00801B57"/>
    <w:rsid w:val="00801FBF"/>
    <w:rsid w:val="008026F7"/>
    <w:rsid w:val="00804A12"/>
    <w:rsid w:val="00807141"/>
    <w:rsid w:val="00807299"/>
    <w:rsid w:val="00810956"/>
    <w:rsid w:val="00812443"/>
    <w:rsid w:val="0081420D"/>
    <w:rsid w:val="00815B5E"/>
    <w:rsid w:val="00822799"/>
    <w:rsid w:val="008228F7"/>
    <w:rsid w:val="008239BD"/>
    <w:rsid w:val="008252B2"/>
    <w:rsid w:val="00825AB2"/>
    <w:rsid w:val="00831776"/>
    <w:rsid w:val="00832858"/>
    <w:rsid w:val="00834D6A"/>
    <w:rsid w:val="00835260"/>
    <w:rsid w:val="00835B2F"/>
    <w:rsid w:val="00836909"/>
    <w:rsid w:val="008376F5"/>
    <w:rsid w:val="00841485"/>
    <w:rsid w:val="00846775"/>
    <w:rsid w:val="00847898"/>
    <w:rsid w:val="0085061D"/>
    <w:rsid w:val="008516D9"/>
    <w:rsid w:val="008539CF"/>
    <w:rsid w:val="008561CD"/>
    <w:rsid w:val="00856F45"/>
    <w:rsid w:val="00857C5C"/>
    <w:rsid w:val="00860281"/>
    <w:rsid w:val="0086085B"/>
    <w:rsid w:val="008616A7"/>
    <w:rsid w:val="0086286D"/>
    <w:rsid w:val="00862DB9"/>
    <w:rsid w:val="00864A1D"/>
    <w:rsid w:val="00864B41"/>
    <w:rsid w:val="00866950"/>
    <w:rsid w:val="0086710A"/>
    <w:rsid w:val="008671C3"/>
    <w:rsid w:val="0087091C"/>
    <w:rsid w:val="008721DE"/>
    <w:rsid w:val="00872AB5"/>
    <w:rsid w:val="00873937"/>
    <w:rsid w:val="0087429D"/>
    <w:rsid w:val="00875114"/>
    <w:rsid w:val="008756CA"/>
    <w:rsid w:val="00876BEA"/>
    <w:rsid w:val="0087701F"/>
    <w:rsid w:val="00877C35"/>
    <w:rsid w:val="008804AF"/>
    <w:rsid w:val="008818CA"/>
    <w:rsid w:val="00881CE8"/>
    <w:rsid w:val="00883AC4"/>
    <w:rsid w:val="00883BF5"/>
    <w:rsid w:val="008846A9"/>
    <w:rsid w:val="008854A7"/>
    <w:rsid w:val="00887FD2"/>
    <w:rsid w:val="00890390"/>
    <w:rsid w:val="00891187"/>
    <w:rsid w:val="00892C4D"/>
    <w:rsid w:val="00894E05"/>
    <w:rsid w:val="0089511D"/>
    <w:rsid w:val="008975A8"/>
    <w:rsid w:val="008A00A1"/>
    <w:rsid w:val="008A1362"/>
    <w:rsid w:val="008A3A90"/>
    <w:rsid w:val="008A5DE3"/>
    <w:rsid w:val="008A6007"/>
    <w:rsid w:val="008A6314"/>
    <w:rsid w:val="008A6BA0"/>
    <w:rsid w:val="008A755B"/>
    <w:rsid w:val="008B1B61"/>
    <w:rsid w:val="008B2178"/>
    <w:rsid w:val="008B2A03"/>
    <w:rsid w:val="008B2DB6"/>
    <w:rsid w:val="008B46D6"/>
    <w:rsid w:val="008B671E"/>
    <w:rsid w:val="008B698C"/>
    <w:rsid w:val="008B7862"/>
    <w:rsid w:val="008C2FE2"/>
    <w:rsid w:val="008C3006"/>
    <w:rsid w:val="008C374C"/>
    <w:rsid w:val="008C3BCF"/>
    <w:rsid w:val="008C4865"/>
    <w:rsid w:val="008C4E97"/>
    <w:rsid w:val="008C509F"/>
    <w:rsid w:val="008C50E6"/>
    <w:rsid w:val="008C53B7"/>
    <w:rsid w:val="008C7636"/>
    <w:rsid w:val="008D0261"/>
    <w:rsid w:val="008D0593"/>
    <w:rsid w:val="008D283A"/>
    <w:rsid w:val="008D294F"/>
    <w:rsid w:val="008D36F1"/>
    <w:rsid w:val="008D38B1"/>
    <w:rsid w:val="008D3F0E"/>
    <w:rsid w:val="008D65AC"/>
    <w:rsid w:val="008E0267"/>
    <w:rsid w:val="008E0A42"/>
    <w:rsid w:val="008E19F4"/>
    <w:rsid w:val="008E1A17"/>
    <w:rsid w:val="008E316C"/>
    <w:rsid w:val="008E393C"/>
    <w:rsid w:val="008E59D7"/>
    <w:rsid w:val="008E63FD"/>
    <w:rsid w:val="008E7F58"/>
    <w:rsid w:val="008F0308"/>
    <w:rsid w:val="008F0365"/>
    <w:rsid w:val="008F1282"/>
    <w:rsid w:val="008F3E4D"/>
    <w:rsid w:val="008F62E3"/>
    <w:rsid w:val="008F76BA"/>
    <w:rsid w:val="009008F0"/>
    <w:rsid w:val="00900D3D"/>
    <w:rsid w:val="0090208B"/>
    <w:rsid w:val="009025BB"/>
    <w:rsid w:val="00902C51"/>
    <w:rsid w:val="009030A7"/>
    <w:rsid w:val="00904A26"/>
    <w:rsid w:val="009051D6"/>
    <w:rsid w:val="0090565C"/>
    <w:rsid w:val="009059C6"/>
    <w:rsid w:val="00907881"/>
    <w:rsid w:val="00910AD9"/>
    <w:rsid w:val="00910E98"/>
    <w:rsid w:val="00913AF1"/>
    <w:rsid w:val="00914A63"/>
    <w:rsid w:val="00914E89"/>
    <w:rsid w:val="00915327"/>
    <w:rsid w:val="00920DBE"/>
    <w:rsid w:val="00920F67"/>
    <w:rsid w:val="009216F9"/>
    <w:rsid w:val="00921D2A"/>
    <w:rsid w:val="00922441"/>
    <w:rsid w:val="00922802"/>
    <w:rsid w:val="00923252"/>
    <w:rsid w:val="00924C10"/>
    <w:rsid w:val="00924F4B"/>
    <w:rsid w:val="00924FFD"/>
    <w:rsid w:val="00927FE7"/>
    <w:rsid w:val="009300A1"/>
    <w:rsid w:val="00930500"/>
    <w:rsid w:val="00930DD9"/>
    <w:rsid w:val="00930EEB"/>
    <w:rsid w:val="0093122A"/>
    <w:rsid w:val="00931E87"/>
    <w:rsid w:val="00933EC0"/>
    <w:rsid w:val="00935B11"/>
    <w:rsid w:val="00935EC2"/>
    <w:rsid w:val="0094103C"/>
    <w:rsid w:val="00941972"/>
    <w:rsid w:val="00942B7E"/>
    <w:rsid w:val="00944163"/>
    <w:rsid w:val="009451AA"/>
    <w:rsid w:val="0094542A"/>
    <w:rsid w:val="00946A3B"/>
    <w:rsid w:val="009479A1"/>
    <w:rsid w:val="00950A03"/>
    <w:rsid w:val="00951550"/>
    <w:rsid w:val="00952895"/>
    <w:rsid w:val="009538F6"/>
    <w:rsid w:val="00953C4F"/>
    <w:rsid w:val="00955A1D"/>
    <w:rsid w:val="00960828"/>
    <w:rsid w:val="00961722"/>
    <w:rsid w:val="009621BE"/>
    <w:rsid w:val="00964A09"/>
    <w:rsid w:val="009667BB"/>
    <w:rsid w:val="0097023C"/>
    <w:rsid w:val="0097047C"/>
    <w:rsid w:val="0097185B"/>
    <w:rsid w:val="00971C34"/>
    <w:rsid w:val="00972413"/>
    <w:rsid w:val="009739CD"/>
    <w:rsid w:val="00974EE8"/>
    <w:rsid w:val="00975BB4"/>
    <w:rsid w:val="00975CBE"/>
    <w:rsid w:val="009766C2"/>
    <w:rsid w:val="00977ABA"/>
    <w:rsid w:val="00980049"/>
    <w:rsid w:val="00980077"/>
    <w:rsid w:val="009809D9"/>
    <w:rsid w:val="009819B7"/>
    <w:rsid w:val="009823E4"/>
    <w:rsid w:val="00982C62"/>
    <w:rsid w:val="00983932"/>
    <w:rsid w:val="009852EB"/>
    <w:rsid w:val="00986970"/>
    <w:rsid w:val="009869C4"/>
    <w:rsid w:val="00986DC3"/>
    <w:rsid w:val="00987549"/>
    <w:rsid w:val="009916D6"/>
    <w:rsid w:val="00991AE8"/>
    <w:rsid w:val="00992D88"/>
    <w:rsid w:val="00993281"/>
    <w:rsid w:val="00994D3A"/>
    <w:rsid w:val="009956E0"/>
    <w:rsid w:val="0099575E"/>
    <w:rsid w:val="009958FC"/>
    <w:rsid w:val="009A0266"/>
    <w:rsid w:val="009A06F4"/>
    <w:rsid w:val="009A07B8"/>
    <w:rsid w:val="009A0E46"/>
    <w:rsid w:val="009A1DE8"/>
    <w:rsid w:val="009A4712"/>
    <w:rsid w:val="009A7AC1"/>
    <w:rsid w:val="009B064C"/>
    <w:rsid w:val="009B2BE1"/>
    <w:rsid w:val="009B31B1"/>
    <w:rsid w:val="009B48E2"/>
    <w:rsid w:val="009B5DCB"/>
    <w:rsid w:val="009B6F33"/>
    <w:rsid w:val="009B7B93"/>
    <w:rsid w:val="009C0E0C"/>
    <w:rsid w:val="009C163D"/>
    <w:rsid w:val="009C1D67"/>
    <w:rsid w:val="009C3984"/>
    <w:rsid w:val="009C403F"/>
    <w:rsid w:val="009C428F"/>
    <w:rsid w:val="009C4B57"/>
    <w:rsid w:val="009C71D6"/>
    <w:rsid w:val="009C7B93"/>
    <w:rsid w:val="009D091E"/>
    <w:rsid w:val="009D0941"/>
    <w:rsid w:val="009D15DD"/>
    <w:rsid w:val="009D43FA"/>
    <w:rsid w:val="009D56E6"/>
    <w:rsid w:val="009D5879"/>
    <w:rsid w:val="009D6BF1"/>
    <w:rsid w:val="009D6F14"/>
    <w:rsid w:val="009E01B7"/>
    <w:rsid w:val="009E34EA"/>
    <w:rsid w:val="009E3E0E"/>
    <w:rsid w:val="009E4D2F"/>
    <w:rsid w:val="009E4EE9"/>
    <w:rsid w:val="009E66EA"/>
    <w:rsid w:val="009E73AE"/>
    <w:rsid w:val="009F11A7"/>
    <w:rsid w:val="009F140A"/>
    <w:rsid w:val="009F1678"/>
    <w:rsid w:val="009F1F1A"/>
    <w:rsid w:val="009F22D2"/>
    <w:rsid w:val="009F246C"/>
    <w:rsid w:val="009F39EC"/>
    <w:rsid w:val="009F451C"/>
    <w:rsid w:val="009F4C36"/>
    <w:rsid w:val="009F6D9F"/>
    <w:rsid w:val="009F7447"/>
    <w:rsid w:val="009F7914"/>
    <w:rsid w:val="00A017A3"/>
    <w:rsid w:val="00A02D04"/>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96E"/>
    <w:rsid w:val="00A16ADB"/>
    <w:rsid w:val="00A179EB"/>
    <w:rsid w:val="00A209DE"/>
    <w:rsid w:val="00A222FF"/>
    <w:rsid w:val="00A23336"/>
    <w:rsid w:val="00A23CD1"/>
    <w:rsid w:val="00A244A1"/>
    <w:rsid w:val="00A2564D"/>
    <w:rsid w:val="00A25FC9"/>
    <w:rsid w:val="00A2795F"/>
    <w:rsid w:val="00A3063C"/>
    <w:rsid w:val="00A3139A"/>
    <w:rsid w:val="00A34889"/>
    <w:rsid w:val="00A35ACC"/>
    <w:rsid w:val="00A40145"/>
    <w:rsid w:val="00A403FC"/>
    <w:rsid w:val="00A405DE"/>
    <w:rsid w:val="00A40C98"/>
    <w:rsid w:val="00A4268A"/>
    <w:rsid w:val="00A43FF9"/>
    <w:rsid w:val="00A461DF"/>
    <w:rsid w:val="00A46A80"/>
    <w:rsid w:val="00A47B6A"/>
    <w:rsid w:val="00A47DFF"/>
    <w:rsid w:val="00A507A0"/>
    <w:rsid w:val="00A50979"/>
    <w:rsid w:val="00A50B92"/>
    <w:rsid w:val="00A510AC"/>
    <w:rsid w:val="00A51902"/>
    <w:rsid w:val="00A524F7"/>
    <w:rsid w:val="00A525AB"/>
    <w:rsid w:val="00A52DBF"/>
    <w:rsid w:val="00A52ED6"/>
    <w:rsid w:val="00A5463B"/>
    <w:rsid w:val="00A57172"/>
    <w:rsid w:val="00A6053F"/>
    <w:rsid w:val="00A611A1"/>
    <w:rsid w:val="00A61A2B"/>
    <w:rsid w:val="00A61DE0"/>
    <w:rsid w:val="00A62794"/>
    <w:rsid w:val="00A70612"/>
    <w:rsid w:val="00A70D7C"/>
    <w:rsid w:val="00A710F9"/>
    <w:rsid w:val="00A74747"/>
    <w:rsid w:val="00A752C2"/>
    <w:rsid w:val="00A75A99"/>
    <w:rsid w:val="00A768FB"/>
    <w:rsid w:val="00A76ADE"/>
    <w:rsid w:val="00A7734C"/>
    <w:rsid w:val="00A804CC"/>
    <w:rsid w:val="00A80D8B"/>
    <w:rsid w:val="00A816A6"/>
    <w:rsid w:val="00A81A75"/>
    <w:rsid w:val="00A839AD"/>
    <w:rsid w:val="00A83F59"/>
    <w:rsid w:val="00A86A13"/>
    <w:rsid w:val="00A877AA"/>
    <w:rsid w:val="00A94A99"/>
    <w:rsid w:val="00A95718"/>
    <w:rsid w:val="00A959A7"/>
    <w:rsid w:val="00AA1630"/>
    <w:rsid w:val="00AA273F"/>
    <w:rsid w:val="00AA2C42"/>
    <w:rsid w:val="00AA58E3"/>
    <w:rsid w:val="00AA63CB"/>
    <w:rsid w:val="00AA680A"/>
    <w:rsid w:val="00AA7709"/>
    <w:rsid w:val="00AB0065"/>
    <w:rsid w:val="00AB2950"/>
    <w:rsid w:val="00AB50DE"/>
    <w:rsid w:val="00AB5CD2"/>
    <w:rsid w:val="00AB5D33"/>
    <w:rsid w:val="00AB5E8C"/>
    <w:rsid w:val="00AB6C2A"/>
    <w:rsid w:val="00AB72C2"/>
    <w:rsid w:val="00AB7B2C"/>
    <w:rsid w:val="00AC077F"/>
    <w:rsid w:val="00AC0892"/>
    <w:rsid w:val="00AC2B33"/>
    <w:rsid w:val="00AC4EF0"/>
    <w:rsid w:val="00AC686F"/>
    <w:rsid w:val="00AC74AE"/>
    <w:rsid w:val="00AC7B56"/>
    <w:rsid w:val="00AD017A"/>
    <w:rsid w:val="00AD228A"/>
    <w:rsid w:val="00AD2E0C"/>
    <w:rsid w:val="00AD3F26"/>
    <w:rsid w:val="00AD4F6C"/>
    <w:rsid w:val="00AD6E06"/>
    <w:rsid w:val="00AD7AEF"/>
    <w:rsid w:val="00AE2048"/>
    <w:rsid w:val="00AE2F6A"/>
    <w:rsid w:val="00AE31F0"/>
    <w:rsid w:val="00AE32A0"/>
    <w:rsid w:val="00AE39B0"/>
    <w:rsid w:val="00AE3A66"/>
    <w:rsid w:val="00AE453A"/>
    <w:rsid w:val="00AE4AD2"/>
    <w:rsid w:val="00AE5C60"/>
    <w:rsid w:val="00AE5EEB"/>
    <w:rsid w:val="00AE6FDB"/>
    <w:rsid w:val="00AF0B54"/>
    <w:rsid w:val="00AF22CB"/>
    <w:rsid w:val="00AF42F7"/>
    <w:rsid w:val="00AF7093"/>
    <w:rsid w:val="00B00D39"/>
    <w:rsid w:val="00B010B2"/>
    <w:rsid w:val="00B011C3"/>
    <w:rsid w:val="00B0229A"/>
    <w:rsid w:val="00B02C6B"/>
    <w:rsid w:val="00B02FC4"/>
    <w:rsid w:val="00B04572"/>
    <w:rsid w:val="00B07FC3"/>
    <w:rsid w:val="00B10046"/>
    <w:rsid w:val="00B11876"/>
    <w:rsid w:val="00B11FD6"/>
    <w:rsid w:val="00B12A46"/>
    <w:rsid w:val="00B1605F"/>
    <w:rsid w:val="00B17223"/>
    <w:rsid w:val="00B2041D"/>
    <w:rsid w:val="00B20A2B"/>
    <w:rsid w:val="00B20F54"/>
    <w:rsid w:val="00B20F74"/>
    <w:rsid w:val="00B21997"/>
    <w:rsid w:val="00B2217B"/>
    <w:rsid w:val="00B23F80"/>
    <w:rsid w:val="00B24A42"/>
    <w:rsid w:val="00B24EBF"/>
    <w:rsid w:val="00B25940"/>
    <w:rsid w:val="00B2614F"/>
    <w:rsid w:val="00B26BE1"/>
    <w:rsid w:val="00B32078"/>
    <w:rsid w:val="00B32B49"/>
    <w:rsid w:val="00B334D5"/>
    <w:rsid w:val="00B33797"/>
    <w:rsid w:val="00B33C8D"/>
    <w:rsid w:val="00B34C17"/>
    <w:rsid w:val="00B35271"/>
    <w:rsid w:val="00B35879"/>
    <w:rsid w:val="00B3666E"/>
    <w:rsid w:val="00B36DED"/>
    <w:rsid w:val="00B4072F"/>
    <w:rsid w:val="00B423C1"/>
    <w:rsid w:val="00B42E17"/>
    <w:rsid w:val="00B441A7"/>
    <w:rsid w:val="00B44D3F"/>
    <w:rsid w:val="00B44E07"/>
    <w:rsid w:val="00B450D6"/>
    <w:rsid w:val="00B46C29"/>
    <w:rsid w:val="00B47BFB"/>
    <w:rsid w:val="00B5063F"/>
    <w:rsid w:val="00B508A7"/>
    <w:rsid w:val="00B51865"/>
    <w:rsid w:val="00B51D52"/>
    <w:rsid w:val="00B54B3C"/>
    <w:rsid w:val="00B56CB1"/>
    <w:rsid w:val="00B574EB"/>
    <w:rsid w:val="00B60894"/>
    <w:rsid w:val="00B61655"/>
    <w:rsid w:val="00B7046B"/>
    <w:rsid w:val="00B70B68"/>
    <w:rsid w:val="00B716F6"/>
    <w:rsid w:val="00B73CDA"/>
    <w:rsid w:val="00B73D01"/>
    <w:rsid w:val="00B75F4C"/>
    <w:rsid w:val="00B76352"/>
    <w:rsid w:val="00B80C89"/>
    <w:rsid w:val="00B81BF1"/>
    <w:rsid w:val="00B83E5E"/>
    <w:rsid w:val="00B868D3"/>
    <w:rsid w:val="00B91EC0"/>
    <w:rsid w:val="00B91EE0"/>
    <w:rsid w:val="00B940AE"/>
    <w:rsid w:val="00B96D9B"/>
    <w:rsid w:val="00B96F0B"/>
    <w:rsid w:val="00B97060"/>
    <w:rsid w:val="00B97E4A"/>
    <w:rsid w:val="00BA05B7"/>
    <w:rsid w:val="00BA0950"/>
    <w:rsid w:val="00BA2078"/>
    <w:rsid w:val="00BA2DE7"/>
    <w:rsid w:val="00BA34E8"/>
    <w:rsid w:val="00BA3569"/>
    <w:rsid w:val="00BA459F"/>
    <w:rsid w:val="00BA4A71"/>
    <w:rsid w:val="00BA67ED"/>
    <w:rsid w:val="00BA6AFA"/>
    <w:rsid w:val="00BA73FC"/>
    <w:rsid w:val="00BB0249"/>
    <w:rsid w:val="00BB0D99"/>
    <w:rsid w:val="00BB226D"/>
    <w:rsid w:val="00BB22C0"/>
    <w:rsid w:val="00BB2FD0"/>
    <w:rsid w:val="00BB41E6"/>
    <w:rsid w:val="00BB4FC7"/>
    <w:rsid w:val="00BB6520"/>
    <w:rsid w:val="00BB699B"/>
    <w:rsid w:val="00BB6AF7"/>
    <w:rsid w:val="00BC1739"/>
    <w:rsid w:val="00BC1F66"/>
    <w:rsid w:val="00BC2F67"/>
    <w:rsid w:val="00BC4324"/>
    <w:rsid w:val="00BC47F3"/>
    <w:rsid w:val="00BC48E4"/>
    <w:rsid w:val="00BC6ADC"/>
    <w:rsid w:val="00BC70F7"/>
    <w:rsid w:val="00BD11A4"/>
    <w:rsid w:val="00BD1389"/>
    <w:rsid w:val="00BD2D6D"/>
    <w:rsid w:val="00BD3187"/>
    <w:rsid w:val="00BD394E"/>
    <w:rsid w:val="00BD5D76"/>
    <w:rsid w:val="00BD7C8A"/>
    <w:rsid w:val="00BD7E28"/>
    <w:rsid w:val="00BE0D56"/>
    <w:rsid w:val="00BE1047"/>
    <w:rsid w:val="00BE17E8"/>
    <w:rsid w:val="00BE1D44"/>
    <w:rsid w:val="00BE2AA2"/>
    <w:rsid w:val="00BE32AD"/>
    <w:rsid w:val="00BE386C"/>
    <w:rsid w:val="00BE3FBE"/>
    <w:rsid w:val="00BE553A"/>
    <w:rsid w:val="00BE75CB"/>
    <w:rsid w:val="00BF0883"/>
    <w:rsid w:val="00BF093D"/>
    <w:rsid w:val="00BF14F1"/>
    <w:rsid w:val="00BF21BC"/>
    <w:rsid w:val="00BF5B75"/>
    <w:rsid w:val="00BF64E8"/>
    <w:rsid w:val="00BF72E9"/>
    <w:rsid w:val="00C00D9E"/>
    <w:rsid w:val="00C01278"/>
    <w:rsid w:val="00C03D69"/>
    <w:rsid w:val="00C048B0"/>
    <w:rsid w:val="00C04F4E"/>
    <w:rsid w:val="00C054E5"/>
    <w:rsid w:val="00C05FF1"/>
    <w:rsid w:val="00C07A5E"/>
    <w:rsid w:val="00C135CB"/>
    <w:rsid w:val="00C138F1"/>
    <w:rsid w:val="00C14757"/>
    <w:rsid w:val="00C14C8E"/>
    <w:rsid w:val="00C14DCC"/>
    <w:rsid w:val="00C15290"/>
    <w:rsid w:val="00C15F45"/>
    <w:rsid w:val="00C160BE"/>
    <w:rsid w:val="00C1770E"/>
    <w:rsid w:val="00C22631"/>
    <w:rsid w:val="00C22B87"/>
    <w:rsid w:val="00C23F9E"/>
    <w:rsid w:val="00C2460C"/>
    <w:rsid w:val="00C24865"/>
    <w:rsid w:val="00C270B9"/>
    <w:rsid w:val="00C27F59"/>
    <w:rsid w:val="00C30359"/>
    <w:rsid w:val="00C31ED0"/>
    <w:rsid w:val="00C4206A"/>
    <w:rsid w:val="00C42E9B"/>
    <w:rsid w:val="00C4373F"/>
    <w:rsid w:val="00C43B58"/>
    <w:rsid w:val="00C44124"/>
    <w:rsid w:val="00C47375"/>
    <w:rsid w:val="00C475F7"/>
    <w:rsid w:val="00C503F6"/>
    <w:rsid w:val="00C50702"/>
    <w:rsid w:val="00C50737"/>
    <w:rsid w:val="00C54FCF"/>
    <w:rsid w:val="00C55FCD"/>
    <w:rsid w:val="00C56D44"/>
    <w:rsid w:val="00C5727F"/>
    <w:rsid w:val="00C5774F"/>
    <w:rsid w:val="00C57950"/>
    <w:rsid w:val="00C57980"/>
    <w:rsid w:val="00C57E5C"/>
    <w:rsid w:val="00C6136B"/>
    <w:rsid w:val="00C614E0"/>
    <w:rsid w:val="00C63065"/>
    <w:rsid w:val="00C630B9"/>
    <w:rsid w:val="00C631B9"/>
    <w:rsid w:val="00C660E9"/>
    <w:rsid w:val="00C66783"/>
    <w:rsid w:val="00C7083B"/>
    <w:rsid w:val="00C755FC"/>
    <w:rsid w:val="00C76864"/>
    <w:rsid w:val="00C76D87"/>
    <w:rsid w:val="00C80F47"/>
    <w:rsid w:val="00C83BC8"/>
    <w:rsid w:val="00C84485"/>
    <w:rsid w:val="00C8724A"/>
    <w:rsid w:val="00C878FF"/>
    <w:rsid w:val="00C92765"/>
    <w:rsid w:val="00C92942"/>
    <w:rsid w:val="00C92CEB"/>
    <w:rsid w:val="00C95BE3"/>
    <w:rsid w:val="00C972A5"/>
    <w:rsid w:val="00C97B43"/>
    <w:rsid w:val="00C97D8D"/>
    <w:rsid w:val="00CA0556"/>
    <w:rsid w:val="00CA06FA"/>
    <w:rsid w:val="00CA2795"/>
    <w:rsid w:val="00CA30AD"/>
    <w:rsid w:val="00CA4289"/>
    <w:rsid w:val="00CA6A2C"/>
    <w:rsid w:val="00CB06F2"/>
    <w:rsid w:val="00CB250E"/>
    <w:rsid w:val="00CB28E0"/>
    <w:rsid w:val="00CB2A26"/>
    <w:rsid w:val="00CB2C57"/>
    <w:rsid w:val="00CB4679"/>
    <w:rsid w:val="00CB46A5"/>
    <w:rsid w:val="00CB4A37"/>
    <w:rsid w:val="00CB6F08"/>
    <w:rsid w:val="00CC047F"/>
    <w:rsid w:val="00CC174F"/>
    <w:rsid w:val="00CC1C2E"/>
    <w:rsid w:val="00CC29DA"/>
    <w:rsid w:val="00CC3070"/>
    <w:rsid w:val="00CC32B4"/>
    <w:rsid w:val="00CC38C5"/>
    <w:rsid w:val="00CC3BFB"/>
    <w:rsid w:val="00CC4610"/>
    <w:rsid w:val="00CC469D"/>
    <w:rsid w:val="00CC6256"/>
    <w:rsid w:val="00CC66D0"/>
    <w:rsid w:val="00CD0B2F"/>
    <w:rsid w:val="00CD121C"/>
    <w:rsid w:val="00CD1EA3"/>
    <w:rsid w:val="00CD227A"/>
    <w:rsid w:val="00CD2B41"/>
    <w:rsid w:val="00CD302E"/>
    <w:rsid w:val="00CD4BCA"/>
    <w:rsid w:val="00CE1871"/>
    <w:rsid w:val="00CE22F4"/>
    <w:rsid w:val="00CE245E"/>
    <w:rsid w:val="00CE39DF"/>
    <w:rsid w:val="00CE44C8"/>
    <w:rsid w:val="00CE47F1"/>
    <w:rsid w:val="00CE4A05"/>
    <w:rsid w:val="00CE7B02"/>
    <w:rsid w:val="00CF0BA5"/>
    <w:rsid w:val="00CF0E50"/>
    <w:rsid w:val="00CF1026"/>
    <w:rsid w:val="00CF13B1"/>
    <w:rsid w:val="00CF17AB"/>
    <w:rsid w:val="00CF2213"/>
    <w:rsid w:val="00CF3309"/>
    <w:rsid w:val="00CF547A"/>
    <w:rsid w:val="00CF68A3"/>
    <w:rsid w:val="00CF6AE5"/>
    <w:rsid w:val="00D0033D"/>
    <w:rsid w:val="00D026A6"/>
    <w:rsid w:val="00D028AC"/>
    <w:rsid w:val="00D0299E"/>
    <w:rsid w:val="00D02E57"/>
    <w:rsid w:val="00D02ED7"/>
    <w:rsid w:val="00D0522A"/>
    <w:rsid w:val="00D05F80"/>
    <w:rsid w:val="00D07418"/>
    <w:rsid w:val="00D1038F"/>
    <w:rsid w:val="00D109E0"/>
    <w:rsid w:val="00D109F9"/>
    <w:rsid w:val="00D10E4D"/>
    <w:rsid w:val="00D1131D"/>
    <w:rsid w:val="00D120F3"/>
    <w:rsid w:val="00D13075"/>
    <w:rsid w:val="00D136F8"/>
    <w:rsid w:val="00D16134"/>
    <w:rsid w:val="00D1796A"/>
    <w:rsid w:val="00D20295"/>
    <w:rsid w:val="00D20301"/>
    <w:rsid w:val="00D20EDA"/>
    <w:rsid w:val="00D2279B"/>
    <w:rsid w:val="00D22ABF"/>
    <w:rsid w:val="00D31A98"/>
    <w:rsid w:val="00D32541"/>
    <w:rsid w:val="00D33C9D"/>
    <w:rsid w:val="00D35BB2"/>
    <w:rsid w:val="00D36A2C"/>
    <w:rsid w:val="00D36AE2"/>
    <w:rsid w:val="00D3796B"/>
    <w:rsid w:val="00D415E5"/>
    <w:rsid w:val="00D43A22"/>
    <w:rsid w:val="00D46648"/>
    <w:rsid w:val="00D52F06"/>
    <w:rsid w:val="00D536B4"/>
    <w:rsid w:val="00D53DE9"/>
    <w:rsid w:val="00D54CB9"/>
    <w:rsid w:val="00D554F8"/>
    <w:rsid w:val="00D55929"/>
    <w:rsid w:val="00D56368"/>
    <w:rsid w:val="00D57F25"/>
    <w:rsid w:val="00D60108"/>
    <w:rsid w:val="00D6014F"/>
    <w:rsid w:val="00D62767"/>
    <w:rsid w:val="00D638EC"/>
    <w:rsid w:val="00D6429E"/>
    <w:rsid w:val="00D65F98"/>
    <w:rsid w:val="00D66C61"/>
    <w:rsid w:val="00D71BB9"/>
    <w:rsid w:val="00D73270"/>
    <w:rsid w:val="00D7499E"/>
    <w:rsid w:val="00D74A7A"/>
    <w:rsid w:val="00D75C30"/>
    <w:rsid w:val="00D76E00"/>
    <w:rsid w:val="00D8122E"/>
    <w:rsid w:val="00D8176F"/>
    <w:rsid w:val="00D81BFF"/>
    <w:rsid w:val="00D83EE2"/>
    <w:rsid w:val="00D85D71"/>
    <w:rsid w:val="00D86011"/>
    <w:rsid w:val="00D8710C"/>
    <w:rsid w:val="00D91D06"/>
    <w:rsid w:val="00D9325C"/>
    <w:rsid w:val="00D94DF6"/>
    <w:rsid w:val="00D9570E"/>
    <w:rsid w:val="00D95B71"/>
    <w:rsid w:val="00D966C1"/>
    <w:rsid w:val="00DA1905"/>
    <w:rsid w:val="00DA22E2"/>
    <w:rsid w:val="00DA29EC"/>
    <w:rsid w:val="00DA3001"/>
    <w:rsid w:val="00DA4DA3"/>
    <w:rsid w:val="00DA7698"/>
    <w:rsid w:val="00DA7E76"/>
    <w:rsid w:val="00DB1655"/>
    <w:rsid w:val="00DB18B0"/>
    <w:rsid w:val="00DB1FE7"/>
    <w:rsid w:val="00DB271B"/>
    <w:rsid w:val="00DB40F2"/>
    <w:rsid w:val="00DB47AA"/>
    <w:rsid w:val="00DB4870"/>
    <w:rsid w:val="00DB4B62"/>
    <w:rsid w:val="00DB5669"/>
    <w:rsid w:val="00DB7757"/>
    <w:rsid w:val="00DB77E8"/>
    <w:rsid w:val="00DB7FB0"/>
    <w:rsid w:val="00DC0262"/>
    <w:rsid w:val="00DC047F"/>
    <w:rsid w:val="00DC1D86"/>
    <w:rsid w:val="00DC35B8"/>
    <w:rsid w:val="00DC3E23"/>
    <w:rsid w:val="00DC3EC6"/>
    <w:rsid w:val="00DC41EC"/>
    <w:rsid w:val="00DC5A7B"/>
    <w:rsid w:val="00DC707E"/>
    <w:rsid w:val="00DD0C45"/>
    <w:rsid w:val="00DD47BA"/>
    <w:rsid w:val="00DD50ED"/>
    <w:rsid w:val="00DD5C3A"/>
    <w:rsid w:val="00DD68E5"/>
    <w:rsid w:val="00DD6DEE"/>
    <w:rsid w:val="00DE005C"/>
    <w:rsid w:val="00DE0782"/>
    <w:rsid w:val="00DE2294"/>
    <w:rsid w:val="00DE22F3"/>
    <w:rsid w:val="00DE366E"/>
    <w:rsid w:val="00DE6E1B"/>
    <w:rsid w:val="00DE74DB"/>
    <w:rsid w:val="00DF0064"/>
    <w:rsid w:val="00DF0156"/>
    <w:rsid w:val="00DF20D4"/>
    <w:rsid w:val="00DF268A"/>
    <w:rsid w:val="00DF3869"/>
    <w:rsid w:val="00DF45FC"/>
    <w:rsid w:val="00DF5760"/>
    <w:rsid w:val="00DF5E23"/>
    <w:rsid w:val="00DF5E25"/>
    <w:rsid w:val="00DF7BB6"/>
    <w:rsid w:val="00E0054E"/>
    <w:rsid w:val="00E005F5"/>
    <w:rsid w:val="00E011C2"/>
    <w:rsid w:val="00E04A0C"/>
    <w:rsid w:val="00E0527F"/>
    <w:rsid w:val="00E055AC"/>
    <w:rsid w:val="00E058E8"/>
    <w:rsid w:val="00E070A9"/>
    <w:rsid w:val="00E0756A"/>
    <w:rsid w:val="00E1029A"/>
    <w:rsid w:val="00E11A44"/>
    <w:rsid w:val="00E1416E"/>
    <w:rsid w:val="00E14A75"/>
    <w:rsid w:val="00E14C83"/>
    <w:rsid w:val="00E17096"/>
    <w:rsid w:val="00E17E3C"/>
    <w:rsid w:val="00E20460"/>
    <w:rsid w:val="00E21ABB"/>
    <w:rsid w:val="00E23D63"/>
    <w:rsid w:val="00E2480E"/>
    <w:rsid w:val="00E248BB"/>
    <w:rsid w:val="00E24FC7"/>
    <w:rsid w:val="00E2502C"/>
    <w:rsid w:val="00E2595E"/>
    <w:rsid w:val="00E26154"/>
    <w:rsid w:val="00E3032A"/>
    <w:rsid w:val="00E30FC2"/>
    <w:rsid w:val="00E31AF8"/>
    <w:rsid w:val="00E332AE"/>
    <w:rsid w:val="00E35F27"/>
    <w:rsid w:val="00E36DB6"/>
    <w:rsid w:val="00E36FAB"/>
    <w:rsid w:val="00E3703E"/>
    <w:rsid w:val="00E379DE"/>
    <w:rsid w:val="00E37F70"/>
    <w:rsid w:val="00E41510"/>
    <w:rsid w:val="00E41D30"/>
    <w:rsid w:val="00E428F1"/>
    <w:rsid w:val="00E4361D"/>
    <w:rsid w:val="00E43B4F"/>
    <w:rsid w:val="00E4430D"/>
    <w:rsid w:val="00E45005"/>
    <w:rsid w:val="00E45B40"/>
    <w:rsid w:val="00E46EA4"/>
    <w:rsid w:val="00E47B02"/>
    <w:rsid w:val="00E52BAD"/>
    <w:rsid w:val="00E52C3B"/>
    <w:rsid w:val="00E5433E"/>
    <w:rsid w:val="00E5482A"/>
    <w:rsid w:val="00E563D7"/>
    <w:rsid w:val="00E60549"/>
    <w:rsid w:val="00E60B6C"/>
    <w:rsid w:val="00E62721"/>
    <w:rsid w:val="00E62CBB"/>
    <w:rsid w:val="00E643F1"/>
    <w:rsid w:val="00E64B87"/>
    <w:rsid w:val="00E64C76"/>
    <w:rsid w:val="00E65263"/>
    <w:rsid w:val="00E67014"/>
    <w:rsid w:val="00E67150"/>
    <w:rsid w:val="00E67D27"/>
    <w:rsid w:val="00E70FF8"/>
    <w:rsid w:val="00E714C4"/>
    <w:rsid w:val="00E71DA8"/>
    <w:rsid w:val="00E731AF"/>
    <w:rsid w:val="00E7495C"/>
    <w:rsid w:val="00E75928"/>
    <w:rsid w:val="00E768F0"/>
    <w:rsid w:val="00E80192"/>
    <w:rsid w:val="00E8086A"/>
    <w:rsid w:val="00E80BA5"/>
    <w:rsid w:val="00E81B72"/>
    <w:rsid w:val="00E836EA"/>
    <w:rsid w:val="00E84835"/>
    <w:rsid w:val="00E84975"/>
    <w:rsid w:val="00E859D0"/>
    <w:rsid w:val="00E87622"/>
    <w:rsid w:val="00E90539"/>
    <w:rsid w:val="00E9185F"/>
    <w:rsid w:val="00E93362"/>
    <w:rsid w:val="00E934BC"/>
    <w:rsid w:val="00E95D90"/>
    <w:rsid w:val="00EA0C2A"/>
    <w:rsid w:val="00EA19CD"/>
    <w:rsid w:val="00EA1A05"/>
    <w:rsid w:val="00EA3642"/>
    <w:rsid w:val="00EA5959"/>
    <w:rsid w:val="00EA6260"/>
    <w:rsid w:val="00EB0F44"/>
    <w:rsid w:val="00EB1474"/>
    <w:rsid w:val="00EB14A8"/>
    <w:rsid w:val="00EB1AA5"/>
    <w:rsid w:val="00EB2044"/>
    <w:rsid w:val="00EB3CD5"/>
    <w:rsid w:val="00EB57DA"/>
    <w:rsid w:val="00EB58D6"/>
    <w:rsid w:val="00EB7F03"/>
    <w:rsid w:val="00EC0285"/>
    <w:rsid w:val="00EC103D"/>
    <w:rsid w:val="00EC2888"/>
    <w:rsid w:val="00EC3982"/>
    <w:rsid w:val="00EC51AD"/>
    <w:rsid w:val="00EC6200"/>
    <w:rsid w:val="00EC736A"/>
    <w:rsid w:val="00ED1AE0"/>
    <w:rsid w:val="00ED30DD"/>
    <w:rsid w:val="00ED3E47"/>
    <w:rsid w:val="00ED42DB"/>
    <w:rsid w:val="00ED62D8"/>
    <w:rsid w:val="00ED7F4F"/>
    <w:rsid w:val="00EE0357"/>
    <w:rsid w:val="00EE03C4"/>
    <w:rsid w:val="00EE0A98"/>
    <w:rsid w:val="00EE29B0"/>
    <w:rsid w:val="00EE3283"/>
    <w:rsid w:val="00EE32A2"/>
    <w:rsid w:val="00EE4BD8"/>
    <w:rsid w:val="00EE4D5E"/>
    <w:rsid w:val="00EE59EC"/>
    <w:rsid w:val="00EE6805"/>
    <w:rsid w:val="00EE7EE7"/>
    <w:rsid w:val="00EF0518"/>
    <w:rsid w:val="00EF0C76"/>
    <w:rsid w:val="00EF2E98"/>
    <w:rsid w:val="00EF332F"/>
    <w:rsid w:val="00EF47B2"/>
    <w:rsid w:val="00EF4D9B"/>
    <w:rsid w:val="00EF5E2F"/>
    <w:rsid w:val="00F00C08"/>
    <w:rsid w:val="00F01DCB"/>
    <w:rsid w:val="00F02F57"/>
    <w:rsid w:val="00F03E7A"/>
    <w:rsid w:val="00F0432C"/>
    <w:rsid w:val="00F056EC"/>
    <w:rsid w:val="00F057E9"/>
    <w:rsid w:val="00F06ADB"/>
    <w:rsid w:val="00F10817"/>
    <w:rsid w:val="00F11717"/>
    <w:rsid w:val="00F1295D"/>
    <w:rsid w:val="00F14D99"/>
    <w:rsid w:val="00F14ECE"/>
    <w:rsid w:val="00F17125"/>
    <w:rsid w:val="00F171C1"/>
    <w:rsid w:val="00F21617"/>
    <w:rsid w:val="00F21D3C"/>
    <w:rsid w:val="00F2474E"/>
    <w:rsid w:val="00F27540"/>
    <w:rsid w:val="00F30409"/>
    <w:rsid w:val="00F306D2"/>
    <w:rsid w:val="00F314FA"/>
    <w:rsid w:val="00F32503"/>
    <w:rsid w:val="00F32EB0"/>
    <w:rsid w:val="00F34ED9"/>
    <w:rsid w:val="00F358FA"/>
    <w:rsid w:val="00F364E9"/>
    <w:rsid w:val="00F37234"/>
    <w:rsid w:val="00F40C61"/>
    <w:rsid w:val="00F40D08"/>
    <w:rsid w:val="00F41C97"/>
    <w:rsid w:val="00F428BA"/>
    <w:rsid w:val="00F431B9"/>
    <w:rsid w:val="00F433EB"/>
    <w:rsid w:val="00F4348D"/>
    <w:rsid w:val="00F44E8E"/>
    <w:rsid w:val="00F45751"/>
    <w:rsid w:val="00F46741"/>
    <w:rsid w:val="00F52153"/>
    <w:rsid w:val="00F52CCE"/>
    <w:rsid w:val="00F5314F"/>
    <w:rsid w:val="00F55440"/>
    <w:rsid w:val="00F55714"/>
    <w:rsid w:val="00F56513"/>
    <w:rsid w:val="00F60276"/>
    <w:rsid w:val="00F6225F"/>
    <w:rsid w:val="00F639B0"/>
    <w:rsid w:val="00F645AB"/>
    <w:rsid w:val="00F64E52"/>
    <w:rsid w:val="00F65CE5"/>
    <w:rsid w:val="00F66D00"/>
    <w:rsid w:val="00F66D30"/>
    <w:rsid w:val="00F70501"/>
    <w:rsid w:val="00F7123F"/>
    <w:rsid w:val="00F71EBE"/>
    <w:rsid w:val="00F72EFC"/>
    <w:rsid w:val="00F74F25"/>
    <w:rsid w:val="00F757A9"/>
    <w:rsid w:val="00F75B00"/>
    <w:rsid w:val="00F7689B"/>
    <w:rsid w:val="00F8117E"/>
    <w:rsid w:val="00F82107"/>
    <w:rsid w:val="00F83806"/>
    <w:rsid w:val="00F86F50"/>
    <w:rsid w:val="00F87442"/>
    <w:rsid w:val="00F90BE8"/>
    <w:rsid w:val="00F92ED9"/>
    <w:rsid w:val="00F93F84"/>
    <w:rsid w:val="00F95510"/>
    <w:rsid w:val="00F95F3C"/>
    <w:rsid w:val="00F96229"/>
    <w:rsid w:val="00F9777C"/>
    <w:rsid w:val="00FA0BF9"/>
    <w:rsid w:val="00FA2E83"/>
    <w:rsid w:val="00FA3063"/>
    <w:rsid w:val="00FA3840"/>
    <w:rsid w:val="00FA45F8"/>
    <w:rsid w:val="00FA4AE8"/>
    <w:rsid w:val="00FA520A"/>
    <w:rsid w:val="00FA6505"/>
    <w:rsid w:val="00FA6B63"/>
    <w:rsid w:val="00FA7F11"/>
    <w:rsid w:val="00FB05DF"/>
    <w:rsid w:val="00FB0A07"/>
    <w:rsid w:val="00FB10E3"/>
    <w:rsid w:val="00FB176C"/>
    <w:rsid w:val="00FB1B96"/>
    <w:rsid w:val="00FB1F78"/>
    <w:rsid w:val="00FB2BFB"/>
    <w:rsid w:val="00FB304A"/>
    <w:rsid w:val="00FB4332"/>
    <w:rsid w:val="00FB4DF7"/>
    <w:rsid w:val="00FB5045"/>
    <w:rsid w:val="00FB7037"/>
    <w:rsid w:val="00FB76A3"/>
    <w:rsid w:val="00FC087C"/>
    <w:rsid w:val="00FC1B7F"/>
    <w:rsid w:val="00FC4655"/>
    <w:rsid w:val="00FC4D05"/>
    <w:rsid w:val="00FC5DA2"/>
    <w:rsid w:val="00FC7112"/>
    <w:rsid w:val="00FC7CC5"/>
    <w:rsid w:val="00FC7DB9"/>
    <w:rsid w:val="00FD0E1C"/>
    <w:rsid w:val="00FD2CCD"/>
    <w:rsid w:val="00FD3E07"/>
    <w:rsid w:val="00FD4A38"/>
    <w:rsid w:val="00FD4D9C"/>
    <w:rsid w:val="00FD5586"/>
    <w:rsid w:val="00FD5C82"/>
    <w:rsid w:val="00FD61F2"/>
    <w:rsid w:val="00FD781A"/>
    <w:rsid w:val="00FD7D78"/>
    <w:rsid w:val="00FE00B3"/>
    <w:rsid w:val="00FE3553"/>
    <w:rsid w:val="00FE4554"/>
    <w:rsid w:val="00FF1677"/>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77FCDD06"/>
  <w14:defaultImageDpi w14:val="0"/>
  <w15:docId w15:val="{C2038957-9190-49AA-BD3B-A98302639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Times New Roman"/>
      <w:b/>
      <w:kern w:val="32"/>
      <w:sz w:val="32"/>
      <w:lang w:val="pl-PL" w:eastAsia="x-none"/>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eastAsia="x-none"/>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ind w:left="360"/>
    </w:pPr>
  </w:style>
  <w:style w:type="paragraph" w:styleId="Listapunktowana2">
    <w:name w:val="List Bullet 2"/>
    <w:basedOn w:val="Normalny"/>
    <w:autoRedefine/>
    <w:uiPriority w:val="99"/>
    <w:rsid w:val="00E37F70"/>
    <w:pPr>
      <w:numPr>
        <w:numId w:val="2"/>
      </w:numPr>
      <w:tabs>
        <w:tab w:val="clear" w:pos="360"/>
        <w:tab w:val="num" w:pos="643"/>
        <w:tab w:val="num" w:pos="2340"/>
      </w:tabs>
      <w:ind w:left="643"/>
    </w:pPr>
  </w:style>
  <w:style w:type="paragraph" w:styleId="Listapunktowana3">
    <w:name w:val="List Bullet 3"/>
    <w:basedOn w:val="Normalny"/>
    <w:autoRedefine/>
    <w:uiPriority w:val="99"/>
    <w:rsid w:val="00E37F70"/>
    <w:pPr>
      <w:numPr>
        <w:numId w:val="3"/>
      </w:numPr>
      <w:tabs>
        <w:tab w:val="num" w:pos="720"/>
        <w:tab w:val="num" w:pos="926"/>
      </w:tabs>
      <w:ind w:left="926"/>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qForma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4"/>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6"/>
      </w:numPr>
      <w:spacing w:before="120" w:after="120"/>
      <w:jc w:val="both"/>
    </w:pPr>
    <w:rPr>
      <w:szCs w:val="22"/>
      <w:lang w:eastAsia="en-GB"/>
    </w:rPr>
  </w:style>
  <w:style w:type="paragraph" w:customStyle="1" w:styleId="Tiret1">
    <w:name w:val="Tiret 1"/>
    <w:basedOn w:val="Normalny"/>
    <w:rsid w:val="00D05F80"/>
    <w:pPr>
      <w:numPr>
        <w:numId w:val="17"/>
      </w:numPr>
      <w:spacing w:before="120" w:after="120"/>
      <w:jc w:val="both"/>
    </w:pPr>
    <w:rPr>
      <w:szCs w:val="22"/>
      <w:lang w:eastAsia="en-GB"/>
    </w:rPr>
  </w:style>
  <w:style w:type="paragraph" w:customStyle="1" w:styleId="NumPar1">
    <w:name w:val="NumPar 1"/>
    <w:basedOn w:val="Normalny"/>
    <w:next w:val="Text1"/>
    <w:rsid w:val="00D05F80"/>
    <w:pPr>
      <w:numPr>
        <w:numId w:val="18"/>
      </w:numPr>
      <w:spacing w:before="120" w:after="120"/>
      <w:jc w:val="both"/>
    </w:pPr>
    <w:rPr>
      <w:szCs w:val="22"/>
      <w:lang w:eastAsia="en-GB"/>
    </w:rPr>
  </w:style>
  <w:style w:type="paragraph" w:customStyle="1" w:styleId="NumPar2">
    <w:name w:val="NumPar 2"/>
    <w:basedOn w:val="Normalny"/>
    <w:next w:val="Text1"/>
    <w:rsid w:val="00D05F80"/>
    <w:pPr>
      <w:numPr>
        <w:ilvl w:val="1"/>
        <w:numId w:val="18"/>
      </w:numPr>
      <w:spacing w:before="120" w:after="120"/>
      <w:jc w:val="both"/>
    </w:pPr>
    <w:rPr>
      <w:szCs w:val="22"/>
      <w:lang w:eastAsia="en-GB"/>
    </w:rPr>
  </w:style>
  <w:style w:type="paragraph" w:customStyle="1" w:styleId="NumPar3">
    <w:name w:val="NumPar 3"/>
    <w:basedOn w:val="Normalny"/>
    <w:next w:val="Text1"/>
    <w:rsid w:val="00D05F80"/>
    <w:pPr>
      <w:numPr>
        <w:ilvl w:val="2"/>
        <w:numId w:val="18"/>
      </w:numPr>
      <w:spacing w:before="120" w:after="120"/>
      <w:jc w:val="both"/>
    </w:pPr>
    <w:rPr>
      <w:szCs w:val="22"/>
      <w:lang w:eastAsia="en-GB"/>
    </w:rPr>
  </w:style>
  <w:style w:type="paragraph" w:customStyle="1" w:styleId="NumPar4">
    <w:name w:val="NumPar 4"/>
    <w:basedOn w:val="Normalny"/>
    <w:next w:val="Text1"/>
    <w:rsid w:val="00D05F80"/>
    <w:pPr>
      <w:numPr>
        <w:ilvl w:val="3"/>
        <w:numId w:val="18"/>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780D94"/>
    <w:rPr>
      <w:rFonts w:cs="Times New Roman"/>
      <w:i/>
      <w:color w:val="D9D9D9" w:themeColor="background1" w:themeShade="D9"/>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character" w:styleId="Pogrubienie">
    <w:name w:val="Strong"/>
    <w:uiPriority w:val="22"/>
    <w:qFormat/>
    <w:rsid w:val="00602048"/>
    <w:rPr>
      <w:rFonts w:ascii="Arial" w:hAnsi="Arial" w:cs="Arial"/>
      <w:b/>
      <w:bCs/>
      <w:kern w:val="32"/>
      <w:sz w:val="20"/>
    </w:rPr>
  </w:style>
  <w:style w:type="character" w:styleId="Odwoaniedelikatne">
    <w:name w:val="Subtle Reference"/>
    <w:basedOn w:val="Domylnaczcionkaakapitu"/>
    <w:uiPriority w:val="31"/>
    <w:qFormat/>
    <w:rsid w:val="00490D4C"/>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490D4C"/>
    <w:pPr>
      <w:pBdr>
        <w:bottom w:val="double" w:sz="4" w:space="1" w:color="auto"/>
      </w:pBdr>
      <w:shd w:val="clear" w:color="auto" w:fill="8DB3E2" w:themeFill="text2" w:themeFillTint="66"/>
      <w:spacing w:before="360" w:after="40" w:line="360" w:lineRule="auto"/>
      <w:ind w:left="426" w:hanging="426"/>
    </w:pPr>
    <w:rPr>
      <w:rFonts w:ascii="Arial" w:hAnsi="Arial" w:cs="Arial"/>
      <w:b/>
      <w:sz w:val="20"/>
    </w:rPr>
  </w:style>
  <w:style w:type="paragraph" w:customStyle="1" w:styleId="Styl2">
    <w:name w:val="Styl2"/>
    <w:basedOn w:val="pkt"/>
    <w:link w:val="Styl2Znak"/>
    <w:autoRedefine/>
    <w:qFormat/>
    <w:rsid w:val="00490D4C"/>
    <w:pPr>
      <w:numPr>
        <w:numId w:val="21"/>
      </w:numPr>
      <w:pBdr>
        <w:bottom w:val="double" w:sz="4" w:space="1" w:color="auto"/>
      </w:pBdr>
      <w:shd w:val="clear" w:color="auto" w:fill="D9D9D9" w:themeFill="background1" w:themeFillShade="D9"/>
      <w:spacing w:before="360" w:after="40" w:line="360" w:lineRule="auto"/>
      <w:ind w:left="284" w:hanging="284"/>
    </w:pPr>
  </w:style>
  <w:style w:type="character" w:customStyle="1" w:styleId="Styl1Znak">
    <w:name w:val="Styl1 Znak"/>
    <w:basedOn w:val="pktZnak"/>
    <w:link w:val="Styl1"/>
    <w:rsid w:val="00490D4C"/>
    <w:rPr>
      <w:rFonts w:ascii="Arial" w:hAnsi="Arial" w:cs="Arial"/>
      <w:b/>
      <w:sz w:val="20"/>
      <w:shd w:val="clear" w:color="auto" w:fill="8DB3E2" w:themeFill="text2" w:themeFillTint="66"/>
      <w:lang w:val="pl-PL" w:eastAsia="x-none"/>
    </w:rPr>
  </w:style>
  <w:style w:type="paragraph" w:customStyle="1" w:styleId="Styl3">
    <w:name w:val="Styl3"/>
    <w:basedOn w:val="Styl2"/>
    <w:link w:val="Styl3Znak"/>
    <w:autoRedefine/>
    <w:qFormat/>
    <w:rsid w:val="00490D4C"/>
    <w:rPr>
      <w:rFonts w:ascii="Arial" w:hAnsi="Arial"/>
      <w:b/>
      <w:sz w:val="22"/>
      <w:szCs w:val="22"/>
    </w:rPr>
  </w:style>
  <w:style w:type="character" w:customStyle="1" w:styleId="Styl2Znak">
    <w:name w:val="Styl2 Znak"/>
    <w:basedOn w:val="pktZnak"/>
    <w:link w:val="Styl2"/>
    <w:rsid w:val="00490D4C"/>
    <w:rPr>
      <w:rFonts w:ascii="Times New Roman" w:hAnsi="Times New Roman" w:cs="Times New Roman"/>
      <w:sz w:val="24"/>
      <w:shd w:val="clear" w:color="auto" w:fill="D9D9D9" w:themeFill="background1" w:themeFillShade="D9"/>
      <w:lang w:val="pl-PL" w:eastAsia="x-none"/>
    </w:rPr>
  </w:style>
  <w:style w:type="paragraph" w:customStyle="1" w:styleId="Styl4">
    <w:name w:val="Styl4"/>
    <w:basedOn w:val="Styl3"/>
    <w:link w:val="Styl4Znak"/>
    <w:qFormat/>
    <w:rsid w:val="00490D4C"/>
    <w:rPr>
      <w:sz w:val="20"/>
    </w:rPr>
  </w:style>
  <w:style w:type="character" w:customStyle="1" w:styleId="Styl3Znak">
    <w:name w:val="Styl3 Znak"/>
    <w:basedOn w:val="Styl2Znak"/>
    <w:link w:val="Styl3"/>
    <w:rsid w:val="00490D4C"/>
    <w:rPr>
      <w:rFonts w:ascii="Arial" w:hAnsi="Arial" w:cs="Times New Roman"/>
      <w:b/>
      <w:sz w:val="22"/>
      <w:szCs w:val="22"/>
      <w:shd w:val="clear" w:color="auto" w:fill="D9D9D9" w:themeFill="background1" w:themeFillShade="D9"/>
      <w:lang w:val="pl-PL" w:eastAsia="x-none"/>
    </w:rPr>
  </w:style>
  <w:style w:type="character" w:customStyle="1" w:styleId="Styl4Znak">
    <w:name w:val="Styl4 Znak"/>
    <w:basedOn w:val="Styl3Znak"/>
    <w:link w:val="Styl4"/>
    <w:rsid w:val="00490D4C"/>
    <w:rPr>
      <w:rFonts w:ascii="Arial" w:hAnsi="Arial" w:cs="Times New Roman"/>
      <w:b/>
      <w:sz w:val="22"/>
      <w:szCs w:val="22"/>
      <w:shd w:val="clear" w:color="auto" w:fill="D9D9D9" w:themeFill="background1" w:themeFillShade="D9"/>
      <w:lang w:val="pl-PL" w:eastAsia="x-none"/>
    </w:rPr>
  </w:style>
  <w:style w:type="paragraph" w:styleId="Nagwekspisutreci">
    <w:name w:val="TOC Heading"/>
    <w:basedOn w:val="Nagwek1"/>
    <w:next w:val="Normalny"/>
    <w:uiPriority w:val="39"/>
    <w:unhideWhenUsed/>
    <w:qFormat/>
    <w:rsid w:val="001F6853"/>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521298">
      <w:bodyDiv w:val="1"/>
      <w:marLeft w:val="0"/>
      <w:marRight w:val="0"/>
      <w:marTop w:val="0"/>
      <w:marBottom w:val="0"/>
      <w:divBdr>
        <w:top w:val="none" w:sz="0" w:space="0" w:color="auto"/>
        <w:left w:val="none" w:sz="0" w:space="0" w:color="auto"/>
        <w:bottom w:val="none" w:sz="0" w:space="0" w:color="auto"/>
        <w:right w:val="none" w:sz="0" w:space="0" w:color="auto"/>
      </w:divBdr>
    </w:div>
    <w:div w:id="401681682">
      <w:bodyDiv w:val="1"/>
      <w:marLeft w:val="0"/>
      <w:marRight w:val="0"/>
      <w:marTop w:val="0"/>
      <w:marBottom w:val="0"/>
      <w:divBdr>
        <w:top w:val="none" w:sz="0" w:space="0" w:color="auto"/>
        <w:left w:val="none" w:sz="0" w:space="0" w:color="auto"/>
        <w:bottom w:val="none" w:sz="0" w:space="0" w:color="auto"/>
        <w:right w:val="none" w:sz="0" w:space="0" w:color="auto"/>
      </w:divBdr>
    </w:div>
    <w:div w:id="859124049">
      <w:marLeft w:val="0"/>
      <w:marRight w:val="0"/>
      <w:marTop w:val="0"/>
      <w:marBottom w:val="0"/>
      <w:divBdr>
        <w:top w:val="none" w:sz="0" w:space="0" w:color="auto"/>
        <w:left w:val="none" w:sz="0" w:space="0" w:color="auto"/>
        <w:bottom w:val="none" w:sz="0" w:space="0" w:color="auto"/>
        <w:right w:val="none" w:sz="0" w:space="0" w:color="auto"/>
      </w:divBdr>
      <w:divsChild>
        <w:div w:id="859124052">
          <w:marLeft w:val="821"/>
          <w:marRight w:val="0"/>
          <w:marTop w:val="0"/>
          <w:marBottom w:val="0"/>
          <w:divBdr>
            <w:top w:val="none" w:sz="0" w:space="0" w:color="auto"/>
            <w:left w:val="none" w:sz="0" w:space="0" w:color="auto"/>
            <w:bottom w:val="none" w:sz="0" w:space="0" w:color="auto"/>
            <w:right w:val="none" w:sz="0" w:space="0" w:color="auto"/>
          </w:divBdr>
        </w:div>
        <w:div w:id="859124092">
          <w:marLeft w:val="821"/>
          <w:marRight w:val="0"/>
          <w:marTop w:val="0"/>
          <w:marBottom w:val="0"/>
          <w:divBdr>
            <w:top w:val="none" w:sz="0" w:space="0" w:color="auto"/>
            <w:left w:val="none" w:sz="0" w:space="0" w:color="auto"/>
            <w:bottom w:val="none" w:sz="0" w:space="0" w:color="auto"/>
            <w:right w:val="none" w:sz="0" w:space="0" w:color="auto"/>
          </w:divBdr>
        </w:div>
      </w:divsChild>
    </w:div>
    <w:div w:id="859124054">
      <w:marLeft w:val="0"/>
      <w:marRight w:val="0"/>
      <w:marTop w:val="0"/>
      <w:marBottom w:val="0"/>
      <w:divBdr>
        <w:top w:val="none" w:sz="0" w:space="0" w:color="auto"/>
        <w:left w:val="none" w:sz="0" w:space="0" w:color="auto"/>
        <w:bottom w:val="none" w:sz="0" w:space="0" w:color="auto"/>
        <w:right w:val="none" w:sz="0" w:space="0" w:color="auto"/>
      </w:divBdr>
    </w:div>
    <w:div w:id="859124056">
      <w:marLeft w:val="0"/>
      <w:marRight w:val="0"/>
      <w:marTop w:val="0"/>
      <w:marBottom w:val="0"/>
      <w:divBdr>
        <w:top w:val="none" w:sz="0" w:space="0" w:color="auto"/>
        <w:left w:val="none" w:sz="0" w:space="0" w:color="auto"/>
        <w:bottom w:val="none" w:sz="0" w:space="0" w:color="auto"/>
        <w:right w:val="none" w:sz="0" w:space="0" w:color="auto"/>
      </w:divBdr>
      <w:divsChild>
        <w:div w:id="859124051">
          <w:marLeft w:val="547"/>
          <w:marRight w:val="0"/>
          <w:marTop w:val="0"/>
          <w:marBottom w:val="0"/>
          <w:divBdr>
            <w:top w:val="none" w:sz="0" w:space="0" w:color="auto"/>
            <w:left w:val="none" w:sz="0" w:space="0" w:color="auto"/>
            <w:bottom w:val="none" w:sz="0" w:space="0" w:color="auto"/>
            <w:right w:val="none" w:sz="0" w:space="0" w:color="auto"/>
          </w:divBdr>
        </w:div>
      </w:divsChild>
    </w:div>
    <w:div w:id="859124057">
      <w:marLeft w:val="0"/>
      <w:marRight w:val="0"/>
      <w:marTop w:val="0"/>
      <w:marBottom w:val="0"/>
      <w:divBdr>
        <w:top w:val="none" w:sz="0" w:space="0" w:color="auto"/>
        <w:left w:val="none" w:sz="0" w:space="0" w:color="auto"/>
        <w:bottom w:val="none" w:sz="0" w:space="0" w:color="auto"/>
        <w:right w:val="none" w:sz="0" w:space="0" w:color="auto"/>
      </w:divBdr>
      <w:divsChild>
        <w:div w:id="859124050">
          <w:marLeft w:val="0"/>
          <w:marRight w:val="0"/>
          <w:marTop w:val="72"/>
          <w:marBottom w:val="0"/>
          <w:divBdr>
            <w:top w:val="none" w:sz="0" w:space="0" w:color="auto"/>
            <w:left w:val="none" w:sz="0" w:space="0" w:color="auto"/>
            <w:bottom w:val="none" w:sz="0" w:space="0" w:color="auto"/>
            <w:right w:val="none" w:sz="0" w:space="0" w:color="auto"/>
          </w:divBdr>
        </w:div>
        <w:div w:id="859124086">
          <w:marLeft w:val="0"/>
          <w:marRight w:val="0"/>
          <w:marTop w:val="72"/>
          <w:marBottom w:val="0"/>
          <w:divBdr>
            <w:top w:val="none" w:sz="0" w:space="0" w:color="auto"/>
            <w:left w:val="none" w:sz="0" w:space="0" w:color="auto"/>
            <w:bottom w:val="none" w:sz="0" w:space="0" w:color="auto"/>
            <w:right w:val="none" w:sz="0" w:space="0" w:color="auto"/>
          </w:divBdr>
          <w:divsChild>
            <w:div w:id="859124067">
              <w:marLeft w:val="360"/>
              <w:marRight w:val="0"/>
              <w:marTop w:val="0"/>
              <w:marBottom w:val="72"/>
              <w:divBdr>
                <w:top w:val="none" w:sz="0" w:space="0" w:color="auto"/>
                <w:left w:val="none" w:sz="0" w:space="0" w:color="auto"/>
                <w:bottom w:val="none" w:sz="0" w:space="0" w:color="auto"/>
                <w:right w:val="none" w:sz="0" w:space="0" w:color="auto"/>
              </w:divBdr>
            </w:div>
            <w:div w:id="85912408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859124058">
      <w:marLeft w:val="0"/>
      <w:marRight w:val="0"/>
      <w:marTop w:val="0"/>
      <w:marBottom w:val="0"/>
      <w:divBdr>
        <w:top w:val="none" w:sz="0" w:space="0" w:color="auto"/>
        <w:left w:val="none" w:sz="0" w:space="0" w:color="auto"/>
        <w:bottom w:val="none" w:sz="0" w:space="0" w:color="auto"/>
        <w:right w:val="none" w:sz="0" w:space="0" w:color="auto"/>
      </w:divBdr>
    </w:div>
    <w:div w:id="859124059">
      <w:marLeft w:val="0"/>
      <w:marRight w:val="0"/>
      <w:marTop w:val="0"/>
      <w:marBottom w:val="0"/>
      <w:divBdr>
        <w:top w:val="none" w:sz="0" w:space="0" w:color="auto"/>
        <w:left w:val="none" w:sz="0" w:space="0" w:color="auto"/>
        <w:bottom w:val="none" w:sz="0" w:space="0" w:color="auto"/>
        <w:right w:val="none" w:sz="0" w:space="0" w:color="auto"/>
      </w:divBdr>
    </w:div>
    <w:div w:id="859124060">
      <w:marLeft w:val="0"/>
      <w:marRight w:val="0"/>
      <w:marTop w:val="0"/>
      <w:marBottom w:val="0"/>
      <w:divBdr>
        <w:top w:val="none" w:sz="0" w:space="0" w:color="auto"/>
        <w:left w:val="none" w:sz="0" w:space="0" w:color="auto"/>
        <w:bottom w:val="none" w:sz="0" w:space="0" w:color="auto"/>
        <w:right w:val="none" w:sz="0" w:space="0" w:color="auto"/>
      </w:divBdr>
    </w:div>
    <w:div w:id="859124061">
      <w:marLeft w:val="0"/>
      <w:marRight w:val="0"/>
      <w:marTop w:val="0"/>
      <w:marBottom w:val="0"/>
      <w:divBdr>
        <w:top w:val="none" w:sz="0" w:space="0" w:color="auto"/>
        <w:left w:val="none" w:sz="0" w:space="0" w:color="auto"/>
        <w:bottom w:val="none" w:sz="0" w:space="0" w:color="auto"/>
        <w:right w:val="none" w:sz="0" w:space="0" w:color="auto"/>
      </w:divBdr>
    </w:div>
    <w:div w:id="859124062">
      <w:marLeft w:val="0"/>
      <w:marRight w:val="0"/>
      <w:marTop w:val="0"/>
      <w:marBottom w:val="0"/>
      <w:divBdr>
        <w:top w:val="none" w:sz="0" w:space="0" w:color="auto"/>
        <w:left w:val="none" w:sz="0" w:space="0" w:color="auto"/>
        <w:bottom w:val="none" w:sz="0" w:space="0" w:color="auto"/>
        <w:right w:val="none" w:sz="0" w:space="0" w:color="auto"/>
      </w:divBdr>
    </w:div>
    <w:div w:id="859124063">
      <w:marLeft w:val="0"/>
      <w:marRight w:val="0"/>
      <w:marTop w:val="0"/>
      <w:marBottom w:val="0"/>
      <w:divBdr>
        <w:top w:val="none" w:sz="0" w:space="0" w:color="auto"/>
        <w:left w:val="none" w:sz="0" w:space="0" w:color="auto"/>
        <w:bottom w:val="none" w:sz="0" w:space="0" w:color="auto"/>
        <w:right w:val="none" w:sz="0" w:space="0" w:color="auto"/>
      </w:divBdr>
      <w:divsChild>
        <w:div w:id="859124091">
          <w:marLeft w:val="0"/>
          <w:marRight w:val="0"/>
          <w:marTop w:val="0"/>
          <w:marBottom w:val="0"/>
          <w:divBdr>
            <w:top w:val="none" w:sz="0" w:space="0" w:color="auto"/>
            <w:left w:val="none" w:sz="0" w:space="0" w:color="auto"/>
            <w:bottom w:val="none" w:sz="0" w:space="0" w:color="auto"/>
            <w:right w:val="none" w:sz="0" w:space="0" w:color="auto"/>
          </w:divBdr>
          <w:divsChild>
            <w:div w:id="859124090">
              <w:marLeft w:val="0"/>
              <w:marRight w:val="0"/>
              <w:marTop w:val="0"/>
              <w:marBottom w:val="0"/>
              <w:divBdr>
                <w:top w:val="none" w:sz="0" w:space="0" w:color="auto"/>
                <w:left w:val="none" w:sz="0" w:space="0" w:color="auto"/>
                <w:bottom w:val="none" w:sz="0" w:space="0" w:color="auto"/>
                <w:right w:val="none" w:sz="0" w:space="0" w:color="auto"/>
              </w:divBdr>
              <w:divsChild>
                <w:div w:id="85912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124064">
      <w:marLeft w:val="0"/>
      <w:marRight w:val="0"/>
      <w:marTop w:val="0"/>
      <w:marBottom w:val="0"/>
      <w:divBdr>
        <w:top w:val="none" w:sz="0" w:space="0" w:color="auto"/>
        <w:left w:val="none" w:sz="0" w:space="0" w:color="auto"/>
        <w:bottom w:val="none" w:sz="0" w:space="0" w:color="auto"/>
        <w:right w:val="none" w:sz="0" w:space="0" w:color="auto"/>
      </w:divBdr>
    </w:div>
    <w:div w:id="859124065">
      <w:marLeft w:val="0"/>
      <w:marRight w:val="0"/>
      <w:marTop w:val="0"/>
      <w:marBottom w:val="0"/>
      <w:divBdr>
        <w:top w:val="none" w:sz="0" w:space="0" w:color="auto"/>
        <w:left w:val="none" w:sz="0" w:space="0" w:color="auto"/>
        <w:bottom w:val="none" w:sz="0" w:space="0" w:color="auto"/>
        <w:right w:val="none" w:sz="0" w:space="0" w:color="auto"/>
      </w:divBdr>
    </w:div>
    <w:div w:id="859124066">
      <w:marLeft w:val="0"/>
      <w:marRight w:val="0"/>
      <w:marTop w:val="0"/>
      <w:marBottom w:val="0"/>
      <w:divBdr>
        <w:top w:val="none" w:sz="0" w:space="0" w:color="auto"/>
        <w:left w:val="none" w:sz="0" w:space="0" w:color="auto"/>
        <w:bottom w:val="none" w:sz="0" w:space="0" w:color="auto"/>
        <w:right w:val="none" w:sz="0" w:space="0" w:color="auto"/>
      </w:divBdr>
    </w:div>
    <w:div w:id="859124068">
      <w:marLeft w:val="0"/>
      <w:marRight w:val="0"/>
      <w:marTop w:val="0"/>
      <w:marBottom w:val="0"/>
      <w:divBdr>
        <w:top w:val="none" w:sz="0" w:space="0" w:color="auto"/>
        <w:left w:val="none" w:sz="0" w:space="0" w:color="auto"/>
        <w:bottom w:val="none" w:sz="0" w:space="0" w:color="auto"/>
        <w:right w:val="none" w:sz="0" w:space="0" w:color="auto"/>
      </w:divBdr>
    </w:div>
    <w:div w:id="859124069">
      <w:marLeft w:val="0"/>
      <w:marRight w:val="0"/>
      <w:marTop w:val="0"/>
      <w:marBottom w:val="0"/>
      <w:divBdr>
        <w:top w:val="none" w:sz="0" w:space="0" w:color="auto"/>
        <w:left w:val="none" w:sz="0" w:space="0" w:color="auto"/>
        <w:bottom w:val="none" w:sz="0" w:space="0" w:color="auto"/>
        <w:right w:val="none" w:sz="0" w:space="0" w:color="auto"/>
      </w:divBdr>
    </w:div>
    <w:div w:id="859124070">
      <w:marLeft w:val="0"/>
      <w:marRight w:val="0"/>
      <w:marTop w:val="0"/>
      <w:marBottom w:val="0"/>
      <w:divBdr>
        <w:top w:val="none" w:sz="0" w:space="0" w:color="auto"/>
        <w:left w:val="none" w:sz="0" w:space="0" w:color="auto"/>
        <w:bottom w:val="none" w:sz="0" w:space="0" w:color="auto"/>
        <w:right w:val="none" w:sz="0" w:space="0" w:color="auto"/>
      </w:divBdr>
      <w:divsChild>
        <w:div w:id="859124053">
          <w:marLeft w:val="749"/>
          <w:marRight w:val="0"/>
          <w:marTop w:val="0"/>
          <w:marBottom w:val="0"/>
          <w:divBdr>
            <w:top w:val="none" w:sz="0" w:space="0" w:color="auto"/>
            <w:left w:val="none" w:sz="0" w:space="0" w:color="auto"/>
            <w:bottom w:val="none" w:sz="0" w:space="0" w:color="auto"/>
            <w:right w:val="none" w:sz="0" w:space="0" w:color="auto"/>
          </w:divBdr>
        </w:div>
        <w:div w:id="859124055">
          <w:marLeft w:val="749"/>
          <w:marRight w:val="0"/>
          <w:marTop w:val="0"/>
          <w:marBottom w:val="0"/>
          <w:divBdr>
            <w:top w:val="none" w:sz="0" w:space="0" w:color="auto"/>
            <w:left w:val="none" w:sz="0" w:space="0" w:color="auto"/>
            <w:bottom w:val="none" w:sz="0" w:space="0" w:color="auto"/>
            <w:right w:val="none" w:sz="0" w:space="0" w:color="auto"/>
          </w:divBdr>
        </w:div>
        <w:div w:id="859124083">
          <w:marLeft w:val="749"/>
          <w:marRight w:val="0"/>
          <w:marTop w:val="0"/>
          <w:marBottom w:val="0"/>
          <w:divBdr>
            <w:top w:val="none" w:sz="0" w:space="0" w:color="auto"/>
            <w:left w:val="none" w:sz="0" w:space="0" w:color="auto"/>
            <w:bottom w:val="none" w:sz="0" w:space="0" w:color="auto"/>
            <w:right w:val="none" w:sz="0" w:space="0" w:color="auto"/>
          </w:divBdr>
        </w:div>
      </w:divsChild>
    </w:div>
    <w:div w:id="859124072">
      <w:marLeft w:val="0"/>
      <w:marRight w:val="0"/>
      <w:marTop w:val="0"/>
      <w:marBottom w:val="0"/>
      <w:divBdr>
        <w:top w:val="none" w:sz="0" w:space="0" w:color="auto"/>
        <w:left w:val="none" w:sz="0" w:space="0" w:color="auto"/>
        <w:bottom w:val="none" w:sz="0" w:space="0" w:color="auto"/>
        <w:right w:val="none" w:sz="0" w:space="0" w:color="auto"/>
      </w:divBdr>
    </w:div>
    <w:div w:id="859124073">
      <w:marLeft w:val="0"/>
      <w:marRight w:val="0"/>
      <w:marTop w:val="0"/>
      <w:marBottom w:val="0"/>
      <w:divBdr>
        <w:top w:val="none" w:sz="0" w:space="0" w:color="auto"/>
        <w:left w:val="none" w:sz="0" w:space="0" w:color="auto"/>
        <w:bottom w:val="none" w:sz="0" w:space="0" w:color="auto"/>
        <w:right w:val="none" w:sz="0" w:space="0" w:color="auto"/>
      </w:divBdr>
    </w:div>
    <w:div w:id="859124074">
      <w:marLeft w:val="0"/>
      <w:marRight w:val="0"/>
      <w:marTop w:val="0"/>
      <w:marBottom w:val="0"/>
      <w:divBdr>
        <w:top w:val="none" w:sz="0" w:space="0" w:color="auto"/>
        <w:left w:val="none" w:sz="0" w:space="0" w:color="auto"/>
        <w:bottom w:val="none" w:sz="0" w:space="0" w:color="auto"/>
        <w:right w:val="none" w:sz="0" w:space="0" w:color="auto"/>
      </w:divBdr>
    </w:div>
    <w:div w:id="859124075">
      <w:marLeft w:val="0"/>
      <w:marRight w:val="0"/>
      <w:marTop w:val="0"/>
      <w:marBottom w:val="0"/>
      <w:divBdr>
        <w:top w:val="none" w:sz="0" w:space="0" w:color="auto"/>
        <w:left w:val="none" w:sz="0" w:space="0" w:color="auto"/>
        <w:bottom w:val="none" w:sz="0" w:space="0" w:color="auto"/>
        <w:right w:val="none" w:sz="0" w:space="0" w:color="auto"/>
      </w:divBdr>
    </w:div>
    <w:div w:id="859124077">
      <w:marLeft w:val="0"/>
      <w:marRight w:val="0"/>
      <w:marTop w:val="0"/>
      <w:marBottom w:val="0"/>
      <w:divBdr>
        <w:top w:val="none" w:sz="0" w:space="0" w:color="auto"/>
        <w:left w:val="none" w:sz="0" w:space="0" w:color="auto"/>
        <w:bottom w:val="none" w:sz="0" w:space="0" w:color="auto"/>
        <w:right w:val="none" w:sz="0" w:space="0" w:color="auto"/>
      </w:divBdr>
    </w:div>
    <w:div w:id="859124078">
      <w:marLeft w:val="0"/>
      <w:marRight w:val="0"/>
      <w:marTop w:val="0"/>
      <w:marBottom w:val="0"/>
      <w:divBdr>
        <w:top w:val="none" w:sz="0" w:space="0" w:color="auto"/>
        <w:left w:val="none" w:sz="0" w:space="0" w:color="auto"/>
        <w:bottom w:val="none" w:sz="0" w:space="0" w:color="auto"/>
        <w:right w:val="none" w:sz="0" w:space="0" w:color="auto"/>
      </w:divBdr>
    </w:div>
    <w:div w:id="859124079">
      <w:marLeft w:val="0"/>
      <w:marRight w:val="0"/>
      <w:marTop w:val="0"/>
      <w:marBottom w:val="0"/>
      <w:divBdr>
        <w:top w:val="none" w:sz="0" w:space="0" w:color="auto"/>
        <w:left w:val="none" w:sz="0" w:space="0" w:color="auto"/>
        <w:bottom w:val="none" w:sz="0" w:space="0" w:color="auto"/>
        <w:right w:val="none" w:sz="0" w:space="0" w:color="auto"/>
      </w:divBdr>
    </w:div>
    <w:div w:id="859124080">
      <w:marLeft w:val="0"/>
      <w:marRight w:val="0"/>
      <w:marTop w:val="0"/>
      <w:marBottom w:val="0"/>
      <w:divBdr>
        <w:top w:val="none" w:sz="0" w:space="0" w:color="auto"/>
        <w:left w:val="none" w:sz="0" w:space="0" w:color="auto"/>
        <w:bottom w:val="none" w:sz="0" w:space="0" w:color="auto"/>
        <w:right w:val="none" w:sz="0" w:space="0" w:color="auto"/>
      </w:divBdr>
    </w:div>
    <w:div w:id="859124081">
      <w:marLeft w:val="0"/>
      <w:marRight w:val="0"/>
      <w:marTop w:val="0"/>
      <w:marBottom w:val="0"/>
      <w:divBdr>
        <w:top w:val="none" w:sz="0" w:space="0" w:color="auto"/>
        <w:left w:val="none" w:sz="0" w:space="0" w:color="auto"/>
        <w:bottom w:val="none" w:sz="0" w:space="0" w:color="auto"/>
        <w:right w:val="none" w:sz="0" w:space="0" w:color="auto"/>
      </w:divBdr>
    </w:div>
    <w:div w:id="859124082">
      <w:marLeft w:val="0"/>
      <w:marRight w:val="0"/>
      <w:marTop w:val="0"/>
      <w:marBottom w:val="0"/>
      <w:divBdr>
        <w:top w:val="none" w:sz="0" w:space="0" w:color="auto"/>
        <w:left w:val="none" w:sz="0" w:space="0" w:color="auto"/>
        <w:bottom w:val="none" w:sz="0" w:space="0" w:color="auto"/>
        <w:right w:val="none" w:sz="0" w:space="0" w:color="auto"/>
      </w:divBdr>
    </w:div>
    <w:div w:id="859124084">
      <w:marLeft w:val="0"/>
      <w:marRight w:val="0"/>
      <w:marTop w:val="0"/>
      <w:marBottom w:val="0"/>
      <w:divBdr>
        <w:top w:val="none" w:sz="0" w:space="0" w:color="auto"/>
        <w:left w:val="none" w:sz="0" w:space="0" w:color="auto"/>
        <w:bottom w:val="none" w:sz="0" w:space="0" w:color="auto"/>
        <w:right w:val="none" w:sz="0" w:space="0" w:color="auto"/>
      </w:divBdr>
    </w:div>
    <w:div w:id="859124085">
      <w:marLeft w:val="0"/>
      <w:marRight w:val="0"/>
      <w:marTop w:val="0"/>
      <w:marBottom w:val="0"/>
      <w:divBdr>
        <w:top w:val="none" w:sz="0" w:space="0" w:color="auto"/>
        <w:left w:val="none" w:sz="0" w:space="0" w:color="auto"/>
        <w:bottom w:val="none" w:sz="0" w:space="0" w:color="auto"/>
        <w:right w:val="none" w:sz="0" w:space="0" w:color="auto"/>
      </w:divBdr>
    </w:div>
    <w:div w:id="859124088">
      <w:marLeft w:val="0"/>
      <w:marRight w:val="0"/>
      <w:marTop w:val="0"/>
      <w:marBottom w:val="0"/>
      <w:divBdr>
        <w:top w:val="none" w:sz="0" w:space="0" w:color="auto"/>
        <w:left w:val="none" w:sz="0" w:space="0" w:color="auto"/>
        <w:bottom w:val="none" w:sz="0" w:space="0" w:color="auto"/>
        <w:right w:val="none" w:sz="0" w:space="0" w:color="auto"/>
      </w:divBdr>
    </w:div>
    <w:div w:id="859124089">
      <w:marLeft w:val="0"/>
      <w:marRight w:val="0"/>
      <w:marTop w:val="0"/>
      <w:marBottom w:val="0"/>
      <w:divBdr>
        <w:top w:val="none" w:sz="0" w:space="0" w:color="auto"/>
        <w:left w:val="none" w:sz="0" w:space="0" w:color="auto"/>
        <w:bottom w:val="none" w:sz="0" w:space="0" w:color="auto"/>
        <w:right w:val="none" w:sz="0" w:space="0" w:color="auto"/>
      </w:divBdr>
    </w:div>
    <w:div w:id="859124093">
      <w:marLeft w:val="0"/>
      <w:marRight w:val="0"/>
      <w:marTop w:val="0"/>
      <w:marBottom w:val="0"/>
      <w:divBdr>
        <w:top w:val="none" w:sz="0" w:space="0" w:color="auto"/>
        <w:left w:val="none" w:sz="0" w:space="0" w:color="auto"/>
        <w:bottom w:val="none" w:sz="0" w:space="0" w:color="auto"/>
        <w:right w:val="none" w:sz="0" w:space="0" w:color="auto"/>
      </w:divBdr>
    </w:div>
    <w:div w:id="859124094">
      <w:marLeft w:val="0"/>
      <w:marRight w:val="0"/>
      <w:marTop w:val="0"/>
      <w:marBottom w:val="0"/>
      <w:divBdr>
        <w:top w:val="none" w:sz="0" w:space="0" w:color="auto"/>
        <w:left w:val="none" w:sz="0" w:space="0" w:color="auto"/>
        <w:bottom w:val="none" w:sz="0" w:space="0" w:color="auto"/>
        <w:right w:val="none" w:sz="0" w:space="0" w:color="auto"/>
      </w:divBdr>
    </w:div>
    <w:div w:id="859124095">
      <w:marLeft w:val="0"/>
      <w:marRight w:val="0"/>
      <w:marTop w:val="0"/>
      <w:marBottom w:val="0"/>
      <w:divBdr>
        <w:top w:val="none" w:sz="0" w:space="0" w:color="auto"/>
        <w:left w:val="none" w:sz="0" w:space="0" w:color="auto"/>
        <w:bottom w:val="none" w:sz="0" w:space="0" w:color="auto"/>
        <w:right w:val="none" w:sz="0" w:space="0" w:color="auto"/>
      </w:divBdr>
    </w:div>
    <w:div w:id="859124097">
      <w:marLeft w:val="0"/>
      <w:marRight w:val="0"/>
      <w:marTop w:val="0"/>
      <w:marBottom w:val="0"/>
      <w:divBdr>
        <w:top w:val="none" w:sz="0" w:space="0" w:color="auto"/>
        <w:left w:val="none" w:sz="0" w:space="0" w:color="auto"/>
        <w:bottom w:val="none" w:sz="0" w:space="0" w:color="auto"/>
        <w:right w:val="none" w:sz="0" w:space="0" w:color="auto"/>
      </w:divBdr>
      <w:divsChild>
        <w:div w:id="859124076">
          <w:marLeft w:val="360"/>
          <w:marRight w:val="0"/>
          <w:marTop w:val="0"/>
          <w:marBottom w:val="0"/>
          <w:divBdr>
            <w:top w:val="none" w:sz="0" w:space="0" w:color="auto"/>
            <w:left w:val="none" w:sz="0" w:space="0" w:color="auto"/>
            <w:bottom w:val="none" w:sz="0" w:space="0" w:color="auto"/>
            <w:right w:val="none" w:sz="0" w:space="0" w:color="auto"/>
          </w:divBdr>
        </w:div>
        <w:div w:id="859124096">
          <w:marLeft w:val="360"/>
          <w:marRight w:val="0"/>
          <w:marTop w:val="0"/>
          <w:marBottom w:val="0"/>
          <w:divBdr>
            <w:top w:val="none" w:sz="0" w:space="0" w:color="auto"/>
            <w:left w:val="none" w:sz="0" w:space="0" w:color="auto"/>
            <w:bottom w:val="none" w:sz="0" w:space="0" w:color="auto"/>
            <w:right w:val="none" w:sz="0" w:space="0" w:color="auto"/>
          </w:divBdr>
        </w:div>
      </w:divsChild>
    </w:div>
    <w:div w:id="923762161">
      <w:bodyDiv w:val="1"/>
      <w:marLeft w:val="0"/>
      <w:marRight w:val="0"/>
      <w:marTop w:val="0"/>
      <w:marBottom w:val="0"/>
      <w:divBdr>
        <w:top w:val="none" w:sz="0" w:space="0" w:color="auto"/>
        <w:left w:val="none" w:sz="0" w:space="0" w:color="auto"/>
        <w:bottom w:val="none" w:sz="0" w:space="0" w:color="auto"/>
        <w:right w:val="none" w:sz="0" w:space="0" w:color="auto"/>
      </w:divBdr>
    </w:div>
    <w:div w:id="1306470494">
      <w:bodyDiv w:val="1"/>
      <w:marLeft w:val="0"/>
      <w:marRight w:val="0"/>
      <w:marTop w:val="0"/>
      <w:marBottom w:val="0"/>
      <w:divBdr>
        <w:top w:val="none" w:sz="0" w:space="0" w:color="auto"/>
        <w:left w:val="none" w:sz="0" w:space="0" w:color="auto"/>
        <w:bottom w:val="none" w:sz="0" w:space="0" w:color="auto"/>
        <w:right w:val="none" w:sz="0" w:space="0" w:color="auto"/>
      </w:divBdr>
    </w:div>
    <w:div w:id="146808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mogilno"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zamowieniapubliczne@mogilno.pl"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pn/mogiln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mogilno.pl" TargetMode="External"/><Relationship Id="rId5" Type="http://schemas.openxmlformats.org/officeDocument/2006/relationships/webSettings" Target="webSettings.xml"/><Relationship Id="rId15" Type="http://schemas.openxmlformats.org/officeDocument/2006/relationships/hyperlink" Target="mailto:zamowieniapubliczne@mogilno.pl" TargetMode="External"/><Relationship Id="rId10" Type="http://schemas.openxmlformats.org/officeDocument/2006/relationships/hyperlink" Target="https://platformazakupowa.pl/pn/mogilno" TargetMode="External"/><Relationship Id="rId19"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mailto:arnold.partner@gmail.com"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51297-15ED-4A3A-A895-AAA861DC8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17</Pages>
  <Words>5771</Words>
  <Characters>38673</Characters>
  <Application>Microsoft Office Word</Application>
  <DocSecurity>0</DocSecurity>
  <Lines>322</Lines>
  <Paragraphs>88</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44356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ZNAKI:50561</dc:description>
  <cp:lastModifiedBy>Karolina Popielarz</cp:lastModifiedBy>
  <cp:revision>22</cp:revision>
  <cp:lastPrinted>2024-02-28T07:10:00Z</cp:lastPrinted>
  <dcterms:created xsi:type="dcterms:W3CDTF">2021-02-17T07:59:00Z</dcterms:created>
  <dcterms:modified xsi:type="dcterms:W3CDTF">2024-02-28T07:18:00Z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2021-01-04 11:56:15</vt:lpwstr>
  </property>
  <property fmtid="{D5CDD505-2E9C-101B-9397-08002B2CF9AE}" pid="4" name="wk_stat:znaki:liczba">
    <vt:lpwstr>50561</vt:lpwstr>
  </property>
  <property fmtid="{D5CDD505-2E9C-101B-9397-08002B2CF9AE}" pid="5" name="ZNAKI:">
    <vt:lpwstr>50561</vt:lpwstr>
  </property>
  <property fmtid="{D5CDD505-2E9C-101B-9397-08002B2CF9AE}" pid="6" name="wk_stat:linki:liczba">
    <vt:lpwstr>0</vt:lpwstr>
  </property>
</Properties>
</file>