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54" w:rsidRPr="001D3754" w:rsidRDefault="001D3754" w:rsidP="00F8604A">
      <w:pPr>
        <w:pStyle w:val="Tekstpodstawowy2"/>
        <w:rPr>
          <w:rFonts w:ascii="Arial" w:hAnsi="Arial" w:cs="Arial"/>
          <w:i/>
          <w:iCs/>
          <w:sz w:val="10"/>
          <w:u w:val="single"/>
        </w:rPr>
      </w:pPr>
    </w:p>
    <w:p w:rsidR="001D3754" w:rsidRPr="001D3754" w:rsidRDefault="001D3754" w:rsidP="001D3754">
      <w:pPr>
        <w:pStyle w:val="Tekstpodstawowy2"/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:rsidR="005A4A2A" w:rsidRPr="005A4A2A" w:rsidRDefault="005A4A2A" w:rsidP="005A4A2A">
      <w:pPr>
        <w:pStyle w:val="Tekstpodstawowy2"/>
        <w:spacing w:after="120"/>
        <w:jc w:val="center"/>
        <w:rPr>
          <w:rFonts w:ascii="Arial" w:hAnsi="Arial" w:cs="Arial"/>
          <w:b/>
          <w:bCs/>
          <w:sz w:val="36"/>
          <w:u w:val="single"/>
        </w:rPr>
      </w:pPr>
      <w:r>
        <w:rPr>
          <w:rFonts w:ascii="Arial" w:hAnsi="Arial" w:cs="Arial"/>
          <w:b/>
          <w:bCs/>
          <w:sz w:val="36"/>
          <w:u w:val="single"/>
        </w:rPr>
        <w:t>Formularz asortymentowo – cenowy</w:t>
      </w:r>
    </w:p>
    <w:p w:rsidR="005A4A2A" w:rsidRPr="005A4A2A" w:rsidRDefault="00A22C78" w:rsidP="005A4A2A">
      <w:pPr>
        <w:pStyle w:val="Tekstpodstawowy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51/DEG/SP/</w:t>
      </w:r>
      <w:r w:rsidR="005A4A2A" w:rsidRPr="005A4A2A">
        <w:rPr>
          <w:rFonts w:ascii="Arial" w:hAnsi="Arial" w:cs="Arial"/>
          <w:b/>
          <w:bCs/>
        </w:rPr>
        <w:t>2023</w:t>
      </w:r>
    </w:p>
    <w:p w:rsidR="00C2311A" w:rsidRDefault="00A22C78" w:rsidP="001D3754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3"/>
        </w:rPr>
      </w:pPr>
      <w:r>
        <w:rPr>
          <w:rFonts w:ascii="Arial" w:eastAsia="Calibri" w:hAnsi="Arial" w:cs="Arial"/>
          <w:b/>
        </w:rPr>
        <w:t>Dostawa</w:t>
      </w:r>
      <w:r w:rsidRPr="00934D04">
        <w:rPr>
          <w:rFonts w:ascii="Arial" w:eastAsia="Calibri" w:hAnsi="Arial" w:cs="Arial"/>
          <w:b/>
        </w:rPr>
        <w:t xml:space="preserve"> wody mineralnej lub źródlanej niegazowanej dla potrzeb SP ZOZ Szpitala Psychiatrycznego w Toszku</w:t>
      </w:r>
    </w:p>
    <w:p w:rsidR="00C2311A" w:rsidRPr="007B1A9D" w:rsidRDefault="00C2311A" w:rsidP="00C2311A">
      <w:pPr>
        <w:spacing w:before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1D3754" w:rsidRPr="00F8604A" w:rsidRDefault="00C2311A" w:rsidP="00F8604A">
      <w:pPr>
        <w:spacing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 w:rsidR="005A4A2A">
        <w:rPr>
          <w:rFonts w:ascii="Arial" w:hAnsi="Arial" w:cs="Arial"/>
        </w:rPr>
        <w:t>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559"/>
        <w:gridCol w:w="1559"/>
        <w:gridCol w:w="1134"/>
        <w:gridCol w:w="1134"/>
        <w:gridCol w:w="709"/>
        <w:gridCol w:w="1203"/>
        <w:gridCol w:w="1314"/>
      </w:tblGrid>
      <w:tr w:rsidR="00A22C78" w:rsidRPr="001D3754" w:rsidTr="00C43434">
        <w:tc>
          <w:tcPr>
            <w:tcW w:w="562" w:type="dxa"/>
            <w:shd w:val="clear" w:color="auto" w:fill="auto"/>
          </w:tcPr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Nazwa</w:t>
            </w:r>
            <w:r>
              <w:rPr>
                <w:rFonts w:ascii="Arial" w:hAnsi="Arial" w:cs="Arial"/>
                <w:b/>
                <w:bCs/>
                <w:sz w:val="23"/>
              </w:rPr>
              <w:t xml:space="preserve"> asortymentu</w:t>
            </w:r>
          </w:p>
        </w:tc>
        <w:tc>
          <w:tcPr>
            <w:tcW w:w="851" w:type="dxa"/>
            <w:shd w:val="clear" w:color="auto" w:fill="auto"/>
          </w:tcPr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>
              <w:rPr>
                <w:rFonts w:ascii="Arial" w:hAnsi="Arial" w:cs="Arial"/>
                <w:b/>
                <w:bCs/>
                <w:sz w:val="23"/>
              </w:rPr>
              <w:t>Jedn.</w:t>
            </w:r>
            <w:r w:rsidRPr="001D3754">
              <w:rPr>
                <w:rFonts w:ascii="Arial" w:hAnsi="Arial" w:cs="Arial"/>
                <w:b/>
                <w:bCs/>
                <w:sz w:val="23"/>
              </w:rPr>
              <w:t xml:space="preserve"> miary</w:t>
            </w:r>
          </w:p>
        </w:tc>
        <w:tc>
          <w:tcPr>
            <w:tcW w:w="1559" w:type="dxa"/>
            <w:shd w:val="clear" w:color="auto" w:fill="auto"/>
          </w:tcPr>
          <w:p w:rsidR="00A22C78" w:rsidRDefault="00A22C78" w:rsidP="00B449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>
              <w:rPr>
                <w:rFonts w:ascii="Arial" w:hAnsi="Arial" w:cs="Arial"/>
                <w:b/>
                <w:bCs/>
                <w:sz w:val="23"/>
              </w:rPr>
              <w:t>Zapotrzeb. na okres 1 miesiąca</w:t>
            </w:r>
          </w:p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</w:tc>
        <w:tc>
          <w:tcPr>
            <w:tcW w:w="1559" w:type="dxa"/>
          </w:tcPr>
          <w:p w:rsidR="00A22C78" w:rsidRDefault="00A22C78" w:rsidP="00A22C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>
              <w:rPr>
                <w:rFonts w:ascii="Arial" w:hAnsi="Arial" w:cs="Arial"/>
                <w:b/>
                <w:bCs/>
                <w:sz w:val="23"/>
              </w:rPr>
              <w:t>Zapotrzeb. na okres 12 miesięcy</w:t>
            </w:r>
          </w:p>
          <w:p w:rsidR="00A22C78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>
              <w:rPr>
                <w:rFonts w:ascii="Arial" w:hAnsi="Arial" w:cs="Arial"/>
                <w:b/>
                <w:bCs/>
                <w:sz w:val="23"/>
              </w:rPr>
              <w:t>Cena jedn. n</w:t>
            </w:r>
            <w:r w:rsidRPr="001D3754">
              <w:rPr>
                <w:rFonts w:ascii="Arial" w:hAnsi="Arial" w:cs="Arial"/>
                <w:b/>
                <w:bCs/>
                <w:sz w:val="23"/>
              </w:rPr>
              <w:t>etto(zł)</w:t>
            </w:r>
          </w:p>
        </w:tc>
        <w:tc>
          <w:tcPr>
            <w:tcW w:w="1134" w:type="dxa"/>
            <w:shd w:val="clear" w:color="auto" w:fill="auto"/>
          </w:tcPr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Wartość netto</w:t>
            </w:r>
          </w:p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(zł)</w:t>
            </w:r>
          </w:p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</w:tc>
        <w:tc>
          <w:tcPr>
            <w:tcW w:w="709" w:type="dxa"/>
            <w:shd w:val="clear" w:color="auto" w:fill="auto"/>
          </w:tcPr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VAT</w:t>
            </w:r>
          </w:p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(%)</w:t>
            </w:r>
          </w:p>
        </w:tc>
        <w:tc>
          <w:tcPr>
            <w:tcW w:w="1203" w:type="dxa"/>
            <w:shd w:val="clear" w:color="auto" w:fill="auto"/>
          </w:tcPr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Wartość VAT</w:t>
            </w:r>
          </w:p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(zł)</w:t>
            </w:r>
          </w:p>
        </w:tc>
        <w:tc>
          <w:tcPr>
            <w:tcW w:w="1314" w:type="dxa"/>
            <w:shd w:val="clear" w:color="auto" w:fill="auto"/>
          </w:tcPr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Wartość brutto</w:t>
            </w:r>
          </w:p>
          <w:p w:rsidR="00A22C78" w:rsidRPr="001D3754" w:rsidRDefault="00A22C78" w:rsidP="00355B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1D3754">
              <w:rPr>
                <w:rFonts w:ascii="Arial" w:hAnsi="Arial" w:cs="Arial"/>
                <w:b/>
                <w:bCs/>
                <w:sz w:val="23"/>
              </w:rPr>
              <w:t>(zł)</w:t>
            </w:r>
          </w:p>
        </w:tc>
      </w:tr>
      <w:tr w:rsidR="00A22C78" w:rsidRPr="001D3754" w:rsidTr="00C43434">
        <w:trPr>
          <w:trHeight w:val="671"/>
        </w:trPr>
        <w:tc>
          <w:tcPr>
            <w:tcW w:w="562" w:type="dxa"/>
            <w:shd w:val="clear" w:color="auto" w:fill="auto"/>
            <w:vAlign w:val="center"/>
          </w:tcPr>
          <w:p w:rsidR="00A22C78" w:rsidRPr="001D3754" w:rsidRDefault="00A22C78" w:rsidP="00FA45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3"/>
              </w:rPr>
            </w:pPr>
            <w:r w:rsidRPr="001D3754">
              <w:rPr>
                <w:rFonts w:ascii="Arial" w:hAnsi="Arial" w:cs="Arial"/>
                <w:bCs/>
                <w:sz w:val="23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22C78" w:rsidRPr="003A48AD" w:rsidRDefault="00A22C78" w:rsidP="003A48AD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48AD">
              <w:rPr>
                <w:rFonts w:ascii="Arial" w:hAnsi="Arial" w:cs="Arial"/>
                <w:b/>
                <w:bCs/>
                <w:sz w:val="22"/>
                <w:szCs w:val="22"/>
              </w:rPr>
              <w:t>Butla z wodą 18,9 litra</w:t>
            </w:r>
          </w:p>
          <w:p w:rsidR="00A22C78" w:rsidRPr="003A48AD" w:rsidRDefault="00A22C78" w:rsidP="003A48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8AD">
              <w:rPr>
                <w:rFonts w:ascii="Arial" w:hAnsi="Arial" w:cs="Arial"/>
                <w:sz w:val="22"/>
                <w:szCs w:val="22"/>
              </w:rPr>
              <w:t>Dostarczona woda mineralna powinna być klarowna, bez osadu na dnie butelki, o neutralnym zapachu, smaku.</w:t>
            </w:r>
          </w:p>
          <w:p w:rsidR="00A22C78" w:rsidRPr="003A48AD" w:rsidRDefault="00A22C78" w:rsidP="003A48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8AD">
              <w:rPr>
                <w:rFonts w:ascii="Arial" w:hAnsi="Arial" w:cs="Arial"/>
                <w:sz w:val="22"/>
                <w:szCs w:val="22"/>
              </w:rPr>
              <w:t>Na zamieszczonej na butelce etykiecie powinny znajdować się informacje dotyczące:</w:t>
            </w:r>
          </w:p>
          <w:p w:rsidR="00A22C78" w:rsidRPr="003A48AD" w:rsidRDefault="00A22C78" w:rsidP="003A48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/>
              <w:rPr>
                <w:rFonts w:ascii="Arial" w:hAnsi="Arial" w:cs="Arial"/>
              </w:rPr>
            </w:pPr>
            <w:r w:rsidRPr="003A48AD">
              <w:rPr>
                <w:rFonts w:ascii="Arial" w:hAnsi="Arial" w:cs="Arial"/>
              </w:rPr>
              <w:t>Nazwy producenta/dostawcy wraz</w:t>
            </w:r>
            <w:r w:rsidRPr="003A48AD">
              <w:rPr>
                <w:rFonts w:ascii="Arial" w:hAnsi="Arial" w:cs="Arial"/>
              </w:rPr>
              <w:br/>
              <w:t>z adresem.</w:t>
            </w:r>
          </w:p>
          <w:p w:rsidR="00A22C78" w:rsidRPr="003A48AD" w:rsidRDefault="00A22C78" w:rsidP="003A48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/>
              <w:rPr>
                <w:rFonts w:ascii="Arial" w:hAnsi="Arial" w:cs="Arial"/>
              </w:rPr>
            </w:pPr>
            <w:r w:rsidRPr="003A48AD">
              <w:rPr>
                <w:rFonts w:ascii="Arial" w:hAnsi="Arial" w:cs="Arial"/>
              </w:rPr>
              <w:t>Nazwy produktu.</w:t>
            </w:r>
          </w:p>
          <w:p w:rsidR="00A22C78" w:rsidRPr="003A48AD" w:rsidRDefault="00A22C78" w:rsidP="003A48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/>
              <w:rPr>
                <w:rFonts w:ascii="Arial" w:hAnsi="Arial" w:cs="Arial"/>
                <w:b/>
              </w:rPr>
            </w:pPr>
            <w:r w:rsidRPr="003A48AD">
              <w:rPr>
                <w:rFonts w:ascii="Arial" w:hAnsi="Arial" w:cs="Arial"/>
              </w:rPr>
              <w:t xml:space="preserve">Nazwy źródła, z którego woda pochodzi i zawartości składników mineralnych. </w:t>
            </w:r>
            <w:r w:rsidRPr="003A48AD">
              <w:rPr>
                <w:rFonts w:ascii="Arial" w:hAnsi="Arial" w:cs="Arial"/>
                <w:b/>
              </w:rPr>
              <w:t>Mineralizacja minimum 300 mg/l</w:t>
            </w:r>
            <w:r w:rsidR="00450D53">
              <w:rPr>
                <w:rFonts w:ascii="Arial" w:hAnsi="Arial" w:cs="Arial"/>
                <w:b/>
              </w:rPr>
              <w:t>.</w:t>
            </w:r>
          </w:p>
          <w:p w:rsidR="00A22C78" w:rsidRPr="003A48AD" w:rsidRDefault="00A22C78" w:rsidP="003A48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/>
              <w:rPr>
                <w:rFonts w:ascii="Arial" w:hAnsi="Arial" w:cs="Arial"/>
              </w:rPr>
            </w:pPr>
            <w:r w:rsidRPr="003A48AD">
              <w:rPr>
                <w:rFonts w:ascii="Arial" w:hAnsi="Arial" w:cs="Arial"/>
              </w:rPr>
              <w:t>Informacji, iż woda mineralna posiada aktualne atesty higieniczne lub dopuszczenia wydane przez jednostki uprawnione do kontroli jakości wody mineralnej.</w:t>
            </w:r>
          </w:p>
          <w:p w:rsidR="00A22C78" w:rsidRPr="003A48AD" w:rsidRDefault="00A22C78" w:rsidP="003A48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/>
              <w:rPr>
                <w:rFonts w:ascii="Arial" w:hAnsi="Arial" w:cs="Arial"/>
              </w:rPr>
            </w:pPr>
            <w:r w:rsidRPr="003A48AD">
              <w:rPr>
                <w:rFonts w:ascii="Arial" w:hAnsi="Arial" w:cs="Arial"/>
              </w:rPr>
              <w:t>Daty przydatności do spożycia.</w:t>
            </w:r>
          </w:p>
        </w:tc>
        <w:tc>
          <w:tcPr>
            <w:tcW w:w="851" w:type="dxa"/>
            <w:shd w:val="clear" w:color="auto" w:fill="auto"/>
          </w:tcPr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A48AD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A48A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412</w:t>
            </w:r>
          </w:p>
        </w:tc>
        <w:tc>
          <w:tcPr>
            <w:tcW w:w="1559" w:type="dxa"/>
          </w:tcPr>
          <w:p w:rsidR="00A22C78" w:rsidRPr="003A48AD" w:rsidRDefault="00650499" w:rsidP="00650499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A48A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4 944</w:t>
            </w:r>
          </w:p>
        </w:tc>
        <w:tc>
          <w:tcPr>
            <w:tcW w:w="1134" w:type="dxa"/>
            <w:shd w:val="clear" w:color="auto" w:fill="auto"/>
          </w:tcPr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2C78" w:rsidRPr="001D3754" w:rsidTr="00C43434">
        <w:trPr>
          <w:trHeight w:val="671"/>
        </w:trPr>
        <w:tc>
          <w:tcPr>
            <w:tcW w:w="562" w:type="dxa"/>
            <w:shd w:val="clear" w:color="auto" w:fill="auto"/>
            <w:vAlign w:val="center"/>
          </w:tcPr>
          <w:p w:rsidR="00A22C78" w:rsidRPr="00650499" w:rsidRDefault="00A22C78" w:rsidP="00FA45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049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2C78" w:rsidRPr="003A48AD" w:rsidRDefault="00A22C78" w:rsidP="003A48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8AD">
              <w:rPr>
                <w:rFonts w:ascii="Arial" w:hAnsi="Arial" w:cs="Arial"/>
                <w:b/>
                <w:bCs/>
                <w:sz w:val="22"/>
                <w:szCs w:val="22"/>
              </w:rPr>
              <w:t>Pompka do podawania wody</w:t>
            </w:r>
          </w:p>
          <w:p w:rsidR="00A22C78" w:rsidRPr="003A48AD" w:rsidRDefault="00A22C78" w:rsidP="003A48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A48AD">
              <w:rPr>
                <w:rFonts w:ascii="Arial" w:hAnsi="Arial" w:cs="Arial"/>
                <w:bCs/>
                <w:sz w:val="22"/>
                <w:szCs w:val="22"/>
              </w:rPr>
              <w:t xml:space="preserve">Pompka jest montowana bezpośrednio na butlę wody, działa na zasadzie </w:t>
            </w:r>
            <w:r w:rsidR="00650499" w:rsidRPr="003A48AD">
              <w:rPr>
                <w:rFonts w:ascii="Arial" w:hAnsi="Arial" w:cs="Arial"/>
                <w:bCs/>
                <w:sz w:val="22"/>
                <w:szCs w:val="22"/>
              </w:rPr>
              <w:t xml:space="preserve">wzrostu </w:t>
            </w:r>
            <w:r w:rsidRPr="003A48AD">
              <w:rPr>
                <w:rFonts w:ascii="Arial" w:hAnsi="Arial" w:cs="Arial"/>
                <w:bCs/>
                <w:sz w:val="22"/>
                <w:szCs w:val="22"/>
              </w:rPr>
              <w:t xml:space="preserve">ciśnienia powietrza w butli </w:t>
            </w:r>
            <w:r w:rsidR="00650499" w:rsidRPr="003A48AD">
              <w:rPr>
                <w:rFonts w:ascii="Arial" w:hAnsi="Arial" w:cs="Arial"/>
                <w:bCs/>
                <w:sz w:val="22"/>
                <w:szCs w:val="22"/>
              </w:rPr>
              <w:t>po jej ręcznym naciśnięciu</w:t>
            </w:r>
            <w:r w:rsidR="00650499" w:rsidRPr="003A48AD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450D5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A48AD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C78" w:rsidRPr="003A48AD" w:rsidRDefault="00650499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A48A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A22C78" w:rsidRPr="003A48AD" w:rsidRDefault="00650499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A48A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A22C78" w:rsidRPr="003A48AD" w:rsidRDefault="00A22C78" w:rsidP="006504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2C78" w:rsidRPr="001D3754" w:rsidTr="00C43434">
        <w:trPr>
          <w:trHeight w:val="405"/>
        </w:trPr>
        <w:tc>
          <w:tcPr>
            <w:tcW w:w="562" w:type="dxa"/>
          </w:tcPr>
          <w:p w:rsidR="00A22C78" w:rsidRDefault="00A22C78" w:rsidP="00B449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A22C78" w:rsidRPr="00650499" w:rsidRDefault="00A22C78" w:rsidP="0065049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</w:rPr>
            </w:pPr>
            <w:r w:rsidRPr="00650499">
              <w:rPr>
                <w:rFonts w:ascii="Arial" w:hAnsi="Arial" w:cs="Arial"/>
                <w:b/>
                <w:bCs/>
                <w:sz w:val="22"/>
              </w:rPr>
              <w:t>Razem:</w:t>
            </w:r>
          </w:p>
        </w:tc>
        <w:tc>
          <w:tcPr>
            <w:tcW w:w="1134" w:type="dxa"/>
            <w:shd w:val="clear" w:color="auto" w:fill="auto"/>
          </w:tcPr>
          <w:p w:rsidR="00A22C78" w:rsidRPr="00650499" w:rsidRDefault="00A22C78" w:rsidP="006504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22C78" w:rsidRPr="001D3754" w:rsidRDefault="00A22C78" w:rsidP="006504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</w:tc>
        <w:tc>
          <w:tcPr>
            <w:tcW w:w="1203" w:type="dxa"/>
            <w:shd w:val="clear" w:color="auto" w:fill="auto"/>
          </w:tcPr>
          <w:p w:rsidR="00A22C78" w:rsidRPr="001D3754" w:rsidRDefault="00A22C78" w:rsidP="006504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</w:tc>
        <w:tc>
          <w:tcPr>
            <w:tcW w:w="1314" w:type="dxa"/>
            <w:shd w:val="clear" w:color="auto" w:fill="auto"/>
          </w:tcPr>
          <w:p w:rsidR="00A22C78" w:rsidRPr="001D3754" w:rsidRDefault="00A22C78" w:rsidP="006504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</w:tc>
      </w:tr>
    </w:tbl>
    <w:p w:rsidR="00915B98" w:rsidRDefault="00915B98" w:rsidP="00F8604A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2"/>
        </w:rPr>
      </w:pPr>
    </w:p>
    <w:p w:rsidR="00650499" w:rsidRPr="00650499" w:rsidRDefault="00F02650" w:rsidP="00F02650">
      <w:pPr>
        <w:pStyle w:val="Akapitzlist"/>
        <w:overflowPunct w:val="0"/>
        <w:autoSpaceDE w:val="0"/>
        <w:autoSpaceDN w:val="0"/>
        <w:adjustRightInd w:val="0"/>
        <w:ind w:left="928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*</w:t>
      </w:r>
      <w:r w:rsidR="00650499" w:rsidRPr="00650499">
        <w:rPr>
          <w:rFonts w:ascii="Arial" w:hAnsi="Arial" w:cs="Arial"/>
          <w:b/>
          <w:bCs/>
          <w:i/>
          <w:u w:val="single"/>
        </w:rPr>
        <w:t>Dostawę pompek należy zrealizować jednorazowo w pierwszej dostawie</w:t>
      </w:r>
    </w:p>
    <w:p w:rsidR="000B1DA5" w:rsidRPr="00C2311A" w:rsidRDefault="000B1DA5" w:rsidP="000B1DA5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</w:rPr>
      </w:pPr>
      <w:r w:rsidRPr="00C2311A">
        <w:rPr>
          <w:rFonts w:ascii="Arial" w:hAnsi="Arial" w:cs="Arial"/>
          <w:b/>
          <w:bCs/>
          <w:i/>
          <w:sz w:val="20"/>
        </w:rPr>
        <w:t>UWAGA!</w:t>
      </w:r>
    </w:p>
    <w:p w:rsidR="000B1DA5" w:rsidRPr="00C2311A" w:rsidRDefault="000B1DA5" w:rsidP="00915B98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sz w:val="20"/>
        </w:rPr>
      </w:pPr>
      <w:r w:rsidRPr="00C2311A">
        <w:rPr>
          <w:rFonts w:ascii="Arial" w:hAnsi="Arial" w:cs="Arial"/>
          <w:b/>
          <w:bCs/>
          <w:i/>
          <w:sz w:val="20"/>
        </w:rPr>
        <w:t>1.</w:t>
      </w:r>
      <w:r w:rsidRPr="00C2311A">
        <w:rPr>
          <w:rFonts w:ascii="Arial" w:hAnsi="Arial" w:cs="Arial"/>
          <w:b/>
          <w:bCs/>
          <w:i/>
          <w:sz w:val="20"/>
        </w:rPr>
        <w:tab/>
        <w:t>Dokument należy podpisać kwalifikowanym podpisem elektronicznym, podpisem zaufanym lub osobistym przez osobę/osoby uprawnioną/uprawnione do reprezentowanie Wykonawcy.</w:t>
      </w:r>
    </w:p>
    <w:p w:rsidR="000B1DA5" w:rsidRPr="00C2311A" w:rsidRDefault="000B1DA5" w:rsidP="00915B98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sz w:val="20"/>
        </w:rPr>
      </w:pPr>
      <w:r w:rsidRPr="00C2311A">
        <w:rPr>
          <w:rFonts w:ascii="Arial" w:hAnsi="Arial" w:cs="Arial"/>
          <w:b/>
          <w:bCs/>
          <w:i/>
          <w:sz w:val="20"/>
        </w:rPr>
        <w:t>2.</w:t>
      </w:r>
      <w:r w:rsidRPr="00C2311A">
        <w:rPr>
          <w:rFonts w:ascii="Arial" w:hAnsi="Arial" w:cs="Arial"/>
          <w:b/>
          <w:bCs/>
          <w:i/>
          <w:sz w:val="20"/>
        </w:rPr>
        <w:tab/>
        <w:t>Nanoszenie jakichkolwiek zmian w treści dokumentu po opatrzeniu ww. podpisem może skutkować narus</w:t>
      </w:r>
      <w:r w:rsidR="00915B98" w:rsidRPr="00C2311A">
        <w:rPr>
          <w:rFonts w:ascii="Arial" w:hAnsi="Arial" w:cs="Arial"/>
          <w:b/>
          <w:bCs/>
          <w:i/>
          <w:sz w:val="20"/>
        </w:rPr>
        <w:t>zeniem integralności podpisu,</w:t>
      </w:r>
      <w:r w:rsidR="00915B98" w:rsidRPr="00C2311A">
        <w:rPr>
          <w:rFonts w:ascii="Arial" w:hAnsi="Arial" w:cs="Arial"/>
          <w:b/>
          <w:bCs/>
          <w:i/>
          <w:sz w:val="20"/>
        </w:rPr>
        <w:br/>
        <w:t xml:space="preserve">a </w:t>
      </w:r>
      <w:r w:rsidRPr="00C2311A">
        <w:rPr>
          <w:rFonts w:ascii="Arial" w:hAnsi="Arial" w:cs="Arial"/>
          <w:b/>
          <w:bCs/>
          <w:i/>
          <w:sz w:val="20"/>
        </w:rPr>
        <w:t>w konsekwencji skutkować odrzuceniem oferty.</w:t>
      </w:r>
    </w:p>
    <w:p w:rsidR="0050214C" w:rsidRPr="00C2311A" w:rsidRDefault="000B1DA5" w:rsidP="00C2311A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</w:rPr>
      </w:pPr>
      <w:r w:rsidRPr="00C2311A">
        <w:rPr>
          <w:rFonts w:ascii="Arial" w:hAnsi="Arial" w:cs="Arial"/>
          <w:b/>
          <w:bCs/>
          <w:i/>
          <w:sz w:val="20"/>
        </w:rPr>
        <w:t>3.</w:t>
      </w:r>
      <w:r w:rsidRPr="00C2311A">
        <w:rPr>
          <w:rFonts w:ascii="Arial" w:hAnsi="Arial" w:cs="Arial"/>
          <w:b/>
          <w:bCs/>
          <w:i/>
          <w:sz w:val="20"/>
        </w:rPr>
        <w:tab/>
        <w:t>Zamawiający dopuszcza złożenie skanu dokumentu podpisanego podpisem własnoręcznym przez osobę upoważnioną w</w:t>
      </w:r>
      <w:r w:rsidR="00C2311A" w:rsidRPr="00C2311A">
        <w:rPr>
          <w:rFonts w:ascii="Arial" w:hAnsi="Arial" w:cs="Arial"/>
          <w:b/>
          <w:bCs/>
          <w:i/>
          <w:sz w:val="20"/>
        </w:rPr>
        <w:t>raz z pieczęcią i datą dokument</w:t>
      </w:r>
      <w:r w:rsidR="009F7EC9">
        <w:rPr>
          <w:rFonts w:ascii="Arial" w:hAnsi="Arial" w:cs="Arial"/>
          <w:b/>
          <w:bCs/>
          <w:i/>
          <w:sz w:val="20"/>
        </w:rPr>
        <w:t>u.</w:t>
      </w:r>
      <w:bookmarkStart w:id="0" w:name="_GoBack"/>
      <w:bookmarkEnd w:id="0"/>
    </w:p>
    <w:sectPr w:rsidR="0050214C" w:rsidRPr="00C2311A" w:rsidSect="00F8604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A5" w:rsidRDefault="000B1DA5" w:rsidP="000B1DA5">
      <w:r>
        <w:separator/>
      </w:r>
    </w:p>
  </w:endnote>
  <w:endnote w:type="continuationSeparator" w:id="0">
    <w:p w:rsidR="000B1DA5" w:rsidRDefault="000B1DA5" w:rsidP="000B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A5" w:rsidRDefault="000B1DA5" w:rsidP="000B1DA5">
      <w:r>
        <w:separator/>
      </w:r>
    </w:p>
  </w:footnote>
  <w:footnote w:type="continuationSeparator" w:id="0">
    <w:p w:rsidR="000B1DA5" w:rsidRDefault="000B1DA5" w:rsidP="000B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C5ADE"/>
    <w:multiLevelType w:val="hybridMultilevel"/>
    <w:tmpl w:val="832A66B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54"/>
    <w:rsid w:val="000B1DA5"/>
    <w:rsid w:val="001063BF"/>
    <w:rsid w:val="001D3754"/>
    <w:rsid w:val="00215671"/>
    <w:rsid w:val="003A48AD"/>
    <w:rsid w:val="003B36AA"/>
    <w:rsid w:val="00450D53"/>
    <w:rsid w:val="004F3CC9"/>
    <w:rsid w:val="0050214C"/>
    <w:rsid w:val="005A4A2A"/>
    <w:rsid w:val="00650499"/>
    <w:rsid w:val="00915B98"/>
    <w:rsid w:val="0094045D"/>
    <w:rsid w:val="009F7EC9"/>
    <w:rsid w:val="00A22C78"/>
    <w:rsid w:val="00AD279A"/>
    <w:rsid w:val="00B449FA"/>
    <w:rsid w:val="00BA534F"/>
    <w:rsid w:val="00C2311A"/>
    <w:rsid w:val="00C43434"/>
    <w:rsid w:val="00E73566"/>
    <w:rsid w:val="00F02650"/>
    <w:rsid w:val="00F8604A"/>
    <w:rsid w:val="00FA451F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3BCCD-291D-4CB7-885C-31E68AB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1D375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3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D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D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2C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B1E1E-B520-4C7F-B644-26E79E2F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Przysambor</dc:creator>
  <cp:keywords/>
  <dc:description/>
  <cp:lastModifiedBy>Sandra Przysambor</cp:lastModifiedBy>
  <cp:revision>22</cp:revision>
  <cp:lastPrinted>2023-12-05T11:33:00Z</cp:lastPrinted>
  <dcterms:created xsi:type="dcterms:W3CDTF">2023-05-10T06:57:00Z</dcterms:created>
  <dcterms:modified xsi:type="dcterms:W3CDTF">2023-12-05T12:27:00Z</dcterms:modified>
</cp:coreProperties>
</file>