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677B71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</w:t>
      </w:r>
      <w:r w:rsidR="00A41158">
        <w:rPr>
          <w:rFonts w:ascii="Cambria" w:hAnsi="Cambria" w:cs="Arial"/>
          <w:bCs/>
          <w:sz w:val="22"/>
          <w:szCs w:val="22"/>
        </w:rPr>
        <w:t>erenie Nadleśnictwa Osie w roku 2020</w:t>
      </w:r>
      <w:r w:rsidR="00C006C0">
        <w:rPr>
          <w:rFonts w:ascii="Cambria" w:hAnsi="Cambria" w:cs="Arial"/>
          <w:bCs/>
          <w:sz w:val="22"/>
          <w:szCs w:val="22"/>
        </w:rPr>
        <w:t xml:space="preserve"> – Przetarg II </w:t>
      </w:r>
      <w:r w:rsidR="00BE3F91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10FF" w14:textId="77777777" w:rsidR="004F2194" w:rsidRDefault="004F2194" w:rsidP="00D04020">
      <w:r>
        <w:separator/>
      </w:r>
    </w:p>
  </w:endnote>
  <w:endnote w:type="continuationSeparator" w:id="0">
    <w:p w14:paraId="31A59925" w14:textId="77777777" w:rsidR="004F2194" w:rsidRDefault="004F219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3F9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94A9" w14:textId="77777777" w:rsidR="004F2194" w:rsidRDefault="004F2194" w:rsidP="00D04020">
      <w:r>
        <w:separator/>
      </w:r>
    </w:p>
  </w:footnote>
  <w:footnote w:type="continuationSeparator" w:id="0">
    <w:p w14:paraId="5704088D" w14:textId="77777777" w:rsidR="004F2194" w:rsidRDefault="004F219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031F7"/>
    <w:rsid w:val="001E4D51"/>
    <w:rsid w:val="002A3D3B"/>
    <w:rsid w:val="002D6014"/>
    <w:rsid w:val="004248C0"/>
    <w:rsid w:val="004C6BFB"/>
    <w:rsid w:val="004F2194"/>
    <w:rsid w:val="0052521B"/>
    <w:rsid w:val="005D10AF"/>
    <w:rsid w:val="00661664"/>
    <w:rsid w:val="00883B14"/>
    <w:rsid w:val="008C02A1"/>
    <w:rsid w:val="00A41158"/>
    <w:rsid w:val="00BE3F91"/>
    <w:rsid w:val="00C006C0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Zomkowski</cp:lastModifiedBy>
  <cp:revision>14</cp:revision>
  <dcterms:created xsi:type="dcterms:W3CDTF">2018-07-24T15:06:00Z</dcterms:created>
  <dcterms:modified xsi:type="dcterms:W3CDTF">2020-01-20T08:29:00Z</dcterms:modified>
</cp:coreProperties>
</file>