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1B" w:rsidRDefault="00854EA0" w:rsidP="00996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  <w:lang w:eastAsia="pl-PL"/>
        </w:rPr>
        <w:t>UMOWA NR…..</w:t>
      </w:r>
      <w:r w:rsidR="00996A1B" w:rsidRPr="009652A6">
        <w:rPr>
          <w:rFonts w:asciiTheme="majorHAnsi" w:hAnsiTheme="majorHAnsi"/>
          <w:sz w:val="24"/>
          <w:szCs w:val="24"/>
          <w:lang w:eastAsia="pl-PL"/>
        </w:rPr>
        <w:t>/ZDP/</w:t>
      </w:r>
      <w:r w:rsidRPr="009652A6">
        <w:rPr>
          <w:rFonts w:asciiTheme="majorHAnsi" w:hAnsiTheme="majorHAnsi"/>
          <w:sz w:val="24"/>
          <w:szCs w:val="24"/>
          <w:lang w:eastAsia="pl-PL"/>
        </w:rPr>
        <w:t>202</w:t>
      </w:r>
      <w:r w:rsidR="005567DC">
        <w:rPr>
          <w:rFonts w:asciiTheme="majorHAnsi" w:hAnsiTheme="majorHAnsi"/>
          <w:sz w:val="24"/>
          <w:szCs w:val="24"/>
          <w:lang w:eastAsia="pl-PL"/>
        </w:rPr>
        <w:t>2</w:t>
      </w:r>
      <w:r w:rsidR="00996A1B" w:rsidRPr="009652A6">
        <w:rPr>
          <w:rFonts w:asciiTheme="majorHAnsi" w:hAnsiTheme="majorHAnsi"/>
          <w:sz w:val="24"/>
          <w:szCs w:val="24"/>
          <w:lang w:eastAsia="pl-PL"/>
        </w:rPr>
        <w:t xml:space="preserve">  </w:t>
      </w:r>
    </w:p>
    <w:p w:rsidR="00996A1B" w:rsidRPr="009652A6" w:rsidRDefault="00996A1B" w:rsidP="00996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/>
          <w:b/>
          <w:sz w:val="24"/>
          <w:szCs w:val="24"/>
          <w:lang w:eastAsia="pl-PL"/>
        </w:rPr>
      </w:pPr>
    </w:p>
    <w:p w:rsidR="00996A1B" w:rsidRPr="009652A6" w:rsidRDefault="00996A1B" w:rsidP="00854E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  <w:lang w:eastAsia="pl-PL"/>
        </w:rPr>
        <w:t xml:space="preserve">W dniu </w:t>
      </w:r>
      <w:r w:rsidR="001006A6" w:rsidRPr="009652A6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="00854EA0" w:rsidRPr="009652A6">
        <w:rPr>
          <w:rFonts w:asciiTheme="majorHAnsi" w:hAnsiTheme="majorHAnsi"/>
          <w:sz w:val="24"/>
          <w:szCs w:val="24"/>
          <w:lang w:eastAsia="pl-PL"/>
        </w:rPr>
        <w:t>……………….</w:t>
      </w:r>
      <w:r w:rsidRPr="009652A6">
        <w:rPr>
          <w:rFonts w:asciiTheme="majorHAnsi" w:hAnsiTheme="majorHAnsi"/>
          <w:sz w:val="24"/>
          <w:szCs w:val="24"/>
          <w:lang w:eastAsia="pl-PL"/>
        </w:rPr>
        <w:t xml:space="preserve"> r. w Lesznie pomiędzy </w:t>
      </w:r>
      <w:r w:rsidR="00854EA0" w:rsidRPr="009652A6">
        <w:rPr>
          <w:rFonts w:asciiTheme="majorHAnsi" w:hAnsiTheme="majorHAnsi"/>
          <w:sz w:val="24"/>
          <w:szCs w:val="24"/>
          <w:lang w:eastAsia="pl-PL"/>
        </w:rPr>
        <w:t xml:space="preserve">Powiatem Leszczyńskim, </w:t>
      </w:r>
      <w:r w:rsidR="007233F9" w:rsidRPr="009652A6">
        <w:rPr>
          <w:rFonts w:asciiTheme="majorHAnsi" w:hAnsiTheme="majorHAnsi"/>
          <w:sz w:val="24"/>
          <w:szCs w:val="24"/>
          <w:lang w:eastAsia="pl-PL"/>
        </w:rPr>
        <w:t>pl. Kościuszki 4</w:t>
      </w:r>
      <w:r w:rsidRPr="009652A6">
        <w:rPr>
          <w:rFonts w:asciiTheme="majorHAnsi" w:hAnsiTheme="majorHAnsi"/>
          <w:sz w:val="24"/>
          <w:szCs w:val="24"/>
          <w:lang w:eastAsia="pl-PL"/>
        </w:rPr>
        <w:t xml:space="preserve">, </w:t>
      </w:r>
      <w:r w:rsidR="00854EA0" w:rsidRPr="009652A6">
        <w:rPr>
          <w:rFonts w:asciiTheme="majorHAnsi" w:hAnsiTheme="majorHAnsi"/>
          <w:sz w:val="24"/>
          <w:szCs w:val="24"/>
          <w:lang w:eastAsia="pl-PL"/>
        </w:rPr>
        <w:t xml:space="preserve">               64-100 Leszno,</w:t>
      </w:r>
      <w:r w:rsidRPr="009652A6">
        <w:rPr>
          <w:rFonts w:asciiTheme="majorHAnsi" w:hAnsiTheme="majorHAnsi"/>
          <w:sz w:val="24"/>
          <w:szCs w:val="24"/>
          <w:lang w:eastAsia="pl-PL"/>
        </w:rPr>
        <w:t xml:space="preserve"> zwanym dalej „Zamawiającym”,</w:t>
      </w:r>
      <w:r w:rsidR="007233F9" w:rsidRPr="009652A6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9652A6">
        <w:rPr>
          <w:rFonts w:asciiTheme="majorHAnsi" w:hAnsiTheme="majorHAnsi"/>
          <w:sz w:val="24"/>
          <w:szCs w:val="24"/>
          <w:lang w:eastAsia="pl-PL"/>
        </w:rPr>
        <w:t>reprezentowanym przez:</w:t>
      </w:r>
    </w:p>
    <w:p w:rsidR="00996A1B" w:rsidRPr="009652A6" w:rsidRDefault="00996A1B" w:rsidP="00996A1B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textAlignment w:val="baseline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  <w:lang w:eastAsia="pl-PL"/>
        </w:rPr>
        <w:t xml:space="preserve">p. Mariana Kaczmarka         </w:t>
      </w:r>
      <w:r w:rsidRPr="009652A6">
        <w:rPr>
          <w:rFonts w:asciiTheme="majorHAnsi" w:hAnsiTheme="majorHAnsi"/>
          <w:sz w:val="24"/>
          <w:szCs w:val="24"/>
          <w:lang w:eastAsia="pl-PL"/>
        </w:rPr>
        <w:tab/>
      </w:r>
      <w:r w:rsidR="00FC0C87">
        <w:rPr>
          <w:rFonts w:asciiTheme="majorHAnsi" w:hAnsiTheme="majorHAnsi"/>
          <w:sz w:val="24"/>
          <w:szCs w:val="24"/>
          <w:lang w:eastAsia="pl-PL"/>
        </w:rPr>
        <w:t xml:space="preserve">         </w:t>
      </w:r>
      <w:r w:rsidRPr="009652A6">
        <w:rPr>
          <w:rFonts w:asciiTheme="majorHAnsi" w:hAnsiTheme="majorHAnsi"/>
          <w:sz w:val="24"/>
          <w:szCs w:val="24"/>
          <w:lang w:eastAsia="pl-PL"/>
        </w:rPr>
        <w:t>-  Kierownika Zarządu Dróg Powiatowych,</w:t>
      </w:r>
    </w:p>
    <w:p w:rsidR="007233F9" w:rsidRPr="009652A6" w:rsidRDefault="007233F9" w:rsidP="00996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eastAsia="Times New Roman" w:hAnsiTheme="majorHAnsi"/>
          <w:sz w:val="24"/>
          <w:szCs w:val="24"/>
          <w:lang w:eastAsia="ar-SA"/>
        </w:rPr>
        <w:t>przy kontrasygnacie Skarbnika Powiatu         –  p. Marcina Wydmucha</w:t>
      </w:r>
      <w:r w:rsidRPr="009652A6">
        <w:rPr>
          <w:rFonts w:asciiTheme="majorHAnsi" w:hAnsiTheme="majorHAnsi"/>
          <w:sz w:val="24"/>
          <w:szCs w:val="24"/>
          <w:lang w:eastAsia="pl-PL"/>
        </w:rPr>
        <w:t xml:space="preserve"> </w:t>
      </w:r>
    </w:p>
    <w:p w:rsidR="001006A6" w:rsidRPr="009652A6" w:rsidRDefault="001006A6" w:rsidP="00996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  <w:lang w:eastAsia="pl-PL"/>
        </w:rPr>
        <w:t xml:space="preserve">a, </w:t>
      </w:r>
      <w:r w:rsidR="00854EA0" w:rsidRPr="009652A6">
        <w:rPr>
          <w:rFonts w:asciiTheme="majorHAnsi" w:hAnsiTheme="majorHAnsi"/>
          <w:sz w:val="24"/>
          <w:szCs w:val="24"/>
          <w:lang w:eastAsia="pl-PL"/>
        </w:rPr>
        <w:t>……………………………</w:t>
      </w:r>
      <w:r w:rsidR="005567DC">
        <w:rPr>
          <w:rFonts w:asciiTheme="majorHAnsi" w:hAnsiTheme="majorHAnsi"/>
          <w:sz w:val="24"/>
          <w:szCs w:val="24"/>
          <w:lang w:eastAsia="pl-PL"/>
        </w:rPr>
        <w:t>…………………………………………………………………………………………</w:t>
      </w:r>
      <w:r w:rsidR="00854EA0" w:rsidRPr="009652A6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9652A6">
        <w:rPr>
          <w:rFonts w:asciiTheme="majorHAnsi" w:hAnsiTheme="majorHAnsi"/>
          <w:sz w:val="24"/>
          <w:szCs w:val="24"/>
          <w:lang w:eastAsia="pl-PL"/>
        </w:rPr>
        <w:t xml:space="preserve">            </w:t>
      </w:r>
    </w:p>
    <w:p w:rsidR="00996A1B" w:rsidRPr="009652A6" w:rsidRDefault="00996A1B" w:rsidP="00996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  <w:lang w:eastAsia="pl-PL"/>
        </w:rPr>
        <w:t>zwaną dalej „</w:t>
      </w:r>
      <w:r w:rsidR="00C91F6A">
        <w:rPr>
          <w:rFonts w:asciiTheme="majorHAnsi" w:hAnsiTheme="majorHAnsi"/>
          <w:sz w:val="24"/>
          <w:szCs w:val="24"/>
          <w:lang w:eastAsia="pl-PL"/>
        </w:rPr>
        <w:t>Wykonawcą</w:t>
      </w:r>
      <w:r w:rsidRPr="009652A6">
        <w:rPr>
          <w:rFonts w:asciiTheme="majorHAnsi" w:hAnsiTheme="majorHAnsi"/>
          <w:sz w:val="24"/>
          <w:szCs w:val="24"/>
          <w:lang w:eastAsia="pl-PL"/>
        </w:rPr>
        <w:t>” reprezentowaną przez:</w:t>
      </w:r>
    </w:p>
    <w:p w:rsidR="001006A6" w:rsidRPr="009652A6" w:rsidRDefault="00996A1B" w:rsidP="00996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  <w:lang w:eastAsia="pl-PL"/>
        </w:rPr>
        <w:t xml:space="preserve">p. </w:t>
      </w:r>
      <w:r w:rsidR="00FC0C87">
        <w:rPr>
          <w:rFonts w:asciiTheme="majorHAnsi" w:hAnsiTheme="majorHAnsi"/>
          <w:sz w:val="24"/>
          <w:szCs w:val="24"/>
          <w:lang w:eastAsia="pl-PL"/>
        </w:rPr>
        <w:t>……………</w:t>
      </w:r>
      <w:r w:rsidR="005567DC">
        <w:rPr>
          <w:rFonts w:asciiTheme="majorHAnsi" w:hAnsiTheme="majorHAnsi"/>
          <w:sz w:val="24"/>
          <w:szCs w:val="24"/>
          <w:lang w:eastAsia="pl-PL"/>
        </w:rPr>
        <w:t>……….</w:t>
      </w:r>
      <w:r w:rsidR="00FC0C87">
        <w:rPr>
          <w:rFonts w:asciiTheme="majorHAnsi" w:hAnsiTheme="majorHAnsi"/>
          <w:sz w:val="24"/>
          <w:szCs w:val="24"/>
          <w:lang w:eastAsia="pl-PL"/>
        </w:rPr>
        <w:t>…………..</w:t>
      </w:r>
      <w:r w:rsidRPr="009652A6">
        <w:rPr>
          <w:rFonts w:asciiTheme="majorHAnsi" w:hAnsiTheme="majorHAnsi"/>
          <w:sz w:val="24"/>
          <w:szCs w:val="24"/>
          <w:lang w:eastAsia="pl-PL"/>
        </w:rPr>
        <w:t xml:space="preserve">             </w:t>
      </w:r>
      <w:r w:rsidR="001006A6" w:rsidRPr="009652A6">
        <w:rPr>
          <w:rFonts w:asciiTheme="majorHAnsi" w:hAnsiTheme="majorHAnsi"/>
          <w:sz w:val="24"/>
          <w:szCs w:val="24"/>
          <w:lang w:eastAsia="pl-PL"/>
        </w:rPr>
        <w:t xml:space="preserve">                    </w:t>
      </w:r>
      <w:r w:rsidR="005567DC">
        <w:rPr>
          <w:rFonts w:asciiTheme="majorHAnsi" w:hAnsiTheme="majorHAnsi"/>
          <w:sz w:val="24"/>
          <w:szCs w:val="24"/>
          <w:lang w:eastAsia="pl-PL"/>
        </w:rPr>
        <w:t xml:space="preserve">      </w:t>
      </w:r>
      <w:r w:rsidR="009177BA" w:rsidRPr="009652A6">
        <w:rPr>
          <w:rFonts w:asciiTheme="majorHAnsi" w:eastAsia="Times New Roman" w:hAnsiTheme="majorHAnsi"/>
          <w:sz w:val="24"/>
          <w:szCs w:val="24"/>
          <w:lang w:eastAsia="ar-SA"/>
        </w:rPr>
        <w:t>–</w:t>
      </w:r>
      <w:r w:rsidR="001006A6" w:rsidRPr="009652A6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="00FC0C87">
        <w:rPr>
          <w:rFonts w:asciiTheme="majorHAnsi" w:hAnsiTheme="majorHAnsi"/>
          <w:sz w:val="24"/>
          <w:szCs w:val="24"/>
          <w:lang w:eastAsia="pl-PL"/>
        </w:rPr>
        <w:t>………………………………..</w:t>
      </w:r>
    </w:p>
    <w:p w:rsidR="00996A1B" w:rsidRPr="009652A6" w:rsidRDefault="00996A1B" w:rsidP="00996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/>
          <w:sz w:val="24"/>
          <w:szCs w:val="24"/>
          <w:lang w:eastAsia="pl-PL"/>
        </w:rPr>
      </w:pPr>
    </w:p>
    <w:p w:rsidR="009652A6" w:rsidRPr="009652A6" w:rsidRDefault="009652A6" w:rsidP="009652A6">
      <w:pPr>
        <w:spacing w:after="0" w:line="240" w:lineRule="auto"/>
        <w:contextualSpacing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9652A6">
        <w:rPr>
          <w:rFonts w:asciiTheme="majorHAnsi" w:eastAsia="Times New Roman" w:hAnsiTheme="majorHAnsi"/>
          <w:sz w:val="24"/>
          <w:szCs w:val="24"/>
          <w:lang w:eastAsia="pl-PL"/>
        </w:rPr>
        <w:t>w</w:t>
      </w:r>
      <w:r w:rsidR="005567DC" w:rsidRPr="005567DC">
        <w:rPr>
          <w:rFonts w:asciiTheme="majorHAnsi" w:eastAsia="Times New Roman" w:hAnsiTheme="majorHAnsi"/>
          <w:sz w:val="24"/>
          <w:szCs w:val="24"/>
          <w:lang w:eastAsia="pl-PL"/>
        </w:rPr>
        <w:t xml:space="preserve"> wyniku postępowania o udzielenie zamówienia publicznego o wartości szacunkowej mniejszej niż 130 000 zł netto, zgodnie z art. 2 ust. 1 pkt 1 ustawy z dnia 11 września 2019 r. Prawo Zamówień Publicznych (tj. Dz. U. z 2019 poz. 1129), zawiera się umowę o następującej treści:</w:t>
      </w:r>
      <w:r w:rsidRPr="009652A6">
        <w:rPr>
          <w:rFonts w:asciiTheme="majorHAnsi" w:eastAsia="Times New Roman" w:hAnsiTheme="majorHAnsi"/>
          <w:sz w:val="24"/>
          <w:szCs w:val="24"/>
          <w:lang w:eastAsia="pl-PL"/>
        </w:rPr>
        <w:t>:</w:t>
      </w:r>
    </w:p>
    <w:p w:rsidR="00D04734" w:rsidRDefault="00D04734" w:rsidP="00996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hAnsiTheme="majorHAnsi"/>
          <w:sz w:val="24"/>
          <w:szCs w:val="24"/>
          <w:lang w:eastAsia="pl-PL"/>
        </w:rPr>
      </w:pPr>
    </w:p>
    <w:p w:rsidR="0083763A" w:rsidRDefault="0083763A" w:rsidP="00D047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hAnsiTheme="majorHAnsi"/>
          <w:sz w:val="24"/>
          <w:szCs w:val="24"/>
          <w:lang w:eastAsia="pl-PL"/>
        </w:rPr>
      </w:pPr>
    </w:p>
    <w:p w:rsidR="00D04734" w:rsidRDefault="00996A1B" w:rsidP="00D047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  <w:lang w:eastAsia="pl-PL"/>
        </w:rPr>
        <w:t>§ 1</w:t>
      </w:r>
    </w:p>
    <w:p w:rsidR="0083763A" w:rsidRPr="009652A6" w:rsidRDefault="0083763A" w:rsidP="00D047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hAnsiTheme="majorHAnsi"/>
          <w:sz w:val="24"/>
          <w:szCs w:val="24"/>
          <w:lang w:eastAsia="pl-PL"/>
        </w:rPr>
      </w:pPr>
    </w:p>
    <w:p w:rsidR="009652A6" w:rsidRPr="009652A6" w:rsidRDefault="00996A1B" w:rsidP="009652A6">
      <w:pPr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  <w:lang w:eastAsia="ar-SA"/>
        </w:rPr>
        <w:t xml:space="preserve">Przedmiotem zamówienia jest </w:t>
      </w:r>
      <w:r w:rsidR="007233F9" w:rsidRPr="009652A6">
        <w:rPr>
          <w:rFonts w:asciiTheme="majorHAnsi" w:hAnsiTheme="majorHAnsi"/>
          <w:sz w:val="24"/>
          <w:szCs w:val="24"/>
          <w:lang w:eastAsia="ar-SA"/>
        </w:rPr>
        <w:t xml:space="preserve">zakup samochodu </w:t>
      </w:r>
      <w:r w:rsidR="005567DC">
        <w:rPr>
          <w:rFonts w:asciiTheme="majorHAnsi" w:hAnsiTheme="majorHAnsi"/>
          <w:sz w:val="24"/>
          <w:szCs w:val="24"/>
          <w:lang w:eastAsia="ar-SA"/>
        </w:rPr>
        <w:t>na potrzeby ZDP</w:t>
      </w:r>
      <w:r w:rsidR="009652A6" w:rsidRPr="009652A6">
        <w:rPr>
          <w:rFonts w:asciiTheme="majorHAnsi" w:hAnsiTheme="majorHAnsi"/>
          <w:sz w:val="24"/>
          <w:szCs w:val="24"/>
        </w:rPr>
        <w:t>.</w:t>
      </w:r>
    </w:p>
    <w:p w:rsidR="00996A1B" w:rsidRPr="009652A6" w:rsidRDefault="00996A1B" w:rsidP="009652A6">
      <w:pPr>
        <w:numPr>
          <w:ilvl w:val="0"/>
          <w:numId w:val="5"/>
        </w:numPr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  <w:lang w:eastAsia="ar-SA"/>
        </w:rPr>
        <w:t>Przedmiot zamówienia musi spełniać wymagania</w:t>
      </w:r>
      <w:r w:rsidR="007233F9" w:rsidRPr="009652A6">
        <w:rPr>
          <w:rFonts w:asciiTheme="majorHAnsi" w:hAnsiTheme="majorHAnsi"/>
          <w:sz w:val="24"/>
          <w:szCs w:val="24"/>
          <w:lang w:eastAsia="ar-SA"/>
        </w:rPr>
        <w:t xml:space="preserve">, określone w załączniku nr 1 do </w:t>
      </w:r>
      <w:r w:rsidR="003379FA">
        <w:rPr>
          <w:rFonts w:asciiTheme="majorHAnsi" w:hAnsiTheme="majorHAnsi"/>
          <w:sz w:val="24"/>
          <w:szCs w:val="24"/>
          <w:lang w:eastAsia="ar-SA"/>
        </w:rPr>
        <w:t>formularz</w:t>
      </w:r>
      <w:r w:rsidR="00A729C1">
        <w:rPr>
          <w:rFonts w:asciiTheme="majorHAnsi" w:hAnsiTheme="majorHAnsi"/>
          <w:sz w:val="24"/>
          <w:szCs w:val="24"/>
          <w:lang w:eastAsia="ar-SA"/>
        </w:rPr>
        <w:t>a</w:t>
      </w:r>
      <w:r w:rsidR="003379FA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7233F9" w:rsidRPr="009652A6">
        <w:rPr>
          <w:rFonts w:asciiTheme="majorHAnsi" w:hAnsiTheme="majorHAnsi"/>
          <w:sz w:val="24"/>
          <w:szCs w:val="24"/>
          <w:lang w:eastAsia="ar-SA"/>
        </w:rPr>
        <w:t>oferty „Wyposażenie i parametry techniczne samochodu”</w:t>
      </w:r>
    </w:p>
    <w:p w:rsidR="009652A6" w:rsidRDefault="00C91F6A" w:rsidP="009652A6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>Wykonawca</w:t>
      </w:r>
      <w:r w:rsidR="00996A1B" w:rsidRPr="009652A6">
        <w:rPr>
          <w:rFonts w:asciiTheme="majorHAnsi" w:eastAsia="Times New Roman" w:hAnsiTheme="majorHAnsi"/>
          <w:sz w:val="24"/>
          <w:szCs w:val="24"/>
          <w:lang w:eastAsia="pl-PL"/>
        </w:rPr>
        <w:t xml:space="preserve"> poniesie wszelkie koszty związane </w:t>
      </w:r>
      <w:r w:rsidR="007E1D99" w:rsidRPr="009652A6">
        <w:rPr>
          <w:rFonts w:asciiTheme="majorHAnsi" w:eastAsia="Times New Roman" w:hAnsiTheme="majorHAnsi"/>
          <w:sz w:val="24"/>
          <w:szCs w:val="24"/>
          <w:lang w:eastAsia="pl-PL"/>
        </w:rPr>
        <w:t xml:space="preserve">z </w:t>
      </w:r>
      <w:r w:rsidR="007233F9" w:rsidRPr="009652A6">
        <w:rPr>
          <w:rFonts w:asciiTheme="majorHAnsi" w:hAnsiTheme="majorHAnsi"/>
          <w:sz w:val="24"/>
          <w:szCs w:val="24"/>
          <w:lang w:eastAsia="ar-SA"/>
        </w:rPr>
        <w:t>zakup</w:t>
      </w:r>
      <w:r w:rsidR="007E1D99" w:rsidRPr="009652A6">
        <w:rPr>
          <w:rFonts w:asciiTheme="majorHAnsi" w:hAnsiTheme="majorHAnsi"/>
          <w:sz w:val="24"/>
          <w:szCs w:val="24"/>
          <w:lang w:eastAsia="ar-SA"/>
        </w:rPr>
        <w:t>em</w:t>
      </w:r>
      <w:r w:rsidR="007233F9" w:rsidRPr="009652A6">
        <w:rPr>
          <w:rFonts w:asciiTheme="majorHAnsi" w:hAnsiTheme="majorHAnsi"/>
          <w:sz w:val="24"/>
          <w:szCs w:val="24"/>
          <w:lang w:eastAsia="ar-SA"/>
        </w:rPr>
        <w:t xml:space="preserve"> samochodu </w:t>
      </w:r>
      <w:r w:rsidR="007E1D99" w:rsidRPr="009652A6">
        <w:rPr>
          <w:rFonts w:asciiTheme="majorHAnsi" w:hAnsiTheme="majorHAnsi"/>
          <w:sz w:val="24"/>
          <w:szCs w:val="24"/>
          <w:lang w:eastAsia="ar-SA"/>
        </w:rPr>
        <w:t>wraz z dostawą</w:t>
      </w:r>
      <w:r w:rsidR="00996A1B" w:rsidRPr="009652A6">
        <w:rPr>
          <w:rFonts w:asciiTheme="majorHAnsi" w:eastAsia="Times New Roman" w:hAnsiTheme="majorHAnsi"/>
          <w:sz w:val="24"/>
          <w:szCs w:val="24"/>
          <w:lang w:eastAsia="pl-PL"/>
        </w:rPr>
        <w:t xml:space="preserve"> do miejsca wskazanego przez Zamawiającego. </w:t>
      </w:r>
    </w:p>
    <w:p w:rsidR="00996A1B" w:rsidRPr="009652A6" w:rsidRDefault="00996A1B" w:rsidP="009652A6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  <w:lang w:eastAsia="pl-PL"/>
        </w:rPr>
        <w:t xml:space="preserve">Zamawiający wymaga, aby </w:t>
      </w:r>
      <w:r w:rsidR="00C91F6A">
        <w:rPr>
          <w:rFonts w:asciiTheme="majorHAnsi" w:hAnsiTheme="majorHAnsi"/>
          <w:sz w:val="24"/>
          <w:szCs w:val="24"/>
          <w:lang w:eastAsia="pl-PL"/>
        </w:rPr>
        <w:t>Wykonawca</w:t>
      </w:r>
      <w:r w:rsidRPr="009652A6">
        <w:rPr>
          <w:rFonts w:asciiTheme="majorHAnsi" w:hAnsiTheme="majorHAnsi"/>
          <w:sz w:val="24"/>
          <w:szCs w:val="24"/>
          <w:lang w:eastAsia="pl-PL"/>
        </w:rPr>
        <w:t xml:space="preserve"> na</w:t>
      </w:r>
      <w:r w:rsidR="00352147" w:rsidRPr="009652A6">
        <w:rPr>
          <w:rFonts w:asciiTheme="majorHAnsi" w:hAnsiTheme="majorHAnsi"/>
          <w:sz w:val="24"/>
          <w:szCs w:val="24"/>
          <w:lang w:eastAsia="pl-PL"/>
        </w:rPr>
        <w:t xml:space="preserve"> przedmiot zamówienia udzielił </w:t>
      </w:r>
      <w:r w:rsidR="009652A6" w:rsidRPr="009652A6">
        <w:rPr>
          <w:rFonts w:asciiTheme="majorHAnsi" w:hAnsiTheme="majorHAnsi"/>
          <w:sz w:val="24"/>
          <w:szCs w:val="24"/>
          <w:lang w:eastAsia="pl-PL"/>
        </w:rPr>
        <w:t>……</w:t>
      </w:r>
      <w:r w:rsidR="00352147" w:rsidRPr="009652A6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="001C2636" w:rsidRPr="009652A6">
        <w:rPr>
          <w:rFonts w:asciiTheme="majorHAnsi" w:hAnsiTheme="majorHAnsi"/>
          <w:sz w:val="24"/>
          <w:szCs w:val="24"/>
          <w:lang w:eastAsia="pl-PL"/>
        </w:rPr>
        <w:t xml:space="preserve">miesięcznej </w:t>
      </w:r>
      <w:r w:rsidR="007233F9" w:rsidRPr="009652A6">
        <w:rPr>
          <w:rFonts w:asciiTheme="majorHAnsi" w:hAnsiTheme="majorHAnsi"/>
          <w:sz w:val="24"/>
          <w:szCs w:val="24"/>
          <w:lang w:eastAsia="pl-PL"/>
        </w:rPr>
        <w:t>gwarancji</w:t>
      </w:r>
    </w:p>
    <w:p w:rsidR="00D04734" w:rsidRDefault="00D04734" w:rsidP="007233F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83763A" w:rsidRDefault="0083763A" w:rsidP="00D04734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04734" w:rsidRDefault="00996A1B" w:rsidP="00D04734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>§ 2</w:t>
      </w:r>
    </w:p>
    <w:p w:rsidR="0083763A" w:rsidRPr="009652A6" w:rsidRDefault="0083763A" w:rsidP="00D04734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96A1B" w:rsidRPr="009652A6" w:rsidRDefault="00996A1B" w:rsidP="0088276D">
      <w:pPr>
        <w:spacing w:after="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1. </w:t>
      </w:r>
      <w:r w:rsidR="007233F9" w:rsidRPr="009652A6">
        <w:rPr>
          <w:rFonts w:asciiTheme="majorHAnsi" w:hAnsiTheme="majorHAnsi"/>
          <w:sz w:val="24"/>
          <w:szCs w:val="24"/>
        </w:rPr>
        <w:t xml:space="preserve"> </w:t>
      </w:r>
      <w:r w:rsidR="00FC0C87">
        <w:rPr>
          <w:rFonts w:asciiTheme="majorHAnsi" w:hAnsiTheme="majorHAnsi"/>
          <w:sz w:val="24"/>
          <w:szCs w:val="24"/>
        </w:rPr>
        <w:t xml:space="preserve"> </w:t>
      </w:r>
      <w:r w:rsidR="007233F9" w:rsidRPr="009652A6">
        <w:rPr>
          <w:rFonts w:asciiTheme="majorHAnsi" w:hAnsiTheme="majorHAnsi"/>
          <w:sz w:val="24"/>
          <w:szCs w:val="24"/>
          <w:lang w:eastAsia="ar-SA"/>
        </w:rPr>
        <w:t xml:space="preserve">Wynagrodzenie za wykonanie przedmiotu umowy określonego w § 1 strony ustalają zgodnie z ofertą </w:t>
      </w:r>
      <w:r w:rsidR="00C91F6A">
        <w:rPr>
          <w:rFonts w:asciiTheme="majorHAnsi" w:hAnsiTheme="majorHAnsi"/>
          <w:sz w:val="24"/>
          <w:szCs w:val="24"/>
          <w:lang w:eastAsia="ar-SA"/>
        </w:rPr>
        <w:t>Wykonawcy</w:t>
      </w:r>
      <w:r w:rsidR="007233F9" w:rsidRPr="009652A6">
        <w:rPr>
          <w:rFonts w:asciiTheme="majorHAnsi" w:hAnsiTheme="majorHAnsi"/>
          <w:sz w:val="24"/>
          <w:szCs w:val="24"/>
          <w:lang w:eastAsia="ar-SA"/>
        </w:rPr>
        <w:t xml:space="preserve"> na kwotę netto</w:t>
      </w:r>
      <w:r w:rsidRPr="009652A6">
        <w:rPr>
          <w:rFonts w:asciiTheme="majorHAnsi" w:hAnsiTheme="majorHAnsi"/>
          <w:sz w:val="24"/>
          <w:szCs w:val="24"/>
        </w:rPr>
        <w:t xml:space="preserve"> </w:t>
      </w:r>
      <w:r w:rsidR="009652A6">
        <w:rPr>
          <w:rFonts w:asciiTheme="majorHAnsi" w:hAnsiTheme="majorHAnsi"/>
          <w:sz w:val="24"/>
          <w:szCs w:val="24"/>
        </w:rPr>
        <w:t>………………….</w:t>
      </w:r>
      <w:r w:rsidRPr="009652A6">
        <w:rPr>
          <w:rFonts w:asciiTheme="majorHAnsi" w:hAnsiTheme="majorHAnsi"/>
          <w:sz w:val="24"/>
          <w:szCs w:val="24"/>
        </w:rPr>
        <w:t>zł</w:t>
      </w:r>
      <w:r w:rsidR="00352147" w:rsidRPr="009652A6">
        <w:rPr>
          <w:rFonts w:asciiTheme="majorHAnsi" w:hAnsiTheme="majorHAnsi"/>
          <w:sz w:val="24"/>
          <w:szCs w:val="24"/>
        </w:rPr>
        <w:t>.,</w:t>
      </w:r>
      <w:r w:rsidRPr="009652A6">
        <w:rPr>
          <w:rFonts w:asciiTheme="majorHAnsi" w:hAnsiTheme="majorHAnsi"/>
          <w:sz w:val="24"/>
          <w:szCs w:val="24"/>
        </w:rPr>
        <w:t xml:space="preserve"> wraz z należnym podatkiem od towarów i usług</w:t>
      </w:r>
      <w:r w:rsidR="00352147" w:rsidRPr="009652A6">
        <w:rPr>
          <w:rFonts w:asciiTheme="majorHAnsi" w:hAnsiTheme="majorHAnsi"/>
          <w:sz w:val="24"/>
          <w:szCs w:val="24"/>
        </w:rPr>
        <w:t xml:space="preserve">- na kwotę brutto: </w:t>
      </w:r>
      <w:r w:rsidR="009652A6">
        <w:rPr>
          <w:rFonts w:asciiTheme="majorHAnsi" w:hAnsiTheme="majorHAnsi"/>
          <w:sz w:val="24"/>
          <w:szCs w:val="24"/>
        </w:rPr>
        <w:t>……………………</w:t>
      </w:r>
      <w:r w:rsidRPr="009652A6">
        <w:rPr>
          <w:rFonts w:asciiTheme="majorHAnsi" w:hAnsiTheme="majorHAnsi"/>
          <w:sz w:val="24"/>
          <w:szCs w:val="24"/>
        </w:rPr>
        <w:t xml:space="preserve"> (sł</w:t>
      </w:r>
      <w:r w:rsidR="00F05D66">
        <w:rPr>
          <w:rFonts w:asciiTheme="majorHAnsi" w:hAnsiTheme="majorHAnsi"/>
          <w:sz w:val="24"/>
          <w:szCs w:val="24"/>
        </w:rPr>
        <w:t>.</w:t>
      </w:r>
      <w:r w:rsidR="007233F9" w:rsidRPr="009652A6">
        <w:rPr>
          <w:rFonts w:asciiTheme="majorHAnsi" w:hAnsiTheme="majorHAnsi"/>
          <w:sz w:val="24"/>
          <w:szCs w:val="24"/>
        </w:rPr>
        <w:t xml:space="preserve"> zł.: </w:t>
      </w:r>
      <w:r w:rsidR="00A241D2">
        <w:rPr>
          <w:rFonts w:asciiTheme="majorHAnsi" w:hAnsiTheme="majorHAnsi"/>
          <w:sz w:val="24"/>
          <w:szCs w:val="24"/>
        </w:rPr>
        <w:t>…</w:t>
      </w:r>
      <w:r w:rsidR="009652A6">
        <w:rPr>
          <w:rFonts w:asciiTheme="majorHAnsi" w:hAnsiTheme="majorHAnsi"/>
          <w:sz w:val="24"/>
          <w:szCs w:val="24"/>
        </w:rPr>
        <w:t>……</w:t>
      </w:r>
      <w:r w:rsidR="00A241D2">
        <w:rPr>
          <w:rFonts w:asciiTheme="majorHAnsi" w:hAnsiTheme="majorHAnsi"/>
          <w:sz w:val="24"/>
          <w:szCs w:val="24"/>
        </w:rPr>
        <w:t>...</w:t>
      </w:r>
      <w:r w:rsidR="009652A6">
        <w:rPr>
          <w:rFonts w:asciiTheme="majorHAnsi" w:hAnsiTheme="majorHAnsi"/>
          <w:sz w:val="24"/>
          <w:szCs w:val="24"/>
        </w:rPr>
        <w:t>.</w:t>
      </w:r>
      <w:r w:rsidR="00352147" w:rsidRPr="009652A6">
        <w:rPr>
          <w:rFonts w:asciiTheme="majorHAnsi" w:hAnsiTheme="majorHAnsi"/>
          <w:sz w:val="24"/>
          <w:szCs w:val="24"/>
        </w:rPr>
        <w:t xml:space="preserve"> </w:t>
      </w:r>
      <w:r w:rsidR="007233F9" w:rsidRPr="009652A6">
        <w:rPr>
          <w:rFonts w:asciiTheme="majorHAnsi" w:hAnsiTheme="majorHAnsi"/>
          <w:sz w:val="24"/>
          <w:szCs w:val="24"/>
        </w:rPr>
        <w:t>00/100</w:t>
      </w:r>
      <w:r w:rsidRPr="009652A6">
        <w:rPr>
          <w:rFonts w:asciiTheme="majorHAnsi" w:hAnsiTheme="majorHAnsi"/>
          <w:sz w:val="24"/>
          <w:szCs w:val="24"/>
        </w:rPr>
        <w:t>)</w:t>
      </w:r>
    </w:p>
    <w:p w:rsidR="00996A1B" w:rsidRPr="00FC0C87" w:rsidRDefault="00996A1B" w:rsidP="00996A1B">
      <w:pPr>
        <w:spacing w:after="0"/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2. </w:t>
      </w:r>
      <w:r w:rsidR="009652A6">
        <w:rPr>
          <w:rFonts w:asciiTheme="majorHAnsi" w:hAnsiTheme="majorHAnsi"/>
          <w:sz w:val="24"/>
          <w:szCs w:val="24"/>
        </w:rPr>
        <w:t xml:space="preserve"> </w:t>
      </w:r>
      <w:r w:rsidR="00FC0C87">
        <w:rPr>
          <w:rFonts w:asciiTheme="majorHAnsi" w:hAnsiTheme="majorHAnsi"/>
          <w:sz w:val="24"/>
          <w:szCs w:val="24"/>
        </w:rPr>
        <w:t xml:space="preserve"> </w:t>
      </w:r>
      <w:r w:rsidRPr="009652A6">
        <w:rPr>
          <w:rFonts w:asciiTheme="majorHAnsi" w:hAnsiTheme="majorHAnsi"/>
          <w:sz w:val="24"/>
          <w:szCs w:val="24"/>
        </w:rPr>
        <w:t xml:space="preserve">Wydanie przedmiotu umowy nastąpi </w:t>
      </w:r>
      <w:r w:rsidR="0088276D" w:rsidRPr="009652A6">
        <w:rPr>
          <w:rFonts w:asciiTheme="majorHAnsi" w:hAnsiTheme="majorHAnsi"/>
          <w:sz w:val="24"/>
          <w:szCs w:val="24"/>
        </w:rPr>
        <w:t xml:space="preserve">w terminie </w:t>
      </w:r>
      <w:r w:rsidR="005567DC">
        <w:rPr>
          <w:rFonts w:asciiTheme="majorHAnsi" w:hAnsiTheme="majorHAnsi"/>
          <w:b/>
          <w:sz w:val="24"/>
          <w:szCs w:val="24"/>
        </w:rPr>
        <w:t>do dnia 15.12.2022 r.</w:t>
      </w:r>
    </w:p>
    <w:p w:rsidR="009652A6" w:rsidRDefault="00996A1B" w:rsidP="009652A6">
      <w:pPr>
        <w:tabs>
          <w:tab w:val="left" w:pos="284"/>
        </w:tabs>
        <w:spacing w:after="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3. </w:t>
      </w:r>
      <w:r w:rsidR="00FC0C87">
        <w:rPr>
          <w:rFonts w:asciiTheme="majorHAnsi" w:hAnsiTheme="majorHAnsi"/>
          <w:sz w:val="24"/>
          <w:szCs w:val="24"/>
        </w:rPr>
        <w:t xml:space="preserve">  </w:t>
      </w:r>
      <w:r w:rsidRPr="009652A6">
        <w:rPr>
          <w:rFonts w:asciiTheme="majorHAnsi" w:hAnsiTheme="majorHAnsi"/>
          <w:sz w:val="24"/>
          <w:szCs w:val="24"/>
        </w:rPr>
        <w:t>Wraz z wydaniem przedmiotu umowy</w:t>
      </w:r>
      <w:r w:rsidR="007E1D99" w:rsidRPr="009652A6">
        <w:rPr>
          <w:rFonts w:asciiTheme="majorHAnsi" w:hAnsiTheme="majorHAnsi"/>
          <w:sz w:val="24"/>
          <w:szCs w:val="24"/>
        </w:rPr>
        <w:t>,</w:t>
      </w:r>
      <w:r w:rsidRPr="009652A6">
        <w:rPr>
          <w:rFonts w:asciiTheme="majorHAnsi" w:hAnsiTheme="majorHAnsi"/>
          <w:sz w:val="24"/>
          <w:szCs w:val="24"/>
        </w:rPr>
        <w:t xml:space="preserve"> </w:t>
      </w:r>
      <w:r w:rsidR="00C91F6A">
        <w:rPr>
          <w:rFonts w:asciiTheme="majorHAnsi" w:hAnsiTheme="majorHAnsi"/>
          <w:sz w:val="24"/>
          <w:szCs w:val="24"/>
          <w:lang w:eastAsia="pl-PL"/>
        </w:rPr>
        <w:t>Wykonawca</w:t>
      </w:r>
      <w:r w:rsidRPr="009652A6">
        <w:rPr>
          <w:rFonts w:asciiTheme="majorHAnsi" w:hAnsiTheme="majorHAnsi"/>
          <w:sz w:val="24"/>
          <w:szCs w:val="24"/>
        </w:rPr>
        <w:t xml:space="preserve"> przeka</w:t>
      </w:r>
      <w:r w:rsidR="007E1D99" w:rsidRPr="009652A6">
        <w:rPr>
          <w:rFonts w:asciiTheme="majorHAnsi" w:hAnsiTheme="majorHAnsi"/>
          <w:sz w:val="24"/>
          <w:szCs w:val="24"/>
        </w:rPr>
        <w:t>że</w:t>
      </w:r>
      <w:r w:rsidRPr="009652A6">
        <w:rPr>
          <w:rFonts w:asciiTheme="majorHAnsi" w:hAnsiTheme="majorHAnsi"/>
          <w:sz w:val="24"/>
          <w:szCs w:val="24"/>
        </w:rPr>
        <w:t xml:space="preserve"> Zamawiając</w:t>
      </w:r>
      <w:r w:rsidR="007E1D99" w:rsidRPr="009652A6">
        <w:rPr>
          <w:rFonts w:asciiTheme="majorHAnsi" w:hAnsiTheme="majorHAnsi"/>
          <w:sz w:val="24"/>
          <w:szCs w:val="24"/>
        </w:rPr>
        <w:t>emu</w:t>
      </w:r>
      <w:r w:rsidRPr="009652A6">
        <w:rPr>
          <w:rFonts w:asciiTheme="majorHAnsi" w:hAnsiTheme="majorHAnsi"/>
          <w:sz w:val="24"/>
          <w:szCs w:val="24"/>
        </w:rPr>
        <w:t xml:space="preserve"> wszelkie posiadane przez niego dokumenty</w:t>
      </w:r>
      <w:r w:rsidR="007E1D99" w:rsidRPr="009652A6">
        <w:rPr>
          <w:rFonts w:asciiTheme="majorHAnsi" w:hAnsiTheme="majorHAnsi"/>
          <w:sz w:val="24"/>
          <w:szCs w:val="24"/>
        </w:rPr>
        <w:t>, niezbędne do rejestracji pojazdu (tj. karta poj</w:t>
      </w:r>
      <w:bookmarkStart w:id="0" w:name="_GoBack"/>
      <w:bookmarkEnd w:id="0"/>
      <w:r w:rsidR="007E1D99" w:rsidRPr="009652A6">
        <w:rPr>
          <w:rFonts w:asciiTheme="majorHAnsi" w:hAnsiTheme="majorHAnsi"/>
          <w:sz w:val="24"/>
          <w:szCs w:val="24"/>
        </w:rPr>
        <w:t xml:space="preserve">azdu i wyciąg ze świadectwa homologacji) </w:t>
      </w:r>
    </w:p>
    <w:p w:rsidR="00FC0C87" w:rsidRPr="00FC0C87" w:rsidRDefault="00854EA0" w:rsidP="00FC0C87">
      <w:pPr>
        <w:pStyle w:val="Akapitzlist"/>
        <w:numPr>
          <w:ilvl w:val="3"/>
          <w:numId w:val="7"/>
        </w:numPr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eastAsia="Times New Roman" w:hAnsiTheme="majorHAnsi"/>
          <w:sz w:val="24"/>
          <w:szCs w:val="24"/>
          <w:lang w:eastAsia="ar-SA"/>
        </w:rPr>
        <w:t>Podstawą do wystawienia faktury będzie protokół zdawczo-odbiorczy bez uwag, podpisany przez obie strony.</w:t>
      </w:r>
    </w:p>
    <w:p w:rsidR="00FC0C87" w:rsidRPr="00FC0C87" w:rsidRDefault="00FC0C87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eastAsia="ar-SA"/>
        </w:rPr>
        <w:t xml:space="preserve">   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>Faktur</w:t>
      </w:r>
      <w:r w:rsidR="00894FA0">
        <w:rPr>
          <w:rFonts w:asciiTheme="majorHAnsi" w:eastAsia="Times New Roman" w:hAnsiTheme="majorHAnsi"/>
          <w:sz w:val="24"/>
          <w:szCs w:val="24"/>
          <w:lang w:eastAsia="ar-SA"/>
        </w:rPr>
        <w:t>ę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należy wystawić w następujący sposób: Nabywca: Powiat Leszczyński, ul. Plac Kościuszki 4B, 64-100 Leszno NIP: 697-229-47-65. Odbiorca: Zarząd Dróg Powiatowych, Pl. Kościuszki 4, 64-100 Leszno </w:t>
      </w:r>
    </w:p>
    <w:p w:rsidR="00FC0C87" w:rsidRPr="00FC0C87" w:rsidRDefault="00FC0C87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eastAsia="ar-SA"/>
        </w:rPr>
        <w:t xml:space="preserve">   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>Wynagrodzenie będzie płatne w ciągu 14 dni od dnia doręczenia Zamawiającemu prawidłowo wystawionej faktury VAT.</w:t>
      </w:r>
    </w:p>
    <w:p w:rsidR="00FC0C87" w:rsidRPr="00FC0C87" w:rsidRDefault="00FC0C87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eastAsia="ar-SA"/>
        </w:rPr>
        <w:t xml:space="preserve">   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>Za datę spełnienia świadczenia pieniężnego uznaje się datę obciążenia rachunku bankowego Zamawiającego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pl-PL"/>
        </w:rPr>
        <w:t>.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</w:p>
    <w:p w:rsidR="00FC0C87" w:rsidRPr="00FC0C87" w:rsidRDefault="00FC0C87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eastAsia="ar-SA"/>
        </w:rPr>
        <w:t xml:space="preserve">   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>Zamawiający oświadcza</w:t>
      </w:r>
      <w:r w:rsidR="0045639D">
        <w:rPr>
          <w:rFonts w:asciiTheme="majorHAnsi" w:eastAsia="Times New Roman" w:hAnsiTheme="majorHAnsi"/>
          <w:sz w:val="24"/>
          <w:szCs w:val="24"/>
          <w:lang w:eastAsia="ar-SA"/>
        </w:rPr>
        <w:t>, że będzie realizować płatność za fakturę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z zastosowaniem mechanizmu podzielonej płatności (tzw. split payment). Zapłatę w tym systemie uznaje się za dokonanie płatności w terminie ustalonym w §</w:t>
      </w:r>
      <w:r w:rsidR="009177BA">
        <w:rPr>
          <w:rFonts w:asciiTheme="majorHAnsi" w:eastAsia="Times New Roman" w:hAnsiTheme="majorHAnsi"/>
          <w:sz w:val="24"/>
          <w:szCs w:val="24"/>
          <w:lang w:eastAsia="ar-SA"/>
        </w:rPr>
        <w:t>2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umowy.</w:t>
      </w:r>
    </w:p>
    <w:p w:rsidR="00FC0C87" w:rsidRPr="00FC0C87" w:rsidRDefault="00FC0C87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eastAsia="ar-SA"/>
        </w:rPr>
        <w:lastRenderedPageBreak/>
        <w:t xml:space="preserve">   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>Wykonawca oświadcza, że wyraża zgodę na dokonywanie przez Zamawiającego płatności w systemie podzielonej płatności (tzw. split payment)</w:t>
      </w:r>
    </w:p>
    <w:p w:rsidR="00FC0C87" w:rsidRPr="00FC0C87" w:rsidRDefault="00FC0C87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>Wykonawca oświadcza, że numer rachunku rozliczeniowego wskazany we faktur</w:t>
      </w:r>
      <w:r w:rsidR="0045639D">
        <w:rPr>
          <w:rFonts w:asciiTheme="majorHAnsi" w:eastAsia="Times New Roman" w:hAnsiTheme="majorHAnsi"/>
          <w:sz w:val="24"/>
          <w:szCs w:val="24"/>
          <w:lang w:eastAsia="ar-SA"/>
        </w:rPr>
        <w:t>ze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>, któr</w:t>
      </w:r>
      <w:r w:rsidR="0045639D">
        <w:rPr>
          <w:rFonts w:asciiTheme="majorHAnsi" w:eastAsia="Times New Roman" w:hAnsiTheme="majorHAnsi"/>
          <w:sz w:val="24"/>
          <w:szCs w:val="24"/>
          <w:lang w:eastAsia="ar-SA"/>
        </w:rPr>
        <w:t>a będzie wystawiona</w:t>
      </w:r>
      <w:r w:rsidR="00854EA0"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w jego imieniu, jest rachunkiem, dla którego zgodnie z Rozdziałem 3a ustawy z dnia 29 sierpnia 1997 r. – Prawo Bankowe (Dz. U. 2017, 1876 ze zm.) prowadzony jest rachunek VAT.</w:t>
      </w:r>
    </w:p>
    <w:p w:rsidR="0083763A" w:rsidRPr="0083763A" w:rsidRDefault="00854EA0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>Zapłata nastąpi tylko na rachunku bankowym Wykonawcy, widniejącym na białej liście podatników VAT (wykaz podatników VAT prowadzony jest na</w:t>
      </w:r>
      <w:r w:rsid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stronie Ministerstwa Finansów:</w:t>
      </w:r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  <w:hyperlink r:id="rId5" w:history="1">
        <w:r w:rsidRPr="00FC0C87">
          <w:rPr>
            <w:rFonts w:asciiTheme="majorHAnsi" w:eastAsia="Times New Roman" w:hAnsiTheme="majorHAnsi"/>
            <w:color w:val="0000FF"/>
            <w:sz w:val="24"/>
            <w:szCs w:val="24"/>
            <w:u w:val="single"/>
            <w:lang w:eastAsia="ar-SA"/>
          </w:rPr>
          <w:t>https://www.podatki.gov.pl/wykaz-podatnikow-vat-wyszukiwarka/</w:t>
        </w:r>
      </w:hyperlink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), z </w:t>
      </w:r>
    </w:p>
    <w:p w:rsidR="00FC0C87" w:rsidRPr="00FC0C87" w:rsidRDefault="00854EA0" w:rsidP="0083763A">
      <w:pPr>
        <w:pStyle w:val="Akapitzlist"/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>wyłączeniem Oferentów, którzy nie są zobligowani do płacenia podatku VAT</w:t>
      </w:r>
    </w:p>
    <w:p w:rsidR="00FC0C87" w:rsidRPr="00FC0C87" w:rsidRDefault="00854EA0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>Jeżeli żadne konto Wykonawcy nie widnieje na białej liście podatników VAT, to Zamawiający wstrzyma się z zapłatą faktur</w:t>
      </w:r>
      <w:r w:rsidR="0045639D">
        <w:rPr>
          <w:rFonts w:asciiTheme="majorHAnsi" w:eastAsia="Times New Roman" w:hAnsiTheme="majorHAnsi"/>
          <w:sz w:val="24"/>
          <w:szCs w:val="24"/>
          <w:lang w:eastAsia="ar-SA"/>
        </w:rPr>
        <w:t>y</w:t>
      </w:r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do czasu uzyskania od Wykonawcy informacji na piśmie, że jego konto jest już w wykazie podatników VAT prowadzonym na ww. stronie internetowej Ministerstwa Finansów.</w:t>
      </w:r>
    </w:p>
    <w:p w:rsidR="00854EA0" w:rsidRPr="00FC0C87" w:rsidRDefault="00854EA0" w:rsidP="00FC0C87">
      <w:pPr>
        <w:pStyle w:val="Akapitzlist"/>
        <w:numPr>
          <w:ilvl w:val="3"/>
          <w:numId w:val="7"/>
        </w:numPr>
        <w:tabs>
          <w:tab w:val="left" w:pos="284"/>
        </w:tabs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>Zgodnie z postawieniami zwartymi w § 2 ust. 1</w:t>
      </w:r>
      <w:r w:rsidR="009177BA">
        <w:rPr>
          <w:rFonts w:asciiTheme="majorHAnsi" w:eastAsia="Times New Roman" w:hAnsiTheme="majorHAnsi"/>
          <w:sz w:val="24"/>
          <w:szCs w:val="24"/>
          <w:lang w:eastAsia="ar-SA"/>
        </w:rPr>
        <w:t>2</w:t>
      </w:r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umowy, wstrzymanie płatności faktur</w:t>
      </w:r>
      <w:r w:rsidR="0045639D">
        <w:rPr>
          <w:rFonts w:asciiTheme="majorHAnsi" w:eastAsia="Times New Roman" w:hAnsiTheme="majorHAnsi"/>
          <w:sz w:val="24"/>
          <w:szCs w:val="24"/>
          <w:lang w:eastAsia="ar-SA"/>
        </w:rPr>
        <w:t>y</w:t>
      </w:r>
      <w:r w:rsidRPr="00FC0C87">
        <w:rPr>
          <w:rFonts w:asciiTheme="majorHAnsi" w:eastAsia="Times New Roman" w:hAnsiTheme="majorHAnsi"/>
          <w:sz w:val="24"/>
          <w:szCs w:val="24"/>
          <w:lang w:eastAsia="ar-SA"/>
        </w:rPr>
        <w:t xml:space="preserve"> nie skutkuje naliczaniem odsetek.</w:t>
      </w:r>
    </w:p>
    <w:p w:rsidR="00854EA0" w:rsidRPr="009652A6" w:rsidRDefault="00854EA0" w:rsidP="007E1D99">
      <w:pPr>
        <w:tabs>
          <w:tab w:val="left" w:pos="284"/>
        </w:tabs>
        <w:spacing w:after="0"/>
        <w:ind w:left="426" w:hanging="426"/>
        <w:jc w:val="both"/>
        <w:rPr>
          <w:rFonts w:asciiTheme="majorHAnsi" w:hAnsiTheme="majorHAnsi"/>
          <w:sz w:val="24"/>
          <w:szCs w:val="24"/>
        </w:rPr>
      </w:pPr>
    </w:p>
    <w:p w:rsidR="00D04734" w:rsidRDefault="00996A1B" w:rsidP="00D04734">
      <w:pPr>
        <w:spacing w:after="0"/>
        <w:ind w:left="284" w:hanging="284"/>
        <w:jc w:val="center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§ </w:t>
      </w:r>
      <w:r w:rsidR="007233F9" w:rsidRPr="009652A6">
        <w:rPr>
          <w:rFonts w:asciiTheme="majorHAnsi" w:hAnsiTheme="majorHAnsi"/>
          <w:sz w:val="24"/>
          <w:szCs w:val="24"/>
        </w:rPr>
        <w:t>3</w:t>
      </w:r>
    </w:p>
    <w:p w:rsidR="0083763A" w:rsidRPr="009652A6" w:rsidRDefault="0083763A" w:rsidP="00D04734">
      <w:pPr>
        <w:spacing w:after="0"/>
        <w:ind w:left="284" w:hanging="284"/>
        <w:jc w:val="center"/>
        <w:rPr>
          <w:rFonts w:asciiTheme="majorHAnsi" w:hAnsiTheme="majorHAnsi"/>
          <w:sz w:val="24"/>
          <w:szCs w:val="24"/>
        </w:rPr>
      </w:pPr>
    </w:p>
    <w:p w:rsidR="0083763A" w:rsidRPr="0083763A" w:rsidRDefault="0083763A" w:rsidP="0083763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>Za niewykonanie lub nienależyte wykonanie przedmiotu umowy strony zobowiązują się płacić następujące kary umowne:</w:t>
      </w:r>
    </w:p>
    <w:p w:rsidR="0083763A" w:rsidRPr="0083763A" w:rsidRDefault="0083763A" w:rsidP="0083763A">
      <w:pPr>
        <w:suppressAutoHyphens/>
        <w:spacing w:after="0" w:line="240" w:lineRule="auto"/>
        <w:ind w:left="1134" w:hanging="425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>1)  Zamawiający zobowiązany jest do zapłacenia kary umownej Wykonawcy z  tytułu:</w:t>
      </w:r>
    </w:p>
    <w:p w:rsidR="0083763A" w:rsidRPr="0083763A" w:rsidRDefault="0083763A" w:rsidP="0083763A">
      <w:pPr>
        <w:suppressAutoHyphens/>
        <w:spacing w:after="0" w:line="240" w:lineRule="auto"/>
        <w:ind w:left="1134" w:hanging="425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 xml:space="preserve"> a)  odstąpienia od umowy z przyczyn zależnych od Zamawiającego– w wysokości </w:t>
      </w:r>
      <w:r w:rsidR="003A2900">
        <w:rPr>
          <w:rFonts w:asciiTheme="majorHAnsi" w:eastAsia="Times New Roman" w:hAnsiTheme="majorHAnsi"/>
          <w:sz w:val="24"/>
          <w:szCs w:val="24"/>
          <w:lang w:eastAsia="ar-SA"/>
        </w:rPr>
        <w:t>5</w:t>
      </w: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 xml:space="preserve">% wynagrodzenia umownego oraz odpowiedni procent tego wynagrodzenia wynikający z zaawansowania prac projektowych na dzień przerwania tych prac. </w:t>
      </w:r>
    </w:p>
    <w:p w:rsidR="0083763A" w:rsidRPr="0083763A" w:rsidRDefault="0083763A" w:rsidP="0083763A">
      <w:pPr>
        <w:tabs>
          <w:tab w:val="left" w:pos="709"/>
        </w:tabs>
        <w:suppressAutoHyphens/>
        <w:spacing w:after="0" w:line="240" w:lineRule="auto"/>
        <w:ind w:left="1134" w:hanging="425"/>
        <w:rPr>
          <w:rFonts w:asciiTheme="majorHAnsi" w:eastAsia="Times New Roman" w:hAnsiTheme="majorHAnsi"/>
          <w:sz w:val="24"/>
          <w:szCs w:val="24"/>
          <w:lang w:eastAsia="ar-SA"/>
        </w:rPr>
      </w:pP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>2) Wykonawca zobowiązany jest do zapłacenia kar umownych z tytułu:</w:t>
      </w:r>
    </w:p>
    <w:p w:rsidR="0083763A" w:rsidRPr="0083763A" w:rsidRDefault="0083763A" w:rsidP="0083763A">
      <w:pPr>
        <w:suppressAutoHyphens/>
        <w:spacing w:after="0" w:line="240" w:lineRule="auto"/>
        <w:ind w:left="1134" w:hanging="425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 xml:space="preserve"> a)  opóźnienia w wykonaniu kompletnego przedmiotu umowy  - w wysokości 0,5% wynagrodzenia umownego  za każdy dzień zwłoki,</w:t>
      </w:r>
    </w:p>
    <w:p w:rsidR="0083763A" w:rsidRPr="0083763A" w:rsidRDefault="0083763A" w:rsidP="0083763A">
      <w:pPr>
        <w:suppressAutoHyphens/>
        <w:spacing w:after="0" w:line="240" w:lineRule="auto"/>
        <w:ind w:left="1134" w:hanging="425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 xml:space="preserve"> b) odstąpienia od umowy przez Wykonawcę w wysokości </w:t>
      </w:r>
      <w:r w:rsidR="003A2900">
        <w:rPr>
          <w:rFonts w:asciiTheme="majorHAnsi" w:eastAsia="Times New Roman" w:hAnsiTheme="majorHAnsi"/>
          <w:sz w:val="24"/>
          <w:szCs w:val="24"/>
          <w:lang w:eastAsia="ar-SA"/>
        </w:rPr>
        <w:t>5</w:t>
      </w: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>% wynagrodzenia umownego.</w:t>
      </w:r>
    </w:p>
    <w:p w:rsidR="0083763A" w:rsidRPr="0083763A" w:rsidRDefault="0083763A" w:rsidP="0083763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83763A">
        <w:rPr>
          <w:rFonts w:asciiTheme="majorHAnsi" w:eastAsia="Times New Roman" w:hAnsiTheme="majorHAnsi"/>
          <w:sz w:val="24"/>
          <w:szCs w:val="24"/>
          <w:lang w:eastAsia="ar-SA"/>
        </w:rPr>
        <w:t>Strony zastrzegają sobie prawo dochodzenia odszkodowania uzupełniającego do wysokości rzeczywiście poniesionej szkody.</w:t>
      </w:r>
    </w:p>
    <w:p w:rsidR="009177BA" w:rsidRDefault="009177BA" w:rsidP="0083763A">
      <w:pPr>
        <w:spacing w:after="0"/>
        <w:rPr>
          <w:rFonts w:asciiTheme="majorHAnsi" w:hAnsiTheme="majorHAnsi"/>
          <w:sz w:val="24"/>
          <w:szCs w:val="24"/>
        </w:rPr>
      </w:pPr>
    </w:p>
    <w:p w:rsidR="00996A1B" w:rsidRDefault="00996A1B" w:rsidP="009177BA">
      <w:pPr>
        <w:spacing w:after="0"/>
        <w:ind w:left="284" w:hanging="284"/>
        <w:jc w:val="center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§ </w:t>
      </w:r>
      <w:r w:rsidR="007233F9" w:rsidRPr="009652A6">
        <w:rPr>
          <w:rFonts w:asciiTheme="majorHAnsi" w:hAnsiTheme="majorHAnsi"/>
          <w:sz w:val="24"/>
          <w:szCs w:val="24"/>
        </w:rPr>
        <w:t>4</w:t>
      </w:r>
    </w:p>
    <w:p w:rsidR="0083763A" w:rsidRPr="009652A6" w:rsidRDefault="0083763A" w:rsidP="009177BA">
      <w:pPr>
        <w:spacing w:after="0"/>
        <w:ind w:left="284" w:hanging="284"/>
        <w:jc w:val="center"/>
        <w:rPr>
          <w:rFonts w:asciiTheme="majorHAnsi" w:hAnsiTheme="majorHAnsi"/>
          <w:sz w:val="24"/>
          <w:szCs w:val="24"/>
        </w:rPr>
      </w:pPr>
    </w:p>
    <w:p w:rsidR="00D04734" w:rsidRDefault="0083763A" w:rsidP="0083763A">
      <w:pPr>
        <w:spacing w:after="0"/>
        <w:ind w:left="567"/>
        <w:jc w:val="both"/>
        <w:rPr>
          <w:rFonts w:asciiTheme="majorHAnsi" w:hAnsiTheme="majorHAnsi"/>
          <w:bCs/>
          <w:sz w:val="24"/>
          <w:szCs w:val="24"/>
        </w:rPr>
      </w:pPr>
      <w:r w:rsidRPr="0083763A">
        <w:rPr>
          <w:rFonts w:asciiTheme="majorHAnsi" w:hAnsiTheme="majorHAnsi"/>
          <w:bCs/>
          <w:sz w:val="24"/>
          <w:szCs w:val="24"/>
        </w:rPr>
        <w:t>Wszelkie zmiany niniejszej umowy mogą być dokonane wyłącznie w formie pisemnego aneksu podpisanego przez obie strony, pod rygorem nieważności.</w:t>
      </w:r>
    </w:p>
    <w:p w:rsidR="0083763A" w:rsidRPr="009652A6" w:rsidRDefault="0083763A" w:rsidP="009177BA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83763A" w:rsidRDefault="00996A1B" w:rsidP="0083763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§ </w:t>
      </w:r>
      <w:r w:rsidR="007233F9" w:rsidRPr="009652A6">
        <w:rPr>
          <w:rFonts w:asciiTheme="majorHAnsi" w:hAnsiTheme="majorHAnsi"/>
          <w:sz w:val="24"/>
          <w:szCs w:val="24"/>
        </w:rPr>
        <w:t>5</w:t>
      </w:r>
    </w:p>
    <w:p w:rsidR="0083763A" w:rsidRDefault="0083763A" w:rsidP="0083763A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83763A" w:rsidRPr="009652A6" w:rsidRDefault="0083763A" w:rsidP="0083763A">
      <w:pPr>
        <w:spacing w:after="0"/>
        <w:ind w:left="567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Integralnymi składnikami niniejszej umowy są następujące dokumenty: </w:t>
      </w:r>
    </w:p>
    <w:p w:rsidR="0083763A" w:rsidRPr="009652A6" w:rsidRDefault="0083763A" w:rsidP="0083763A">
      <w:pPr>
        <w:spacing w:after="0"/>
        <w:ind w:left="567" w:hanging="284"/>
        <w:rPr>
          <w:rFonts w:asciiTheme="majorHAnsi" w:hAnsiTheme="majorHAnsi"/>
          <w:sz w:val="24"/>
          <w:szCs w:val="24"/>
          <w:lang w:eastAsia="pl-PL"/>
        </w:rPr>
      </w:pPr>
      <w:r w:rsidRPr="009652A6">
        <w:rPr>
          <w:rFonts w:asciiTheme="majorHAnsi" w:hAnsiTheme="majorHAnsi"/>
          <w:sz w:val="24"/>
          <w:szCs w:val="24"/>
        </w:rPr>
        <w:tab/>
        <w:t xml:space="preserve">- oferta </w:t>
      </w:r>
      <w:r>
        <w:rPr>
          <w:rFonts w:asciiTheme="majorHAnsi" w:hAnsiTheme="majorHAnsi"/>
          <w:sz w:val="24"/>
          <w:szCs w:val="24"/>
          <w:lang w:eastAsia="pl-PL"/>
        </w:rPr>
        <w:t>Wykonawcy</w:t>
      </w:r>
    </w:p>
    <w:p w:rsidR="0083763A" w:rsidRPr="009652A6" w:rsidRDefault="0083763A" w:rsidP="0083763A">
      <w:pPr>
        <w:spacing w:after="0"/>
        <w:ind w:left="567" w:hanging="284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ab/>
        <w:t xml:space="preserve">- zał. nr 1 do </w:t>
      </w:r>
      <w:r>
        <w:rPr>
          <w:rFonts w:asciiTheme="majorHAnsi" w:hAnsiTheme="majorHAnsi"/>
          <w:sz w:val="24"/>
          <w:szCs w:val="24"/>
        </w:rPr>
        <w:t>zapytania ofertowego- Wyposażenie i parametry techniczne samochodu</w:t>
      </w:r>
      <w:r w:rsidRPr="009652A6">
        <w:rPr>
          <w:rFonts w:asciiTheme="majorHAnsi" w:hAnsiTheme="majorHAnsi"/>
          <w:sz w:val="24"/>
          <w:szCs w:val="24"/>
        </w:rPr>
        <w:t>.</w:t>
      </w:r>
    </w:p>
    <w:p w:rsidR="0083763A" w:rsidRDefault="0083763A" w:rsidP="0083763A">
      <w:pPr>
        <w:spacing w:after="0"/>
        <w:rPr>
          <w:rFonts w:asciiTheme="majorHAnsi" w:hAnsiTheme="majorHAnsi"/>
          <w:sz w:val="24"/>
          <w:szCs w:val="24"/>
        </w:rPr>
      </w:pPr>
    </w:p>
    <w:p w:rsidR="0083763A" w:rsidRDefault="0083763A" w:rsidP="0083763A">
      <w:pPr>
        <w:spacing w:after="0"/>
        <w:rPr>
          <w:rFonts w:asciiTheme="majorHAnsi" w:hAnsiTheme="majorHAnsi"/>
          <w:sz w:val="24"/>
          <w:szCs w:val="24"/>
        </w:rPr>
      </w:pPr>
    </w:p>
    <w:p w:rsidR="0083763A" w:rsidRDefault="0083763A" w:rsidP="0083763A">
      <w:pPr>
        <w:spacing w:after="0"/>
        <w:rPr>
          <w:rFonts w:asciiTheme="majorHAnsi" w:hAnsiTheme="majorHAnsi"/>
          <w:sz w:val="24"/>
          <w:szCs w:val="24"/>
        </w:rPr>
      </w:pPr>
    </w:p>
    <w:p w:rsidR="0083763A" w:rsidRDefault="0083763A" w:rsidP="0083763A">
      <w:pPr>
        <w:spacing w:after="0"/>
        <w:rPr>
          <w:rFonts w:asciiTheme="majorHAnsi" w:hAnsiTheme="majorHAnsi"/>
          <w:sz w:val="24"/>
          <w:szCs w:val="24"/>
        </w:rPr>
      </w:pPr>
    </w:p>
    <w:p w:rsidR="0083763A" w:rsidRDefault="0083763A" w:rsidP="0083763A">
      <w:pPr>
        <w:pStyle w:val="Akapitzlist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3763A">
        <w:rPr>
          <w:rFonts w:asciiTheme="majorHAnsi" w:hAnsiTheme="majorHAnsi"/>
          <w:sz w:val="24"/>
          <w:szCs w:val="24"/>
        </w:rPr>
        <w:lastRenderedPageBreak/>
        <w:t>§ 6</w:t>
      </w:r>
    </w:p>
    <w:p w:rsidR="0083763A" w:rsidRPr="0083763A" w:rsidRDefault="0083763A" w:rsidP="0083763A">
      <w:pPr>
        <w:pStyle w:val="Akapitzlist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</w:p>
    <w:p w:rsidR="0083763A" w:rsidRPr="0083763A" w:rsidRDefault="0083763A" w:rsidP="0083763A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83763A">
        <w:rPr>
          <w:rFonts w:asciiTheme="majorHAnsi" w:hAnsiTheme="majorHAnsi"/>
          <w:sz w:val="24"/>
          <w:szCs w:val="24"/>
        </w:rPr>
        <w:t>W sprawach nieuregulowanych postanowieniami niniejszej umowy, mają zastosowanie przepisy ustawy Prawo zamówień</w:t>
      </w:r>
      <w:r>
        <w:rPr>
          <w:rFonts w:asciiTheme="majorHAnsi" w:hAnsiTheme="majorHAnsi"/>
          <w:sz w:val="24"/>
          <w:szCs w:val="24"/>
        </w:rPr>
        <w:t xml:space="preserve"> publicznych, Kodeksu Cywilnego</w:t>
      </w:r>
      <w:r w:rsidRPr="0083763A">
        <w:rPr>
          <w:rFonts w:asciiTheme="majorHAnsi" w:hAnsiTheme="majorHAnsi"/>
          <w:sz w:val="24"/>
          <w:szCs w:val="24"/>
        </w:rPr>
        <w:t>.</w:t>
      </w:r>
    </w:p>
    <w:p w:rsidR="0083763A" w:rsidRPr="0083763A" w:rsidRDefault="0083763A" w:rsidP="0083763A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83763A">
        <w:rPr>
          <w:rFonts w:asciiTheme="majorHAnsi" w:hAnsiTheme="majorHAnsi"/>
          <w:sz w:val="24"/>
          <w:szCs w:val="24"/>
        </w:rPr>
        <w:t>Spory, które mogą wyniknąć z niniejszej umowy rozpatrywać będzie Sąd właściwy dla siedziby Zamawiającego.</w:t>
      </w:r>
    </w:p>
    <w:p w:rsidR="00D04734" w:rsidRPr="009652A6" w:rsidRDefault="00D04734" w:rsidP="009177B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96A1B" w:rsidRDefault="00996A1B" w:rsidP="0088276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§ </w:t>
      </w:r>
      <w:r w:rsidR="0083763A">
        <w:rPr>
          <w:rFonts w:asciiTheme="majorHAnsi" w:hAnsiTheme="majorHAnsi"/>
          <w:sz w:val="24"/>
          <w:szCs w:val="24"/>
        </w:rPr>
        <w:t>7</w:t>
      </w:r>
    </w:p>
    <w:p w:rsidR="003A2900" w:rsidRPr="009652A6" w:rsidRDefault="003A2900" w:rsidP="0088276D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96A1B" w:rsidRPr="009652A6" w:rsidRDefault="00996A1B" w:rsidP="0083763A">
      <w:pPr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Umowę niniejszą sporządzono w </w:t>
      </w:r>
      <w:r w:rsidR="009177BA">
        <w:rPr>
          <w:rFonts w:asciiTheme="majorHAnsi" w:hAnsiTheme="majorHAnsi"/>
          <w:sz w:val="24"/>
          <w:szCs w:val="24"/>
        </w:rPr>
        <w:t>3</w:t>
      </w:r>
      <w:r w:rsidRPr="009652A6">
        <w:rPr>
          <w:rFonts w:asciiTheme="majorHAnsi" w:hAnsiTheme="majorHAnsi"/>
          <w:sz w:val="24"/>
          <w:szCs w:val="24"/>
        </w:rPr>
        <w:t xml:space="preserve"> jednobrzmiących egz. 1 dla </w:t>
      </w:r>
      <w:r w:rsidR="009177BA">
        <w:rPr>
          <w:rFonts w:asciiTheme="majorHAnsi" w:hAnsiTheme="majorHAnsi"/>
          <w:sz w:val="24"/>
          <w:szCs w:val="24"/>
        </w:rPr>
        <w:t>Wykonawcy i 2 dla Zamawiającego</w:t>
      </w:r>
    </w:p>
    <w:p w:rsidR="00996A1B" w:rsidRPr="009652A6" w:rsidRDefault="00996A1B" w:rsidP="0035214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177BA" w:rsidRDefault="00996A1B" w:rsidP="00894FA0">
      <w:pPr>
        <w:spacing w:after="0" w:line="240" w:lineRule="auto"/>
        <w:ind w:left="284" w:hanging="284"/>
        <w:rPr>
          <w:rFonts w:asciiTheme="majorHAnsi" w:hAnsiTheme="majorHAnsi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   </w:t>
      </w:r>
    </w:p>
    <w:p w:rsidR="009177BA" w:rsidRDefault="009177BA" w:rsidP="00352147">
      <w:pPr>
        <w:spacing w:after="0" w:line="240" w:lineRule="auto"/>
        <w:ind w:left="284" w:hanging="284"/>
        <w:rPr>
          <w:rFonts w:asciiTheme="majorHAnsi" w:hAnsiTheme="majorHAnsi"/>
          <w:sz w:val="24"/>
          <w:szCs w:val="24"/>
        </w:rPr>
      </w:pPr>
    </w:p>
    <w:p w:rsidR="009177BA" w:rsidRDefault="009177BA" w:rsidP="00352147">
      <w:pPr>
        <w:spacing w:after="0" w:line="240" w:lineRule="auto"/>
        <w:ind w:left="284" w:hanging="284"/>
        <w:rPr>
          <w:rFonts w:asciiTheme="majorHAnsi" w:hAnsiTheme="majorHAnsi"/>
          <w:sz w:val="24"/>
          <w:szCs w:val="24"/>
        </w:rPr>
      </w:pPr>
    </w:p>
    <w:p w:rsidR="009177BA" w:rsidRDefault="009177BA" w:rsidP="00894F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956" w:rsidRPr="009652A6" w:rsidRDefault="00996A1B" w:rsidP="0083763A">
      <w:pPr>
        <w:spacing w:after="0" w:line="240" w:lineRule="auto"/>
        <w:ind w:left="567" w:hanging="284"/>
        <w:rPr>
          <w:rFonts w:asciiTheme="majorHAnsi" w:hAnsiTheme="majorHAnsi"/>
          <w:color w:val="FF0000"/>
          <w:sz w:val="24"/>
          <w:szCs w:val="24"/>
        </w:rPr>
      </w:pPr>
      <w:r w:rsidRPr="009652A6">
        <w:rPr>
          <w:rFonts w:asciiTheme="majorHAnsi" w:hAnsiTheme="majorHAnsi"/>
          <w:sz w:val="24"/>
          <w:szCs w:val="24"/>
        </w:rPr>
        <w:t xml:space="preserve">  </w:t>
      </w:r>
      <w:r w:rsidR="003A2900">
        <w:rPr>
          <w:rFonts w:asciiTheme="majorHAnsi" w:hAnsiTheme="majorHAnsi"/>
          <w:sz w:val="24"/>
          <w:szCs w:val="24"/>
        </w:rPr>
        <w:t xml:space="preserve">  </w:t>
      </w:r>
      <w:r w:rsidRPr="009652A6">
        <w:rPr>
          <w:rFonts w:asciiTheme="majorHAnsi" w:hAnsiTheme="majorHAnsi"/>
          <w:sz w:val="24"/>
          <w:szCs w:val="24"/>
        </w:rPr>
        <w:t>ZAMAWIAJĄCY</w:t>
      </w:r>
      <w:r w:rsidR="007E1D99" w:rsidRPr="009652A6">
        <w:rPr>
          <w:rFonts w:asciiTheme="majorHAnsi" w:hAnsiTheme="majorHAnsi"/>
          <w:sz w:val="24"/>
          <w:szCs w:val="24"/>
        </w:rPr>
        <w:t>:</w:t>
      </w:r>
      <w:r w:rsidRPr="009652A6">
        <w:rPr>
          <w:rFonts w:asciiTheme="majorHAnsi" w:hAnsiTheme="majorHAnsi"/>
          <w:sz w:val="24"/>
          <w:szCs w:val="24"/>
        </w:rPr>
        <w:t xml:space="preserve"> </w:t>
      </w:r>
      <w:r w:rsidR="003A2900">
        <w:rPr>
          <w:rFonts w:asciiTheme="majorHAnsi" w:hAnsiTheme="majorHAnsi"/>
          <w:sz w:val="24"/>
          <w:szCs w:val="24"/>
        </w:rPr>
        <w:t xml:space="preserve">                               </w:t>
      </w:r>
      <w:r w:rsidRPr="009652A6">
        <w:rPr>
          <w:rFonts w:asciiTheme="majorHAnsi" w:hAnsiTheme="majorHAnsi"/>
          <w:sz w:val="24"/>
          <w:szCs w:val="24"/>
        </w:rPr>
        <w:t xml:space="preserve">  </w:t>
      </w:r>
      <w:r w:rsidR="009177BA">
        <w:rPr>
          <w:rFonts w:asciiTheme="majorHAnsi" w:hAnsiTheme="majorHAnsi"/>
          <w:sz w:val="24"/>
          <w:szCs w:val="24"/>
        </w:rPr>
        <w:t xml:space="preserve">         </w:t>
      </w:r>
      <w:r w:rsidR="0083763A">
        <w:rPr>
          <w:rFonts w:asciiTheme="majorHAnsi" w:hAnsiTheme="majorHAnsi"/>
          <w:sz w:val="24"/>
          <w:szCs w:val="24"/>
        </w:rPr>
        <w:t xml:space="preserve">                         </w:t>
      </w:r>
      <w:r w:rsidR="009177BA">
        <w:rPr>
          <w:rFonts w:asciiTheme="majorHAnsi" w:hAnsiTheme="majorHAnsi"/>
          <w:sz w:val="24"/>
          <w:szCs w:val="24"/>
        </w:rPr>
        <w:t xml:space="preserve">                </w:t>
      </w:r>
      <w:r w:rsidRPr="009652A6">
        <w:rPr>
          <w:rFonts w:asciiTheme="majorHAnsi" w:hAnsiTheme="majorHAnsi"/>
          <w:sz w:val="24"/>
          <w:szCs w:val="24"/>
        </w:rPr>
        <w:t xml:space="preserve">       </w:t>
      </w:r>
      <w:r w:rsidR="0088276D" w:rsidRPr="009652A6">
        <w:rPr>
          <w:rFonts w:asciiTheme="majorHAnsi" w:hAnsiTheme="majorHAnsi"/>
          <w:sz w:val="24"/>
          <w:szCs w:val="24"/>
        </w:rPr>
        <w:t xml:space="preserve">      </w:t>
      </w:r>
      <w:r w:rsidR="00C91F6A">
        <w:rPr>
          <w:rFonts w:asciiTheme="majorHAnsi" w:hAnsiTheme="majorHAnsi"/>
          <w:sz w:val="24"/>
          <w:szCs w:val="24"/>
        </w:rPr>
        <w:t xml:space="preserve">     </w:t>
      </w:r>
      <w:r w:rsidRPr="009652A6">
        <w:rPr>
          <w:rFonts w:asciiTheme="majorHAnsi" w:hAnsiTheme="majorHAnsi"/>
          <w:sz w:val="24"/>
          <w:szCs w:val="24"/>
        </w:rPr>
        <w:t xml:space="preserve">    </w:t>
      </w:r>
      <w:r w:rsidR="00C91F6A">
        <w:rPr>
          <w:rFonts w:asciiTheme="majorHAnsi" w:hAnsiTheme="majorHAnsi"/>
          <w:sz w:val="24"/>
          <w:szCs w:val="24"/>
        </w:rPr>
        <w:t>WYKONAWCA</w:t>
      </w:r>
      <w:r w:rsidR="007E1D99" w:rsidRPr="009652A6">
        <w:rPr>
          <w:rFonts w:asciiTheme="majorHAnsi" w:hAnsiTheme="majorHAnsi"/>
          <w:sz w:val="24"/>
          <w:szCs w:val="24"/>
        </w:rPr>
        <w:t>:</w:t>
      </w:r>
    </w:p>
    <w:sectPr w:rsidR="00141956" w:rsidRPr="009652A6" w:rsidSect="00571416">
      <w:pgSz w:w="11907" w:h="16840" w:code="9"/>
      <w:pgMar w:top="1077" w:right="1417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3D58"/>
    <w:multiLevelType w:val="hybridMultilevel"/>
    <w:tmpl w:val="F1C6C3E6"/>
    <w:lvl w:ilvl="0" w:tplc="089CBAD4">
      <w:start w:val="1"/>
      <w:numFmt w:val="lowerLetter"/>
      <w:lvlText w:val="%1."/>
      <w:lvlJc w:val="left"/>
      <w:pPr>
        <w:ind w:left="142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2933CC7"/>
    <w:multiLevelType w:val="multilevel"/>
    <w:tmpl w:val="2DB00A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D490BC9"/>
    <w:multiLevelType w:val="hybridMultilevel"/>
    <w:tmpl w:val="B630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7D0D9B0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D4236"/>
    <w:multiLevelType w:val="hybridMultilevel"/>
    <w:tmpl w:val="903CDFD2"/>
    <w:lvl w:ilvl="0" w:tplc="14CAC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6931289"/>
    <w:multiLevelType w:val="hybridMultilevel"/>
    <w:tmpl w:val="8622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16D9"/>
    <w:multiLevelType w:val="hybridMultilevel"/>
    <w:tmpl w:val="6C207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94AFC"/>
    <w:multiLevelType w:val="hybridMultilevel"/>
    <w:tmpl w:val="3162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A785D"/>
    <w:multiLevelType w:val="hybridMultilevel"/>
    <w:tmpl w:val="8CF04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37"/>
    <w:rsid w:val="0001129D"/>
    <w:rsid w:val="00095B40"/>
    <w:rsid w:val="000E2968"/>
    <w:rsid w:val="001006A6"/>
    <w:rsid w:val="001C2636"/>
    <w:rsid w:val="00247C3D"/>
    <w:rsid w:val="00267AD1"/>
    <w:rsid w:val="002D2142"/>
    <w:rsid w:val="003379FA"/>
    <w:rsid w:val="00352147"/>
    <w:rsid w:val="003A2900"/>
    <w:rsid w:val="0045639D"/>
    <w:rsid w:val="0050414B"/>
    <w:rsid w:val="005567DC"/>
    <w:rsid w:val="006A3D7B"/>
    <w:rsid w:val="007233F9"/>
    <w:rsid w:val="007E1D99"/>
    <w:rsid w:val="0083763A"/>
    <w:rsid w:val="00854EA0"/>
    <w:rsid w:val="0088276D"/>
    <w:rsid w:val="00894FA0"/>
    <w:rsid w:val="00900F85"/>
    <w:rsid w:val="009177BA"/>
    <w:rsid w:val="009652A6"/>
    <w:rsid w:val="00996A1B"/>
    <w:rsid w:val="00997C5A"/>
    <w:rsid w:val="00A14037"/>
    <w:rsid w:val="00A241D2"/>
    <w:rsid w:val="00A729C1"/>
    <w:rsid w:val="00B83035"/>
    <w:rsid w:val="00C91F6A"/>
    <w:rsid w:val="00D04734"/>
    <w:rsid w:val="00D743A2"/>
    <w:rsid w:val="00E43396"/>
    <w:rsid w:val="00F05D66"/>
    <w:rsid w:val="00F1378C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CCF5A-D262-472C-BDD4-393F670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A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140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4037"/>
  </w:style>
  <w:style w:type="paragraph" w:styleId="Akapitzlist">
    <w:name w:val="List Paragraph"/>
    <w:basedOn w:val="Normalny"/>
    <w:uiPriority w:val="34"/>
    <w:qFormat/>
    <w:rsid w:val="00A140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3F9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76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76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datki.gov.pl/wykaz-podatnikow-vat-wyszukiwar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23</cp:revision>
  <cp:lastPrinted>2017-12-06T12:56:00Z</cp:lastPrinted>
  <dcterms:created xsi:type="dcterms:W3CDTF">2016-03-11T13:16:00Z</dcterms:created>
  <dcterms:modified xsi:type="dcterms:W3CDTF">2022-06-28T10:04:00Z</dcterms:modified>
</cp:coreProperties>
</file>