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A" w:rsidRDefault="00505057">
      <w:r>
        <w:t>L.dz.ZSL.260.10.2021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Leżajsk dn. 07.10.,2021 r.</w:t>
      </w:r>
    </w:p>
    <w:p w:rsidR="00505057" w:rsidRPr="00736237" w:rsidRDefault="00505057" w:rsidP="005D4116">
      <w:pPr>
        <w:ind w:left="2124" w:firstLine="708"/>
        <w:rPr>
          <w:b/>
          <w:color w:val="548DD4" w:themeColor="text2" w:themeTint="99"/>
          <w:sz w:val="36"/>
          <w:szCs w:val="36"/>
        </w:rPr>
      </w:pPr>
      <w:r w:rsidRPr="00736237">
        <w:rPr>
          <w:b/>
          <w:color w:val="548DD4" w:themeColor="text2" w:themeTint="99"/>
          <w:sz w:val="36"/>
          <w:szCs w:val="36"/>
        </w:rPr>
        <w:t>ZMIANA TREŚCI SWZ</w:t>
      </w:r>
    </w:p>
    <w:p w:rsidR="00505057" w:rsidRDefault="00505057">
      <w:pPr>
        <w:rPr>
          <w:rStyle w:val="markedcontent"/>
          <w:rFonts w:cs="Arial"/>
          <w:sz w:val="24"/>
          <w:szCs w:val="24"/>
        </w:rPr>
      </w:pPr>
      <w:r w:rsidRPr="00505057">
        <w:rPr>
          <w:rStyle w:val="markedcontent"/>
          <w:rFonts w:cs="Arial"/>
          <w:sz w:val="24"/>
          <w:szCs w:val="24"/>
        </w:rPr>
        <w:t xml:space="preserve">Dotyczy postępowania o udzielenie zamówienia prowadzonego w trybie podstawowym bez </w:t>
      </w:r>
      <w:r w:rsidRPr="00505057">
        <w:rPr>
          <w:sz w:val="24"/>
          <w:szCs w:val="24"/>
        </w:rPr>
        <w:br/>
      </w:r>
      <w:r w:rsidRPr="00505057">
        <w:rPr>
          <w:rStyle w:val="markedcontent"/>
          <w:rFonts w:cs="Arial"/>
          <w:sz w:val="24"/>
          <w:szCs w:val="24"/>
        </w:rPr>
        <w:t xml:space="preserve">przeprowadzenia negocjacji na zadanie pn.: „Wyposażenie i modernizacja sali komputerowej </w:t>
      </w:r>
      <w:r w:rsidRPr="00505057">
        <w:rPr>
          <w:sz w:val="24"/>
          <w:szCs w:val="24"/>
        </w:rPr>
        <w:br/>
      </w:r>
      <w:r w:rsidRPr="00505057">
        <w:rPr>
          <w:rStyle w:val="markedcontent"/>
          <w:rFonts w:cs="Arial"/>
          <w:sz w:val="24"/>
          <w:szCs w:val="24"/>
        </w:rPr>
        <w:t xml:space="preserve">do prowadzenia zajęć w ramach realizacji „Programu CYBER.MIL z klasą” w Zespole Szkół </w:t>
      </w:r>
      <w:r w:rsidRPr="00505057">
        <w:rPr>
          <w:sz w:val="24"/>
          <w:szCs w:val="24"/>
        </w:rPr>
        <w:br/>
      </w:r>
      <w:r w:rsidRPr="00505057">
        <w:rPr>
          <w:rStyle w:val="markedcontent"/>
          <w:rFonts w:cs="Arial"/>
          <w:sz w:val="24"/>
          <w:szCs w:val="24"/>
        </w:rPr>
        <w:t>Licealnych w Leżajsku”</w:t>
      </w:r>
    </w:p>
    <w:p w:rsidR="002356EE" w:rsidRDefault="00C35C23">
      <w:pPr>
        <w:rPr>
          <w:rStyle w:val="markedcontent"/>
          <w:rFonts w:cs="Arial"/>
          <w:sz w:val="24"/>
          <w:szCs w:val="24"/>
        </w:rPr>
      </w:pPr>
      <w:r w:rsidRPr="00C35C23">
        <w:rPr>
          <w:rStyle w:val="markedcontent"/>
          <w:rFonts w:cs="Arial"/>
          <w:sz w:val="24"/>
          <w:szCs w:val="24"/>
        </w:rPr>
        <w:t xml:space="preserve">Zespół Szkół Licealnych w Leżajsku reprezentowany przez Dyrektora Szkoły zmienia treści </w:t>
      </w:r>
      <w:r w:rsidRPr="00C35C23">
        <w:rPr>
          <w:sz w:val="24"/>
          <w:szCs w:val="24"/>
        </w:rPr>
        <w:br/>
      </w:r>
      <w:r w:rsidRPr="00C35C23">
        <w:rPr>
          <w:rStyle w:val="markedcontent"/>
          <w:rFonts w:cs="Arial"/>
          <w:sz w:val="24"/>
          <w:szCs w:val="24"/>
        </w:rPr>
        <w:t xml:space="preserve">Specyfikacji Warunków Zamówienia, na podstawie art. 286 ust. 1 i 7 ustawy Prawo zamówień </w:t>
      </w:r>
      <w:r w:rsidRPr="00C35C23">
        <w:rPr>
          <w:sz w:val="24"/>
          <w:szCs w:val="24"/>
        </w:rPr>
        <w:br/>
      </w:r>
      <w:r w:rsidRPr="00C35C23">
        <w:rPr>
          <w:rStyle w:val="markedcontent"/>
          <w:rFonts w:cs="Arial"/>
          <w:sz w:val="24"/>
          <w:szCs w:val="24"/>
        </w:rPr>
        <w:t>publicznych (</w:t>
      </w:r>
      <w:proofErr w:type="spellStart"/>
      <w:r w:rsidRPr="00C35C23">
        <w:rPr>
          <w:rStyle w:val="markedcontent"/>
          <w:rFonts w:cs="Arial"/>
          <w:sz w:val="24"/>
          <w:szCs w:val="24"/>
        </w:rPr>
        <w:t>t.j</w:t>
      </w:r>
      <w:proofErr w:type="spellEnd"/>
      <w:r w:rsidRPr="00C35C23">
        <w:rPr>
          <w:rStyle w:val="markedcontent"/>
          <w:rFonts w:cs="Arial"/>
          <w:sz w:val="24"/>
          <w:szCs w:val="24"/>
        </w:rPr>
        <w:t xml:space="preserve">. Dz. U. z 2021 r. poz. 1129 z </w:t>
      </w:r>
      <w:proofErr w:type="spellStart"/>
      <w:r w:rsidRPr="00C35C23">
        <w:rPr>
          <w:rStyle w:val="markedcontent"/>
          <w:rFonts w:cs="Arial"/>
          <w:sz w:val="24"/>
          <w:szCs w:val="24"/>
        </w:rPr>
        <w:t>późn</w:t>
      </w:r>
      <w:proofErr w:type="spellEnd"/>
      <w:r w:rsidRPr="00C35C23">
        <w:rPr>
          <w:rStyle w:val="markedcontent"/>
          <w:rFonts w:cs="Arial"/>
          <w:sz w:val="24"/>
          <w:szCs w:val="24"/>
        </w:rPr>
        <w:t xml:space="preserve">. zm.) zwanej dalej ustawą </w:t>
      </w:r>
      <w:proofErr w:type="spellStart"/>
      <w:r w:rsidRPr="00C35C23">
        <w:rPr>
          <w:rStyle w:val="markedcontent"/>
          <w:rFonts w:cs="Arial"/>
          <w:sz w:val="24"/>
          <w:szCs w:val="24"/>
        </w:rPr>
        <w:t>Pzp</w:t>
      </w:r>
      <w:proofErr w:type="spellEnd"/>
      <w:r w:rsidRPr="00C35C23">
        <w:rPr>
          <w:rStyle w:val="markedcontent"/>
          <w:rFonts w:cs="Arial"/>
          <w:sz w:val="24"/>
          <w:szCs w:val="24"/>
        </w:rPr>
        <w:t xml:space="preserve">, </w:t>
      </w:r>
      <w:r w:rsidRPr="00C35C23">
        <w:rPr>
          <w:sz w:val="24"/>
          <w:szCs w:val="24"/>
        </w:rPr>
        <w:br/>
      </w:r>
      <w:r w:rsidRPr="00C35C23">
        <w:rPr>
          <w:rStyle w:val="markedcontent"/>
          <w:rFonts w:cs="Arial"/>
          <w:sz w:val="24"/>
          <w:szCs w:val="24"/>
        </w:rPr>
        <w:t>w następującym zakresie:</w:t>
      </w:r>
    </w:p>
    <w:p w:rsidR="005D4116" w:rsidRPr="005D4116" w:rsidRDefault="00C35C23" w:rsidP="005D411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5D4116">
        <w:rPr>
          <w:rStyle w:val="markedcontent"/>
          <w:rFonts w:cs="Arial"/>
          <w:sz w:val="24"/>
          <w:szCs w:val="24"/>
        </w:rPr>
        <w:t xml:space="preserve">Zmiana polega na modyfikacji </w:t>
      </w:r>
      <w:proofErr w:type="spellStart"/>
      <w:r w:rsidRPr="005D4116">
        <w:rPr>
          <w:rStyle w:val="markedcontent"/>
          <w:rFonts w:cs="Arial"/>
          <w:sz w:val="24"/>
          <w:szCs w:val="24"/>
        </w:rPr>
        <w:t>pkt</w:t>
      </w:r>
      <w:proofErr w:type="spellEnd"/>
      <w:r w:rsidRPr="005D4116">
        <w:rPr>
          <w:rStyle w:val="markedcontent"/>
          <w:rFonts w:cs="Arial"/>
          <w:sz w:val="24"/>
          <w:szCs w:val="24"/>
        </w:rPr>
        <w:t xml:space="preserve"> 15 SWZ – TERMIN ZWIĄZANIA OFERTĄ </w:t>
      </w:r>
      <w:r w:rsidRPr="005D4116">
        <w:rPr>
          <w:sz w:val="24"/>
          <w:szCs w:val="24"/>
        </w:rPr>
        <w:br/>
      </w:r>
      <w:proofErr w:type="spellStart"/>
      <w:r w:rsidRPr="005D4116">
        <w:rPr>
          <w:rStyle w:val="markedcontent"/>
          <w:rFonts w:cs="Arial"/>
          <w:sz w:val="24"/>
          <w:szCs w:val="24"/>
        </w:rPr>
        <w:t>Pkt</w:t>
      </w:r>
      <w:proofErr w:type="spellEnd"/>
      <w:r w:rsidRPr="005D4116">
        <w:rPr>
          <w:rStyle w:val="markedcontent"/>
          <w:rFonts w:cs="Arial"/>
          <w:sz w:val="24"/>
          <w:szCs w:val="24"/>
        </w:rPr>
        <w:t xml:space="preserve"> 15.1. SWZ otrzymuje następujące brzmienie: </w:t>
      </w:r>
      <w:r w:rsidRPr="005D4116">
        <w:rPr>
          <w:sz w:val="24"/>
          <w:szCs w:val="24"/>
        </w:rPr>
        <w:br/>
      </w:r>
      <w:r w:rsidRPr="005D4116">
        <w:rPr>
          <w:rStyle w:val="markedcontent"/>
          <w:rFonts w:cs="Arial"/>
          <w:sz w:val="24"/>
          <w:szCs w:val="24"/>
        </w:rPr>
        <w:t xml:space="preserve">„15.1. Wykonawca zgodnie z art. 307 ustawy </w:t>
      </w:r>
      <w:proofErr w:type="spellStart"/>
      <w:r w:rsidRPr="005D4116">
        <w:rPr>
          <w:rStyle w:val="markedcontent"/>
          <w:rFonts w:cs="Arial"/>
          <w:sz w:val="24"/>
          <w:szCs w:val="24"/>
        </w:rPr>
        <w:t>Pzp</w:t>
      </w:r>
      <w:proofErr w:type="spellEnd"/>
      <w:r w:rsidRPr="005D4116">
        <w:rPr>
          <w:rStyle w:val="markedcontent"/>
          <w:rFonts w:cs="Arial"/>
          <w:sz w:val="24"/>
          <w:szCs w:val="24"/>
        </w:rPr>
        <w:t xml:space="preserve"> będzie związany ofertą przez okres 30 </w:t>
      </w:r>
      <w:r w:rsidRPr="005D4116">
        <w:rPr>
          <w:sz w:val="24"/>
          <w:szCs w:val="24"/>
        </w:rPr>
        <w:br/>
      </w:r>
      <w:r w:rsidRPr="005D4116">
        <w:rPr>
          <w:rStyle w:val="markedcontent"/>
          <w:rFonts w:cs="Arial"/>
          <w:sz w:val="24"/>
          <w:szCs w:val="24"/>
        </w:rPr>
        <w:t xml:space="preserve">dni, tj. do dnia </w:t>
      </w:r>
      <w:r w:rsidR="00736237" w:rsidRPr="005D4116">
        <w:rPr>
          <w:rStyle w:val="markedcontent"/>
          <w:rFonts w:cs="Arial"/>
          <w:sz w:val="24"/>
          <w:szCs w:val="24"/>
        </w:rPr>
        <w:t>10</w:t>
      </w:r>
      <w:r w:rsidRPr="005D4116">
        <w:rPr>
          <w:rStyle w:val="markedcontent"/>
          <w:rFonts w:cs="Arial"/>
          <w:sz w:val="24"/>
          <w:szCs w:val="24"/>
        </w:rPr>
        <w:t xml:space="preserve"> </w:t>
      </w:r>
      <w:r w:rsidR="00736237" w:rsidRPr="005D4116">
        <w:rPr>
          <w:rStyle w:val="markedcontent"/>
          <w:rFonts w:cs="Arial"/>
          <w:sz w:val="24"/>
          <w:szCs w:val="24"/>
        </w:rPr>
        <w:t>listopada</w:t>
      </w:r>
      <w:r w:rsidRPr="005D4116">
        <w:rPr>
          <w:rStyle w:val="markedcontent"/>
          <w:rFonts w:cs="Arial"/>
          <w:sz w:val="24"/>
          <w:szCs w:val="24"/>
        </w:rPr>
        <w:t xml:space="preserve"> 2021 roku. Bieg terminu związania ofertą rozpoczyna się wraz </w:t>
      </w:r>
      <w:r w:rsidRPr="005D4116">
        <w:rPr>
          <w:sz w:val="24"/>
          <w:szCs w:val="24"/>
        </w:rPr>
        <w:br/>
      </w:r>
      <w:r w:rsidRPr="005D4116">
        <w:rPr>
          <w:rStyle w:val="markedcontent"/>
          <w:rFonts w:cs="Arial"/>
          <w:sz w:val="24"/>
          <w:szCs w:val="24"/>
        </w:rPr>
        <w:t xml:space="preserve">z upływem terminu składania ofert” </w:t>
      </w:r>
    </w:p>
    <w:p w:rsidR="00C35C23" w:rsidRPr="005D4116" w:rsidRDefault="00C35C23" w:rsidP="005D4116">
      <w:pPr>
        <w:pStyle w:val="Akapitzlist"/>
        <w:numPr>
          <w:ilvl w:val="0"/>
          <w:numId w:val="1"/>
        </w:numPr>
        <w:rPr>
          <w:rStyle w:val="markedcontent"/>
          <w:rFonts w:cs="Arial"/>
          <w:sz w:val="24"/>
          <w:szCs w:val="24"/>
        </w:rPr>
      </w:pPr>
      <w:r w:rsidRPr="005D4116">
        <w:rPr>
          <w:rStyle w:val="markedcontent"/>
          <w:rFonts w:cs="Courier New"/>
          <w:sz w:val="24"/>
          <w:szCs w:val="24"/>
        </w:rPr>
        <w:t xml:space="preserve"> </w:t>
      </w:r>
      <w:r w:rsidRPr="005D4116">
        <w:rPr>
          <w:rStyle w:val="markedcontent"/>
          <w:rFonts w:cs="Arial"/>
          <w:sz w:val="24"/>
          <w:szCs w:val="24"/>
        </w:rPr>
        <w:t xml:space="preserve">Zmiana polega na modyfikacji </w:t>
      </w:r>
      <w:proofErr w:type="spellStart"/>
      <w:r w:rsidRPr="005D4116">
        <w:rPr>
          <w:rStyle w:val="markedcontent"/>
          <w:rFonts w:cs="Arial"/>
          <w:sz w:val="24"/>
          <w:szCs w:val="24"/>
        </w:rPr>
        <w:t>pkt</w:t>
      </w:r>
      <w:proofErr w:type="spellEnd"/>
      <w:r w:rsidRPr="005D4116">
        <w:rPr>
          <w:rStyle w:val="markedcontent"/>
          <w:rFonts w:cs="Arial"/>
          <w:sz w:val="24"/>
          <w:szCs w:val="24"/>
        </w:rPr>
        <w:t xml:space="preserve"> 16 SWZ – SPOSÓB I TERMIN SKŁADANIA I OTWARCIA </w:t>
      </w:r>
      <w:r w:rsidRPr="005D4116">
        <w:rPr>
          <w:sz w:val="24"/>
          <w:szCs w:val="24"/>
        </w:rPr>
        <w:br/>
      </w:r>
      <w:r w:rsidRPr="005D4116">
        <w:rPr>
          <w:rStyle w:val="markedcontent"/>
          <w:rFonts w:cs="Arial"/>
          <w:sz w:val="24"/>
          <w:szCs w:val="24"/>
        </w:rPr>
        <w:t xml:space="preserve">OFERT </w:t>
      </w:r>
      <w:r w:rsidRPr="005D4116">
        <w:rPr>
          <w:sz w:val="24"/>
          <w:szCs w:val="24"/>
        </w:rPr>
        <w:br/>
      </w:r>
      <w:proofErr w:type="spellStart"/>
      <w:r w:rsidRPr="005D4116">
        <w:rPr>
          <w:rStyle w:val="markedcontent"/>
          <w:rFonts w:cs="Arial"/>
          <w:sz w:val="24"/>
          <w:szCs w:val="24"/>
        </w:rPr>
        <w:t>Pkt</w:t>
      </w:r>
      <w:proofErr w:type="spellEnd"/>
      <w:r w:rsidRPr="005D4116">
        <w:rPr>
          <w:rStyle w:val="markedcontent"/>
          <w:rFonts w:cs="Arial"/>
          <w:sz w:val="24"/>
          <w:szCs w:val="24"/>
        </w:rPr>
        <w:t xml:space="preserve"> 16.1. i 16.2 SWZ otrzymują następujące brzmienie: </w:t>
      </w:r>
      <w:r w:rsidRPr="005D4116">
        <w:rPr>
          <w:sz w:val="24"/>
          <w:szCs w:val="24"/>
        </w:rPr>
        <w:br/>
      </w:r>
      <w:r w:rsidRPr="005D4116">
        <w:rPr>
          <w:rStyle w:val="markedcontent"/>
          <w:rFonts w:cs="Arial"/>
          <w:sz w:val="24"/>
          <w:szCs w:val="24"/>
        </w:rPr>
        <w:t xml:space="preserve">„16.1. Ofertę należy złożyć poprzez platformę zakupową, o której mowa w pkt.11 SWZ, </w:t>
      </w:r>
      <w:r w:rsidRPr="005D4116">
        <w:rPr>
          <w:sz w:val="24"/>
          <w:szCs w:val="24"/>
        </w:rPr>
        <w:br/>
      </w:r>
      <w:r w:rsidRPr="005D4116">
        <w:rPr>
          <w:rStyle w:val="markedcontent"/>
          <w:rFonts w:cs="Arial"/>
          <w:sz w:val="24"/>
          <w:szCs w:val="24"/>
        </w:rPr>
        <w:t xml:space="preserve">do dnia 12.10.2021 roku, do godziny 09:00. </w:t>
      </w:r>
      <w:r w:rsidRPr="005D4116">
        <w:rPr>
          <w:sz w:val="24"/>
          <w:szCs w:val="24"/>
        </w:rPr>
        <w:br/>
      </w:r>
      <w:r w:rsidRPr="005D4116">
        <w:rPr>
          <w:rStyle w:val="markedcontent"/>
          <w:rFonts w:cs="Arial"/>
          <w:sz w:val="24"/>
          <w:szCs w:val="24"/>
        </w:rPr>
        <w:t xml:space="preserve">16.2. Otwarcie ofert nastąpi w siedzibie Zamawiającego w dniu </w:t>
      </w:r>
      <w:r w:rsidR="00922307" w:rsidRPr="005D4116">
        <w:rPr>
          <w:rStyle w:val="markedcontent"/>
          <w:rFonts w:cs="Arial"/>
          <w:sz w:val="24"/>
          <w:szCs w:val="24"/>
        </w:rPr>
        <w:t>12.10</w:t>
      </w:r>
      <w:r w:rsidRPr="005D4116">
        <w:rPr>
          <w:rStyle w:val="markedcontent"/>
          <w:rFonts w:cs="Arial"/>
          <w:sz w:val="24"/>
          <w:szCs w:val="24"/>
        </w:rPr>
        <w:t xml:space="preserve">.2021 roku, o </w:t>
      </w:r>
      <w:r w:rsidRPr="005D4116">
        <w:rPr>
          <w:sz w:val="24"/>
          <w:szCs w:val="24"/>
        </w:rPr>
        <w:br/>
      </w:r>
      <w:r w:rsidRPr="005D4116">
        <w:rPr>
          <w:rStyle w:val="markedcontent"/>
          <w:rFonts w:cs="Arial"/>
          <w:sz w:val="24"/>
          <w:szCs w:val="24"/>
        </w:rPr>
        <w:t>godzinie 09:30.”</w:t>
      </w:r>
    </w:p>
    <w:p w:rsidR="005D4116" w:rsidRDefault="005D4116" w:rsidP="005D4116">
      <w:pPr>
        <w:pStyle w:val="Akapitzlist"/>
        <w:rPr>
          <w:b/>
          <w:sz w:val="24"/>
          <w:szCs w:val="24"/>
        </w:rPr>
      </w:pPr>
    </w:p>
    <w:p w:rsidR="005D4116" w:rsidRDefault="005D4116" w:rsidP="005D4116">
      <w:pPr>
        <w:pStyle w:val="Akapitzlist"/>
        <w:rPr>
          <w:b/>
          <w:sz w:val="24"/>
          <w:szCs w:val="24"/>
        </w:rPr>
      </w:pPr>
    </w:p>
    <w:p w:rsidR="005D4116" w:rsidRDefault="005D4116" w:rsidP="005D4116">
      <w:pPr>
        <w:jc w:val="both"/>
        <w:rPr>
          <w:rFonts w:cstheme="minorHAnsi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390"/>
        <w:gridCol w:w="4672"/>
      </w:tblGrid>
      <w:tr w:rsidR="005D4116" w:rsidTr="004E1CCB">
        <w:tc>
          <w:tcPr>
            <w:tcW w:w="4390" w:type="dxa"/>
          </w:tcPr>
          <w:p w:rsidR="005D4116" w:rsidRDefault="005D4116" w:rsidP="004E1CCB">
            <w:pPr>
              <w:jc w:val="both"/>
            </w:pPr>
          </w:p>
        </w:tc>
        <w:tc>
          <w:tcPr>
            <w:tcW w:w="4672" w:type="dxa"/>
          </w:tcPr>
          <w:p w:rsidR="005D4116" w:rsidRDefault="005D4116" w:rsidP="004E1CCB">
            <w:pPr>
              <w:jc w:val="center"/>
              <w:rPr>
                <w:sz w:val="24"/>
                <w:szCs w:val="24"/>
              </w:rPr>
            </w:pPr>
            <w:r w:rsidRPr="00E10CDD">
              <w:rPr>
                <w:sz w:val="24"/>
                <w:szCs w:val="24"/>
              </w:rPr>
              <w:t>Zatwierdził:</w:t>
            </w:r>
          </w:p>
          <w:p w:rsidR="005D4116" w:rsidRPr="008540B3" w:rsidRDefault="005D4116" w:rsidP="004E1CCB">
            <w:pPr>
              <w:jc w:val="center"/>
              <w:rPr>
                <w:sz w:val="16"/>
              </w:rPr>
            </w:pPr>
          </w:p>
        </w:tc>
      </w:tr>
      <w:tr w:rsidR="005D4116" w:rsidTr="004E1CCB">
        <w:trPr>
          <w:trHeight w:val="2127"/>
        </w:trPr>
        <w:tc>
          <w:tcPr>
            <w:tcW w:w="4390" w:type="dxa"/>
          </w:tcPr>
          <w:p w:rsidR="005D4116" w:rsidRDefault="005D4116" w:rsidP="004E1CCB">
            <w:pPr>
              <w:jc w:val="both"/>
            </w:pPr>
          </w:p>
        </w:tc>
        <w:tc>
          <w:tcPr>
            <w:tcW w:w="4672" w:type="dxa"/>
          </w:tcPr>
          <w:p w:rsidR="005D4116" w:rsidRPr="008540B3" w:rsidRDefault="005D4116" w:rsidP="004E1C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DYREKTOR ZESPOŁU SZKÓŁ LICEALNYCH IM. B. CHROBREGO W LEŻAJSKU</w:t>
            </w:r>
          </w:p>
          <w:p w:rsidR="005D4116" w:rsidRPr="008540B3" w:rsidRDefault="005D4116" w:rsidP="004E1CCB">
            <w:pPr>
              <w:jc w:val="center"/>
              <w:rPr>
                <w:b/>
                <w:bCs/>
                <w:sz w:val="24"/>
                <w:szCs w:val="24"/>
              </w:rPr>
            </w:pPr>
            <w:r w:rsidRPr="008540B3">
              <w:rPr>
                <w:b/>
                <w:bCs/>
                <w:sz w:val="24"/>
                <w:szCs w:val="24"/>
              </w:rPr>
              <w:t>(-)</w:t>
            </w:r>
          </w:p>
          <w:p w:rsidR="005D4116" w:rsidRDefault="005D4116" w:rsidP="004E1C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mgr inż. Zbigniew Trębacz</w:t>
            </w:r>
          </w:p>
          <w:p w:rsidR="005D4116" w:rsidRPr="008540B3" w:rsidRDefault="005D4116" w:rsidP="004E1CCB">
            <w:pPr>
              <w:jc w:val="center"/>
              <w:rPr>
                <w:b/>
                <w:bCs/>
                <w:sz w:val="16"/>
                <w:szCs w:val="24"/>
              </w:rPr>
            </w:pPr>
          </w:p>
          <w:p w:rsidR="005D4116" w:rsidRPr="008540B3" w:rsidRDefault="005D4116" w:rsidP="004E1CCB">
            <w:pPr>
              <w:jc w:val="center"/>
              <w:rPr>
                <w:bCs/>
                <w:sz w:val="20"/>
                <w:szCs w:val="24"/>
              </w:rPr>
            </w:pPr>
            <w:r w:rsidRPr="008540B3">
              <w:rPr>
                <w:bCs/>
                <w:sz w:val="20"/>
                <w:szCs w:val="24"/>
              </w:rPr>
              <w:t>(Podpisane bezpiecznym podpisem elektronicznym)</w:t>
            </w:r>
          </w:p>
          <w:p w:rsidR="005D4116" w:rsidRPr="00947873" w:rsidRDefault="005D4116" w:rsidP="004E1CCB">
            <w:pPr>
              <w:jc w:val="center"/>
              <w:rPr>
                <w:i/>
                <w:iCs/>
              </w:rPr>
            </w:pPr>
          </w:p>
        </w:tc>
      </w:tr>
    </w:tbl>
    <w:p w:rsidR="005D4116" w:rsidRPr="005D4116" w:rsidRDefault="005D4116" w:rsidP="005D4116">
      <w:pPr>
        <w:pStyle w:val="Akapitzlist"/>
        <w:ind w:left="5664"/>
        <w:rPr>
          <w:b/>
          <w:sz w:val="24"/>
          <w:szCs w:val="24"/>
        </w:rPr>
      </w:pPr>
    </w:p>
    <w:sectPr w:rsidR="005D4116" w:rsidRPr="005D4116" w:rsidSect="0091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6D13"/>
    <w:multiLevelType w:val="hybridMultilevel"/>
    <w:tmpl w:val="58729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505057"/>
    <w:rsid w:val="002356EE"/>
    <w:rsid w:val="00505057"/>
    <w:rsid w:val="005D4116"/>
    <w:rsid w:val="00736237"/>
    <w:rsid w:val="00913F7A"/>
    <w:rsid w:val="00922307"/>
    <w:rsid w:val="00B83FD9"/>
    <w:rsid w:val="00C3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05057"/>
  </w:style>
  <w:style w:type="paragraph" w:styleId="Akapitzlist">
    <w:name w:val="List Paragraph"/>
    <w:basedOn w:val="Normalny"/>
    <w:uiPriority w:val="34"/>
    <w:qFormat/>
    <w:rsid w:val="005D4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2021-10-07T07:41:00Z</dcterms:created>
  <dcterms:modified xsi:type="dcterms:W3CDTF">2021-10-07T09:25:00Z</dcterms:modified>
</cp:coreProperties>
</file>