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157811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2</w:t>
      </w:r>
      <w:r w:rsidR="007313DB">
        <w:rPr>
          <w:rFonts w:ascii="Calibri" w:eastAsia="Calibri" w:hAnsi="Calibri" w:cs="Calibri"/>
          <w:b/>
        </w:rPr>
        <w:t>/2023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 xml:space="preserve">Samodzielnym Publicznym Zespołem Opieki Zdrowotnej w Pajęcznie, ul. 1 Maja 13/15, </w:t>
      </w:r>
      <w:r w:rsidR="005D58F8">
        <w:rPr>
          <w:rFonts w:ascii="Calibri" w:eastAsia="Times New Roman" w:hAnsi="Calibri" w:cs="Calibri"/>
          <w:b/>
          <w:lang w:eastAsia="ar-SA"/>
        </w:rPr>
        <w:br/>
      </w:r>
      <w:r w:rsidRPr="002E543B">
        <w:rPr>
          <w:rFonts w:ascii="Calibri" w:eastAsia="Times New Roman" w:hAnsi="Calibri" w:cs="Calibri"/>
          <w:b/>
          <w:lang w:eastAsia="ar-SA"/>
        </w:rPr>
        <w:t>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Pr="002E543B">
        <w:rPr>
          <w:rFonts w:ascii="Calibri" w:eastAsia="Calibri" w:hAnsi="Calibri" w:cs="Calibri"/>
          <w:b/>
        </w:rPr>
        <w:t>Dostawcą,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E95FB9">
        <w:rPr>
          <w:rFonts w:ascii="Calibri" w:eastAsia="Times New Roman" w:hAnsi="Calibri" w:cs="Calibri"/>
          <w:b/>
          <w:lang w:eastAsia="ar-SA"/>
        </w:rPr>
        <w:t>(nr sprawy ZP 2</w:t>
      </w:r>
      <w:bookmarkStart w:id="0" w:name="_GoBack"/>
      <w:bookmarkEnd w:id="0"/>
      <w:r w:rsidR="007313DB">
        <w:rPr>
          <w:rFonts w:ascii="Calibri" w:eastAsia="Times New Roman" w:hAnsi="Calibri" w:cs="Calibri"/>
          <w:b/>
          <w:lang w:eastAsia="ar-SA"/>
        </w:rPr>
        <w:t>/2023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Pr="002E543B">
        <w:rPr>
          <w:rFonts w:ascii="Calibri" w:eastAsia="Times New Roman" w:hAnsi="Calibri" w:cs="Calibri"/>
          <w:lang w:eastAsia="ar-SA"/>
        </w:rPr>
        <w:t xml:space="preserve"> Dostawca zobowiązuje się do dostawy opału w rodzaju i w ilościach określonych w ofercie Dostawcy.</w:t>
      </w:r>
    </w:p>
    <w:p w:rsidR="00B4180A" w:rsidRPr="00B4180A" w:rsidRDefault="00B4180A" w:rsidP="00DE0345">
      <w:pPr>
        <w:numPr>
          <w:ilvl w:val="0"/>
          <w:numId w:val="1"/>
        </w:numPr>
        <w:spacing w:after="60" w:line="240" w:lineRule="auto"/>
        <w:contextualSpacing/>
        <w:rPr>
          <w:rFonts w:ascii="Calibri" w:eastAsia="Times New Roman" w:hAnsi="Calibri" w:cs="Calibri"/>
          <w:lang w:eastAsia="ar-SA"/>
        </w:rPr>
      </w:pPr>
      <w:r w:rsidRPr="00B4180A">
        <w:rPr>
          <w:rFonts w:ascii="Calibri" w:eastAsia="Times New Roman" w:hAnsi="Calibri" w:cs="Calibri"/>
          <w:lang w:eastAsia="ar-SA"/>
        </w:rPr>
        <w:t>Realizacja umowy nastąpi w II etapach, t</w:t>
      </w:r>
      <w:r>
        <w:rPr>
          <w:rFonts w:ascii="Calibri" w:eastAsia="Times New Roman" w:hAnsi="Calibri" w:cs="Calibri"/>
          <w:lang w:eastAsia="ar-SA"/>
        </w:rPr>
        <w:t xml:space="preserve">j.: I – 24 tony w </w:t>
      </w:r>
      <w:r w:rsidR="00157811">
        <w:rPr>
          <w:rFonts w:ascii="Calibri" w:eastAsia="Times New Roman" w:hAnsi="Calibri" w:cs="Calibri"/>
          <w:lang w:eastAsia="ar-SA"/>
        </w:rPr>
        <w:t>terminie do 5</w:t>
      </w:r>
      <w:r w:rsidRPr="00B4180A">
        <w:rPr>
          <w:rFonts w:ascii="Calibri" w:eastAsia="Times New Roman" w:hAnsi="Calibri" w:cs="Calibri"/>
          <w:lang w:eastAsia="ar-SA"/>
        </w:rPr>
        <w:t xml:space="preserve"> dni od podpisania umowy, II – 24 to</w:t>
      </w:r>
      <w:r>
        <w:rPr>
          <w:rFonts w:ascii="Calibri" w:eastAsia="Times New Roman" w:hAnsi="Calibri" w:cs="Calibri"/>
          <w:lang w:eastAsia="ar-SA"/>
        </w:rPr>
        <w:t xml:space="preserve">ny </w:t>
      </w:r>
      <w:r w:rsidR="00DE0345" w:rsidRPr="00DE0345">
        <w:rPr>
          <w:rFonts w:ascii="Calibri" w:eastAsia="Times New Roman" w:hAnsi="Calibri" w:cs="Calibri"/>
          <w:bCs/>
          <w:lang w:eastAsia="ar-SA"/>
        </w:rPr>
        <w:t>w terminie ustalonym z zamawiającym, nie później niż</w:t>
      </w:r>
      <w:r w:rsidR="00DE0345" w:rsidRPr="00DE0345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do 30</w:t>
      </w:r>
      <w:r w:rsidRPr="00B4180A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czerwca 2023</w:t>
      </w:r>
      <w:r w:rsidRPr="00B4180A">
        <w:rPr>
          <w:rFonts w:ascii="Calibri" w:eastAsia="Times New Roman" w:hAnsi="Calibri" w:cs="Calibri"/>
          <w:lang w:eastAsia="ar-SA"/>
        </w:rPr>
        <w:t xml:space="preserve"> r.</w:t>
      </w:r>
    </w:p>
    <w:p w:rsidR="00B4180A" w:rsidRPr="00B4180A" w:rsidRDefault="00DE0345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Dostawca</w:t>
      </w:r>
      <w:r w:rsidR="00B4180A" w:rsidRPr="00B4180A">
        <w:rPr>
          <w:rFonts w:ascii="Calibri" w:eastAsia="Times New Roman" w:hAnsi="Calibri" w:cs="Calibri"/>
          <w:lang w:eastAsia="ar-SA"/>
        </w:rPr>
        <w:t xml:space="preserve"> zapewnia </w:t>
      </w:r>
      <w:r w:rsidR="00B4180A">
        <w:rPr>
          <w:rFonts w:ascii="Calibri" w:eastAsia="Times New Roman" w:hAnsi="Calibri" w:cs="Calibri"/>
          <w:lang w:eastAsia="ar-SA"/>
        </w:rPr>
        <w:t>roz</w:t>
      </w:r>
      <w:r w:rsidR="00B4180A" w:rsidRPr="00B4180A">
        <w:rPr>
          <w:rFonts w:ascii="Calibri" w:eastAsia="Times New Roman" w:hAnsi="Calibri" w:cs="Calibri"/>
          <w:lang w:eastAsia="ar-SA"/>
        </w:rPr>
        <w:t>ładunek.</w:t>
      </w:r>
    </w:p>
    <w:p w:rsidR="00B4180A" w:rsidRPr="00B4180A" w:rsidRDefault="00DE0345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Dostawca</w:t>
      </w:r>
      <w:r w:rsidR="00B4180A" w:rsidRPr="00B4180A">
        <w:rPr>
          <w:rFonts w:ascii="Calibri" w:eastAsia="Times New Roman" w:hAnsi="Calibri" w:cs="Calibri"/>
          <w:lang w:eastAsia="ar-SA"/>
        </w:rPr>
        <w:t xml:space="preserve"> zobowiązuje się uwzględniać reklamacje w terminie do 5 dni od ich przekazania przez Zamawiającego telefonicznie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7313D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2E543B" w:rsidRPr="002E543B">
        <w:rPr>
          <w:rFonts w:ascii="Calibri" w:eastAsia="Calibri" w:hAnsi="Calibri" w:cs="Times New Roman"/>
        </w:rPr>
        <w:t xml:space="preserve">.    Cena za </w:t>
      </w:r>
      <w:r w:rsidR="000D70A9">
        <w:rPr>
          <w:rFonts w:ascii="Calibri" w:eastAsia="Calibri" w:hAnsi="Calibri" w:cs="Times New Roman"/>
        </w:rPr>
        <w:t>1 tonę pelletu drzewnego wynosi</w:t>
      </w:r>
      <w:r w:rsidR="002E543B" w:rsidRPr="002E543B">
        <w:rPr>
          <w:rFonts w:ascii="Calibri" w:eastAsia="Calibri" w:hAnsi="Calibri" w:cs="Times New Roman"/>
        </w:rPr>
        <w:t xml:space="preserve"> ……………… zł </w:t>
      </w:r>
      <w:r w:rsidR="000D70A9">
        <w:rPr>
          <w:rFonts w:ascii="Calibri" w:eastAsia="Calibri" w:hAnsi="Calibri" w:cs="Times New Roman"/>
        </w:rPr>
        <w:t xml:space="preserve">netto, ………….. </w:t>
      </w:r>
      <w:r w:rsidR="002E543B" w:rsidRPr="002E543B">
        <w:rPr>
          <w:rFonts w:ascii="Calibri" w:eastAsia="Calibri" w:hAnsi="Calibri" w:cs="Times New Roman"/>
        </w:rPr>
        <w:t>brutto wraz z dostawą.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Maksymalna wartość nominalna całego zamówienia wraz z</w:t>
      </w:r>
      <w:r w:rsidR="00DE0345">
        <w:rPr>
          <w:rFonts w:ascii="Calibri" w:eastAsia="Calibri" w:hAnsi="Calibri" w:cs="Times New Roman"/>
        </w:rPr>
        <w:t xml:space="preserve"> transportem do miejsca wskazanego przez Zamawiającego</w:t>
      </w:r>
      <w:r w:rsidRPr="002E543B">
        <w:rPr>
          <w:rFonts w:ascii="Calibri" w:eastAsia="Calibri" w:hAnsi="Calibri" w:cs="Times New Roman"/>
        </w:rPr>
        <w:t xml:space="preserve"> 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DE0345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pellet</w:t>
      </w:r>
      <w:r w:rsidR="007313DB">
        <w:rPr>
          <w:rFonts w:ascii="Calibri" w:eastAsia="Calibri" w:hAnsi="Calibri" w:cs="Times New Roman"/>
        </w:rPr>
        <w:t xml:space="preserve"> drze</w:t>
      </w:r>
      <w:r>
        <w:rPr>
          <w:rFonts w:ascii="Calibri" w:eastAsia="Calibri" w:hAnsi="Calibri" w:cs="Times New Roman"/>
        </w:rPr>
        <w:t>wny</w:t>
      </w:r>
      <w:r w:rsidR="00A37051">
        <w:rPr>
          <w:rFonts w:ascii="Calibri" w:eastAsia="Calibri" w:hAnsi="Calibri" w:cs="Times New Roman"/>
        </w:rPr>
        <w:t xml:space="preserve">   - 48</w:t>
      </w:r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Dostawy  obj</w:t>
      </w:r>
      <w:r w:rsidR="00B4180A">
        <w:rPr>
          <w:rFonts w:ascii="Calibri" w:eastAsia="Calibri" w:hAnsi="Calibri" w:cs="Times New Roman"/>
        </w:rPr>
        <w:t>ęte umową realizowane będą po ustaleniu terminów z Zamawiającym</w:t>
      </w:r>
      <w:r w:rsidRPr="002E543B">
        <w:rPr>
          <w:rFonts w:ascii="Calibri" w:eastAsia="Calibri" w:hAnsi="Calibri" w:cs="Times New Roman"/>
        </w:rPr>
        <w:t xml:space="preserve">, przy czym łączna wartość  zamówienia nie może przekroczyć kwoty określonej w § 2 ust. 4 umowy. 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przypadku zrealizowania dostaw w mniejszym zakresie, tj. niewyczerpującym maksymalnej kwoty określonej w § 2 ust. 4 umowy, Wykonawcy nie przysługują żadne roszczenia w stosunku do Zamawiającego. </w:t>
      </w:r>
    </w:p>
    <w:p w:rsidR="002E543B" w:rsidRPr="00BD70F4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B4180A">
        <w:rPr>
          <w:rFonts w:ascii="Calibri" w:eastAsia="Calibri" w:hAnsi="Calibri" w:cs="Times New Roman"/>
        </w:rPr>
        <w:t>na za tonę podana</w:t>
      </w:r>
      <w:r w:rsidR="0080048E">
        <w:rPr>
          <w:rFonts w:ascii="Calibri" w:eastAsia="Calibri" w:hAnsi="Calibri" w:cs="Times New Roman"/>
        </w:rPr>
        <w:t xml:space="preserve"> w § 2 ust. 1-2</w:t>
      </w:r>
      <w:r w:rsidR="00B4180A">
        <w:rPr>
          <w:rFonts w:ascii="Calibri" w:eastAsia="Calibri" w:hAnsi="Calibri" w:cs="Times New Roman"/>
        </w:rPr>
        <w:t xml:space="preserve"> umowy pozostaje stała i nie podlega</w:t>
      </w:r>
      <w:r w:rsidRPr="002E543B">
        <w:rPr>
          <w:rFonts w:ascii="Calibri" w:eastAsia="Calibri" w:hAnsi="Calibri" w:cs="Times New Roman"/>
        </w:rPr>
        <w:t xml:space="preserve">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3</w:t>
      </w:r>
    </w:p>
    <w:p w:rsidR="007313DB" w:rsidRPr="007313DB" w:rsidRDefault="007313DB" w:rsidP="007313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zgodnie ustalają, że w rozliczeniach obowiązywać będzie …… – dniowy termin płatności.</w:t>
      </w:r>
    </w:p>
    <w:p w:rsidR="007313DB" w:rsidRPr="007313DB" w:rsidRDefault="007313DB" w:rsidP="007313D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lastRenderedPageBreak/>
        <w:t>Zamawiający jest uprawniony do wstrzymania zapłaty za partię opału, gdy jej jakość będzie niezgodna z określoną w SWZ, tj. niezgodna z ofertą Sprzedawcy.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4</w:t>
      </w:r>
    </w:p>
    <w:p w:rsidR="007313DB" w:rsidRPr="007313DB" w:rsidRDefault="007313DB" w:rsidP="007313D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wątpliwości co do wartości opałowej i parametrów określonych w SWZ, Zamawiający  zleci analizę opału w terminie nie dłuższym  niż 7 dni od daty dostawy:</w:t>
      </w:r>
    </w:p>
    <w:p w:rsidR="007313DB" w:rsidRPr="007313DB" w:rsidRDefault="007313DB" w:rsidP="007313D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jeżeli parametry dostarczonej partii opału odpowiadają parametrom określonym w SWZ koszty badań pokryje Zamawiający,</w:t>
      </w:r>
    </w:p>
    <w:p w:rsidR="007313DB" w:rsidRPr="007313DB" w:rsidRDefault="007313DB" w:rsidP="007313D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jeżeli parametry dostarczonej partii opału są gorsze niż określone w SWZ</w:t>
      </w:r>
      <w:r w:rsidR="00DE0345">
        <w:rPr>
          <w:rFonts w:ascii="Calibri" w:eastAsia="Calibri" w:hAnsi="Calibri" w:cs="Calibri"/>
        </w:rPr>
        <w:t xml:space="preserve"> koszty badań pokrywa Dostawca</w:t>
      </w:r>
      <w:r w:rsidRPr="007313DB">
        <w:rPr>
          <w:rFonts w:ascii="Calibri" w:eastAsia="Calibri" w:hAnsi="Calibri" w:cs="Calibri"/>
        </w:rPr>
        <w:t>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5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nienależytego wykonania bądź</w:t>
      </w:r>
      <w:r w:rsidR="00435E57">
        <w:rPr>
          <w:rFonts w:ascii="Calibri" w:eastAsia="Calibri" w:hAnsi="Calibri" w:cs="Calibri"/>
        </w:rPr>
        <w:t xml:space="preserve"> niewykonania umowy przez Dost</w:t>
      </w:r>
      <w:r w:rsidRPr="007313DB">
        <w:rPr>
          <w:rFonts w:ascii="Calibri" w:eastAsia="Calibri" w:hAnsi="Calibri" w:cs="Calibri"/>
        </w:rPr>
        <w:t xml:space="preserve">awcę, będzie on zobowiązany do zapłaty na rzecz Zamawiającego kar umownych w następujących przypadkach  </w:t>
      </w:r>
      <w:r w:rsidRPr="007313DB">
        <w:rPr>
          <w:rFonts w:ascii="Calibri" w:eastAsia="Calibri" w:hAnsi="Calibri" w:cs="Calibri"/>
        </w:rPr>
        <w:br/>
        <w:t>i wysokościach:</w:t>
      </w:r>
    </w:p>
    <w:p w:rsidR="007313DB" w:rsidRPr="007313DB" w:rsidRDefault="007313DB" w:rsidP="007313D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 zwłokę w przygotowaniu towaru do odbioru – 2,0 % wartości całego pozostałego do zrealizowania przedmiotu dostawy za każdy dzień zwłoki,</w:t>
      </w:r>
    </w:p>
    <w:p w:rsidR="007313DB" w:rsidRPr="007313DB" w:rsidRDefault="007313DB" w:rsidP="007313D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 towar niezgodny z parametrami określonymi w SWZ - 10 % wartości całego pozostałego do zrealizowania przedmiotu dostawy,</w:t>
      </w:r>
    </w:p>
    <w:p w:rsidR="007313DB" w:rsidRPr="007313DB" w:rsidRDefault="00435E57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zapłaci Dost</w:t>
      </w:r>
      <w:r w:rsidR="007313DB" w:rsidRPr="007313DB">
        <w:rPr>
          <w:rFonts w:ascii="Calibri" w:eastAsia="Calibri" w:hAnsi="Calibri" w:cs="Calibri"/>
        </w:rPr>
        <w:t>awcy karę umowną za odstąpienie od umowy przez  którąkolwiek ze stron z przyczyn, za które ponosi odpowiedzialność Zamawiający w wysokości  5% wartości niezrealizowanego przedmiotu dostawy,  jednakże z wyłączeniem sytuacji określonej w art. 255 pkt 5 ustawy prawo zamówień publicznych.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Zamawiający ma prawo potrąci</w:t>
      </w:r>
      <w:r w:rsidR="00435E57">
        <w:rPr>
          <w:rFonts w:ascii="Calibri" w:eastAsia="Calibri" w:hAnsi="Calibri" w:cs="Calibri"/>
        </w:rPr>
        <w:t>ć kary umowne  z należnego Dost</w:t>
      </w:r>
      <w:r w:rsidRPr="007313DB">
        <w:rPr>
          <w:rFonts w:ascii="Calibri" w:eastAsia="Calibri" w:hAnsi="Calibri" w:cs="Calibri"/>
        </w:rPr>
        <w:t>awcy wynagrodzenia.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§6</w:t>
      </w:r>
    </w:p>
    <w:p w:rsidR="007313DB" w:rsidRPr="007313DB" w:rsidRDefault="007313DB" w:rsidP="007313D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ustalają, że każda zmiana umowy może nastąpić wg zasad i na warunkach określonych poniżej. Zamawiający przewiduje możliwość dokonania zmiany umowy w następujących sytuacjach: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obniżenie ce</w:t>
      </w:r>
      <w:r w:rsidR="00435E57">
        <w:rPr>
          <w:rFonts w:ascii="Calibri" w:eastAsia="Calibri" w:hAnsi="Calibri" w:cs="Calibri"/>
        </w:rPr>
        <w:t>ny przedmiotu umowy przez Dostaw</w:t>
      </w:r>
      <w:r w:rsidRPr="007313DB">
        <w:rPr>
          <w:rFonts w:ascii="Calibri" w:eastAsia="Calibri" w:hAnsi="Calibri" w:cs="Calibri"/>
        </w:rPr>
        <w:t>cę może nastąpić w każdym czasie i nie wymaga zgody Zamawiającego ani sporządzenia aneksu do umowy,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7313DB" w:rsidRPr="007313DB" w:rsidRDefault="007313DB" w:rsidP="007313D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7313D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7</w:t>
      </w:r>
    </w:p>
    <w:p w:rsidR="007313DB" w:rsidRPr="007313DB" w:rsidRDefault="007313DB" w:rsidP="007313D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7313DB" w:rsidRPr="007313DB" w:rsidRDefault="007313DB" w:rsidP="007313D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lastRenderedPageBreak/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>, w szczególności w następujących sytuacjach:</w:t>
      </w:r>
    </w:p>
    <w:p w:rsidR="007313DB" w:rsidRPr="007313DB" w:rsidRDefault="007313DB" w:rsidP="007313D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gdy konieczność wprowadzenia modyfikacji wyniknie ze zmiany powszechnie obowiązujących przepisów prawa, na mocy któ</w:t>
      </w:r>
      <w:r w:rsidR="00435E57">
        <w:rPr>
          <w:rFonts w:ascii="Calibri" w:eastAsia="Calibri" w:hAnsi="Calibri" w:cs="Calibri"/>
        </w:rPr>
        <w:t>rych na Zamawiającego lub Dost</w:t>
      </w:r>
      <w:r w:rsidRPr="007313DB">
        <w:rPr>
          <w:rFonts w:ascii="Calibri" w:eastAsia="Calibri" w:hAnsi="Calibri" w:cs="Calibri"/>
        </w:rPr>
        <w:t xml:space="preserve">awcę nałożony zostanie obowiązek zrealizowania przedmiotu zamówienia w sposób różniący się od zaoferowanego </w:t>
      </w:r>
      <w:r w:rsidRPr="007313DB">
        <w:rPr>
          <w:rFonts w:ascii="Calibri" w:eastAsia="Calibri" w:hAnsi="Calibri" w:cs="Calibri"/>
        </w:rPr>
        <w:br/>
        <w:t xml:space="preserve">w ofercie lub obowiązek zmiany trybu wykonania zamówienia – z zastrzeżeniem, że zmiana przepisów nie była uchwalona przed wszczęciem postępowania o udzielenie zamówienia, </w:t>
      </w:r>
      <w:r w:rsidRPr="007313DB">
        <w:rPr>
          <w:rFonts w:ascii="Calibri" w:eastAsia="Calibri" w:hAnsi="Calibri" w:cs="Calibri"/>
        </w:rPr>
        <w:br/>
        <w:t xml:space="preserve">w wyniku którego zawarto niniejszą umowę, </w:t>
      </w:r>
    </w:p>
    <w:p w:rsidR="007313DB" w:rsidRPr="007313DB" w:rsidRDefault="007313DB" w:rsidP="007313D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8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9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Umowa zostaje zawarta na czas określony od ...</w:t>
      </w:r>
      <w:r w:rsidR="009D7E27">
        <w:rPr>
          <w:rFonts w:ascii="Calibri" w:eastAsia="Calibri" w:hAnsi="Calibri" w:cs="Calibri"/>
        </w:rPr>
        <w:t>............ do 30 czerwca 2023 r.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10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 xml:space="preserve">. 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11</w:t>
      </w:r>
    </w:p>
    <w:p w:rsidR="007313DB" w:rsidRPr="007313DB" w:rsidRDefault="007313DB" w:rsidP="007313D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Pr="007313DB">
        <w:rPr>
          <w:rFonts w:ascii="Calibri" w:eastAsia="Calibri" w:hAnsi="Calibri" w:cs="Calibri"/>
        </w:rPr>
        <w:br/>
        <w:t>W razie nie uczynienia tego, przyjmuje się, że korespondencja przesłana na adres wskazany umową została stronie prawidłowo doręczona.</w:t>
      </w:r>
    </w:p>
    <w:p w:rsidR="007313DB" w:rsidRPr="007313DB" w:rsidRDefault="007313DB" w:rsidP="007313D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zmian w stanie prawnym wpływają</w:t>
      </w:r>
      <w:r w:rsidR="00435E57">
        <w:rPr>
          <w:rFonts w:ascii="Calibri" w:eastAsia="Calibri" w:hAnsi="Calibri" w:cs="Calibri"/>
        </w:rPr>
        <w:t>cych na realizację umowy, Dost</w:t>
      </w:r>
      <w:r w:rsidRPr="007313DB">
        <w:rPr>
          <w:rFonts w:ascii="Calibri" w:eastAsia="Calibri" w:hAnsi="Calibri" w:cs="Calibri"/>
        </w:rPr>
        <w:t>awca zobowiązuje się powiadomić o tym niezwłocznie Zamawiającego.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12</w:t>
      </w:r>
    </w:p>
    <w:p w:rsidR="007313DB" w:rsidRPr="007313DB" w:rsidRDefault="007313DB" w:rsidP="007313D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7313DB" w:rsidRPr="007313DB" w:rsidRDefault="007313DB" w:rsidP="007313D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13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Integralną częścią niniejszej umowy stanowi:</w:t>
      </w:r>
    </w:p>
    <w:p w:rsidR="007313DB" w:rsidRPr="007313DB" w:rsidRDefault="007313DB" w:rsidP="007313D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formularz ofertowy.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14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      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435E57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</w:t>
      </w:r>
      <w:r w:rsidR="007313DB" w:rsidRPr="007313DB">
        <w:rPr>
          <w:rFonts w:ascii="Calibri" w:eastAsia="Calibri" w:hAnsi="Calibri" w:cs="Calibri"/>
          <w:b/>
        </w:rPr>
        <w:t>AWCA                                                                                   ZAMAWIAJĄCY</w:t>
      </w:r>
    </w:p>
    <w:p w:rsidR="007313DB" w:rsidRDefault="007313DB" w:rsidP="007313DB">
      <w:pPr>
        <w:spacing w:after="60" w:line="240" w:lineRule="auto"/>
        <w:ind w:left="426"/>
        <w:contextualSpacing/>
        <w:rPr>
          <w:rFonts w:ascii="Calibri" w:eastAsia="Calibri" w:hAnsi="Calibri" w:cs="Calibri"/>
        </w:rPr>
      </w:pPr>
    </w:p>
    <w:p w:rsidR="007313DB" w:rsidRDefault="007313D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E" w:rsidRDefault="008C728E" w:rsidP="0080048E">
      <w:pPr>
        <w:spacing w:after="0" w:line="240" w:lineRule="auto"/>
      </w:pPr>
      <w:r>
        <w:separator/>
      </w:r>
    </w:p>
  </w:endnote>
  <w:endnote w:type="continuationSeparator" w:id="0">
    <w:p w:rsidR="008C728E" w:rsidRDefault="008C728E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B9">
          <w:rPr>
            <w:noProof/>
          </w:rPr>
          <w:t>3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E" w:rsidRDefault="008C728E" w:rsidP="0080048E">
      <w:pPr>
        <w:spacing w:after="0" w:line="240" w:lineRule="auto"/>
      </w:pPr>
      <w:r>
        <w:separator/>
      </w:r>
    </w:p>
  </w:footnote>
  <w:footnote w:type="continuationSeparator" w:id="0">
    <w:p w:rsidR="008C728E" w:rsidRDefault="008C728E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31A"/>
    <w:multiLevelType w:val="hybridMultilevel"/>
    <w:tmpl w:val="A9A0E6BC"/>
    <w:lvl w:ilvl="0" w:tplc="E82C6F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D59AD"/>
    <w:rsid w:val="000D70A9"/>
    <w:rsid w:val="00132FCE"/>
    <w:rsid w:val="00146031"/>
    <w:rsid w:val="00157811"/>
    <w:rsid w:val="001869FA"/>
    <w:rsid w:val="001A0914"/>
    <w:rsid w:val="002675A4"/>
    <w:rsid w:val="002E543B"/>
    <w:rsid w:val="00435E57"/>
    <w:rsid w:val="0046544E"/>
    <w:rsid w:val="00544DA1"/>
    <w:rsid w:val="005D58F8"/>
    <w:rsid w:val="005F560C"/>
    <w:rsid w:val="006359D2"/>
    <w:rsid w:val="006E788F"/>
    <w:rsid w:val="007313DB"/>
    <w:rsid w:val="007850AF"/>
    <w:rsid w:val="0080048E"/>
    <w:rsid w:val="0087403B"/>
    <w:rsid w:val="008C728E"/>
    <w:rsid w:val="009D6CE4"/>
    <w:rsid w:val="009D7E27"/>
    <w:rsid w:val="00A37051"/>
    <w:rsid w:val="00A37F49"/>
    <w:rsid w:val="00A80EB7"/>
    <w:rsid w:val="00AB7FC3"/>
    <w:rsid w:val="00B4180A"/>
    <w:rsid w:val="00BD70F4"/>
    <w:rsid w:val="00CB6FC6"/>
    <w:rsid w:val="00DD11D4"/>
    <w:rsid w:val="00DE0345"/>
    <w:rsid w:val="00E95FB9"/>
    <w:rsid w:val="00EB3229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21</cp:revision>
  <dcterms:created xsi:type="dcterms:W3CDTF">2021-09-16T11:08:00Z</dcterms:created>
  <dcterms:modified xsi:type="dcterms:W3CDTF">2023-03-02T10:09:00Z</dcterms:modified>
</cp:coreProperties>
</file>