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7931" w14:textId="77777777" w:rsidR="00435D52" w:rsidRDefault="00435D52" w:rsidP="00435D52">
      <w:pPr>
        <w:spacing w:after="0" w:line="259" w:lineRule="auto"/>
        <w:ind w:left="-1440" w:right="10466" w:firstLine="0"/>
      </w:pPr>
    </w:p>
    <w:tbl>
      <w:tblPr>
        <w:tblStyle w:val="TableGrid"/>
        <w:tblW w:w="9731" w:type="dxa"/>
        <w:tblInd w:w="8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509"/>
        <w:gridCol w:w="1173"/>
        <w:gridCol w:w="626"/>
        <w:gridCol w:w="4476"/>
        <w:gridCol w:w="451"/>
        <w:gridCol w:w="1252"/>
        <w:gridCol w:w="1244"/>
      </w:tblGrid>
      <w:tr w:rsidR="00435D52" w14:paraId="371D308D" w14:textId="77777777" w:rsidTr="00CD4D15">
        <w:trPr>
          <w:trHeight w:val="71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double" w:sz="30" w:space="0" w:color="000000"/>
              <w:right w:val="single" w:sz="6" w:space="0" w:color="000000"/>
            </w:tcBorders>
            <w:vAlign w:val="center"/>
          </w:tcPr>
          <w:p w14:paraId="338D201F" w14:textId="77777777" w:rsidR="00435D52" w:rsidRDefault="00435D52" w:rsidP="00CD4D15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Lp.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  <w:vAlign w:val="center"/>
          </w:tcPr>
          <w:p w14:paraId="48161E80" w14:textId="77777777" w:rsidR="00435D52" w:rsidRDefault="00435D52" w:rsidP="00CD4D15">
            <w:pPr>
              <w:spacing w:after="0" w:line="259" w:lineRule="auto"/>
              <w:ind w:left="15" w:firstLine="0"/>
              <w:jc w:val="center"/>
            </w:pPr>
            <w:r>
              <w:rPr>
                <w:sz w:val="18"/>
              </w:rPr>
              <w:t>Podstawa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FB28" w14:textId="77777777" w:rsidR="00435D52" w:rsidRDefault="00435D52" w:rsidP="00CD4D15">
            <w:pPr>
              <w:spacing w:after="0" w:line="259" w:lineRule="auto"/>
              <w:ind w:firstLine="11"/>
              <w:jc w:val="center"/>
            </w:pPr>
            <w:r>
              <w:rPr>
                <w:sz w:val="18"/>
              </w:rPr>
              <w:t>Nr spec. techn.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DB2B" w14:textId="77777777" w:rsidR="00435D52" w:rsidRDefault="00435D52" w:rsidP="00CD4D15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>Opis i wyliczenia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A57C" w14:textId="77777777" w:rsidR="00435D52" w:rsidRDefault="00435D52" w:rsidP="00CD4D15">
            <w:pPr>
              <w:spacing w:after="0" w:line="259" w:lineRule="auto"/>
              <w:ind w:left="50" w:firstLine="0"/>
            </w:pPr>
            <w:r>
              <w:rPr>
                <w:sz w:val="18"/>
              </w:rPr>
              <w:t>j.m.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C206DFA" w14:textId="77777777" w:rsidR="00435D52" w:rsidRDefault="00435D52" w:rsidP="00CD4D15">
            <w:pPr>
              <w:spacing w:after="0" w:line="259" w:lineRule="auto"/>
              <w:ind w:right="32" w:firstLine="0"/>
              <w:jc w:val="center"/>
            </w:pPr>
            <w:r>
              <w:rPr>
                <w:sz w:val="18"/>
              </w:rPr>
              <w:t>Poszcz.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7C0D3" w14:textId="77777777" w:rsidR="00435D52" w:rsidRDefault="00435D52" w:rsidP="00CD4D15">
            <w:pPr>
              <w:spacing w:after="0" w:line="259" w:lineRule="auto"/>
              <w:ind w:right="22" w:firstLine="0"/>
              <w:jc w:val="center"/>
            </w:pPr>
            <w:r>
              <w:rPr>
                <w:sz w:val="18"/>
              </w:rPr>
              <w:t>Razem</w:t>
            </w:r>
          </w:p>
        </w:tc>
      </w:tr>
      <w:tr w:rsidR="00435D52" w14:paraId="582290A4" w14:textId="77777777" w:rsidTr="00CD4D15">
        <w:trPr>
          <w:trHeight w:val="242"/>
        </w:trPr>
        <w:tc>
          <w:tcPr>
            <w:tcW w:w="509" w:type="dxa"/>
            <w:tcBorders>
              <w:top w:val="double" w:sz="30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14:paraId="75DC592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9222" w:type="dxa"/>
            <w:gridSpan w:val="6"/>
            <w:tcBorders>
              <w:top w:val="double" w:sz="30" w:space="0" w:color="000000"/>
              <w:left w:val="nil"/>
              <w:bottom w:val="double" w:sz="30" w:space="0" w:color="000000"/>
              <w:right w:val="single" w:sz="6" w:space="0" w:color="000000"/>
            </w:tcBorders>
          </w:tcPr>
          <w:p w14:paraId="2155156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6D2B801" w14:textId="77777777" w:rsidTr="00CD4D15">
        <w:trPr>
          <w:trHeight w:val="17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double" w:sz="13" w:space="0" w:color="000000"/>
            </w:tcBorders>
          </w:tcPr>
          <w:p w14:paraId="4113D25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double" w:sz="13" w:space="0" w:color="000000"/>
              <w:bottom w:val="single" w:sz="6" w:space="0" w:color="000000"/>
              <w:right w:val="single" w:sz="6" w:space="0" w:color="000000"/>
            </w:tcBorders>
          </w:tcPr>
          <w:p w14:paraId="30787F7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AC6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doub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EF4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6B3489D" w14:textId="77777777" w:rsidTr="00CD4D15">
        <w:trPr>
          <w:trHeight w:val="8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CE9CFF5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1 d.1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E2C9" w14:textId="77777777" w:rsidR="00435D52" w:rsidRDefault="00435D52" w:rsidP="00CD4D15">
            <w:pPr>
              <w:spacing w:after="0" w:line="259" w:lineRule="auto"/>
              <w:ind w:left="86" w:right="70" w:firstLine="0"/>
              <w:jc w:val="center"/>
            </w:pPr>
            <w:r>
              <w:rPr>
                <w:sz w:val="18"/>
              </w:rPr>
              <w:t xml:space="preserve">wycena własna </w:t>
            </w: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 własna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31B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9E4F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projekt organizacji ruchu i zabezpieczenia robót, utrzymanie oznakowania w czasie budowy, projekt docelowej organizacji ruchu, geodezyjna inwentaryzacja powykonawcza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32B6" w14:textId="77777777" w:rsidR="00435D52" w:rsidRDefault="00435D52" w:rsidP="00CD4D15">
            <w:pPr>
              <w:spacing w:after="0" w:line="259" w:lineRule="auto"/>
              <w:ind w:left="55" w:firstLine="0"/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80C4D2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F9A81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E560862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6F56DF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D97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E6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6F2F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281B" w14:textId="77777777" w:rsidR="00435D52" w:rsidRDefault="00435D52" w:rsidP="00CD4D15">
            <w:pPr>
              <w:spacing w:after="0" w:line="259" w:lineRule="auto"/>
              <w:ind w:left="55" w:firstLine="0"/>
            </w:pPr>
            <w:proofErr w:type="spellStart"/>
            <w:r>
              <w:rPr>
                <w:sz w:val="18"/>
              </w:rPr>
              <w:t>kpl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00858F8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1B49EEA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4AD306F" w14:textId="77777777" w:rsidTr="00CD4D15">
        <w:trPr>
          <w:trHeight w:val="23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58C97E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6B6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3D8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</w:tcPr>
          <w:p w14:paraId="529B72D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F75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46CE97E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146656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CF31177" w14:textId="77777777" w:rsidTr="00CD4D15">
        <w:trPr>
          <w:trHeight w:val="169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double" w:sz="21" w:space="0" w:color="000000"/>
            </w:tcBorders>
          </w:tcPr>
          <w:p w14:paraId="2327CA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double" w:sz="21" w:space="0" w:color="000000"/>
              <w:bottom w:val="single" w:sz="7" w:space="0" w:color="000000"/>
              <w:right w:val="single" w:sz="6" w:space="0" w:color="000000"/>
            </w:tcBorders>
          </w:tcPr>
          <w:p w14:paraId="4882D3A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FE317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double" w:sz="30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BD6C5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F46A665" w14:textId="77777777" w:rsidTr="00CD4D15">
        <w:trPr>
          <w:trHeight w:val="658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3F1C871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2 d.2</w:t>
            </w: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A35218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0101-01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9141A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9082E7" w14:textId="77777777" w:rsidR="00435D52" w:rsidRDefault="00435D52" w:rsidP="00CD4D15">
            <w:pPr>
              <w:spacing w:after="0" w:line="259" w:lineRule="auto"/>
              <w:ind w:left="55" w:right="26" w:firstLine="0"/>
            </w:pPr>
            <w:r>
              <w:rPr>
                <w:sz w:val="18"/>
              </w:rPr>
              <w:t>Mechaniczne wykonanie koryta na całej szerokości jezdni i chodników w gruncie kat. I-IV głębokości 20 cm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FAAC97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DBBDA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AA9CDB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117C65B" w14:textId="77777777" w:rsidTr="00CD4D15">
        <w:trPr>
          <w:trHeight w:val="32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46A6FA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48F53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F3F94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AED86A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1320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B106CB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15E5AA3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1 320,000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5BC7F53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1F38444" w14:textId="77777777" w:rsidTr="00CD4D15">
        <w:trPr>
          <w:trHeight w:val="165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21567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0E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5D4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7AB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72B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8137A79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4E6E8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B837D0A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6260043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3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0931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0408-05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8A8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00FB" w14:textId="77777777" w:rsidR="00435D52" w:rsidRDefault="00435D52" w:rsidP="00CD4D15">
            <w:pPr>
              <w:spacing w:after="0" w:line="259" w:lineRule="auto"/>
              <w:ind w:left="55" w:firstLine="0"/>
              <w:jc w:val="both"/>
            </w:pPr>
            <w:r>
              <w:rPr>
                <w:sz w:val="18"/>
              </w:rPr>
              <w:t>Kanały z rur PVC łączonych na wcisk o śr. zewn. 315 mm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64AB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420B28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56E176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6CBE5BB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E60C73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857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A1F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4CBC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326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C2BC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4295247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326,000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20465F8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F6F41E8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739246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6BB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45B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549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152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AC41D8B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AE07D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DB08A12" w14:textId="77777777" w:rsidTr="00CD4D15">
        <w:trPr>
          <w:trHeight w:val="8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A403EB7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4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DFBB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2-01 0235-01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B61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64AE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 xml:space="preserve">Formowanie i zagęszczanie nasypów o wys. do 3.0 m spycharkami w gruncie kat. I-II - wraz z zakupem i transportem materiału </w:t>
            </w:r>
            <w:proofErr w:type="spellStart"/>
            <w:r>
              <w:rPr>
                <w:sz w:val="18"/>
              </w:rPr>
              <w:t>Obsypka</w:t>
            </w:r>
            <w:proofErr w:type="spellEnd"/>
            <w:r>
              <w:rPr>
                <w:sz w:val="18"/>
              </w:rPr>
              <w:t xml:space="preserve"> rury pisakiem płukanym 0/2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4180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E14A09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862B46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311C922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8ADB18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4B7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737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9404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51,2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0864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9EA9AE1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51,200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0844663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5C6A358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C5DFAF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9E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7DE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01B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E5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A28DAC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C5D63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825447E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752E3A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5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36F2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2-01 0235-01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AD8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855A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Formowanie i zagęszczanie nasypów o wys. do 3.0 m spycharkami w gruncie kat. I-II - zasypanie wykopu pospółką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DD2F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E2227E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F62460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9FFA5FF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8C1A0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56F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504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0093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288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CB23" w14:textId="77777777" w:rsidR="00435D52" w:rsidRDefault="00435D52" w:rsidP="00CD4D15">
            <w:pPr>
              <w:spacing w:after="0" w:line="259" w:lineRule="auto"/>
              <w:ind w:left="70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CC9DF5A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288,000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78A26C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F36D8A5" w14:textId="77777777" w:rsidTr="00CD4D15">
        <w:trPr>
          <w:trHeight w:val="1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F8FF67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EEEA0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93F9C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E3650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A8636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3FA9C1E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044171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A5E8D6F" w14:textId="77777777" w:rsidTr="00CD4D15">
        <w:trPr>
          <w:trHeight w:val="45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622257B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6 d.2</w:t>
            </w: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04BCF7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0513-01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D2556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232C0F" w14:textId="77777777" w:rsidR="00435D52" w:rsidRDefault="00435D52" w:rsidP="00CD4D15">
            <w:pPr>
              <w:spacing w:after="0" w:line="259" w:lineRule="auto"/>
              <w:ind w:left="55" w:right="25" w:firstLine="0"/>
            </w:pPr>
            <w:r>
              <w:rPr>
                <w:sz w:val="18"/>
              </w:rPr>
              <w:t>Studnie rewizyjne z kręgów betonowych o śr. 1000 mm w gotowym wykopie o głębokości 3m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5DF48C" w14:textId="77777777" w:rsidR="00435D52" w:rsidRDefault="00435D52" w:rsidP="00CD4D15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sz w:val="18"/>
              </w:rPr>
              <w:t>stud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67B621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66E23C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CDB05AD" w14:textId="77777777" w:rsidTr="00CD4D15">
        <w:trPr>
          <w:trHeight w:val="32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864D1D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D3CC6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5538F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779315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525263" w14:textId="77777777" w:rsidR="00435D52" w:rsidRDefault="00435D52" w:rsidP="00CD4D15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sz w:val="18"/>
              </w:rPr>
              <w:t>stud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52F7DEC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5,000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9FEBE6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ED6125F" w14:textId="77777777" w:rsidTr="00CD4D15">
        <w:trPr>
          <w:trHeight w:val="165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975A7A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511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B0D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4D1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90D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4A09E38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0E290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37F29B9" w14:textId="77777777" w:rsidTr="00CD4D15">
        <w:trPr>
          <w:trHeight w:val="8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58B9D34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lastRenderedPageBreak/>
              <w:t>7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B3CC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0110-13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862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84D7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 xml:space="preserve">Sieci wodociągowe - połączenie rur polietylenowych ciśnieniowych PE, </w:t>
            </w:r>
            <w:proofErr w:type="gramStart"/>
            <w:r>
              <w:rPr>
                <w:sz w:val="18"/>
              </w:rPr>
              <w:t>PEHD  o</w:t>
            </w:r>
            <w:proofErr w:type="gramEnd"/>
            <w:r>
              <w:rPr>
                <w:sz w:val="18"/>
              </w:rPr>
              <w:t xml:space="preserve"> śr. zewnętrznej 315 mm Połączenie za pomocą trójników - wpięcia istniejących rowów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8AD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proofErr w:type="spellStart"/>
            <w:r>
              <w:rPr>
                <w:sz w:val="18"/>
              </w:rPr>
              <w:t>złąc</w:t>
            </w:r>
            <w:proofErr w:type="spellEnd"/>
          </w:p>
          <w:p w14:paraId="0FC68655" w14:textId="77777777" w:rsidR="00435D52" w:rsidRDefault="00435D52" w:rsidP="00CD4D15">
            <w:pPr>
              <w:spacing w:after="0" w:line="259" w:lineRule="auto"/>
              <w:ind w:right="31" w:firstLine="0"/>
              <w:jc w:val="center"/>
            </w:pPr>
            <w:r>
              <w:rPr>
                <w:sz w:val="18"/>
              </w:rPr>
              <w:t>z.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1C2A6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99425E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284AB95" w14:textId="77777777" w:rsidTr="00CD4D15">
        <w:trPr>
          <w:trHeight w:val="52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0705C0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266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F73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C800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807D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proofErr w:type="spellStart"/>
            <w:r>
              <w:rPr>
                <w:sz w:val="18"/>
              </w:rPr>
              <w:t>złąc</w:t>
            </w:r>
            <w:proofErr w:type="spellEnd"/>
          </w:p>
          <w:p w14:paraId="2C66291B" w14:textId="77777777" w:rsidR="00435D52" w:rsidRDefault="00435D52" w:rsidP="00CD4D15">
            <w:pPr>
              <w:spacing w:after="0" w:line="259" w:lineRule="auto"/>
              <w:ind w:right="31" w:firstLine="0"/>
              <w:jc w:val="center"/>
            </w:pPr>
            <w:r>
              <w:rPr>
                <w:sz w:val="18"/>
              </w:rPr>
              <w:t>z.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643C7A6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2,000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514F19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45712AE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6B758B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E37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046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AC4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021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0DB5EE9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AD4E4B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1959F8A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B745ABB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8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7047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0513-01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446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4A36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Separator z osadnikiem z kręgów betonowych o śr. 1200 mm w gotowym wykopie o głębokości 3m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B9D5" w14:textId="77777777" w:rsidR="00435D52" w:rsidRDefault="00435D52" w:rsidP="00CD4D15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sz w:val="18"/>
              </w:rPr>
              <w:t>stud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072ED6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40A7E2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02E7F7D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4164C2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021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DDC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4FD73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FCAB" w14:textId="77777777" w:rsidR="00435D52" w:rsidRDefault="00435D52" w:rsidP="00CD4D15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sz w:val="18"/>
              </w:rPr>
              <w:t>stud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049086E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1,000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CD55BC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BF74A87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2DDBFF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539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11F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F99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8BD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7DFC3E6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6B0DA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BFFE046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8F32A35" w14:textId="77777777" w:rsidR="00435D52" w:rsidRDefault="00435D52" w:rsidP="00CD4D15">
            <w:pPr>
              <w:spacing w:after="0" w:line="259" w:lineRule="auto"/>
              <w:ind w:left="150" w:right="-24" w:firstLine="0"/>
              <w:jc w:val="right"/>
            </w:pPr>
            <w:r>
              <w:rPr>
                <w:sz w:val="18"/>
              </w:rPr>
              <w:t>9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1530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0524-01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956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38E9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Studzienki ściekowe uliczne betonowe o śr. 500 mm z osadnikiem i syfonem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12F8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CD583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614EE1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9A29B4F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24B9C2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128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A6A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4E8B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259A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D5C6F7F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4,000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2E2E19D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1973E64" w14:textId="77777777" w:rsidTr="00CD4D15">
        <w:trPr>
          <w:trHeight w:val="1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E2CFAB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9C2B1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2D993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5BFC5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EB9CB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8E925C0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35A12F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D28A59E" w14:textId="77777777" w:rsidTr="00CD4D15">
        <w:trPr>
          <w:trHeight w:val="45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2414AEF" w14:textId="77777777" w:rsidR="00435D52" w:rsidRDefault="00435D52" w:rsidP="00CD4D15">
            <w:pPr>
              <w:spacing w:after="0" w:line="259" w:lineRule="auto"/>
              <w:ind w:left="49" w:right="-24" w:firstLine="0"/>
              <w:jc w:val="right"/>
            </w:pPr>
            <w:r>
              <w:rPr>
                <w:sz w:val="18"/>
              </w:rPr>
              <w:t>10 d.2</w:t>
            </w: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E48D09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KNR-W 2-18 0408-02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0386C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5691CE" w14:textId="77777777" w:rsidR="00435D52" w:rsidRDefault="00435D52" w:rsidP="00CD4D15">
            <w:pPr>
              <w:spacing w:after="0" w:line="259" w:lineRule="auto"/>
              <w:ind w:left="55" w:firstLine="0"/>
              <w:jc w:val="both"/>
            </w:pPr>
            <w:r>
              <w:rPr>
                <w:sz w:val="18"/>
              </w:rPr>
              <w:t>Kanały z rur PVC łączonych na wcisk o śr. zewn. 160 mm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245BEF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7E7C05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0CA54E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EC98144" w14:textId="77777777" w:rsidTr="00CD4D15">
        <w:trPr>
          <w:trHeight w:val="32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B668DF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61286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57D1E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1D817D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20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FD4CB6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C74B3B7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20,000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41F45E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7E28695" w14:textId="77777777" w:rsidTr="00CD4D15">
        <w:trPr>
          <w:trHeight w:val="165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370D91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CA2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231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E22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E5F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D4DF3E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29276C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B933693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851CC03" w14:textId="77777777" w:rsidR="00435D52" w:rsidRDefault="00435D52" w:rsidP="00CD4D15">
            <w:pPr>
              <w:spacing w:after="0" w:line="259" w:lineRule="auto"/>
              <w:ind w:left="49" w:right="-24" w:firstLine="0"/>
              <w:jc w:val="right"/>
            </w:pPr>
            <w:r>
              <w:rPr>
                <w:sz w:val="18"/>
              </w:rPr>
              <w:t>11 d.2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4650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2-18 0409-01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3FE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8C42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Przewierty o długości do 20 m maszyną do wierceń</w:t>
            </w:r>
          </w:p>
          <w:p w14:paraId="11D67A93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poziomych WP 30/60 rurami o śr. 300-600 mm w gruntach kat. I-II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2587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1919AD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9EEDCA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625BA46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9A197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361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ED6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EC46" w14:textId="77777777" w:rsidR="00435D52" w:rsidRDefault="00435D52" w:rsidP="00CD4D15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>50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216F" w14:textId="77777777" w:rsidR="00435D52" w:rsidRDefault="00435D52" w:rsidP="00CD4D15">
            <w:pPr>
              <w:spacing w:after="0" w:line="259" w:lineRule="auto"/>
              <w:ind w:left="120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023574B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50,000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46D8CC6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E266115" w14:textId="77777777" w:rsidTr="00CD4D15">
        <w:trPr>
          <w:trHeight w:val="173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067CD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DD3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D74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976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2C7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775FB80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43E1E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</w:tbl>
    <w:p w14:paraId="5167515F" w14:textId="77777777" w:rsidR="00435D52" w:rsidRDefault="00435D52" w:rsidP="00435D52">
      <w:pPr>
        <w:spacing w:after="0" w:line="259" w:lineRule="auto"/>
        <w:ind w:left="-1440" w:right="10466" w:firstLine="0"/>
      </w:pPr>
    </w:p>
    <w:tbl>
      <w:tblPr>
        <w:tblStyle w:val="TableGrid"/>
        <w:tblW w:w="9731" w:type="dxa"/>
        <w:tblInd w:w="8" w:type="dxa"/>
        <w:tblCellMar>
          <w:left w:w="65" w:type="dxa"/>
        </w:tblCellMar>
        <w:tblLook w:val="04A0" w:firstRow="1" w:lastRow="0" w:firstColumn="1" w:lastColumn="0" w:noHBand="0" w:noVBand="1"/>
      </w:tblPr>
      <w:tblGrid>
        <w:gridCol w:w="508"/>
        <w:gridCol w:w="1174"/>
        <w:gridCol w:w="626"/>
        <w:gridCol w:w="4476"/>
        <w:gridCol w:w="451"/>
        <w:gridCol w:w="1252"/>
        <w:gridCol w:w="1244"/>
      </w:tblGrid>
      <w:tr w:rsidR="00435D52" w14:paraId="52221F6F" w14:textId="77777777" w:rsidTr="00CD4D15">
        <w:trPr>
          <w:trHeight w:val="714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9556" w14:textId="77777777" w:rsidR="00435D52" w:rsidRDefault="00435D52" w:rsidP="00CD4D15">
            <w:pPr>
              <w:spacing w:after="0" w:line="259" w:lineRule="auto"/>
              <w:ind w:left="83" w:firstLine="0"/>
            </w:pPr>
            <w:r>
              <w:rPr>
                <w:sz w:val="18"/>
              </w:rPr>
              <w:t>Lp.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C655" w14:textId="77777777" w:rsidR="00435D52" w:rsidRDefault="00435D52" w:rsidP="00CD4D15">
            <w:pPr>
              <w:spacing w:after="0" w:line="259" w:lineRule="auto"/>
              <w:ind w:right="20" w:firstLine="0"/>
              <w:jc w:val="center"/>
            </w:pPr>
            <w:r>
              <w:rPr>
                <w:sz w:val="18"/>
              </w:rPr>
              <w:t>Podstawa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664D" w14:textId="77777777" w:rsidR="00435D52" w:rsidRDefault="00435D52" w:rsidP="00CD4D15">
            <w:pPr>
              <w:spacing w:after="0" w:line="259" w:lineRule="auto"/>
              <w:ind w:firstLine="11"/>
              <w:jc w:val="center"/>
            </w:pPr>
            <w:r>
              <w:rPr>
                <w:sz w:val="18"/>
              </w:rPr>
              <w:t>Nr spec. techn.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  <w:vAlign w:val="center"/>
          </w:tcPr>
          <w:p w14:paraId="69D44D05" w14:textId="77777777" w:rsidR="00435D52" w:rsidRDefault="00435D52" w:rsidP="00CD4D15">
            <w:pPr>
              <w:spacing w:after="0" w:line="259" w:lineRule="auto"/>
              <w:ind w:right="12" w:firstLine="0"/>
              <w:jc w:val="center"/>
            </w:pPr>
            <w:r>
              <w:rPr>
                <w:sz w:val="18"/>
              </w:rPr>
              <w:t>Opis i wyliczenia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  <w:vAlign w:val="center"/>
          </w:tcPr>
          <w:p w14:paraId="109BA9BD" w14:textId="77777777" w:rsidR="00435D52" w:rsidRDefault="00435D52" w:rsidP="00CD4D15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>j.m.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ECB6E82" w14:textId="77777777" w:rsidR="00435D52" w:rsidRDefault="00435D52" w:rsidP="00CD4D15">
            <w:pPr>
              <w:spacing w:after="0" w:line="259" w:lineRule="auto"/>
              <w:ind w:right="68" w:firstLine="0"/>
              <w:jc w:val="center"/>
            </w:pPr>
            <w:r>
              <w:rPr>
                <w:sz w:val="18"/>
              </w:rPr>
              <w:t>Poszcz.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4992" w14:textId="77777777" w:rsidR="00435D52" w:rsidRDefault="00435D52" w:rsidP="00CD4D15">
            <w:pPr>
              <w:spacing w:after="0" w:line="259" w:lineRule="auto"/>
              <w:ind w:right="58" w:firstLine="0"/>
              <w:jc w:val="center"/>
            </w:pPr>
            <w:r>
              <w:rPr>
                <w:sz w:val="18"/>
              </w:rPr>
              <w:t>Razem</w:t>
            </w:r>
          </w:p>
        </w:tc>
      </w:tr>
      <w:tr w:rsidR="00435D52" w14:paraId="2863A21E" w14:textId="77777777" w:rsidTr="00CD4D15">
        <w:trPr>
          <w:trHeight w:val="174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double" w:sz="21" w:space="0" w:color="000000"/>
            </w:tcBorders>
          </w:tcPr>
          <w:p w14:paraId="021CC46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double" w:sz="21" w:space="0" w:color="000000"/>
              <w:bottom w:val="single" w:sz="6" w:space="0" w:color="000000"/>
              <w:right w:val="single" w:sz="6" w:space="0" w:color="000000"/>
            </w:tcBorders>
          </w:tcPr>
          <w:p w14:paraId="24A7B6E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9B3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doub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CC9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C336ED3" w14:textId="77777777" w:rsidTr="00CD4D15">
        <w:trPr>
          <w:trHeight w:val="864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14F0EC6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12 d.3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8C69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2-01 0201-01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60C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7FF8" w14:textId="77777777" w:rsidR="00435D52" w:rsidRDefault="00435D52" w:rsidP="00CD4D15">
            <w:pPr>
              <w:spacing w:after="0" w:line="259" w:lineRule="auto"/>
              <w:ind w:left="19" w:right="50" w:firstLine="0"/>
            </w:pPr>
            <w:r>
              <w:rPr>
                <w:sz w:val="18"/>
              </w:rPr>
              <w:t>Roboty ziemne wykonywane koparkami przedsiębiernymi o poj. łyżki 0.15 m3 w gruncie kat. I-II z transportem urobku samochodami samowyładowczymi na odległość do 1 km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F4E2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6A946E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711429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1E796C7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C2F465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EE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9E8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A71E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1B90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28A5235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5,000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F808E7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2F4FDE2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C8FEE7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12F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919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B52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B53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96EF31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06FFAC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9D80569" w14:textId="77777777" w:rsidTr="00CD4D15">
        <w:trPr>
          <w:trHeight w:val="451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BBCB386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13 d.3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EF39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Kalkulacja własna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4BD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C47B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Montaż płyt betonowych PWS 14 i PZ 140 - komplet robót zgodnie z dokumentacją techniczną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9E2A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FAD984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1B7F8F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90F26BB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F545E9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B1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20F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07CF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8D1B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8AB16DA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15,000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5698A56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95811E1" w14:textId="77777777" w:rsidTr="00CD4D15">
        <w:trPr>
          <w:trHeight w:val="23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54DAF8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73A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AED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</w:tcPr>
          <w:p w14:paraId="3E81852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</w:tcPr>
          <w:p w14:paraId="09DD30D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7" w:space="0" w:color="000000"/>
            </w:tcBorders>
          </w:tcPr>
          <w:p w14:paraId="05A74029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C55242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0321CED" w14:textId="77777777" w:rsidTr="00CD4D15">
        <w:trPr>
          <w:trHeight w:val="169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double" w:sz="22" w:space="0" w:color="000000"/>
            </w:tcBorders>
          </w:tcPr>
          <w:p w14:paraId="72B2C35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double" w:sz="22" w:space="0" w:color="000000"/>
              <w:bottom w:val="single" w:sz="7" w:space="0" w:color="000000"/>
              <w:right w:val="single" w:sz="6" w:space="0" w:color="000000"/>
            </w:tcBorders>
          </w:tcPr>
          <w:p w14:paraId="4EFDFD2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E5EC3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double" w:sz="30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A4613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0256B53" w14:textId="77777777" w:rsidTr="00CD4D15">
        <w:trPr>
          <w:trHeight w:val="45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8C79F1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14 d.4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2ED978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0401-03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59BAA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5A89F5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 xml:space="preserve">Rowki pod krawężniki i ławy krawężnikowe o wymiarach 50x30 cm w gruncie </w:t>
            </w:r>
            <w:proofErr w:type="spellStart"/>
            <w:proofErr w:type="gramStart"/>
            <w:r>
              <w:rPr>
                <w:sz w:val="18"/>
              </w:rPr>
              <w:t>kat.I</w:t>
            </w:r>
            <w:proofErr w:type="spellEnd"/>
            <w:proofErr w:type="gramEnd"/>
            <w:r>
              <w:rPr>
                <w:sz w:val="18"/>
              </w:rPr>
              <w:t>-II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6B6E6B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677E6B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0DB179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F11F3B5" w14:textId="77777777" w:rsidTr="00CD4D15">
        <w:trPr>
          <w:trHeight w:val="32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6933D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9AC74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DC1D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516EE7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350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186EF5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B657B13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350,000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F2F927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7BC0815" w14:textId="77777777" w:rsidTr="00CD4D15">
        <w:trPr>
          <w:trHeight w:val="165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BF4DE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81E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1CC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02A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F27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E44E726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464527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3C2719F" w14:textId="77777777" w:rsidTr="00CD4D15">
        <w:trPr>
          <w:trHeight w:val="449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38EBC3D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15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22E3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0402-04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372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BBF3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Ława pod krawężniki betonowa z oporem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23C2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7B7921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86C09D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657758E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58DA58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BBF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869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0780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98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9FA0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053AD11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98,000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5234D4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DAFF331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445923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1D3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35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E4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ECD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02F5603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303A3C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56AE70F" w14:textId="77777777" w:rsidTr="00CD4D15">
        <w:trPr>
          <w:trHeight w:val="451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211AB70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16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E5A4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0403-01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AB6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8A2C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Krawężniki betonowe wystające o wymiarach 15x30 cm na podsypce piaskowej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7CFA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50F2A4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1D5780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84BCAFE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12EF29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FB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EEC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3144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309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E9E7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156017B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309,000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B83BF3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57E5B18" w14:textId="77777777" w:rsidTr="00CD4D15">
        <w:trPr>
          <w:trHeight w:val="164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EB751A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C47CA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EE548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2E8F2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375EA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F380EED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4A1928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36852D4" w14:textId="77777777" w:rsidTr="00CD4D15">
        <w:trPr>
          <w:trHeight w:val="45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B7987B4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17 d.4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57D205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0403-05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20C42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132C05" w14:textId="77777777" w:rsidR="00435D52" w:rsidRDefault="00435D52" w:rsidP="00CD4D15">
            <w:pPr>
              <w:spacing w:after="0" w:line="259" w:lineRule="auto"/>
              <w:ind w:left="19" w:right="50" w:firstLine="0"/>
            </w:pPr>
            <w:r>
              <w:rPr>
                <w:sz w:val="18"/>
              </w:rPr>
              <w:t>Krawężniki betonowe wtopione o wymiarach 12x25 cm na podsypce cementowo-piaskowej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8C99B3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6F158B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3E56BE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91A13C4" w14:textId="77777777" w:rsidTr="00CD4D15">
        <w:trPr>
          <w:trHeight w:val="32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43E82C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2BFE7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CEADF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F5C609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52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BB1C2A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A344961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52,000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02EFEB1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F24E8E0" w14:textId="77777777" w:rsidTr="00CD4D15">
        <w:trPr>
          <w:trHeight w:val="165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875143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031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F21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F03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26A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B91AE41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ED6BD3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9FF49F7" w14:textId="77777777" w:rsidTr="00CD4D15">
        <w:trPr>
          <w:trHeight w:val="65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606BEC2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18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C2BC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0407-05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913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F2E6" w14:textId="77777777" w:rsidR="00435D52" w:rsidRDefault="00435D52" w:rsidP="00CD4D15">
            <w:pPr>
              <w:spacing w:after="0" w:line="259" w:lineRule="auto"/>
              <w:ind w:left="19" w:right="54" w:firstLine="0"/>
            </w:pPr>
            <w:r>
              <w:rPr>
                <w:sz w:val="18"/>
              </w:rPr>
              <w:t>Obrzeża betonowe o wymiarach 30x8 cm na podsypce cementowo-piaskowej z wypełnieniem spoin zaprawą cementową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4E6C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112829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E28B04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DA865E5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1C56F1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571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CF4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A151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350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7CD1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FDE0FF9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350,000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0517D08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6AEB82B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059F6A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62D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CE1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D38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71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6A5DEE1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4644B6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8F001EE" w14:textId="77777777" w:rsidTr="00CD4D15">
        <w:trPr>
          <w:trHeight w:val="451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7DC111B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19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F739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0606-04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2B4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5B3A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Ścieki z prefabrykatów betonowych o grubości 20 cm na podsypce cementowo-piaskowej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9EA2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489692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69478E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75CD300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A86B52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04D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A9C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228B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350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1F1E" w14:textId="77777777" w:rsidR="00435D52" w:rsidRDefault="00435D52" w:rsidP="00CD4D15">
            <w:pPr>
              <w:spacing w:after="0" w:line="259" w:lineRule="auto"/>
              <w:ind w:left="84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9097599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350,000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AF1552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5F52CF5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F17570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91F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A1B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E6A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8F5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2F84A42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45770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F46B351" w14:textId="77777777" w:rsidTr="00CD4D15">
        <w:trPr>
          <w:trHeight w:val="65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9CA6772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20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50B2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AT-03 0201-01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C1B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39EB" w14:textId="77777777" w:rsidR="00435D52" w:rsidRDefault="00435D52" w:rsidP="00CD4D15">
            <w:pPr>
              <w:spacing w:after="0" w:line="259" w:lineRule="auto"/>
              <w:ind w:left="19" w:right="60" w:firstLine="0"/>
            </w:pPr>
            <w:r>
              <w:rPr>
                <w:sz w:val="18"/>
              </w:rPr>
              <w:t xml:space="preserve">Stabilizacja podłoża cementem przy użyciu zespołu do stabilizacji - grunt rodzimy do </w:t>
            </w:r>
            <w:proofErr w:type="spellStart"/>
            <w:r>
              <w:rPr>
                <w:sz w:val="18"/>
              </w:rPr>
              <w:t>Rm</w:t>
            </w:r>
            <w:proofErr w:type="spellEnd"/>
            <w:r>
              <w:rPr>
                <w:sz w:val="18"/>
              </w:rPr>
              <w:t xml:space="preserve">=1,5 </w:t>
            </w:r>
            <w:proofErr w:type="spellStart"/>
            <w:r>
              <w:rPr>
                <w:sz w:val="18"/>
              </w:rPr>
              <w:t>MPa</w:t>
            </w:r>
            <w:proofErr w:type="spellEnd"/>
            <w:r>
              <w:rPr>
                <w:sz w:val="18"/>
              </w:rPr>
              <w:t>, grubość warstwy po zagęszczeniu 20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A012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6EBB91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C29810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479F925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65A0DD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65D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0C4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8AE3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875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D572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72D4BFC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875,000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FC8C6A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4901726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657B95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06B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178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E5C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512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62AEAD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77F955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BA85049" w14:textId="77777777" w:rsidTr="00CD4D15">
        <w:trPr>
          <w:trHeight w:val="65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6D4D4A9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21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38A8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0104-01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2FA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7428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Warstwy odsączające z piasku w korycie i na poszerzeniach, wykonanie i zagęszczanie ręczne grubość warstwy po zagęszczeniu 15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15D9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31DEE4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E4B592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938C2F6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31CEAE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108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54F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9C35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700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845B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63D6E81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700,000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DC4FD5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53577E7" w14:textId="77777777" w:rsidTr="00CD4D15">
        <w:trPr>
          <w:trHeight w:val="164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19C19A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91F8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F86ED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C039F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7CA41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8B05E7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12435E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BFEBDE8" w14:textId="77777777" w:rsidTr="00CD4D15">
        <w:trPr>
          <w:trHeight w:val="45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F459263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22 d.4</w:t>
            </w: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0DC604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0114-05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72706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4FF1DE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Podbudowa z kruszywa łamanego - warstwa dolna o grubości po zagęszczeniu 15 cm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FEBD8C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3BA6CE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F12AA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55E9AF9" w14:textId="77777777" w:rsidTr="00CD4D15">
        <w:trPr>
          <w:trHeight w:val="321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6C85AA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4B802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813CA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019C20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750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CF6B64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F57A73B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750,000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0B75C5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6DD6C41" w14:textId="77777777" w:rsidTr="00CD4D15">
        <w:trPr>
          <w:trHeight w:val="165"/>
        </w:trPr>
        <w:tc>
          <w:tcPr>
            <w:tcW w:w="50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96C17C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E90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0F1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5CE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829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AEA48FB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FE826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6C6CA2D" w14:textId="77777777" w:rsidTr="00CD4D15">
        <w:trPr>
          <w:trHeight w:val="65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78ED45A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23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5942" w14:textId="77777777" w:rsidR="00435D52" w:rsidRDefault="00435D52" w:rsidP="00CD4D15">
            <w:pPr>
              <w:spacing w:after="0" w:line="259" w:lineRule="auto"/>
              <w:ind w:right="18" w:firstLine="0"/>
              <w:jc w:val="center"/>
            </w:pPr>
            <w:r>
              <w:rPr>
                <w:sz w:val="18"/>
              </w:rPr>
              <w:t xml:space="preserve">KNR 2-31 </w:t>
            </w:r>
          </w:p>
          <w:p w14:paraId="19EE2DA4" w14:textId="77777777" w:rsidR="00435D52" w:rsidRDefault="00435D52" w:rsidP="00CD4D15">
            <w:pPr>
              <w:spacing w:after="0" w:line="259" w:lineRule="auto"/>
              <w:ind w:right="16" w:firstLine="0"/>
              <w:jc w:val="center"/>
            </w:pPr>
            <w:r>
              <w:rPr>
                <w:sz w:val="18"/>
              </w:rPr>
              <w:t xml:space="preserve">0310-05 </w:t>
            </w:r>
          </w:p>
          <w:p w14:paraId="6159BF5F" w14:textId="77777777" w:rsidR="00435D52" w:rsidRDefault="00435D52" w:rsidP="00CD4D15">
            <w:pPr>
              <w:spacing w:after="0" w:line="259" w:lineRule="auto"/>
              <w:ind w:right="16" w:firstLine="0"/>
              <w:jc w:val="center"/>
            </w:pPr>
            <w:r>
              <w:rPr>
                <w:sz w:val="18"/>
              </w:rPr>
              <w:t>0310-06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94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742A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Nawierzchnia z mieszanek mineralno-bitumicznych grysowych - warstwa ścieralna asfaltowa - grubość po zagęszczeniu 5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40A1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545445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D5CA8D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F268A1D" w14:textId="77777777" w:rsidTr="00CD4D15">
        <w:trPr>
          <w:trHeight w:val="32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346FA6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74B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AA3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8F25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750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65FF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B9F9C2A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750,000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2536B76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A602EB0" w14:textId="77777777" w:rsidTr="00CD4D15">
        <w:trPr>
          <w:trHeight w:val="166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48D4E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3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838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403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4E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D755AD5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2A789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D0DAABF" w14:textId="77777777" w:rsidTr="00CD4D15">
        <w:trPr>
          <w:trHeight w:val="658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6EBF1E1" w14:textId="77777777" w:rsidR="00435D52" w:rsidRDefault="00435D52" w:rsidP="00CD4D15">
            <w:pPr>
              <w:spacing w:after="0" w:line="259" w:lineRule="auto"/>
              <w:ind w:left="13" w:right="-25" w:firstLine="0"/>
              <w:jc w:val="right"/>
            </w:pPr>
            <w:r>
              <w:rPr>
                <w:sz w:val="18"/>
              </w:rPr>
              <w:t>24 d.4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F357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0511-04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500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83D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Nawierzchnie z kostki brukowej betonowej o grubości</w:t>
            </w:r>
          </w:p>
          <w:p w14:paraId="02668F5F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8 cm na podsypce piaskowej KOSTKA ŻÓŁTA Z</w:t>
            </w:r>
          </w:p>
          <w:p w14:paraId="3396CF82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WYPUSTKAMI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7736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92119F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5ED561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E5EB54F" w14:textId="77777777" w:rsidTr="00CD4D15">
        <w:trPr>
          <w:trHeight w:val="252"/>
        </w:trPr>
        <w:tc>
          <w:tcPr>
            <w:tcW w:w="50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05C1FC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1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7B6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0986" w14:textId="77777777" w:rsidR="00435D52" w:rsidRDefault="00435D52" w:rsidP="00CD4D15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15FF" w14:textId="77777777" w:rsidR="00435D52" w:rsidRDefault="00435D52" w:rsidP="00CD4D15">
            <w:pPr>
              <w:spacing w:after="0" w:line="259" w:lineRule="auto"/>
              <w:ind w:left="34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775B9F1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6,000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6B386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</w:tbl>
    <w:p w14:paraId="225E69E6" w14:textId="77777777" w:rsidR="00435D52" w:rsidRDefault="00435D52" w:rsidP="00435D52">
      <w:pPr>
        <w:spacing w:after="0" w:line="259" w:lineRule="auto"/>
        <w:ind w:left="-1440" w:right="10466" w:firstLine="0"/>
      </w:pPr>
    </w:p>
    <w:tbl>
      <w:tblPr>
        <w:tblStyle w:val="TableGrid"/>
        <w:tblW w:w="9731" w:type="dxa"/>
        <w:tblInd w:w="8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510"/>
        <w:gridCol w:w="1172"/>
        <w:gridCol w:w="626"/>
        <w:gridCol w:w="4476"/>
        <w:gridCol w:w="451"/>
        <w:gridCol w:w="1252"/>
        <w:gridCol w:w="1244"/>
      </w:tblGrid>
      <w:tr w:rsidR="00435D52" w14:paraId="35330CD6" w14:textId="77777777" w:rsidTr="00CD4D15">
        <w:trPr>
          <w:trHeight w:val="7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5A00" w14:textId="77777777" w:rsidR="00435D52" w:rsidRDefault="00435D52" w:rsidP="00CD4D15">
            <w:pPr>
              <w:spacing w:after="0" w:line="259" w:lineRule="auto"/>
              <w:ind w:left="95" w:firstLine="0"/>
            </w:pPr>
            <w:r>
              <w:rPr>
                <w:sz w:val="18"/>
              </w:rPr>
              <w:t>Lp.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6362" w14:textId="77777777" w:rsidR="00435D52" w:rsidRDefault="00435D52" w:rsidP="00CD4D15">
            <w:pPr>
              <w:spacing w:after="0" w:line="259" w:lineRule="auto"/>
              <w:ind w:right="10" w:firstLine="0"/>
              <w:jc w:val="center"/>
            </w:pPr>
            <w:r>
              <w:rPr>
                <w:sz w:val="18"/>
              </w:rPr>
              <w:t>Podstawa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4E9E" w14:textId="77777777" w:rsidR="00435D52" w:rsidRDefault="00435D52" w:rsidP="00CD4D15">
            <w:pPr>
              <w:spacing w:after="0" w:line="259" w:lineRule="auto"/>
              <w:ind w:firstLine="11"/>
              <w:jc w:val="center"/>
            </w:pPr>
            <w:r>
              <w:rPr>
                <w:sz w:val="18"/>
              </w:rPr>
              <w:t>Nr spec. techn.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B6B9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Opis i wyliczenia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9C14E" w14:textId="77777777" w:rsidR="00435D52" w:rsidRDefault="00435D52" w:rsidP="00CD4D15">
            <w:pPr>
              <w:spacing w:after="0" w:line="259" w:lineRule="auto"/>
              <w:ind w:left="26" w:firstLine="0"/>
            </w:pPr>
            <w:r>
              <w:rPr>
                <w:sz w:val="18"/>
              </w:rPr>
              <w:t>j.m.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DB9AEF8" w14:textId="77777777" w:rsidR="00435D52" w:rsidRDefault="00435D52" w:rsidP="00CD4D15">
            <w:pPr>
              <w:spacing w:after="0" w:line="259" w:lineRule="auto"/>
              <w:ind w:right="56" w:firstLine="0"/>
              <w:jc w:val="center"/>
            </w:pPr>
            <w:r>
              <w:rPr>
                <w:sz w:val="18"/>
              </w:rPr>
              <w:t>Poszcz.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  <w:vAlign w:val="center"/>
          </w:tcPr>
          <w:p w14:paraId="477A2D92" w14:textId="77777777" w:rsidR="00435D52" w:rsidRDefault="00435D52" w:rsidP="00CD4D15">
            <w:pPr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>Razem</w:t>
            </w:r>
          </w:p>
        </w:tc>
      </w:tr>
      <w:tr w:rsidR="00435D52" w14:paraId="4F8FEAA1" w14:textId="77777777" w:rsidTr="00CD4D15">
        <w:trPr>
          <w:trHeight w:val="239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2803C9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63D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F3F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double" w:sz="30" w:space="0" w:color="000000"/>
              <w:right w:val="single" w:sz="6" w:space="0" w:color="000000"/>
            </w:tcBorders>
          </w:tcPr>
          <w:p w14:paraId="319812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236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CE57840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4336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D90FA9F" w14:textId="77777777" w:rsidTr="00CD4D15">
        <w:trPr>
          <w:trHeight w:val="169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double" w:sz="21" w:space="0" w:color="000000"/>
            </w:tcBorders>
          </w:tcPr>
          <w:p w14:paraId="5F28F98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double" w:sz="21" w:space="0" w:color="000000"/>
              <w:bottom w:val="single" w:sz="6" w:space="0" w:color="000000"/>
              <w:right w:val="single" w:sz="6" w:space="0" w:color="000000"/>
            </w:tcBorders>
          </w:tcPr>
          <w:p w14:paraId="41FA98F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0D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double" w:sz="3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31B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6AE0854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DEB933B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25 d.5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26D0" w14:textId="77777777" w:rsidR="00435D52" w:rsidRDefault="00435D52" w:rsidP="00CD4D15">
            <w:pPr>
              <w:spacing w:after="0" w:line="259" w:lineRule="auto"/>
              <w:ind w:right="8" w:firstLine="0"/>
              <w:jc w:val="center"/>
            </w:pPr>
            <w:r>
              <w:rPr>
                <w:sz w:val="18"/>
              </w:rPr>
              <w:t xml:space="preserve">KNR 2-31 </w:t>
            </w:r>
          </w:p>
          <w:p w14:paraId="12E9AE17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 xml:space="preserve">0101-01 </w:t>
            </w:r>
          </w:p>
          <w:p w14:paraId="29C8687F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>0101-02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A1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0BC9" w14:textId="77777777" w:rsidR="00435D52" w:rsidRDefault="00435D52" w:rsidP="00CD4D15">
            <w:pPr>
              <w:spacing w:after="0" w:line="259" w:lineRule="auto"/>
              <w:ind w:left="31" w:right="26" w:firstLine="0"/>
            </w:pPr>
            <w:r>
              <w:rPr>
                <w:sz w:val="18"/>
              </w:rPr>
              <w:t>Mechaniczne wykonanie koryta na całej szerokości jezdni i chodników w gruncie kat. I-IV głębokości 42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DF3F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16A3F1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402B38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8D893FD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D8240A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159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660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CD0C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62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092B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9229F39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62,000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043170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19272C4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7B1F5D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74B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6D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E23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8E6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AE5D106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D90A83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B864F82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499DCC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26 d.5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77B8" w14:textId="77777777" w:rsidR="00435D52" w:rsidRDefault="00435D52" w:rsidP="00CD4D15">
            <w:pPr>
              <w:spacing w:after="0" w:line="259" w:lineRule="auto"/>
              <w:ind w:right="8" w:firstLine="0"/>
              <w:jc w:val="center"/>
            </w:pPr>
            <w:r>
              <w:rPr>
                <w:sz w:val="18"/>
              </w:rPr>
              <w:t xml:space="preserve">KNR 2-31 </w:t>
            </w:r>
          </w:p>
          <w:p w14:paraId="1BF8BB2B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 xml:space="preserve">0104-01 </w:t>
            </w:r>
          </w:p>
          <w:p w14:paraId="3031149F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>0104-02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F3D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AEBC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Warstwy odsączające z piasku w korycie i na poszerzeniach, wykonanie i zagęszczanie ręczne grubość warstwy po zagęszczeniu 15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5981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D81A9B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257C0A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9F45A04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AA518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802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BB3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3561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62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ADBE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22F3441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62,000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77F4808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DD05F04" w14:textId="77777777" w:rsidTr="00CD4D15">
        <w:trPr>
          <w:trHeight w:val="1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E2E3FA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4D527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461AD2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3C3F5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56600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8AE65E0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5872CD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1D33DC7" w14:textId="77777777" w:rsidTr="00CD4D15">
        <w:trPr>
          <w:trHeight w:val="658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DDA02A7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27 d.5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A4B795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AT-03 0201-01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238CC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DD3465" w14:textId="77777777" w:rsidR="00435D52" w:rsidRDefault="00435D52" w:rsidP="00CD4D15">
            <w:pPr>
              <w:spacing w:after="0" w:line="259" w:lineRule="auto"/>
              <w:ind w:left="31" w:right="60" w:firstLine="0"/>
            </w:pPr>
            <w:r>
              <w:rPr>
                <w:sz w:val="18"/>
              </w:rPr>
              <w:t xml:space="preserve">Stabilizacja podłoża cementem przy użyciu zespołu do stabilizacji - grunt rodzimy do </w:t>
            </w:r>
            <w:proofErr w:type="spellStart"/>
            <w:r>
              <w:rPr>
                <w:sz w:val="18"/>
              </w:rPr>
              <w:t>Rm</w:t>
            </w:r>
            <w:proofErr w:type="spellEnd"/>
            <w:r>
              <w:rPr>
                <w:sz w:val="18"/>
              </w:rPr>
              <w:t xml:space="preserve">=1,5 </w:t>
            </w:r>
            <w:proofErr w:type="spellStart"/>
            <w:r>
              <w:rPr>
                <w:sz w:val="18"/>
              </w:rPr>
              <w:t>MPa</w:t>
            </w:r>
            <w:proofErr w:type="spellEnd"/>
            <w:r>
              <w:rPr>
                <w:sz w:val="18"/>
              </w:rPr>
              <w:t>, grubość warstwy po zagęszczeniu 12 cm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2FC8B4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0337C3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230B66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C01135B" w14:textId="77777777" w:rsidTr="00CD4D15">
        <w:trPr>
          <w:trHeight w:val="32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FF5CE6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FB96A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CFC46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AEC317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62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7F261D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5E621CB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62,000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58AB3AF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C929700" w14:textId="77777777" w:rsidTr="00CD4D15">
        <w:trPr>
          <w:trHeight w:val="165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05061C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C3D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358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197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B91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0935151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EA35F7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5FE3D7E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EB7A002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lastRenderedPageBreak/>
              <w:t>28 d.5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51BB" w14:textId="77777777" w:rsidR="00435D52" w:rsidRDefault="00435D52" w:rsidP="00CD4D15">
            <w:pPr>
              <w:spacing w:after="0" w:line="259" w:lineRule="auto"/>
              <w:ind w:right="8" w:firstLine="0"/>
              <w:jc w:val="center"/>
            </w:pPr>
            <w:r>
              <w:rPr>
                <w:sz w:val="18"/>
              </w:rPr>
              <w:t xml:space="preserve">KNR 2-31 </w:t>
            </w:r>
          </w:p>
          <w:p w14:paraId="13864715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 xml:space="preserve">0310-01 </w:t>
            </w:r>
          </w:p>
          <w:p w14:paraId="2161A36F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>0310-02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92A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9C0F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Nawierzchnia z mieszanek mineralno-bitumicznych grysowych - warstwa wiążąca asfaltowa - grubość po zagęszczeniu 11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B64E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74A936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3065BD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3DA3367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589E44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AD3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4DB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D999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62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942D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69D7B23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62,000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28999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A773E7F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4F2EC4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554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7DC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08B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869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759101F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CC30C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CCEBA8F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BA55492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29 d.5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34FD" w14:textId="77777777" w:rsidR="00435D52" w:rsidRDefault="00435D52" w:rsidP="00CD4D15">
            <w:pPr>
              <w:spacing w:after="0" w:line="259" w:lineRule="auto"/>
              <w:ind w:right="8" w:firstLine="0"/>
              <w:jc w:val="center"/>
            </w:pPr>
            <w:r>
              <w:rPr>
                <w:sz w:val="18"/>
              </w:rPr>
              <w:t xml:space="preserve">KNR 2-31 </w:t>
            </w:r>
          </w:p>
          <w:p w14:paraId="0CBFA07C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 xml:space="preserve">0310-05 </w:t>
            </w:r>
          </w:p>
          <w:p w14:paraId="2E7C6EF8" w14:textId="77777777" w:rsidR="00435D52" w:rsidRDefault="00435D52" w:rsidP="00CD4D15">
            <w:pPr>
              <w:spacing w:after="0" w:line="259" w:lineRule="auto"/>
              <w:ind w:right="6" w:firstLine="0"/>
              <w:jc w:val="center"/>
            </w:pPr>
            <w:r>
              <w:rPr>
                <w:sz w:val="18"/>
              </w:rPr>
              <w:t>0310-06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E33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1EAE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Nawierzchnia z mieszanek mineralno-bitumicznych grysowych - warstwa ścieralna asfaltowa - grubość po zagęszczeniu 4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E7BA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FBEC7B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500050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C6CBFC0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1D7DCE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A6A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0DE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750F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62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B81B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833E716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62,000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A34F37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95BEA51" w14:textId="77777777" w:rsidTr="00CD4D15">
        <w:trPr>
          <w:trHeight w:val="173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304DFF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284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F6F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82D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808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7FB8007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66B31A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F593B14" w14:textId="77777777" w:rsidTr="00CD4D15">
        <w:trPr>
          <w:trHeight w:val="23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double" w:sz="21" w:space="0" w:color="000000"/>
            </w:tcBorders>
          </w:tcPr>
          <w:p w14:paraId="063916C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double" w:sz="21" w:space="0" w:color="000000"/>
              <w:bottom w:val="single" w:sz="7" w:space="0" w:color="000000"/>
              <w:right w:val="single" w:sz="6" w:space="0" w:color="000000"/>
            </w:tcBorders>
          </w:tcPr>
          <w:p w14:paraId="572C3C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240EE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7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5DB799" w14:textId="77777777" w:rsidR="00435D52" w:rsidRDefault="00435D52" w:rsidP="00CD4D15">
            <w:pPr>
              <w:spacing w:after="0" w:line="259" w:lineRule="auto"/>
              <w:ind w:left="46" w:firstLine="0"/>
            </w:pPr>
            <w:r>
              <w:rPr>
                <w:noProof/>
              </w:rPr>
              <w:drawing>
                <wp:inline distT="0" distB="0" distL="0" distR="0" wp14:anchorId="4A9AC5BD" wp14:editId="2EA0D148">
                  <wp:extent cx="1600200" cy="109728"/>
                  <wp:effectExtent l="0" t="0" r="0" b="0"/>
                  <wp:docPr id="3459" name="Picture 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Picture 3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2" w14:paraId="5D34B228" w14:textId="77777777" w:rsidTr="00CD4D15">
        <w:trPr>
          <w:trHeight w:val="45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3C4795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30 d.6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92E662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0315-05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9D33D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DA8AB5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Wypełnienie masą zalewową szczelin pomiędzy ściekiem betonowym a nawierzchnią drogową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082629" w14:textId="77777777" w:rsidR="00435D52" w:rsidRDefault="00435D52" w:rsidP="00CD4D15">
            <w:pPr>
              <w:spacing w:after="0" w:line="259" w:lineRule="auto"/>
              <w:ind w:left="96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5ACB5A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C1C1C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40B2A20E" w14:textId="77777777" w:rsidTr="00CD4D15">
        <w:trPr>
          <w:trHeight w:val="321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9A39CD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C3FA8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6F0FD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C09707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350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6EF084" w14:textId="77777777" w:rsidR="00435D52" w:rsidRDefault="00435D52" w:rsidP="00CD4D15">
            <w:pPr>
              <w:spacing w:after="0" w:line="259" w:lineRule="auto"/>
              <w:ind w:left="96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E0DACEE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350,000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5DAFEA0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354AF914" w14:textId="77777777" w:rsidTr="00CD4D15">
        <w:trPr>
          <w:trHeight w:val="165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FFFC8C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58E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ABF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291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B1E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FC85890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3FA52E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F9A67D0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8423E99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31 d.6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2E40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1403-06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2F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0028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Oczyszczenie rowów z namułu o grubości 30 cm z wyprofilowaniem skarp rowu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CA70" w14:textId="77777777" w:rsidR="00435D52" w:rsidRDefault="00435D52" w:rsidP="00CD4D15">
            <w:pPr>
              <w:spacing w:after="0" w:line="259" w:lineRule="auto"/>
              <w:ind w:left="96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AC6DE3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A48A2C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1C0072E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18D927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D66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CCB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45A6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40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ED16" w14:textId="77777777" w:rsidR="00435D52" w:rsidRDefault="00435D52" w:rsidP="00CD4D15">
            <w:pPr>
              <w:spacing w:after="0" w:line="259" w:lineRule="auto"/>
              <w:ind w:left="96" w:firstLine="0"/>
              <w:jc w:val="both"/>
            </w:pPr>
            <w:r>
              <w:rPr>
                <w:sz w:val="18"/>
              </w:rPr>
              <w:t>m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3DD4187" w14:textId="77777777" w:rsidR="00435D52" w:rsidRDefault="00435D52" w:rsidP="00CD4D15">
            <w:pPr>
              <w:spacing w:after="0" w:line="259" w:lineRule="auto"/>
              <w:ind w:right="25" w:firstLine="0"/>
              <w:jc w:val="right"/>
            </w:pPr>
            <w:r>
              <w:rPr>
                <w:sz w:val="18"/>
              </w:rPr>
              <w:t>40,000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A27BE6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D03139F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EE0251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96E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F4D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409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613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95330F9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78AA5B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C8F90F1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14ADED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32 d.6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3DE7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0605-03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BAD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5725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Przepusty rurowe pod zjazdami - ścianki czołowe dla rur o śr. 40 cm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F126" w14:textId="77777777" w:rsidR="00435D52" w:rsidRDefault="00435D52" w:rsidP="00CD4D15">
            <w:pPr>
              <w:spacing w:after="0" w:line="259" w:lineRule="auto"/>
              <w:ind w:left="10" w:firstLine="0"/>
              <w:jc w:val="both"/>
            </w:pPr>
            <w:proofErr w:type="spellStart"/>
            <w:r>
              <w:rPr>
                <w:sz w:val="18"/>
              </w:rPr>
              <w:t>ścia</w:t>
            </w:r>
            <w:proofErr w:type="spellEnd"/>
          </w:p>
          <w:p w14:paraId="113AF5F5" w14:textId="77777777" w:rsidR="00435D52" w:rsidRDefault="00435D52" w:rsidP="00CD4D15">
            <w:pPr>
              <w:spacing w:after="0" w:line="259" w:lineRule="auto"/>
              <w:ind w:left="50" w:firstLine="0"/>
            </w:pPr>
            <w:proofErr w:type="spellStart"/>
            <w:r>
              <w:rPr>
                <w:sz w:val="18"/>
              </w:rPr>
              <w:t>nk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FA5F7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92E340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E64E054" w14:textId="77777777" w:rsidTr="00CD4D15">
        <w:trPr>
          <w:trHeight w:val="52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B84C8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F01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F8D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5EB1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9F8B" w14:textId="77777777" w:rsidR="00435D52" w:rsidRDefault="00435D52" w:rsidP="00CD4D15">
            <w:pPr>
              <w:spacing w:after="0" w:line="259" w:lineRule="auto"/>
              <w:ind w:left="10" w:firstLine="0"/>
              <w:jc w:val="both"/>
            </w:pPr>
            <w:proofErr w:type="spellStart"/>
            <w:r>
              <w:rPr>
                <w:sz w:val="18"/>
              </w:rPr>
              <w:t>ścia</w:t>
            </w:r>
            <w:proofErr w:type="spellEnd"/>
          </w:p>
          <w:p w14:paraId="7878590E" w14:textId="77777777" w:rsidR="00435D52" w:rsidRDefault="00435D52" w:rsidP="00CD4D15">
            <w:pPr>
              <w:spacing w:after="0" w:line="259" w:lineRule="auto"/>
              <w:ind w:left="50" w:firstLine="0"/>
            </w:pPr>
            <w:proofErr w:type="spellStart"/>
            <w:r>
              <w:rPr>
                <w:sz w:val="18"/>
              </w:rPr>
              <w:t>nk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BFD6BD1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3,000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041E02F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9E78558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FEB02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FC5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765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AE3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457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D610B39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F8627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E80E161" w14:textId="77777777" w:rsidTr="00CD4D15">
        <w:trPr>
          <w:trHeight w:val="658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1F34754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33 d.6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2A7F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2-01 0201-01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F20D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44ED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Roboty ziemne wykonywane koparkami przedsiębiernymi - materiał z odkładu - humusowanie wraz z obsianiem trawą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FEC1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22D16F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6D6EE4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AD1E9D2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153252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E82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A12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C9C7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900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C01E" w14:textId="77777777" w:rsidR="00435D52" w:rsidRDefault="00435D52" w:rsidP="00CD4D15">
            <w:pPr>
              <w:spacing w:after="0" w:line="259" w:lineRule="auto"/>
              <w:ind w:left="46" w:firstLine="0"/>
              <w:jc w:val="both"/>
            </w:pPr>
            <w:r>
              <w:rPr>
                <w:sz w:val="18"/>
              </w:rPr>
              <w:t>m3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FA11D29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900,000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32E874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721A0FF" w14:textId="77777777" w:rsidTr="00CD4D15">
        <w:trPr>
          <w:trHeight w:val="164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203DB4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FF2E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B2137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AA162D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58DAA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7C9BDCC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182EF4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588B9481" w14:textId="77777777" w:rsidTr="00CD4D15">
        <w:trPr>
          <w:trHeight w:val="1070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2A57A9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34 d.6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71E681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AT-04 0205-01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A4C33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E22BCF" w14:textId="77777777" w:rsidR="00435D52" w:rsidRDefault="00435D52" w:rsidP="00CD4D15">
            <w:pPr>
              <w:spacing w:after="0" w:line="259" w:lineRule="auto"/>
              <w:ind w:left="31" w:right="59" w:firstLine="0"/>
            </w:pPr>
            <w:r>
              <w:rPr>
                <w:sz w:val="18"/>
              </w:rPr>
              <w:t>Oznakowanie poziome nawierzchni bitumicznych - na gorąco, za pomocą mas termoplastycznych - pasy ciągłe Oznakowanie przejść dla pieszych P-10 wraz z pasami wibracyjno-akustycznymi zgodnie z PZT i stałą Organizacją Ruchu.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B796B0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 xml:space="preserve">m2 </w:t>
            </w:r>
            <w:proofErr w:type="spellStart"/>
            <w:r>
              <w:rPr>
                <w:sz w:val="18"/>
              </w:rPr>
              <w:t>ozn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31CCCC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2E7FAC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D944414" w14:textId="77777777" w:rsidTr="00CD4D15">
        <w:trPr>
          <w:trHeight w:val="524"/>
        </w:trPr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DCD034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F87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6A1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B5CC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105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3618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 xml:space="preserve">m2 </w:t>
            </w:r>
            <w:proofErr w:type="spellStart"/>
            <w:r>
              <w:rPr>
                <w:sz w:val="18"/>
              </w:rPr>
              <w:t>ozn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440E82D" w14:textId="77777777" w:rsidR="00435D52" w:rsidRDefault="00435D52" w:rsidP="00CD4D15">
            <w:pPr>
              <w:spacing w:after="0" w:line="259" w:lineRule="auto"/>
              <w:ind w:right="24" w:firstLine="0"/>
              <w:jc w:val="right"/>
            </w:pPr>
            <w:r>
              <w:rPr>
                <w:sz w:val="18"/>
              </w:rPr>
              <w:t>105,000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4917B55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B0F626A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C04856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03C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AB5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D03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B7BB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7677FA4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898700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116BAD65" w14:textId="77777777" w:rsidTr="00CD4D15">
        <w:trPr>
          <w:trHeight w:val="451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83F3F44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35 d.6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0DD6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0702-02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A76D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F4E3" w14:textId="77777777" w:rsidR="00435D52" w:rsidRDefault="00435D52" w:rsidP="00CD4D15">
            <w:pPr>
              <w:spacing w:after="0" w:line="259" w:lineRule="auto"/>
              <w:ind w:left="31" w:firstLine="0"/>
              <w:jc w:val="both"/>
            </w:pPr>
            <w:r>
              <w:rPr>
                <w:sz w:val="18"/>
              </w:rPr>
              <w:t>Słupki do znaków drogowych z rur stalowych o śr. 70 mm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7EB6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1DDC23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370975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0B1E909F" w14:textId="77777777" w:rsidTr="00CD4D15">
        <w:trPr>
          <w:trHeight w:val="322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AE7B0AA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53B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1A9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433D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451E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3524E17" w14:textId="77777777" w:rsidR="00435D52" w:rsidRDefault="00435D52" w:rsidP="00CD4D15">
            <w:pPr>
              <w:spacing w:after="0" w:line="259" w:lineRule="auto"/>
              <w:ind w:right="22" w:firstLine="0"/>
              <w:jc w:val="right"/>
            </w:pPr>
            <w:r>
              <w:rPr>
                <w:sz w:val="18"/>
              </w:rPr>
              <w:t>4,000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278A990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2D6E38E5" w14:textId="77777777" w:rsidTr="00CD4D15">
        <w:trPr>
          <w:trHeight w:val="166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E9ED1C5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3A4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62C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38F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288F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FC6F04E" w14:textId="77777777" w:rsidR="00435D52" w:rsidRDefault="00435D52" w:rsidP="00CD4D15">
            <w:pPr>
              <w:spacing w:after="0" w:line="259" w:lineRule="auto"/>
              <w:ind w:right="23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DFDD201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7A817612" w14:textId="77777777" w:rsidTr="00CD4D15">
        <w:trPr>
          <w:trHeight w:val="665"/>
        </w:trPr>
        <w:tc>
          <w:tcPr>
            <w:tcW w:w="50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8897C6F" w14:textId="77777777" w:rsidR="00435D52" w:rsidRDefault="00435D52" w:rsidP="00CD4D15">
            <w:pPr>
              <w:spacing w:after="0" w:line="259" w:lineRule="auto"/>
              <w:ind w:left="25" w:right="-23" w:firstLine="0"/>
              <w:jc w:val="right"/>
            </w:pPr>
            <w:r>
              <w:rPr>
                <w:sz w:val="18"/>
              </w:rPr>
              <w:t>36 d.6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A6F5" w14:textId="77777777" w:rsidR="00435D52" w:rsidRDefault="00435D52" w:rsidP="00CD4D15"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>KNR 2-31 0703-02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EFE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38A7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Przymocowanie tablic znaków drogowych zakazu, nakazu, ostrzegawczych, informacyjnych o powierzchni ponad 0.3 m2 D-6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4B8B" w14:textId="77777777" w:rsidR="00435D52" w:rsidRDefault="00435D52" w:rsidP="00CD4D15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BC5DB0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0716D78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</w:tbl>
    <w:p w14:paraId="539B9CCE" w14:textId="77777777" w:rsidR="00435D52" w:rsidRDefault="00435D52" w:rsidP="00435D52">
      <w:pPr>
        <w:spacing w:after="0" w:line="259" w:lineRule="auto"/>
        <w:ind w:left="-1440" w:right="10466" w:firstLine="0"/>
      </w:pPr>
    </w:p>
    <w:tbl>
      <w:tblPr>
        <w:tblStyle w:val="TableGrid"/>
        <w:tblW w:w="9731" w:type="dxa"/>
        <w:tblInd w:w="8" w:type="dxa"/>
        <w:tblCellMar>
          <w:right w:w="22" w:type="dxa"/>
        </w:tblCellMar>
        <w:tblLook w:val="04A0" w:firstRow="1" w:lastRow="0" w:firstColumn="1" w:lastColumn="0" w:noHBand="0" w:noVBand="1"/>
      </w:tblPr>
      <w:tblGrid>
        <w:gridCol w:w="556"/>
        <w:gridCol w:w="1126"/>
        <w:gridCol w:w="626"/>
        <w:gridCol w:w="1594"/>
        <w:gridCol w:w="2882"/>
        <w:gridCol w:w="451"/>
        <w:gridCol w:w="1252"/>
        <w:gridCol w:w="1244"/>
      </w:tblGrid>
      <w:tr w:rsidR="00435D52" w14:paraId="0436BA32" w14:textId="77777777" w:rsidTr="00CD4D15">
        <w:trPr>
          <w:trHeight w:val="646"/>
        </w:trPr>
        <w:tc>
          <w:tcPr>
            <w:tcW w:w="5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65E0" w14:textId="77777777" w:rsidR="00435D52" w:rsidRDefault="00435D52" w:rsidP="00CD4D15">
            <w:pPr>
              <w:spacing w:after="0" w:line="259" w:lineRule="auto"/>
              <w:ind w:left="148" w:firstLine="0"/>
            </w:pPr>
            <w:r>
              <w:rPr>
                <w:sz w:val="18"/>
              </w:rPr>
              <w:t>Lp.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1073" w14:textId="77777777" w:rsidR="00435D52" w:rsidRDefault="00435D52" w:rsidP="00CD4D15">
            <w:pPr>
              <w:spacing w:after="0" w:line="259" w:lineRule="auto"/>
              <w:ind w:left="161" w:firstLine="0"/>
            </w:pPr>
            <w:r>
              <w:rPr>
                <w:sz w:val="18"/>
              </w:rPr>
              <w:t>Podstawa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EFF5" w14:textId="77777777" w:rsidR="00435D52" w:rsidRDefault="00435D52" w:rsidP="00CD4D15">
            <w:pPr>
              <w:spacing w:after="0" w:line="259" w:lineRule="auto"/>
              <w:ind w:firstLine="11"/>
              <w:jc w:val="center"/>
            </w:pPr>
            <w:r>
              <w:rPr>
                <w:sz w:val="18"/>
              </w:rPr>
              <w:t>Nr spec. techn.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795E3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2090D7" w14:textId="77777777" w:rsidR="00435D52" w:rsidRDefault="00435D52" w:rsidP="00CD4D15">
            <w:pPr>
              <w:spacing w:after="0" w:line="259" w:lineRule="auto"/>
              <w:ind w:firstLine="0"/>
            </w:pPr>
            <w:r>
              <w:rPr>
                <w:sz w:val="18"/>
              </w:rPr>
              <w:t>Opis i wyliczenia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63BE" w14:textId="77777777" w:rsidR="00435D52" w:rsidRDefault="00435D52" w:rsidP="00CD4D15">
            <w:pPr>
              <w:spacing w:after="0" w:line="259" w:lineRule="auto"/>
              <w:ind w:left="79" w:firstLine="0"/>
            </w:pPr>
            <w:r>
              <w:rPr>
                <w:sz w:val="18"/>
              </w:rPr>
              <w:t>j.m.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93C4F7C" w14:textId="77777777" w:rsidR="00435D52" w:rsidRDefault="00435D52" w:rsidP="00CD4D15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Poszcz.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0B42" w14:textId="77777777" w:rsidR="00435D52" w:rsidRDefault="00435D52" w:rsidP="00CD4D15">
            <w:pPr>
              <w:spacing w:after="0" w:line="259" w:lineRule="auto"/>
              <w:ind w:left="29" w:firstLine="0"/>
              <w:jc w:val="center"/>
            </w:pPr>
            <w:r>
              <w:rPr>
                <w:sz w:val="18"/>
              </w:rPr>
              <w:t>Razem</w:t>
            </w:r>
          </w:p>
        </w:tc>
      </w:tr>
      <w:tr w:rsidR="00435D52" w14:paraId="4F4F56E2" w14:textId="77777777" w:rsidTr="00CD4D15">
        <w:trPr>
          <w:trHeight w:val="322"/>
        </w:trPr>
        <w:tc>
          <w:tcPr>
            <w:tcW w:w="5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291D420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9FCC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3C96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9F1A7D" w14:textId="77777777" w:rsidR="00435D52" w:rsidRDefault="00435D52" w:rsidP="00CD4D1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C7F8A3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6D24" w14:textId="77777777" w:rsidR="00435D52" w:rsidRDefault="00435D52" w:rsidP="00CD4D15">
            <w:pPr>
              <w:spacing w:after="0" w:line="259" w:lineRule="auto"/>
              <w:ind w:left="84" w:firstLine="0"/>
            </w:pPr>
            <w:r>
              <w:rPr>
                <w:sz w:val="18"/>
              </w:rPr>
              <w:t>szt.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859D585" w14:textId="77777777" w:rsidR="00435D52" w:rsidRDefault="00435D52" w:rsidP="00CD4D15">
            <w:pPr>
              <w:spacing w:after="0" w:line="259" w:lineRule="auto"/>
              <w:ind w:firstLine="0"/>
              <w:jc w:val="right"/>
            </w:pPr>
            <w:r>
              <w:rPr>
                <w:sz w:val="18"/>
              </w:rPr>
              <w:t>4,000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7" w:space="0" w:color="000000"/>
              <w:bottom w:val="double" w:sz="35" w:space="0" w:color="000000"/>
              <w:right w:val="single" w:sz="6" w:space="0" w:color="000000"/>
            </w:tcBorders>
          </w:tcPr>
          <w:p w14:paraId="6961282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  <w:tr w:rsidR="00435D52" w14:paraId="6A7F24F9" w14:textId="77777777" w:rsidTr="00CD4D15">
        <w:trPr>
          <w:trHeight w:val="173"/>
        </w:trPr>
        <w:tc>
          <w:tcPr>
            <w:tcW w:w="5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1C504B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36B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108E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870967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808AE2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F179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FA85B9E" w14:textId="77777777" w:rsidR="00435D52" w:rsidRDefault="00435D52" w:rsidP="00CD4D15">
            <w:pPr>
              <w:spacing w:after="0" w:line="259" w:lineRule="auto"/>
              <w:ind w:right="1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244" w:type="dxa"/>
            <w:tcBorders>
              <w:top w:val="double" w:sz="3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8CF79C4" w14:textId="77777777" w:rsidR="00435D52" w:rsidRDefault="00435D52" w:rsidP="00CD4D15">
            <w:pPr>
              <w:spacing w:after="160" w:line="259" w:lineRule="auto"/>
              <w:ind w:firstLine="0"/>
            </w:pPr>
          </w:p>
        </w:tc>
      </w:tr>
    </w:tbl>
    <w:p w14:paraId="2ABA5D51" w14:textId="77777777" w:rsidR="00435D52" w:rsidRDefault="00435D52" w:rsidP="00435D52">
      <w:pPr>
        <w:sectPr w:rsidR="00435D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2" w:right="1440" w:bottom="1368" w:left="1440" w:header="659" w:footer="589" w:gutter="0"/>
          <w:cols w:space="708"/>
        </w:sectPr>
      </w:pPr>
    </w:p>
    <w:p w14:paraId="707CC8B9" w14:textId="77777777" w:rsidR="00E060D6" w:rsidRDefault="00E060D6"/>
    <w:sectPr w:rsidR="00E0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448C" w14:textId="77777777" w:rsidR="00FF3355" w:rsidRDefault="00FF3355" w:rsidP="00435D52">
      <w:pPr>
        <w:spacing w:after="0" w:line="240" w:lineRule="auto"/>
      </w:pPr>
      <w:r>
        <w:separator/>
      </w:r>
    </w:p>
  </w:endnote>
  <w:endnote w:type="continuationSeparator" w:id="0">
    <w:p w14:paraId="1B64E131" w14:textId="77777777" w:rsidR="00FF3355" w:rsidRDefault="00FF3355" w:rsidP="0043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3CF" w14:textId="77777777" w:rsidR="00000000" w:rsidRDefault="00000000">
    <w:pPr>
      <w:spacing w:after="0" w:line="259" w:lineRule="auto"/>
      <w:ind w:left="708" w:firstLine="0"/>
      <w:jc w:val="center"/>
    </w:pPr>
    <w:r>
      <w:rPr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3463B286" w14:textId="77777777" w:rsidR="00000000" w:rsidRDefault="00000000">
    <w:pPr>
      <w:spacing w:after="0" w:line="259" w:lineRule="auto"/>
      <w:ind w:firstLine="0"/>
    </w:pPr>
    <w:r>
      <w:rPr>
        <w:sz w:val="12"/>
      </w:rPr>
      <w:t xml:space="preserve">Norma STANDARD - </w:t>
    </w:r>
    <w:proofErr w:type="gramStart"/>
    <w:r>
      <w:rPr>
        <w:sz w:val="12"/>
      </w:rPr>
      <w:t>365  Wersja</w:t>
    </w:r>
    <w:proofErr w:type="gramEnd"/>
    <w:r>
      <w:rPr>
        <w:sz w:val="12"/>
      </w:rPr>
      <w:t xml:space="preserve">: 5.14.100.12  Nr seryjny: 2949  Użytkownik: INŻ-DRÓG </w:t>
    </w:r>
    <w:r>
      <w:rPr>
        <w:sz w:val="12"/>
      </w:rPr>
      <w:t>INŻYNIERIA LĄDOWA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B9C3" w14:textId="262DF0D3" w:rsidR="00000000" w:rsidRDefault="00000000">
    <w:pPr>
      <w:spacing w:after="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878C" w14:textId="77777777" w:rsidR="00000000" w:rsidRDefault="00000000">
    <w:pPr>
      <w:spacing w:after="0" w:line="259" w:lineRule="auto"/>
      <w:ind w:left="708" w:firstLine="0"/>
      <w:jc w:val="center"/>
    </w:pPr>
    <w:r>
      <w:rPr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6B04D398" w14:textId="77777777" w:rsidR="00000000" w:rsidRDefault="00000000">
    <w:pPr>
      <w:spacing w:after="0" w:line="259" w:lineRule="auto"/>
      <w:ind w:firstLine="0"/>
    </w:pPr>
    <w:r>
      <w:rPr>
        <w:sz w:val="12"/>
      </w:rPr>
      <w:t xml:space="preserve">Norma STANDARD - </w:t>
    </w:r>
    <w:proofErr w:type="gramStart"/>
    <w:r>
      <w:rPr>
        <w:sz w:val="12"/>
      </w:rPr>
      <w:t>365  Wersja</w:t>
    </w:r>
    <w:proofErr w:type="gramEnd"/>
    <w:r>
      <w:rPr>
        <w:sz w:val="12"/>
      </w:rPr>
      <w:t>: 5.14.100.12  Nr seryjny: 2949  Uży</w:t>
    </w:r>
    <w:r>
      <w:rPr>
        <w:sz w:val="12"/>
      </w:rPr>
      <w:t>tkownik: INŻ-DRÓG INŻYNIERIA LĄDOWA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8D0C" w14:textId="77777777" w:rsidR="00FF3355" w:rsidRDefault="00FF3355" w:rsidP="00435D52">
      <w:pPr>
        <w:spacing w:after="0" w:line="240" w:lineRule="auto"/>
      </w:pPr>
      <w:r>
        <w:separator/>
      </w:r>
    </w:p>
  </w:footnote>
  <w:footnote w:type="continuationSeparator" w:id="0">
    <w:p w14:paraId="3BC934FE" w14:textId="77777777" w:rsidR="00FF3355" w:rsidRDefault="00FF3355" w:rsidP="0043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8707" w14:textId="77777777" w:rsidR="00000000" w:rsidRDefault="00000000">
    <w:pPr>
      <w:spacing w:after="0" w:line="259" w:lineRule="auto"/>
      <w:ind w:left="22" w:firstLine="0"/>
    </w:pPr>
    <w:r>
      <w:rPr>
        <w:sz w:val="18"/>
      </w:rPr>
      <w:t>Obmiar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4A1" w14:textId="50A82150" w:rsidR="00000000" w:rsidRDefault="00000000" w:rsidP="00435D52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81" w14:textId="77777777" w:rsidR="00000000" w:rsidRDefault="00000000">
    <w:pPr>
      <w:spacing w:after="0" w:line="259" w:lineRule="auto"/>
      <w:ind w:left="22" w:firstLine="0"/>
    </w:pPr>
    <w:r>
      <w:rPr>
        <w:sz w:val="18"/>
      </w:rPr>
      <w:t>Obmiar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9"/>
    <w:rsid w:val="002C2B69"/>
    <w:rsid w:val="00435D52"/>
    <w:rsid w:val="005C5A10"/>
    <w:rsid w:val="00E060D6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D3C4"/>
  <w15:chartTrackingRefBased/>
  <w15:docId w15:val="{BABCEB7B-0648-40C8-8B48-F76F71A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D52"/>
    <w:pPr>
      <w:spacing w:after="288" w:line="261" w:lineRule="auto"/>
      <w:ind w:firstLine="7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35D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2023-10-05T21:10:00Z</dcterms:created>
  <dcterms:modified xsi:type="dcterms:W3CDTF">2023-10-05T21:11:00Z</dcterms:modified>
</cp:coreProperties>
</file>