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5C4C" w14:textId="25B64919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/>
          <w:noProof/>
          <w:color w:val="000000" w:themeColor="text1"/>
        </w:rPr>
        <w:drawing>
          <wp:inline distT="0" distB="0" distL="0" distR="0" wp14:anchorId="5690A5FB" wp14:editId="063C7284">
            <wp:extent cx="1123950" cy="1087120"/>
            <wp:effectExtent l="0" t="0" r="0" b="0"/>
            <wp:docPr id="26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DC3508F7-C824-481C-BD28-7CC8C1201B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3">
                      <a:extLst>
                        <a:ext uri="{FF2B5EF4-FFF2-40B4-BE49-F238E27FC236}">
                          <a16:creationId xmlns:a16="http://schemas.microsoft.com/office/drawing/2014/main" id="{DC3508F7-C824-481C-BD28-7CC8C1201B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F068B" w14:textId="1ACBB97A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MIASTO DĘBICA</w:t>
      </w:r>
    </w:p>
    <w:p w14:paraId="691779A2" w14:textId="77777777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E6454D9" w14:textId="5D7192B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NAZWA INWESTYCJI:</w:t>
      </w:r>
    </w:p>
    <w:p w14:paraId="4A17E82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23188B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="Calibri"/>
          <w:b/>
          <w:color w:val="000000" w:themeColor="text1"/>
          <w:sz w:val="23"/>
          <w:szCs w:val="23"/>
        </w:rPr>
        <w:t>ROZWÓJ TERENÓW INWESTYCYJNYCH</w:t>
      </w:r>
      <w:r w:rsidR="001D0580" w:rsidRPr="003945B7">
        <w:rPr>
          <w:rFonts w:ascii="Century Gothic" w:hAnsi="Century Gothic" w:cs="Calibri"/>
          <w:b/>
          <w:color w:val="000000" w:themeColor="text1"/>
          <w:sz w:val="23"/>
          <w:szCs w:val="23"/>
        </w:rPr>
        <w:t xml:space="preserve"> </w:t>
      </w:r>
      <w:r w:rsidRPr="003945B7">
        <w:rPr>
          <w:rFonts w:ascii="Century Gothic" w:hAnsi="Century Gothic" w:cs="Calibri"/>
          <w:b/>
          <w:color w:val="000000" w:themeColor="text1"/>
          <w:sz w:val="23"/>
          <w:szCs w:val="23"/>
        </w:rPr>
        <w:t>W GMINIE MIASTA DĘBICA – II ETAP</w:t>
      </w:r>
    </w:p>
    <w:p w14:paraId="1156B3F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4641E7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STADIUM PROJEKTU:</w:t>
      </w:r>
    </w:p>
    <w:p w14:paraId="6964FB0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PROGRAM FUNKCJONALNO-UŻYTKOWY</w:t>
      </w:r>
    </w:p>
    <w:p w14:paraId="6200326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3C9AB65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LOKALIZACJA:</w:t>
      </w:r>
    </w:p>
    <w:p w14:paraId="165128E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WOJEWÓDZTWO PODKARPACKIE</w:t>
      </w:r>
    </w:p>
    <w:p w14:paraId="429AF9D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POWIAT: DĘBICKI</w:t>
      </w:r>
    </w:p>
    <w:p w14:paraId="4E6F715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45CE8D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GMINA: MIASTO DĘBICA</w:t>
      </w:r>
    </w:p>
    <w:p w14:paraId="1B5D0A6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B63B3E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MIEJSCOWOŚĆ: DĘBICA</w:t>
      </w:r>
    </w:p>
    <w:p w14:paraId="1AFA8E0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92655F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6EBDA96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INWESTOR:</w:t>
      </w:r>
    </w:p>
    <w:p w14:paraId="7D18636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GMINA MIASTA DĘBICA</w:t>
      </w:r>
    </w:p>
    <w:p w14:paraId="2BAA4CD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39-200 DĘBICA</w:t>
      </w:r>
    </w:p>
    <w:p w14:paraId="3F52DFF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UL. RATUSZOWA 2</w:t>
      </w:r>
    </w:p>
    <w:p w14:paraId="6968183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97518D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4C85F2C8" w14:textId="3DDE3BCB" w:rsidR="003D2BA4" w:rsidRDefault="001E167A" w:rsidP="003D2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DATA OPRACOWANIA: Grudzień 202</w:t>
      </w:r>
      <w:r w:rsidR="003D2BA4">
        <w:rPr>
          <w:rFonts w:ascii="Century Gothic" w:hAnsi="Century Gothic" w:cstheme="minorHAnsi"/>
          <w:color w:val="000000" w:themeColor="text1"/>
        </w:rPr>
        <w:t>3</w:t>
      </w:r>
    </w:p>
    <w:p w14:paraId="11A8BCD5" w14:textId="6E46DFE4" w:rsidR="003D2BA4" w:rsidRPr="003D2BA4" w:rsidRDefault="003D2BA4" w:rsidP="003D2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3D2BA4">
        <w:rPr>
          <w:rFonts w:ascii="Century Gothic" w:hAnsi="Century Gothic" w:cstheme="minorHAnsi"/>
          <w:color w:val="FF0000"/>
        </w:rPr>
        <w:t>Zaktualizowa</w:t>
      </w:r>
      <w:r w:rsidR="00A71073">
        <w:rPr>
          <w:rFonts w:ascii="Century Gothic" w:hAnsi="Century Gothic" w:cstheme="minorHAnsi"/>
          <w:color w:val="FF0000"/>
        </w:rPr>
        <w:t>ny</w:t>
      </w:r>
      <w:r w:rsidRPr="003D2BA4">
        <w:rPr>
          <w:rFonts w:ascii="Century Gothic" w:hAnsi="Century Gothic" w:cstheme="minorHAnsi"/>
          <w:color w:val="FF0000"/>
        </w:rPr>
        <w:t xml:space="preserve"> </w:t>
      </w:r>
      <w:r w:rsidR="00A71073">
        <w:rPr>
          <w:rFonts w:ascii="Century Gothic" w:hAnsi="Century Gothic" w:cstheme="minorHAnsi"/>
          <w:color w:val="FF0000"/>
        </w:rPr>
        <w:t>PFU</w:t>
      </w:r>
      <w:r w:rsidRPr="003D2BA4">
        <w:rPr>
          <w:rFonts w:ascii="Century Gothic" w:hAnsi="Century Gothic" w:cstheme="minorHAnsi"/>
          <w:color w:val="FF0000"/>
        </w:rPr>
        <w:t xml:space="preserve"> z dnia 20_04_2023</w:t>
      </w:r>
    </w:p>
    <w:p w14:paraId="49C2A9C2" w14:textId="32C862E0" w:rsidR="001E167A" w:rsidRPr="003D2BA4" w:rsidRDefault="001E167A" w:rsidP="003D2B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3D2BA4">
        <w:rPr>
          <w:rFonts w:ascii="Century Gothic" w:hAnsi="Century Gothic" w:cstheme="minorHAnsi"/>
          <w:b/>
          <w:bCs/>
          <w:color w:val="FF0000"/>
        </w:rPr>
        <w:br w:type="page"/>
      </w:r>
    </w:p>
    <w:p w14:paraId="4202F67C" w14:textId="77777777" w:rsidR="003D2BA4" w:rsidRDefault="003D2BA4" w:rsidP="009B5517">
      <w:pPr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7BE6CA0" w14:textId="1F5A1702" w:rsidR="003D2BA4" w:rsidRDefault="003D2BA4" w:rsidP="009B5517">
      <w:pPr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E317C3F" w14:textId="77777777" w:rsidR="003D2BA4" w:rsidRPr="003945B7" w:rsidRDefault="003D2BA4" w:rsidP="009B5517">
      <w:pPr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BF74B9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Nazwy i kody CPV</w:t>
      </w:r>
    </w:p>
    <w:p w14:paraId="691CEBED" w14:textId="457C45B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Grupy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1593C2C9" w14:textId="006A548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45200000-9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wznoszenia kompletnych obiektów budowlanych lub ich części oraz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inżynierii lądowej i wodnej</w:t>
      </w:r>
    </w:p>
    <w:p w14:paraId="60A44AC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45100000-8 Przygotowanie terenu pod budowę</w:t>
      </w:r>
    </w:p>
    <w:p w14:paraId="19D558C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71300000-1 Usługi inżynieryjne</w:t>
      </w:r>
    </w:p>
    <w:p w14:paraId="28BBDC1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49F7BD6B" w14:textId="2866DCB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Klasy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402A81E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71310000-4 Doradcze usługi inżynieryjne i budowlane</w:t>
      </w:r>
    </w:p>
    <w:p w14:paraId="39C607BB" w14:textId="5380A56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45220000-5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inżynieryjne i budowlane</w:t>
      </w:r>
    </w:p>
    <w:p w14:paraId="7D236D1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71320000-7 Usługi inżynieryjne w zakresie projektowania</w:t>
      </w:r>
    </w:p>
    <w:p w14:paraId="531D1B97" w14:textId="01440DC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Kategorie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1EB8630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71322000-1 Usługi inżynierii projektowej w zakresie inżynierii lądowej i wodnej</w:t>
      </w:r>
    </w:p>
    <w:p w14:paraId="22BB97A0" w14:textId="3A024C0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45233000-9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konstruowania, fundamentowania oraz wykonywania nawierzchni autostrad,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</w:p>
    <w:p w14:paraId="11B4A2AE" w14:textId="25234EC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45233120-6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budowy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</w:p>
    <w:p w14:paraId="59D1A09C" w14:textId="73C3E53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45231000-5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budowy </w:t>
      </w:r>
      <w:r w:rsidR="006353EC" w:rsidRPr="003945B7">
        <w:rPr>
          <w:rFonts w:ascii="Century Gothic" w:hAnsi="Century Gothic" w:cstheme="minorHAnsi"/>
          <w:color w:val="000000" w:themeColor="text1"/>
        </w:rPr>
        <w:t>rurociągów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6353EC" w:rsidRPr="003945B7">
        <w:rPr>
          <w:rFonts w:ascii="Century Gothic" w:hAnsi="Century Gothic" w:cstheme="minorHAnsi"/>
          <w:color w:val="000000" w:themeColor="text1"/>
        </w:rPr>
        <w:t>ciągów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komunikacyjnych i linii energetycznych</w:t>
      </w:r>
    </w:p>
    <w:p w14:paraId="5A0B71BD" w14:textId="5F38C17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45233320-8 Fundamentowanie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</w:p>
    <w:p w14:paraId="04173D2D" w14:textId="4765075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45243510-0 Budowa </w:t>
      </w:r>
      <w:r w:rsidR="006353EC" w:rsidRPr="003945B7">
        <w:rPr>
          <w:rFonts w:ascii="Century Gothic" w:hAnsi="Century Gothic" w:cstheme="minorHAnsi"/>
          <w:color w:val="000000" w:themeColor="text1"/>
        </w:rPr>
        <w:t>nasypów</w:t>
      </w:r>
    </w:p>
    <w:p w14:paraId="0A928ED7" w14:textId="598E96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45233220-7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nawierzchni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</w:p>
    <w:p w14:paraId="337E7704" w14:textId="5E36505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45233290-8 Instalowanie </w:t>
      </w:r>
      <w:r w:rsidR="006353EC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</w:t>
      </w:r>
    </w:p>
    <w:p w14:paraId="15A8B50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45316110-9 Instalowanie urządzeń oświetlenia drogowego</w:t>
      </w:r>
    </w:p>
    <w:p w14:paraId="0435F948" w14:textId="1A2375D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45316000-5 Instalowanie </w:t>
      </w:r>
      <w:r w:rsidR="006353EC" w:rsidRPr="003945B7">
        <w:rPr>
          <w:rFonts w:ascii="Century Gothic" w:hAnsi="Century Gothic" w:cstheme="minorHAnsi"/>
          <w:color w:val="000000" w:themeColor="text1"/>
        </w:rPr>
        <w:t>systemów</w:t>
      </w:r>
      <w:r w:rsidRPr="003945B7">
        <w:rPr>
          <w:rFonts w:ascii="Century Gothic" w:hAnsi="Century Gothic" w:cstheme="minorHAnsi"/>
          <w:color w:val="000000" w:themeColor="text1"/>
        </w:rPr>
        <w:t xml:space="preserve"> oświetleniowych i sygnalizacyjnych</w:t>
      </w:r>
    </w:p>
    <w:p w14:paraId="25A8FEE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45233221-4 Malowanie nawierzchni</w:t>
      </w:r>
    </w:p>
    <w:p w14:paraId="5F486D50" w14:textId="3DC4B1F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45111200-0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przygotowania terenu pod budowę i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ziemne</w:t>
      </w:r>
    </w:p>
    <w:p w14:paraId="78967E23" w14:textId="45852E1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45231220-3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</w:t>
      </w:r>
      <w:r w:rsidR="006353EC" w:rsidRPr="003945B7">
        <w:rPr>
          <w:rFonts w:ascii="Century Gothic" w:hAnsi="Century Gothic" w:cstheme="minorHAnsi"/>
          <w:color w:val="000000" w:themeColor="text1"/>
        </w:rPr>
        <w:t>gazociągów</w:t>
      </w:r>
    </w:p>
    <w:p w14:paraId="4071EA05" w14:textId="2D3CBF8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45231300-8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budowy </w:t>
      </w:r>
      <w:r w:rsidR="006353EC" w:rsidRPr="003945B7">
        <w:rPr>
          <w:rFonts w:ascii="Century Gothic" w:hAnsi="Century Gothic" w:cstheme="minorHAnsi"/>
          <w:color w:val="000000" w:themeColor="text1"/>
        </w:rPr>
        <w:t>wodociągów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6353EC" w:rsidRPr="003945B7">
        <w:rPr>
          <w:rFonts w:ascii="Century Gothic" w:hAnsi="Century Gothic" w:cstheme="minorHAnsi"/>
          <w:color w:val="000000" w:themeColor="text1"/>
        </w:rPr>
        <w:t>rurociągów</w:t>
      </w:r>
      <w:r w:rsidRPr="003945B7">
        <w:rPr>
          <w:rFonts w:ascii="Century Gothic" w:hAnsi="Century Gothic" w:cstheme="minorHAnsi"/>
          <w:color w:val="000000" w:themeColor="text1"/>
        </w:rPr>
        <w:t xml:space="preserve"> do odprowadzania </w:t>
      </w:r>
      <w:r w:rsidR="006353EC" w:rsidRPr="003945B7">
        <w:rPr>
          <w:rFonts w:ascii="Century Gothic" w:hAnsi="Century Gothic" w:cstheme="minorHAnsi"/>
          <w:color w:val="000000" w:themeColor="text1"/>
        </w:rPr>
        <w:t>ścieków</w:t>
      </w:r>
    </w:p>
    <w:p w14:paraId="6D2B8B78" w14:textId="6296EF9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45231400-9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budowy linii energetycznych</w:t>
      </w:r>
    </w:p>
    <w:p w14:paraId="3A9269A3" w14:textId="1614BB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45311200-2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instalacji elektrycznych</w:t>
      </w:r>
    </w:p>
    <w:p w14:paraId="1DEB738D" w14:textId="7EA9A3A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45311100-1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okablowania elektrycznego</w:t>
      </w:r>
    </w:p>
    <w:p w14:paraId="1A6616EF" w14:textId="7B91E2E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45232300-5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i pomocnicze w zakresie linii telefonicznych i </w:t>
      </w:r>
      <w:r w:rsidR="006353EC" w:rsidRPr="003945B7">
        <w:rPr>
          <w:rFonts w:ascii="Century Gothic" w:hAnsi="Century Gothic" w:cstheme="minorHAnsi"/>
          <w:color w:val="000000" w:themeColor="text1"/>
        </w:rPr>
        <w:t>rurociągów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komunikacyjnych</w:t>
      </w:r>
    </w:p>
    <w:p w14:paraId="598A9C39" w14:textId="238A095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45232310-8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budowy linii telefonicznych</w:t>
      </w:r>
    </w:p>
    <w:p w14:paraId="359828E6" w14:textId="2143799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45232452-5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odwadniające</w:t>
      </w:r>
    </w:p>
    <w:p w14:paraId="2965D281" w14:textId="5A9217F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45233222-1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układania </w:t>
      </w:r>
      <w:r w:rsidR="006353EC" w:rsidRPr="003945B7">
        <w:rPr>
          <w:rFonts w:ascii="Century Gothic" w:hAnsi="Century Gothic" w:cstheme="minorHAnsi"/>
          <w:color w:val="000000" w:themeColor="text1"/>
        </w:rPr>
        <w:t>chodników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i asfaltowania</w:t>
      </w:r>
    </w:p>
    <w:p w14:paraId="42495543" w14:textId="1A452A9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45221100-3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budowy </w:t>
      </w:r>
      <w:r w:rsidR="006353EC" w:rsidRPr="003945B7">
        <w:rPr>
          <w:rFonts w:ascii="Century Gothic" w:hAnsi="Century Gothic" w:cstheme="minorHAnsi"/>
          <w:color w:val="000000" w:themeColor="text1"/>
        </w:rPr>
        <w:t>mostów</w:t>
      </w:r>
    </w:p>
    <w:p w14:paraId="1258C03D" w14:textId="4CD18C3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45221111-3 </w:t>
      </w:r>
      <w:r w:rsidR="007945ED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budowlane w zakresie </w:t>
      </w:r>
      <w:r w:rsidR="006353EC" w:rsidRPr="003945B7">
        <w:rPr>
          <w:rFonts w:ascii="Century Gothic" w:hAnsi="Century Gothic" w:cstheme="minorHAnsi"/>
          <w:color w:val="000000" w:themeColor="text1"/>
        </w:rPr>
        <w:t>mostów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</w:t>
      </w:r>
    </w:p>
    <w:p w14:paraId="71D38FEA" w14:textId="77777777" w:rsidR="001E167A" w:rsidRPr="003945B7" w:rsidRDefault="001E167A" w:rsidP="009B5517">
      <w:pPr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br w:type="page"/>
      </w:r>
    </w:p>
    <w:p w14:paraId="5C45073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Spis zawartości:</w:t>
      </w:r>
    </w:p>
    <w:p w14:paraId="5F32583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A. CZĘŚĆ OPISOWA </w:t>
      </w:r>
    </w:p>
    <w:p w14:paraId="296E24C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 OPIS OGÓLNY PRZEDMIOTU ZAMÓWIENIA </w:t>
      </w:r>
    </w:p>
    <w:p w14:paraId="018572A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 INFORMACJE OGÓLNE </w:t>
      </w:r>
    </w:p>
    <w:p w14:paraId="778C6FB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1.1.1. WYMAGANIA ZAMAWIAJĄCEGO W STOSUNKU DO PRZEDMIOTU ZAMÓWIENIA I 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>P</w:t>
      </w:r>
      <w:r w:rsidRPr="003945B7">
        <w:rPr>
          <w:rFonts w:ascii="Century Gothic" w:hAnsi="Century Gothic" w:cstheme="minorHAnsi"/>
          <w:bCs/>
          <w:color w:val="000000" w:themeColor="text1"/>
        </w:rPr>
        <w:t>LANOWANEJ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>INWESTYCJI 9</w:t>
      </w:r>
    </w:p>
    <w:p w14:paraId="61A7CE9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1.1.2. LOKALIZACJA, PRZEBIEG I ZAKRES INWESTYCJI </w:t>
      </w:r>
    </w:p>
    <w:p w14:paraId="7DAEA63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1.1.3. INWENTARYZACJA ISTNIEJĄC</w:t>
      </w:r>
      <w:r w:rsidR="00507733" w:rsidRPr="003945B7">
        <w:rPr>
          <w:rFonts w:ascii="Century Gothic" w:hAnsi="Century Gothic" w:cstheme="minorHAnsi"/>
          <w:bCs/>
          <w:color w:val="000000" w:themeColor="text1"/>
        </w:rPr>
        <w:t>EGO TERENU</w:t>
      </w:r>
    </w:p>
    <w:p w14:paraId="302B80D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1.1.4. ISTNIEJĄCE UWARUNKOWANIA ŚRODOWISKOWE I SYTUACYJNE </w:t>
      </w:r>
    </w:p>
    <w:p w14:paraId="0FFBAC4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1.1.5. ZAKRES PLANOWANEJ DOKUMENTACJI PROJEKTOWEJ </w:t>
      </w:r>
    </w:p>
    <w:p w14:paraId="450CDB4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1.1.6. ZASTOSOWANE ROZWIĄZANIA TECHNICZNE </w:t>
      </w:r>
    </w:p>
    <w:p w14:paraId="194561E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1.1.7. NIEZBĘDNA WYMAGANA PRZEPISAMI DOKUMENTACJA FORMALNO – PRAWNA I PROJEKTOWA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KONIECZNA DLA UZYSKANIA ZGODY NA REALIZACJĘ INWESTYCJI DROGOWEJ </w:t>
      </w:r>
    </w:p>
    <w:p w14:paraId="15C9A15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1.1.8. WYMAGANIA ZAMAWIAJĄCEGO W STOSUNKU DO PRZEDMIOTU ZAMÓWIENIA I PLANOWANEJ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INWESTYCJI </w:t>
      </w:r>
    </w:p>
    <w:p w14:paraId="733FC9A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1.1.9. KOSZTY PLANOWANEJ INWESTYCJI </w:t>
      </w:r>
    </w:p>
    <w:p w14:paraId="7127918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 CHARAKTERYSTYCZNE PARAMETRY </w:t>
      </w:r>
    </w:p>
    <w:p w14:paraId="16062F0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 DROGA </w:t>
      </w:r>
    </w:p>
    <w:p w14:paraId="0646CA5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1.2.1.1. WYMAGANIA OGÓLNE </w:t>
      </w:r>
    </w:p>
    <w:p w14:paraId="64CCC77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1.2.1.2. PRZEBIEG SYTUACYJNO – WYSOKOŚCIOWY </w:t>
      </w:r>
    </w:p>
    <w:p w14:paraId="1F0DF17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1.2.1.3. ZAGOSPODAROWANIE TERENU </w:t>
      </w:r>
    </w:p>
    <w:p w14:paraId="74F5EB2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1.2.1.4. GEOMETRIĘ ELEMENTÓW DROGI </w:t>
      </w:r>
    </w:p>
    <w:p w14:paraId="194C01F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1.2.1.5. WYMAGANIA DOTYCZĄCE ROZWIĄZAŃ KONSTRUKCYJNYCH </w:t>
      </w:r>
    </w:p>
    <w:p w14:paraId="13F4AB9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1.2.1.6. ZAŁOŻENIA PROJEKTOWE DLA KONSTRUKCJI NAWIERZCHNI </w:t>
      </w:r>
    </w:p>
    <w:p w14:paraId="2C6681B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1.2.1.6.1. KONSTRUKCJE PODATNE: </w:t>
      </w:r>
    </w:p>
    <w:p w14:paraId="738A16A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1.2.1.6.2. ULEPSZONE PODŁOŻE </w:t>
      </w:r>
    </w:p>
    <w:p w14:paraId="1392E23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1.2.1.7. ODWODNIENIE </w:t>
      </w:r>
    </w:p>
    <w:p w14:paraId="04FD865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1.2.1.8. ELEMENTY WYPOSAŻENIA </w:t>
      </w:r>
    </w:p>
    <w:p w14:paraId="0D17851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1.2.1.9. ZABEZPIECZENIA AKUSTYCZNE </w:t>
      </w:r>
    </w:p>
    <w:p w14:paraId="5A59496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1.2.1.10. SKRZYŻOWANIA I ZJAZDY </w:t>
      </w:r>
    </w:p>
    <w:p w14:paraId="2E62A96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1.2.1.12. PRZEPUSTY DROGOWE I POD ZJAZDAMI </w:t>
      </w:r>
    </w:p>
    <w:p w14:paraId="1A0A71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1.2.1.13. CHODNIKI </w:t>
      </w:r>
    </w:p>
    <w:p w14:paraId="1DAC1AE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1.2.1.14. ZATOKI POSTOJOWE </w:t>
      </w:r>
    </w:p>
    <w:p w14:paraId="6E9033F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1.2.1.15. SYSTEMY I URZĄDZENIA BEZPIECZEŃSTWA ORAZ OZNAKOWANIE</w:t>
      </w:r>
    </w:p>
    <w:p w14:paraId="2D2702E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1.2.2. ZJAZDY I PRZEPUSTY POD ZJAZDAMI </w:t>
      </w:r>
    </w:p>
    <w:p w14:paraId="4CA6D57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1.2.3. URZĄDZENIA OCHRONY ŚRODOWISKA </w:t>
      </w:r>
    </w:p>
    <w:p w14:paraId="3757507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1.2.4. EKRANY AKUSTYCZNE, PRZECIWOLŚNIENIOWE </w:t>
      </w:r>
    </w:p>
    <w:p w14:paraId="2BB73E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1.2.5. URZĄDZENIA PODCZYSZCZANIA WÓD OPADOWYCH </w:t>
      </w:r>
    </w:p>
    <w:p w14:paraId="2FF4CA9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1.2.6. PASY ZIELENI IZOLACYJNEJ </w:t>
      </w:r>
    </w:p>
    <w:p w14:paraId="5D0C857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1.2.7. PRZEJŚCIA DLA ZWIERZĄT WRAZ Z KONIECZNĄ INFRASTRUKTURĄ </w:t>
      </w:r>
    </w:p>
    <w:p w14:paraId="446980D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1.2.8. URZĄDZENIA BEZPIECZEŃSTWA RUCHU </w:t>
      </w:r>
    </w:p>
    <w:p w14:paraId="7391EF0E" w14:textId="3597D2E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1.2.9. INNE OBIEKTY ORAZ INFRASTRUKTURA TECHNICZNA W PASIE DROGOWYM ZWIĄZANA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I NIEZWIĄZANA Z DROGĄ </w:t>
      </w:r>
    </w:p>
    <w:p w14:paraId="408CD88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 AKTUALNE UWARUNKOWANIA WYKONANIA PRZEDMIOTU ZAMÓWIENIA </w:t>
      </w:r>
    </w:p>
    <w:p w14:paraId="765AC6C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1.3.1. UWARUNKOWANIA W ZAKRESIE DOKUMENTACJI TECHNICZNEJ (PROJEKTOWEJ) </w:t>
      </w:r>
    </w:p>
    <w:p w14:paraId="138861B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1.3.1.1. INFORMACJE OGÓLNE </w:t>
      </w:r>
    </w:p>
    <w:p w14:paraId="72195D8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1.3.1.2. OPRACOWANIA PROJEKTOWE POSIADANE PRZEZ ZAMAWIAJĄCEGO </w:t>
      </w:r>
    </w:p>
    <w:p w14:paraId="5226F3A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1.3.1.3. PRZEDSIĘWZIĘCIA POWIĄZANE </w:t>
      </w:r>
    </w:p>
    <w:p w14:paraId="3B5DB98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1.3.1.4. UWARUNKOWANIA </w:t>
      </w:r>
    </w:p>
    <w:p w14:paraId="15A2B5C0" w14:textId="5A4B6B9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1.3.2. </w:t>
      </w:r>
      <w:r w:rsidR="008A2087" w:rsidRPr="003945B7">
        <w:rPr>
          <w:rFonts w:ascii="Century Gothic" w:hAnsi="Century Gothic" w:cstheme="minorHAnsi"/>
          <w:bCs/>
          <w:color w:val="000000" w:themeColor="text1"/>
        </w:rPr>
        <w:t>ROBÓT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Y BUDOWLANE </w:t>
      </w:r>
    </w:p>
    <w:p w14:paraId="1E235474" w14:textId="77777777" w:rsidR="0088689B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lastRenderedPageBreak/>
        <w:t xml:space="preserve">1.3.2.1. INFORMACJE OGÓLNE </w:t>
      </w:r>
    </w:p>
    <w:p w14:paraId="4C6BA77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1.3.2.2. UWARUNKOWANIA </w:t>
      </w:r>
    </w:p>
    <w:p w14:paraId="5904DC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1.4. DOKUMENTY PROJEKTU </w:t>
      </w:r>
    </w:p>
    <w:p w14:paraId="2A7E55B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1.5. OGÓLNE WŁAŚCIWOŚCI FUNKCJONALNO-UŻYTKOWE </w:t>
      </w:r>
    </w:p>
    <w:p w14:paraId="4BAAA13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1.6. SZCZEGÓŁOWE WŁAŚCIWOŚCI FUNKCJONALNO – UŻYTKOWE. </w:t>
      </w:r>
    </w:p>
    <w:p w14:paraId="6BF6EDF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1.6.1. ZAŁOŻENIA PROGRAMOWE DLA POTRZEB BUDOWY DROGI </w:t>
      </w:r>
    </w:p>
    <w:p w14:paraId="7B138DF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1.6.1.1. UKŁAD SYTUACYJNO – WYSOKOŚCIOWY </w:t>
      </w:r>
    </w:p>
    <w:p w14:paraId="383A455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1.6.1.2. ZAŁOŻENIA KONSTRUKCYJNE </w:t>
      </w:r>
    </w:p>
    <w:p w14:paraId="2E82601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1.6.1.3. ODWODNIENIE KORPUSU DROGOWEGO </w:t>
      </w:r>
    </w:p>
    <w:p w14:paraId="5AAD0B2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1.6.2. ZAŁOŻENIA PROGRAMOWE DLA POTRZEB PRZEBUDOWY / ZABEZPIECZENIA INFRASTRUKTURY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TECHNICZNEJ </w:t>
      </w:r>
    </w:p>
    <w:p w14:paraId="3B91A4D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2. OPIS WYMAGAŃ ZAMAWIAJĄCEGO W STOSUNKU DO PRZEDMIOTU ZAMÓWIENIA</w:t>
      </w:r>
    </w:p>
    <w:p w14:paraId="5D6EC05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2.1. CECHY OBIEKTU DOTYCZĄCE ROZWIĄZAŃ BUDOWLANO – KONSTRUKCYJNYCH I WSKAŹNIKÓW</w:t>
      </w:r>
    </w:p>
    <w:p w14:paraId="7CD5FF2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EKONOMICZNYCH </w:t>
      </w:r>
    </w:p>
    <w:p w14:paraId="38AA7FC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2.1.1. ZAŁOŻENIA OGÓLNE </w:t>
      </w:r>
    </w:p>
    <w:p w14:paraId="7FF555B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2.1.2. DODATKOWO USZCZEGÓŁOWIA SIĘ CECHY OBIEKTU DOTYCZĄCE ROZWIĄZAŃ BUDOWLANO –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KONSTRUKCYJNYCH: </w:t>
      </w:r>
    </w:p>
    <w:p w14:paraId="01E5B4C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2.1.2.1. KONSTRUKCJA DROGI </w:t>
      </w:r>
    </w:p>
    <w:p w14:paraId="64542C5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 WARUNKI WYKONANIA I ODBIORU OPRACOWAŃ PROJEKTOWYCH </w:t>
      </w:r>
    </w:p>
    <w:p w14:paraId="0C36432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 OGÓLNE WYMAGANIA DLA WYKONYWANIA OPRACOWAŃ PROJEKTOWYCH </w:t>
      </w:r>
    </w:p>
    <w:p w14:paraId="7DB12C26" w14:textId="5BD4E93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2.2.1.1. STADIUM – INWENTARYZACJE, OCENY, EKSPERTYZY, POMIARY I BADANIA TERENU</w:t>
      </w:r>
      <w:r w:rsidR="00D53DDE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I ISTNIEJĄCYCH OBIEKTÓW I URZĄDZEŃ </w:t>
      </w:r>
    </w:p>
    <w:p w14:paraId="10F7A3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2.2.1.2. STADIUM – MAPA DO CELÓW PROJEKTOWYCH </w:t>
      </w:r>
    </w:p>
    <w:p w14:paraId="073A874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2.2.1.3. STADIUM – DECYZJA ŚRODOWISKOWA </w:t>
      </w:r>
    </w:p>
    <w:p w14:paraId="6B656C0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2.2.1.4. STADIUM – POZWOLENIE WODNOPRAWNE </w:t>
      </w:r>
    </w:p>
    <w:p w14:paraId="2CEE980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2.2.1.5. STADIUM – MATERIAŁY DO ZGŁOSZENIA ROBÓT </w:t>
      </w:r>
    </w:p>
    <w:p w14:paraId="584AD04E" w14:textId="77777777" w:rsidR="001E167A" w:rsidRPr="003945B7" w:rsidRDefault="00AD766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2.2.1.6. STADIUM – KONCEPCJA </w:t>
      </w:r>
      <w:r w:rsidR="001E167A" w:rsidRPr="003945B7">
        <w:rPr>
          <w:rFonts w:ascii="Century Gothic" w:hAnsi="Century Gothic" w:cstheme="minorHAnsi"/>
          <w:bCs/>
          <w:color w:val="000000" w:themeColor="text1"/>
        </w:rPr>
        <w:t xml:space="preserve">BUDOWY DROGI </w:t>
      </w:r>
    </w:p>
    <w:p w14:paraId="49262E0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2.2.1.7. STADIUM –ZGŁOSZENIE ROBÓT BUDOWLANYCH </w:t>
      </w:r>
    </w:p>
    <w:p w14:paraId="58C0BFB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2.2.1.8. STADIUM – PROMOCJA </w:t>
      </w:r>
    </w:p>
    <w:p w14:paraId="7588F03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2.2.2. WYMAGANIA DO OPRACOWAŃ SZCZEGÓŁOWYCH </w:t>
      </w:r>
    </w:p>
    <w:p w14:paraId="2174EC3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2.2.2.1. MATERIAŁY DO ZGŁOSZENIA ROBÓT BUDOWLANYCH (PB) </w:t>
      </w:r>
    </w:p>
    <w:p w14:paraId="1D96B94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2.2.2.2. PROJEKT WYKONAWCZY (PW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>)</w:t>
      </w:r>
    </w:p>
    <w:p w14:paraId="3A4F5EB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2.2.2.3. SPECYFIKACJE TECHNICZNE WYKONANIA I ODBIORU ROBÓT BUDOWLANYCH </w:t>
      </w:r>
    </w:p>
    <w:p w14:paraId="11F2797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2.2.2.4. HARMONOGRAM PRAC PROJEKTOWYCH I BUDOWLANYCH </w:t>
      </w:r>
    </w:p>
    <w:p w14:paraId="1E2A86E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2.2.3. POZOSTAŁA DOKUMENTACJA REALIZOWANA W TRAKCIE I PO WYKONANIU ROBÓT BUDOWLANYCH </w:t>
      </w:r>
    </w:p>
    <w:p w14:paraId="6086EA8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2.2.4. ISTOTNE INFORMACJE OD INWESTORÓW PRZEDSIĘWZIĘĆ ZWIĄZANYCH </w:t>
      </w:r>
    </w:p>
    <w:p w14:paraId="32DFC18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 WARUNKI WYKONANIA I ODBIORU ROBÓT BUDOWLANYCH </w:t>
      </w:r>
    </w:p>
    <w:p w14:paraId="4D10A11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2.3.1. INFORMACJE OGÓLNE </w:t>
      </w:r>
    </w:p>
    <w:p w14:paraId="12003CD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2.3.2. OZNAKOWANIE I ZABEZPIECZENIE ROBÓT </w:t>
      </w:r>
    </w:p>
    <w:p w14:paraId="2E2B671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2.3.3. DZIERŻAWA I KOSZTY ZWIĄZANE Z REKULTYWACJĄ GRUNTÓW </w:t>
      </w:r>
    </w:p>
    <w:p w14:paraId="521DB1EB" w14:textId="35BB7FC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2.3.4. </w:t>
      </w:r>
      <w:r w:rsidR="008A2087" w:rsidRPr="003945B7">
        <w:rPr>
          <w:rFonts w:ascii="Century Gothic" w:hAnsi="Century Gothic" w:cstheme="minorHAnsi"/>
          <w:bCs/>
          <w:color w:val="000000" w:themeColor="text1"/>
        </w:rPr>
        <w:t>ROBÓT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Y BUDOWLANE </w:t>
      </w:r>
    </w:p>
    <w:p w14:paraId="583F6DC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 ODBIÓR ROBÓT </w:t>
      </w:r>
    </w:p>
    <w:p w14:paraId="1463F46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2.3.5.1. DZIENNIK BUDOWY </w:t>
      </w:r>
    </w:p>
    <w:p w14:paraId="59A36C8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2.3.5.2. DOKUMENTY LABORATORYJNE </w:t>
      </w:r>
    </w:p>
    <w:p w14:paraId="6D876CD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2.3.5.3. POZOSTAŁE DOKUMENTY BUDOWY </w:t>
      </w:r>
    </w:p>
    <w:p w14:paraId="7F66EF8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2.3.5.4. PRZECHOWYWANIE DOKUMENTÓW BUDOWY </w:t>
      </w:r>
    </w:p>
    <w:p w14:paraId="2B00319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2.3.5.5. RODZAJE ODBIORÓW ROBÓT </w:t>
      </w:r>
    </w:p>
    <w:p w14:paraId="417C1B9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2.3.5.6. ODBIÓR ROBÓT ZANIKAJĄCYCH I ULEGAJĄCYCH ZAKRYCIU </w:t>
      </w:r>
    </w:p>
    <w:p w14:paraId="513B5B9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2.3.5.7. ODBIÓR CZĘŚCIOWY </w:t>
      </w:r>
    </w:p>
    <w:p w14:paraId="6D36046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lastRenderedPageBreak/>
        <w:t xml:space="preserve">2.3.5.8. ODBIÓR OSTATECZNY ROBÓT </w:t>
      </w:r>
    </w:p>
    <w:p w14:paraId="4C54AF8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2.3.5.9. ODBIÓR POGWARANCYJNY </w:t>
      </w:r>
    </w:p>
    <w:p w14:paraId="67DD9C8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2.3.6. ROZLICZENIE ZADANIA </w:t>
      </w:r>
    </w:p>
    <w:p w14:paraId="3BCB283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B. CZĘŚĆ INFORMACYJNA </w:t>
      </w:r>
    </w:p>
    <w:p w14:paraId="50573F8B" w14:textId="684657D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1. DOKUMENTY POTWIERDZAJĄCE ZGODNOŚĆ ZAMIERZENIA BUDOWLANEGO Z WYMAGANIAMI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WYNIKAJĄCYMI Z ODRĘBNYCH PRZEPISÓW </w:t>
      </w:r>
    </w:p>
    <w:p w14:paraId="3E2D97A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2. OŚWIADCZENIE ZAMAWIAJĄCEGO STWIERDZAJĄCE JEGO PRAWO DO DYSPONOWANIA</w:t>
      </w:r>
    </w:p>
    <w:p w14:paraId="761ED70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NIERUCHOMOŚCIĄ NA CELE BUDOWLANE. </w:t>
      </w:r>
    </w:p>
    <w:p w14:paraId="0D889364" w14:textId="3B401C3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3. PRZEPISY PRAWNE I NORMY ZWIĄZANE Z PROJEKTOWANIEM I WYKONANIEM ZAMIERZENIA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BUDOWLANEGO </w:t>
      </w:r>
    </w:p>
    <w:p w14:paraId="4B8B1AC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3.1. USTAWY </w:t>
      </w:r>
    </w:p>
    <w:p w14:paraId="328F07A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3.2. ROZPORZĄDZENIA </w:t>
      </w:r>
    </w:p>
    <w:p w14:paraId="342576D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3.3. WYTYCZNE, INSTRUKCJE, WYMAGANIA TECHNICZNE, KATALOGI, INNE </w:t>
      </w:r>
    </w:p>
    <w:p w14:paraId="1C4C38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3.4. NORMY</w:t>
      </w:r>
    </w:p>
    <w:p w14:paraId="331B656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3.4.1. BRANŻA DROGOWA I ZWIĄZANE </w:t>
      </w:r>
    </w:p>
    <w:p w14:paraId="3D0F33C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3.4.2. BRANŻA MOSTOWA I ZWIĄZANE </w:t>
      </w:r>
    </w:p>
    <w:p w14:paraId="0B416A8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3.4.3. BRANŻA ELEKTRYCZNA </w:t>
      </w:r>
    </w:p>
    <w:p w14:paraId="67A16B3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3.4.4. BRANŻA TELETECHNICZNA </w:t>
      </w:r>
    </w:p>
    <w:p w14:paraId="369B7F4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3.4.5. BRANŻA SANITARNA </w:t>
      </w:r>
    </w:p>
    <w:p w14:paraId="066E1C7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3.5. INNE ROZPORZĄDZENIA, USTAWY, NORMY I KATALOGI </w:t>
      </w:r>
    </w:p>
    <w:p w14:paraId="34F49EF1" w14:textId="40E6DA1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4. INNE POSIADANE INFORMACJE I DOKUMENTY NIEZBĘDNE DO ZAPROJEKTOWANIA ROBÓT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BUDOWLANYCH: </w:t>
      </w:r>
    </w:p>
    <w:p w14:paraId="2782491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4.1. CZĘŚĆ RYSUNKOWA </w:t>
      </w:r>
    </w:p>
    <w:p w14:paraId="7F349C04" w14:textId="65FDDE5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4.2. WYNIKI BADAŃ GRUNTOWO-WODNYCH NA TERENIE BUDOWY DLA POTRZEB POSADOWIENIA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OBIEKTÓW </w:t>
      </w:r>
    </w:p>
    <w:p w14:paraId="2052479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4.3. ZALECENIA KONSERWATORSKIE KONSERWATORA ZABYTKÓW </w:t>
      </w:r>
    </w:p>
    <w:p w14:paraId="0F91CC6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4.4. INWENTARYZACJA ZIELENI </w:t>
      </w:r>
    </w:p>
    <w:p w14:paraId="4BB2670B" w14:textId="1F097C5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4.5. DANE DOTYCZĄCE ZANIECZYSZCZEŃ ATMOSFERY DO ANALIZY OCHRONY POWIETRZA ORAZ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POSIADANE RAPORTY, OPINIE, EKSPERTYZY Z ZAKRESU OCHRONY ŚRODOWISKA </w:t>
      </w:r>
    </w:p>
    <w:p w14:paraId="053E1C94" w14:textId="11DD0E9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4.6. INWENTARYZACJA LUB DOKUMENTACJA OBIEKTÓW BUDOWLANYCH, JEŻELI PODLEGAJĄ ONE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>PRZEBUDOWIE, ODBUDOWIE, NADBUDOWIE, ROZBIÓRKOM LUB REMONTOM W ZAKRESIE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>ARCHITEKTURY, KONSTRUKCJI, INSTALACJI I URZĄDZEŃ TECHNOLOGICZNYCH, A TAKŻE WSKAZANIA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>ZAMAWIAJĄCEGO DOTYCZĄCE ZACHOWANIA URZĄDZEŃ NAZIEMNYCH I PODZIEMNYCH ORAZ</w:t>
      </w:r>
      <w:r w:rsidR="0088689B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OBIEKTÓW PRZEWIDZIANYCH DO ROZBIÓRKI I EWENTUALNE UWARUNKOWANIA TYCH ROZBIÓREK </w:t>
      </w:r>
    </w:p>
    <w:p w14:paraId="007556C0" w14:textId="272F6A2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4.7. DODATKOWE WYTYCZNE INWESTORSKIE I UWARUNKOWANIA ZWIĄZANE Z BUDOWĄ I JEJ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Cs/>
          <w:color w:val="000000" w:themeColor="text1"/>
        </w:rPr>
        <w:t>PRZEPROWADZENIEM</w:t>
      </w:r>
      <w:r w:rsidR="003C7C84" w:rsidRPr="003945B7">
        <w:rPr>
          <w:rFonts w:ascii="Century Gothic" w:hAnsi="Century Gothic" w:cstheme="minorHAnsi"/>
          <w:bCs/>
          <w:color w:val="000000" w:themeColor="text1"/>
        </w:rPr>
        <w:t>.</w:t>
      </w:r>
      <w:r w:rsidRPr="003945B7">
        <w:rPr>
          <w:rFonts w:ascii="Century Gothic" w:hAnsi="Century Gothic" w:cstheme="minorHAnsi"/>
          <w:bCs/>
          <w:color w:val="000000" w:themeColor="text1"/>
        </w:rPr>
        <w:t xml:space="preserve"> </w:t>
      </w:r>
    </w:p>
    <w:p w14:paraId="1739C9C2" w14:textId="77777777" w:rsidR="00C40114" w:rsidRDefault="001E167A" w:rsidP="00F37A29">
      <w:pPr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>C. CZĘŚĆ RYSUNKOWA</w:t>
      </w:r>
    </w:p>
    <w:p w14:paraId="49532B61" w14:textId="16BACC3C" w:rsidR="001E167A" w:rsidRPr="003945B7" w:rsidRDefault="001E167A" w:rsidP="00F37A29">
      <w:pPr>
        <w:jc w:val="both"/>
        <w:rPr>
          <w:rFonts w:ascii="Century Gothic" w:hAnsi="Century Gothic" w:cstheme="minorHAnsi"/>
          <w:bCs/>
          <w:color w:val="000000" w:themeColor="text1"/>
        </w:rPr>
      </w:pPr>
      <w:r w:rsidRPr="003945B7">
        <w:rPr>
          <w:rFonts w:ascii="Century Gothic" w:hAnsi="Century Gothic" w:cstheme="minorHAnsi"/>
          <w:bCs/>
          <w:color w:val="000000" w:themeColor="text1"/>
        </w:rPr>
        <w:t xml:space="preserve">D. </w:t>
      </w:r>
      <w:r w:rsidR="00C40114">
        <w:rPr>
          <w:rFonts w:ascii="Century Gothic" w:hAnsi="Century Gothic" w:cstheme="minorHAnsi"/>
          <w:bCs/>
          <w:color w:val="000000" w:themeColor="text1"/>
        </w:rPr>
        <w:t>ZAŁĄCZNIKI</w:t>
      </w:r>
    </w:p>
    <w:p w14:paraId="16B40364" w14:textId="77777777" w:rsidR="001E167A" w:rsidRPr="003945B7" w:rsidRDefault="001E167A" w:rsidP="009B5517">
      <w:pPr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br w:type="page"/>
      </w:r>
    </w:p>
    <w:p w14:paraId="12F2D8B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A.CZĘŚĆ OPISOWA</w:t>
      </w:r>
    </w:p>
    <w:p w14:paraId="09709F9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0A7967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 Opis ogólny przedmiotu zamówienia</w:t>
      </w:r>
    </w:p>
    <w:p w14:paraId="7844EE15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76E901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 Informacje ogólne</w:t>
      </w:r>
    </w:p>
    <w:p w14:paraId="3799C08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zaprojektuje, wybuduje i odda do użytkowania w stanie wolnym od wad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usterek 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p</w:t>
      </w:r>
      <w:r w:rsidRPr="003945B7">
        <w:rPr>
          <w:rFonts w:ascii="Century Gothic" w:hAnsi="Century Gothic" w:cstheme="minorHAnsi"/>
          <w:color w:val="000000" w:themeColor="text1"/>
        </w:rPr>
        <w:t xml:space="preserve">rzedsięwzięcie pod nazwą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„</w:t>
      </w:r>
      <w:r w:rsidR="00FF079D" w:rsidRPr="003945B7">
        <w:rPr>
          <w:rFonts w:ascii="Century Gothic" w:hAnsi="Century Gothic" w:cs="Calibri"/>
          <w:b/>
          <w:color w:val="000000" w:themeColor="text1"/>
          <w:sz w:val="23"/>
          <w:szCs w:val="23"/>
        </w:rPr>
        <w:t>ROZWÓJ TERENÓW INWESTYCYJNYCH</w:t>
      </w:r>
      <w:r w:rsidR="00152B6C" w:rsidRPr="003945B7">
        <w:rPr>
          <w:rFonts w:ascii="Century Gothic" w:hAnsi="Century Gothic" w:cs="Calibri"/>
          <w:b/>
          <w:color w:val="000000" w:themeColor="text1"/>
          <w:sz w:val="23"/>
          <w:szCs w:val="23"/>
        </w:rPr>
        <w:t xml:space="preserve"> </w:t>
      </w:r>
      <w:r w:rsidR="00FF079D" w:rsidRPr="003945B7">
        <w:rPr>
          <w:rFonts w:ascii="Century Gothic" w:hAnsi="Century Gothic" w:cs="Calibri"/>
          <w:b/>
          <w:color w:val="000000" w:themeColor="text1"/>
          <w:sz w:val="23"/>
          <w:szCs w:val="23"/>
        </w:rPr>
        <w:t>W GMINIE MIASTA DĘBICA – II ETAP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” </w:t>
      </w:r>
      <w:r w:rsidRPr="003945B7">
        <w:rPr>
          <w:rFonts w:ascii="Century Gothic" w:hAnsi="Century Gothic" w:cstheme="minorHAnsi"/>
          <w:color w:val="000000" w:themeColor="text1"/>
        </w:rPr>
        <w:t>na podstawie rozwiązań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projektowych przyjętych w niniejszej dokumentacji.</w:t>
      </w:r>
    </w:p>
    <w:p w14:paraId="207AF706" w14:textId="430E0DE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cenie kontraktowej Wykonawca uwzględni wszelkie czynności niezbędne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bookmarkStart w:id="0" w:name="_Hlk129773741"/>
      <w:r w:rsidRPr="009C1843">
        <w:rPr>
          <w:rFonts w:ascii="Century Gothic" w:hAnsi="Century Gothic" w:cstheme="minorHAnsi"/>
          <w:color w:val="FF0000"/>
        </w:rPr>
        <w:t xml:space="preserve">uzyskania </w:t>
      </w:r>
      <w:r w:rsidR="00BA7665" w:rsidRPr="009C1843">
        <w:rPr>
          <w:rFonts w:ascii="Century Gothic" w:eastAsia="Times New Roman" w:hAnsi="Century Gothic" w:cs="Times New Roman"/>
          <w:color w:val="FF0000"/>
        </w:rPr>
        <w:t>zgody od właściwego organu na realizację robót (pozwolenie na budowę/ brak sprzeciwu na realizację robót budowlanych/ decyzja ZRID)</w:t>
      </w:r>
      <w:bookmarkEnd w:id="0"/>
      <w:r w:rsidR="00CD70D7">
        <w:rPr>
          <w:rFonts w:ascii="Century Gothic" w:hAnsi="Century Gothic" w:cstheme="minorHAnsi"/>
          <w:color w:val="FF0000"/>
        </w:rPr>
        <w:t>.</w:t>
      </w:r>
    </w:p>
    <w:p w14:paraId="286352B6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568C61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1.1.1. Wymagania Zamawiającego w stosunku do przedmiotu zamówienia i</w:t>
      </w:r>
    </w:p>
    <w:p w14:paraId="1F834BA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planowanej Inwestycji</w:t>
      </w:r>
    </w:p>
    <w:p w14:paraId="0AF8FD9D" w14:textId="6648F23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wymaga, aby przedmiotowa inwestycja została opracowana zgodnie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zasadami wiedzy technicznej, przepisami techniczno-budowlanymi, polskimi normami oraz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innymi stosowanymi przepisami. Opracowania dokumentacji wraz z niezbędnymi decyzjami i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uzgodnieniami mają zapewnić </w:t>
      </w:r>
      <w:r w:rsidR="0087041C" w:rsidRPr="009C1843">
        <w:rPr>
          <w:rFonts w:ascii="Century Gothic" w:hAnsi="Century Gothic" w:cstheme="minorHAnsi"/>
          <w:color w:val="FF0000"/>
        </w:rPr>
        <w:t xml:space="preserve">uzyskanie </w:t>
      </w:r>
      <w:r w:rsidR="0087041C" w:rsidRPr="009C1843">
        <w:rPr>
          <w:rFonts w:ascii="Century Gothic" w:eastAsia="Times New Roman" w:hAnsi="Century Gothic" w:cs="Times New Roman"/>
          <w:color w:val="FF0000"/>
        </w:rPr>
        <w:t>zgody od właściwego organu na realizację robót (pozwolenie na budowę/ brak sprzeciwu na realizację robót budowlanych/ decyzja ZRID)</w:t>
      </w:r>
      <w:r w:rsidR="0087041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a na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etapie wykonawstwa zapewnić wymaganą trwałość, optymalną ekonomiczność realizacji i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eksploatacji przedsięwzięcia z zastosowaniem przyjętych w niniejszym PFU technologii i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materiał</w:t>
      </w:r>
      <w:r w:rsidR="00FF079D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w.</w:t>
      </w:r>
    </w:p>
    <w:p w14:paraId="0D262443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B49E8F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1.1.2. Lokalizacja, przebieg i zakres inwestycji</w:t>
      </w:r>
    </w:p>
    <w:p w14:paraId="2D7B48A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Przedsięwzięcie zlok</w:t>
      </w:r>
      <w:r w:rsidR="00FF079D" w:rsidRPr="003945B7">
        <w:rPr>
          <w:rFonts w:ascii="Century Gothic" w:hAnsi="Century Gothic" w:cstheme="minorHAnsi"/>
          <w:color w:val="000000" w:themeColor="text1"/>
        </w:rPr>
        <w:t>alizowane jest na terenie wojewó</w:t>
      </w:r>
      <w:r w:rsidRPr="003945B7">
        <w:rPr>
          <w:rFonts w:ascii="Century Gothic" w:hAnsi="Century Gothic" w:cstheme="minorHAnsi"/>
          <w:color w:val="000000" w:themeColor="text1"/>
        </w:rPr>
        <w:t>dztwa podkarpackiego,</w:t>
      </w:r>
    </w:p>
    <w:p w14:paraId="6D9E672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powiecie dębickim i przebiega przez tereny Miast</w:t>
      </w:r>
      <w:r w:rsidR="00FF079D" w:rsidRPr="003945B7">
        <w:rPr>
          <w:rFonts w:ascii="Century Gothic" w:hAnsi="Century Gothic" w:cstheme="minorHAnsi"/>
          <w:color w:val="000000" w:themeColor="text1"/>
        </w:rPr>
        <w:t>a</w:t>
      </w:r>
      <w:r w:rsidRPr="003945B7">
        <w:rPr>
          <w:rFonts w:ascii="Century Gothic" w:hAnsi="Century Gothic" w:cstheme="minorHAnsi"/>
          <w:color w:val="000000" w:themeColor="text1"/>
        </w:rPr>
        <w:t xml:space="preserve"> Dębica.</w:t>
      </w:r>
    </w:p>
    <w:p w14:paraId="70E96B56" w14:textId="77777777" w:rsidR="00FF079D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Przedmiotem inwestycji jest budowa 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nowej </w:t>
      </w:r>
      <w:r w:rsidRPr="003945B7">
        <w:rPr>
          <w:rFonts w:ascii="Century Gothic" w:hAnsi="Century Gothic" w:cstheme="minorHAnsi"/>
          <w:color w:val="000000" w:themeColor="text1"/>
        </w:rPr>
        <w:t xml:space="preserve">drogi </w:t>
      </w:r>
      <w:r w:rsidR="00FF079D" w:rsidRPr="003945B7">
        <w:rPr>
          <w:rFonts w:ascii="Century Gothic" w:hAnsi="Century Gothic" w:cstheme="minorHAnsi"/>
          <w:color w:val="000000" w:themeColor="text1"/>
        </w:rPr>
        <w:t>gminnej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FF079D" w:rsidRPr="003945B7">
        <w:rPr>
          <w:rFonts w:ascii="Century Gothic" w:hAnsi="Century Gothic" w:cstheme="minorHAnsi"/>
          <w:color w:val="000000" w:themeColor="text1"/>
        </w:rPr>
        <w:t>:</w:t>
      </w:r>
    </w:p>
    <w:p w14:paraId="45C7A66C" w14:textId="77777777" w:rsidR="001E167A" w:rsidRPr="003945B7" w:rsidRDefault="00FF079D" w:rsidP="009B55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="Calibri"/>
          <w:color w:val="000000" w:themeColor="text1"/>
        </w:rPr>
        <w:t>Budowę odcinka nr 1, łączącego ulicę Metalowców i działki terenów inwestycyjnych objętych planem miejscowym, w tym między innymi: - budowę drogi, - budowę chodników,- budowę ścieżki rowerowej, - budowę infrastruktury towarzyszącej, m.in. kanalizacji deszczowej, kanalizacji sanitarnej, sieci wodociągowej, kanału technologicznego, - budowę oświetlenia ulicznego.</w:t>
      </w:r>
    </w:p>
    <w:p w14:paraId="17485188" w14:textId="77777777" w:rsidR="00FF079D" w:rsidRPr="003945B7" w:rsidRDefault="00FF079D" w:rsidP="009B551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="Calibri"/>
          <w:color w:val="000000" w:themeColor="text1"/>
        </w:rPr>
        <w:t>Budowę odcinka nr 2, łączącego ulicę Mościckiego i działki terenów inwestycyjnych objętych planem miejscowym, w tym między innymi: - budowę drogi, - budowę chodników,- budowę ścieżki rowerowej, - budowę infrastruktury towarzyszącej, m.in. kanalizacji deszczowej, kanału technologicznego, - budowę oświetlenia ulicznego</w:t>
      </w:r>
    </w:p>
    <w:p w14:paraId="4C6C8F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Zakres inwestycji zgodny z przyjętymi rozwiązaniami obejmuje m.in.:</w:t>
      </w:r>
    </w:p>
    <w:p w14:paraId="7BBC55E1" w14:textId="3B3D710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budowę drogi </w:t>
      </w:r>
      <w:r w:rsidR="006353EC" w:rsidRPr="003945B7">
        <w:rPr>
          <w:rFonts w:ascii="Century Gothic" w:hAnsi="Century Gothic" w:cstheme="minorHAnsi"/>
          <w:color w:val="000000" w:themeColor="text1"/>
        </w:rPr>
        <w:t>gminnej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wraz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odcinkową budową chodnik</w:t>
      </w:r>
      <w:r w:rsidR="00FF079D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w dla pieszych i przejść dla pieszych;</w:t>
      </w:r>
    </w:p>
    <w:p w14:paraId="033797F8" w14:textId="0A54D1C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budowę </w:t>
      </w:r>
      <w:r w:rsidR="006353EC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</w:t>
      </w:r>
      <w:r w:rsidR="003C7C84" w:rsidRPr="003945B7">
        <w:rPr>
          <w:rFonts w:ascii="Century Gothic" w:hAnsi="Century Gothic" w:cstheme="minorHAnsi"/>
          <w:color w:val="000000" w:themeColor="text1"/>
        </w:rPr>
        <w:t>,</w:t>
      </w:r>
    </w:p>
    <w:p w14:paraId="06CDC90F" w14:textId="5AF93121" w:rsidR="00FF079D" w:rsidRPr="003945B7" w:rsidRDefault="00FF079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Pr="005E6213">
        <w:rPr>
          <w:rFonts w:ascii="Century Gothic" w:hAnsi="Century Gothic" w:cstheme="minorHAnsi"/>
          <w:color w:val="92D050"/>
        </w:rPr>
        <w:t>budowę przejazdu kolejowego przez bocznicę</w:t>
      </w:r>
      <w:r w:rsidR="003C7C84" w:rsidRPr="005E6213">
        <w:rPr>
          <w:rFonts w:ascii="Century Gothic" w:hAnsi="Century Gothic" w:cstheme="minorHAnsi"/>
          <w:color w:val="92D050"/>
        </w:rPr>
        <w:t>,</w:t>
      </w:r>
      <w:r w:rsidRPr="005E6213">
        <w:rPr>
          <w:rFonts w:ascii="Century Gothic" w:hAnsi="Century Gothic" w:cstheme="minorHAnsi"/>
          <w:color w:val="92D050"/>
        </w:rPr>
        <w:t xml:space="preserve"> </w:t>
      </w:r>
    </w:p>
    <w:p w14:paraId="1FA6EE4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 jednopoziomowych skrzyżowań z drogami przecinającymi innej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kategorii;</w:t>
      </w:r>
    </w:p>
    <w:p w14:paraId="620F5872" w14:textId="0D8052E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 systemu odwodnienia drogi</w:t>
      </w:r>
      <w:r w:rsidR="003C7C84" w:rsidRPr="003945B7">
        <w:rPr>
          <w:rFonts w:ascii="Century Gothic" w:hAnsi="Century Gothic" w:cstheme="minorHAnsi"/>
          <w:color w:val="000000" w:themeColor="text1"/>
        </w:rPr>
        <w:t>,</w:t>
      </w:r>
    </w:p>
    <w:p w14:paraId="01C0EF6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 lub zabezpieczenie urządzeń infrastruktury technicznej,</w:t>
      </w:r>
    </w:p>
    <w:p w14:paraId="61AC5C37" w14:textId="622CDB8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 kanału technologicznego (w przypadku braku możliwości otrzymania</w:t>
      </w:r>
      <w:r w:rsidR="00FF079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odstępstwa od budowy kanału technologicznego)</w:t>
      </w:r>
      <w:r w:rsidR="003C7C84" w:rsidRPr="003945B7">
        <w:rPr>
          <w:rFonts w:ascii="Century Gothic" w:hAnsi="Century Gothic" w:cstheme="minorHAnsi"/>
          <w:color w:val="000000" w:themeColor="text1"/>
        </w:rPr>
        <w:t>,</w:t>
      </w:r>
    </w:p>
    <w:p w14:paraId="28E467EE" w14:textId="6410DDC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D73D97F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06BB44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1.1.3. Inwentaryzacja istniejąc</w:t>
      </w:r>
      <w:r w:rsidR="003B368A" w:rsidRPr="003945B7">
        <w:rPr>
          <w:rFonts w:ascii="Century Gothic" w:hAnsi="Century Gothic" w:cstheme="minorHAnsi"/>
          <w:b/>
          <w:bCs/>
          <w:color w:val="000000" w:themeColor="text1"/>
        </w:rPr>
        <w:t>ego terenu</w:t>
      </w:r>
    </w:p>
    <w:p w14:paraId="7EEFEB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Inwentaryzacja drogi</w:t>
      </w:r>
    </w:p>
    <w:p w14:paraId="551CE519" w14:textId="77777777" w:rsidR="0090207A" w:rsidRPr="003945B7" w:rsidRDefault="009020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Istniejący teren, na którym zgodnie z załącznikiem graficznym należy zaprojektować i wybudować drogę to w większości puste tereny rolnicze. Drogę rozpocząć należy od budowy skrzyżowania z ul. Metalowców, następnie zaprojektować i wykonać </w:t>
      </w:r>
      <w:r w:rsidRPr="005E6213">
        <w:rPr>
          <w:rFonts w:ascii="Century Gothic" w:hAnsi="Century Gothic" w:cstheme="minorHAnsi"/>
          <w:color w:val="92D050"/>
        </w:rPr>
        <w:t xml:space="preserve">przejazd kolejowy przez </w:t>
      </w:r>
      <w:r w:rsidRPr="003945B7">
        <w:rPr>
          <w:rFonts w:ascii="Century Gothic" w:hAnsi="Century Gothic" w:cstheme="minorHAnsi"/>
          <w:color w:val="000000" w:themeColor="text1"/>
        </w:rPr>
        <w:t>istniejącą bocznicę. Kolejne elementy to skrzyżowania z istniejącymi drogami.</w:t>
      </w:r>
    </w:p>
    <w:p w14:paraId="508DD7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Inwentaryzacja zjazdów</w:t>
      </w:r>
    </w:p>
    <w:p w14:paraId="6C87DD6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Istniejące zjazdy zlokalizowane w ciągu drogi znajdującej się w zakresie przewidziano</w:t>
      </w:r>
      <w:r w:rsidR="0090207A" w:rsidRPr="003945B7">
        <w:rPr>
          <w:rFonts w:ascii="Century Gothic" w:hAnsi="Century Gothic" w:cstheme="minorHAnsi"/>
          <w:color w:val="000000" w:themeColor="text1"/>
        </w:rPr>
        <w:t xml:space="preserve"> do </w:t>
      </w:r>
      <w:r w:rsidRPr="003945B7">
        <w:rPr>
          <w:rFonts w:ascii="Century Gothic" w:hAnsi="Century Gothic" w:cstheme="minorHAnsi"/>
          <w:color w:val="000000" w:themeColor="text1"/>
        </w:rPr>
        <w:t>budowy.</w:t>
      </w:r>
    </w:p>
    <w:p w14:paraId="3344F3B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Inwentaryzacja sieci kolidujących z inwestycją</w:t>
      </w:r>
    </w:p>
    <w:p w14:paraId="77465160" w14:textId="54AE28D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ramach przedmiotowej inwestycji przewiduje się przebudowę lub zabezpieczenie</w:t>
      </w:r>
      <w:r w:rsidR="0090207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istniejących </w:t>
      </w:r>
      <w:r w:rsidR="006353EC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infrastruktury technicznej wynikającą z uzgodnień</w:t>
      </w:r>
      <w:r w:rsidR="0004503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zarządcami:</w:t>
      </w:r>
    </w:p>
    <w:p w14:paraId="00B223E1" w14:textId="1C74B7DF" w:rsidR="001E167A" w:rsidRPr="003945B7" w:rsidRDefault="001E167A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bookmarkStart w:id="1" w:name="_Hlk129952515"/>
      <w:r w:rsidRPr="003945B7">
        <w:rPr>
          <w:rFonts w:ascii="Century Gothic" w:hAnsi="Century Gothic" w:cstheme="minorHAnsi"/>
          <w:color w:val="000000" w:themeColor="text1"/>
        </w:rPr>
        <w:t>sieci gazowej;</w:t>
      </w:r>
    </w:p>
    <w:p w14:paraId="6AC12CD3" w14:textId="065F88AD" w:rsidR="00A16B85" w:rsidRPr="003945B7" w:rsidRDefault="00A16B85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telekomunikacyjnej wraz z przestawieniem słupów napowietrznej linii telekomunikacyjnej:</w:t>
      </w:r>
    </w:p>
    <w:p w14:paraId="4D172BBB" w14:textId="70996D4E" w:rsidR="001E167A" w:rsidRPr="003945B7" w:rsidRDefault="001E167A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wodociągowej;</w:t>
      </w:r>
    </w:p>
    <w:p w14:paraId="0CF5793C" w14:textId="4C215C17" w:rsidR="00103859" w:rsidRPr="003945B7" w:rsidRDefault="001E167A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elektrycznej</w:t>
      </w:r>
      <w:r w:rsidR="00A16B85" w:rsidRPr="003945B7">
        <w:rPr>
          <w:rFonts w:ascii="Century Gothic" w:hAnsi="Century Gothic" w:cstheme="minorHAnsi"/>
          <w:color w:val="000000" w:themeColor="text1"/>
        </w:rPr>
        <w:t xml:space="preserve"> wraz z przestawieniem słupów napowietrznej linii elektrycznej </w:t>
      </w:r>
    </w:p>
    <w:p w14:paraId="403898A3" w14:textId="4D6A7E6E" w:rsidR="001E167A" w:rsidRPr="003945B7" w:rsidRDefault="001E167A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sieci kanalizacji 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deszczowej i </w:t>
      </w:r>
      <w:r w:rsidRPr="003945B7">
        <w:rPr>
          <w:rFonts w:ascii="Century Gothic" w:hAnsi="Century Gothic" w:cstheme="minorHAnsi"/>
          <w:color w:val="000000" w:themeColor="text1"/>
        </w:rPr>
        <w:t>sanitarnej;</w:t>
      </w:r>
    </w:p>
    <w:bookmarkEnd w:id="1"/>
    <w:p w14:paraId="564474A3" w14:textId="042D597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Dokładny zakres przebudowy / zabezpieczenia sieci ustali Wykonawca na podstawie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wizji w</w:t>
      </w:r>
      <w:r w:rsidR="002A1AEE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terenie, oraz uzyskanych przez Wykonawcę </w:t>
      </w:r>
      <w:r w:rsidR="006353EC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i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uzgodnień z gestorami sieci. W ofercie Wykonawca ujmie koszty sieci przewidzianych do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przebudowy i/lub zabezpieczenia.</w:t>
      </w:r>
    </w:p>
    <w:p w14:paraId="1B3B7FB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Inwentaryzacja drzew i krzewów do usunięcia</w:t>
      </w:r>
    </w:p>
    <w:p w14:paraId="54A02610" w14:textId="524D23A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ramach realizacji inwestycji przewiduje się wycinkę drzew oraz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karczowanie drzew i </w:t>
      </w:r>
      <w:r w:rsidR="006353EC" w:rsidRPr="003945B7">
        <w:rPr>
          <w:rFonts w:ascii="Century Gothic" w:hAnsi="Century Gothic" w:cstheme="minorHAnsi"/>
          <w:color w:val="000000" w:themeColor="text1"/>
        </w:rPr>
        <w:t>krzewów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projektowanego pasa drogowego.</w:t>
      </w:r>
    </w:p>
    <w:p w14:paraId="1EE11AB1" w14:textId="110DB4D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uzyska decyzję na wycinkę drzew oraz karczowanie drzew i </w:t>
      </w:r>
      <w:r w:rsidR="006353EC" w:rsidRPr="003945B7">
        <w:rPr>
          <w:rFonts w:ascii="Century Gothic" w:hAnsi="Century Gothic" w:cstheme="minorHAnsi"/>
          <w:color w:val="000000" w:themeColor="text1"/>
        </w:rPr>
        <w:t>krzewów</w:t>
      </w:r>
      <w:r w:rsidRPr="003945B7">
        <w:rPr>
          <w:rFonts w:ascii="Century Gothic" w:hAnsi="Century Gothic" w:cstheme="minorHAnsi"/>
          <w:color w:val="000000" w:themeColor="text1"/>
        </w:rPr>
        <w:t xml:space="preserve"> w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niezbędnym zakresie.</w:t>
      </w:r>
    </w:p>
    <w:p w14:paraId="15C07B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Inwentaryzacja obiektów zabytkowych podlegających ochronie konserwatorskiej</w:t>
      </w:r>
    </w:p>
    <w:p w14:paraId="1441073F" w14:textId="22319EE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trakcie inwentaryzacji terenu przewidzianego pod inwestycję nie stwierdzono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zabytkowych podlegających ochronie konserwatorskiej.</w:t>
      </w:r>
    </w:p>
    <w:p w14:paraId="1DBFB655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EC2A86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1.1.4. Istniejące uwarunkowania środowiskowe i sytuacyjne</w:t>
      </w:r>
    </w:p>
    <w:p w14:paraId="6CC45DB9" w14:textId="5B8D29F9" w:rsidR="001E167A" w:rsidRPr="003945B7" w:rsidRDefault="006353E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Szczegółowe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uwarunkowania środowiskowe zostaną zawarte w decyzji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o środowiskowych uwarunkowaniach realizacji przedsięwzięcia, </w:t>
      </w:r>
      <w:r w:rsidRPr="003945B7">
        <w:rPr>
          <w:rFonts w:ascii="Century Gothic" w:hAnsi="Century Gothic" w:cstheme="minorHAnsi"/>
          <w:color w:val="000000" w:themeColor="text1"/>
        </w:rPr>
        <w:t>którą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uzyska Wykonawca na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etapie realizacji prac projektowych</w:t>
      </w:r>
      <w:r w:rsidR="00103859" w:rsidRPr="003945B7">
        <w:rPr>
          <w:rFonts w:ascii="Century Gothic" w:hAnsi="Century Gothic" w:cstheme="minorHAnsi"/>
          <w:color w:val="000000" w:themeColor="text1"/>
        </w:rPr>
        <w:t xml:space="preserve"> – jeżeli będzie wymagana</w:t>
      </w:r>
      <w:r w:rsidR="001E167A" w:rsidRPr="003945B7">
        <w:rPr>
          <w:rFonts w:ascii="Century Gothic" w:hAnsi="Century Gothic" w:cstheme="minorHAnsi"/>
          <w:color w:val="000000" w:themeColor="text1"/>
        </w:rPr>
        <w:t>.</w:t>
      </w:r>
    </w:p>
    <w:p w14:paraId="444C7346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3EF220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1.1.5. Zakres planowanej dokumentacji projektowej</w:t>
      </w:r>
    </w:p>
    <w:p w14:paraId="47F8C846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Przygotowanie i realizację inwestycji należy przeprowadzić w szczególności zgodnie z wymaganiami wynikającymi z Ustawy o szczególnych zasadach przygotowania i realizacji inwestycji w zakresie dróg publicznych. Ustalenie linii rozgraniczających inwestycję należy dokonać przy uwzględnieniu minimalizacji kosztów związanych z pozyskaniem nieruchomości na cele budowlane. </w:t>
      </w:r>
    </w:p>
    <w:p w14:paraId="2E27F096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Wykonawca winien w imieniu i na rzecz Zamawiającego:</w:t>
      </w:r>
    </w:p>
    <w:p w14:paraId="4D456516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a) uzyskać wszystkie warunki techniczne przebudów, uzgodnienia i zatwierdzenia wymagane zgodnie z prawem:</w:t>
      </w:r>
    </w:p>
    <w:p w14:paraId="7A43D87A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b) uzyskać wszelkie uzgodnienia, pozwolenia, zezwolenia, decyzje i zgody niezbędne dla wykonania Kontraktu zgodnie z Wymaganiami Zamawiającego, w szczególności decyzję o pozwoleniu wodno-prawnym, zezwolenie na realizację inwestycji drogowej. Podjąć działania w przedmiocie doprowadzenia do uzyskania przez ww. decyzje 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lastRenderedPageBreak/>
        <w:t>administracyjne przymiotu ostateczności. W szczególności wnioski o ich wydanie, w tym załączniki do wniosków powinny być kompletne i zgodne z przepisami prawa. Na każde wezwanie organów administracji publicznej prowadzących postępowanie administracyjne w przedmiocie ich wydania Wykonawca zobowiązany jest do niezwłocznego działania w przedmiocie zgodnego z treścią wezwania, uzupełniania braków formalnych wniosku o wydanie tych decyzji, w tym uzupełnienia braków w załącznikach do wniosku.,</w:t>
      </w:r>
    </w:p>
    <w:p w14:paraId="17D4B835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c) uzyskać warunki techniczne, pozwolenia, uzgodnienia i zatwierdzenia na przebudowę lub likwidację infrastruktury technicznej. Projekty oraz budowa, przebudowa lub likwidacja urządzeń infrastruktury technicznej (urządzenia teletechniczne, urządzenia energetyczne, sieci wodociągowe i gazowe, urządzenia melioracyjne, system odprowadzenia wód deszczowych i ścieków, urządzenia kolejowe) powinny spełniać obowiązujące przepisy i normy;</w:t>
      </w:r>
    </w:p>
    <w:p w14:paraId="56AB94B5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d) W przypadku gdy na nieruchomości planowanej do przejęcia na cele realizacji inwestycji w zakresie dróg publicznych prowadzona jest działalność: gospodarcza, rolnicza działalność produkcyjna lub jakakolwiek inna działalność, której dalsze prowadzenie zostanie czasowo lub trwale ograniczone lub nie będzie w ogóle możliwe w wyniku prowadzonych prac inwestycyjnych, Wykonawca uzgodni z właścicielem/użytkownikiem wieczystym nieruchomości warunki: na jakich działalność ta będzie mogła być kontynuowana w szczególności na pozostałej po podziale części nieruchomości, przyczyny przewidywanego ograniczenia lub uniemożliwienia dalszego prowadzenia działalności przedmiot i zakres wymaganych działań, termin ich realizacji oraz ostateczny termin udostępnienia nieruchomości. Uzgodnienie warunków należy przekazać Zamawiającemu niezwłocznie, nie później jednak niż do dnia złożenia wniosku o ZRID oraz uwzględnić w harmonogramie rzeczowym inwestycji. W przypadku braku uzgodnień należy niezwłocznie, nie później jednak niż do dnia złożenia wniosku o ZRID, przekazać Zamawiającemu informacje o: przyczynach przewidywanego ograniczenia lub uniemożliwienia dalszego prowadzenia działalności, warunkach udostępnienia terenu przedstawionych przez właściciela/użytkownika wieczystego, powodach braku ich akceptacji, alternatywnych sposobach rozwiązania problemu.</w:t>
      </w:r>
    </w:p>
    <w:p w14:paraId="0F74BA39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e) W przypadku gdy na nieruchomości przyległej do projektowanego pasa drogowego prowadzona jest działalność: gospodarcza, rolnicza działalność produkcyjna lub jakakolwiek inna działalność, której dalsze prowadzenie zostanie czasowo lub trwale ograniczone lub nie będzie w ogóle możliwe w wyniku prowadzonych prac inwestycyjnych, Wykonawca uzgodni z właścicielem/użytkownikiem wieczystym nieruchomości warunki: na jakich działalność ta będzie mogła być kontynuowana, przyczyny przewidywanego ograniczenia lub uniemożliwienia dalszego prowadzenia działalności przedmiot i zakres wymaganych działań, termin ich realizacji oraz ostateczny termin udostępnienia nieruchomości. Uzgodnienie warunków należy przekazać Zamawiającemu niezwłocznie, nie później jednak niż do dnia złożenia wniosku o ZRID oraz uwzględnić w harmonogramie rzeczowym inwestycji. W przypadku braku uzgodnień należy niezwłocznie, nie później jednak niż do dnia złożenia wniosku o ZRID, przekazać Zamawiającemu informacje o: przyczynach przewidywanego ograniczenia lub uniemożliwienia dalszego prowadzenia działalności, warunkach udostępnienia terenu przedstawionych przez właściciela/użytkownika wieczystego, powodach braku ich akceptacji, alternatywnych sposobach rozwiązania problemu.</w:t>
      </w:r>
    </w:p>
    <w:p w14:paraId="0C18E7B7" w14:textId="77777777" w:rsidR="00103859" w:rsidRPr="003945B7" w:rsidRDefault="00103859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327E0424" w14:textId="200C183F" w:rsidR="001E167A" w:rsidRPr="003945B7" w:rsidRDefault="001E167A" w:rsidP="009B5517">
      <w:pPr>
        <w:pStyle w:val="Default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Dokumentacja projektowa, jaką Wykonawca zobowiązany będzie wykonać składa się</w:t>
      </w:r>
      <w:r w:rsidR="00103859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w </w:t>
      </w:r>
      <w:r w:rsidR="006353EC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szczególności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z:</w:t>
      </w:r>
    </w:p>
    <w:p w14:paraId="27719672" w14:textId="11BF97CE" w:rsidR="00103859" w:rsidRPr="003945B7" w:rsidRDefault="0010385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• </w:t>
      </w:r>
      <w:r w:rsidR="006353EC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niewymagających decyzji pozwolenia na budowę;</w:t>
      </w:r>
    </w:p>
    <w:p w14:paraId="4BA5643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103859" w:rsidRPr="003945B7">
        <w:rPr>
          <w:rFonts w:ascii="Century Gothic" w:hAnsi="Century Gothic" w:cstheme="minorHAnsi"/>
          <w:color w:val="000000" w:themeColor="text1"/>
        </w:rPr>
        <w:t>dokumentacji projektowej kompletnej wymaganej do uzyskania decyzji ZRID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30157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projektu wykonawczego;</w:t>
      </w:r>
    </w:p>
    <w:p w14:paraId="059745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specyfikacji technicznych;</w:t>
      </w:r>
    </w:p>
    <w:p w14:paraId="17443D56" w14:textId="0681327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projektu organizacji ruchu (</w:t>
      </w:r>
      <w:r w:rsidR="00B77EE4" w:rsidRPr="003945B7">
        <w:rPr>
          <w:rFonts w:ascii="Century Gothic" w:hAnsi="Century Gothic" w:cstheme="minorHAnsi"/>
          <w:color w:val="000000" w:themeColor="text1"/>
        </w:rPr>
        <w:t xml:space="preserve">stałej i </w:t>
      </w:r>
      <w:r w:rsidRPr="003945B7">
        <w:rPr>
          <w:rFonts w:ascii="Century Gothic" w:hAnsi="Century Gothic" w:cstheme="minorHAnsi"/>
          <w:color w:val="000000" w:themeColor="text1"/>
        </w:rPr>
        <w:t>tymczasowej);</w:t>
      </w:r>
    </w:p>
    <w:p w14:paraId="2FF1DC1E" w14:textId="77777777" w:rsidR="00D336E9" w:rsidRPr="003945B7" w:rsidRDefault="00D336E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C96368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1.1.6. Zastosowane rozwiązania techniczne</w:t>
      </w:r>
    </w:p>
    <w:p w14:paraId="59B5B0E7" w14:textId="6E2656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Proponowane rozwiązania techniczne przedstawione w koncepcji rozwiązań</w:t>
      </w:r>
      <w:r w:rsidR="009852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projektowych niniejszego PFU zapewniają optymalną ekonomiczność realizacji i eksploatacji</w:t>
      </w:r>
      <w:r w:rsidR="009852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przedsięwzięcia z zastosowaniem optymalnych technologii i </w:t>
      </w:r>
      <w:r w:rsidR="006353EC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2A50770B" w14:textId="77777777" w:rsidR="00985245" w:rsidRPr="003945B7" w:rsidRDefault="00985245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BF3B4C3" w14:textId="2D11A52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1.1.7. Niezbędna wymagana przepisami dokumentacja </w:t>
      </w:r>
      <w:proofErr w:type="spellStart"/>
      <w:r w:rsidRPr="003945B7">
        <w:rPr>
          <w:rFonts w:ascii="Century Gothic" w:hAnsi="Century Gothic" w:cstheme="minorHAnsi"/>
          <w:b/>
          <w:bCs/>
          <w:color w:val="000000" w:themeColor="text1"/>
        </w:rPr>
        <w:t>formalno</w:t>
      </w:r>
      <w:proofErr w:type="spellEnd"/>
      <w:r w:rsidR="006353EC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– prawna i</w:t>
      </w:r>
      <w:r w:rsidR="00985245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projektowa konieczna dla uzyskania zgody na realizację inwestycji drogowej</w:t>
      </w:r>
    </w:p>
    <w:p w14:paraId="7F6A9FE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niezbędnej wymaganej przepisami dokumentacji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formalno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prawnej</w:t>
      </w:r>
      <w:r w:rsidR="009852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projektowej koniecznej dla uzyskania </w:t>
      </w:r>
      <w:r w:rsidR="00971753" w:rsidRPr="003945B7">
        <w:rPr>
          <w:rFonts w:ascii="Century Gothic" w:hAnsi="Century Gothic" w:cstheme="minorHAnsi"/>
          <w:color w:val="000000" w:themeColor="text1"/>
        </w:rPr>
        <w:t>skutecznej zgody na realizację inwestycji, zgodnie z przepisami prawa:</w:t>
      </w:r>
    </w:p>
    <w:p w14:paraId="3884BBD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decyzję o środowiskowych uwarunkowaniach zgody na realizację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przedsięwzięcia;</w:t>
      </w:r>
    </w:p>
    <w:p w14:paraId="5726914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decyzję pozwolenia/zgłoszenia wodnoprawnego;</w:t>
      </w:r>
    </w:p>
    <w:p w14:paraId="7DA1164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wszystkie wymagane prawem niezbędne opracowania, uzgodnienia oraz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opinie;</w:t>
      </w:r>
    </w:p>
    <w:p w14:paraId="27E0A3CC" w14:textId="7F1C49B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niewymagających decyzji pozwolenia na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budowę, dokumentację niezbędną do uzyskania decyzji o pozwoleniu na budowę lub decyzji </w:t>
      </w:r>
      <w:proofErr w:type="spellStart"/>
      <w:r w:rsidR="00971753" w:rsidRPr="003945B7">
        <w:rPr>
          <w:rFonts w:ascii="Century Gothic" w:hAnsi="Century Gothic" w:cstheme="minorHAnsi"/>
          <w:color w:val="000000" w:themeColor="text1"/>
        </w:rPr>
        <w:t>ZRiD</w:t>
      </w:r>
      <w:proofErr w:type="spellEnd"/>
    </w:p>
    <w:p w14:paraId="6FF88247" w14:textId="309F4D0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oraz inne niewymienione wyżej materiały niezbędne do uzyskania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niewymagających decyzji pozwolenia na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budowę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, decyzji o pozwoleniu na budowę lub decyzji </w:t>
      </w:r>
      <w:proofErr w:type="spellStart"/>
      <w:r w:rsidR="00971753" w:rsidRPr="003945B7">
        <w:rPr>
          <w:rFonts w:ascii="Century Gothic" w:hAnsi="Century Gothic" w:cstheme="minorHAnsi"/>
          <w:color w:val="000000" w:themeColor="text1"/>
        </w:rPr>
        <w:t>ZRiD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2BAACE5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2BA8C7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1.1.8. Wymagania Zamawiającego w stosunku do przedmiotu zamówienia</w:t>
      </w:r>
      <w:r w:rsidR="00971753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i planowanej inwestycji</w:t>
      </w:r>
    </w:p>
    <w:p w14:paraId="59AC69AE" w14:textId="6646280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6353EC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Wykonawcy realizującego opracowania projektowe oraz prace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budowlane należy w </w:t>
      </w:r>
      <w:r w:rsidR="006353EC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465F22F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dokonanie wizji w terenie i zapoznanie się z warunkami terenowymi oraz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istniejącym zagospodarowaniem terenu,</w:t>
      </w:r>
    </w:p>
    <w:p w14:paraId="4ACDF12B" w14:textId="0A63865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uzyskanie </w:t>
      </w:r>
      <w:r w:rsidR="006353EC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przebudowy i zabezpieczenia wszystkich</w:t>
      </w:r>
      <w:r w:rsidR="0097175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kolidujących sieci zewnętrznych,</w:t>
      </w:r>
    </w:p>
    <w:p w14:paraId="59A9CD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opracowanie dokumentacji projektowej,</w:t>
      </w:r>
    </w:p>
    <w:p w14:paraId="62388BAD" w14:textId="7095E34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uzyskanie wszelkich decyzji, uzgodnień i opinii niezbędnych do </w:t>
      </w:r>
      <w:r w:rsidR="005B17C2" w:rsidRPr="003945B7">
        <w:rPr>
          <w:rFonts w:ascii="Century Gothic" w:hAnsi="Century Gothic" w:cstheme="minorHAnsi"/>
          <w:color w:val="000000" w:themeColor="text1"/>
        </w:rPr>
        <w:t xml:space="preserve">uzyskania </w:t>
      </w:r>
      <w:r w:rsidR="005B17C2" w:rsidRPr="003945B7">
        <w:rPr>
          <w:rFonts w:ascii="Century Gothic" w:eastAsia="Times New Roman" w:hAnsi="Century Gothic" w:cs="Times New Roman"/>
          <w:color w:val="000000" w:themeColor="text1"/>
        </w:rPr>
        <w:t xml:space="preserve">zgody od </w:t>
      </w:r>
      <w:r w:rsidR="005B17C2" w:rsidRPr="009C1843">
        <w:rPr>
          <w:rFonts w:ascii="Century Gothic" w:eastAsia="Times New Roman" w:hAnsi="Century Gothic" w:cs="Times New Roman"/>
          <w:color w:val="FF0000"/>
        </w:rPr>
        <w:t>właściwego organu na realizację robót (pozwolenie na budowę/ brak sprzeciwu na realizację robót budowlanych/ decyzja ZRID</w:t>
      </w:r>
      <w:r w:rsidRPr="003945B7">
        <w:rPr>
          <w:rFonts w:ascii="Century Gothic" w:hAnsi="Century Gothic" w:cstheme="minorHAnsi"/>
          <w:color w:val="000000" w:themeColor="text1"/>
        </w:rPr>
        <w:t xml:space="preserve">, w tym pozwolenie wodnoprawne, </w:t>
      </w:r>
      <w:r w:rsidR="006353EC" w:rsidRPr="003945B7">
        <w:rPr>
          <w:rFonts w:ascii="Century Gothic" w:hAnsi="Century Gothic" w:cstheme="minorHAnsi"/>
          <w:color w:val="000000" w:themeColor="text1"/>
        </w:rPr>
        <w:t>protokół</w:t>
      </w:r>
      <w:r w:rsidRPr="003945B7">
        <w:rPr>
          <w:rFonts w:ascii="Century Gothic" w:hAnsi="Century Gothic" w:cstheme="minorHAnsi"/>
          <w:color w:val="000000" w:themeColor="text1"/>
        </w:rPr>
        <w:t xml:space="preserve"> z Narady Koordynacyjnej</w:t>
      </w:r>
      <w:r w:rsidR="00503D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sieci uzbrojenia terenu,</w:t>
      </w:r>
    </w:p>
    <w:p w14:paraId="2E5367B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uzyskanie decyzji środowiskowej,</w:t>
      </w:r>
    </w:p>
    <w:p w14:paraId="50BE47E5" w14:textId="3179748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sporządzenie wniosku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niewymagających</w:t>
      </w:r>
      <w:r w:rsidR="00503D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decyzji pozwolenia na budowę w tym skompletowanie wszystkich</w:t>
      </w:r>
      <w:r w:rsidR="00503D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załączników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2ED8FE6C" w14:textId="57DB1A5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sporządzenie dokumentacji projektowej wykonawczej umożliwiającej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realizację </w:t>
      </w:r>
      <w:r w:rsidR="006353EC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budowlanych,</w:t>
      </w:r>
    </w:p>
    <w:p w14:paraId="55A55418" w14:textId="658C2E8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sporządzenie wszelkich opracowań wynikających z dostosowania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dokumentacji projektowej do układu </w:t>
      </w:r>
      <w:r w:rsidR="006353EC" w:rsidRPr="003945B7">
        <w:rPr>
          <w:rFonts w:ascii="Century Gothic" w:hAnsi="Century Gothic" w:cstheme="minorHAnsi"/>
          <w:color w:val="000000" w:themeColor="text1"/>
        </w:rPr>
        <w:t>współrzędnych</w:t>
      </w:r>
      <w:r w:rsidRPr="003945B7">
        <w:rPr>
          <w:rFonts w:ascii="Century Gothic" w:hAnsi="Century Gothic" w:cstheme="minorHAnsi"/>
          <w:color w:val="000000" w:themeColor="text1"/>
        </w:rPr>
        <w:t xml:space="preserve"> sytuacyjnych oraz układu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wysokościowego aktualnie obowiązujących na terenie inwestycji,</w:t>
      </w:r>
    </w:p>
    <w:p w14:paraId="4297F4E9" w14:textId="7433309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sporządzenie projektu </w:t>
      </w:r>
      <w:r w:rsidR="0048630C" w:rsidRPr="003945B7">
        <w:rPr>
          <w:rFonts w:ascii="Century Gothic" w:hAnsi="Century Gothic" w:cstheme="minorHAnsi"/>
          <w:color w:val="000000" w:themeColor="text1"/>
        </w:rPr>
        <w:t xml:space="preserve">stałej i </w:t>
      </w:r>
      <w:r w:rsidRPr="003945B7">
        <w:rPr>
          <w:rFonts w:ascii="Century Gothic" w:hAnsi="Century Gothic" w:cstheme="minorHAnsi"/>
          <w:color w:val="000000" w:themeColor="text1"/>
        </w:rPr>
        <w:t>czasowej organizacji ruchu ,</w:t>
      </w:r>
    </w:p>
    <w:p w14:paraId="5A9B6077" w14:textId="6F7E388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sporządzenie geodezyjnej inwentaryzacji powykonawczej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i sieci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uzbrojenia terenu (</w:t>
      </w:r>
      <w:r w:rsidR="006353EC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w formie elektronicznej na płycie CD w formacie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),</w:t>
      </w:r>
    </w:p>
    <w:p w14:paraId="15D09C8F" w14:textId="4B69E00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• sporządzenie dokumentacji powykonawczej w tym niezbędnych </w:t>
      </w:r>
      <w:r w:rsidR="006353EC" w:rsidRPr="003945B7">
        <w:rPr>
          <w:rFonts w:ascii="Century Gothic" w:hAnsi="Century Gothic" w:cstheme="minorHAnsi"/>
          <w:color w:val="000000" w:themeColor="text1"/>
        </w:rPr>
        <w:t>dokumentów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dla uzyskania pozwolenia na użytkowanie bądź zgłoszenia o zakończeniu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(jeżeli będzie konieczne).</w:t>
      </w:r>
    </w:p>
    <w:p w14:paraId="7F12DFEE" w14:textId="6E73D71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informuje, iż realizacja przedmiotowej inwestycji będzie finansowana ze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środków</w:t>
      </w:r>
      <w:r w:rsidRPr="003945B7">
        <w:rPr>
          <w:rFonts w:ascii="Century Gothic" w:hAnsi="Century Gothic" w:cstheme="minorHAnsi"/>
          <w:color w:val="000000" w:themeColor="text1"/>
        </w:rPr>
        <w:t xml:space="preserve"> Rządowego Funduszu Polski Ład: Program Inwestycji Strategicznych, dlatego też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zachodzi konieczność, aby projekt budowlany i projekt wykonawczy oraz etap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był dostosowany do regulaminu programu, obowiązujących uwarunkowań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prawnych w zakresie ochrony środowiska i Prawa Budowlanego.</w:t>
      </w:r>
    </w:p>
    <w:p w14:paraId="1225A054" w14:textId="77777777" w:rsidR="00E00B39" w:rsidRPr="003945B7" w:rsidRDefault="00E00B3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8847B8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1.1.9. Koszty planowanej inwestycji</w:t>
      </w:r>
    </w:p>
    <w:p w14:paraId="1D83A8AF" w14:textId="08BF24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Należy dążyć do minimalizowani </w:t>
      </w:r>
      <w:r w:rsidR="006353EC" w:rsidRPr="003945B7">
        <w:rPr>
          <w:rFonts w:ascii="Century Gothic" w:hAnsi="Century Gothic" w:cstheme="minorHAnsi"/>
          <w:color w:val="000000" w:themeColor="text1"/>
        </w:rPr>
        <w:t>kosztów</w:t>
      </w:r>
      <w:r w:rsidRPr="003945B7">
        <w:rPr>
          <w:rFonts w:ascii="Century Gothic" w:hAnsi="Century Gothic" w:cstheme="minorHAnsi"/>
          <w:color w:val="000000" w:themeColor="text1"/>
        </w:rPr>
        <w:t xml:space="preserve"> inwestycji w ramach wymagań zawartych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koncepcji rozwiązań projektowych niniejszego PFU.</w:t>
      </w:r>
    </w:p>
    <w:p w14:paraId="5EEB15B8" w14:textId="77777777" w:rsidR="00E00B39" w:rsidRPr="003945B7" w:rsidRDefault="00E00B3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BAD0D0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 Charakterystyczne parametry</w:t>
      </w:r>
    </w:p>
    <w:p w14:paraId="38D8E56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Przedsięwzięcie obejmuje budowę </w:t>
      </w:r>
      <w:r w:rsidR="00E00B39" w:rsidRPr="003945B7">
        <w:rPr>
          <w:rFonts w:ascii="Century Gothic" w:hAnsi="Century Gothic" w:cstheme="minorHAnsi"/>
          <w:color w:val="000000" w:themeColor="text1"/>
        </w:rPr>
        <w:t>nowej drogi gminnej zgodnie z MPZP od ul. Metalowców do ul. Mościckiego – wg załącznika graficznego.</w:t>
      </w:r>
    </w:p>
    <w:p w14:paraId="73E5C555" w14:textId="77777777" w:rsidR="00E00B39" w:rsidRPr="003945B7" w:rsidRDefault="00E00B39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0D0461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 Droga</w:t>
      </w:r>
    </w:p>
    <w:p w14:paraId="611CBB2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1.2.1.1. Wymagania ogólne</w:t>
      </w:r>
    </w:p>
    <w:p w14:paraId="26441A10" w14:textId="7597C58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Parametry budo</w:t>
      </w:r>
      <w:r w:rsidR="006353EC" w:rsidRPr="003945B7">
        <w:rPr>
          <w:rFonts w:ascii="Century Gothic" w:hAnsi="Century Gothic" w:cstheme="minorHAnsi"/>
          <w:color w:val="000000" w:themeColor="text1"/>
        </w:rPr>
        <w:t>w</w:t>
      </w:r>
      <w:r w:rsidRPr="003945B7">
        <w:rPr>
          <w:rFonts w:ascii="Century Gothic" w:hAnsi="Century Gothic" w:cstheme="minorHAnsi"/>
          <w:color w:val="000000" w:themeColor="text1"/>
        </w:rPr>
        <w:t>anej drogi zgodnie z koncepcja rozwiązań projektowych</w:t>
      </w:r>
      <w:r w:rsidR="00E00B39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odpowiadają w </w:t>
      </w:r>
      <w:r w:rsidR="006353EC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warunkom określonym w </w:t>
      </w:r>
      <w:r w:rsidR="008879D4" w:rsidRPr="003945B7">
        <w:rPr>
          <w:rFonts w:ascii="Century Gothic" w:hAnsi="Century Gothic"/>
          <w:color w:val="000000" w:themeColor="text1"/>
        </w:rPr>
        <w:t>Rozporządzeniu Ministra Infrastruktury z dnia 24 czerwca 2022 r. w sprawie przepisów techniczno-budowlanych dotyczących dróg publicznych (Dz. U. poz. 1518</w:t>
      </w:r>
      <w:r w:rsidR="008879D4" w:rsidRPr="003945B7">
        <w:rPr>
          <w:rFonts w:ascii="Century Gothic" w:hAnsi="Century Gothic" w:cstheme="minorHAnsi"/>
          <w:color w:val="000000" w:themeColor="text1"/>
        </w:rPr>
        <w:t xml:space="preserve">) </w:t>
      </w:r>
      <w:r w:rsidRPr="003945B7">
        <w:rPr>
          <w:rFonts w:ascii="Century Gothic" w:hAnsi="Century Gothic" w:cstheme="minorHAnsi"/>
          <w:color w:val="000000" w:themeColor="text1"/>
        </w:rPr>
        <w:t>oraz innym przepisom</w:t>
      </w:r>
      <w:r w:rsidR="001D0A5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szczegółowym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1DA8A451" w14:textId="679CE70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Poniżej przedstawiono charakterystyczne parametry i wymagania dla </w:t>
      </w:r>
      <w:r w:rsidR="001D0A5B" w:rsidRPr="003945B7">
        <w:rPr>
          <w:rFonts w:ascii="Century Gothic" w:hAnsi="Century Gothic" w:cstheme="minorHAnsi"/>
          <w:color w:val="000000" w:themeColor="text1"/>
        </w:rPr>
        <w:t xml:space="preserve">poszczególnych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publicznych będących w zakresie opracowania przedmiotowej inwestycji: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42"/>
        <w:gridCol w:w="2977"/>
        <w:gridCol w:w="1559"/>
        <w:gridCol w:w="1418"/>
        <w:gridCol w:w="2126"/>
      </w:tblGrid>
      <w:tr w:rsidR="003945B7" w:rsidRPr="003945B7" w14:paraId="479ECB3C" w14:textId="77777777" w:rsidTr="002D354C">
        <w:tc>
          <w:tcPr>
            <w:tcW w:w="1242" w:type="dxa"/>
          </w:tcPr>
          <w:p w14:paraId="69B47C5C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Nr drogi</w:t>
            </w:r>
          </w:p>
        </w:tc>
        <w:tc>
          <w:tcPr>
            <w:tcW w:w="2977" w:type="dxa"/>
          </w:tcPr>
          <w:p w14:paraId="4C13B375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Klasa drogi wg</w:t>
            </w:r>
            <w:r w:rsidR="002D354C" w:rsidRPr="003945B7">
              <w:rPr>
                <w:rFonts w:ascii="Century Gothic" w:hAnsi="Century Gothic" w:cs="Calibri"/>
                <w:color w:val="000000" w:themeColor="text1"/>
              </w:rPr>
              <w:t xml:space="preserve"> </w:t>
            </w:r>
            <w:r w:rsidRPr="003945B7">
              <w:rPr>
                <w:rFonts w:ascii="Century Gothic" w:hAnsi="Century Gothic" w:cs="Calibri"/>
                <w:color w:val="000000" w:themeColor="text1"/>
              </w:rPr>
              <w:t>stanu do</w:t>
            </w:r>
          </w:p>
          <w:p w14:paraId="2AD867C5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proofErr w:type="spellStart"/>
            <w:r w:rsidRPr="003945B7">
              <w:rPr>
                <w:rFonts w:ascii="Century Gothic" w:hAnsi="Century Gothic" w:cs="Calibri"/>
                <w:color w:val="000000" w:themeColor="text1"/>
              </w:rPr>
              <w:t>zaprojekt</w:t>
            </w:r>
            <w:proofErr w:type="spellEnd"/>
            <w:r w:rsidRPr="003945B7">
              <w:rPr>
                <w:rFonts w:ascii="Century Gothic" w:hAnsi="Century Gothic" w:cs="Calibri"/>
                <w:color w:val="000000" w:themeColor="text1"/>
              </w:rPr>
              <w:t>.</w:t>
            </w:r>
            <w:r w:rsidR="002D354C" w:rsidRPr="003945B7">
              <w:rPr>
                <w:rFonts w:ascii="Century Gothic" w:hAnsi="Century Gothic" w:cs="Calibri"/>
                <w:color w:val="000000" w:themeColor="text1"/>
              </w:rPr>
              <w:t xml:space="preserve"> </w:t>
            </w:r>
            <w:r w:rsidRPr="003945B7">
              <w:rPr>
                <w:rFonts w:ascii="Century Gothic" w:hAnsi="Century Gothic" w:cs="Calibri"/>
                <w:color w:val="000000" w:themeColor="text1"/>
              </w:rPr>
              <w:t>/budowy</w:t>
            </w:r>
          </w:p>
        </w:tc>
        <w:tc>
          <w:tcPr>
            <w:tcW w:w="1559" w:type="dxa"/>
          </w:tcPr>
          <w:p w14:paraId="4B11C95B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Prędkość</w:t>
            </w:r>
          </w:p>
          <w:p w14:paraId="04668B45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projektowa/</w:t>
            </w:r>
          </w:p>
          <w:p w14:paraId="6CF9760F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miarodajna</w:t>
            </w:r>
          </w:p>
        </w:tc>
        <w:tc>
          <w:tcPr>
            <w:tcW w:w="1418" w:type="dxa"/>
          </w:tcPr>
          <w:p w14:paraId="39330CCB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proofErr w:type="spellStart"/>
            <w:r w:rsidRPr="003945B7">
              <w:rPr>
                <w:rFonts w:ascii="Century Gothic" w:hAnsi="Century Gothic" w:cs="Calibri"/>
                <w:color w:val="000000" w:themeColor="text1"/>
              </w:rPr>
              <w:t>Obc</w:t>
            </w:r>
            <w:proofErr w:type="spellEnd"/>
            <w:r w:rsidRPr="003945B7">
              <w:rPr>
                <w:rFonts w:ascii="Century Gothic" w:hAnsi="Century Gothic" w:cs="Calibri"/>
                <w:color w:val="000000" w:themeColor="text1"/>
              </w:rPr>
              <w:t>.</w:t>
            </w:r>
          </w:p>
          <w:p w14:paraId="767E9E96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Ruchem</w:t>
            </w:r>
          </w:p>
        </w:tc>
        <w:tc>
          <w:tcPr>
            <w:tcW w:w="2126" w:type="dxa"/>
          </w:tcPr>
          <w:p w14:paraId="7296CE56" w14:textId="7BF0C510" w:rsidR="001D0A5B" w:rsidRPr="003945B7" w:rsidRDefault="006353E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Przekrój</w:t>
            </w:r>
            <w:r w:rsidR="001D0A5B" w:rsidRPr="003945B7">
              <w:rPr>
                <w:rFonts w:ascii="Century Gothic" w:hAnsi="Century Gothic" w:cs="Calibri"/>
                <w:color w:val="000000" w:themeColor="text1"/>
              </w:rPr>
              <w:t xml:space="preserve"> do</w:t>
            </w:r>
          </w:p>
          <w:p w14:paraId="1E769E2C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zaprojektowania</w:t>
            </w:r>
          </w:p>
        </w:tc>
      </w:tr>
      <w:tr w:rsidR="001D0A5B" w:rsidRPr="003945B7" w14:paraId="1ABB0A4B" w14:textId="77777777" w:rsidTr="002D354C">
        <w:tc>
          <w:tcPr>
            <w:tcW w:w="1242" w:type="dxa"/>
          </w:tcPr>
          <w:p w14:paraId="31E7A10D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Brak</w:t>
            </w:r>
          </w:p>
        </w:tc>
        <w:tc>
          <w:tcPr>
            <w:tcW w:w="2977" w:type="dxa"/>
          </w:tcPr>
          <w:p w14:paraId="1E1A4AEA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 xml:space="preserve">Droga gmina klasy Z – odc. 1, klasa </w:t>
            </w:r>
            <w:r w:rsidR="002D354C" w:rsidRPr="003945B7">
              <w:rPr>
                <w:rFonts w:ascii="Century Gothic" w:hAnsi="Century Gothic" w:cstheme="minorHAnsi"/>
                <w:bCs/>
                <w:color w:val="000000" w:themeColor="text1"/>
              </w:rPr>
              <w:t>L</w:t>
            </w:r>
            <w:r w:rsidR="00DF27BC" w:rsidRPr="003945B7">
              <w:rPr>
                <w:rFonts w:ascii="Century Gothic" w:hAnsi="Century Gothic" w:cstheme="minorHAnsi"/>
                <w:bCs/>
                <w:color w:val="000000" w:themeColor="text1"/>
              </w:rPr>
              <w:t xml:space="preserve"> – odc. 2</w:t>
            </w:r>
          </w:p>
        </w:tc>
        <w:tc>
          <w:tcPr>
            <w:tcW w:w="1559" w:type="dxa"/>
          </w:tcPr>
          <w:p w14:paraId="71B8A8A7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proofErr w:type="spellStart"/>
            <w:r w:rsidRPr="003945B7">
              <w:rPr>
                <w:rFonts w:ascii="Century Gothic" w:hAnsi="Century Gothic" w:cs="Calibri"/>
                <w:color w:val="000000" w:themeColor="text1"/>
              </w:rPr>
              <w:t>Vp</w:t>
            </w:r>
            <w:proofErr w:type="spellEnd"/>
            <w:r w:rsidRPr="003945B7">
              <w:rPr>
                <w:rFonts w:ascii="Century Gothic" w:hAnsi="Century Gothic" w:cs="Calibri"/>
                <w:color w:val="000000" w:themeColor="text1"/>
              </w:rPr>
              <w:t>= 40km/h</w:t>
            </w:r>
          </w:p>
          <w:p w14:paraId="542B10F8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proofErr w:type="spellStart"/>
            <w:r w:rsidRPr="003945B7">
              <w:rPr>
                <w:rFonts w:ascii="Century Gothic" w:hAnsi="Century Gothic" w:cs="Calibri"/>
                <w:color w:val="000000" w:themeColor="text1"/>
              </w:rPr>
              <w:t>Vm</w:t>
            </w:r>
            <w:proofErr w:type="spellEnd"/>
            <w:r w:rsidRPr="003945B7">
              <w:rPr>
                <w:rFonts w:ascii="Century Gothic" w:hAnsi="Century Gothic" w:cs="Calibri"/>
                <w:color w:val="000000" w:themeColor="text1"/>
              </w:rPr>
              <w:t>= 50km/h</w:t>
            </w:r>
          </w:p>
        </w:tc>
        <w:tc>
          <w:tcPr>
            <w:tcW w:w="1418" w:type="dxa"/>
          </w:tcPr>
          <w:p w14:paraId="1336CF24" w14:textId="3F905E9B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9C1843">
              <w:rPr>
                <w:rFonts w:ascii="Century Gothic" w:hAnsi="Century Gothic" w:cs="Calibri"/>
                <w:color w:val="FF0000"/>
              </w:rPr>
              <w:t>KR</w:t>
            </w:r>
            <w:r w:rsidR="00BA7665" w:rsidRPr="009C1843">
              <w:rPr>
                <w:rFonts w:ascii="Century Gothic" w:hAnsi="Century Gothic" w:cs="Calibri"/>
                <w:color w:val="FF0000"/>
              </w:rPr>
              <w:t>3</w:t>
            </w:r>
          </w:p>
        </w:tc>
        <w:tc>
          <w:tcPr>
            <w:tcW w:w="2126" w:type="dxa"/>
          </w:tcPr>
          <w:p w14:paraId="38B551C6" w14:textId="77777777" w:rsidR="001D0A5B" w:rsidRPr="003945B7" w:rsidRDefault="001D0A5B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uliczny:</w:t>
            </w:r>
          </w:p>
          <w:p w14:paraId="1F0EED87" w14:textId="46A9962A" w:rsidR="001D0A5B" w:rsidRPr="003945B7" w:rsidRDefault="006353E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="Calibri"/>
                <w:color w:val="000000" w:themeColor="text1"/>
              </w:rPr>
              <w:t>przekrój</w:t>
            </w:r>
            <w:r w:rsidR="001D0A5B" w:rsidRPr="003945B7">
              <w:rPr>
                <w:rFonts w:ascii="Century Gothic" w:hAnsi="Century Gothic" w:cs="Calibri"/>
                <w:color w:val="000000" w:themeColor="text1"/>
              </w:rPr>
              <w:t>: 1x2</w:t>
            </w:r>
          </w:p>
        </w:tc>
      </w:tr>
    </w:tbl>
    <w:p w14:paraId="1486A635" w14:textId="77777777" w:rsidR="001D0A5B" w:rsidRPr="003945B7" w:rsidRDefault="001D0A5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CA2F3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1.2.1.2. Przebieg </w:t>
      </w:r>
      <w:proofErr w:type="spellStart"/>
      <w:r w:rsidRPr="003945B7">
        <w:rPr>
          <w:rFonts w:ascii="Century Gothic" w:hAnsi="Century Gothic" w:cstheme="minorHAnsi"/>
          <w:b/>
          <w:bCs/>
          <w:color w:val="000000" w:themeColor="text1"/>
        </w:rPr>
        <w:t>sytuacyjno</w:t>
      </w:r>
      <w:proofErr w:type="spellEnd"/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 – wysokościowy</w:t>
      </w:r>
    </w:p>
    <w:p w14:paraId="625AE0B3" w14:textId="3A3936F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Przebieg trasy drogi jest prowadzony tak, aby zachować minimalną</w:t>
      </w:r>
      <w:r w:rsidR="0022268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ingerencję w istniejące zagospodarowanie terenu jak i okoliczną zabudowę, trasa drogi</w:t>
      </w:r>
      <w:r w:rsidR="0022268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została wpisana w teren, uzyskując jednocześnie możliwie najlepsze parametry jak dla drogi</w:t>
      </w:r>
      <w:r w:rsidR="0022268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gminnej</w:t>
      </w:r>
      <w:r w:rsidRPr="003945B7">
        <w:rPr>
          <w:rFonts w:ascii="Century Gothic" w:hAnsi="Century Gothic" w:cstheme="minorHAnsi"/>
          <w:color w:val="000000" w:themeColor="text1"/>
        </w:rPr>
        <w:t xml:space="preserve"> klasy</w:t>
      </w:r>
      <w:r w:rsidR="0022268B" w:rsidRPr="003945B7">
        <w:rPr>
          <w:rFonts w:ascii="Century Gothic" w:hAnsi="Century Gothic" w:cstheme="minorHAnsi"/>
          <w:color w:val="000000" w:themeColor="text1"/>
        </w:rPr>
        <w:t xml:space="preserve"> „Z” i</w:t>
      </w:r>
      <w:r w:rsidRPr="003945B7">
        <w:rPr>
          <w:rFonts w:ascii="Century Gothic" w:hAnsi="Century Gothic" w:cstheme="minorHAnsi"/>
          <w:color w:val="000000" w:themeColor="text1"/>
        </w:rPr>
        <w:t xml:space="preserve"> „L”.</w:t>
      </w:r>
    </w:p>
    <w:p w14:paraId="536B15E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Przewidywana inwestycja przebiegać będzie po śladzie </w:t>
      </w:r>
      <w:r w:rsidR="0022268B" w:rsidRPr="003945B7">
        <w:rPr>
          <w:rFonts w:ascii="Century Gothic" w:hAnsi="Century Gothic" w:cstheme="minorHAnsi"/>
          <w:color w:val="000000" w:themeColor="text1"/>
        </w:rPr>
        <w:t>drogi zgodnie z przyjętym MPZP.</w:t>
      </w:r>
    </w:p>
    <w:p w14:paraId="4E3542A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Projektowana budowa drogi </w:t>
      </w:r>
      <w:r w:rsidR="00AD766C" w:rsidRPr="003945B7">
        <w:rPr>
          <w:rFonts w:ascii="Century Gothic" w:hAnsi="Century Gothic" w:cstheme="minorHAnsi"/>
          <w:color w:val="000000" w:themeColor="text1"/>
        </w:rPr>
        <w:t>gminne</w:t>
      </w:r>
      <w:r w:rsidRPr="003945B7">
        <w:rPr>
          <w:rFonts w:ascii="Century Gothic" w:hAnsi="Century Gothic" w:cstheme="minorHAnsi"/>
          <w:color w:val="000000" w:themeColor="text1"/>
        </w:rPr>
        <w:t>j przewiduje wykonanie drogi</w:t>
      </w:r>
      <w:r w:rsidR="00AD766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szerokości:</w:t>
      </w:r>
    </w:p>
    <w:p w14:paraId="6C4B99F2" w14:textId="49D99875" w:rsidR="001E167A" w:rsidRPr="009C1843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48630C" w:rsidRPr="009C1843">
        <w:rPr>
          <w:rFonts w:ascii="Century Gothic" w:hAnsi="Century Gothic" w:cstheme="minorHAnsi"/>
          <w:color w:val="FF0000"/>
        </w:rPr>
        <w:t>6,00</w:t>
      </w:r>
      <w:r w:rsidRPr="009C1843">
        <w:rPr>
          <w:rFonts w:ascii="Century Gothic" w:hAnsi="Century Gothic" w:cstheme="minorHAnsi"/>
          <w:color w:val="FF0000"/>
        </w:rPr>
        <w:t xml:space="preserve"> m dla przekroju </w:t>
      </w:r>
      <w:r w:rsidR="0048630C" w:rsidRPr="009C1843">
        <w:rPr>
          <w:rFonts w:ascii="Century Gothic" w:hAnsi="Century Gothic" w:cstheme="minorHAnsi"/>
          <w:color w:val="FF0000"/>
        </w:rPr>
        <w:t>ulicznego</w:t>
      </w:r>
      <w:r w:rsidRPr="009C1843">
        <w:rPr>
          <w:rFonts w:ascii="Century Gothic" w:hAnsi="Century Gothic" w:cstheme="minorHAnsi"/>
          <w:color w:val="FF0000"/>
        </w:rPr>
        <w:t xml:space="preserve"> na odcinku</w:t>
      </w:r>
      <w:r w:rsidR="00DF27BC" w:rsidRPr="009C1843">
        <w:rPr>
          <w:rFonts w:ascii="Century Gothic" w:hAnsi="Century Gothic" w:cstheme="minorHAnsi"/>
          <w:color w:val="FF0000"/>
        </w:rPr>
        <w:t xml:space="preserve"> </w:t>
      </w:r>
      <w:r w:rsidR="0048630C" w:rsidRPr="009C1843">
        <w:rPr>
          <w:rFonts w:ascii="Century Gothic" w:hAnsi="Century Gothic" w:cstheme="minorHAnsi"/>
          <w:color w:val="FF0000"/>
        </w:rPr>
        <w:t>1</w:t>
      </w:r>
      <w:r w:rsidR="00DF27BC" w:rsidRPr="009C1843">
        <w:rPr>
          <w:rFonts w:ascii="Century Gothic" w:hAnsi="Century Gothic" w:cstheme="minorHAnsi"/>
          <w:color w:val="FF0000"/>
        </w:rPr>
        <w:t>,</w:t>
      </w:r>
    </w:p>
    <w:p w14:paraId="2B5DD479" w14:textId="20690594" w:rsidR="001E167A" w:rsidRPr="009C1843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9C1843">
        <w:rPr>
          <w:rFonts w:ascii="Century Gothic" w:hAnsi="Century Gothic" w:cstheme="minorHAnsi"/>
          <w:color w:val="FF0000"/>
        </w:rPr>
        <w:t xml:space="preserve">• </w:t>
      </w:r>
      <w:r w:rsidR="0048630C" w:rsidRPr="009C1843">
        <w:rPr>
          <w:rFonts w:ascii="Century Gothic" w:hAnsi="Century Gothic" w:cstheme="minorHAnsi"/>
          <w:color w:val="FF0000"/>
        </w:rPr>
        <w:t>5,</w:t>
      </w:r>
      <w:r w:rsidR="008A0EB3" w:rsidRPr="009C1843">
        <w:rPr>
          <w:rFonts w:ascii="Century Gothic" w:hAnsi="Century Gothic" w:cstheme="minorHAnsi"/>
          <w:color w:val="FF0000"/>
        </w:rPr>
        <w:t>50</w:t>
      </w:r>
      <w:r w:rsidRPr="009C1843">
        <w:rPr>
          <w:rFonts w:ascii="Century Gothic" w:hAnsi="Century Gothic" w:cstheme="minorHAnsi"/>
          <w:color w:val="FF0000"/>
        </w:rPr>
        <w:t xml:space="preserve"> m dla przekroju ulicznego na odcinku</w:t>
      </w:r>
      <w:r w:rsidR="00DF27BC" w:rsidRPr="009C1843">
        <w:rPr>
          <w:rFonts w:ascii="Century Gothic" w:hAnsi="Century Gothic" w:cstheme="minorHAnsi"/>
          <w:color w:val="FF0000"/>
        </w:rPr>
        <w:t xml:space="preserve"> </w:t>
      </w:r>
      <w:r w:rsidR="0048630C" w:rsidRPr="009C1843">
        <w:rPr>
          <w:rFonts w:ascii="Century Gothic" w:hAnsi="Century Gothic" w:cstheme="minorHAnsi"/>
          <w:color w:val="FF0000"/>
        </w:rPr>
        <w:t>2</w:t>
      </w:r>
      <w:r w:rsidR="00DF27BC" w:rsidRPr="009C1843">
        <w:rPr>
          <w:rFonts w:ascii="Century Gothic" w:hAnsi="Century Gothic" w:cstheme="minorHAnsi"/>
          <w:color w:val="FF0000"/>
        </w:rPr>
        <w:t>,</w:t>
      </w:r>
    </w:p>
    <w:p w14:paraId="49ACEDA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wraz z poszerzeniami na łukach poziomych.</w:t>
      </w:r>
    </w:p>
    <w:p w14:paraId="0A266615" w14:textId="49FD84E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Dla przedmiotowej drogi przewiduje się budowę </w:t>
      </w:r>
      <w:r w:rsidR="006353EC" w:rsidRPr="003945B7">
        <w:rPr>
          <w:rFonts w:ascii="Century Gothic" w:hAnsi="Century Gothic" w:cstheme="minorHAnsi"/>
          <w:color w:val="000000" w:themeColor="text1"/>
        </w:rPr>
        <w:t>chodników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dla pieszych o szerokości</w:t>
      </w:r>
      <w:r w:rsidR="00DF27BC" w:rsidRPr="003945B7">
        <w:rPr>
          <w:rFonts w:ascii="Century Gothic" w:hAnsi="Century Gothic" w:cstheme="minorHAnsi"/>
          <w:color w:val="000000" w:themeColor="text1"/>
        </w:rPr>
        <w:t xml:space="preserve"> </w:t>
      </w:r>
      <w:bookmarkStart w:id="2" w:name="_Hlk129861894"/>
      <w:r w:rsidRPr="003945B7">
        <w:rPr>
          <w:rFonts w:ascii="Century Gothic" w:hAnsi="Century Gothic" w:cstheme="minorHAnsi"/>
          <w:color w:val="000000" w:themeColor="text1"/>
        </w:rPr>
        <w:t xml:space="preserve">2,0 m (w świetle pomiędzy krawężnikiem, a obrzeżem) na </w:t>
      </w:r>
      <w:r w:rsidR="00DF27BC" w:rsidRPr="003945B7">
        <w:rPr>
          <w:rFonts w:ascii="Century Gothic" w:hAnsi="Century Gothic" w:cstheme="minorHAnsi"/>
          <w:color w:val="000000" w:themeColor="text1"/>
        </w:rPr>
        <w:t>obydwu odcinkach oraz ścieżki rowerowej na odc. 1</w:t>
      </w:r>
      <w:bookmarkEnd w:id="2"/>
      <w:r w:rsidR="008A0EB3" w:rsidRPr="003945B7">
        <w:rPr>
          <w:rFonts w:ascii="Century Gothic" w:hAnsi="Century Gothic" w:cstheme="minorHAnsi"/>
          <w:color w:val="000000" w:themeColor="text1"/>
        </w:rPr>
        <w:t xml:space="preserve"> przy krawędzi jezdni.</w:t>
      </w:r>
    </w:p>
    <w:p w14:paraId="5CBE3327" w14:textId="1DE09F4F" w:rsidR="008A0EB3" w:rsidRPr="003945B7" w:rsidRDefault="008A0EB3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1,5 m (w świetle pomiędzy krawężnikiem, a obrzeżem) na obydwu odcinkach oraz ścieżki rowerowej na odc. 1.</w:t>
      </w:r>
    </w:p>
    <w:p w14:paraId="7E26E680" w14:textId="48C6776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W celu zapewnienia dostępu </w:t>
      </w:r>
      <w:r w:rsidR="006353EC" w:rsidRPr="003945B7">
        <w:rPr>
          <w:rFonts w:ascii="Century Gothic" w:hAnsi="Century Gothic" w:cstheme="minorHAnsi"/>
          <w:color w:val="000000" w:themeColor="text1"/>
        </w:rPr>
        <w:t>terenów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przyległych z zaplanowanej inwestycji,</w:t>
      </w:r>
      <w:r w:rsidR="00DF27B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przewiduje się zjazdy indywidualne bądź publiczne. Nie przewiduje się wykonania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="00DF27B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serwisowych.</w:t>
      </w:r>
    </w:p>
    <w:p w14:paraId="3565C984" w14:textId="77777777" w:rsidR="00DF27BC" w:rsidRPr="003945B7" w:rsidRDefault="00DF27B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CF0A11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1.2.1.3. Zagospodarowanie terenu</w:t>
      </w:r>
    </w:p>
    <w:p w14:paraId="5661153F" w14:textId="74CF2AD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Zmiany w zagospodarowaniu terenu wynikające z planowanej inwestycji mają na celu</w:t>
      </w:r>
      <w:r w:rsidR="00E6301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poprawę komfortu korzystających z istniejących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zlokalizowanych na obszarze</w:t>
      </w:r>
      <w:r w:rsidR="00E6301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przedmiotowej inwestycji </w:t>
      </w:r>
      <w:r w:rsidR="006353EC" w:rsidRPr="003945B7">
        <w:rPr>
          <w:rFonts w:ascii="Century Gothic" w:hAnsi="Century Gothic" w:cstheme="minorHAnsi"/>
          <w:color w:val="000000" w:themeColor="text1"/>
        </w:rPr>
        <w:t>użytkowników</w:t>
      </w:r>
      <w:r w:rsidRPr="003945B7">
        <w:rPr>
          <w:rFonts w:ascii="Century Gothic" w:hAnsi="Century Gothic" w:cstheme="minorHAnsi"/>
          <w:color w:val="000000" w:themeColor="text1"/>
        </w:rPr>
        <w:t xml:space="preserve"> jak i bezpieczeństwa ruchu.</w:t>
      </w:r>
    </w:p>
    <w:p w14:paraId="7DEEBD3F" w14:textId="16528F1C" w:rsidR="00927D54" w:rsidRPr="003945B7" w:rsidRDefault="001E167A" w:rsidP="00927D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tym celu projektuje się i </w:t>
      </w:r>
      <w:r w:rsidR="00E63014" w:rsidRPr="003945B7">
        <w:rPr>
          <w:rFonts w:ascii="Century Gothic" w:hAnsi="Century Gothic" w:cstheme="minorHAnsi"/>
          <w:color w:val="000000" w:themeColor="text1"/>
        </w:rPr>
        <w:t>bud</w:t>
      </w:r>
      <w:r w:rsidRPr="003945B7">
        <w:rPr>
          <w:rFonts w:ascii="Century Gothic" w:hAnsi="Century Gothic" w:cstheme="minorHAnsi"/>
          <w:color w:val="000000" w:themeColor="text1"/>
        </w:rPr>
        <w:t xml:space="preserve">uje drogę o parametrach drogi </w:t>
      </w:r>
      <w:r w:rsidR="00E63014" w:rsidRPr="003945B7">
        <w:rPr>
          <w:rFonts w:ascii="Century Gothic" w:hAnsi="Century Gothic" w:cstheme="minorHAnsi"/>
          <w:color w:val="000000" w:themeColor="text1"/>
        </w:rPr>
        <w:t xml:space="preserve">gminnej </w:t>
      </w:r>
      <w:r w:rsidRPr="003945B7">
        <w:rPr>
          <w:rFonts w:ascii="Century Gothic" w:hAnsi="Century Gothic" w:cstheme="minorHAnsi"/>
          <w:color w:val="000000" w:themeColor="text1"/>
        </w:rPr>
        <w:t xml:space="preserve">klasy </w:t>
      </w:r>
      <w:r w:rsidR="00E63014" w:rsidRPr="003945B7">
        <w:rPr>
          <w:rFonts w:ascii="Century Gothic" w:hAnsi="Century Gothic" w:cstheme="minorHAnsi"/>
          <w:color w:val="000000" w:themeColor="text1"/>
        </w:rPr>
        <w:t>„</w:t>
      </w:r>
      <w:r w:rsidR="008A0EB3" w:rsidRPr="003945B7">
        <w:rPr>
          <w:rFonts w:ascii="Century Gothic" w:hAnsi="Century Gothic" w:cstheme="minorHAnsi"/>
          <w:color w:val="000000" w:themeColor="text1"/>
        </w:rPr>
        <w:t>L</w:t>
      </w:r>
      <w:r w:rsidR="00E63014" w:rsidRPr="003945B7">
        <w:rPr>
          <w:rFonts w:ascii="Century Gothic" w:hAnsi="Century Gothic" w:cstheme="minorHAnsi"/>
          <w:color w:val="000000" w:themeColor="text1"/>
        </w:rPr>
        <w:t>” i</w:t>
      </w:r>
      <w:r w:rsidR="008A0EB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„</w:t>
      </w:r>
      <w:r w:rsidR="008A0EB3" w:rsidRPr="003945B7">
        <w:rPr>
          <w:rFonts w:ascii="Century Gothic" w:hAnsi="Century Gothic" w:cstheme="minorHAnsi"/>
          <w:color w:val="000000" w:themeColor="text1"/>
        </w:rPr>
        <w:t>Z</w:t>
      </w:r>
      <w:r w:rsidRPr="003945B7">
        <w:rPr>
          <w:rFonts w:ascii="Century Gothic" w:hAnsi="Century Gothic" w:cstheme="minorHAnsi"/>
          <w:color w:val="000000" w:themeColor="text1"/>
        </w:rPr>
        <w:t>” w tym jezdnię o szerokości od 5,5m do 6,0m</w:t>
      </w:r>
      <w:r w:rsidR="00824132" w:rsidRPr="003945B7">
        <w:rPr>
          <w:rFonts w:ascii="Century Gothic" w:hAnsi="Century Gothic" w:cstheme="minorHAnsi"/>
          <w:color w:val="000000" w:themeColor="text1"/>
        </w:rPr>
        <w:t>.</w:t>
      </w:r>
    </w:p>
    <w:p w14:paraId="6BD84627" w14:textId="45103CC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Planowana inwestycja przewiduje budowę skrzyżowań z istniejącymi drogami</w:t>
      </w:r>
      <w:r w:rsidR="00E6301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oraz budowę </w:t>
      </w:r>
      <w:r w:rsidR="006353EC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indywidualnych i publicznych.</w:t>
      </w:r>
    </w:p>
    <w:p w14:paraId="63083762" w14:textId="4B78874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zmiany w istniejącym zagospodarowaniu terenu należy </w:t>
      </w:r>
      <w:r w:rsidR="006353EC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zaliczyć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konieczność zabezpieczenia / przebudowy istniejącej sieci uzbrojenia terenu niezwiązanej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bezpośrednio z drogą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4D419620" w14:textId="419CFE3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Nierozłącznym elementem związanym z budową drogi jest system jej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odwodnienia. W tym zakresie projektuje się budowę odwodnienia z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uwzględnieniem istniejących </w:t>
      </w:r>
      <w:r w:rsidR="006353EC" w:rsidRPr="003945B7">
        <w:rPr>
          <w:rFonts w:ascii="Century Gothic" w:hAnsi="Century Gothic" w:cstheme="minorHAnsi"/>
          <w:color w:val="000000" w:themeColor="text1"/>
        </w:rPr>
        <w:t>cieków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i kanalizacji deszczowej</w:t>
      </w:r>
      <w:r w:rsidRPr="003945B7">
        <w:rPr>
          <w:rFonts w:ascii="Century Gothic" w:hAnsi="Century Gothic" w:cstheme="minorHAnsi"/>
          <w:color w:val="000000" w:themeColor="text1"/>
        </w:rPr>
        <w:t xml:space="preserve"> znajdujących się na terenie przedmiotowej inwestycji.</w:t>
      </w:r>
    </w:p>
    <w:p w14:paraId="68291633" w14:textId="3325419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Przy projektowaniu odwodnienia </w:t>
      </w:r>
      <w:r w:rsidR="006353EC" w:rsidRPr="003945B7">
        <w:rPr>
          <w:rFonts w:ascii="Century Gothic" w:hAnsi="Century Gothic" w:cstheme="minorHAnsi"/>
          <w:color w:val="000000" w:themeColor="text1"/>
        </w:rPr>
        <w:t>zwrócono</w:t>
      </w:r>
      <w:r w:rsidRPr="003945B7">
        <w:rPr>
          <w:rFonts w:ascii="Century Gothic" w:hAnsi="Century Gothic" w:cstheme="minorHAnsi"/>
          <w:color w:val="000000" w:themeColor="text1"/>
        </w:rPr>
        <w:t xml:space="preserve"> uwagę na odprowadzenie wody z przyległych do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inwestycji </w:t>
      </w:r>
      <w:r w:rsidR="006353EC" w:rsidRPr="003945B7">
        <w:rPr>
          <w:rFonts w:ascii="Century Gothic" w:hAnsi="Century Gothic" w:cstheme="minorHAnsi"/>
          <w:color w:val="000000" w:themeColor="text1"/>
        </w:rPr>
        <w:t>terenów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6353EC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oraz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bocznych aby uniemożliwić ich spływ na drogę </w:t>
      </w:r>
      <w:r w:rsidR="006353EC" w:rsidRPr="003945B7">
        <w:rPr>
          <w:rFonts w:ascii="Century Gothic" w:hAnsi="Century Gothic" w:cstheme="minorHAnsi"/>
          <w:color w:val="000000" w:themeColor="text1"/>
        </w:rPr>
        <w:t>główną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oraz pod jej korpus.</w:t>
      </w:r>
    </w:p>
    <w:p w14:paraId="0B4594CC" w14:textId="77777777" w:rsidR="00556CCD" w:rsidRPr="003945B7" w:rsidRDefault="00556CC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76A09A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1.2.1.4. Geometrię elementów drogi</w:t>
      </w:r>
    </w:p>
    <w:p w14:paraId="0A01710A" w14:textId="4793C0E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Geometrię </w:t>
      </w:r>
      <w:r w:rsidR="006353EC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drogi dostosowuje się do istniejących </w:t>
      </w:r>
      <w:r w:rsidR="006353EC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terenowych,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istniejącego zagospodarowania </w:t>
      </w:r>
      <w:r w:rsidR="006353EC" w:rsidRPr="003945B7">
        <w:rPr>
          <w:rFonts w:ascii="Century Gothic" w:hAnsi="Century Gothic" w:cstheme="minorHAnsi"/>
          <w:color w:val="000000" w:themeColor="text1"/>
        </w:rPr>
        <w:t>terenów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przyległych do pasa drogowego uzyskując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jednocześnie możliwie najlepsze parametry jak dla drogi </w:t>
      </w:r>
      <w:r w:rsidR="00556CCD" w:rsidRPr="003945B7">
        <w:rPr>
          <w:rFonts w:ascii="Century Gothic" w:hAnsi="Century Gothic" w:cstheme="minorHAnsi"/>
          <w:color w:val="000000" w:themeColor="text1"/>
        </w:rPr>
        <w:t>gminnej</w:t>
      </w:r>
      <w:r w:rsidRPr="003945B7">
        <w:rPr>
          <w:rFonts w:ascii="Century Gothic" w:hAnsi="Century Gothic" w:cstheme="minorHAnsi"/>
          <w:color w:val="000000" w:themeColor="text1"/>
        </w:rPr>
        <w:t xml:space="preserve"> klasy 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„Z” i </w:t>
      </w:r>
      <w:r w:rsidRPr="003945B7">
        <w:rPr>
          <w:rFonts w:ascii="Century Gothic" w:hAnsi="Century Gothic" w:cstheme="minorHAnsi"/>
          <w:color w:val="000000" w:themeColor="text1"/>
        </w:rPr>
        <w:t>„L”.</w:t>
      </w:r>
    </w:p>
    <w:p w14:paraId="745A3B8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44AAEBB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1.2.1.5. Wymagania dotyczące rozwiązań konstrukcyjnych</w:t>
      </w:r>
    </w:p>
    <w:p w14:paraId="6C22539A" w14:textId="2B2DF89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Rozwiązania konstrukcyjne zostały zaprojektowane na trwałość wymaganą zapisami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stosownych rozporządzeń, a konstrukcja drogi będzie miała zapewnioną trwałość min. 20lat.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Parametry </w:t>
      </w:r>
      <w:r w:rsidR="006353EC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takie jak długości i szerokość określone zostały na podstawie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rozporządzenia, traktując wymagania zawarte w [26] i [27] jako standardy minimalne,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uwzględnieniem wymagań decyzji o środowiskowych uwarunkowaniach realizacji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inwestycji (do uzyskania przez Wykonawcę).</w:t>
      </w:r>
    </w:p>
    <w:p w14:paraId="7BEE1FA5" w14:textId="77777777" w:rsidR="00556CCD" w:rsidRPr="003945B7" w:rsidRDefault="00556CC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94101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1.2.1.6. Założenia projektowe dla konstrukcji nawierzchni</w:t>
      </w:r>
    </w:p>
    <w:p w14:paraId="1D136C10" w14:textId="580F93BB" w:rsidR="001E167A" w:rsidRPr="003945B7" w:rsidRDefault="001E167A" w:rsidP="0082334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Konstrukcja nawierzchni w koncepcji rozwiązań projektowych została opracowana dla</w:t>
      </w:r>
      <w:r w:rsidR="00556CC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kategorii ruchu </w:t>
      </w:r>
      <w:r w:rsidR="00823342" w:rsidRPr="009C1843">
        <w:rPr>
          <w:rFonts w:ascii="Century Gothic" w:hAnsi="Century Gothic" w:cstheme="minorHAnsi"/>
          <w:color w:val="FF0000"/>
        </w:rPr>
        <w:t xml:space="preserve">KR2 i </w:t>
      </w:r>
      <w:r w:rsidRPr="009C1843">
        <w:rPr>
          <w:rFonts w:ascii="Century Gothic" w:hAnsi="Century Gothic" w:cstheme="minorHAnsi"/>
          <w:color w:val="FF0000"/>
        </w:rPr>
        <w:t>KR</w:t>
      </w:r>
      <w:r w:rsidR="00823342" w:rsidRPr="009C1843">
        <w:rPr>
          <w:rFonts w:ascii="Century Gothic" w:hAnsi="Century Gothic" w:cstheme="minorHAnsi"/>
          <w:color w:val="FF0000"/>
        </w:rPr>
        <w:t>3</w:t>
      </w:r>
      <w:r w:rsidR="00823342" w:rsidRPr="003945B7">
        <w:rPr>
          <w:rFonts w:ascii="Century Gothic" w:hAnsi="Century Gothic" w:cstheme="minorHAnsi"/>
          <w:color w:val="000000" w:themeColor="text1"/>
        </w:rPr>
        <w:t>.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</w:p>
    <w:p w14:paraId="0D256E9E" w14:textId="77777777" w:rsidR="00556CCD" w:rsidRPr="003945B7" w:rsidRDefault="00556CC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0115DD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1.2.1.6.1. Konstrukcje podatne:</w:t>
      </w:r>
    </w:p>
    <w:p w14:paraId="6549F505" w14:textId="038DD8F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Założenia do konstrukcji nawierzchni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dla warstw z mieszanek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mineralno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–asfaltowych przedstawia poniższa tabela.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67"/>
        <w:gridCol w:w="2263"/>
      </w:tblGrid>
      <w:tr w:rsidR="003945B7" w:rsidRPr="003945B7" w14:paraId="47B3B530" w14:textId="77777777" w:rsidTr="00556CCD">
        <w:tc>
          <w:tcPr>
            <w:tcW w:w="2303" w:type="dxa"/>
          </w:tcPr>
          <w:p w14:paraId="61499AA7" w14:textId="77777777" w:rsidR="00556CCD" w:rsidRPr="003945B7" w:rsidRDefault="00556CCD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Kategoria ruchu</w:t>
            </w:r>
          </w:p>
        </w:tc>
        <w:tc>
          <w:tcPr>
            <w:tcW w:w="2303" w:type="dxa"/>
          </w:tcPr>
          <w:p w14:paraId="5FBEF0B4" w14:textId="77777777" w:rsidR="00556CCD" w:rsidRPr="003945B7" w:rsidRDefault="00556CCD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Minimalna ilość</w:t>
            </w:r>
          </w:p>
          <w:p w14:paraId="3B2502C8" w14:textId="77777777" w:rsidR="00556CCD" w:rsidRPr="003945B7" w:rsidRDefault="00556CCD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warstw</w:t>
            </w:r>
          </w:p>
        </w:tc>
        <w:tc>
          <w:tcPr>
            <w:tcW w:w="2303" w:type="dxa"/>
          </w:tcPr>
          <w:p w14:paraId="15E880E2" w14:textId="77777777" w:rsidR="00556CCD" w:rsidRPr="003945B7" w:rsidRDefault="00556CCD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Minimalna grubość</w:t>
            </w:r>
          </w:p>
          <w:p w14:paraId="13A529DB" w14:textId="77777777" w:rsidR="00556CCD" w:rsidRPr="003945B7" w:rsidRDefault="00556CCD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warstw</w:t>
            </w:r>
          </w:p>
        </w:tc>
        <w:tc>
          <w:tcPr>
            <w:tcW w:w="2303" w:type="dxa"/>
          </w:tcPr>
          <w:p w14:paraId="42438289" w14:textId="77777777" w:rsidR="006D63FF" w:rsidRPr="003945B7" w:rsidRDefault="006D63F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Rodzaj warstwy</w:t>
            </w:r>
          </w:p>
          <w:p w14:paraId="32F3A2A7" w14:textId="77777777" w:rsidR="00556CCD" w:rsidRPr="003945B7" w:rsidRDefault="006D63F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ścieralnej</w:t>
            </w:r>
          </w:p>
        </w:tc>
      </w:tr>
      <w:tr w:rsidR="003945B7" w:rsidRPr="003945B7" w14:paraId="6DB968DE" w14:textId="77777777" w:rsidTr="00556CCD">
        <w:tc>
          <w:tcPr>
            <w:tcW w:w="2303" w:type="dxa"/>
          </w:tcPr>
          <w:p w14:paraId="543AC814" w14:textId="77777777" w:rsidR="00556CCD" w:rsidRPr="009C1843" w:rsidRDefault="006D63F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FF0000"/>
              </w:rPr>
            </w:pPr>
            <w:r w:rsidRPr="009C1843">
              <w:rPr>
                <w:rFonts w:ascii="Century Gothic" w:hAnsi="Century Gothic" w:cstheme="minorHAnsi"/>
                <w:color w:val="FF0000"/>
              </w:rPr>
              <w:t>KR2</w:t>
            </w:r>
          </w:p>
        </w:tc>
        <w:tc>
          <w:tcPr>
            <w:tcW w:w="2303" w:type="dxa"/>
          </w:tcPr>
          <w:p w14:paraId="6E1A98B4" w14:textId="77777777" w:rsidR="00556CCD" w:rsidRPr="009C1843" w:rsidRDefault="006D63F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FF0000"/>
              </w:rPr>
            </w:pPr>
            <w:r w:rsidRPr="009C1843">
              <w:rPr>
                <w:rFonts w:ascii="Century Gothic" w:hAnsi="Century Gothic" w:cstheme="minorHAnsi"/>
                <w:color w:val="FF0000"/>
              </w:rPr>
              <w:t>2</w:t>
            </w:r>
          </w:p>
        </w:tc>
        <w:tc>
          <w:tcPr>
            <w:tcW w:w="2303" w:type="dxa"/>
          </w:tcPr>
          <w:p w14:paraId="0D6131BF" w14:textId="77777777" w:rsidR="00556CCD" w:rsidRPr="009C1843" w:rsidRDefault="006D63F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FF0000"/>
              </w:rPr>
            </w:pPr>
            <w:r w:rsidRPr="009C1843">
              <w:rPr>
                <w:rFonts w:ascii="Century Gothic" w:hAnsi="Century Gothic" w:cstheme="minorHAnsi"/>
                <w:color w:val="FF0000"/>
              </w:rPr>
              <w:t>12</w:t>
            </w:r>
          </w:p>
        </w:tc>
        <w:tc>
          <w:tcPr>
            <w:tcW w:w="2303" w:type="dxa"/>
          </w:tcPr>
          <w:p w14:paraId="64BE25B4" w14:textId="77777777" w:rsidR="00556CCD" w:rsidRPr="003945B7" w:rsidRDefault="006D63F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wg WT-2</w:t>
            </w:r>
          </w:p>
        </w:tc>
      </w:tr>
      <w:tr w:rsidR="003945B7" w:rsidRPr="003945B7" w14:paraId="1800DAD8" w14:textId="77777777" w:rsidTr="00556CCD">
        <w:tc>
          <w:tcPr>
            <w:tcW w:w="2303" w:type="dxa"/>
          </w:tcPr>
          <w:p w14:paraId="7CF8FDDD" w14:textId="7808C8E0" w:rsidR="00556CCD" w:rsidRPr="009C1843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FF0000"/>
              </w:rPr>
            </w:pPr>
            <w:r w:rsidRPr="009C1843">
              <w:rPr>
                <w:rFonts w:ascii="Century Gothic" w:hAnsi="Century Gothic" w:cstheme="minorHAnsi"/>
                <w:color w:val="FF0000"/>
              </w:rPr>
              <w:t>KR</w:t>
            </w:r>
            <w:r w:rsidR="005B17C2" w:rsidRPr="009C1843">
              <w:rPr>
                <w:rFonts w:ascii="Century Gothic" w:hAnsi="Century Gothic" w:cstheme="minorHAnsi"/>
                <w:color w:val="FF0000"/>
              </w:rPr>
              <w:t>3</w:t>
            </w:r>
          </w:p>
        </w:tc>
        <w:tc>
          <w:tcPr>
            <w:tcW w:w="2303" w:type="dxa"/>
          </w:tcPr>
          <w:p w14:paraId="772FF2CE" w14:textId="5F4BCC99" w:rsidR="005B17C2" w:rsidRPr="009C1843" w:rsidRDefault="005B17C2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FF0000"/>
              </w:rPr>
            </w:pPr>
            <w:r w:rsidRPr="009C1843">
              <w:rPr>
                <w:rFonts w:ascii="Century Gothic" w:hAnsi="Century Gothic" w:cstheme="minorHAnsi"/>
                <w:color w:val="FF0000"/>
              </w:rPr>
              <w:t>3</w:t>
            </w:r>
          </w:p>
        </w:tc>
        <w:tc>
          <w:tcPr>
            <w:tcW w:w="2303" w:type="dxa"/>
          </w:tcPr>
          <w:p w14:paraId="0582BBDB" w14:textId="0922AC75" w:rsidR="00556CCD" w:rsidRPr="009C1843" w:rsidRDefault="005B17C2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FF0000"/>
              </w:rPr>
            </w:pPr>
            <w:r w:rsidRPr="009C1843">
              <w:rPr>
                <w:rFonts w:ascii="Century Gothic" w:hAnsi="Century Gothic" w:cstheme="minorHAnsi"/>
                <w:color w:val="FF0000"/>
              </w:rPr>
              <w:t>16</w:t>
            </w:r>
          </w:p>
        </w:tc>
        <w:tc>
          <w:tcPr>
            <w:tcW w:w="2303" w:type="dxa"/>
          </w:tcPr>
          <w:p w14:paraId="036D6D25" w14:textId="77777777" w:rsidR="00556CCD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wg WT-2</w:t>
            </w:r>
          </w:p>
        </w:tc>
      </w:tr>
    </w:tbl>
    <w:p w14:paraId="73D83EFF" w14:textId="70A2411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Podbudowę zasadniczą dla drogi kategorii ruchu </w:t>
      </w:r>
      <w:r w:rsidRPr="009C1843">
        <w:rPr>
          <w:rFonts w:ascii="Century Gothic" w:hAnsi="Century Gothic" w:cstheme="minorHAnsi"/>
          <w:color w:val="FF0000"/>
        </w:rPr>
        <w:t xml:space="preserve">KR </w:t>
      </w:r>
      <w:r w:rsidR="005B17C2" w:rsidRPr="009C1843">
        <w:rPr>
          <w:rFonts w:ascii="Century Gothic" w:hAnsi="Century Gothic" w:cstheme="minorHAnsi"/>
          <w:color w:val="FF0000"/>
        </w:rPr>
        <w:t>2</w:t>
      </w:r>
      <w:r w:rsidRPr="009C1843">
        <w:rPr>
          <w:rFonts w:ascii="Century Gothic" w:hAnsi="Century Gothic" w:cstheme="minorHAnsi"/>
          <w:color w:val="FF0000"/>
        </w:rPr>
        <w:t xml:space="preserve">, KR </w:t>
      </w:r>
      <w:r w:rsidR="005B17C2" w:rsidRPr="009C1843">
        <w:rPr>
          <w:rFonts w:ascii="Century Gothic" w:hAnsi="Century Gothic" w:cstheme="minorHAnsi"/>
          <w:color w:val="FF0000"/>
        </w:rPr>
        <w:t>3</w:t>
      </w:r>
      <w:r w:rsidRPr="009C1843">
        <w:rPr>
          <w:rFonts w:ascii="Century Gothic" w:hAnsi="Century Gothic" w:cstheme="minorHAnsi"/>
          <w:color w:val="FF0000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stanowi warstwa z mieszanki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niezwiązanej stabilizowanej mechanicznie gr. min. </w:t>
      </w:r>
      <w:r w:rsidR="004F123A" w:rsidRPr="003945B7">
        <w:rPr>
          <w:rFonts w:ascii="Century Gothic" w:hAnsi="Century Gothic" w:cstheme="minorHAnsi"/>
          <w:color w:val="000000" w:themeColor="text1"/>
        </w:rPr>
        <w:t xml:space="preserve">20 </w:t>
      </w:r>
      <w:r w:rsidRPr="003945B7">
        <w:rPr>
          <w:rFonts w:ascii="Century Gothic" w:hAnsi="Century Gothic" w:cstheme="minorHAnsi"/>
          <w:color w:val="000000" w:themeColor="text1"/>
        </w:rPr>
        <w:t>cm.</w:t>
      </w:r>
    </w:p>
    <w:p w14:paraId="49F5B51F" w14:textId="2ED6205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Nośność na powierzchni dolnych warstw konstrukcji nawierzchni określa wartość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wtórnego</w:t>
      </w:r>
      <w:r w:rsidRPr="003945B7">
        <w:rPr>
          <w:rFonts w:ascii="Century Gothic" w:hAnsi="Century Gothic" w:cstheme="minorHAnsi"/>
          <w:color w:val="000000" w:themeColor="text1"/>
        </w:rPr>
        <w:t xml:space="preserve"> modułu odkształcenia E2. </w:t>
      </w:r>
      <w:r w:rsidR="006353EC" w:rsidRPr="003945B7">
        <w:rPr>
          <w:rFonts w:ascii="Century Gothic" w:hAnsi="Century Gothic" w:cstheme="minorHAnsi"/>
          <w:color w:val="000000" w:themeColor="text1"/>
        </w:rPr>
        <w:t>Wtórny</w:t>
      </w:r>
      <w:r w:rsidRPr="003945B7">
        <w:rPr>
          <w:rFonts w:ascii="Century Gothic" w:hAnsi="Century Gothic" w:cstheme="minorHAnsi"/>
          <w:color w:val="000000" w:themeColor="text1"/>
        </w:rPr>
        <w:t xml:space="preserve"> moduł odkształcenia E2 należy wyznaczyć na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podstawie procedury opisanej w normie PN-S-02205 lub na podstawie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procedury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równoważnej</w:t>
      </w:r>
      <w:r w:rsidRPr="003945B7">
        <w:rPr>
          <w:rFonts w:ascii="Century Gothic" w:hAnsi="Century Gothic" w:cstheme="minorHAnsi"/>
          <w:color w:val="000000" w:themeColor="text1"/>
        </w:rPr>
        <w:t xml:space="preserve">, za </w:t>
      </w:r>
      <w:r w:rsidR="006353EC" w:rsidRPr="003945B7">
        <w:rPr>
          <w:rFonts w:ascii="Century Gothic" w:hAnsi="Century Gothic" w:cstheme="minorHAnsi"/>
          <w:color w:val="000000" w:themeColor="text1"/>
        </w:rPr>
        <w:t>którą</w:t>
      </w:r>
      <w:r w:rsidRPr="003945B7">
        <w:rPr>
          <w:rFonts w:ascii="Century Gothic" w:hAnsi="Century Gothic" w:cstheme="minorHAnsi"/>
          <w:color w:val="000000" w:themeColor="text1"/>
        </w:rPr>
        <w:t xml:space="preserve"> uważać się będzie spełniającą wszystkie wymagania przywołanej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normy w przedmiotowym zakresie. Wymaganie w zakresie nośności na powierzchni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najwyższej </w:t>
      </w:r>
      <w:r w:rsidR="006353EC" w:rsidRPr="003945B7">
        <w:rPr>
          <w:rFonts w:ascii="Century Gothic" w:hAnsi="Century Gothic" w:cstheme="minorHAnsi"/>
          <w:color w:val="000000" w:themeColor="text1"/>
        </w:rPr>
        <w:t>spośród</w:t>
      </w:r>
      <w:r w:rsidRPr="003945B7">
        <w:rPr>
          <w:rFonts w:ascii="Century Gothic" w:hAnsi="Century Gothic" w:cstheme="minorHAnsi"/>
          <w:color w:val="000000" w:themeColor="text1"/>
        </w:rPr>
        <w:t xml:space="preserve"> dolnych warstw konstrukcji nawierzchni (podbudowa pomocnicza) jest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uzależnione od kategorii ruchu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519"/>
        <w:gridCol w:w="5871"/>
      </w:tblGrid>
      <w:tr w:rsidR="003945B7" w:rsidRPr="003945B7" w14:paraId="7F3379BC" w14:textId="77777777" w:rsidTr="00823342">
        <w:tc>
          <w:tcPr>
            <w:tcW w:w="672" w:type="dxa"/>
            <w:vAlign w:val="center"/>
          </w:tcPr>
          <w:p w14:paraId="72324318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Lp.</w:t>
            </w:r>
          </w:p>
        </w:tc>
        <w:tc>
          <w:tcPr>
            <w:tcW w:w="2519" w:type="dxa"/>
            <w:vAlign w:val="center"/>
          </w:tcPr>
          <w:p w14:paraId="0D44F1F3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Kategoria ruchu</w:t>
            </w:r>
          </w:p>
          <w:p w14:paraId="29029F11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5871" w:type="dxa"/>
            <w:vAlign w:val="center"/>
          </w:tcPr>
          <w:p w14:paraId="649D13F5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Wymagana nośność na powierzchni</w:t>
            </w:r>
          </w:p>
          <w:p w14:paraId="79139476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dolnych warstw konstrukcji nawierzchni</w:t>
            </w:r>
          </w:p>
        </w:tc>
      </w:tr>
      <w:tr w:rsidR="003945B7" w:rsidRPr="003945B7" w14:paraId="0415A800" w14:textId="77777777" w:rsidTr="00823342">
        <w:tc>
          <w:tcPr>
            <w:tcW w:w="672" w:type="dxa"/>
            <w:vAlign w:val="center"/>
          </w:tcPr>
          <w:p w14:paraId="74D21FB3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1.</w:t>
            </w:r>
          </w:p>
        </w:tc>
        <w:tc>
          <w:tcPr>
            <w:tcW w:w="2519" w:type="dxa"/>
            <w:vAlign w:val="center"/>
          </w:tcPr>
          <w:p w14:paraId="3C17005A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KR1-KR2</w:t>
            </w:r>
          </w:p>
        </w:tc>
        <w:tc>
          <w:tcPr>
            <w:tcW w:w="5871" w:type="dxa"/>
            <w:vAlign w:val="center"/>
          </w:tcPr>
          <w:p w14:paraId="59754CF1" w14:textId="77777777" w:rsidR="0068273C" w:rsidRPr="003945B7" w:rsidRDefault="0068273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 xml:space="preserve">E2 ≥ 80 </w:t>
            </w:r>
            <w:proofErr w:type="spellStart"/>
            <w:r w:rsidRPr="003945B7">
              <w:rPr>
                <w:rFonts w:ascii="Century Gothic" w:hAnsi="Century Gothic" w:cstheme="minorHAnsi"/>
                <w:color w:val="000000" w:themeColor="text1"/>
              </w:rPr>
              <w:t>MPa</w:t>
            </w:r>
            <w:proofErr w:type="spellEnd"/>
          </w:p>
        </w:tc>
      </w:tr>
      <w:tr w:rsidR="003945B7" w:rsidRPr="003945B7" w14:paraId="5D76D2ED" w14:textId="77777777" w:rsidTr="00823342">
        <w:trPr>
          <w:trHeight w:val="288"/>
        </w:trPr>
        <w:tc>
          <w:tcPr>
            <w:tcW w:w="672" w:type="dxa"/>
            <w:vAlign w:val="center"/>
          </w:tcPr>
          <w:p w14:paraId="58666DA9" w14:textId="1FE4E890" w:rsidR="00823342" w:rsidRPr="003945B7" w:rsidRDefault="00823342" w:rsidP="00AC2CE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2.</w:t>
            </w:r>
          </w:p>
        </w:tc>
        <w:tc>
          <w:tcPr>
            <w:tcW w:w="2519" w:type="dxa"/>
            <w:vAlign w:val="center"/>
          </w:tcPr>
          <w:p w14:paraId="6C89DCEF" w14:textId="77777777" w:rsidR="00823342" w:rsidRPr="003945B7" w:rsidRDefault="00823342" w:rsidP="00823342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KR3-KR4</w:t>
            </w:r>
          </w:p>
        </w:tc>
        <w:tc>
          <w:tcPr>
            <w:tcW w:w="5871" w:type="dxa"/>
            <w:vAlign w:val="center"/>
          </w:tcPr>
          <w:p w14:paraId="7FEDB648" w14:textId="77777777" w:rsidR="00823342" w:rsidRPr="003945B7" w:rsidRDefault="00823342" w:rsidP="00823342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 xml:space="preserve">E2 ≥ 100 </w:t>
            </w:r>
            <w:proofErr w:type="spellStart"/>
            <w:r w:rsidRPr="003945B7">
              <w:rPr>
                <w:rFonts w:ascii="Century Gothic" w:hAnsi="Century Gothic" w:cstheme="minorHAnsi"/>
                <w:color w:val="000000" w:themeColor="text1"/>
              </w:rPr>
              <w:t>MPa</w:t>
            </w:r>
            <w:proofErr w:type="spellEnd"/>
          </w:p>
        </w:tc>
      </w:tr>
    </w:tbl>
    <w:p w14:paraId="4DDAB16F" w14:textId="79A8058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Założenia do konstrukcji nawierzchni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zostały dobrane na podstawie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AB6870" w:rsidRPr="003945B7">
        <w:rPr>
          <w:rFonts w:ascii="Century Gothic" w:hAnsi="Century Gothic"/>
          <w:color w:val="000000" w:themeColor="text1"/>
        </w:rPr>
        <w:t>Rozporządzenia Ministra Infrastruktury z dnia 24 czerwca 2022 r. w sprawie przepisów techniczno-budowlanych dotyczących dróg publicznych (Dz. U. poz. 1518</w:t>
      </w:r>
      <w:r w:rsidRPr="003945B7">
        <w:rPr>
          <w:rFonts w:ascii="Century Gothic" w:hAnsi="Century Gothic" w:cstheme="minorHAnsi"/>
          <w:color w:val="000000" w:themeColor="text1"/>
        </w:rPr>
        <w:t>), Katalogu Typowych Konstrukcji Nawierzchni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Podatnych 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Połsztywnych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załącznik do zarządzenia nr 31 GDDKiA, czerwiec 2014r. oraz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Wytycznych Technicznych WT-2 – mieszanki mineralno-asfaltowe – załącznik do zarządzenia</w:t>
      </w:r>
      <w:r w:rsidR="0068273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nr 54 GDDKiA, 2014r.</w:t>
      </w:r>
    </w:p>
    <w:p w14:paraId="59D5DA52" w14:textId="77777777" w:rsidR="0068273C" w:rsidRPr="003945B7" w:rsidRDefault="0068273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C25645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1.2.1.6.2. Ulepszone podłoże</w:t>
      </w:r>
    </w:p>
    <w:p w14:paraId="418639D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Warstwa odsączająca</w:t>
      </w:r>
    </w:p>
    <w:p w14:paraId="5564B80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przypadku konieczności odwodnienia podłoża nawierzchni należy zaprojektować</w:t>
      </w:r>
      <w:r w:rsidR="00EB4081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warstwę odsączającą, spełniając wymagania wg Katalogu Typowych Konstrukcji Nawierzchni</w:t>
      </w:r>
      <w:r w:rsidR="00EB4081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Podatnych 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Połsztywnych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załącznik do zarządzenia nr 31 GDDKiA.</w:t>
      </w:r>
    </w:p>
    <w:p w14:paraId="13F3D73B" w14:textId="77777777" w:rsidR="00EB4081" w:rsidRPr="003945B7" w:rsidRDefault="00EB4081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0C94B63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Warstwa technologiczna</w:t>
      </w:r>
    </w:p>
    <w:p w14:paraId="4020512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Podłoże gruntowe</w:t>
      </w:r>
    </w:p>
    <w:p w14:paraId="32D501FB" w14:textId="5609361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Podłoże gruntowe pod konstrukcją nawierzchni wszystkich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musi spełniać</w:t>
      </w:r>
      <w:r w:rsidR="00EB4081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warunki dla podłoży grupy nośności G1.</w:t>
      </w:r>
    </w:p>
    <w:p w14:paraId="30B9CD5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Jeżeli podłoże gruntowe zaszeregowano do innej grupy nośności niż G1, niezależnie</w:t>
      </w:r>
      <w:r w:rsidR="00EB4081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 kategorii ruchu, podłoże należy doprowadzić do grupy nośności G1.</w:t>
      </w:r>
    </w:p>
    <w:p w14:paraId="6307E75C" w14:textId="10169F0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Podłoże gruntowe doprowadzone do grupy G1, stanowiące podłoże pod konstrukcję</w:t>
      </w:r>
      <w:r w:rsidR="00EB4081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nawierzchni </w:t>
      </w:r>
      <w:r w:rsidR="006353EC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, powinno charakteryzować się następującymi parametrami:</w:t>
      </w:r>
    </w:p>
    <w:p w14:paraId="4143A351" w14:textId="1204AE17" w:rsidR="00EB4081" w:rsidRPr="003945B7" w:rsidRDefault="00EB4081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8977588" w14:textId="4584BFB1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10BAC89D" w14:textId="77777777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ADD2DAB" w14:textId="77777777" w:rsidR="00FF092E" w:rsidRPr="003945B7" w:rsidRDefault="00FF092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18"/>
        <w:gridCol w:w="3018"/>
      </w:tblGrid>
      <w:tr w:rsidR="003945B7" w:rsidRPr="003945B7" w14:paraId="122C2D9E" w14:textId="77777777" w:rsidTr="00CB3A54">
        <w:tc>
          <w:tcPr>
            <w:tcW w:w="3070" w:type="dxa"/>
            <w:vMerge w:val="restart"/>
            <w:vAlign w:val="center"/>
          </w:tcPr>
          <w:p w14:paraId="722DF1C1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Grupa nośności podłoża</w:t>
            </w:r>
          </w:p>
          <w:p w14:paraId="67A063E2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gruntowego</w:t>
            </w:r>
          </w:p>
        </w:tc>
        <w:tc>
          <w:tcPr>
            <w:tcW w:w="6142" w:type="dxa"/>
            <w:gridSpan w:val="2"/>
            <w:vAlign w:val="center"/>
          </w:tcPr>
          <w:p w14:paraId="0F24CF2A" w14:textId="021C5466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Wymagany moduł odkształcenia E2 na</w:t>
            </w:r>
            <w:r w:rsidR="006353EC" w:rsidRPr="003945B7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3945B7">
              <w:rPr>
                <w:rFonts w:ascii="Century Gothic" w:hAnsi="Century Gothic" w:cstheme="minorHAnsi"/>
                <w:color w:val="000000" w:themeColor="text1"/>
              </w:rPr>
              <w:t>powierzchni podłoża</w:t>
            </w:r>
          </w:p>
        </w:tc>
      </w:tr>
      <w:tr w:rsidR="003945B7" w:rsidRPr="003945B7" w14:paraId="075D47E4" w14:textId="77777777" w:rsidTr="00CB3A54">
        <w:tc>
          <w:tcPr>
            <w:tcW w:w="3070" w:type="dxa"/>
            <w:vMerge/>
            <w:vAlign w:val="center"/>
          </w:tcPr>
          <w:p w14:paraId="43DEB215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3071" w:type="dxa"/>
            <w:vAlign w:val="center"/>
          </w:tcPr>
          <w:p w14:paraId="5162A57F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Kategoria ruchu</w:t>
            </w:r>
            <w:r w:rsidR="00FF092E" w:rsidRPr="003945B7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3945B7">
              <w:rPr>
                <w:rFonts w:ascii="Century Gothic" w:hAnsi="Century Gothic" w:cstheme="minorHAnsi"/>
                <w:color w:val="000000" w:themeColor="text1"/>
              </w:rPr>
              <w:t>KR1÷KR2</w:t>
            </w:r>
          </w:p>
        </w:tc>
        <w:tc>
          <w:tcPr>
            <w:tcW w:w="3071" w:type="dxa"/>
            <w:vAlign w:val="center"/>
          </w:tcPr>
          <w:p w14:paraId="5073D91F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Kategoria ruchu</w:t>
            </w:r>
            <w:r w:rsidR="00FF092E" w:rsidRPr="003945B7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3945B7">
              <w:rPr>
                <w:rFonts w:ascii="Century Gothic" w:hAnsi="Century Gothic" w:cstheme="minorHAnsi"/>
                <w:color w:val="000000" w:themeColor="text1"/>
              </w:rPr>
              <w:t>KR3÷KR6</w:t>
            </w:r>
          </w:p>
        </w:tc>
      </w:tr>
      <w:tr w:rsidR="003945B7" w:rsidRPr="003945B7" w14:paraId="78334CC6" w14:textId="77777777" w:rsidTr="00CB3A54">
        <w:tc>
          <w:tcPr>
            <w:tcW w:w="3070" w:type="dxa"/>
            <w:vAlign w:val="center"/>
          </w:tcPr>
          <w:p w14:paraId="209BB033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G1</w:t>
            </w:r>
          </w:p>
        </w:tc>
        <w:tc>
          <w:tcPr>
            <w:tcW w:w="3071" w:type="dxa"/>
            <w:vAlign w:val="center"/>
          </w:tcPr>
          <w:p w14:paraId="0FC35B1D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≥80MPa</w:t>
            </w:r>
          </w:p>
        </w:tc>
        <w:tc>
          <w:tcPr>
            <w:tcW w:w="3071" w:type="dxa"/>
            <w:vAlign w:val="center"/>
          </w:tcPr>
          <w:p w14:paraId="548B1F0E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≥80MPa</w:t>
            </w:r>
          </w:p>
        </w:tc>
      </w:tr>
      <w:tr w:rsidR="003945B7" w:rsidRPr="003945B7" w14:paraId="1CDCB19F" w14:textId="77777777" w:rsidTr="00CB3A54">
        <w:tc>
          <w:tcPr>
            <w:tcW w:w="3070" w:type="dxa"/>
            <w:vAlign w:val="center"/>
          </w:tcPr>
          <w:p w14:paraId="63154F53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G2</w:t>
            </w:r>
          </w:p>
        </w:tc>
        <w:tc>
          <w:tcPr>
            <w:tcW w:w="3071" w:type="dxa"/>
            <w:vAlign w:val="center"/>
          </w:tcPr>
          <w:p w14:paraId="439105AF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≥50MPa</w:t>
            </w:r>
          </w:p>
        </w:tc>
        <w:tc>
          <w:tcPr>
            <w:tcW w:w="3071" w:type="dxa"/>
            <w:vAlign w:val="center"/>
          </w:tcPr>
          <w:p w14:paraId="2D93DEF2" w14:textId="77777777" w:rsidR="00EB4081" w:rsidRPr="003945B7" w:rsidRDefault="00EB4081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≥50MPa</w:t>
            </w:r>
          </w:p>
        </w:tc>
      </w:tr>
      <w:tr w:rsidR="003945B7" w:rsidRPr="003945B7" w14:paraId="2FE72EF8" w14:textId="77777777" w:rsidTr="00CB3A54">
        <w:tc>
          <w:tcPr>
            <w:tcW w:w="3070" w:type="dxa"/>
            <w:vAlign w:val="center"/>
          </w:tcPr>
          <w:p w14:paraId="5996F415" w14:textId="77777777" w:rsidR="00EB4081" w:rsidRPr="003945B7" w:rsidRDefault="00CB3A5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G3</w:t>
            </w:r>
          </w:p>
        </w:tc>
        <w:tc>
          <w:tcPr>
            <w:tcW w:w="3071" w:type="dxa"/>
            <w:vAlign w:val="center"/>
          </w:tcPr>
          <w:p w14:paraId="0F1EA2DF" w14:textId="77777777" w:rsidR="00EB4081" w:rsidRPr="003945B7" w:rsidRDefault="00CB3A5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≥35MPa</w:t>
            </w:r>
          </w:p>
        </w:tc>
        <w:tc>
          <w:tcPr>
            <w:tcW w:w="3071" w:type="dxa"/>
            <w:vAlign w:val="center"/>
          </w:tcPr>
          <w:p w14:paraId="255B054D" w14:textId="77777777" w:rsidR="00EB4081" w:rsidRPr="003945B7" w:rsidRDefault="00CB3A5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≥35MPa</w:t>
            </w:r>
          </w:p>
        </w:tc>
      </w:tr>
      <w:tr w:rsidR="00EB4081" w:rsidRPr="003945B7" w14:paraId="3F547DBB" w14:textId="77777777" w:rsidTr="00CB3A54">
        <w:tc>
          <w:tcPr>
            <w:tcW w:w="3070" w:type="dxa"/>
            <w:vAlign w:val="center"/>
          </w:tcPr>
          <w:p w14:paraId="5301AB52" w14:textId="77777777" w:rsidR="00EB4081" w:rsidRPr="003945B7" w:rsidRDefault="00CB3A5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G4</w:t>
            </w:r>
          </w:p>
        </w:tc>
        <w:tc>
          <w:tcPr>
            <w:tcW w:w="3071" w:type="dxa"/>
            <w:vAlign w:val="center"/>
          </w:tcPr>
          <w:p w14:paraId="021650B8" w14:textId="77777777" w:rsidR="00EB4081" w:rsidRPr="003945B7" w:rsidRDefault="00CB3A5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≥25MPa</w:t>
            </w:r>
          </w:p>
        </w:tc>
        <w:tc>
          <w:tcPr>
            <w:tcW w:w="3071" w:type="dxa"/>
            <w:vAlign w:val="center"/>
          </w:tcPr>
          <w:p w14:paraId="2D2353D9" w14:textId="77777777" w:rsidR="00EB4081" w:rsidRPr="003945B7" w:rsidRDefault="00CB3A5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≥25MPa</w:t>
            </w:r>
          </w:p>
        </w:tc>
      </w:tr>
    </w:tbl>
    <w:p w14:paraId="27684DDF" w14:textId="77777777" w:rsidR="00EB4081" w:rsidRPr="003945B7" w:rsidRDefault="00EB4081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67801CCE" w14:textId="6C246FF4" w:rsidR="001E167A" w:rsidRPr="003945B7" w:rsidRDefault="006353E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Wtórny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moduł odkształcenia E2 dla podłoża gruntowego należy wyznaczyć na</w:t>
      </w:r>
      <w:r w:rsidR="00CB3A5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podstawie procedury opisanej w normie PN-S-02205 lub na podstawie procedury</w:t>
      </w:r>
      <w:r w:rsidR="00CB3A5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równoważnej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, za </w:t>
      </w:r>
      <w:r w:rsidRPr="003945B7">
        <w:rPr>
          <w:rFonts w:ascii="Century Gothic" w:hAnsi="Century Gothic" w:cstheme="minorHAnsi"/>
          <w:color w:val="000000" w:themeColor="text1"/>
        </w:rPr>
        <w:t>którą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uważać się będzie spełniającą wszystkie wymagania przywołanej</w:t>
      </w:r>
      <w:r w:rsidR="00CB3A5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normy w przedmiotowym zakresie.</w:t>
      </w:r>
    </w:p>
    <w:p w14:paraId="38DDFEE7" w14:textId="77777777" w:rsidR="00CB3A54" w:rsidRPr="003945B7" w:rsidRDefault="00CB3A54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788A5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1.2.1.7. Odwodnienie</w:t>
      </w:r>
    </w:p>
    <w:p w14:paraId="10389771" w14:textId="6C3E63F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projektowanym odcinku drogi </w:t>
      </w:r>
      <w:r w:rsidR="00AD766C" w:rsidRPr="003945B7">
        <w:rPr>
          <w:rFonts w:ascii="Century Gothic" w:hAnsi="Century Gothic" w:cstheme="minorHAnsi"/>
          <w:color w:val="000000" w:themeColor="text1"/>
        </w:rPr>
        <w:t>gminne</w:t>
      </w:r>
      <w:r w:rsidRPr="003945B7">
        <w:rPr>
          <w:rFonts w:ascii="Century Gothic" w:hAnsi="Century Gothic" w:cstheme="minorHAnsi"/>
          <w:color w:val="000000" w:themeColor="text1"/>
        </w:rPr>
        <w:t xml:space="preserve">j spływ </w:t>
      </w:r>
      <w:r w:rsidR="006353EC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opadowych projektuje się w</w:t>
      </w:r>
      <w:r w:rsidR="00CB3A5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postaci odwodnienia powierzchniowego, następnie poprzez pobocza, skarpy, studzienki</w:t>
      </w:r>
      <w:r w:rsidR="004C7908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ściekowe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przykanalikami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do otwartych </w:t>
      </w:r>
      <w:r w:rsidR="006353EC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przydrożnych /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prefabrykowanych</w:t>
      </w:r>
      <w:r w:rsidR="004C7908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ściekowych lub do </w:t>
      </w:r>
      <w:r w:rsidR="006353EC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deszczowych (w przypadku braku innych</w:t>
      </w:r>
      <w:r w:rsidR="004C7908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możliwości),</w:t>
      </w:r>
      <w:r w:rsidR="00130D10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 następnie do odbiornika </w:t>
      </w:r>
      <w:r w:rsidR="006353EC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6353EC" w:rsidRPr="003945B7">
        <w:rPr>
          <w:rFonts w:ascii="Century Gothic" w:hAnsi="Century Gothic" w:cstheme="minorHAnsi"/>
          <w:color w:val="000000" w:themeColor="text1"/>
        </w:rPr>
        <w:t>którymi</w:t>
      </w:r>
      <w:r w:rsidRPr="003945B7">
        <w:rPr>
          <w:rFonts w:ascii="Century Gothic" w:hAnsi="Century Gothic" w:cstheme="minorHAnsi"/>
          <w:color w:val="000000" w:themeColor="text1"/>
        </w:rPr>
        <w:t xml:space="preserve"> są istniejące cieki wodne /rowy</w:t>
      </w:r>
      <w:r w:rsidR="004C7908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melioracyjne.</w:t>
      </w:r>
    </w:p>
    <w:p w14:paraId="661681F2" w14:textId="0303F30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zobowiązany jest wykonać system odwodnienia pasa drogowego na</w:t>
      </w:r>
      <w:r w:rsidR="00130D10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podstawie wykonanej w ramach </w:t>
      </w:r>
      <w:r w:rsidR="006353EC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 xml:space="preserve"> dokumentacji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hydrologiczno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– hydraulicznej.</w:t>
      </w:r>
    </w:p>
    <w:p w14:paraId="08840E17" w14:textId="3471602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System odwodnienia powinien spełniać wymagania wynikające z wydanych decyzji</w:t>
      </w:r>
      <w:r w:rsidR="00130D10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administracyjnych i </w:t>
      </w:r>
      <w:r w:rsidR="006353EC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prawa, w tym </w:t>
      </w:r>
      <w:r w:rsidR="006353EC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decyzji środowiskowej oraz</w:t>
      </w:r>
      <w:r w:rsidR="00130D10" w:rsidRPr="003945B7">
        <w:rPr>
          <w:rFonts w:ascii="Century Gothic" w:hAnsi="Century Gothic" w:cstheme="minorHAnsi"/>
          <w:color w:val="000000" w:themeColor="text1"/>
        </w:rPr>
        <w:t xml:space="preserve">  </w:t>
      </w:r>
      <w:r w:rsidRPr="003945B7">
        <w:rPr>
          <w:rFonts w:ascii="Century Gothic" w:hAnsi="Century Gothic" w:cstheme="minorHAnsi"/>
          <w:color w:val="000000" w:themeColor="text1"/>
        </w:rPr>
        <w:t>zapewniać skuteczne odprowadzenie wody z pasa drogi oraz z terenu przyległego w kierunku</w:t>
      </w:r>
      <w:r w:rsidR="00130D10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pasa drogi (wody napływające z terenu w kierunku drogi) na etapie realizacji inwestycji</w:t>
      </w:r>
      <w:r w:rsidR="00130D10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oraz </w:t>
      </w:r>
      <w:r w:rsidR="006353EC" w:rsidRPr="003945B7">
        <w:rPr>
          <w:rFonts w:ascii="Century Gothic" w:hAnsi="Century Gothic" w:cstheme="minorHAnsi"/>
          <w:color w:val="000000" w:themeColor="text1"/>
        </w:rPr>
        <w:t>późniejszej</w:t>
      </w:r>
      <w:r w:rsidRPr="003945B7">
        <w:rPr>
          <w:rFonts w:ascii="Century Gothic" w:hAnsi="Century Gothic" w:cstheme="minorHAnsi"/>
          <w:color w:val="000000" w:themeColor="text1"/>
        </w:rPr>
        <w:t xml:space="preserve"> eksploatacji.</w:t>
      </w:r>
    </w:p>
    <w:p w14:paraId="4D1D2E6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projektowanym systemie odwodnienia przewidzi</w:t>
      </w:r>
      <w:r w:rsidR="00BD0C4F" w:rsidRPr="003945B7">
        <w:rPr>
          <w:rFonts w:ascii="Century Gothic" w:hAnsi="Century Gothic" w:cstheme="minorHAnsi"/>
          <w:color w:val="000000" w:themeColor="text1"/>
        </w:rPr>
        <w:t>eć</w:t>
      </w:r>
      <w:r w:rsidRPr="003945B7">
        <w:rPr>
          <w:rFonts w:ascii="Century Gothic" w:hAnsi="Century Gothic" w:cstheme="minorHAnsi"/>
          <w:color w:val="000000" w:themeColor="text1"/>
        </w:rPr>
        <w:t xml:space="preserve"> odwodnienie terenu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przyległego do pasa drogowego, tak aby nie doprowadzać do powstania zastoisk wody np. za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chodnikiem.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Stosowane studzienki ściekowe </w:t>
      </w:r>
      <w:r w:rsidRPr="003945B7">
        <w:rPr>
          <w:rFonts w:ascii="Century Gothic" w:hAnsi="Century Gothic" w:cstheme="minorHAnsi"/>
          <w:color w:val="000000" w:themeColor="text1"/>
        </w:rPr>
        <w:t>zlokalizowa</w:t>
      </w:r>
      <w:r w:rsidR="00BD0C4F" w:rsidRPr="003945B7">
        <w:rPr>
          <w:rFonts w:ascii="Century Gothic" w:hAnsi="Century Gothic" w:cstheme="minorHAnsi"/>
          <w:color w:val="000000" w:themeColor="text1"/>
        </w:rPr>
        <w:t>ć</w:t>
      </w:r>
      <w:r w:rsidRPr="003945B7">
        <w:rPr>
          <w:rFonts w:ascii="Century Gothic" w:hAnsi="Century Gothic" w:cstheme="minorHAnsi"/>
          <w:color w:val="000000" w:themeColor="text1"/>
        </w:rPr>
        <w:t xml:space="preserve"> poza pasem ruchu.</w:t>
      </w:r>
    </w:p>
    <w:p w14:paraId="738AA332" w14:textId="4C91FD4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terenach o małym spadku w celu wyeliminowania powstawania ewentualnych zastoisk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przewidzi</w:t>
      </w:r>
      <w:r w:rsidR="00BD0C4F" w:rsidRPr="003945B7">
        <w:rPr>
          <w:rFonts w:ascii="Century Gothic" w:hAnsi="Century Gothic" w:cstheme="minorHAnsi"/>
          <w:color w:val="000000" w:themeColor="text1"/>
        </w:rPr>
        <w:t>eć</w:t>
      </w:r>
      <w:r w:rsidRPr="003945B7">
        <w:rPr>
          <w:rFonts w:ascii="Century Gothic" w:hAnsi="Century Gothic" w:cstheme="minorHAnsi"/>
          <w:color w:val="000000" w:themeColor="text1"/>
        </w:rPr>
        <w:t xml:space="preserve"> wykonanie </w:t>
      </w:r>
      <w:r w:rsidR="006353EC" w:rsidRPr="003945B7">
        <w:rPr>
          <w:rFonts w:ascii="Century Gothic" w:hAnsi="Century Gothic" w:cstheme="minorHAnsi"/>
          <w:color w:val="000000" w:themeColor="text1"/>
        </w:rPr>
        <w:t>ścieków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przykrawężnikowych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28A3BDAF" w14:textId="2EDA8DA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wylotach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przykanalik</w:t>
      </w:r>
      <w:r w:rsidR="00823342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w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zastosowa</w:t>
      </w:r>
      <w:r w:rsidR="00BD0C4F" w:rsidRPr="003945B7">
        <w:rPr>
          <w:rFonts w:ascii="Century Gothic" w:hAnsi="Century Gothic" w:cstheme="minorHAnsi"/>
          <w:color w:val="000000" w:themeColor="text1"/>
        </w:rPr>
        <w:t>ć</w:t>
      </w:r>
      <w:r w:rsidRPr="003945B7">
        <w:rPr>
          <w:rFonts w:ascii="Century Gothic" w:hAnsi="Century Gothic" w:cstheme="minorHAnsi"/>
          <w:color w:val="000000" w:themeColor="text1"/>
        </w:rPr>
        <w:t xml:space="preserve"> prefabrykaty zgodne z KPED lub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obrukowanie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2CB0BA9E" w14:textId="7735223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Cieki wodne, obce przewody kanalizacji deszczowej, rowy melioracyjne, sieci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drenarskie itp. napotkane w trakcie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przeprowadz</w:t>
      </w:r>
      <w:r w:rsidR="00BD0C4F" w:rsidRPr="003945B7">
        <w:rPr>
          <w:rFonts w:ascii="Century Gothic" w:hAnsi="Century Gothic" w:cstheme="minorHAnsi"/>
          <w:color w:val="000000" w:themeColor="text1"/>
        </w:rPr>
        <w:t>ić</w:t>
      </w:r>
      <w:r w:rsidRPr="003945B7">
        <w:rPr>
          <w:rFonts w:ascii="Century Gothic" w:hAnsi="Century Gothic" w:cstheme="minorHAnsi"/>
          <w:color w:val="000000" w:themeColor="text1"/>
        </w:rPr>
        <w:t xml:space="preserve"> przepustami pod drogami.</w:t>
      </w:r>
    </w:p>
    <w:p w14:paraId="12F4034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Gdy jest to niemożliwe, </w:t>
      </w:r>
      <w:r w:rsidR="00BD0C4F" w:rsidRPr="003945B7">
        <w:rPr>
          <w:rFonts w:ascii="Century Gothic" w:hAnsi="Century Gothic" w:cstheme="minorHAnsi"/>
          <w:color w:val="000000" w:themeColor="text1"/>
        </w:rPr>
        <w:t>włączyć</w:t>
      </w:r>
      <w:r w:rsidRPr="003945B7">
        <w:rPr>
          <w:rFonts w:ascii="Century Gothic" w:hAnsi="Century Gothic" w:cstheme="minorHAnsi"/>
          <w:color w:val="000000" w:themeColor="text1"/>
        </w:rPr>
        <w:t xml:space="preserve"> do systemu odwodnienia drogi po wcześniejszym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uzgodnieniu z Zamawiającym.</w:t>
      </w:r>
    </w:p>
    <w:p w14:paraId="362ED0BA" w14:textId="4F5A31B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Jeżeli na etapie realizacji inwestycji będzie zajdzie zastosowania urządzeń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oczyszczających ze </w:t>
      </w:r>
      <w:r w:rsidR="006353EC" w:rsidRPr="003945B7">
        <w:rPr>
          <w:rFonts w:ascii="Century Gothic" w:hAnsi="Century Gothic" w:cstheme="minorHAnsi"/>
          <w:color w:val="000000" w:themeColor="text1"/>
        </w:rPr>
        <w:t>względów</w:t>
      </w:r>
      <w:r w:rsidRPr="003945B7">
        <w:rPr>
          <w:rFonts w:ascii="Century Gothic" w:hAnsi="Century Gothic" w:cstheme="minorHAnsi"/>
          <w:color w:val="000000" w:themeColor="text1"/>
        </w:rPr>
        <w:t xml:space="preserve"> zabezpieczenia środowiska lub innych wymagań wynikających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decyzji środowiskowej i uzgodnień z właścicielem odbiornika, przyszły Wykonawca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zaprojektuje i wykona urządzenia oczyszczające, </w:t>
      </w:r>
      <w:r w:rsidR="006353EC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umożliwią podczyszczenie </w:t>
      </w:r>
      <w:r w:rsidR="006353EC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do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wymaganych </w:t>
      </w:r>
      <w:r w:rsidR="006353EC" w:rsidRPr="003945B7">
        <w:rPr>
          <w:rFonts w:ascii="Century Gothic" w:hAnsi="Century Gothic" w:cstheme="minorHAnsi"/>
          <w:color w:val="000000" w:themeColor="text1"/>
        </w:rPr>
        <w:t>parametrów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3D0A34CE" w14:textId="613C9FF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Odprowadzenie </w:t>
      </w:r>
      <w:r w:rsidR="006353EC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opadowych z jezdni jest wykona</w:t>
      </w:r>
      <w:r w:rsidR="00BD0C4F" w:rsidRPr="003945B7">
        <w:rPr>
          <w:rFonts w:ascii="Century Gothic" w:hAnsi="Century Gothic" w:cstheme="minorHAnsi"/>
          <w:color w:val="000000" w:themeColor="text1"/>
        </w:rPr>
        <w:t>ć</w:t>
      </w:r>
      <w:r w:rsidRPr="003945B7">
        <w:rPr>
          <w:rFonts w:ascii="Century Gothic" w:hAnsi="Century Gothic" w:cstheme="minorHAnsi"/>
          <w:color w:val="000000" w:themeColor="text1"/>
        </w:rPr>
        <w:t xml:space="preserve"> poprzez nadanie nawierzchni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spadków</w:t>
      </w:r>
      <w:r w:rsidRPr="003945B7">
        <w:rPr>
          <w:rFonts w:ascii="Century Gothic" w:hAnsi="Century Gothic" w:cstheme="minorHAnsi"/>
          <w:color w:val="000000" w:themeColor="text1"/>
        </w:rPr>
        <w:t xml:space="preserve"> podłużnych min. 0,</w:t>
      </w:r>
      <w:r w:rsidR="00823342" w:rsidRPr="003945B7">
        <w:rPr>
          <w:rFonts w:ascii="Century Gothic" w:hAnsi="Century Gothic" w:cstheme="minorHAnsi"/>
          <w:color w:val="000000" w:themeColor="text1"/>
        </w:rPr>
        <w:t>3</w:t>
      </w:r>
      <w:r w:rsidRPr="003945B7">
        <w:rPr>
          <w:rFonts w:ascii="Century Gothic" w:hAnsi="Century Gothic" w:cstheme="minorHAnsi"/>
          <w:color w:val="000000" w:themeColor="text1"/>
        </w:rPr>
        <w:t xml:space="preserve">% i </w:t>
      </w:r>
      <w:r w:rsidR="006353EC" w:rsidRPr="003945B7">
        <w:rPr>
          <w:rFonts w:ascii="Century Gothic" w:hAnsi="Century Gothic" w:cstheme="minorHAnsi"/>
          <w:color w:val="000000" w:themeColor="text1"/>
        </w:rPr>
        <w:t>spadków</w:t>
      </w:r>
      <w:r w:rsidRPr="003945B7">
        <w:rPr>
          <w:rFonts w:ascii="Century Gothic" w:hAnsi="Century Gothic" w:cstheme="minorHAnsi"/>
          <w:color w:val="000000" w:themeColor="text1"/>
        </w:rPr>
        <w:t xml:space="preserve"> poprzecznych 2,0%. Należy spełnić wymagania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rozporządzenia </w:t>
      </w:r>
      <w:r w:rsidR="00FD0F93" w:rsidRPr="003945B7">
        <w:rPr>
          <w:rFonts w:ascii="Century Gothic" w:hAnsi="Century Gothic"/>
          <w:color w:val="000000" w:themeColor="text1"/>
        </w:rPr>
        <w:t>Ministra Infrastruktury z dnia 24 czerwca 2022 r. w sprawie przepisów techniczno-budowlanych dotyczących dróg publicznych (Dz. U. poz. 1518</w:t>
      </w:r>
      <w:r w:rsidR="00FD0F93" w:rsidRPr="003945B7">
        <w:rPr>
          <w:rFonts w:ascii="Century Gothic" w:hAnsi="Century Gothic" w:cstheme="minorHAnsi"/>
          <w:color w:val="000000" w:themeColor="text1"/>
        </w:rPr>
        <w:t>)</w:t>
      </w:r>
      <w:r w:rsidR="004F123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zakresie </w:t>
      </w:r>
      <w:r w:rsidR="006353EC" w:rsidRPr="003945B7">
        <w:rPr>
          <w:rFonts w:ascii="Century Gothic" w:hAnsi="Century Gothic" w:cstheme="minorHAnsi"/>
          <w:color w:val="000000" w:themeColor="text1"/>
        </w:rPr>
        <w:t>spadków</w:t>
      </w:r>
      <w:r w:rsidRPr="003945B7">
        <w:rPr>
          <w:rFonts w:ascii="Century Gothic" w:hAnsi="Century Gothic" w:cstheme="minorHAnsi"/>
          <w:color w:val="000000" w:themeColor="text1"/>
        </w:rPr>
        <w:t xml:space="preserve"> ukośnych.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</w:p>
    <w:p w14:paraId="4B989661" w14:textId="1108C8C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Rowy drogowe 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w ostateczności </w:t>
      </w:r>
      <w:r w:rsidRPr="003945B7">
        <w:rPr>
          <w:rFonts w:ascii="Century Gothic" w:hAnsi="Century Gothic" w:cstheme="minorHAnsi"/>
          <w:color w:val="000000" w:themeColor="text1"/>
        </w:rPr>
        <w:t>przewiduje się projektować na odcinkach przebiegających przez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obszary 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nieprzeznaczone do </w:t>
      </w:r>
      <w:r w:rsidRPr="003945B7">
        <w:rPr>
          <w:rFonts w:ascii="Century Gothic" w:hAnsi="Century Gothic" w:cstheme="minorHAnsi"/>
          <w:color w:val="000000" w:themeColor="text1"/>
        </w:rPr>
        <w:t>zabudowan</w:t>
      </w:r>
      <w:r w:rsidR="00BD0C4F" w:rsidRPr="003945B7">
        <w:rPr>
          <w:rFonts w:ascii="Century Gothic" w:hAnsi="Century Gothic" w:cstheme="minorHAnsi"/>
          <w:color w:val="000000" w:themeColor="text1"/>
        </w:rPr>
        <w:t>i</w:t>
      </w:r>
      <w:r w:rsidRPr="003945B7">
        <w:rPr>
          <w:rFonts w:ascii="Century Gothic" w:hAnsi="Century Gothic" w:cstheme="minorHAnsi"/>
          <w:color w:val="000000" w:themeColor="text1"/>
        </w:rPr>
        <w:t>e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lub w szczególnych przypadkach za zgodą zamawiającego</w:t>
      </w:r>
      <w:r w:rsidRPr="003945B7">
        <w:rPr>
          <w:rFonts w:ascii="Century Gothic" w:hAnsi="Century Gothic" w:cstheme="minorHAnsi"/>
          <w:color w:val="000000" w:themeColor="text1"/>
        </w:rPr>
        <w:t xml:space="preserve">. Odprowadzenie </w:t>
      </w:r>
      <w:r w:rsidR="006353EC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opadowych z drogi umożliwia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pochylenie poprzeczne jezdni i pobocza. Rowy drogowe nie powinny spełniać roli </w:t>
      </w:r>
      <w:r w:rsidR="006353EC" w:rsidRPr="003945B7">
        <w:rPr>
          <w:rFonts w:ascii="Century Gothic" w:hAnsi="Century Gothic" w:cstheme="minorHAnsi"/>
          <w:color w:val="000000" w:themeColor="text1"/>
        </w:rPr>
        <w:t>zbiorników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retencyjnych, w związku z czym ich pojemność nie powinna być brana pod uwagę przy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obliczaniu retencji. Minimalna szerokość dna rowu powinna wynosić 0,4m, a minimalna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głębokość rowu powinna być niemniejsza niż 0,5m, przy czym jeżeli </w:t>
      </w:r>
      <w:r w:rsidR="006353EC" w:rsidRPr="003945B7">
        <w:rPr>
          <w:rFonts w:ascii="Century Gothic" w:hAnsi="Century Gothic" w:cstheme="minorHAnsi"/>
          <w:color w:val="000000" w:themeColor="text1"/>
        </w:rPr>
        <w:t>górna</w:t>
      </w:r>
      <w:r w:rsidRPr="003945B7">
        <w:rPr>
          <w:rFonts w:ascii="Century Gothic" w:hAnsi="Century Gothic" w:cstheme="minorHAnsi"/>
          <w:color w:val="000000" w:themeColor="text1"/>
        </w:rPr>
        <w:t xml:space="preserve"> część korpusu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drogi jest odwadniana drenami lub warstwą odsączającą, dno rowu powinno być poniżej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poziomu wylotu drenu, sączka lub warstwy odsączającej nie mniej niż 0,2m, a na odcinku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wododziału nie mniej niż 0,1m. Pochylenie skarp trawiastych nie powinno być większe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niż 1:1,5. Ponadto przewiduje się wykonanie umocnienia dna i skarp </w:t>
      </w:r>
      <w:r w:rsidR="006353EC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 xml:space="preserve"> elementami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prefabrykowanymi zgodnie z obowiązującymi przepisami i zasadami wiedzy technicznej,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tylko tam gdzie jest to bezpośrednio konieczne. Konieczność specjalnego umocnienia skarp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lub dna rowu przed erozją zależy od spadku podłużnego rowu, rodzaju podłoża gruntowego i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ilości odprowadzanej rowem wody. Dla przeciętnych </w:t>
      </w:r>
      <w:r w:rsidR="006353EC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przyjmuje się maksymalne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pochylenie </w:t>
      </w:r>
      <w:r w:rsidR="006353EC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37CDF562" w14:textId="4C8B8CA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bez umocnienia skarp i dna </w:t>
      </w:r>
      <w:r w:rsidR="006353EC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734B8AE3" w14:textId="3F31910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dla </w:t>
      </w:r>
      <w:r w:rsidR="006353EC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piaszczystych 1,5%</w:t>
      </w:r>
    </w:p>
    <w:p w14:paraId="341C21F3" w14:textId="553535B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• dla </w:t>
      </w:r>
      <w:r w:rsidR="006353EC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piaszczysto-gliniastych i pylastych 2,0%</w:t>
      </w:r>
    </w:p>
    <w:p w14:paraId="364F27F1" w14:textId="16466C7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dla </w:t>
      </w:r>
      <w:r w:rsidR="006353EC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ilastych i gliniastych 3,0%</w:t>
      </w:r>
    </w:p>
    <w:p w14:paraId="15BC1907" w14:textId="214D356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dla </w:t>
      </w:r>
      <w:r w:rsidR="006353EC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skalistych 10,0%</w:t>
      </w:r>
    </w:p>
    <w:p w14:paraId="6C18D82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przy umocnieniu dna i skarp rowu:</w:t>
      </w:r>
    </w:p>
    <w:p w14:paraId="1029AD0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darniną 3,0%</w:t>
      </w:r>
    </w:p>
    <w:p w14:paraId="29E0DE3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elementami betonowymi 3,0÷10,0%</w:t>
      </w:r>
    </w:p>
    <w:p w14:paraId="32B9753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brukiem układanym na podsypce cementowo</w:t>
      </w:r>
    </w:p>
    <w:p w14:paraId="0FD2904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-piaskowej ze spoinami wypełnionymi zaprawą 15,0%</w:t>
      </w:r>
    </w:p>
    <w:p w14:paraId="1BF5D0B5" w14:textId="0230DC8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Odwodnienie będące przedmiotem zaprojektowania i wykonania, wymaga określenia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ilości wody jaką należy odprowadzić z drogi i </w:t>
      </w:r>
      <w:r w:rsidR="006353EC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inżynierskich, </w:t>
      </w:r>
      <w:r w:rsidR="006353EC" w:rsidRPr="003945B7">
        <w:rPr>
          <w:rFonts w:ascii="Century Gothic" w:hAnsi="Century Gothic" w:cstheme="minorHAnsi"/>
          <w:color w:val="000000" w:themeColor="text1"/>
        </w:rPr>
        <w:t>którą</w:t>
      </w:r>
      <w:r w:rsidRPr="003945B7">
        <w:rPr>
          <w:rFonts w:ascii="Century Gothic" w:hAnsi="Century Gothic" w:cstheme="minorHAnsi"/>
          <w:color w:val="000000" w:themeColor="text1"/>
        </w:rPr>
        <w:t xml:space="preserve"> ustala się na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podstawie tzw. deszczu miarodajnego. Natężenie deszczu dla rocznej sumy </w:t>
      </w:r>
      <w:r w:rsidR="006353EC" w:rsidRPr="003945B7">
        <w:rPr>
          <w:rFonts w:ascii="Century Gothic" w:hAnsi="Century Gothic" w:cstheme="minorHAnsi"/>
          <w:color w:val="000000" w:themeColor="text1"/>
        </w:rPr>
        <w:t>opadów</w:t>
      </w:r>
      <w:r w:rsidR="00BD0C4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prawdopodobieństwa deszczu miarodajnego p przedstawiono w tabeli poniżej:</w:t>
      </w:r>
    </w:p>
    <w:p w14:paraId="40546C39" w14:textId="77777777" w:rsidR="00FF092E" w:rsidRPr="003945B7" w:rsidRDefault="00FF092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2"/>
        <w:gridCol w:w="2588"/>
        <w:gridCol w:w="1562"/>
        <w:gridCol w:w="1595"/>
        <w:gridCol w:w="1595"/>
      </w:tblGrid>
      <w:tr w:rsidR="003945B7" w:rsidRPr="003945B7" w14:paraId="523A2CC9" w14:textId="77777777" w:rsidTr="0089423E">
        <w:tc>
          <w:tcPr>
            <w:tcW w:w="1842" w:type="dxa"/>
            <w:vMerge w:val="restart"/>
            <w:vAlign w:val="center"/>
          </w:tcPr>
          <w:p w14:paraId="01C89097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Klasa drogi</w:t>
            </w:r>
          </w:p>
          <w:p w14:paraId="065FA815" w14:textId="77777777" w:rsidR="00BD0C4F" w:rsidRPr="003945B7" w:rsidRDefault="00BD0C4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1EBFDC17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Prawdopodobieństwo</w:t>
            </w:r>
          </w:p>
          <w:p w14:paraId="416B1A24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wystąpienia deszczu</w:t>
            </w:r>
          </w:p>
          <w:p w14:paraId="44D69FB9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p [%]</w:t>
            </w:r>
          </w:p>
        </w:tc>
        <w:tc>
          <w:tcPr>
            <w:tcW w:w="5528" w:type="dxa"/>
            <w:gridSpan w:val="3"/>
            <w:vAlign w:val="center"/>
          </w:tcPr>
          <w:p w14:paraId="1D36968C" w14:textId="585CCFA2" w:rsidR="00BD0C4F" w:rsidRPr="003945B7" w:rsidRDefault="006353EC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Współczynnik</w:t>
            </w:r>
            <w:r w:rsidR="005916FE" w:rsidRPr="003945B7">
              <w:rPr>
                <w:rFonts w:ascii="Century Gothic" w:hAnsi="Century Gothic" w:cstheme="minorHAnsi"/>
                <w:color w:val="000000" w:themeColor="text1"/>
              </w:rPr>
              <w:t xml:space="preserve"> A (natężenie deszczu [dm3/(s </w:t>
            </w:r>
            <w:r w:rsidR="005916FE" w:rsidRPr="003945B7">
              <w:rPr>
                <w:rFonts w:ascii="Century Gothic" w:eastAsia="MS Gothic" w:hAnsi="Century Gothic" w:cstheme="minorHAnsi"/>
                <w:color w:val="000000" w:themeColor="text1"/>
              </w:rPr>
              <w:t>・</w:t>
            </w:r>
            <w:r w:rsidR="005916FE" w:rsidRPr="003945B7">
              <w:rPr>
                <w:rFonts w:ascii="Century Gothic" w:hAnsi="Century Gothic" w:cstheme="minorHAnsi"/>
                <w:color w:val="000000" w:themeColor="text1"/>
              </w:rPr>
              <w:t>ha)] dla t = 10 min)</w:t>
            </w:r>
          </w:p>
        </w:tc>
      </w:tr>
      <w:tr w:rsidR="003945B7" w:rsidRPr="003945B7" w14:paraId="0431D586" w14:textId="77777777" w:rsidTr="0089423E">
        <w:tc>
          <w:tcPr>
            <w:tcW w:w="1842" w:type="dxa"/>
            <w:vMerge/>
            <w:vAlign w:val="center"/>
          </w:tcPr>
          <w:p w14:paraId="1CD4F024" w14:textId="77777777" w:rsidR="00BD0C4F" w:rsidRPr="003945B7" w:rsidRDefault="00BD0C4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14:paraId="300D55BE" w14:textId="77777777" w:rsidR="00BD0C4F" w:rsidRPr="003945B7" w:rsidRDefault="00BD0C4F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14:paraId="0A9F2A80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Opad</w:t>
            </w:r>
          </w:p>
          <w:p w14:paraId="172E2720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H≤800 mm</w:t>
            </w:r>
          </w:p>
        </w:tc>
        <w:tc>
          <w:tcPr>
            <w:tcW w:w="1843" w:type="dxa"/>
            <w:vAlign w:val="center"/>
          </w:tcPr>
          <w:p w14:paraId="609FBA0F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Opad</w:t>
            </w:r>
          </w:p>
          <w:p w14:paraId="6AB1BD92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H≤1000 mm</w:t>
            </w:r>
          </w:p>
        </w:tc>
        <w:tc>
          <w:tcPr>
            <w:tcW w:w="1843" w:type="dxa"/>
            <w:vAlign w:val="center"/>
          </w:tcPr>
          <w:p w14:paraId="3FC26800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Opad</w:t>
            </w:r>
          </w:p>
          <w:p w14:paraId="201C994D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H≤1200 mm</w:t>
            </w:r>
          </w:p>
        </w:tc>
      </w:tr>
      <w:tr w:rsidR="003945B7" w:rsidRPr="003945B7" w14:paraId="3BFD7F8F" w14:textId="77777777" w:rsidTr="0089423E">
        <w:tc>
          <w:tcPr>
            <w:tcW w:w="1842" w:type="dxa"/>
            <w:vAlign w:val="center"/>
          </w:tcPr>
          <w:p w14:paraId="06D93227" w14:textId="1106DCE9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 xml:space="preserve">G – </w:t>
            </w:r>
            <w:r w:rsidR="006353EC" w:rsidRPr="003945B7">
              <w:rPr>
                <w:rFonts w:ascii="Century Gothic" w:hAnsi="Century Gothic" w:cstheme="minorHAnsi"/>
                <w:color w:val="000000" w:themeColor="text1"/>
              </w:rPr>
              <w:t>główne</w:t>
            </w:r>
          </w:p>
          <w:p w14:paraId="5565A5AF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Z – zbiorcze</w:t>
            </w:r>
          </w:p>
        </w:tc>
        <w:tc>
          <w:tcPr>
            <w:tcW w:w="1842" w:type="dxa"/>
            <w:vAlign w:val="center"/>
          </w:tcPr>
          <w:p w14:paraId="37920829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50</w:t>
            </w:r>
          </w:p>
        </w:tc>
        <w:tc>
          <w:tcPr>
            <w:tcW w:w="1842" w:type="dxa"/>
            <w:vAlign w:val="center"/>
          </w:tcPr>
          <w:p w14:paraId="784FE1B6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592</w:t>
            </w:r>
          </w:p>
        </w:tc>
        <w:tc>
          <w:tcPr>
            <w:tcW w:w="1843" w:type="dxa"/>
            <w:vAlign w:val="center"/>
          </w:tcPr>
          <w:p w14:paraId="2B92F4A3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720</w:t>
            </w:r>
          </w:p>
        </w:tc>
        <w:tc>
          <w:tcPr>
            <w:tcW w:w="1843" w:type="dxa"/>
            <w:vAlign w:val="center"/>
          </w:tcPr>
          <w:p w14:paraId="3FBFCBE2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750</w:t>
            </w:r>
          </w:p>
        </w:tc>
      </w:tr>
      <w:tr w:rsidR="00BD0C4F" w:rsidRPr="003945B7" w14:paraId="46FCDC34" w14:textId="77777777" w:rsidTr="0089423E">
        <w:tc>
          <w:tcPr>
            <w:tcW w:w="1842" w:type="dxa"/>
            <w:vAlign w:val="center"/>
          </w:tcPr>
          <w:p w14:paraId="07135E5B" w14:textId="77777777" w:rsidR="005916FE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L – lokalne</w:t>
            </w:r>
          </w:p>
          <w:p w14:paraId="0D176E87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D – dojazdowe</w:t>
            </w:r>
          </w:p>
        </w:tc>
        <w:tc>
          <w:tcPr>
            <w:tcW w:w="1842" w:type="dxa"/>
            <w:vAlign w:val="center"/>
          </w:tcPr>
          <w:p w14:paraId="56F7DDA0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100</w:t>
            </w:r>
          </w:p>
        </w:tc>
        <w:tc>
          <w:tcPr>
            <w:tcW w:w="1842" w:type="dxa"/>
            <w:vAlign w:val="center"/>
          </w:tcPr>
          <w:p w14:paraId="7DFE1FE2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470</w:t>
            </w:r>
          </w:p>
        </w:tc>
        <w:tc>
          <w:tcPr>
            <w:tcW w:w="1843" w:type="dxa"/>
            <w:vAlign w:val="center"/>
          </w:tcPr>
          <w:p w14:paraId="191A1C5C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572</w:t>
            </w:r>
          </w:p>
        </w:tc>
        <w:tc>
          <w:tcPr>
            <w:tcW w:w="1843" w:type="dxa"/>
            <w:vAlign w:val="center"/>
          </w:tcPr>
          <w:p w14:paraId="19BEC79F" w14:textId="77777777" w:rsidR="00BD0C4F" w:rsidRPr="003945B7" w:rsidRDefault="005916FE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593</w:t>
            </w:r>
          </w:p>
        </w:tc>
      </w:tr>
    </w:tbl>
    <w:p w14:paraId="18798A29" w14:textId="77777777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6D988EA1" w14:textId="4A98C5F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Kanalizację deszczo</w:t>
      </w:r>
      <w:r w:rsidR="0089423E" w:rsidRPr="003945B7">
        <w:rPr>
          <w:rFonts w:ascii="Century Gothic" w:hAnsi="Century Gothic" w:cstheme="minorHAnsi"/>
          <w:color w:val="000000" w:themeColor="text1"/>
        </w:rPr>
        <w:t>wą zaprojektować</w:t>
      </w:r>
      <w:r w:rsidRPr="003945B7">
        <w:rPr>
          <w:rFonts w:ascii="Century Gothic" w:hAnsi="Century Gothic" w:cstheme="minorHAnsi"/>
          <w:color w:val="000000" w:themeColor="text1"/>
        </w:rPr>
        <w:t xml:space="preserve"> tak aby prawidłowo i zgodnie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obowiązującymi normami odprowadzała wody deszczowe do </w:t>
      </w:r>
      <w:r w:rsidR="006353EC" w:rsidRPr="003945B7">
        <w:rPr>
          <w:rFonts w:ascii="Century Gothic" w:hAnsi="Century Gothic" w:cstheme="minorHAnsi"/>
          <w:color w:val="000000" w:themeColor="text1"/>
        </w:rPr>
        <w:t>odbiorników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6353EC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>. Minimalna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średnica kanalizacji deszczowej powinna być nie mniejsza niż 300mm Wpusty ściekowe oraz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włazy studni kanalizacyjnych należy zaprojektować na klasę obciążenia min. D400.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Przykanaliki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wpustów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przyszły Wykonawca wykona o średnicy min. 200mm.</w:t>
      </w:r>
    </w:p>
    <w:p w14:paraId="10A4AB3B" w14:textId="77777777" w:rsidR="0089423E" w:rsidRPr="003945B7" w:rsidRDefault="0089423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849A9E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1.2.1.8. Elementy wyposażenia</w:t>
      </w:r>
    </w:p>
    <w:p w14:paraId="5D082151" w14:textId="77777777" w:rsidR="001E167A" w:rsidRPr="003945B7" w:rsidRDefault="0089423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B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udowa przedmiotowego odcinka drogi </w:t>
      </w:r>
      <w:r w:rsidRPr="003945B7">
        <w:rPr>
          <w:rFonts w:ascii="Century Gothic" w:hAnsi="Century Gothic" w:cstheme="minorHAnsi"/>
          <w:color w:val="000000" w:themeColor="text1"/>
        </w:rPr>
        <w:t>gminnej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wyposażona będzie w następujące elementy:</w:t>
      </w:r>
    </w:p>
    <w:p w14:paraId="1BF2F9D1" w14:textId="467252F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system odwodnienia (</w:t>
      </w:r>
      <w:r w:rsidR="00B2594E" w:rsidRPr="003945B7">
        <w:rPr>
          <w:rFonts w:ascii="Century Gothic" w:hAnsi="Century Gothic" w:cstheme="minorHAnsi"/>
          <w:color w:val="000000" w:themeColor="text1"/>
        </w:rPr>
        <w:t>szczegółowo</w:t>
      </w:r>
      <w:r w:rsidRPr="003945B7">
        <w:rPr>
          <w:rFonts w:ascii="Century Gothic" w:hAnsi="Century Gothic" w:cstheme="minorHAnsi"/>
          <w:color w:val="000000" w:themeColor="text1"/>
        </w:rPr>
        <w:t xml:space="preserve"> zostało to opisane w punkcie 1.2.1.7),</w:t>
      </w:r>
    </w:p>
    <w:p w14:paraId="53669526" w14:textId="50B0E38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urządzenia bezpieczeństwa ruchu (opisane w punkcie nr 1.2.1.1</w:t>
      </w:r>
      <w:r w:rsidR="00503740" w:rsidRPr="003945B7">
        <w:rPr>
          <w:rFonts w:ascii="Century Gothic" w:hAnsi="Century Gothic" w:cstheme="minorHAnsi"/>
          <w:color w:val="000000" w:themeColor="text1"/>
        </w:rPr>
        <w:t>4</w:t>
      </w:r>
      <w:r w:rsidRPr="003945B7">
        <w:rPr>
          <w:rFonts w:ascii="Century Gothic" w:hAnsi="Century Gothic" w:cstheme="minorHAnsi"/>
          <w:color w:val="000000" w:themeColor="text1"/>
        </w:rPr>
        <w:t xml:space="preserve"> oraz 1.2.8).</w:t>
      </w:r>
    </w:p>
    <w:p w14:paraId="2174C4EC" w14:textId="77777777" w:rsidR="0089423E" w:rsidRPr="003945B7" w:rsidRDefault="0089423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7B35DB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1.2.1.9. Zabezpieczenia akustyczne</w:t>
      </w:r>
    </w:p>
    <w:p w14:paraId="571EF000" w14:textId="799B825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etapie PFU nie przewiduje się stosowania urządzeń ochrony środowiska w postaci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budowy </w:t>
      </w:r>
      <w:r w:rsidR="00B2594E" w:rsidRPr="003945B7">
        <w:rPr>
          <w:rFonts w:ascii="Century Gothic" w:hAnsi="Century Gothic" w:cstheme="minorHAnsi"/>
          <w:color w:val="000000" w:themeColor="text1"/>
        </w:rPr>
        <w:t>ekranów</w:t>
      </w:r>
      <w:r w:rsidRPr="003945B7">
        <w:rPr>
          <w:rFonts w:ascii="Century Gothic" w:hAnsi="Century Gothic" w:cstheme="minorHAnsi"/>
          <w:color w:val="000000" w:themeColor="text1"/>
        </w:rPr>
        <w:t xml:space="preserve"> akustycznych oraz </w:t>
      </w:r>
      <w:r w:rsidR="00B2594E" w:rsidRPr="003945B7">
        <w:rPr>
          <w:rFonts w:ascii="Century Gothic" w:hAnsi="Century Gothic" w:cstheme="minorHAnsi"/>
          <w:color w:val="000000" w:themeColor="text1"/>
        </w:rPr>
        <w:t>ekranów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przeciwolśnieniowych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chyba, że ich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zastosowanie będzie wynikać z </w:t>
      </w:r>
      <w:r w:rsidR="00B2594E" w:rsidRPr="003945B7">
        <w:rPr>
          <w:rFonts w:ascii="Century Gothic" w:hAnsi="Century Gothic" w:cstheme="minorHAnsi"/>
          <w:color w:val="000000" w:themeColor="text1"/>
        </w:rPr>
        <w:t>zapisów</w:t>
      </w:r>
      <w:r w:rsidRPr="003945B7">
        <w:rPr>
          <w:rFonts w:ascii="Century Gothic" w:hAnsi="Century Gothic" w:cstheme="minorHAnsi"/>
          <w:color w:val="000000" w:themeColor="text1"/>
        </w:rPr>
        <w:t xml:space="preserve"> uzyskanej przez Wykonawcę decyzji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środowiskowych uwarunkowaniach realizacji przedsięwzięcia.</w:t>
      </w:r>
    </w:p>
    <w:p w14:paraId="58EA0485" w14:textId="77777777" w:rsidR="0089423E" w:rsidRPr="003945B7" w:rsidRDefault="0089423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4BC37F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1.2.1.10. Skrzyżowania i zjazdy</w:t>
      </w:r>
    </w:p>
    <w:p w14:paraId="63BBA372" w14:textId="1973109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związku z realizacją przedmiotowej inwestycji wymagana będzie budowa</w:t>
      </w:r>
      <w:r w:rsidR="0089423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skrzyżowań oraz </w:t>
      </w:r>
      <w:r w:rsidR="00B2594E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CC1218" w:rsidRPr="003945B7">
        <w:rPr>
          <w:rFonts w:ascii="Century Gothic" w:hAnsi="Century Gothic" w:cstheme="minorHAnsi"/>
          <w:color w:val="000000" w:themeColor="text1"/>
        </w:rPr>
        <w:t xml:space="preserve">indywidualnych i publicznych </w:t>
      </w:r>
      <w:r w:rsidRPr="003945B7">
        <w:rPr>
          <w:rFonts w:ascii="Century Gothic" w:hAnsi="Century Gothic" w:cstheme="minorHAnsi"/>
          <w:color w:val="000000" w:themeColor="text1"/>
        </w:rPr>
        <w:t>obsługujących drogi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gminne oraz nieruchomości przyległe do pasa drogowego.</w:t>
      </w:r>
    </w:p>
    <w:p w14:paraId="307A2667" w14:textId="77777777" w:rsidR="0089423E" w:rsidRPr="003945B7" w:rsidRDefault="0089423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9201D06" w14:textId="77777777" w:rsidR="00FF092E" w:rsidRPr="003945B7" w:rsidRDefault="00FF092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00666B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1.2.1.11. Przepusty drogowe i pod zjazdami</w:t>
      </w:r>
    </w:p>
    <w:p w14:paraId="509E6346" w14:textId="0A2B866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Parametry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dostosować do obowiązujących </w:t>
      </w:r>
      <w:r w:rsidR="00B2594E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>.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przypadku konieczności stosowanie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pod drogą </w:t>
      </w:r>
      <w:r w:rsidR="00AD766C" w:rsidRPr="003945B7">
        <w:rPr>
          <w:rFonts w:ascii="Century Gothic" w:hAnsi="Century Gothic" w:cstheme="minorHAnsi"/>
          <w:color w:val="000000" w:themeColor="text1"/>
        </w:rPr>
        <w:t>gminn</w:t>
      </w:r>
      <w:r w:rsidRPr="003945B7">
        <w:rPr>
          <w:rFonts w:ascii="Century Gothic" w:hAnsi="Century Gothic" w:cstheme="minorHAnsi"/>
          <w:color w:val="000000" w:themeColor="text1"/>
        </w:rPr>
        <w:t>ą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zaprojektowa</w:t>
      </w:r>
      <w:r w:rsidR="006757DA" w:rsidRPr="003945B7">
        <w:rPr>
          <w:rFonts w:ascii="Century Gothic" w:hAnsi="Century Gothic" w:cstheme="minorHAnsi"/>
          <w:color w:val="000000" w:themeColor="text1"/>
        </w:rPr>
        <w:t>ć</w:t>
      </w:r>
      <w:r w:rsidRPr="003945B7">
        <w:rPr>
          <w:rFonts w:ascii="Century Gothic" w:hAnsi="Century Gothic" w:cstheme="minorHAnsi"/>
          <w:color w:val="000000" w:themeColor="text1"/>
        </w:rPr>
        <w:t xml:space="preserve"> z </w:t>
      </w:r>
      <w:r w:rsidR="00B2594E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w postaci z rur o spiralnej konstrukcji wykonanych z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polietylenu wysokiej gęstości HDPE o sztywności obwodowej SN 8.</w:t>
      </w:r>
    </w:p>
    <w:p w14:paraId="67535F80" w14:textId="249FA9B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Dla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należy stosować minimalne pochylenie </w:t>
      </w:r>
      <w:r w:rsidR="00B2594E" w:rsidRPr="003945B7">
        <w:rPr>
          <w:rFonts w:ascii="Century Gothic" w:hAnsi="Century Gothic" w:cstheme="minorHAnsi"/>
          <w:color w:val="000000" w:themeColor="text1"/>
        </w:rPr>
        <w:t>równe</w:t>
      </w:r>
      <w:r w:rsidRPr="003945B7">
        <w:rPr>
          <w:rFonts w:ascii="Century Gothic" w:hAnsi="Century Gothic" w:cstheme="minorHAnsi"/>
          <w:color w:val="000000" w:themeColor="text1"/>
        </w:rPr>
        <w:t xml:space="preserve"> 0,5%. Ponadto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przewody </w:t>
      </w:r>
      <w:r w:rsidR="00B2594E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ułoż</w:t>
      </w:r>
      <w:r w:rsidR="006757DA" w:rsidRPr="003945B7">
        <w:rPr>
          <w:rFonts w:ascii="Century Gothic" w:hAnsi="Century Gothic" w:cstheme="minorHAnsi"/>
          <w:color w:val="000000" w:themeColor="text1"/>
        </w:rPr>
        <w:t>yć</w:t>
      </w:r>
      <w:r w:rsidRPr="003945B7">
        <w:rPr>
          <w:rFonts w:ascii="Century Gothic" w:hAnsi="Century Gothic" w:cstheme="minorHAnsi"/>
          <w:color w:val="000000" w:themeColor="text1"/>
        </w:rPr>
        <w:t xml:space="preserve"> na ławie z kruszywa łamanego 0÷63mm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 grubości 30 cm oraz podsypce z drobnej </w:t>
      </w:r>
      <w:r w:rsidR="00B2594E" w:rsidRPr="003945B7">
        <w:rPr>
          <w:rFonts w:ascii="Century Gothic" w:hAnsi="Century Gothic" w:cstheme="minorHAnsi"/>
          <w:color w:val="000000" w:themeColor="text1"/>
        </w:rPr>
        <w:t>pospółki</w:t>
      </w:r>
      <w:r w:rsidRPr="003945B7">
        <w:rPr>
          <w:rFonts w:ascii="Century Gothic" w:hAnsi="Century Gothic" w:cstheme="minorHAnsi"/>
          <w:color w:val="000000" w:themeColor="text1"/>
        </w:rPr>
        <w:t xml:space="preserve"> o grubości warstwy dostosowanej do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wymiarów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i kształtu przewodu przepustu. Zasypka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ć </w:t>
      </w:r>
      <w:r w:rsidRPr="003945B7">
        <w:rPr>
          <w:rFonts w:ascii="Century Gothic" w:hAnsi="Century Gothic" w:cstheme="minorHAnsi"/>
          <w:color w:val="000000" w:themeColor="text1"/>
        </w:rPr>
        <w:t xml:space="preserve">z niespoistego gruntu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niewysadzinowego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o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Is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=min.1,0. Głowice wlotowe i wylotowe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należy wykonać z postaci monolitycznych, żelbetowych ścianek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czołowych. Na wlocie i wylocie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przewidzi</w:t>
      </w:r>
      <w:r w:rsidR="006757DA" w:rsidRPr="003945B7">
        <w:rPr>
          <w:rFonts w:ascii="Century Gothic" w:hAnsi="Century Gothic" w:cstheme="minorHAnsi"/>
          <w:color w:val="000000" w:themeColor="text1"/>
        </w:rPr>
        <w:t>eć</w:t>
      </w:r>
      <w:r w:rsidRPr="003945B7">
        <w:rPr>
          <w:rFonts w:ascii="Century Gothic" w:hAnsi="Century Gothic" w:cstheme="minorHAnsi"/>
          <w:color w:val="000000" w:themeColor="text1"/>
        </w:rPr>
        <w:t xml:space="preserve"> wykonanie umocnienia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przeciwskarpy oraz dna rowu drogowego w postaci prefabrykowanych, betonowych płyt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ażurowych na podsypce cementowo-piaskowej z wypełnieniem </w:t>
      </w:r>
      <w:r w:rsidR="00B2594E" w:rsidRPr="003945B7">
        <w:rPr>
          <w:rFonts w:ascii="Century Gothic" w:hAnsi="Century Gothic" w:cstheme="minorHAnsi"/>
          <w:color w:val="000000" w:themeColor="text1"/>
        </w:rPr>
        <w:t>otworów</w:t>
      </w:r>
      <w:r w:rsidRPr="003945B7">
        <w:rPr>
          <w:rFonts w:ascii="Century Gothic" w:hAnsi="Century Gothic" w:cstheme="minorHAnsi"/>
          <w:color w:val="000000" w:themeColor="text1"/>
        </w:rPr>
        <w:t xml:space="preserve"> betonem klasy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C12/15. W przypadku umocnienia koryta rowu/cieku przewidziano wykonanie go na długości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3 m. W miejscach gdzie pochylenie skarpy przekracza wartość 1:1,5 należy je umocnić do</w:t>
      </w:r>
      <w:r w:rsidR="00B2594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pełnej wysokości – w pozostałych do 50 cm nad poziom dna.</w:t>
      </w:r>
    </w:p>
    <w:p w14:paraId="0483A0FF" w14:textId="4D4B508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 zjazdami przewidzi</w:t>
      </w:r>
      <w:r w:rsidR="006757DA" w:rsidRPr="003945B7">
        <w:rPr>
          <w:rFonts w:ascii="Century Gothic" w:hAnsi="Century Gothic" w:cstheme="minorHAnsi"/>
          <w:color w:val="000000" w:themeColor="text1"/>
        </w:rPr>
        <w:t>eć</w:t>
      </w:r>
      <w:r w:rsidRPr="003945B7">
        <w:rPr>
          <w:rFonts w:ascii="Century Gothic" w:hAnsi="Century Gothic" w:cstheme="minorHAnsi"/>
          <w:color w:val="000000" w:themeColor="text1"/>
        </w:rPr>
        <w:t xml:space="preserve"> wykonanie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z rur HDPE o średnicy minimum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Dn</w:t>
      </w:r>
      <w:r w:rsidRPr="003945B7">
        <w:rPr>
          <w:rFonts w:ascii="Century Gothic" w:hAnsi="Century Gothic" w:cstheme="minorHAnsi"/>
          <w:color w:val="000000" w:themeColor="text1"/>
        </w:rPr>
        <w:t xml:space="preserve">500mm (w </w:t>
      </w:r>
      <w:r w:rsidR="00B2594E" w:rsidRPr="003945B7">
        <w:rPr>
          <w:rFonts w:ascii="Century Gothic" w:hAnsi="Century Gothic" w:cstheme="minorHAnsi"/>
          <w:color w:val="000000" w:themeColor="text1"/>
        </w:rPr>
        <w:t>szczególnym</w:t>
      </w:r>
      <w:r w:rsidRPr="003945B7">
        <w:rPr>
          <w:rFonts w:ascii="Century Gothic" w:hAnsi="Century Gothic" w:cstheme="minorHAnsi"/>
          <w:color w:val="000000" w:themeColor="text1"/>
        </w:rPr>
        <w:t xml:space="preserve"> przypadkach </w:t>
      </w:r>
      <w:r w:rsidR="006757DA" w:rsidRPr="003945B7">
        <w:rPr>
          <w:rFonts w:ascii="Century Gothic" w:hAnsi="Century Gothic" w:cstheme="minorHAnsi"/>
          <w:color w:val="000000" w:themeColor="text1"/>
        </w:rPr>
        <w:t>Dn</w:t>
      </w:r>
      <w:r w:rsidRPr="003945B7">
        <w:rPr>
          <w:rFonts w:ascii="Century Gothic" w:hAnsi="Century Gothic" w:cstheme="minorHAnsi"/>
          <w:color w:val="000000" w:themeColor="text1"/>
        </w:rPr>
        <w:t>400mm) ułożonych na wyprofilowanych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fundamentach kruszywowych gr. 20cm z mieszanki żwirowo – piaskowej 0/31,5. Przepusty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wykonać zgodnie z pochyleniem profilu </w:t>
      </w:r>
      <w:r w:rsidR="00B2594E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 xml:space="preserve"> otwartych.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Dodatkowo dla wszystkich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pod zjazdami przewidzi</w:t>
      </w:r>
      <w:r w:rsidR="006757DA" w:rsidRPr="003945B7">
        <w:rPr>
          <w:rFonts w:ascii="Century Gothic" w:hAnsi="Century Gothic" w:cstheme="minorHAnsi"/>
          <w:color w:val="000000" w:themeColor="text1"/>
        </w:rPr>
        <w:t>eć</w:t>
      </w:r>
      <w:r w:rsidRPr="003945B7">
        <w:rPr>
          <w:rFonts w:ascii="Century Gothic" w:hAnsi="Century Gothic" w:cstheme="minorHAnsi"/>
          <w:color w:val="000000" w:themeColor="text1"/>
        </w:rPr>
        <w:t xml:space="preserve"> umocnienie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wlotów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B2594E" w:rsidRPr="003945B7">
        <w:rPr>
          <w:rFonts w:ascii="Century Gothic" w:hAnsi="Century Gothic" w:cstheme="minorHAnsi"/>
          <w:color w:val="000000" w:themeColor="text1"/>
        </w:rPr>
        <w:t>wylotów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w formie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obrukowania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pełnego kamieniem łamanym ze</w:t>
      </w:r>
      <w:r w:rsidR="006757D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spoinowaniem zaprawą na betonie lub prefabrykowaną kostką betonową na betonie.</w:t>
      </w:r>
    </w:p>
    <w:p w14:paraId="48C414E7" w14:textId="77777777" w:rsidR="006757DA" w:rsidRPr="003945B7" w:rsidRDefault="006757D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562B99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1.2.1.12. Chodniki</w:t>
      </w:r>
    </w:p>
    <w:p w14:paraId="577676E6" w14:textId="4C52087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Chodniki dla pieszych należy wybudować przy krawędzi jezdni o szerokości 2,0m (w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świetle pomiędzy krawężnikiem, a obrzeżem)</w:t>
      </w:r>
      <w:r w:rsidR="00503740" w:rsidRPr="003945B7">
        <w:rPr>
          <w:rFonts w:ascii="Century Gothic" w:hAnsi="Century Gothic" w:cstheme="minorHAnsi"/>
          <w:color w:val="000000" w:themeColor="text1"/>
        </w:rPr>
        <w:t xml:space="preserve"> i 1,50m odsunięte od krawędzi jezdni.</w:t>
      </w:r>
    </w:p>
    <w:p w14:paraId="76BC335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Nawierzchnię chodnika przyszły Wykonawca wybuduje z betonowej kostki brukowej:</w:t>
      </w:r>
    </w:p>
    <w:p w14:paraId="2D0B6083" w14:textId="69362B3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kostka betonowa gr. </w:t>
      </w:r>
      <w:r w:rsidR="00503740" w:rsidRPr="003945B7">
        <w:rPr>
          <w:rFonts w:ascii="Century Gothic" w:hAnsi="Century Gothic" w:cstheme="minorHAnsi"/>
          <w:color w:val="000000" w:themeColor="text1"/>
        </w:rPr>
        <w:t>8</w:t>
      </w:r>
      <w:r w:rsidRPr="003945B7">
        <w:rPr>
          <w:rFonts w:ascii="Century Gothic" w:hAnsi="Century Gothic" w:cstheme="minorHAnsi"/>
          <w:color w:val="000000" w:themeColor="text1"/>
        </w:rPr>
        <w:t>cm koloru szarego na odcinkach chodnika poza zjazdami, kostka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betonowa gr. 8cm koloru czerwonego na zjazdach. W obrębie chodnika należy wykonać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podłużne, optyczne wydzielenie opaski bezpieczeństwa (szer. 0,5m od strony krawędzi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jezdni) od skrajni ruchu pieszego za pomocą kostki brukowej koloru czerwonego. Typ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(kształt) zastosowanej kostki brukowej Wykonawca uzgodni z Zamawiającym na etapie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realizacji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</w:p>
    <w:p w14:paraId="28824075" w14:textId="564C071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Nośność konstrukcji nawierzchni dostosowano dla </w:t>
      </w:r>
      <w:r w:rsidR="00B2594E" w:rsidRPr="003945B7">
        <w:rPr>
          <w:rFonts w:ascii="Century Gothic" w:hAnsi="Century Gothic" w:cstheme="minorHAnsi"/>
          <w:color w:val="000000" w:themeColor="text1"/>
        </w:rPr>
        <w:t>pojazdów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przeznaczonych do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odśnieżania.</w:t>
      </w:r>
    </w:p>
    <w:p w14:paraId="27EF8B31" w14:textId="723BB8C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Obrzeża betonowe do obramowania </w:t>
      </w:r>
      <w:r w:rsidR="00B2594E" w:rsidRPr="003945B7">
        <w:rPr>
          <w:rFonts w:ascii="Century Gothic" w:hAnsi="Century Gothic" w:cstheme="minorHAnsi"/>
          <w:color w:val="000000" w:themeColor="text1"/>
        </w:rPr>
        <w:t>chodników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wykonać o wymiarach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8x30cm na ławie betonowej z oporem z betonu min. C16/20 przy czym w obrębie </w:t>
      </w:r>
      <w:r w:rsidR="00B2594E" w:rsidRPr="003945B7">
        <w:rPr>
          <w:rFonts w:ascii="Century Gothic" w:hAnsi="Century Gothic" w:cstheme="minorHAnsi"/>
          <w:color w:val="000000" w:themeColor="text1"/>
        </w:rPr>
        <w:t>zjazdów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należy wykonać ławy betonowe z oporem obustronnym.</w:t>
      </w:r>
    </w:p>
    <w:p w14:paraId="2BBBA39B" w14:textId="584169E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Krawężniki betonowe do obramowania </w:t>
      </w:r>
      <w:r w:rsidR="00B2594E" w:rsidRPr="003945B7">
        <w:rPr>
          <w:rFonts w:ascii="Century Gothic" w:hAnsi="Century Gothic" w:cstheme="minorHAnsi"/>
          <w:color w:val="000000" w:themeColor="text1"/>
        </w:rPr>
        <w:t>chodników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od strony jezdni należy wykonać</w:t>
      </w:r>
      <w:r w:rsidR="003806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wymiarach 15x30cm na ławie betonowej z oporem z betonu min. C16/20.</w:t>
      </w:r>
    </w:p>
    <w:p w14:paraId="58802BC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Podłoże gruntowe</w:t>
      </w:r>
    </w:p>
    <w:p w14:paraId="481B58AA" w14:textId="57E6133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Podłoże gruntowe pod konstrukcją nawierzchni </w:t>
      </w:r>
      <w:r w:rsidR="00B2594E" w:rsidRPr="003945B7">
        <w:rPr>
          <w:rFonts w:ascii="Century Gothic" w:hAnsi="Century Gothic" w:cstheme="minorHAnsi"/>
          <w:color w:val="000000" w:themeColor="text1"/>
        </w:rPr>
        <w:t>chodników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musi spełniać warunki dla</w:t>
      </w:r>
      <w:r w:rsidR="0024798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podłoży grupy nośności G1.</w:t>
      </w:r>
    </w:p>
    <w:p w14:paraId="5C254B8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Jeżeli podłoże gruntowe zaszeregowano do innej grupy nośności niż G1, podłoże</w:t>
      </w:r>
      <w:r w:rsidR="0024798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należy doprowadzić do grupy nośności G1.</w:t>
      </w:r>
    </w:p>
    <w:p w14:paraId="1DCF1E63" w14:textId="1FD9438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przypadku konieczności odwodnienia podłoża nawierzchni należy zaprojektować</w:t>
      </w:r>
      <w:r w:rsidR="0024798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warstwę odsączającą, spełniając wymagania wg Katalogu Typowych Konstrukcji Nawierzchni</w:t>
      </w:r>
      <w:r w:rsidR="0024798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Podatnych i </w:t>
      </w:r>
      <w:r w:rsidR="00503740" w:rsidRPr="003945B7">
        <w:rPr>
          <w:rFonts w:ascii="Century Gothic" w:hAnsi="Century Gothic" w:cstheme="minorHAnsi"/>
          <w:color w:val="000000" w:themeColor="text1"/>
        </w:rPr>
        <w:t>Półsztywnych</w:t>
      </w:r>
      <w:r w:rsidRPr="003945B7">
        <w:rPr>
          <w:rFonts w:ascii="Century Gothic" w:hAnsi="Century Gothic" w:cstheme="minorHAnsi"/>
          <w:color w:val="000000" w:themeColor="text1"/>
        </w:rPr>
        <w:t xml:space="preserve"> – załącznik do zarządzenia nr 31 GDDKiA.</w:t>
      </w:r>
    </w:p>
    <w:p w14:paraId="2DCD731D" w14:textId="77777777" w:rsidR="00247987" w:rsidRPr="003945B7" w:rsidRDefault="00247987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DC5ED63" w14:textId="20EE55F6" w:rsidR="001E167A" w:rsidRPr="009C1843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FF0000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1.2.1.13</w:t>
      </w:r>
      <w:r w:rsidRPr="009C1843">
        <w:rPr>
          <w:rFonts w:ascii="Century Gothic" w:hAnsi="Century Gothic" w:cstheme="minorHAnsi"/>
          <w:b/>
          <w:bCs/>
          <w:color w:val="FF0000"/>
        </w:rPr>
        <w:t xml:space="preserve">. Zatoki </w:t>
      </w:r>
      <w:r w:rsidR="00503740" w:rsidRPr="009C1843">
        <w:rPr>
          <w:rFonts w:ascii="Century Gothic" w:hAnsi="Century Gothic" w:cstheme="minorHAnsi"/>
          <w:b/>
          <w:bCs/>
          <w:color w:val="FF0000"/>
        </w:rPr>
        <w:t>autobusowe.</w:t>
      </w:r>
    </w:p>
    <w:p w14:paraId="6D30BE3D" w14:textId="34F08A2A" w:rsidR="001E167A" w:rsidRPr="009C1843" w:rsidRDefault="00503740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9C1843">
        <w:rPr>
          <w:rFonts w:ascii="Century Gothic" w:hAnsi="Century Gothic" w:cstheme="minorHAnsi"/>
          <w:color w:val="FF0000"/>
        </w:rPr>
        <w:t>P</w:t>
      </w:r>
      <w:r w:rsidR="00247987" w:rsidRPr="009C1843">
        <w:rPr>
          <w:rFonts w:ascii="Century Gothic" w:hAnsi="Century Gothic" w:cstheme="minorHAnsi"/>
          <w:color w:val="FF0000"/>
        </w:rPr>
        <w:t>rzewiduje się wykonani</w:t>
      </w:r>
      <w:r w:rsidR="009C1843" w:rsidRPr="009C1843">
        <w:rPr>
          <w:rFonts w:ascii="Century Gothic" w:hAnsi="Century Gothic" w:cstheme="minorHAnsi"/>
          <w:color w:val="FF0000"/>
        </w:rPr>
        <w:t>e</w:t>
      </w:r>
      <w:r w:rsidR="00247987" w:rsidRPr="009C1843">
        <w:rPr>
          <w:rFonts w:ascii="Century Gothic" w:hAnsi="Century Gothic" w:cstheme="minorHAnsi"/>
          <w:color w:val="FF0000"/>
        </w:rPr>
        <w:t xml:space="preserve"> zatok </w:t>
      </w:r>
      <w:r w:rsidRPr="009C1843">
        <w:rPr>
          <w:rFonts w:ascii="Century Gothic" w:hAnsi="Century Gothic" w:cstheme="minorHAnsi"/>
          <w:color w:val="FF0000"/>
        </w:rPr>
        <w:t>autobusowych</w:t>
      </w:r>
      <w:r w:rsidR="001E167A" w:rsidRPr="009C1843">
        <w:rPr>
          <w:rFonts w:ascii="Century Gothic" w:hAnsi="Century Gothic" w:cstheme="minorHAnsi"/>
          <w:color w:val="FF0000"/>
        </w:rPr>
        <w:t>.</w:t>
      </w:r>
    </w:p>
    <w:p w14:paraId="01FF0ABF" w14:textId="77777777" w:rsidR="00247987" w:rsidRPr="003945B7" w:rsidRDefault="00247987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04BFA1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1.2.1.14. Systemy i urządzenia bezpieczeństwa oraz oznakowanie</w:t>
      </w:r>
    </w:p>
    <w:p w14:paraId="6DC6CAE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Znaki pionowe</w:t>
      </w:r>
    </w:p>
    <w:p w14:paraId="7E6302BD" w14:textId="1C3630B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Wszystkie stosowane znaki pionowe należy wykonać zgodnie z Rozporządzenie</w:t>
      </w:r>
      <w:r w:rsidR="00C06E45" w:rsidRPr="003945B7">
        <w:rPr>
          <w:rFonts w:ascii="Century Gothic" w:hAnsi="Century Gothic" w:cstheme="minorHAnsi"/>
          <w:color w:val="000000" w:themeColor="text1"/>
        </w:rPr>
        <w:t xml:space="preserve">m </w:t>
      </w:r>
      <w:r w:rsidRPr="003945B7">
        <w:rPr>
          <w:rFonts w:ascii="Century Gothic" w:hAnsi="Century Gothic" w:cstheme="minorHAnsi"/>
          <w:color w:val="000000" w:themeColor="text1"/>
        </w:rPr>
        <w:t xml:space="preserve">Ministra Infrastruktury z dnia 3 lipca 2003 roku w sprawie </w:t>
      </w:r>
      <w:r w:rsidR="00B2594E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warunków</w:t>
      </w:r>
      <w:r w:rsidR="00C06E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technicznych dla </w:t>
      </w:r>
      <w:r w:rsidR="00B2594E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B2594E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 bezpieczeństwa ruchu</w:t>
      </w:r>
      <w:r w:rsidR="00C06E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drogowego i </w:t>
      </w:r>
      <w:r w:rsidR="00B2594E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 na drogach (Dz. U. z 2019r. poz. 2311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poźn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zm.).</w:t>
      </w:r>
    </w:p>
    <w:p w14:paraId="376D128F" w14:textId="38AB926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drodze </w:t>
      </w:r>
      <w:r w:rsidR="00B2594E" w:rsidRPr="003945B7">
        <w:rPr>
          <w:rFonts w:ascii="Century Gothic" w:hAnsi="Century Gothic" w:cstheme="minorHAnsi"/>
          <w:color w:val="000000" w:themeColor="text1"/>
        </w:rPr>
        <w:t>głównej</w:t>
      </w:r>
      <w:r w:rsidRPr="003945B7">
        <w:rPr>
          <w:rFonts w:ascii="Century Gothic" w:hAnsi="Century Gothic" w:cstheme="minorHAnsi"/>
          <w:color w:val="000000" w:themeColor="text1"/>
        </w:rPr>
        <w:t xml:space="preserve"> oraz bocznych znaki pionowe (grupa wielkości „średnie”) należy</w:t>
      </w:r>
      <w:r w:rsidR="00C06E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projektować z folii odblaskowej typu 1, natomiast dla </w:t>
      </w:r>
      <w:r w:rsidR="00B2594E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A-7, B-20, D-6, D-6b należy</w:t>
      </w:r>
      <w:r w:rsidR="00C06E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zastosować folię 2 typu.</w:t>
      </w:r>
    </w:p>
    <w:p w14:paraId="6E6DC23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Zaleca się umieszczanie tablic drogowskazowych i przed drogowskazowych na</w:t>
      </w:r>
      <w:r w:rsidR="00C06E4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konstrukcjach wsporczych bezpiecznych.</w:t>
      </w:r>
    </w:p>
    <w:p w14:paraId="03C01EF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Znaki poziome</w:t>
      </w:r>
    </w:p>
    <w:p w14:paraId="7C705D5D" w14:textId="0B33D6D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Przewiduje się wykonanie oznakowania poziomego przejść dla pieszych w kolorze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biało-czerwonym  wraz z niezbędnym oznakowaniem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towarzyszącym.</w:t>
      </w:r>
    </w:p>
    <w:p w14:paraId="7F82B1CA" w14:textId="737F514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Oznakowanie poziome należy wykonać jako grubowarstwowe z masy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chemoutwardzalnej do nakładania grubości 1,8 – 3,0mm zgodnie z </w:t>
      </w:r>
      <w:r w:rsidR="00364FF3" w:rsidRPr="003945B7">
        <w:rPr>
          <w:rFonts w:ascii="Century Gothic" w:hAnsi="Century Gothic"/>
          <w:color w:val="000000" w:themeColor="text1"/>
        </w:rPr>
        <w:t>Rozporządzeniem Ministra Infrastruktury z dnia 3 lipca 2003 r. w sprawie szczegółowych warunków technicznych dla znaków i sygnałów drogowych oraz urządzeń bezpieczeństwa ruchu drogowego i warunków ich umieszczania na drogach (</w:t>
      </w:r>
      <w:proofErr w:type="spellStart"/>
      <w:r w:rsidR="00364FF3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364FF3" w:rsidRPr="003945B7">
        <w:rPr>
          <w:rFonts w:ascii="Century Gothic" w:hAnsi="Century Gothic"/>
          <w:color w:val="000000" w:themeColor="text1"/>
        </w:rPr>
        <w:t xml:space="preserve">. Dz. U. z 2019 r. poz. 2311 z </w:t>
      </w:r>
      <w:proofErr w:type="spellStart"/>
      <w:r w:rsidR="00364FF3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364FF3" w:rsidRPr="003945B7">
        <w:rPr>
          <w:rFonts w:ascii="Century Gothic" w:hAnsi="Century Gothic"/>
          <w:color w:val="000000" w:themeColor="text1"/>
        </w:rPr>
        <w:t>. zm.</w:t>
      </w:r>
      <w:r w:rsidR="00364FF3" w:rsidRPr="003945B7">
        <w:rPr>
          <w:color w:val="000000" w:themeColor="text1"/>
        </w:rPr>
        <w:t xml:space="preserve">) </w:t>
      </w:r>
      <w:r w:rsidRPr="003945B7">
        <w:rPr>
          <w:rFonts w:ascii="Century Gothic" w:hAnsi="Century Gothic" w:cstheme="minorHAnsi"/>
          <w:color w:val="000000" w:themeColor="text1"/>
        </w:rPr>
        <w:t>Wymagania dla projektowanego oznakowania poziomego:</w:t>
      </w:r>
    </w:p>
    <w:p w14:paraId="53EB88B2" w14:textId="2E258C2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B2594E" w:rsidRPr="003945B7">
        <w:rPr>
          <w:rFonts w:ascii="Century Gothic" w:hAnsi="Century Gothic" w:cstheme="minorHAnsi"/>
          <w:color w:val="000000" w:themeColor="text1"/>
        </w:rPr>
        <w:t>współczynnik</w:t>
      </w:r>
      <w:r w:rsidRPr="003945B7">
        <w:rPr>
          <w:rFonts w:ascii="Century Gothic" w:hAnsi="Century Gothic" w:cstheme="minorHAnsi"/>
          <w:color w:val="000000" w:themeColor="text1"/>
        </w:rPr>
        <w:t xml:space="preserve"> luminacji β (widoczność w dzień) – 0,55,</w:t>
      </w:r>
    </w:p>
    <w:p w14:paraId="0DE7E750" w14:textId="089197F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powierzchniowy </w:t>
      </w:r>
      <w:r w:rsidR="00B2594E" w:rsidRPr="003945B7">
        <w:rPr>
          <w:rFonts w:ascii="Century Gothic" w:hAnsi="Century Gothic" w:cstheme="minorHAnsi"/>
          <w:color w:val="000000" w:themeColor="text1"/>
        </w:rPr>
        <w:t>współczynnik</w:t>
      </w:r>
      <w:r w:rsidRPr="003945B7">
        <w:rPr>
          <w:rFonts w:ascii="Century Gothic" w:hAnsi="Century Gothic" w:cstheme="minorHAnsi"/>
          <w:color w:val="000000" w:themeColor="text1"/>
        </w:rPr>
        <w:t xml:space="preserve"> odblasku (widzialność w nocy) – 300 [mcd/m2lx],</w:t>
      </w:r>
    </w:p>
    <w:p w14:paraId="14A1A8F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wskaźnik szorstkości (STR) - 50.</w:t>
      </w:r>
    </w:p>
    <w:p w14:paraId="18DB57A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Oznakowanie poziome powinno charakteryzować się:</w:t>
      </w:r>
    </w:p>
    <w:p w14:paraId="31BE98A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dobrą widoczności w ciągu całej doby,</w:t>
      </w:r>
    </w:p>
    <w:p w14:paraId="77F32996" w14:textId="50C0ABD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wysokim </w:t>
      </w:r>
      <w:r w:rsidR="00B2594E" w:rsidRPr="003945B7">
        <w:rPr>
          <w:rFonts w:ascii="Century Gothic" w:hAnsi="Century Gothic" w:cstheme="minorHAnsi"/>
          <w:color w:val="000000" w:themeColor="text1"/>
        </w:rPr>
        <w:t>współczynnikiem</w:t>
      </w:r>
      <w:r w:rsidRPr="003945B7">
        <w:rPr>
          <w:rFonts w:ascii="Century Gothic" w:hAnsi="Century Gothic" w:cstheme="minorHAnsi"/>
          <w:color w:val="000000" w:themeColor="text1"/>
        </w:rPr>
        <w:t xml:space="preserve"> odblaskowości, </w:t>
      </w:r>
      <w:r w:rsidR="00B2594E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w warunkach dużej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wilgotności,</w:t>
      </w:r>
    </w:p>
    <w:p w14:paraId="468F6769" w14:textId="5AA603C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odpowiednią szorstkością, zbliżoną do szorstkości nawierzchni, na </w:t>
      </w:r>
      <w:r w:rsidR="00B2594E" w:rsidRPr="003945B7">
        <w:rPr>
          <w:rFonts w:ascii="Century Gothic" w:hAnsi="Century Gothic" w:cstheme="minorHAnsi"/>
          <w:color w:val="000000" w:themeColor="text1"/>
        </w:rPr>
        <w:t>którą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zostaną naniesione,</w:t>
      </w:r>
    </w:p>
    <w:p w14:paraId="067F142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trwałością w okresie gwarancyjnym,</w:t>
      </w:r>
    </w:p>
    <w:p w14:paraId="5435741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odpornością na ścieranie i zabrudzenie.</w:t>
      </w:r>
    </w:p>
    <w:p w14:paraId="21B442BF" w14:textId="02A0E870" w:rsidR="001E167A" w:rsidRPr="003945B7" w:rsidRDefault="00B2594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Sposób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oznakowania </w:t>
      </w:r>
      <w:r w:rsidRPr="003945B7">
        <w:rPr>
          <w:rFonts w:ascii="Century Gothic" w:hAnsi="Century Gothic" w:cstheme="minorHAnsi"/>
          <w:color w:val="000000" w:themeColor="text1"/>
        </w:rPr>
        <w:t>dróg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należy uzgodnić z zarządcą drogi oraz uzyskać klauzulę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o zatwierdzeniu organizacji ruchu przez zarządcę ruchu.</w:t>
      </w:r>
    </w:p>
    <w:p w14:paraId="1B71546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Urządzenia bezpieczeństwa ruchu</w:t>
      </w:r>
    </w:p>
    <w:p w14:paraId="65C0DEE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etapie PFU przewiduje się lokalizację urządzeń bezpieczeństwa ruchu drogowego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postaci barier ochronnych U-14a oraz balustrad ochronnych dla ruchu pieszego U-11a.</w:t>
      </w:r>
    </w:p>
    <w:p w14:paraId="3333D65A" w14:textId="51F037F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Wszystkie stosowane urządzenia bezpieczeństwa ruchu drogowego należy wykonać zgodnie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Rozporządzeniem Ministra Infrastruktury z dnia 3 lipca 2003 roku w sprawie 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szczegółowych </w:t>
      </w:r>
      <w:r w:rsidR="00B2594E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dla </w:t>
      </w:r>
      <w:r w:rsidR="00B2594E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B2594E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 bezpieczeństwa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ruchu drogowego i </w:t>
      </w:r>
      <w:r w:rsidR="00B2594E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 na drogach (Dz. U. z 2019r. poz. 2311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B2594E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zm.) oraz </w:t>
      </w:r>
      <w:r w:rsidR="00364FF3" w:rsidRPr="003945B7">
        <w:rPr>
          <w:rFonts w:ascii="Century Gothic" w:hAnsi="Century Gothic"/>
          <w:color w:val="000000" w:themeColor="text1"/>
        </w:rPr>
        <w:t>Ministra Infrastruktury z dnia 24 czerwca 2022 r. w sprawie przepisów techniczno-budowlanych dotyczących dróg publicznych (Dz. U. poz. 1518</w:t>
      </w:r>
      <w:r w:rsidR="00364FF3" w:rsidRPr="003945B7">
        <w:rPr>
          <w:rFonts w:ascii="Century Gothic" w:hAnsi="Century Gothic" w:cstheme="minorHAnsi"/>
          <w:color w:val="000000" w:themeColor="text1"/>
        </w:rPr>
        <w:t>)</w:t>
      </w:r>
      <w:r w:rsidRPr="003945B7">
        <w:rPr>
          <w:rFonts w:ascii="Century Gothic" w:hAnsi="Century Gothic" w:cstheme="minorHAnsi"/>
          <w:color w:val="000000" w:themeColor="text1"/>
        </w:rPr>
        <w:t>. Dodatkowo bariery ochronne powinny spełniać wymagania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wg Wytycznych Stosowania Drogowych Barier Ochronnych Na Drogach Krajowych -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Załącznika do Zarządzenia nr 31 GDDKiA, na podstawie </w:t>
      </w:r>
      <w:r w:rsidR="00B2594E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przyszły Wykonawca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zaprojektuje bariery ochronne spełniające wymagane parametry techniczne dotyczące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poziomu powstrzymywania, poziomu szerokości pracującej,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poziomu intensywności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zderzenia oraz pozostałych wytycznych stosowania barier ochronnych (minimalne długości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barier ochronnych, odcinki przejściowe, odcinki początkowe i końcowe, przerwy w barierach</w:t>
      </w:r>
    </w:p>
    <w:p w14:paraId="66B3086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itp.).</w:t>
      </w:r>
    </w:p>
    <w:p w14:paraId="7D55F264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540CF2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1.2.2. Zjazdy i przepusty pod zjazdami</w:t>
      </w:r>
    </w:p>
    <w:p w14:paraId="0257E982" w14:textId="24BAB2A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Pochylenia podłużne </w:t>
      </w:r>
      <w:r w:rsidR="00B2594E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wykonać zgodnie z </w:t>
      </w:r>
      <w:r w:rsidR="00B75BD0" w:rsidRPr="003945B7">
        <w:rPr>
          <w:rFonts w:ascii="Century Gothic" w:hAnsi="Century Gothic"/>
          <w:color w:val="000000" w:themeColor="text1"/>
        </w:rPr>
        <w:t>rozporządzeniem Ministra Infrastruktury z dnia 24 czerwca 2022 r. w sprawie przepisów techniczno-budowlanych dotyczących dróg publicznych (Dz. U. poz. 1518)</w:t>
      </w:r>
      <w:r w:rsidRPr="003945B7">
        <w:rPr>
          <w:rFonts w:ascii="Century Gothic" w:hAnsi="Century Gothic" w:cstheme="minorHAnsi"/>
          <w:color w:val="000000" w:themeColor="text1"/>
        </w:rPr>
        <w:t>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Szerokości </w:t>
      </w:r>
      <w:r w:rsidR="00B2594E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dostosować do stanu istniejącego. Szerokość </w:t>
      </w:r>
      <w:r w:rsidR="00B2594E" w:rsidRPr="003945B7">
        <w:rPr>
          <w:rFonts w:ascii="Century Gothic" w:hAnsi="Century Gothic" w:cstheme="minorHAnsi"/>
          <w:color w:val="000000" w:themeColor="text1"/>
        </w:rPr>
        <w:t>zjazdów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powinna być nie większa niż szerokość jezdni drogi </w:t>
      </w:r>
      <w:r w:rsidR="00C2254A" w:rsidRPr="003945B7">
        <w:rPr>
          <w:rFonts w:ascii="Century Gothic" w:hAnsi="Century Gothic" w:cstheme="minorHAnsi"/>
          <w:color w:val="000000" w:themeColor="text1"/>
        </w:rPr>
        <w:t>gminnej</w:t>
      </w:r>
      <w:r w:rsidRPr="003945B7">
        <w:rPr>
          <w:rFonts w:ascii="Century Gothic" w:hAnsi="Century Gothic" w:cstheme="minorHAnsi"/>
          <w:color w:val="000000" w:themeColor="text1"/>
        </w:rPr>
        <w:t>. Nie jest dozwolone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projektowanie nawierzchni o parametrach niższych niż jest w stanie istniejącym. Pozostałe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parametry </w:t>
      </w:r>
      <w:r w:rsidR="00B2594E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 xml:space="preserve"> dostosować do </w:t>
      </w:r>
      <w:bookmarkStart w:id="3" w:name="_Hlk129932729"/>
      <w:r w:rsidRPr="003945B7">
        <w:rPr>
          <w:rFonts w:ascii="Century Gothic" w:hAnsi="Century Gothic" w:cstheme="minorHAnsi"/>
          <w:color w:val="000000" w:themeColor="text1"/>
        </w:rPr>
        <w:t xml:space="preserve">rozporządzenia </w:t>
      </w:r>
      <w:bookmarkEnd w:id="3"/>
      <w:r w:rsidR="00B75BD0" w:rsidRPr="003945B7">
        <w:rPr>
          <w:rFonts w:ascii="Century Gothic" w:hAnsi="Century Gothic"/>
          <w:color w:val="000000" w:themeColor="text1"/>
        </w:rPr>
        <w:t>Ministra Infrastruktury z dnia 24 czerwca 2022 r. w sprawie przepisów techniczno-budowlanych dotyczących dróg publicznych (Dz. U. poz. 1518)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01A5C7A5" w14:textId="777BA81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Pozostałe wymaganie podano w punkcie 1.2.1.11</w:t>
      </w:r>
      <w:r w:rsidR="00A65235" w:rsidRPr="003945B7">
        <w:rPr>
          <w:rFonts w:ascii="Century Gothic" w:hAnsi="Century Gothic" w:cstheme="minorHAnsi"/>
          <w:color w:val="000000" w:themeColor="text1"/>
        </w:rPr>
        <w:t>.</w:t>
      </w:r>
    </w:p>
    <w:p w14:paraId="4FE8A6E3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B5727C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1.2.3. Urządzenia ochrony środowiska</w:t>
      </w:r>
    </w:p>
    <w:p w14:paraId="499ECC4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Należy wykonać urządzenia zgodnie z uzyskaną przez Wykonawcę decyzją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środowiskową.</w:t>
      </w:r>
    </w:p>
    <w:p w14:paraId="6C105DDE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AEDFAD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1.2.4. Ekrany akustyczne, </w:t>
      </w:r>
      <w:proofErr w:type="spellStart"/>
      <w:r w:rsidRPr="003945B7">
        <w:rPr>
          <w:rFonts w:ascii="Century Gothic" w:hAnsi="Century Gothic" w:cstheme="minorHAnsi"/>
          <w:b/>
          <w:bCs/>
          <w:color w:val="000000" w:themeColor="text1"/>
        </w:rPr>
        <w:t>przeciwolśnieniowe</w:t>
      </w:r>
      <w:proofErr w:type="spellEnd"/>
    </w:p>
    <w:p w14:paraId="26BC16CB" w14:textId="6526F42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Należy projektować i wykonać urządzenia zgodnie z uzyskaną przez Wykonawcę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decyzją o środowiskowych uwarunkowaniach realizacji inwestycji. W niniejszym PFU nie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zakłada się projektowania i wykonania </w:t>
      </w:r>
      <w:r w:rsidR="00B2594E" w:rsidRPr="003945B7">
        <w:rPr>
          <w:rFonts w:ascii="Century Gothic" w:hAnsi="Century Gothic" w:cstheme="minorHAnsi"/>
          <w:color w:val="000000" w:themeColor="text1"/>
        </w:rPr>
        <w:t>ekranów</w:t>
      </w:r>
      <w:r w:rsidRPr="003945B7">
        <w:rPr>
          <w:rFonts w:ascii="Century Gothic" w:hAnsi="Century Gothic" w:cstheme="minorHAnsi"/>
          <w:color w:val="000000" w:themeColor="text1"/>
        </w:rPr>
        <w:t xml:space="preserve"> akustycznych 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przeciwolśnieniowych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18C32EAF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2E2A74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1.2.5. Urządzenia podczyszczania wód opadowych</w:t>
      </w:r>
    </w:p>
    <w:p w14:paraId="1C36F428" w14:textId="797333F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Odwodnienie drogi przewiduje się poprzez wykorzystanie </w:t>
      </w:r>
      <w:r w:rsidR="00B2594E" w:rsidRPr="003945B7">
        <w:rPr>
          <w:rFonts w:ascii="Century Gothic" w:hAnsi="Century Gothic" w:cstheme="minorHAnsi"/>
          <w:color w:val="000000" w:themeColor="text1"/>
        </w:rPr>
        <w:t>systemów</w:t>
      </w:r>
      <w:r w:rsidRPr="003945B7">
        <w:rPr>
          <w:rFonts w:ascii="Century Gothic" w:hAnsi="Century Gothic" w:cstheme="minorHAnsi"/>
          <w:color w:val="000000" w:themeColor="text1"/>
        </w:rPr>
        <w:t xml:space="preserve"> zamkniętych tj.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odcinków</w:t>
      </w:r>
      <w:r w:rsidRPr="003945B7">
        <w:rPr>
          <w:rFonts w:ascii="Century Gothic" w:hAnsi="Century Gothic" w:cstheme="minorHAnsi"/>
          <w:color w:val="000000" w:themeColor="text1"/>
        </w:rPr>
        <w:t xml:space="preserve"> kanalizacji deszczowej/</w:t>
      </w:r>
      <w:r w:rsidR="00B2594E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 xml:space="preserve"> krytych oraz </w:t>
      </w:r>
      <w:r w:rsidR="00B2594E" w:rsidRPr="003945B7">
        <w:rPr>
          <w:rFonts w:ascii="Century Gothic" w:hAnsi="Century Gothic" w:cstheme="minorHAnsi"/>
          <w:color w:val="000000" w:themeColor="text1"/>
        </w:rPr>
        <w:t>systemów</w:t>
      </w:r>
      <w:r w:rsidRPr="003945B7">
        <w:rPr>
          <w:rFonts w:ascii="Century Gothic" w:hAnsi="Century Gothic" w:cstheme="minorHAnsi"/>
          <w:color w:val="000000" w:themeColor="text1"/>
        </w:rPr>
        <w:t xml:space="preserve"> otwartych w postaci </w:t>
      </w:r>
      <w:r w:rsidR="00B2594E" w:rsidRPr="003945B7">
        <w:rPr>
          <w:rFonts w:ascii="Century Gothic" w:hAnsi="Century Gothic" w:cstheme="minorHAnsi"/>
          <w:color w:val="000000" w:themeColor="text1"/>
        </w:rPr>
        <w:t>rowów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przydrożnych wraz z wprowadzeniem </w:t>
      </w:r>
      <w:r w:rsidR="00B2594E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do naturalnych </w:t>
      </w:r>
      <w:r w:rsidR="00B2594E" w:rsidRPr="003945B7">
        <w:rPr>
          <w:rFonts w:ascii="Century Gothic" w:hAnsi="Century Gothic" w:cstheme="minorHAnsi"/>
          <w:color w:val="000000" w:themeColor="text1"/>
        </w:rPr>
        <w:t>odbiorników</w:t>
      </w:r>
      <w:r w:rsidRPr="003945B7">
        <w:rPr>
          <w:rFonts w:ascii="Century Gothic" w:hAnsi="Century Gothic" w:cstheme="minorHAnsi"/>
          <w:color w:val="000000" w:themeColor="text1"/>
        </w:rPr>
        <w:t xml:space="preserve"> tj. istniejących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2594E" w:rsidRPr="003945B7">
        <w:rPr>
          <w:rFonts w:ascii="Century Gothic" w:hAnsi="Century Gothic" w:cstheme="minorHAnsi"/>
          <w:color w:val="000000" w:themeColor="text1"/>
        </w:rPr>
        <w:t>cieków</w:t>
      </w:r>
      <w:r w:rsidRPr="003945B7">
        <w:rPr>
          <w:rFonts w:ascii="Century Gothic" w:hAnsi="Century Gothic" w:cstheme="minorHAnsi"/>
          <w:color w:val="000000" w:themeColor="text1"/>
        </w:rPr>
        <w:t xml:space="preserve"> wodnych.</w:t>
      </w:r>
    </w:p>
    <w:p w14:paraId="034154F6" w14:textId="1BA81B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Wody / ścieki odprowadzane z nowej drogi powinny odpowiadać wymaganiom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5664B2" w:rsidRPr="003945B7">
        <w:rPr>
          <w:rFonts w:ascii="Century Gothic" w:hAnsi="Century Gothic"/>
          <w:color w:val="000000" w:themeColor="text1"/>
        </w:rPr>
        <w:t>Rozporządzenia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 (Dz. U. poz. 1311).</w:t>
      </w:r>
      <w:r w:rsidR="005664B2" w:rsidRPr="003945B7">
        <w:rPr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Jeżeli na etapie realizacji inwestycji zajdzie konieczność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zastosowania urządzeń oczyszczających ze </w:t>
      </w:r>
      <w:r w:rsidR="00B2594E" w:rsidRPr="003945B7">
        <w:rPr>
          <w:rFonts w:ascii="Century Gothic" w:hAnsi="Century Gothic" w:cstheme="minorHAnsi"/>
          <w:color w:val="000000" w:themeColor="text1"/>
        </w:rPr>
        <w:t>względów</w:t>
      </w:r>
      <w:r w:rsidRPr="003945B7">
        <w:rPr>
          <w:rFonts w:ascii="Century Gothic" w:hAnsi="Century Gothic" w:cstheme="minorHAnsi"/>
          <w:color w:val="000000" w:themeColor="text1"/>
        </w:rPr>
        <w:t xml:space="preserve"> zabezpieczenia środowiska lub innych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wymagań wynikających z uzgodnień z Zamawiającym i/lub właścicielem odbiornika, przyszły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Wykonawca zaprojektuje urządzenia oczyszczające, </w:t>
      </w:r>
      <w:r w:rsidR="00B2594E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umożliwią podczyszczenie </w:t>
      </w:r>
      <w:r w:rsidR="00B2594E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do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wymaganych </w:t>
      </w:r>
      <w:r w:rsidR="00B2594E" w:rsidRPr="003945B7">
        <w:rPr>
          <w:rFonts w:ascii="Century Gothic" w:hAnsi="Century Gothic" w:cstheme="minorHAnsi"/>
          <w:color w:val="000000" w:themeColor="text1"/>
        </w:rPr>
        <w:t>parametrów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7C651E35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E44C3F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1.2.6. Pasy zieleni izolacyjnej</w:t>
      </w:r>
    </w:p>
    <w:p w14:paraId="3F1F2DCE" w14:textId="7A7E4C8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etapie PFU nie przewiduje się stosowania </w:t>
      </w:r>
      <w:r w:rsidR="00E521EB" w:rsidRPr="003945B7">
        <w:rPr>
          <w:rFonts w:ascii="Century Gothic" w:hAnsi="Century Gothic" w:cstheme="minorHAnsi"/>
          <w:color w:val="000000" w:themeColor="text1"/>
        </w:rPr>
        <w:t>pasów</w:t>
      </w:r>
      <w:r w:rsidRPr="003945B7">
        <w:rPr>
          <w:rFonts w:ascii="Century Gothic" w:hAnsi="Century Gothic" w:cstheme="minorHAnsi"/>
          <w:color w:val="000000" w:themeColor="text1"/>
        </w:rPr>
        <w:t xml:space="preserve"> zieleni izolacyjnej.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Ponadto ze względu na budowę drogi przewiduje się wycinkę zieleni średniej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wysokiej. </w:t>
      </w:r>
    </w:p>
    <w:p w14:paraId="5A4B094C" w14:textId="714A5EB4" w:rsidR="00053272" w:rsidRPr="003945B7" w:rsidRDefault="00053272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Szczegółowe informacje podano w załącznikach do niniejszego PFU.</w:t>
      </w:r>
    </w:p>
    <w:p w14:paraId="2A2D0577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C37609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1.2.7. Przejścia dla zwierząt wraz z konieczną infrastrukturą</w:t>
      </w:r>
    </w:p>
    <w:p w14:paraId="1381BA8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Przedmiotowa inwestycji nie przewiduje stosownie dodatkowych wyodrębnionych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przejść dla zwierząt wraz z konieczną infrastrukturą.</w:t>
      </w:r>
    </w:p>
    <w:p w14:paraId="72DDAAED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CF336C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1.2.8. Urządzenia bezpieczeństwa ruchu</w:t>
      </w:r>
    </w:p>
    <w:p w14:paraId="5989C46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związku z realizacją budowy drogi wymagane jest stosowania urządzeń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bezpieczeństwa ruchu zgodnie z obowiązującymi przepisami. Na etapie PFU określono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wstępne założenia co do stosowanych urządzeń bezpieczeństwa ruchu w tym barier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drogowych, oznakowania poziomego itp.</w:t>
      </w:r>
    </w:p>
    <w:p w14:paraId="1540F8F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Znaki pionowe</w:t>
      </w:r>
    </w:p>
    <w:p w14:paraId="789BE921" w14:textId="6907CB2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Wszystkie stosowane znaki pionowe należy wykonać zgodnie z Rozporządzenie</w:t>
      </w:r>
      <w:r w:rsidR="007A4273" w:rsidRPr="003945B7">
        <w:rPr>
          <w:rFonts w:ascii="Century Gothic" w:hAnsi="Century Gothic" w:cstheme="minorHAnsi"/>
          <w:color w:val="000000" w:themeColor="text1"/>
        </w:rPr>
        <w:t>m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Ministra Infrastruktury z dnia 3 lipca 2003 roku w sprawie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technicznych dla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 bezpieczeństwa ruchu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drogowego i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 na drogach (Dz. U. z 2019r. poz. 2311 z </w:t>
      </w:r>
      <w:r w:rsidR="00E521EB" w:rsidRPr="003945B7">
        <w:rPr>
          <w:rFonts w:ascii="Century Gothic" w:hAnsi="Century Gothic" w:cstheme="minorHAnsi"/>
          <w:color w:val="000000" w:themeColor="text1"/>
        </w:rPr>
        <w:t>późna</w:t>
      </w:r>
      <w:r w:rsidRPr="003945B7">
        <w:rPr>
          <w:rFonts w:ascii="Century Gothic" w:hAnsi="Century Gothic" w:cstheme="minorHAnsi"/>
          <w:color w:val="000000" w:themeColor="text1"/>
        </w:rPr>
        <w:t>. zm.).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 drodze </w:t>
      </w:r>
      <w:r w:rsidR="00E521EB" w:rsidRPr="003945B7">
        <w:rPr>
          <w:rFonts w:ascii="Century Gothic" w:hAnsi="Century Gothic" w:cstheme="minorHAnsi"/>
          <w:color w:val="000000" w:themeColor="text1"/>
        </w:rPr>
        <w:t>głównej</w:t>
      </w:r>
      <w:r w:rsidRPr="003945B7">
        <w:rPr>
          <w:rFonts w:ascii="Century Gothic" w:hAnsi="Century Gothic" w:cstheme="minorHAnsi"/>
          <w:color w:val="000000" w:themeColor="text1"/>
        </w:rPr>
        <w:t xml:space="preserve"> oraz bocznych znaki pionowe (grupa wielkości „średnie”) należy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projektować z folii odblaskowej typu 1, natomiast dla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A-7, B-20, D-6, D-6b należy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zastosować folię 2 typu.</w:t>
      </w:r>
    </w:p>
    <w:p w14:paraId="104B892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Znaki poziome</w:t>
      </w:r>
    </w:p>
    <w:p w14:paraId="3CDA7CA8" w14:textId="3B235B1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Oznakowanie poziome należy wykonać jako grubowarstwowe z masy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chemoutwardzalnej do nakładania grubości 1,8 – 3,0mm zgodnie z Rozporządzeniem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Ministra Infrastruktury z dnia 3 lipca 2003 roku w sprawie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technicznych dla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 bezpieczeństwa ruchu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drogowego i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 na</w:t>
      </w:r>
      <w:r w:rsidR="00E521E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drogach (Dz. U. z 2019r. poz. 2311 z </w:t>
      </w:r>
      <w:proofErr w:type="spellStart"/>
      <w:r w:rsidR="00E521EB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zm.).</w:t>
      </w:r>
    </w:p>
    <w:p w14:paraId="24ED15C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Wymagania dla projektowanego oznakowania poziomego</w:t>
      </w:r>
    </w:p>
    <w:p w14:paraId="3669E1A4" w14:textId="463FA11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współczynnik</w:t>
      </w:r>
      <w:r w:rsidRPr="003945B7">
        <w:rPr>
          <w:rFonts w:ascii="Century Gothic" w:hAnsi="Century Gothic" w:cstheme="minorHAnsi"/>
          <w:color w:val="000000" w:themeColor="text1"/>
        </w:rPr>
        <w:t xml:space="preserve"> luminacji β (widoczność w dzień) – 0,55,</w:t>
      </w:r>
    </w:p>
    <w:p w14:paraId="170222B4" w14:textId="35B70DD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powierzchniowy </w:t>
      </w:r>
      <w:r w:rsidR="00E521EB" w:rsidRPr="003945B7">
        <w:rPr>
          <w:rFonts w:ascii="Century Gothic" w:hAnsi="Century Gothic" w:cstheme="minorHAnsi"/>
          <w:color w:val="000000" w:themeColor="text1"/>
        </w:rPr>
        <w:t>współczynnik</w:t>
      </w:r>
      <w:r w:rsidRPr="003945B7">
        <w:rPr>
          <w:rFonts w:ascii="Century Gothic" w:hAnsi="Century Gothic" w:cstheme="minorHAnsi"/>
          <w:color w:val="000000" w:themeColor="text1"/>
        </w:rPr>
        <w:t xml:space="preserve"> odblasku (widzialność w nocy) – 300[mcd/m2lx],</w:t>
      </w:r>
    </w:p>
    <w:p w14:paraId="47FA09D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wskaźnik szorstkości (STR) - 50.</w:t>
      </w:r>
    </w:p>
    <w:p w14:paraId="5E593F2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Urządzenia bezpieczeństwa ruchu</w:t>
      </w:r>
    </w:p>
    <w:p w14:paraId="20D862CF" w14:textId="191255E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etapie PFU przewiduje się lokalizację urządzeń bezpieczeństwa ruchu drogowego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postaci barier ochronnych U-14a oraz balustrad ochronnych dla ruchu pieszego U-11a.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Wszystkie stosowane urządzenia bezpieczeństwa ruchu drogowego należy wykonać zgodnie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Rozporządzeniem Ministra Infrastruktury z dnia 3 lipca 2003 roku w sprawie 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szczegółowych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dla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 bezpieczeństwa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ruchu drogowego i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 na drogach (Dz. U. z 2019r. poz. 2311 z </w:t>
      </w:r>
      <w:r w:rsidR="00E521EB" w:rsidRPr="003945B7">
        <w:rPr>
          <w:rFonts w:ascii="Century Gothic" w:hAnsi="Century Gothic" w:cstheme="minorHAnsi"/>
          <w:color w:val="000000" w:themeColor="text1"/>
        </w:rPr>
        <w:t>późna</w:t>
      </w:r>
      <w:r w:rsidRPr="003945B7">
        <w:rPr>
          <w:rFonts w:ascii="Century Gothic" w:hAnsi="Century Gothic" w:cstheme="minorHAnsi"/>
          <w:color w:val="000000" w:themeColor="text1"/>
        </w:rPr>
        <w:t>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zm.) oraz </w:t>
      </w:r>
      <w:r w:rsidR="00F165AA" w:rsidRPr="003945B7">
        <w:rPr>
          <w:rFonts w:ascii="Century Gothic" w:hAnsi="Century Gothic"/>
          <w:color w:val="000000" w:themeColor="text1"/>
        </w:rPr>
        <w:t>Rozporządzeniem Ministra Infrastruktury z dnia 24 czerwca 2022 r. w sprawie przepisów techniczno-budowlanych dotyczących dróg publicznych (Dz. U. poz. 1518)</w:t>
      </w:r>
      <w:r w:rsidRPr="003945B7">
        <w:rPr>
          <w:rFonts w:ascii="Century Gothic" w:hAnsi="Century Gothic" w:cstheme="minorHAnsi"/>
          <w:color w:val="000000" w:themeColor="text1"/>
        </w:rPr>
        <w:t>. Dodatkowo bariery ochronne powinny spełniać wymagania wg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Wytycznych Stosowania Drogowych Barier Ochronnych Na Drogach Krajowych </w:t>
      </w:r>
      <w:r w:rsidR="00C2254A" w:rsidRPr="003945B7">
        <w:rPr>
          <w:rFonts w:ascii="Century Gothic" w:hAnsi="Century Gothic" w:cstheme="minorHAnsi"/>
          <w:color w:val="000000" w:themeColor="text1"/>
        </w:rPr>
        <w:t>–</w:t>
      </w:r>
      <w:r w:rsidRPr="003945B7">
        <w:rPr>
          <w:rFonts w:ascii="Century Gothic" w:hAnsi="Century Gothic" w:cstheme="minorHAnsi"/>
          <w:color w:val="000000" w:themeColor="text1"/>
        </w:rPr>
        <w:t xml:space="preserve"> Załącznika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Zarządzenia nr 31 GDDKiA, na podstawie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przyszły Wykonawca zaprojektuje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bariery ochronne spełniające wymagane parametry techniczne dotyczące poziomu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powstrzymywania, poziomu szerokości pracującej, poziomu intensywności zderzenia oraz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pozostałych wytycznych stosowania barier ochronnych (minimalne długości barier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ochronnych, odcinki przejściowe, odcinki początkowe i końcowe, przerwy w barierach itp.).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Wszystkie przewidziane do przebudowy skrzyżowania z przedmiotową inwestycją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należy zaprojektować bez sygnalizacji świetlnej.</w:t>
      </w:r>
    </w:p>
    <w:p w14:paraId="2853560C" w14:textId="0ED8BC2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etapie dokumentacji projektowej Wykonawca opracuje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szczegółowe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projekty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stałej i tymczasowej organizacji ruchu i zatwierdzi </w:t>
      </w:r>
      <w:r w:rsidR="00493541" w:rsidRPr="003945B7">
        <w:rPr>
          <w:rFonts w:ascii="Century Gothic" w:hAnsi="Century Gothic" w:cstheme="minorHAnsi"/>
          <w:color w:val="000000" w:themeColor="text1"/>
        </w:rPr>
        <w:t xml:space="preserve">wg </w:t>
      </w:r>
      <w:r w:rsidR="00A65235" w:rsidRPr="003945B7">
        <w:rPr>
          <w:rFonts w:ascii="Century Gothic" w:hAnsi="Century Gothic" w:cstheme="minorHAnsi"/>
          <w:color w:val="000000" w:themeColor="text1"/>
        </w:rPr>
        <w:t>kompetencji</w:t>
      </w:r>
      <w:r w:rsidR="00493541" w:rsidRPr="003945B7">
        <w:rPr>
          <w:rFonts w:ascii="Century Gothic" w:hAnsi="Century Gothic" w:cstheme="minorHAnsi"/>
          <w:color w:val="000000" w:themeColor="text1"/>
        </w:rPr>
        <w:t>.</w:t>
      </w:r>
    </w:p>
    <w:p w14:paraId="2018E2B4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5BDCCC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1.2.9. Inne obiekty oraz infrastruktura techniczna w pasie drogowym związana</w:t>
      </w:r>
      <w:r w:rsidR="00C2254A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i niezwiązana z drogą</w:t>
      </w:r>
    </w:p>
    <w:p w14:paraId="0D661A1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Ze względu na przyjęte rozwiązania sytuacyjno-wysokościowe należy po uzgodnieniu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zarządcami sieci wykonać zabezpieczenie lub przebudowę istniejących sieci uzbrojenia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terenu:</w:t>
      </w:r>
    </w:p>
    <w:p w14:paraId="391B55E9" w14:textId="77777777" w:rsidR="00A16B85" w:rsidRPr="003945B7" w:rsidRDefault="00A16B85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gazowej;</w:t>
      </w:r>
    </w:p>
    <w:p w14:paraId="68BBAC13" w14:textId="77777777" w:rsidR="00A16B85" w:rsidRPr="003945B7" w:rsidRDefault="00A16B85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telekomunikacyjnej wraz z przestawieniem słupów napowietrznej linii telekomunikacyjnej:</w:t>
      </w:r>
    </w:p>
    <w:p w14:paraId="02C54C58" w14:textId="77777777" w:rsidR="00A16B85" w:rsidRPr="003945B7" w:rsidRDefault="00A16B85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wodociągowej;</w:t>
      </w:r>
    </w:p>
    <w:p w14:paraId="660E6D9C" w14:textId="77777777" w:rsidR="00A16B85" w:rsidRPr="003945B7" w:rsidRDefault="00A16B85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sieci elektrycznej wraz z przestawieniem słupów napowietrznej linii elektrycznej </w:t>
      </w:r>
    </w:p>
    <w:p w14:paraId="528FE8DE" w14:textId="315697C4" w:rsidR="00A16B85" w:rsidRPr="003945B7" w:rsidRDefault="00A16B85" w:rsidP="00A16B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kanalizacji sanitarnej;</w:t>
      </w:r>
    </w:p>
    <w:p w14:paraId="1F1DD03A" w14:textId="51BA4D5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Zakres przebudowy / zabezpieczenia sieci Wykonawca ustalić na podstawie wizji 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terenie, analizy istniejących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zagospodarowania terenu oraz uzyskanych przez</w:t>
      </w:r>
      <w:r w:rsidR="00493541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Wykonawcę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i uzgodnień z gestorami sieci. W ofercie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Wykonawca powinien ująć koszty sieci przewidzianych do przebudowy i/lub zabezpieczenia.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Warunkiem przystąpienia do wykonywania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konieczne jest m. in. </w:t>
      </w:r>
      <w:r w:rsidR="00C2254A" w:rsidRPr="003945B7">
        <w:rPr>
          <w:rFonts w:ascii="Century Gothic" w:hAnsi="Century Gothic" w:cstheme="minorHAnsi"/>
          <w:color w:val="000000" w:themeColor="text1"/>
        </w:rPr>
        <w:t>U</w:t>
      </w:r>
      <w:r w:rsidRPr="003945B7">
        <w:rPr>
          <w:rFonts w:ascii="Century Gothic" w:hAnsi="Century Gothic" w:cstheme="minorHAnsi"/>
          <w:color w:val="000000" w:themeColor="text1"/>
        </w:rPr>
        <w:t>zyskanie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przez Wykonawcę stosownych ostatecznych uzgodnień dokumentacji projektowej 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niezbędnym zakresie wydanych przez </w:t>
      </w:r>
      <w:r w:rsidR="00E521EB" w:rsidRPr="003945B7">
        <w:rPr>
          <w:rFonts w:ascii="Century Gothic" w:hAnsi="Century Gothic" w:cstheme="minorHAnsi"/>
          <w:color w:val="000000" w:themeColor="text1"/>
        </w:rPr>
        <w:t>gestorów</w:t>
      </w:r>
      <w:r w:rsidRPr="003945B7">
        <w:rPr>
          <w:rFonts w:ascii="Century Gothic" w:hAnsi="Century Gothic" w:cstheme="minorHAnsi"/>
          <w:color w:val="000000" w:themeColor="text1"/>
        </w:rPr>
        <w:t xml:space="preserve"> sieci.</w:t>
      </w:r>
    </w:p>
    <w:p w14:paraId="55CA058E" w14:textId="320DF59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Inwestor wystąpił do właściwego Ministra z wnioskiem o odstępstwo od konieczności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budowy kanału technologicznego. W przypadku braku możliwości uzyskania odstępstwa od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konieczności budowy kanału technologicznego Wykonawca przygotuje i wykona niezbędne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tym zakresie opracowania wraz z przygotowaniem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dla Zamawiającego.</w:t>
      </w:r>
    </w:p>
    <w:p w14:paraId="42440A2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uzyska stosowne decyzje oraz uzgodnienia i wybuduje kanał technologiczny.</w:t>
      </w:r>
    </w:p>
    <w:p w14:paraId="2E2D250D" w14:textId="77777777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4AC7CC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 Aktualne uwarunkowania wykonania przedmiotu zamówienia</w:t>
      </w:r>
    </w:p>
    <w:p w14:paraId="383C700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1.3.1. Uwarunkowania w zakresie dokumentacji technicznej (projektowej)</w:t>
      </w:r>
    </w:p>
    <w:p w14:paraId="01A1C4A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1.3.1.1. Informacje ogólne</w:t>
      </w:r>
    </w:p>
    <w:p w14:paraId="36024942" w14:textId="79F6F24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Podstawę działań Wykonawcy w zakresie projektowania przedsięwzięcia stanowią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przedstawione koncepcyjne rozwiązania projektowe, warunki i wymagania zawarte w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niniejszym PFU oraz obowiązujące przepisy prawne regulujące uzyskanie niezbędnych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decyzji, zezwoleń, pozwoleń, </w:t>
      </w:r>
      <w:r w:rsidR="00E521EB" w:rsidRPr="003945B7">
        <w:rPr>
          <w:rFonts w:ascii="Century Gothic" w:hAnsi="Century Gothic" w:cstheme="minorHAnsi"/>
          <w:color w:val="000000" w:themeColor="text1"/>
        </w:rPr>
        <w:t>zgód</w:t>
      </w:r>
      <w:r w:rsidRPr="003945B7">
        <w:rPr>
          <w:rFonts w:ascii="Century Gothic" w:hAnsi="Century Gothic" w:cstheme="minorHAnsi"/>
          <w:color w:val="000000" w:themeColor="text1"/>
        </w:rPr>
        <w:t xml:space="preserve"> i uzgodnień oraz realizację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zgodnie z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prawem.</w:t>
      </w:r>
    </w:p>
    <w:p w14:paraId="10C135D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Ponadto przedsięwzięcie będzie realizowane i nadzorowane przez Inspektora nadzoru</w:t>
      </w:r>
      <w:r w:rsidR="00C2254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inwestorskiego jako przedstawiciela Zamawiającego.</w:t>
      </w:r>
    </w:p>
    <w:p w14:paraId="5F3BDF6F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6F78D1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1.3.1.2. Opracowania projektowe posiadane przez Zamawiającego</w:t>
      </w:r>
    </w:p>
    <w:p w14:paraId="31ECE7E0" w14:textId="6DF1C6B4" w:rsidR="001E167A" w:rsidRPr="009C1843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9C1843">
        <w:rPr>
          <w:rFonts w:ascii="Century Gothic" w:hAnsi="Century Gothic" w:cstheme="minorHAnsi"/>
          <w:color w:val="FF0000"/>
        </w:rPr>
        <w:t>Zamawiający nie dysponuje</w:t>
      </w:r>
      <w:r w:rsidR="00493541" w:rsidRPr="009C1843">
        <w:rPr>
          <w:rFonts w:ascii="Century Gothic" w:hAnsi="Century Gothic" w:cstheme="minorHAnsi"/>
          <w:color w:val="FF0000"/>
        </w:rPr>
        <w:t>.</w:t>
      </w:r>
      <w:r w:rsidRPr="009C1843">
        <w:rPr>
          <w:rFonts w:ascii="Century Gothic" w:hAnsi="Century Gothic" w:cstheme="minorHAnsi"/>
          <w:color w:val="FF0000"/>
        </w:rPr>
        <w:t xml:space="preserve"> </w:t>
      </w:r>
    </w:p>
    <w:p w14:paraId="68885683" w14:textId="77777777" w:rsidR="00C2254A" w:rsidRPr="009C1843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FF0000"/>
        </w:rPr>
      </w:pPr>
    </w:p>
    <w:p w14:paraId="516BCD2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1.3.1.3. Przedsięwzięcia powiązane</w:t>
      </w:r>
    </w:p>
    <w:p w14:paraId="2FA9809F" w14:textId="20E6BAF4" w:rsidR="001E167A" w:rsidRPr="009C1843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9C1843">
        <w:rPr>
          <w:rFonts w:ascii="Century Gothic" w:hAnsi="Century Gothic" w:cstheme="minorHAnsi"/>
          <w:color w:val="FF0000"/>
        </w:rPr>
        <w:t>Przedmiotowa inwestycje</w:t>
      </w:r>
      <w:r w:rsidR="00493541" w:rsidRPr="009C1843">
        <w:rPr>
          <w:rFonts w:ascii="Century Gothic" w:hAnsi="Century Gothic" w:cstheme="minorHAnsi"/>
          <w:color w:val="FF0000"/>
        </w:rPr>
        <w:t xml:space="preserve"> </w:t>
      </w:r>
      <w:r w:rsidRPr="009C1843">
        <w:rPr>
          <w:rFonts w:ascii="Century Gothic" w:hAnsi="Century Gothic" w:cstheme="minorHAnsi"/>
          <w:color w:val="FF0000"/>
        </w:rPr>
        <w:t>jest powiązana z przebudową innej drogi.</w:t>
      </w:r>
    </w:p>
    <w:p w14:paraId="14B8237D" w14:textId="77777777" w:rsidR="00C2254A" w:rsidRPr="009C1843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FF0000"/>
        </w:rPr>
      </w:pPr>
    </w:p>
    <w:p w14:paraId="7736301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1.3.1.4. Uwarunkowania</w:t>
      </w:r>
    </w:p>
    <w:p w14:paraId="74DF358C" w14:textId="77777777" w:rsidR="00A427FD" w:rsidRPr="003945B7" w:rsidRDefault="001E167A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Przedsięwzięcie jest przygotowane i realizowane </w:t>
      </w:r>
      <w:r w:rsidR="00A427FD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zgodnie z wymaganiami wynikającymi z Ustawy o szczególnych zasadach przygotowania i realizacji inwestycji w zakresie dróg publicznych. Ustalenie linii rozgraniczających inwestycję należy dokonać przy uwzględnieniu minimalizacji kosztów związanych z pozyskaniem nieruchomości na cele budowlane. </w:t>
      </w:r>
    </w:p>
    <w:p w14:paraId="32162463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Wykonawca winien w imieniu i na rzecz Zamawiającego:</w:t>
      </w:r>
    </w:p>
    <w:p w14:paraId="167EAC6E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a) uzyskać wszystkie warunki techniczne przebudów, uzgodnienia i zatwierdzenia wymagane zgodnie z prawem:</w:t>
      </w:r>
    </w:p>
    <w:p w14:paraId="14A9AFDC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lastRenderedPageBreak/>
        <w:t>b) uzyskać wszelkie uzgodnienia, pozwolenia, zezwolenia, decyzje i zgody niezbędne dla wykonania Kontraktu zgodnie z Wymaganiami Zamawiającego, w szczególności decyzję o pozwoleniu wodno-prawnym, zezwolenie na realizację inwestycji drogowej. Podjąć działania w przedmiocie doprowadzenia do uzyskania przez ww. decyzje administracyjne przymiotu ostateczności. W szczególności wnioski o ich wydanie, w tym załączniki do wniosków powinny być kompletne i zgodne z przepisami prawa. Na każde wezwanie organów administracji publicznej prowadzących postępowanie administracyjne w przedmiocie ich wydania Wykonawca zobowiązany jest do niezwłocznego działania w przedmiocie zgodnego z treścią wezwania, uzupełniania braków formalnych wniosku o wydanie tych decyzji, w tym uzupełnienia braków w załącznikach do wniosku.,</w:t>
      </w:r>
    </w:p>
    <w:p w14:paraId="4CCC51BB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c) uzyskać warunki techniczne, pozwolenia, uzgodnienia i zatwierdzenia na przebudowę lub likwidację infrastruktury technicznej. Projekty oraz budowa, przebudowa lub likwidacja urządzeń infrastruktury technicznej (urządzenia teletechniczne, urządzenia energetyczne, sieci wodociągowe i gazowe, urządzenia melioracyjne, system odprowadzenia wód deszczowych i ścieków, urządzenia kolejowe) powinny spełniać obowiązujące przepisy i normy;</w:t>
      </w:r>
    </w:p>
    <w:p w14:paraId="55683F5C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d) W przypadku gdy na nieruchomości planowanej do przejęcia na cele realizacji inwestycji w zakresie dróg publicznych prowadzona jest działalność: gospodarcza, rolnicza działalność produkcyjna lub jakakolwiek inna działalność, której dalsze prowadzenie zostanie czasowo lub trwale ograniczone lub nie będzie w ogóle możliwe w wyniku prowadzonych prac inwestycyjnych, Wykonawca uzgodni z właścicielem/użytkownikiem wieczystym nieruchomości warunki: na jakich działalność ta będzie mogła być kontynuowana w szczególności na pozostałej po podziale części nieruchomości, przyczyny przewidywanego ograniczenia lub uniemożliwienia dalszego prowadzenia działalności przedmiot i zakres wymaganych działań, termin ich realizacji oraz ostateczny termin udostępnienia nieruchomości. Uzgodnienie warunków należy przekazać Zamawiającemu niezwłocznie, nie później jednak niż do dnia złożenia wniosku o ZRID oraz uwzględnić w harmonogramie rzeczowym inwestycji. W przypadku braku uzgodnień należy niezwłocznie, nie później jednak niż do dnia złożenia wniosku o ZRID, przekazać Zamawiającemu informacje o: przyczynach przewidywanego ograniczenia lub uniemożliwienia dalszego prowadzenia działalności, warunkach udostępnienia terenu przedstawionych przez właściciela/użytkownika wieczystego, powodach braku ich akceptacji, alternatywnych sposobach rozwiązania problemu.</w:t>
      </w:r>
    </w:p>
    <w:p w14:paraId="1B5390C1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e) W przypadku gdy na nieruchomości przyległej do projektowanego pasa drogowego prowadzona jest działalność: gospodarcza, rolnicza działalność produkcyjna lub jakakolwiek inna działalność, której dalsze prowadzenie zostanie czasowo lub trwale ograniczone lub nie będzie w ogóle możliwe w wyniku prowadzonych prac inwestycyjnych, Wykonawca uzgodni z właścicielem/użytkownikiem wieczystym nieruchomości warunki: na jakich działalność ta będzie mogła być kontynuowana, przyczyny przewidywanego ograniczenia lub uniemożliwienia dalszego prowadzenia działalności przedmiot i zakres wymaganych działań, termin ich realizacji oraz ostateczny termin udostępnienia nieruchomości. Uzgodnienie warunków należy przekazać Zamawiającemu niezwłocznie, nie później jednak niż do dnia złożenia wniosku o ZRID oraz uwzględnić w harmonogramie rzeczowym inwestycji. W przypadku braku uzgodnień należy niezwłocznie, nie później jednak niż do dnia złożenia wniosku o ZRID, przekazać Zamawiającemu informacje o: przyczynach przewidywanego ograniczenia lub uniemożliwienia dalszego prowadzenia działalności, warunkach 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lastRenderedPageBreak/>
        <w:t>udostępnienia terenu przedstawionych przez właściciela/użytkownika wieczystego, powodach braku ich akceptacji, alternatywnych sposobach rozwiązania problemu.</w:t>
      </w:r>
    </w:p>
    <w:p w14:paraId="6FE4F7E7" w14:textId="77777777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  <w:sz w:val="22"/>
          <w:szCs w:val="22"/>
        </w:rPr>
      </w:pPr>
    </w:p>
    <w:p w14:paraId="3E07572C" w14:textId="095BCAF8" w:rsidR="00A427FD" w:rsidRPr="003945B7" w:rsidRDefault="00A427FD" w:rsidP="009B5517">
      <w:pPr>
        <w:pStyle w:val="Default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Dokumentacja projektowa, jaką Wykonawca zobowiązany będzie wykonać składa się w </w:t>
      </w:r>
      <w:r w:rsidR="00E521EB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szczególności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 z:</w:t>
      </w:r>
    </w:p>
    <w:p w14:paraId="3AA80F5F" w14:textId="28C56F5C" w:rsidR="00A427FD" w:rsidRPr="003945B7" w:rsidRDefault="00A427F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niewymagających decyzji pozwolenia na budowę;</w:t>
      </w:r>
    </w:p>
    <w:p w14:paraId="5C6287ED" w14:textId="77777777" w:rsidR="00A427FD" w:rsidRPr="003945B7" w:rsidRDefault="00A427F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dokumentacji projektowej kompletnej wymaganej do uzyskania decyzji ZRID;</w:t>
      </w:r>
    </w:p>
    <w:p w14:paraId="4B0575D3" w14:textId="77777777" w:rsidR="00A427FD" w:rsidRPr="003945B7" w:rsidRDefault="00A427F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projektu wykonawczego;</w:t>
      </w:r>
    </w:p>
    <w:p w14:paraId="2B85FA9E" w14:textId="77777777" w:rsidR="00A427FD" w:rsidRPr="003945B7" w:rsidRDefault="00A427F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specyfikacji technicznych;</w:t>
      </w:r>
    </w:p>
    <w:p w14:paraId="4DEC4681" w14:textId="7275AD10" w:rsidR="00A427FD" w:rsidRPr="003945B7" w:rsidRDefault="00A427FD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projektu organizacji ruchu </w:t>
      </w:r>
      <w:r w:rsidRPr="009C1843">
        <w:rPr>
          <w:rFonts w:ascii="Century Gothic" w:hAnsi="Century Gothic" w:cstheme="minorHAnsi"/>
          <w:color w:val="FF0000"/>
        </w:rPr>
        <w:t>(</w:t>
      </w:r>
      <w:r w:rsidR="00A65235" w:rsidRPr="009C1843">
        <w:rPr>
          <w:rFonts w:ascii="Century Gothic" w:hAnsi="Century Gothic" w:cstheme="minorHAnsi"/>
          <w:color w:val="FF0000"/>
        </w:rPr>
        <w:t xml:space="preserve">stałej i </w:t>
      </w:r>
      <w:r w:rsidRPr="009C1843">
        <w:rPr>
          <w:rFonts w:ascii="Century Gothic" w:hAnsi="Century Gothic" w:cstheme="minorHAnsi"/>
          <w:color w:val="FF0000"/>
        </w:rPr>
        <w:t>tymczasowej);</w:t>
      </w:r>
    </w:p>
    <w:p w14:paraId="7C59AB29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17083E1B" w14:textId="7D4C6C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informuje, iż realizacja przedmiotowej inwestycji będzie finansowana ze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środków</w:t>
      </w:r>
      <w:r w:rsidRPr="003945B7">
        <w:rPr>
          <w:rFonts w:ascii="Century Gothic" w:hAnsi="Century Gothic" w:cstheme="minorHAnsi"/>
          <w:color w:val="000000" w:themeColor="text1"/>
        </w:rPr>
        <w:t xml:space="preserve"> Rządowego Funduszu Polski Ład: Program Inwestycji Strategicznych, dlatego też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zachodzi konieczność, aby projekt budowlany i projekt wykonawczy oraz etap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był dostosowany do regulaminu programu, obowiązujących uwarunkowań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prawnych w zakresie ochrony środowiska i Prawa Budowlanego. Wykonawca winien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prowadzić działania promocyjne zgodnie z odpowiednimi wytycznymi programu, w oparciu o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który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 dofinansowywana przedmiotowa inwestycja.</w:t>
      </w:r>
    </w:p>
    <w:p w14:paraId="32434F2D" w14:textId="77777777" w:rsidR="00C2254A" w:rsidRPr="003945B7" w:rsidRDefault="00C2254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5B41421E" w14:textId="1F25C4B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Wykonawcy należy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(niezależnie od danych załączonych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części informacyjnej PFU):</w:t>
      </w:r>
    </w:p>
    <w:p w14:paraId="719271C1" w14:textId="0E1A41A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uzyska swoim kosztem i staraniem wszystkie niezbędne decyzje,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uzgodnienia, zezwolenia, zatwierdzenia, opinie, warunki techniczne, sporządzi dokumentację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geodezyjno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kartograficzną, dokumentację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formalno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- prawną związaną z czasowym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zajęciem</w:t>
      </w:r>
      <w:r w:rsidR="00A65235" w:rsidRPr="003945B7">
        <w:rPr>
          <w:rFonts w:ascii="Century Gothic" w:hAnsi="Century Gothic" w:cstheme="minorHAnsi"/>
          <w:color w:val="000000" w:themeColor="text1"/>
        </w:rPr>
        <w:t xml:space="preserve"> i podziałem działek pod wyznaczone drogi,</w:t>
      </w:r>
      <w:r w:rsidRPr="003945B7">
        <w:rPr>
          <w:rFonts w:ascii="Century Gothic" w:hAnsi="Century Gothic" w:cstheme="minorHAnsi"/>
          <w:color w:val="000000" w:themeColor="text1"/>
        </w:rPr>
        <w:t xml:space="preserve"> opracuje dokumenty związane z ochroną środowiska tj. kartę informacyjną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przedsięwzięcia, raport oddziaływania na środowisko (jeśli będzie wymagany) niezbędne do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wydania decyzji o środowiskowych uwarunkowaniach, sporządzi dokumentację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geotechniczną,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geologiczno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inżynierską, hydrogeologiczną, opracuje dokumenty niezbędne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uzyskania decyzji pozwolenia wodnoprawnego w tym opracuje operat wodnoprawny,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 w wymaganym i niezbędnym zakresie obliczenia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hydrologiczno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hydrauliczne w tym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obliczenia rzędnych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miarodajnych dla danych prawdopodobieństw wykonane przez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właściwą jednostkę badawczą (jeżeli będzie wymagane), obliczenia statyczne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wytrzymałościowe oraz inne dokumenty i materiały.</w:t>
      </w:r>
    </w:p>
    <w:p w14:paraId="1A22F8CB" w14:textId="0B9806F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przypadku stwierdzenia konieczności wykonania dodatkowych opracowań lub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dostosowania dokumentacji do wymagań np. decyzji o środowiskowych uwarunkowaniach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lub innych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technicznych, Wykonawca dokumentacji projektowej wykona je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własnym kosztem i staraniem.</w:t>
      </w:r>
    </w:p>
    <w:p w14:paraId="4AAF4B01" w14:textId="015D1F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przypadku stwierdzenia konieczności zgodnie z ustawą </w:t>
      </w:r>
      <w:r w:rsidR="00F165AA" w:rsidRPr="003945B7">
        <w:rPr>
          <w:rFonts w:ascii="Century Gothic" w:hAnsi="Century Gothic"/>
          <w:color w:val="000000" w:themeColor="text1"/>
        </w:rPr>
        <w:t>z dnia 16 kwietnia 2004 r. o ochronie przyrody (</w:t>
      </w:r>
      <w:proofErr w:type="spellStart"/>
      <w:r w:rsidR="00F165AA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F165AA" w:rsidRPr="003945B7">
        <w:rPr>
          <w:rFonts w:ascii="Century Gothic" w:hAnsi="Century Gothic"/>
          <w:color w:val="000000" w:themeColor="text1"/>
        </w:rPr>
        <w:t xml:space="preserve">. Dz. U. z 2022 r. poz. 916 z </w:t>
      </w:r>
      <w:proofErr w:type="spellStart"/>
      <w:r w:rsidR="00F165AA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F165AA" w:rsidRPr="003945B7">
        <w:rPr>
          <w:rFonts w:ascii="Century Gothic" w:hAnsi="Century Gothic"/>
          <w:color w:val="000000" w:themeColor="text1"/>
        </w:rPr>
        <w:t>. zm.)</w:t>
      </w:r>
      <w:r w:rsidR="00F165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Wykonawca zgłosi regionalnemu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dyrektorowi ochrony środowiska prowadzenie działań związanych z przedmiotowym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zadaniem. Jeśli w terminie 30 dni od dnia doręczenia zgłoszenia regionalny dyrektor ochrony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środowiska wniesie w drodze decyzji, sprzeciw i nałoży obowiązek uzyskania decyzji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 warunkach prowadzenia działań, opracuje wniosek wraz z kompletem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="00A427FD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niezbędnych do uzyskania decyzji o warunkach prowadzenia działań i uzyska decyzję.</w:t>
      </w:r>
    </w:p>
    <w:p w14:paraId="41DD353D" w14:textId="69E1A5C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Jeżeli zajdzie taka potrzeba Wykonawca dokona ustalenia linii brzegowej. Istniejące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linie brzegowe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płynących należy ustalić w terenie, opracować operat </w:t>
      </w:r>
      <w:proofErr w:type="spellStart"/>
      <w:r w:rsidR="008307AF" w:rsidRPr="003945B7">
        <w:rPr>
          <w:rFonts w:ascii="Century Gothic" w:hAnsi="Century Gothic" w:cstheme="minorHAnsi"/>
          <w:color w:val="000000" w:themeColor="text1"/>
        </w:rPr>
        <w:t>geodezyjno</w:t>
      </w:r>
      <w:proofErr w:type="spellEnd"/>
      <w:r w:rsidR="008307AF" w:rsidRPr="003945B7">
        <w:rPr>
          <w:rFonts w:ascii="Century Gothic" w:hAnsi="Century Gothic" w:cstheme="minorHAnsi"/>
          <w:color w:val="000000" w:themeColor="text1"/>
        </w:rPr>
        <w:t xml:space="preserve"> prawny </w:t>
      </w:r>
      <w:r w:rsidRPr="003945B7">
        <w:rPr>
          <w:rFonts w:ascii="Century Gothic" w:hAnsi="Century Gothic" w:cstheme="minorHAnsi"/>
          <w:color w:val="000000" w:themeColor="text1"/>
        </w:rPr>
        <w:t xml:space="preserve">rozgraniczenia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pokrytych wodami i zatwierdzić decyzją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Starosty (zakres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opracowania będzie uzależniony od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wydanych przez zarząd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>).</w:t>
      </w:r>
    </w:p>
    <w:p w14:paraId="456B8D3E" w14:textId="4CC303C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Następnie należy dokonać rozgraniczenia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pod wodami płynącymi. Grunty pod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wodami powierzchniowymi płynącymi oznacza się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Wp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Nie wydziela się w drogach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publicznych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płynących w rurociągach, krytych kanałach, przepustach (§9, §68</w:t>
      </w:r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Rozporządzenia w sprawie ewidencji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budynków</w:t>
      </w:r>
      <w:r w:rsidRPr="003945B7">
        <w:rPr>
          <w:rFonts w:ascii="Century Gothic" w:hAnsi="Century Gothic" w:cstheme="minorHAnsi"/>
          <w:color w:val="000000" w:themeColor="text1"/>
        </w:rPr>
        <w:t>). Grunty pokryte wodami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powierzchniowymi płynącymi stanowią własność Skarbu Państwa (art.10, art.14a Prawo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wodne).</w:t>
      </w:r>
    </w:p>
    <w:p w14:paraId="5952F013" w14:textId="59CB3AD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zadba o spełnienie obowiązku, o </w:t>
      </w:r>
      <w:r w:rsidR="00E521EB" w:rsidRPr="003945B7">
        <w:rPr>
          <w:rFonts w:ascii="Century Gothic" w:hAnsi="Century Gothic" w:cstheme="minorHAnsi"/>
          <w:color w:val="000000" w:themeColor="text1"/>
        </w:rPr>
        <w:t>którym</w:t>
      </w:r>
      <w:r w:rsidRPr="003945B7">
        <w:rPr>
          <w:rFonts w:ascii="Century Gothic" w:hAnsi="Century Gothic" w:cstheme="minorHAnsi"/>
          <w:color w:val="000000" w:themeColor="text1"/>
        </w:rPr>
        <w:t xml:space="preserve"> mowa w art. 39 ust. 6a ustawy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F165AA" w:rsidRPr="003945B7">
        <w:rPr>
          <w:rFonts w:ascii="Century Gothic" w:hAnsi="Century Gothic"/>
          <w:color w:val="000000" w:themeColor="text1"/>
        </w:rPr>
        <w:t>z dnia 21 marca 1985 r. o drogach publicznych (</w:t>
      </w:r>
      <w:proofErr w:type="spellStart"/>
      <w:r w:rsidR="00F165AA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F165AA" w:rsidRPr="003945B7">
        <w:rPr>
          <w:rFonts w:ascii="Century Gothic" w:hAnsi="Century Gothic"/>
          <w:color w:val="000000" w:themeColor="text1"/>
        </w:rPr>
        <w:t xml:space="preserve">. Dz. U. z 2022 r. poz. 1693 z </w:t>
      </w:r>
      <w:proofErr w:type="spellStart"/>
      <w:r w:rsidR="00F165AA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F165AA" w:rsidRPr="003945B7">
        <w:rPr>
          <w:rFonts w:ascii="Century Gothic" w:hAnsi="Century Gothic"/>
          <w:color w:val="000000" w:themeColor="text1"/>
        </w:rPr>
        <w:t>. zm.</w:t>
      </w:r>
      <w:r w:rsidRPr="003945B7">
        <w:rPr>
          <w:rFonts w:ascii="Century Gothic" w:hAnsi="Century Gothic" w:cstheme="minorHAnsi"/>
          <w:color w:val="000000" w:themeColor="text1"/>
        </w:rPr>
        <w:t>),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dotyczącym możliwości udostępnienia </w:t>
      </w:r>
      <w:r w:rsidR="00E521EB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technologicznych, służących umieszczeniu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podziemnych urządzeń </w:t>
      </w:r>
      <w:r w:rsidRPr="003945B7">
        <w:rPr>
          <w:rFonts w:ascii="Century Gothic" w:hAnsi="Century Gothic" w:cstheme="minorHAnsi"/>
          <w:color w:val="000000" w:themeColor="text1"/>
        </w:rPr>
        <w:t>infrastruktury technicznej niezwiązanej z potrzebami zarządzania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drogami lub potrzebami ruchu drogowego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linii telekomunikacyjnych,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pasie drogowym budowanej drogi. W przypadku zgłoszenia przez podmioty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zainteresowania udostępnieniem kanału technologicznego, Wykonawca będzie zobowiązany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sporządzenia projektu kanału technologicznego. W uzasadnionych przypadkach istnieje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możliwość zwolnienia z budowy </w:t>
      </w:r>
      <w:r w:rsidR="00E521EB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technologicznych podarunkiem uzyskania decyzji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Ministra właściwego do spraw łączności zgodnie z art. 39 ust. 6c ustawy o drogach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publicznych. Z wnioskiem o zwolnienie z budowy przedmiotowych </w:t>
      </w:r>
      <w:r w:rsidR="00E521EB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technologicznych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ministra wystąpi Wykonawca. W ww. wniosku należy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</w:t>
      </w:r>
      <w:r w:rsidRPr="003945B7">
        <w:rPr>
          <w:rFonts w:ascii="Century Gothic" w:hAnsi="Century Gothic" w:cstheme="minorHAnsi"/>
          <w:color w:val="000000" w:themeColor="text1"/>
        </w:rPr>
        <w:t xml:space="preserve"> przedstawić</w:t>
      </w:r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argumenty przemawiające za zwolnieniem z budowy tych </w:t>
      </w:r>
      <w:r w:rsidR="00E521EB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>, potwierdzone</w:t>
      </w:r>
      <w:r w:rsidR="008307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niezbędnymi załącznikami.</w:t>
      </w:r>
    </w:p>
    <w:p w14:paraId="5DD0E596" w14:textId="77777777" w:rsidR="008307AF" w:rsidRPr="003945B7" w:rsidRDefault="008307A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2049FC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Projekty poszczególnych obiektów powinny być wykonywane w ścisłej wzajemnej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koordynacji międzybranżowej. Przed złożeniem wniosku o pozwolenie wodnoprawne oraz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przed Naradą Koordynacyjną sieci uzbrojenia terenu, należy przedłożyć do oceny przez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Zamawiającego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 kompletny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projekt wykonawczy / materiały do zgłoszenia robót budowlanych wszystkich branż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(branża drogowa, projekty budowlane branżowe – sieci uzbrojenia terenu (pozostałą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infrastrukturę), uzgodnione u właściwych gestorów) wraz z niezbędnymi decyzjami oraz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uzgodnieniami.</w:t>
      </w:r>
    </w:p>
    <w:p w14:paraId="767291E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W przypadku braku uzgodnienia projektu wykonawczego / materiałów do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zgłoszenia robót budowlanych i wniesieniu uwag do rozwiązań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projektowych, Wykonawca niezwłocznie przystąpi do korekty projektu. W ustalonym przez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Zamawiającego terminie (odrębnym pismem) Wykonawca przedłoży skorygowany projekt</w:t>
      </w:r>
      <w:r w:rsidR="00412526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do ponownej oceny przez Zamawiającego.</w:t>
      </w:r>
    </w:p>
    <w:p w14:paraId="2454010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wymaga przedłożenia wersji elektronicznej dokumentacji technicznej</w:t>
      </w:r>
    </w:p>
    <w:p w14:paraId="45B7D5F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formalno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- prawnej na nośnikach CD/DVD: zawierających każdorazowo pliki w wersji</w:t>
      </w:r>
    </w:p>
    <w:p w14:paraId="3899151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nieedytowalnej w formacie *.pdf oraz wersji edytowalnej w następujących formatach:</w:t>
      </w:r>
    </w:p>
    <w:p w14:paraId="63CAE673" w14:textId="6698E23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dokumentacja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geodezyjno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prawna – format danych .*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lub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(w wersji 20</w:t>
      </w:r>
      <w:r w:rsidR="00F64DAA" w:rsidRPr="003945B7">
        <w:rPr>
          <w:rFonts w:ascii="Century Gothic" w:hAnsi="Century Gothic" w:cstheme="minorHAnsi"/>
          <w:color w:val="000000" w:themeColor="text1"/>
        </w:rPr>
        <w:t>15</w:t>
      </w:r>
      <w:r w:rsidRPr="003945B7">
        <w:rPr>
          <w:rFonts w:ascii="Century Gothic" w:hAnsi="Century Gothic" w:cstheme="minorHAnsi"/>
          <w:color w:val="000000" w:themeColor="text1"/>
        </w:rPr>
        <w:t xml:space="preserve"> lub niższej)</w:t>
      </w:r>
    </w:p>
    <w:p w14:paraId="79F7B479" w14:textId="1C16F58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– kompletne – format danych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lub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(w wersji 20</w:t>
      </w:r>
      <w:r w:rsidR="00F64DAA" w:rsidRPr="003945B7">
        <w:rPr>
          <w:rFonts w:ascii="Century Gothic" w:hAnsi="Century Gothic" w:cstheme="minorHAnsi"/>
          <w:color w:val="000000" w:themeColor="text1"/>
        </w:rPr>
        <w:t>15</w:t>
      </w:r>
      <w:r w:rsidRPr="003945B7">
        <w:rPr>
          <w:rFonts w:ascii="Century Gothic" w:hAnsi="Century Gothic" w:cstheme="minorHAnsi"/>
          <w:color w:val="000000" w:themeColor="text1"/>
        </w:rPr>
        <w:t xml:space="preserve"> lub niższej)</w:t>
      </w:r>
    </w:p>
    <w:p w14:paraId="2ED378F9" w14:textId="6104BA6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 wykonawczy – kompletny – format danych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lub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(w wersji 20</w:t>
      </w:r>
      <w:r w:rsidR="00F64DAA" w:rsidRPr="003945B7">
        <w:rPr>
          <w:rFonts w:ascii="Century Gothic" w:hAnsi="Century Gothic" w:cstheme="minorHAnsi"/>
          <w:color w:val="000000" w:themeColor="text1"/>
        </w:rPr>
        <w:t>15</w:t>
      </w:r>
      <w:r w:rsidRPr="003945B7">
        <w:rPr>
          <w:rFonts w:ascii="Century Gothic" w:hAnsi="Century Gothic" w:cstheme="minorHAnsi"/>
          <w:color w:val="000000" w:themeColor="text1"/>
        </w:rPr>
        <w:t xml:space="preserve"> lub niższej)</w:t>
      </w:r>
    </w:p>
    <w:p w14:paraId="01D4BB68" w14:textId="5F52D73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dokumentacja przetargowa –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,*.xls,*.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lub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(w wersji 20</w:t>
      </w:r>
      <w:r w:rsidR="00F64DAA" w:rsidRPr="003945B7">
        <w:rPr>
          <w:rFonts w:ascii="Century Gothic" w:hAnsi="Century Gothic" w:cstheme="minorHAnsi"/>
          <w:color w:val="000000" w:themeColor="text1"/>
        </w:rPr>
        <w:t>15</w:t>
      </w:r>
      <w:r w:rsidRPr="003945B7">
        <w:rPr>
          <w:rFonts w:ascii="Century Gothic" w:hAnsi="Century Gothic" w:cstheme="minorHAnsi"/>
          <w:color w:val="000000" w:themeColor="text1"/>
        </w:rPr>
        <w:t xml:space="preserve"> lub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niższej)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Wykonawca jest zobligowany do sporządzenia na </w:t>
      </w:r>
      <w:r w:rsidR="00F64DAA" w:rsidRPr="003945B7">
        <w:rPr>
          <w:rFonts w:ascii="Century Gothic" w:hAnsi="Century Gothic" w:cstheme="minorHAnsi"/>
          <w:color w:val="000000" w:themeColor="text1"/>
        </w:rPr>
        <w:t>swój</w:t>
      </w:r>
      <w:r w:rsidRPr="003945B7">
        <w:rPr>
          <w:rFonts w:ascii="Century Gothic" w:hAnsi="Century Gothic" w:cstheme="minorHAnsi"/>
          <w:color w:val="000000" w:themeColor="text1"/>
        </w:rPr>
        <w:t xml:space="preserve"> koszt egzemplarzy:</w:t>
      </w:r>
    </w:p>
    <w:p w14:paraId="59263B2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wymaganych do sprawdzenia przez </w:t>
      </w:r>
      <w:r w:rsidR="00412526" w:rsidRPr="003945B7">
        <w:rPr>
          <w:rFonts w:ascii="Century Gothic" w:hAnsi="Century Gothic" w:cstheme="minorHAnsi"/>
          <w:color w:val="000000" w:themeColor="text1"/>
        </w:rPr>
        <w:t>Zamawiającego</w:t>
      </w:r>
      <w:r w:rsidRPr="003945B7">
        <w:rPr>
          <w:rFonts w:ascii="Century Gothic" w:hAnsi="Century Gothic" w:cstheme="minorHAnsi"/>
          <w:color w:val="000000" w:themeColor="text1"/>
        </w:rPr>
        <w:t>, z uwzględnieniem konieczności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wprowadzenia ewentualnych korekt do dokumentacji,</w:t>
      </w:r>
    </w:p>
    <w:p w14:paraId="2AB9289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sporządzonych na potrzeby Zamawiającego np. w ramach bieżącego nadzoru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projektowego,</w:t>
      </w:r>
    </w:p>
    <w:p w14:paraId="6A589517" w14:textId="58C3B58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• stanowiących załączniki wystąpień do właściwych </w:t>
      </w:r>
      <w:r w:rsidR="00E521EB" w:rsidRPr="003945B7">
        <w:rPr>
          <w:rFonts w:ascii="Century Gothic" w:hAnsi="Century Gothic" w:cstheme="minorHAnsi"/>
          <w:color w:val="000000" w:themeColor="text1"/>
        </w:rPr>
        <w:t>organów</w:t>
      </w:r>
      <w:r w:rsidRPr="003945B7">
        <w:rPr>
          <w:rFonts w:ascii="Century Gothic" w:hAnsi="Century Gothic" w:cstheme="minorHAnsi"/>
          <w:color w:val="000000" w:themeColor="text1"/>
        </w:rPr>
        <w:t xml:space="preserve"> w ilościach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zgodnych z obowiązującymi przepisami i składanych każdorazowo w 1 egz.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Zamawiającemu do wiadomości, w sprawie uzyskania uzgodnień,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technicznych, opinii, decyzji i niezbędnych pozwoleń, z uwzględnieniem</w:t>
      </w:r>
      <w:r w:rsidR="00F64D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ewentualnych korekt </w:t>
      </w:r>
      <w:r w:rsidR="00E521EB" w:rsidRPr="003945B7">
        <w:rPr>
          <w:rFonts w:ascii="Century Gothic" w:hAnsi="Century Gothic" w:cstheme="minorHAnsi"/>
          <w:color w:val="000000" w:themeColor="text1"/>
        </w:rPr>
        <w:t>wniosków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załączników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635C9667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58CFFF1" w14:textId="77777777" w:rsidR="00877A87" w:rsidRPr="003945B7" w:rsidRDefault="00877A87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A3B29F6" w14:textId="77777777" w:rsidR="00877A87" w:rsidRPr="003945B7" w:rsidRDefault="00877A87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202E1B4" w14:textId="3D43B9C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1.3.2. </w:t>
      </w:r>
      <w:r w:rsidR="008A2087" w:rsidRPr="003945B7">
        <w:rPr>
          <w:rFonts w:ascii="Century Gothic" w:hAnsi="Century Gothic" w:cstheme="minorHAnsi"/>
          <w:b/>
          <w:bCs/>
          <w:color w:val="000000" w:themeColor="text1"/>
        </w:rPr>
        <w:t>Rob</w:t>
      </w:r>
      <w:r w:rsidR="00877A87" w:rsidRPr="003945B7">
        <w:rPr>
          <w:rFonts w:ascii="Century Gothic" w:hAnsi="Century Gothic" w:cstheme="minorHAnsi"/>
          <w:b/>
          <w:bCs/>
          <w:color w:val="000000" w:themeColor="text1"/>
        </w:rPr>
        <w:t>o</w:t>
      </w:r>
      <w:r w:rsidR="008A2087" w:rsidRPr="003945B7">
        <w:rPr>
          <w:rFonts w:ascii="Century Gothic" w:hAnsi="Century Gothic" w:cstheme="minorHAnsi"/>
          <w:b/>
          <w:bCs/>
          <w:color w:val="000000" w:themeColor="text1"/>
        </w:rPr>
        <w:t>t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y budowlane</w:t>
      </w:r>
    </w:p>
    <w:p w14:paraId="7399B2FE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A74BD2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1.3.2.1. Informacje ogólne</w:t>
      </w:r>
    </w:p>
    <w:p w14:paraId="1B8A276A" w14:textId="783F6C4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Podstawę działań Wykonawcy w zakresie przedmiotowego przedsięwzięcia stanowią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warunki i wymagania zawarte w niniejszym PFU oraz obowiązujące przepisy prawne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regulujące uzyskanie niezbędnych decyzji, zezwoleń, pozwoleń, </w:t>
      </w:r>
      <w:r w:rsidR="00E521EB" w:rsidRPr="003945B7">
        <w:rPr>
          <w:rFonts w:ascii="Century Gothic" w:hAnsi="Century Gothic" w:cstheme="minorHAnsi"/>
          <w:color w:val="000000" w:themeColor="text1"/>
        </w:rPr>
        <w:t>zgód</w:t>
      </w:r>
      <w:r w:rsidRPr="003945B7">
        <w:rPr>
          <w:rFonts w:ascii="Century Gothic" w:hAnsi="Century Gothic" w:cstheme="minorHAnsi"/>
          <w:color w:val="000000" w:themeColor="text1"/>
        </w:rPr>
        <w:t xml:space="preserve"> i uzgodnień oraz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realizację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zgodnie z prawem.</w:t>
      </w:r>
    </w:p>
    <w:p w14:paraId="1E16CC9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Ponadto przedsięwzięcie będzie realizowane i nadzorowane przez Inspektora nadzoru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jako przedstawiciela Zamawiającego.</w:t>
      </w:r>
    </w:p>
    <w:p w14:paraId="6BB3E12C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ED23BC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1.3.2.2. Uwarunkowania</w:t>
      </w:r>
    </w:p>
    <w:p w14:paraId="124C6FF4" w14:textId="3DB6C8D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Wykonawcy należy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196FA6B4" w14:textId="664ABC2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respektowanie wszystkich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realizacji przedsięwzięcia zapisanych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decyzji środowiskowej;</w:t>
      </w:r>
    </w:p>
    <w:p w14:paraId="6B5B10AB" w14:textId="1E6FCD7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prowadzenie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niestanowiący zagrożenia bezpieczeństwa ruchu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drogowego;</w:t>
      </w:r>
    </w:p>
    <w:p w14:paraId="1F9B62B0" w14:textId="3E0EFBD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organizacja zaplecza budowy, </w:t>
      </w:r>
      <w:r w:rsidR="00E521EB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technologicznych i dojazdowych do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budowy winna należeć do Wykonawcy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2725C970" w14:textId="4088EB9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teren budowy powinien być odpowiednio zabezpieczony przed dostępem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nieuprawnionych oraz oznakowany, obowiązuje zasada minimalizacji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utrudnień i zagrożeń dla </w:t>
      </w:r>
      <w:r w:rsidR="00E521EB" w:rsidRPr="003945B7">
        <w:rPr>
          <w:rFonts w:ascii="Century Gothic" w:hAnsi="Century Gothic" w:cstheme="minorHAnsi"/>
          <w:color w:val="000000" w:themeColor="text1"/>
        </w:rPr>
        <w:t>użytkowników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terenów</w:t>
      </w:r>
      <w:r w:rsidRPr="003945B7">
        <w:rPr>
          <w:rFonts w:ascii="Century Gothic" w:hAnsi="Century Gothic" w:cstheme="minorHAnsi"/>
          <w:color w:val="000000" w:themeColor="text1"/>
        </w:rPr>
        <w:t xml:space="preserve"> bezpośrednio przyległych do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terenu budowy. Teren należy zabezpieczyć zgodnie z wymaganiami decyzji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środowiskowych uwarunkowaniach,</w:t>
      </w:r>
    </w:p>
    <w:p w14:paraId="6FAD9CCF" w14:textId="01FD521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zabezpieczenie i oznakowanie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musi być zgodne z zaakceptowaną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technologią i zatwierdzonym projektem organizacji ruchu. Do posiadanego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zatwierdzonego projektu organizacji ruchu na czas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obowiązany jest dołączyć pismo wysłane do organu ruchu, zarządu drogi oraz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Komendy Policji informujące o dacie wprowadzenia organizacji ruchu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dla budowy łącznika, zatwierdzonej przez organ ruchu pismem (tu znak pisma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data), zachowując 7 dniowy termin wyprzedzający,</w:t>
      </w:r>
    </w:p>
    <w:p w14:paraId="7265AA35" w14:textId="272C996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po zakończeniu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zobowiązany jest do likwidacji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oznakowania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413F9A95" w14:textId="1042FFC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 czasie przerw w prowadzonych pracach Wykonawca zobowiązany jest </w:t>
      </w:r>
      <w:r w:rsidR="00E521EB" w:rsidRPr="003945B7">
        <w:rPr>
          <w:rFonts w:ascii="Century Gothic" w:hAnsi="Century Gothic" w:cstheme="minorHAnsi"/>
          <w:color w:val="000000" w:themeColor="text1"/>
        </w:rPr>
        <w:t>do usunięcia</w:t>
      </w:r>
      <w:r w:rsidRPr="003945B7">
        <w:rPr>
          <w:rFonts w:ascii="Century Gothic" w:hAnsi="Century Gothic" w:cstheme="minorHAnsi"/>
          <w:color w:val="000000" w:themeColor="text1"/>
        </w:rPr>
        <w:t xml:space="preserve"> z korony drogi maszyn drogowych i urządzeń lub do dokonania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zabezpieczenia 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akceptowalny przez </w:t>
      </w:r>
      <w:r w:rsidR="00E521EB" w:rsidRPr="003945B7">
        <w:rPr>
          <w:rFonts w:ascii="Century Gothic" w:hAnsi="Century Gothic" w:cstheme="minorHAnsi"/>
          <w:color w:val="000000" w:themeColor="text1"/>
        </w:rPr>
        <w:t>Nadzór</w:t>
      </w:r>
      <w:r w:rsidRPr="003945B7">
        <w:rPr>
          <w:rFonts w:ascii="Century Gothic" w:hAnsi="Century Gothic" w:cstheme="minorHAnsi"/>
          <w:color w:val="000000" w:themeColor="text1"/>
        </w:rPr>
        <w:t xml:space="preserve"> (Inspektora) przy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realizacji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„pod ruchem”,</w:t>
      </w:r>
    </w:p>
    <w:p w14:paraId="401A0C30" w14:textId="641E7B5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wykonawca zobowiązany jest do poinformowania (w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zwyczajowo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przyjęty, z udokumentowaniem takiego działania) </w:t>
      </w:r>
      <w:r w:rsidR="00E521EB" w:rsidRPr="003945B7">
        <w:rPr>
          <w:rFonts w:ascii="Century Gothic" w:hAnsi="Century Gothic" w:cstheme="minorHAnsi"/>
          <w:color w:val="000000" w:themeColor="text1"/>
        </w:rPr>
        <w:t>mieszkańców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prowadzących działalność gospodarczą i usługową w rejonie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media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lokalne, służby specjalne, </w:t>
      </w:r>
      <w:r w:rsidR="00E521EB" w:rsidRPr="003945B7">
        <w:rPr>
          <w:rFonts w:ascii="Century Gothic" w:hAnsi="Century Gothic" w:cstheme="minorHAnsi"/>
          <w:color w:val="000000" w:themeColor="text1"/>
        </w:rPr>
        <w:t>przewoźników</w:t>
      </w:r>
      <w:r w:rsidRPr="003945B7">
        <w:rPr>
          <w:rFonts w:ascii="Century Gothic" w:hAnsi="Century Gothic" w:cstheme="minorHAnsi"/>
          <w:color w:val="000000" w:themeColor="text1"/>
        </w:rPr>
        <w:t>, sztab kryzysowy, portale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internetowe itp. o spodziewanych utrudnieniach w ruchu drogowym,</w:t>
      </w:r>
    </w:p>
    <w:p w14:paraId="425260E8" w14:textId="5E4E29E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• wykonawca winien przewidzieć możliwość prowadzenia prac w systemie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wielozmianowym oraz w dniach wolnych od pracy, celem </w:t>
      </w:r>
      <w:r w:rsidR="00E521EB" w:rsidRPr="003945B7">
        <w:rPr>
          <w:rFonts w:ascii="Century Gothic" w:hAnsi="Century Gothic" w:cstheme="minorHAnsi"/>
          <w:color w:val="000000" w:themeColor="text1"/>
        </w:rPr>
        <w:t>skrócenia</w:t>
      </w:r>
      <w:r w:rsidRPr="003945B7">
        <w:rPr>
          <w:rFonts w:ascii="Century Gothic" w:hAnsi="Century Gothic" w:cstheme="minorHAnsi"/>
          <w:color w:val="000000" w:themeColor="text1"/>
        </w:rPr>
        <w:t xml:space="preserve"> czasu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występowania utrudnień,</w:t>
      </w:r>
    </w:p>
    <w:p w14:paraId="6D5C8B74" w14:textId="2391DD3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wykonawca winien </w:t>
      </w:r>
      <w:r w:rsidR="00E521EB" w:rsidRPr="003945B7">
        <w:rPr>
          <w:rFonts w:ascii="Century Gothic" w:hAnsi="Century Gothic" w:cstheme="minorHAnsi"/>
          <w:color w:val="000000" w:themeColor="text1"/>
        </w:rPr>
        <w:t>współdziałać</w:t>
      </w:r>
      <w:r w:rsidRPr="003945B7">
        <w:rPr>
          <w:rFonts w:ascii="Century Gothic" w:hAnsi="Century Gothic" w:cstheme="minorHAnsi"/>
          <w:color w:val="000000" w:themeColor="text1"/>
        </w:rPr>
        <w:t xml:space="preserve"> z innymi podmiotami dla bezkolizyjnego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prowadzenia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 zajętym pasie drogowym,</w:t>
      </w:r>
    </w:p>
    <w:p w14:paraId="125EE5EB" w14:textId="03FB804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zobowiązany jest do zapewnienia realizacji w terminie ważności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zatwierdzonych </w:t>
      </w:r>
      <w:r w:rsidR="00E521EB" w:rsidRPr="003945B7">
        <w:rPr>
          <w:rFonts w:ascii="Century Gothic" w:hAnsi="Century Gothic" w:cstheme="minorHAnsi"/>
          <w:color w:val="000000" w:themeColor="text1"/>
        </w:rPr>
        <w:t>projektów</w:t>
      </w:r>
      <w:r w:rsidRPr="003945B7">
        <w:rPr>
          <w:rFonts w:ascii="Century Gothic" w:hAnsi="Century Gothic" w:cstheme="minorHAnsi"/>
          <w:color w:val="000000" w:themeColor="text1"/>
        </w:rPr>
        <w:t xml:space="preserve"> organizacji ruchu,</w:t>
      </w:r>
    </w:p>
    <w:p w14:paraId="5DA716C0" w14:textId="017F49D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wykonawca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winien na własny koszt rozpoznać teren w zakresie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uzbrojenia, obecności urządzeń obcych i ponieść koszty ewentualnej naprawy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lub wy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miany uszkodzonych podczas prac </w:t>
      </w:r>
      <w:r w:rsidRPr="003945B7">
        <w:rPr>
          <w:rFonts w:ascii="Century Gothic" w:hAnsi="Century Gothic" w:cstheme="minorHAnsi"/>
          <w:color w:val="000000" w:themeColor="text1"/>
        </w:rPr>
        <w:t>urządzeń bądź sieci,</w:t>
      </w:r>
    </w:p>
    <w:p w14:paraId="6E20AE4C" w14:textId="5971704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przed wejściem z </w:t>
      </w:r>
      <w:r w:rsidR="008A2087" w:rsidRPr="003945B7">
        <w:rPr>
          <w:rFonts w:ascii="Century Gothic" w:hAnsi="Century Gothic" w:cstheme="minorHAnsi"/>
          <w:color w:val="000000" w:themeColor="text1"/>
        </w:rPr>
        <w:t>robotami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na własny koszt sporządzi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inwentaryzację stanu istniejącego,</w:t>
      </w:r>
    </w:p>
    <w:p w14:paraId="76CB7EAF" w14:textId="5BE7AED8" w:rsidR="00412526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zamawiający udostępni Wykonawcy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teren w obrębie pasa drogowego,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który</w:t>
      </w:r>
      <w:r w:rsidRPr="003945B7">
        <w:rPr>
          <w:rFonts w:ascii="Century Gothic" w:hAnsi="Century Gothic" w:cstheme="minorHAnsi"/>
          <w:color w:val="000000" w:themeColor="text1"/>
        </w:rPr>
        <w:t xml:space="preserve"> określi decyzja o zezwoleniu na realizację inwestycji drogowej. W razie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potrzeby Wykonawca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na </w:t>
      </w:r>
      <w:r w:rsidR="00E521EB" w:rsidRPr="003945B7">
        <w:rPr>
          <w:rFonts w:ascii="Century Gothic" w:hAnsi="Century Gothic" w:cstheme="minorHAnsi"/>
          <w:color w:val="000000" w:themeColor="text1"/>
        </w:rPr>
        <w:t>swój</w:t>
      </w:r>
      <w:r w:rsidRPr="003945B7">
        <w:rPr>
          <w:rFonts w:ascii="Century Gothic" w:hAnsi="Century Gothic" w:cstheme="minorHAnsi"/>
          <w:color w:val="000000" w:themeColor="text1"/>
        </w:rPr>
        <w:t xml:space="preserve"> koszt uzyska zgodę na czasowe wejście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teren niezbędny do organizacji placu budowy i zaplecza. 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Sposób </w:t>
      </w:r>
      <w:r w:rsidRPr="003945B7">
        <w:rPr>
          <w:rFonts w:ascii="Century Gothic" w:hAnsi="Century Gothic" w:cstheme="minorHAnsi"/>
          <w:color w:val="000000" w:themeColor="text1"/>
        </w:rPr>
        <w:t xml:space="preserve">oszacowania </w:t>
      </w:r>
      <w:r w:rsidR="00E521EB" w:rsidRPr="003945B7">
        <w:rPr>
          <w:rFonts w:ascii="Century Gothic" w:hAnsi="Century Gothic" w:cstheme="minorHAnsi"/>
          <w:color w:val="000000" w:themeColor="text1"/>
        </w:rPr>
        <w:t>kosztów</w:t>
      </w:r>
      <w:r w:rsidRPr="003945B7">
        <w:rPr>
          <w:rFonts w:ascii="Century Gothic" w:hAnsi="Century Gothic" w:cstheme="minorHAnsi"/>
          <w:color w:val="000000" w:themeColor="text1"/>
        </w:rPr>
        <w:t xml:space="preserve"> czasowego wejścia w teren niebędący pasem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drogowym (w tym teren zajęty czasowo z mocy wydanej decyzji o zezwoleniu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 realizację inwestycji drogowej) ustali do swoich potrzeb Wykonawca rob</w:t>
      </w:r>
      <w:r w:rsidR="008A2087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t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(operaty szacunkowe, dzierżawy i odszkodowania wynikające z zajęcia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czasowego),</w:t>
      </w:r>
    </w:p>
    <w:p w14:paraId="77C8011F" w14:textId="3AA616A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 przypadku, gdy inwestycja drogowa wymaga przejścia przez tereny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płynących bądź tereny linii kolejowej, nie </w:t>
      </w:r>
      <w:r w:rsidR="00E521EB" w:rsidRPr="003945B7">
        <w:rPr>
          <w:rFonts w:ascii="Century Gothic" w:hAnsi="Century Gothic" w:cstheme="minorHAnsi"/>
          <w:color w:val="000000" w:themeColor="text1"/>
        </w:rPr>
        <w:t>później</w:t>
      </w:r>
      <w:r w:rsidRPr="003945B7">
        <w:rPr>
          <w:rFonts w:ascii="Century Gothic" w:hAnsi="Century Gothic" w:cstheme="minorHAnsi"/>
          <w:color w:val="000000" w:themeColor="text1"/>
        </w:rPr>
        <w:t xml:space="preserve"> niż w terminie 30 dni przed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planowanym zajęciem terenu (wykonywaniem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budowlanych) należy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ustalić zakres, warunki i termin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zajęcia tego terenu z zarządcą </w:t>
      </w:r>
      <w:r w:rsidRPr="003945B7">
        <w:rPr>
          <w:rFonts w:ascii="Century Gothic" w:hAnsi="Century Gothic" w:cstheme="minorHAnsi"/>
          <w:color w:val="000000" w:themeColor="text1"/>
        </w:rPr>
        <w:t>infrastruktury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kolejowej i zarządcą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4EE004B6" w14:textId="273E786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wykonawca nie rozpocznie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wcześniej niż w dniu przedstawienia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Inspektorowi nadzoru polisy ubezpieczeniowej oraz </w:t>
      </w:r>
      <w:r w:rsidR="00E521EB" w:rsidRPr="003945B7">
        <w:rPr>
          <w:rFonts w:ascii="Century Gothic" w:hAnsi="Century Gothic" w:cstheme="minorHAnsi"/>
          <w:color w:val="000000" w:themeColor="text1"/>
        </w:rPr>
        <w:t>dowodów</w:t>
      </w:r>
      <w:r w:rsidRPr="003945B7">
        <w:rPr>
          <w:rFonts w:ascii="Century Gothic" w:hAnsi="Century Gothic" w:cstheme="minorHAnsi"/>
          <w:color w:val="000000" w:themeColor="text1"/>
        </w:rPr>
        <w:t xml:space="preserve"> opłacenia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składek ubezpieczeniowych w zakresie wymaganym przez Kontrakt,</w:t>
      </w:r>
    </w:p>
    <w:p w14:paraId="03219D1A" w14:textId="3917CC5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po zakończeniu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</w:t>
      </w:r>
      <w:r w:rsidR="00E521EB" w:rsidRPr="003945B7">
        <w:rPr>
          <w:rFonts w:ascii="Century Gothic" w:hAnsi="Century Gothic" w:cstheme="minorHAnsi"/>
          <w:color w:val="000000" w:themeColor="text1"/>
        </w:rPr>
        <w:t>zwróci</w:t>
      </w:r>
      <w:r w:rsidRPr="003945B7">
        <w:rPr>
          <w:rFonts w:ascii="Century Gothic" w:hAnsi="Century Gothic" w:cstheme="minorHAnsi"/>
          <w:color w:val="000000" w:themeColor="text1"/>
        </w:rPr>
        <w:t xml:space="preserve"> się do Inspektora nadzoru oraz do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Zamawiającego o powołanie komisji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3B949F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dostarczy kompletną dokumentację powykonawczą zgodnie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wymaganiami w tym zakresie,</w:t>
      </w:r>
    </w:p>
    <w:p w14:paraId="4FC70F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dostarczy pełną dokumentację do złożenia wniosku o udzielenie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pozwolenia na użytkowanie (jeśli pozwolenie na użytkowanie jest wymagane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prawem),</w:t>
      </w:r>
    </w:p>
    <w:p w14:paraId="22B9D72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wykonawca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zastabilizuje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protokolarnie przekaże pas drogowy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Zamawiającemu.</w:t>
      </w:r>
    </w:p>
    <w:p w14:paraId="4E7EC808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70CCB9D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1.4. Dokumenty projektu</w:t>
      </w:r>
    </w:p>
    <w:p w14:paraId="79024C43" w14:textId="52E6540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trakcie trwania projektu tworzone są dokumenty,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stanowią dokumentację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przebiegu procesu projektowego i budowlanego, dokumentację kontroli przeprowadzanych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przez Zamawiającego i Inżyniera/Inspektora.</w:t>
      </w:r>
    </w:p>
    <w:p w14:paraId="68349A8D" w14:textId="4329E1E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projektu zalicza się:</w:t>
      </w:r>
    </w:p>
    <w:p w14:paraId="451A08E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notatki i protokoły z narad;</w:t>
      </w:r>
    </w:p>
    <w:p w14:paraId="12D5A06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korespondencję pomiędzy Zamawiającym, Inspektorem nadzoru 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Wykonawcą;</w:t>
      </w:r>
    </w:p>
    <w:p w14:paraId="28765DC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korespondencję Wykonawcy ze stronami trzecimi;</w:t>
      </w:r>
    </w:p>
    <w:p w14:paraId="5FF7E857" w14:textId="4F518FF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uzyskane dla dokumentacji projektowej wszelkie warunki techniczne </w:t>
      </w:r>
      <w:r w:rsidR="00E521EB" w:rsidRPr="003945B7">
        <w:rPr>
          <w:rFonts w:ascii="Century Gothic" w:hAnsi="Century Gothic" w:cstheme="minorHAnsi"/>
          <w:color w:val="000000" w:themeColor="text1"/>
        </w:rPr>
        <w:t>decyzje, opinie</w:t>
      </w:r>
      <w:r w:rsidRPr="003945B7">
        <w:rPr>
          <w:rFonts w:ascii="Century Gothic" w:hAnsi="Century Gothic" w:cstheme="minorHAnsi"/>
          <w:color w:val="000000" w:themeColor="text1"/>
        </w:rPr>
        <w:t xml:space="preserve"> uzgodnienia, zatwierdzenia i pozwolenia, a także oceny, </w:t>
      </w:r>
      <w:r w:rsidR="00E521EB" w:rsidRPr="003945B7">
        <w:rPr>
          <w:rFonts w:ascii="Century Gothic" w:hAnsi="Century Gothic" w:cstheme="minorHAnsi"/>
          <w:color w:val="000000" w:themeColor="text1"/>
        </w:rPr>
        <w:t>opinie, protokoły</w:t>
      </w:r>
      <w:r w:rsidRPr="003945B7">
        <w:rPr>
          <w:rFonts w:ascii="Century Gothic" w:hAnsi="Century Gothic" w:cstheme="minorHAnsi"/>
          <w:color w:val="000000" w:themeColor="text1"/>
        </w:rPr>
        <w:t xml:space="preserve"> weryfikacji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, raporty z kontroli wraz z ich </w:t>
      </w:r>
      <w:r w:rsidRPr="003945B7">
        <w:rPr>
          <w:rFonts w:ascii="Century Gothic" w:hAnsi="Century Gothic" w:cstheme="minorHAnsi"/>
          <w:color w:val="000000" w:themeColor="text1"/>
        </w:rPr>
        <w:t>analizą dokonaną przez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Wykonawcę, Inspektora nadzoru i Zamawiającego;</w:t>
      </w:r>
    </w:p>
    <w:p w14:paraId="44993E07" w14:textId="17077C2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mają związek z wykonywaniem przedmiotu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>.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Dokumenty projektu będą przechowywane u Wykonawcy i Inżyniera/Inspektora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miejscu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odpow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iednio zabezpieczonym. </w:t>
      </w:r>
      <w:r w:rsidRPr="003945B7">
        <w:rPr>
          <w:rFonts w:ascii="Century Gothic" w:hAnsi="Century Gothic" w:cstheme="minorHAnsi"/>
          <w:color w:val="000000" w:themeColor="text1"/>
        </w:rPr>
        <w:t>Wszelkie dokumenty projektu będą zawsze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dostępne do wglądu dla Zamawiającego na jego życzenie.</w:t>
      </w:r>
    </w:p>
    <w:p w14:paraId="45ED6603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F6F684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1.5. Ogólne właściwości funkcjonalno-użytkowe</w:t>
      </w:r>
    </w:p>
    <w:p w14:paraId="2FFFD71D" w14:textId="121915E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zaprojektuje, wybuduje i odda do użytkowania (jeśli będzie wymagane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prawem) w stanie wolnym od </w:t>
      </w:r>
      <w:r w:rsidR="00AD766C" w:rsidRPr="003945B7">
        <w:rPr>
          <w:rFonts w:ascii="Century Gothic" w:hAnsi="Century Gothic" w:cstheme="minorHAnsi"/>
          <w:color w:val="000000" w:themeColor="text1"/>
        </w:rPr>
        <w:t>wad i usterek budowę drogi gminn</w:t>
      </w:r>
      <w:r w:rsidRPr="003945B7">
        <w:rPr>
          <w:rFonts w:ascii="Century Gothic" w:hAnsi="Century Gothic" w:cstheme="minorHAnsi"/>
          <w:color w:val="000000" w:themeColor="text1"/>
        </w:rPr>
        <w:t>ej na podstawie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dokumentacji projektowej opracowywanej przez siebie i zatwierdzonej przez Zamawiającego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zakresie zgodności z PFU i obowiązującym prawem. Dokumentacja projektowa zostanie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przygotowana na podstawie niniejszego PFU oraz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, do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PFU się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odwołuje. Podobnie wybudowana droga odpowiadać będzie wymaganiom w niniejszym PFU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w dokumentach, do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PFU się odwołuje.</w:t>
      </w:r>
    </w:p>
    <w:p w14:paraId="04EC484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Wszystkie obiekty budowlane należy projektować i realizować tak, aby spełnione były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wymagania określone w art. 5 Ustawy Prawo budowlane [1] w zakresie:</w:t>
      </w:r>
    </w:p>
    <w:p w14:paraId="779DB65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konstrukcji;</w:t>
      </w:r>
    </w:p>
    <w:p w14:paraId="78690CA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pożarowego;</w:t>
      </w:r>
    </w:p>
    <w:p w14:paraId="711870C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użytkowania;</w:t>
      </w:r>
    </w:p>
    <w:p w14:paraId="51AAC4ED" w14:textId="0A08E54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odpowiednich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higienicznych i zdrowotnych oraz ochrony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środowiska;</w:t>
      </w:r>
    </w:p>
    <w:p w14:paraId="1F519B1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ochrony przed hałasem i drganiami;</w:t>
      </w:r>
    </w:p>
    <w:p w14:paraId="18B72616" w14:textId="0ABED24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usuwania wody opadowej i </w:t>
      </w:r>
      <w:r w:rsidR="00E521EB" w:rsidRPr="003945B7">
        <w:rPr>
          <w:rFonts w:ascii="Century Gothic" w:hAnsi="Century Gothic" w:cstheme="minorHAnsi"/>
          <w:color w:val="000000" w:themeColor="text1"/>
        </w:rPr>
        <w:t>odpadów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53CC8F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możliwości utrzymania właściwego stanu technicznego;</w:t>
      </w:r>
    </w:p>
    <w:p w14:paraId="47F6CE0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warunki bezpieczeństwa i higieny pracy;</w:t>
      </w:r>
    </w:p>
    <w:p w14:paraId="624AA6A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ochrony ludności, zgodnie z wymaganiami obrony cywilnej;</w:t>
      </w:r>
    </w:p>
    <w:p w14:paraId="64E832C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odpowiedniego usytuowania na działce budowlanej;</w:t>
      </w:r>
    </w:p>
    <w:p w14:paraId="3AF0DB87" w14:textId="6019B0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poszanowania, występujących w obszarze oddziaływania obiektu,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uzasadnionych </w:t>
      </w:r>
      <w:r w:rsidR="00E521EB" w:rsidRPr="003945B7">
        <w:rPr>
          <w:rFonts w:ascii="Century Gothic" w:hAnsi="Century Gothic" w:cstheme="minorHAnsi"/>
          <w:color w:val="000000" w:themeColor="text1"/>
        </w:rPr>
        <w:t>interesów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trzecich, w tym zapewnienia dostępu do drogi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publicznej;</w:t>
      </w:r>
    </w:p>
    <w:p w14:paraId="45229EB6" w14:textId="7A0A845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bezpieczeństwa i ochrony zdrowia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przebywających na terenie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budowy.</w:t>
      </w:r>
    </w:p>
    <w:p w14:paraId="5C2F8FB2" w14:textId="7893621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Ponadto </w:t>
      </w:r>
      <w:r w:rsidR="00E521EB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właściwości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funkcjonalno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użytkowe realizowanego obiektu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budowlanego jakim jest budowa drogi </w:t>
      </w:r>
      <w:r w:rsidR="00AD766C" w:rsidRPr="003945B7">
        <w:rPr>
          <w:rFonts w:ascii="Century Gothic" w:hAnsi="Century Gothic" w:cstheme="minorHAnsi"/>
          <w:color w:val="000000" w:themeColor="text1"/>
        </w:rPr>
        <w:t>gminn</w:t>
      </w:r>
      <w:r w:rsidRPr="003945B7">
        <w:rPr>
          <w:rFonts w:ascii="Century Gothic" w:hAnsi="Century Gothic" w:cstheme="minorHAnsi"/>
          <w:color w:val="000000" w:themeColor="text1"/>
        </w:rPr>
        <w:t xml:space="preserve">ej, wynika z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do 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których </w:t>
      </w:r>
      <w:r w:rsidRPr="003945B7">
        <w:rPr>
          <w:rFonts w:ascii="Century Gothic" w:hAnsi="Century Gothic" w:cstheme="minorHAnsi"/>
          <w:color w:val="000000" w:themeColor="text1"/>
        </w:rPr>
        <w:t>odwołuje się PFU.</w:t>
      </w:r>
    </w:p>
    <w:p w14:paraId="27A888DD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0797610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1.6. Szczegółowe właściwości </w:t>
      </w:r>
      <w:proofErr w:type="spellStart"/>
      <w:r w:rsidRPr="003945B7">
        <w:rPr>
          <w:rFonts w:ascii="Century Gothic" w:hAnsi="Century Gothic" w:cstheme="minorHAnsi"/>
          <w:b/>
          <w:bCs/>
          <w:color w:val="000000" w:themeColor="text1"/>
        </w:rPr>
        <w:t>funkcjonalno</w:t>
      </w:r>
      <w:proofErr w:type="spellEnd"/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 – użytkowe.</w:t>
      </w:r>
    </w:p>
    <w:p w14:paraId="5571FBBE" w14:textId="6CFF128B" w:rsidR="001E167A" w:rsidRPr="003945B7" w:rsidRDefault="00AD766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B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udowę istniejącej drogi charakteryzują dwa </w:t>
      </w:r>
      <w:r w:rsidR="00E521EB" w:rsidRPr="003945B7">
        <w:rPr>
          <w:rFonts w:ascii="Century Gothic" w:hAnsi="Century Gothic" w:cstheme="minorHAnsi"/>
          <w:color w:val="000000" w:themeColor="text1"/>
        </w:rPr>
        <w:t>główne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parametry:</w:t>
      </w:r>
    </w:p>
    <w:p w14:paraId="10D39CB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kategoria drogi, wg klasyfikacji określonej w Ustawie z dnia 21 marca 1985 r.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 drogach publicznych [9] – droga </w:t>
      </w:r>
      <w:r w:rsidR="00AD766C" w:rsidRPr="003945B7">
        <w:rPr>
          <w:rFonts w:ascii="Century Gothic" w:hAnsi="Century Gothic" w:cstheme="minorHAnsi"/>
          <w:color w:val="000000" w:themeColor="text1"/>
        </w:rPr>
        <w:t>gminn</w:t>
      </w:r>
      <w:r w:rsidRPr="003945B7">
        <w:rPr>
          <w:rFonts w:ascii="Century Gothic" w:hAnsi="Century Gothic" w:cstheme="minorHAnsi"/>
          <w:color w:val="000000" w:themeColor="text1"/>
        </w:rPr>
        <w:t>a;</w:t>
      </w:r>
    </w:p>
    <w:p w14:paraId="212EDEA9" w14:textId="75D6AC6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klasa drogi, wg klasyfikacji określonej w </w:t>
      </w:r>
      <w:r w:rsidR="00877A87" w:rsidRPr="003945B7">
        <w:rPr>
          <w:rFonts w:ascii="Century Gothic" w:hAnsi="Century Gothic"/>
          <w:color w:val="000000" w:themeColor="text1"/>
        </w:rPr>
        <w:t>Rozporządzeniu Ministra Infrastruktury z dnia 24 czerwca 2022 r. w sprawie przepisów techniczno-budowlanych dotyczących dróg publicznych (Dz. U. poz. 1518).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[26], wg </w:t>
      </w:r>
      <w:r w:rsidR="00E521EB" w:rsidRPr="003945B7">
        <w:rPr>
          <w:rFonts w:ascii="Century Gothic" w:hAnsi="Century Gothic" w:cstheme="minorHAnsi"/>
          <w:color w:val="000000" w:themeColor="text1"/>
        </w:rPr>
        <w:t>której</w:t>
      </w:r>
      <w:r w:rsidRPr="003945B7">
        <w:rPr>
          <w:rFonts w:ascii="Century Gothic" w:hAnsi="Century Gothic" w:cstheme="minorHAnsi"/>
          <w:color w:val="000000" w:themeColor="text1"/>
        </w:rPr>
        <w:t xml:space="preserve"> drogę zalicza się do lokalnej (klasa „L”).</w:t>
      </w:r>
    </w:p>
    <w:p w14:paraId="1E20C14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Charakterystyczne właściwości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funkcjonalno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użytkowe w odniesieniu do obiektu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AD766C" w:rsidRPr="003945B7">
        <w:rPr>
          <w:rFonts w:ascii="Century Gothic" w:hAnsi="Century Gothic" w:cstheme="minorHAnsi"/>
          <w:color w:val="000000" w:themeColor="text1"/>
        </w:rPr>
        <w:t xml:space="preserve">budowlanego jakim jest </w:t>
      </w:r>
      <w:r w:rsidRPr="003945B7">
        <w:rPr>
          <w:rFonts w:ascii="Century Gothic" w:hAnsi="Century Gothic" w:cstheme="minorHAnsi"/>
          <w:color w:val="000000" w:themeColor="text1"/>
        </w:rPr>
        <w:t xml:space="preserve">budowa drogi </w:t>
      </w:r>
      <w:r w:rsidR="00AD766C" w:rsidRPr="003945B7">
        <w:rPr>
          <w:rFonts w:ascii="Century Gothic" w:hAnsi="Century Gothic" w:cstheme="minorHAnsi"/>
          <w:color w:val="000000" w:themeColor="text1"/>
        </w:rPr>
        <w:t>gminn</w:t>
      </w:r>
      <w:r w:rsidRPr="003945B7">
        <w:rPr>
          <w:rFonts w:ascii="Century Gothic" w:hAnsi="Century Gothic" w:cstheme="minorHAnsi"/>
          <w:color w:val="000000" w:themeColor="text1"/>
        </w:rPr>
        <w:t>ej, będące pochodną przyjęcia kategorii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klasy drogi, przedstawiono w pkt. 1.2 PFU.</w:t>
      </w:r>
    </w:p>
    <w:p w14:paraId="69A2958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ramach przedmiotowej inwestycji przewiduje się:</w:t>
      </w:r>
    </w:p>
    <w:p w14:paraId="1D4E6D3A" w14:textId="7650BB9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budowę drogi </w:t>
      </w:r>
      <w:r w:rsidR="00AD766C" w:rsidRPr="003945B7">
        <w:rPr>
          <w:rFonts w:ascii="Century Gothic" w:hAnsi="Century Gothic" w:cstheme="minorHAnsi"/>
          <w:color w:val="000000" w:themeColor="text1"/>
        </w:rPr>
        <w:t>gminn</w:t>
      </w:r>
      <w:r w:rsidRPr="003945B7">
        <w:rPr>
          <w:rFonts w:ascii="Century Gothic" w:hAnsi="Century Gothic" w:cstheme="minorHAnsi"/>
          <w:color w:val="000000" w:themeColor="text1"/>
        </w:rPr>
        <w:t>ej wraz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odcinkową budową </w:t>
      </w:r>
      <w:r w:rsidR="00E521EB" w:rsidRPr="003945B7">
        <w:rPr>
          <w:rFonts w:ascii="Century Gothic" w:hAnsi="Century Gothic" w:cstheme="minorHAnsi"/>
          <w:color w:val="000000" w:themeColor="text1"/>
        </w:rPr>
        <w:t>chodników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dla pieszych</w:t>
      </w:r>
      <w:r w:rsidR="00AD766C" w:rsidRPr="003945B7">
        <w:rPr>
          <w:rFonts w:ascii="Century Gothic" w:hAnsi="Century Gothic" w:cstheme="minorHAnsi"/>
          <w:color w:val="000000" w:themeColor="text1"/>
        </w:rPr>
        <w:t>, ścieżek rowerowych</w:t>
      </w:r>
      <w:r w:rsidRPr="003945B7">
        <w:rPr>
          <w:rFonts w:ascii="Century Gothic" w:hAnsi="Century Gothic" w:cstheme="minorHAnsi"/>
          <w:color w:val="000000" w:themeColor="text1"/>
        </w:rPr>
        <w:t xml:space="preserve"> i przejść dla pieszych wraz z ich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dedykowanym oświetleniem;</w:t>
      </w:r>
    </w:p>
    <w:p w14:paraId="64C10B1B" w14:textId="6A4CB09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Pr="009C1843">
        <w:rPr>
          <w:rFonts w:ascii="Century Gothic" w:hAnsi="Century Gothic" w:cstheme="minorHAnsi"/>
          <w:color w:val="FF0000"/>
        </w:rPr>
        <w:t xml:space="preserve">budowę </w:t>
      </w:r>
      <w:r w:rsidR="00A059E2" w:rsidRPr="009C1843">
        <w:rPr>
          <w:rFonts w:ascii="Century Gothic" w:hAnsi="Century Gothic" w:cstheme="minorHAnsi"/>
          <w:color w:val="FF0000"/>
        </w:rPr>
        <w:t xml:space="preserve">2 </w:t>
      </w:r>
      <w:r w:rsidRPr="009C1843">
        <w:rPr>
          <w:rFonts w:ascii="Century Gothic" w:hAnsi="Century Gothic" w:cstheme="minorHAnsi"/>
          <w:color w:val="FF0000"/>
        </w:rPr>
        <w:t xml:space="preserve">zatok </w:t>
      </w:r>
      <w:r w:rsidR="008A2087" w:rsidRPr="009C1843">
        <w:rPr>
          <w:rFonts w:ascii="Century Gothic" w:hAnsi="Century Gothic" w:cstheme="minorHAnsi"/>
          <w:color w:val="FF0000"/>
        </w:rPr>
        <w:t>autobusowych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CD3FE1F" w14:textId="613C9FF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budowę / przebudowę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inżynierskich;</w:t>
      </w:r>
    </w:p>
    <w:p w14:paraId="4BC8DA0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 / przebudowę jednopoziomowych skrzyżowań z drogami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przecinającymi innej kategorii;</w:t>
      </w:r>
    </w:p>
    <w:p w14:paraId="7360440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 / przebudowę systemu odwodnienia drogi;</w:t>
      </w:r>
    </w:p>
    <w:p w14:paraId="4F1EE7C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budowę, przebudowę lub zabezpieczenie urządzeń infrastruktury technicznej;</w:t>
      </w:r>
    </w:p>
    <w:p w14:paraId="6FAECDA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• budowę kanału technologicznego (w przypadku braku możliwości otrzymania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odstępstwa od budowy kanału technologicznego);</w:t>
      </w:r>
    </w:p>
    <w:p w14:paraId="201566E0" w14:textId="2FE34B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inne prace o charakterze pomocniczym i porządkującym, takie jak usunięcie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przeszkód</w:t>
      </w:r>
      <w:r w:rsidRPr="003945B7">
        <w:rPr>
          <w:rFonts w:ascii="Century Gothic" w:hAnsi="Century Gothic" w:cstheme="minorHAnsi"/>
          <w:color w:val="000000" w:themeColor="text1"/>
        </w:rPr>
        <w:t xml:space="preserve"> stałych z otoczenia drogi w tym np. drzew, </w:t>
      </w:r>
      <w:r w:rsidR="00E521EB" w:rsidRPr="003945B7">
        <w:rPr>
          <w:rFonts w:ascii="Century Gothic" w:hAnsi="Century Gothic" w:cstheme="minorHAnsi"/>
          <w:color w:val="000000" w:themeColor="text1"/>
        </w:rPr>
        <w:t>słupów</w:t>
      </w:r>
      <w:r w:rsidRPr="003945B7">
        <w:rPr>
          <w:rFonts w:ascii="Century Gothic" w:hAnsi="Century Gothic" w:cstheme="minorHAnsi"/>
          <w:color w:val="000000" w:themeColor="text1"/>
        </w:rPr>
        <w:t xml:space="preserve"> itp.,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zabezpieczenie / przebudowę istniejących </w:t>
      </w:r>
      <w:r w:rsidR="00E521EB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cieków</w:t>
      </w:r>
      <w:r w:rsidRPr="003945B7">
        <w:rPr>
          <w:rFonts w:ascii="Century Gothic" w:hAnsi="Century Gothic" w:cstheme="minorHAnsi"/>
          <w:color w:val="000000" w:themeColor="text1"/>
        </w:rPr>
        <w:t xml:space="preserve"> wodnych, budowę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/ przebudowę </w:t>
      </w:r>
      <w:r w:rsidR="00E521EB" w:rsidRPr="003945B7">
        <w:rPr>
          <w:rFonts w:ascii="Century Gothic" w:hAnsi="Century Gothic" w:cstheme="minorHAnsi"/>
          <w:color w:val="000000" w:themeColor="text1"/>
        </w:rPr>
        <w:t>zjazdów</w:t>
      </w:r>
      <w:r w:rsidRPr="003945B7">
        <w:rPr>
          <w:rFonts w:ascii="Century Gothic" w:hAnsi="Century Gothic" w:cstheme="minorHAnsi"/>
          <w:color w:val="000000" w:themeColor="text1"/>
        </w:rPr>
        <w:t>, budowę urządzeń ochrony środowiska, itp.</w:t>
      </w:r>
    </w:p>
    <w:p w14:paraId="7018711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wykonanie oznakowania drogi.</w:t>
      </w:r>
    </w:p>
    <w:p w14:paraId="74B8929E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7DDA80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1.6.1. Założenia programowe dla potrzeb budowy drogi</w:t>
      </w:r>
    </w:p>
    <w:p w14:paraId="3D837B98" w14:textId="5D1F99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Przewidywany układ drogowy z zaznaczoną lokalizacją (km) </w:t>
      </w:r>
      <w:r w:rsidR="00E521EB" w:rsidRPr="003945B7">
        <w:rPr>
          <w:rFonts w:ascii="Century Gothic" w:hAnsi="Century Gothic" w:cstheme="minorHAnsi"/>
          <w:color w:val="000000" w:themeColor="text1"/>
        </w:rPr>
        <w:t>punktów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charakterystycznych przedstawiono w części rysunkowej niniejszego opracowania.</w:t>
      </w:r>
    </w:p>
    <w:p w14:paraId="78293D6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obciążenie / nośność 115kN</w:t>
      </w:r>
    </w:p>
    <w:p w14:paraId="6125615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długość całkowita trasy </w:t>
      </w:r>
      <w:r w:rsidR="00412526" w:rsidRPr="003945B7">
        <w:rPr>
          <w:rFonts w:ascii="Century Gothic" w:hAnsi="Century Gothic" w:cstheme="minorHAnsi"/>
          <w:color w:val="000000" w:themeColor="text1"/>
        </w:rPr>
        <w:t>ok. 1,5</w:t>
      </w:r>
      <w:r w:rsidRPr="003945B7">
        <w:rPr>
          <w:rFonts w:ascii="Century Gothic" w:hAnsi="Century Gothic" w:cstheme="minorHAnsi"/>
          <w:color w:val="000000" w:themeColor="text1"/>
        </w:rPr>
        <w:t xml:space="preserve"> km</w:t>
      </w:r>
    </w:p>
    <w:p w14:paraId="72137CF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spadki poprzeczne:</w:t>
      </w:r>
    </w:p>
    <w:p w14:paraId="70AD614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- na prostej: daszkowy 2%</w:t>
      </w:r>
    </w:p>
    <w:p w14:paraId="4679A2F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- na łukach: dostosowane do promienia łuku</w:t>
      </w:r>
    </w:p>
    <w:p w14:paraId="436D537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nawierzchnia jezdnia bitumiczna</w:t>
      </w:r>
    </w:p>
    <w:p w14:paraId="5427DA7D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7F5DA9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1.6.1.1. Układ </w:t>
      </w:r>
      <w:proofErr w:type="spellStart"/>
      <w:r w:rsidRPr="003945B7">
        <w:rPr>
          <w:rFonts w:ascii="Century Gothic" w:hAnsi="Century Gothic" w:cstheme="minorHAnsi"/>
          <w:b/>
          <w:bCs/>
          <w:color w:val="000000" w:themeColor="text1"/>
        </w:rPr>
        <w:t>sytuacyjno</w:t>
      </w:r>
      <w:proofErr w:type="spellEnd"/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 – wysokościowy</w:t>
      </w:r>
    </w:p>
    <w:p w14:paraId="259EF5EB" w14:textId="708733DF" w:rsidR="00412526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Układ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sytuacyjno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wysokościowy powinien odpowiadać wymaganiom w odniesieniu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publicznych klasy 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„Z” i </w:t>
      </w:r>
      <w:r w:rsidRPr="003945B7">
        <w:rPr>
          <w:rFonts w:ascii="Century Gothic" w:hAnsi="Century Gothic" w:cstheme="minorHAnsi"/>
          <w:color w:val="000000" w:themeColor="text1"/>
        </w:rPr>
        <w:t xml:space="preserve">„L” wg </w:t>
      </w:r>
      <w:r w:rsidR="00B92798" w:rsidRPr="003945B7">
        <w:rPr>
          <w:rFonts w:ascii="Century Gothic" w:hAnsi="Century Gothic"/>
          <w:color w:val="000000" w:themeColor="text1"/>
        </w:rPr>
        <w:t>Rozporządzenia Ministra Infrastruktury z dnia 24 czerwca 2022 r. w sprawie przepisów techniczno-budowlanych dotyczących dróg publicznych (Dz. U. poz. 1518).</w:t>
      </w:r>
    </w:p>
    <w:p w14:paraId="5E4CF42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1.6.1.2. Założenia konstrukcyjne</w:t>
      </w:r>
    </w:p>
    <w:p w14:paraId="493FC72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Konstrukcja nawierzchni nowej drogi powinna spełniać następujące założenia:</w:t>
      </w:r>
    </w:p>
    <w:p w14:paraId="2EC7D91E" w14:textId="7FAE74E1" w:rsidR="001E167A" w:rsidRPr="003945B7" w:rsidRDefault="001E167A" w:rsidP="008A208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kategoria ruchu </w:t>
      </w:r>
      <w:r w:rsidR="008A2087" w:rsidRPr="009C1843">
        <w:rPr>
          <w:rFonts w:ascii="Century Gothic" w:hAnsi="Century Gothic" w:cstheme="minorHAnsi"/>
          <w:color w:val="FF0000"/>
        </w:rPr>
        <w:t xml:space="preserve">KR2, </w:t>
      </w:r>
      <w:r w:rsidRPr="009C1843">
        <w:rPr>
          <w:rFonts w:ascii="Century Gothic" w:hAnsi="Century Gothic" w:cstheme="minorHAnsi"/>
          <w:color w:val="FF0000"/>
        </w:rPr>
        <w:t>KR</w:t>
      </w:r>
      <w:r w:rsidR="00892CD7" w:rsidRPr="009C1843">
        <w:rPr>
          <w:rFonts w:ascii="Century Gothic" w:hAnsi="Century Gothic" w:cstheme="minorHAnsi"/>
          <w:color w:val="FF0000"/>
        </w:rPr>
        <w:t>3</w:t>
      </w:r>
      <w:r w:rsidRPr="009C1843">
        <w:rPr>
          <w:rFonts w:ascii="Century Gothic" w:hAnsi="Century Gothic" w:cstheme="minorHAnsi"/>
          <w:color w:val="FF0000"/>
        </w:rPr>
        <w:t>;</w:t>
      </w:r>
    </w:p>
    <w:p w14:paraId="43E12558" w14:textId="5FC2C7F3" w:rsidR="001E167A" w:rsidRPr="003945B7" w:rsidRDefault="001E167A" w:rsidP="008A208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obciążenie na oś obliczeniową 115kN;</w:t>
      </w:r>
    </w:p>
    <w:p w14:paraId="2F628BD1" w14:textId="29DBAFFB" w:rsidR="001E167A" w:rsidRPr="003945B7" w:rsidRDefault="001E167A" w:rsidP="008A208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grupa nośności podłoża G1:</w:t>
      </w:r>
    </w:p>
    <w:p w14:paraId="729AAB83" w14:textId="3DD4B873" w:rsidR="001E167A" w:rsidRPr="003945B7" w:rsidRDefault="001E167A" w:rsidP="008A208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E2≥</w:t>
      </w:r>
      <w:r w:rsidR="008A2087" w:rsidRPr="003945B7">
        <w:rPr>
          <w:rFonts w:ascii="Century Gothic" w:hAnsi="Century Gothic" w:cstheme="minorHAnsi"/>
          <w:color w:val="000000" w:themeColor="text1"/>
        </w:rPr>
        <w:t>8</w:t>
      </w:r>
      <w:r w:rsidRPr="003945B7">
        <w:rPr>
          <w:rFonts w:ascii="Century Gothic" w:hAnsi="Century Gothic" w:cstheme="minorHAnsi"/>
          <w:color w:val="000000" w:themeColor="text1"/>
        </w:rPr>
        <w:t>0MPa;</w:t>
      </w:r>
      <w:r w:rsidR="008A2087" w:rsidRPr="003945B7">
        <w:rPr>
          <w:rFonts w:ascii="Century Gothic" w:hAnsi="Century Gothic" w:cstheme="minorHAnsi"/>
          <w:color w:val="000000" w:themeColor="text1"/>
        </w:rPr>
        <w:t xml:space="preserve"> E2≥100MPa dla KR3;</w:t>
      </w:r>
    </w:p>
    <w:p w14:paraId="32B2B195" w14:textId="6A18CBAE" w:rsidR="001E167A" w:rsidRPr="003945B7" w:rsidRDefault="001E167A" w:rsidP="008A2087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E2/E1 ≤2,2, gdzie E1 - pierwotny moduł odkształcenia, E2 </w:t>
      </w:r>
      <w:r w:rsidR="00412526" w:rsidRPr="003945B7">
        <w:rPr>
          <w:rFonts w:ascii="Century Gothic" w:hAnsi="Century Gothic" w:cstheme="minorHAnsi"/>
          <w:color w:val="000000" w:themeColor="text1"/>
        </w:rPr>
        <w:t>–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wtórny</w:t>
      </w:r>
      <w:r w:rsidR="0041252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moduł odkształcenia;</w:t>
      </w:r>
    </w:p>
    <w:p w14:paraId="4816FE67" w14:textId="77777777" w:rsidR="00412526" w:rsidRPr="003945B7" w:rsidRDefault="00412526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52A999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1.6.1.3. Odwodnienie korpusu drogowego</w:t>
      </w:r>
    </w:p>
    <w:p w14:paraId="3E5356CD" w14:textId="72BDD27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projektowanym odcinku drogi </w:t>
      </w:r>
      <w:r w:rsidR="00AD766C" w:rsidRPr="003945B7">
        <w:rPr>
          <w:rFonts w:ascii="Century Gothic" w:hAnsi="Century Gothic" w:cstheme="minorHAnsi"/>
          <w:color w:val="000000" w:themeColor="text1"/>
        </w:rPr>
        <w:t>gminne</w:t>
      </w:r>
      <w:r w:rsidRPr="003945B7">
        <w:rPr>
          <w:rFonts w:ascii="Century Gothic" w:hAnsi="Century Gothic" w:cstheme="minorHAnsi"/>
          <w:color w:val="000000" w:themeColor="text1"/>
        </w:rPr>
        <w:t xml:space="preserve">j spływ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opadowych należy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zaprojektować w postaci odwodnienia powierzchniowego, następnie poprzez pobocza,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skarpy, studzienki ściekowe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przykanalikami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do otwartych </w:t>
      </w:r>
      <w:r w:rsidR="00E521EB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przydrożnych /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prefabrykowanych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ściekowych lub do </w:t>
      </w:r>
      <w:r w:rsidR="00E521EB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deszczowych (w przypadku braku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innych możliwości), a następnie do odbiornika </w:t>
      </w:r>
      <w:r w:rsidR="00E521EB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E521EB" w:rsidRPr="003945B7">
        <w:rPr>
          <w:rFonts w:ascii="Century Gothic" w:hAnsi="Century Gothic" w:cstheme="minorHAnsi"/>
          <w:color w:val="000000" w:themeColor="text1"/>
        </w:rPr>
        <w:t>którymi</w:t>
      </w:r>
      <w:r w:rsidRPr="003945B7">
        <w:rPr>
          <w:rFonts w:ascii="Century Gothic" w:hAnsi="Century Gothic" w:cstheme="minorHAnsi"/>
          <w:color w:val="000000" w:themeColor="text1"/>
        </w:rPr>
        <w:t xml:space="preserve"> są istniejące cieki wodne /rowy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melioracyjne.</w:t>
      </w:r>
    </w:p>
    <w:p w14:paraId="1E35D69C" w14:textId="6885C46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zobowiązany jest wykonać system odwodnienia pasa drogowego na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podstawie wykonanej w ramach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 xml:space="preserve"> dokumentacji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hydrologiczno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– hydraulicznej.</w:t>
      </w:r>
    </w:p>
    <w:p w14:paraId="1276D3E0" w14:textId="6CD09E2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System odwodnienia powinien spełniać wymagania wynikające z wydanych decyzji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administracyjnych i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prawa, w tym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decyzji środowiskowej oraz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zapewniać skuteczne odprowadzenie wody z pasa drogi oraz z terenu przyległego w kierunku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pasa drogi (wody napływające z terenu w kierunku drogi) na etapie realizacji inwestycji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oraz </w:t>
      </w:r>
      <w:r w:rsidR="00E521EB" w:rsidRPr="003945B7">
        <w:rPr>
          <w:rFonts w:ascii="Century Gothic" w:hAnsi="Century Gothic" w:cstheme="minorHAnsi"/>
          <w:color w:val="000000" w:themeColor="text1"/>
        </w:rPr>
        <w:t>późniejszej</w:t>
      </w:r>
      <w:r w:rsidRPr="003945B7">
        <w:rPr>
          <w:rFonts w:ascii="Century Gothic" w:hAnsi="Century Gothic" w:cstheme="minorHAnsi"/>
          <w:color w:val="000000" w:themeColor="text1"/>
        </w:rPr>
        <w:t xml:space="preserve"> eksploatacji.</w:t>
      </w:r>
    </w:p>
    <w:p w14:paraId="73AAEA8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Ponadto w systemie odwodnienia należy przewidzieć odwodnienie terenu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przyległego do pasa </w:t>
      </w:r>
      <w:r w:rsidRPr="003945B7">
        <w:rPr>
          <w:rFonts w:ascii="Century Gothic" w:hAnsi="Century Gothic" w:cstheme="minorHAnsi"/>
          <w:color w:val="000000" w:themeColor="text1"/>
        </w:rPr>
        <w:t>drogowego, tak aby nie doprowadzać do powstania zastoisk wody np. za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chodnikiem. Stosowane studzienki ściekowe należy lokalizować poza pasem ruchu.</w:t>
      </w:r>
    </w:p>
    <w:p w14:paraId="7EF31E31" w14:textId="1BBC117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Na wylotach </w:t>
      </w:r>
      <w:r w:rsidR="00E521EB" w:rsidRPr="003945B7">
        <w:rPr>
          <w:rFonts w:ascii="Century Gothic" w:hAnsi="Century Gothic" w:cstheme="minorHAnsi"/>
          <w:color w:val="000000" w:themeColor="text1"/>
        </w:rPr>
        <w:t>przy kanalików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zastosować prefabrykaty zgodne z KPED lub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obrukowanie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4FDA3B01" w14:textId="77777777" w:rsidR="0062640C" w:rsidRPr="003945B7" w:rsidRDefault="0062640C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216834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1.6.2. Założenia programowe dla potrzeb przebudowy / zabezpieczenia</w:t>
      </w:r>
      <w:r w:rsidR="00AD766C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infrastruktury technicznej</w:t>
      </w:r>
    </w:p>
    <w:p w14:paraId="34B74CE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Ze względu na przyjęte rozwiązania sytuacyjno-wysokościowe po uzgodnieniu z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zarządami sieci należy wykonać zabezpieczenie lub przebudowę istniejących sieci uzbrojenia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terenu:</w:t>
      </w:r>
    </w:p>
    <w:p w14:paraId="23AB45AB" w14:textId="77777777" w:rsidR="00053E10" w:rsidRPr="003945B7" w:rsidRDefault="00053E10" w:rsidP="0005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gazowej;</w:t>
      </w:r>
    </w:p>
    <w:p w14:paraId="7C9C675E" w14:textId="77777777" w:rsidR="00053E10" w:rsidRPr="003945B7" w:rsidRDefault="00053E10" w:rsidP="0005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telekomunikacyjnej wraz z przestawieniem słupów napowietrznej linii telekomunikacyjnej:</w:t>
      </w:r>
    </w:p>
    <w:p w14:paraId="17366E79" w14:textId="77777777" w:rsidR="00053E10" w:rsidRPr="003945B7" w:rsidRDefault="00053E10" w:rsidP="0005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wodociągowej;</w:t>
      </w:r>
    </w:p>
    <w:p w14:paraId="1E38CC09" w14:textId="77777777" w:rsidR="00053E10" w:rsidRPr="003945B7" w:rsidRDefault="00053E10" w:rsidP="0005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sieci elektrycznej wraz z przestawieniem słupów napowietrznej linii elektrycznej </w:t>
      </w:r>
    </w:p>
    <w:p w14:paraId="03F831F7" w14:textId="63A18926" w:rsidR="00053E10" w:rsidRPr="003945B7" w:rsidRDefault="00053E10" w:rsidP="00053E1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sieci kanalizacji sanitarnej;</w:t>
      </w:r>
    </w:p>
    <w:p w14:paraId="58F6607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 Opis wymagań Zamawiającego w stosunku do przedmiotu zamówienia</w:t>
      </w:r>
    </w:p>
    <w:p w14:paraId="7EDE89CB" w14:textId="1D84B8C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Wykonawcy realizującego opracowania projektowe oraz prace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budowlane należało będzie (niezależnie od danych załączonych w PFU)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3A591A2C" w14:textId="40211E4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uzyskanie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przebudowy i zabezpieczenia wszystkich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kolidujących sieci zewnętrznych,</w:t>
      </w:r>
    </w:p>
    <w:p w14:paraId="074DD358" w14:textId="254CBFD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opracowanie dokumentacji projektowej wraz z projektem 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rozbiórki </w:t>
      </w:r>
      <w:r w:rsidRPr="003945B7">
        <w:rPr>
          <w:rFonts w:ascii="Century Gothic" w:hAnsi="Century Gothic" w:cstheme="minorHAnsi"/>
          <w:color w:val="000000" w:themeColor="text1"/>
        </w:rPr>
        <w:t xml:space="preserve">w przypadku konieczności innych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kolidujących z przedmiotową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inwestycją,</w:t>
      </w:r>
    </w:p>
    <w:p w14:paraId="4FB183C6" w14:textId="4F6C3CF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uzyskanie wszelkich decyzji, uzgodnień i opinii niezbędnych do uzyskania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budowlanych, w tym decyzji środowiskowej,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pozwolenia wodnoprawnego, protokołu z Narady Koordynacyjnej sieci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uzbrojenia terenu,</w:t>
      </w:r>
    </w:p>
    <w:p w14:paraId="68193498" w14:textId="6402EC0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sporządzenie wniosku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niewymagających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decyzji pozwolenia na budowę w tym skompletowanie wszystkich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załączników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2A039A1D" w14:textId="3027285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sporządzenie dokumentacji projektowej wykonawczej umożliwiającej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realizację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budowlanych,</w:t>
      </w:r>
    </w:p>
    <w:p w14:paraId="673C1DC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sporządzenie projektu czasowej organizacji ruchu,</w:t>
      </w:r>
    </w:p>
    <w:p w14:paraId="084F53EE" w14:textId="1C7F036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sporządzenie geodezyjnej inwentaryzacji powykonawczej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i sieci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uzbrojenia terenu (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w formie elektronicznej na płycie CD w formacie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programu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Autocad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(*.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-w wersji 20</w:t>
      </w:r>
      <w:r w:rsidR="00BB2F04" w:rsidRPr="003945B7">
        <w:rPr>
          <w:rFonts w:ascii="Century Gothic" w:hAnsi="Century Gothic" w:cstheme="minorHAnsi"/>
          <w:color w:val="000000" w:themeColor="text1"/>
        </w:rPr>
        <w:t>15</w:t>
      </w:r>
      <w:r w:rsidRPr="003945B7">
        <w:rPr>
          <w:rFonts w:ascii="Century Gothic" w:hAnsi="Century Gothic" w:cstheme="minorHAnsi"/>
          <w:color w:val="000000" w:themeColor="text1"/>
        </w:rPr>
        <w:t xml:space="preserve"> lub wcześniejszej- lub</w:t>
      </w:r>
      <w:r w:rsidR="0062640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innym powszechnie dostępnym),</w:t>
      </w:r>
    </w:p>
    <w:p w14:paraId="665395D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sporządzenie dokumentacji powykonawczej.</w:t>
      </w:r>
    </w:p>
    <w:p w14:paraId="4E158275" w14:textId="77777777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FA95FA2" w14:textId="14F31FB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2.1. Cechy obiektu dotyczące rozwiązań budowlano – konstrukcyjnych i wskaźników</w:t>
      </w:r>
      <w:r w:rsidR="00362833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ekonomicznych</w:t>
      </w:r>
    </w:p>
    <w:p w14:paraId="0FC6989B" w14:textId="6930D00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Wymagane cechy rozwiązań budowlano-konstrukcyjnych,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będą obowiązywać</w:t>
      </w:r>
      <w:r w:rsidR="0036283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przyszłego Wykonawcę realizującego opracowania projektowe oraz prace budowlane</w:t>
      </w:r>
      <w:r w:rsidR="00362833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przedstawia poniższa tabela:</w:t>
      </w:r>
    </w:p>
    <w:p w14:paraId="24113EB7" w14:textId="77777777" w:rsidR="00D53DDE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331"/>
        <w:gridCol w:w="4198"/>
      </w:tblGrid>
      <w:tr w:rsidR="003945B7" w:rsidRPr="003945B7" w14:paraId="7EFFA696" w14:textId="77777777" w:rsidTr="005230F2">
        <w:tc>
          <w:tcPr>
            <w:tcW w:w="534" w:type="dxa"/>
          </w:tcPr>
          <w:p w14:paraId="50D9221D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4394" w:type="dxa"/>
          </w:tcPr>
          <w:p w14:paraId="34FE8808" w14:textId="4E58C22B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/>
                <w:bCs/>
                <w:color w:val="000000" w:themeColor="text1"/>
              </w:rPr>
              <w:t xml:space="preserve">Rodzaj </w:t>
            </w:r>
            <w:proofErr w:type="spellStart"/>
            <w:r w:rsidR="008A2087" w:rsidRPr="003945B7">
              <w:rPr>
                <w:rFonts w:ascii="Century Gothic" w:hAnsi="Century Gothic" w:cstheme="minorHAnsi"/>
                <w:b/>
                <w:bCs/>
                <w:color w:val="000000" w:themeColor="text1"/>
              </w:rPr>
              <w:t>robót</w:t>
            </w:r>
            <w:r w:rsidRPr="003945B7">
              <w:rPr>
                <w:rFonts w:ascii="Century Gothic" w:hAnsi="Century Gothic" w:cstheme="minorHAnsi"/>
                <w:b/>
                <w:bCs/>
                <w:color w:val="000000" w:themeColor="text1"/>
              </w:rPr>
              <w:t>y</w:t>
            </w:r>
            <w:proofErr w:type="spellEnd"/>
          </w:p>
        </w:tc>
        <w:tc>
          <w:tcPr>
            <w:tcW w:w="4284" w:type="dxa"/>
          </w:tcPr>
          <w:p w14:paraId="23B5580D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/>
                <w:bCs/>
                <w:color w:val="000000" w:themeColor="text1"/>
              </w:rPr>
              <w:t>Realizacja</w:t>
            </w:r>
          </w:p>
        </w:tc>
      </w:tr>
      <w:tr w:rsidR="003945B7" w:rsidRPr="003945B7" w14:paraId="12760872" w14:textId="77777777" w:rsidTr="005230F2">
        <w:tc>
          <w:tcPr>
            <w:tcW w:w="534" w:type="dxa"/>
          </w:tcPr>
          <w:p w14:paraId="30A6CDB7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1</w:t>
            </w:r>
          </w:p>
        </w:tc>
        <w:tc>
          <w:tcPr>
            <w:tcW w:w="4394" w:type="dxa"/>
          </w:tcPr>
          <w:p w14:paraId="0A2EBDD3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Długość budowanego</w:t>
            </w:r>
            <w:r w:rsidR="005230F2" w:rsidRPr="003945B7">
              <w:rPr>
                <w:rFonts w:ascii="Century Gothic" w:hAnsi="Century Gothic" w:cstheme="minorHAnsi"/>
                <w:color w:val="000000" w:themeColor="text1"/>
              </w:rPr>
              <w:t xml:space="preserve"> </w:t>
            </w:r>
            <w:r w:rsidRPr="003945B7">
              <w:rPr>
                <w:rFonts w:ascii="Century Gothic" w:hAnsi="Century Gothic" w:cstheme="minorHAnsi"/>
                <w:color w:val="000000" w:themeColor="text1"/>
              </w:rPr>
              <w:t>odcinka drogi:</w:t>
            </w:r>
          </w:p>
        </w:tc>
        <w:tc>
          <w:tcPr>
            <w:tcW w:w="4284" w:type="dxa"/>
          </w:tcPr>
          <w:p w14:paraId="3E35010C" w14:textId="7A84CA12" w:rsidR="00362833" w:rsidRPr="003945B7" w:rsidRDefault="00BB2F0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około</w:t>
            </w:r>
            <w:r w:rsidR="00362833" w:rsidRPr="003945B7">
              <w:rPr>
                <w:rFonts w:ascii="Century Gothic" w:hAnsi="Century Gothic" w:cstheme="minorHAnsi"/>
                <w:bCs/>
                <w:color w:val="000000" w:themeColor="text1"/>
              </w:rPr>
              <w:t>1,5km</w:t>
            </w:r>
          </w:p>
        </w:tc>
      </w:tr>
      <w:tr w:rsidR="003945B7" w:rsidRPr="003945B7" w14:paraId="45D15450" w14:textId="77777777" w:rsidTr="005230F2">
        <w:tc>
          <w:tcPr>
            <w:tcW w:w="534" w:type="dxa"/>
          </w:tcPr>
          <w:p w14:paraId="552EC425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2</w:t>
            </w:r>
          </w:p>
        </w:tc>
        <w:tc>
          <w:tcPr>
            <w:tcW w:w="4394" w:type="dxa"/>
          </w:tcPr>
          <w:p w14:paraId="7E27AB42" w14:textId="5C895103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 xml:space="preserve">Długość </w:t>
            </w:r>
            <w:r w:rsidR="00E521EB" w:rsidRPr="003945B7">
              <w:rPr>
                <w:rFonts w:ascii="Century Gothic" w:hAnsi="Century Gothic" w:cstheme="minorHAnsi"/>
                <w:color w:val="000000" w:themeColor="text1"/>
              </w:rPr>
              <w:t>chodników</w:t>
            </w:r>
            <w:r w:rsidRPr="003945B7">
              <w:rPr>
                <w:rFonts w:ascii="Century Gothic" w:hAnsi="Century Gothic" w:cstheme="minorHAnsi"/>
                <w:color w:val="000000" w:themeColor="text1"/>
              </w:rPr>
              <w:t>:</w:t>
            </w:r>
          </w:p>
        </w:tc>
        <w:tc>
          <w:tcPr>
            <w:tcW w:w="4284" w:type="dxa"/>
          </w:tcPr>
          <w:p w14:paraId="52E211CA" w14:textId="0BF4B6AA" w:rsidR="00362833" w:rsidRPr="003945B7" w:rsidRDefault="00BB2F0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około</w:t>
            </w:r>
            <w:r w:rsidR="00362833" w:rsidRPr="003945B7">
              <w:rPr>
                <w:rFonts w:ascii="Century Gothic" w:hAnsi="Century Gothic" w:cstheme="minorHAnsi"/>
                <w:bCs/>
                <w:color w:val="000000" w:themeColor="text1"/>
              </w:rPr>
              <w:t>1,5km</w:t>
            </w:r>
          </w:p>
        </w:tc>
      </w:tr>
      <w:tr w:rsidR="003945B7" w:rsidRPr="003945B7" w14:paraId="1D595416" w14:textId="77777777" w:rsidTr="005230F2">
        <w:tc>
          <w:tcPr>
            <w:tcW w:w="534" w:type="dxa"/>
          </w:tcPr>
          <w:p w14:paraId="0A9C6A6A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3</w:t>
            </w:r>
          </w:p>
        </w:tc>
        <w:tc>
          <w:tcPr>
            <w:tcW w:w="4394" w:type="dxa"/>
          </w:tcPr>
          <w:p w14:paraId="2DAB26D2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Długość ścieżek rowerowych:</w:t>
            </w:r>
          </w:p>
        </w:tc>
        <w:tc>
          <w:tcPr>
            <w:tcW w:w="4284" w:type="dxa"/>
          </w:tcPr>
          <w:p w14:paraId="19FD169D" w14:textId="02C4F690" w:rsidR="00362833" w:rsidRPr="003945B7" w:rsidRDefault="00BB2F0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około</w:t>
            </w:r>
            <w:r w:rsidR="00362833" w:rsidRPr="003945B7">
              <w:rPr>
                <w:rFonts w:ascii="Century Gothic" w:hAnsi="Century Gothic" w:cstheme="minorHAnsi"/>
                <w:bCs/>
                <w:color w:val="000000" w:themeColor="text1"/>
              </w:rPr>
              <w:t>1,0km</w:t>
            </w:r>
          </w:p>
        </w:tc>
      </w:tr>
      <w:tr w:rsidR="003945B7" w:rsidRPr="003945B7" w14:paraId="1CFDBE71" w14:textId="77777777" w:rsidTr="005230F2">
        <w:tc>
          <w:tcPr>
            <w:tcW w:w="534" w:type="dxa"/>
          </w:tcPr>
          <w:p w14:paraId="06FB9BAC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4</w:t>
            </w:r>
          </w:p>
        </w:tc>
        <w:tc>
          <w:tcPr>
            <w:tcW w:w="4394" w:type="dxa"/>
          </w:tcPr>
          <w:p w14:paraId="7D8FDA7D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Oświetlenie</w:t>
            </w:r>
          </w:p>
        </w:tc>
        <w:tc>
          <w:tcPr>
            <w:tcW w:w="4284" w:type="dxa"/>
          </w:tcPr>
          <w:p w14:paraId="12BDF8C8" w14:textId="6361D123" w:rsidR="00362833" w:rsidRPr="003945B7" w:rsidRDefault="00BB2F04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około</w:t>
            </w:r>
            <w:r w:rsidR="00362833" w:rsidRPr="003945B7">
              <w:rPr>
                <w:rFonts w:ascii="Century Gothic" w:hAnsi="Century Gothic" w:cstheme="minorHAnsi"/>
                <w:bCs/>
                <w:color w:val="000000" w:themeColor="text1"/>
              </w:rPr>
              <w:t>1,5km</w:t>
            </w:r>
          </w:p>
        </w:tc>
      </w:tr>
      <w:tr w:rsidR="003945B7" w:rsidRPr="003945B7" w14:paraId="32EB2C6A" w14:textId="77777777" w:rsidTr="005230F2">
        <w:tc>
          <w:tcPr>
            <w:tcW w:w="534" w:type="dxa"/>
            <w:vMerge w:val="restart"/>
          </w:tcPr>
          <w:p w14:paraId="4D7FA7DA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5</w:t>
            </w:r>
          </w:p>
        </w:tc>
        <w:tc>
          <w:tcPr>
            <w:tcW w:w="4394" w:type="dxa"/>
          </w:tcPr>
          <w:p w14:paraId="355735E1" w14:textId="64A7BA8E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 xml:space="preserve">Ilość </w:t>
            </w:r>
            <w:r w:rsidR="00E521EB" w:rsidRPr="003945B7">
              <w:rPr>
                <w:rFonts w:ascii="Century Gothic" w:hAnsi="Century Gothic" w:cstheme="minorHAnsi"/>
                <w:color w:val="000000" w:themeColor="text1"/>
              </w:rPr>
              <w:t>obiektów</w:t>
            </w:r>
            <w:r w:rsidRPr="003945B7">
              <w:rPr>
                <w:rFonts w:ascii="Century Gothic" w:hAnsi="Century Gothic" w:cstheme="minorHAnsi"/>
                <w:color w:val="000000" w:themeColor="text1"/>
              </w:rPr>
              <w:t xml:space="preserve"> mostowych</w:t>
            </w:r>
          </w:p>
        </w:tc>
        <w:tc>
          <w:tcPr>
            <w:tcW w:w="4284" w:type="dxa"/>
          </w:tcPr>
          <w:p w14:paraId="6DBAD0DA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</w:tr>
      <w:tr w:rsidR="003945B7" w:rsidRPr="003945B7" w14:paraId="5CA9FC60" w14:textId="77777777" w:rsidTr="005230F2">
        <w:tc>
          <w:tcPr>
            <w:tcW w:w="534" w:type="dxa"/>
            <w:vMerge/>
          </w:tcPr>
          <w:p w14:paraId="0313A3AC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237AA3B3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- mosty / długość</w:t>
            </w:r>
          </w:p>
        </w:tc>
        <w:tc>
          <w:tcPr>
            <w:tcW w:w="4284" w:type="dxa"/>
          </w:tcPr>
          <w:p w14:paraId="32E6D5EF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brak</w:t>
            </w:r>
          </w:p>
        </w:tc>
      </w:tr>
      <w:tr w:rsidR="003945B7" w:rsidRPr="003945B7" w14:paraId="23EDA99A" w14:textId="77777777" w:rsidTr="005230F2">
        <w:tc>
          <w:tcPr>
            <w:tcW w:w="534" w:type="dxa"/>
            <w:vMerge/>
          </w:tcPr>
          <w:p w14:paraId="0043E4D1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7ADD5A8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- wiadukty / długość</w:t>
            </w:r>
          </w:p>
        </w:tc>
        <w:tc>
          <w:tcPr>
            <w:tcW w:w="4284" w:type="dxa"/>
          </w:tcPr>
          <w:p w14:paraId="72EA5C8E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brak</w:t>
            </w:r>
          </w:p>
        </w:tc>
      </w:tr>
      <w:tr w:rsidR="003945B7" w:rsidRPr="003945B7" w14:paraId="64DA025F" w14:textId="77777777" w:rsidTr="005230F2">
        <w:tc>
          <w:tcPr>
            <w:tcW w:w="534" w:type="dxa"/>
            <w:vMerge/>
          </w:tcPr>
          <w:p w14:paraId="6F902FB7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09837738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- przepusty / średnica / długość</w:t>
            </w:r>
          </w:p>
        </w:tc>
        <w:tc>
          <w:tcPr>
            <w:tcW w:w="4284" w:type="dxa"/>
          </w:tcPr>
          <w:p w14:paraId="13815D03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wg potrzeb</w:t>
            </w:r>
          </w:p>
        </w:tc>
      </w:tr>
      <w:tr w:rsidR="003945B7" w:rsidRPr="003945B7" w14:paraId="77F764B1" w14:textId="77777777" w:rsidTr="005230F2">
        <w:tc>
          <w:tcPr>
            <w:tcW w:w="534" w:type="dxa"/>
            <w:vMerge w:val="restart"/>
          </w:tcPr>
          <w:p w14:paraId="1A99DEE4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lastRenderedPageBreak/>
              <w:t>6</w:t>
            </w:r>
          </w:p>
        </w:tc>
        <w:tc>
          <w:tcPr>
            <w:tcW w:w="4394" w:type="dxa"/>
          </w:tcPr>
          <w:p w14:paraId="1C088548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color w:val="000000" w:themeColor="text1"/>
              </w:rPr>
              <w:t>Ilość skrzyżowań:</w:t>
            </w:r>
          </w:p>
        </w:tc>
        <w:tc>
          <w:tcPr>
            <w:tcW w:w="4284" w:type="dxa"/>
          </w:tcPr>
          <w:p w14:paraId="0DEDD454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</w:tr>
      <w:tr w:rsidR="003945B7" w:rsidRPr="003945B7" w14:paraId="67017FC2" w14:textId="77777777" w:rsidTr="005230F2">
        <w:tc>
          <w:tcPr>
            <w:tcW w:w="534" w:type="dxa"/>
            <w:vMerge/>
          </w:tcPr>
          <w:p w14:paraId="68DED3C2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76EA440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skanalizowanych</w:t>
            </w:r>
          </w:p>
        </w:tc>
        <w:tc>
          <w:tcPr>
            <w:tcW w:w="4284" w:type="dxa"/>
          </w:tcPr>
          <w:p w14:paraId="7A9FFEDE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-</w:t>
            </w:r>
          </w:p>
        </w:tc>
      </w:tr>
      <w:tr w:rsidR="003945B7" w:rsidRPr="003945B7" w14:paraId="3E042E57" w14:textId="77777777" w:rsidTr="005230F2">
        <w:tc>
          <w:tcPr>
            <w:tcW w:w="534" w:type="dxa"/>
            <w:vMerge/>
          </w:tcPr>
          <w:p w14:paraId="3F8F3215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73812C16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typu rondo</w:t>
            </w:r>
          </w:p>
        </w:tc>
        <w:tc>
          <w:tcPr>
            <w:tcW w:w="4284" w:type="dxa"/>
          </w:tcPr>
          <w:p w14:paraId="3D854DBD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-</w:t>
            </w:r>
          </w:p>
        </w:tc>
      </w:tr>
      <w:tr w:rsidR="003945B7" w:rsidRPr="003945B7" w14:paraId="6AF0B1BD" w14:textId="77777777" w:rsidTr="005230F2">
        <w:tc>
          <w:tcPr>
            <w:tcW w:w="534" w:type="dxa"/>
            <w:vMerge/>
          </w:tcPr>
          <w:p w14:paraId="4172A1E9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65BA4D78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zwykłych</w:t>
            </w:r>
          </w:p>
        </w:tc>
        <w:tc>
          <w:tcPr>
            <w:tcW w:w="4284" w:type="dxa"/>
          </w:tcPr>
          <w:p w14:paraId="373AEF07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z drogami gminnymi wg potrzeb</w:t>
            </w:r>
          </w:p>
        </w:tc>
      </w:tr>
      <w:tr w:rsidR="00362833" w:rsidRPr="003945B7" w14:paraId="329C4612" w14:textId="77777777" w:rsidTr="005230F2">
        <w:tc>
          <w:tcPr>
            <w:tcW w:w="534" w:type="dxa"/>
            <w:vMerge/>
          </w:tcPr>
          <w:p w14:paraId="2EDF8377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</w:p>
        </w:tc>
        <w:tc>
          <w:tcPr>
            <w:tcW w:w="4394" w:type="dxa"/>
          </w:tcPr>
          <w:p w14:paraId="4FC343F9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proofErr w:type="spellStart"/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różnopoziomowych</w:t>
            </w:r>
            <w:proofErr w:type="spellEnd"/>
          </w:p>
        </w:tc>
        <w:tc>
          <w:tcPr>
            <w:tcW w:w="4284" w:type="dxa"/>
          </w:tcPr>
          <w:p w14:paraId="111375D6" w14:textId="77777777" w:rsidR="00362833" w:rsidRPr="003945B7" w:rsidRDefault="00362833" w:rsidP="009B551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  <w:color w:val="000000" w:themeColor="text1"/>
              </w:rPr>
            </w:pPr>
            <w:r w:rsidRPr="003945B7">
              <w:rPr>
                <w:rFonts w:ascii="Century Gothic" w:hAnsi="Century Gothic" w:cstheme="minorHAnsi"/>
                <w:bCs/>
                <w:color w:val="000000" w:themeColor="text1"/>
              </w:rPr>
              <w:t>-</w:t>
            </w:r>
          </w:p>
        </w:tc>
      </w:tr>
    </w:tbl>
    <w:p w14:paraId="3038E447" w14:textId="77777777" w:rsidR="00362833" w:rsidRPr="003945B7" w:rsidRDefault="00362833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19A3310" w14:textId="36D2E86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Przedmiotowa inwestycja przyczyni się 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do uzbrojenia terenów inwestycyjnych ale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do </w:t>
      </w:r>
      <w:r w:rsidR="00E521EB" w:rsidRPr="003945B7">
        <w:rPr>
          <w:rFonts w:ascii="Century Gothic" w:hAnsi="Century Gothic" w:cstheme="minorHAnsi"/>
          <w:color w:val="000000" w:themeColor="text1"/>
        </w:rPr>
        <w:t>skrócenia</w:t>
      </w:r>
      <w:r w:rsidRPr="003945B7">
        <w:rPr>
          <w:rFonts w:ascii="Century Gothic" w:hAnsi="Century Gothic" w:cstheme="minorHAnsi"/>
          <w:color w:val="000000" w:themeColor="text1"/>
        </w:rPr>
        <w:t xml:space="preserve"> przejazdu </w:t>
      </w:r>
      <w:r w:rsidR="00E521EB" w:rsidRPr="003945B7">
        <w:rPr>
          <w:rFonts w:ascii="Century Gothic" w:hAnsi="Century Gothic" w:cstheme="minorHAnsi"/>
          <w:color w:val="000000" w:themeColor="text1"/>
        </w:rPr>
        <w:t>pojazdów</w:t>
      </w:r>
      <w:r w:rsidRPr="003945B7">
        <w:rPr>
          <w:rFonts w:ascii="Century Gothic" w:hAnsi="Century Gothic" w:cstheme="minorHAnsi"/>
          <w:color w:val="000000" w:themeColor="text1"/>
        </w:rPr>
        <w:t>,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polepszy bezpieczeństwo ruchu drogowego oraz zmniejszy uciążliwości spowodowane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ruchem dla </w:t>
      </w:r>
      <w:r w:rsidR="00E521EB" w:rsidRPr="003945B7">
        <w:rPr>
          <w:rFonts w:ascii="Century Gothic" w:hAnsi="Century Gothic" w:cstheme="minorHAnsi"/>
          <w:color w:val="000000" w:themeColor="text1"/>
        </w:rPr>
        <w:t>mieszkańców</w:t>
      </w:r>
      <w:r w:rsidRPr="003945B7">
        <w:rPr>
          <w:rFonts w:ascii="Century Gothic" w:hAnsi="Century Gothic" w:cstheme="minorHAnsi"/>
          <w:color w:val="000000" w:themeColor="text1"/>
        </w:rPr>
        <w:t xml:space="preserve"> i środowiska.</w:t>
      </w:r>
    </w:p>
    <w:p w14:paraId="63A5BA49" w14:textId="77777777" w:rsidR="005230F2" w:rsidRPr="003945B7" w:rsidRDefault="005230F2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67E87BA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2.1.1. Założenia ogólne</w:t>
      </w:r>
    </w:p>
    <w:p w14:paraId="5CDD9109" w14:textId="19327A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Zakres i treść projektu jak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wykonanie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powinny być oparte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obowiązujące przepisy prawa polskiego i Unii Europejskiej, przepisy wydane przez władze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miejscowe oraz inne przepisy i normy,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są w jakikolwiek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związane z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przedmiotem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 xml:space="preserve"> .</w:t>
      </w:r>
    </w:p>
    <w:p w14:paraId="3B11E368" w14:textId="79085C3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zaleca przeprowadzenie przez potencjalnego Wykonawcę inspekcji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przyszłego terenu budowy i jego otoczenia w celu dodatkowego (ponad informacje zawarte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PFU) oszacowania na własną odpowiedzialność, kosztu i ryzyka oraz wszelkich danych,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jakie mogą okazać się niezbędne do wykonania przedmiotu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 xml:space="preserve"> i jego wyceny z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punktu widzenia Wykonawcy.</w:t>
      </w:r>
    </w:p>
    <w:p w14:paraId="384DDE27" w14:textId="1A2D091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wymaga, aby droga po wybudowaniu zapewniała przydatność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strukturalną dla przenoszenia obciążeń od przejeżdżających </w:t>
      </w:r>
      <w:r w:rsidR="00E521EB" w:rsidRPr="003945B7">
        <w:rPr>
          <w:rFonts w:ascii="Century Gothic" w:hAnsi="Century Gothic" w:cstheme="minorHAnsi"/>
          <w:color w:val="000000" w:themeColor="text1"/>
        </w:rPr>
        <w:t>pojazdów</w:t>
      </w:r>
      <w:r w:rsidRPr="003945B7">
        <w:rPr>
          <w:rFonts w:ascii="Century Gothic" w:hAnsi="Century Gothic" w:cstheme="minorHAnsi"/>
          <w:color w:val="000000" w:themeColor="text1"/>
        </w:rPr>
        <w:t>, a warstwa ścieralna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funkcje bezpieczeństwa, komfortu </w:t>
      </w:r>
      <w:r w:rsidR="00E521EB" w:rsidRPr="003945B7">
        <w:rPr>
          <w:rFonts w:ascii="Century Gothic" w:hAnsi="Century Gothic" w:cstheme="minorHAnsi"/>
          <w:color w:val="000000" w:themeColor="text1"/>
        </w:rPr>
        <w:t>uczestników</w:t>
      </w:r>
      <w:r w:rsidRPr="003945B7">
        <w:rPr>
          <w:rFonts w:ascii="Century Gothic" w:hAnsi="Century Gothic" w:cstheme="minorHAnsi"/>
          <w:color w:val="000000" w:themeColor="text1"/>
        </w:rPr>
        <w:t xml:space="preserve"> ruchu oraz redukowała hałas. Prognozowany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wzrost wielkości ruchu stawia wymagania dla warstwy ścieralnej długiej żywotności tzn.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odporności na koleinowanie i ścieranie. Urządzenia infrastruktury po wykonaniu przebudowy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zgodnie z warunkami technicznymi oraz uzgodnieniami branżowymi musza odpowiadać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warunkowi minimalnej awaryjności.</w:t>
      </w:r>
    </w:p>
    <w:p w14:paraId="1E50620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stawia warunek, aby wybudowana droga uzyskała trwałość min. 20 lat.</w:t>
      </w:r>
    </w:p>
    <w:p w14:paraId="0CCE451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zastrzega sobie akceptację propozycji rozwiązań projektowych.</w:t>
      </w:r>
    </w:p>
    <w:p w14:paraId="603C8DC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Wszystkie zastosowane materiały muszą posiadać atesty, certyfikaty lub stosowne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świadectwa dopuszczające do stosowania w budownictwie.</w:t>
      </w:r>
    </w:p>
    <w:p w14:paraId="0E187ED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Ponadto Zamawiający wymaga, aby inwestycja wykazywała:</w:t>
      </w:r>
    </w:p>
    <w:p w14:paraId="5CC5B1C6" w14:textId="15728ED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skrócenie</w:t>
      </w:r>
      <w:r w:rsidRPr="003945B7">
        <w:rPr>
          <w:rFonts w:ascii="Century Gothic" w:hAnsi="Century Gothic" w:cstheme="minorHAnsi"/>
          <w:color w:val="000000" w:themeColor="text1"/>
        </w:rPr>
        <w:t xml:space="preserve"> czasu przejazdu </w:t>
      </w:r>
      <w:r w:rsidR="00E521EB" w:rsidRPr="003945B7">
        <w:rPr>
          <w:rFonts w:ascii="Century Gothic" w:hAnsi="Century Gothic" w:cstheme="minorHAnsi"/>
          <w:color w:val="000000" w:themeColor="text1"/>
        </w:rPr>
        <w:t>pojazdów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2741EC5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polepszenie bezpieczeństwa ruchu drogowego,</w:t>
      </w:r>
    </w:p>
    <w:p w14:paraId="2713D524" w14:textId="778FD0D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polepszenie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ruchu,</w:t>
      </w:r>
    </w:p>
    <w:p w14:paraId="3EE48744" w14:textId="00E28F1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zmniejszenie dla </w:t>
      </w:r>
      <w:r w:rsidR="00E521EB" w:rsidRPr="003945B7">
        <w:rPr>
          <w:rFonts w:ascii="Century Gothic" w:hAnsi="Century Gothic" w:cstheme="minorHAnsi"/>
          <w:color w:val="000000" w:themeColor="text1"/>
        </w:rPr>
        <w:t>mieszkańców</w:t>
      </w:r>
      <w:r w:rsidRPr="003945B7">
        <w:rPr>
          <w:rFonts w:ascii="Century Gothic" w:hAnsi="Century Gothic" w:cstheme="minorHAnsi"/>
          <w:color w:val="000000" w:themeColor="text1"/>
        </w:rPr>
        <w:t xml:space="preserve"> i środowiska uciążliwości spowodowanych</w:t>
      </w:r>
    </w:p>
    <w:p w14:paraId="6026169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ruchem.</w:t>
      </w:r>
    </w:p>
    <w:p w14:paraId="303D855C" w14:textId="77777777" w:rsidR="005230F2" w:rsidRPr="003945B7" w:rsidRDefault="005230F2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331E07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2.1.2. Dodatkowo uszczegółowia się cechy obiektu dotyczące rozwiązań</w:t>
      </w:r>
    </w:p>
    <w:p w14:paraId="6B7DA22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budowlano – konstrukcyjnych:</w:t>
      </w:r>
    </w:p>
    <w:p w14:paraId="4DC2995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2.1.2.1. Konstrukcja drogi</w:t>
      </w:r>
    </w:p>
    <w:p w14:paraId="3D81A374" w14:textId="4F704090" w:rsidR="001E167A" w:rsidRPr="009C1843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FF0000"/>
        </w:rPr>
      </w:pPr>
      <w:r w:rsidRPr="009C1843">
        <w:rPr>
          <w:rFonts w:ascii="Century Gothic" w:hAnsi="Century Gothic" w:cstheme="minorHAnsi"/>
          <w:color w:val="FF0000"/>
        </w:rPr>
        <w:t xml:space="preserve">Konstrukcję drogi należy przyjąć na podstawie </w:t>
      </w:r>
      <w:r w:rsidR="00DD679C" w:rsidRPr="009C1843">
        <w:rPr>
          <w:rFonts w:ascii="Century Gothic" w:hAnsi="Century Gothic" w:cstheme="minorHAnsi"/>
          <w:color w:val="FF0000"/>
        </w:rPr>
        <w:t>Katalogu Typowych Konstrukcji Nawierzchni Podatnych i Półsztywnych – załącznik do zarządzenia nr 31 GDDKiA</w:t>
      </w:r>
    </w:p>
    <w:p w14:paraId="316874D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Dopuszcza się modyfikację rozwiązania konstrukcji nawierzchni w przypadku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polepszenia:</w:t>
      </w:r>
    </w:p>
    <w:p w14:paraId="0F57B5A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trwałości nawierzchni;</w:t>
      </w:r>
    </w:p>
    <w:p w14:paraId="32DF7A37" w14:textId="1965C25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parametrów</w:t>
      </w:r>
      <w:r w:rsidRPr="003945B7">
        <w:rPr>
          <w:rFonts w:ascii="Century Gothic" w:hAnsi="Century Gothic" w:cstheme="minorHAnsi"/>
          <w:color w:val="000000" w:themeColor="text1"/>
        </w:rPr>
        <w:t xml:space="preserve"> użytkowych;</w:t>
      </w:r>
    </w:p>
    <w:p w14:paraId="4260679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ruchu drogowego.</w:t>
      </w:r>
    </w:p>
    <w:p w14:paraId="077232D8" w14:textId="77777777" w:rsidR="005230F2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Modyfikacja wymaga bezwzględnego uzgodnienia z Zamawiającym.</w:t>
      </w:r>
    </w:p>
    <w:p w14:paraId="43154409" w14:textId="4CD9CF5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Projektowanie konstrukcji nawierzchni należy wykonać metodą mechanistyczną lub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mechanistyczno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empiryczną w oparciu założoną kategorię ruchu </w:t>
      </w:r>
      <w:r w:rsidRPr="009C1843">
        <w:rPr>
          <w:rFonts w:ascii="Century Gothic" w:hAnsi="Century Gothic" w:cstheme="minorHAnsi"/>
          <w:color w:val="FF0000"/>
        </w:rPr>
        <w:t>KR2</w:t>
      </w:r>
      <w:r w:rsidR="00DD679C" w:rsidRPr="009C1843">
        <w:rPr>
          <w:rFonts w:ascii="Century Gothic" w:hAnsi="Century Gothic" w:cstheme="minorHAnsi"/>
          <w:color w:val="FF0000"/>
        </w:rPr>
        <w:t xml:space="preserve"> i KR3</w:t>
      </w:r>
      <w:r w:rsidRPr="009C1843">
        <w:rPr>
          <w:rFonts w:ascii="Century Gothic" w:hAnsi="Century Gothic" w:cstheme="minorHAnsi"/>
          <w:color w:val="FF0000"/>
        </w:rPr>
        <w:t>.</w:t>
      </w:r>
      <w:r w:rsidR="005230F2" w:rsidRPr="009C1843">
        <w:rPr>
          <w:rFonts w:ascii="Century Gothic" w:hAnsi="Century Gothic" w:cstheme="minorHAnsi"/>
          <w:color w:val="FF0000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Konstrukcja nawierzchni winna być określona zgodnie z obliczeniami.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Wszystkie materiały użyte do wykonania konstrukcji nawierzchni muszą spełniać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wymagania aktualnych wytycznych.</w:t>
      </w:r>
    </w:p>
    <w:p w14:paraId="2804F413" w14:textId="714972A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przypadku konieczności odwodnienia podłoża nawierzchni należy zaprojektować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warstwę odsączająca, spełniającą wymagania Katalogu Typowych Konstrukcji Nawierzchni</w:t>
      </w:r>
      <w:r w:rsidR="007A41C0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Podatnych i </w:t>
      </w:r>
      <w:r w:rsidR="00DD679C" w:rsidRPr="003945B7">
        <w:rPr>
          <w:rFonts w:ascii="Century Gothic" w:hAnsi="Century Gothic" w:cstheme="minorHAnsi"/>
          <w:color w:val="000000" w:themeColor="text1"/>
        </w:rPr>
        <w:t>Półsztywnych</w:t>
      </w:r>
      <w:r w:rsidRPr="003945B7">
        <w:rPr>
          <w:rFonts w:ascii="Century Gothic" w:hAnsi="Century Gothic" w:cstheme="minorHAnsi"/>
          <w:color w:val="000000" w:themeColor="text1"/>
        </w:rPr>
        <w:t xml:space="preserve"> – załącznik do zarządzenia nr 31 GDDKiA.</w:t>
      </w:r>
    </w:p>
    <w:p w14:paraId="61144D39" w14:textId="10060E7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Podłoże gruntowe pod konstrukcją nawierzchni musi spełniać warunki dla podłoża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grupy nośności G1. Jeżeli podłoże gruntowe zaszeregowano do innej grupy nośności niż G1,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niezależnie od kategorii ruchu, podłoże należy doprowadzić do grupy nośności G1 zgodnie z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wymaganiami Katalogu Typowych Konstrukcji Nawierzchni Podatnych i </w:t>
      </w:r>
      <w:r w:rsidR="00DD679C" w:rsidRPr="003945B7">
        <w:rPr>
          <w:rFonts w:ascii="Century Gothic" w:hAnsi="Century Gothic" w:cstheme="minorHAnsi"/>
          <w:color w:val="000000" w:themeColor="text1"/>
        </w:rPr>
        <w:t>Półsztywnych</w:t>
      </w:r>
      <w:r w:rsidRPr="003945B7">
        <w:rPr>
          <w:rFonts w:ascii="Century Gothic" w:hAnsi="Century Gothic" w:cstheme="minorHAnsi"/>
          <w:color w:val="000000" w:themeColor="text1"/>
        </w:rPr>
        <w:t>–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załącznik do zarządzenia nr 31 GDDKiA.</w:t>
      </w:r>
    </w:p>
    <w:p w14:paraId="62E3791E" w14:textId="77777777" w:rsidR="005230F2" w:rsidRPr="003945B7" w:rsidRDefault="005230F2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BAA65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 Warunki wykonania i odbioru opracowań projektowych</w:t>
      </w:r>
    </w:p>
    <w:p w14:paraId="6315938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2.2.1. Ogólne wymagania dla wykonywania opracowań projektowych</w:t>
      </w:r>
    </w:p>
    <w:p w14:paraId="4DCAB9F4" w14:textId="70A2411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jest odpowiedzialny, za jakość i zgodność zastosowanych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>,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metod i oprogramowania komputerowego do wykonywanych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>, badań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(inwentaryzacji), oceny stanu technicznego i prac projektowych określonych w PFU.</w:t>
      </w:r>
    </w:p>
    <w:p w14:paraId="754C99C8" w14:textId="0C1EE8A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Dodatkowo Wykonawca ma realizować przedmiot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 xml:space="preserve"> zgodnie z zatwierdzonym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harmonogramem oraz stosować się do poleceń Inwestora. Wykonawca uzyska we własnym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zakresie i własnym staraniem wszystkie niezbędne materiały potrzebne do wykonania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zadania, m.in. mapy do </w:t>
      </w:r>
      <w:r w:rsidR="00E521EB" w:rsidRPr="003945B7">
        <w:rPr>
          <w:rFonts w:ascii="Century Gothic" w:hAnsi="Century Gothic" w:cstheme="minorHAnsi"/>
          <w:color w:val="000000" w:themeColor="text1"/>
        </w:rPr>
        <w:t>celów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projektowych, mapy zasadnicze, aktualizacje i rozszerzenia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do projektowania.</w:t>
      </w:r>
    </w:p>
    <w:p w14:paraId="16B48D30" w14:textId="6FF2CA4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zobowiązany jest znać wszystkie przepisy wydane przez władze centralne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lokalne oraz inne przepisy, regulaminy i wytyczne,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są w jakikolwiek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związane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wykonywanymi opracowaniami projektowymi i będzie w pełni odpowiedzialny za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przestrzeganie ich postanowień podczas wykonywania opracowań projektowych.</w:t>
      </w:r>
    </w:p>
    <w:p w14:paraId="39036156" w14:textId="3F1F98C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jest odpowiedzialny za stosowane metody wykonywania opracowań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projektowych. Kserokopie wszelkich uzyskanych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>, uzgodnień i opinii należy na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bieżąco przekazywać Inwestorowi, w terminach umożliwiających ewentualne skorzystanie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trybu odwoławczego. Jednocześnie Wykonawca przekaże na bieżąco kserokopie wszystkich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wystąpień.</w:t>
      </w:r>
    </w:p>
    <w:p w14:paraId="51B9E2DA" w14:textId="7A61E9A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Dokumentacja projektowa powinna być wewnętrznie </w:t>
      </w:r>
      <w:r w:rsidR="00E521EB" w:rsidRPr="003945B7">
        <w:rPr>
          <w:rFonts w:ascii="Century Gothic" w:hAnsi="Century Gothic" w:cstheme="minorHAnsi"/>
          <w:color w:val="000000" w:themeColor="text1"/>
        </w:rPr>
        <w:t>spójna</w:t>
      </w:r>
      <w:r w:rsidRPr="003945B7">
        <w:rPr>
          <w:rFonts w:ascii="Century Gothic" w:hAnsi="Century Gothic" w:cstheme="minorHAnsi"/>
          <w:color w:val="000000" w:themeColor="text1"/>
        </w:rPr>
        <w:t xml:space="preserve"> i skoordynowana we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wszystkich branżach, powinna zawierać optymalne rozwiązania funkcjonalne, użytkowe,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konstrukcyjne, materiałowe i kosztowe. Wykonawca dokumentacji projektowej powinien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uzyskać, własnym staraniem i na własny koszt, wszystkie wymagane przepisami opinie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uzgodnienia.</w:t>
      </w:r>
    </w:p>
    <w:p w14:paraId="6340B164" w14:textId="52154F3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zakresie dokumentacji projektowej obowiązują następujące warunki </w:t>
      </w:r>
      <w:r w:rsidR="00E521EB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43E22E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powinien prowadzić prace projektowe w oparciu o wymagania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zapisane w przedmiotowym PFU i powołanych w nim dokumentach,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warunkach kontraktu oraz zgodnie z wiedzą techniczną i aktualnie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obowiązującymi przepisami;</w:t>
      </w:r>
    </w:p>
    <w:p w14:paraId="57156727" w14:textId="5009766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dokumentacja projektowa </w:t>
      </w:r>
      <w:r w:rsidRPr="009C1843">
        <w:rPr>
          <w:rFonts w:ascii="Century Gothic" w:hAnsi="Century Gothic" w:cstheme="minorHAnsi"/>
          <w:color w:val="FF0000"/>
        </w:rPr>
        <w:t>(materiały do</w:t>
      </w:r>
      <w:r w:rsidR="005C6043" w:rsidRPr="009C1843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="005C6043" w:rsidRPr="009C1843">
        <w:rPr>
          <w:rFonts w:ascii="Century Gothic" w:eastAsia="SimSun" w:hAnsi="Century Gothic" w:cs="Times New Roman"/>
          <w:color w:val="FF0000"/>
          <w:kern w:val="3"/>
          <w:lang w:eastAsia="zh-CN" w:bidi="hi-IN"/>
        </w:rPr>
        <w:t xml:space="preserve">wniosku o wydanie decyzji o pozwoleniu na budowę lub decyzji </w:t>
      </w:r>
      <w:proofErr w:type="spellStart"/>
      <w:r w:rsidR="005C6043" w:rsidRPr="009C1843">
        <w:rPr>
          <w:rFonts w:ascii="Century Gothic" w:eastAsia="SimSun" w:hAnsi="Century Gothic" w:cs="Times New Roman"/>
          <w:color w:val="FF0000"/>
          <w:kern w:val="3"/>
          <w:lang w:eastAsia="zh-CN" w:bidi="hi-IN"/>
        </w:rPr>
        <w:t>ZRiD</w:t>
      </w:r>
      <w:proofErr w:type="spellEnd"/>
      <w:r w:rsidR="005C6043"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Pr="003945B7">
        <w:rPr>
          <w:rFonts w:ascii="Century Gothic" w:hAnsi="Century Gothic" w:cstheme="minorHAnsi"/>
          <w:color w:val="000000" w:themeColor="text1"/>
        </w:rPr>
        <w:t xml:space="preserve">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projekt wykonawczy) oraz etapy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winne być dostosowane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obowiązujących uwarunkowań prawnych w zakresie ochrony środowiska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Prawa Budowlanego, dyrektyw unijnych;</w:t>
      </w:r>
    </w:p>
    <w:p w14:paraId="6B232074" w14:textId="0A5C1FF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dokumentacja projektowa zostanie opracowana przez Wykonawcę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zakresie umożliwiającym uzyskanie 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5230F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</w:t>
      </w:r>
      <w:r w:rsidR="005C6043" w:rsidRPr="003945B7">
        <w:rPr>
          <w:rFonts w:ascii="Century Gothic" w:hAnsi="Century Gothic" w:cstheme="minorHAnsi"/>
          <w:color w:val="000000" w:themeColor="text1"/>
        </w:rPr>
        <w:t>,</w:t>
      </w:r>
      <w:r w:rsidR="005C6043" w:rsidRPr="003945B7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="005C6043" w:rsidRPr="003945B7">
        <w:rPr>
          <w:rFonts w:ascii="Century Gothic" w:eastAsia="SimSun" w:hAnsi="Century Gothic" w:cs="Times New Roman"/>
          <w:color w:val="000000" w:themeColor="text1"/>
          <w:kern w:val="3"/>
          <w:lang w:eastAsia="zh-CN" w:bidi="hi-IN"/>
        </w:rPr>
        <w:t xml:space="preserve">uzyskania </w:t>
      </w:r>
      <w:r w:rsidR="005C6043" w:rsidRPr="003945B7">
        <w:rPr>
          <w:rFonts w:ascii="Century Gothic" w:eastAsia="SimSun" w:hAnsi="Century Gothic" w:cs="Times New Roman"/>
          <w:color w:val="000000" w:themeColor="text1"/>
          <w:kern w:val="3"/>
          <w:lang w:eastAsia="zh-CN" w:bidi="hi-IN"/>
        </w:rPr>
        <w:lastRenderedPageBreak/>
        <w:t>zgody od właściwego organu na realizację robót (</w:t>
      </w:r>
      <w:r w:rsidR="005C6043" w:rsidRPr="009C1843">
        <w:rPr>
          <w:rFonts w:ascii="Century Gothic" w:eastAsia="SimSun" w:hAnsi="Century Gothic" w:cs="Times New Roman"/>
          <w:color w:val="FF0000"/>
          <w:kern w:val="3"/>
          <w:lang w:eastAsia="zh-CN" w:bidi="hi-IN"/>
        </w:rPr>
        <w:t>pozwolenie na budowę/ brak sprzeciwu na realizację robót budowlanych/ decyzja ZRID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3DA0E17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wszystkie uzyskiwane decyzje w miarę możliwości powinny być opatrzone</w:t>
      </w:r>
      <w:r w:rsidR="0013126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rygorem natychmiastowej wykonalności;</w:t>
      </w:r>
    </w:p>
    <w:p w14:paraId="5FF5D46A" w14:textId="10BC5F9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zobowiązany jest znać wszystkie przepisy wydane przez władze</w:t>
      </w:r>
      <w:r w:rsidR="0013126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centralne i lokalne oraz </w:t>
      </w:r>
      <w:r w:rsidRPr="003945B7">
        <w:rPr>
          <w:rFonts w:ascii="Century Gothic" w:hAnsi="Century Gothic" w:cstheme="minorHAnsi"/>
          <w:color w:val="000000" w:themeColor="text1"/>
        </w:rPr>
        <w:t xml:space="preserve">inne przepisy, regulaminy i wytyczne,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są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jakikolwiek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związa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ne z wykonywanymi opracowaniami </w:t>
      </w:r>
      <w:r w:rsidRPr="003945B7">
        <w:rPr>
          <w:rFonts w:ascii="Century Gothic" w:hAnsi="Century Gothic" w:cstheme="minorHAnsi"/>
          <w:color w:val="000000" w:themeColor="text1"/>
        </w:rPr>
        <w:t>projektowymi i będzie w pełni odpowiedzialny za przestrzeganie ich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postanowień podczas wykonywania opracowań projektowych;</w:t>
      </w:r>
    </w:p>
    <w:p w14:paraId="74E2C5F7" w14:textId="6D7BD3A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będzie przestrzegać pr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aw patentowych i będzie w pełni </w:t>
      </w:r>
      <w:r w:rsidRPr="003945B7">
        <w:rPr>
          <w:rFonts w:ascii="Century Gothic" w:hAnsi="Century Gothic" w:cstheme="minorHAnsi"/>
          <w:color w:val="000000" w:themeColor="text1"/>
        </w:rPr>
        <w:t>odpowiedzialny za wypełnienie wszelkich wymagań prawnych odn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ośnie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firmowych, nazw lub innych chronionych praw w odniesieniu do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projektów</w:t>
      </w:r>
      <w:r w:rsidRPr="003945B7">
        <w:rPr>
          <w:rFonts w:ascii="Century Gothic" w:hAnsi="Century Gothic" w:cstheme="minorHAnsi"/>
          <w:color w:val="000000" w:themeColor="text1"/>
        </w:rPr>
        <w:t xml:space="preserve">, sprzętu,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lub urządzeń użytych lub związanych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wykonywaniem opracowań projektowych. Wszelkie straty, koszty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postępowania, obciążenia i wydatki związane z naruszeniem jakichkolwiek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 patentowych przez Wykonawcę pokryje Wykonawca;</w:t>
      </w:r>
    </w:p>
    <w:p w14:paraId="3AD17E4E" w14:textId="6907CB2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ponosi wszystkie koszt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y, z tytułu zakupu, transportu, </w:t>
      </w:r>
      <w:r w:rsidRPr="003945B7">
        <w:rPr>
          <w:rFonts w:ascii="Century Gothic" w:hAnsi="Century Gothic" w:cstheme="minorHAnsi"/>
          <w:color w:val="000000" w:themeColor="text1"/>
        </w:rPr>
        <w:t xml:space="preserve">wykorzystania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i inne jakie okażą się potrzebne w związku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wykonywaniem badań i innych prac projektowych;</w:t>
      </w:r>
    </w:p>
    <w:p w14:paraId="11E74DA1" w14:textId="06111F8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ma obowiązek zapewnić ud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ział w opracowaniu dokumentacji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projektowej </w:t>
      </w:r>
      <w:r w:rsidR="00E521EB" w:rsidRPr="003945B7">
        <w:rPr>
          <w:rFonts w:ascii="Century Gothic" w:hAnsi="Century Gothic" w:cstheme="minorHAnsi"/>
          <w:color w:val="000000" w:themeColor="text1"/>
        </w:rPr>
        <w:t>projektantów</w:t>
      </w:r>
      <w:r w:rsidRPr="003945B7">
        <w:rPr>
          <w:rFonts w:ascii="Century Gothic" w:hAnsi="Century Gothic" w:cstheme="minorHAnsi"/>
          <w:color w:val="000000" w:themeColor="text1"/>
        </w:rPr>
        <w:t xml:space="preserve"> posiadających odpowiednie uprawnienia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budowlane oraz przynależnych do izby </w:t>
      </w:r>
      <w:r w:rsidR="00E521EB" w:rsidRPr="003945B7">
        <w:rPr>
          <w:rFonts w:ascii="Century Gothic" w:hAnsi="Century Gothic" w:cstheme="minorHAnsi"/>
          <w:color w:val="000000" w:themeColor="text1"/>
        </w:rPr>
        <w:t>inżynierów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budownictwa,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posiadających ubezpieczenie OC;</w:t>
      </w:r>
    </w:p>
    <w:p w14:paraId="7199E46A" w14:textId="40A86A1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ma obowiązek zapewnić spraw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dzenie dokumentacji projektowej </w:t>
      </w:r>
      <w:r w:rsidRPr="003945B7">
        <w:rPr>
          <w:rFonts w:ascii="Century Gothic" w:hAnsi="Century Gothic" w:cstheme="minorHAnsi"/>
          <w:color w:val="000000" w:themeColor="text1"/>
        </w:rPr>
        <w:t xml:space="preserve">pod względem zgodności z przepisami, w tym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techniczno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budowlanymi,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przez osoby posiadające odpowiednie uprawnienia budowlane oraz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przynależne do Izby </w:t>
      </w:r>
      <w:r w:rsidR="00E521EB" w:rsidRPr="003945B7">
        <w:rPr>
          <w:rFonts w:ascii="Century Gothic" w:hAnsi="Century Gothic" w:cstheme="minorHAnsi"/>
          <w:color w:val="000000" w:themeColor="text1"/>
        </w:rPr>
        <w:t>Inżynierów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Budownictwa, posiadających ubezpieczenie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OC;</w:t>
      </w:r>
    </w:p>
    <w:p w14:paraId="37DCA8ED" w14:textId="2B3DE0F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opracowania projektowe pow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inny być wykonane z odpowiednią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szczegółowością</w:t>
      </w:r>
      <w:r w:rsidRPr="003945B7">
        <w:rPr>
          <w:rFonts w:ascii="Century Gothic" w:hAnsi="Century Gothic" w:cstheme="minorHAnsi"/>
          <w:color w:val="000000" w:themeColor="text1"/>
        </w:rPr>
        <w:t xml:space="preserve"> (dokładnością). Odpowiednia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szczegółowość</w:t>
      </w:r>
      <w:r w:rsidRPr="003945B7">
        <w:rPr>
          <w:rFonts w:ascii="Century Gothic" w:hAnsi="Century Gothic" w:cstheme="minorHAnsi"/>
          <w:color w:val="000000" w:themeColor="text1"/>
        </w:rPr>
        <w:t xml:space="preserve"> dotyczy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istniejących i projektowanych </w:t>
      </w:r>
      <w:r w:rsidR="00E521EB" w:rsidRPr="003945B7">
        <w:rPr>
          <w:rFonts w:ascii="Century Gothic" w:hAnsi="Century Gothic" w:cstheme="minorHAnsi"/>
          <w:color w:val="000000" w:themeColor="text1"/>
        </w:rPr>
        <w:t>parametrów</w:t>
      </w:r>
      <w:r w:rsidRPr="003945B7">
        <w:rPr>
          <w:rFonts w:ascii="Century Gothic" w:hAnsi="Century Gothic" w:cstheme="minorHAnsi"/>
          <w:color w:val="000000" w:themeColor="text1"/>
        </w:rPr>
        <w:t xml:space="preserve"> terenu i </w:t>
      </w:r>
      <w:r w:rsidR="00E521EB" w:rsidRPr="003945B7">
        <w:rPr>
          <w:rFonts w:ascii="Century Gothic" w:hAnsi="Century Gothic" w:cstheme="minorHAnsi"/>
          <w:color w:val="000000" w:themeColor="text1"/>
        </w:rPr>
        <w:t>parametrów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wchodzących w skład opracowań projektowych. Stopień 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szczegółowości </w:t>
      </w:r>
      <w:r w:rsidRPr="003945B7">
        <w:rPr>
          <w:rFonts w:ascii="Century Gothic" w:hAnsi="Century Gothic" w:cstheme="minorHAnsi"/>
          <w:color w:val="000000" w:themeColor="text1"/>
        </w:rPr>
        <w:t xml:space="preserve">zależy głownie od </w:t>
      </w:r>
      <w:r w:rsidR="00E521EB" w:rsidRPr="003945B7">
        <w:rPr>
          <w:rFonts w:ascii="Century Gothic" w:hAnsi="Century Gothic" w:cstheme="minorHAnsi"/>
          <w:color w:val="000000" w:themeColor="text1"/>
        </w:rPr>
        <w:t>celów</w:t>
      </w:r>
      <w:r w:rsidRPr="003945B7">
        <w:rPr>
          <w:rFonts w:ascii="Century Gothic" w:hAnsi="Century Gothic" w:cstheme="minorHAnsi"/>
          <w:color w:val="000000" w:themeColor="text1"/>
        </w:rPr>
        <w:t xml:space="preserve"> jakie przypisano danemu opracowaniu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projektowemu oraz od rodzaju i złożoności projektowanego zadania.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Uściślenie pojęcia „odpowiednia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szczegółowość</w:t>
      </w:r>
      <w:r w:rsidRPr="003945B7">
        <w:rPr>
          <w:rFonts w:ascii="Century Gothic" w:hAnsi="Century Gothic" w:cstheme="minorHAnsi"/>
          <w:color w:val="000000" w:themeColor="text1"/>
        </w:rPr>
        <w:t>” w odniesieniu do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konkretnego opracowania projektowego, jest zadaniem Wykonawcy.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Rozwiązania projektowe zamieszczane w materiałach projektowych służących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uzyskania potrzebnych opinii, uzgodnień i pozwoleń powinny przedstawiać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niezbędny na danym etapie zakres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szczegółowości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projektowanego zadania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inwestycyjnego;</w:t>
      </w:r>
    </w:p>
    <w:p w14:paraId="27494DA9" w14:textId="48E68B9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szata graficzna i wydawnicza powinna spełniać wymagania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>: Ustawy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dnia 7 lipca 1994 r. Prawo budowlane (Dz. U. z. 2021r. poz. 2351 z </w:t>
      </w:r>
      <w:proofErr w:type="spellStart"/>
      <w:r w:rsidR="00E521EB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zmianami) [1] oraz Rozporządzenia Ministra Rozwoju i Technologii z dnia 20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grudnia 2021 r. w sprawie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szczegółowego</w:t>
      </w:r>
      <w:r w:rsidRPr="003945B7">
        <w:rPr>
          <w:rFonts w:ascii="Century Gothic" w:hAnsi="Century Gothic" w:cstheme="minorHAnsi"/>
          <w:color w:val="000000" w:themeColor="text1"/>
        </w:rPr>
        <w:t xml:space="preserve"> zakresu i formy dokumentacji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projektowej, specyfikacji technicznych 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oraz programu funkcjonalno-użytkowego (Dz. U. z 2021r. poz.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2454 z </w:t>
      </w:r>
      <w:proofErr w:type="spellStart"/>
      <w:r w:rsidR="00E521EB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zmianami) [21];</w:t>
      </w:r>
    </w:p>
    <w:p w14:paraId="423523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obok wersji papierowej całość dokumentacji projektowej należy przedstawić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wersji elektronicznej w formacie *.pdf,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lub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*xls,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0BA9C1BD" w14:textId="0C3DC45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przed przekazaniem opracowań projektowych do odbioru częściowego lub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końcowego Wykonawca przedstawi Zamawiającemu do akceptacji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proponowany spis teczek i </w:t>
      </w:r>
      <w:r w:rsidR="00E521EB" w:rsidRPr="003945B7">
        <w:rPr>
          <w:rFonts w:ascii="Century Gothic" w:hAnsi="Century Gothic" w:cstheme="minorHAnsi"/>
          <w:color w:val="000000" w:themeColor="text1"/>
        </w:rPr>
        <w:t>ogólną</w:t>
      </w:r>
      <w:r w:rsidRPr="003945B7">
        <w:rPr>
          <w:rFonts w:ascii="Century Gothic" w:hAnsi="Century Gothic" w:cstheme="minorHAnsi"/>
          <w:color w:val="000000" w:themeColor="text1"/>
        </w:rPr>
        <w:t xml:space="preserve"> szatę graficzna opracowań projektowych;</w:t>
      </w:r>
    </w:p>
    <w:p w14:paraId="0A7A3798" w14:textId="45FDCEB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 zależności od </w:t>
      </w:r>
      <w:r w:rsidR="00E521EB" w:rsidRPr="003945B7">
        <w:rPr>
          <w:rFonts w:ascii="Century Gothic" w:hAnsi="Century Gothic" w:cstheme="minorHAnsi"/>
          <w:color w:val="000000" w:themeColor="text1"/>
        </w:rPr>
        <w:t>źródła</w:t>
      </w:r>
      <w:r w:rsidRPr="003945B7">
        <w:rPr>
          <w:rFonts w:ascii="Century Gothic" w:hAnsi="Century Gothic" w:cstheme="minorHAnsi"/>
          <w:color w:val="000000" w:themeColor="text1"/>
        </w:rPr>
        <w:t xml:space="preserve"> finansowania przedsięwzięcia dokumentacja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projektowa oraz wszystkie dokumenty powstałe w związku z procesem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projektowania powinny spełniać wymagania w zakresie promocji </w:t>
      </w:r>
      <w:r w:rsidR="00E521EB" w:rsidRPr="003945B7">
        <w:rPr>
          <w:rFonts w:ascii="Century Gothic" w:hAnsi="Century Gothic" w:cstheme="minorHAnsi"/>
          <w:color w:val="000000" w:themeColor="text1"/>
        </w:rPr>
        <w:t>projektów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objętych danym programem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pomocowym.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wymaga się, aby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dokumenty te oznaczane 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wymagany przez dany program;</w:t>
      </w:r>
    </w:p>
    <w:p w14:paraId="0DB38416" w14:textId="7FBB725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– zgodnie z Ustawą Prawo budowlane – jest zobowiązany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sprawować </w:t>
      </w:r>
      <w:r w:rsidR="00E521EB" w:rsidRPr="003945B7">
        <w:rPr>
          <w:rFonts w:ascii="Century Gothic" w:hAnsi="Century Gothic" w:cstheme="minorHAnsi"/>
          <w:color w:val="000000" w:themeColor="text1"/>
        </w:rPr>
        <w:t>nadzór</w:t>
      </w:r>
      <w:r w:rsidRPr="003945B7">
        <w:rPr>
          <w:rFonts w:ascii="Century Gothic" w:hAnsi="Century Gothic" w:cstheme="minorHAnsi"/>
          <w:color w:val="000000" w:themeColor="text1"/>
        </w:rPr>
        <w:t xml:space="preserve"> autorski w czasie realizacji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na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podstawie dokumentacji projektowej sporządzonej w oparciu o Umowę. Na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wezwanie, Wykonawca zobowiązany jest do: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 opiniowania zgodności </w:t>
      </w:r>
      <w:r w:rsidR="00E521EB" w:rsidRPr="003945B7">
        <w:rPr>
          <w:rFonts w:ascii="Century Gothic" w:hAnsi="Century Gothic" w:cstheme="minorHAnsi"/>
          <w:color w:val="000000" w:themeColor="text1"/>
        </w:rPr>
        <w:t>projektów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wykonawczych, technologicznych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zamiennych w zakresie zgodności z wymaganiami dokumentacji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projektowej;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niezwłocznego wykonywania poprawek i uzupełnień w dokumentacji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projektowej;</w:t>
      </w:r>
    </w:p>
    <w:p w14:paraId="3ADEE68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dokumenty i opracowania projektowe sporządzane przez Wykonawcę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podlegać będą weryfikacji prowadzonej przez Zamawiającego (Inspektora</w:t>
      </w:r>
      <w:r w:rsidR="0031747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nadzoru) w zakresie ich zgodności z obowiązującym prawem i niniejszym PFU;</w:t>
      </w:r>
    </w:p>
    <w:p w14:paraId="143DCAA4" w14:textId="5FC989C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Wykonawca przekazywać będzie Inspektorowi nadzoru wszelkie dokumenty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do weryfikacji i od </w:t>
      </w:r>
      <w:r w:rsidRPr="003945B7">
        <w:rPr>
          <w:rFonts w:ascii="Century Gothic" w:hAnsi="Century Gothic" w:cstheme="minorHAnsi"/>
          <w:color w:val="000000" w:themeColor="text1"/>
        </w:rPr>
        <w:t>niego będzie otrzymywał uwagi i zastrzeżenia do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>. Proces weryfikacji danego dokumentu (opracowania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projektowego) będzie zakończony jego zatwierdzeniem;</w:t>
      </w:r>
    </w:p>
    <w:p w14:paraId="2193BF03" w14:textId="72FE817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Wykonawca nie będzie </w:t>
      </w:r>
      <w:r w:rsidR="00E521EB" w:rsidRPr="003945B7">
        <w:rPr>
          <w:rFonts w:ascii="Century Gothic" w:hAnsi="Century Gothic" w:cstheme="minorHAnsi"/>
          <w:color w:val="000000" w:themeColor="text1"/>
        </w:rPr>
        <w:t>mógł</w:t>
      </w:r>
      <w:r w:rsidRPr="003945B7">
        <w:rPr>
          <w:rFonts w:ascii="Century Gothic" w:hAnsi="Century Gothic" w:cstheme="minorHAnsi"/>
          <w:color w:val="000000" w:themeColor="text1"/>
        </w:rPr>
        <w:t xml:space="preserve"> przystąpić do odpowiednich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bez akceptacji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przez Inspektora nadzoru potrzebnego do ich wykonania elementu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dokumentacji projektowej;</w:t>
      </w:r>
    </w:p>
    <w:p w14:paraId="3C1389DE" w14:textId="27E3C9B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wraz z odbiorem opracowań projektowych Zamawiający nabywa prawo do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używania opracowań projektowych wykonanych przez Wykonawcę. Na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Zamawiającego przechodzą autorskie prawa majątkowe do opracowań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projektowych wykonanych w ramach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F044449" w14:textId="0EA0763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Zamawiający uzyskuje prawo odpowiednio do używania opracowań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projektowych / rozporządzania opracowaniami projektowymi bez odrębnej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zgody Wykonawcy i bez dodatkowego wynagrodzenia na jego rzecz oraz bez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żadnych ograniczeń czasowych i ilościowych w następującym zakresie: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rozporządzania opracowaniami projektowymi oraz użytkowania ich na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własne potrzeby i potrzeby jednostek podległych, w tym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przekazania opracowań projektowych lub ich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dowolnej części, także ich kopii:</w:t>
      </w:r>
    </w:p>
    <w:p w14:paraId="01BC743F" w14:textId="4321D4A6" w:rsidR="001E167A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-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innym wykonawcom jako podstawy lub materiału wyjściowego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do wykonania innych opracowań projektowych;</w:t>
      </w:r>
    </w:p>
    <w:p w14:paraId="35C4528E" w14:textId="5638777F" w:rsidR="001E167A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-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innym wykonawcom jako podstawy dla wykonania lub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nadzorowania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budowlanych;</w:t>
      </w:r>
    </w:p>
    <w:p w14:paraId="34B4343E" w14:textId="2E83327C" w:rsidR="001E167A" w:rsidRPr="003945B7" w:rsidRDefault="00D53DD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-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stronom trzecim biorącym udział w procesie inwestycyjnym;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o wykorzystywania opracowań projektowych lub ich dowolnej części do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prezentacji oraz działań informacyjnych, w tym udostępniania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opracowań projektowych w taki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, aby każdy </w:t>
      </w:r>
      <w:r w:rsidR="00E521EB" w:rsidRPr="003945B7">
        <w:rPr>
          <w:rFonts w:ascii="Century Gothic" w:hAnsi="Century Gothic" w:cstheme="minorHAnsi"/>
          <w:color w:val="000000" w:themeColor="text1"/>
        </w:rPr>
        <w:t>mógł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mieć do nich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dostęp (m.in. w sieci Internet);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o wprowadzania opracowań projektowych lub ich części do pamięci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komputera na dowolnej liczbie własnych stanowisk komputerowych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i stanowisk komputerowych jednostek podległych;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o zwielokrotniania opracowań </w:t>
      </w:r>
      <w:r w:rsidR="001E167A" w:rsidRPr="003945B7">
        <w:rPr>
          <w:rFonts w:ascii="Century Gothic" w:hAnsi="Century Gothic" w:cstheme="minorHAnsi"/>
          <w:color w:val="000000" w:themeColor="text1"/>
        </w:rPr>
        <w:t>projektowych lub ich części dowolną</w:t>
      </w:r>
      <w:r w:rsidR="006F276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techniką.</w:t>
      </w:r>
    </w:p>
    <w:p w14:paraId="0044F8A2" w14:textId="465904F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Ponadto Zamawiający w przedmiotowym PFU oraz materiałach do niego załączonych</w:t>
      </w:r>
      <w:r w:rsidR="00657717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wskazuje </w:t>
      </w:r>
      <w:r w:rsidR="00E521EB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rozwiązania projektowe,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powinny być podstawą prac projektowych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prowadzonych przez Wykonawcę. Wykonawca przeprowadzi wizje w terenie dla dokładnego</w:t>
      </w:r>
      <w:r w:rsidR="00575F1F" w:rsidRPr="003945B7">
        <w:rPr>
          <w:rFonts w:ascii="Century Gothic" w:hAnsi="Century Gothic" w:cstheme="minorHAnsi"/>
          <w:color w:val="000000" w:themeColor="text1"/>
        </w:rPr>
        <w:t> </w:t>
      </w:r>
      <w:r w:rsidRPr="003945B7">
        <w:rPr>
          <w:rFonts w:ascii="Century Gothic" w:hAnsi="Century Gothic" w:cstheme="minorHAnsi"/>
          <w:color w:val="000000" w:themeColor="text1"/>
        </w:rPr>
        <w:t xml:space="preserve">sprawdzenia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wyjściowych w celu zaznajomienia się ze stanem rzeczywistym.</w:t>
      </w:r>
    </w:p>
    <w:p w14:paraId="71031300" w14:textId="6583CD9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Zamawiający z uwagi na </w:t>
      </w:r>
      <w:r w:rsidR="00E521EB" w:rsidRPr="003945B7">
        <w:rPr>
          <w:rFonts w:ascii="Century Gothic" w:hAnsi="Century Gothic" w:cstheme="minorHAnsi"/>
          <w:color w:val="000000" w:themeColor="text1"/>
        </w:rPr>
        <w:t>ogólny</w:t>
      </w:r>
      <w:r w:rsidRPr="003945B7">
        <w:rPr>
          <w:rFonts w:ascii="Century Gothic" w:hAnsi="Century Gothic" w:cstheme="minorHAnsi"/>
          <w:color w:val="000000" w:themeColor="text1"/>
        </w:rPr>
        <w:t xml:space="preserve"> charakter opracowania jakim jest PFU nie wyklucza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trakcie opracowania projektu dokonywania przez Wykonawcę korekt rozwiązań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przedstawionych w PFU, o ile znajdują one uzasadnienie i jednocześnie nie naruszają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charakterystycznych </w:t>
      </w:r>
      <w:r w:rsidR="00E521EB" w:rsidRPr="003945B7">
        <w:rPr>
          <w:rFonts w:ascii="Century Gothic" w:hAnsi="Century Gothic" w:cstheme="minorHAnsi"/>
          <w:color w:val="000000" w:themeColor="text1"/>
        </w:rPr>
        <w:t>parametrów</w:t>
      </w:r>
      <w:r w:rsidRPr="003945B7">
        <w:rPr>
          <w:rFonts w:ascii="Century Gothic" w:hAnsi="Century Gothic" w:cstheme="minorHAnsi"/>
          <w:color w:val="000000" w:themeColor="text1"/>
        </w:rPr>
        <w:t xml:space="preserve"> opisanych w pkt. 1.2.</w:t>
      </w:r>
    </w:p>
    <w:p w14:paraId="1DFCD107" w14:textId="5F8AEFE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Zamawiający oczekuje analizy przedprojektowej w formie koncepcji budowy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drogi załączonych </w:t>
      </w:r>
      <w:r w:rsidR="00E521EB" w:rsidRPr="003945B7">
        <w:rPr>
          <w:rFonts w:ascii="Century Gothic" w:hAnsi="Century Gothic" w:cstheme="minorHAnsi"/>
          <w:color w:val="000000" w:themeColor="text1"/>
        </w:rPr>
        <w:t>ogólnych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rozwiązań projektowych i ich uściślenia w stopniu wymaganym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podjęcia dalszych prac projektowych, w tym do uzyskiwania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niezbędnych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uzyskania 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niewymagających decyzji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pozwolenia na budowę.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Zamawiający oczekuje analizy przedstawionych w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PFU rozwiązań </w:t>
      </w:r>
      <w:r w:rsidR="00E521EB" w:rsidRPr="003945B7">
        <w:rPr>
          <w:rFonts w:ascii="Century Gothic" w:hAnsi="Century Gothic" w:cstheme="minorHAnsi"/>
          <w:color w:val="000000" w:themeColor="text1"/>
        </w:rPr>
        <w:t>ogólnych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w odniesieniu do:</w:t>
      </w:r>
    </w:p>
    <w:p w14:paraId="06EBBC4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koordynacji z przedsięwzięciami związanymi;</w:t>
      </w:r>
    </w:p>
    <w:p w14:paraId="1CA3D01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kolizji z istniejącymi i projektowanymi sieciami uzbrojenia terenu;</w:t>
      </w:r>
    </w:p>
    <w:p w14:paraId="5373787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możliwości odwodnienia drogi;</w:t>
      </w:r>
    </w:p>
    <w:p w14:paraId="0FE26E11" w14:textId="6D9570B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geologicznych i hydrogeologicznych;</w:t>
      </w:r>
    </w:p>
    <w:p w14:paraId="7CA5320D" w14:textId="6F77548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obsługi </w:t>
      </w:r>
      <w:r w:rsidR="00E521EB" w:rsidRPr="003945B7">
        <w:rPr>
          <w:rFonts w:ascii="Century Gothic" w:hAnsi="Century Gothic" w:cstheme="minorHAnsi"/>
          <w:color w:val="000000" w:themeColor="text1"/>
        </w:rPr>
        <w:t>terenów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przyległych;</w:t>
      </w:r>
    </w:p>
    <w:p w14:paraId="687E1F8C" w14:textId="183347F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nabycia niezbędnych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pod pas drogowy;</w:t>
      </w:r>
    </w:p>
    <w:p w14:paraId="498D1D6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prowadzenia ruchu pieszego, rowerowego i komunikacji zbiorowej;</w:t>
      </w:r>
    </w:p>
    <w:p w14:paraId="45AD75DF" w14:textId="42805EB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wymaganych działań w zakresie ochrony środowiska i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życia ludzi;</w:t>
      </w:r>
    </w:p>
    <w:p w14:paraId="2A8FBF1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innych mających związek z projektowanym przedsięwzięciem.</w:t>
      </w:r>
    </w:p>
    <w:p w14:paraId="67A35981" w14:textId="7E1238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Wynikiem powyższych działań Wykonawcy powinna być </w:t>
      </w:r>
      <w:r w:rsidR="00E521EB" w:rsidRPr="003945B7">
        <w:rPr>
          <w:rFonts w:ascii="Century Gothic" w:hAnsi="Century Gothic" w:cstheme="minorHAnsi"/>
          <w:color w:val="000000" w:themeColor="text1"/>
        </w:rPr>
        <w:t>uszczegółowiona</w:t>
      </w:r>
      <w:r w:rsidRPr="003945B7">
        <w:rPr>
          <w:rFonts w:ascii="Century Gothic" w:hAnsi="Century Gothic" w:cstheme="minorHAnsi"/>
          <w:color w:val="000000" w:themeColor="text1"/>
        </w:rPr>
        <w:t xml:space="preserve"> koncepcja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wielobranżowych rozwiązań projektowych, </w:t>
      </w:r>
      <w:r w:rsidR="00E521EB" w:rsidRPr="003945B7">
        <w:rPr>
          <w:rFonts w:ascii="Century Gothic" w:hAnsi="Century Gothic" w:cstheme="minorHAnsi"/>
          <w:color w:val="000000" w:themeColor="text1"/>
        </w:rPr>
        <w:t>którą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przedłoży Zamawiającemu do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akceptacji, wraz z komentarzem dotyczącym zmian </w:t>
      </w:r>
      <w:r w:rsidR="00315DC3" w:rsidRPr="003945B7">
        <w:rPr>
          <w:rFonts w:ascii="Century Gothic" w:hAnsi="Century Gothic" w:cstheme="minorHAnsi"/>
          <w:color w:val="000000" w:themeColor="text1"/>
        </w:rPr>
        <w:t xml:space="preserve">                                             </w:t>
      </w:r>
      <w:r w:rsidRPr="003945B7">
        <w:rPr>
          <w:rFonts w:ascii="Century Gothic" w:hAnsi="Century Gothic" w:cstheme="minorHAnsi"/>
          <w:color w:val="000000" w:themeColor="text1"/>
        </w:rPr>
        <w:t xml:space="preserve">i </w:t>
      </w:r>
      <w:r w:rsidR="00E521EB" w:rsidRPr="003945B7">
        <w:rPr>
          <w:rFonts w:ascii="Century Gothic" w:hAnsi="Century Gothic" w:cstheme="minorHAnsi"/>
          <w:color w:val="000000" w:themeColor="text1"/>
        </w:rPr>
        <w:t>uszczegółowień</w:t>
      </w:r>
      <w:r w:rsidRPr="003945B7">
        <w:rPr>
          <w:rFonts w:ascii="Century Gothic" w:hAnsi="Century Gothic" w:cstheme="minorHAnsi"/>
          <w:color w:val="000000" w:themeColor="text1"/>
        </w:rPr>
        <w:t xml:space="preserve"> jakie Wykonawca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wprowadził do rozwiązań załączonych do PFU.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 przedłożeniu materiału Zamawiający podejmie decyzję odnośnie jego akceptacji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dalszych prac projektowych.</w:t>
      </w:r>
    </w:p>
    <w:p w14:paraId="00AD9CE2" w14:textId="5611237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Dla zaakceptowanych przez Zamawiającego rozwiązań projektowych Wykonawca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zobowiązany jest stosować uzyskane warunki techniczne przebudowy kolidujących sieci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infrastruktury technicznej. Niezbędne </w:t>
      </w:r>
      <w:r w:rsidR="00E521EB" w:rsidRPr="003945B7">
        <w:rPr>
          <w:rFonts w:ascii="Century Gothic" w:hAnsi="Century Gothic" w:cstheme="minorHAnsi"/>
          <w:color w:val="000000" w:themeColor="text1"/>
        </w:rPr>
        <w:t>uszczegółowienia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uzyskać na etapie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opracowywania dokumentacji projektowej.</w:t>
      </w:r>
    </w:p>
    <w:p w14:paraId="1F68369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przypadku zmian rozwiązań drogowych, Wykonawca ponownie uzyska niezbędne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warunki techniczne przebudowy i zabezpieczenia kolidujących sieci zewnętrznych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(infrastruktura techniczna podziemna i nadziemna).</w:t>
      </w:r>
    </w:p>
    <w:p w14:paraId="7C03D476" w14:textId="2BF5A04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przekaże niezwłocznie Zamawiającemu wszelkie otrzymane warunki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techniczne w celu zapewnienia Zamawiającemu możliwości wypowiedzenia się co do treści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,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narzuconych przez </w:t>
      </w:r>
      <w:r w:rsidR="00E521EB" w:rsidRPr="003945B7">
        <w:rPr>
          <w:rFonts w:ascii="Century Gothic" w:hAnsi="Century Gothic" w:cstheme="minorHAnsi"/>
          <w:color w:val="000000" w:themeColor="text1"/>
        </w:rPr>
        <w:t>gestorów</w:t>
      </w:r>
      <w:r w:rsidRPr="003945B7">
        <w:rPr>
          <w:rFonts w:ascii="Century Gothic" w:hAnsi="Century Gothic" w:cstheme="minorHAnsi"/>
          <w:color w:val="000000" w:themeColor="text1"/>
        </w:rPr>
        <w:t xml:space="preserve"> urządzeń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 rzecz Zamawiającego. Każdorazowo Wykonawca skomentuje treść uzyskanych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 kątem ich zgodności z zapisami art. 32 Ustawy z dnia 21 marca 1985 r. o drogach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publicznych.</w:t>
      </w:r>
    </w:p>
    <w:p w14:paraId="39FABDBF" w14:textId="59D0FF7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może polecić Wykonawcy sporządzenie kolejnego wystąpienia do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danego właściciela sieci, w </w:t>
      </w:r>
      <w:r w:rsidR="00E521EB" w:rsidRPr="003945B7">
        <w:rPr>
          <w:rFonts w:ascii="Century Gothic" w:hAnsi="Century Gothic" w:cstheme="minorHAnsi"/>
          <w:color w:val="000000" w:themeColor="text1"/>
        </w:rPr>
        <w:t>którym</w:t>
      </w:r>
      <w:r w:rsidRPr="003945B7">
        <w:rPr>
          <w:rFonts w:ascii="Century Gothic" w:hAnsi="Century Gothic" w:cstheme="minorHAnsi"/>
          <w:color w:val="000000" w:themeColor="text1"/>
        </w:rPr>
        <w:t xml:space="preserve"> zostanie przedstawione stanowisko Zamawiającego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odnośnie uzyskanych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>, względnie prośba o ich zmianę.</w:t>
      </w:r>
    </w:p>
    <w:p w14:paraId="634E28D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Uzyskane warunki techniczne Wykonawca zastosuje w toku dalszych prac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projektowych.</w:t>
      </w:r>
    </w:p>
    <w:p w14:paraId="4880D15C" w14:textId="56F0A6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Dla zaakceptowanych przez Zamawiającego rozwiązań projektowych Wykonawca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C1752E">
        <w:rPr>
          <w:rFonts w:ascii="Century Gothic" w:hAnsi="Century Gothic" w:cstheme="minorHAnsi"/>
          <w:color w:val="000000" w:themeColor="text1"/>
        </w:rPr>
        <w:t xml:space="preserve">  </w:t>
      </w:r>
      <w:r w:rsidRPr="003945B7">
        <w:rPr>
          <w:rFonts w:ascii="Century Gothic" w:hAnsi="Century Gothic" w:cstheme="minorHAnsi"/>
          <w:color w:val="000000" w:themeColor="text1"/>
        </w:rPr>
        <w:t>w imieniu i na rzecz Zamawiającego (na podstawie stosownego pełnomocnictwa) uzyska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wszelkie niezbędne decyzje, uzgodnienia i opinie niezbędne do uzyskania skutecznego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zgłoszenia </w:t>
      </w:r>
      <w:r w:rsidR="00575F1F" w:rsidRPr="003945B7">
        <w:rPr>
          <w:rFonts w:ascii="Century Gothic" w:hAnsi="Century Gothic" w:cstheme="minorHAnsi"/>
          <w:color w:val="000000" w:themeColor="text1"/>
        </w:rPr>
        <w:t xml:space="preserve">lub pozwolenia na </w:t>
      </w:r>
      <w:r w:rsidR="00AF7400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</w:t>
      </w:r>
      <w:r w:rsidR="00172246" w:rsidRPr="003945B7">
        <w:rPr>
          <w:rFonts w:ascii="Century Gothic" w:hAnsi="Century Gothic" w:cstheme="minorHAnsi"/>
          <w:color w:val="000000" w:themeColor="text1"/>
        </w:rPr>
        <w:t>e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10ECA4CB" w14:textId="6DD057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uzyska:</w:t>
      </w:r>
    </w:p>
    <w:p w14:paraId="617AC89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decyzję o środowiskowych uwarunkowaniach realizacji przedsięwzięcia;</w:t>
      </w:r>
    </w:p>
    <w:p w14:paraId="3E6D9E8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decyzję o udzieleniu pozwolenia wodnoprawnego;</w:t>
      </w:r>
    </w:p>
    <w:p w14:paraId="0E673C78" w14:textId="1C5CC49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 decyzje wymagane przepisami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szczególnymi</w:t>
      </w:r>
      <w:r w:rsidRPr="003945B7">
        <w:rPr>
          <w:rFonts w:ascii="Century Gothic" w:hAnsi="Century Gothic" w:cstheme="minorHAnsi"/>
          <w:color w:val="000000" w:themeColor="text1"/>
        </w:rPr>
        <w:t>, w tym decyzje dotyczące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zwolnienia z </w:t>
      </w:r>
      <w:r w:rsidR="00E521EB" w:rsidRPr="003945B7">
        <w:rPr>
          <w:rFonts w:ascii="Century Gothic" w:hAnsi="Century Gothic" w:cstheme="minorHAnsi"/>
          <w:color w:val="000000" w:themeColor="text1"/>
        </w:rPr>
        <w:t>zakazów</w:t>
      </w:r>
      <w:r w:rsidRPr="003945B7">
        <w:rPr>
          <w:rFonts w:ascii="Century Gothic" w:hAnsi="Century Gothic" w:cstheme="minorHAnsi"/>
          <w:color w:val="000000" w:themeColor="text1"/>
        </w:rPr>
        <w:t xml:space="preserve"> realizacji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Wykonawca będzie przekazywał Zamawiającemu na bieżąco wszelkie otrzymane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decyzje, uzgodnienia i opinie celem umożliwienia Zamawiającemu ewentualnego</w:t>
      </w:r>
    </w:p>
    <w:p w14:paraId="29878D81" w14:textId="38299A6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skorzystania z procedury odwoławczej.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Wykonawca jest zobowiązany do sporządzenia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wydania w/w decyzji,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uzgodnień i opinii w ilości wymaganej przepisami oraz sporządzenia dodatkowego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1 egzemplarza dla Zamawiającego.</w:t>
      </w:r>
    </w:p>
    <w:p w14:paraId="504C5365" w14:textId="4FD41F3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Dodatkowo Wykonawca niezależnie od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załączonych do PFU pozyska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wszelkie istotne informacje niezbędne do projektowania przedsięwzięcia,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1B28391D" w14:textId="598CB09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wypisy i wyrysy z miejscowych </w:t>
      </w:r>
      <w:r w:rsidR="00E521EB" w:rsidRPr="003945B7">
        <w:rPr>
          <w:rFonts w:ascii="Century Gothic" w:hAnsi="Century Gothic" w:cstheme="minorHAnsi"/>
          <w:color w:val="000000" w:themeColor="text1"/>
        </w:rPr>
        <w:t>planów</w:t>
      </w:r>
      <w:r w:rsidRPr="003945B7">
        <w:rPr>
          <w:rFonts w:ascii="Century Gothic" w:hAnsi="Century Gothic" w:cstheme="minorHAnsi"/>
          <w:color w:val="000000" w:themeColor="text1"/>
        </w:rPr>
        <w:t xml:space="preserve"> zagospodarowania przestrzennego;</w:t>
      </w:r>
    </w:p>
    <w:p w14:paraId="7123C4D4" w14:textId="672EC73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prognozy, studia, koncepcje i inne opracowania do miejscowych </w:t>
      </w:r>
      <w:r w:rsidR="00E521EB" w:rsidRPr="003945B7">
        <w:rPr>
          <w:rFonts w:ascii="Century Gothic" w:hAnsi="Century Gothic" w:cstheme="minorHAnsi"/>
          <w:color w:val="000000" w:themeColor="text1"/>
        </w:rPr>
        <w:t>planów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zagospodarowania przestrzennego;</w:t>
      </w:r>
    </w:p>
    <w:p w14:paraId="0442FB2C" w14:textId="22FBDA3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wyciągi ze </w:t>
      </w:r>
      <w:r w:rsidR="00E521EB" w:rsidRPr="003945B7">
        <w:rPr>
          <w:rFonts w:ascii="Century Gothic" w:hAnsi="Century Gothic" w:cstheme="minorHAnsi"/>
          <w:color w:val="000000" w:themeColor="text1"/>
        </w:rPr>
        <w:t>studiów</w:t>
      </w:r>
      <w:r w:rsidRPr="003945B7">
        <w:rPr>
          <w:rFonts w:ascii="Century Gothic" w:hAnsi="Century Gothic" w:cstheme="minorHAnsi"/>
          <w:color w:val="000000" w:themeColor="text1"/>
        </w:rPr>
        <w:t xml:space="preserve"> uwarunkowań i </w:t>
      </w:r>
      <w:r w:rsidR="00E521EB" w:rsidRPr="003945B7">
        <w:rPr>
          <w:rFonts w:ascii="Century Gothic" w:hAnsi="Century Gothic" w:cstheme="minorHAnsi"/>
          <w:color w:val="000000" w:themeColor="text1"/>
        </w:rPr>
        <w:t>kierunków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zagospodarowania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przestrzennego gmin;</w:t>
      </w:r>
    </w:p>
    <w:p w14:paraId="18AA67B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gminne plany i programy ochrony środowiska;</w:t>
      </w:r>
    </w:p>
    <w:p w14:paraId="5C5A32DE" w14:textId="6AED3FF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plany ochrony </w:t>
      </w:r>
      <w:r w:rsidR="00E521EB" w:rsidRPr="003945B7">
        <w:rPr>
          <w:rFonts w:ascii="Century Gothic" w:hAnsi="Century Gothic" w:cstheme="minorHAnsi"/>
          <w:color w:val="000000" w:themeColor="text1"/>
        </w:rPr>
        <w:t>parków</w:t>
      </w:r>
      <w:r w:rsidRPr="003945B7">
        <w:rPr>
          <w:rFonts w:ascii="Century Gothic" w:hAnsi="Century Gothic" w:cstheme="minorHAnsi"/>
          <w:color w:val="000000" w:themeColor="text1"/>
        </w:rPr>
        <w:t xml:space="preserve"> krajobrazowych i </w:t>
      </w:r>
      <w:r w:rsidR="00E521EB" w:rsidRPr="003945B7">
        <w:rPr>
          <w:rFonts w:ascii="Century Gothic" w:hAnsi="Century Gothic" w:cstheme="minorHAnsi"/>
          <w:color w:val="000000" w:themeColor="text1"/>
        </w:rPr>
        <w:t>zasobów</w:t>
      </w:r>
      <w:r w:rsidRPr="003945B7">
        <w:rPr>
          <w:rFonts w:ascii="Century Gothic" w:hAnsi="Century Gothic" w:cstheme="minorHAnsi"/>
          <w:color w:val="000000" w:themeColor="text1"/>
        </w:rPr>
        <w:t xml:space="preserve"> archeologicznych;</w:t>
      </w:r>
    </w:p>
    <w:p w14:paraId="0B5E68DC" w14:textId="26504E2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inne, w tym dane </w:t>
      </w:r>
      <w:r w:rsidR="00E521EB" w:rsidRPr="003945B7">
        <w:rPr>
          <w:rFonts w:ascii="Century Gothic" w:hAnsi="Century Gothic" w:cstheme="minorHAnsi"/>
          <w:color w:val="000000" w:themeColor="text1"/>
        </w:rPr>
        <w:t>administratorów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i urządzeń (np. w formie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dokumentacji archiwalnych) i innych jednostek mogących posiadać informacje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odnośnie terenu przedsięwzięcia.</w:t>
      </w:r>
    </w:p>
    <w:p w14:paraId="3FE97D37" w14:textId="1D27D2B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przypadku braku w/w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uzyska odpowiednie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potwierdzenie tego faktu.</w:t>
      </w:r>
    </w:p>
    <w:p w14:paraId="7B7570C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2.2.1.1. Stadium – inwentaryzacje, oceny, ekspertyzy, pomiary i badania</w:t>
      </w:r>
      <w:r w:rsidR="00BB31AF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terenu i istniejących obiektów i urządzeń</w:t>
      </w:r>
    </w:p>
    <w:p w14:paraId="0D033728" w14:textId="6A5EC74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zobowiązany jest do wykonania wszelkich niezbędnych inwentaryzacji,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ocen, ekspertyz,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i badań terenu i istniejących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i urządzeń, jakie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wymagane są do prawidłowego zaprojektowania przedsięwzięcia.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Wykonawca będzie stosował metody wykonywania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i badań przy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inwentaryzacjach oraz metody obliczeń przy ocenach stanu technicznego i pracach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projektowych, zgodne z wymaganiami obowiązujących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>, polskich norm oraz zasad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wiedzy technicznej.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Wykonawca podejmie wszelkie niezbędne działania dla uzyskania zgody na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przeprowadzenie prac terenowych, polegające m.in. na sporządzeniu </w:t>
      </w:r>
      <w:r w:rsidR="00E521EB" w:rsidRPr="003945B7">
        <w:rPr>
          <w:rFonts w:ascii="Century Gothic" w:hAnsi="Century Gothic" w:cstheme="minorHAnsi"/>
          <w:color w:val="000000" w:themeColor="text1"/>
        </w:rPr>
        <w:t>projektów</w:t>
      </w:r>
      <w:r w:rsidRPr="003945B7">
        <w:rPr>
          <w:rFonts w:ascii="Century Gothic" w:hAnsi="Century Gothic" w:cstheme="minorHAnsi"/>
          <w:color w:val="000000" w:themeColor="text1"/>
        </w:rPr>
        <w:t xml:space="preserve"> czasowej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organizacji ruchu na czas badań nawierzchni.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Wykonawca ma obowiązek znać i stosować w czasie prowadzenia prac pomiarowych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badawczych (inwentaryzacji) wszelkie obowiązujące przepisy dotyczące ochrony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środowiska, ochrony przeciwpożarowej i inne przepisy.</w:t>
      </w:r>
    </w:p>
    <w:p w14:paraId="4F67C44F" w14:textId="6152316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będzie odpowiedzialny za wszelkie straty spowodowane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nieprzestrzeganiem zasad ochrony środowiska, ochrony przeciwpożarowej oraz innych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podczas wykonywania prac pomiarowych i badawczych.</w:t>
      </w:r>
    </w:p>
    <w:p w14:paraId="5AE2EF2D" w14:textId="19EDA8B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odpowiada za ochronę instalacji na powierzchni ziemi i za urządzenia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podziemne, takie jak rurociągi, kable itp. w trakcie prac pomiarowych i badawczych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(inwentaryzacji) oraz uzyska od odpowiednich władz będących właścicielami tych urządzeń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potwierdzenie informacji dla potrzeb planu ich lokalizacji. Wykonawca będzie odpowiadać za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wszelkie spowodowane przez jego działania uszkodzenia instalacji na powierzchni ziemi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urządzeń podziemnych wykazanych w planach ich lokalizacji.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Wykonawca będzie realizować prace pomiarowe i badawcze 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powodujący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minimalne niedogodności dla </w:t>
      </w:r>
      <w:r w:rsidR="00E521EB" w:rsidRPr="003945B7">
        <w:rPr>
          <w:rFonts w:ascii="Century Gothic" w:hAnsi="Century Gothic" w:cstheme="minorHAnsi"/>
          <w:color w:val="000000" w:themeColor="text1"/>
        </w:rPr>
        <w:t>mieszkańców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przyległych posesji.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Jeżeli odkryte zostaną na terenie bada</w:t>
      </w:r>
      <w:r w:rsidR="004C56D6">
        <w:rPr>
          <w:rFonts w:ascii="Century Gothic" w:hAnsi="Century Gothic" w:cstheme="minorHAnsi"/>
          <w:color w:val="000000" w:themeColor="text1"/>
        </w:rPr>
        <w:t>ń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(inwentaryzacji) jakiekolwiek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wykopaliska, monety, przedmioty wartościowe, budowle oraz inne pozostałości o znaczeniu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geologicznym lub archeologicznym to są one własnością Skarbu Państwa. Wykonawca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zobowiązany jest je zabezpieczyć przed zniszczeniem lub kradzieżą, powiadomić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odpowiednie władze i Inspektora nadzoru i postępować zgodnie z ich poleceniami.</w:t>
      </w:r>
    </w:p>
    <w:p w14:paraId="4EFE8171" w14:textId="59DD9B8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Podczas wykonywania opracowań projektowych Wykonawca będzie przestrzegać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dotyczących bezpieczeństwa i higieny pracy.</w:t>
      </w:r>
    </w:p>
    <w:p w14:paraId="14B89BB4" w14:textId="77777777" w:rsidR="00BB31AF" w:rsidRPr="003945B7" w:rsidRDefault="00BB31A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939FF1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2.2.1.2. Stadium – decyzja środowiskowa</w:t>
      </w:r>
    </w:p>
    <w:p w14:paraId="10FBDF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Dla potrzeb inwestycji Wykonawca pozyska decyzję o środowiskowych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uwarunkowaniach realizacji inwestycji.</w:t>
      </w:r>
    </w:p>
    <w:p w14:paraId="29C3FD7B" w14:textId="3BAD701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Decyzja o środowiskowych uwarunkowaniach (Stadium DUŚ) jest to dokument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wymagany przy realizacji inwestycji,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mogą zawsze lub potencjalnie znacząco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oddziaływać na środowisko. W skład Stadium Decyzji Środowiskowej mogą wchodzić:</w:t>
      </w:r>
    </w:p>
    <w:p w14:paraId="5EE00FA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raport o oddziaływaniu przedsięwzięcia na środowisko, a w przypadku, gdy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wnioskodawca wystąpił o ustalenie zakresu raportu ze względu na możliwość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wystąpienia transgranicznego oddziaływania na środowisko – kartę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informacyjną przedsięwzięcia;</w:t>
      </w:r>
    </w:p>
    <w:p w14:paraId="54C56DC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 przypadku przedsięwzięć mogących potencjalnie znacząco oddziaływać na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środowisko wymagana jest karta informacyjna przedsięwzięcia.</w:t>
      </w:r>
    </w:p>
    <w:p w14:paraId="35126682" w14:textId="6DFABB3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Do wniosku o wydanie decyzji o środowiskowych uwarunkowaniach dołącza się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1DF34792" w14:textId="64950C5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poświadczone przez właściwy organ kopię mapy ewidencyjnej obejmującej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przewidywany teren, na </w:t>
      </w:r>
      <w:r w:rsidR="00E521EB" w:rsidRPr="003945B7">
        <w:rPr>
          <w:rFonts w:ascii="Century Gothic" w:hAnsi="Century Gothic" w:cstheme="minorHAnsi"/>
          <w:color w:val="000000" w:themeColor="text1"/>
        </w:rPr>
        <w:t>którym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 realizowane przedsięwzięcie,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obejmującej obszar, na </w:t>
      </w:r>
      <w:r w:rsidR="00E521EB" w:rsidRPr="003945B7">
        <w:rPr>
          <w:rFonts w:ascii="Century Gothic" w:hAnsi="Century Gothic" w:cstheme="minorHAnsi"/>
          <w:color w:val="000000" w:themeColor="text1"/>
        </w:rPr>
        <w:t>który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 oddziaływać przedsięwzięcie;</w:t>
      </w:r>
    </w:p>
    <w:p w14:paraId="190D6450" w14:textId="3E7F0E1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wypis z ewidencji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obejmujący przewidywany teren, na </w:t>
      </w:r>
      <w:r w:rsidR="00E521EB" w:rsidRPr="003945B7">
        <w:rPr>
          <w:rFonts w:ascii="Century Gothic" w:hAnsi="Century Gothic" w:cstheme="minorHAnsi"/>
          <w:color w:val="000000" w:themeColor="text1"/>
        </w:rPr>
        <w:t>którym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realizowane przedsięwzięcie oraz obejmujący obszar, na </w:t>
      </w:r>
      <w:r w:rsidR="00E521EB" w:rsidRPr="003945B7">
        <w:rPr>
          <w:rFonts w:ascii="Century Gothic" w:hAnsi="Century Gothic" w:cstheme="minorHAnsi"/>
          <w:color w:val="000000" w:themeColor="text1"/>
        </w:rPr>
        <w:t>którym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oddziaływać przedsięwzięcie.</w:t>
      </w:r>
    </w:p>
    <w:p w14:paraId="31CE1459" w14:textId="3B3433A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tym celu Wykonawca sporządzi kartę informacyjną przedsięwzięcia o zawartości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zgodnej z zapisami </w:t>
      </w:r>
      <w:r w:rsidR="00466DF1" w:rsidRPr="003945B7">
        <w:rPr>
          <w:rFonts w:ascii="Century Gothic" w:hAnsi="Century Gothic"/>
          <w:color w:val="000000" w:themeColor="text1"/>
        </w:rPr>
        <w:t>Ustawy z dnia 3 października 2008 r. o udostępnianiu informacji o środowisku i jego ochronie, udziale społeczeństwa w ochronie środowiska oraz o ocenach oddziaływania na środowisko (</w:t>
      </w:r>
      <w:proofErr w:type="spellStart"/>
      <w:r w:rsidR="00466DF1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66DF1" w:rsidRPr="003945B7">
        <w:rPr>
          <w:rFonts w:ascii="Century Gothic" w:hAnsi="Century Gothic"/>
          <w:color w:val="000000" w:themeColor="text1"/>
        </w:rPr>
        <w:t xml:space="preserve">. Dz. U. z 2022 r. poz. 1029 z </w:t>
      </w:r>
      <w:proofErr w:type="spellStart"/>
      <w:r w:rsidR="00466DF1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466DF1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którą</w:t>
      </w:r>
      <w:r w:rsidRPr="003945B7">
        <w:rPr>
          <w:rFonts w:ascii="Century Gothic" w:hAnsi="Century Gothic" w:cstheme="minorHAnsi"/>
          <w:color w:val="000000" w:themeColor="text1"/>
        </w:rPr>
        <w:t xml:space="preserve"> wraz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projektem wniosku o wydanie decyzji i wymaganymi załącznikami przedstawi do akceptacji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Zamawiającego, a po jej uzyskaniu (w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Zamawiającego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odnośnie realizacji urządzeń ochrony środowiska oraz monitoringu </w:t>
      </w:r>
      <w:r w:rsidR="00E521EB" w:rsidRPr="003945B7">
        <w:rPr>
          <w:rFonts w:ascii="Century Gothic" w:hAnsi="Century Gothic" w:cstheme="minorHAnsi"/>
          <w:color w:val="000000" w:themeColor="text1"/>
        </w:rPr>
        <w:t>po realizacyjnego</w:t>
      </w:r>
      <w:r w:rsidRPr="003945B7">
        <w:rPr>
          <w:rFonts w:ascii="Century Gothic" w:hAnsi="Century Gothic" w:cstheme="minorHAnsi"/>
          <w:color w:val="000000" w:themeColor="text1"/>
        </w:rPr>
        <w:t>) wystąpi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wnioskiem o wydanie decyzji. Wykonawca będzie niezwłocznie reagował na wszelkie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wezwania do uzupełniania wniosku i na bieżąco informował o nich Zamawiającego.</w:t>
      </w:r>
      <w:r w:rsidR="00BB31A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przypadku, gdy organ prowadzący postępowanie orzeknie o konieczności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B31AF" w:rsidRPr="003945B7">
        <w:rPr>
          <w:rFonts w:ascii="Century Gothic" w:hAnsi="Century Gothic" w:cstheme="minorHAnsi"/>
          <w:color w:val="000000" w:themeColor="text1"/>
        </w:rPr>
        <w:t>s</w:t>
      </w:r>
      <w:r w:rsidRPr="003945B7">
        <w:rPr>
          <w:rFonts w:ascii="Century Gothic" w:hAnsi="Century Gothic" w:cstheme="minorHAnsi"/>
          <w:color w:val="000000" w:themeColor="text1"/>
        </w:rPr>
        <w:t>porządzenia raportu o oddziaływaniu na środowisko, Wykonawca sporządzi to opracowanie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przedstawi do akceptacji Zamawiającego (w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</w:p>
    <w:p w14:paraId="49EF7884" w14:textId="4122935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Zamawiającego odnośnie realizacji urządzeń ochrony środowiska oraz monitoringu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po realizacyjnego</w:t>
      </w:r>
      <w:r w:rsidRPr="003945B7">
        <w:rPr>
          <w:rFonts w:ascii="Century Gothic" w:hAnsi="Century Gothic" w:cstheme="minorHAnsi"/>
          <w:color w:val="000000" w:themeColor="text1"/>
        </w:rPr>
        <w:t>), a po jej uzyskaniu przekaże do organu.</w:t>
      </w:r>
    </w:p>
    <w:p w14:paraId="02EF4629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30633D15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6A2B0C3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2.2.1.3. Stadium – pozwolenie wodnoprawne</w:t>
      </w:r>
    </w:p>
    <w:p w14:paraId="1080BD07" w14:textId="79B1439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sporządzi operat (operaty) wodnoprawny o zawartości zgodnej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przepisami, </w:t>
      </w:r>
      <w:r w:rsidR="00E521EB" w:rsidRPr="003945B7">
        <w:rPr>
          <w:rFonts w:ascii="Century Gothic" w:hAnsi="Century Gothic" w:cstheme="minorHAnsi"/>
          <w:color w:val="000000" w:themeColor="text1"/>
        </w:rPr>
        <w:t>który</w:t>
      </w:r>
      <w:r w:rsidRPr="003945B7">
        <w:rPr>
          <w:rFonts w:ascii="Century Gothic" w:hAnsi="Century Gothic" w:cstheme="minorHAnsi"/>
          <w:color w:val="000000" w:themeColor="text1"/>
        </w:rPr>
        <w:t xml:space="preserve"> wraz z projektem wniosku o wydanie decyzji i wymaganymi załącznikami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przedstawi do akceptacji Zamawiającego, a po jej uzyskaniu wystąpi z wnioskiem o wydanie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decyzji. Wykonawca będzie niezwłocznie reagował na wszelkie wezwania do uzupełniania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wniosku, i na bieżąco informował o nich Zamawiającego.</w:t>
      </w:r>
    </w:p>
    <w:p w14:paraId="35E0729C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7E99A5E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2.2.1.4. Stadium – materiały do zgłoszenia robót</w:t>
      </w:r>
    </w:p>
    <w:p w14:paraId="677FA4CD" w14:textId="2BD52D5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Dokumentacja projektowa budowlana tj.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co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zawartości, formy i ilości powinna odpowiadać warunkom określonym w Ustawie Prawo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Budowlane [1] oraz przepisach wykonawczych do niej. Wykonawca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zobowiązany jest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objęcia dokumentacją projektową budowlaną wszystkich </w:t>
      </w:r>
      <w:r w:rsidR="00E521EB" w:rsidRPr="003945B7">
        <w:rPr>
          <w:rFonts w:ascii="Century Gothic" w:hAnsi="Century Gothic" w:cstheme="minorHAnsi"/>
          <w:color w:val="000000" w:themeColor="text1"/>
        </w:rPr>
        <w:t>rodzajów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wykonanie jest niezbędne dla realizacji przedsięwzięcia.</w:t>
      </w:r>
    </w:p>
    <w:p w14:paraId="26E24ABB" w14:textId="4099383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materiałach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Wykonawca uwzględni zmiany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zagospodarowania terenu polegające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na wycince zieleni i </w:t>
      </w:r>
      <w:r w:rsidR="00E521EB" w:rsidRPr="003945B7">
        <w:rPr>
          <w:rFonts w:ascii="Century Gothic" w:hAnsi="Century Gothic" w:cstheme="minorHAnsi"/>
          <w:color w:val="000000" w:themeColor="text1"/>
        </w:rPr>
        <w:t>rozbiórce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i stosownie do zakresu tych prac obejmie je odpowiednimi tomami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opracowania.</w:t>
      </w:r>
    </w:p>
    <w:p w14:paraId="52599DE2" w14:textId="12CA433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materiałach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Wykonawca uwzględni opracowane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przez siebie założenia do projektu stałej organizacji ruchu, dla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uzyska akceptację</w:t>
      </w:r>
    </w:p>
    <w:p w14:paraId="530AB88C" w14:textId="1A7590F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Zamawiającego dla proponowanych składowych oznakowania pionowego, poziomego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urządzeń bezpieczeństwa ruchu, a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mogą mieć wpływ na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sytuacyjno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wysokościowe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kształtowanie projektowanych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</w:p>
    <w:p w14:paraId="5D56BDB5" w14:textId="052BA90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, w wystarczającym na potrzeby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budowlanych, stopniu Wykonawca przewidzi organizację ruchu na skrzyżowaniach,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lokalizacje przejść dla pieszych, </w:t>
      </w:r>
      <w:r w:rsidR="00E521EB" w:rsidRPr="003945B7">
        <w:rPr>
          <w:rFonts w:ascii="Century Gothic" w:hAnsi="Century Gothic" w:cstheme="minorHAnsi"/>
          <w:color w:val="000000" w:themeColor="text1"/>
        </w:rPr>
        <w:t>przystanków</w:t>
      </w:r>
      <w:r w:rsidRPr="003945B7">
        <w:rPr>
          <w:rFonts w:ascii="Century Gothic" w:hAnsi="Century Gothic" w:cstheme="minorHAnsi"/>
          <w:color w:val="000000" w:themeColor="text1"/>
        </w:rPr>
        <w:t xml:space="preserve"> komunikacji zbiorowej.</w:t>
      </w:r>
    </w:p>
    <w:p w14:paraId="63B8A357" w14:textId="72197F5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przekaże Zmawiającemu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wraz ze wszystkimi opiniami, uzgodnieniami, pozwoleniami i dokumentami wymaganymi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przepisami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szczegółowymi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3D5F3199" w14:textId="2602C8E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Stadium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– jest to </w:t>
      </w:r>
      <w:r w:rsidR="00E521EB" w:rsidRPr="003945B7">
        <w:rPr>
          <w:rFonts w:ascii="Century Gothic" w:hAnsi="Century Gothic" w:cstheme="minorHAnsi"/>
          <w:color w:val="000000" w:themeColor="text1"/>
        </w:rPr>
        <w:t>zbiór</w:t>
      </w:r>
      <w:r w:rsidRPr="003945B7">
        <w:rPr>
          <w:rFonts w:ascii="Century Gothic" w:hAnsi="Century Gothic" w:cstheme="minorHAnsi"/>
          <w:color w:val="000000" w:themeColor="text1"/>
        </w:rPr>
        <w:t xml:space="preserve"> opracowań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projektowych, w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głównym</w:t>
      </w:r>
      <w:r w:rsidRPr="003945B7">
        <w:rPr>
          <w:rFonts w:ascii="Century Gothic" w:hAnsi="Century Gothic" w:cstheme="minorHAnsi"/>
          <w:color w:val="000000" w:themeColor="text1"/>
        </w:rPr>
        <w:t xml:space="preserve"> opracowaniem projektowym są materiały do zgłoszenia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 W skład Stadium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budowlanych wchodzą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07FE912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materiały do wniosku o wydanie decyzji o środowiskowych uwarunkowaniach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zgody na realizację przedsięwzięcia;</w:t>
      </w:r>
    </w:p>
    <w:p w14:paraId="4C124A9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materiały do wniosku o wydanie decyzji pozwolenia wodnoprawnego;</w:t>
      </w:r>
    </w:p>
    <w:p w14:paraId="74C49E7B" w14:textId="1CF322D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budowlanych;</w:t>
      </w:r>
    </w:p>
    <w:p w14:paraId="3600B8CA" w14:textId="3962109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</w:t>
      </w:r>
      <w:r w:rsidR="00E521EB" w:rsidRPr="003945B7">
        <w:rPr>
          <w:rFonts w:ascii="Century Gothic" w:hAnsi="Century Gothic" w:cstheme="minorHAnsi"/>
          <w:color w:val="000000" w:themeColor="text1"/>
        </w:rPr>
        <w:t>rozbiórek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4BDEAA2" w14:textId="075E100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materiały do uzyskania opinii, uzgodnień i pozwoleń wymaganych przepisami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szczególnymi</w:t>
      </w:r>
      <w:r w:rsidRPr="003945B7">
        <w:rPr>
          <w:rFonts w:ascii="Century Gothic" w:hAnsi="Century Gothic" w:cstheme="minorHAnsi"/>
          <w:color w:val="000000" w:themeColor="text1"/>
        </w:rPr>
        <w:t xml:space="preserve"> oraz inne materiały projektowe, w tym m.in.: projekt zieleni,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 organizacji ruchu;</w:t>
      </w:r>
    </w:p>
    <w:p w14:paraId="14DF2D1C" w14:textId="4AA09E0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mapa do </w:t>
      </w:r>
      <w:r w:rsidR="00E521EB" w:rsidRPr="003945B7">
        <w:rPr>
          <w:rFonts w:ascii="Century Gothic" w:hAnsi="Century Gothic" w:cstheme="minorHAnsi"/>
          <w:color w:val="000000" w:themeColor="text1"/>
        </w:rPr>
        <w:t>celów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projektowych;</w:t>
      </w:r>
    </w:p>
    <w:p w14:paraId="50D23FF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 prac geologicznych / program badań geotechnicznych;</w:t>
      </w:r>
    </w:p>
    <w:p w14:paraId="2CEDF5A6" w14:textId="3B42D49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dokumentacja geologiczno-inżynierska / dokumentacja geotechniczna oraz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geotechniczne warunki posadowienia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budowlanych;</w:t>
      </w:r>
    </w:p>
    <w:p w14:paraId="3FF5BD3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instrukcje eksploatacji;</w:t>
      </w:r>
    </w:p>
    <w:p w14:paraId="5169C87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analiza ekonomiczna.</w:t>
      </w:r>
    </w:p>
    <w:p w14:paraId="623D62DD" w14:textId="44F34AA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sporządzi minimum 4 egz. stadium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w wersji papierowej oraz elektronicznej na nośnikach CD/DVD ora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z </w:t>
      </w:r>
      <w:r w:rsidRPr="003945B7">
        <w:rPr>
          <w:rFonts w:ascii="Century Gothic" w:hAnsi="Century Gothic" w:cstheme="minorHAnsi"/>
          <w:color w:val="000000" w:themeColor="text1"/>
        </w:rPr>
        <w:t>ewentualnie dodatkowe egzemplarze wymagane innymi decyzjami. Pliki tekstowe należy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zapisać w formatach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*.pdf, zaś rysunki – formatach *.pdf,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dwglub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dxf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(w wersji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2008 lub wcześniejszej), arkusze kalkulacyjne w formatach *.pdf, *.xls (Excel).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sporządzonej dokumentacji Wykonawca dołączy oświadczenie o kompletności opracowania.</w:t>
      </w:r>
    </w:p>
    <w:p w14:paraId="68069100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EF5893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2.2.1.5. Stadium –zgłoszenie robót budowlanych</w:t>
      </w:r>
    </w:p>
    <w:p w14:paraId="0C9EB3A4" w14:textId="13DFBBD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podstawie Ustawy Prawo Budowlane </w:t>
      </w:r>
      <w:proofErr w:type="spellStart"/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y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budowlane realizowane w ramach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budowy drogi można rozpocząć jedynie na podstawie 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</w:p>
    <w:p w14:paraId="3F5E632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budowlanych niewymagających decyzji pozwolenia na budowę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, decyzji o pozwoleniu na budowę lub decyzji </w:t>
      </w:r>
      <w:proofErr w:type="spellStart"/>
      <w:r w:rsidR="001B2C5E" w:rsidRPr="003945B7">
        <w:rPr>
          <w:rFonts w:ascii="Century Gothic" w:hAnsi="Century Gothic" w:cstheme="minorHAnsi"/>
          <w:color w:val="000000" w:themeColor="text1"/>
        </w:rPr>
        <w:t>ZRiD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230FDC4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3282D10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2.2.1.6. Stadium – promocja</w:t>
      </w:r>
    </w:p>
    <w:p w14:paraId="5F9A0B0D" w14:textId="76F0828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Wykonawcy należy prowadzenie działań promocyjnych projektu.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Działania te powinny być prowadzone zgodnie z wymogami krajowych i unijnych </w:t>
      </w:r>
      <w:r w:rsidR="00E521EB" w:rsidRPr="003945B7">
        <w:rPr>
          <w:rFonts w:ascii="Century Gothic" w:hAnsi="Century Gothic" w:cstheme="minorHAnsi"/>
          <w:color w:val="000000" w:themeColor="text1"/>
        </w:rPr>
        <w:t>aktów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prawnych i wytycznych.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Szczegóły</w:t>
      </w:r>
      <w:r w:rsidRPr="003945B7">
        <w:rPr>
          <w:rFonts w:ascii="Century Gothic" w:hAnsi="Century Gothic" w:cstheme="minorHAnsi"/>
          <w:color w:val="000000" w:themeColor="text1"/>
        </w:rPr>
        <w:t xml:space="preserve"> działań promocyjnych należy ustalić z Zamawiającym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(Beneficjentem).</w:t>
      </w:r>
    </w:p>
    <w:p w14:paraId="33A6E82F" w14:textId="6F6D89E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obowiązków</w:t>
      </w:r>
      <w:r w:rsidRPr="003945B7">
        <w:rPr>
          <w:rFonts w:ascii="Century Gothic" w:hAnsi="Century Gothic" w:cstheme="minorHAnsi"/>
          <w:color w:val="000000" w:themeColor="text1"/>
        </w:rPr>
        <w:t xml:space="preserve"> Beneficjenta należy min.:</w:t>
      </w:r>
    </w:p>
    <w:p w14:paraId="2526339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informowanie opinii publicznej o otrzymanej pomocy;</w:t>
      </w:r>
    </w:p>
    <w:p w14:paraId="4595B32B" w14:textId="070141F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obowiązek oznaczenia odpowiednimi znakami i informacjami całej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dokumentacji, </w:t>
      </w:r>
      <w:r w:rsidR="00E521EB" w:rsidRPr="003945B7">
        <w:rPr>
          <w:rFonts w:ascii="Century Gothic" w:hAnsi="Century Gothic" w:cstheme="minorHAnsi"/>
          <w:color w:val="000000" w:themeColor="text1"/>
        </w:rPr>
        <w:t>która</w:t>
      </w:r>
      <w:r w:rsidRPr="003945B7">
        <w:rPr>
          <w:rFonts w:ascii="Century Gothic" w:hAnsi="Century Gothic" w:cstheme="minorHAnsi"/>
          <w:color w:val="000000" w:themeColor="text1"/>
        </w:rPr>
        <w:t xml:space="preserve"> dotyczy realizowanego projektu;</w:t>
      </w:r>
    </w:p>
    <w:p w14:paraId="1B0762DF" w14:textId="68D399E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umieszczenia informacji o fakcie </w:t>
      </w:r>
      <w:r w:rsidR="00E521EB" w:rsidRPr="003945B7">
        <w:rPr>
          <w:rFonts w:ascii="Century Gothic" w:hAnsi="Century Gothic" w:cstheme="minorHAnsi"/>
          <w:color w:val="000000" w:themeColor="text1"/>
        </w:rPr>
        <w:t>współfinansowania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projektu ze </w:t>
      </w:r>
      <w:r w:rsidR="00E521EB" w:rsidRPr="003945B7">
        <w:rPr>
          <w:rFonts w:ascii="Century Gothic" w:hAnsi="Century Gothic" w:cstheme="minorHAnsi"/>
          <w:color w:val="000000" w:themeColor="text1"/>
        </w:rPr>
        <w:t>środków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Programu w miejscu realizacji projektu oraz w miejscu siedziby beneficjenta;</w:t>
      </w:r>
    </w:p>
    <w:p w14:paraId="0568CE38" w14:textId="1094F9F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zachowania </w:t>
      </w:r>
      <w:r w:rsidR="00E521EB" w:rsidRPr="003945B7">
        <w:rPr>
          <w:rFonts w:ascii="Century Gothic" w:hAnsi="Century Gothic" w:cstheme="minorHAnsi"/>
          <w:color w:val="000000" w:themeColor="text1"/>
        </w:rPr>
        <w:t>wspólnych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zasad oznaczania wszystkich działań promocyjnych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informacyjnych związanych z projektem;</w:t>
      </w:r>
    </w:p>
    <w:p w14:paraId="20BBFF9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dbanie o widoczność oznaczeń;</w:t>
      </w:r>
    </w:p>
    <w:p w14:paraId="6748A44F" w14:textId="443238D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dbanie o wizerunek programu poprzez przestrzeganie jednolitych zasad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wizualizacji </w:t>
      </w:r>
      <w:r w:rsidR="00E521EB" w:rsidRPr="003945B7">
        <w:rPr>
          <w:rFonts w:ascii="Century Gothic" w:hAnsi="Century Gothic" w:cstheme="minorHAnsi"/>
          <w:color w:val="000000" w:themeColor="text1"/>
        </w:rPr>
        <w:t>projektów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68D458D7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56130C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2.2.2. Wymagania do opracowań szczegółowych</w:t>
      </w:r>
    </w:p>
    <w:p w14:paraId="6C98579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2.2.2.1. Materiały do zgłoszenia robót budowlanych (PB)</w:t>
      </w:r>
    </w:p>
    <w:p w14:paraId="2B65493F" w14:textId="6FF2F8E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(PB) – jest to opracowanie projektowe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 charakterze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szczegółowym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ma służyć uzyskaniu 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niewymagających decyzji pozwolenia na budowę.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co do zawartości, formy i ilości powinna odpowiadać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warunkom określonym w Ustawie Prawo Budowlane [1] oraz przepisach wykonawczych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niej.</w:t>
      </w:r>
    </w:p>
    <w:p w14:paraId="67B7C66F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044744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2.2.2.2. Projekt wykonawczy (PW)</w:t>
      </w:r>
    </w:p>
    <w:p w14:paraId="2D2DAD79" w14:textId="39DAD39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Projekt wykonawczy (PW) – jest to opracowanie projektowe wykonywane na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podstawie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(jest to 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uszczegółowienie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w stopniu większym niż wymagany przez</w:t>
      </w:r>
    </w:p>
    <w:p w14:paraId="4C64C117" w14:textId="08E1852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Prawo budowlane),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wskazuje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</w:t>
      </w:r>
      <w:r w:rsidRPr="003945B7">
        <w:rPr>
          <w:rFonts w:ascii="Century Gothic" w:hAnsi="Century Gothic" w:cstheme="minorHAnsi"/>
          <w:color w:val="000000" w:themeColor="text1"/>
        </w:rPr>
        <w:t xml:space="preserve"> rozwiązania m.in.: geometryczne,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konstrukcyjne, technologiczne, materiałowe, organizacyjne, dotyczące wyposażenia oraz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zawiera specyfikacje techniczne, przedmiary, kosztorysy dla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będących przedmiotem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Pozostałe określenia podstawowe są zgodne z obowiązującymi odpowiednimi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polskimi przepisami, polskimi normami.</w:t>
      </w:r>
    </w:p>
    <w:p w14:paraId="505069C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Obok typowego układu dokumentacji projektowej wykonawczej tj.</w:t>
      </w:r>
    </w:p>
    <w:p w14:paraId="37F773C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części opisowej;</w:t>
      </w:r>
    </w:p>
    <w:p w14:paraId="2B225E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części rysunkowej:</w:t>
      </w:r>
    </w:p>
    <w:p w14:paraId="6086DB3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 orientacja;</w:t>
      </w:r>
    </w:p>
    <w:p w14:paraId="3094097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 plan sytuacyjny w skali 1:500;</w:t>
      </w:r>
    </w:p>
    <w:p w14:paraId="3A3C278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 profil podłużny drogi (niweleta);</w:t>
      </w:r>
    </w:p>
    <w:p w14:paraId="30C5EF5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 przekroje typowe konstrukcji nawierzchni;</w:t>
      </w:r>
    </w:p>
    <w:p w14:paraId="347CA3E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 przekroje poprzeczne drogi (wraz z zaznaczoną granicą pasa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drogowego), średnio co ok. 25m oraz dodatkowe przekroje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poprzeczne w miejscach charakterystycznych;</w:t>
      </w:r>
    </w:p>
    <w:p w14:paraId="2CA84B41" w14:textId="794DDEF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 Niezbędne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szczegóły</w:t>
      </w:r>
      <w:r w:rsidRPr="003945B7">
        <w:rPr>
          <w:rFonts w:ascii="Century Gothic" w:hAnsi="Century Gothic" w:cstheme="minorHAnsi"/>
          <w:color w:val="000000" w:themeColor="text1"/>
        </w:rPr>
        <w:t xml:space="preserve"> rozwiązań technicznych;</w:t>
      </w:r>
    </w:p>
    <w:p w14:paraId="4F5BC5E4" w14:textId="1E06D4B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innych, niezbędnych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dokumentacji projektowej.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stanowiącej </w:t>
      </w:r>
      <w:r w:rsidR="00E521EB" w:rsidRPr="003945B7">
        <w:rPr>
          <w:rFonts w:ascii="Century Gothic" w:hAnsi="Century Gothic" w:cstheme="minorHAnsi"/>
          <w:color w:val="000000" w:themeColor="text1"/>
        </w:rPr>
        <w:t>uszczegółowienie</w:t>
      </w:r>
      <w:r w:rsidRPr="003945B7">
        <w:rPr>
          <w:rFonts w:ascii="Century Gothic" w:hAnsi="Century Gothic" w:cstheme="minorHAnsi"/>
          <w:color w:val="000000" w:themeColor="text1"/>
        </w:rPr>
        <w:t xml:space="preserve"> dokumentacji projektowej budowlanej 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poszczególnych </w:t>
      </w:r>
      <w:r w:rsidRPr="003945B7">
        <w:rPr>
          <w:rFonts w:ascii="Century Gothic" w:hAnsi="Century Gothic" w:cstheme="minorHAnsi"/>
          <w:color w:val="000000" w:themeColor="text1"/>
        </w:rPr>
        <w:t>branż, Wykonawca w zależności od potrzeb sporządzi:</w:t>
      </w:r>
    </w:p>
    <w:p w14:paraId="0EC3AE66" w14:textId="0954326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</w:t>
      </w:r>
      <w:r w:rsidR="00E521EB" w:rsidRPr="003945B7">
        <w:rPr>
          <w:rFonts w:ascii="Century Gothic" w:hAnsi="Century Gothic" w:cstheme="minorHAnsi"/>
          <w:color w:val="000000" w:themeColor="text1"/>
        </w:rPr>
        <w:t>rozbiórek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budowlanych;</w:t>
      </w:r>
    </w:p>
    <w:p w14:paraId="0406281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projekty technologii i konstrukcji nawierzchni;</w:t>
      </w:r>
    </w:p>
    <w:p w14:paraId="7B3DCF0D" w14:textId="29D0F21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• projekty zabezpieczenia przeciwerozyjnego skarp </w:t>
      </w:r>
      <w:r w:rsidR="00E521EB" w:rsidRPr="003945B7">
        <w:rPr>
          <w:rFonts w:ascii="Century Gothic" w:hAnsi="Century Gothic" w:cstheme="minorHAnsi"/>
          <w:color w:val="000000" w:themeColor="text1"/>
        </w:rPr>
        <w:t>wykopów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nasypów</w:t>
      </w:r>
      <w:r w:rsidRPr="003945B7">
        <w:rPr>
          <w:rFonts w:ascii="Century Gothic" w:hAnsi="Century Gothic" w:cstheme="minorHAnsi"/>
          <w:color w:val="000000" w:themeColor="text1"/>
        </w:rPr>
        <w:t xml:space="preserve"> wraz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odprowadzeniem wody w czasie budowy i użytkowania obiektu;</w:t>
      </w:r>
    </w:p>
    <w:p w14:paraId="0D3D22DB" w14:textId="7C0966F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stałej i czasowej organizacji ruchu,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podlegają procedurze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opiniowania i zatwierdzenia zgodnie z obowiązującymi przepisami;</w:t>
      </w:r>
    </w:p>
    <w:p w14:paraId="7D6EEC38" w14:textId="59CB3AD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wycinki i ewentualnych </w:t>
      </w:r>
      <w:proofErr w:type="spellStart"/>
      <w:r w:rsidR="00E521EB" w:rsidRPr="003945B7">
        <w:rPr>
          <w:rFonts w:ascii="Century Gothic" w:hAnsi="Century Gothic" w:cstheme="minorHAnsi"/>
          <w:color w:val="000000" w:themeColor="text1"/>
        </w:rPr>
        <w:t>nasadzeń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zieleni;</w:t>
      </w:r>
    </w:p>
    <w:p w14:paraId="2369172F" w14:textId="3FC3D36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przełożeń </w:t>
      </w:r>
      <w:r w:rsidR="00E521EB" w:rsidRPr="003945B7">
        <w:rPr>
          <w:rFonts w:ascii="Century Gothic" w:hAnsi="Century Gothic" w:cstheme="minorHAnsi"/>
          <w:color w:val="000000" w:themeColor="text1"/>
        </w:rPr>
        <w:t>cieków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rowów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1AB1CDA" w14:textId="0975711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technologiczne i organizacyjne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6C7E8234" w14:textId="565EC16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</w:t>
      </w:r>
      <w:r w:rsidR="00E521EB" w:rsidRPr="003945B7">
        <w:rPr>
          <w:rFonts w:ascii="Century Gothic" w:hAnsi="Century Gothic" w:cstheme="minorHAnsi"/>
          <w:color w:val="000000" w:themeColor="text1"/>
        </w:rPr>
        <w:t>próbnych</w:t>
      </w:r>
      <w:r w:rsidRPr="003945B7">
        <w:rPr>
          <w:rFonts w:ascii="Century Gothic" w:hAnsi="Century Gothic" w:cstheme="minorHAnsi"/>
          <w:color w:val="000000" w:themeColor="text1"/>
        </w:rPr>
        <w:t xml:space="preserve"> obciążeń </w:t>
      </w:r>
      <w:r w:rsidR="00E521EB" w:rsidRPr="003945B7">
        <w:rPr>
          <w:rFonts w:ascii="Century Gothic" w:hAnsi="Century Gothic" w:cstheme="minorHAnsi"/>
          <w:color w:val="000000" w:themeColor="text1"/>
        </w:rPr>
        <w:t>fundamentów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palowych i obiektu mostowego;</w:t>
      </w:r>
    </w:p>
    <w:p w14:paraId="4C55E8C5" w14:textId="575E26B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ścian oporowych (z gruntu zbrojonego, </w:t>
      </w:r>
      <w:r w:rsidR="00E521EB" w:rsidRPr="003945B7">
        <w:rPr>
          <w:rFonts w:ascii="Century Gothic" w:hAnsi="Century Gothic" w:cstheme="minorHAnsi"/>
          <w:color w:val="000000" w:themeColor="text1"/>
        </w:rPr>
        <w:t>prefabrykatów</w:t>
      </w:r>
      <w:r w:rsidRPr="003945B7">
        <w:rPr>
          <w:rFonts w:ascii="Century Gothic" w:hAnsi="Century Gothic" w:cstheme="minorHAnsi"/>
          <w:color w:val="000000" w:themeColor="text1"/>
        </w:rPr>
        <w:t xml:space="preserve"> itp.) jeżeli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będą wymagane;</w:t>
      </w:r>
    </w:p>
    <w:p w14:paraId="16CFAC5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projekty wytworzenia, transportu i montażu wraz z technologią spawania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konstrukcji stalowych (w wytworni i na miejscu budowy);</w:t>
      </w:r>
    </w:p>
    <w:p w14:paraId="3813C9E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projekty rusztowań;</w:t>
      </w:r>
    </w:p>
    <w:p w14:paraId="6A36125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projekty sprężenia;</w:t>
      </w:r>
    </w:p>
    <w:p w14:paraId="37696E0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projekty robocze montażu barier i balustrad oraz innych urządzeń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bezpieczeństwa ruchu;</w:t>
      </w:r>
    </w:p>
    <w:p w14:paraId="62AE58F5" w14:textId="5CD2286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umocnienia, zabezpieczenia i regulacji dna i </w:t>
      </w:r>
      <w:r w:rsidR="00E521EB" w:rsidRPr="003945B7">
        <w:rPr>
          <w:rFonts w:ascii="Century Gothic" w:hAnsi="Century Gothic" w:cstheme="minorHAnsi"/>
          <w:color w:val="000000" w:themeColor="text1"/>
        </w:rPr>
        <w:t>brzegów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cieków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wodnych;</w:t>
      </w:r>
    </w:p>
    <w:p w14:paraId="5597901C" w14:textId="6325F94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projekty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przeznaczonych do czasowego użytkowania (w tym m.in.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 mostu objazdowego) w trakcie realizacji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32806B99" w14:textId="21BC01C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 dokumenty,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obowiązek sporządzenia wynika z niniejszego PFU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lub obowiązujących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prawa.</w:t>
      </w:r>
    </w:p>
    <w:p w14:paraId="03AC95DE" w14:textId="12724E00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Poszczególne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tomy dokumentacji projektowej wykonawczej Wykonawca sporządzi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w ramowych układzie: część opisowa, część rysunkowa, przedmiar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>, specyfikacje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techniczne 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budowlanych.</w:t>
      </w:r>
    </w:p>
    <w:p w14:paraId="0EFE0B7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sporządzi 4 egz. kompletnej dokumentacji projektowej wykonawczej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wersji papierowej oraz elektronicznej na nośnikach CD/DVD. Pliki tekstowe należy zapisać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formatach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doc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*.pdf, zaś rysunki – formatach *.pdf, *.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dwg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(w wersji 2008 lub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wcześniejszej), arkusze kalkulacyjne w formatach *.pdf, *.xls (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Exel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). Do sporządzonej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dokumentacji Wykonawca dołączy oświadczenie o kompletności opracowania.</w:t>
      </w:r>
    </w:p>
    <w:p w14:paraId="430B89D6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CB39E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2.2.2.3. Specyfikacje Techniczne Wykonania i Odbioru Robót Budowlanych</w:t>
      </w:r>
    </w:p>
    <w:p w14:paraId="178994AB" w14:textId="645B2B3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Specyfikacje Techniczne 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powinny być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opracowane w oparciu o aktualne </w:t>
      </w:r>
      <w:r w:rsidR="00E521EB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Specyfikacje Techniczne (np. wydawane przez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Branżowy Zakład Doświadczalny Budownictwa Drogowego i Mostowego Sp. z o.o.) oraz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obowiązujące przepisy prawne i normy.</w:t>
      </w:r>
    </w:p>
    <w:p w14:paraId="141926AA" w14:textId="1A7A5CD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w procesie opracowania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nie będzie uprawniony do obniżania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założonych w OST </w:t>
      </w:r>
      <w:r w:rsidR="00E521EB" w:rsidRPr="003945B7">
        <w:rPr>
          <w:rFonts w:ascii="Century Gothic" w:hAnsi="Century Gothic" w:cstheme="minorHAnsi"/>
          <w:color w:val="000000" w:themeColor="text1"/>
        </w:rPr>
        <w:t>standardów</w:t>
      </w:r>
      <w:r w:rsidRPr="003945B7">
        <w:rPr>
          <w:rFonts w:ascii="Century Gothic" w:hAnsi="Century Gothic" w:cstheme="minorHAnsi"/>
          <w:color w:val="000000" w:themeColor="text1"/>
        </w:rPr>
        <w:t xml:space="preserve"> (tj. obniżać wymagania dla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obniżać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częstotliwości badań, zwiększać dopuszczalne przedziały tolerancji, usuwać lub ograniczać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treść zastrzeżeń, itp.). Opracowując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na podstawie OST Wykonawca dostosuje je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zakresu wynikającego z projektu wykonawczego dla każdego asortymentu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 Wszystkie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zawarte w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wymagania,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mają spełnić materiały, sprzęt i inne dostarczane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towary oraz wykonane i zbadane </w:t>
      </w:r>
      <w:proofErr w:type="spellStart"/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y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powinny być podane na podstawie najnowszego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wydania lub wydania poprawionego powołanych w OST norm i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>. W przypadku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braku OST dla danego typu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opracuje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w ścisłym porozumieniu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Inżynierem opierając się na zapisach odpowiednich norm, a w przypadku ich braku na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istniejących wytycznych i instrukcjach dotyczących tego typu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i związanych z nimi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badań.</w:t>
      </w:r>
    </w:p>
    <w:p w14:paraId="23ECF744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4D6A55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2.2.2.4. Harmonogram prac projektowych i budowlanych</w:t>
      </w:r>
    </w:p>
    <w:p w14:paraId="49912EC7" w14:textId="0A148A4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Dla zapewnienia możliwości monitorowania postępu prac Wykonawca przedstawi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Zamawiającemu do zatwierdzenia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</w:t>
      </w:r>
      <w:r w:rsidRPr="003945B7">
        <w:rPr>
          <w:rFonts w:ascii="Century Gothic" w:hAnsi="Century Gothic" w:cstheme="minorHAnsi"/>
          <w:color w:val="000000" w:themeColor="text1"/>
        </w:rPr>
        <w:t xml:space="preserve"> harmonogram prac projektowych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harmonogram prac budowlanych.</w:t>
      </w:r>
    </w:p>
    <w:p w14:paraId="61BC690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Harmonogram będzie wykonany z uwzględnieniem:</w:t>
      </w:r>
    </w:p>
    <w:p w14:paraId="1415F82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zobowiązań Zamawiającego określonych w zawartych porozumieniach,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umowach;</w:t>
      </w:r>
    </w:p>
    <w:p w14:paraId="29DCC18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warunkach umowy;</w:t>
      </w:r>
    </w:p>
    <w:p w14:paraId="14F888E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możliwości Wykonawcy;</w:t>
      </w:r>
    </w:p>
    <w:p w14:paraId="1DA98068" w14:textId="7E5CA08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wymaganych procedur prawnych i możliwych do przewidzenia </w:t>
      </w:r>
      <w:r w:rsidR="00E521EB" w:rsidRPr="003945B7">
        <w:rPr>
          <w:rFonts w:ascii="Century Gothic" w:hAnsi="Century Gothic" w:cstheme="minorHAnsi"/>
          <w:color w:val="000000" w:themeColor="text1"/>
        </w:rPr>
        <w:t>przeszkód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0AAFD1E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harmonogramie Wykonawca przedstawi:</w:t>
      </w:r>
    </w:p>
    <w:p w14:paraId="16134BC7" w14:textId="7A88C64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poszczególne</w:t>
      </w:r>
      <w:r w:rsidRPr="003945B7">
        <w:rPr>
          <w:rFonts w:ascii="Century Gothic" w:hAnsi="Century Gothic" w:cstheme="minorHAnsi"/>
          <w:color w:val="000000" w:themeColor="text1"/>
        </w:rPr>
        <w:t xml:space="preserve"> elementy opracowań projektowych wraz z ich wartościami;</w:t>
      </w:r>
    </w:p>
    <w:p w14:paraId="7D4EDD1E" w14:textId="6BAAA5E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kolejność w jakiej Wykonawca zamierza realizować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poszczególne</w:t>
      </w:r>
      <w:r w:rsidRPr="003945B7">
        <w:rPr>
          <w:rFonts w:ascii="Century Gothic" w:hAnsi="Century Gothic" w:cstheme="minorHAnsi"/>
          <w:color w:val="000000" w:themeColor="text1"/>
        </w:rPr>
        <w:t xml:space="preserve"> elementy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dokumentacji projektowej 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budowlanych;</w:t>
      </w:r>
    </w:p>
    <w:p w14:paraId="5585C135" w14:textId="6A3B29F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terminy wykonania, uzgodnienia, kontroli i przedłożenia do akceptacji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opracowań projektowych, skoordynowane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terminami uzyskiwania decyzji, uzgodnień, pozwoleń i opinii wymaganych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przepisami prawa;</w:t>
      </w:r>
    </w:p>
    <w:p w14:paraId="0751EB18" w14:textId="0BFD784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czas na weryfikację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dokumentacji projektowej;</w:t>
      </w:r>
    </w:p>
    <w:p w14:paraId="6CB4AD3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rezerwy czasowe na prace nieprzewidziane.</w:t>
      </w:r>
    </w:p>
    <w:p w14:paraId="6A660B5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razie potrzeby harmonogram będzie aktualizowany przez Wykonawcę na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polecenie Zamawiającego.</w:t>
      </w:r>
    </w:p>
    <w:p w14:paraId="67CE0C41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6B8F8E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2.2.3. Pozostała dokumentacja realizowana w trakcie i po wykonaniu robót</w:t>
      </w:r>
    </w:p>
    <w:p w14:paraId="613251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budowlanych</w:t>
      </w:r>
    </w:p>
    <w:p w14:paraId="626888F8" w14:textId="24D383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pozostałej dokumentacji realizowanej w trakcie i po wykonaniu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należą:</w:t>
      </w:r>
    </w:p>
    <w:p w14:paraId="5F5B7BAB" w14:textId="1AEF63F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wszelkie opracowania wynikające z dostosowania dokumentacji projektowej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 układu </w:t>
      </w:r>
      <w:r w:rsidR="00E521EB" w:rsidRPr="003945B7">
        <w:rPr>
          <w:rFonts w:ascii="Century Gothic" w:hAnsi="Century Gothic" w:cstheme="minorHAnsi"/>
          <w:color w:val="000000" w:themeColor="text1"/>
        </w:rPr>
        <w:t>współrzędnych</w:t>
      </w:r>
      <w:r w:rsidRPr="003945B7">
        <w:rPr>
          <w:rFonts w:ascii="Century Gothic" w:hAnsi="Century Gothic" w:cstheme="minorHAnsi"/>
          <w:color w:val="000000" w:themeColor="text1"/>
        </w:rPr>
        <w:t xml:space="preserve"> sytuacyjnych oraz układu wysokościowego aktualnie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obowiązujących na terenie inwestycji;</w:t>
      </w:r>
    </w:p>
    <w:p w14:paraId="53A42656" w14:textId="05493C6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wszelkie projekty związane z organizacją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i placu budowy oraz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gospodarką odpadami;</w:t>
      </w:r>
    </w:p>
    <w:p w14:paraId="5B5F9B9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geodezyjna inwentaryzacja powykonawcza;</w:t>
      </w:r>
    </w:p>
    <w:p w14:paraId="7DDFD9D8" w14:textId="473E8AE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inne,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wykonanie warunkuje prowadzenie budowy, uzyskanie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pozwolenia na użytkowanie oraz eksploatację przedsięwzięcia.</w:t>
      </w:r>
    </w:p>
    <w:p w14:paraId="0FB54150" w14:textId="16FD90F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Powyższą dokumentację należy w formie i liczbie egzemplarzy wynikającej z potrzeb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celu w jakim są wykonywane lub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prawa.</w:t>
      </w:r>
    </w:p>
    <w:p w14:paraId="379747B2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1A642E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2.2.4. Istotne informacje od Inwestorów przedsięwzięć związanych</w:t>
      </w:r>
    </w:p>
    <w:p w14:paraId="22610CC1" w14:textId="79D7AE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pozyska wszelkie ustalenia dokumentacji projektowych lub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inwentaryzacji powykonawczych przedsięwzięć związanych,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fakt realizacji lub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projektowania może mieć wpływ na projektowanie przedsięwzięcia. W tym celu Wykonawca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wystąpi do </w:t>
      </w:r>
      <w:r w:rsidR="00E521EB" w:rsidRPr="003945B7">
        <w:rPr>
          <w:rFonts w:ascii="Century Gothic" w:hAnsi="Century Gothic" w:cstheme="minorHAnsi"/>
          <w:color w:val="000000" w:themeColor="text1"/>
        </w:rPr>
        <w:t>inwestorów</w:t>
      </w:r>
      <w:r w:rsidRPr="003945B7">
        <w:rPr>
          <w:rFonts w:ascii="Century Gothic" w:hAnsi="Century Gothic" w:cstheme="minorHAnsi"/>
          <w:color w:val="000000" w:themeColor="text1"/>
        </w:rPr>
        <w:t xml:space="preserve"> powyższych przedsięwzięć celem udostępnienia niezbędnych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projektowania danych.</w:t>
      </w:r>
    </w:p>
    <w:p w14:paraId="00331F7C" w14:textId="3590C88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zobowiązany jest do analizy pozyskanych danych i określenia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uwarunkowań jakie niosą one dla projektowania budowy drogi. W przypadku,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gdy pozyskane materiały bazują na innych układach geodezyjnych, sytuacyjnych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wysokościowych, Wykonawca zobowiązany jest dokonać odpowiedniej transformacji dla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uzyskania </w:t>
      </w:r>
      <w:r w:rsidR="00E521EB" w:rsidRPr="003945B7">
        <w:rPr>
          <w:rFonts w:ascii="Century Gothic" w:hAnsi="Century Gothic" w:cstheme="minorHAnsi"/>
          <w:color w:val="000000" w:themeColor="text1"/>
        </w:rPr>
        <w:t>spójnego</w:t>
      </w:r>
      <w:r w:rsidRPr="003945B7">
        <w:rPr>
          <w:rFonts w:ascii="Century Gothic" w:hAnsi="Century Gothic" w:cstheme="minorHAnsi"/>
          <w:color w:val="000000" w:themeColor="text1"/>
        </w:rPr>
        <w:t xml:space="preserve"> obrazu wszystkich zamierzeń inwestycyjnych na danym obszarze oraz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właściwego ich powiązania.</w:t>
      </w:r>
    </w:p>
    <w:p w14:paraId="444B839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 wszelkich w pozyskiwaniu powyższych danych, w tym odmowach udostępnienia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danych, Wykonawca będzie niezwłocznie informował Zamawiającego.</w:t>
      </w:r>
    </w:p>
    <w:p w14:paraId="2003B310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8F93D0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 Warunki wykonania i odbioru robót budowlanych</w:t>
      </w:r>
    </w:p>
    <w:p w14:paraId="1CA856E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2.3.1. Informacje ogólne</w:t>
      </w:r>
    </w:p>
    <w:p w14:paraId="011A5EFF" w14:textId="2BA7B34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Wymienione poniżej wymagania dla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przedmiotowej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inwestycji określają wymagania minimalne,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muszą być spełnione przy ich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projektowaniu i wykonaniu.</w:t>
      </w:r>
    </w:p>
    <w:p w14:paraId="6BBAFAE8" w14:textId="5A43737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Zalecenia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szczegółowe</w:t>
      </w:r>
      <w:r w:rsidRPr="003945B7">
        <w:rPr>
          <w:rFonts w:ascii="Century Gothic" w:hAnsi="Century Gothic" w:cstheme="minorHAnsi"/>
          <w:color w:val="000000" w:themeColor="text1"/>
        </w:rPr>
        <w:t xml:space="preserve"> dla wszystkich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zostaną opracowane przez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Wykonawcę w formie Specyfikacji Technicznych 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poddane weryfikacji przez Zamawiającego (Inspektora nadzoru).</w:t>
      </w:r>
    </w:p>
    <w:p w14:paraId="7F387ECE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565993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2.3.2. Oznakowanie i zabezpieczenie robót</w:t>
      </w:r>
    </w:p>
    <w:p w14:paraId="15B316D1" w14:textId="312D91A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Oznakowanie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musi być zgodne z zatwierdzonym Projektem Tymczasowej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Organizacji Ruchu. W czasie wykonywania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dostarczy, zainstaluje i będzie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obsługiwał wszystkie tymczasowe urządzenia zabezpieczające organizację ruchu. Należyte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utrzymanie wraz z zabezpieczeniem czytelności i zgodności z projektem oznakowania w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czasie trwania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należy do Wykonawcy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 Wykonawca w ramach kontraktu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opracuje, uzgodni oraz wykona na własny koszt stałe oznakowanie budowanego odcinka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drogi.</w:t>
      </w:r>
    </w:p>
    <w:p w14:paraId="2E842EA7" w14:textId="3B5F67C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Zabezpieczenie terenu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przed dostępem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nieuprawnionych należy do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Wykonawcy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7FF8A369" w14:textId="20E58D2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Podstawę prawną dla prac związanych z oznakowaniem i zabezpieczeniem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stanowią:</w:t>
      </w:r>
    </w:p>
    <w:p w14:paraId="00A1F0BB" w14:textId="49AE3E9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8651D1" w:rsidRPr="003945B7">
        <w:rPr>
          <w:rFonts w:ascii="Century Gothic" w:hAnsi="Century Gothic"/>
          <w:color w:val="000000" w:themeColor="text1"/>
        </w:rPr>
        <w:t>Ustawa z dnia 20 czerwca 1997 r. - Prawo o ruchu drogowym (</w:t>
      </w:r>
      <w:proofErr w:type="spellStart"/>
      <w:r w:rsidR="008651D1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8651D1" w:rsidRPr="003945B7">
        <w:rPr>
          <w:rFonts w:ascii="Century Gothic" w:hAnsi="Century Gothic"/>
          <w:color w:val="000000" w:themeColor="text1"/>
        </w:rPr>
        <w:t xml:space="preserve">. Dz. U. z 2022 r. poz. 988 z </w:t>
      </w:r>
      <w:proofErr w:type="spellStart"/>
      <w:r w:rsidR="008651D1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8651D1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A6098B5" w14:textId="2AFBAF4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Rozporządzenie Ministra Infrastruktury z dni</w:t>
      </w:r>
      <w:r w:rsidR="003E6D74" w:rsidRPr="003945B7">
        <w:rPr>
          <w:rFonts w:ascii="Century Gothic" w:hAnsi="Century Gothic" w:cstheme="minorHAnsi"/>
          <w:color w:val="000000" w:themeColor="text1"/>
        </w:rPr>
        <w:t>a</w:t>
      </w:r>
      <w:r w:rsidRPr="003945B7">
        <w:rPr>
          <w:rFonts w:ascii="Century Gothic" w:hAnsi="Century Gothic" w:cstheme="minorHAnsi"/>
          <w:color w:val="000000" w:themeColor="text1"/>
        </w:rPr>
        <w:t xml:space="preserve"> 23.09.2003r. w sprawie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zarządzania ruchem na drogach oraz wykonywania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nadzoru nad tym zarządzeniem (Dz. U. z 2017r. poz. 784 z </w:t>
      </w:r>
      <w:r w:rsidR="00E521EB" w:rsidRPr="003945B7">
        <w:rPr>
          <w:rFonts w:ascii="Century Gothic" w:hAnsi="Century Gothic" w:cstheme="minorHAnsi"/>
          <w:color w:val="000000" w:themeColor="text1"/>
        </w:rPr>
        <w:t>późna</w:t>
      </w:r>
      <w:r w:rsidRPr="003945B7">
        <w:rPr>
          <w:rFonts w:ascii="Century Gothic" w:hAnsi="Century Gothic" w:cstheme="minorHAnsi"/>
          <w:color w:val="000000" w:themeColor="text1"/>
        </w:rPr>
        <w:t>. zm.);</w:t>
      </w:r>
    </w:p>
    <w:p w14:paraId="01CDADDC" w14:textId="0E8094B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Rozporządzenie Ministra Infrastruktury z dnia 3.07.2003r. w sprawie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dla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oraz urządzeń bezpieczeństwa ruchu drogowego i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 drogach (Dz. U. z 2019r. poz. 2311 z </w:t>
      </w:r>
      <w:r w:rsidR="00E521EB" w:rsidRPr="003945B7">
        <w:rPr>
          <w:rFonts w:ascii="Century Gothic" w:hAnsi="Century Gothic" w:cstheme="minorHAnsi"/>
          <w:color w:val="000000" w:themeColor="text1"/>
        </w:rPr>
        <w:t>późna</w:t>
      </w:r>
      <w:r w:rsidRPr="003945B7">
        <w:rPr>
          <w:rFonts w:ascii="Century Gothic" w:hAnsi="Century Gothic" w:cstheme="minorHAnsi"/>
          <w:color w:val="000000" w:themeColor="text1"/>
        </w:rPr>
        <w:t>. zm.);</w:t>
      </w:r>
    </w:p>
    <w:p w14:paraId="753EDA5C" w14:textId="41AB0FB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Rozporządzenie Ministra Infrastruktury oraz Spraw Wewnętrznych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Administracji z dnia 31.07.2002r. w sprawie </w:t>
      </w:r>
      <w:r w:rsidR="00E521EB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E521EB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(Dz.U. 2019 poz. 2310 z </w:t>
      </w:r>
      <w:r w:rsidR="00E521EB" w:rsidRPr="003945B7">
        <w:rPr>
          <w:rFonts w:ascii="Century Gothic" w:hAnsi="Century Gothic" w:cstheme="minorHAnsi"/>
          <w:color w:val="000000" w:themeColor="text1"/>
        </w:rPr>
        <w:t>późna</w:t>
      </w:r>
      <w:r w:rsidRPr="003945B7">
        <w:rPr>
          <w:rFonts w:ascii="Century Gothic" w:hAnsi="Century Gothic" w:cstheme="minorHAnsi"/>
          <w:color w:val="000000" w:themeColor="text1"/>
        </w:rPr>
        <w:t>. zm.).</w:t>
      </w:r>
    </w:p>
    <w:p w14:paraId="08FB3B22" w14:textId="3BE0DE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Wszystkie obiekty budowlane należy projektować i realizować tak, aby spełnione były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wymagania podstawowe określone w art. 5 Ustawy Prawo budowlane w zakresie:</w:t>
      </w:r>
    </w:p>
    <w:p w14:paraId="2918499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konstrukcji;</w:t>
      </w:r>
    </w:p>
    <w:p w14:paraId="23CBEF3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pożarowego;</w:t>
      </w:r>
    </w:p>
    <w:p w14:paraId="61A4BDC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bezpieczeństwa użytkowania;</w:t>
      </w:r>
    </w:p>
    <w:p w14:paraId="2B0D5D78" w14:textId="7ADCCED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odpowiednich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higienicznych i zdrowotnych oraz ochrony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środowiska;</w:t>
      </w:r>
    </w:p>
    <w:p w14:paraId="3AC797D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ochrony przed hałasem i drganiami;</w:t>
      </w:r>
    </w:p>
    <w:p w14:paraId="1618E561" w14:textId="6B1F4AB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usuwania wody opadowej i </w:t>
      </w:r>
      <w:r w:rsidR="00E521EB" w:rsidRPr="003945B7">
        <w:rPr>
          <w:rFonts w:ascii="Century Gothic" w:hAnsi="Century Gothic" w:cstheme="minorHAnsi"/>
          <w:color w:val="000000" w:themeColor="text1"/>
        </w:rPr>
        <w:t>odpadów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4247EA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możliwości utrzymania właściwego stanu technicznego;</w:t>
      </w:r>
    </w:p>
    <w:p w14:paraId="171B79E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warunki bezpieczeństwa i higieny pracy;</w:t>
      </w:r>
    </w:p>
    <w:p w14:paraId="142147D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ochrony ludności, zgodnie z wymaganiami obrony cywilnej;</w:t>
      </w:r>
    </w:p>
    <w:p w14:paraId="0E94A37F" w14:textId="2E9BFD0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ochrony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wpisanych do rejestru </w:t>
      </w:r>
      <w:r w:rsidR="00E521EB" w:rsidRPr="003945B7">
        <w:rPr>
          <w:rFonts w:ascii="Century Gothic" w:hAnsi="Century Gothic" w:cstheme="minorHAnsi"/>
          <w:color w:val="000000" w:themeColor="text1"/>
        </w:rPr>
        <w:t>zabytków</w:t>
      </w:r>
      <w:r w:rsidRPr="003945B7">
        <w:rPr>
          <w:rFonts w:ascii="Century Gothic" w:hAnsi="Century Gothic" w:cstheme="minorHAnsi"/>
          <w:color w:val="000000" w:themeColor="text1"/>
        </w:rPr>
        <w:t xml:space="preserve"> oraz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objętych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ochroną konserwatorską;</w:t>
      </w:r>
    </w:p>
    <w:p w14:paraId="7750FC4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odpowiedniego usytuowania na działce budowlanej;</w:t>
      </w:r>
    </w:p>
    <w:p w14:paraId="652AEAC4" w14:textId="07D2210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poszanowania występujących w obszarze oddziaływania obiektu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uzasadnionych </w:t>
      </w:r>
      <w:r w:rsidR="00E521EB" w:rsidRPr="003945B7">
        <w:rPr>
          <w:rFonts w:ascii="Century Gothic" w:hAnsi="Century Gothic" w:cstheme="minorHAnsi"/>
          <w:color w:val="000000" w:themeColor="text1"/>
        </w:rPr>
        <w:t>interesów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trzecich, w tym zapewnienia dostępu do drogi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publicznej;</w:t>
      </w:r>
    </w:p>
    <w:p w14:paraId="764B2D3F" w14:textId="4AC712C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bezpieczeństwa i ochrony zdrowia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przebywających na terenie</w:t>
      </w:r>
      <w:r w:rsidR="00D53DD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budowy.</w:t>
      </w:r>
    </w:p>
    <w:p w14:paraId="3D13AEF7" w14:textId="1605B4F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Ponadto </w:t>
      </w:r>
      <w:r w:rsidR="00E521EB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właściwości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funkcjonalno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użytkowe realizowanej inwestycji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wynikają z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, do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odwołuje się PFU.</w:t>
      </w:r>
    </w:p>
    <w:p w14:paraId="372C14EB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12B576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2.3.3. Dzierżawa i koszty związane z rekultywacją gruntów</w:t>
      </w:r>
    </w:p>
    <w:p w14:paraId="66C42689" w14:textId="67741B7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przypadku wystąpienia konieczności czasowego zajęcia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przyległych, ze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względów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technologicznych, wszelkie koszty związane z pozyskaniem, dzierżawą czy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rekultywacją </w:t>
      </w:r>
      <w:r w:rsidR="00E521EB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ponosi Wykonawca. Koszty te należy przewidzieć na etapie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przygotowania oferty i ująć je w cenie ofertowej.</w:t>
      </w:r>
    </w:p>
    <w:p w14:paraId="0E07511B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p w14:paraId="49BF2B89" w14:textId="7112EA0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 xml:space="preserve">2.3.4. </w:t>
      </w:r>
      <w:r w:rsidR="008A2087" w:rsidRPr="003945B7">
        <w:rPr>
          <w:rFonts w:ascii="Century Gothic" w:hAnsi="Century Gothic" w:cstheme="minorHAnsi"/>
          <w:b/>
          <w:bCs/>
          <w:color w:val="000000" w:themeColor="text1"/>
        </w:rPr>
        <w:t>Rob</w:t>
      </w:r>
      <w:r w:rsidR="008651D1" w:rsidRPr="003945B7">
        <w:rPr>
          <w:rFonts w:ascii="Century Gothic" w:hAnsi="Century Gothic" w:cstheme="minorHAnsi"/>
          <w:b/>
          <w:bCs/>
          <w:color w:val="000000" w:themeColor="text1"/>
        </w:rPr>
        <w:t>o</w:t>
      </w:r>
      <w:r w:rsidR="008A2087" w:rsidRPr="003945B7">
        <w:rPr>
          <w:rFonts w:ascii="Century Gothic" w:hAnsi="Century Gothic" w:cstheme="minorHAnsi"/>
          <w:b/>
          <w:bCs/>
          <w:color w:val="000000" w:themeColor="text1"/>
        </w:rPr>
        <w:t>t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y budowlane</w:t>
      </w:r>
    </w:p>
    <w:p w14:paraId="45F5FF7C" w14:textId="188D143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Celem monitorowania postępu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Wykonawca przedstawi Inwestorowi do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zatwierdzenia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</w:t>
      </w:r>
      <w:r w:rsidRPr="003945B7">
        <w:rPr>
          <w:rFonts w:ascii="Century Gothic" w:hAnsi="Century Gothic" w:cstheme="minorHAnsi"/>
          <w:color w:val="000000" w:themeColor="text1"/>
        </w:rPr>
        <w:t xml:space="preserve"> harmonogram prac nie </w:t>
      </w:r>
      <w:r w:rsidR="00E521EB" w:rsidRPr="003945B7">
        <w:rPr>
          <w:rFonts w:ascii="Century Gothic" w:hAnsi="Century Gothic" w:cstheme="minorHAnsi"/>
          <w:color w:val="000000" w:themeColor="text1"/>
        </w:rPr>
        <w:t>później</w:t>
      </w:r>
      <w:r w:rsidRPr="003945B7">
        <w:rPr>
          <w:rFonts w:ascii="Century Gothic" w:hAnsi="Century Gothic" w:cstheme="minorHAnsi"/>
          <w:color w:val="000000" w:themeColor="text1"/>
        </w:rPr>
        <w:t xml:space="preserve"> niż w 20 dni przed fizycznym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rozpoczęciem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0957144A" w14:textId="775FA86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zrealizuje </w:t>
      </w:r>
      <w:r w:rsidR="00C62D1E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zgodnie z uzyskan</w:t>
      </w:r>
      <w:r w:rsidR="00977CA5" w:rsidRPr="003945B7">
        <w:rPr>
          <w:rFonts w:ascii="Century Gothic" w:hAnsi="Century Gothic" w:cstheme="minorHAnsi"/>
          <w:color w:val="000000" w:themeColor="text1"/>
        </w:rPr>
        <w:t xml:space="preserve">ą </w:t>
      </w:r>
      <w:r w:rsidR="00977CA5" w:rsidRPr="003945B7">
        <w:rPr>
          <w:rFonts w:ascii="Century Gothic" w:eastAsia="Times New Roman" w:hAnsi="Century Gothic" w:cs="Times New Roman"/>
          <w:color w:val="000000" w:themeColor="text1"/>
        </w:rPr>
        <w:t>zgod</w:t>
      </w:r>
      <w:r w:rsidR="00927D54" w:rsidRPr="003945B7">
        <w:rPr>
          <w:rFonts w:ascii="Century Gothic" w:eastAsia="Times New Roman" w:hAnsi="Century Gothic" w:cs="Times New Roman"/>
          <w:color w:val="000000" w:themeColor="text1"/>
        </w:rPr>
        <w:t>ą</w:t>
      </w:r>
      <w:r w:rsidR="00977CA5" w:rsidRPr="003945B7">
        <w:rPr>
          <w:rFonts w:ascii="Century Gothic" w:eastAsia="Times New Roman" w:hAnsi="Century Gothic" w:cs="Times New Roman"/>
          <w:color w:val="000000" w:themeColor="text1"/>
        </w:rPr>
        <w:t xml:space="preserve"> od właściwego organu na realizację robót (pozwolenie na budowę/ brak sprzeciwu na realizację robót budowlanych/ decyzja ZRID)</w:t>
      </w:r>
      <w:r w:rsidR="00977CA5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 w zakresie </w:t>
      </w:r>
      <w:r w:rsidR="00E521EB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publicznych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zatwierdzonym przez Inwestora projektem wykonawczym. Zgodność dotyczy 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zarówno </w:t>
      </w:r>
      <w:r w:rsidRPr="003945B7">
        <w:rPr>
          <w:rFonts w:ascii="Century Gothic" w:hAnsi="Century Gothic" w:cstheme="minorHAnsi"/>
          <w:color w:val="000000" w:themeColor="text1"/>
        </w:rPr>
        <w:t xml:space="preserve">zakresu jak i sposobu wykonania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podanego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Specyfikacjach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Technicznych 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</w:p>
    <w:p w14:paraId="6CB1FEFF" w14:textId="531F3F9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Zjazdy indywidualne i publiczne oraz dojścia do </w:t>
      </w:r>
      <w:r w:rsidR="00E521EB" w:rsidRPr="003945B7">
        <w:rPr>
          <w:rFonts w:ascii="Century Gothic" w:hAnsi="Century Gothic" w:cstheme="minorHAnsi"/>
          <w:color w:val="000000" w:themeColor="text1"/>
        </w:rPr>
        <w:t>budynków</w:t>
      </w:r>
      <w:r w:rsidRPr="003945B7">
        <w:rPr>
          <w:rFonts w:ascii="Century Gothic" w:hAnsi="Century Gothic" w:cstheme="minorHAnsi"/>
          <w:color w:val="000000" w:themeColor="text1"/>
        </w:rPr>
        <w:t xml:space="preserve"> w obrębie przedmiotowej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inwestycji nie mogą być wyłączone na czas dłuższy niż uzgodniony z użytkownikiem zjazdu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oraz za jego zgodą.</w:t>
      </w:r>
    </w:p>
    <w:p w14:paraId="03906B9C" w14:textId="09B98B7B" w:rsidR="001E167A" w:rsidRPr="003945B7" w:rsidRDefault="008A2087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Rob</w:t>
      </w:r>
      <w:r w:rsidR="000048E1" w:rsidRPr="003945B7">
        <w:rPr>
          <w:rFonts w:ascii="Century Gothic" w:hAnsi="Century Gothic" w:cstheme="minorHAnsi"/>
          <w:color w:val="000000" w:themeColor="text1"/>
        </w:rPr>
        <w:t>o</w:t>
      </w:r>
      <w:r w:rsidRPr="003945B7">
        <w:rPr>
          <w:rFonts w:ascii="Century Gothic" w:hAnsi="Century Gothic" w:cstheme="minorHAnsi"/>
          <w:color w:val="000000" w:themeColor="text1"/>
        </w:rPr>
        <w:t>t</w:t>
      </w:r>
      <w:r w:rsidR="001E167A" w:rsidRPr="003945B7">
        <w:rPr>
          <w:rFonts w:ascii="Century Gothic" w:hAnsi="Century Gothic" w:cstheme="minorHAnsi"/>
          <w:color w:val="000000" w:themeColor="text1"/>
        </w:rPr>
        <w:t>y, w zakresie niesprecyzowanym w projekcie wykonawczym, Wykonawca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winien wykonać w oparciu o obowiązujące przepisy, instrukcje i normy oraz swoje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doświadczenie i wiedzą techniczną. Wszelkie prace dodatkowe wynikające z niewłaściwego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wykonania </w:t>
      </w:r>
      <w:r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objętych przetargiem Wykonawca realizuje na własny koszt.</w:t>
      </w:r>
    </w:p>
    <w:p w14:paraId="567CF399" w14:textId="3981307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zobowiązany jest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do wykonania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dodatkowych, </w:t>
      </w:r>
      <w:r w:rsidR="00E521EB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nie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można było przewidzieć na etapie sporządzania projektu wykonawczego, a mających istotne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znaczenie dla bezpieczeństwa ruchu, czy też trwałości przedsięwzięcia.</w:t>
      </w:r>
    </w:p>
    <w:p w14:paraId="129A09B4" w14:textId="3189E1D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Wszelkie roszczenia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Pr="003945B7">
        <w:rPr>
          <w:rFonts w:ascii="Century Gothic" w:hAnsi="Century Gothic" w:cstheme="minorHAnsi"/>
          <w:color w:val="000000" w:themeColor="text1"/>
        </w:rPr>
        <w:t xml:space="preserve"> i instytucji spowodowane zniszczeniami lub uszkodzeniami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mienia, związanymi z wykonawstwem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pokrywa Wykonawca.</w:t>
      </w:r>
    </w:p>
    <w:p w14:paraId="3A72FF0E" w14:textId="66B01F9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Inwestor wymaga, aby </w:t>
      </w:r>
      <w:r w:rsidR="008A2087" w:rsidRPr="003945B7">
        <w:rPr>
          <w:rFonts w:ascii="Century Gothic" w:hAnsi="Century Gothic" w:cstheme="minorHAnsi"/>
          <w:color w:val="000000" w:themeColor="text1"/>
        </w:rPr>
        <w:t>rob</w:t>
      </w:r>
      <w:r w:rsidR="000048E1" w:rsidRPr="003945B7">
        <w:rPr>
          <w:rFonts w:ascii="Century Gothic" w:hAnsi="Century Gothic" w:cstheme="minorHAnsi"/>
          <w:color w:val="000000" w:themeColor="text1"/>
        </w:rPr>
        <w:t>o</w:t>
      </w:r>
      <w:r w:rsidR="008A2087" w:rsidRPr="003945B7">
        <w:rPr>
          <w:rFonts w:ascii="Century Gothic" w:hAnsi="Century Gothic" w:cstheme="minorHAnsi"/>
          <w:color w:val="000000" w:themeColor="text1"/>
        </w:rPr>
        <w:t>t</w:t>
      </w:r>
      <w:r w:rsidRPr="003945B7">
        <w:rPr>
          <w:rFonts w:ascii="Century Gothic" w:hAnsi="Century Gothic" w:cstheme="minorHAnsi"/>
          <w:color w:val="000000" w:themeColor="text1"/>
        </w:rPr>
        <w:t xml:space="preserve">y budowlane były wykonane 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powodujący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najmniejsze utrudnienia w funkcjonowaniu ruchu drogowego i pieszego. W czasie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wykonywania prac należy zapewnić przejezdność </w:t>
      </w:r>
      <w:r w:rsidR="00E521EB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Na czas wykonania obiektu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inżynierskiego Wykonawca </w:t>
      </w:r>
      <w:r w:rsidR="00E521EB" w:rsidRPr="003945B7">
        <w:rPr>
          <w:rFonts w:ascii="Century Gothic" w:hAnsi="Century Gothic" w:cstheme="minorHAnsi"/>
          <w:color w:val="000000" w:themeColor="text1"/>
        </w:rPr>
        <w:t>również</w:t>
      </w:r>
      <w:r w:rsidRPr="003945B7">
        <w:rPr>
          <w:rFonts w:ascii="Century Gothic" w:hAnsi="Century Gothic" w:cstheme="minorHAnsi"/>
          <w:color w:val="000000" w:themeColor="text1"/>
        </w:rPr>
        <w:t xml:space="preserve"> zapewni ciągłość ruchu poprzez zastosowanie objazdu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tymczasowego.</w:t>
      </w:r>
    </w:p>
    <w:p w14:paraId="68AF8C8F" w14:textId="247E9F5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będzie zobowiązany do przyjęcia odpowiedzialności cywilnej za wyniki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działalności w zakresie: organizacji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budowlanych, zabezpieczenia </w:t>
      </w:r>
      <w:r w:rsidR="00E521EB" w:rsidRPr="003945B7">
        <w:rPr>
          <w:rFonts w:ascii="Century Gothic" w:hAnsi="Century Gothic" w:cstheme="minorHAnsi"/>
          <w:color w:val="000000" w:themeColor="text1"/>
        </w:rPr>
        <w:t>interesów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osób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trzecich, ochrony środowiska,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bezpieczeństwa pracy,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bezpieczeństwa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ruchu drogowego.</w:t>
      </w:r>
    </w:p>
    <w:p w14:paraId="31B026F0" w14:textId="2B35A38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Wyroby budowlane, stosowane w trakcie wykonywania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budowlanych, mają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spełniać wymagania polskich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>, a Wykonawca będzie posiadał dokumenty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potwierdzające, że zostały one wprowadzone do obrotu, zgodnie z regulacjami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 wyrobach budowlanych i posiadają wymagane parametry. Inwestor przewiduje bieżącą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kontrolę wykonywanych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</w:p>
    <w:p w14:paraId="4DD2889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jest odpowiedzialny za należyte utrzymanie i zabezpieczenie terenu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budowy przez cały okres trwania kontraktu.</w:t>
      </w:r>
    </w:p>
    <w:p w14:paraId="20D027E3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C96E70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 Odbiór robót</w:t>
      </w:r>
    </w:p>
    <w:p w14:paraId="742B221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2.3.5.1. Dziennik budowy</w:t>
      </w:r>
    </w:p>
    <w:p w14:paraId="35C86929" w14:textId="6FBEE82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Dziennik budowy jest wymaganym dokumentem prawnym obowiązującym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Zamawiającego i Wykonawcę w całym okresie prowadzenia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 Odpowiedzialność za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prowadzenie dziennika budowy zgodnie z obowiązującymi przepisami spoczywa na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Wykonawcy.</w:t>
      </w:r>
    </w:p>
    <w:p w14:paraId="64770D67" w14:textId="17ADA22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Zapisy w dzienniku budowy będą dokonywane na bieżąco i będą dotyczyć przebiegu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stanu bezpieczeństwa ludzi i mienia oraz technicznej i gospodarczej strony budowy.</w:t>
      </w:r>
    </w:p>
    <w:p w14:paraId="464A1B82" w14:textId="16D9D18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Każdy zapis w dzienniku budowy będzie opatrzony datą jego dokonania, podpisem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osoby, </w:t>
      </w:r>
      <w:r w:rsidR="00E521EB" w:rsidRPr="003945B7">
        <w:rPr>
          <w:rFonts w:ascii="Century Gothic" w:hAnsi="Century Gothic" w:cstheme="minorHAnsi"/>
          <w:color w:val="000000" w:themeColor="text1"/>
        </w:rPr>
        <w:t>która</w:t>
      </w:r>
      <w:r w:rsidRPr="003945B7">
        <w:rPr>
          <w:rFonts w:ascii="Century Gothic" w:hAnsi="Century Gothic" w:cstheme="minorHAnsi"/>
          <w:color w:val="000000" w:themeColor="text1"/>
        </w:rPr>
        <w:t xml:space="preserve"> dokonała zapisu, z podaniem jej imienia i nazwiska oraz stanowiska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służbowego.</w:t>
      </w:r>
    </w:p>
    <w:p w14:paraId="240E241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Zapisy będą czytelne, dokonane trwałą techniką, w porządku chronologicznym,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bezpośrednio jeden pod drugim, bez przerw.</w:t>
      </w:r>
    </w:p>
    <w:p w14:paraId="4D8A71D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Załączone do dziennika budowy protokoły i inne dokumenty będą oznaczone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kolejnym numerem załącznika i opatrzone datą i podpisem Wykonawcy i Inspektora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nadzoru.</w:t>
      </w:r>
    </w:p>
    <w:p w14:paraId="533E6B38" w14:textId="6DF2C38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dziennika budowy należy wpisywać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>:</w:t>
      </w:r>
    </w:p>
    <w:p w14:paraId="1CA437E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datę przekazania Wykonawcy placu budowy;</w:t>
      </w:r>
    </w:p>
    <w:p w14:paraId="63029793" w14:textId="6E1DD78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datę uzgodnienia Programu Zapewnienia Jakości i </w:t>
      </w:r>
      <w:r w:rsidR="00E521EB" w:rsidRPr="003945B7">
        <w:rPr>
          <w:rFonts w:ascii="Century Gothic" w:hAnsi="Century Gothic" w:cstheme="minorHAnsi"/>
          <w:color w:val="000000" w:themeColor="text1"/>
        </w:rPr>
        <w:t>harmonogramów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57DD4BD" w14:textId="2370892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terminy rozpoczęcia i zakończenia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wraz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określeniem sposobu i zakresu tymczasowej organizacji ruchu;</w:t>
      </w:r>
    </w:p>
    <w:p w14:paraId="77575DE7" w14:textId="6C66EA6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przebieg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trudności i przeszkody w ich prowadzeniu, okresy i przyczyny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przerw w </w:t>
      </w:r>
      <w:r w:rsidR="00486ABB" w:rsidRPr="003945B7">
        <w:rPr>
          <w:rFonts w:ascii="Century Gothic" w:hAnsi="Century Gothic" w:cstheme="minorHAnsi"/>
          <w:color w:val="000000" w:themeColor="text1"/>
        </w:rPr>
        <w:t>robotach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6DBA61D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uwagi i polecenia Inspektora nadzoru;</w:t>
      </w:r>
    </w:p>
    <w:p w14:paraId="2249AB10" w14:textId="2D8CFF2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daty zarządzenia wstrzymania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z podaniem powodu;</w:t>
      </w:r>
    </w:p>
    <w:p w14:paraId="7F3452CF" w14:textId="45FF968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zgłoszenia i daty </w:t>
      </w:r>
      <w:r w:rsidR="00E521EB" w:rsidRPr="003945B7">
        <w:rPr>
          <w:rFonts w:ascii="Century Gothic" w:hAnsi="Century Gothic" w:cstheme="minorHAnsi"/>
          <w:color w:val="000000" w:themeColor="text1"/>
        </w:rPr>
        <w:t>odbiorów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zanikających i ulegających zakryciu,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częściowych i ostatecznych </w:t>
      </w:r>
      <w:r w:rsidR="00E521EB" w:rsidRPr="003945B7">
        <w:rPr>
          <w:rFonts w:ascii="Century Gothic" w:hAnsi="Century Gothic" w:cstheme="minorHAnsi"/>
          <w:color w:val="000000" w:themeColor="text1"/>
        </w:rPr>
        <w:t>odbiorów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559D2C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wyjaśnienia, uwagi i propozycje Wykonawcy;</w:t>
      </w:r>
    </w:p>
    <w:p w14:paraId="31F7CE45" w14:textId="4F9B559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stan pogody i temperaturę powietrza w okresie wykonywania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podlegających ograniczeniom lub wymaganiom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szczególnym</w:t>
      </w:r>
      <w:r w:rsidRPr="003945B7">
        <w:rPr>
          <w:rFonts w:ascii="Century Gothic" w:hAnsi="Century Gothic" w:cstheme="minorHAnsi"/>
          <w:color w:val="000000" w:themeColor="text1"/>
        </w:rPr>
        <w:t xml:space="preserve"> w związku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warunkami klimatycznymi;</w:t>
      </w:r>
    </w:p>
    <w:p w14:paraId="0AB10CD4" w14:textId="46C5D95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zgodność rzeczywistych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 z ich opisem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dokumentacji projektowej;</w:t>
      </w:r>
    </w:p>
    <w:p w14:paraId="4545D9BD" w14:textId="68EB665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dane dotyczące czynności geodezyjnych (pomiarowych) dokonywanych przed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w trakcie wykonywania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3BEEE65" w14:textId="2DDAA03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dane dotyczące sposobu wykonywania zabezpieczenia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6ECC5E26" w14:textId="455BC6D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dane dotyczące jakości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, pobierania </w:t>
      </w:r>
      <w:r w:rsidR="00E521EB" w:rsidRPr="003945B7">
        <w:rPr>
          <w:rFonts w:ascii="Century Gothic" w:hAnsi="Century Gothic" w:cstheme="minorHAnsi"/>
          <w:color w:val="000000" w:themeColor="text1"/>
        </w:rPr>
        <w:t>próbek</w:t>
      </w:r>
      <w:r w:rsidRPr="003945B7">
        <w:rPr>
          <w:rFonts w:ascii="Century Gothic" w:hAnsi="Century Gothic" w:cstheme="minorHAnsi"/>
          <w:color w:val="000000" w:themeColor="text1"/>
        </w:rPr>
        <w:t xml:space="preserve"> oraz wyniki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przeprowadzonych badań z podaniem, kto je przeprowadzał;</w:t>
      </w:r>
    </w:p>
    <w:p w14:paraId="3144C042" w14:textId="2DD1166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wyniki </w:t>
      </w:r>
      <w:r w:rsidR="00E521EB" w:rsidRPr="003945B7">
        <w:rPr>
          <w:rFonts w:ascii="Century Gothic" w:hAnsi="Century Gothic" w:cstheme="minorHAnsi"/>
          <w:color w:val="000000" w:themeColor="text1"/>
        </w:rPr>
        <w:t>prób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budowli z podaniem, kto je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przeprowadzał;</w:t>
      </w:r>
    </w:p>
    <w:p w14:paraId="35905F8C" w14:textId="5FF557B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 istotne informacje o przebiegu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7EAE40D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Propozycje, uwagi i wyjaśnienia Wykonawcy, wpisane do dziennika budowy będą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przedłożone Inspektorowi nadzoru do ustosunkowania się.</w:t>
      </w:r>
    </w:p>
    <w:p w14:paraId="7DFA872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Decyzje Inspektora nadzoru wpisane do dziennika budowy Wykonawca podpisuje</w:t>
      </w:r>
      <w:r w:rsidR="001B2C5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zaznaczeniem ich przyjęcia lub zajęciem stanowiska.</w:t>
      </w:r>
    </w:p>
    <w:p w14:paraId="0F1F66D8" w14:textId="77777777" w:rsidR="001B2C5E" w:rsidRPr="003945B7" w:rsidRDefault="001B2C5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2B91C3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2.3.5.2. Dokumenty laboratoryjne</w:t>
      </w:r>
    </w:p>
    <w:p w14:paraId="527B9F0D" w14:textId="5B21F05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Dzienniki laboratoryjne, deklaracje zgodności lub certyfikaty zgodności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>,</w:t>
      </w:r>
    </w:p>
    <w:p w14:paraId="1ABCEE77" w14:textId="4D41CEC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orzeczenia o jakości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>, recepty robocze i kontrolne wyniki badań Wykonawcy będą</w:t>
      </w:r>
      <w:r w:rsidR="0088150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gromadzone w formie uzgodnionej w Programie Zapewnienia Jakości. Dokumenty te</w:t>
      </w:r>
      <w:r w:rsidR="0088150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stanowią załączniki do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i powinny być udostępnione na każde życzenie</w:t>
      </w:r>
      <w:r w:rsidR="0088150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Inspektora nadzoru.</w:t>
      </w:r>
    </w:p>
    <w:p w14:paraId="5D15131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2.3.5.3. Pozostałe dokumenty budowy</w:t>
      </w:r>
    </w:p>
    <w:p w14:paraId="0C8A1441" w14:textId="20E4EE4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Do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budowy zalicza się, </w:t>
      </w:r>
      <w:r w:rsidR="00E521EB" w:rsidRPr="003945B7">
        <w:rPr>
          <w:rFonts w:ascii="Century Gothic" w:hAnsi="Century Gothic" w:cstheme="minorHAnsi"/>
          <w:color w:val="000000" w:themeColor="text1"/>
        </w:rPr>
        <w:t>oprócz</w:t>
      </w:r>
      <w:r w:rsidRPr="003945B7">
        <w:rPr>
          <w:rFonts w:ascii="Century Gothic" w:hAnsi="Century Gothic" w:cstheme="minorHAnsi"/>
          <w:color w:val="000000" w:themeColor="text1"/>
        </w:rPr>
        <w:t xml:space="preserve"> wymienionych powyżej następujące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dokumenty:</w:t>
      </w:r>
    </w:p>
    <w:p w14:paraId="2837AC40" w14:textId="284653A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niewymagających decyzji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pozwolenia na budowę wraz ze skutecznym zgłoszeniem;</w:t>
      </w:r>
    </w:p>
    <w:p w14:paraId="7AD7D44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protokoły przekazania placu budowy;</w:t>
      </w:r>
    </w:p>
    <w:p w14:paraId="44F7E7D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umowy cywilno-prawne z osobami trzecimi i inne umowy cywilno-prawne;</w:t>
      </w:r>
    </w:p>
    <w:p w14:paraId="7585C532" w14:textId="2CF1FAB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protokoły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7EB01C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protokoły z narad i ustaleń;</w:t>
      </w:r>
    </w:p>
    <w:p w14:paraId="7DB1126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korespondencję na budowie.</w:t>
      </w:r>
    </w:p>
    <w:p w14:paraId="0D1AE537" w14:textId="3382EBB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Obowiązkiem Wykonawcy jest dostarczenie wszystkich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wymaganych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prawem budowlanym, w celu umożliwienia uzyskania przez Zamawiającego pozwolenia 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użytkowanie (jeśli jest wymagane prawem).</w:t>
      </w:r>
    </w:p>
    <w:p w14:paraId="5BD817AA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C10C6C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2.3.5.4. Przechowywanie dokumentów budowy</w:t>
      </w:r>
    </w:p>
    <w:p w14:paraId="03D332B1" w14:textId="339A22C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Dokumenty budowy będą przechowywane przez kierownika budowy na placu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budowy w miejscu odpowiednio zabezpieczonym przez Wykonawcę. Zaginięcie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któregokolwiek</w:t>
      </w:r>
      <w:r w:rsidRPr="003945B7">
        <w:rPr>
          <w:rFonts w:ascii="Century Gothic" w:hAnsi="Century Gothic" w:cstheme="minorHAnsi"/>
          <w:color w:val="000000" w:themeColor="text1"/>
        </w:rPr>
        <w:t xml:space="preserve"> z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budowy spowoduje jego natychmiastowe odtworzenie w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formie przewidzianej prawem. Wszelkie dokumenty budowy będą zawsze dostępne dla</w:t>
      </w:r>
      <w:r w:rsidR="00266E78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Inspektora nadzoru i przedstawiane do wglądu na życzenie Zamawiającego i instytucji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kontrolnych.</w:t>
      </w:r>
    </w:p>
    <w:p w14:paraId="584C5E15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04C224C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2.3.5.5. Rodzaje odbiorów robót</w:t>
      </w:r>
    </w:p>
    <w:p w14:paraId="270A5F6E" w14:textId="5FA8F3DA" w:rsidR="001E167A" w:rsidRPr="003945B7" w:rsidRDefault="008A2087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Rob</w:t>
      </w:r>
      <w:r w:rsidR="00486ABB" w:rsidRPr="003945B7">
        <w:rPr>
          <w:rFonts w:ascii="Century Gothic" w:hAnsi="Century Gothic" w:cstheme="minorHAnsi"/>
          <w:color w:val="000000" w:themeColor="text1"/>
        </w:rPr>
        <w:t>o</w:t>
      </w:r>
      <w:r w:rsidRPr="003945B7">
        <w:rPr>
          <w:rFonts w:ascii="Century Gothic" w:hAnsi="Century Gothic" w:cstheme="minorHAnsi"/>
          <w:color w:val="000000" w:themeColor="text1"/>
        </w:rPr>
        <w:t>t</w:t>
      </w:r>
      <w:r w:rsidR="001E167A" w:rsidRPr="003945B7">
        <w:rPr>
          <w:rFonts w:ascii="Century Gothic" w:hAnsi="Century Gothic" w:cstheme="minorHAnsi"/>
          <w:color w:val="000000" w:themeColor="text1"/>
        </w:rPr>
        <w:t>y podlegają następującym etapom odbioru:</w:t>
      </w:r>
    </w:p>
    <w:p w14:paraId="53FBD713" w14:textId="328007D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odbiorowi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zanikających i ulegających zakryciu;</w:t>
      </w:r>
    </w:p>
    <w:p w14:paraId="7F76E51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odbiorowi częściowemu;</w:t>
      </w:r>
    </w:p>
    <w:p w14:paraId="0F409B5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odbiorowi ostatecznemu;</w:t>
      </w:r>
    </w:p>
    <w:p w14:paraId="3C946B1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odbiorowi pogwarancyjnemu.</w:t>
      </w:r>
    </w:p>
    <w:p w14:paraId="24DD2F51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46D07B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2.3.5.6. Odbiór robót zanikających i ulegających zakryciu</w:t>
      </w:r>
    </w:p>
    <w:p w14:paraId="75CE211D" w14:textId="2C757A14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zanikających i ulegających zakryciu polega na finalnej ocenie jakości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wykonywanych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Pr="003945B7">
        <w:rPr>
          <w:rFonts w:ascii="Century Gothic" w:hAnsi="Century Gothic" w:cstheme="minorHAnsi"/>
          <w:color w:val="000000" w:themeColor="text1"/>
        </w:rPr>
        <w:t>które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w dalszym procesie realizacji ulegną zakryciu.</w:t>
      </w:r>
    </w:p>
    <w:p w14:paraId="7FD95EBA" w14:textId="0C1C2481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zanikających i ulegających zakryciu będzie dokonany w czasie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umożliwiającym wykonanie ewentualnych korekt i poprawek bez hamowania </w:t>
      </w:r>
      <w:r w:rsidRPr="003945B7">
        <w:rPr>
          <w:rFonts w:ascii="Century Gothic" w:hAnsi="Century Gothic" w:cstheme="minorHAnsi"/>
          <w:color w:val="000000" w:themeColor="text1"/>
        </w:rPr>
        <w:t>ogólnego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postępu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. Odbioru przedmiotowych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dokonuje Inspektor nadzoru.</w:t>
      </w:r>
    </w:p>
    <w:p w14:paraId="5113F5E3" w14:textId="5E172A9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Gotowość danej części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do odbioru zgłasza Wykonawca wpisem do dziennika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budowy z </w:t>
      </w:r>
      <w:r w:rsidRPr="003945B7">
        <w:rPr>
          <w:rFonts w:ascii="Century Gothic" w:hAnsi="Century Gothic" w:cstheme="minorHAnsi"/>
          <w:color w:val="000000" w:themeColor="text1"/>
        </w:rPr>
        <w:t xml:space="preserve">jednoczesnym powiadomieniem Inspektora nadzoru. </w:t>
      </w:r>
      <w:r w:rsidR="00E521EB" w:rsidRPr="003945B7">
        <w:rPr>
          <w:rFonts w:ascii="Century Gothic" w:hAnsi="Century Gothic" w:cstheme="minorHAnsi"/>
          <w:color w:val="000000" w:themeColor="text1"/>
        </w:rPr>
        <w:t>Odbiór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przeprowadzony niezwłocznie, nie </w:t>
      </w:r>
      <w:r w:rsidR="00E521EB" w:rsidRPr="003945B7">
        <w:rPr>
          <w:rFonts w:ascii="Century Gothic" w:hAnsi="Century Gothic" w:cstheme="minorHAnsi"/>
          <w:color w:val="000000" w:themeColor="text1"/>
        </w:rPr>
        <w:t>później</w:t>
      </w:r>
      <w:r w:rsidRPr="003945B7">
        <w:rPr>
          <w:rFonts w:ascii="Century Gothic" w:hAnsi="Century Gothic" w:cstheme="minorHAnsi"/>
          <w:color w:val="000000" w:themeColor="text1"/>
        </w:rPr>
        <w:t xml:space="preserve"> jednak niż w ciągu 3 dni od daty zgłoszenia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wpisem do dziennika budowy i powiadomienia na piśmie o tym fakcie Inspektora nadzoru.</w:t>
      </w:r>
    </w:p>
    <w:p w14:paraId="05CCEA19" w14:textId="69A94E5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Jakość i ilość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ulegających zakryciu ocenia Inspektor nadzoru na podstawie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zawierających komplet </w:t>
      </w:r>
      <w:r w:rsidR="00E521EB" w:rsidRPr="003945B7">
        <w:rPr>
          <w:rFonts w:ascii="Century Gothic" w:hAnsi="Century Gothic" w:cstheme="minorHAnsi"/>
          <w:color w:val="000000" w:themeColor="text1"/>
        </w:rPr>
        <w:t>wyników</w:t>
      </w:r>
      <w:r w:rsidRPr="003945B7">
        <w:rPr>
          <w:rFonts w:ascii="Century Gothic" w:hAnsi="Century Gothic" w:cstheme="minorHAnsi"/>
          <w:color w:val="000000" w:themeColor="text1"/>
        </w:rPr>
        <w:t xml:space="preserve"> badań laboratoryjnych i w oparciu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 przeprowadzone pomiary, w konfrontacji z Dokumentacją Projektową,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uprzednimi ustaleniami.</w:t>
      </w:r>
    </w:p>
    <w:p w14:paraId="213D7263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4D5A07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2.3.5.7. Odbiór częściowy</w:t>
      </w:r>
    </w:p>
    <w:p w14:paraId="11D9A553" w14:textId="140AE471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częściowy polega na ocenie ilości i jakości wykonanych części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>. Odbioru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częściowego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dokonuje się wg zasad jak przy odbiorze ostatecznym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>.</w:t>
      </w:r>
    </w:p>
    <w:p w14:paraId="65A82483" w14:textId="3FA395C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dokonuje komisja w obecności Inspektora nadzoru, Wykonawcy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Zamawiającego. Komisja jest powoływana przez Zamawiającego. Warunkiem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dokonania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odbioru częściowego jest uprzednie wystawienie przez Inspektora nadzoru Świadectwa</w:t>
      </w:r>
    </w:p>
    <w:p w14:paraId="7E8D9ABD" w14:textId="22EAD0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Przejęcia w zakresie części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o ile Wykonawca jest uprawniony do uzyskania takiego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świadectwa zgodnie z warunkami Kontraktu.</w:t>
      </w:r>
    </w:p>
    <w:p w14:paraId="19764D1B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6A78D5C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2.3.5.8. Odbiór ostateczny robót</w:t>
      </w:r>
    </w:p>
    <w:p w14:paraId="38AF273D" w14:textId="75048B1A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ostateczny polega na finalnej ocenie rzeczywistego wykonania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w odniesieniu do ich ilości, jakości i wartości.</w:t>
      </w:r>
    </w:p>
    <w:p w14:paraId="32811C1D" w14:textId="5EBCB0F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Całkowite zakończenie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oraz gotowość do odbioru ostatecznego będzie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stwierdzona przez Wykonawcę wpisem do dziennika budowy z bezzwłocznym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powiadomieniem na piśmie o tym fakcie Inspektora nadzoru, </w:t>
      </w:r>
      <w:r w:rsidR="00E521EB" w:rsidRPr="003945B7">
        <w:rPr>
          <w:rFonts w:ascii="Century Gothic" w:hAnsi="Century Gothic" w:cstheme="minorHAnsi"/>
          <w:color w:val="000000" w:themeColor="text1"/>
        </w:rPr>
        <w:t>który</w:t>
      </w:r>
      <w:r w:rsidRPr="003945B7">
        <w:rPr>
          <w:rFonts w:ascii="Century Gothic" w:hAnsi="Century Gothic" w:cstheme="minorHAnsi"/>
          <w:color w:val="000000" w:themeColor="text1"/>
        </w:rPr>
        <w:t xml:space="preserve"> informuje o tym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Zamawiającego.</w:t>
      </w:r>
    </w:p>
    <w:p w14:paraId="1E204CEB" w14:textId="68523D2E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ostateczny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nastąpi w terminie 14 dni licząc od dnia powiadomienia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Zamawiającego przez Inspektora nadzoru, że </w:t>
      </w:r>
      <w:r w:rsidR="00486ABB" w:rsidRPr="003945B7">
        <w:rPr>
          <w:rFonts w:ascii="Century Gothic" w:hAnsi="Century Gothic" w:cstheme="minorHAnsi"/>
          <w:color w:val="000000" w:themeColor="text1"/>
        </w:rPr>
        <w:t>roboty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zostały zakończone, a dokumenty,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o </w:t>
      </w:r>
      <w:r w:rsidRPr="003945B7">
        <w:rPr>
          <w:rFonts w:ascii="Century Gothic" w:hAnsi="Century Gothic" w:cstheme="minorHAnsi"/>
          <w:color w:val="000000" w:themeColor="text1"/>
        </w:rPr>
        <w:t>których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mowa poniżej, przyjęte. O terminie odbioru ostatecznego Zamawiający powiadomi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zainteresowanych. Warunkiem dokonania odbioru ostatecznego jest uprzednie wystawienie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przez Inspektora nadzoru ostatniego Świadectwa Przejęcia.</w:t>
      </w:r>
    </w:p>
    <w:p w14:paraId="4E7525B9" w14:textId="151526B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Odbioru ostatecznego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dokona Komisja wyznaczona przez Zamawiającego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obecności Inspektora nadzoru, Wykonawcy i Zamawiającego. Badania i ustalone pomiary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odbioru ostatecznego wykona Laboratorium wyznaczone/dopuszczone przez</w:t>
      </w:r>
      <w:r w:rsidR="00266E78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Zamawiającego na </w:t>
      </w:r>
      <w:r w:rsidR="00E521EB" w:rsidRPr="003945B7">
        <w:rPr>
          <w:rFonts w:ascii="Century Gothic" w:hAnsi="Century Gothic" w:cstheme="minorHAnsi"/>
          <w:color w:val="000000" w:themeColor="text1"/>
        </w:rPr>
        <w:t>próbkach</w:t>
      </w:r>
      <w:r w:rsidRPr="003945B7">
        <w:rPr>
          <w:rFonts w:ascii="Century Gothic" w:hAnsi="Century Gothic" w:cstheme="minorHAnsi"/>
          <w:color w:val="000000" w:themeColor="text1"/>
        </w:rPr>
        <w:t xml:space="preserve"> pobranych przez Inspektora nadzoru w obecności Wykonawcy.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Inspektor nadzoru wskaże miejsca poboru </w:t>
      </w:r>
      <w:r w:rsidR="00E521EB" w:rsidRPr="003945B7">
        <w:rPr>
          <w:rFonts w:ascii="Century Gothic" w:hAnsi="Century Gothic" w:cstheme="minorHAnsi"/>
          <w:color w:val="000000" w:themeColor="text1"/>
        </w:rPr>
        <w:t>próbek</w:t>
      </w:r>
      <w:r w:rsidRPr="003945B7">
        <w:rPr>
          <w:rFonts w:ascii="Century Gothic" w:hAnsi="Century Gothic" w:cstheme="minorHAnsi"/>
          <w:color w:val="000000" w:themeColor="text1"/>
        </w:rPr>
        <w:t xml:space="preserve">. </w:t>
      </w:r>
      <w:r w:rsidR="00E521EB" w:rsidRPr="003945B7">
        <w:rPr>
          <w:rFonts w:ascii="Century Gothic" w:hAnsi="Century Gothic" w:cstheme="minorHAnsi"/>
          <w:color w:val="000000" w:themeColor="text1"/>
        </w:rPr>
        <w:t>Próbki</w:t>
      </w:r>
      <w:r w:rsidRPr="003945B7">
        <w:rPr>
          <w:rFonts w:ascii="Century Gothic" w:hAnsi="Century Gothic" w:cstheme="minorHAnsi"/>
          <w:color w:val="000000" w:themeColor="text1"/>
        </w:rPr>
        <w:t xml:space="preserve"> do badań odbiorczych dostarcza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 Laboratorium Zamawiającego Inspektor nadzoru.</w:t>
      </w:r>
    </w:p>
    <w:p w14:paraId="7F35143A" w14:textId="3FB4F89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toku odbioru ostatecznego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Komisja zapozna się z realizacją ustaleń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przyjętych w trakcie </w:t>
      </w:r>
      <w:r w:rsidR="00E521EB" w:rsidRPr="003945B7">
        <w:rPr>
          <w:rFonts w:ascii="Century Gothic" w:hAnsi="Century Gothic" w:cstheme="minorHAnsi"/>
          <w:color w:val="000000" w:themeColor="text1"/>
        </w:rPr>
        <w:t>odbiorów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zanikających i ulegających zakryciu, zwłaszcza w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zakresie wykonania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uzupełniających 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poprawkowych.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przypadkach stwierdzenia niewykonania wyznaczonych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poprawkowych lub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uzupełniających, Komisja przerwie swoje czynności i ustali nowy termin odbioru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ostatecznego. W przypadku stwierdzenia przez Komisję, że jakość wykonywanych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asortymentach odbiega od wymaganej dokumentacją projektową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, Komisja powinna nakazać Wykonawcy wykonanie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poprawkowych,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 wyznaczając jednocześnie </w:t>
      </w:r>
      <w:r w:rsidRPr="003945B7">
        <w:rPr>
          <w:rFonts w:ascii="Century Gothic" w:hAnsi="Century Gothic" w:cstheme="minorHAnsi"/>
          <w:color w:val="000000" w:themeColor="text1"/>
        </w:rPr>
        <w:t>nowy termin odbioru ostatecznego.</w:t>
      </w:r>
    </w:p>
    <w:p w14:paraId="3255F619" w14:textId="056E0C7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Podstawowym dokumentem do dokonania odbioru ostatecznego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jest </w:t>
      </w:r>
      <w:r w:rsidR="00E521EB" w:rsidRPr="003945B7">
        <w:rPr>
          <w:rFonts w:ascii="Century Gothic" w:hAnsi="Century Gothic" w:cstheme="minorHAnsi"/>
          <w:color w:val="000000" w:themeColor="text1"/>
        </w:rPr>
        <w:t>protokół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odbioru ostatecznego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sporządzony wg wzoru ustalonego przez Zamawiającego.</w:t>
      </w:r>
    </w:p>
    <w:p w14:paraId="26CEEED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Do odbioru ostatecznego Wykonawca jest zobowiązany przygotować następujące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dokumenty, wchodzące w skład operatu odbiorowego:</w:t>
      </w:r>
    </w:p>
    <w:p w14:paraId="6BAD1B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1. Dokumentację powykonawczą;</w:t>
      </w:r>
    </w:p>
    <w:p w14:paraId="6AFFFBFA" w14:textId="3D07E05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w formie papierowej i elektronicznej (w formacie *.pdf oraz w wersji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edytowalnej), przygotuje i przekaże Zamawiającemu za pośrednictwem Inspektora nadzoru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dokumentację powykonawczą, </w:t>
      </w:r>
      <w:r w:rsidR="00E521EB" w:rsidRPr="003945B7">
        <w:rPr>
          <w:rFonts w:ascii="Century Gothic" w:hAnsi="Century Gothic" w:cstheme="minorHAnsi"/>
          <w:color w:val="000000" w:themeColor="text1"/>
        </w:rPr>
        <w:t>która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 zawierać wszystkie rysunki zrealizowanych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w odpowiednim stopniu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szczegółowości</w:t>
      </w:r>
      <w:r w:rsidRPr="003945B7">
        <w:rPr>
          <w:rFonts w:ascii="Century Gothic" w:hAnsi="Century Gothic" w:cstheme="minorHAnsi"/>
          <w:color w:val="000000" w:themeColor="text1"/>
        </w:rPr>
        <w:t xml:space="preserve">, opisy techniczne z podaniem </w:t>
      </w:r>
      <w:r w:rsidR="00E521EB" w:rsidRPr="003945B7">
        <w:rPr>
          <w:rFonts w:ascii="Century Gothic" w:hAnsi="Century Gothic" w:cstheme="minorHAnsi"/>
          <w:color w:val="000000" w:themeColor="text1"/>
        </w:rPr>
        <w:t>wymiarów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i rodzajem użytych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>. Rysunki powykonawcze należy wykonywać 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kopii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do uzyskanego </w:t>
      </w:r>
      <w:r w:rsidRPr="003945B7">
        <w:rPr>
          <w:rFonts w:ascii="Century Gothic" w:hAnsi="Century Gothic" w:cstheme="minorHAnsi"/>
          <w:color w:val="000000" w:themeColor="text1"/>
        </w:rPr>
        <w:t xml:space="preserve">skutecznego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(a tam, gdzie to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uzasadnione także na rysunkach projektu wykonawczego). Dokumentacja powykonawcza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będzie obejmować dokumentację projektową podstawową z naniesionymi zmianami oraz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dodatkową, jeśli została sporządzona w trakcie realizacji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 Wymaga się przy tym, żeby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dokumentacja została tak opracowana graficznie, aby wszelkie naniesione zmiany były łatwo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rozpoznawalne.</w:t>
      </w:r>
    </w:p>
    <w:p w14:paraId="79729862" w14:textId="3BB72C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2. Specyfikacje techniczne 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(podstawowe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z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umowy i ew. uzupełniające lub zamienne);</w:t>
      </w:r>
    </w:p>
    <w:p w14:paraId="3C4CDD7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3. Recepty i ustalenia technologiczne;</w:t>
      </w:r>
    </w:p>
    <w:p w14:paraId="6BD8ED6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4. Dzienniki budowy (oryginały);</w:t>
      </w:r>
    </w:p>
    <w:p w14:paraId="7C196E92" w14:textId="7031399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5. Wyniki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kontrolnych oraz badań i oznaczeń laboratoryjnych, zgodne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PZJ;</w:t>
      </w:r>
    </w:p>
    <w:p w14:paraId="76B3E088" w14:textId="3E4CBAA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6. Deklaracje zgodności lub certyfikaty zgodności wbudowanych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 xml:space="preserve"> zgodnie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PZJ;</w:t>
      </w:r>
    </w:p>
    <w:p w14:paraId="6DB9A73B" w14:textId="61F0191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7. Opinię technologiczną opracowaną przez Wykonawcę, sporządzoną na podstawie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wszystkich </w:t>
      </w:r>
      <w:r w:rsidR="00E521EB" w:rsidRPr="003945B7">
        <w:rPr>
          <w:rFonts w:ascii="Century Gothic" w:hAnsi="Century Gothic" w:cstheme="minorHAnsi"/>
          <w:color w:val="000000" w:themeColor="text1"/>
        </w:rPr>
        <w:t>wyników</w:t>
      </w:r>
      <w:r w:rsidRPr="003945B7">
        <w:rPr>
          <w:rFonts w:ascii="Century Gothic" w:hAnsi="Century Gothic" w:cstheme="minorHAnsi"/>
          <w:color w:val="000000" w:themeColor="text1"/>
        </w:rPr>
        <w:t xml:space="preserve"> badań i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załączonych do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odbioru,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wykonanych zgodnie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STWiORB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PZJ w formie uzgodnionej z Inspektorem nadzoru;</w:t>
      </w:r>
    </w:p>
    <w:p w14:paraId="06517CF2" w14:textId="47D9096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8. Ocenę techniczną realizacji Kontraktu opracowaną przez Inspektora nadzoru,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zawierającą m.in.: </w:t>
      </w:r>
      <w:r w:rsidR="00E521EB" w:rsidRPr="003945B7">
        <w:rPr>
          <w:rFonts w:ascii="Century Gothic" w:hAnsi="Century Gothic" w:cstheme="minorHAnsi"/>
          <w:color w:val="000000" w:themeColor="text1"/>
        </w:rPr>
        <w:t>krótki</w:t>
      </w:r>
      <w:r w:rsidRPr="003945B7">
        <w:rPr>
          <w:rFonts w:ascii="Century Gothic" w:hAnsi="Century Gothic" w:cstheme="minorHAnsi"/>
          <w:color w:val="000000" w:themeColor="text1"/>
        </w:rPr>
        <w:t xml:space="preserve"> opis przebiegu realizacji Kontraktu pod kątem spełnienia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przez Wykonawcę wymagań dotyczących sprzętu, </w:t>
      </w:r>
      <w:r w:rsidR="00E521EB" w:rsidRPr="003945B7">
        <w:rPr>
          <w:rFonts w:ascii="Century Gothic" w:hAnsi="Century Gothic" w:cstheme="minorHAnsi"/>
          <w:color w:val="000000" w:themeColor="text1"/>
        </w:rPr>
        <w:t>materiałów</w:t>
      </w:r>
      <w:r w:rsidRPr="003945B7">
        <w:rPr>
          <w:rFonts w:ascii="Century Gothic" w:hAnsi="Century Gothic" w:cstheme="minorHAnsi"/>
          <w:color w:val="000000" w:themeColor="text1"/>
        </w:rPr>
        <w:t>, kadry,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harmonogramów</w:t>
      </w:r>
      <w:r w:rsidRPr="003945B7">
        <w:rPr>
          <w:rFonts w:ascii="Century Gothic" w:hAnsi="Century Gothic" w:cstheme="minorHAnsi"/>
          <w:color w:val="000000" w:themeColor="text1"/>
        </w:rPr>
        <w:t xml:space="preserve">, PZJ, ilości i jakości wykonanych </w:t>
      </w:r>
      <w:r w:rsidR="00E521EB" w:rsidRPr="003945B7">
        <w:rPr>
          <w:rFonts w:ascii="Century Gothic" w:hAnsi="Century Gothic" w:cstheme="minorHAnsi"/>
          <w:color w:val="000000" w:themeColor="text1"/>
        </w:rPr>
        <w:t>pomiarów</w:t>
      </w:r>
      <w:r w:rsidRPr="003945B7">
        <w:rPr>
          <w:rFonts w:ascii="Century Gothic" w:hAnsi="Century Gothic" w:cstheme="minorHAnsi"/>
          <w:color w:val="000000" w:themeColor="text1"/>
        </w:rPr>
        <w:t xml:space="preserve"> i badań kontrolnych,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jakości dokumentacji technicznej itp. w formie uzgodnionej z Zamawiającym;</w:t>
      </w:r>
    </w:p>
    <w:p w14:paraId="7F3302C9" w14:textId="30EB9A1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9. Rysunki (dokumentacje) na wykonanie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towarzyszących (np. na przełożenie linii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telefonicznych, energetycznych, gazowych, oświetlenia itp.) oraz protokoły odbioru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przekazania tych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właścicielom urządzeń;</w:t>
      </w:r>
    </w:p>
    <w:p w14:paraId="62FEE608" w14:textId="46AF09B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10. Dokumentację fotograficzną skatalogowaną w </w:t>
      </w:r>
      <w:r w:rsidR="00E521EB" w:rsidRPr="003945B7">
        <w:rPr>
          <w:rFonts w:ascii="Century Gothic" w:hAnsi="Century Gothic" w:cstheme="minorHAnsi"/>
          <w:color w:val="000000" w:themeColor="text1"/>
        </w:rPr>
        <w:t>sposób</w:t>
      </w:r>
      <w:r w:rsidRPr="003945B7">
        <w:rPr>
          <w:rFonts w:ascii="Century Gothic" w:hAnsi="Century Gothic" w:cstheme="minorHAnsi"/>
          <w:color w:val="000000" w:themeColor="text1"/>
        </w:rPr>
        <w:t xml:space="preserve"> niebudzący wątpliwości co do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dat wykonania fotografii oraz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dokumentuje;</w:t>
      </w:r>
    </w:p>
    <w:p w14:paraId="67CBBB6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11. Geodezyjną inwentaryzację powykonawczą w wersji papierowej i elektronicznej;</w:t>
      </w:r>
    </w:p>
    <w:p w14:paraId="0DE1AAAD" w14:textId="4A135B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12. Decyzje o pozwoleniu na użytkowanie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(jeśli jest wymagana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prawem).</w:t>
      </w:r>
    </w:p>
    <w:p w14:paraId="255D682B" w14:textId="04ABF6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 oparciu o poligonizację państwową i osnowę realizacyjną należy wykonać zgodnie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rozporządzeniem geodezyjną inwentaryzację powykonawczą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, sieci uzbrojenia terenu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wszystkich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>, nanieść zmiany na mapę zasadniczą uzyskując potwierdzenie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odpowiedniego ośrodka dokumentacji geodezyjnej i kartograficznej.</w:t>
      </w:r>
    </w:p>
    <w:p w14:paraId="0B7211B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Liczbę egzemplarzy dokumentacji odbiorowej należy ustalić z Inspektorem nadzoru.</w:t>
      </w:r>
    </w:p>
    <w:p w14:paraId="321F4A84" w14:textId="5383BB4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Niezależnie od egzemplarzy papierowych Wykonawca zeskanuje wszystkie dokumenty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rozdzielczości umożliwiającej czytelny wydruk w formacie odpowiadającym oryginałowi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zapisze na nośniku danych w jednym egzemplarzu w formacie *.pdf. W przypadku, gdy wg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komisji, </w:t>
      </w:r>
      <w:r w:rsidR="00486ABB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pod względem przygotowania dokumentacyjnego nie będą gotowe do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odbioru ostatecznego, Komisja w porozumieniu z Wykonawcą wyznaczy ponowny termin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odbioru ostatecznego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. Wszystkie zarządzone przez Komisję </w:t>
      </w:r>
      <w:r w:rsidR="00486ABB" w:rsidRPr="003945B7">
        <w:rPr>
          <w:rFonts w:ascii="Century Gothic" w:hAnsi="Century Gothic" w:cstheme="minorHAnsi"/>
          <w:color w:val="000000" w:themeColor="text1"/>
        </w:rPr>
        <w:t>roboty</w:t>
      </w:r>
      <w:r w:rsidRPr="003945B7">
        <w:rPr>
          <w:rFonts w:ascii="Century Gothic" w:hAnsi="Century Gothic" w:cstheme="minorHAnsi"/>
          <w:color w:val="000000" w:themeColor="text1"/>
        </w:rPr>
        <w:t xml:space="preserve"> poprawkowe lub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uzupełniające będą zestawione wg wzoru ustalonego przez Zamawiającego. Termin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poprawkowych i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uzupełniających wyznaczy Komisja.</w:t>
      </w:r>
    </w:p>
    <w:p w14:paraId="757A6F0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2.3.5.9. Odbiór pogwarancyjny</w:t>
      </w:r>
    </w:p>
    <w:p w14:paraId="7502983D" w14:textId="12B36514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pogwarancyjny polega na ocenie wykonanych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związanych z usunięciem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wad stwierdzonych przy odbiorze ostatecznym i zaistniałych w okresie gwarancyjnym.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Odbiór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pogwarancyjny będzie dokonany na podstawie oceny wizualnej obiektu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>z uwzględnieniem zasad opisanych w punkcie 2.3.5.8.</w:t>
      </w:r>
    </w:p>
    <w:p w14:paraId="7F97529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2.3.6. Rozliczenie zadania</w:t>
      </w:r>
    </w:p>
    <w:p w14:paraId="6B497E58" w14:textId="0900908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może wystawiać faktury po zakończeniu kolejnych </w:t>
      </w:r>
      <w:r w:rsidR="00E521EB" w:rsidRPr="003945B7">
        <w:rPr>
          <w:rFonts w:ascii="Century Gothic" w:hAnsi="Century Gothic" w:cstheme="minorHAnsi"/>
          <w:color w:val="000000" w:themeColor="text1"/>
        </w:rPr>
        <w:t>etapów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dokonaniu przez Inspektora nadzoru odbioru każdego z </w:t>
      </w:r>
      <w:r w:rsidR="00E521EB" w:rsidRPr="003945B7">
        <w:rPr>
          <w:rFonts w:ascii="Century Gothic" w:hAnsi="Century Gothic" w:cstheme="minorHAnsi"/>
          <w:color w:val="000000" w:themeColor="text1"/>
        </w:rPr>
        <w:t>etapów</w:t>
      </w:r>
      <w:r w:rsidRPr="003945B7">
        <w:rPr>
          <w:rFonts w:ascii="Century Gothic" w:hAnsi="Century Gothic" w:cstheme="minorHAnsi"/>
          <w:color w:val="000000" w:themeColor="text1"/>
        </w:rPr>
        <w:t xml:space="preserve"> (dotyczy </w:t>
      </w:r>
      <w:r w:rsidR="00E521EB" w:rsidRPr="003945B7">
        <w:rPr>
          <w:rFonts w:ascii="Century Gothic" w:hAnsi="Century Gothic" w:cstheme="minorHAnsi"/>
          <w:color w:val="000000" w:themeColor="text1"/>
        </w:rPr>
        <w:t>etapów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wykonywania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lub etapu opracowania dokumentacji projektowej). Liczba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oraz zakres </w:t>
      </w:r>
      <w:r w:rsidR="00E521EB" w:rsidRPr="003945B7">
        <w:rPr>
          <w:rFonts w:ascii="Century Gothic" w:hAnsi="Century Gothic" w:cstheme="minorHAnsi"/>
          <w:color w:val="000000" w:themeColor="text1"/>
        </w:rPr>
        <w:t>poszczególnych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etapów</w:t>
      </w:r>
      <w:r w:rsidRPr="003945B7">
        <w:rPr>
          <w:rFonts w:ascii="Century Gothic" w:hAnsi="Century Gothic" w:cstheme="minorHAnsi"/>
          <w:color w:val="000000" w:themeColor="text1"/>
        </w:rPr>
        <w:t xml:space="preserve"> (płatności częściowych) zostały określone w Specyfikacji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 xml:space="preserve"> w ramach postępowania przetargowego dot. </w:t>
      </w:r>
      <w:r w:rsidR="0091610F" w:rsidRPr="003945B7">
        <w:rPr>
          <w:rFonts w:ascii="Century Gothic" w:hAnsi="Century Gothic" w:cstheme="minorHAnsi"/>
          <w:color w:val="000000" w:themeColor="text1"/>
        </w:rPr>
        <w:t>R</w:t>
      </w:r>
      <w:r w:rsidRPr="003945B7">
        <w:rPr>
          <w:rFonts w:ascii="Century Gothic" w:hAnsi="Century Gothic" w:cstheme="minorHAnsi"/>
          <w:color w:val="000000" w:themeColor="text1"/>
        </w:rPr>
        <w:t>ealizacji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przedmiotowego zadania. Płatności dokonywane </w:t>
      </w:r>
      <w:r w:rsidRPr="003945B7">
        <w:rPr>
          <w:rFonts w:ascii="Century Gothic" w:hAnsi="Century Gothic" w:cstheme="minorHAnsi"/>
          <w:color w:val="000000" w:themeColor="text1"/>
        </w:rPr>
        <w:lastRenderedPageBreak/>
        <w:t>będą na podstawie faktury Wykonawcy,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potwierdzonej ze strony Zamawiającego przez Inspektora nadzoru, z dołączonymi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przejściowymi świadectwami płatności.</w:t>
      </w:r>
    </w:p>
    <w:p w14:paraId="7D80D50D" w14:textId="77777777" w:rsidR="0091610F" w:rsidRPr="003945B7" w:rsidRDefault="0091610F" w:rsidP="009B5517">
      <w:pPr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br w:type="page"/>
      </w:r>
    </w:p>
    <w:p w14:paraId="527A40E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lastRenderedPageBreak/>
        <w:t>B. CZĘŚĆ INFORMACYJNA</w:t>
      </w:r>
    </w:p>
    <w:p w14:paraId="37185DB2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CCF3A9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1. Dokumenty potwierdzające zgodność zamierzenia budowlanego z wymaganiami</w:t>
      </w:r>
    </w:p>
    <w:p w14:paraId="7507DD9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wynikającymi z odrębnych przepisów</w:t>
      </w:r>
    </w:p>
    <w:p w14:paraId="777E28B2" w14:textId="20C873D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zakresie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potwierdzających zgodność zamierzenia budowlanego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wymaganiami wynikającymi z odrębnych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Zamawiający informuje, że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przedsięwzięcie będzie przygotowywane i wykonywane na podstawie uzyskiwanych przez</w:t>
      </w:r>
      <w:r w:rsidR="00C1027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Wykonawcę w imieniu Zamawiającego decyzji administracyjnych i uzgodnień branżowych,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potwierdzą zgodność zamierzenia budowlanego z wymaganiami wynikającymi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odrębnych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3DEC25CE" w14:textId="1E40755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Do ww.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należą:</w:t>
      </w:r>
    </w:p>
    <w:p w14:paraId="2773347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decyzja o środowiskowych uwarunkowaniach realizacji przedsięwzięcia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wydawana na podstawie ustawy [4];</w:t>
      </w:r>
    </w:p>
    <w:p w14:paraId="09B090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decyzja pozwolenia wodnoprawnego, wydawana na podstawie ustawy [5];</w:t>
      </w:r>
    </w:p>
    <w:p w14:paraId="55B38EF6" w14:textId="6A431CF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decyzja zwalniająca z </w:t>
      </w:r>
      <w:r w:rsidR="00E521EB" w:rsidRPr="003945B7">
        <w:rPr>
          <w:rFonts w:ascii="Century Gothic" w:hAnsi="Century Gothic" w:cstheme="minorHAnsi"/>
          <w:color w:val="000000" w:themeColor="text1"/>
        </w:rPr>
        <w:t>zakazów</w:t>
      </w:r>
      <w:r w:rsidRPr="003945B7">
        <w:rPr>
          <w:rFonts w:ascii="Century Gothic" w:hAnsi="Century Gothic" w:cstheme="minorHAnsi"/>
          <w:color w:val="000000" w:themeColor="text1"/>
        </w:rPr>
        <w:t xml:space="preserve"> art. 82 ustawy [5] – jeżeli będzie wymagana;</w:t>
      </w:r>
    </w:p>
    <w:p w14:paraId="6480512D" w14:textId="62BFCBC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inne decyzje, opinie i uzgodnienia wynikające z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odrębnych,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wymagane dla przedsięwzięcia, w tym: uzgodnienia </w:t>
      </w:r>
      <w:r w:rsidR="00E521EB" w:rsidRPr="003945B7">
        <w:rPr>
          <w:rFonts w:ascii="Century Gothic" w:hAnsi="Century Gothic" w:cstheme="minorHAnsi"/>
          <w:color w:val="000000" w:themeColor="text1"/>
        </w:rPr>
        <w:t>gestorów</w:t>
      </w:r>
      <w:r w:rsidRPr="003945B7">
        <w:rPr>
          <w:rFonts w:ascii="Century Gothic" w:hAnsi="Century Gothic" w:cstheme="minorHAnsi"/>
          <w:color w:val="000000" w:themeColor="text1"/>
        </w:rPr>
        <w:t xml:space="preserve"> urządzeń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infrastruktury zewnętrznej, </w:t>
      </w:r>
      <w:r w:rsidR="00E521EB" w:rsidRPr="003945B7">
        <w:rPr>
          <w:rFonts w:ascii="Century Gothic" w:hAnsi="Century Gothic" w:cstheme="minorHAnsi"/>
          <w:color w:val="000000" w:themeColor="text1"/>
        </w:rPr>
        <w:t>protokół</w:t>
      </w:r>
      <w:r w:rsidRPr="003945B7">
        <w:rPr>
          <w:rFonts w:ascii="Century Gothic" w:hAnsi="Century Gothic" w:cstheme="minorHAnsi"/>
          <w:color w:val="000000" w:themeColor="text1"/>
        </w:rPr>
        <w:t xml:space="preserve"> z narady koordynacyjnej, decyzje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związane z lokalizowaniem </w:t>
      </w:r>
      <w:r w:rsidR="00E521EB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w zbliżeniu do linii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kolejowych i rzek, itp.;</w:t>
      </w:r>
    </w:p>
    <w:p w14:paraId="29B71513" w14:textId="3C26E74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• </w:t>
      </w:r>
      <w:r w:rsidR="00E521EB" w:rsidRPr="003945B7">
        <w:rPr>
          <w:rFonts w:ascii="Century Gothic" w:hAnsi="Century Gothic" w:cstheme="minorHAnsi"/>
          <w:color w:val="000000" w:themeColor="text1"/>
        </w:rPr>
        <w:t>Szczegółowy</w:t>
      </w:r>
      <w:r w:rsidRPr="003945B7">
        <w:rPr>
          <w:rFonts w:ascii="Century Gothic" w:hAnsi="Century Gothic" w:cstheme="minorHAnsi"/>
          <w:color w:val="000000" w:themeColor="text1"/>
        </w:rPr>
        <w:t xml:space="preserve"> Opis Przedmiotu </w:t>
      </w:r>
      <w:r w:rsidR="00E521EB" w:rsidRPr="003945B7">
        <w:rPr>
          <w:rFonts w:ascii="Century Gothic" w:hAnsi="Century Gothic" w:cstheme="minorHAnsi"/>
          <w:color w:val="000000" w:themeColor="text1"/>
        </w:rPr>
        <w:t>Zamówienia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6FB038B1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567BC06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2. Oświadczenie Zamawiającego stwierdzające jego prawo do dysponowania</w:t>
      </w:r>
      <w:r w:rsidR="0091610F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nieruchomością na cele budowlane.</w:t>
      </w:r>
    </w:p>
    <w:p w14:paraId="64904099" w14:textId="455E8CC7" w:rsidR="001E167A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Projektowana </w:t>
      </w:r>
      <w:r w:rsidR="00E521EB" w:rsidRPr="003945B7">
        <w:rPr>
          <w:rFonts w:ascii="Century Gothic" w:hAnsi="Century Gothic" w:cstheme="minorHAnsi"/>
          <w:color w:val="000000" w:themeColor="text1"/>
        </w:rPr>
        <w:t>droga</w:t>
      </w:r>
      <w:r w:rsidRPr="003945B7">
        <w:rPr>
          <w:rFonts w:ascii="Century Gothic" w:hAnsi="Century Gothic" w:cstheme="minorHAnsi"/>
          <w:color w:val="000000" w:themeColor="text1"/>
        </w:rPr>
        <w:t xml:space="preserve"> poza skrzyżowaniami z drogami publicznymi i innymi nieruchomościami znajdującymi się we własności zamawiającego przebiega po terenach prywatnych</w:t>
      </w:r>
      <w:r w:rsidR="001E167A" w:rsidRPr="003945B7">
        <w:rPr>
          <w:rFonts w:ascii="Century Gothic" w:hAnsi="Century Gothic" w:cstheme="minorHAnsi"/>
          <w:color w:val="000000" w:themeColor="text1"/>
        </w:rPr>
        <w:t>.</w:t>
      </w:r>
      <w:r w:rsidRPr="003945B7">
        <w:rPr>
          <w:rFonts w:ascii="Century Gothic" w:hAnsi="Century Gothic" w:cstheme="minorHAnsi"/>
          <w:color w:val="000000" w:themeColor="text1"/>
        </w:rPr>
        <w:t xml:space="preserve"> Decyzja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ZRiD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ma zapewnić nieruchomości niezbędne do realizacji zamierzenia inwestycyjnego.</w:t>
      </w:r>
    </w:p>
    <w:p w14:paraId="0D0B14FD" w14:textId="06CF3C3E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b/>
          <w:color w:val="000000" w:themeColor="text1"/>
        </w:rPr>
        <w:t xml:space="preserve">Pozyskanie inwestycji na cele realizacji, </w:t>
      </w:r>
      <w:r w:rsidR="00E521EB" w:rsidRPr="003945B7">
        <w:rPr>
          <w:rFonts w:ascii="Century Gothic" w:hAnsi="Century Gothic" w:cstheme="minorHAnsi"/>
          <w:b/>
          <w:color w:val="000000" w:themeColor="text1"/>
        </w:rPr>
        <w:t>wynikający</w:t>
      </w:r>
      <w:r w:rsidRPr="003945B7">
        <w:rPr>
          <w:rFonts w:ascii="Century Gothic" w:hAnsi="Century Gothic" w:cstheme="minorHAnsi"/>
          <w:b/>
          <w:color w:val="000000" w:themeColor="text1"/>
        </w:rPr>
        <w:t xml:space="preserve"> z procedury </w:t>
      </w:r>
      <w:proofErr w:type="spellStart"/>
      <w:r w:rsidRPr="003945B7">
        <w:rPr>
          <w:rFonts w:ascii="Century Gothic" w:hAnsi="Century Gothic" w:cstheme="minorHAnsi"/>
          <w:b/>
          <w:color w:val="000000" w:themeColor="text1"/>
        </w:rPr>
        <w:t>ZRiD</w:t>
      </w:r>
      <w:proofErr w:type="spellEnd"/>
      <w:r w:rsidRPr="003945B7">
        <w:rPr>
          <w:rFonts w:ascii="Century Gothic" w:hAnsi="Century Gothic" w:cstheme="minorHAnsi"/>
          <w:b/>
          <w:color w:val="000000" w:themeColor="text1"/>
        </w:rPr>
        <w:t>, stanowi koszt Zamawiającego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7D30D47F" w14:textId="292868A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Wykonawca poniesie wszystkie koszty związane z zajęciem czasowym </w:t>
      </w:r>
      <w:r w:rsidR="00E521EB" w:rsidRPr="003945B7">
        <w:rPr>
          <w:rFonts w:ascii="Century Gothic" w:hAnsi="Century Gothic" w:cstheme="minorHAnsi"/>
          <w:color w:val="000000" w:themeColor="text1"/>
        </w:rPr>
        <w:t>terenów</w:t>
      </w:r>
      <w:r w:rsidRPr="003945B7">
        <w:rPr>
          <w:rFonts w:ascii="Century Gothic" w:hAnsi="Century Gothic" w:cstheme="minorHAnsi"/>
          <w:color w:val="000000" w:themeColor="text1"/>
        </w:rPr>
        <w:t xml:space="preserve"> poza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l</w:t>
      </w:r>
      <w:r w:rsidRPr="003945B7">
        <w:rPr>
          <w:rFonts w:ascii="Century Gothic" w:hAnsi="Century Gothic" w:cstheme="minorHAnsi"/>
          <w:color w:val="000000" w:themeColor="text1"/>
        </w:rPr>
        <w:t xml:space="preserve">iniami rozgraniczającymi teren inwestycji, w związku z wykonywaniem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budowlanych.</w:t>
      </w:r>
    </w:p>
    <w:p w14:paraId="5554FAE1" w14:textId="77777777" w:rsidR="0091610F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829759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 Przepisy prawne i normy związane z projektowaniem i wykonaniem zamierzenia</w:t>
      </w:r>
    </w:p>
    <w:p w14:paraId="298FD76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budowlanego</w:t>
      </w:r>
    </w:p>
    <w:p w14:paraId="0E4745D7" w14:textId="1A1CBEC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Zamawiający informuje, iż realizacja przedmiotowej inwestycji będzie finansowana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(w zakresie wykonania dokumentacji oraz procesu budowlanego) ze </w:t>
      </w:r>
      <w:r w:rsidR="00E521EB" w:rsidRPr="003945B7">
        <w:rPr>
          <w:rFonts w:ascii="Century Gothic" w:hAnsi="Century Gothic" w:cstheme="minorHAnsi"/>
          <w:color w:val="000000" w:themeColor="text1"/>
        </w:rPr>
        <w:t>środków</w:t>
      </w:r>
      <w:r w:rsidRPr="003945B7">
        <w:rPr>
          <w:rFonts w:ascii="Century Gothic" w:hAnsi="Century Gothic" w:cstheme="minorHAnsi"/>
          <w:color w:val="000000" w:themeColor="text1"/>
        </w:rPr>
        <w:t xml:space="preserve"> Rządowego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Funduszu Polski Ład: Program Inwestycji Strategicznych, dlatego też zachodzi konieczność,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aby materiały do zgłoszenia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i projekt wykonawczy oraz etap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budowlanych był dostosowany do regulaminu programu, obowiązujących uwarunkowań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prawnych w zakresie ochrony środowiska i Prawa Budowlanego oraz innych obowiązujących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prawa. Wykonawca winien prowadzić działania promocyjne zgodnie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odpowiednimi wytycznymi programu, w oparciu o </w:t>
      </w:r>
      <w:r w:rsidR="00E521EB" w:rsidRPr="003945B7">
        <w:rPr>
          <w:rFonts w:ascii="Century Gothic" w:hAnsi="Century Gothic" w:cstheme="minorHAnsi"/>
          <w:color w:val="000000" w:themeColor="text1"/>
        </w:rPr>
        <w:t>który</w:t>
      </w:r>
      <w:r w:rsidRPr="003945B7">
        <w:rPr>
          <w:rFonts w:ascii="Century Gothic" w:hAnsi="Century Gothic" w:cstheme="minorHAnsi"/>
          <w:color w:val="000000" w:themeColor="text1"/>
        </w:rPr>
        <w:t xml:space="preserve"> będzie dofinansowywana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przedmiotowa inwestycja.</w:t>
      </w:r>
    </w:p>
    <w:p w14:paraId="5F4EFE27" w14:textId="513EAAC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Wymienione normy (oraz ewentualne inne, na </w:t>
      </w:r>
      <w:r w:rsidR="00E521EB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nie powołano się w niniejszym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PFU) należy uznać za wiążące dla Wykonawcy o ile nie przedstawi on uzasadnienia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stosowania odstępstw w tym zakresie, przy czym odstępstwa takie wymagają zgody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Inspektora nadzoru lub Zamawiającego. W przypadku ewentualnej sprzeczności tych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z treścią PFU przeważają treści zapisane w PFU, chyba że Inspektor nadzoru lub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Zamawiający zdecydują inaczej.</w:t>
      </w:r>
    </w:p>
    <w:p w14:paraId="74790F15" w14:textId="3A39491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O ile niżej wymienione normy bądź inne akty prawne nie są wystarczające względem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projektowanych przez Wykonawcę jest on zobowiązany do ustalenia i powołania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odpowiednich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>. Wykonawca jest zobowiązany do zapewnienia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komplementarności powoływanych </w:t>
      </w:r>
      <w:r w:rsidR="00E521EB" w:rsidRPr="003945B7">
        <w:rPr>
          <w:rFonts w:ascii="Century Gothic" w:hAnsi="Century Gothic" w:cstheme="minorHAnsi"/>
          <w:color w:val="000000" w:themeColor="text1"/>
        </w:rPr>
        <w:t>dokumentów</w:t>
      </w:r>
      <w:r w:rsidRPr="003945B7">
        <w:rPr>
          <w:rFonts w:ascii="Century Gothic" w:hAnsi="Century Gothic" w:cstheme="minorHAnsi"/>
          <w:color w:val="000000" w:themeColor="text1"/>
        </w:rPr>
        <w:t xml:space="preserve">, w </w:t>
      </w:r>
      <w:r w:rsidR="00E521EB" w:rsidRPr="003945B7">
        <w:rPr>
          <w:rFonts w:ascii="Century Gothic" w:hAnsi="Century Gothic" w:cstheme="minorHAnsi"/>
          <w:color w:val="000000" w:themeColor="text1"/>
        </w:rPr>
        <w:t>szczególności</w:t>
      </w:r>
      <w:r w:rsidRPr="003945B7">
        <w:rPr>
          <w:rFonts w:ascii="Century Gothic" w:hAnsi="Century Gothic" w:cstheme="minorHAnsi"/>
          <w:color w:val="000000" w:themeColor="text1"/>
        </w:rPr>
        <w:t xml:space="preserve"> dotyczy to norm, 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które </w:t>
      </w:r>
      <w:r w:rsidRPr="003945B7">
        <w:rPr>
          <w:rFonts w:ascii="Century Gothic" w:hAnsi="Century Gothic" w:cstheme="minorHAnsi"/>
          <w:color w:val="000000" w:themeColor="text1"/>
        </w:rPr>
        <w:t>powinny być przyjmowane do stosowania pakietowo (materiały, badania, itd.).</w:t>
      </w:r>
    </w:p>
    <w:p w14:paraId="63448E90" w14:textId="6DB592A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Dla wszystkich niżej wymienionych </w:t>
      </w:r>
      <w:r w:rsidR="00E521EB" w:rsidRPr="003945B7">
        <w:rPr>
          <w:rFonts w:ascii="Century Gothic" w:hAnsi="Century Gothic" w:cstheme="minorHAnsi"/>
          <w:color w:val="000000" w:themeColor="text1"/>
        </w:rPr>
        <w:t>aktów</w:t>
      </w:r>
      <w:r w:rsidRPr="003945B7">
        <w:rPr>
          <w:rFonts w:ascii="Century Gothic" w:hAnsi="Century Gothic" w:cstheme="minorHAnsi"/>
          <w:color w:val="000000" w:themeColor="text1"/>
        </w:rPr>
        <w:t xml:space="preserve"> prawnych obowiązuje ich aktualny stan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prawny.</w:t>
      </w:r>
    </w:p>
    <w:p w14:paraId="581E26EB" w14:textId="5DD6477D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Źródła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aktów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prawnych stanowią odpowiednie Dzienniki Ustaw.</w:t>
      </w:r>
    </w:p>
    <w:p w14:paraId="17C7E1D6" w14:textId="016CC55D" w:rsidR="001E167A" w:rsidRPr="003945B7" w:rsidRDefault="00E521EB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Źródła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norm stanowią wydawnictwa Polskiego Komitetu Normalizacyjnego.</w:t>
      </w:r>
    </w:p>
    <w:p w14:paraId="6A2F87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3.1. Ustawy</w:t>
      </w:r>
    </w:p>
    <w:p w14:paraId="3C782672" w14:textId="74CF178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[1]. Ustawa z dnia 7 lipca 1994 r. Prawo budowlane, Dz. U. z. 2021r. poz. 2351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6F0DB5B2" w14:textId="24E2B09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[2]. </w:t>
      </w:r>
      <w:r w:rsidR="00486ABB" w:rsidRPr="003945B7">
        <w:rPr>
          <w:rFonts w:ascii="Century Gothic" w:hAnsi="Century Gothic"/>
          <w:color w:val="000000" w:themeColor="text1"/>
        </w:rPr>
        <w:t>Ustawa z dnia 11 września 2019 r. - Prawo zamówień publicznych (</w:t>
      </w:r>
      <w:proofErr w:type="spellStart"/>
      <w:r w:rsidR="00486ABB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86ABB" w:rsidRPr="003945B7">
        <w:rPr>
          <w:rFonts w:ascii="Century Gothic" w:hAnsi="Century Gothic"/>
          <w:color w:val="000000" w:themeColor="text1"/>
        </w:rPr>
        <w:t xml:space="preserve">. Dz. U. z 2022 r. poz. 1710 z </w:t>
      </w:r>
      <w:proofErr w:type="spellStart"/>
      <w:r w:rsidR="00486ABB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486ABB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3697FA00" w14:textId="497F9DE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[3]. </w:t>
      </w:r>
      <w:r w:rsidR="008D4353" w:rsidRPr="003945B7">
        <w:rPr>
          <w:rFonts w:ascii="Century Gothic" w:hAnsi="Century Gothic"/>
          <w:color w:val="000000" w:themeColor="text1"/>
        </w:rPr>
        <w:t>Ustawa z dnia 27 kwietnia 2001 r. Prawo ochrony środowiska (</w:t>
      </w:r>
      <w:proofErr w:type="spellStart"/>
      <w:r w:rsidR="008D4353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8D4353" w:rsidRPr="003945B7">
        <w:rPr>
          <w:rFonts w:ascii="Century Gothic" w:hAnsi="Century Gothic"/>
          <w:color w:val="000000" w:themeColor="text1"/>
        </w:rPr>
        <w:t xml:space="preserve">. Dz. U. z 2022 r. poz. 2556 z </w:t>
      </w:r>
      <w:proofErr w:type="spellStart"/>
      <w:r w:rsidR="008D4353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8D4353" w:rsidRPr="003945B7">
        <w:rPr>
          <w:rFonts w:ascii="Century Gothic" w:hAnsi="Century Gothic"/>
          <w:color w:val="000000" w:themeColor="text1"/>
        </w:rPr>
        <w:t>. zm.).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5B010C6" w14:textId="4D5B8D8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[4]. </w:t>
      </w:r>
      <w:r w:rsidR="008D4353" w:rsidRPr="003945B7">
        <w:rPr>
          <w:rFonts w:ascii="Century Gothic" w:hAnsi="Century Gothic"/>
          <w:color w:val="000000" w:themeColor="text1"/>
        </w:rPr>
        <w:t>Ustawa z dnia 3 października 2008 r. o udostępnianiu informacji o środowisku i jego ochronie, udziale społeczeństwa w ochronie środowiska oraz o ocenach oddziaływania na środowisko (</w:t>
      </w:r>
      <w:proofErr w:type="spellStart"/>
      <w:r w:rsidR="008D4353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8D4353" w:rsidRPr="003945B7">
        <w:rPr>
          <w:rFonts w:ascii="Century Gothic" w:hAnsi="Century Gothic"/>
          <w:color w:val="000000" w:themeColor="text1"/>
        </w:rPr>
        <w:t xml:space="preserve">. Dz. U. z 2022 r. poz. 1029 z </w:t>
      </w:r>
      <w:proofErr w:type="spellStart"/>
      <w:r w:rsidR="008D4353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8D4353" w:rsidRPr="003945B7">
        <w:rPr>
          <w:rFonts w:ascii="Century Gothic" w:hAnsi="Century Gothic"/>
          <w:color w:val="000000" w:themeColor="text1"/>
        </w:rPr>
        <w:t>. zm.)</w:t>
      </w:r>
    </w:p>
    <w:p w14:paraId="5E806CD8" w14:textId="213D0C5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[5]. </w:t>
      </w:r>
      <w:r w:rsidR="008D4353" w:rsidRPr="003945B7">
        <w:rPr>
          <w:rFonts w:ascii="Century Gothic" w:hAnsi="Century Gothic"/>
          <w:color w:val="000000" w:themeColor="text1"/>
        </w:rPr>
        <w:t>Ustawa z dnia 20 lipca 2017 r. Prawo wodne (</w:t>
      </w:r>
      <w:proofErr w:type="spellStart"/>
      <w:r w:rsidR="008D4353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8D4353" w:rsidRPr="003945B7">
        <w:rPr>
          <w:rFonts w:ascii="Century Gothic" w:hAnsi="Century Gothic"/>
          <w:color w:val="000000" w:themeColor="text1"/>
        </w:rPr>
        <w:t xml:space="preserve">. Dz. U. z 2022 r. poz. 2625 z </w:t>
      </w:r>
      <w:proofErr w:type="spellStart"/>
      <w:r w:rsidR="008D4353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8D4353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B9CBBE0" w14:textId="4C65357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[6]. </w:t>
      </w:r>
      <w:r w:rsidR="00000D44" w:rsidRPr="003945B7">
        <w:rPr>
          <w:rFonts w:ascii="Century Gothic" w:hAnsi="Century Gothic"/>
          <w:color w:val="000000" w:themeColor="text1"/>
        </w:rPr>
        <w:t>Ustawa z dnia 21 sierpnia 1997 r. o gospodarce nieruchomościami (</w:t>
      </w:r>
      <w:proofErr w:type="spellStart"/>
      <w:r w:rsidR="00000D44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000D44" w:rsidRPr="003945B7">
        <w:rPr>
          <w:rFonts w:ascii="Century Gothic" w:hAnsi="Century Gothic"/>
          <w:color w:val="000000" w:themeColor="text1"/>
        </w:rPr>
        <w:t>. Dz. U. z 2021 r. poz. 1899)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642950C" w14:textId="7CE3885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[7]. Ustawa z dnia 16 kwietnia 2004 r. o wyrobach budowlanych, Dz. U. z 2021 r. poz.1213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zmianami;</w:t>
      </w:r>
    </w:p>
    <w:p w14:paraId="4FA7F855" w14:textId="31A5E44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[8]. Ustawa z dnia 30 sierpnia 2002 r. o systemie oceny zgodności, Dz. U. z 2021r. poz. 1344 z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580FF3B7" w14:textId="7E070CA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[9]. </w:t>
      </w:r>
      <w:r w:rsidR="00000D44" w:rsidRPr="003945B7">
        <w:rPr>
          <w:rFonts w:ascii="Century Gothic" w:hAnsi="Century Gothic"/>
          <w:color w:val="000000" w:themeColor="text1"/>
        </w:rPr>
        <w:t>Ustawa z dnia 21 marca 1985 r. o drogach publicznych (</w:t>
      </w:r>
      <w:proofErr w:type="spellStart"/>
      <w:r w:rsidR="00000D44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000D44" w:rsidRPr="003945B7">
        <w:rPr>
          <w:rFonts w:ascii="Century Gothic" w:hAnsi="Century Gothic"/>
          <w:color w:val="000000" w:themeColor="text1"/>
        </w:rPr>
        <w:t xml:space="preserve">. Dz. U. z 2022 r. poz. 1693 z </w:t>
      </w:r>
      <w:proofErr w:type="spellStart"/>
      <w:r w:rsidR="00000D44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000D44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F7221C4" w14:textId="660DC24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[10]. </w:t>
      </w:r>
      <w:r w:rsidR="00000D44" w:rsidRPr="003945B7">
        <w:rPr>
          <w:rFonts w:ascii="Century Gothic" w:hAnsi="Century Gothic"/>
          <w:color w:val="000000" w:themeColor="text1"/>
        </w:rPr>
        <w:t>Ustawa z dnia 20 czerwca 1997 r. - Prawo o ruchu drogowym (</w:t>
      </w:r>
      <w:proofErr w:type="spellStart"/>
      <w:r w:rsidR="00000D44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000D44" w:rsidRPr="003945B7">
        <w:rPr>
          <w:rFonts w:ascii="Century Gothic" w:hAnsi="Century Gothic"/>
          <w:color w:val="000000" w:themeColor="text1"/>
        </w:rPr>
        <w:t xml:space="preserve">. Dz. U. z 2022 r. poz. 988 z </w:t>
      </w:r>
      <w:proofErr w:type="spellStart"/>
      <w:r w:rsidR="00000D44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000D44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F279D6D" w14:textId="1A21F7B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[11]. </w:t>
      </w:r>
      <w:r w:rsidR="00642134" w:rsidRPr="003945B7">
        <w:rPr>
          <w:rFonts w:ascii="Century Gothic" w:hAnsi="Century Gothic"/>
          <w:color w:val="000000" w:themeColor="text1"/>
        </w:rPr>
        <w:t>Ustawa z dnia 23 lipca 2003 r. o ochronie zabytków i opiece nad zabytkami (</w:t>
      </w:r>
      <w:proofErr w:type="spellStart"/>
      <w:r w:rsidR="00642134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642134" w:rsidRPr="003945B7">
        <w:rPr>
          <w:rFonts w:ascii="Century Gothic" w:hAnsi="Century Gothic"/>
          <w:color w:val="000000" w:themeColor="text1"/>
        </w:rPr>
        <w:t>. Dz. U. z 2022 r. poz. 840)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643315A6" w14:textId="5C81760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[12]. </w:t>
      </w:r>
      <w:r w:rsidR="00642134" w:rsidRPr="003945B7">
        <w:rPr>
          <w:rFonts w:ascii="Century Gothic" w:hAnsi="Century Gothic"/>
          <w:color w:val="000000" w:themeColor="text1"/>
        </w:rPr>
        <w:t>Ustawa z dnia 16 kwietnia 2004 r. o ochronie przyrody (</w:t>
      </w:r>
      <w:proofErr w:type="spellStart"/>
      <w:r w:rsidR="00642134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642134" w:rsidRPr="003945B7">
        <w:rPr>
          <w:rFonts w:ascii="Century Gothic" w:hAnsi="Century Gothic"/>
          <w:color w:val="000000" w:themeColor="text1"/>
        </w:rPr>
        <w:t xml:space="preserve">. Dz. U. z 2022 r. poz. 916 z </w:t>
      </w:r>
      <w:proofErr w:type="spellStart"/>
      <w:r w:rsidR="00642134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642134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6D2608B" w14:textId="07FE683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[13]. </w:t>
      </w:r>
      <w:r w:rsidR="00421166" w:rsidRPr="003945B7">
        <w:rPr>
          <w:rFonts w:ascii="Century Gothic" w:hAnsi="Century Gothic"/>
          <w:color w:val="000000" w:themeColor="text1"/>
        </w:rPr>
        <w:t>Ustawa z dnia 14 grudnia 2012 r. o odpadach (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 xml:space="preserve">. Dz. U. z 2022 r. poz. 699 z 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BB1360D" w14:textId="63C2434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[14]. </w:t>
      </w:r>
      <w:r w:rsidR="00421166" w:rsidRPr="003945B7">
        <w:rPr>
          <w:rFonts w:ascii="Century Gothic" w:hAnsi="Century Gothic"/>
          <w:color w:val="000000" w:themeColor="text1"/>
        </w:rPr>
        <w:t>Ustawa z dnia 9 czerwca 2011 r. - Prawo geologiczne i górnicze (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 xml:space="preserve">. Dz. U. z 2022 r. poz. 1072 z 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31192D79" w14:textId="041F444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[15]. Ustawa z dnia 17 maja 1989 r. Prawo geodezyjne i kartograficzne, Dz. U. z 2021r. poz. 1990 z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447B09FB" w14:textId="363C433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[16]. </w:t>
      </w:r>
      <w:r w:rsidR="00421166" w:rsidRPr="003945B7">
        <w:rPr>
          <w:rFonts w:ascii="Century Gothic" w:hAnsi="Century Gothic"/>
          <w:color w:val="000000" w:themeColor="text1"/>
        </w:rPr>
        <w:t>Ustawa z dnia 23 kwietnia 1964 r. Kodeks cywilny (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 xml:space="preserve">. Dz. U. z 2022 r. poz. 1360 z 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>. zm.)</w:t>
      </w:r>
      <w:r w:rsidR="0042116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A3AF023" w14:textId="64A11E0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[17]. Ustawa z dnia 9 maja 2014 r. o informowaniu o cenach </w:t>
      </w:r>
      <w:r w:rsidR="002719AA" w:rsidRPr="003945B7">
        <w:rPr>
          <w:rFonts w:ascii="Century Gothic" w:hAnsi="Century Gothic" w:cstheme="minorHAnsi"/>
          <w:color w:val="000000" w:themeColor="text1"/>
        </w:rPr>
        <w:t>towarów</w:t>
      </w:r>
      <w:r w:rsidRPr="003945B7">
        <w:rPr>
          <w:rFonts w:ascii="Century Gothic" w:hAnsi="Century Gothic" w:cstheme="minorHAnsi"/>
          <w:color w:val="000000" w:themeColor="text1"/>
        </w:rPr>
        <w:t xml:space="preserve"> i usług, Dz.U. z 2019r. poz.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178z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7CD7D473" w14:textId="08F14F8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[18]. </w:t>
      </w:r>
      <w:r w:rsidR="00421166" w:rsidRPr="003945B7">
        <w:rPr>
          <w:rFonts w:ascii="Century Gothic" w:hAnsi="Century Gothic"/>
          <w:color w:val="000000" w:themeColor="text1"/>
        </w:rPr>
        <w:t>Ustawa z dnia 27 marca 2003 r. o planowaniu i zagospodarowaniu przestrzennym (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 xml:space="preserve">. Dz. U. z 2022 r. poz. 503 z </w:t>
      </w:r>
      <w:proofErr w:type="spellStart"/>
      <w:r w:rsidR="00421166" w:rsidRPr="003945B7">
        <w:rPr>
          <w:rFonts w:ascii="Century Gothic" w:hAnsi="Century Gothic"/>
          <w:color w:val="000000" w:themeColor="text1"/>
        </w:rPr>
        <w:t>późn</w:t>
      </w:r>
      <w:proofErr w:type="spellEnd"/>
      <w:r w:rsidR="00421166" w:rsidRPr="003945B7">
        <w:rPr>
          <w:rFonts w:ascii="Century Gothic" w:hAnsi="Century Gothic"/>
          <w:color w:val="000000" w:themeColor="text1"/>
        </w:rPr>
        <w:t>. zm.)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CF19A72" w14:textId="705AFFE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[19]. Rozporządzenie Rady </w:t>
      </w:r>
      <w:r w:rsidR="002719AA" w:rsidRPr="003945B7">
        <w:rPr>
          <w:rFonts w:ascii="Century Gothic" w:hAnsi="Century Gothic" w:cstheme="minorHAnsi"/>
          <w:color w:val="000000" w:themeColor="text1"/>
        </w:rPr>
        <w:t>Ministrowa</w:t>
      </w:r>
      <w:r w:rsidRPr="003945B7">
        <w:rPr>
          <w:rFonts w:ascii="Century Gothic" w:hAnsi="Century Gothic" w:cstheme="minorHAnsi"/>
          <w:color w:val="000000" w:themeColor="text1"/>
        </w:rPr>
        <w:t xml:space="preserve"> z dnia 10 września 2019 r. w sprawie przedsięwzięć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mogących znacząco oddziaływać na środowisko, Dz. U. z 2019r. poz. 1839z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47F92826" w14:textId="3ADC1F7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[20]. Ustawa z dnia 15 grudnia 2000 r. o samorządach zawodowych </w:t>
      </w:r>
      <w:r w:rsidR="002719AA" w:rsidRPr="003945B7">
        <w:rPr>
          <w:rFonts w:ascii="Century Gothic" w:hAnsi="Century Gothic" w:cstheme="minorHAnsi"/>
          <w:color w:val="000000" w:themeColor="text1"/>
        </w:rPr>
        <w:t>architektów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2719AA" w:rsidRPr="003945B7">
        <w:rPr>
          <w:rFonts w:ascii="Century Gothic" w:hAnsi="Century Gothic" w:cstheme="minorHAnsi"/>
          <w:color w:val="000000" w:themeColor="text1"/>
        </w:rPr>
        <w:t>inżynierów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budownictwa oraz </w:t>
      </w:r>
      <w:r w:rsidR="002719AA" w:rsidRPr="003945B7">
        <w:rPr>
          <w:rFonts w:ascii="Century Gothic" w:hAnsi="Century Gothic" w:cstheme="minorHAnsi"/>
          <w:color w:val="000000" w:themeColor="text1"/>
        </w:rPr>
        <w:t>urbanistów</w:t>
      </w:r>
      <w:r w:rsidRPr="003945B7">
        <w:rPr>
          <w:rFonts w:ascii="Century Gothic" w:hAnsi="Century Gothic" w:cstheme="minorHAnsi"/>
          <w:color w:val="000000" w:themeColor="text1"/>
        </w:rPr>
        <w:t xml:space="preserve">, Dz. U. z 2019r. poz. 1117z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3C86172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3.2. Rozporządzenia</w:t>
      </w:r>
    </w:p>
    <w:p w14:paraId="725945D2" w14:textId="7BA5716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[21]. Rozporządzenie Ministra Rozwoju i Technologii z dnia 20 grudnia 2021 r. w sprawie</w:t>
      </w:r>
      <w:r w:rsidR="00C1027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2719AA" w:rsidRPr="003945B7">
        <w:rPr>
          <w:rFonts w:ascii="Century Gothic" w:hAnsi="Century Gothic" w:cstheme="minorHAnsi"/>
          <w:color w:val="000000" w:themeColor="text1"/>
        </w:rPr>
        <w:t>szczegółowego</w:t>
      </w:r>
      <w:r w:rsidRPr="003945B7">
        <w:rPr>
          <w:rFonts w:ascii="Century Gothic" w:hAnsi="Century Gothic" w:cstheme="minorHAnsi"/>
          <w:color w:val="000000" w:themeColor="text1"/>
        </w:rPr>
        <w:t xml:space="preserve"> zakresu i formy dokumentacji projektowej, specyfikacji technicznych</w:t>
      </w:r>
      <w:r w:rsidR="00C1027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wykonania i odbioru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oraz programu funkcjonalno-użytkowego, Dz. U.</w:t>
      </w:r>
      <w:r w:rsidR="00C1027E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2021r. poz. 2454z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4A8932D7" w14:textId="7EC612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[22]. Rozporządzenie Ministra Rozwoju i Technologii z dnia 20 grudnia 2021 r. w sprawie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określenia metod i podstaw sporządzania kosztorysu inwestorskiego, obliczania planowanych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2719AA" w:rsidRPr="003945B7">
        <w:rPr>
          <w:rFonts w:ascii="Century Gothic" w:hAnsi="Century Gothic" w:cstheme="minorHAnsi"/>
          <w:color w:val="000000" w:themeColor="text1"/>
        </w:rPr>
        <w:t>kosztów</w:t>
      </w:r>
      <w:r w:rsidRPr="003945B7">
        <w:rPr>
          <w:rFonts w:ascii="Century Gothic" w:hAnsi="Century Gothic" w:cstheme="minorHAnsi"/>
          <w:color w:val="000000" w:themeColor="text1"/>
        </w:rPr>
        <w:t xml:space="preserve"> prac projektowych oraz planowanych </w:t>
      </w:r>
      <w:r w:rsidR="002719AA" w:rsidRPr="003945B7">
        <w:rPr>
          <w:rFonts w:ascii="Century Gothic" w:hAnsi="Century Gothic" w:cstheme="minorHAnsi"/>
          <w:color w:val="000000" w:themeColor="text1"/>
        </w:rPr>
        <w:t>kosztów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określonych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programie funkcjonalno-użytkowym, Dz. U. z 2021r. poz. 2458z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53B751C9" w14:textId="77777777" w:rsidR="003774A4" w:rsidRPr="003945B7" w:rsidRDefault="001E167A" w:rsidP="003774A4">
      <w:pPr>
        <w:shd w:val="clear" w:color="auto" w:fill="FFFFFF"/>
        <w:rPr>
          <w:rFonts w:ascii="Century Gothic" w:eastAsia="Times New Roman" w:hAnsi="Century Gothic" w:cs="Times New Roman"/>
          <w:color w:val="000000" w:themeColor="text1"/>
          <w:lang w:eastAsia="pl-PL"/>
        </w:rPr>
      </w:pPr>
      <w:r w:rsidRPr="003945B7">
        <w:rPr>
          <w:rFonts w:ascii="Century Gothic" w:hAnsi="Century Gothic" w:cstheme="minorHAnsi"/>
          <w:color w:val="000000" w:themeColor="text1"/>
        </w:rPr>
        <w:t>[23].</w:t>
      </w:r>
      <w:r w:rsidR="003774A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3774A4" w:rsidRPr="003945B7">
        <w:rPr>
          <w:rFonts w:ascii="Century Gothic" w:eastAsia="Times New Roman" w:hAnsi="Century Gothic" w:cs="Times New Roman"/>
          <w:color w:val="000000" w:themeColor="text1"/>
          <w:lang w:eastAsia="pl-PL"/>
        </w:rPr>
        <w:t>Rozporządzenie Ministra Rozwoju z dnia 11 września 2020 r. w sprawie szczegółowego zakresu i formy projektu budowlanego (</w:t>
      </w:r>
      <w:proofErr w:type="spellStart"/>
      <w:r w:rsidR="003774A4" w:rsidRPr="003945B7">
        <w:rPr>
          <w:rFonts w:ascii="Century Gothic" w:eastAsia="Times New Roman" w:hAnsi="Century Gothic" w:cs="Times New Roman"/>
          <w:color w:val="000000" w:themeColor="text1"/>
          <w:lang w:eastAsia="pl-PL"/>
        </w:rPr>
        <w:t>t.j</w:t>
      </w:r>
      <w:proofErr w:type="spellEnd"/>
      <w:r w:rsidR="003774A4" w:rsidRPr="003945B7">
        <w:rPr>
          <w:rFonts w:ascii="Century Gothic" w:eastAsia="Times New Roman" w:hAnsi="Century Gothic" w:cs="Times New Roman"/>
          <w:color w:val="000000" w:themeColor="text1"/>
          <w:lang w:eastAsia="pl-PL"/>
        </w:rPr>
        <w:t>. Dz. U. z 2022 r. poz. 1679)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D6A1C63" w14:textId="0FB78110" w:rsidR="001E167A" w:rsidRPr="003945B7" w:rsidRDefault="001E167A" w:rsidP="003774A4">
      <w:pPr>
        <w:shd w:val="clear" w:color="auto" w:fill="FFFFFF"/>
        <w:rPr>
          <w:rFonts w:ascii="Century Gothic" w:eastAsia="Times New Roman" w:hAnsi="Century Gothic" w:cs="Times New Roman"/>
          <w:color w:val="000000" w:themeColor="text1"/>
          <w:lang w:eastAsia="pl-PL"/>
        </w:rPr>
      </w:pPr>
      <w:r w:rsidRPr="003945B7">
        <w:rPr>
          <w:rFonts w:ascii="Century Gothic" w:hAnsi="Century Gothic" w:cstheme="minorHAnsi"/>
          <w:color w:val="000000" w:themeColor="text1"/>
        </w:rPr>
        <w:t>[24]. Rozporządzenie Ministra Transportu, Budownictwa i Gospodarki Morskiej z dnia 25 kwietnia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2012 r. w sprawie ustalania geotechnicznych </w:t>
      </w:r>
      <w:r w:rsidR="002719AA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posadowienia </w:t>
      </w:r>
      <w:r w:rsidR="002719AA" w:rsidRPr="003945B7">
        <w:rPr>
          <w:rFonts w:ascii="Century Gothic" w:hAnsi="Century Gothic" w:cstheme="minorHAnsi"/>
          <w:color w:val="000000" w:themeColor="text1"/>
        </w:rPr>
        <w:t>obiektów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budowlanych, Dz. U. z 2012r. poz. 463 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2595B0BB" w14:textId="63806F9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[25]. </w:t>
      </w:r>
      <w:r w:rsidR="002578C9" w:rsidRPr="003945B7">
        <w:rPr>
          <w:rFonts w:ascii="Century Gothic" w:hAnsi="Century Gothic"/>
          <w:color w:val="000000" w:themeColor="text1"/>
        </w:rPr>
        <w:t>Rozporządzenie Ministra Gospodarki Przestrzennej i Budownictwa z dnia 21 lutego 1995 r. w sprawie rodzaju i zakresu opracowań geodezyjno-kartograficznych oraz czynności geodezyjnych obowiązujących w budownictwie (Dz. U. Nr 25, poz. 133)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8CC8FE7" w14:textId="3856311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[26]. </w:t>
      </w:r>
      <w:r w:rsidR="002578C9" w:rsidRPr="003945B7">
        <w:rPr>
          <w:rFonts w:ascii="Century Gothic" w:hAnsi="Century Gothic"/>
          <w:color w:val="000000" w:themeColor="text1"/>
        </w:rPr>
        <w:t>Rozporządzenie Ministra Infrastruktury z dnia 24 czerwca 2022 r. w sprawie przepisów techniczno-budowlanych dotyczących dróg publicznych (Dz. U. poz. 1518)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B4478A1" w14:textId="2B2C200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</w:t>
      </w:r>
      <w:r w:rsidR="002578C9" w:rsidRPr="003945B7">
        <w:rPr>
          <w:rFonts w:ascii="Century Gothic" w:hAnsi="Century Gothic" w:cstheme="minorHAnsi"/>
          <w:color w:val="000000" w:themeColor="text1"/>
        </w:rPr>
        <w:t>7</w:t>
      </w:r>
      <w:r w:rsidRPr="003945B7">
        <w:rPr>
          <w:rFonts w:ascii="Century Gothic" w:hAnsi="Century Gothic" w:cstheme="minorHAnsi"/>
          <w:color w:val="000000" w:themeColor="text1"/>
        </w:rPr>
        <w:t>]. Rozporządzenie Ministra Infrastruktury z dnia 23 czerwca 2003 r. w sprawie informacji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dotyczącej bezpieczeństwa i ochrony zdrowia oraz planu bezpieczeństwa i ochrony zdrowia,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Dz. U. 2003 nr 120 poz. 1126z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6C1C7D0A" w14:textId="61BF50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</w:t>
      </w:r>
      <w:r w:rsidR="002578C9" w:rsidRPr="003945B7">
        <w:rPr>
          <w:rFonts w:ascii="Century Gothic" w:hAnsi="Century Gothic" w:cstheme="minorHAnsi"/>
          <w:color w:val="000000" w:themeColor="text1"/>
        </w:rPr>
        <w:t>8</w:t>
      </w:r>
      <w:r w:rsidRPr="003945B7">
        <w:rPr>
          <w:rFonts w:ascii="Century Gothic" w:hAnsi="Century Gothic" w:cstheme="minorHAnsi"/>
          <w:color w:val="000000" w:themeColor="text1"/>
        </w:rPr>
        <w:t xml:space="preserve">]. </w:t>
      </w:r>
      <w:r w:rsidR="00E02BA7" w:rsidRPr="003945B7">
        <w:rPr>
          <w:rFonts w:ascii="Century Gothic" w:hAnsi="Century Gothic"/>
          <w:color w:val="000000" w:themeColor="text1"/>
        </w:rPr>
        <w:t>Rozporządzenie Ministra Rozwoju, Pracy i Technologii z dnia 12 lutego 2021 r. w sprawie określenia wzoru formularza zgłoszenia budowy lub wykonywania innych robót budowlanych (Dz. U. poz. 304)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841368D" w14:textId="372C37F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</w:t>
      </w:r>
      <w:r w:rsidR="002578C9" w:rsidRPr="003945B7">
        <w:rPr>
          <w:rFonts w:ascii="Century Gothic" w:hAnsi="Century Gothic" w:cstheme="minorHAnsi"/>
          <w:color w:val="000000" w:themeColor="text1"/>
        </w:rPr>
        <w:t>29</w:t>
      </w:r>
      <w:r w:rsidRPr="003945B7">
        <w:rPr>
          <w:rFonts w:ascii="Century Gothic" w:hAnsi="Century Gothic" w:cstheme="minorHAnsi"/>
          <w:color w:val="000000" w:themeColor="text1"/>
        </w:rPr>
        <w:t>]. Rozporządzenie Ministra Rozwoju, Pracy i Technologii z dnia 26 lutego 2021r. w sprawie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określenia wzoru formularza wniosku o pozwolenie na budowę Dz. U. z 2021r. poz.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410z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6928CB9E" w14:textId="034E25A6" w:rsidR="001E167A" w:rsidRPr="003945B7" w:rsidRDefault="001E167A" w:rsidP="00C5418E">
      <w:pPr>
        <w:pStyle w:val="Nagwek2"/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pl-PL"/>
        </w:rPr>
      </w:pP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0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]. </w:t>
      </w:r>
      <w:r w:rsidR="00C5418E" w:rsidRPr="003945B7">
        <w:rPr>
          <w:rFonts w:ascii="Century Gothic" w:eastAsia="Times New Roman" w:hAnsi="Century Gothic" w:cs="Times New Roman"/>
          <w:color w:val="000000" w:themeColor="text1"/>
          <w:sz w:val="22"/>
          <w:szCs w:val="22"/>
          <w:lang w:eastAsia="pl-PL"/>
        </w:rPr>
        <w:t>Rozporządzenie Ministra Rozwoju, Pracy i Technologii z dnia 25 czerwca 2021 r. w sprawie wzoru oświadczenia o posiadanym prawie do dysponowania nieruchomością na cele budowlane (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Dz. U. z 2021r. poz. 1170z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. </w:t>
      </w:r>
      <w:r w:rsidR="00C5418E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z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mianami</w:t>
      </w:r>
      <w:r w:rsidR="00C5418E"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)</w:t>
      </w:r>
      <w:r w:rsidRPr="003945B7">
        <w:rPr>
          <w:rFonts w:ascii="Century Gothic" w:hAnsi="Century Gothic" w:cstheme="minorHAnsi"/>
          <w:color w:val="000000" w:themeColor="text1"/>
          <w:sz w:val="22"/>
          <w:szCs w:val="22"/>
        </w:rPr>
        <w:t>;</w:t>
      </w:r>
    </w:p>
    <w:p w14:paraId="5BC174AD" w14:textId="14272F4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1</w:t>
      </w:r>
      <w:r w:rsidRPr="003945B7">
        <w:rPr>
          <w:rFonts w:ascii="Century Gothic" w:hAnsi="Century Gothic" w:cstheme="minorHAnsi"/>
          <w:color w:val="000000" w:themeColor="text1"/>
        </w:rPr>
        <w:t xml:space="preserve">]. </w:t>
      </w:r>
      <w:r w:rsidR="004D5D4E" w:rsidRPr="003945B7">
        <w:rPr>
          <w:rFonts w:ascii="Century Gothic" w:hAnsi="Century Gothic"/>
          <w:color w:val="000000" w:themeColor="text1"/>
        </w:rPr>
        <w:t>Rozporządzenie Ministra Infrastruktury z dnia 12 kwietnia 2002 r. w sprawie warunków technicznych, jakim powinny odpowiadać budynki i ich usytuowanie (</w:t>
      </w:r>
      <w:proofErr w:type="spellStart"/>
      <w:r w:rsidR="004D5D4E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4D5D4E" w:rsidRPr="003945B7">
        <w:rPr>
          <w:rFonts w:ascii="Century Gothic" w:hAnsi="Century Gothic"/>
          <w:color w:val="000000" w:themeColor="text1"/>
        </w:rPr>
        <w:t>. Dz. U. z 2022 r. poz. 1225)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63B2079" w14:textId="235C468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2</w:t>
      </w:r>
      <w:r w:rsidRPr="003945B7">
        <w:rPr>
          <w:rFonts w:ascii="Century Gothic" w:hAnsi="Century Gothic" w:cstheme="minorHAnsi"/>
          <w:color w:val="000000" w:themeColor="text1"/>
        </w:rPr>
        <w:t xml:space="preserve">]. Rozporządzenie Ministra Środowiska z dnia 20 kwietnia 2007 r. w sprawie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warunków </w:t>
      </w:r>
      <w:r w:rsidRPr="003945B7">
        <w:rPr>
          <w:rFonts w:ascii="Century Gothic" w:hAnsi="Century Gothic" w:cstheme="minorHAnsi"/>
          <w:color w:val="000000" w:themeColor="text1"/>
        </w:rPr>
        <w:t>technicznych, jakim powinny odpowiadać budowle hydrotechniczne i ich usytuowanie, Dz. U.</w:t>
      </w:r>
      <w:r w:rsidR="00C111B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2007 Nr 86 poz. 579</w:t>
      </w:r>
      <w:r w:rsidR="00E675DB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04990DE3" w14:textId="64F7001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3</w:t>
      </w:r>
      <w:r w:rsidRPr="003945B7">
        <w:rPr>
          <w:rFonts w:ascii="Century Gothic" w:hAnsi="Century Gothic" w:cstheme="minorHAnsi"/>
          <w:color w:val="000000" w:themeColor="text1"/>
        </w:rPr>
        <w:t xml:space="preserve">]. </w:t>
      </w:r>
      <w:r w:rsidR="00A7109A" w:rsidRPr="003945B7">
        <w:rPr>
          <w:rFonts w:ascii="Century Gothic" w:hAnsi="Century Gothic"/>
          <w:color w:val="000000" w:themeColor="text1"/>
        </w:rPr>
        <w:t>Rozporządzenie Rady Ministrów z dnia 7 maja 2002 r. w sprawie klasyfikacji śródlądowych dróg wodnych (</w:t>
      </w:r>
      <w:proofErr w:type="spellStart"/>
      <w:r w:rsidR="00A7109A" w:rsidRPr="003945B7">
        <w:rPr>
          <w:rFonts w:ascii="Century Gothic" w:hAnsi="Century Gothic"/>
          <w:color w:val="000000" w:themeColor="text1"/>
        </w:rPr>
        <w:t>t.j</w:t>
      </w:r>
      <w:proofErr w:type="spellEnd"/>
      <w:r w:rsidR="00A7109A" w:rsidRPr="003945B7">
        <w:rPr>
          <w:rFonts w:ascii="Century Gothic" w:hAnsi="Century Gothic"/>
          <w:color w:val="000000" w:themeColor="text1"/>
        </w:rPr>
        <w:t>. Dz. U. z 2022 r. poz. 1170)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4D18682" w14:textId="0C5E836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4</w:t>
      </w:r>
      <w:r w:rsidRPr="003945B7">
        <w:rPr>
          <w:rFonts w:ascii="Century Gothic" w:hAnsi="Century Gothic" w:cstheme="minorHAnsi"/>
          <w:color w:val="000000" w:themeColor="text1"/>
        </w:rPr>
        <w:t xml:space="preserve">]. Rozporządzenie Ministra Środowiska z dnia 20 grudnia 2011 r. w sprawie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szczegółowych </w:t>
      </w:r>
      <w:r w:rsidRPr="003945B7">
        <w:rPr>
          <w:rFonts w:ascii="Century Gothic" w:hAnsi="Century Gothic" w:cstheme="minorHAnsi"/>
          <w:color w:val="000000" w:themeColor="text1"/>
        </w:rPr>
        <w:t xml:space="preserve">wymagań dotyczących </w:t>
      </w:r>
      <w:r w:rsidR="002719AA" w:rsidRPr="003945B7">
        <w:rPr>
          <w:rFonts w:ascii="Century Gothic" w:hAnsi="Century Gothic" w:cstheme="minorHAnsi"/>
          <w:color w:val="000000" w:themeColor="text1"/>
        </w:rPr>
        <w:t>projektów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geologicznych, w tym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, </w:t>
      </w:r>
      <w:r w:rsidR="002719AA" w:rsidRPr="003945B7">
        <w:rPr>
          <w:rFonts w:ascii="Century Gothic" w:hAnsi="Century Gothic" w:cstheme="minorHAnsi"/>
          <w:color w:val="000000" w:themeColor="text1"/>
        </w:rPr>
        <w:t>których</w:t>
      </w:r>
      <w:r w:rsidRPr="003945B7">
        <w:rPr>
          <w:rFonts w:ascii="Century Gothic" w:hAnsi="Century Gothic" w:cstheme="minorHAnsi"/>
          <w:color w:val="000000" w:themeColor="text1"/>
        </w:rPr>
        <w:t xml:space="preserve"> wykonywanie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wymaga uzyskania koncesji, Dz. U. 2011 nr 288 poz. 1696 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7CC87A2F" w14:textId="0669482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5</w:t>
      </w:r>
      <w:r w:rsidRPr="003945B7">
        <w:rPr>
          <w:rFonts w:ascii="Century Gothic" w:hAnsi="Century Gothic" w:cstheme="minorHAnsi"/>
          <w:color w:val="000000" w:themeColor="text1"/>
        </w:rPr>
        <w:t>]. Rozporządzenie Ministra Środowiska z dnia 18 listopada 2016r. w sprawie dokumentacji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hydrogeologicznej i dokumentacji geologiczno-inżynierskiej, Dz. U. z 2016r. poz. 2033z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zmianami;</w:t>
      </w:r>
    </w:p>
    <w:p w14:paraId="001CB760" w14:textId="3AA0F36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6</w:t>
      </w:r>
      <w:r w:rsidRPr="003945B7">
        <w:rPr>
          <w:rFonts w:ascii="Century Gothic" w:hAnsi="Century Gothic" w:cstheme="minorHAnsi"/>
          <w:color w:val="000000" w:themeColor="text1"/>
        </w:rPr>
        <w:t xml:space="preserve">]. Rozporządzenie Ministra Infrastruktury z dnia 23 września 2003 r. w sprawie </w:t>
      </w:r>
      <w:r w:rsidR="002719AA" w:rsidRPr="003945B7">
        <w:rPr>
          <w:rFonts w:ascii="Century Gothic" w:hAnsi="Century Gothic" w:cstheme="minorHAnsi"/>
          <w:color w:val="000000" w:themeColor="text1"/>
        </w:rPr>
        <w:t>szczegółowych 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zarządzania ruchem na drogach oraz wykonywania nadzoru nad tym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zarządzaniem, Dz. U. z 2017r. poz. 784z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68B3885B" w14:textId="0E78FE6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7</w:t>
      </w:r>
      <w:r w:rsidRPr="003945B7">
        <w:rPr>
          <w:rFonts w:ascii="Century Gothic" w:hAnsi="Century Gothic" w:cstheme="minorHAnsi"/>
          <w:color w:val="000000" w:themeColor="text1"/>
        </w:rPr>
        <w:t>]. Rozporządzenie Ministra Infrastruktury z dnia z dnia 03 lipca 2003 r. w sprawie</w:t>
      </w:r>
    </w:p>
    <w:p w14:paraId="26CDB133" w14:textId="4C808459" w:rsidR="001E167A" w:rsidRPr="003945B7" w:rsidRDefault="002719A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szczegółowych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warunków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technicznych dla </w:t>
      </w:r>
      <w:r w:rsidRPr="003945B7">
        <w:rPr>
          <w:rFonts w:ascii="Century Gothic" w:hAnsi="Century Gothic" w:cstheme="minorHAnsi"/>
          <w:color w:val="000000" w:themeColor="text1"/>
        </w:rPr>
        <w:t>znaków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Pr="003945B7">
        <w:rPr>
          <w:rFonts w:ascii="Century Gothic" w:hAnsi="Century Gothic" w:cstheme="minorHAnsi"/>
          <w:color w:val="000000" w:themeColor="text1"/>
        </w:rPr>
        <w:t>sygnałów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drogowych oraz urządzeń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bezpieczeństwa ruchu drogowego i </w:t>
      </w:r>
      <w:r w:rsidRPr="003945B7">
        <w:rPr>
          <w:rFonts w:ascii="Century Gothic" w:hAnsi="Century Gothic" w:cstheme="minorHAnsi"/>
          <w:color w:val="000000" w:themeColor="text1"/>
        </w:rPr>
        <w:t>warunków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ich umieszczania na drogach, Dz. U. z 2019r.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poz. 2311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="001E167A"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4E1ECE59" w14:textId="5033165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</w:t>
      </w:r>
      <w:r w:rsidR="002578C9" w:rsidRPr="003945B7">
        <w:rPr>
          <w:rFonts w:ascii="Century Gothic" w:hAnsi="Century Gothic" w:cstheme="minorHAnsi"/>
          <w:color w:val="000000" w:themeColor="text1"/>
        </w:rPr>
        <w:t>8</w:t>
      </w:r>
      <w:r w:rsidRPr="003945B7">
        <w:rPr>
          <w:rFonts w:ascii="Century Gothic" w:hAnsi="Century Gothic" w:cstheme="minorHAnsi"/>
          <w:color w:val="000000" w:themeColor="text1"/>
        </w:rPr>
        <w:t>]. Rozporządzenie Ministra Infrastruktury oraz Spraw Wewnętrznych i Administracji z dnia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31.07.2002r. w sprawie </w:t>
      </w:r>
      <w:r w:rsidR="002719AA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2719AA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drogowych, Dz.U. 2019 poz. 2310 z </w:t>
      </w:r>
      <w:proofErr w:type="spellStart"/>
      <w:r w:rsidR="002719AA" w:rsidRPr="003945B7">
        <w:rPr>
          <w:rFonts w:ascii="Century Gothic" w:hAnsi="Century Gothic" w:cstheme="minorHAnsi"/>
          <w:color w:val="000000" w:themeColor="text1"/>
        </w:rPr>
        <w:t>późn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zmianami;</w:t>
      </w:r>
    </w:p>
    <w:p w14:paraId="4A4CF732" w14:textId="24A76C7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</w:t>
      </w:r>
      <w:r w:rsidR="002578C9" w:rsidRPr="003945B7">
        <w:rPr>
          <w:rFonts w:ascii="Century Gothic" w:hAnsi="Century Gothic" w:cstheme="minorHAnsi"/>
          <w:color w:val="000000" w:themeColor="text1"/>
        </w:rPr>
        <w:t>39</w:t>
      </w:r>
      <w:r w:rsidRPr="003945B7">
        <w:rPr>
          <w:rFonts w:ascii="Century Gothic" w:hAnsi="Century Gothic" w:cstheme="minorHAnsi"/>
          <w:color w:val="000000" w:themeColor="text1"/>
        </w:rPr>
        <w:t>]. Rozporządzenie Ministra Infrastruktury z dnia 16 lutego 2005 r. w sprawie sposobu numeracji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ewidencji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publicznych, </w:t>
      </w:r>
      <w:r w:rsidR="002719AA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mostowych, tuneli, </w:t>
      </w:r>
      <w:r w:rsidR="002719AA" w:rsidRPr="003945B7">
        <w:rPr>
          <w:rFonts w:ascii="Century Gothic" w:hAnsi="Century Gothic" w:cstheme="minorHAnsi"/>
          <w:color w:val="000000" w:themeColor="text1"/>
        </w:rPr>
        <w:t>przepustów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2719AA" w:rsidRPr="003945B7">
        <w:rPr>
          <w:rFonts w:ascii="Century Gothic" w:hAnsi="Century Gothic" w:cstheme="minorHAnsi"/>
          <w:color w:val="000000" w:themeColor="text1"/>
        </w:rPr>
        <w:t>promów</w:t>
      </w:r>
      <w:r w:rsidRPr="003945B7">
        <w:rPr>
          <w:rFonts w:ascii="Century Gothic" w:hAnsi="Century Gothic" w:cstheme="minorHAnsi"/>
          <w:color w:val="000000" w:themeColor="text1"/>
        </w:rPr>
        <w:t xml:space="preserve"> oraz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rejestru </w:t>
      </w:r>
      <w:r w:rsidR="002719AA" w:rsidRPr="003945B7">
        <w:rPr>
          <w:rFonts w:ascii="Century Gothic" w:hAnsi="Century Gothic" w:cstheme="minorHAnsi"/>
          <w:color w:val="000000" w:themeColor="text1"/>
        </w:rPr>
        <w:t>numerów</w:t>
      </w:r>
      <w:r w:rsidRPr="003945B7">
        <w:rPr>
          <w:rFonts w:ascii="Century Gothic" w:hAnsi="Century Gothic" w:cstheme="minorHAnsi"/>
          <w:color w:val="000000" w:themeColor="text1"/>
        </w:rPr>
        <w:t xml:space="preserve"> nadanych drogom, obiektom mostowym i tunelom, Dz. U. 2005 nr 67 poz.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582z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6A5227A0" w14:textId="5B587D0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0</w:t>
      </w:r>
      <w:r w:rsidRPr="003945B7">
        <w:rPr>
          <w:rFonts w:ascii="Century Gothic" w:hAnsi="Century Gothic" w:cstheme="minorHAnsi"/>
          <w:color w:val="000000" w:themeColor="text1"/>
        </w:rPr>
        <w:t>]. Rozporządzenie Ministra Rozwoju, Pracy i Technologii z dnia 27 lipca 2021 r. w sprawie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ewidencji </w:t>
      </w:r>
      <w:r w:rsidR="002719AA" w:rsidRPr="003945B7">
        <w:rPr>
          <w:rFonts w:ascii="Century Gothic" w:hAnsi="Century Gothic" w:cstheme="minorHAnsi"/>
          <w:color w:val="000000" w:themeColor="text1"/>
        </w:rPr>
        <w:t>gruntów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2719AA" w:rsidRPr="003945B7">
        <w:rPr>
          <w:rFonts w:ascii="Century Gothic" w:hAnsi="Century Gothic" w:cstheme="minorHAnsi"/>
          <w:color w:val="000000" w:themeColor="text1"/>
        </w:rPr>
        <w:t>budynków</w:t>
      </w:r>
      <w:r w:rsidRPr="003945B7">
        <w:rPr>
          <w:rFonts w:ascii="Century Gothic" w:hAnsi="Century Gothic" w:cstheme="minorHAnsi"/>
          <w:color w:val="000000" w:themeColor="text1"/>
        </w:rPr>
        <w:t xml:space="preserve">, Dz. U. z 2021r. poz. 1390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2950F931" w14:textId="506824C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1</w:t>
      </w:r>
      <w:r w:rsidRPr="003945B7">
        <w:rPr>
          <w:rFonts w:ascii="Century Gothic" w:hAnsi="Century Gothic" w:cstheme="minorHAnsi"/>
          <w:color w:val="000000" w:themeColor="text1"/>
        </w:rPr>
        <w:t>]. Rozporządzenie Ministra Gospodarki Morskiej i Żeglugi Śr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dlądowej z dnia 12 lipca 2019 r.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w sprawie w sprawie substancji </w:t>
      </w:r>
      <w:r w:rsidR="002719AA" w:rsidRPr="003945B7">
        <w:rPr>
          <w:rFonts w:ascii="Century Gothic" w:hAnsi="Century Gothic" w:cstheme="minorHAnsi"/>
          <w:color w:val="000000" w:themeColor="text1"/>
        </w:rPr>
        <w:t>szczególnie</w:t>
      </w:r>
      <w:r w:rsidRPr="003945B7">
        <w:rPr>
          <w:rFonts w:ascii="Century Gothic" w:hAnsi="Century Gothic" w:cstheme="minorHAnsi"/>
          <w:color w:val="000000" w:themeColor="text1"/>
        </w:rPr>
        <w:t xml:space="preserve"> szkodliwych dla środowiska wodnego oraz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jakie należy spełnić przy wprowadzaniu do </w:t>
      </w:r>
      <w:r w:rsidR="002719AA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lub do ziemi </w:t>
      </w:r>
      <w:r w:rsidR="002719AA" w:rsidRPr="003945B7">
        <w:rPr>
          <w:rFonts w:ascii="Century Gothic" w:hAnsi="Century Gothic" w:cstheme="minorHAnsi"/>
          <w:color w:val="000000" w:themeColor="text1"/>
        </w:rPr>
        <w:t>ścieków</w:t>
      </w:r>
      <w:r w:rsidRPr="003945B7">
        <w:rPr>
          <w:rFonts w:ascii="Century Gothic" w:hAnsi="Century Gothic" w:cstheme="minorHAnsi"/>
          <w:color w:val="000000" w:themeColor="text1"/>
        </w:rPr>
        <w:t>, a także przy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odprowadzaniu </w:t>
      </w:r>
      <w:r w:rsidR="002719AA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opadowych lub roztopowych do </w:t>
      </w:r>
      <w:r w:rsidR="002719AA" w:rsidRPr="003945B7">
        <w:rPr>
          <w:rFonts w:ascii="Century Gothic" w:hAnsi="Century Gothic" w:cstheme="minorHAnsi"/>
          <w:color w:val="000000" w:themeColor="text1"/>
        </w:rPr>
        <w:t>wód</w:t>
      </w:r>
      <w:r w:rsidRPr="003945B7">
        <w:rPr>
          <w:rFonts w:ascii="Century Gothic" w:hAnsi="Century Gothic" w:cstheme="minorHAnsi"/>
          <w:color w:val="000000" w:themeColor="text1"/>
        </w:rPr>
        <w:t xml:space="preserve"> lub do urządzeń wodnych Dz.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U.z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2019r. poz. 1311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22749EC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3.3. Wytyczne, instrukcje, wymagania techniczne, katalogi, inne</w:t>
      </w:r>
    </w:p>
    <w:p w14:paraId="6EFBE0D4" w14:textId="0D89B09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2</w:t>
      </w:r>
      <w:r w:rsidRPr="003945B7">
        <w:rPr>
          <w:rFonts w:ascii="Century Gothic" w:hAnsi="Century Gothic" w:cstheme="minorHAnsi"/>
          <w:color w:val="000000" w:themeColor="text1"/>
        </w:rPr>
        <w:t>]. Wytyczne projektowania skrzyżowań drogowych część I, GDDP 2001;</w:t>
      </w:r>
    </w:p>
    <w:p w14:paraId="4FED091F" w14:textId="4FC267E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3</w:t>
      </w:r>
      <w:r w:rsidRPr="003945B7">
        <w:rPr>
          <w:rFonts w:ascii="Century Gothic" w:hAnsi="Century Gothic" w:cstheme="minorHAnsi"/>
          <w:color w:val="000000" w:themeColor="text1"/>
        </w:rPr>
        <w:t>]. Wytyczne stosowania drogowych barier ochronnych na drogach krajowych, GDDKiA 2010;</w:t>
      </w:r>
    </w:p>
    <w:p w14:paraId="7F2400D7" w14:textId="1070830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4</w:t>
      </w:r>
      <w:r w:rsidRPr="003945B7">
        <w:rPr>
          <w:rFonts w:ascii="Century Gothic" w:hAnsi="Century Gothic" w:cstheme="minorHAnsi"/>
          <w:color w:val="000000" w:themeColor="text1"/>
        </w:rPr>
        <w:t>]. WR-D-41-3 Wytyczne do projektowania infrastruktury dla pieszych. Część 3: Projektowania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przejść dla pieszych. Wersja 01 wraz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184DBE1F" w14:textId="39873A2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5</w:t>
      </w:r>
      <w:r w:rsidRPr="003945B7">
        <w:rPr>
          <w:rFonts w:ascii="Century Gothic" w:hAnsi="Century Gothic" w:cstheme="minorHAnsi"/>
          <w:color w:val="000000" w:themeColor="text1"/>
        </w:rPr>
        <w:t>]. WR-D-41-4 Wytyczne do projektowania infrastruktury dla pieszych. Część 4: Projektowanie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oświetlenia przejść dla pieszych. Wersja: 02 (poprawiona)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41321AAF" w14:textId="0FA9C9F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6</w:t>
      </w:r>
      <w:r w:rsidRPr="003945B7">
        <w:rPr>
          <w:rFonts w:ascii="Century Gothic" w:hAnsi="Century Gothic" w:cstheme="minorHAnsi"/>
          <w:color w:val="000000" w:themeColor="text1"/>
        </w:rPr>
        <w:t>]. Instrukcja badań podłoża gruntowego budowli drogowych i mostowych. Część 1 i 2 GDDP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Warszawa 1998r;</w:t>
      </w:r>
    </w:p>
    <w:p w14:paraId="589D85B2" w14:textId="600C39E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7</w:t>
      </w:r>
      <w:r w:rsidRPr="003945B7">
        <w:rPr>
          <w:rFonts w:ascii="Century Gothic" w:hAnsi="Century Gothic" w:cstheme="minorHAnsi"/>
          <w:color w:val="000000" w:themeColor="text1"/>
        </w:rPr>
        <w:t xml:space="preserve">]. Katalog typowych konstrukcji nawierzchni podatnych i </w:t>
      </w:r>
      <w:r w:rsidR="002719AA" w:rsidRPr="003945B7">
        <w:rPr>
          <w:rFonts w:ascii="Century Gothic" w:hAnsi="Century Gothic" w:cstheme="minorHAnsi"/>
          <w:color w:val="000000" w:themeColor="text1"/>
        </w:rPr>
        <w:t>półsztywnych</w:t>
      </w:r>
      <w:r w:rsidRPr="003945B7">
        <w:rPr>
          <w:rFonts w:ascii="Century Gothic" w:hAnsi="Century Gothic" w:cstheme="minorHAnsi"/>
          <w:color w:val="000000" w:themeColor="text1"/>
        </w:rPr>
        <w:t xml:space="preserve">.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IBDiM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Warszawa1997r.;</w:t>
      </w:r>
    </w:p>
    <w:p w14:paraId="72A565DB" w14:textId="2243BB9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[4</w:t>
      </w:r>
      <w:r w:rsidR="002578C9" w:rsidRPr="003945B7">
        <w:rPr>
          <w:rFonts w:ascii="Century Gothic" w:hAnsi="Century Gothic" w:cstheme="minorHAnsi"/>
          <w:color w:val="000000" w:themeColor="text1"/>
        </w:rPr>
        <w:t>8</w:t>
      </w:r>
      <w:r w:rsidRPr="003945B7">
        <w:rPr>
          <w:rFonts w:ascii="Century Gothic" w:hAnsi="Century Gothic" w:cstheme="minorHAnsi"/>
          <w:color w:val="000000" w:themeColor="text1"/>
        </w:rPr>
        <w:t xml:space="preserve">]. Katalog wzmocnień i </w:t>
      </w:r>
      <w:r w:rsidR="002719AA" w:rsidRPr="003945B7">
        <w:rPr>
          <w:rFonts w:ascii="Century Gothic" w:hAnsi="Century Gothic" w:cstheme="minorHAnsi"/>
          <w:color w:val="000000" w:themeColor="text1"/>
        </w:rPr>
        <w:t>remontów</w:t>
      </w:r>
      <w:r w:rsidRPr="003945B7">
        <w:rPr>
          <w:rFonts w:ascii="Century Gothic" w:hAnsi="Century Gothic" w:cstheme="minorHAnsi"/>
          <w:color w:val="000000" w:themeColor="text1"/>
        </w:rPr>
        <w:t xml:space="preserve"> nawierzchni podatnych i </w:t>
      </w:r>
      <w:r w:rsidR="002719AA" w:rsidRPr="003945B7">
        <w:rPr>
          <w:rFonts w:ascii="Century Gothic" w:hAnsi="Century Gothic" w:cstheme="minorHAnsi"/>
          <w:color w:val="000000" w:themeColor="text1"/>
        </w:rPr>
        <w:t>półsztywnych</w:t>
      </w:r>
      <w:r w:rsidRPr="003945B7">
        <w:rPr>
          <w:rFonts w:ascii="Century Gothic" w:hAnsi="Century Gothic" w:cstheme="minorHAnsi"/>
          <w:color w:val="000000" w:themeColor="text1"/>
        </w:rPr>
        <w:t xml:space="preserve">.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IBDiM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Warszawa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2001r.;</w:t>
      </w:r>
    </w:p>
    <w:p w14:paraId="4E4182C3" w14:textId="0A889D6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[50]. Sprawozdanie z realizacji pracy TD-73 pt.: Aktualizacja wartości </w:t>
      </w:r>
      <w:r w:rsidR="002719AA" w:rsidRPr="003945B7">
        <w:rPr>
          <w:rFonts w:ascii="Century Gothic" w:hAnsi="Century Gothic" w:cstheme="minorHAnsi"/>
          <w:color w:val="000000" w:themeColor="text1"/>
        </w:rPr>
        <w:t>współczynników</w:t>
      </w:r>
    </w:p>
    <w:p w14:paraId="034E0EDB" w14:textId="7A17F61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przeliczeniowych na osie 100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kN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115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kN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na podstawie analizy aktualnej wielkości i struktury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ruchu drogowego,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IBDiM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2006;</w:t>
      </w:r>
    </w:p>
    <w:p w14:paraId="6498D51A" w14:textId="04DE20B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[51]. Kruszywa do mieszanek mineralno-asfaltowych i powierzchniowych utrwaleń na drogach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krajowych. WT-1 2010, GDDKiA 2010;</w:t>
      </w:r>
    </w:p>
    <w:p w14:paraId="299EF87E" w14:textId="24CC367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[52]. Nawierzchnie asfaltowe na drogach krajowych. WT-2 2010 Mieszanki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mineralno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asfaltowe.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Wymagania technicznej, GDDKiA 2010;</w:t>
      </w:r>
    </w:p>
    <w:p w14:paraId="52AFD0FD" w14:textId="4658D7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[53]. Mieszanki niezwiązane do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krajowych. WT-4 2010 Wymagania Techniczne;</w:t>
      </w:r>
    </w:p>
    <w:p w14:paraId="709F21F8" w14:textId="349BCEC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[54]. Mieszanki związane spoiwem hydraulicznym do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krajowych. WT-5 2010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WymaganiaTechniczne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226CB08" w14:textId="534000E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[55]. WT-3 2009 Wymagania Techniczne. Kationowe emulsje asfaltowe na drogach publicznych,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IBDiM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2009;</w:t>
      </w:r>
    </w:p>
    <w:p w14:paraId="41EF6710" w14:textId="0B817CF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[56]. „Zasady wykonywania nawierzchni asfaltowej o zwiększonej odporności na koleinowanie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i zmęczenie (ZW-WMS 2007)”,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IBDiM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2007;</w:t>
      </w:r>
    </w:p>
    <w:p w14:paraId="0FADBE9C" w14:textId="64AD190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[57]. Zalecenia stosowania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geowyrob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w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w warstwach asfaltowych nawierzchni bitumicznych,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IBDiM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2004;</w:t>
      </w:r>
    </w:p>
    <w:p w14:paraId="4C4E0EDC" w14:textId="2787296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[58]. Komentarz do </w:t>
      </w:r>
      <w:r w:rsidR="002719AA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jakim powinny odpowiadać drogi publiczne i ich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usytuowanie. Część I - Wprowadzenie. Część II - Zagadnienia techniczne,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Transprojekt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-Warszawa 2000 i 2002;</w:t>
      </w:r>
    </w:p>
    <w:p w14:paraId="699CF5B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[59]. Wytyczne wzmacniania podłoża gruntowego w budownictwie drogowym, GDDP 2002;</w:t>
      </w:r>
    </w:p>
    <w:p w14:paraId="71C76BA4" w14:textId="025CF06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[60]. Wymagania techniczne COBRTI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Instal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zeszyt 3 Warunki techniczne wykonania i odbioru sieci</w:t>
      </w:r>
      <w:r w:rsidR="00126F76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wodociągowych, 2001;</w:t>
      </w:r>
    </w:p>
    <w:p w14:paraId="0A79602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[61]. Wymagania techniczne COBRTI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Instal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, zeszyt 9, „Warunki techniczne wykonania</w:t>
      </w:r>
    </w:p>
    <w:p w14:paraId="6D6974A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 odbioru sieci kanalizacyjnych, 2001;</w:t>
      </w:r>
    </w:p>
    <w:p w14:paraId="01AE14E0" w14:textId="24B2414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[62]. Wytyczne </w:t>
      </w:r>
      <w:r w:rsidR="002719AA" w:rsidRPr="003945B7">
        <w:rPr>
          <w:rFonts w:ascii="Century Gothic" w:hAnsi="Century Gothic" w:cstheme="minorHAnsi"/>
          <w:color w:val="000000" w:themeColor="text1"/>
        </w:rPr>
        <w:t>gestorów</w:t>
      </w:r>
      <w:r w:rsidRPr="003945B7">
        <w:rPr>
          <w:rFonts w:ascii="Century Gothic" w:hAnsi="Century Gothic" w:cstheme="minorHAnsi"/>
          <w:color w:val="000000" w:themeColor="text1"/>
        </w:rPr>
        <w:t xml:space="preserve"> sieci, powołane w wydanych przez nich warunkach technicznych;</w:t>
      </w:r>
    </w:p>
    <w:p w14:paraId="0E638AF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[63]. Katalog wzorcowy drogowych urządzeń ochrony środowiska. GDDP Warszawa 2000r;</w:t>
      </w:r>
    </w:p>
    <w:p w14:paraId="1BD6614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[64]. PN-81/B-03020 Grunty budowlane. Posadowienie bezpośrednie budowli. Obliczenia</w:t>
      </w:r>
    </w:p>
    <w:p w14:paraId="0A5D9DF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statyczne i projektowanie;</w:t>
      </w:r>
    </w:p>
    <w:p w14:paraId="448275D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[65]. Zasady ochrony środowiska w drogownictwie. GDDP Warszawa 1999r;</w:t>
      </w:r>
    </w:p>
    <w:p w14:paraId="5BEF497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[66]. Katalog wzorcowy drogowych urządzeń ochrony środowiska. GDDP Warszawa 2000r;</w:t>
      </w:r>
    </w:p>
    <w:p w14:paraId="1EAED36A" w14:textId="41CA9C8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[67]. </w:t>
      </w:r>
      <w:r w:rsidR="002719AA" w:rsidRPr="003945B7">
        <w:rPr>
          <w:rFonts w:ascii="Century Gothic" w:hAnsi="Century Gothic" w:cstheme="minorHAnsi"/>
          <w:color w:val="000000" w:themeColor="text1"/>
        </w:rPr>
        <w:t>Szczegółowe</w:t>
      </w:r>
      <w:r w:rsidRPr="003945B7">
        <w:rPr>
          <w:rFonts w:ascii="Century Gothic" w:hAnsi="Century Gothic" w:cstheme="minorHAnsi"/>
          <w:color w:val="000000" w:themeColor="text1"/>
        </w:rPr>
        <w:t xml:space="preserve"> warunki techniczne dla </w:t>
      </w:r>
      <w:r w:rsidR="002719AA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2719AA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bezpieczeństwa ruchu drogowego im </w:t>
      </w:r>
      <w:r w:rsidR="002719AA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ich umieszczania na drogach dla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znaków </w:t>
      </w:r>
      <w:r w:rsidRPr="003945B7">
        <w:rPr>
          <w:rFonts w:ascii="Century Gothic" w:hAnsi="Century Gothic" w:cstheme="minorHAnsi"/>
          <w:color w:val="000000" w:themeColor="text1"/>
        </w:rPr>
        <w:t>drogowych pionowych – załącznik nr 1 do rozporządzenia [I.2.2.8];</w:t>
      </w:r>
    </w:p>
    <w:p w14:paraId="56D2AA5B" w14:textId="527785C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[68]. </w:t>
      </w:r>
      <w:r w:rsidR="002719AA" w:rsidRPr="003945B7">
        <w:rPr>
          <w:rFonts w:ascii="Century Gothic" w:hAnsi="Century Gothic" w:cstheme="minorHAnsi"/>
          <w:color w:val="000000" w:themeColor="text1"/>
        </w:rPr>
        <w:t>Szczegółowe</w:t>
      </w:r>
      <w:r w:rsidRPr="003945B7">
        <w:rPr>
          <w:rFonts w:ascii="Century Gothic" w:hAnsi="Century Gothic" w:cstheme="minorHAnsi"/>
          <w:color w:val="000000" w:themeColor="text1"/>
        </w:rPr>
        <w:t xml:space="preserve"> warunki techniczne dla </w:t>
      </w:r>
      <w:r w:rsidR="002719AA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2719AA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bezpieczeństwa ruchu drogowego i warunki ich umieszczania na drogach dla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znaków </w:t>
      </w:r>
      <w:r w:rsidRPr="003945B7">
        <w:rPr>
          <w:rFonts w:ascii="Century Gothic" w:hAnsi="Century Gothic" w:cstheme="minorHAnsi"/>
          <w:color w:val="000000" w:themeColor="text1"/>
        </w:rPr>
        <w:t>drogowych poziomych – załącznik nr 2 do rozporządzenia [I.2.2.8];</w:t>
      </w:r>
    </w:p>
    <w:p w14:paraId="4FF8369D" w14:textId="18AADC3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[69]. </w:t>
      </w:r>
      <w:r w:rsidR="002719AA" w:rsidRPr="003945B7">
        <w:rPr>
          <w:rFonts w:ascii="Century Gothic" w:hAnsi="Century Gothic" w:cstheme="minorHAnsi"/>
          <w:color w:val="000000" w:themeColor="text1"/>
        </w:rPr>
        <w:t>Szczegółowe</w:t>
      </w:r>
      <w:r w:rsidRPr="003945B7">
        <w:rPr>
          <w:rFonts w:ascii="Century Gothic" w:hAnsi="Century Gothic" w:cstheme="minorHAnsi"/>
          <w:color w:val="000000" w:themeColor="text1"/>
        </w:rPr>
        <w:t xml:space="preserve"> warunki techniczne dla </w:t>
      </w:r>
      <w:r w:rsidR="002719AA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2719AA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bezpieczeństwa ruchu drogowego i warunki ich umieszczania na drogach dla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sygnałów </w:t>
      </w:r>
      <w:r w:rsidRPr="003945B7">
        <w:rPr>
          <w:rFonts w:ascii="Century Gothic" w:hAnsi="Century Gothic" w:cstheme="minorHAnsi"/>
          <w:color w:val="000000" w:themeColor="text1"/>
        </w:rPr>
        <w:t>drogowych – załącznik nr 3 do rozporządzenia [I.2.2.8];</w:t>
      </w:r>
    </w:p>
    <w:p w14:paraId="3810DC3F" w14:textId="5E05BD0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[70]. </w:t>
      </w:r>
      <w:r w:rsidR="002719AA" w:rsidRPr="003945B7">
        <w:rPr>
          <w:rFonts w:ascii="Century Gothic" w:hAnsi="Century Gothic" w:cstheme="minorHAnsi"/>
          <w:color w:val="000000" w:themeColor="text1"/>
        </w:rPr>
        <w:t>Szczegółowe</w:t>
      </w:r>
      <w:r w:rsidRPr="003945B7">
        <w:rPr>
          <w:rFonts w:ascii="Century Gothic" w:hAnsi="Century Gothic" w:cstheme="minorHAnsi"/>
          <w:color w:val="000000" w:themeColor="text1"/>
        </w:rPr>
        <w:t xml:space="preserve"> warunki techniczne dla </w:t>
      </w:r>
      <w:r w:rsidR="002719AA" w:rsidRPr="003945B7">
        <w:rPr>
          <w:rFonts w:ascii="Century Gothic" w:hAnsi="Century Gothic" w:cstheme="minorHAnsi"/>
          <w:color w:val="000000" w:themeColor="text1"/>
        </w:rPr>
        <w:t>znaków</w:t>
      </w:r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r w:rsidR="002719AA" w:rsidRPr="003945B7">
        <w:rPr>
          <w:rFonts w:ascii="Century Gothic" w:hAnsi="Century Gothic" w:cstheme="minorHAnsi"/>
          <w:color w:val="000000" w:themeColor="text1"/>
        </w:rPr>
        <w:t>sygnałów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oraz urządzeń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bezpieczeństwa ruchu drogowego i warunki ich umieszczania na drogach dla urządzeń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bezpieczeństwa ruchu drogowego – załącznik nr 4 do rozporządzenia [I.2.2.8];</w:t>
      </w:r>
    </w:p>
    <w:p w14:paraId="6B71046E" w14:textId="6AD0C0C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[71]. Zarządzenie nr 14 Generalnego Dyrektora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Krajowych i Autostrad z dnia 27 października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2003r. w sprawie zasad ustalania i prowadzenia kilometrażu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krajowych wraz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załącznikiem;</w:t>
      </w:r>
    </w:p>
    <w:p w14:paraId="53BFADA0" w14:textId="43CE099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[72]. Zarządzenie nr 70 Generalnego Dyrektora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Krajowych i Autostrad z dnia 09 lipca 2010r.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sprawie ujednolicenia oznakowania pionowego i poziomego oraz urządzę bezpieczeństwa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ruchu drogowego na drogach krajowych wraz z załącznikiem;</w:t>
      </w:r>
    </w:p>
    <w:p w14:paraId="49AE6847" w14:textId="655F19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[73]. </w:t>
      </w:r>
      <w:r w:rsidR="002719AA" w:rsidRPr="003945B7">
        <w:rPr>
          <w:rFonts w:ascii="Century Gothic" w:hAnsi="Century Gothic" w:cstheme="minorHAnsi"/>
          <w:color w:val="000000" w:themeColor="text1"/>
        </w:rPr>
        <w:t>Protokół</w:t>
      </w:r>
      <w:r w:rsidRPr="003945B7">
        <w:rPr>
          <w:rFonts w:ascii="Century Gothic" w:hAnsi="Century Gothic" w:cstheme="minorHAnsi"/>
          <w:color w:val="000000" w:themeColor="text1"/>
        </w:rPr>
        <w:t xml:space="preserve"> Organu Ruchu z dnia 21.10.2010 r. w sprawie zasad oznakowania poziomego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umieszczania przejść dla pieszych;</w:t>
      </w:r>
    </w:p>
    <w:p w14:paraId="22F634E8" w14:textId="6FE4202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[74]. Ustawa z dnia 16 grudnia 2010 r. o publicznym transporcie zbiorowym, Dz. U. 2011 nr 5 poz.13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źn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zmianami;</w:t>
      </w:r>
    </w:p>
    <w:p w14:paraId="5A586CB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3.4. Normy</w:t>
      </w:r>
    </w:p>
    <w:p w14:paraId="0D4E95E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3.4.1. Branża drogowa i związane</w:t>
      </w:r>
    </w:p>
    <w:p w14:paraId="1ADA4D7D" w14:textId="6FA491C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[75]. PN-S-02204 Drogi samochodowe. Odwodnienie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3DB6437" w14:textId="42805EB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[76]. PN-S-02205 Drogi samochodowe.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ziemne. Wymagania i badania;</w:t>
      </w:r>
    </w:p>
    <w:p w14:paraId="52A0677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[77]. PN-90/B-03000 Projekty budowlane. Obliczenia statyczne;</w:t>
      </w:r>
    </w:p>
    <w:p w14:paraId="6EAE707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[78]. PN-B-06265 Krajowe uzupełnienia PN-EN 206-1:2003 Beton. Część 1: Wymagania,</w:t>
      </w:r>
    </w:p>
    <w:p w14:paraId="351D411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właściwości, produkcja i zgodność;</w:t>
      </w:r>
    </w:p>
    <w:p w14:paraId="3E573B0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[79]. PN-ISO 10318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Terminologia;</w:t>
      </w:r>
    </w:p>
    <w:p w14:paraId="4CE53FBC" w14:textId="3B7EE04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[80]. PN-EN 12224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Wyznaczanie odporności na warunki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klimatyczne;</w:t>
      </w:r>
    </w:p>
    <w:p w14:paraId="11CAF70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[81]. PN-EN 12225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Metoda wyznaczania odporności</w:t>
      </w:r>
    </w:p>
    <w:p w14:paraId="32727D7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mikrobiologicznej przez umieszczenie w gruncie;</w:t>
      </w:r>
    </w:p>
    <w:p w14:paraId="6D43F620" w14:textId="694EDCB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[82]. PN-EN 12226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Badania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do oceny trwałości;</w:t>
      </w:r>
    </w:p>
    <w:p w14:paraId="634616C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[83]. PN-EN 12271 Powierzchniowe utrwalanie. Wymagania;</w:t>
      </w:r>
    </w:p>
    <w:p w14:paraId="12E55C9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[84]. PN-EN 12272 Powierzchniowe utrwalanie. Metody badań;</w:t>
      </w:r>
    </w:p>
    <w:p w14:paraId="041EB7F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[85]. PN-EN 12274 Cienka warstwa na zimno. Metody badań;</w:t>
      </w:r>
    </w:p>
    <w:p w14:paraId="2984832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[86]. PN-EN 12352 Urządzenia kontroli ruchu. Ostrzegające i zabezpieczające urządzenia świetlne;</w:t>
      </w:r>
    </w:p>
    <w:p w14:paraId="5BA7614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[87]. PN-EN 12368 Urządzenia do sterowania ruchem drogowym. Sygnalizatory;</w:t>
      </w:r>
    </w:p>
    <w:p w14:paraId="349CF9A0" w14:textId="1C3FDAF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[88]. PN-EN 124 Zwieńczenia </w:t>
      </w:r>
      <w:r w:rsidR="002719AA" w:rsidRPr="003945B7">
        <w:rPr>
          <w:rFonts w:ascii="Century Gothic" w:hAnsi="Century Gothic" w:cstheme="minorHAnsi"/>
          <w:color w:val="000000" w:themeColor="text1"/>
        </w:rPr>
        <w:t>wpustów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i studzienek kanalizacyjnych do nawierzchni dla ruchu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pieszego i kołowego. Zasady konstrukcji, badania typu, znakowanie, sterowanie jakością;</w:t>
      </w:r>
    </w:p>
    <w:p w14:paraId="660D9F06" w14:textId="374222E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[89]. PN-EN 12447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Selekcyjna metoda wyznaczania odporności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 hydrolizę w wodzie;</w:t>
      </w:r>
    </w:p>
    <w:p w14:paraId="339AA63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[90]. PN-EN 12591 Asfalty i produkty asfaltowe;</w:t>
      </w:r>
    </w:p>
    <w:p w14:paraId="4EE82BB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[91]. PN-EN 12697 Mieszanki mineralno-asfaltowe. Metody badań mieszanek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mineralnoasfaltowych</w:t>
      </w:r>
      <w:proofErr w:type="spellEnd"/>
    </w:p>
    <w:p w14:paraId="3BE1856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gorąco;</w:t>
      </w:r>
    </w:p>
    <w:p w14:paraId="55C7F1F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[92]. PN-EN 12620 Kruszywa do betonu;</w:t>
      </w:r>
    </w:p>
    <w:p w14:paraId="729BB03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[93]. PN-EN 12670 Kamień naturalny. Terminologia;</w:t>
      </w:r>
    </w:p>
    <w:p w14:paraId="59C3C2A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[94]. PN-EN 12676 Drogowe systemy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przeciwolśnieniowe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6252F1AC" w14:textId="7F41FFD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[95]. PN-EN 12767 Bierne bezpieczeństwo konstrukcji wsporczych dla urządzeń drogowych –wymagania i metody badań;</w:t>
      </w:r>
    </w:p>
    <w:p w14:paraId="230E478D" w14:textId="0D44DB0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[96]. PN-EN 12802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Laboratoryjne metody</w:t>
      </w:r>
    </w:p>
    <w:p w14:paraId="75DBAD8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identyfikacji;</w:t>
      </w:r>
    </w:p>
    <w:p w14:paraId="079E2FC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[97]. PN-EN 12899 Stałe pionowe znaki drogowe;</w:t>
      </w:r>
    </w:p>
    <w:p w14:paraId="5A9B9D4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[98]. PN-EN 13043 Kruszywa do mieszanek bitumicznych i powierzchniowych utrwaleń</w:t>
      </w:r>
    </w:p>
    <w:p w14:paraId="1EED077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stosowanych na drogach, lotniskach i innych powierzchniach przeznaczonych do ruchu;</w:t>
      </w:r>
    </w:p>
    <w:p w14:paraId="0644C1F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[99]. PN-EN 13055-1 Kruszywa lekkie. Część 1: Kruszywa lekkie do betonu, zaprawy i rzadkiej</w:t>
      </w:r>
    </w:p>
    <w:p w14:paraId="16D2EB9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zaprawy;</w:t>
      </w:r>
    </w:p>
    <w:p w14:paraId="34A5C4A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[100]. PN-EN 13055-2 Kruszywa lekkie. Część 2: Kruszywa lekkie do mieszanek bitumicznych</w:t>
      </w:r>
    </w:p>
    <w:p w14:paraId="5676BDC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niezwiązanych i związanych hydraulicznie oraz powierzchniowych utrwaleń;</w:t>
      </w:r>
    </w:p>
    <w:p w14:paraId="245B0CC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[101]. PN-EN 13108 Mieszanki mineralno-asfaltowe. Wymagania;</w:t>
      </w:r>
    </w:p>
    <w:p w14:paraId="540507F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[102]. PN-EN 13139 Kruszywa do zaprawy;</w:t>
      </w:r>
    </w:p>
    <w:p w14:paraId="600EEC30" w14:textId="246169E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[103]. PN-EN 1317 Systemy ograniczające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3787D165" w14:textId="5AF29A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[104]. PN-EN 13197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Symulatory zużycia;</w:t>
      </w:r>
    </w:p>
    <w:p w14:paraId="65AA45DC" w14:textId="06A5322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[105]. PN-EN 13212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Wymagania dotyczące zakładowej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kontroli produkcji;</w:t>
      </w:r>
    </w:p>
    <w:p w14:paraId="4A8D237A" w14:textId="7880218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[106]. PN-EN 13242 Kruszywa do niezwiązanych i związanych hydraulicznie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materiałów </w:t>
      </w:r>
      <w:r w:rsidRPr="003945B7">
        <w:rPr>
          <w:rFonts w:ascii="Century Gothic" w:hAnsi="Century Gothic" w:cstheme="minorHAnsi"/>
          <w:color w:val="000000" w:themeColor="text1"/>
        </w:rPr>
        <w:t>stosowanych w obiektach budowlanych i budownictwie drogowym;</w:t>
      </w:r>
    </w:p>
    <w:p w14:paraId="66569FD9" w14:textId="7CE3124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[107]. PN-EN 13249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i innych powierzchni obciążonych ruchem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(z wyłączeniem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kolejowych i nawierzchni asfaltowych);</w:t>
      </w:r>
    </w:p>
    <w:p w14:paraId="26F57E66" w14:textId="3905EF0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[108]. PN-EN 13251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w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ziemnych, fundamentowaniu i konstrukcjach oporowych;</w:t>
      </w:r>
    </w:p>
    <w:p w14:paraId="72F267A5" w14:textId="3C3F60F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[109]. PN-EN 13252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w systemach drenażowych;</w:t>
      </w:r>
    </w:p>
    <w:p w14:paraId="2DFC0D19" w14:textId="197AE99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[110]. PN-EN 13253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w zabezpieczeniach przeciwerozyjnych (ochrona i umocnienia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brzegów</w:t>
      </w:r>
      <w:r w:rsidRPr="003945B7">
        <w:rPr>
          <w:rFonts w:ascii="Century Gothic" w:hAnsi="Century Gothic" w:cstheme="minorHAnsi"/>
          <w:color w:val="000000" w:themeColor="text1"/>
        </w:rPr>
        <w:t>);</w:t>
      </w:r>
    </w:p>
    <w:p w14:paraId="4A1E5E37" w14:textId="0C1FF1B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[111]. PN-EN 13254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zbiorników</w:t>
      </w:r>
      <w:r w:rsidRPr="003945B7">
        <w:rPr>
          <w:rFonts w:ascii="Century Gothic" w:hAnsi="Century Gothic" w:cstheme="minorHAnsi"/>
          <w:color w:val="000000" w:themeColor="text1"/>
        </w:rPr>
        <w:t xml:space="preserve"> wodnych i </w:t>
      </w:r>
      <w:r w:rsidR="002719AA" w:rsidRPr="003945B7">
        <w:rPr>
          <w:rFonts w:ascii="Century Gothic" w:hAnsi="Century Gothic" w:cstheme="minorHAnsi"/>
          <w:color w:val="000000" w:themeColor="text1"/>
        </w:rPr>
        <w:t>zapór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551D25F" w14:textId="0962569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[112]. PN-EN 13255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0C0473CD" w14:textId="1B0BC9B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[113]. PN-EN 13256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do budowy tuneli i konstrukcji podziemnych;</w:t>
      </w:r>
    </w:p>
    <w:p w14:paraId="741E44D7" w14:textId="7A73358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[114]. PN-EN 13265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Właściwości wymagane w odniesieniu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wyrobów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zbiorników</w:t>
      </w:r>
      <w:r w:rsidRPr="003945B7">
        <w:rPr>
          <w:rFonts w:ascii="Century Gothic" w:hAnsi="Century Gothic" w:cstheme="minorHAnsi"/>
          <w:color w:val="000000" w:themeColor="text1"/>
        </w:rPr>
        <w:t xml:space="preserve"> odpad</w:t>
      </w:r>
      <w:r w:rsidR="002719AA" w:rsidRPr="003945B7">
        <w:rPr>
          <w:rFonts w:ascii="Century Gothic" w:hAnsi="Century Gothic" w:cstheme="minorHAnsi"/>
          <w:color w:val="000000" w:themeColor="text1"/>
        </w:rPr>
        <w:t>ó</w:t>
      </w:r>
      <w:r w:rsidRPr="003945B7">
        <w:rPr>
          <w:rFonts w:ascii="Century Gothic" w:hAnsi="Century Gothic" w:cstheme="minorHAnsi"/>
          <w:color w:val="000000" w:themeColor="text1"/>
        </w:rPr>
        <w:t>w ciekłych;</w:t>
      </w:r>
    </w:p>
    <w:p w14:paraId="6DDC4654" w14:textId="16B164A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[115]. PN-EN 13361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Właściwości wymagane w odniesieniu do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wyrobów </w:t>
      </w:r>
      <w:r w:rsidRPr="003945B7">
        <w:rPr>
          <w:rFonts w:ascii="Century Gothic" w:hAnsi="Century Gothic" w:cstheme="minorHAnsi"/>
          <w:color w:val="000000" w:themeColor="text1"/>
        </w:rPr>
        <w:t xml:space="preserve">stosowanych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zbiorników</w:t>
      </w:r>
      <w:r w:rsidRPr="003945B7">
        <w:rPr>
          <w:rFonts w:ascii="Century Gothic" w:hAnsi="Century Gothic" w:cstheme="minorHAnsi"/>
          <w:color w:val="000000" w:themeColor="text1"/>
        </w:rPr>
        <w:t xml:space="preserve"> wodnych i </w:t>
      </w:r>
      <w:r w:rsidR="002719AA" w:rsidRPr="003945B7">
        <w:rPr>
          <w:rFonts w:ascii="Century Gothic" w:hAnsi="Century Gothic" w:cstheme="minorHAnsi"/>
          <w:color w:val="000000" w:themeColor="text1"/>
        </w:rPr>
        <w:t>zapór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5767E5E8" w14:textId="7E9BED8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[116]. PN-EN 13362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Właściwości wymagane w odniesieniu do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wyrobów </w:t>
      </w:r>
      <w:r w:rsidRPr="003945B7">
        <w:rPr>
          <w:rFonts w:ascii="Century Gothic" w:hAnsi="Century Gothic" w:cstheme="minorHAnsi"/>
          <w:color w:val="000000" w:themeColor="text1"/>
        </w:rPr>
        <w:t xml:space="preserve">stosowanych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7EBE9B8" w14:textId="60F6BB2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[117]. PN-EN 13383 Kamień do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hydrotechnicznych;</w:t>
      </w:r>
    </w:p>
    <w:p w14:paraId="40721C0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[118]. PN-EN 1338 Betonowe kostki brukowe. Wymagania i metody badań;</w:t>
      </w:r>
    </w:p>
    <w:p w14:paraId="74A9E66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[119]. PN-EN 1339 Betonowe płyty brukowe. Wymagania i metody badań;</w:t>
      </w:r>
    </w:p>
    <w:p w14:paraId="34F8B73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[120]. PN-EN 1340 Krawężniki betonowe. Wymagania i metody badań;</w:t>
      </w:r>
    </w:p>
    <w:p w14:paraId="4498881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[121]. PN-EN 1342 Kostka brukowa z kamienia naturalnego do zewnętrznych nawierzchni</w:t>
      </w:r>
    </w:p>
    <w:p w14:paraId="2AA9205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drogowych. Wymagania i metody badań;</w:t>
      </w:r>
    </w:p>
    <w:p w14:paraId="354B52F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[122]. PN-EN 1343 Krawężniki z kamienia naturalnego do zewnętrznych nawierzchni drogowych</w:t>
      </w:r>
    </w:p>
    <w:p w14:paraId="25BBD7D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Wymagania i metody badań;</w:t>
      </w:r>
    </w:p>
    <w:p w14:paraId="2CA6D8E3" w14:textId="3FB8077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[123]. PN-EN 13491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Właściwości wymagane w odniesieniu do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wyrobów </w:t>
      </w:r>
      <w:r w:rsidRPr="003945B7">
        <w:rPr>
          <w:rFonts w:ascii="Century Gothic" w:hAnsi="Century Gothic" w:cstheme="minorHAnsi"/>
          <w:color w:val="000000" w:themeColor="text1"/>
        </w:rPr>
        <w:t xml:space="preserve">stosowanych jako bariery nieprzepuszczalne dla </w:t>
      </w:r>
      <w:r w:rsidR="002719AA" w:rsidRPr="003945B7">
        <w:rPr>
          <w:rFonts w:ascii="Century Gothic" w:hAnsi="Century Gothic" w:cstheme="minorHAnsi"/>
          <w:color w:val="000000" w:themeColor="text1"/>
        </w:rPr>
        <w:t>płynów</w:t>
      </w:r>
      <w:r w:rsidRPr="003945B7">
        <w:rPr>
          <w:rFonts w:ascii="Century Gothic" w:hAnsi="Century Gothic" w:cstheme="minorHAnsi"/>
          <w:color w:val="000000" w:themeColor="text1"/>
        </w:rPr>
        <w:t xml:space="preserve"> do budowy </w:t>
      </w:r>
      <w:r w:rsidR="002719AA" w:rsidRPr="003945B7">
        <w:rPr>
          <w:rFonts w:ascii="Century Gothic" w:hAnsi="Century Gothic" w:cstheme="minorHAnsi"/>
          <w:color w:val="000000" w:themeColor="text1"/>
        </w:rPr>
        <w:t>tunelów</w:t>
      </w:r>
      <w:r w:rsidRPr="003945B7">
        <w:rPr>
          <w:rFonts w:ascii="Century Gothic" w:hAnsi="Century Gothic" w:cstheme="minorHAnsi"/>
          <w:color w:val="000000" w:themeColor="text1"/>
        </w:rPr>
        <w:t xml:space="preserve"> i budowli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podziemnych;</w:t>
      </w:r>
    </w:p>
    <w:p w14:paraId="5080A2A5" w14:textId="7E0D9BC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[124]. PN-EN 13492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Właściwości wymagane w odniesieniu do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wyrobów </w:t>
      </w:r>
      <w:r w:rsidRPr="003945B7">
        <w:rPr>
          <w:rFonts w:ascii="Century Gothic" w:hAnsi="Century Gothic" w:cstheme="minorHAnsi"/>
          <w:color w:val="000000" w:themeColor="text1"/>
        </w:rPr>
        <w:t xml:space="preserve">stosowanych do budowy składowisk </w:t>
      </w:r>
      <w:r w:rsidR="002719AA" w:rsidRPr="003945B7">
        <w:rPr>
          <w:rFonts w:ascii="Century Gothic" w:hAnsi="Century Gothic" w:cstheme="minorHAnsi"/>
          <w:color w:val="000000" w:themeColor="text1"/>
        </w:rPr>
        <w:t>odpadów</w:t>
      </w:r>
      <w:r w:rsidRPr="003945B7">
        <w:rPr>
          <w:rFonts w:ascii="Century Gothic" w:hAnsi="Century Gothic" w:cstheme="minorHAnsi"/>
          <w:color w:val="000000" w:themeColor="text1"/>
        </w:rPr>
        <w:t xml:space="preserve"> ciekłych, stacji pośrednich lub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wtórnej </w:t>
      </w:r>
      <w:r w:rsidRPr="003945B7">
        <w:rPr>
          <w:rFonts w:ascii="Century Gothic" w:hAnsi="Century Gothic" w:cstheme="minorHAnsi"/>
          <w:color w:val="000000" w:themeColor="text1"/>
        </w:rPr>
        <w:t>obudowy zabezpieczającej;</w:t>
      </w:r>
    </w:p>
    <w:p w14:paraId="71EC6B4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[125]. PN-EN 13562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Wyznaczanie oporu na przenikanie wody.</w:t>
      </w:r>
    </w:p>
    <w:p w14:paraId="15DD879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Metoda ciśnienia hydrostatycznego;</w:t>
      </w:r>
    </w:p>
    <w:p w14:paraId="349429B0" w14:textId="0019FE5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[126]. PN-EN 13719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Wyznaczanie długoterminowej skuteczności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ochronnej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geotekstyliow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w kontakcie z barierami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geosyntetycznymi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09EA2774" w14:textId="742679D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[127]. PN-EN 13738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Wyznaczanie oporu na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wyciąganie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gruntu;</w:t>
      </w:r>
    </w:p>
    <w:p w14:paraId="76F8530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[128]. PN-EN 13877 Nawierzchnie betonowe;</w:t>
      </w:r>
    </w:p>
    <w:p w14:paraId="2F96DF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[129]. PN-EN 13880 Zalewy szczelin na gorąco;</w:t>
      </w:r>
    </w:p>
    <w:p w14:paraId="49FFB008" w14:textId="037C418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[130]. PN-EN 13924 Asfalty i produkty asfaltowe. Wymagania dla </w:t>
      </w:r>
      <w:r w:rsidR="002719AA" w:rsidRPr="003945B7">
        <w:rPr>
          <w:rFonts w:ascii="Century Gothic" w:hAnsi="Century Gothic" w:cstheme="minorHAnsi"/>
          <w:color w:val="000000" w:themeColor="text1"/>
        </w:rPr>
        <w:t>asfaltów</w:t>
      </w:r>
      <w:r w:rsidRPr="003945B7">
        <w:rPr>
          <w:rFonts w:ascii="Century Gothic" w:hAnsi="Century Gothic" w:cstheme="minorHAnsi"/>
          <w:color w:val="000000" w:themeColor="text1"/>
        </w:rPr>
        <w:t xml:space="preserve"> drogowych twardych;</w:t>
      </w:r>
    </w:p>
    <w:p w14:paraId="7111009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[131]. PN-EN 13285 Mieszanki niezwiązane;</w:t>
      </w:r>
    </w:p>
    <w:p w14:paraId="344F967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[132]. PN-EN 13286 Mieszanki niezwiązane i związane spoiwem hydraulicznym;</w:t>
      </w:r>
    </w:p>
    <w:p w14:paraId="3E9B3D8B" w14:textId="6F1E69D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[133]. PN-EN 14023 Asfalty i lepiszcza asfaltowe. Zasady klasyfikacji </w:t>
      </w:r>
      <w:r w:rsidR="002719AA" w:rsidRPr="003945B7">
        <w:rPr>
          <w:rFonts w:ascii="Century Gothic" w:hAnsi="Century Gothic" w:cstheme="minorHAnsi"/>
          <w:color w:val="000000" w:themeColor="text1"/>
        </w:rPr>
        <w:t>asfaltów</w:t>
      </w:r>
      <w:r w:rsidRPr="003945B7">
        <w:rPr>
          <w:rFonts w:ascii="Century Gothic" w:hAnsi="Century Gothic" w:cstheme="minorHAnsi"/>
          <w:color w:val="000000" w:themeColor="text1"/>
        </w:rPr>
        <w:t xml:space="preserve"> modyfikowanych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polimerami;</w:t>
      </w:r>
    </w:p>
    <w:p w14:paraId="3C2FDA43" w14:textId="3432E7D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[134]. PN-EN 14030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Selekcyjna metoda wyznaczania odporności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na roztwory </w:t>
      </w:r>
      <w:r w:rsidR="002719AA" w:rsidRPr="003945B7">
        <w:rPr>
          <w:rFonts w:ascii="Century Gothic" w:hAnsi="Century Gothic" w:cstheme="minorHAnsi"/>
          <w:color w:val="000000" w:themeColor="text1"/>
        </w:rPr>
        <w:t>kwasów</w:t>
      </w:r>
      <w:r w:rsidRPr="003945B7">
        <w:rPr>
          <w:rFonts w:ascii="Century Gothic" w:hAnsi="Century Gothic" w:cstheme="minorHAnsi"/>
          <w:color w:val="000000" w:themeColor="text1"/>
        </w:rPr>
        <w:t xml:space="preserve"> i zasad;</w:t>
      </w:r>
    </w:p>
    <w:p w14:paraId="12D5062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[135]. PN-EN 14150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Wyznaczanie przepuszczalności cieczy;</w:t>
      </w:r>
    </w:p>
    <w:p w14:paraId="1159901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[136]. PN-EN 14196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Geosyntetyki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Metody wyznaczania masy powierzchniowej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geosyntetycznych</w:t>
      </w:r>
      <w:proofErr w:type="spellEnd"/>
    </w:p>
    <w:p w14:paraId="33F8686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barier iłowych;</w:t>
      </w:r>
    </w:p>
    <w:p w14:paraId="5E83E349" w14:textId="2B2CDB5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[137]. PN-EN 1423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Materiały do posypywania. Kulki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szklane, kruszywo przeciwpoślizgowe i ich mieszaniny;</w:t>
      </w:r>
    </w:p>
    <w:p w14:paraId="04B3579E" w14:textId="4FB4F35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[138]. PN-EN 1424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Kulki szklane do mieszania;</w:t>
      </w:r>
    </w:p>
    <w:p w14:paraId="6F34F1A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[139]. PN-EN 1433 Kanały odwadniające nawierzchnię dla ruchu pieszego i kołowego. Klasyfikacja,</w:t>
      </w:r>
    </w:p>
    <w:p w14:paraId="5D28A3A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wymagania konstrukcyjne, badanie, znakowanie i ocena zgodności;</w:t>
      </w:r>
    </w:p>
    <w:p w14:paraId="40184B24" w14:textId="66AF4A2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[140]. PN-EN 1436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Wymagania dotyczące poziomych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oznakowań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F077A5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[141]. PN-EN 14388 Systemy redukujące hałas;</w:t>
      </w:r>
    </w:p>
    <w:p w14:paraId="76CE0EC8" w14:textId="55124E6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[142]. PN-EN 14415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Metoda wyznaczania odporności na wypłukiwanie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składników</w:t>
      </w:r>
      <w:r w:rsidRPr="003945B7">
        <w:rPr>
          <w:rFonts w:ascii="Century Gothic" w:hAnsi="Century Gothic" w:cstheme="minorHAnsi"/>
          <w:color w:val="000000" w:themeColor="text1"/>
        </w:rPr>
        <w:t xml:space="preserve"> przez odcieki;</w:t>
      </w:r>
    </w:p>
    <w:p w14:paraId="5A19FF33" w14:textId="41E448F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[143]. PN-EN 1463 Materiały do poziomego oznakowania </w:t>
      </w:r>
      <w:r w:rsidR="00126F76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Punktowe elementy odblaskowe;</w:t>
      </w:r>
    </w:p>
    <w:p w14:paraId="32601AC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[144]. PN-EN 14187 Zalewy szczelin na zimno;</w:t>
      </w:r>
    </w:p>
    <w:p w14:paraId="2BEFF03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[145]. PN-EN 14188 Wypełniacze złączy i zalewy;</w:t>
      </w:r>
    </w:p>
    <w:p w14:paraId="2EDEBF4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[146]. PN-EN 14227 Mieszanki związane spoiwem hydraulicznym;</w:t>
      </w:r>
    </w:p>
    <w:p w14:paraId="51B255F8" w14:textId="793BD82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[147]. PN-EN 15381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Geotekstylia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wyroby pokrewne. Wymagania w odniesieniu do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wyrobów </w:t>
      </w:r>
      <w:r w:rsidRPr="003945B7">
        <w:rPr>
          <w:rFonts w:ascii="Century Gothic" w:hAnsi="Century Gothic" w:cstheme="minorHAnsi"/>
          <w:color w:val="000000" w:themeColor="text1"/>
        </w:rPr>
        <w:t>stosowanych w nawierzchniach i pokryciach asfaltowych;</w:t>
      </w:r>
    </w:p>
    <w:p w14:paraId="21069CD6" w14:textId="1E0325E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[148]. PN-EN 15382 Bariery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geosyntetyczne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. Właściwości wymagane w odniesieniu do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wyrobów </w:t>
      </w:r>
      <w:r w:rsidRPr="003945B7">
        <w:rPr>
          <w:rFonts w:ascii="Century Gothic" w:hAnsi="Century Gothic" w:cstheme="minorHAnsi"/>
          <w:color w:val="000000" w:themeColor="text1"/>
        </w:rPr>
        <w:t>stosowanych w infrastrukturze transportu;</w:t>
      </w:r>
    </w:p>
    <w:p w14:paraId="54661255" w14:textId="4CF559A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[149]. PN-EN 1790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Prefabrykowane materiały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4DE69BDA" w14:textId="76AF546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[150]. PN-EN 1793 Drogowe urządzenia przeciwhałasowe. Metoda badania w celu wyznaczenia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właściwości akustycznych;</w:t>
      </w:r>
    </w:p>
    <w:p w14:paraId="22F5CC1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[151]. PN-EN 1794 Drogowe urządzenia przeciwhałasowe. Wymagania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pozaakustyczne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.;</w:t>
      </w:r>
    </w:p>
    <w:p w14:paraId="4AA37CA6" w14:textId="1C6EDB9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[152]. PN-EN 1871 Materiały do poziomego oznakowania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. Właściwości fizyczne;</w:t>
      </w:r>
    </w:p>
    <w:p w14:paraId="7CF1D48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[153]. PN-EN 206-1 Beton. Część 1: Wymagania, właściwości, produkcja i zgodność;</w:t>
      </w:r>
    </w:p>
    <w:p w14:paraId="64733248" w14:textId="574DD42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[154]. PN-87/R-67023 Materiał </w:t>
      </w:r>
      <w:r w:rsidR="002719AA" w:rsidRPr="003945B7">
        <w:rPr>
          <w:rFonts w:ascii="Century Gothic" w:hAnsi="Century Gothic" w:cstheme="minorHAnsi"/>
          <w:color w:val="000000" w:themeColor="text1"/>
        </w:rPr>
        <w:t>szkółkarski</w:t>
      </w:r>
      <w:r w:rsidRPr="003945B7">
        <w:rPr>
          <w:rFonts w:ascii="Century Gothic" w:hAnsi="Century Gothic" w:cstheme="minorHAnsi"/>
          <w:color w:val="000000" w:themeColor="text1"/>
        </w:rPr>
        <w:t>. Ozdobne drzewa i krzewy liściaste.;</w:t>
      </w:r>
    </w:p>
    <w:p w14:paraId="325CDC15" w14:textId="020C4C8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[155]. PN-87/R-67022 Materiał </w:t>
      </w:r>
      <w:r w:rsidR="002719AA" w:rsidRPr="003945B7">
        <w:rPr>
          <w:rFonts w:ascii="Century Gothic" w:hAnsi="Century Gothic" w:cstheme="minorHAnsi"/>
          <w:color w:val="000000" w:themeColor="text1"/>
        </w:rPr>
        <w:t>szkółkarski</w:t>
      </w:r>
      <w:r w:rsidRPr="003945B7">
        <w:rPr>
          <w:rFonts w:ascii="Century Gothic" w:hAnsi="Century Gothic" w:cstheme="minorHAnsi"/>
          <w:color w:val="000000" w:themeColor="text1"/>
        </w:rPr>
        <w:t>. Ozdobne drzewa i krzewy iglaste.;</w:t>
      </w:r>
    </w:p>
    <w:p w14:paraId="2F73E8FF" w14:textId="5441F83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[156]. PN-R-67026 – Materiał sadzeniowy. Sadzonki drzew i </w:t>
      </w:r>
      <w:r w:rsidR="002719AA" w:rsidRPr="003945B7">
        <w:rPr>
          <w:rFonts w:ascii="Century Gothic" w:hAnsi="Century Gothic" w:cstheme="minorHAnsi"/>
          <w:color w:val="000000" w:themeColor="text1"/>
        </w:rPr>
        <w:t>krzewów</w:t>
      </w:r>
      <w:r w:rsidRPr="003945B7">
        <w:rPr>
          <w:rFonts w:ascii="Century Gothic" w:hAnsi="Century Gothic" w:cstheme="minorHAnsi"/>
          <w:color w:val="000000" w:themeColor="text1"/>
        </w:rPr>
        <w:t xml:space="preserve"> do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zadrzewień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zakrzewień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C245FB3" w14:textId="0771212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[157]. PN-81/B-03020 Grunty budowlane. Posadowienie bezpośrednie budowli. Obliczenia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statyczne i projektowanie;</w:t>
      </w:r>
    </w:p>
    <w:p w14:paraId="1A783E4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3.4.2. Branża mostowa i związane</w:t>
      </w:r>
    </w:p>
    <w:p w14:paraId="11F9109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[158]. PN-85/S-10030 Obiekty mostowe. Obciążenia;</w:t>
      </w:r>
    </w:p>
    <w:p w14:paraId="1AFD530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[159]. PN-91/S-10040 Obiekty mostowe. Konstrukcje betonowe, żelbetowe i sprężone. Wymagania</w:t>
      </w:r>
    </w:p>
    <w:p w14:paraId="03682B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4E638BF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[160]. PN-91/S-10042 Obiekty mostowe. Konstrukcje betonowe, żelbetowe i sprężone.</w:t>
      </w:r>
    </w:p>
    <w:p w14:paraId="5BFE52E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Projektowanie;</w:t>
      </w:r>
    </w:p>
    <w:p w14:paraId="46C0757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[161]. PN-82/S-10052 Obiekty mostowe. Konstrukcje stalowe. Projektowanie;</w:t>
      </w:r>
    </w:p>
    <w:p w14:paraId="60680E0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[162]. PN 89/S-10050 Obiekty. Mostowe. Konstrukcje stalowe. Wymagania i badania;</w:t>
      </w:r>
    </w:p>
    <w:p w14:paraId="12EE3527" w14:textId="5BC3381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[163]. PN-83/B-02482 Fundamenty budowlane. Nośność pali i </w:t>
      </w:r>
      <w:r w:rsidR="002719AA" w:rsidRPr="003945B7">
        <w:rPr>
          <w:rFonts w:ascii="Century Gothic" w:hAnsi="Century Gothic" w:cstheme="minorHAnsi"/>
          <w:color w:val="000000" w:themeColor="text1"/>
        </w:rPr>
        <w:t>fundamentów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palowych;</w:t>
      </w:r>
    </w:p>
    <w:p w14:paraId="5779C52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[164]. PN-81/B-03020 Posadowienia bezpośrednie budowli. Obliczenia statyczne i projektowanie;</w:t>
      </w:r>
    </w:p>
    <w:p w14:paraId="758D348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[165]. PN-B-03300 Konstrukcje zespolone stalowo-betonowe. Obliczenia statyczne i projektowanie;</w:t>
      </w:r>
    </w:p>
    <w:p w14:paraId="519ECE9F" w14:textId="485B95D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[166]. PN-EN 1008 Woda zarobowa do betonu. Specyfikacja pobierania </w:t>
      </w:r>
      <w:r w:rsidR="002719AA" w:rsidRPr="003945B7">
        <w:rPr>
          <w:rFonts w:ascii="Century Gothic" w:hAnsi="Century Gothic" w:cstheme="minorHAnsi"/>
          <w:color w:val="000000" w:themeColor="text1"/>
        </w:rPr>
        <w:t>próbek</w:t>
      </w:r>
      <w:r w:rsidRPr="003945B7">
        <w:rPr>
          <w:rFonts w:ascii="Century Gothic" w:hAnsi="Century Gothic" w:cstheme="minorHAnsi"/>
          <w:color w:val="000000" w:themeColor="text1"/>
        </w:rPr>
        <w:t>, badanie i ocena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przydatności wody zarobowej do betonu, w tym wody odzyskanej z </w:t>
      </w:r>
      <w:r w:rsidR="002719AA" w:rsidRPr="003945B7">
        <w:rPr>
          <w:rFonts w:ascii="Century Gothic" w:hAnsi="Century Gothic" w:cstheme="minorHAnsi"/>
          <w:color w:val="000000" w:themeColor="text1"/>
        </w:rPr>
        <w:t>procesów</w:t>
      </w:r>
      <w:r w:rsidRPr="003945B7">
        <w:rPr>
          <w:rFonts w:ascii="Century Gothic" w:hAnsi="Century Gothic" w:cstheme="minorHAnsi"/>
          <w:color w:val="000000" w:themeColor="text1"/>
        </w:rPr>
        <w:t xml:space="preserve"> produkcji</w:t>
      </w:r>
    </w:p>
    <w:p w14:paraId="5469836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betonu;</w:t>
      </w:r>
    </w:p>
    <w:p w14:paraId="6EE1DD01" w14:textId="4F816F8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[167]. PN-EN 1170 Prefabrykaty betonowe. Metoda badania betonu zbrojonego </w:t>
      </w:r>
      <w:r w:rsidR="002719AA" w:rsidRPr="003945B7">
        <w:rPr>
          <w:rFonts w:ascii="Century Gothic" w:hAnsi="Century Gothic" w:cstheme="minorHAnsi"/>
          <w:color w:val="000000" w:themeColor="text1"/>
        </w:rPr>
        <w:t>włóknem</w:t>
      </w:r>
      <w:r w:rsidRPr="003945B7">
        <w:rPr>
          <w:rFonts w:ascii="Century Gothic" w:hAnsi="Century Gothic" w:cstheme="minorHAnsi"/>
          <w:color w:val="000000" w:themeColor="text1"/>
        </w:rPr>
        <w:t xml:space="preserve"> szklanym.</w:t>
      </w:r>
    </w:p>
    <w:p w14:paraId="69E8551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Pomiar konsystencji świeżej matrycy cementowej metodą rozpływu;</w:t>
      </w:r>
    </w:p>
    <w:p w14:paraId="11162D27" w14:textId="07420D6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[168]. PN-EN 12063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geotechnicznych. Ścianki szczelne;</w:t>
      </w:r>
    </w:p>
    <w:p w14:paraId="1ACEEF1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[169]. PN-EN 12350 Badania mieszanki betonowej;</w:t>
      </w:r>
    </w:p>
    <w:p w14:paraId="0FB5EDA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[170]. PN-EN 12390 Badania betonu;</w:t>
      </w:r>
    </w:p>
    <w:p w14:paraId="516A623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[171]. PN-EN 12504 Badania betonu w konstrukcjach;</w:t>
      </w:r>
    </w:p>
    <w:p w14:paraId="7947270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[172]. PN-EN 12620 Kruszywa do betonu;</w:t>
      </w:r>
    </w:p>
    <w:p w14:paraId="39B04CB2" w14:textId="7B25864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[173]. PN-EN 12699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geotechnicznych. Pale przemieszczeniowe;</w:t>
      </w:r>
    </w:p>
    <w:p w14:paraId="3B7B21E7" w14:textId="5085563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[174]. PN-EN 12715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geotechnicznych. Iniekcja;</w:t>
      </w:r>
    </w:p>
    <w:p w14:paraId="7DD08191" w14:textId="000AE3F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[175]. PN-EN 12716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geotechniczych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Iniekcja strumieniowa;</w:t>
      </w:r>
    </w:p>
    <w:p w14:paraId="4307920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[176]. PN-EN 12794 Prefabrykaty betonowe. Pale fundamentowe;</w:t>
      </w:r>
    </w:p>
    <w:p w14:paraId="147A2E93" w14:textId="1C564C3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[177]. PN-EN 13331 Obudowy ścian </w:t>
      </w:r>
      <w:r w:rsidR="002719AA" w:rsidRPr="003945B7">
        <w:rPr>
          <w:rFonts w:ascii="Century Gothic" w:hAnsi="Century Gothic" w:cstheme="minorHAnsi"/>
          <w:color w:val="000000" w:themeColor="text1"/>
        </w:rPr>
        <w:t>wykopów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2E5985EF" w14:textId="6EB3859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[178]. PN-EN 13369 </w:t>
      </w:r>
      <w:r w:rsidR="002719AA" w:rsidRPr="003945B7">
        <w:rPr>
          <w:rFonts w:ascii="Century Gothic" w:hAnsi="Century Gothic" w:cstheme="minorHAnsi"/>
          <w:color w:val="000000" w:themeColor="text1"/>
        </w:rPr>
        <w:t>Wspólne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 dla </w:t>
      </w:r>
      <w:r w:rsidR="002719AA" w:rsidRPr="003945B7">
        <w:rPr>
          <w:rFonts w:ascii="Century Gothic" w:hAnsi="Century Gothic" w:cstheme="minorHAnsi"/>
          <w:color w:val="000000" w:themeColor="text1"/>
        </w:rPr>
        <w:t>prefabrykatów</w:t>
      </w:r>
      <w:r w:rsidRPr="003945B7">
        <w:rPr>
          <w:rFonts w:ascii="Century Gothic" w:hAnsi="Century Gothic" w:cstheme="minorHAnsi"/>
          <w:color w:val="000000" w:themeColor="text1"/>
        </w:rPr>
        <w:t xml:space="preserve"> betonowych;</w:t>
      </w:r>
    </w:p>
    <w:p w14:paraId="3B73F512" w14:textId="57B4973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[179]. PN-EN 14199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geotechnicznych;</w:t>
      </w:r>
    </w:p>
    <w:p w14:paraId="6A8D85C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[180]. PN-EN 14844 Prefabrykaty z betonu. Przepusty skrzynkowe;</w:t>
      </w:r>
    </w:p>
    <w:p w14:paraId="525340F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[181]. PN-EN 15258 Prefabrykaty z betonu. Elementy ścian oporowych;</w:t>
      </w:r>
    </w:p>
    <w:p w14:paraId="5EF06413" w14:textId="6A37EE7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[182]. PN-EN 1536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geotechnicznych. Pale wiercone;</w:t>
      </w:r>
    </w:p>
    <w:p w14:paraId="473C2204" w14:textId="515CD02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[183]. PN-EN 1537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geotechnicznych. Kotwy gruntowe;</w:t>
      </w:r>
    </w:p>
    <w:p w14:paraId="68F1C99E" w14:textId="348F457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[184]. PN-EN 1538 Wykonawstwo specjalnych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geotechnicznych. Ściany szczelinowe;</w:t>
      </w:r>
    </w:p>
    <w:p w14:paraId="1ED0AE42" w14:textId="0390077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[185]. PN-EN 445 Zaczyn iniekcyjny do </w:t>
      </w:r>
      <w:r w:rsidR="002719AA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kablowych. Metody badań;</w:t>
      </w:r>
    </w:p>
    <w:p w14:paraId="46B9D71E" w14:textId="5E97A8E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[186]. PN-EN 446 Zaczyn iniekcyjny do </w:t>
      </w:r>
      <w:r w:rsidR="002719AA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kablowych. Metody iniekcji;</w:t>
      </w:r>
    </w:p>
    <w:p w14:paraId="627E7C21" w14:textId="097DB2D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[187]. PN-EN 447 Zaczyn iniekcyjny do </w:t>
      </w:r>
      <w:r w:rsidR="002719AA" w:rsidRPr="003945B7">
        <w:rPr>
          <w:rFonts w:ascii="Century Gothic" w:hAnsi="Century Gothic" w:cstheme="minorHAnsi"/>
          <w:color w:val="000000" w:themeColor="text1"/>
        </w:rPr>
        <w:t>kanałów</w:t>
      </w:r>
      <w:r w:rsidRPr="003945B7">
        <w:rPr>
          <w:rFonts w:ascii="Century Gothic" w:hAnsi="Century Gothic" w:cstheme="minorHAnsi"/>
          <w:color w:val="000000" w:themeColor="text1"/>
        </w:rPr>
        <w:t xml:space="preserve"> kablowych. Wymagania podstawowe;</w:t>
      </w:r>
    </w:p>
    <w:p w14:paraId="296CDCD9" w14:textId="3479BAE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[188]. PN-EN 450 </w:t>
      </w:r>
      <w:r w:rsidR="002719AA" w:rsidRPr="003945B7">
        <w:rPr>
          <w:rFonts w:ascii="Century Gothic" w:hAnsi="Century Gothic" w:cstheme="minorHAnsi"/>
          <w:color w:val="000000" w:themeColor="text1"/>
        </w:rPr>
        <w:t>Popiół</w:t>
      </w:r>
      <w:r w:rsidRPr="003945B7">
        <w:rPr>
          <w:rFonts w:ascii="Century Gothic" w:hAnsi="Century Gothic" w:cstheme="minorHAnsi"/>
          <w:color w:val="000000" w:themeColor="text1"/>
        </w:rPr>
        <w:t xml:space="preserve"> lotny do betonu;</w:t>
      </w:r>
    </w:p>
    <w:p w14:paraId="5061490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[189]. PN-EN 934 Domieszki do betonu, zaprawy i zaczynu;</w:t>
      </w:r>
    </w:p>
    <w:p w14:paraId="3F3B3D00" w14:textId="5F92622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[190]. Dopuszcza się rozwiązania </w:t>
      </w:r>
      <w:r w:rsidR="002719AA" w:rsidRPr="003945B7">
        <w:rPr>
          <w:rFonts w:ascii="Century Gothic" w:hAnsi="Century Gothic" w:cstheme="minorHAnsi"/>
          <w:color w:val="000000" w:themeColor="text1"/>
        </w:rPr>
        <w:t>równoważne</w:t>
      </w:r>
      <w:r w:rsidRPr="003945B7">
        <w:rPr>
          <w:rFonts w:ascii="Century Gothic" w:hAnsi="Century Gothic" w:cstheme="minorHAnsi"/>
          <w:color w:val="000000" w:themeColor="text1"/>
        </w:rPr>
        <w:t xml:space="preserve"> określone w innych normach;</w:t>
      </w:r>
    </w:p>
    <w:p w14:paraId="5EA0105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3.4.3. Branża elektryczna</w:t>
      </w:r>
    </w:p>
    <w:p w14:paraId="3D9F2C80" w14:textId="03DFE75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[191]. PN-76/E-02032 Oświetlenie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publicznych;</w:t>
      </w:r>
    </w:p>
    <w:p w14:paraId="1E7AF701" w14:textId="7AB1928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[192]. PN-EN 13201 Oświetlenie </w:t>
      </w:r>
      <w:r w:rsidR="002719AA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6E62A64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[193]. PN-EN 40-Słupy oświetleniowe;</w:t>
      </w:r>
    </w:p>
    <w:p w14:paraId="59928FA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[194]. PN-61/E-01002 Przewody elektryczne. Podział i oznaczenia;</w:t>
      </w:r>
    </w:p>
    <w:p w14:paraId="669D854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[195]. PN-84/E-02051 Izolatory elektroenergetyczne. Nazwy, określenia, podział i oznaczenie;</w:t>
      </w:r>
    </w:p>
    <w:p w14:paraId="440EFAE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[196]. PN-74/E-04500 Osprzęt linii elektroenergetycznych. Powłoki ochronne cynkowe</w:t>
      </w:r>
    </w:p>
    <w:p w14:paraId="0DBCC21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zanurzeniowe chromianowane;</w:t>
      </w:r>
    </w:p>
    <w:p w14:paraId="1D6ED97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[197]. PN-76/E-05125 Elektroenergetyczne i sygnalizacyjne linie kablowe;</w:t>
      </w:r>
    </w:p>
    <w:p w14:paraId="4098FC9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[198]. PN-81/E-05001 Urządzenia elektroenergetyczne wysokiego napięcia. Znamionowe napięcia</w:t>
      </w:r>
    </w:p>
    <w:p w14:paraId="481F620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probiercze izolacji;</w:t>
      </w:r>
    </w:p>
    <w:p w14:paraId="7700AEA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[199]. PN-E-05100-1:1998 Elektroenergetyczne linie napowietrzne. Projektowanie i budowa;</w:t>
      </w:r>
    </w:p>
    <w:p w14:paraId="703A7159" w14:textId="6296523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[200]. PN-81/E-06101 Odgromniki zaworowe prądu przemiennego.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 i badania;</w:t>
      </w:r>
    </w:p>
    <w:p w14:paraId="0D1B544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[201]. PN-72/E-06102 Odgromniki wydmuchowe prądu przemiennego;</w:t>
      </w:r>
    </w:p>
    <w:p w14:paraId="68EF569D" w14:textId="0F6F00E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[202]. PN-83/E-06107 Odłączniki i uziemniki wysokonapięciowe prądu przemiennego.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Ogólne </w:t>
      </w:r>
      <w:r w:rsidRPr="003945B7">
        <w:rPr>
          <w:rFonts w:ascii="Century Gothic" w:hAnsi="Century Gothic" w:cstheme="minorHAnsi"/>
          <w:color w:val="000000" w:themeColor="text1"/>
        </w:rPr>
        <w:t>wymagania i badania;</w:t>
      </w:r>
    </w:p>
    <w:p w14:paraId="21832137" w14:textId="21715E5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[203]. PN-79/E-06303 Narażenie zabrudzeniowe izolacji napowietrznej i </w:t>
      </w:r>
      <w:r w:rsidR="002719AA" w:rsidRPr="003945B7">
        <w:rPr>
          <w:rFonts w:ascii="Century Gothic" w:hAnsi="Century Gothic" w:cstheme="minorHAnsi"/>
          <w:color w:val="000000" w:themeColor="text1"/>
        </w:rPr>
        <w:t>dobór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2719AA" w:rsidRPr="003945B7">
        <w:rPr>
          <w:rFonts w:ascii="Century Gothic" w:hAnsi="Century Gothic" w:cstheme="minorHAnsi"/>
          <w:color w:val="000000" w:themeColor="text1"/>
        </w:rPr>
        <w:t>izolatorów</w:t>
      </w:r>
      <w:r w:rsidRPr="003945B7">
        <w:rPr>
          <w:rFonts w:ascii="Century Gothic" w:hAnsi="Century Gothic" w:cstheme="minorHAnsi"/>
          <w:color w:val="000000" w:themeColor="text1"/>
        </w:rPr>
        <w:t xml:space="preserve"> do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zabrudzeniowych;</w:t>
      </w:r>
    </w:p>
    <w:p w14:paraId="5101D46D" w14:textId="3341F51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[204]. PN-76/E-06308 Elektroenergetyczne izolatory wysokonapięciowe. Izolatory liniowe.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Ogólne </w:t>
      </w:r>
      <w:r w:rsidRPr="003945B7">
        <w:rPr>
          <w:rFonts w:ascii="Century Gothic" w:hAnsi="Century Gothic" w:cstheme="minorHAnsi"/>
          <w:color w:val="000000" w:themeColor="text1"/>
        </w:rPr>
        <w:t>wymagania i badania;</w:t>
      </w:r>
    </w:p>
    <w:p w14:paraId="6BB60990" w14:textId="30F95D0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[205]. PN-88/E-06313 </w:t>
      </w:r>
      <w:r w:rsidR="002719AA" w:rsidRPr="003945B7">
        <w:rPr>
          <w:rFonts w:ascii="Century Gothic" w:hAnsi="Century Gothic" w:cstheme="minorHAnsi"/>
          <w:color w:val="000000" w:themeColor="text1"/>
        </w:rPr>
        <w:t>Dobór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2719AA" w:rsidRPr="003945B7">
        <w:rPr>
          <w:rFonts w:ascii="Century Gothic" w:hAnsi="Century Gothic" w:cstheme="minorHAnsi"/>
          <w:color w:val="000000" w:themeColor="text1"/>
        </w:rPr>
        <w:t>izolatorów</w:t>
      </w:r>
      <w:r w:rsidRPr="003945B7">
        <w:rPr>
          <w:rFonts w:ascii="Century Gothic" w:hAnsi="Century Gothic" w:cstheme="minorHAnsi"/>
          <w:color w:val="000000" w:themeColor="text1"/>
        </w:rPr>
        <w:t xml:space="preserve"> liniowych i stacyjnych pod względem wytrzymałości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mechanicznej;</w:t>
      </w:r>
    </w:p>
    <w:p w14:paraId="4199BBB2" w14:textId="1DA6039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[206]. PN-78/E-06400 Osprzęt linii napowietrznych i stacji.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 i badania.;</w:t>
      </w:r>
    </w:p>
    <w:p w14:paraId="41C2622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[207]. PN-88/E-08501 Urządzenia elektryczne. Tablice i znaki bezpieczeństwa;</w:t>
      </w:r>
    </w:p>
    <w:p w14:paraId="593D08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[208]. PN-74/E-90082 Elektroenergetyczne przewody gołe. Przewody aluminiowe;</w:t>
      </w:r>
    </w:p>
    <w:p w14:paraId="158B545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[209]. PN-74/E-90083 Elektroenergetyczne przewody gołe. Przewody stalowo-aluminiowe;</w:t>
      </w:r>
    </w:p>
    <w:p w14:paraId="67E416D0" w14:textId="6CECB44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[210]. PN-82/E-91000 Elektroenergetyczne izolatory niskonapięciowe. Izolatory liniowe. 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Ogólne </w:t>
      </w:r>
      <w:r w:rsidRPr="003945B7">
        <w:rPr>
          <w:rFonts w:ascii="Century Gothic" w:hAnsi="Century Gothic" w:cstheme="minorHAnsi"/>
          <w:color w:val="000000" w:themeColor="text1"/>
        </w:rPr>
        <w:t>wymagania i badania;</w:t>
      </w:r>
    </w:p>
    <w:p w14:paraId="6464A9FE" w14:textId="69C937B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[211]. PN-82/E-91036 Elektroenergetyczne izolatory niskonapięciowe. Izolatory liniowe stojące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szklane o napięciu znamionowym do 1000 V;</w:t>
      </w:r>
    </w:p>
    <w:p w14:paraId="04DA59D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[212]. PN-83/E-91040 Izolatory wysokonapięciowe. Izolatory liniowe stojące pionowe typu LWP;</w:t>
      </w:r>
    </w:p>
    <w:p w14:paraId="029D3A03" w14:textId="0A817C1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[213]. PN-82/E-91059 Elektroenergetyczne izolatory wysokonapięciowe. Izolatory liniowe wiszące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pionowe typu LP 60;</w:t>
      </w:r>
    </w:p>
    <w:p w14:paraId="4A5BDE24" w14:textId="08CB41B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[214]. PN-86/E-91111 Elektroenergetyczne izolatory wysokonapięciowe. Izolatory liniowe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długopniowe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typu LPZ75/27W i LPZ85/27W;</w:t>
      </w:r>
    </w:p>
    <w:p w14:paraId="4165F57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[215]. PN-84/B-03205 Elektroenergetyczne linie napowietrzne. Stalowe konstrukcje wsporcze.</w:t>
      </w:r>
    </w:p>
    <w:p w14:paraId="7F87207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Obliczenia statyczne i projektowanie.;</w:t>
      </w:r>
    </w:p>
    <w:p w14:paraId="7DF5323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[216]. PN-87/B-03265 Elektroenergetyczne linie napowietrzne. Żelbetowe i sprężone konstrukcje</w:t>
      </w:r>
    </w:p>
    <w:p w14:paraId="4294892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wsporcze. Obliczenia statyczne i projektowanie;</w:t>
      </w:r>
    </w:p>
    <w:p w14:paraId="575E6BE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[217]. PN-80/B-03322 Elektroenergetyczne linie napowietrzne. Fundamenty konstrukcji</w:t>
      </w:r>
    </w:p>
    <w:p w14:paraId="5C5EEC8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wsporczych. Obliczenia statyczne i projektowanie;</w:t>
      </w:r>
    </w:p>
    <w:p w14:paraId="40A53FA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3.4.4. Branża teletechniczna</w:t>
      </w:r>
    </w:p>
    <w:p w14:paraId="1E86C0A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[218]. BN-70/9378-45 Telekomunikacyjne linie napowietrzne. Słupy strunobetonowe;</w:t>
      </w:r>
    </w:p>
    <w:p w14:paraId="3298C2B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[219]. BN-74/3233-24 Telekomunikacyjne linie napowietrzne. Słupy żelbetowe;</w:t>
      </w:r>
    </w:p>
    <w:p w14:paraId="38C93095" w14:textId="560B094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[220]. BN-72/3231-20 Telekomunikacyjne linie napowietrzne. Prefabrykowane belki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ustojowe</w:t>
      </w:r>
      <w:proofErr w:type="spellEnd"/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żelbetowe;</w:t>
      </w:r>
    </w:p>
    <w:p w14:paraId="195995F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[221]. BN-72/3231-21 Telekomunikacyjne linie napowietrzne. Obejmy do belek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ustojowych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CDA729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[222]. BN-77/3231-33 Telekomunikacyjne linie napowietrzne. Szczudła żelbetowe;</w:t>
      </w:r>
    </w:p>
    <w:p w14:paraId="036B6A4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[223]. BN-67/3231-02 Telekomunikacyjne linie napowietrzne na słupach strunobetonowych.</w:t>
      </w:r>
    </w:p>
    <w:p w14:paraId="4AD98BBF" w14:textId="51723B4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Nakładki do montażu </w:t>
      </w:r>
      <w:r w:rsidR="002719AA" w:rsidRPr="003945B7">
        <w:rPr>
          <w:rFonts w:ascii="Century Gothic" w:hAnsi="Century Gothic" w:cstheme="minorHAnsi"/>
          <w:color w:val="000000" w:themeColor="text1"/>
        </w:rPr>
        <w:t>słupów</w:t>
      </w:r>
      <w:r w:rsidRPr="003945B7">
        <w:rPr>
          <w:rFonts w:ascii="Century Gothic" w:hAnsi="Century Gothic" w:cstheme="minorHAnsi"/>
          <w:color w:val="000000" w:themeColor="text1"/>
        </w:rPr>
        <w:t xml:space="preserve"> bliźniaczych;</w:t>
      </w:r>
    </w:p>
    <w:p w14:paraId="16D309B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[224]. BN-75/8984-03 Telekomunikacyjne linie napowietrzne. Urządzenia ochrony odgromowej</w:t>
      </w:r>
    </w:p>
    <w:p w14:paraId="39275C9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konstrukcji wsporczych. Przepisy budowy;</w:t>
      </w:r>
    </w:p>
    <w:p w14:paraId="3618A4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[225]. BN-80/3231-25 Skrzynka kablowa 10-parowa;</w:t>
      </w:r>
    </w:p>
    <w:p w14:paraId="6A7C63F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[226]. BN-80/3231-28 Skrzynki kablowe 30-parowe;</w:t>
      </w:r>
    </w:p>
    <w:p w14:paraId="4114510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[227]. BN-70/3233-05 Haczyk i opaski do zawieszania telefonicznych kabli miejscowych;</w:t>
      </w:r>
    </w:p>
    <w:p w14:paraId="43753FE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[228]. ZN-96/TP S.A.-002 Telekomunikacyjne sieci kablowe dalekosiężne. Linie</w:t>
      </w:r>
    </w:p>
    <w:p w14:paraId="042149E7" w14:textId="3C7ADFF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optotelekomunikacyjne.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 techniczne;</w:t>
      </w:r>
    </w:p>
    <w:p w14:paraId="0C1CD34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[229]. ZN-96/TP S.A.-004 Zbliżenia i skrzyżowania z innymi urządzeniami uzbrojenia terenowego.</w:t>
      </w:r>
    </w:p>
    <w:p w14:paraId="48E0F7CB" w14:textId="1863B40A" w:rsidR="001E167A" w:rsidRPr="003945B7" w:rsidRDefault="002719A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Ogólne</w:t>
      </w:r>
      <w:r w:rsidR="001E167A" w:rsidRPr="003945B7">
        <w:rPr>
          <w:rFonts w:ascii="Century Gothic" w:hAnsi="Century Gothic" w:cstheme="minorHAnsi"/>
          <w:color w:val="000000" w:themeColor="text1"/>
        </w:rPr>
        <w:t xml:space="preserve"> wymagania i badania;</w:t>
      </w:r>
    </w:p>
    <w:p w14:paraId="798F13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[230]. ZN-96/TP S.A.-005 Kable optotelekomunikacyjne. Wymagania i badania;</w:t>
      </w:r>
    </w:p>
    <w:p w14:paraId="00F62B10" w14:textId="19B2B67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[231]. ZN-96/TP S.A.-006 Złącza spajane </w:t>
      </w:r>
      <w:r w:rsidR="002719AA" w:rsidRPr="003945B7">
        <w:rPr>
          <w:rFonts w:ascii="Century Gothic" w:hAnsi="Century Gothic" w:cstheme="minorHAnsi"/>
          <w:color w:val="000000" w:themeColor="text1"/>
        </w:rPr>
        <w:t>światłowodów</w:t>
      </w:r>
      <w:r w:rsidRPr="003945B7">
        <w:rPr>
          <w:rFonts w:ascii="Century Gothic" w:hAnsi="Century Gothic" w:cstheme="minorHAnsi"/>
          <w:color w:val="000000" w:themeColor="text1"/>
        </w:rPr>
        <w:t xml:space="preserve"> jednomodułowych. Wymagania</w:t>
      </w:r>
    </w:p>
    <w:p w14:paraId="7EDEA4C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3E65622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[232]. ZN-96/TP S.A.-007 Złączki światłowodowe i kable stacyjne. Wymagania i badania;</w:t>
      </w:r>
    </w:p>
    <w:p w14:paraId="527460F1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[233]. ZN-96/TP S.A.-008 Osłony złączowe. Wymagania i badania;</w:t>
      </w:r>
    </w:p>
    <w:p w14:paraId="55B7DC6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[234]. ZN-96/TP S.A.-009 Osprzęt do instalowania kabli telekomunikacyjnych na podbudowie</w:t>
      </w:r>
    </w:p>
    <w:p w14:paraId="098F805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słupowej telekomunikacyjnej i energetycznej do 1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kV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Wymagania i badania;</w:t>
      </w:r>
    </w:p>
    <w:p w14:paraId="613B351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[235]. ZN-96/TP S.A.-010 Osprzęt do instalowania kabli telekomunikacyjnych na podbudowie</w:t>
      </w:r>
    </w:p>
    <w:p w14:paraId="376F8E2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słupowej telekomunikacyjnej i energetycznej do 1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kV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Wymagania i badania;</w:t>
      </w:r>
    </w:p>
    <w:p w14:paraId="4DACC110" w14:textId="6E76684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[236]. ZN-96/TP S.A.-011 Telekomunikacyjna kanalizacja kablowa.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 techniczne;</w:t>
      </w:r>
    </w:p>
    <w:p w14:paraId="77774F5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[237]. ZN-96/TP S.A.-012 Kanalizacja pierwotna. Wymagania i badania;</w:t>
      </w:r>
    </w:p>
    <w:p w14:paraId="372A9B5C" w14:textId="60207C9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[238]. ZN-96/TP S.A.-013 Kanalizacja </w:t>
      </w:r>
      <w:r w:rsidR="002719AA" w:rsidRPr="003945B7">
        <w:rPr>
          <w:rFonts w:ascii="Century Gothic" w:hAnsi="Century Gothic" w:cstheme="minorHAnsi"/>
          <w:color w:val="000000" w:themeColor="text1"/>
        </w:rPr>
        <w:t>wtórna</w:t>
      </w:r>
      <w:r w:rsidRPr="003945B7">
        <w:rPr>
          <w:rFonts w:ascii="Century Gothic" w:hAnsi="Century Gothic" w:cstheme="minorHAnsi"/>
          <w:color w:val="000000" w:themeColor="text1"/>
        </w:rPr>
        <w:t xml:space="preserve"> i rurociągi kablowe. Wymagania i badania;</w:t>
      </w:r>
    </w:p>
    <w:p w14:paraId="7896F67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[239]. ZN-96/TP S.A.-014 Rury z polichlorku winylu (PCW). Wymagania i badania;</w:t>
      </w:r>
    </w:p>
    <w:p w14:paraId="5279BEC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[240]. ZN-96/TP S.A.-015 Rury polipropylenowe (PP). Wymagania i badania;</w:t>
      </w:r>
    </w:p>
    <w:p w14:paraId="2398648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[241]. ZN-96/TP S.A.-016 Rury polietylenowe karbowane dwuwarstwowe. Wymagania</w:t>
      </w:r>
    </w:p>
    <w:p w14:paraId="28549A0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50A4FCD7" w14:textId="3A36072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[242]. ZN-96/TP S.A.-017 Rury kanalizacji </w:t>
      </w:r>
      <w:r w:rsidR="002719AA" w:rsidRPr="003945B7">
        <w:rPr>
          <w:rFonts w:ascii="Century Gothic" w:hAnsi="Century Gothic" w:cstheme="minorHAnsi"/>
          <w:color w:val="000000" w:themeColor="text1"/>
        </w:rPr>
        <w:t>wtórnej</w:t>
      </w:r>
      <w:r w:rsidRPr="003945B7">
        <w:rPr>
          <w:rFonts w:ascii="Century Gothic" w:hAnsi="Century Gothic" w:cstheme="minorHAnsi"/>
          <w:color w:val="000000" w:themeColor="text1"/>
        </w:rPr>
        <w:t xml:space="preserve"> i rurociągu kablowego (RHDPE). Wymagania</w:t>
      </w:r>
    </w:p>
    <w:p w14:paraId="6484B43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5201D82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[243]. ZN-96/TP S.A.-018 Rury polietylenowe (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RHDPEp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) przepustowe. Wymagania i badania;</w:t>
      </w:r>
    </w:p>
    <w:p w14:paraId="2BCF136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[244]. ZN-96/TP S.A.-019 Rury trudnopalne (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RHDPEt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). Wymagania i badania;</w:t>
      </w:r>
    </w:p>
    <w:p w14:paraId="42286D8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[245]. ZN-96/TP S.A.-020 Złączki rur. Wymagania i badania;</w:t>
      </w:r>
    </w:p>
    <w:p w14:paraId="23FF7BDD" w14:textId="7F54898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[246]. ZN-96/TP S.A.-021 Uszczelki </w:t>
      </w:r>
      <w:r w:rsidR="002719AA" w:rsidRPr="003945B7">
        <w:rPr>
          <w:rFonts w:ascii="Century Gothic" w:hAnsi="Century Gothic" w:cstheme="minorHAnsi"/>
          <w:color w:val="000000" w:themeColor="text1"/>
        </w:rPr>
        <w:t>końców</w:t>
      </w:r>
      <w:r w:rsidRPr="003945B7">
        <w:rPr>
          <w:rFonts w:ascii="Century Gothic" w:hAnsi="Century Gothic" w:cstheme="minorHAnsi"/>
          <w:color w:val="000000" w:themeColor="text1"/>
        </w:rPr>
        <w:t xml:space="preserve"> rur. Wymagania i badania;</w:t>
      </w:r>
    </w:p>
    <w:p w14:paraId="1B3F854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[247]. ZN-96/TP S.A.-022 Przywieszki identyfikacyjne. Wymagania i badania;</w:t>
      </w:r>
    </w:p>
    <w:p w14:paraId="6EE802C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[248]. ZN-96/TP S.A.-023 Studnie kablowe. Wymagania i badania;</w:t>
      </w:r>
    </w:p>
    <w:p w14:paraId="55BE6E6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[249]. ZN-96/TP S.A.-024 Zasobniki złączowe. Wymagania i badania;</w:t>
      </w:r>
    </w:p>
    <w:p w14:paraId="059EE3A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[250]. ZN-96/TP S.A.-025 Taśmy ostrzegawczo-lokalizacyjne. Wymagania i badania;</w:t>
      </w:r>
    </w:p>
    <w:p w14:paraId="277D75D0" w14:textId="4D11CAAC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[251]. ZN-96/TP S.A.-026 Słupki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oznaczeniowe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oznaczeniowo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- pomiarowe. Wymagania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69AF4928" w14:textId="15135DA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[252]. ZN-96/TP S.A.-027 Telekomunikacyjne sieci miejscowe. Linie kablowe.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049665D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[253]. ZN-96/TP S.A.-028 Tory kablowe abonenckie i międzycentralowe. Wymagania i badania;</w:t>
      </w:r>
    </w:p>
    <w:p w14:paraId="18CDA89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[254]. ZN-96/TP S.A.-029 Telekomunikacyjne kable miejscowe o izolacji i powłoce polietylenowej,</w:t>
      </w:r>
    </w:p>
    <w:p w14:paraId="24C8BD1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wypełnione. Wymagania i badania;</w:t>
      </w:r>
    </w:p>
    <w:p w14:paraId="440BAD5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[255]. ZN-96/TP S.A.-030 Łączniki żył. Wymagania i badania;</w:t>
      </w:r>
    </w:p>
    <w:p w14:paraId="0F06D2F5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[256]. ZN-96/TP S.A.-031 Osłony złączowe. Wymagania i badania;</w:t>
      </w:r>
    </w:p>
    <w:p w14:paraId="13D7B26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[257]. ZN-96/TP S.A.-032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Łączowki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głowice kablowe. Wymagania i badania;</w:t>
      </w:r>
    </w:p>
    <w:p w14:paraId="54E327F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[258]. ZN-96/TP S.A.-033 Obudowy zakończeń kablowych. Wymagania i badania;</w:t>
      </w:r>
    </w:p>
    <w:p w14:paraId="29817B8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[259]. ZN-96/TP S.A.-034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Łączowki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i zespoły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łączowkowe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przełącznicowe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. Wymagania i badania;</w:t>
      </w:r>
    </w:p>
    <w:p w14:paraId="676C145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[260]. ZN-96/TP S.A.-035 Przyłącze abonenckie i sieć przyłączeniowa. Wymagania i badania;</w:t>
      </w:r>
    </w:p>
    <w:p w14:paraId="385495C9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[261]. ZN-96/TP S.A.-036 Urządzenia ochrony ludzi i urządzeń przed przepięciami i przetężeniami</w:t>
      </w:r>
    </w:p>
    <w:p w14:paraId="20030D7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(ochronniki). Wymagania i badania;</w:t>
      </w:r>
    </w:p>
    <w:p w14:paraId="461D06A6" w14:textId="5EBF9E6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[262]. ZN-96/TP S.A.-037 Systemy uziemiające </w:t>
      </w:r>
      <w:r w:rsidR="002719AA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telekomunikacyjnych. Wymagania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badania;</w:t>
      </w:r>
    </w:p>
    <w:p w14:paraId="6294EB7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[263]. ZN-96/TP S.A.-038 Przełącznica cyfrowa symetryczna 2Mbs. Wymagania i badania;</w:t>
      </w:r>
    </w:p>
    <w:p w14:paraId="06191F6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[264]. ZN-96/TP S.A.-041 Zabezpieczone pokrywy studni kablowych, dodatkowe (wewnętrzne).</w:t>
      </w:r>
    </w:p>
    <w:p w14:paraId="0CD7561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Wymagania i badania;</w:t>
      </w:r>
    </w:p>
    <w:p w14:paraId="3C0F753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[265]. PN-92/T-90335 Telekomunikacyjne kable miejscowe z zaporą przeciwwilgociową;</w:t>
      </w:r>
    </w:p>
    <w:p w14:paraId="3811BC2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[266]. PN-92/T-90337 Telekomunikacyjne kable miejscowe samonośne z zapora przeciwwilgociową;</w:t>
      </w:r>
    </w:p>
    <w:p w14:paraId="07C5CAA9" w14:textId="6FB80E1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[267]. EN 60794-3:1998 + AC:1998 Kable optyczne - Część 3: Kable telekomunikacyjne </w:t>
      </w:r>
      <w:r w:rsidR="002719AA" w:rsidRPr="003945B7">
        <w:rPr>
          <w:rFonts w:ascii="Century Gothic" w:hAnsi="Century Gothic" w:cstheme="minorHAnsi"/>
          <w:color w:val="000000" w:themeColor="text1"/>
        </w:rPr>
        <w:t>–</w:t>
      </w:r>
      <w:r w:rsidRPr="003945B7">
        <w:rPr>
          <w:rFonts w:ascii="Century Gothic" w:hAnsi="Century Gothic" w:cstheme="minorHAnsi"/>
          <w:color w:val="000000" w:themeColor="text1"/>
        </w:rPr>
        <w:t xml:space="preserve"> Wymagania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szczegółowe</w:t>
      </w:r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71647ACC" w14:textId="493B867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[268]. EN 187200:1995 + AC:1995 Specyfikacja grupowa - Telekomunikacyjne kable optyczne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napowietrzne;</w:t>
      </w:r>
    </w:p>
    <w:p w14:paraId="36C7CBA9" w14:textId="4215F47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[269]. EN 188100:1995 Specyfikacja częściowa - </w:t>
      </w:r>
      <w:r w:rsidR="002719AA" w:rsidRPr="003945B7">
        <w:rPr>
          <w:rFonts w:ascii="Century Gothic" w:hAnsi="Century Gothic" w:cstheme="minorHAnsi"/>
          <w:color w:val="000000" w:themeColor="text1"/>
        </w:rPr>
        <w:t>Włókna</w:t>
      </w:r>
      <w:r w:rsidRPr="003945B7">
        <w:rPr>
          <w:rFonts w:ascii="Century Gothic" w:hAnsi="Century Gothic" w:cstheme="minorHAnsi"/>
          <w:color w:val="000000" w:themeColor="text1"/>
        </w:rPr>
        <w:t xml:space="preserve"> optyczne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jednomodowe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;</w:t>
      </w:r>
    </w:p>
    <w:p w14:paraId="1B8D8967" w14:textId="5A5D5D6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[270]. EN 188101:1995 Specyfikacja grupowa - </w:t>
      </w:r>
      <w:r w:rsidR="002719AA" w:rsidRPr="003945B7">
        <w:rPr>
          <w:rFonts w:ascii="Century Gothic" w:hAnsi="Century Gothic" w:cstheme="minorHAnsi"/>
          <w:color w:val="000000" w:themeColor="text1"/>
        </w:rPr>
        <w:t>Włókna</w:t>
      </w:r>
      <w:r w:rsidRPr="003945B7">
        <w:rPr>
          <w:rFonts w:ascii="Century Gothic" w:hAnsi="Century Gothic" w:cstheme="minorHAnsi"/>
          <w:color w:val="000000" w:themeColor="text1"/>
        </w:rPr>
        <w:t xml:space="preserve"> optyczne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jednomodowe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z nieprzesuniętą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dyspersją (B1.1);</w:t>
      </w:r>
    </w:p>
    <w:p w14:paraId="1FDCF23C" w14:textId="21B884E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[271]. EN 188102:1995 Specyfikacja grupowa - </w:t>
      </w:r>
      <w:r w:rsidR="002719AA" w:rsidRPr="003945B7">
        <w:rPr>
          <w:rFonts w:ascii="Century Gothic" w:hAnsi="Century Gothic" w:cstheme="minorHAnsi"/>
          <w:color w:val="000000" w:themeColor="text1"/>
        </w:rPr>
        <w:t>Włókna</w:t>
      </w:r>
      <w:r w:rsidRPr="003945B7">
        <w:rPr>
          <w:rFonts w:ascii="Century Gothic" w:hAnsi="Century Gothic" w:cstheme="minorHAnsi"/>
          <w:color w:val="000000" w:themeColor="text1"/>
        </w:rPr>
        <w:t xml:space="preserve"> optyczne przesuniętą dyspersją;</w:t>
      </w:r>
    </w:p>
    <w:p w14:paraId="7A45BC03" w14:textId="7825622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[272]. EN 188200:1995 Specyfikacja częściowa - </w:t>
      </w:r>
      <w:r w:rsidR="002719AA" w:rsidRPr="003945B7">
        <w:rPr>
          <w:rFonts w:ascii="Century Gothic" w:hAnsi="Century Gothic" w:cstheme="minorHAnsi"/>
          <w:color w:val="000000" w:themeColor="text1"/>
        </w:rPr>
        <w:t>Włókna</w:t>
      </w:r>
      <w:r w:rsidRPr="003945B7">
        <w:rPr>
          <w:rFonts w:ascii="Century Gothic" w:hAnsi="Century Gothic" w:cstheme="minorHAnsi"/>
          <w:color w:val="000000" w:themeColor="text1"/>
        </w:rPr>
        <w:t xml:space="preserve"> optyczne (A1) wielodomowe gradientowe;</w:t>
      </w:r>
    </w:p>
    <w:p w14:paraId="604AC596" w14:textId="4C482718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[273]. EN 188201:1995 Specyfikacja grupowa - </w:t>
      </w:r>
      <w:r w:rsidR="002719AA" w:rsidRPr="003945B7">
        <w:rPr>
          <w:rFonts w:ascii="Century Gothic" w:hAnsi="Century Gothic" w:cstheme="minorHAnsi"/>
          <w:color w:val="000000" w:themeColor="text1"/>
        </w:rPr>
        <w:t>Włókna</w:t>
      </w:r>
      <w:r w:rsidRPr="003945B7">
        <w:rPr>
          <w:rFonts w:ascii="Century Gothic" w:hAnsi="Century Gothic" w:cstheme="minorHAnsi"/>
          <w:color w:val="000000" w:themeColor="text1"/>
        </w:rPr>
        <w:t xml:space="preserve"> optyczne (A1a) wielodomowe gradientowe;</w:t>
      </w:r>
    </w:p>
    <w:p w14:paraId="2F8AE721" w14:textId="214E819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[274]. EN 188202:1995 Specyfikacja grupowa - </w:t>
      </w:r>
      <w:r w:rsidR="002719AA" w:rsidRPr="003945B7">
        <w:rPr>
          <w:rFonts w:ascii="Century Gothic" w:hAnsi="Century Gothic" w:cstheme="minorHAnsi"/>
          <w:color w:val="000000" w:themeColor="text1"/>
        </w:rPr>
        <w:t>Włókna</w:t>
      </w:r>
      <w:r w:rsidRPr="003945B7">
        <w:rPr>
          <w:rFonts w:ascii="Century Gothic" w:hAnsi="Century Gothic" w:cstheme="minorHAnsi"/>
          <w:color w:val="000000" w:themeColor="text1"/>
        </w:rPr>
        <w:t xml:space="preserve"> optyczne (A1b) wielodomowe gradientowe;</w:t>
      </w:r>
    </w:p>
    <w:p w14:paraId="7ED1BC72" w14:textId="08EC904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[275]. EN 187000:1992 + A1:1995 Specyfikacja </w:t>
      </w:r>
      <w:r w:rsidR="002719AA" w:rsidRPr="003945B7">
        <w:rPr>
          <w:rFonts w:ascii="Century Gothic" w:hAnsi="Century Gothic" w:cstheme="minorHAnsi"/>
          <w:color w:val="000000" w:themeColor="text1"/>
        </w:rPr>
        <w:t>ogólną</w:t>
      </w:r>
      <w:r w:rsidRPr="003945B7">
        <w:rPr>
          <w:rFonts w:ascii="Century Gothic" w:hAnsi="Century Gothic" w:cstheme="minorHAnsi"/>
          <w:color w:val="000000" w:themeColor="text1"/>
        </w:rPr>
        <w:t xml:space="preserve"> - Kable optyczne;</w:t>
      </w:r>
    </w:p>
    <w:p w14:paraId="4F374AFD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[276]. EN 187100:1992 Specyfikacja częściowa - Kable optyczne;</w:t>
      </w:r>
    </w:p>
    <w:p w14:paraId="1744A33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[277]. PN-92/T-90335 Telekomunikacyjne kable miejscowe z zapora przeciwwilgociową;</w:t>
      </w:r>
    </w:p>
    <w:p w14:paraId="3F35CCD2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[278]. PN-92/T-90337 Telekomunikacyjne kable miejscowe samonośne z zapora przeciwwilgociową;</w:t>
      </w:r>
    </w:p>
    <w:p w14:paraId="0DFF605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3.4.5. Branża sanitarna</w:t>
      </w:r>
    </w:p>
    <w:p w14:paraId="191FD175" w14:textId="6DD057C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[279]. PN-B-10736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ziemne. Wykopy otwarte dla </w:t>
      </w:r>
      <w:r w:rsidR="002719AA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wodociągowych</w:t>
      </w:r>
    </w:p>
    <w:p w14:paraId="74B345E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>i kanalizacyjnych. Warunki techniczne wykonania;</w:t>
      </w:r>
    </w:p>
    <w:p w14:paraId="1C8D84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[280]. PN-EN 1091 Zewnętrzne systemy kanalizacji podciśnieniowej;</w:t>
      </w:r>
    </w:p>
    <w:p w14:paraId="7C31B2B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[281]. PN-EN 1123 Rury i kształtki kanalizacyjne kielichowe z rur stalowych ze szwem wzdłużnym</w:t>
      </w:r>
    </w:p>
    <w:p w14:paraId="19A30EC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ocynkowane ogniowo;</w:t>
      </w:r>
    </w:p>
    <w:p w14:paraId="3921DB01" w14:textId="2F0ABDD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[282]. PN-EN 124:2000 Zwieńczenia </w:t>
      </w:r>
      <w:r w:rsidR="002719AA" w:rsidRPr="003945B7">
        <w:rPr>
          <w:rFonts w:ascii="Century Gothic" w:hAnsi="Century Gothic" w:cstheme="minorHAnsi"/>
          <w:color w:val="000000" w:themeColor="text1"/>
        </w:rPr>
        <w:t>wpustów</w:t>
      </w:r>
      <w:r w:rsidRPr="003945B7">
        <w:rPr>
          <w:rFonts w:ascii="Century Gothic" w:hAnsi="Century Gothic" w:cstheme="minorHAnsi"/>
          <w:color w:val="000000" w:themeColor="text1"/>
        </w:rPr>
        <w:t xml:space="preserve"> i studzienek kanalizacyjnych do nawierzchni dla ruchu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pieszego i kołowego. Zasady konstrukcji, badania typu, znakowanie, sterowanie jakością;</w:t>
      </w:r>
    </w:p>
    <w:p w14:paraId="1B035BB9" w14:textId="2EF09A55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[283]. PN-EN 1124 Rury i kształtki kanalizacyjne kielichowe z rur stalowych nierdzewnych ze szwem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wzdłużnym;</w:t>
      </w:r>
    </w:p>
    <w:p w14:paraId="0E2E348F" w14:textId="60136C0A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[284]. PN-EN 12666 Systemy </w:t>
      </w:r>
      <w:r w:rsidR="002719AA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podziemnego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bezciśnieniowgo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odwadniania i kanalizacji. Polietylen (PE);</w:t>
      </w:r>
    </w:p>
    <w:p w14:paraId="139AE6AF" w14:textId="3D6F05E1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[285]. PN-EN 12732 Systemy dostawy gazu. Spawanie stalowych </w:t>
      </w:r>
      <w:r w:rsidR="002719AA" w:rsidRPr="003945B7">
        <w:rPr>
          <w:rFonts w:ascii="Century Gothic" w:hAnsi="Century Gothic" w:cstheme="minorHAnsi"/>
          <w:color w:val="000000" w:themeColor="text1"/>
        </w:rPr>
        <w:t>układów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rurowych. Wymagania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funkcjonalne;</w:t>
      </w:r>
    </w:p>
    <w:p w14:paraId="38908996" w14:textId="52333C2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[286]. PN-EN 12889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Bezwykopowa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budowa i badanie </w:t>
      </w:r>
      <w:r w:rsidR="002719AA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kanalizacyjnych;</w:t>
      </w:r>
    </w:p>
    <w:p w14:paraId="58AD9231" w14:textId="5026B6B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[287]. PN-EN 13244 Systemy </w:t>
      </w:r>
      <w:r w:rsidR="002719AA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ciśnieniowych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rurociągów</w:t>
      </w:r>
      <w:r w:rsidRPr="003945B7">
        <w:rPr>
          <w:rFonts w:ascii="Century Gothic" w:hAnsi="Century Gothic" w:cstheme="minorHAnsi"/>
          <w:color w:val="000000" w:themeColor="text1"/>
        </w:rPr>
        <w:t xml:space="preserve"> do wody użytkowej i kanalizacji deszczowej oraz sanitarnej, układane pod ziemią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nad ziemią. Polietylen (PE);</w:t>
      </w:r>
    </w:p>
    <w:p w14:paraId="22D01FE4" w14:textId="7F53869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[288]. PN-EN 13380 Wymagania </w:t>
      </w:r>
      <w:r w:rsidR="002719AA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dotyczące </w:t>
      </w:r>
      <w:r w:rsidR="00BC1372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do renowacji i naprawy</w:t>
      </w:r>
      <w:r w:rsidR="002719AA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zewnętrznych </w:t>
      </w:r>
      <w:r w:rsidR="00BC1372" w:rsidRPr="003945B7">
        <w:rPr>
          <w:rFonts w:ascii="Century Gothic" w:hAnsi="Century Gothic" w:cstheme="minorHAnsi"/>
          <w:color w:val="000000" w:themeColor="text1"/>
        </w:rPr>
        <w:t>systemów</w:t>
      </w:r>
      <w:r w:rsidRPr="003945B7">
        <w:rPr>
          <w:rFonts w:ascii="Century Gothic" w:hAnsi="Century Gothic" w:cstheme="minorHAnsi"/>
          <w:color w:val="000000" w:themeColor="text1"/>
        </w:rPr>
        <w:t xml:space="preserve"> kanalizacyjnych;</w:t>
      </w:r>
    </w:p>
    <w:p w14:paraId="3A9A1641" w14:textId="1AC1E82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[289]. PN-EN 13476 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podziemnego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bezciśnieniowego odwadniania i kanalizacji. 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o ściankach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strukturalnych z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nieplastyfikowanegopoli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(chlorku winylu) (PVC-U), polipropylenu (PP)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polietylenu (PE);</w:t>
      </w:r>
    </w:p>
    <w:p w14:paraId="44548D5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[290]. PN-EN 13508 Stan kanalizacyjnego systemu zewnętrznego;</w:t>
      </w:r>
    </w:p>
    <w:p w14:paraId="7ABFE2C7" w14:textId="197DA35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[291]. PN-EN 13566 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renowacji</w:t>
      </w:r>
    </w:p>
    <w:p w14:paraId="2E6BDCC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podziemnych bezciśnieniowych sieci kanalizacji deszczowej i sanitarnej;</w:t>
      </w:r>
    </w:p>
    <w:p w14:paraId="2965B164" w14:textId="575F4B9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[292]. PN-EN 13598 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podziemnej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bezciśnieniowej kanalizacji deszczowej i sanitarnej.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Nieplastyfikowanypoli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>(chlorek winylu)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(PVC-U), polipropylen (PP) i polietylen (PE);</w:t>
      </w:r>
    </w:p>
    <w:p w14:paraId="3905FF77" w14:textId="085995C0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[293]. PN-EN 1401 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podziemnego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bezciśnieniowego odwadniania i kanalizacji --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Nieplastyfikowany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polichlorek winylu) (PVC-U);</w:t>
      </w:r>
    </w:p>
    <w:p w14:paraId="78CAFB54" w14:textId="05FC595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[294]. PN-EN 1456Systemy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ciśnieniowej kanalizacji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deszczowej i sanitarnej układanej pod ziemią i nad ziemią.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Nieplastyfikowany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polichlorek</w:t>
      </w:r>
    </w:p>
    <w:p w14:paraId="1E18AB0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winylu (PVC-U);</w:t>
      </w:r>
    </w:p>
    <w:p w14:paraId="3366A3A2" w14:textId="0DF20A83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[295]. PN-EN 1610 Budowa i badania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kanalizacyjnych;</w:t>
      </w:r>
    </w:p>
    <w:p w14:paraId="03A0412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[296]. PN-EN 1671 Zewnętrzne systemy kanalizacji ciśnieniowej;</w:t>
      </w:r>
    </w:p>
    <w:p w14:paraId="48BB92C2" w14:textId="2B9628C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[297]. PN-EN 1852 Systemy </w:t>
      </w:r>
      <w:r w:rsidR="00BC1372" w:rsidRPr="003945B7">
        <w:rPr>
          <w:rFonts w:ascii="Century Gothic" w:hAnsi="Century Gothic" w:cstheme="minorHAnsi"/>
          <w:color w:val="000000" w:themeColor="text1"/>
        </w:rPr>
        <w:t>przewodów</w:t>
      </w:r>
      <w:r w:rsidRPr="003945B7">
        <w:rPr>
          <w:rFonts w:ascii="Century Gothic" w:hAnsi="Century Gothic" w:cstheme="minorHAnsi"/>
          <w:color w:val="000000" w:themeColor="text1"/>
        </w:rPr>
        <w:t xml:space="preserve"> rurowych z tworzyw sztucznych do podziemnej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bezciśnieniowej kanalizacji deszczowej i sanitarnej - Polipropylen (PP);</w:t>
      </w:r>
    </w:p>
    <w:p w14:paraId="3506E323" w14:textId="6A8CC51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[298]. PN-EN 1916 Rury i kształtki z betonu niezbrojonego, betonu zbrojnego </w:t>
      </w:r>
      <w:r w:rsidR="00BC1372" w:rsidRPr="003945B7">
        <w:rPr>
          <w:rFonts w:ascii="Century Gothic" w:hAnsi="Century Gothic" w:cstheme="minorHAnsi"/>
          <w:color w:val="000000" w:themeColor="text1"/>
        </w:rPr>
        <w:t>włóknem</w:t>
      </w:r>
      <w:r w:rsidRPr="003945B7">
        <w:rPr>
          <w:rFonts w:ascii="Century Gothic" w:hAnsi="Century Gothic" w:cstheme="minorHAnsi"/>
          <w:color w:val="000000" w:themeColor="text1"/>
        </w:rPr>
        <w:t xml:space="preserve"> stalowym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i żelbetowe;</w:t>
      </w:r>
    </w:p>
    <w:p w14:paraId="314A7A0A" w14:textId="253927D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[299]. PN-EN 1917 Studzienki włazowe i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niewłazowe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z betonu niezbrojone, z betonu zbrojonego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włóknem</w:t>
      </w:r>
      <w:r w:rsidRPr="003945B7">
        <w:rPr>
          <w:rFonts w:ascii="Century Gothic" w:hAnsi="Century Gothic" w:cstheme="minorHAnsi"/>
          <w:color w:val="000000" w:themeColor="text1"/>
        </w:rPr>
        <w:t xml:space="preserve"> stalowym i żelbetowe;</w:t>
      </w:r>
    </w:p>
    <w:p w14:paraId="1138AC1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[300]. PN-EN 295 Rury i kształtki kamionkowe i ich połączenia w sieci drenażowej i kanalizacyjnej;</w:t>
      </w:r>
    </w:p>
    <w:p w14:paraId="7065D300" w14:textId="7077B6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[301]. PN-EN 476 Wymagania </w:t>
      </w:r>
      <w:r w:rsidR="00BC1372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dotyczące </w:t>
      </w:r>
      <w:r w:rsidR="00BC1372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w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systemach kanalizacji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grawitacyjnej;</w:t>
      </w:r>
    </w:p>
    <w:p w14:paraId="0D5C9E9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[302]. PN-EN 752 Zewnętrzne systemy kanalizacyjne;</w:t>
      </w:r>
    </w:p>
    <w:p w14:paraId="752FA746" w14:textId="25E1FA9B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lastRenderedPageBreak/>
        <w:t xml:space="preserve">[303]. PN-EN 773 Wymagania </w:t>
      </w:r>
      <w:r w:rsidR="00BC1372" w:rsidRPr="003945B7">
        <w:rPr>
          <w:rFonts w:ascii="Century Gothic" w:hAnsi="Century Gothic" w:cstheme="minorHAnsi"/>
          <w:color w:val="000000" w:themeColor="text1"/>
        </w:rPr>
        <w:t>ogólne</w:t>
      </w:r>
      <w:r w:rsidRPr="003945B7">
        <w:rPr>
          <w:rFonts w:ascii="Century Gothic" w:hAnsi="Century Gothic" w:cstheme="minorHAnsi"/>
          <w:color w:val="000000" w:themeColor="text1"/>
        </w:rPr>
        <w:t xml:space="preserve"> dotyczące </w:t>
      </w:r>
      <w:r w:rsidR="00BC1372" w:rsidRPr="003945B7">
        <w:rPr>
          <w:rFonts w:ascii="Century Gothic" w:hAnsi="Century Gothic" w:cstheme="minorHAnsi"/>
          <w:color w:val="000000" w:themeColor="text1"/>
        </w:rPr>
        <w:t>elementów</w:t>
      </w:r>
      <w:r w:rsidRPr="003945B7">
        <w:rPr>
          <w:rFonts w:ascii="Century Gothic" w:hAnsi="Century Gothic" w:cstheme="minorHAnsi"/>
          <w:color w:val="000000" w:themeColor="text1"/>
        </w:rPr>
        <w:t xml:space="preserve"> stosowanych w systemach kanalizacji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ciśnieniowej;</w:t>
      </w:r>
    </w:p>
    <w:p w14:paraId="367DFCCB" w14:textId="6A796F44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[304]. PN-EN 805 Zaopatrzenie w wodę - Wymagania dotyczące </w:t>
      </w:r>
      <w:r w:rsidR="00BC1372" w:rsidRPr="003945B7">
        <w:rPr>
          <w:rFonts w:ascii="Century Gothic" w:hAnsi="Century Gothic" w:cstheme="minorHAnsi"/>
          <w:color w:val="000000" w:themeColor="text1"/>
        </w:rPr>
        <w:t>systemów</w:t>
      </w:r>
      <w:r w:rsidRPr="003945B7">
        <w:rPr>
          <w:rFonts w:ascii="Century Gothic" w:hAnsi="Century Gothic" w:cstheme="minorHAnsi"/>
          <w:color w:val="000000" w:themeColor="text1"/>
        </w:rPr>
        <w:t xml:space="preserve"> zewnętrznych i ich części</w:t>
      </w:r>
      <w:r w:rsidR="00BC1372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składowych;</w:t>
      </w:r>
    </w:p>
    <w:p w14:paraId="1A57C1C7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3.5. Inne rozporządzenia, ustawy, normy i katalogi</w:t>
      </w:r>
    </w:p>
    <w:p w14:paraId="33B1B474" w14:textId="377E7ACF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Wykonawca na bieżąco winien uwzględniać zmiany w/w rozporządzeń, ustaw,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C1372" w:rsidRPr="003945B7">
        <w:rPr>
          <w:rFonts w:ascii="Century Gothic" w:hAnsi="Century Gothic" w:cstheme="minorHAnsi"/>
          <w:color w:val="000000" w:themeColor="text1"/>
        </w:rPr>
        <w:t>przepisów</w:t>
      </w:r>
      <w:r w:rsidRPr="003945B7">
        <w:rPr>
          <w:rFonts w:ascii="Century Gothic" w:hAnsi="Century Gothic" w:cstheme="minorHAnsi"/>
          <w:color w:val="000000" w:themeColor="text1"/>
        </w:rPr>
        <w:t xml:space="preserve"> itp. oraz uwzględniać je w opracowaniu dokumentacji projektowej oraz podczas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prowadzenia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436492B8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 Inne posiadane informacje i dokumenty niezbędne do zaprojektowania robót</w:t>
      </w:r>
    </w:p>
    <w:p w14:paraId="045D68C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budowlanych:</w:t>
      </w:r>
    </w:p>
    <w:p w14:paraId="0E88414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4.1. Część rysunkowa</w:t>
      </w:r>
    </w:p>
    <w:p w14:paraId="1C3DFF9E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Część rysunkowa programu </w:t>
      </w:r>
      <w:proofErr w:type="spellStart"/>
      <w:r w:rsidRPr="003945B7">
        <w:rPr>
          <w:rFonts w:ascii="Century Gothic" w:hAnsi="Century Gothic" w:cstheme="minorHAnsi"/>
          <w:color w:val="000000" w:themeColor="text1"/>
        </w:rPr>
        <w:t>funkcjonalno</w:t>
      </w:r>
      <w:proofErr w:type="spellEnd"/>
      <w:r w:rsidRPr="003945B7">
        <w:rPr>
          <w:rFonts w:ascii="Century Gothic" w:hAnsi="Century Gothic" w:cstheme="minorHAnsi"/>
          <w:color w:val="000000" w:themeColor="text1"/>
        </w:rPr>
        <w:t xml:space="preserve"> – użytkowego została załączona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niniejszym tomie. W skład części rysunkowej wchodzi:</w:t>
      </w:r>
    </w:p>
    <w:p w14:paraId="1183FF4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orientacja;</w:t>
      </w:r>
    </w:p>
    <w:p w14:paraId="0FE621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• plan sytuacyjny;</w:t>
      </w:r>
    </w:p>
    <w:p w14:paraId="0AB0BC6C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4.2. Wyniki badań gruntowo-wodnych na terenie budowy dla potrzeb posadowienia</w:t>
      </w:r>
    </w:p>
    <w:p w14:paraId="3939329B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obiektów</w:t>
      </w:r>
    </w:p>
    <w:p w14:paraId="62574710" w14:textId="77777777" w:rsidR="001E167A" w:rsidRPr="003945B7" w:rsidRDefault="0091610F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Brak</w:t>
      </w:r>
      <w:r w:rsidR="001E167A" w:rsidRPr="003945B7">
        <w:rPr>
          <w:rFonts w:ascii="Century Gothic" w:hAnsi="Century Gothic" w:cstheme="minorHAnsi"/>
          <w:color w:val="000000" w:themeColor="text1"/>
        </w:rPr>
        <w:t>.</w:t>
      </w:r>
    </w:p>
    <w:p w14:paraId="494E1A16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4.3. Zalecenia konserwatorskie konserwatora zabytków</w:t>
      </w:r>
    </w:p>
    <w:p w14:paraId="544B9FB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terenie przedmiotowej inwestycji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nie </w:t>
      </w:r>
      <w:r w:rsidRPr="003945B7">
        <w:rPr>
          <w:rFonts w:ascii="Century Gothic" w:hAnsi="Century Gothic" w:cstheme="minorHAnsi"/>
          <w:color w:val="000000" w:themeColor="text1"/>
        </w:rPr>
        <w:t>występują stanowiska archeologiczne. Na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podstawie obecnego stanu rozpoznania można stwierdzić, że trasa drogi nie koliduje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zabytkami i obiektami dziedzictwa kulturowego.</w:t>
      </w:r>
    </w:p>
    <w:p w14:paraId="743A6A78" w14:textId="70C89DD6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Na etapie prac budowlanych należy przewidzieć </w:t>
      </w:r>
      <w:r w:rsidR="00BC1372" w:rsidRPr="003945B7">
        <w:rPr>
          <w:rFonts w:ascii="Century Gothic" w:hAnsi="Century Gothic" w:cstheme="minorHAnsi"/>
          <w:color w:val="000000" w:themeColor="text1"/>
        </w:rPr>
        <w:t>nadzór</w:t>
      </w:r>
      <w:r w:rsidRPr="003945B7">
        <w:rPr>
          <w:rFonts w:ascii="Century Gothic" w:hAnsi="Century Gothic" w:cstheme="minorHAnsi"/>
          <w:color w:val="000000" w:themeColor="text1"/>
        </w:rPr>
        <w:t xml:space="preserve"> archeologiczny, gdyż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przypadku natrafienia na obiekty zabytkowe niezbędne będzie przeprowadzenie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dokładnych badań archeologicznych.</w:t>
      </w:r>
    </w:p>
    <w:p w14:paraId="001372A3" w14:textId="761ED6C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Przyszły Wykonawca przeprowadzi na trasie planowanej inwestycji archeologiczne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badania powierzchniowo-sondażowe, </w:t>
      </w:r>
      <w:r w:rsidR="00BC1372" w:rsidRPr="003945B7">
        <w:rPr>
          <w:rFonts w:ascii="Century Gothic" w:hAnsi="Century Gothic" w:cstheme="minorHAnsi"/>
          <w:color w:val="000000" w:themeColor="text1"/>
        </w:rPr>
        <w:t>które</w:t>
      </w:r>
      <w:r w:rsidRPr="003945B7">
        <w:rPr>
          <w:rFonts w:ascii="Century Gothic" w:hAnsi="Century Gothic" w:cstheme="minorHAnsi"/>
          <w:color w:val="000000" w:themeColor="text1"/>
        </w:rPr>
        <w:t xml:space="preserve"> miałyby za zadanie określenie rodzaju i zakresu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koniecznych badań archeologicznych przed rozpoczęciem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zgodnie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 warunkami konserwatora </w:t>
      </w:r>
      <w:r w:rsidR="00BC1372" w:rsidRPr="003945B7">
        <w:rPr>
          <w:rFonts w:ascii="Century Gothic" w:hAnsi="Century Gothic" w:cstheme="minorHAnsi"/>
          <w:color w:val="000000" w:themeColor="text1"/>
        </w:rPr>
        <w:t>zabytków</w:t>
      </w:r>
      <w:r w:rsidRPr="003945B7">
        <w:rPr>
          <w:rFonts w:ascii="Century Gothic" w:hAnsi="Century Gothic" w:cstheme="minorHAnsi"/>
          <w:color w:val="000000" w:themeColor="text1"/>
        </w:rPr>
        <w:t>.</w:t>
      </w:r>
    </w:p>
    <w:p w14:paraId="0521803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4.4. Inwentaryzacja zieleni</w:t>
      </w:r>
    </w:p>
    <w:p w14:paraId="71400C14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 xml:space="preserve">W ramach niniejszej inwestycji przewiduje się wycinkę 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krzewów i </w:t>
      </w:r>
      <w:r w:rsidRPr="003945B7">
        <w:rPr>
          <w:rFonts w:ascii="Century Gothic" w:hAnsi="Century Gothic" w:cstheme="minorHAnsi"/>
          <w:color w:val="000000" w:themeColor="text1"/>
        </w:rPr>
        <w:t xml:space="preserve"> drzew. Niezależnie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od informacji przedstawionych w niniejszym PFU, Wykonawca jest zobowiązany do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przeprowadzenia </w:t>
      </w:r>
      <w:r w:rsidRPr="003945B7">
        <w:rPr>
          <w:rFonts w:ascii="Century Gothic" w:hAnsi="Century Gothic" w:cstheme="minorHAnsi"/>
          <w:color w:val="000000" w:themeColor="text1"/>
        </w:rPr>
        <w:t>inwentaryzacji istniejącej zieleni w stopniu umożliwiającym objęcie jej</w:t>
      </w:r>
      <w:r w:rsidR="0091610F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usunięcia uzyskaną przez Wykonawcę decyzją o zezwoleniu na wycinkę.</w:t>
      </w:r>
    </w:p>
    <w:p w14:paraId="411C43CF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4.5. Dane dotyczące zanieczyszczeń atmosfery do analizy ochrony powietrza oraz</w:t>
      </w:r>
      <w:r w:rsidR="0091610F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posiadane raporty, opinie, ekspertyzy z zakresu ochrony środowiska</w:t>
      </w:r>
    </w:p>
    <w:p w14:paraId="74623D3A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Dane dotyczące zanieczyszczeń atmosfery do analizy ochrony powietrza wraz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z zestawieniem uwarunkowań z zakresu ochrony środowiska zostaną określone w decyzji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środowiskowej pozyskanej przez Wykonawcę.</w:t>
      </w:r>
    </w:p>
    <w:p w14:paraId="77D3E2E3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4.6. Inwentaryzacja lub dokumentacja obiektów budowlanych, jeżeli podlegają one</w:t>
      </w:r>
      <w:r w:rsidR="00BF14D4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przebudowie, odbudowie, nadbudowie, rozbiórkom lub remontom w zakresie</w:t>
      </w:r>
      <w:r w:rsidR="00BF14D4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architektury, konstrukcji, instalacji i urządzeń technologicznych, a także wskazania</w:t>
      </w:r>
      <w:r w:rsidR="00BF14D4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zamawiającego dotyczące zachowania urządzeń naziemnych i podziemnych oraz</w:t>
      </w:r>
      <w:r w:rsidR="00BF14D4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obiektów przewidzianych do rozbiórki i ewentualne uwarunkowania tych</w:t>
      </w:r>
      <w:r w:rsidR="00BF14D4" w:rsidRPr="003945B7">
        <w:rPr>
          <w:rFonts w:ascii="Century Gothic" w:hAnsi="Century Gothic" w:cstheme="minorHAnsi"/>
          <w:b/>
          <w:bCs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b/>
          <w:bCs/>
          <w:color w:val="000000" w:themeColor="text1"/>
        </w:rPr>
        <w:t>rozbiórek</w:t>
      </w:r>
    </w:p>
    <w:p w14:paraId="16B41262" w14:textId="22282CA2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Niezależnie od informacji przedstawionych w niniejszym PFU Wykonawca jest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zobowiązany do przeprowadzenia inwentaryzacji istniejących </w:t>
      </w:r>
      <w:r w:rsidR="00BC1372" w:rsidRPr="003945B7">
        <w:rPr>
          <w:rFonts w:ascii="Century Gothic" w:hAnsi="Century Gothic" w:cstheme="minorHAnsi"/>
          <w:color w:val="000000" w:themeColor="text1"/>
        </w:rPr>
        <w:t>obiektów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stopniu umożliwiającym objęcie ich przebudowy, odbudowy, rozbudowy, nadbudowy,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C1372" w:rsidRPr="003945B7">
        <w:rPr>
          <w:rFonts w:ascii="Century Gothic" w:hAnsi="Century Gothic" w:cstheme="minorHAnsi"/>
          <w:color w:val="000000" w:themeColor="text1"/>
        </w:rPr>
        <w:t>rozbiórki</w:t>
      </w:r>
      <w:r w:rsidRPr="003945B7">
        <w:rPr>
          <w:rFonts w:ascii="Century Gothic" w:hAnsi="Century Gothic" w:cstheme="minorHAnsi"/>
          <w:color w:val="000000" w:themeColor="text1"/>
        </w:rPr>
        <w:t xml:space="preserve"> lub remontu, zgłoszeniem </w:t>
      </w:r>
      <w:r w:rsidR="008A2087" w:rsidRPr="003945B7">
        <w:rPr>
          <w:rFonts w:ascii="Century Gothic" w:hAnsi="Century Gothic" w:cstheme="minorHAnsi"/>
          <w:color w:val="000000" w:themeColor="text1"/>
        </w:rPr>
        <w:t>robót</w:t>
      </w:r>
      <w:r w:rsidRPr="003945B7">
        <w:rPr>
          <w:rFonts w:ascii="Century Gothic" w:hAnsi="Century Gothic" w:cstheme="minorHAnsi"/>
          <w:color w:val="000000" w:themeColor="text1"/>
        </w:rPr>
        <w:t xml:space="preserve"> budowlanych niewymagających decyzji pozwolenia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na budowę lub – gdy jest to wymagane – uzyskania odrębnej decyzji administracyjnej</w:t>
      </w:r>
      <w:r w:rsidR="00BF14D4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w zakresie działań przewidzianych dla danego obiektu.</w:t>
      </w:r>
    </w:p>
    <w:p w14:paraId="5F7489A3" w14:textId="77777777" w:rsidR="00C1027E" w:rsidRPr="003945B7" w:rsidRDefault="00C1027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3793AF89" w14:textId="77777777" w:rsidR="00C1027E" w:rsidRPr="003945B7" w:rsidRDefault="00C1027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27812E75" w14:textId="77777777" w:rsidR="00C1027E" w:rsidRPr="003945B7" w:rsidRDefault="00C1027E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</w:p>
    <w:p w14:paraId="1531ED15" w14:textId="37C1F92E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4.7. Dodatkowe wytyczne inwestorskie i uwarunkowania związane z budową i jej</w:t>
      </w:r>
    </w:p>
    <w:p w14:paraId="3760E9F0" w14:textId="77777777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b/>
          <w:bCs/>
          <w:color w:val="000000" w:themeColor="text1"/>
        </w:rPr>
      </w:pPr>
      <w:r w:rsidRPr="003945B7">
        <w:rPr>
          <w:rFonts w:ascii="Century Gothic" w:hAnsi="Century Gothic" w:cstheme="minorHAnsi"/>
          <w:b/>
          <w:bCs/>
          <w:color w:val="000000" w:themeColor="text1"/>
        </w:rPr>
        <w:t>przeprowadzeniem</w:t>
      </w:r>
    </w:p>
    <w:p w14:paraId="1BFB7594" w14:textId="1CACE3D9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przebudowę / zabezpieczenie infrastruktury technicznej kolidującej z budową</w:t>
      </w:r>
      <w:r w:rsidR="00603B4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drogi Wykonawca jest zobowiązany do uzyskania </w:t>
      </w:r>
      <w:r w:rsidR="00BC1372" w:rsidRPr="003945B7">
        <w:rPr>
          <w:rFonts w:ascii="Century Gothic" w:hAnsi="Century Gothic" w:cstheme="minorHAnsi"/>
          <w:color w:val="000000" w:themeColor="text1"/>
        </w:rPr>
        <w:t>szczegółowych</w:t>
      </w:r>
      <w:r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="00BC1372" w:rsidRPr="003945B7">
        <w:rPr>
          <w:rFonts w:ascii="Century Gothic" w:hAnsi="Century Gothic" w:cstheme="minorHAnsi"/>
          <w:color w:val="000000" w:themeColor="text1"/>
        </w:rPr>
        <w:t>warunków</w:t>
      </w:r>
      <w:r w:rsidRPr="003945B7">
        <w:rPr>
          <w:rFonts w:ascii="Century Gothic" w:hAnsi="Century Gothic" w:cstheme="minorHAnsi"/>
          <w:color w:val="000000" w:themeColor="text1"/>
        </w:rPr>
        <w:t xml:space="preserve"> technicznych do</w:t>
      </w:r>
      <w:r w:rsidR="00603B4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projektowania.</w:t>
      </w:r>
    </w:p>
    <w:p w14:paraId="18DA7CFE" w14:textId="3508BCED" w:rsidR="001E167A" w:rsidRPr="003945B7" w:rsidRDefault="001E167A" w:rsidP="009B551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  <w:r w:rsidRPr="003945B7">
        <w:rPr>
          <w:rFonts w:ascii="Century Gothic" w:hAnsi="Century Gothic" w:cstheme="minorHAnsi"/>
          <w:color w:val="000000" w:themeColor="text1"/>
        </w:rPr>
        <w:t>Na etapie realizacji przez Wykonawcę prac projektowych, wszystkie rozwiązania</w:t>
      </w:r>
      <w:r w:rsidR="00603B4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 xml:space="preserve">projektowe w zakresie </w:t>
      </w:r>
      <w:r w:rsidR="00BC1372" w:rsidRPr="003945B7">
        <w:rPr>
          <w:rFonts w:ascii="Century Gothic" w:hAnsi="Century Gothic" w:cstheme="minorHAnsi"/>
          <w:color w:val="000000" w:themeColor="text1"/>
        </w:rPr>
        <w:t>dróg</w:t>
      </w:r>
      <w:r w:rsidRPr="003945B7">
        <w:rPr>
          <w:rFonts w:ascii="Century Gothic" w:hAnsi="Century Gothic" w:cstheme="minorHAnsi"/>
          <w:color w:val="000000" w:themeColor="text1"/>
        </w:rPr>
        <w:t xml:space="preserve"> gminnych należy także uzgadniać z właściwym Zarządcą drogi,</w:t>
      </w:r>
      <w:r w:rsidR="00603B4C" w:rsidRPr="003945B7">
        <w:rPr>
          <w:rFonts w:ascii="Century Gothic" w:hAnsi="Century Gothic" w:cstheme="minorHAnsi"/>
          <w:color w:val="000000" w:themeColor="text1"/>
        </w:rPr>
        <w:t xml:space="preserve"> </w:t>
      </w:r>
      <w:r w:rsidRPr="003945B7">
        <w:rPr>
          <w:rFonts w:ascii="Century Gothic" w:hAnsi="Century Gothic" w:cstheme="minorHAnsi"/>
          <w:color w:val="000000" w:themeColor="text1"/>
        </w:rPr>
        <w:t>po uprzednim zaopiniowaniu/uzgodnieniu z Inwestorem niniejszego przedsięwzięcia.</w:t>
      </w:r>
    </w:p>
    <w:p w14:paraId="10F9E807" w14:textId="77777777" w:rsidR="001A05B0" w:rsidRPr="003945B7" w:rsidRDefault="001A05B0" w:rsidP="009B5517">
      <w:pPr>
        <w:spacing w:after="0" w:line="240" w:lineRule="auto"/>
        <w:jc w:val="both"/>
        <w:rPr>
          <w:rFonts w:ascii="Century Gothic" w:hAnsi="Century Gothic" w:cstheme="minorHAnsi"/>
          <w:color w:val="000000" w:themeColor="text1"/>
        </w:rPr>
      </w:pPr>
    </w:p>
    <w:sectPr w:rsidR="001A05B0" w:rsidRPr="003945B7" w:rsidSect="001A05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352DF" w14:textId="77777777" w:rsidR="00575ABE" w:rsidRDefault="00575ABE" w:rsidP="001D0580">
      <w:pPr>
        <w:spacing w:after="0" w:line="240" w:lineRule="auto"/>
      </w:pPr>
      <w:r>
        <w:separator/>
      </w:r>
    </w:p>
  </w:endnote>
  <w:endnote w:type="continuationSeparator" w:id="0">
    <w:p w14:paraId="0BAD9102" w14:textId="77777777" w:rsidR="00575ABE" w:rsidRDefault="00575ABE" w:rsidP="001D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754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AE1A677" w14:textId="77777777" w:rsidR="001D0580" w:rsidRDefault="001D0580">
            <w:pPr>
              <w:pStyle w:val="Stopka"/>
              <w:jc w:val="right"/>
            </w:pPr>
            <w:r w:rsidRPr="00D53DDE">
              <w:rPr>
                <w:rFonts w:ascii="Century Gothic" w:hAnsi="Century Gothic"/>
                <w:sz w:val="16"/>
                <w:szCs w:val="16"/>
              </w:rPr>
              <w:t xml:space="preserve">Strona </w:t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instrText>PAGE</w:instrText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F092E" w:rsidRPr="00D53DDE">
              <w:rPr>
                <w:rFonts w:ascii="Century Gothic" w:hAnsi="Century Gothic"/>
                <w:b/>
                <w:noProof/>
                <w:sz w:val="16"/>
                <w:szCs w:val="16"/>
              </w:rPr>
              <w:t>18</w:t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  <w:r w:rsidRPr="00D53DDE"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fldChar w:fldCharType="begin"/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instrText>NUMPAGES</w:instrText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fldChar w:fldCharType="separate"/>
            </w:r>
            <w:r w:rsidR="00FF092E" w:rsidRPr="00D53DDE">
              <w:rPr>
                <w:rFonts w:ascii="Century Gothic" w:hAnsi="Century Gothic"/>
                <w:b/>
                <w:noProof/>
                <w:sz w:val="16"/>
                <w:szCs w:val="16"/>
              </w:rPr>
              <w:t>51</w:t>
            </w:r>
            <w:r w:rsidRPr="00D53DDE">
              <w:rPr>
                <w:rFonts w:ascii="Century Gothic" w:hAnsi="Century Gothic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DBBDEE0" w14:textId="77777777" w:rsidR="001D0580" w:rsidRDefault="001D05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AE87" w14:textId="77777777" w:rsidR="00575ABE" w:rsidRDefault="00575ABE" w:rsidP="001D0580">
      <w:pPr>
        <w:spacing w:after="0" w:line="240" w:lineRule="auto"/>
      </w:pPr>
      <w:r>
        <w:separator/>
      </w:r>
    </w:p>
  </w:footnote>
  <w:footnote w:type="continuationSeparator" w:id="0">
    <w:p w14:paraId="6995A495" w14:textId="77777777" w:rsidR="00575ABE" w:rsidRDefault="00575ABE" w:rsidP="001D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546DD"/>
    <w:multiLevelType w:val="hybridMultilevel"/>
    <w:tmpl w:val="0CC66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7307"/>
    <w:multiLevelType w:val="hybridMultilevel"/>
    <w:tmpl w:val="C58C07FC"/>
    <w:lvl w:ilvl="0" w:tplc="80665A6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3"/>
      </w:rPr>
    </w:lvl>
    <w:lvl w:ilvl="1" w:tplc="A7448B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AD02D740">
      <w:numFmt w:val="bullet"/>
      <w:lvlText w:val="•"/>
      <w:lvlJc w:val="left"/>
      <w:pPr>
        <w:ind w:left="2340" w:hanging="360"/>
      </w:pPr>
      <w:rPr>
        <w:rFonts w:ascii="Century Gothic" w:eastAsiaTheme="minorHAnsi" w:hAnsi="Century Gothic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2246"/>
    <w:multiLevelType w:val="hybridMultilevel"/>
    <w:tmpl w:val="AAE480E8"/>
    <w:lvl w:ilvl="0" w:tplc="80665A6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184"/>
    <w:multiLevelType w:val="hybridMultilevel"/>
    <w:tmpl w:val="EC02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17B7"/>
    <w:multiLevelType w:val="hybridMultilevel"/>
    <w:tmpl w:val="74B2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C64E1"/>
    <w:multiLevelType w:val="hybridMultilevel"/>
    <w:tmpl w:val="C3C2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535B"/>
    <w:multiLevelType w:val="hybridMultilevel"/>
    <w:tmpl w:val="45DED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635DE"/>
    <w:multiLevelType w:val="hybridMultilevel"/>
    <w:tmpl w:val="6AFA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7A"/>
    <w:rsid w:val="00000D44"/>
    <w:rsid w:val="000048E1"/>
    <w:rsid w:val="00045032"/>
    <w:rsid w:val="00053272"/>
    <w:rsid w:val="00053E10"/>
    <w:rsid w:val="00103859"/>
    <w:rsid w:val="00126F76"/>
    <w:rsid w:val="00130D10"/>
    <w:rsid w:val="0013126B"/>
    <w:rsid w:val="00152B6C"/>
    <w:rsid w:val="00172246"/>
    <w:rsid w:val="001745B1"/>
    <w:rsid w:val="001A05B0"/>
    <w:rsid w:val="001B2C5E"/>
    <w:rsid w:val="001C6F2A"/>
    <w:rsid w:val="001D0580"/>
    <w:rsid w:val="001D0A5B"/>
    <w:rsid w:val="001E167A"/>
    <w:rsid w:val="001F51EF"/>
    <w:rsid w:val="0022268B"/>
    <w:rsid w:val="00247987"/>
    <w:rsid w:val="002578C9"/>
    <w:rsid w:val="00266E78"/>
    <w:rsid w:val="002719AA"/>
    <w:rsid w:val="002A1AEE"/>
    <w:rsid w:val="002C0815"/>
    <w:rsid w:val="002C2D9B"/>
    <w:rsid w:val="002D354C"/>
    <w:rsid w:val="00315DC3"/>
    <w:rsid w:val="0031747C"/>
    <w:rsid w:val="00323583"/>
    <w:rsid w:val="00362833"/>
    <w:rsid w:val="00364FF3"/>
    <w:rsid w:val="003774A4"/>
    <w:rsid w:val="003806FD"/>
    <w:rsid w:val="003945B7"/>
    <w:rsid w:val="003B368A"/>
    <w:rsid w:val="003C7C84"/>
    <w:rsid w:val="003D2BA4"/>
    <w:rsid w:val="003E6D74"/>
    <w:rsid w:val="00412526"/>
    <w:rsid w:val="00421166"/>
    <w:rsid w:val="00466DF1"/>
    <w:rsid w:val="0048630C"/>
    <w:rsid w:val="00486ABB"/>
    <w:rsid w:val="00493541"/>
    <w:rsid w:val="00495C20"/>
    <w:rsid w:val="004C56D6"/>
    <w:rsid w:val="004C7908"/>
    <w:rsid w:val="004D5D4E"/>
    <w:rsid w:val="004E7D46"/>
    <w:rsid w:val="004F123A"/>
    <w:rsid w:val="00503740"/>
    <w:rsid w:val="00503DF2"/>
    <w:rsid w:val="00507733"/>
    <w:rsid w:val="005230F2"/>
    <w:rsid w:val="00556CCD"/>
    <w:rsid w:val="005664B2"/>
    <w:rsid w:val="00575ABE"/>
    <w:rsid w:val="00575F1F"/>
    <w:rsid w:val="005916FE"/>
    <w:rsid w:val="005B17C2"/>
    <w:rsid w:val="005C6043"/>
    <w:rsid w:val="005E4FE6"/>
    <w:rsid w:val="005E6213"/>
    <w:rsid w:val="00603B4C"/>
    <w:rsid w:val="0062640C"/>
    <w:rsid w:val="006353EC"/>
    <w:rsid w:val="00642134"/>
    <w:rsid w:val="00657717"/>
    <w:rsid w:val="006757DA"/>
    <w:rsid w:val="0068273C"/>
    <w:rsid w:val="006D63FF"/>
    <w:rsid w:val="006F1E7D"/>
    <w:rsid w:val="006F2764"/>
    <w:rsid w:val="00720708"/>
    <w:rsid w:val="007945ED"/>
    <w:rsid w:val="007A41C0"/>
    <w:rsid w:val="007A4273"/>
    <w:rsid w:val="00817AE5"/>
    <w:rsid w:val="00823342"/>
    <w:rsid w:val="00824132"/>
    <w:rsid w:val="008307AF"/>
    <w:rsid w:val="00833E16"/>
    <w:rsid w:val="008651D1"/>
    <w:rsid w:val="0087041C"/>
    <w:rsid w:val="0087484C"/>
    <w:rsid w:val="00877A87"/>
    <w:rsid w:val="0088150A"/>
    <w:rsid w:val="0088689B"/>
    <w:rsid w:val="008879D4"/>
    <w:rsid w:val="00892CD7"/>
    <w:rsid w:val="0089423E"/>
    <w:rsid w:val="008A0EB3"/>
    <w:rsid w:val="008A2087"/>
    <w:rsid w:val="008D4353"/>
    <w:rsid w:val="0090207A"/>
    <w:rsid w:val="00905CC5"/>
    <w:rsid w:val="0091610F"/>
    <w:rsid w:val="00927D54"/>
    <w:rsid w:val="00971753"/>
    <w:rsid w:val="00977CA5"/>
    <w:rsid w:val="00985245"/>
    <w:rsid w:val="009B5517"/>
    <w:rsid w:val="009C1843"/>
    <w:rsid w:val="00A059E2"/>
    <w:rsid w:val="00A16B85"/>
    <w:rsid w:val="00A427FD"/>
    <w:rsid w:val="00A65235"/>
    <w:rsid w:val="00A71073"/>
    <w:rsid w:val="00A7109A"/>
    <w:rsid w:val="00AB6870"/>
    <w:rsid w:val="00AD766C"/>
    <w:rsid w:val="00AF7400"/>
    <w:rsid w:val="00B13375"/>
    <w:rsid w:val="00B2594E"/>
    <w:rsid w:val="00B75BD0"/>
    <w:rsid w:val="00B77EE4"/>
    <w:rsid w:val="00B77FCE"/>
    <w:rsid w:val="00B92798"/>
    <w:rsid w:val="00BA7665"/>
    <w:rsid w:val="00BB2F04"/>
    <w:rsid w:val="00BB31AF"/>
    <w:rsid w:val="00BC1372"/>
    <w:rsid w:val="00BD0C4F"/>
    <w:rsid w:val="00BF14D4"/>
    <w:rsid w:val="00BF1CB6"/>
    <w:rsid w:val="00C06E45"/>
    <w:rsid w:val="00C1027E"/>
    <w:rsid w:val="00C111B4"/>
    <w:rsid w:val="00C1752E"/>
    <w:rsid w:val="00C2254A"/>
    <w:rsid w:val="00C40114"/>
    <w:rsid w:val="00C5418E"/>
    <w:rsid w:val="00C62D1E"/>
    <w:rsid w:val="00CB3A54"/>
    <w:rsid w:val="00CC1218"/>
    <w:rsid w:val="00CD70D7"/>
    <w:rsid w:val="00D336E9"/>
    <w:rsid w:val="00D50D44"/>
    <w:rsid w:val="00D53DDE"/>
    <w:rsid w:val="00DD679C"/>
    <w:rsid w:val="00DF27BC"/>
    <w:rsid w:val="00E00B39"/>
    <w:rsid w:val="00E02BA7"/>
    <w:rsid w:val="00E14EBF"/>
    <w:rsid w:val="00E521EB"/>
    <w:rsid w:val="00E63014"/>
    <w:rsid w:val="00E675DB"/>
    <w:rsid w:val="00EB4081"/>
    <w:rsid w:val="00F165AA"/>
    <w:rsid w:val="00F25F22"/>
    <w:rsid w:val="00F37A29"/>
    <w:rsid w:val="00F64DAA"/>
    <w:rsid w:val="00F941F9"/>
    <w:rsid w:val="00FA3172"/>
    <w:rsid w:val="00FD0F93"/>
    <w:rsid w:val="00FF079D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1EB1"/>
  <w15:docId w15:val="{197F1C41-C5F3-4669-BAAE-E4368532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9D"/>
    <w:pPr>
      <w:ind w:left="720"/>
      <w:contextualSpacing/>
    </w:pPr>
  </w:style>
  <w:style w:type="paragraph" w:customStyle="1" w:styleId="Default">
    <w:name w:val="Default"/>
    <w:rsid w:val="001038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D0A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D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580"/>
  </w:style>
  <w:style w:type="paragraph" w:styleId="Stopka">
    <w:name w:val="footer"/>
    <w:basedOn w:val="Normalny"/>
    <w:link w:val="StopkaZnak"/>
    <w:uiPriority w:val="99"/>
    <w:unhideWhenUsed/>
    <w:rsid w:val="001D0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580"/>
  </w:style>
  <w:style w:type="character" w:customStyle="1" w:styleId="Nagwek2Znak">
    <w:name w:val="Nagłówek 2 Znak"/>
    <w:basedOn w:val="Domylnaczcionkaakapitu"/>
    <w:link w:val="Nagwek2"/>
    <w:uiPriority w:val="9"/>
    <w:rsid w:val="00C54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CEF4-4792-4EB6-8EAC-4D7A4859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60</Pages>
  <Words>23752</Words>
  <Characters>142516</Characters>
  <Application>Microsoft Office Word</Application>
  <DocSecurity>0</DocSecurity>
  <Lines>1187</Lines>
  <Paragraphs>331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Mateusz Krajewski</cp:lastModifiedBy>
  <cp:revision>76</cp:revision>
  <cp:lastPrinted>2023-03-16T08:19:00Z</cp:lastPrinted>
  <dcterms:created xsi:type="dcterms:W3CDTF">2023-03-16T11:04:00Z</dcterms:created>
  <dcterms:modified xsi:type="dcterms:W3CDTF">2023-04-20T08:57:00Z</dcterms:modified>
</cp:coreProperties>
</file>