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F678C" w14:textId="77777777" w:rsidR="00ED14CD" w:rsidRPr="00ED14CD" w:rsidRDefault="00ED14CD" w:rsidP="00ED14CD">
      <w:pPr>
        <w:rPr>
          <w:rFonts w:ascii="Arial" w:hAnsi="Arial" w:cs="Arial"/>
          <w:sz w:val="22"/>
          <w:szCs w:val="22"/>
        </w:rPr>
      </w:pPr>
    </w:p>
    <w:p w14:paraId="59C442FE" w14:textId="77777777" w:rsidR="00ED14CD" w:rsidRPr="00F67840" w:rsidRDefault="00ED14CD" w:rsidP="00ED14CD">
      <w:pPr>
        <w:ind w:left="360"/>
        <w:jc w:val="both"/>
        <w:rPr>
          <w:rFonts w:ascii="Arial" w:hAnsi="Arial" w:cs="Arial"/>
          <w:sz w:val="22"/>
          <w:szCs w:val="22"/>
        </w:rPr>
      </w:pPr>
      <w:r w:rsidRPr="00F67840">
        <w:rPr>
          <w:rFonts w:ascii="Arial" w:hAnsi="Arial" w:cs="Arial"/>
          <w:noProof/>
          <w:sz w:val="22"/>
          <w:szCs w:val="22"/>
        </w:rPr>
        <w:drawing>
          <wp:anchor distT="0" distB="0" distL="114300" distR="114300" simplePos="0" relativeHeight="251659264" behindDoc="0" locked="0" layoutInCell="1" allowOverlap="1" wp14:anchorId="32ABD8B3" wp14:editId="05A50E9E">
            <wp:simplePos x="0" y="0"/>
            <wp:positionH relativeFrom="column">
              <wp:posOffset>826770</wp:posOffset>
            </wp:positionH>
            <wp:positionV relativeFrom="paragraph">
              <wp:posOffset>60960</wp:posOffset>
            </wp:positionV>
            <wp:extent cx="947420" cy="621665"/>
            <wp:effectExtent l="0" t="0" r="5080" b="6985"/>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7420" cy="621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67840">
        <w:rPr>
          <w:rFonts w:ascii="Arial" w:hAnsi="Arial" w:cs="Arial"/>
          <w:noProof/>
          <w:sz w:val="22"/>
          <w:szCs w:val="22"/>
        </w:rPr>
        <w:drawing>
          <wp:anchor distT="0" distB="0" distL="114300" distR="114300" simplePos="0" relativeHeight="251661312" behindDoc="1" locked="0" layoutInCell="1" allowOverlap="1" wp14:anchorId="282E70BB" wp14:editId="18A78BA7">
            <wp:simplePos x="0" y="0"/>
            <wp:positionH relativeFrom="column">
              <wp:posOffset>4330700</wp:posOffset>
            </wp:positionH>
            <wp:positionV relativeFrom="paragraph">
              <wp:posOffset>-111760</wp:posOffset>
            </wp:positionV>
            <wp:extent cx="1356360" cy="838835"/>
            <wp:effectExtent l="0" t="0" r="0" b="0"/>
            <wp:wrapTight wrapText="bothSides">
              <wp:wrapPolygon edited="0">
                <wp:start x="0" y="0"/>
                <wp:lineTo x="0" y="21093"/>
                <wp:lineTo x="21236" y="21093"/>
                <wp:lineTo x="21236"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6360" cy="8388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67840">
        <w:rPr>
          <w:rFonts w:ascii="Arial" w:hAnsi="Arial" w:cs="Arial"/>
          <w:noProof/>
          <w:sz w:val="22"/>
          <w:szCs w:val="22"/>
        </w:rPr>
        <w:drawing>
          <wp:anchor distT="0" distB="0" distL="114300" distR="114300" simplePos="0" relativeHeight="251660288" behindDoc="1" locked="0" layoutInCell="1" allowOverlap="1" wp14:anchorId="6EA557B6" wp14:editId="5822DD59">
            <wp:simplePos x="0" y="0"/>
            <wp:positionH relativeFrom="margin">
              <wp:align>center</wp:align>
            </wp:positionH>
            <wp:positionV relativeFrom="paragraph">
              <wp:posOffset>19685</wp:posOffset>
            </wp:positionV>
            <wp:extent cx="1668780" cy="662305"/>
            <wp:effectExtent l="0" t="0" r="7620" b="4445"/>
            <wp:wrapTight wrapText="bothSides">
              <wp:wrapPolygon edited="0">
                <wp:start x="0" y="0"/>
                <wp:lineTo x="0" y="21124"/>
                <wp:lineTo x="21452" y="21124"/>
                <wp:lineTo x="21452"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8780"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4B0202" w14:textId="77777777" w:rsidR="00ED14CD" w:rsidRPr="00F67840" w:rsidRDefault="00ED14CD" w:rsidP="00ED14CD">
      <w:pPr>
        <w:jc w:val="center"/>
        <w:rPr>
          <w:rFonts w:ascii="Arial" w:hAnsi="Arial" w:cs="Arial"/>
          <w:sz w:val="22"/>
          <w:szCs w:val="22"/>
        </w:rPr>
      </w:pPr>
    </w:p>
    <w:p w14:paraId="2D98EA9C" w14:textId="77777777" w:rsidR="00ED14CD" w:rsidRPr="00F67840" w:rsidRDefault="00ED14CD" w:rsidP="00ED14CD">
      <w:pPr>
        <w:jc w:val="center"/>
        <w:rPr>
          <w:rFonts w:ascii="Arial" w:hAnsi="Arial" w:cs="Arial"/>
          <w:sz w:val="22"/>
          <w:szCs w:val="22"/>
        </w:rPr>
      </w:pPr>
    </w:p>
    <w:p w14:paraId="5E6D1B04" w14:textId="77777777" w:rsidR="00ED14CD" w:rsidRPr="00F67840" w:rsidRDefault="00ED14CD" w:rsidP="00ED14CD">
      <w:pPr>
        <w:jc w:val="center"/>
        <w:rPr>
          <w:rFonts w:ascii="Arial" w:hAnsi="Arial" w:cs="Arial"/>
          <w:sz w:val="22"/>
          <w:szCs w:val="22"/>
        </w:rPr>
      </w:pPr>
    </w:p>
    <w:p w14:paraId="1AB25913" w14:textId="77777777" w:rsidR="00ED14CD" w:rsidRPr="00F67840" w:rsidRDefault="00ED14CD" w:rsidP="00ED14CD">
      <w:pPr>
        <w:tabs>
          <w:tab w:val="left" w:pos="2085"/>
        </w:tabs>
        <w:jc w:val="center"/>
        <w:rPr>
          <w:rFonts w:ascii="Arial" w:hAnsi="Arial" w:cs="Arial"/>
          <w:color w:val="0F243E"/>
          <w:sz w:val="22"/>
          <w:szCs w:val="22"/>
          <w:lang w:eastAsia="zh-CN"/>
        </w:rPr>
      </w:pPr>
    </w:p>
    <w:p w14:paraId="470FE19A" w14:textId="77777777" w:rsidR="00ED14CD" w:rsidRPr="00F67840" w:rsidRDefault="00ED14CD" w:rsidP="00ED14CD">
      <w:pPr>
        <w:tabs>
          <w:tab w:val="left" w:pos="2085"/>
        </w:tabs>
        <w:jc w:val="center"/>
        <w:rPr>
          <w:rFonts w:ascii="Arial" w:hAnsi="Arial" w:cs="Arial"/>
          <w:kern w:val="2"/>
          <w:sz w:val="22"/>
          <w:szCs w:val="22"/>
          <w:lang w:eastAsia="zh-CN"/>
        </w:rPr>
      </w:pPr>
      <w:r w:rsidRPr="00F67840">
        <w:rPr>
          <w:rFonts w:ascii="Arial" w:hAnsi="Arial" w:cs="Arial"/>
          <w:color w:val="0F243E"/>
          <w:sz w:val="22"/>
          <w:szCs w:val="22"/>
          <w:lang w:eastAsia="zh-CN"/>
        </w:rPr>
        <w:t>„Europejski Fundusz Rolny na rzecz Rozwoju Obszarów Wiejskich: Europa inwestująca w obszary wiejskie”</w:t>
      </w:r>
    </w:p>
    <w:p w14:paraId="474EB786" w14:textId="77777777" w:rsidR="00D677A1" w:rsidRPr="00F67840" w:rsidRDefault="00D677A1" w:rsidP="00D677A1">
      <w:pPr>
        <w:pStyle w:val="Tekstpodstawowy"/>
        <w:tabs>
          <w:tab w:val="left" w:pos="284"/>
        </w:tabs>
        <w:spacing w:line="276" w:lineRule="auto"/>
        <w:rPr>
          <w:rFonts w:ascii="Arial" w:hAnsi="Arial" w:cs="Arial"/>
          <w:sz w:val="22"/>
          <w:szCs w:val="22"/>
        </w:rPr>
      </w:pPr>
    </w:p>
    <w:p w14:paraId="31E35CB5" w14:textId="77777777" w:rsidR="00D677A1" w:rsidRPr="00F67840" w:rsidRDefault="00ED14CD" w:rsidP="00ED14CD">
      <w:pPr>
        <w:pStyle w:val="Tytu"/>
        <w:spacing w:after="240" w:line="276" w:lineRule="auto"/>
        <w:jc w:val="right"/>
        <w:rPr>
          <w:rFonts w:ascii="Arial" w:hAnsi="Arial" w:cs="Arial"/>
          <w:sz w:val="22"/>
          <w:szCs w:val="22"/>
        </w:rPr>
      </w:pPr>
      <w:r w:rsidRPr="00F67840">
        <w:rPr>
          <w:rFonts w:ascii="Arial" w:hAnsi="Arial" w:cs="Arial"/>
          <w:sz w:val="22"/>
          <w:szCs w:val="22"/>
        </w:rPr>
        <w:t>Załącznik nr 5</w:t>
      </w:r>
    </w:p>
    <w:p w14:paraId="7A685B1A" w14:textId="77777777" w:rsidR="00ED14CD" w:rsidRPr="00F67840" w:rsidRDefault="00ED14CD" w:rsidP="00ED14CD">
      <w:pPr>
        <w:rPr>
          <w:rFonts w:ascii="Arial" w:hAnsi="Arial" w:cs="Arial"/>
          <w:sz w:val="22"/>
          <w:szCs w:val="22"/>
          <w:lang w:eastAsia="ar-SA"/>
        </w:rPr>
      </w:pPr>
      <w:r w:rsidRPr="00F67840">
        <w:rPr>
          <w:rFonts w:ascii="Arial" w:hAnsi="Arial" w:cs="Arial"/>
          <w:sz w:val="22"/>
          <w:szCs w:val="22"/>
          <w:lang w:eastAsia="ar-SA"/>
        </w:rPr>
        <w:t>ZP.272.1.28.2024</w:t>
      </w:r>
    </w:p>
    <w:p w14:paraId="107BDC00" w14:textId="77777777" w:rsidR="00ED14CD" w:rsidRPr="00F67840" w:rsidRDefault="00ED14CD" w:rsidP="00D677A1">
      <w:pPr>
        <w:spacing w:line="276" w:lineRule="auto"/>
        <w:jc w:val="center"/>
        <w:rPr>
          <w:rFonts w:ascii="Arial" w:hAnsi="Arial" w:cs="Arial"/>
          <w:b/>
          <w:sz w:val="22"/>
          <w:szCs w:val="22"/>
        </w:rPr>
      </w:pPr>
    </w:p>
    <w:p w14:paraId="7AB3A0AC" w14:textId="77777777" w:rsidR="00D677A1" w:rsidRPr="00F67840" w:rsidRDefault="00D677A1" w:rsidP="00D677A1">
      <w:pPr>
        <w:spacing w:line="276" w:lineRule="auto"/>
        <w:jc w:val="center"/>
        <w:rPr>
          <w:rFonts w:ascii="Arial" w:hAnsi="Arial" w:cs="Arial"/>
          <w:b/>
          <w:sz w:val="22"/>
          <w:szCs w:val="22"/>
        </w:rPr>
      </w:pPr>
      <w:r w:rsidRPr="00F67840">
        <w:rPr>
          <w:rFonts w:ascii="Arial" w:hAnsi="Arial" w:cs="Arial"/>
          <w:b/>
          <w:sz w:val="22"/>
          <w:szCs w:val="22"/>
        </w:rPr>
        <w:t>Projektowane postanowienia umowy</w:t>
      </w:r>
    </w:p>
    <w:p w14:paraId="5827DAEC" w14:textId="77777777" w:rsidR="00D677A1" w:rsidRPr="00F67840" w:rsidRDefault="00D677A1" w:rsidP="00D677A1">
      <w:pPr>
        <w:pStyle w:val="Standard"/>
        <w:spacing w:line="276" w:lineRule="auto"/>
        <w:jc w:val="center"/>
        <w:rPr>
          <w:rFonts w:ascii="Arial" w:hAnsi="Arial" w:cs="Arial"/>
          <w:b/>
          <w:sz w:val="22"/>
          <w:szCs w:val="22"/>
          <w:lang w:val="pl-PL"/>
        </w:rPr>
      </w:pPr>
      <w:r w:rsidRPr="00F67840">
        <w:rPr>
          <w:rFonts w:ascii="Arial" w:hAnsi="Arial" w:cs="Arial"/>
          <w:b/>
          <w:sz w:val="22"/>
          <w:szCs w:val="22"/>
          <w:lang w:val="pl-PL"/>
        </w:rPr>
        <w:t>(UMOWA NR ……)</w:t>
      </w:r>
    </w:p>
    <w:p w14:paraId="0C067411" w14:textId="77777777" w:rsidR="00D677A1" w:rsidRPr="00F67840" w:rsidRDefault="00D677A1" w:rsidP="00D677A1">
      <w:pPr>
        <w:pStyle w:val="Standard"/>
        <w:spacing w:line="276" w:lineRule="auto"/>
        <w:jc w:val="both"/>
        <w:rPr>
          <w:rFonts w:ascii="Arial" w:hAnsi="Arial" w:cs="Arial"/>
          <w:sz w:val="22"/>
          <w:szCs w:val="22"/>
          <w:lang w:val="pl-PL"/>
        </w:rPr>
      </w:pPr>
    </w:p>
    <w:p w14:paraId="6E9F6BF7" w14:textId="77777777" w:rsidR="00D677A1" w:rsidRPr="00F67840" w:rsidRDefault="00D677A1" w:rsidP="00D677A1">
      <w:pPr>
        <w:autoSpaceDE w:val="0"/>
        <w:autoSpaceDN w:val="0"/>
        <w:adjustRightInd w:val="0"/>
        <w:spacing w:line="276" w:lineRule="auto"/>
        <w:jc w:val="both"/>
        <w:rPr>
          <w:rFonts w:ascii="Arial" w:hAnsi="Arial" w:cs="Arial"/>
          <w:sz w:val="22"/>
          <w:szCs w:val="22"/>
        </w:rPr>
      </w:pPr>
      <w:r w:rsidRPr="00F67840">
        <w:rPr>
          <w:rFonts w:ascii="Arial" w:hAnsi="Arial" w:cs="Arial"/>
          <w:sz w:val="22"/>
          <w:szCs w:val="22"/>
        </w:rPr>
        <w:t xml:space="preserve">zawarta w Olsztynie dnia …………………….….. w rezultacie postępowania o udzielenie zamówienia publicznego prowadzonego w trybie </w:t>
      </w:r>
      <w:r w:rsidR="00ED14CD" w:rsidRPr="00F67840">
        <w:rPr>
          <w:rFonts w:ascii="Arial" w:hAnsi="Arial" w:cs="Arial"/>
          <w:sz w:val="22"/>
          <w:szCs w:val="22"/>
        </w:rPr>
        <w:t>podstawowym</w:t>
      </w:r>
      <w:r w:rsidRPr="00F67840">
        <w:rPr>
          <w:rFonts w:ascii="Arial" w:hAnsi="Arial" w:cs="Arial"/>
          <w:sz w:val="22"/>
          <w:szCs w:val="22"/>
        </w:rPr>
        <w:t xml:space="preserve">, zgodnie z przepisami ustawy z dnia 11 września 2019 r. Prawo zamówień publicznych (Dz.U. z </w:t>
      </w:r>
      <w:r w:rsidR="00ED14CD" w:rsidRPr="00F67840">
        <w:rPr>
          <w:rFonts w:ascii="Arial" w:hAnsi="Arial" w:cs="Arial"/>
          <w:sz w:val="22"/>
          <w:szCs w:val="22"/>
        </w:rPr>
        <w:t>2023</w:t>
      </w:r>
      <w:r w:rsidRPr="00F67840">
        <w:rPr>
          <w:rFonts w:ascii="Arial" w:hAnsi="Arial" w:cs="Arial"/>
          <w:sz w:val="22"/>
          <w:szCs w:val="22"/>
        </w:rPr>
        <w:t xml:space="preserve"> r. poz. </w:t>
      </w:r>
      <w:r w:rsidR="00ED14CD" w:rsidRPr="00F67840">
        <w:rPr>
          <w:rFonts w:ascii="Arial" w:hAnsi="Arial" w:cs="Arial"/>
          <w:sz w:val="22"/>
          <w:szCs w:val="22"/>
        </w:rPr>
        <w:t>1605</w:t>
      </w:r>
      <w:r w:rsidRPr="00F67840">
        <w:rPr>
          <w:rFonts w:ascii="Arial" w:hAnsi="Arial" w:cs="Arial"/>
          <w:sz w:val="22"/>
          <w:szCs w:val="22"/>
        </w:rPr>
        <w:t xml:space="preserve"> ze zm.) pomiędzy:  </w:t>
      </w:r>
    </w:p>
    <w:p w14:paraId="74FDE0FB" w14:textId="77777777" w:rsidR="00D677A1" w:rsidRPr="00F67840" w:rsidRDefault="00D677A1" w:rsidP="00D677A1">
      <w:pPr>
        <w:autoSpaceDE w:val="0"/>
        <w:autoSpaceDN w:val="0"/>
        <w:adjustRightInd w:val="0"/>
        <w:spacing w:line="276" w:lineRule="auto"/>
        <w:jc w:val="both"/>
        <w:rPr>
          <w:rFonts w:ascii="Arial" w:hAnsi="Arial" w:cs="Arial"/>
          <w:sz w:val="22"/>
          <w:szCs w:val="22"/>
        </w:rPr>
      </w:pPr>
    </w:p>
    <w:p w14:paraId="4AACFFEF" w14:textId="77777777" w:rsidR="00D677A1" w:rsidRPr="00F67840" w:rsidRDefault="00D677A1" w:rsidP="00D677A1">
      <w:pPr>
        <w:spacing w:line="276" w:lineRule="auto"/>
        <w:jc w:val="both"/>
        <w:rPr>
          <w:rFonts w:ascii="Arial" w:hAnsi="Arial" w:cs="Arial"/>
          <w:sz w:val="22"/>
          <w:szCs w:val="22"/>
        </w:rPr>
      </w:pPr>
      <w:r w:rsidRPr="00F67840">
        <w:rPr>
          <w:rFonts w:ascii="Arial" w:hAnsi="Arial" w:cs="Arial"/>
          <w:b/>
          <w:sz w:val="22"/>
          <w:szCs w:val="22"/>
        </w:rPr>
        <w:t>Województwem Warmińsko-Mazurskim</w:t>
      </w:r>
      <w:r w:rsidRPr="00F67840">
        <w:rPr>
          <w:rFonts w:ascii="Arial" w:hAnsi="Arial" w:cs="Arial"/>
          <w:sz w:val="22"/>
          <w:szCs w:val="22"/>
        </w:rPr>
        <w:t xml:space="preserve"> z siedzibą w Olsztynie, ul. Emilii Plater 1, 10-562 Olsztyn, NIP: 739-38-90-447, zwanym dalej „Zamawiającym”, reprezentowanym przez Zarząd Województwa, w imieniu którego działają: </w:t>
      </w:r>
    </w:p>
    <w:p w14:paraId="69E34C50" w14:textId="77777777" w:rsidR="00ED14CD" w:rsidRPr="00F67840" w:rsidRDefault="00ED14CD" w:rsidP="00D677A1">
      <w:pPr>
        <w:spacing w:line="276" w:lineRule="auto"/>
        <w:jc w:val="both"/>
        <w:rPr>
          <w:rFonts w:ascii="Arial" w:hAnsi="Arial" w:cs="Arial"/>
          <w:sz w:val="22"/>
          <w:szCs w:val="22"/>
        </w:rPr>
      </w:pPr>
    </w:p>
    <w:p w14:paraId="4FF386C2" w14:textId="77777777" w:rsidR="00D677A1" w:rsidRPr="00F67840" w:rsidRDefault="00D677A1" w:rsidP="00D93C44">
      <w:pPr>
        <w:pStyle w:val="Akapitzlist3"/>
        <w:numPr>
          <w:ilvl w:val="0"/>
          <w:numId w:val="14"/>
        </w:numPr>
        <w:suppressAutoHyphens/>
        <w:spacing w:line="276" w:lineRule="auto"/>
        <w:ind w:left="0" w:firstLine="0"/>
        <w:contextualSpacing w:val="0"/>
        <w:rPr>
          <w:rFonts w:ascii="Arial" w:hAnsi="Arial" w:cs="Arial"/>
          <w:sz w:val="22"/>
          <w:szCs w:val="22"/>
          <w:lang w:val="pl-PL" w:eastAsia="pl-PL"/>
        </w:rPr>
      </w:pPr>
      <w:r w:rsidRPr="00F67840">
        <w:rPr>
          <w:rFonts w:ascii="Arial" w:hAnsi="Arial" w:cs="Arial"/>
          <w:sz w:val="22"/>
          <w:szCs w:val="22"/>
          <w:lang w:val="pl-PL" w:eastAsia="pl-PL"/>
        </w:rPr>
        <w:t>……………………………………………………………………………………………….......</w:t>
      </w:r>
    </w:p>
    <w:p w14:paraId="4C859751" w14:textId="77777777" w:rsidR="00D93C44" w:rsidRPr="00F67840" w:rsidRDefault="00D93C44" w:rsidP="00D93C44">
      <w:pPr>
        <w:pStyle w:val="Akapitzlist3"/>
        <w:suppressAutoHyphens/>
        <w:spacing w:line="276" w:lineRule="auto"/>
        <w:ind w:left="0"/>
        <w:contextualSpacing w:val="0"/>
        <w:rPr>
          <w:rFonts w:ascii="Arial" w:hAnsi="Arial" w:cs="Arial"/>
          <w:sz w:val="22"/>
          <w:szCs w:val="22"/>
          <w:lang w:val="pl-PL" w:eastAsia="pl-PL"/>
        </w:rPr>
      </w:pPr>
    </w:p>
    <w:p w14:paraId="3C0AEC45" w14:textId="77777777" w:rsidR="00D677A1" w:rsidRPr="00F67840" w:rsidRDefault="00D677A1" w:rsidP="00D93C44">
      <w:pPr>
        <w:pStyle w:val="Akapitzlist3"/>
        <w:numPr>
          <w:ilvl w:val="0"/>
          <w:numId w:val="14"/>
        </w:numPr>
        <w:suppressAutoHyphens/>
        <w:spacing w:line="276" w:lineRule="auto"/>
        <w:ind w:left="0" w:firstLine="0"/>
        <w:contextualSpacing w:val="0"/>
        <w:rPr>
          <w:rFonts w:ascii="Arial" w:hAnsi="Arial" w:cs="Arial"/>
          <w:sz w:val="22"/>
          <w:szCs w:val="22"/>
          <w:lang w:val="pl-PL" w:eastAsia="pl-PL"/>
        </w:rPr>
      </w:pPr>
      <w:r w:rsidRPr="00F67840">
        <w:rPr>
          <w:rFonts w:ascii="Arial" w:hAnsi="Arial" w:cs="Arial"/>
          <w:sz w:val="22"/>
          <w:szCs w:val="22"/>
          <w:lang w:val="pl-PL" w:eastAsia="pl-PL"/>
        </w:rPr>
        <w:t>……………………………………………………………………………………………….......</w:t>
      </w:r>
    </w:p>
    <w:p w14:paraId="0A16F7D9" w14:textId="77777777" w:rsidR="00D677A1" w:rsidRPr="00F67840" w:rsidRDefault="00D677A1" w:rsidP="00D677A1">
      <w:pPr>
        <w:spacing w:line="276" w:lineRule="auto"/>
        <w:rPr>
          <w:rFonts w:ascii="Arial" w:hAnsi="Arial" w:cs="Arial"/>
          <w:sz w:val="22"/>
          <w:szCs w:val="22"/>
        </w:rPr>
      </w:pPr>
    </w:p>
    <w:p w14:paraId="2E2EFF13" w14:textId="77777777" w:rsidR="00D677A1" w:rsidRPr="00F67840" w:rsidRDefault="00D677A1" w:rsidP="00D677A1">
      <w:pPr>
        <w:spacing w:line="276" w:lineRule="auto"/>
        <w:rPr>
          <w:rFonts w:ascii="Arial" w:hAnsi="Arial" w:cs="Arial"/>
          <w:sz w:val="22"/>
          <w:szCs w:val="22"/>
        </w:rPr>
      </w:pPr>
      <w:r w:rsidRPr="00F67840">
        <w:rPr>
          <w:rFonts w:ascii="Arial" w:hAnsi="Arial" w:cs="Arial"/>
          <w:sz w:val="22"/>
          <w:szCs w:val="22"/>
        </w:rPr>
        <w:t>a:</w:t>
      </w:r>
    </w:p>
    <w:p w14:paraId="5BFC3B11" w14:textId="77777777" w:rsidR="00D677A1" w:rsidRPr="00F67840" w:rsidRDefault="00D677A1" w:rsidP="00D677A1">
      <w:pPr>
        <w:autoSpaceDE w:val="0"/>
        <w:autoSpaceDN w:val="0"/>
        <w:adjustRightInd w:val="0"/>
        <w:spacing w:line="276" w:lineRule="auto"/>
        <w:jc w:val="both"/>
        <w:rPr>
          <w:rFonts w:ascii="Arial" w:hAnsi="Arial" w:cs="Arial"/>
          <w:bCs/>
          <w:sz w:val="22"/>
          <w:szCs w:val="22"/>
        </w:rPr>
      </w:pPr>
      <w:r w:rsidRPr="00F67840">
        <w:rPr>
          <w:rFonts w:ascii="Arial" w:hAnsi="Arial" w:cs="Arial"/>
          <w:bCs/>
          <w:sz w:val="22"/>
          <w:szCs w:val="22"/>
        </w:rPr>
        <w:t>………………………………………………………………………………………………………....…</w:t>
      </w:r>
    </w:p>
    <w:p w14:paraId="7672D9BB" w14:textId="77777777" w:rsidR="00D677A1" w:rsidRPr="00F67840" w:rsidRDefault="00D677A1" w:rsidP="00D677A1">
      <w:pPr>
        <w:autoSpaceDE w:val="0"/>
        <w:autoSpaceDN w:val="0"/>
        <w:adjustRightInd w:val="0"/>
        <w:spacing w:line="276" w:lineRule="auto"/>
        <w:jc w:val="both"/>
        <w:rPr>
          <w:rFonts w:ascii="Arial" w:hAnsi="Arial" w:cs="Arial"/>
          <w:sz w:val="22"/>
          <w:szCs w:val="22"/>
        </w:rPr>
      </w:pPr>
      <w:r w:rsidRPr="00F67840">
        <w:rPr>
          <w:rFonts w:ascii="Arial" w:hAnsi="Arial" w:cs="Arial"/>
          <w:bCs/>
          <w:sz w:val="22"/>
          <w:szCs w:val="22"/>
        </w:rPr>
        <w:t xml:space="preserve">zwanym/ą dalej „Wykonawcą” </w:t>
      </w:r>
    </w:p>
    <w:p w14:paraId="2F17E3FB" w14:textId="77777777" w:rsidR="00D677A1" w:rsidRPr="00F67840" w:rsidRDefault="00D677A1" w:rsidP="00D677A1">
      <w:pPr>
        <w:spacing w:line="276" w:lineRule="auto"/>
        <w:rPr>
          <w:rFonts w:ascii="Arial" w:hAnsi="Arial" w:cs="Arial"/>
          <w:sz w:val="22"/>
          <w:szCs w:val="22"/>
        </w:rPr>
      </w:pPr>
      <w:r w:rsidRPr="00F67840">
        <w:rPr>
          <w:rFonts w:ascii="Arial" w:hAnsi="Arial" w:cs="Arial"/>
          <w:sz w:val="22"/>
          <w:szCs w:val="22"/>
        </w:rPr>
        <w:t>łącznie zaś zwanymi „Stronami” lub osobno „Stroną“, o następującej treści:</w:t>
      </w:r>
    </w:p>
    <w:p w14:paraId="6EED2152" w14:textId="77777777" w:rsidR="00E458A5" w:rsidRDefault="00E458A5" w:rsidP="00F31CB2">
      <w:pPr>
        <w:tabs>
          <w:tab w:val="num" w:pos="360"/>
        </w:tabs>
        <w:spacing w:line="276" w:lineRule="auto"/>
        <w:rPr>
          <w:rFonts w:ascii="Arial" w:hAnsi="Arial" w:cs="Arial"/>
          <w:b/>
          <w:color w:val="auto"/>
          <w:sz w:val="22"/>
          <w:szCs w:val="22"/>
        </w:rPr>
      </w:pPr>
    </w:p>
    <w:p w14:paraId="1A243D1A" w14:textId="77777777" w:rsidR="00D677A1" w:rsidRPr="00F67840" w:rsidRDefault="00D677A1" w:rsidP="00D677A1">
      <w:pPr>
        <w:tabs>
          <w:tab w:val="num" w:pos="360"/>
        </w:tabs>
        <w:spacing w:line="276" w:lineRule="auto"/>
        <w:ind w:hanging="360"/>
        <w:jc w:val="center"/>
        <w:rPr>
          <w:rFonts w:ascii="Arial" w:hAnsi="Arial" w:cs="Arial"/>
          <w:b/>
          <w:color w:val="auto"/>
          <w:sz w:val="22"/>
          <w:szCs w:val="22"/>
        </w:rPr>
      </w:pPr>
      <w:r w:rsidRPr="00F67840">
        <w:rPr>
          <w:rFonts w:ascii="Arial" w:hAnsi="Arial" w:cs="Arial"/>
          <w:b/>
          <w:color w:val="auto"/>
          <w:sz w:val="22"/>
          <w:szCs w:val="22"/>
        </w:rPr>
        <w:t>§ 1</w:t>
      </w:r>
    </w:p>
    <w:p w14:paraId="7B48E117" w14:textId="77777777" w:rsidR="00D677A1" w:rsidRPr="00F67840" w:rsidRDefault="00D677A1" w:rsidP="00D677A1">
      <w:pPr>
        <w:tabs>
          <w:tab w:val="num" w:pos="360"/>
        </w:tabs>
        <w:spacing w:line="276" w:lineRule="auto"/>
        <w:ind w:hanging="360"/>
        <w:jc w:val="center"/>
        <w:rPr>
          <w:rFonts w:ascii="Arial" w:hAnsi="Arial" w:cs="Arial"/>
          <w:b/>
          <w:color w:val="auto"/>
          <w:sz w:val="22"/>
          <w:szCs w:val="22"/>
        </w:rPr>
      </w:pPr>
    </w:p>
    <w:p w14:paraId="35F0169C" w14:textId="77777777" w:rsidR="00D677A1" w:rsidRPr="00F67840" w:rsidRDefault="00D677A1" w:rsidP="00ED14CD">
      <w:pPr>
        <w:pStyle w:val="Akapitzlist"/>
        <w:numPr>
          <w:ilvl w:val="0"/>
          <w:numId w:val="1"/>
        </w:numPr>
        <w:spacing w:line="276" w:lineRule="auto"/>
        <w:ind w:left="426" w:hanging="426"/>
        <w:jc w:val="both"/>
        <w:rPr>
          <w:rFonts w:ascii="Arial" w:hAnsi="Arial" w:cs="Arial"/>
          <w:color w:val="auto"/>
          <w:sz w:val="22"/>
          <w:szCs w:val="22"/>
        </w:rPr>
      </w:pPr>
      <w:r w:rsidRPr="00F67840">
        <w:rPr>
          <w:rFonts w:ascii="Arial" w:hAnsi="Arial" w:cs="Arial"/>
          <w:color w:val="auto"/>
          <w:sz w:val="22"/>
          <w:szCs w:val="22"/>
        </w:rPr>
        <w:t xml:space="preserve">Przedmiotem umowy jest </w:t>
      </w:r>
      <w:r w:rsidR="00E458A5">
        <w:rPr>
          <w:rFonts w:ascii="Arial" w:hAnsi="Arial" w:cs="Arial"/>
          <w:color w:val="auto"/>
          <w:sz w:val="22"/>
          <w:szCs w:val="22"/>
        </w:rPr>
        <w:t>organizacja</w:t>
      </w:r>
      <w:r w:rsidRPr="00F67840">
        <w:rPr>
          <w:rFonts w:ascii="Arial" w:hAnsi="Arial" w:cs="Arial"/>
          <w:color w:val="auto"/>
          <w:sz w:val="22"/>
          <w:szCs w:val="22"/>
        </w:rPr>
        <w:t xml:space="preserve"> wydarzenia pn. </w:t>
      </w:r>
      <w:r w:rsidR="00802706" w:rsidRPr="00F67840">
        <w:rPr>
          <w:rFonts w:ascii="Arial" w:hAnsi="Arial" w:cs="Arial"/>
          <w:color w:val="auto"/>
          <w:sz w:val="22"/>
          <w:szCs w:val="22"/>
        </w:rPr>
        <w:t>„</w:t>
      </w:r>
      <w:r w:rsidRPr="00F67840">
        <w:rPr>
          <w:rFonts w:ascii="Arial" w:hAnsi="Arial" w:cs="Arial"/>
          <w:b/>
          <w:color w:val="auto"/>
          <w:sz w:val="22"/>
          <w:szCs w:val="22"/>
        </w:rPr>
        <w:t xml:space="preserve">Dziedzictwo Kulinarne </w:t>
      </w:r>
      <w:r w:rsidRPr="00F67840">
        <w:rPr>
          <w:rFonts w:ascii="Arial" w:hAnsi="Arial" w:cs="Arial"/>
          <w:b/>
          <w:color w:val="auto"/>
          <w:kern w:val="22"/>
          <w:sz w:val="22"/>
          <w:szCs w:val="22"/>
        </w:rPr>
        <w:t>Warmii</w:t>
      </w:r>
      <w:r w:rsidR="00ED14CD" w:rsidRPr="00F67840">
        <w:rPr>
          <w:rFonts w:ascii="Arial" w:hAnsi="Arial" w:cs="Arial"/>
          <w:b/>
          <w:color w:val="auto"/>
          <w:kern w:val="22"/>
          <w:sz w:val="22"/>
          <w:szCs w:val="22"/>
        </w:rPr>
        <w:t xml:space="preserve"> </w:t>
      </w:r>
      <w:r w:rsidRPr="00F67840">
        <w:rPr>
          <w:rFonts w:ascii="Arial" w:hAnsi="Arial" w:cs="Arial"/>
          <w:b/>
          <w:color w:val="auto"/>
          <w:sz w:val="22"/>
          <w:szCs w:val="22"/>
        </w:rPr>
        <w:t>i</w:t>
      </w:r>
      <w:r w:rsidR="00E458A5">
        <w:rPr>
          <w:rFonts w:ascii="Arial" w:hAnsi="Arial" w:cs="Arial"/>
          <w:b/>
          <w:color w:val="auto"/>
          <w:sz w:val="22"/>
          <w:szCs w:val="22"/>
        </w:rPr>
        <w:t> </w:t>
      </w:r>
      <w:r w:rsidRPr="00F67840">
        <w:rPr>
          <w:rFonts w:ascii="Arial" w:hAnsi="Arial" w:cs="Arial"/>
          <w:b/>
          <w:color w:val="auto"/>
          <w:sz w:val="22"/>
          <w:szCs w:val="22"/>
        </w:rPr>
        <w:t>Mazur. Targi żywności regionalnej, naturalnej i tradycyjnej</w:t>
      </w:r>
      <w:r w:rsidR="00802706" w:rsidRPr="00F67840">
        <w:rPr>
          <w:rFonts w:ascii="Arial" w:hAnsi="Arial" w:cs="Arial"/>
          <w:b/>
          <w:color w:val="auto"/>
          <w:sz w:val="22"/>
          <w:szCs w:val="22"/>
        </w:rPr>
        <w:t>”</w:t>
      </w:r>
      <w:r w:rsidR="00E458A5">
        <w:rPr>
          <w:rFonts w:ascii="Arial" w:hAnsi="Arial" w:cs="Arial"/>
          <w:color w:val="auto"/>
          <w:sz w:val="22"/>
          <w:szCs w:val="22"/>
        </w:rPr>
        <w:t xml:space="preserve"> </w:t>
      </w:r>
      <w:r w:rsidRPr="00F67840">
        <w:rPr>
          <w:rFonts w:ascii="Arial" w:hAnsi="Arial" w:cs="Arial"/>
          <w:color w:val="auto"/>
          <w:sz w:val="22"/>
          <w:szCs w:val="22"/>
        </w:rPr>
        <w:t>w dniach 15-16 czerwca 2024 r.</w:t>
      </w:r>
      <w:r w:rsidRPr="00F67840">
        <w:rPr>
          <w:rFonts w:ascii="Arial" w:hAnsi="Arial" w:cs="Arial"/>
          <w:sz w:val="22"/>
          <w:szCs w:val="22"/>
        </w:rPr>
        <w:t xml:space="preserve"> na obszarze Starego Miasta </w:t>
      </w:r>
      <w:r w:rsidRPr="00F67840">
        <w:rPr>
          <w:rFonts w:ascii="Arial" w:hAnsi="Arial" w:cs="Arial"/>
          <w:color w:val="auto"/>
          <w:sz w:val="22"/>
          <w:szCs w:val="22"/>
        </w:rPr>
        <w:t>w Olsztynie, zwanego dalej w treści umowy „targami”.</w:t>
      </w:r>
    </w:p>
    <w:p w14:paraId="56A01DD6" w14:textId="77777777" w:rsidR="00D677A1" w:rsidRPr="00F67840" w:rsidRDefault="00D677A1" w:rsidP="00ED14CD">
      <w:pPr>
        <w:pStyle w:val="Akapitzlist"/>
        <w:numPr>
          <w:ilvl w:val="0"/>
          <w:numId w:val="1"/>
        </w:numPr>
        <w:spacing w:line="276" w:lineRule="auto"/>
        <w:ind w:left="426" w:hanging="426"/>
        <w:jc w:val="both"/>
        <w:rPr>
          <w:rFonts w:ascii="Arial" w:hAnsi="Arial" w:cs="Arial"/>
          <w:color w:val="auto"/>
          <w:sz w:val="22"/>
          <w:szCs w:val="22"/>
        </w:rPr>
      </w:pPr>
      <w:r w:rsidRPr="00F67840">
        <w:rPr>
          <w:rFonts w:ascii="Arial" w:hAnsi="Arial" w:cs="Arial"/>
          <w:color w:val="auto"/>
          <w:sz w:val="22"/>
          <w:szCs w:val="22"/>
        </w:rPr>
        <w:t>Wykonawca zrealizuje przedmiot umowy o którym mowa w ust. 1, zgodnie ze</w:t>
      </w:r>
      <w:r w:rsidR="00ED14CD" w:rsidRPr="00F67840">
        <w:rPr>
          <w:rFonts w:ascii="Arial" w:hAnsi="Arial" w:cs="Arial"/>
          <w:color w:val="auto"/>
          <w:sz w:val="22"/>
          <w:szCs w:val="22"/>
        </w:rPr>
        <w:t> </w:t>
      </w:r>
      <w:r w:rsidRPr="00F67840">
        <w:rPr>
          <w:rFonts w:ascii="Arial" w:hAnsi="Arial" w:cs="Arial"/>
          <w:color w:val="auto"/>
          <w:sz w:val="22"/>
          <w:szCs w:val="22"/>
        </w:rPr>
        <w:t>szczegółowym opisem przedmiotu zamówienia (SOPZ)</w:t>
      </w:r>
      <w:r w:rsidR="00802706" w:rsidRPr="00F67840">
        <w:rPr>
          <w:rFonts w:ascii="Arial" w:hAnsi="Arial" w:cs="Arial"/>
          <w:color w:val="auto"/>
          <w:sz w:val="22"/>
          <w:szCs w:val="22"/>
        </w:rPr>
        <w:t>,</w:t>
      </w:r>
      <w:r w:rsidRPr="00F67840">
        <w:rPr>
          <w:rFonts w:ascii="Arial" w:hAnsi="Arial" w:cs="Arial"/>
          <w:sz w:val="22"/>
          <w:szCs w:val="22"/>
        </w:rPr>
        <w:t xml:space="preserve"> </w:t>
      </w:r>
      <w:r w:rsidRPr="00F67840">
        <w:rPr>
          <w:rFonts w:ascii="Arial" w:hAnsi="Arial" w:cs="Arial"/>
          <w:color w:val="auto"/>
          <w:sz w:val="22"/>
          <w:szCs w:val="22"/>
        </w:rPr>
        <w:t>stanowiącym załącznik nr 1 oraz złożoną ofertą stanowiącą załącznik nr 2 do niniejszej umowy.</w:t>
      </w:r>
    </w:p>
    <w:p w14:paraId="37058698" w14:textId="23997C56" w:rsidR="00E458A5" w:rsidRPr="00F31CB2" w:rsidRDefault="00D677A1" w:rsidP="00F31CB2">
      <w:pPr>
        <w:pStyle w:val="Akapitzlist"/>
        <w:numPr>
          <w:ilvl w:val="0"/>
          <w:numId w:val="1"/>
        </w:numPr>
        <w:spacing w:line="276" w:lineRule="auto"/>
        <w:ind w:left="426" w:hanging="426"/>
        <w:jc w:val="both"/>
        <w:rPr>
          <w:rFonts w:ascii="Arial" w:hAnsi="Arial" w:cs="Arial"/>
          <w:color w:val="auto"/>
          <w:sz w:val="22"/>
          <w:szCs w:val="22"/>
        </w:rPr>
      </w:pPr>
      <w:r w:rsidRPr="00F67840">
        <w:rPr>
          <w:rFonts w:ascii="Arial" w:hAnsi="Arial" w:cs="Arial"/>
          <w:color w:val="auto"/>
          <w:sz w:val="22"/>
          <w:szCs w:val="22"/>
        </w:rPr>
        <w:t>Zakres usług stanowiących przedmiot umowy, o którym mowa w ust. 1 i 2, obejmuje wykonanie całości prac oraz czynności o charakterze prawnym, twórczym, organizacyjnym i technicznym związanych</w:t>
      </w:r>
      <w:r w:rsidR="00ED14CD" w:rsidRPr="00F67840">
        <w:rPr>
          <w:rFonts w:ascii="Arial" w:hAnsi="Arial" w:cs="Arial"/>
          <w:color w:val="auto"/>
          <w:sz w:val="22"/>
          <w:szCs w:val="22"/>
        </w:rPr>
        <w:t xml:space="preserve"> </w:t>
      </w:r>
      <w:r w:rsidRPr="00F67840">
        <w:rPr>
          <w:rFonts w:ascii="Arial" w:hAnsi="Arial" w:cs="Arial"/>
          <w:color w:val="auto"/>
          <w:sz w:val="22"/>
          <w:szCs w:val="22"/>
        </w:rPr>
        <w:t>z przygotowaniem oraz przeprowadzeniem i</w:t>
      </w:r>
      <w:r w:rsidR="00ED14CD" w:rsidRPr="00F67840">
        <w:rPr>
          <w:rFonts w:ascii="Arial" w:hAnsi="Arial" w:cs="Arial"/>
          <w:color w:val="auto"/>
          <w:sz w:val="22"/>
          <w:szCs w:val="22"/>
        </w:rPr>
        <w:t> </w:t>
      </w:r>
      <w:r w:rsidRPr="00F67840">
        <w:rPr>
          <w:rFonts w:ascii="Arial" w:hAnsi="Arial" w:cs="Arial"/>
          <w:color w:val="auto"/>
          <w:sz w:val="22"/>
          <w:szCs w:val="22"/>
        </w:rPr>
        <w:t xml:space="preserve">zabezpieczeniem targów. </w:t>
      </w:r>
    </w:p>
    <w:p w14:paraId="6A093E59" w14:textId="77777777" w:rsidR="00D677A1" w:rsidRDefault="00D677A1" w:rsidP="00D677A1">
      <w:pPr>
        <w:tabs>
          <w:tab w:val="num" w:pos="360"/>
        </w:tabs>
        <w:spacing w:line="276" w:lineRule="auto"/>
        <w:ind w:hanging="360"/>
        <w:jc w:val="center"/>
        <w:rPr>
          <w:rFonts w:ascii="Arial" w:hAnsi="Arial" w:cs="Arial"/>
          <w:b/>
          <w:color w:val="auto"/>
          <w:sz w:val="22"/>
          <w:szCs w:val="22"/>
        </w:rPr>
      </w:pPr>
      <w:r w:rsidRPr="00F67840">
        <w:rPr>
          <w:rFonts w:ascii="Arial" w:hAnsi="Arial" w:cs="Arial"/>
          <w:b/>
          <w:color w:val="auto"/>
          <w:sz w:val="22"/>
          <w:szCs w:val="22"/>
        </w:rPr>
        <w:t>§ 2</w:t>
      </w:r>
    </w:p>
    <w:p w14:paraId="7FA9C0F5" w14:textId="77777777" w:rsidR="00E458A5" w:rsidRPr="00F67840" w:rsidRDefault="00E458A5" w:rsidP="00D677A1">
      <w:pPr>
        <w:tabs>
          <w:tab w:val="num" w:pos="360"/>
        </w:tabs>
        <w:spacing w:line="276" w:lineRule="auto"/>
        <w:ind w:hanging="360"/>
        <w:jc w:val="center"/>
        <w:rPr>
          <w:rFonts w:ascii="Arial" w:hAnsi="Arial" w:cs="Arial"/>
          <w:b/>
          <w:color w:val="auto"/>
          <w:sz w:val="22"/>
          <w:szCs w:val="22"/>
        </w:rPr>
      </w:pPr>
    </w:p>
    <w:p w14:paraId="2E5C7509" w14:textId="4A6CEAAD" w:rsidR="00D93C44" w:rsidRPr="00F67840" w:rsidRDefault="00D677A1" w:rsidP="00D93C44">
      <w:pPr>
        <w:pStyle w:val="Akapitzlist"/>
        <w:widowControl/>
        <w:numPr>
          <w:ilvl w:val="0"/>
          <w:numId w:val="7"/>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Wykonawca zobowiązany jest do przygotowania szczegółowego harmonogramu działań wykonania przedmiotu umowy (zwanego dalej harmonogramem działań), o którym mowa w §</w:t>
      </w:r>
      <w:r w:rsidR="00A259E1">
        <w:rPr>
          <w:rFonts w:ascii="Arial" w:hAnsi="Arial" w:cs="Arial"/>
          <w:color w:val="auto"/>
          <w:sz w:val="22"/>
          <w:szCs w:val="22"/>
        </w:rPr>
        <w:t xml:space="preserve"> </w:t>
      </w:r>
      <w:r w:rsidRPr="00F67840">
        <w:rPr>
          <w:rFonts w:ascii="Arial" w:hAnsi="Arial" w:cs="Arial"/>
          <w:color w:val="auto"/>
          <w:sz w:val="22"/>
          <w:szCs w:val="22"/>
        </w:rPr>
        <w:t>1 umowy</w:t>
      </w:r>
      <w:r w:rsidR="00D93C44" w:rsidRPr="00F67840">
        <w:rPr>
          <w:rFonts w:ascii="Arial" w:hAnsi="Arial" w:cs="Arial"/>
          <w:color w:val="auto"/>
          <w:sz w:val="22"/>
          <w:szCs w:val="22"/>
        </w:rPr>
        <w:t xml:space="preserve"> </w:t>
      </w:r>
      <w:r w:rsidRPr="00F67840">
        <w:rPr>
          <w:rFonts w:ascii="Arial" w:hAnsi="Arial" w:cs="Arial"/>
          <w:color w:val="auto"/>
          <w:sz w:val="22"/>
          <w:szCs w:val="22"/>
        </w:rPr>
        <w:t xml:space="preserve">w konsultacji z Zamawiającym, w terminie 5 dni od dnia zawarcia umowy. </w:t>
      </w:r>
    </w:p>
    <w:p w14:paraId="2C02A1D4" w14:textId="77777777" w:rsidR="00D93C44" w:rsidRPr="00F67840" w:rsidRDefault="00D677A1" w:rsidP="00D93C44">
      <w:pPr>
        <w:pStyle w:val="Akapitzlist"/>
        <w:widowControl/>
        <w:numPr>
          <w:ilvl w:val="0"/>
          <w:numId w:val="7"/>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lastRenderedPageBreak/>
        <w:t>Wykonawca zapewnia, że harmonogram działań, będzie zgodny z założeniami Zamawiającego, szczegółowym opisem przedmiotu zamówienia</w:t>
      </w:r>
      <w:r w:rsidR="00802706" w:rsidRPr="00F67840">
        <w:rPr>
          <w:rFonts w:ascii="Arial" w:hAnsi="Arial" w:cs="Arial"/>
          <w:color w:val="auto"/>
          <w:sz w:val="22"/>
          <w:szCs w:val="22"/>
        </w:rPr>
        <w:t xml:space="preserve"> i</w:t>
      </w:r>
      <w:r w:rsidRPr="00F67840">
        <w:rPr>
          <w:rFonts w:ascii="Arial" w:hAnsi="Arial" w:cs="Arial"/>
          <w:color w:val="auto"/>
          <w:sz w:val="22"/>
          <w:szCs w:val="22"/>
        </w:rPr>
        <w:t xml:space="preserve"> postanowieniami niniejszej umowy. </w:t>
      </w:r>
    </w:p>
    <w:p w14:paraId="7C070765" w14:textId="77777777" w:rsidR="00D93C44" w:rsidRPr="00F67840" w:rsidRDefault="00D677A1" w:rsidP="00D93C44">
      <w:pPr>
        <w:pStyle w:val="Akapitzlist"/>
        <w:widowControl/>
        <w:numPr>
          <w:ilvl w:val="0"/>
          <w:numId w:val="7"/>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Zamawiający może zgłaszać uwagi, modyfikacje (zwane dalej korektą) do przedłożonego harmonogramu w terminie 3 dni roboczych od daty ich otrzymania. W takim przypadku Wykonawca zobowiązany jest niezwłocznie od dnia zgłoszenia korekty przez Zamawiającego do wprowadzenia korekty i ponownego przedstawienia harmonogramu działania, uwzględniającego korektę, w terminie wskazanym przez Zamawiającego, jednak nie dłuższym niż 3 dni robocze. Procedura jest powtarzana, aż do uzyskania akceptacji Zamawiającego ostatecznej wersji harmonogramu działania, z zastrzeżeniem ust. 4</w:t>
      </w:r>
      <w:r w:rsidR="00802706" w:rsidRPr="00F67840">
        <w:rPr>
          <w:rFonts w:ascii="Arial" w:hAnsi="Arial" w:cs="Arial"/>
          <w:color w:val="auto"/>
          <w:sz w:val="22"/>
          <w:szCs w:val="22"/>
        </w:rPr>
        <w:t>.</w:t>
      </w:r>
    </w:p>
    <w:p w14:paraId="34B3B58A" w14:textId="49F5FEDC" w:rsidR="00D93C44" w:rsidRPr="00F67840" w:rsidRDefault="00D677A1" w:rsidP="00D93C44">
      <w:pPr>
        <w:pStyle w:val="Akapitzlist"/>
        <w:widowControl/>
        <w:numPr>
          <w:ilvl w:val="0"/>
          <w:numId w:val="7"/>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 xml:space="preserve">Wykonawca ma obowiązek uwzględnić i wprowadzić korekty </w:t>
      </w:r>
      <w:r w:rsidR="00D93C44" w:rsidRPr="00F67840">
        <w:rPr>
          <w:rFonts w:ascii="Arial" w:hAnsi="Arial" w:cs="Arial"/>
          <w:color w:val="auto"/>
          <w:sz w:val="22"/>
          <w:szCs w:val="22"/>
        </w:rPr>
        <w:t xml:space="preserve">zgłoszone przez Zamawiającego. </w:t>
      </w:r>
      <w:r w:rsidRPr="00F67840">
        <w:rPr>
          <w:rFonts w:ascii="Arial" w:hAnsi="Arial" w:cs="Arial"/>
          <w:color w:val="auto"/>
          <w:sz w:val="22"/>
          <w:szCs w:val="22"/>
        </w:rPr>
        <w:t xml:space="preserve">W przypadku nieuwzględnienia i niewprowadzenia przez Wykonawcę korekt Zamawiającego po drugim zgłoszeniu korekt, Zamawiający ma prawo odstąpić </w:t>
      </w:r>
      <w:r w:rsidR="00C24FD6">
        <w:rPr>
          <w:rFonts w:ascii="Arial" w:hAnsi="Arial" w:cs="Arial"/>
          <w:color w:val="auto"/>
          <w:sz w:val="22"/>
          <w:szCs w:val="22"/>
        </w:rPr>
        <w:br/>
      </w:r>
      <w:r w:rsidRPr="00F67840">
        <w:rPr>
          <w:rFonts w:ascii="Arial" w:hAnsi="Arial" w:cs="Arial"/>
          <w:color w:val="auto"/>
          <w:sz w:val="22"/>
          <w:szCs w:val="22"/>
        </w:rPr>
        <w:t>od umowy z przyczyn leżących po stronie Wykonawcy i naliczenia z tego tytułu k</w:t>
      </w:r>
      <w:r w:rsidR="00F67840" w:rsidRPr="00F67840">
        <w:rPr>
          <w:rFonts w:ascii="Arial" w:hAnsi="Arial" w:cs="Arial"/>
          <w:color w:val="auto"/>
          <w:sz w:val="22"/>
          <w:szCs w:val="22"/>
        </w:rPr>
        <w:t>ary umownej, o której mowa w § 8</w:t>
      </w:r>
      <w:r w:rsidRPr="00F67840">
        <w:rPr>
          <w:rFonts w:ascii="Arial" w:hAnsi="Arial" w:cs="Arial"/>
          <w:color w:val="auto"/>
          <w:sz w:val="22"/>
          <w:szCs w:val="22"/>
        </w:rPr>
        <w:t xml:space="preserve"> ust. 1</w:t>
      </w:r>
      <w:r w:rsidR="00C24FD6">
        <w:rPr>
          <w:rFonts w:ascii="Arial" w:hAnsi="Arial" w:cs="Arial"/>
          <w:color w:val="auto"/>
          <w:sz w:val="22"/>
          <w:szCs w:val="22"/>
        </w:rPr>
        <w:t xml:space="preserve"> pkt 1 umowy.</w:t>
      </w:r>
    </w:p>
    <w:p w14:paraId="6D482EBF" w14:textId="77777777" w:rsidR="00D93C44" w:rsidRPr="00F67840" w:rsidRDefault="00D677A1" w:rsidP="00D93C44">
      <w:pPr>
        <w:pStyle w:val="Akapitzlist"/>
        <w:widowControl/>
        <w:numPr>
          <w:ilvl w:val="0"/>
          <w:numId w:val="7"/>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 xml:space="preserve">Korekty do harmonogramu będą przekazywane przez Zamawiającego za pośrednictwem poczty elektronicznej na adres Wykonawcy zgodnie z § </w:t>
      </w:r>
      <w:r w:rsidR="00F67840" w:rsidRPr="00F67840">
        <w:rPr>
          <w:rFonts w:ascii="Arial" w:hAnsi="Arial" w:cs="Arial"/>
          <w:color w:val="auto"/>
          <w:sz w:val="22"/>
          <w:szCs w:val="22"/>
        </w:rPr>
        <w:t>9</w:t>
      </w:r>
      <w:r w:rsidRPr="00F67840">
        <w:rPr>
          <w:rFonts w:ascii="Arial" w:hAnsi="Arial" w:cs="Arial"/>
          <w:color w:val="auto"/>
          <w:sz w:val="22"/>
          <w:szCs w:val="22"/>
        </w:rPr>
        <w:t xml:space="preserve"> ust. 4.</w:t>
      </w:r>
      <w:r w:rsidRPr="00F67840">
        <w:rPr>
          <w:rFonts w:ascii="Arial" w:hAnsi="Arial" w:cs="Arial"/>
          <w:b/>
          <w:color w:val="auto"/>
          <w:sz w:val="22"/>
          <w:szCs w:val="22"/>
        </w:rPr>
        <w:t xml:space="preserve"> </w:t>
      </w:r>
      <w:r w:rsidRPr="00F67840">
        <w:rPr>
          <w:rFonts w:ascii="Arial" w:hAnsi="Arial" w:cs="Arial"/>
          <w:color w:val="auto"/>
          <w:sz w:val="22"/>
          <w:szCs w:val="22"/>
        </w:rPr>
        <w:t xml:space="preserve">Jednocześnie Zamawiający zastrzega, że w przypadku gdy uzna za konieczne </w:t>
      </w:r>
      <w:r w:rsidR="00D93C44" w:rsidRPr="00F67840">
        <w:rPr>
          <w:rFonts w:ascii="Arial" w:hAnsi="Arial" w:cs="Arial"/>
          <w:color w:val="auto"/>
          <w:sz w:val="22"/>
          <w:szCs w:val="22"/>
        </w:rPr>
        <w:t>–</w:t>
      </w:r>
      <w:r w:rsidRPr="00F67840">
        <w:rPr>
          <w:rFonts w:ascii="Arial" w:hAnsi="Arial" w:cs="Arial"/>
          <w:color w:val="auto"/>
          <w:sz w:val="22"/>
          <w:szCs w:val="22"/>
        </w:rPr>
        <w:t xml:space="preserve"> Wykonawca</w:t>
      </w:r>
      <w:r w:rsidR="00D93C44" w:rsidRPr="00F67840">
        <w:rPr>
          <w:rFonts w:ascii="Arial" w:hAnsi="Arial" w:cs="Arial"/>
          <w:color w:val="auto"/>
          <w:sz w:val="22"/>
          <w:szCs w:val="22"/>
        </w:rPr>
        <w:t xml:space="preserve"> </w:t>
      </w:r>
      <w:r w:rsidRPr="00F67840">
        <w:rPr>
          <w:rFonts w:ascii="Arial" w:hAnsi="Arial" w:cs="Arial"/>
          <w:color w:val="auto"/>
          <w:sz w:val="22"/>
          <w:szCs w:val="22"/>
        </w:rPr>
        <w:t xml:space="preserve">lub upoważnione przez niego osoby zobowiązane będą każdorazowo do osobistego stawienia się w siedzibie Zamawiającego w celu omówienia korekt do harmonogramu działania. </w:t>
      </w:r>
    </w:p>
    <w:p w14:paraId="05363766" w14:textId="77777777" w:rsidR="00D93C44" w:rsidRPr="00F67840" w:rsidRDefault="00D677A1" w:rsidP="00D93C44">
      <w:pPr>
        <w:pStyle w:val="Akapitzlist"/>
        <w:widowControl/>
        <w:numPr>
          <w:ilvl w:val="0"/>
          <w:numId w:val="7"/>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Wszelkie uwagi, modyfikacje (korekty) do harmonogramu działania, o których mowa w niniejszym paragrafie Wykonawca wykona w ramach wynagrodzenia, o którym mowa w § </w:t>
      </w:r>
      <w:r w:rsidR="00F67840" w:rsidRPr="00F67840">
        <w:rPr>
          <w:rFonts w:ascii="Arial" w:hAnsi="Arial" w:cs="Arial"/>
          <w:color w:val="auto"/>
          <w:sz w:val="22"/>
          <w:szCs w:val="22"/>
        </w:rPr>
        <w:t>5</w:t>
      </w:r>
      <w:r w:rsidRPr="00F67840">
        <w:rPr>
          <w:rFonts w:ascii="Arial" w:hAnsi="Arial" w:cs="Arial"/>
          <w:color w:val="auto"/>
          <w:sz w:val="22"/>
          <w:szCs w:val="22"/>
        </w:rPr>
        <w:t xml:space="preserve"> ust. 1.</w:t>
      </w:r>
    </w:p>
    <w:p w14:paraId="0BF7E7A6" w14:textId="77777777" w:rsidR="00D93C44" w:rsidRPr="00F67840" w:rsidRDefault="00D677A1" w:rsidP="00D93C44">
      <w:pPr>
        <w:pStyle w:val="Akapitzlist"/>
        <w:widowControl/>
        <w:numPr>
          <w:ilvl w:val="0"/>
          <w:numId w:val="7"/>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Wprowadzone do harmonogramu uwagi, modyfikacje (korekty) nie mogą wpłynąć na</w:t>
      </w:r>
      <w:r w:rsidR="00F67840">
        <w:rPr>
          <w:rFonts w:ascii="Arial" w:hAnsi="Arial" w:cs="Arial"/>
          <w:color w:val="auto"/>
          <w:sz w:val="22"/>
          <w:szCs w:val="22"/>
        </w:rPr>
        <w:t> </w:t>
      </w:r>
      <w:r w:rsidRPr="00F67840">
        <w:rPr>
          <w:rFonts w:ascii="Arial" w:hAnsi="Arial" w:cs="Arial"/>
          <w:color w:val="auto"/>
          <w:sz w:val="22"/>
          <w:szCs w:val="22"/>
        </w:rPr>
        <w:t xml:space="preserve">wydłużenie terminu realizacji przedmiotu zamówienia, o którym mowa w </w:t>
      </w:r>
      <w:r w:rsidR="00395922" w:rsidRPr="00F67840">
        <w:rPr>
          <w:rFonts w:ascii="Arial" w:hAnsi="Arial" w:cs="Arial"/>
          <w:color w:val="auto"/>
          <w:sz w:val="22"/>
          <w:szCs w:val="22"/>
        </w:rPr>
        <w:t>§ 4</w:t>
      </w:r>
      <w:r w:rsidRPr="00F67840">
        <w:rPr>
          <w:rFonts w:ascii="Arial" w:hAnsi="Arial" w:cs="Arial"/>
          <w:color w:val="auto"/>
          <w:sz w:val="22"/>
          <w:szCs w:val="22"/>
        </w:rPr>
        <w:t>.</w:t>
      </w:r>
    </w:p>
    <w:p w14:paraId="407E897F" w14:textId="75CDC871" w:rsidR="00D93C44" w:rsidRPr="00F67840" w:rsidRDefault="00D677A1" w:rsidP="00D93C44">
      <w:pPr>
        <w:pStyle w:val="Akapitzlist"/>
        <w:widowControl/>
        <w:numPr>
          <w:ilvl w:val="0"/>
          <w:numId w:val="7"/>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Wykonawca nie może wprowadzić żadnej zmiany do ostatecznej wersji harmonogramu działania bez zgody Zamawiającego</w:t>
      </w:r>
      <w:r w:rsidR="00C24FD6">
        <w:rPr>
          <w:rFonts w:ascii="Arial" w:hAnsi="Arial" w:cs="Arial"/>
          <w:color w:val="auto"/>
          <w:sz w:val="22"/>
          <w:szCs w:val="22"/>
        </w:rPr>
        <w:t>, wyrażonej w formie pisemnej pod rygorem nieważności.</w:t>
      </w:r>
    </w:p>
    <w:p w14:paraId="222AC281" w14:textId="1042E358" w:rsidR="00395922" w:rsidRPr="005150BB" w:rsidRDefault="00D677A1" w:rsidP="005150BB">
      <w:pPr>
        <w:pStyle w:val="Akapitzlist"/>
        <w:widowControl/>
        <w:numPr>
          <w:ilvl w:val="0"/>
          <w:numId w:val="7"/>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 xml:space="preserve">Wykonawca jest zobowiązany do udzielenia Zamawiającemu, na jego żądanie, wszelkich informacji o przebiegu wykonania umowy i umożliwienia mu dokonywania kontroli prawidłowości tego wykonania. </w:t>
      </w:r>
    </w:p>
    <w:p w14:paraId="5D7495D2" w14:textId="77777777" w:rsidR="00D677A1" w:rsidRPr="00F67840" w:rsidRDefault="00D677A1" w:rsidP="00D677A1">
      <w:pPr>
        <w:widowControl/>
        <w:shd w:val="clear" w:color="auto" w:fill="FFFFFF"/>
        <w:spacing w:line="276" w:lineRule="auto"/>
        <w:contextualSpacing/>
        <w:jc w:val="center"/>
        <w:rPr>
          <w:rFonts w:ascii="Arial" w:hAnsi="Arial" w:cs="Arial"/>
          <w:b/>
          <w:color w:val="auto"/>
          <w:sz w:val="22"/>
          <w:szCs w:val="22"/>
        </w:rPr>
      </w:pPr>
      <w:r w:rsidRPr="00F67840">
        <w:rPr>
          <w:rFonts w:ascii="Arial" w:hAnsi="Arial" w:cs="Arial"/>
          <w:b/>
          <w:color w:val="auto"/>
          <w:sz w:val="22"/>
          <w:szCs w:val="22"/>
        </w:rPr>
        <w:t>§ 3</w:t>
      </w:r>
    </w:p>
    <w:p w14:paraId="5CA473A7" w14:textId="77777777" w:rsidR="00D677A1" w:rsidRPr="00F67840" w:rsidRDefault="00D677A1" w:rsidP="00D677A1">
      <w:pPr>
        <w:widowControl/>
        <w:shd w:val="clear" w:color="auto" w:fill="FFFFFF"/>
        <w:spacing w:line="276" w:lineRule="auto"/>
        <w:contextualSpacing/>
        <w:jc w:val="center"/>
        <w:rPr>
          <w:rFonts w:ascii="Arial" w:hAnsi="Arial" w:cs="Arial"/>
          <w:b/>
          <w:color w:val="auto"/>
          <w:sz w:val="22"/>
          <w:szCs w:val="22"/>
        </w:rPr>
      </w:pPr>
    </w:p>
    <w:p w14:paraId="2BF5A9C2" w14:textId="4F0D70AE" w:rsidR="00D677A1" w:rsidRPr="00F67840" w:rsidRDefault="00D677A1" w:rsidP="00D93C44">
      <w:pPr>
        <w:pStyle w:val="Akapitzlist"/>
        <w:widowControl/>
        <w:numPr>
          <w:ilvl w:val="0"/>
          <w:numId w:val="11"/>
        </w:numPr>
        <w:shd w:val="clear" w:color="auto" w:fill="FFFFFF"/>
        <w:spacing w:after="200" w:line="276" w:lineRule="auto"/>
        <w:ind w:left="426" w:hanging="426"/>
        <w:contextualSpacing/>
        <w:jc w:val="both"/>
        <w:rPr>
          <w:rFonts w:ascii="Arial" w:hAnsi="Arial" w:cs="Arial"/>
          <w:b/>
          <w:color w:val="auto"/>
          <w:sz w:val="22"/>
          <w:szCs w:val="22"/>
        </w:rPr>
      </w:pPr>
      <w:r w:rsidRPr="00F67840">
        <w:rPr>
          <w:rFonts w:ascii="Arial" w:hAnsi="Arial" w:cs="Arial"/>
          <w:color w:val="auto"/>
          <w:sz w:val="22"/>
          <w:szCs w:val="22"/>
        </w:rPr>
        <w:t xml:space="preserve">Wykonawca oświadcza, że on, a także jego pracownicy i osoby przez niego wskazane posiadają wszelkie kwalifikacje, uprawnienia i doświadczenie niezbędne do </w:t>
      </w:r>
      <w:r w:rsidR="005150BB">
        <w:rPr>
          <w:rFonts w:ascii="Arial" w:hAnsi="Arial" w:cs="Arial"/>
          <w:color w:val="auto"/>
          <w:sz w:val="22"/>
          <w:szCs w:val="22"/>
        </w:rPr>
        <w:t>n</w:t>
      </w:r>
      <w:r w:rsidR="00C24FD6">
        <w:rPr>
          <w:rFonts w:ascii="Arial" w:hAnsi="Arial" w:cs="Arial"/>
          <w:color w:val="auto"/>
          <w:sz w:val="22"/>
          <w:szCs w:val="22"/>
        </w:rPr>
        <w:t xml:space="preserve">ależytego </w:t>
      </w:r>
      <w:r w:rsidRPr="00F67840">
        <w:rPr>
          <w:rFonts w:ascii="Arial" w:hAnsi="Arial" w:cs="Arial"/>
          <w:color w:val="auto"/>
          <w:sz w:val="22"/>
          <w:szCs w:val="22"/>
        </w:rPr>
        <w:t>wykonania przedmiotu umowy, o którym mowa w § 1 umowy.</w:t>
      </w:r>
    </w:p>
    <w:p w14:paraId="0A7E3406" w14:textId="77777777" w:rsidR="00D677A1" w:rsidRPr="00F67840" w:rsidRDefault="00D677A1" w:rsidP="00D93C44">
      <w:pPr>
        <w:pStyle w:val="Akapitzlist"/>
        <w:widowControl/>
        <w:numPr>
          <w:ilvl w:val="0"/>
          <w:numId w:val="11"/>
        </w:numPr>
        <w:shd w:val="clear" w:color="auto" w:fill="FFFFFF"/>
        <w:spacing w:after="200" w:line="276" w:lineRule="auto"/>
        <w:ind w:left="426" w:hanging="426"/>
        <w:contextualSpacing/>
        <w:jc w:val="both"/>
        <w:rPr>
          <w:rFonts w:ascii="Arial" w:hAnsi="Arial" w:cs="Arial"/>
          <w:b/>
          <w:color w:val="auto"/>
          <w:sz w:val="22"/>
          <w:szCs w:val="22"/>
        </w:rPr>
      </w:pPr>
      <w:r w:rsidRPr="00F67840">
        <w:rPr>
          <w:rFonts w:ascii="Arial" w:hAnsi="Arial" w:cs="Arial"/>
          <w:color w:val="auto"/>
          <w:sz w:val="22"/>
          <w:szCs w:val="22"/>
        </w:rPr>
        <w:t>Wykonawca  zobowiązuje się do jej wykonania z zachowaniem należytej staranności wymaganej do tego rodzaju usługi, z uwzględnieniem potrzeb oraz oczekiwań Zamawiającego, zgodnie</w:t>
      </w:r>
      <w:r w:rsidR="004966F7" w:rsidRPr="00F67840">
        <w:rPr>
          <w:rFonts w:ascii="Arial" w:hAnsi="Arial" w:cs="Arial"/>
          <w:color w:val="auto"/>
          <w:sz w:val="22"/>
          <w:szCs w:val="22"/>
        </w:rPr>
        <w:t xml:space="preserve"> </w:t>
      </w:r>
      <w:r w:rsidRPr="00F67840">
        <w:rPr>
          <w:rFonts w:ascii="Arial" w:hAnsi="Arial" w:cs="Arial"/>
          <w:color w:val="auto"/>
          <w:sz w:val="22"/>
          <w:szCs w:val="22"/>
        </w:rPr>
        <w:t>z obowiązującymi przepisami prawa.</w:t>
      </w:r>
    </w:p>
    <w:p w14:paraId="269E74AA" w14:textId="77777777" w:rsidR="00D677A1" w:rsidRPr="00F67840" w:rsidRDefault="00D677A1" w:rsidP="00D93C44">
      <w:pPr>
        <w:pStyle w:val="Akapitzlist"/>
        <w:widowControl/>
        <w:numPr>
          <w:ilvl w:val="0"/>
          <w:numId w:val="11"/>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Strony zobowiązują się do współdziałania na każdym etapie realizacji umowy w zakresie niezbędnym do prawidłowego jej wykonania</w:t>
      </w:r>
      <w:r w:rsidRPr="00F67840">
        <w:rPr>
          <w:rFonts w:ascii="Arial" w:hAnsi="Arial" w:cs="Arial"/>
          <w:b/>
          <w:color w:val="auto"/>
          <w:sz w:val="22"/>
          <w:szCs w:val="22"/>
        </w:rPr>
        <w:t xml:space="preserve">, </w:t>
      </w:r>
      <w:r w:rsidRPr="00F67840">
        <w:rPr>
          <w:rFonts w:ascii="Arial" w:hAnsi="Arial" w:cs="Arial"/>
          <w:color w:val="auto"/>
          <w:sz w:val="22"/>
          <w:szCs w:val="22"/>
        </w:rPr>
        <w:t xml:space="preserve">w tym Wykonawca zobowiązuje </w:t>
      </w:r>
      <w:r w:rsidR="004966F7" w:rsidRPr="00F67840">
        <w:rPr>
          <w:rFonts w:ascii="Arial" w:hAnsi="Arial" w:cs="Arial"/>
          <w:color w:val="auto"/>
          <w:sz w:val="22"/>
          <w:szCs w:val="22"/>
        </w:rPr>
        <w:br/>
      </w:r>
      <w:r w:rsidRPr="00F67840">
        <w:rPr>
          <w:rFonts w:ascii="Arial" w:hAnsi="Arial" w:cs="Arial"/>
          <w:color w:val="auto"/>
          <w:sz w:val="22"/>
          <w:szCs w:val="22"/>
        </w:rPr>
        <w:t>się do współdziałania ze współorganizatorem wydarzenia – Miastem Olsztyn, za</w:t>
      </w:r>
      <w:r w:rsidR="004966F7" w:rsidRPr="00F67840">
        <w:rPr>
          <w:rFonts w:ascii="Arial" w:hAnsi="Arial" w:cs="Arial"/>
          <w:color w:val="auto"/>
          <w:sz w:val="22"/>
          <w:szCs w:val="22"/>
        </w:rPr>
        <w:t> </w:t>
      </w:r>
      <w:r w:rsidRPr="00F67840">
        <w:rPr>
          <w:rFonts w:ascii="Arial" w:hAnsi="Arial" w:cs="Arial"/>
          <w:color w:val="auto"/>
          <w:sz w:val="22"/>
          <w:szCs w:val="22"/>
        </w:rPr>
        <w:t>pośrednictwem Zamawiającego.</w:t>
      </w:r>
    </w:p>
    <w:p w14:paraId="27EE7739" w14:textId="77777777" w:rsidR="00D677A1" w:rsidRPr="00F67840" w:rsidRDefault="00D677A1" w:rsidP="00D93C44">
      <w:pPr>
        <w:pStyle w:val="Akapitzlist"/>
        <w:widowControl/>
        <w:numPr>
          <w:ilvl w:val="0"/>
          <w:numId w:val="11"/>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Strony zobowiązują się do wzajemnego przekazywania sobie niezwłocznie wszelkich informacji mogących mieć wpływ na realizację przedmiotu umowy.</w:t>
      </w:r>
    </w:p>
    <w:p w14:paraId="02609AE8" w14:textId="77777777" w:rsidR="00D677A1" w:rsidRPr="00F67840" w:rsidRDefault="00D677A1" w:rsidP="00D93C44">
      <w:pPr>
        <w:pStyle w:val="Akapitzlist"/>
        <w:widowControl/>
        <w:numPr>
          <w:ilvl w:val="0"/>
          <w:numId w:val="11"/>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Wykonawca ma obowiązek uwzględnić i wprowadzić wszelkie uwagi zgłaszane przez Zamawiającego w ramach realizacji przedmiotu umowy.</w:t>
      </w:r>
    </w:p>
    <w:p w14:paraId="4F23578C" w14:textId="53D15C20" w:rsidR="00D677A1" w:rsidRPr="00F67840" w:rsidRDefault="00D677A1" w:rsidP="00D93C44">
      <w:pPr>
        <w:pStyle w:val="Akapitzlist"/>
        <w:widowControl/>
        <w:numPr>
          <w:ilvl w:val="0"/>
          <w:numId w:val="11"/>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Za działania lub zaniechania osób trzecich, którymi Wykonawca posługuje się przy wykonywaniu umowy</w:t>
      </w:r>
      <w:r w:rsidR="00C24FD6">
        <w:rPr>
          <w:rFonts w:ascii="Arial" w:hAnsi="Arial" w:cs="Arial"/>
          <w:color w:val="auto"/>
          <w:sz w:val="22"/>
          <w:szCs w:val="22"/>
        </w:rPr>
        <w:t>,</w:t>
      </w:r>
      <w:r w:rsidRPr="00F67840">
        <w:rPr>
          <w:rFonts w:ascii="Arial" w:hAnsi="Arial" w:cs="Arial"/>
          <w:color w:val="auto"/>
          <w:sz w:val="22"/>
          <w:szCs w:val="22"/>
        </w:rPr>
        <w:t xml:space="preserve"> Wykonawca odpowiada jak za własne działania lub zaniechania.</w:t>
      </w:r>
    </w:p>
    <w:p w14:paraId="19E28894" w14:textId="21C81C1B" w:rsidR="00D677A1" w:rsidRPr="00F67840" w:rsidRDefault="00D677A1" w:rsidP="00D93C44">
      <w:pPr>
        <w:pStyle w:val="Akapitzlist"/>
        <w:widowControl/>
        <w:numPr>
          <w:ilvl w:val="0"/>
          <w:numId w:val="11"/>
        </w:numPr>
        <w:shd w:val="clear" w:color="auto" w:fill="FFFFFF"/>
        <w:spacing w:after="200" w:line="276" w:lineRule="auto"/>
        <w:ind w:left="426" w:hanging="426"/>
        <w:contextualSpacing/>
        <w:jc w:val="both"/>
        <w:rPr>
          <w:rFonts w:ascii="Arial" w:hAnsi="Arial" w:cs="Arial"/>
          <w:b/>
          <w:color w:val="auto"/>
          <w:sz w:val="22"/>
          <w:szCs w:val="22"/>
        </w:rPr>
      </w:pPr>
      <w:r w:rsidRPr="00F67840">
        <w:rPr>
          <w:rFonts w:ascii="Arial" w:hAnsi="Arial" w:cs="Arial"/>
          <w:color w:val="auto"/>
          <w:sz w:val="22"/>
          <w:szCs w:val="22"/>
        </w:rPr>
        <w:lastRenderedPageBreak/>
        <w:t>Wykonawca oświadcza, że wykonanie niniejszej umowy przez Wykonawcę i podmioty, którymi będzie się posługiwał przy wykonaniu umowy, nie będzie prowadzić do</w:t>
      </w:r>
      <w:r w:rsidR="004966F7" w:rsidRPr="00F67840">
        <w:rPr>
          <w:rFonts w:ascii="Arial" w:hAnsi="Arial" w:cs="Arial"/>
          <w:color w:val="auto"/>
          <w:sz w:val="22"/>
          <w:szCs w:val="22"/>
        </w:rPr>
        <w:t> </w:t>
      </w:r>
      <w:r w:rsidRPr="00F67840">
        <w:rPr>
          <w:rFonts w:ascii="Arial" w:hAnsi="Arial" w:cs="Arial"/>
          <w:color w:val="auto"/>
          <w:sz w:val="22"/>
          <w:szCs w:val="22"/>
        </w:rPr>
        <w:t>wypełnienia przesłanek czynu nieuczciwej konkurencji, w szczególności nie będzie stanowić naruszenia tajemnicy przedsiębiorstwa, osoby trzeciej oraz</w:t>
      </w:r>
      <w:r w:rsidR="00C24FD6">
        <w:rPr>
          <w:rFonts w:ascii="Arial" w:hAnsi="Arial" w:cs="Arial"/>
          <w:color w:val="auto"/>
          <w:sz w:val="22"/>
          <w:szCs w:val="22"/>
        </w:rPr>
        <w:t>,</w:t>
      </w:r>
      <w:r w:rsidRPr="00F67840">
        <w:rPr>
          <w:rFonts w:ascii="Arial" w:hAnsi="Arial" w:cs="Arial"/>
          <w:color w:val="auto"/>
          <w:sz w:val="22"/>
          <w:szCs w:val="22"/>
        </w:rPr>
        <w:t xml:space="preserve"> że w powyższym zakresie przyjmuje na</w:t>
      </w:r>
      <w:r w:rsidR="00F67840">
        <w:rPr>
          <w:rFonts w:ascii="Arial" w:hAnsi="Arial" w:cs="Arial"/>
          <w:color w:val="auto"/>
          <w:sz w:val="22"/>
          <w:szCs w:val="22"/>
        </w:rPr>
        <w:t> </w:t>
      </w:r>
      <w:r w:rsidRPr="00F67840">
        <w:rPr>
          <w:rFonts w:ascii="Arial" w:hAnsi="Arial" w:cs="Arial"/>
          <w:color w:val="auto"/>
          <w:sz w:val="22"/>
          <w:szCs w:val="22"/>
        </w:rPr>
        <w:t>siebie pełną odpowiedzialność.</w:t>
      </w:r>
    </w:p>
    <w:p w14:paraId="229E63C5" w14:textId="77777777" w:rsidR="00D677A1" w:rsidRPr="00F67840" w:rsidRDefault="00D677A1" w:rsidP="00D93C44">
      <w:pPr>
        <w:pStyle w:val="Akapitzlist"/>
        <w:widowControl/>
        <w:numPr>
          <w:ilvl w:val="0"/>
          <w:numId w:val="11"/>
        </w:numPr>
        <w:shd w:val="clear" w:color="auto" w:fill="FFFFFF"/>
        <w:spacing w:after="200" w:line="276" w:lineRule="auto"/>
        <w:ind w:left="426" w:hanging="426"/>
        <w:contextualSpacing/>
        <w:jc w:val="both"/>
        <w:rPr>
          <w:rFonts w:ascii="Arial" w:hAnsi="Arial" w:cs="Arial"/>
          <w:b/>
          <w:color w:val="auto"/>
          <w:sz w:val="22"/>
          <w:szCs w:val="22"/>
        </w:rPr>
      </w:pPr>
      <w:r w:rsidRPr="00F67840">
        <w:rPr>
          <w:rFonts w:ascii="Arial" w:hAnsi="Arial" w:cs="Arial"/>
          <w:color w:val="auto"/>
          <w:sz w:val="22"/>
          <w:szCs w:val="22"/>
        </w:rPr>
        <w:t xml:space="preserve">Wykonawca zobowiązuje się w trakcie realizacji przedmiotu umowy przestrzegać wszelkich regulaminów, zarządzeń i wytycznych dla terenu, gdzie będzie odbywać się wydarzenie. </w:t>
      </w:r>
    </w:p>
    <w:p w14:paraId="3166336A" w14:textId="77777777" w:rsidR="00D677A1" w:rsidRPr="00F67840" w:rsidRDefault="00D677A1" w:rsidP="00D93C44">
      <w:pPr>
        <w:pStyle w:val="Akapitzlist"/>
        <w:widowControl/>
        <w:numPr>
          <w:ilvl w:val="0"/>
          <w:numId w:val="11"/>
        </w:numPr>
        <w:shd w:val="clear" w:color="auto" w:fill="FFFFFF"/>
        <w:spacing w:after="200" w:line="276" w:lineRule="auto"/>
        <w:ind w:left="426" w:hanging="426"/>
        <w:contextualSpacing/>
        <w:jc w:val="both"/>
        <w:rPr>
          <w:rFonts w:ascii="Arial" w:hAnsi="Arial" w:cs="Arial"/>
          <w:b/>
          <w:color w:val="auto"/>
          <w:sz w:val="22"/>
          <w:szCs w:val="22"/>
        </w:rPr>
      </w:pPr>
      <w:r w:rsidRPr="00F67840">
        <w:rPr>
          <w:rFonts w:ascii="Arial" w:hAnsi="Arial" w:cs="Arial"/>
          <w:color w:val="auto"/>
          <w:sz w:val="22"/>
          <w:szCs w:val="22"/>
        </w:rPr>
        <w:t xml:space="preserve">Po zakończeniu wydarzenia Wykonawca zobowiązany jest do dnia 17 </w:t>
      </w:r>
      <w:r w:rsidR="000B4956" w:rsidRPr="00F67840">
        <w:rPr>
          <w:rFonts w:ascii="Arial" w:hAnsi="Arial" w:cs="Arial"/>
          <w:color w:val="auto"/>
          <w:sz w:val="22"/>
          <w:szCs w:val="22"/>
        </w:rPr>
        <w:t xml:space="preserve">czerwca do godz. </w:t>
      </w:r>
      <w:r w:rsidRPr="00F67840">
        <w:rPr>
          <w:rFonts w:ascii="Arial" w:hAnsi="Arial" w:cs="Arial"/>
          <w:color w:val="auto"/>
          <w:sz w:val="22"/>
          <w:szCs w:val="22"/>
        </w:rPr>
        <w:t>9.00 do uporządkowania i posprzątania terenu, zabrania wszelkich urządzeń oraz sprzętu wykorzystywanego w trakcie wydarzenia do wykonania niniejszej umowy.</w:t>
      </w:r>
    </w:p>
    <w:p w14:paraId="38CF41D9" w14:textId="14EB018A" w:rsidR="00D677A1" w:rsidRPr="00F67840" w:rsidRDefault="00D677A1" w:rsidP="00D93C44">
      <w:pPr>
        <w:pStyle w:val="Akapitzlist"/>
        <w:widowControl/>
        <w:numPr>
          <w:ilvl w:val="0"/>
          <w:numId w:val="11"/>
        </w:numPr>
        <w:shd w:val="clear" w:color="auto" w:fill="FFFFFF"/>
        <w:spacing w:after="200" w:line="276" w:lineRule="auto"/>
        <w:ind w:left="426" w:hanging="426"/>
        <w:contextualSpacing/>
        <w:jc w:val="both"/>
        <w:rPr>
          <w:rFonts w:ascii="Arial" w:hAnsi="Arial" w:cs="Arial"/>
          <w:b/>
          <w:color w:val="auto"/>
          <w:sz w:val="22"/>
          <w:szCs w:val="22"/>
        </w:rPr>
      </w:pPr>
      <w:r w:rsidRPr="00F67840">
        <w:rPr>
          <w:rFonts w:ascii="Arial" w:hAnsi="Arial" w:cs="Arial"/>
          <w:color w:val="auto"/>
          <w:sz w:val="22"/>
          <w:szCs w:val="22"/>
        </w:rPr>
        <w:t>Wykonawca ponosi odpowiedzialność za szkody, w tym szkody poniesione przez osoby trzecie (w tym uczestników targów), wynikłe w toku lub w związku z realizacją umowy, obejmujące działania, wymienione w szczegółowym opisie przedmiotu zamówienia (SOPZ) oraz złożoną ofertą, stanowiącymi odpowiednio załącznik nr 1 i załącznik nr 2 do</w:t>
      </w:r>
      <w:r w:rsidR="00395922" w:rsidRPr="00F67840">
        <w:rPr>
          <w:rFonts w:ascii="Arial" w:hAnsi="Arial" w:cs="Arial"/>
          <w:color w:val="auto"/>
          <w:sz w:val="22"/>
          <w:szCs w:val="22"/>
        </w:rPr>
        <w:t> </w:t>
      </w:r>
      <w:r w:rsidRPr="00F67840">
        <w:rPr>
          <w:rFonts w:ascii="Arial" w:hAnsi="Arial" w:cs="Arial"/>
          <w:color w:val="auto"/>
          <w:sz w:val="22"/>
          <w:szCs w:val="22"/>
        </w:rPr>
        <w:t>niniejszej umowy</w:t>
      </w:r>
      <w:r w:rsidR="00C24FD6">
        <w:rPr>
          <w:rFonts w:ascii="Arial" w:hAnsi="Arial" w:cs="Arial"/>
          <w:color w:val="auto"/>
          <w:sz w:val="22"/>
          <w:szCs w:val="22"/>
        </w:rPr>
        <w:t>,</w:t>
      </w:r>
      <w:r w:rsidRPr="00F67840">
        <w:rPr>
          <w:rFonts w:ascii="Arial" w:hAnsi="Arial" w:cs="Arial"/>
          <w:color w:val="auto"/>
          <w:sz w:val="22"/>
          <w:szCs w:val="22"/>
        </w:rPr>
        <w:t xml:space="preserve"> z zastrzeżeniem ust. 11. Niniejsze postanowienie stanowi podstawę regresu Zamawiającego w stosunku do Wykonawcy w razie, gdyby osoba trzecia uzyskała naprawienie tych szkód od Zamawiającego.  </w:t>
      </w:r>
    </w:p>
    <w:p w14:paraId="021E0198" w14:textId="77777777" w:rsidR="00D677A1" w:rsidRPr="00F67840" w:rsidRDefault="00D677A1" w:rsidP="00D93C44">
      <w:pPr>
        <w:pStyle w:val="Akapitzlist"/>
        <w:widowControl/>
        <w:numPr>
          <w:ilvl w:val="0"/>
          <w:numId w:val="11"/>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Strony są zwolnione od odpowiedzialności za szkody powstałe w związku z</w:t>
      </w:r>
      <w:r w:rsidR="00395922" w:rsidRPr="00F67840">
        <w:rPr>
          <w:rFonts w:ascii="Arial" w:hAnsi="Arial" w:cs="Arial"/>
          <w:color w:val="auto"/>
          <w:sz w:val="22"/>
          <w:szCs w:val="22"/>
        </w:rPr>
        <w:t>  </w:t>
      </w:r>
      <w:r w:rsidRPr="00F67840">
        <w:rPr>
          <w:rFonts w:ascii="Arial" w:hAnsi="Arial" w:cs="Arial"/>
          <w:color w:val="auto"/>
          <w:sz w:val="22"/>
          <w:szCs w:val="22"/>
        </w:rPr>
        <w:t>niewykonaniem lub nienależytym wykonaniem umowy, w przypadku, gdy to</w:t>
      </w:r>
      <w:r w:rsidR="00395922" w:rsidRPr="00F67840">
        <w:rPr>
          <w:rFonts w:ascii="Arial" w:hAnsi="Arial" w:cs="Arial"/>
          <w:color w:val="auto"/>
          <w:sz w:val="22"/>
          <w:szCs w:val="22"/>
        </w:rPr>
        <w:t> </w:t>
      </w:r>
      <w:r w:rsidRPr="00F67840">
        <w:rPr>
          <w:rFonts w:ascii="Arial" w:hAnsi="Arial" w:cs="Arial"/>
          <w:color w:val="auto"/>
          <w:sz w:val="22"/>
          <w:szCs w:val="22"/>
        </w:rPr>
        <w:t>niewykonanie lub nienależyte wykonanie jest następstwem zdarzeń określonych jako siła wyższa.</w:t>
      </w:r>
    </w:p>
    <w:p w14:paraId="542FDCF0" w14:textId="77777777" w:rsidR="00D677A1" w:rsidRPr="00F67840" w:rsidRDefault="00D677A1" w:rsidP="00D93C44">
      <w:pPr>
        <w:pStyle w:val="Akapitzlist"/>
        <w:widowControl/>
        <w:numPr>
          <w:ilvl w:val="0"/>
          <w:numId w:val="11"/>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4B3BD049" w14:textId="77777777" w:rsidR="00D677A1" w:rsidRPr="00F67840" w:rsidRDefault="00D677A1" w:rsidP="00D93C44">
      <w:pPr>
        <w:pStyle w:val="Akapitzlist"/>
        <w:widowControl/>
        <w:numPr>
          <w:ilvl w:val="0"/>
          <w:numId w:val="11"/>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Dowodzenie powyższych okoliczności jest ograniczone do okoliczności powszechnie znanych.</w:t>
      </w:r>
    </w:p>
    <w:p w14:paraId="50B25CFB" w14:textId="77777777" w:rsidR="00D677A1" w:rsidRPr="00F67840" w:rsidRDefault="00D677A1" w:rsidP="00D93C44">
      <w:pPr>
        <w:pStyle w:val="Akapitzlist"/>
        <w:widowControl/>
        <w:numPr>
          <w:ilvl w:val="0"/>
          <w:numId w:val="11"/>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Wykonawca ponosi odpowiedzialność za przeprowadzone działania wymienione w</w:t>
      </w:r>
      <w:r w:rsidR="00395922" w:rsidRPr="00F67840">
        <w:rPr>
          <w:rFonts w:ascii="Arial" w:hAnsi="Arial" w:cs="Arial"/>
          <w:color w:val="auto"/>
          <w:sz w:val="22"/>
          <w:szCs w:val="22"/>
        </w:rPr>
        <w:t> </w:t>
      </w:r>
      <w:r w:rsidRPr="00F67840">
        <w:rPr>
          <w:rFonts w:ascii="Arial" w:hAnsi="Arial" w:cs="Arial"/>
          <w:color w:val="auto"/>
          <w:sz w:val="22"/>
          <w:szCs w:val="22"/>
        </w:rPr>
        <w:t>szczegółowym opisie przedmiotu zamówienia (SOPZ) oraz złożoną ofertą, stanowiącymi odpowiednio załącznik nr 1 i załącznik nr 2 do niniejszej umowy, zgodnie z</w:t>
      </w:r>
      <w:r w:rsidR="00395922" w:rsidRPr="00F67840">
        <w:rPr>
          <w:rFonts w:ascii="Arial" w:hAnsi="Arial" w:cs="Arial"/>
          <w:color w:val="auto"/>
          <w:sz w:val="22"/>
          <w:szCs w:val="22"/>
        </w:rPr>
        <w:t> </w:t>
      </w:r>
      <w:r w:rsidRPr="00F67840">
        <w:rPr>
          <w:rFonts w:ascii="Arial" w:hAnsi="Arial" w:cs="Arial"/>
          <w:color w:val="auto"/>
          <w:sz w:val="22"/>
          <w:szCs w:val="22"/>
        </w:rPr>
        <w:t xml:space="preserve">przepisami obowiązującego prawa, w tym bhp i ppoż. </w:t>
      </w:r>
    </w:p>
    <w:p w14:paraId="65A5E891" w14:textId="77777777" w:rsidR="004966F7" w:rsidRPr="00F67840" w:rsidRDefault="00D677A1" w:rsidP="004966F7">
      <w:pPr>
        <w:pStyle w:val="Akapitzlist"/>
        <w:widowControl/>
        <w:numPr>
          <w:ilvl w:val="0"/>
          <w:numId w:val="11"/>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Wykonawca zobowiązuje się do zrealizowania przedmiotu umowy w sposób zapewniający dostępność osobom ze szczególnymi potrzebami w rozumieniu ustawy z dnia 19 lipca 2019 roku o zapewnianiu dostępności osobom ze szczególnymi potrzebami i w tym celu przy realizacji przedmiotu umowy zobowiązuje się zastosować racjonalne usprawnienia, rozumiane jako konieczne i odpowiednie zmiany i dostosowania, nie nakładające nieproporcjonalnego lub nadmiernego obciążenia, jeśli jest to potrzebne w konkretnym przypadku, w celu zapewnienia osobom ze szczególnymi potrzebami możliwości wzięcia udziału w wydarzeniu.</w:t>
      </w:r>
    </w:p>
    <w:p w14:paraId="28D7E548" w14:textId="77777777" w:rsidR="004966F7" w:rsidRPr="00F67840" w:rsidRDefault="004966F7" w:rsidP="004966F7">
      <w:pPr>
        <w:pStyle w:val="Akapitzlist"/>
        <w:widowControl/>
        <w:numPr>
          <w:ilvl w:val="0"/>
          <w:numId w:val="11"/>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sz w:val="22"/>
          <w:szCs w:val="22"/>
        </w:rPr>
        <w:t>Wykonawca zobowiązuje się zrealizować przedmiot umowy przy udziale koordynatora wydarzenia wskazanego w ofercie i ocenianego przez Zamawiającego.</w:t>
      </w:r>
    </w:p>
    <w:p w14:paraId="7D83D67E" w14:textId="7348E83F" w:rsidR="004966F7" w:rsidRPr="00F67840" w:rsidRDefault="004966F7" w:rsidP="004966F7">
      <w:pPr>
        <w:pStyle w:val="Akapitzlist"/>
        <w:widowControl/>
        <w:numPr>
          <w:ilvl w:val="0"/>
          <w:numId w:val="11"/>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sz w:val="22"/>
          <w:szCs w:val="22"/>
        </w:rPr>
        <w:t>W przypadku zaistnienia okoliczności, z powodu których osoba, o której mowa ust. 16 nie</w:t>
      </w:r>
      <w:r w:rsidR="00C24FD6">
        <w:rPr>
          <w:rFonts w:ascii="Arial" w:hAnsi="Arial" w:cs="Arial"/>
          <w:sz w:val="22"/>
          <w:szCs w:val="22"/>
        </w:rPr>
        <w:t xml:space="preserve"> </w:t>
      </w:r>
      <w:r w:rsidRPr="00F67840">
        <w:rPr>
          <w:rFonts w:ascii="Arial" w:hAnsi="Arial" w:cs="Arial"/>
          <w:sz w:val="22"/>
          <w:szCs w:val="22"/>
        </w:rPr>
        <w:t>będzie mogła uczestniczyć w realizacji przedmiotu umowy, Wykonawca może powierzyć wykonanie przedmiotu umowy innej osobie</w:t>
      </w:r>
      <w:r w:rsidR="00C24FD6">
        <w:rPr>
          <w:rFonts w:ascii="Arial" w:hAnsi="Arial" w:cs="Arial"/>
          <w:sz w:val="22"/>
          <w:szCs w:val="22"/>
        </w:rPr>
        <w:t>,</w:t>
      </w:r>
      <w:r w:rsidRPr="00F67840">
        <w:rPr>
          <w:rFonts w:ascii="Arial" w:hAnsi="Arial" w:cs="Arial"/>
          <w:sz w:val="22"/>
          <w:szCs w:val="22"/>
        </w:rPr>
        <w:t xml:space="preserve"> o doświadczeniu nie mniejszym od doświadczenia zastępowanej osoby. </w:t>
      </w:r>
    </w:p>
    <w:p w14:paraId="45C889B9" w14:textId="77777777" w:rsidR="004966F7" w:rsidRPr="00F67840" w:rsidRDefault="004966F7" w:rsidP="004966F7">
      <w:pPr>
        <w:pStyle w:val="Akapitzlist"/>
        <w:widowControl/>
        <w:numPr>
          <w:ilvl w:val="0"/>
          <w:numId w:val="11"/>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sz w:val="22"/>
          <w:szCs w:val="22"/>
        </w:rPr>
        <w:lastRenderedPageBreak/>
        <w:t>Zmiana, o której mowa w ust. 17 będzie mogła zostać dokonana na pisemny wniosek Wykonawcy oraz za uprzednią zgodą Zamawiającego, wyrażoną w formie pisemnej pod rygorem nieważności.</w:t>
      </w:r>
    </w:p>
    <w:p w14:paraId="3958520D" w14:textId="77777777" w:rsidR="004966F7" w:rsidRPr="00F67840" w:rsidRDefault="004966F7" w:rsidP="004966F7">
      <w:pPr>
        <w:pStyle w:val="Akapitzlist"/>
        <w:widowControl/>
        <w:numPr>
          <w:ilvl w:val="0"/>
          <w:numId w:val="11"/>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sz w:val="22"/>
          <w:szCs w:val="22"/>
        </w:rPr>
        <w:t>Zmiana, o której mowa w ust. 17, nie wymaga aneksu do umowy oraz nie będzie podstawą</w:t>
      </w:r>
      <w:r w:rsidRPr="00F67840">
        <w:rPr>
          <w:rFonts w:ascii="Arial" w:hAnsi="Arial" w:cs="Arial"/>
          <w:sz w:val="22"/>
          <w:szCs w:val="22"/>
        </w:rPr>
        <w:br/>
        <w:t xml:space="preserve">do zmiany wynagrodzenia, o którym mowa w § </w:t>
      </w:r>
      <w:r w:rsidR="00F67840" w:rsidRPr="00F67840">
        <w:rPr>
          <w:rFonts w:ascii="Arial" w:hAnsi="Arial" w:cs="Arial"/>
          <w:sz w:val="22"/>
          <w:szCs w:val="22"/>
        </w:rPr>
        <w:t>5</w:t>
      </w:r>
      <w:r w:rsidRPr="00F67840">
        <w:rPr>
          <w:rFonts w:ascii="Arial" w:hAnsi="Arial" w:cs="Arial"/>
          <w:sz w:val="22"/>
          <w:szCs w:val="22"/>
        </w:rPr>
        <w:t xml:space="preserve"> ust. 1.</w:t>
      </w:r>
    </w:p>
    <w:p w14:paraId="0C50A061" w14:textId="4F02A0E3" w:rsidR="004966F7" w:rsidRPr="00C24FD6" w:rsidRDefault="004966F7" w:rsidP="004966F7">
      <w:pPr>
        <w:pStyle w:val="Akapitzlist"/>
        <w:widowControl/>
        <w:numPr>
          <w:ilvl w:val="0"/>
          <w:numId w:val="11"/>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sz w:val="22"/>
          <w:szCs w:val="22"/>
        </w:rPr>
        <w:t xml:space="preserve">W przypadku naruszenia postanowień ust. 18 i 19, Zamawiający może odstąpić od umowy </w:t>
      </w:r>
      <w:r w:rsidRPr="00F67840">
        <w:rPr>
          <w:rFonts w:ascii="Arial" w:hAnsi="Arial" w:cs="Arial"/>
          <w:sz w:val="22"/>
          <w:szCs w:val="22"/>
        </w:rPr>
        <w:br/>
        <w:t>z przyczyn, za które odpowiedzialność ponosi Wykonawca, z zachowaniem prawa do kary umownej określonej</w:t>
      </w:r>
      <w:r w:rsidRPr="00F67840">
        <w:rPr>
          <w:rFonts w:ascii="Arial" w:hAnsi="Arial" w:cs="Arial"/>
          <w:color w:val="FF0000"/>
          <w:sz w:val="22"/>
          <w:szCs w:val="22"/>
        </w:rPr>
        <w:t xml:space="preserve"> </w:t>
      </w:r>
      <w:r w:rsidRPr="00F67840">
        <w:rPr>
          <w:rFonts w:ascii="Arial" w:hAnsi="Arial" w:cs="Arial"/>
          <w:sz w:val="22"/>
          <w:szCs w:val="22"/>
        </w:rPr>
        <w:t xml:space="preserve">w § </w:t>
      </w:r>
      <w:r w:rsidR="00F67840" w:rsidRPr="00F67840">
        <w:rPr>
          <w:rFonts w:ascii="Arial" w:hAnsi="Arial" w:cs="Arial"/>
          <w:sz w:val="22"/>
          <w:szCs w:val="22"/>
        </w:rPr>
        <w:t>8</w:t>
      </w:r>
      <w:r w:rsidRPr="00F67840">
        <w:rPr>
          <w:rFonts w:ascii="Arial" w:hAnsi="Arial" w:cs="Arial"/>
          <w:sz w:val="22"/>
          <w:szCs w:val="22"/>
        </w:rPr>
        <w:t xml:space="preserve"> ust. 1 pkt 1 umowy.</w:t>
      </w:r>
      <w:r w:rsidRPr="00F67840">
        <w:rPr>
          <w:rFonts w:ascii="Arial" w:hAnsi="Arial" w:cs="Arial"/>
          <w:b/>
          <w:color w:val="FF0000"/>
          <w:sz w:val="22"/>
          <w:szCs w:val="22"/>
        </w:rPr>
        <w:t xml:space="preserve"> </w:t>
      </w:r>
    </w:p>
    <w:p w14:paraId="32E302CD" w14:textId="77777777" w:rsidR="00C24FD6" w:rsidRPr="00F67840" w:rsidRDefault="00C24FD6" w:rsidP="00C24FD6">
      <w:pPr>
        <w:pStyle w:val="Akapitzlist"/>
        <w:widowControl/>
        <w:shd w:val="clear" w:color="auto" w:fill="FFFFFF"/>
        <w:spacing w:after="200" w:line="276" w:lineRule="auto"/>
        <w:ind w:left="426"/>
        <w:contextualSpacing/>
        <w:jc w:val="both"/>
        <w:rPr>
          <w:rFonts w:ascii="Arial" w:hAnsi="Arial" w:cs="Arial"/>
          <w:color w:val="auto"/>
          <w:sz w:val="22"/>
          <w:szCs w:val="22"/>
        </w:rPr>
      </w:pPr>
    </w:p>
    <w:p w14:paraId="0C25730C" w14:textId="77777777" w:rsidR="00D677A1" w:rsidRPr="00F67840" w:rsidRDefault="00D677A1" w:rsidP="00395922">
      <w:pPr>
        <w:spacing w:line="276" w:lineRule="auto"/>
        <w:jc w:val="center"/>
        <w:rPr>
          <w:rFonts w:ascii="Arial" w:hAnsi="Arial" w:cs="Arial"/>
          <w:b/>
          <w:color w:val="auto"/>
          <w:sz w:val="22"/>
          <w:szCs w:val="22"/>
        </w:rPr>
      </w:pPr>
      <w:r w:rsidRPr="00F67840">
        <w:rPr>
          <w:rFonts w:ascii="Arial" w:hAnsi="Arial" w:cs="Arial"/>
          <w:b/>
          <w:color w:val="auto"/>
          <w:sz w:val="22"/>
          <w:szCs w:val="22"/>
        </w:rPr>
        <w:t>§ 4</w:t>
      </w:r>
    </w:p>
    <w:p w14:paraId="13BB439E" w14:textId="77777777" w:rsidR="00395922" w:rsidRPr="00F67840" w:rsidRDefault="00395922" w:rsidP="00395922">
      <w:pPr>
        <w:spacing w:line="276" w:lineRule="auto"/>
        <w:jc w:val="center"/>
        <w:rPr>
          <w:rFonts w:ascii="Arial" w:hAnsi="Arial" w:cs="Arial"/>
          <w:b/>
          <w:color w:val="auto"/>
          <w:sz w:val="22"/>
          <w:szCs w:val="22"/>
        </w:rPr>
      </w:pPr>
    </w:p>
    <w:p w14:paraId="121DB6FA" w14:textId="7A809F8D" w:rsidR="00E458A5" w:rsidRDefault="00E458A5" w:rsidP="00E458A5">
      <w:pPr>
        <w:pStyle w:val="Akapitzlist"/>
        <w:numPr>
          <w:ilvl w:val="0"/>
          <w:numId w:val="31"/>
        </w:numPr>
        <w:spacing w:line="276" w:lineRule="auto"/>
        <w:ind w:left="426" w:hanging="426"/>
        <w:jc w:val="both"/>
        <w:rPr>
          <w:rFonts w:ascii="Arial" w:hAnsi="Arial" w:cs="Arial"/>
          <w:color w:val="auto"/>
          <w:sz w:val="22"/>
          <w:szCs w:val="22"/>
        </w:rPr>
      </w:pPr>
      <w:r w:rsidRPr="00E458A5">
        <w:rPr>
          <w:rFonts w:ascii="Arial" w:hAnsi="Arial" w:cs="Arial"/>
          <w:color w:val="auto"/>
          <w:sz w:val="22"/>
          <w:szCs w:val="22"/>
        </w:rPr>
        <w:t>Termin wykonania zamówienia: 2 miesiące od dnia zawarcia umowy</w:t>
      </w:r>
      <w:r w:rsidR="00C24FD6">
        <w:rPr>
          <w:rFonts w:ascii="Arial" w:hAnsi="Arial" w:cs="Arial"/>
          <w:color w:val="auto"/>
          <w:sz w:val="22"/>
          <w:szCs w:val="22"/>
        </w:rPr>
        <w:t>.</w:t>
      </w:r>
    </w:p>
    <w:p w14:paraId="19015F9A" w14:textId="77777777" w:rsidR="00D677A1" w:rsidRDefault="00E458A5" w:rsidP="00E458A5">
      <w:pPr>
        <w:pStyle w:val="Akapitzlist"/>
        <w:numPr>
          <w:ilvl w:val="0"/>
          <w:numId w:val="31"/>
        </w:numPr>
        <w:spacing w:line="276" w:lineRule="auto"/>
        <w:ind w:left="426" w:hanging="426"/>
        <w:jc w:val="both"/>
        <w:rPr>
          <w:rFonts w:ascii="Arial" w:hAnsi="Arial" w:cs="Arial"/>
          <w:color w:val="auto"/>
          <w:sz w:val="22"/>
          <w:szCs w:val="22"/>
        </w:rPr>
      </w:pPr>
      <w:r w:rsidRPr="00E458A5">
        <w:rPr>
          <w:rFonts w:ascii="Arial" w:hAnsi="Arial" w:cs="Arial"/>
          <w:color w:val="auto"/>
          <w:sz w:val="22"/>
          <w:szCs w:val="22"/>
        </w:rPr>
        <w:t>Wydarzenie pn. „Dziedzictwo Kulinarne Warmii i Mazur. Targi żywności regionalnej, naturalnej i tradycyjnej” odbędzie się w dniach 15-16 czerwca 2024 r.</w:t>
      </w:r>
    </w:p>
    <w:p w14:paraId="64BD550F" w14:textId="77777777" w:rsidR="00E458A5" w:rsidRPr="00E458A5" w:rsidRDefault="00E458A5" w:rsidP="00E458A5">
      <w:pPr>
        <w:pStyle w:val="Akapitzlist"/>
        <w:spacing w:line="276" w:lineRule="auto"/>
        <w:ind w:left="426"/>
        <w:jc w:val="both"/>
        <w:rPr>
          <w:rFonts w:ascii="Arial" w:hAnsi="Arial" w:cs="Arial"/>
          <w:color w:val="auto"/>
          <w:sz w:val="22"/>
          <w:szCs w:val="22"/>
        </w:rPr>
      </w:pPr>
    </w:p>
    <w:p w14:paraId="4E75108B" w14:textId="77777777" w:rsidR="00D677A1" w:rsidRPr="00F67840" w:rsidRDefault="00D677A1" w:rsidP="00D677A1">
      <w:pPr>
        <w:shd w:val="clear" w:color="auto" w:fill="FFFFFF"/>
        <w:spacing w:line="276" w:lineRule="auto"/>
        <w:jc w:val="center"/>
        <w:rPr>
          <w:rFonts w:ascii="Arial" w:hAnsi="Arial" w:cs="Arial"/>
          <w:b/>
          <w:color w:val="auto"/>
          <w:sz w:val="22"/>
          <w:szCs w:val="22"/>
        </w:rPr>
      </w:pPr>
      <w:r w:rsidRPr="00F67840">
        <w:rPr>
          <w:rFonts w:ascii="Arial" w:hAnsi="Arial" w:cs="Arial"/>
          <w:b/>
          <w:color w:val="auto"/>
          <w:sz w:val="22"/>
          <w:szCs w:val="22"/>
        </w:rPr>
        <w:t>§ 5</w:t>
      </w:r>
    </w:p>
    <w:p w14:paraId="7C087424" w14:textId="77777777" w:rsidR="00D677A1" w:rsidRPr="00F67840" w:rsidRDefault="00D677A1" w:rsidP="00E05D3C">
      <w:pPr>
        <w:tabs>
          <w:tab w:val="left" w:pos="4345"/>
          <w:tab w:val="center" w:pos="4537"/>
        </w:tabs>
        <w:spacing w:line="276" w:lineRule="auto"/>
        <w:rPr>
          <w:rFonts w:ascii="Arial" w:hAnsi="Arial" w:cs="Arial"/>
          <w:b/>
          <w:color w:val="auto"/>
          <w:sz w:val="22"/>
          <w:szCs w:val="22"/>
        </w:rPr>
      </w:pPr>
    </w:p>
    <w:p w14:paraId="6B5C8C80" w14:textId="77777777" w:rsidR="00D677A1" w:rsidRPr="00F67840" w:rsidRDefault="00D677A1" w:rsidP="00AA61C8">
      <w:pPr>
        <w:pStyle w:val="Akapitzlist"/>
        <w:widowControl/>
        <w:numPr>
          <w:ilvl w:val="0"/>
          <w:numId w:val="10"/>
        </w:numPr>
        <w:shd w:val="clear" w:color="auto" w:fill="FFFFFF"/>
        <w:spacing w:after="24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 xml:space="preserve">Całkowite wynagrodzenie Wykonawcy z tytułu należytego wykonania przedmiotu umowy wynosi </w:t>
      </w:r>
      <w:r w:rsidRPr="00F67840">
        <w:rPr>
          <w:rFonts w:ascii="Arial" w:hAnsi="Arial" w:cs="Arial"/>
          <w:b/>
          <w:color w:val="auto"/>
          <w:sz w:val="22"/>
          <w:szCs w:val="22"/>
        </w:rPr>
        <w:t>.…… zł brutto</w:t>
      </w:r>
      <w:r w:rsidRPr="00F67840">
        <w:rPr>
          <w:rFonts w:ascii="Arial" w:hAnsi="Arial" w:cs="Arial"/>
          <w:color w:val="auto"/>
          <w:sz w:val="22"/>
          <w:szCs w:val="22"/>
        </w:rPr>
        <w:t xml:space="preserve"> (słownie:………………………………), w tym należny podatek VAT.</w:t>
      </w:r>
    </w:p>
    <w:p w14:paraId="5886FB6A" w14:textId="361F4A7F" w:rsidR="00D677A1" w:rsidRPr="00F67840" w:rsidRDefault="00D677A1" w:rsidP="00AA61C8">
      <w:pPr>
        <w:pStyle w:val="Akapitzlist"/>
        <w:widowControl/>
        <w:numPr>
          <w:ilvl w:val="0"/>
          <w:numId w:val="10"/>
        </w:numPr>
        <w:shd w:val="clear" w:color="auto" w:fill="FFFFFF"/>
        <w:spacing w:after="24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Całkowite wynagrodzenie Wykonawcy określone w ust. 1 nie może ulec zmianie w okresie objętym umową. Wynagrodzenie Wykonawcy uwzględnia całość kosztów związanych z</w:t>
      </w:r>
      <w:r w:rsidR="00AA61C8" w:rsidRPr="00F67840">
        <w:rPr>
          <w:rFonts w:ascii="Arial" w:hAnsi="Arial" w:cs="Arial"/>
          <w:color w:val="auto"/>
          <w:sz w:val="22"/>
          <w:szCs w:val="22"/>
        </w:rPr>
        <w:t> </w:t>
      </w:r>
      <w:r w:rsidRPr="00F67840">
        <w:rPr>
          <w:rFonts w:ascii="Arial" w:hAnsi="Arial" w:cs="Arial"/>
          <w:color w:val="auto"/>
          <w:sz w:val="22"/>
          <w:szCs w:val="22"/>
        </w:rPr>
        <w:t>wykonaniem przedmiotu umowy (również usług, dostaw realizowanych przez inne podmioty) i zaspokaja wszelkie roszczenia Wykonawcy z tytułu wykonania umowy, w tym z tytułu przeniesienia na rzecz Zamawiającego autorskich praw majątkowych do</w:t>
      </w:r>
      <w:r w:rsidR="00AA61C8" w:rsidRPr="00F67840">
        <w:rPr>
          <w:rFonts w:ascii="Arial" w:hAnsi="Arial" w:cs="Arial"/>
          <w:color w:val="auto"/>
          <w:sz w:val="22"/>
          <w:szCs w:val="22"/>
        </w:rPr>
        <w:t> </w:t>
      </w:r>
      <w:r w:rsidRPr="00F67840">
        <w:rPr>
          <w:rFonts w:ascii="Arial" w:hAnsi="Arial" w:cs="Arial"/>
          <w:color w:val="auto"/>
          <w:sz w:val="22"/>
          <w:szCs w:val="22"/>
        </w:rPr>
        <w:t>wszystkich mogących stanowić prawa autorskiego materiałów wytworzonych w</w:t>
      </w:r>
      <w:r w:rsidR="00AA61C8" w:rsidRPr="00F67840">
        <w:rPr>
          <w:rFonts w:ascii="Arial" w:hAnsi="Arial" w:cs="Arial"/>
          <w:color w:val="auto"/>
          <w:sz w:val="22"/>
          <w:szCs w:val="22"/>
        </w:rPr>
        <w:t> </w:t>
      </w:r>
      <w:r w:rsidRPr="00F67840">
        <w:rPr>
          <w:rFonts w:ascii="Arial" w:hAnsi="Arial" w:cs="Arial"/>
          <w:color w:val="auto"/>
          <w:sz w:val="22"/>
          <w:szCs w:val="22"/>
        </w:rPr>
        <w:t>związku z wykonaniem przedmiotu umowy i praw pokrewnych do wszelkich mogących stanowić przedmiot prawa autorskiego materiałów wytworzonych w związku</w:t>
      </w:r>
      <w:r w:rsidR="004157B4">
        <w:rPr>
          <w:rFonts w:ascii="Arial" w:hAnsi="Arial" w:cs="Arial"/>
          <w:color w:val="auto"/>
          <w:sz w:val="22"/>
          <w:szCs w:val="22"/>
        </w:rPr>
        <w:t xml:space="preserve"> </w:t>
      </w:r>
      <w:r w:rsidRPr="00F67840">
        <w:rPr>
          <w:rFonts w:ascii="Arial" w:hAnsi="Arial" w:cs="Arial"/>
          <w:color w:val="auto"/>
          <w:sz w:val="22"/>
          <w:szCs w:val="22"/>
        </w:rPr>
        <w:t>z wykonywaniem przedmiotu umowy oraz z tytułu przeniesienia na Zamawiającego wyłącznego prawa zezwalania na wykonywanie zależnego prawa autorskiego do tych materiałów oraz z tytułu ich wykorzystywania na</w:t>
      </w:r>
      <w:r w:rsidR="00F67840">
        <w:rPr>
          <w:rFonts w:ascii="Arial" w:hAnsi="Arial" w:cs="Arial"/>
          <w:color w:val="auto"/>
          <w:sz w:val="22"/>
          <w:szCs w:val="22"/>
        </w:rPr>
        <w:t> </w:t>
      </w:r>
      <w:r w:rsidRPr="00F67840">
        <w:rPr>
          <w:rFonts w:ascii="Arial" w:hAnsi="Arial" w:cs="Arial"/>
          <w:color w:val="auto"/>
          <w:sz w:val="22"/>
          <w:szCs w:val="22"/>
        </w:rPr>
        <w:t xml:space="preserve">wszystkich polach eksploatacji określonych w umowie. Wynagrodzenie, o którym mowa w ust. 1 uwzględnia również ewentualne wynagrodzenie za realizację prawa nadzoru autorskiego oraz praw, o których mowa </w:t>
      </w:r>
      <w:r w:rsidRPr="00193557">
        <w:rPr>
          <w:rFonts w:ascii="Arial" w:hAnsi="Arial" w:cs="Arial"/>
          <w:color w:val="auto"/>
          <w:sz w:val="22"/>
          <w:szCs w:val="22"/>
        </w:rPr>
        <w:t xml:space="preserve">w § </w:t>
      </w:r>
      <w:r w:rsidR="00F67840" w:rsidRPr="00193557">
        <w:rPr>
          <w:rFonts w:ascii="Arial" w:hAnsi="Arial" w:cs="Arial"/>
          <w:color w:val="auto"/>
          <w:sz w:val="22"/>
          <w:szCs w:val="22"/>
        </w:rPr>
        <w:t>6</w:t>
      </w:r>
      <w:r w:rsidRPr="00193557">
        <w:rPr>
          <w:rFonts w:ascii="Arial" w:hAnsi="Arial" w:cs="Arial"/>
          <w:color w:val="auto"/>
          <w:sz w:val="22"/>
          <w:szCs w:val="22"/>
        </w:rPr>
        <w:t xml:space="preserve"> ust. </w:t>
      </w:r>
      <w:r w:rsidR="00193557" w:rsidRPr="00193557">
        <w:rPr>
          <w:rFonts w:ascii="Arial" w:hAnsi="Arial" w:cs="Arial"/>
          <w:color w:val="auto"/>
          <w:sz w:val="22"/>
          <w:szCs w:val="22"/>
        </w:rPr>
        <w:t>3</w:t>
      </w:r>
      <w:r w:rsidRPr="00193557">
        <w:rPr>
          <w:rFonts w:ascii="Arial" w:hAnsi="Arial" w:cs="Arial"/>
          <w:color w:val="auto"/>
          <w:sz w:val="22"/>
          <w:szCs w:val="22"/>
        </w:rPr>
        <w:t>.</w:t>
      </w:r>
      <w:r w:rsidRPr="00F67840">
        <w:rPr>
          <w:rFonts w:ascii="Arial" w:hAnsi="Arial" w:cs="Arial"/>
          <w:b/>
          <w:color w:val="auto"/>
          <w:sz w:val="22"/>
          <w:szCs w:val="22"/>
        </w:rPr>
        <w:t xml:space="preserve"> </w:t>
      </w:r>
    </w:p>
    <w:p w14:paraId="4D680785" w14:textId="3E3F43C7" w:rsidR="00820B9F" w:rsidRPr="00F67840" w:rsidRDefault="00D677A1" w:rsidP="00AA61C8">
      <w:pPr>
        <w:pStyle w:val="Akapitzlist"/>
        <w:widowControl/>
        <w:numPr>
          <w:ilvl w:val="0"/>
          <w:numId w:val="10"/>
        </w:numPr>
        <w:shd w:val="clear" w:color="auto" w:fill="FFFFFF"/>
        <w:spacing w:after="24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Wynagrodzenie przysługujące Wykonawcy zostanie wypłacone na podstawie wystawionej prz</w:t>
      </w:r>
      <w:r w:rsidR="00820B9F" w:rsidRPr="00F67840">
        <w:rPr>
          <w:rFonts w:ascii="Arial" w:hAnsi="Arial" w:cs="Arial"/>
          <w:color w:val="auto"/>
          <w:sz w:val="22"/>
          <w:szCs w:val="22"/>
        </w:rPr>
        <w:t>ez Wykonawcę faktury</w:t>
      </w:r>
      <w:r w:rsidRPr="00F67840">
        <w:rPr>
          <w:rFonts w:ascii="Arial" w:hAnsi="Arial" w:cs="Arial"/>
          <w:color w:val="auto"/>
          <w:sz w:val="22"/>
          <w:szCs w:val="22"/>
        </w:rPr>
        <w:t>/rachunku przelewem na rachunek bankowy Wykonawcy o</w:t>
      </w:r>
      <w:r w:rsidR="00E05D3C" w:rsidRPr="00F67840">
        <w:rPr>
          <w:rFonts w:ascii="Arial" w:hAnsi="Arial" w:cs="Arial"/>
          <w:color w:val="auto"/>
          <w:sz w:val="22"/>
          <w:szCs w:val="22"/>
        </w:rPr>
        <w:t> </w:t>
      </w:r>
      <w:r w:rsidRPr="00F67840">
        <w:rPr>
          <w:rFonts w:ascii="Arial" w:hAnsi="Arial" w:cs="Arial"/>
          <w:color w:val="auto"/>
          <w:sz w:val="22"/>
          <w:szCs w:val="22"/>
        </w:rPr>
        <w:t>numerze ……………………………..</w:t>
      </w:r>
      <w:r w:rsidR="004157B4">
        <w:rPr>
          <w:rFonts w:ascii="Arial" w:hAnsi="Arial" w:cs="Arial"/>
          <w:color w:val="auto"/>
          <w:sz w:val="22"/>
          <w:szCs w:val="22"/>
        </w:rPr>
        <w:t xml:space="preserve">, </w:t>
      </w:r>
      <w:r w:rsidRPr="00F67840">
        <w:rPr>
          <w:rFonts w:ascii="Arial" w:hAnsi="Arial" w:cs="Arial"/>
          <w:color w:val="auto"/>
          <w:sz w:val="22"/>
          <w:szCs w:val="22"/>
        </w:rPr>
        <w:t>w terminie 14 dni od dnia dostarczenia Zamawiającemu prawidłowo wystawionej faktury/rachunku</w:t>
      </w:r>
      <w:r w:rsidR="00820B9F" w:rsidRPr="00F67840">
        <w:rPr>
          <w:rFonts w:ascii="Arial" w:hAnsi="Arial" w:cs="Arial"/>
          <w:color w:val="auto"/>
          <w:sz w:val="22"/>
          <w:szCs w:val="22"/>
        </w:rPr>
        <w:t>.</w:t>
      </w:r>
    </w:p>
    <w:p w14:paraId="2AF55661" w14:textId="77777777" w:rsidR="00820B9F" w:rsidRPr="00F67840" w:rsidRDefault="00820B9F" w:rsidP="00AA61C8">
      <w:pPr>
        <w:pStyle w:val="Akapitzlist"/>
        <w:widowControl/>
        <w:numPr>
          <w:ilvl w:val="0"/>
          <w:numId w:val="10"/>
        </w:numPr>
        <w:shd w:val="clear" w:color="auto" w:fill="FFFFFF"/>
        <w:spacing w:after="24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Faktura powinna zawierać następujące dane:</w:t>
      </w:r>
    </w:p>
    <w:p w14:paraId="20FF91A5" w14:textId="77777777" w:rsidR="00820B9F" w:rsidRPr="00F67840" w:rsidRDefault="00820B9F" w:rsidP="00820B9F">
      <w:pPr>
        <w:pStyle w:val="Akapitzlist"/>
        <w:widowControl/>
        <w:shd w:val="clear" w:color="auto" w:fill="FFFFFF"/>
        <w:spacing w:after="240" w:line="276" w:lineRule="auto"/>
        <w:ind w:left="426"/>
        <w:contextualSpacing/>
        <w:jc w:val="both"/>
        <w:rPr>
          <w:rFonts w:ascii="Arial" w:hAnsi="Arial" w:cs="Arial"/>
          <w:color w:val="auto"/>
          <w:sz w:val="22"/>
          <w:szCs w:val="22"/>
        </w:rPr>
      </w:pPr>
      <w:r w:rsidRPr="00F67840">
        <w:rPr>
          <w:rFonts w:ascii="Arial" w:hAnsi="Arial" w:cs="Arial"/>
          <w:b/>
          <w:color w:val="auto"/>
          <w:sz w:val="22"/>
          <w:szCs w:val="22"/>
        </w:rPr>
        <w:t>Nabywca</w:t>
      </w:r>
      <w:r w:rsidR="00D677A1" w:rsidRPr="00F67840">
        <w:rPr>
          <w:rFonts w:ascii="Arial" w:hAnsi="Arial" w:cs="Arial"/>
          <w:b/>
          <w:color w:val="auto"/>
          <w:sz w:val="22"/>
          <w:szCs w:val="22"/>
        </w:rPr>
        <w:t>:</w:t>
      </w:r>
      <w:r w:rsidR="00D677A1" w:rsidRPr="00F67840">
        <w:rPr>
          <w:rFonts w:ascii="Arial" w:hAnsi="Arial" w:cs="Arial"/>
          <w:color w:val="auto"/>
          <w:sz w:val="22"/>
          <w:szCs w:val="22"/>
        </w:rPr>
        <w:t xml:space="preserve"> </w:t>
      </w:r>
    </w:p>
    <w:p w14:paraId="07832895" w14:textId="77777777" w:rsidR="00820B9F" w:rsidRPr="00F67840" w:rsidRDefault="00D677A1" w:rsidP="00820B9F">
      <w:pPr>
        <w:pStyle w:val="Akapitzlist"/>
        <w:widowControl/>
        <w:shd w:val="clear" w:color="auto" w:fill="FFFFFF"/>
        <w:spacing w:after="240" w:line="276" w:lineRule="auto"/>
        <w:ind w:left="426"/>
        <w:contextualSpacing/>
        <w:jc w:val="both"/>
        <w:rPr>
          <w:rFonts w:ascii="Arial" w:hAnsi="Arial" w:cs="Arial"/>
          <w:color w:val="auto"/>
          <w:sz w:val="22"/>
          <w:szCs w:val="22"/>
        </w:rPr>
      </w:pPr>
      <w:r w:rsidRPr="00F67840">
        <w:rPr>
          <w:rFonts w:ascii="Arial" w:hAnsi="Arial" w:cs="Arial"/>
          <w:color w:val="auto"/>
          <w:sz w:val="22"/>
          <w:szCs w:val="22"/>
        </w:rPr>
        <w:t>Województwo Warmińsko-Mazurskie, ul. Emilii Plater 1, 10-5</w:t>
      </w:r>
      <w:r w:rsidR="00820B9F" w:rsidRPr="00F67840">
        <w:rPr>
          <w:rFonts w:ascii="Arial" w:hAnsi="Arial" w:cs="Arial"/>
          <w:color w:val="auto"/>
          <w:sz w:val="22"/>
          <w:szCs w:val="22"/>
        </w:rPr>
        <w:t xml:space="preserve">62 Olsztyn, NIP 7393890447 </w:t>
      </w:r>
    </w:p>
    <w:p w14:paraId="4DB8941A" w14:textId="77777777" w:rsidR="00820B9F" w:rsidRPr="00F67840" w:rsidRDefault="00820B9F" w:rsidP="00820B9F">
      <w:pPr>
        <w:pStyle w:val="Akapitzlist"/>
        <w:widowControl/>
        <w:shd w:val="clear" w:color="auto" w:fill="FFFFFF"/>
        <w:spacing w:after="240" w:line="276" w:lineRule="auto"/>
        <w:ind w:left="426"/>
        <w:contextualSpacing/>
        <w:jc w:val="both"/>
        <w:rPr>
          <w:rFonts w:ascii="Arial" w:hAnsi="Arial" w:cs="Arial"/>
          <w:b/>
          <w:color w:val="auto"/>
          <w:sz w:val="22"/>
          <w:szCs w:val="22"/>
        </w:rPr>
      </w:pPr>
      <w:r w:rsidRPr="00F67840">
        <w:rPr>
          <w:rFonts w:ascii="Arial" w:hAnsi="Arial" w:cs="Arial"/>
          <w:b/>
          <w:color w:val="auto"/>
          <w:sz w:val="22"/>
          <w:szCs w:val="22"/>
        </w:rPr>
        <w:t>Odbiorca</w:t>
      </w:r>
      <w:r w:rsidR="00D677A1" w:rsidRPr="00F67840">
        <w:rPr>
          <w:rFonts w:ascii="Arial" w:hAnsi="Arial" w:cs="Arial"/>
          <w:b/>
          <w:color w:val="auto"/>
          <w:sz w:val="22"/>
          <w:szCs w:val="22"/>
        </w:rPr>
        <w:t xml:space="preserve">: </w:t>
      </w:r>
    </w:p>
    <w:p w14:paraId="3D167739" w14:textId="77777777" w:rsidR="00D677A1" w:rsidRPr="00F67840" w:rsidRDefault="00D677A1" w:rsidP="00820B9F">
      <w:pPr>
        <w:pStyle w:val="Akapitzlist"/>
        <w:widowControl/>
        <w:shd w:val="clear" w:color="auto" w:fill="FFFFFF"/>
        <w:spacing w:after="240" w:line="276" w:lineRule="auto"/>
        <w:ind w:left="426"/>
        <w:contextualSpacing/>
        <w:jc w:val="both"/>
        <w:rPr>
          <w:rFonts w:ascii="Arial" w:hAnsi="Arial" w:cs="Arial"/>
          <w:color w:val="auto"/>
          <w:sz w:val="22"/>
          <w:szCs w:val="22"/>
        </w:rPr>
      </w:pPr>
      <w:r w:rsidRPr="00F67840">
        <w:rPr>
          <w:rFonts w:ascii="Arial" w:hAnsi="Arial" w:cs="Arial"/>
          <w:color w:val="auto"/>
          <w:sz w:val="22"/>
          <w:szCs w:val="22"/>
        </w:rPr>
        <w:t xml:space="preserve">Urząd Marszałkowski Województwa Warmińsko-Mazurskiego w Olsztynie, ul. Emilii Plater 1, 10-562 Olsztyn. </w:t>
      </w:r>
    </w:p>
    <w:p w14:paraId="21E88E04" w14:textId="77777777" w:rsidR="00820B9F" w:rsidRPr="00F67840" w:rsidRDefault="00D677A1" w:rsidP="00820B9F">
      <w:pPr>
        <w:pStyle w:val="Akapitzlist"/>
        <w:widowControl/>
        <w:numPr>
          <w:ilvl w:val="0"/>
          <w:numId w:val="10"/>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Termin zapłaty wynagrodzenia uważa się za zachowany jeżeli przed jego upływem zostanie wydana dyspozycja obciążenia rachunku bankowego Zamawiającego.</w:t>
      </w:r>
    </w:p>
    <w:p w14:paraId="719CEDCA" w14:textId="77777777" w:rsidR="00820B9F" w:rsidRPr="00F67840" w:rsidRDefault="00820B9F" w:rsidP="00820B9F">
      <w:pPr>
        <w:pStyle w:val="Akapitzlist"/>
        <w:widowControl/>
        <w:numPr>
          <w:ilvl w:val="0"/>
          <w:numId w:val="10"/>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 xml:space="preserve">Z odbioru przedmiotu umowy zostanie sporządzony protokół zdawczo – odbiorczy, o którym mowa w ust. </w:t>
      </w:r>
      <w:r w:rsidR="00F67840" w:rsidRPr="00F67840">
        <w:rPr>
          <w:rFonts w:ascii="Arial" w:hAnsi="Arial" w:cs="Arial"/>
          <w:color w:val="auto"/>
          <w:sz w:val="22"/>
          <w:szCs w:val="22"/>
        </w:rPr>
        <w:t>7</w:t>
      </w:r>
      <w:r w:rsidRPr="00F67840">
        <w:rPr>
          <w:rFonts w:ascii="Arial" w:hAnsi="Arial" w:cs="Arial"/>
          <w:color w:val="auto"/>
          <w:sz w:val="22"/>
          <w:szCs w:val="22"/>
        </w:rPr>
        <w:t>, w terminie 5 dni kalendarzowych od dnia zakończenia targów.</w:t>
      </w:r>
    </w:p>
    <w:p w14:paraId="2C5B6362" w14:textId="77777777" w:rsidR="00820B9F" w:rsidRPr="00F67840" w:rsidRDefault="00820B9F" w:rsidP="00820B9F">
      <w:pPr>
        <w:pStyle w:val="Akapitzlist"/>
        <w:widowControl/>
        <w:numPr>
          <w:ilvl w:val="0"/>
          <w:numId w:val="10"/>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Protokół zdawczo – odbiorczy będzie zawierać:</w:t>
      </w:r>
    </w:p>
    <w:p w14:paraId="490069F6" w14:textId="77777777" w:rsidR="00820B9F" w:rsidRPr="00F67840" w:rsidRDefault="00820B9F" w:rsidP="00E05D3C">
      <w:pPr>
        <w:pStyle w:val="Akapitzlist"/>
        <w:widowControl/>
        <w:numPr>
          <w:ilvl w:val="0"/>
          <w:numId w:val="9"/>
        </w:numPr>
        <w:shd w:val="clear" w:color="auto" w:fill="FFFFFF"/>
        <w:spacing w:after="200" w:line="276" w:lineRule="auto"/>
        <w:ind w:left="709" w:hanging="283"/>
        <w:contextualSpacing/>
        <w:jc w:val="both"/>
        <w:rPr>
          <w:rFonts w:ascii="Arial" w:hAnsi="Arial" w:cs="Arial"/>
          <w:color w:val="auto"/>
          <w:sz w:val="22"/>
          <w:szCs w:val="22"/>
        </w:rPr>
      </w:pPr>
      <w:r w:rsidRPr="00F67840">
        <w:rPr>
          <w:rFonts w:ascii="Arial" w:hAnsi="Arial" w:cs="Arial"/>
          <w:color w:val="auto"/>
          <w:sz w:val="22"/>
          <w:szCs w:val="22"/>
        </w:rPr>
        <w:t>datę i miejsce odbioru przedmiotu umowy;</w:t>
      </w:r>
    </w:p>
    <w:p w14:paraId="2FEDE786" w14:textId="77777777" w:rsidR="00820B9F" w:rsidRPr="00F67840" w:rsidRDefault="00820B9F" w:rsidP="00E05D3C">
      <w:pPr>
        <w:pStyle w:val="Akapitzlist"/>
        <w:widowControl/>
        <w:numPr>
          <w:ilvl w:val="0"/>
          <w:numId w:val="9"/>
        </w:numPr>
        <w:shd w:val="clear" w:color="auto" w:fill="FFFFFF"/>
        <w:spacing w:after="200" w:line="276" w:lineRule="auto"/>
        <w:ind w:left="709" w:hanging="283"/>
        <w:contextualSpacing/>
        <w:jc w:val="both"/>
        <w:rPr>
          <w:rFonts w:ascii="Arial" w:hAnsi="Arial" w:cs="Arial"/>
          <w:color w:val="auto"/>
          <w:sz w:val="22"/>
          <w:szCs w:val="22"/>
        </w:rPr>
      </w:pPr>
      <w:r w:rsidRPr="00F67840">
        <w:rPr>
          <w:rFonts w:ascii="Arial" w:hAnsi="Arial" w:cs="Arial"/>
          <w:color w:val="auto"/>
          <w:sz w:val="22"/>
          <w:szCs w:val="22"/>
        </w:rPr>
        <w:t>wskazanie przedstawicieli Stron;</w:t>
      </w:r>
    </w:p>
    <w:p w14:paraId="54D7BB66" w14:textId="77777777" w:rsidR="00820B9F" w:rsidRPr="00F67840" w:rsidRDefault="00820B9F" w:rsidP="00E05D3C">
      <w:pPr>
        <w:pStyle w:val="Akapitzlist"/>
        <w:widowControl/>
        <w:numPr>
          <w:ilvl w:val="0"/>
          <w:numId w:val="9"/>
        </w:numPr>
        <w:shd w:val="clear" w:color="auto" w:fill="FFFFFF"/>
        <w:spacing w:after="200" w:line="276" w:lineRule="auto"/>
        <w:ind w:left="709" w:hanging="283"/>
        <w:contextualSpacing/>
        <w:jc w:val="both"/>
        <w:rPr>
          <w:rFonts w:ascii="Arial" w:hAnsi="Arial" w:cs="Arial"/>
          <w:color w:val="auto"/>
          <w:sz w:val="22"/>
          <w:szCs w:val="22"/>
        </w:rPr>
      </w:pPr>
      <w:r w:rsidRPr="00F67840">
        <w:rPr>
          <w:rFonts w:ascii="Arial" w:hAnsi="Arial" w:cs="Arial"/>
          <w:color w:val="auto"/>
          <w:sz w:val="22"/>
          <w:szCs w:val="22"/>
        </w:rPr>
        <w:lastRenderedPageBreak/>
        <w:t>opis zrealizowanego przedmiotu umowy wraz z oceną prawidłowości jego wykonania;</w:t>
      </w:r>
    </w:p>
    <w:p w14:paraId="733D08F9" w14:textId="77777777" w:rsidR="00820B9F" w:rsidRPr="00F67840" w:rsidRDefault="00820B9F" w:rsidP="00E05D3C">
      <w:pPr>
        <w:pStyle w:val="Akapitzlist"/>
        <w:widowControl/>
        <w:numPr>
          <w:ilvl w:val="0"/>
          <w:numId w:val="9"/>
        </w:numPr>
        <w:shd w:val="clear" w:color="auto" w:fill="FFFFFF"/>
        <w:spacing w:after="200" w:line="276" w:lineRule="auto"/>
        <w:ind w:left="709" w:hanging="283"/>
        <w:contextualSpacing/>
        <w:jc w:val="both"/>
        <w:rPr>
          <w:rFonts w:ascii="Arial" w:hAnsi="Arial" w:cs="Arial"/>
          <w:color w:val="auto"/>
          <w:sz w:val="22"/>
          <w:szCs w:val="22"/>
        </w:rPr>
      </w:pPr>
      <w:r w:rsidRPr="00F67840">
        <w:rPr>
          <w:rFonts w:ascii="Arial" w:hAnsi="Arial" w:cs="Arial"/>
          <w:color w:val="auto"/>
          <w:sz w:val="22"/>
          <w:szCs w:val="22"/>
        </w:rPr>
        <w:t>w przypadku naliczenia kary umownej – wskazanie sumy pieniężnej przypadającej do</w:t>
      </w:r>
      <w:r w:rsidR="00E05D3C" w:rsidRPr="00F67840">
        <w:rPr>
          <w:rFonts w:ascii="Arial" w:hAnsi="Arial" w:cs="Arial"/>
          <w:color w:val="auto"/>
          <w:sz w:val="22"/>
          <w:szCs w:val="22"/>
        </w:rPr>
        <w:t> </w:t>
      </w:r>
      <w:r w:rsidRPr="00F67840">
        <w:rPr>
          <w:rFonts w:ascii="Arial" w:hAnsi="Arial" w:cs="Arial"/>
          <w:color w:val="auto"/>
          <w:sz w:val="22"/>
          <w:szCs w:val="22"/>
        </w:rPr>
        <w:t>zapłaty na rzecz Zamawiającego z tego tytułu,</w:t>
      </w:r>
    </w:p>
    <w:p w14:paraId="078E3F42" w14:textId="77777777" w:rsidR="00820B9F" w:rsidRPr="00F67840" w:rsidRDefault="00820B9F" w:rsidP="00E05D3C">
      <w:pPr>
        <w:pStyle w:val="Akapitzlist"/>
        <w:widowControl/>
        <w:numPr>
          <w:ilvl w:val="0"/>
          <w:numId w:val="9"/>
        </w:numPr>
        <w:shd w:val="clear" w:color="auto" w:fill="FFFFFF"/>
        <w:spacing w:after="200" w:line="276" w:lineRule="auto"/>
        <w:ind w:left="709" w:hanging="283"/>
        <w:contextualSpacing/>
        <w:jc w:val="both"/>
        <w:rPr>
          <w:rFonts w:ascii="Arial" w:hAnsi="Arial" w:cs="Arial"/>
          <w:color w:val="auto"/>
          <w:sz w:val="22"/>
          <w:szCs w:val="22"/>
        </w:rPr>
      </w:pPr>
      <w:r w:rsidRPr="00F67840">
        <w:rPr>
          <w:rFonts w:ascii="Arial" w:hAnsi="Arial" w:cs="Arial"/>
          <w:color w:val="auto"/>
          <w:sz w:val="22"/>
          <w:szCs w:val="22"/>
        </w:rPr>
        <w:t>podpisy przedstawicieli Stron.</w:t>
      </w:r>
    </w:p>
    <w:p w14:paraId="771D71C2" w14:textId="77777777" w:rsidR="00820B9F" w:rsidRPr="00F67840" w:rsidRDefault="00820B9F" w:rsidP="00820B9F">
      <w:pPr>
        <w:pStyle w:val="Akapitzlist"/>
        <w:widowControl/>
        <w:numPr>
          <w:ilvl w:val="0"/>
          <w:numId w:val="10"/>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Protokół zdawczo – odbiorczy sporządza się w dwóch egzemplarzach po jednym dla każdej ze stron. Zamawiający dostarczy Wykonawcy jeden egzemplarz protokołu zdawczo – odbiorczego.</w:t>
      </w:r>
    </w:p>
    <w:p w14:paraId="3FA214D1" w14:textId="77777777" w:rsidR="00820B9F" w:rsidRPr="00F67840" w:rsidRDefault="00820B9F" w:rsidP="00820B9F">
      <w:pPr>
        <w:pStyle w:val="Akapitzlist"/>
        <w:widowControl/>
        <w:numPr>
          <w:ilvl w:val="0"/>
          <w:numId w:val="10"/>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 xml:space="preserve">Strony umowy zgodnie oświadczają, iż sporządzenie protokołu zdawczo – odbiorczego zawierającego stwierdzenie uwag co do realizacji przedmiotu umowy oznacza nienależyte wykonanie umowy. </w:t>
      </w:r>
    </w:p>
    <w:p w14:paraId="48055AC9" w14:textId="77777777" w:rsidR="00820B9F" w:rsidRPr="00F67840" w:rsidRDefault="00820B9F" w:rsidP="00820B9F">
      <w:pPr>
        <w:pStyle w:val="Akapitzlist"/>
        <w:widowControl/>
        <w:numPr>
          <w:ilvl w:val="0"/>
          <w:numId w:val="10"/>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 xml:space="preserve">Osobą uprawnioną ze strony Zamawiającego do jednoosobowego podpisania protokołu zdawczo-odbiorczego, niezależnie od osób uprawnionych do reprezentowania Zamawiającego jest: ……………………. – Dyrektor Departamentu Rozwoju Obszarów Wiejskich i Rolnictwa lub ……………………. – Zastępca Dyrektora Departamentu Rozwoju Obszarów Wiejskich i Rolnictwa. </w:t>
      </w:r>
    </w:p>
    <w:p w14:paraId="1078A817" w14:textId="33B06BC4" w:rsidR="00E05D3C" w:rsidRPr="00F67840" w:rsidRDefault="00D677A1" w:rsidP="00E05D3C">
      <w:pPr>
        <w:pStyle w:val="Akapitzlist"/>
        <w:widowControl/>
        <w:numPr>
          <w:ilvl w:val="0"/>
          <w:numId w:val="10"/>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 xml:space="preserve">Podstawą do wystawienia faktury/rachunku będzie </w:t>
      </w:r>
      <w:r w:rsidR="004157B4">
        <w:rPr>
          <w:rFonts w:ascii="Arial" w:hAnsi="Arial" w:cs="Arial"/>
          <w:color w:val="auto"/>
          <w:sz w:val="22"/>
          <w:szCs w:val="22"/>
        </w:rPr>
        <w:t xml:space="preserve">należyte wykonanie umowy przez Wykonawcę, potwierdzone przez Zamawiającego w protokole </w:t>
      </w:r>
      <w:r w:rsidRPr="00F67840">
        <w:rPr>
          <w:rFonts w:ascii="Arial" w:hAnsi="Arial" w:cs="Arial"/>
          <w:color w:val="auto"/>
          <w:sz w:val="22"/>
          <w:szCs w:val="22"/>
        </w:rPr>
        <w:t xml:space="preserve">odbioru usługi, o którym mowa w </w:t>
      </w:r>
      <w:r w:rsidR="00820B9F" w:rsidRPr="00F67840">
        <w:rPr>
          <w:rFonts w:ascii="Arial" w:hAnsi="Arial" w:cs="Arial"/>
          <w:color w:val="auto"/>
          <w:sz w:val="22"/>
          <w:szCs w:val="22"/>
        </w:rPr>
        <w:t xml:space="preserve">ust. </w:t>
      </w:r>
      <w:r w:rsidR="00F67840" w:rsidRPr="00F67840">
        <w:rPr>
          <w:rFonts w:ascii="Arial" w:hAnsi="Arial" w:cs="Arial"/>
          <w:color w:val="auto"/>
          <w:sz w:val="22"/>
          <w:szCs w:val="22"/>
        </w:rPr>
        <w:t>6</w:t>
      </w:r>
      <w:r w:rsidRPr="00F67840">
        <w:rPr>
          <w:rFonts w:ascii="Arial" w:hAnsi="Arial" w:cs="Arial"/>
          <w:color w:val="auto"/>
          <w:sz w:val="22"/>
          <w:szCs w:val="22"/>
        </w:rPr>
        <w:t>, podpisany</w:t>
      </w:r>
      <w:r w:rsidR="004157B4">
        <w:rPr>
          <w:rFonts w:ascii="Arial" w:hAnsi="Arial" w:cs="Arial"/>
          <w:color w:val="auto"/>
          <w:sz w:val="22"/>
          <w:szCs w:val="22"/>
        </w:rPr>
        <w:t>m</w:t>
      </w:r>
      <w:r w:rsidRPr="00F67840">
        <w:rPr>
          <w:rFonts w:ascii="Arial" w:hAnsi="Arial" w:cs="Arial"/>
          <w:color w:val="auto"/>
          <w:sz w:val="22"/>
          <w:szCs w:val="22"/>
        </w:rPr>
        <w:t xml:space="preserve"> przez Zamawiającego bez zastrzeżeń uniemożliwiających odbiór. </w:t>
      </w:r>
    </w:p>
    <w:p w14:paraId="7FD53060" w14:textId="77777777" w:rsidR="00E05D3C" w:rsidRPr="00F67840" w:rsidRDefault="00E05D3C" w:rsidP="00E05D3C">
      <w:pPr>
        <w:pStyle w:val="Akapitzlist"/>
        <w:widowControl/>
        <w:numPr>
          <w:ilvl w:val="0"/>
          <w:numId w:val="10"/>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sz w:val="22"/>
          <w:szCs w:val="22"/>
        </w:rPr>
        <w:t xml:space="preserve">Wykonawca może przekazać Zamawiającemu fakturę elektroniczną za pośrednictwem Platformy Elektronicznego Fakturowania. Zamawiający posiada konto na platformie elektronicznego fakturowania stworzonej przez firmę Infinite IT Solutions (https://brokerinfinite.efaktura.gov.pl ) o adresie skrzynki: „Typ numeru PEPPOL: NIP” oraz „Numer PEPPOL 7392965551”. Ustrukturyzowana faktura elektroniczna winna zawierać dane wymagane przepisami o podatku od towarów i usług oraz dane zawierające informacje dotyczące odbiorcy płatności, o którym mowa w ust. </w:t>
      </w:r>
      <w:r w:rsidR="00F67840" w:rsidRPr="00F67840">
        <w:rPr>
          <w:rFonts w:ascii="Arial" w:hAnsi="Arial" w:cs="Arial"/>
          <w:sz w:val="22"/>
          <w:szCs w:val="22"/>
        </w:rPr>
        <w:t>4</w:t>
      </w:r>
      <w:r w:rsidRPr="00F67840">
        <w:rPr>
          <w:rFonts w:ascii="Arial" w:hAnsi="Arial" w:cs="Arial"/>
          <w:sz w:val="22"/>
          <w:szCs w:val="22"/>
        </w:rPr>
        <w:t>. Faktura powinna zawierać także następujące dane: numer i datę zawarcia niniejszej umowy.</w:t>
      </w:r>
    </w:p>
    <w:p w14:paraId="30ADD1A8" w14:textId="77777777" w:rsidR="00E05D3C" w:rsidRPr="00F67840" w:rsidRDefault="00E05D3C" w:rsidP="00E05D3C">
      <w:pPr>
        <w:pStyle w:val="Akapitzlist"/>
        <w:widowControl/>
        <w:numPr>
          <w:ilvl w:val="0"/>
          <w:numId w:val="10"/>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sz w:val="22"/>
          <w:szCs w:val="22"/>
        </w:rPr>
        <w:t xml:space="preserve">W przypadku, gdy dane wymienione na fakturze/rachunku będą błędne, Zamawiający odmówi przyjęcia faktury/rachunku, a termin określony w ust. </w:t>
      </w:r>
      <w:r w:rsidR="00F67840" w:rsidRPr="00F67840">
        <w:rPr>
          <w:rFonts w:ascii="Arial" w:hAnsi="Arial" w:cs="Arial"/>
          <w:sz w:val="22"/>
          <w:szCs w:val="22"/>
        </w:rPr>
        <w:t>3</w:t>
      </w:r>
      <w:r w:rsidRPr="00F67840">
        <w:rPr>
          <w:rFonts w:ascii="Arial" w:hAnsi="Arial" w:cs="Arial"/>
          <w:sz w:val="22"/>
          <w:szCs w:val="22"/>
        </w:rPr>
        <w:t xml:space="preserve"> nie będzie rozpoczęty, </w:t>
      </w:r>
      <w:r w:rsidR="00F67840">
        <w:rPr>
          <w:rFonts w:ascii="Arial" w:hAnsi="Arial" w:cs="Arial"/>
          <w:sz w:val="22"/>
          <w:szCs w:val="22"/>
        </w:rPr>
        <w:br/>
      </w:r>
      <w:r w:rsidRPr="00F67840">
        <w:rPr>
          <w:rFonts w:ascii="Arial" w:hAnsi="Arial" w:cs="Arial"/>
          <w:sz w:val="22"/>
          <w:szCs w:val="22"/>
        </w:rPr>
        <w:t>na</w:t>
      </w:r>
      <w:r w:rsidR="00F67840">
        <w:rPr>
          <w:rFonts w:ascii="Arial" w:hAnsi="Arial" w:cs="Arial"/>
          <w:sz w:val="22"/>
          <w:szCs w:val="22"/>
        </w:rPr>
        <w:t> </w:t>
      </w:r>
      <w:r w:rsidRPr="00F67840">
        <w:rPr>
          <w:rFonts w:ascii="Arial" w:hAnsi="Arial" w:cs="Arial"/>
          <w:sz w:val="22"/>
          <w:szCs w:val="22"/>
        </w:rPr>
        <w:t>co Wykonawca wyraża zgodę.</w:t>
      </w:r>
    </w:p>
    <w:p w14:paraId="1750DA66" w14:textId="1222FC9F" w:rsidR="00E05D3C" w:rsidRPr="00F67840" w:rsidRDefault="00E05D3C" w:rsidP="00E05D3C">
      <w:pPr>
        <w:pStyle w:val="Akapitzlist"/>
        <w:widowControl/>
        <w:numPr>
          <w:ilvl w:val="0"/>
          <w:numId w:val="10"/>
        </w:numPr>
        <w:shd w:val="clear" w:color="auto" w:fill="FFFFFF"/>
        <w:spacing w:after="200" w:line="276" w:lineRule="auto"/>
        <w:ind w:left="426" w:hanging="426"/>
        <w:contextualSpacing/>
        <w:jc w:val="both"/>
        <w:rPr>
          <w:rFonts w:ascii="Arial" w:hAnsi="Arial" w:cs="Arial"/>
          <w:color w:val="auto"/>
          <w:sz w:val="22"/>
          <w:szCs w:val="22"/>
        </w:rPr>
      </w:pPr>
      <w:r w:rsidRPr="00F67840">
        <w:rPr>
          <w:rFonts w:ascii="Arial" w:hAnsi="Arial" w:cs="Arial"/>
          <w:sz w:val="22"/>
          <w:szCs w:val="22"/>
        </w:rPr>
        <w:t>Za datę zapłaty Strony ustalają dzień wydania dyspozycji przelewu z rachunku bankowego Zamawiającego na rachunek bankowy Wykonawcy.</w:t>
      </w:r>
    </w:p>
    <w:p w14:paraId="13D72FA8" w14:textId="77777777" w:rsidR="00AA61C8" w:rsidRPr="00F67840" w:rsidRDefault="00D677A1" w:rsidP="00E05D3C">
      <w:pPr>
        <w:pStyle w:val="Akapitzlist"/>
        <w:widowControl/>
        <w:numPr>
          <w:ilvl w:val="0"/>
          <w:numId w:val="10"/>
        </w:numPr>
        <w:shd w:val="clear" w:color="auto" w:fill="FFFFFF"/>
        <w:spacing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 xml:space="preserve">W przypadku opóźnienia w dokonaniu płatności, Wykonawca może obciążyć Zamawiającego odsetkami ustawowymi za opóźnienie. </w:t>
      </w:r>
    </w:p>
    <w:p w14:paraId="414C0723" w14:textId="77777777" w:rsidR="00E05D3C" w:rsidRPr="00F67840" w:rsidRDefault="00E05D3C" w:rsidP="00820B9F">
      <w:pPr>
        <w:tabs>
          <w:tab w:val="num" w:pos="360"/>
          <w:tab w:val="left" w:pos="4345"/>
          <w:tab w:val="center" w:pos="4537"/>
        </w:tabs>
        <w:spacing w:line="276" w:lineRule="auto"/>
        <w:ind w:hanging="360"/>
        <w:jc w:val="center"/>
        <w:rPr>
          <w:rFonts w:ascii="Arial" w:hAnsi="Arial" w:cs="Arial"/>
          <w:b/>
          <w:color w:val="auto"/>
          <w:sz w:val="22"/>
          <w:szCs w:val="22"/>
        </w:rPr>
      </w:pPr>
    </w:p>
    <w:p w14:paraId="1CBAB204" w14:textId="77777777" w:rsidR="00820B9F" w:rsidRPr="00F67840" w:rsidRDefault="00820B9F" w:rsidP="00820B9F">
      <w:pPr>
        <w:tabs>
          <w:tab w:val="num" w:pos="360"/>
          <w:tab w:val="left" w:pos="4345"/>
          <w:tab w:val="center" w:pos="4537"/>
        </w:tabs>
        <w:spacing w:line="276" w:lineRule="auto"/>
        <w:ind w:hanging="360"/>
        <w:jc w:val="center"/>
        <w:rPr>
          <w:rFonts w:ascii="Arial" w:hAnsi="Arial" w:cs="Arial"/>
          <w:b/>
          <w:color w:val="auto"/>
          <w:sz w:val="22"/>
          <w:szCs w:val="22"/>
        </w:rPr>
      </w:pPr>
      <w:r w:rsidRPr="00F67840">
        <w:rPr>
          <w:rFonts w:ascii="Arial" w:hAnsi="Arial" w:cs="Arial"/>
          <w:b/>
          <w:color w:val="auto"/>
          <w:sz w:val="22"/>
          <w:szCs w:val="22"/>
        </w:rPr>
        <w:t>§ 6</w:t>
      </w:r>
    </w:p>
    <w:p w14:paraId="414C174C" w14:textId="77777777" w:rsidR="00D677A1" w:rsidRPr="00F67840" w:rsidRDefault="00D677A1" w:rsidP="00D677A1">
      <w:pPr>
        <w:tabs>
          <w:tab w:val="num" w:pos="360"/>
        </w:tabs>
        <w:spacing w:line="276" w:lineRule="auto"/>
        <w:ind w:hanging="360"/>
        <w:jc w:val="center"/>
        <w:rPr>
          <w:rFonts w:ascii="Arial" w:hAnsi="Arial" w:cs="Arial"/>
          <w:b/>
          <w:color w:val="auto"/>
          <w:sz w:val="22"/>
          <w:szCs w:val="22"/>
        </w:rPr>
      </w:pPr>
    </w:p>
    <w:p w14:paraId="1F26A244" w14:textId="63421F00" w:rsidR="00D677A1" w:rsidRPr="00F67840" w:rsidRDefault="00D677A1" w:rsidP="00E05D3C">
      <w:pPr>
        <w:widowControl/>
        <w:numPr>
          <w:ilvl w:val="3"/>
          <w:numId w:val="2"/>
        </w:numPr>
        <w:autoSpaceDE w:val="0"/>
        <w:autoSpaceDN w:val="0"/>
        <w:adjustRightInd w:val="0"/>
        <w:spacing w:line="276" w:lineRule="auto"/>
        <w:ind w:left="426" w:hanging="426"/>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 xml:space="preserve">Z chwilą zapłaty wynagrodzenia określonego w § </w:t>
      </w:r>
      <w:r w:rsidR="00F67840" w:rsidRPr="00F67840">
        <w:rPr>
          <w:rFonts w:ascii="Arial" w:eastAsiaTheme="minorHAnsi" w:hAnsi="Arial" w:cs="Arial"/>
          <w:color w:val="auto"/>
          <w:sz w:val="22"/>
          <w:szCs w:val="22"/>
          <w:lang w:eastAsia="en-US"/>
        </w:rPr>
        <w:t>5</w:t>
      </w:r>
      <w:r w:rsidRPr="00F67840">
        <w:rPr>
          <w:rFonts w:ascii="Arial" w:eastAsiaTheme="minorHAnsi" w:hAnsi="Arial" w:cs="Arial"/>
          <w:color w:val="auto"/>
          <w:sz w:val="22"/>
          <w:szCs w:val="22"/>
          <w:lang w:eastAsia="en-US"/>
        </w:rPr>
        <w:t xml:space="preserve"> ust. 1 umowy, w ramach ww.</w:t>
      </w:r>
      <w:r w:rsidR="00E05D3C" w:rsidRPr="00F67840">
        <w:rPr>
          <w:rFonts w:ascii="Arial" w:eastAsiaTheme="minorHAnsi" w:hAnsi="Arial" w:cs="Arial"/>
          <w:color w:val="auto"/>
          <w:sz w:val="22"/>
          <w:szCs w:val="22"/>
          <w:lang w:eastAsia="en-US"/>
        </w:rPr>
        <w:t> </w:t>
      </w:r>
      <w:r w:rsidRPr="00F67840">
        <w:rPr>
          <w:rFonts w:ascii="Arial" w:eastAsiaTheme="minorHAnsi" w:hAnsi="Arial" w:cs="Arial"/>
          <w:color w:val="auto"/>
          <w:sz w:val="22"/>
          <w:szCs w:val="22"/>
          <w:lang w:eastAsia="en-US"/>
        </w:rPr>
        <w:t xml:space="preserve">wynagrodzenia Wykonawca przenosi na Zamawiającego autorskie prawa majątkowe do wszelkich mogących stanowić przedmiot prawa autorskiego materiałów </w:t>
      </w:r>
      <w:r w:rsidRPr="00F67840">
        <w:rPr>
          <w:rFonts w:ascii="Arial" w:hAnsi="Arial" w:cs="Arial"/>
          <w:color w:val="auto"/>
          <w:sz w:val="22"/>
          <w:szCs w:val="22"/>
        </w:rPr>
        <w:t>powstałych w</w:t>
      </w:r>
      <w:r w:rsidR="00E05D3C" w:rsidRPr="00F67840">
        <w:rPr>
          <w:rFonts w:ascii="Arial" w:hAnsi="Arial" w:cs="Arial"/>
          <w:color w:val="auto"/>
          <w:sz w:val="22"/>
          <w:szCs w:val="22"/>
        </w:rPr>
        <w:t> </w:t>
      </w:r>
      <w:r w:rsidRPr="00F67840">
        <w:rPr>
          <w:rFonts w:ascii="Arial" w:hAnsi="Arial" w:cs="Arial"/>
          <w:color w:val="auto"/>
          <w:sz w:val="22"/>
          <w:szCs w:val="22"/>
        </w:rPr>
        <w:t>związku z wykonaniem</w:t>
      </w:r>
      <w:r w:rsidRPr="00F67840">
        <w:rPr>
          <w:rFonts w:ascii="Arial" w:eastAsiaTheme="minorHAnsi" w:hAnsi="Arial" w:cs="Arial"/>
          <w:color w:val="auto"/>
          <w:sz w:val="22"/>
          <w:szCs w:val="22"/>
          <w:lang w:eastAsia="en-US"/>
        </w:rPr>
        <w:t xml:space="preserve"> umowy, takich jak</w:t>
      </w:r>
      <w:r w:rsidR="00E05D3C" w:rsidRPr="00F67840">
        <w:rPr>
          <w:rFonts w:ascii="Arial" w:eastAsiaTheme="minorHAnsi" w:hAnsi="Arial" w:cs="Arial"/>
          <w:color w:val="auto"/>
          <w:sz w:val="22"/>
          <w:szCs w:val="22"/>
          <w:lang w:eastAsia="en-US"/>
        </w:rPr>
        <w:t xml:space="preserve"> </w:t>
      </w:r>
      <w:r w:rsidRPr="00F67840">
        <w:rPr>
          <w:rFonts w:ascii="Arial" w:eastAsiaTheme="minorHAnsi" w:hAnsi="Arial" w:cs="Arial"/>
          <w:color w:val="auto"/>
          <w:sz w:val="22"/>
          <w:szCs w:val="22"/>
          <w:lang w:eastAsia="en-US"/>
        </w:rPr>
        <w:t>w szczególności projekty banerów, plakatów, ulotek, zdjęć, zwanych dalej „utworami”, wraz</w:t>
      </w:r>
      <w:r w:rsidR="004157B4">
        <w:rPr>
          <w:rFonts w:ascii="Arial" w:eastAsiaTheme="minorHAnsi" w:hAnsi="Arial" w:cs="Arial"/>
          <w:color w:val="auto"/>
          <w:sz w:val="22"/>
          <w:szCs w:val="22"/>
          <w:lang w:eastAsia="en-US"/>
        </w:rPr>
        <w:t xml:space="preserve"> </w:t>
      </w:r>
      <w:r w:rsidRPr="00F67840">
        <w:rPr>
          <w:rFonts w:ascii="Arial" w:eastAsiaTheme="minorHAnsi" w:hAnsi="Arial" w:cs="Arial"/>
          <w:color w:val="auto"/>
          <w:sz w:val="22"/>
          <w:szCs w:val="22"/>
          <w:lang w:eastAsia="en-US"/>
        </w:rPr>
        <w:t>z wyłącznym prawem zezwalania na</w:t>
      </w:r>
      <w:r w:rsidR="00E05D3C" w:rsidRPr="00F67840">
        <w:rPr>
          <w:rFonts w:ascii="Arial" w:eastAsiaTheme="minorHAnsi" w:hAnsi="Arial" w:cs="Arial"/>
          <w:color w:val="auto"/>
          <w:sz w:val="22"/>
          <w:szCs w:val="22"/>
          <w:lang w:eastAsia="en-US"/>
        </w:rPr>
        <w:t> </w:t>
      </w:r>
      <w:r w:rsidRPr="00F67840">
        <w:rPr>
          <w:rFonts w:ascii="Arial" w:eastAsiaTheme="minorHAnsi" w:hAnsi="Arial" w:cs="Arial"/>
          <w:color w:val="auto"/>
          <w:sz w:val="22"/>
          <w:szCs w:val="22"/>
          <w:lang w:eastAsia="en-US"/>
        </w:rPr>
        <w:t>wykonywanie zależnego prawa autorskiego do tych materiałów.</w:t>
      </w:r>
    </w:p>
    <w:p w14:paraId="282BD482" w14:textId="399BA19A" w:rsidR="00D677A1" w:rsidRPr="00F67840" w:rsidRDefault="00D677A1" w:rsidP="00E05D3C">
      <w:pPr>
        <w:widowControl/>
        <w:numPr>
          <w:ilvl w:val="3"/>
          <w:numId w:val="2"/>
        </w:numPr>
        <w:autoSpaceDE w:val="0"/>
        <w:autoSpaceDN w:val="0"/>
        <w:adjustRightInd w:val="0"/>
        <w:spacing w:line="276" w:lineRule="auto"/>
        <w:ind w:left="426" w:hanging="426"/>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 xml:space="preserve">Przeniesienie praw, o których mowa w ust. 1 następuje z chwilą </w:t>
      </w:r>
      <w:r w:rsidRPr="00F67840">
        <w:rPr>
          <w:rFonts w:ascii="Arial" w:eastAsia="Calibri" w:hAnsi="Arial" w:cs="Arial"/>
          <w:color w:val="auto"/>
          <w:sz w:val="22"/>
          <w:szCs w:val="22"/>
          <w:lang w:eastAsia="en-US"/>
        </w:rPr>
        <w:t xml:space="preserve">odbioru utworów przez Zamawiającego, </w:t>
      </w:r>
      <w:r w:rsidRPr="00F67840">
        <w:rPr>
          <w:rFonts w:ascii="Arial" w:eastAsiaTheme="minorHAnsi" w:hAnsi="Arial" w:cs="Arial"/>
          <w:color w:val="auto"/>
          <w:sz w:val="22"/>
          <w:szCs w:val="22"/>
          <w:lang w:eastAsia="en-US"/>
        </w:rPr>
        <w:t xml:space="preserve">bez żadnych ograniczeń co do terytorium, czasu i liczby egzemplarzy, na  </w:t>
      </w:r>
      <w:r w:rsidRPr="00F67840">
        <w:rPr>
          <w:rFonts w:ascii="Arial" w:hAnsi="Arial" w:cs="Arial"/>
          <w:color w:val="auto"/>
          <w:sz w:val="22"/>
          <w:szCs w:val="22"/>
        </w:rPr>
        <w:t>wszystkich znanych w dniu zawarcia umowy polach eksploatacji, w tym w</w:t>
      </w:r>
      <w:r w:rsidR="00E05D3C" w:rsidRPr="00F67840">
        <w:rPr>
          <w:rFonts w:ascii="Arial" w:hAnsi="Arial" w:cs="Arial"/>
          <w:color w:val="auto"/>
          <w:sz w:val="22"/>
          <w:szCs w:val="22"/>
        </w:rPr>
        <w:t> </w:t>
      </w:r>
      <w:r w:rsidRPr="00F67840">
        <w:rPr>
          <w:rFonts w:ascii="Arial" w:hAnsi="Arial" w:cs="Arial"/>
          <w:color w:val="auto"/>
          <w:sz w:val="22"/>
          <w:szCs w:val="22"/>
        </w:rPr>
        <w:t>szczególności</w:t>
      </w:r>
      <w:r w:rsidRPr="00F67840">
        <w:rPr>
          <w:rFonts w:ascii="Arial" w:eastAsiaTheme="minorHAnsi" w:hAnsi="Arial" w:cs="Arial"/>
          <w:color w:val="auto"/>
          <w:sz w:val="22"/>
          <w:szCs w:val="22"/>
          <w:lang w:eastAsia="en-US"/>
        </w:rPr>
        <w:t xml:space="preserve">: </w:t>
      </w:r>
    </w:p>
    <w:p w14:paraId="348455D8" w14:textId="77777777" w:rsidR="00D677A1" w:rsidRPr="00F67840" w:rsidRDefault="00D677A1" w:rsidP="00E05D3C">
      <w:pPr>
        <w:widowControl/>
        <w:numPr>
          <w:ilvl w:val="0"/>
          <w:numId w:val="3"/>
        </w:numPr>
        <w:autoSpaceDE w:val="0"/>
        <w:autoSpaceDN w:val="0"/>
        <w:adjustRightInd w:val="0"/>
        <w:spacing w:line="276" w:lineRule="auto"/>
        <w:ind w:left="851" w:hanging="425"/>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utrwalanie i zwielokrotnianie wszelkimi znanymi technikami w tym cyfrowymi, elektronicznymi, drukiem, technikami poligraficznymi,</w:t>
      </w:r>
    </w:p>
    <w:p w14:paraId="53DE1868" w14:textId="77777777" w:rsidR="00D677A1" w:rsidRPr="00F67840" w:rsidRDefault="00D677A1" w:rsidP="00E05D3C">
      <w:pPr>
        <w:widowControl/>
        <w:numPr>
          <w:ilvl w:val="0"/>
          <w:numId w:val="3"/>
        </w:numPr>
        <w:autoSpaceDE w:val="0"/>
        <w:autoSpaceDN w:val="0"/>
        <w:adjustRightInd w:val="0"/>
        <w:spacing w:line="276" w:lineRule="auto"/>
        <w:ind w:left="851" w:hanging="425"/>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 xml:space="preserve">sporządzenie cyfrowego zapisu, </w:t>
      </w:r>
    </w:p>
    <w:p w14:paraId="0A5B3EED" w14:textId="77777777" w:rsidR="00D677A1" w:rsidRPr="00F67840" w:rsidRDefault="00D677A1" w:rsidP="00E05D3C">
      <w:pPr>
        <w:widowControl/>
        <w:numPr>
          <w:ilvl w:val="0"/>
          <w:numId w:val="3"/>
        </w:numPr>
        <w:autoSpaceDE w:val="0"/>
        <w:autoSpaceDN w:val="0"/>
        <w:adjustRightInd w:val="0"/>
        <w:spacing w:line="276" w:lineRule="auto"/>
        <w:ind w:left="851" w:hanging="425"/>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lastRenderedPageBreak/>
        <w:t xml:space="preserve">wprowadzanie do obrotu, </w:t>
      </w:r>
    </w:p>
    <w:p w14:paraId="6989C836" w14:textId="77777777" w:rsidR="00D677A1" w:rsidRPr="00F67840" w:rsidRDefault="00D677A1" w:rsidP="00E05D3C">
      <w:pPr>
        <w:widowControl/>
        <w:numPr>
          <w:ilvl w:val="0"/>
          <w:numId w:val="3"/>
        </w:numPr>
        <w:autoSpaceDE w:val="0"/>
        <w:autoSpaceDN w:val="0"/>
        <w:adjustRightInd w:val="0"/>
        <w:spacing w:line="276" w:lineRule="auto"/>
        <w:ind w:left="851" w:hanging="425"/>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 xml:space="preserve">wprowadzenie do pamięci komputera oraz do sieci komputerowej i/lub multimedialnej i wykonania w internecie, prawo elektronicznego komunikowania utworu publiczności w sieci Internet, w sieci szerokiego dostępu, </w:t>
      </w:r>
    </w:p>
    <w:p w14:paraId="65D2AFB5" w14:textId="77777777" w:rsidR="00D677A1" w:rsidRPr="00F67840" w:rsidRDefault="00D677A1" w:rsidP="00E05D3C">
      <w:pPr>
        <w:widowControl/>
        <w:numPr>
          <w:ilvl w:val="0"/>
          <w:numId w:val="3"/>
        </w:numPr>
        <w:autoSpaceDE w:val="0"/>
        <w:autoSpaceDN w:val="0"/>
        <w:adjustRightInd w:val="0"/>
        <w:spacing w:line="276" w:lineRule="auto"/>
        <w:ind w:left="851" w:hanging="425"/>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publiczne wystawienie, wyświetlenie, wykonanie lub odtworzenie, w tym podczas seminariów i konferencji,</w:t>
      </w:r>
    </w:p>
    <w:p w14:paraId="5EABA8C4" w14:textId="77777777" w:rsidR="00D677A1" w:rsidRPr="00F67840" w:rsidRDefault="00D677A1" w:rsidP="00E05D3C">
      <w:pPr>
        <w:widowControl/>
        <w:numPr>
          <w:ilvl w:val="0"/>
          <w:numId w:val="3"/>
        </w:numPr>
        <w:autoSpaceDE w:val="0"/>
        <w:autoSpaceDN w:val="0"/>
        <w:adjustRightInd w:val="0"/>
        <w:spacing w:line="276" w:lineRule="auto"/>
        <w:ind w:left="851" w:hanging="425"/>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 xml:space="preserve">wykorzystywanie w materiałach promocyjno-informacyjnych oraz we wszelkiego rodzaju mediach audio-wizualnych i komputerowych, </w:t>
      </w:r>
    </w:p>
    <w:p w14:paraId="7A764443" w14:textId="77777777" w:rsidR="00D677A1" w:rsidRPr="00F67840" w:rsidRDefault="00D677A1" w:rsidP="00E05D3C">
      <w:pPr>
        <w:widowControl/>
        <w:numPr>
          <w:ilvl w:val="0"/>
          <w:numId w:val="3"/>
        </w:numPr>
        <w:autoSpaceDE w:val="0"/>
        <w:autoSpaceDN w:val="0"/>
        <w:adjustRightInd w:val="0"/>
        <w:spacing w:line="276" w:lineRule="auto"/>
        <w:ind w:left="851" w:hanging="425"/>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 xml:space="preserve">rozpowszechnianie w całości lub w części za pomocą fonii przewodowej albo bezprzewodowej przez stację naziemną, nadawania za pośrednictwem satelity, równoległe i integralne nadawanie utworu przez inną organizację radiową, transmisję komputerową (sieć szerokiego dostępu, Internet) łącznie z utrwalaniem w pamięci RAM oraz zezwalaniem na tworzenie i nadawanie kompilacji, </w:t>
      </w:r>
    </w:p>
    <w:p w14:paraId="2625AF1C" w14:textId="77777777" w:rsidR="00D677A1" w:rsidRPr="00F67840" w:rsidRDefault="00D677A1" w:rsidP="00E05D3C">
      <w:pPr>
        <w:widowControl/>
        <w:numPr>
          <w:ilvl w:val="0"/>
          <w:numId w:val="3"/>
        </w:numPr>
        <w:autoSpaceDE w:val="0"/>
        <w:autoSpaceDN w:val="0"/>
        <w:adjustRightInd w:val="0"/>
        <w:spacing w:line="276" w:lineRule="auto"/>
        <w:ind w:left="851" w:hanging="425"/>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 xml:space="preserve">wykorzystania w celu przygotowania innych opracowań, </w:t>
      </w:r>
    </w:p>
    <w:p w14:paraId="0EBB86E3" w14:textId="77777777" w:rsidR="00D677A1" w:rsidRPr="00F67840" w:rsidRDefault="00D677A1" w:rsidP="00E05D3C">
      <w:pPr>
        <w:widowControl/>
        <w:numPr>
          <w:ilvl w:val="0"/>
          <w:numId w:val="3"/>
        </w:numPr>
        <w:autoSpaceDE w:val="0"/>
        <w:autoSpaceDN w:val="0"/>
        <w:adjustRightInd w:val="0"/>
        <w:spacing w:line="276" w:lineRule="auto"/>
        <w:ind w:left="851" w:hanging="425"/>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 xml:space="preserve">najmu i/lub użyczenia, </w:t>
      </w:r>
    </w:p>
    <w:p w14:paraId="4B327167" w14:textId="77777777" w:rsidR="00D677A1" w:rsidRPr="00F67840" w:rsidRDefault="00D677A1" w:rsidP="00E05D3C">
      <w:pPr>
        <w:widowControl/>
        <w:numPr>
          <w:ilvl w:val="0"/>
          <w:numId w:val="3"/>
        </w:numPr>
        <w:autoSpaceDE w:val="0"/>
        <w:autoSpaceDN w:val="0"/>
        <w:adjustRightInd w:val="0"/>
        <w:spacing w:line="276" w:lineRule="auto"/>
        <w:ind w:left="851" w:hanging="425"/>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 xml:space="preserve">zbywania, w tym sprzedaży na rzecz osób trzecich, </w:t>
      </w:r>
    </w:p>
    <w:p w14:paraId="69356C6F" w14:textId="77777777" w:rsidR="00D677A1" w:rsidRPr="00F67840" w:rsidRDefault="00D677A1" w:rsidP="00E05D3C">
      <w:pPr>
        <w:widowControl/>
        <w:numPr>
          <w:ilvl w:val="0"/>
          <w:numId w:val="3"/>
        </w:numPr>
        <w:autoSpaceDE w:val="0"/>
        <w:autoSpaceDN w:val="0"/>
        <w:adjustRightInd w:val="0"/>
        <w:spacing w:line="276" w:lineRule="auto"/>
        <w:ind w:left="851" w:hanging="425"/>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publicznego udostępniania w taki sposób, aby każdy mógł mieć do nich dostęp w</w:t>
      </w:r>
      <w:r w:rsidR="00E05D3C" w:rsidRPr="00F67840">
        <w:rPr>
          <w:rFonts w:ascii="Arial" w:eastAsiaTheme="minorHAnsi" w:hAnsi="Arial" w:cs="Arial"/>
          <w:color w:val="auto"/>
          <w:sz w:val="22"/>
          <w:szCs w:val="22"/>
          <w:lang w:eastAsia="en-US"/>
        </w:rPr>
        <w:t> </w:t>
      </w:r>
      <w:r w:rsidRPr="00F67840">
        <w:rPr>
          <w:rFonts w:ascii="Arial" w:eastAsiaTheme="minorHAnsi" w:hAnsi="Arial" w:cs="Arial"/>
          <w:color w:val="auto"/>
          <w:sz w:val="22"/>
          <w:szCs w:val="22"/>
          <w:lang w:eastAsia="en-US"/>
        </w:rPr>
        <w:t xml:space="preserve">czasie i miejscu przez siebie wybranym (m.in. udostępniania w internecie), </w:t>
      </w:r>
    </w:p>
    <w:p w14:paraId="418DCD5E" w14:textId="77777777" w:rsidR="00D677A1" w:rsidRPr="00F67840" w:rsidRDefault="00D677A1" w:rsidP="00E05D3C">
      <w:pPr>
        <w:widowControl/>
        <w:numPr>
          <w:ilvl w:val="0"/>
          <w:numId w:val="3"/>
        </w:numPr>
        <w:autoSpaceDE w:val="0"/>
        <w:autoSpaceDN w:val="0"/>
        <w:adjustRightInd w:val="0"/>
        <w:spacing w:line="276" w:lineRule="auto"/>
        <w:ind w:left="851" w:hanging="425"/>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 xml:space="preserve">wykorzystania utworu w całości lub we fragmentach do celów informacyjnych, promocyjnych i reklamowych, </w:t>
      </w:r>
    </w:p>
    <w:p w14:paraId="780C7054" w14:textId="77777777" w:rsidR="00D677A1" w:rsidRPr="00F67840" w:rsidRDefault="00D677A1" w:rsidP="00E05D3C">
      <w:pPr>
        <w:widowControl/>
        <w:numPr>
          <w:ilvl w:val="0"/>
          <w:numId w:val="3"/>
        </w:numPr>
        <w:autoSpaceDE w:val="0"/>
        <w:autoSpaceDN w:val="0"/>
        <w:adjustRightInd w:val="0"/>
        <w:spacing w:line="276" w:lineRule="auto"/>
        <w:ind w:left="851" w:hanging="425"/>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prawo do rozporządzania utworami i opracowaniami utworów oraz prawo udostępniania ich do korzystania, w tym udzielania licencji na rzecz osób trzecich, na</w:t>
      </w:r>
      <w:r w:rsidR="00E05D3C" w:rsidRPr="00F67840">
        <w:rPr>
          <w:rFonts w:ascii="Arial" w:eastAsiaTheme="minorHAnsi" w:hAnsi="Arial" w:cs="Arial"/>
          <w:color w:val="auto"/>
          <w:sz w:val="22"/>
          <w:szCs w:val="22"/>
          <w:lang w:eastAsia="en-US"/>
        </w:rPr>
        <w:t> </w:t>
      </w:r>
      <w:r w:rsidRPr="00F67840">
        <w:rPr>
          <w:rFonts w:ascii="Arial" w:eastAsiaTheme="minorHAnsi" w:hAnsi="Arial" w:cs="Arial"/>
          <w:color w:val="auto"/>
          <w:sz w:val="22"/>
          <w:szCs w:val="22"/>
          <w:lang w:eastAsia="en-US"/>
        </w:rPr>
        <w:t xml:space="preserve">wszystkich wymienionych powyżej polach eksploatacji. </w:t>
      </w:r>
    </w:p>
    <w:p w14:paraId="103E36E9" w14:textId="77777777" w:rsidR="00D677A1" w:rsidRPr="00F67840" w:rsidRDefault="00D677A1" w:rsidP="000E6821">
      <w:pPr>
        <w:widowControl/>
        <w:numPr>
          <w:ilvl w:val="3"/>
          <w:numId w:val="2"/>
        </w:numPr>
        <w:tabs>
          <w:tab w:val="num" w:pos="709"/>
        </w:tabs>
        <w:autoSpaceDE w:val="0"/>
        <w:autoSpaceDN w:val="0"/>
        <w:adjustRightInd w:val="0"/>
        <w:spacing w:line="276" w:lineRule="auto"/>
        <w:ind w:left="426" w:hanging="426"/>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Wykonawca wyraża zgodę na wykorzystywanie przez Zamawiającego ww. utworów w</w:t>
      </w:r>
      <w:r w:rsidR="00E05D3C" w:rsidRPr="00F67840">
        <w:rPr>
          <w:rFonts w:ascii="Arial" w:eastAsiaTheme="minorHAnsi" w:hAnsi="Arial" w:cs="Arial"/>
          <w:color w:val="auto"/>
          <w:sz w:val="22"/>
          <w:szCs w:val="22"/>
          <w:lang w:eastAsia="en-US"/>
        </w:rPr>
        <w:t> </w:t>
      </w:r>
      <w:r w:rsidRPr="00F67840">
        <w:rPr>
          <w:rFonts w:ascii="Arial" w:eastAsiaTheme="minorHAnsi" w:hAnsi="Arial" w:cs="Arial"/>
          <w:color w:val="auto"/>
          <w:sz w:val="22"/>
          <w:szCs w:val="22"/>
          <w:lang w:eastAsia="en-US"/>
        </w:rPr>
        <w:t>całości lub w częściach oraz jego łączenie z innymi utworami, jak również dokonywanie zmian i opracowanie m.in. poprzez: dodanie różnych elementów, uaktualnienie i</w:t>
      </w:r>
      <w:r w:rsidR="000E6821" w:rsidRPr="00F67840">
        <w:rPr>
          <w:rFonts w:ascii="Arial" w:eastAsiaTheme="minorHAnsi" w:hAnsi="Arial" w:cs="Arial"/>
          <w:color w:val="auto"/>
          <w:sz w:val="22"/>
          <w:szCs w:val="22"/>
          <w:lang w:eastAsia="en-US"/>
        </w:rPr>
        <w:t> </w:t>
      </w:r>
      <w:r w:rsidRPr="00F67840">
        <w:rPr>
          <w:rFonts w:ascii="Arial" w:eastAsiaTheme="minorHAnsi" w:hAnsi="Arial" w:cs="Arial"/>
          <w:color w:val="auto"/>
          <w:sz w:val="22"/>
          <w:szCs w:val="22"/>
          <w:lang w:eastAsia="en-US"/>
        </w:rPr>
        <w:t xml:space="preserve">modyfikację oraz tłumaczenie na inne języki. </w:t>
      </w:r>
    </w:p>
    <w:p w14:paraId="3DCD4DCE" w14:textId="77777777" w:rsidR="00D677A1" w:rsidRPr="00F67840" w:rsidRDefault="00D677A1" w:rsidP="000E6821">
      <w:pPr>
        <w:widowControl/>
        <w:numPr>
          <w:ilvl w:val="3"/>
          <w:numId w:val="2"/>
        </w:numPr>
        <w:autoSpaceDE w:val="0"/>
        <w:autoSpaceDN w:val="0"/>
        <w:adjustRightInd w:val="0"/>
        <w:spacing w:line="276" w:lineRule="auto"/>
        <w:ind w:left="426" w:hanging="426"/>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 xml:space="preserve">Prawa nabyte na podstawie niniejszej umowy Zamawiający może przenieść na osoby trzecie lub upoważnić je do ich wykonywania. </w:t>
      </w:r>
    </w:p>
    <w:p w14:paraId="082EA46B" w14:textId="77777777" w:rsidR="00D677A1" w:rsidRPr="00F67840" w:rsidRDefault="00D677A1" w:rsidP="000E6821">
      <w:pPr>
        <w:widowControl/>
        <w:numPr>
          <w:ilvl w:val="3"/>
          <w:numId w:val="2"/>
        </w:numPr>
        <w:autoSpaceDE w:val="0"/>
        <w:autoSpaceDN w:val="0"/>
        <w:adjustRightInd w:val="0"/>
        <w:spacing w:line="276" w:lineRule="auto"/>
        <w:ind w:left="426" w:hanging="426"/>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 xml:space="preserve">Wykonawca zobowiązuje się zapewnić, że wykonując przedmiot umowy nie naruszy praw osób trzecich, w tym ich dóbr osobistych oraz autorskich praw majątkowych i przekaże Zamawiającemu </w:t>
      </w:r>
      <w:r w:rsidRPr="00F67840">
        <w:rPr>
          <w:rFonts w:ascii="Arial" w:eastAsiaTheme="minorHAnsi" w:hAnsi="Arial" w:cs="Arial"/>
          <w:color w:val="auto"/>
          <w:sz w:val="22"/>
          <w:szCs w:val="22"/>
          <w:lang w:eastAsia="zh-CN"/>
        </w:rPr>
        <w:t>utwory</w:t>
      </w:r>
      <w:r w:rsidRPr="00F67840">
        <w:rPr>
          <w:rFonts w:ascii="Arial" w:eastAsiaTheme="minorHAnsi" w:hAnsi="Arial" w:cs="Arial"/>
          <w:color w:val="auto"/>
          <w:sz w:val="22"/>
          <w:szCs w:val="22"/>
          <w:lang w:val="x-none" w:eastAsia="zh-CN"/>
        </w:rPr>
        <w:t xml:space="preserve"> </w:t>
      </w:r>
      <w:r w:rsidRPr="00F67840">
        <w:rPr>
          <w:rFonts w:ascii="Arial" w:eastAsiaTheme="minorHAnsi" w:hAnsi="Arial" w:cs="Arial"/>
          <w:color w:val="auto"/>
          <w:sz w:val="22"/>
          <w:szCs w:val="22"/>
          <w:lang w:eastAsia="zh-CN"/>
        </w:rPr>
        <w:t>powstałe w związku z wykonaniem umowy</w:t>
      </w:r>
      <w:r w:rsidRPr="00F67840">
        <w:rPr>
          <w:rFonts w:ascii="Arial" w:eastAsiaTheme="minorHAnsi" w:hAnsi="Arial" w:cs="Arial"/>
          <w:color w:val="auto"/>
          <w:sz w:val="22"/>
          <w:szCs w:val="22"/>
          <w:lang w:eastAsia="en-US"/>
        </w:rPr>
        <w:t xml:space="preserve"> w stanie wolnym od</w:t>
      </w:r>
      <w:r w:rsidR="00E05D3C" w:rsidRPr="00F67840">
        <w:rPr>
          <w:rFonts w:ascii="Arial" w:eastAsiaTheme="minorHAnsi" w:hAnsi="Arial" w:cs="Arial"/>
          <w:color w:val="auto"/>
          <w:sz w:val="22"/>
          <w:szCs w:val="22"/>
          <w:lang w:eastAsia="en-US"/>
        </w:rPr>
        <w:t> </w:t>
      </w:r>
      <w:r w:rsidRPr="00F67840">
        <w:rPr>
          <w:rFonts w:ascii="Arial" w:eastAsiaTheme="minorHAnsi" w:hAnsi="Arial" w:cs="Arial"/>
          <w:color w:val="auto"/>
          <w:sz w:val="22"/>
          <w:szCs w:val="22"/>
          <w:lang w:eastAsia="en-US"/>
        </w:rPr>
        <w:t>obciążeń prawami osób trzecich</w:t>
      </w:r>
      <w:r w:rsidRPr="00F67840">
        <w:rPr>
          <w:rFonts w:ascii="Arial" w:eastAsiaTheme="minorHAnsi" w:hAnsi="Arial" w:cs="Arial"/>
          <w:color w:val="auto"/>
          <w:sz w:val="22"/>
          <w:szCs w:val="22"/>
          <w:lang w:val="x-none" w:eastAsia="zh-CN"/>
        </w:rPr>
        <w:t>, a</w:t>
      </w:r>
      <w:r w:rsidRPr="00F67840">
        <w:rPr>
          <w:rFonts w:ascii="Arial" w:eastAsiaTheme="minorHAnsi" w:hAnsi="Arial" w:cs="Arial"/>
          <w:color w:val="auto"/>
          <w:sz w:val="22"/>
          <w:szCs w:val="22"/>
          <w:lang w:eastAsia="zh-CN"/>
        </w:rPr>
        <w:t> </w:t>
      </w:r>
      <w:r w:rsidRPr="00F67840">
        <w:rPr>
          <w:rFonts w:ascii="Arial" w:eastAsiaTheme="minorHAnsi" w:hAnsi="Arial" w:cs="Arial"/>
          <w:color w:val="auto"/>
          <w:sz w:val="22"/>
          <w:szCs w:val="22"/>
          <w:lang w:val="x-none" w:eastAsia="zh-CN"/>
        </w:rPr>
        <w:t>korzystanie przez Zamawiającego z t</w:t>
      </w:r>
      <w:r w:rsidRPr="00F67840">
        <w:rPr>
          <w:rFonts w:ascii="Arial" w:eastAsiaTheme="minorHAnsi" w:hAnsi="Arial" w:cs="Arial"/>
          <w:color w:val="auto"/>
          <w:sz w:val="22"/>
          <w:szCs w:val="22"/>
          <w:lang w:eastAsia="zh-CN"/>
        </w:rPr>
        <w:t>ych</w:t>
      </w:r>
      <w:r w:rsidRPr="00F67840">
        <w:rPr>
          <w:rFonts w:ascii="Arial" w:eastAsiaTheme="minorHAnsi" w:hAnsi="Arial" w:cs="Arial"/>
          <w:color w:val="auto"/>
          <w:sz w:val="22"/>
          <w:szCs w:val="22"/>
          <w:lang w:val="x-none" w:eastAsia="zh-CN"/>
        </w:rPr>
        <w:t xml:space="preserve"> utwor</w:t>
      </w:r>
      <w:r w:rsidRPr="00F67840">
        <w:rPr>
          <w:rFonts w:ascii="Arial" w:eastAsiaTheme="minorHAnsi" w:hAnsi="Arial" w:cs="Arial"/>
          <w:color w:val="auto"/>
          <w:sz w:val="22"/>
          <w:szCs w:val="22"/>
          <w:lang w:eastAsia="zh-CN"/>
        </w:rPr>
        <w:t>ów</w:t>
      </w:r>
      <w:r w:rsidRPr="00F67840">
        <w:rPr>
          <w:rFonts w:ascii="Arial" w:eastAsiaTheme="minorHAnsi" w:hAnsi="Arial" w:cs="Arial"/>
          <w:color w:val="auto"/>
          <w:sz w:val="22"/>
          <w:szCs w:val="22"/>
          <w:lang w:val="x-none" w:eastAsia="zh-CN"/>
        </w:rPr>
        <w:t xml:space="preserve"> nie</w:t>
      </w:r>
      <w:r w:rsidR="00E05D3C" w:rsidRPr="00F67840">
        <w:rPr>
          <w:rFonts w:ascii="Arial" w:eastAsiaTheme="minorHAnsi" w:hAnsi="Arial" w:cs="Arial"/>
          <w:color w:val="auto"/>
          <w:sz w:val="22"/>
          <w:szCs w:val="22"/>
          <w:lang w:eastAsia="zh-CN"/>
        </w:rPr>
        <w:t> </w:t>
      </w:r>
      <w:r w:rsidRPr="00F67840">
        <w:rPr>
          <w:rFonts w:ascii="Arial" w:eastAsiaTheme="minorHAnsi" w:hAnsi="Arial" w:cs="Arial"/>
          <w:color w:val="auto"/>
          <w:sz w:val="22"/>
          <w:szCs w:val="22"/>
          <w:lang w:val="x-none" w:eastAsia="zh-CN"/>
        </w:rPr>
        <w:t>będzie naruszało praw osób trzecich.</w:t>
      </w:r>
    </w:p>
    <w:p w14:paraId="0066426A" w14:textId="29EBF1DC" w:rsidR="00D677A1" w:rsidRPr="00F67840" w:rsidRDefault="00D677A1" w:rsidP="000E6821">
      <w:pPr>
        <w:widowControl/>
        <w:numPr>
          <w:ilvl w:val="3"/>
          <w:numId w:val="2"/>
        </w:numPr>
        <w:autoSpaceDE w:val="0"/>
        <w:autoSpaceDN w:val="0"/>
        <w:adjustRightInd w:val="0"/>
        <w:spacing w:line="276" w:lineRule="auto"/>
        <w:ind w:left="426" w:hanging="426"/>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Wykonawca jest odpowiedzialny względem Zamawiającego za wszelkie wady prawne utworów, a</w:t>
      </w:r>
      <w:r w:rsidR="004157B4">
        <w:rPr>
          <w:rFonts w:ascii="Arial" w:eastAsiaTheme="minorHAnsi" w:hAnsi="Arial" w:cs="Arial"/>
          <w:color w:val="auto"/>
          <w:sz w:val="22"/>
          <w:szCs w:val="22"/>
          <w:lang w:eastAsia="en-US"/>
        </w:rPr>
        <w:t xml:space="preserve"> </w:t>
      </w:r>
      <w:r w:rsidRPr="00F67840">
        <w:rPr>
          <w:rFonts w:ascii="Arial" w:eastAsiaTheme="minorHAnsi" w:hAnsi="Arial" w:cs="Arial"/>
          <w:color w:val="auto"/>
          <w:sz w:val="22"/>
          <w:szCs w:val="22"/>
          <w:lang w:eastAsia="en-US"/>
        </w:rPr>
        <w:t>w</w:t>
      </w:r>
      <w:r w:rsidR="004157B4">
        <w:rPr>
          <w:rFonts w:ascii="Arial" w:eastAsiaTheme="minorHAnsi" w:hAnsi="Arial" w:cs="Arial"/>
          <w:color w:val="auto"/>
          <w:sz w:val="22"/>
          <w:szCs w:val="22"/>
          <w:lang w:eastAsia="en-US"/>
        </w:rPr>
        <w:t xml:space="preserve"> </w:t>
      </w:r>
      <w:r w:rsidRPr="00F67840">
        <w:rPr>
          <w:rFonts w:ascii="Arial" w:eastAsiaTheme="minorHAnsi" w:hAnsi="Arial" w:cs="Arial"/>
          <w:color w:val="auto"/>
          <w:sz w:val="22"/>
          <w:szCs w:val="22"/>
          <w:lang w:eastAsia="en-US"/>
        </w:rPr>
        <w:t>szczególności za ewentualne roszczenia osób trzecich wynikające z</w:t>
      </w:r>
      <w:r w:rsidR="00E05D3C" w:rsidRPr="00F67840">
        <w:rPr>
          <w:rFonts w:ascii="Arial" w:eastAsiaTheme="minorHAnsi" w:hAnsi="Arial" w:cs="Arial"/>
          <w:color w:val="auto"/>
          <w:sz w:val="22"/>
          <w:szCs w:val="22"/>
          <w:lang w:eastAsia="en-US"/>
        </w:rPr>
        <w:t> </w:t>
      </w:r>
      <w:r w:rsidRPr="00F67840">
        <w:rPr>
          <w:rFonts w:ascii="Arial" w:eastAsiaTheme="minorHAnsi" w:hAnsi="Arial" w:cs="Arial"/>
          <w:color w:val="auto"/>
          <w:sz w:val="22"/>
          <w:szCs w:val="22"/>
          <w:lang w:eastAsia="en-US"/>
        </w:rPr>
        <w:t>naruszenia praw własności intelektualnej, w tym za nieprzestrzeganie przepisów ustawy z</w:t>
      </w:r>
      <w:r w:rsidR="00E05D3C" w:rsidRPr="00F67840">
        <w:rPr>
          <w:rFonts w:ascii="Arial" w:eastAsiaTheme="minorHAnsi" w:hAnsi="Arial" w:cs="Arial"/>
          <w:color w:val="auto"/>
          <w:sz w:val="22"/>
          <w:szCs w:val="22"/>
          <w:lang w:eastAsia="en-US"/>
        </w:rPr>
        <w:t> </w:t>
      </w:r>
      <w:r w:rsidRPr="00F67840">
        <w:rPr>
          <w:rFonts w:ascii="Arial" w:eastAsiaTheme="minorHAnsi" w:hAnsi="Arial" w:cs="Arial"/>
          <w:color w:val="auto"/>
          <w:sz w:val="22"/>
          <w:szCs w:val="22"/>
          <w:lang w:eastAsia="en-US"/>
        </w:rPr>
        <w:t>dnia 4 lutego 1994 r. o prawie autorskim i prawach pokrewnych, w związku z</w:t>
      </w:r>
      <w:r w:rsidR="00E05D3C" w:rsidRPr="00F67840">
        <w:rPr>
          <w:rFonts w:ascii="Arial" w:eastAsiaTheme="minorHAnsi" w:hAnsi="Arial" w:cs="Arial"/>
          <w:color w:val="auto"/>
          <w:sz w:val="22"/>
          <w:szCs w:val="22"/>
          <w:lang w:eastAsia="en-US"/>
        </w:rPr>
        <w:t> </w:t>
      </w:r>
      <w:r w:rsidRPr="00F67840">
        <w:rPr>
          <w:rFonts w:ascii="Arial" w:eastAsiaTheme="minorHAnsi" w:hAnsi="Arial" w:cs="Arial"/>
          <w:color w:val="auto"/>
          <w:sz w:val="22"/>
          <w:szCs w:val="22"/>
          <w:lang w:eastAsia="en-US"/>
        </w:rPr>
        <w:t xml:space="preserve">wykonywaniem przedmiotu umowy. </w:t>
      </w:r>
    </w:p>
    <w:p w14:paraId="6E0E900E" w14:textId="2FCEC9DC" w:rsidR="000E6821" w:rsidRPr="00F67840" w:rsidRDefault="00D677A1" w:rsidP="000E6821">
      <w:pPr>
        <w:widowControl/>
        <w:numPr>
          <w:ilvl w:val="3"/>
          <w:numId w:val="2"/>
        </w:numPr>
        <w:autoSpaceDE w:val="0"/>
        <w:autoSpaceDN w:val="0"/>
        <w:adjustRightInd w:val="0"/>
        <w:spacing w:line="276" w:lineRule="auto"/>
        <w:ind w:left="426" w:hanging="426"/>
        <w:jc w:val="both"/>
        <w:rPr>
          <w:rFonts w:ascii="Arial" w:eastAsiaTheme="minorHAnsi" w:hAnsi="Arial" w:cs="Arial"/>
          <w:color w:val="auto"/>
          <w:sz w:val="22"/>
          <w:szCs w:val="22"/>
          <w:lang w:eastAsia="en-US"/>
        </w:rPr>
      </w:pPr>
      <w:r w:rsidRPr="00F67840">
        <w:rPr>
          <w:rFonts w:ascii="Arial" w:eastAsiaTheme="minorHAnsi" w:hAnsi="Arial" w:cs="Arial"/>
          <w:color w:val="auto"/>
          <w:sz w:val="22"/>
          <w:szCs w:val="22"/>
          <w:lang w:eastAsia="en-US"/>
        </w:rPr>
        <w:t>Wykonawca ponosi wyłączną odpowiedzialność za ewentualne naruszenie praw osób trzecich, w tym dóbr osobistych osób trzecich do utworów oraz praw autorskich i</w:t>
      </w:r>
      <w:r w:rsidR="000E6821" w:rsidRPr="00F67840">
        <w:rPr>
          <w:rFonts w:ascii="Arial" w:eastAsiaTheme="minorHAnsi" w:hAnsi="Arial" w:cs="Arial"/>
          <w:color w:val="auto"/>
          <w:sz w:val="22"/>
          <w:szCs w:val="22"/>
          <w:lang w:eastAsia="en-US"/>
        </w:rPr>
        <w:t> </w:t>
      </w:r>
      <w:r w:rsidRPr="00F67840">
        <w:rPr>
          <w:rFonts w:ascii="Arial" w:eastAsiaTheme="minorHAnsi" w:hAnsi="Arial" w:cs="Arial"/>
          <w:color w:val="auto"/>
          <w:sz w:val="22"/>
          <w:szCs w:val="22"/>
          <w:lang w:eastAsia="en-US"/>
        </w:rPr>
        <w:t>pokrewnych do nich, zaś w przypadku skierowania z tego tytułu roszczeń przeciwko Zamawiającemu, Wykonawca zobowiązuje się do</w:t>
      </w:r>
      <w:r w:rsidRPr="00F67840">
        <w:rPr>
          <w:rFonts w:ascii="Arial" w:eastAsiaTheme="minorHAnsi" w:hAnsi="Arial" w:cs="Arial"/>
          <w:color w:val="auto"/>
          <w:sz w:val="22"/>
          <w:szCs w:val="22"/>
          <w:lang w:val="x-none" w:eastAsia="en-US"/>
        </w:rPr>
        <w:t xml:space="preserve"> całkowitego zaspokojenia słusznych roszczeń osób trzecich</w:t>
      </w:r>
      <w:r w:rsidRPr="00F67840">
        <w:rPr>
          <w:rFonts w:ascii="Arial" w:eastAsiaTheme="minorHAnsi" w:hAnsi="Arial" w:cs="Arial"/>
          <w:color w:val="auto"/>
          <w:sz w:val="22"/>
          <w:szCs w:val="22"/>
          <w:lang w:eastAsia="en-US"/>
        </w:rPr>
        <w:t xml:space="preserve"> </w:t>
      </w:r>
      <w:r w:rsidRPr="00F67840">
        <w:rPr>
          <w:rFonts w:ascii="Arial" w:eastAsiaTheme="minorHAnsi" w:hAnsi="Arial" w:cs="Arial"/>
          <w:color w:val="auto"/>
          <w:sz w:val="22"/>
          <w:szCs w:val="22"/>
          <w:lang w:val="x-none" w:eastAsia="en-US"/>
        </w:rPr>
        <w:t>oraz do zwolnienia Zamawiającego od obowiązku świadczenia z</w:t>
      </w:r>
      <w:r w:rsidR="000E6821" w:rsidRPr="00F67840">
        <w:rPr>
          <w:rFonts w:ascii="Arial" w:eastAsiaTheme="minorHAnsi" w:hAnsi="Arial" w:cs="Arial"/>
          <w:color w:val="auto"/>
          <w:sz w:val="22"/>
          <w:szCs w:val="22"/>
          <w:lang w:eastAsia="en-US"/>
        </w:rPr>
        <w:t> </w:t>
      </w:r>
      <w:r w:rsidRPr="00F67840">
        <w:rPr>
          <w:rFonts w:ascii="Arial" w:eastAsiaTheme="minorHAnsi" w:hAnsi="Arial" w:cs="Arial"/>
          <w:color w:val="auto"/>
          <w:sz w:val="22"/>
          <w:szCs w:val="22"/>
          <w:lang w:val="x-none" w:eastAsia="en-US"/>
        </w:rPr>
        <w:t>tego</w:t>
      </w:r>
      <w:r w:rsidR="004157B4">
        <w:rPr>
          <w:rFonts w:ascii="Arial" w:eastAsiaTheme="minorHAnsi" w:hAnsi="Arial" w:cs="Arial"/>
          <w:color w:val="auto"/>
          <w:sz w:val="22"/>
          <w:szCs w:val="22"/>
          <w:lang w:eastAsia="en-US"/>
        </w:rPr>
        <w:t xml:space="preserve"> </w:t>
      </w:r>
      <w:r w:rsidRPr="00F67840">
        <w:rPr>
          <w:rFonts w:ascii="Arial" w:eastAsiaTheme="minorHAnsi" w:hAnsi="Arial" w:cs="Arial"/>
          <w:color w:val="auto"/>
          <w:sz w:val="22"/>
          <w:szCs w:val="22"/>
          <w:lang w:val="x-none" w:eastAsia="en-US"/>
        </w:rPr>
        <w:t>tytułu</w:t>
      </w:r>
      <w:r w:rsidRPr="00F67840">
        <w:rPr>
          <w:rFonts w:ascii="Arial" w:eastAsiaTheme="minorHAnsi" w:hAnsi="Arial" w:cs="Arial"/>
          <w:color w:val="auto"/>
          <w:sz w:val="22"/>
          <w:szCs w:val="22"/>
          <w:lang w:eastAsia="en-US"/>
        </w:rPr>
        <w:t xml:space="preserve">. </w:t>
      </w:r>
      <w:r w:rsidRPr="00F67840">
        <w:rPr>
          <w:rFonts w:ascii="Arial" w:eastAsiaTheme="minorHAnsi" w:hAnsi="Arial" w:cs="Arial"/>
          <w:color w:val="auto"/>
          <w:sz w:val="22"/>
          <w:szCs w:val="22"/>
          <w:lang w:val="x-none" w:eastAsia="en-US"/>
        </w:rPr>
        <w:t>W przypadku dochodzenia ww. roszczeń przeciwko Zamawiającemu na</w:t>
      </w:r>
      <w:r w:rsidR="000E6821" w:rsidRPr="00F67840">
        <w:rPr>
          <w:rFonts w:ascii="Arial" w:eastAsiaTheme="minorHAnsi" w:hAnsi="Arial" w:cs="Arial"/>
          <w:color w:val="auto"/>
          <w:sz w:val="22"/>
          <w:szCs w:val="22"/>
          <w:lang w:eastAsia="en-US"/>
        </w:rPr>
        <w:t> </w:t>
      </w:r>
      <w:r w:rsidRPr="00F67840">
        <w:rPr>
          <w:rFonts w:ascii="Arial" w:eastAsiaTheme="minorHAnsi" w:hAnsi="Arial" w:cs="Arial"/>
          <w:color w:val="auto"/>
          <w:sz w:val="22"/>
          <w:szCs w:val="22"/>
          <w:lang w:val="x-none" w:eastAsia="en-US"/>
        </w:rPr>
        <w:t>drodze sądowej, Wykonawca zobowiązuje się niezwłocznie wstąpić do sprawy po</w:t>
      </w:r>
      <w:r w:rsidR="000E6821" w:rsidRPr="00F67840">
        <w:rPr>
          <w:rFonts w:ascii="Arial" w:eastAsiaTheme="minorHAnsi" w:hAnsi="Arial" w:cs="Arial"/>
          <w:color w:val="auto"/>
          <w:sz w:val="22"/>
          <w:szCs w:val="22"/>
          <w:lang w:eastAsia="en-US"/>
        </w:rPr>
        <w:t> </w:t>
      </w:r>
      <w:r w:rsidRPr="00F67840">
        <w:rPr>
          <w:rFonts w:ascii="Arial" w:eastAsiaTheme="minorHAnsi" w:hAnsi="Arial" w:cs="Arial"/>
          <w:color w:val="auto"/>
          <w:sz w:val="22"/>
          <w:szCs w:val="22"/>
          <w:lang w:val="x-none" w:eastAsia="en-US"/>
        </w:rPr>
        <w:t>stronie pozwanego oraz zaspokoić wszelkie uznane lub prawomocnie zasądzone roszczenia powoda wraz z należnymi kosztami.</w:t>
      </w:r>
    </w:p>
    <w:p w14:paraId="3FB96817" w14:textId="77777777" w:rsidR="00D677A1" w:rsidRPr="00F67840" w:rsidRDefault="00D677A1" w:rsidP="000E6821">
      <w:pPr>
        <w:widowControl/>
        <w:numPr>
          <w:ilvl w:val="3"/>
          <w:numId w:val="2"/>
        </w:numPr>
        <w:autoSpaceDE w:val="0"/>
        <w:autoSpaceDN w:val="0"/>
        <w:adjustRightInd w:val="0"/>
        <w:spacing w:line="276" w:lineRule="auto"/>
        <w:ind w:left="426" w:hanging="426"/>
        <w:jc w:val="both"/>
        <w:rPr>
          <w:rFonts w:ascii="Arial" w:eastAsiaTheme="minorHAnsi" w:hAnsi="Arial" w:cs="Arial"/>
          <w:color w:val="auto"/>
          <w:sz w:val="22"/>
          <w:szCs w:val="22"/>
          <w:lang w:eastAsia="en-US"/>
        </w:rPr>
      </w:pPr>
      <w:r w:rsidRPr="00F67840">
        <w:rPr>
          <w:rFonts w:ascii="Arial" w:eastAsia="Calibri" w:hAnsi="Arial" w:cs="Arial"/>
          <w:color w:val="auto"/>
          <w:sz w:val="22"/>
          <w:szCs w:val="22"/>
          <w:lang w:eastAsia="en-US"/>
        </w:rPr>
        <w:t xml:space="preserve">Z chwilą zapłaty wynagrodzenia określonego w § </w:t>
      </w:r>
      <w:r w:rsidR="00F67840" w:rsidRPr="00F67840">
        <w:rPr>
          <w:rFonts w:ascii="Arial" w:eastAsia="Calibri" w:hAnsi="Arial" w:cs="Arial"/>
          <w:color w:val="auto"/>
          <w:sz w:val="22"/>
          <w:szCs w:val="22"/>
          <w:lang w:eastAsia="en-US"/>
        </w:rPr>
        <w:t>5</w:t>
      </w:r>
      <w:r w:rsidRPr="00F67840">
        <w:rPr>
          <w:rFonts w:ascii="Arial" w:eastAsia="Calibri" w:hAnsi="Arial" w:cs="Arial"/>
          <w:color w:val="auto"/>
          <w:sz w:val="22"/>
          <w:szCs w:val="22"/>
          <w:lang w:eastAsia="en-US"/>
        </w:rPr>
        <w:t xml:space="preserve"> ust. 1 Zamawiający </w:t>
      </w:r>
      <w:r w:rsidRPr="00F67840">
        <w:rPr>
          <w:rFonts w:ascii="Arial" w:eastAsiaTheme="minorHAnsi" w:hAnsi="Arial" w:cs="Arial"/>
          <w:color w:val="auto"/>
          <w:sz w:val="22"/>
          <w:szCs w:val="22"/>
          <w:lang w:val="x-none" w:eastAsia="zh-CN"/>
        </w:rPr>
        <w:t>nabywa</w:t>
      </w:r>
      <w:r w:rsidRPr="00F67840">
        <w:rPr>
          <w:rFonts w:ascii="Arial" w:eastAsiaTheme="minorHAnsi" w:hAnsi="Arial" w:cs="Arial"/>
          <w:color w:val="auto"/>
          <w:sz w:val="22"/>
          <w:szCs w:val="22"/>
          <w:lang w:eastAsia="zh-CN"/>
        </w:rPr>
        <w:t xml:space="preserve"> </w:t>
      </w:r>
      <w:r w:rsidRPr="00F67840">
        <w:rPr>
          <w:rFonts w:ascii="Arial" w:eastAsiaTheme="minorHAnsi" w:hAnsi="Arial" w:cs="Arial"/>
          <w:color w:val="auto"/>
          <w:sz w:val="22"/>
          <w:szCs w:val="22"/>
          <w:lang w:val="x-none" w:eastAsia="zh-CN"/>
        </w:rPr>
        <w:t>własność nośników, na których zostały utrwalone utwory opracowane przez Wykonawcę</w:t>
      </w:r>
      <w:r w:rsidRPr="00F67840">
        <w:rPr>
          <w:rFonts w:ascii="Arial" w:eastAsiaTheme="minorHAnsi" w:hAnsi="Arial" w:cs="Arial"/>
          <w:color w:val="auto"/>
          <w:sz w:val="22"/>
          <w:szCs w:val="22"/>
          <w:lang w:eastAsia="zh-CN"/>
        </w:rPr>
        <w:t>.</w:t>
      </w:r>
    </w:p>
    <w:p w14:paraId="46DB1E16" w14:textId="77777777" w:rsidR="00D677A1" w:rsidRPr="00F67840" w:rsidRDefault="00D677A1" w:rsidP="00D677A1">
      <w:pPr>
        <w:tabs>
          <w:tab w:val="num" w:pos="360"/>
        </w:tabs>
        <w:spacing w:line="276" w:lineRule="auto"/>
        <w:ind w:hanging="360"/>
        <w:rPr>
          <w:rFonts w:ascii="Arial" w:hAnsi="Arial" w:cs="Arial"/>
          <w:color w:val="auto"/>
          <w:sz w:val="22"/>
          <w:szCs w:val="22"/>
        </w:rPr>
      </w:pPr>
    </w:p>
    <w:p w14:paraId="5F1E02C3" w14:textId="77777777" w:rsidR="00E05D3C" w:rsidRPr="00F67840" w:rsidRDefault="00E05D3C" w:rsidP="00E05D3C">
      <w:pPr>
        <w:tabs>
          <w:tab w:val="num" w:pos="360"/>
        </w:tabs>
        <w:spacing w:line="276" w:lineRule="auto"/>
        <w:ind w:hanging="360"/>
        <w:jc w:val="center"/>
        <w:rPr>
          <w:rFonts w:ascii="Arial" w:hAnsi="Arial" w:cs="Arial"/>
          <w:b/>
          <w:color w:val="auto"/>
          <w:sz w:val="22"/>
          <w:szCs w:val="22"/>
        </w:rPr>
      </w:pPr>
      <w:r w:rsidRPr="00F67840">
        <w:rPr>
          <w:rFonts w:ascii="Arial" w:hAnsi="Arial" w:cs="Arial"/>
          <w:b/>
          <w:color w:val="auto"/>
          <w:sz w:val="22"/>
          <w:szCs w:val="22"/>
        </w:rPr>
        <w:t>§ 7</w:t>
      </w:r>
    </w:p>
    <w:p w14:paraId="1D5CEBB4" w14:textId="77777777" w:rsidR="00D677A1" w:rsidRPr="00F67840" w:rsidRDefault="00D677A1" w:rsidP="00D677A1">
      <w:pPr>
        <w:tabs>
          <w:tab w:val="num" w:pos="360"/>
        </w:tabs>
        <w:spacing w:line="276" w:lineRule="auto"/>
        <w:ind w:hanging="360"/>
        <w:jc w:val="center"/>
        <w:rPr>
          <w:rFonts w:ascii="Arial" w:hAnsi="Arial" w:cs="Arial"/>
          <w:b/>
          <w:color w:val="auto"/>
          <w:sz w:val="22"/>
          <w:szCs w:val="22"/>
        </w:rPr>
      </w:pPr>
    </w:p>
    <w:p w14:paraId="10CB0B58" w14:textId="77777777" w:rsidR="00CC73BA" w:rsidRPr="00F67840" w:rsidRDefault="00CC73BA" w:rsidP="000E6821">
      <w:pPr>
        <w:widowControl/>
        <w:numPr>
          <w:ilvl w:val="3"/>
          <w:numId w:val="15"/>
        </w:numPr>
        <w:suppressAutoHyphens/>
        <w:autoSpaceDE w:val="0"/>
        <w:spacing w:after="200" w:line="276" w:lineRule="auto"/>
        <w:ind w:left="426" w:hanging="426"/>
        <w:contextualSpacing/>
        <w:jc w:val="both"/>
        <w:rPr>
          <w:rFonts w:ascii="Arial" w:eastAsia="Calibri" w:hAnsi="Arial" w:cs="Arial"/>
          <w:color w:val="auto"/>
          <w:sz w:val="22"/>
          <w:szCs w:val="22"/>
          <w:lang w:eastAsia="zh-CN"/>
        </w:rPr>
      </w:pPr>
      <w:r w:rsidRPr="00F67840">
        <w:rPr>
          <w:rFonts w:ascii="Arial" w:eastAsia="Calibri" w:hAnsi="Arial" w:cs="Arial"/>
          <w:color w:val="auto"/>
          <w:sz w:val="22"/>
          <w:szCs w:val="22"/>
          <w:lang w:eastAsia="zh-CN"/>
        </w:rPr>
        <w:t xml:space="preserve">Zamawiający może odstąpić od umowy na podstawie art. 456 ustawy z dnia 11.09.2019 r. Prawo zamówień publicznych w razie zaistnienia okoliczności w nim opisanych. W takim przypadku Wykonawca może żądać wyłącznie wynagrodzenia należnego </w:t>
      </w:r>
      <w:r w:rsidR="000E6821" w:rsidRPr="00F67840">
        <w:rPr>
          <w:rFonts w:ascii="Arial" w:eastAsia="Calibri" w:hAnsi="Arial" w:cs="Arial"/>
          <w:color w:val="auto"/>
          <w:sz w:val="22"/>
          <w:szCs w:val="22"/>
          <w:lang w:eastAsia="zh-CN"/>
        </w:rPr>
        <w:t xml:space="preserve">z tytułu wykonania części umowy i nie przysługuje mu wobec Zamawiającego roszczenie o zapłatę kary umownej, o której mowa w § </w:t>
      </w:r>
      <w:r w:rsidR="00F67840" w:rsidRPr="00F67840">
        <w:rPr>
          <w:rFonts w:ascii="Arial" w:eastAsia="Calibri" w:hAnsi="Arial" w:cs="Arial"/>
          <w:color w:val="auto"/>
          <w:sz w:val="22"/>
          <w:szCs w:val="22"/>
          <w:lang w:eastAsia="zh-CN"/>
        </w:rPr>
        <w:t>8</w:t>
      </w:r>
      <w:r w:rsidR="000E6821" w:rsidRPr="00F67840">
        <w:rPr>
          <w:rFonts w:ascii="Arial" w:eastAsia="Calibri" w:hAnsi="Arial" w:cs="Arial"/>
          <w:color w:val="auto"/>
          <w:sz w:val="22"/>
          <w:szCs w:val="22"/>
          <w:lang w:eastAsia="zh-CN"/>
        </w:rPr>
        <w:t xml:space="preserve"> ust. 3 umowy.</w:t>
      </w:r>
    </w:p>
    <w:p w14:paraId="587EF639" w14:textId="77777777" w:rsidR="00CC73BA" w:rsidRPr="00F67840" w:rsidRDefault="00CC73BA" w:rsidP="000E6821">
      <w:pPr>
        <w:widowControl/>
        <w:numPr>
          <w:ilvl w:val="0"/>
          <w:numId w:val="15"/>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 xml:space="preserve">Z przyczyn, za które odpowiedzialność ponosi Wykonawca, w szczególności w przypadku niewykonania lub nienależytego wykonania umowy przez Wykonawcę, Zamawiający może </w:t>
      </w:r>
      <w:r w:rsidRPr="00F67840">
        <w:rPr>
          <w:rFonts w:ascii="Arial" w:eastAsia="Calibri" w:hAnsi="Arial" w:cs="Arial"/>
          <w:color w:val="auto"/>
          <w:sz w:val="22"/>
          <w:szCs w:val="22"/>
          <w:lang w:eastAsia="ar-SA"/>
        </w:rPr>
        <w:br/>
        <w:t>w całości lub w części odstąpić od umowy nie później niż w ciągu 30 dni następujących po</w:t>
      </w:r>
      <w:r w:rsidR="000E6821" w:rsidRPr="00F67840">
        <w:rPr>
          <w:rFonts w:ascii="Arial" w:eastAsia="Calibri" w:hAnsi="Arial" w:cs="Arial"/>
          <w:color w:val="auto"/>
          <w:sz w:val="22"/>
          <w:szCs w:val="22"/>
          <w:lang w:eastAsia="ar-SA"/>
        </w:rPr>
        <w:t> </w:t>
      </w:r>
      <w:r w:rsidRPr="00F67840">
        <w:rPr>
          <w:rFonts w:ascii="Arial" w:eastAsia="Calibri" w:hAnsi="Arial" w:cs="Arial"/>
          <w:color w:val="auto"/>
          <w:sz w:val="22"/>
          <w:szCs w:val="22"/>
          <w:lang w:eastAsia="ar-SA"/>
        </w:rPr>
        <w:t xml:space="preserve">upływie terminu wykonania przedmiotu umowy, o którym mowa w § </w:t>
      </w:r>
      <w:r w:rsidR="00F67840" w:rsidRPr="00F67840">
        <w:rPr>
          <w:rFonts w:ascii="Arial" w:eastAsia="Calibri" w:hAnsi="Arial" w:cs="Arial"/>
          <w:color w:val="auto"/>
          <w:sz w:val="22"/>
          <w:szCs w:val="22"/>
          <w:lang w:eastAsia="ar-SA"/>
        </w:rPr>
        <w:t>4.</w:t>
      </w:r>
    </w:p>
    <w:p w14:paraId="19B8DEF2" w14:textId="77777777" w:rsidR="00CC73BA" w:rsidRPr="00F67840" w:rsidRDefault="00CC73BA" w:rsidP="000E6821">
      <w:pPr>
        <w:widowControl/>
        <w:numPr>
          <w:ilvl w:val="0"/>
          <w:numId w:val="15"/>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 xml:space="preserve">Z przyczyn, za które odpowiedzialność ponosi Zamawiający, Wykonawca może odstąpić </w:t>
      </w:r>
      <w:r w:rsidRPr="00F67840">
        <w:rPr>
          <w:rFonts w:ascii="Arial" w:eastAsia="Calibri" w:hAnsi="Arial" w:cs="Arial"/>
          <w:color w:val="auto"/>
          <w:sz w:val="22"/>
          <w:szCs w:val="22"/>
          <w:lang w:eastAsia="ar-SA"/>
        </w:rPr>
        <w:br/>
        <w:t xml:space="preserve">od umowy nie później niż w ciągu 30 dni następujących po upływie terminu wykonania przedmiotu umowy, o którym mowa w § </w:t>
      </w:r>
      <w:r w:rsidR="00F67840" w:rsidRPr="00F67840">
        <w:rPr>
          <w:rFonts w:ascii="Arial" w:eastAsia="Calibri" w:hAnsi="Arial" w:cs="Arial"/>
          <w:color w:val="auto"/>
          <w:sz w:val="22"/>
          <w:szCs w:val="22"/>
          <w:lang w:eastAsia="ar-SA"/>
        </w:rPr>
        <w:t>4</w:t>
      </w:r>
      <w:r w:rsidRPr="00F67840">
        <w:rPr>
          <w:rFonts w:ascii="Arial" w:eastAsia="Calibri" w:hAnsi="Arial" w:cs="Arial"/>
          <w:color w:val="auto"/>
          <w:sz w:val="22"/>
          <w:szCs w:val="22"/>
          <w:lang w:eastAsia="ar-SA"/>
        </w:rPr>
        <w:t>.</w:t>
      </w:r>
    </w:p>
    <w:p w14:paraId="644DB584" w14:textId="22CE6336" w:rsidR="00CC73BA" w:rsidRPr="00F67840" w:rsidRDefault="00CC73BA" w:rsidP="000E6821">
      <w:pPr>
        <w:widowControl/>
        <w:numPr>
          <w:ilvl w:val="0"/>
          <w:numId w:val="15"/>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 xml:space="preserve">Odstąpienie od umowy którejkolwiek ze stron wymaga zachowania formy pisemnej </w:t>
      </w:r>
      <w:r w:rsidR="008633CB">
        <w:rPr>
          <w:rFonts w:ascii="Arial" w:eastAsia="Calibri" w:hAnsi="Arial" w:cs="Arial"/>
          <w:color w:val="auto"/>
          <w:sz w:val="22"/>
          <w:szCs w:val="22"/>
          <w:lang w:eastAsia="ar-SA"/>
        </w:rPr>
        <w:br/>
      </w:r>
      <w:r w:rsidRPr="00F67840">
        <w:rPr>
          <w:rFonts w:ascii="Arial" w:eastAsia="Calibri" w:hAnsi="Arial" w:cs="Arial"/>
          <w:color w:val="auto"/>
          <w:sz w:val="22"/>
          <w:szCs w:val="22"/>
          <w:lang w:eastAsia="ar-SA"/>
        </w:rPr>
        <w:t>pod rygorem nieważności oraz wymaga uzasadnienia.</w:t>
      </w:r>
    </w:p>
    <w:p w14:paraId="14396D5C" w14:textId="77777777" w:rsidR="00CC73BA" w:rsidRPr="00F67840" w:rsidRDefault="00CC73BA" w:rsidP="000E6821">
      <w:pPr>
        <w:widowControl/>
        <w:numPr>
          <w:ilvl w:val="0"/>
          <w:numId w:val="15"/>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Termin na odstąpienie od umowy Strony uznają za zachowany, jeśli Strona wysłała w tym terminie oświadczenie o odstąpieniu od umowy przesyłką poleconą w polskiej placówce pocztowej operatora wyznaczonego w rozumieniu ustawy z dnia 23 listopada 2012 r. – Prawo pocztowe.</w:t>
      </w:r>
    </w:p>
    <w:p w14:paraId="7A25252E" w14:textId="77777777" w:rsidR="00CC73BA" w:rsidRPr="00F67840" w:rsidRDefault="00CC73BA" w:rsidP="00CC73BA">
      <w:pPr>
        <w:widowControl/>
        <w:spacing w:line="276" w:lineRule="auto"/>
        <w:jc w:val="both"/>
        <w:rPr>
          <w:rFonts w:ascii="Arial" w:hAnsi="Arial" w:cs="Arial"/>
          <w:color w:val="auto"/>
          <w:sz w:val="22"/>
          <w:szCs w:val="22"/>
        </w:rPr>
      </w:pPr>
    </w:p>
    <w:p w14:paraId="7E104FD7" w14:textId="77777777" w:rsidR="00E05D3C" w:rsidRPr="00F67840" w:rsidRDefault="00E05D3C" w:rsidP="00E05D3C">
      <w:pPr>
        <w:tabs>
          <w:tab w:val="num" w:pos="360"/>
        </w:tabs>
        <w:spacing w:line="276" w:lineRule="auto"/>
        <w:ind w:hanging="360"/>
        <w:jc w:val="center"/>
        <w:rPr>
          <w:rFonts w:ascii="Arial" w:hAnsi="Arial" w:cs="Arial"/>
          <w:b/>
          <w:color w:val="auto"/>
          <w:sz w:val="22"/>
          <w:szCs w:val="22"/>
        </w:rPr>
      </w:pPr>
      <w:r w:rsidRPr="00F67840">
        <w:rPr>
          <w:rFonts w:ascii="Arial" w:hAnsi="Arial" w:cs="Arial"/>
          <w:b/>
          <w:color w:val="auto"/>
          <w:sz w:val="22"/>
          <w:szCs w:val="22"/>
        </w:rPr>
        <w:t>§ 8</w:t>
      </w:r>
    </w:p>
    <w:p w14:paraId="52D3EE4E" w14:textId="77777777" w:rsidR="00D677A1" w:rsidRPr="00F67840" w:rsidRDefault="00D677A1" w:rsidP="00D677A1">
      <w:pPr>
        <w:tabs>
          <w:tab w:val="num" w:pos="360"/>
        </w:tabs>
        <w:spacing w:line="276" w:lineRule="auto"/>
        <w:ind w:hanging="360"/>
        <w:jc w:val="center"/>
        <w:rPr>
          <w:rFonts w:ascii="Arial" w:hAnsi="Arial" w:cs="Arial"/>
          <w:b/>
          <w:color w:val="auto"/>
          <w:sz w:val="22"/>
          <w:szCs w:val="22"/>
        </w:rPr>
      </w:pPr>
    </w:p>
    <w:p w14:paraId="276A0246" w14:textId="77777777" w:rsidR="00D677A1" w:rsidRPr="00F67840" w:rsidRDefault="00D677A1" w:rsidP="000E6821">
      <w:pPr>
        <w:widowControl/>
        <w:numPr>
          <w:ilvl w:val="0"/>
          <w:numId w:val="5"/>
        </w:numPr>
        <w:spacing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Wykonawca zapłaci Zamawiającemu karę umowną:</w:t>
      </w:r>
    </w:p>
    <w:p w14:paraId="28E60C66" w14:textId="49C97CFD" w:rsidR="00D677A1" w:rsidRPr="00F67840" w:rsidRDefault="00D677A1" w:rsidP="000E6821">
      <w:pPr>
        <w:pStyle w:val="Akapitzlist"/>
        <w:widowControl/>
        <w:numPr>
          <w:ilvl w:val="0"/>
          <w:numId w:val="30"/>
        </w:numPr>
        <w:spacing w:line="276" w:lineRule="auto"/>
        <w:ind w:left="709" w:hanging="283"/>
        <w:contextualSpacing/>
        <w:jc w:val="both"/>
        <w:rPr>
          <w:rFonts w:ascii="Arial" w:hAnsi="Arial" w:cs="Arial"/>
          <w:color w:val="auto"/>
          <w:sz w:val="22"/>
          <w:szCs w:val="22"/>
        </w:rPr>
      </w:pPr>
      <w:r w:rsidRPr="00F67840">
        <w:rPr>
          <w:rFonts w:ascii="Arial" w:hAnsi="Arial" w:cs="Arial"/>
          <w:color w:val="auto"/>
          <w:sz w:val="22"/>
          <w:szCs w:val="22"/>
        </w:rPr>
        <w:t xml:space="preserve">w wysokości 20% całkowitego wynagrodzenia brutto, o którym mowa w § </w:t>
      </w:r>
      <w:r w:rsidR="00F67840" w:rsidRPr="00F67840">
        <w:rPr>
          <w:rFonts w:ascii="Arial" w:hAnsi="Arial" w:cs="Arial"/>
          <w:color w:val="auto"/>
          <w:sz w:val="22"/>
          <w:szCs w:val="22"/>
        </w:rPr>
        <w:t>5</w:t>
      </w:r>
      <w:r w:rsidRPr="00F67840">
        <w:rPr>
          <w:rFonts w:ascii="Arial" w:hAnsi="Arial" w:cs="Arial"/>
          <w:color w:val="auto"/>
          <w:sz w:val="22"/>
          <w:szCs w:val="22"/>
        </w:rPr>
        <w:t xml:space="preserve"> ust. 1 umowy</w:t>
      </w:r>
      <w:r w:rsidR="008633CB">
        <w:rPr>
          <w:rFonts w:ascii="Arial" w:hAnsi="Arial" w:cs="Arial"/>
          <w:color w:val="auto"/>
          <w:sz w:val="22"/>
          <w:szCs w:val="22"/>
        </w:rPr>
        <w:t xml:space="preserve">, </w:t>
      </w:r>
      <w:r w:rsidRPr="00F67840">
        <w:rPr>
          <w:rFonts w:ascii="Arial" w:hAnsi="Arial" w:cs="Arial"/>
          <w:color w:val="auto"/>
          <w:sz w:val="22"/>
          <w:szCs w:val="22"/>
        </w:rPr>
        <w:t>w przypadku nieuzasadnionego odstąpienia od umowy przez Wykonawcę lub odstąpienia od umowy przez Zamawiającego z przyczyn, za które odpowiedzialność ponosi Wykonawca;</w:t>
      </w:r>
    </w:p>
    <w:p w14:paraId="1C767E26" w14:textId="77777777" w:rsidR="000E6821" w:rsidRPr="00F67840" w:rsidRDefault="00D677A1" w:rsidP="000E6821">
      <w:pPr>
        <w:widowControl/>
        <w:numPr>
          <w:ilvl w:val="2"/>
          <w:numId w:val="2"/>
        </w:numPr>
        <w:spacing w:line="276" w:lineRule="auto"/>
        <w:ind w:left="709" w:hanging="283"/>
        <w:contextualSpacing/>
        <w:jc w:val="both"/>
        <w:rPr>
          <w:rFonts w:ascii="Arial" w:hAnsi="Arial" w:cs="Arial"/>
          <w:color w:val="auto"/>
          <w:sz w:val="22"/>
          <w:szCs w:val="22"/>
        </w:rPr>
      </w:pPr>
      <w:r w:rsidRPr="00F67840">
        <w:rPr>
          <w:rFonts w:ascii="Arial" w:hAnsi="Arial" w:cs="Arial"/>
          <w:color w:val="auto"/>
          <w:sz w:val="22"/>
          <w:szCs w:val="22"/>
        </w:rPr>
        <w:t xml:space="preserve">w wysokości 2% całkowitego wynagrodzenia brutto, o którym mowa w § </w:t>
      </w:r>
      <w:r w:rsidR="00F67840" w:rsidRPr="00F67840">
        <w:rPr>
          <w:rFonts w:ascii="Arial" w:hAnsi="Arial" w:cs="Arial"/>
          <w:color w:val="auto"/>
          <w:sz w:val="22"/>
          <w:szCs w:val="22"/>
        </w:rPr>
        <w:t>5</w:t>
      </w:r>
      <w:r w:rsidRPr="00F67840">
        <w:rPr>
          <w:rFonts w:ascii="Arial" w:hAnsi="Arial" w:cs="Arial"/>
          <w:color w:val="auto"/>
          <w:sz w:val="22"/>
          <w:szCs w:val="22"/>
        </w:rPr>
        <w:t xml:space="preserve"> ust. 1 umowy, za każdy niewykonany lub nienależyci</w:t>
      </w:r>
      <w:r w:rsidR="000E6821" w:rsidRPr="00F67840">
        <w:rPr>
          <w:rFonts w:ascii="Arial" w:hAnsi="Arial" w:cs="Arial"/>
          <w:color w:val="auto"/>
          <w:sz w:val="22"/>
          <w:szCs w:val="22"/>
        </w:rPr>
        <w:t xml:space="preserve">e wykonany obowiązek wynikający </w:t>
      </w:r>
      <w:r w:rsidRPr="00F67840">
        <w:rPr>
          <w:rFonts w:ascii="Arial" w:hAnsi="Arial" w:cs="Arial"/>
          <w:color w:val="auto"/>
          <w:sz w:val="22"/>
          <w:szCs w:val="22"/>
        </w:rPr>
        <w:t>ze szczegółowego opisu przedmiotu zamówienia, który stanowi załącznik nr 1 do umowy lub złożonej oferty, stanowiącej załącznik nr 2 do umowy.</w:t>
      </w:r>
      <w:r w:rsidR="000B4956" w:rsidRPr="00F67840">
        <w:rPr>
          <w:rFonts w:ascii="Arial" w:hAnsi="Arial" w:cs="Arial"/>
          <w:color w:val="auto"/>
          <w:sz w:val="22"/>
          <w:szCs w:val="22"/>
        </w:rPr>
        <w:t xml:space="preserve"> </w:t>
      </w:r>
    </w:p>
    <w:p w14:paraId="08D22A29" w14:textId="09D9F861" w:rsidR="000E6821" w:rsidRPr="00F67840" w:rsidRDefault="00D677A1" w:rsidP="000E6821">
      <w:pPr>
        <w:pStyle w:val="Akapitzlist"/>
        <w:widowControl/>
        <w:numPr>
          <w:ilvl w:val="0"/>
          <w:numId w:val="5"/>
        </w:numPr>
        <w:spacing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Łączna wysokość kar umownych, określonych</w:t>
      </w:r>
      <w:r w:rsidR="000E6821" w:rsidRPr="00F67840">
        <w:rPr>
          <w:rFonts w:ascii="Arial" w:hAnsi="Arial" w:cs="Arial"/>
          <w:color w:val="auto"/>
          <w:sz w:val="22"/>
          <w:szCs w:val="22"/>
        </w:rPr>
        <w:t xml:space="preserve"> </w:t>
      </w:r>
      <w:r w:rsidRPr="00F67840">
        <w:rPr>
          <w:rFonts w:ascii="Arial" w:hAnsi="Arial" w:cs="Arial"/>
          <w:color w:val="auto"/>
          <w:sz w:val="22"/>
          <w:szCs w:val="22"/>
        </w:rPr>
        <w:t xml:space="preserve">w </w:t>
      </w:r>
      <w:r w:rsidR="000E6821" w:rsidRPr="00F67840">
        <w:rPr>
          <w:rFonts w:ascii="Arial" w:hAnsi="Arial" w:cs="Arial"/>
          <w:color w:val="auto"/>
          <w:sz w:val="22"/>
          <w:szCs w:val="22"/>
        </w:rPr>
        <w:t>ust. 1 pkt 2</w:t>
      </w:r>
      <w:r w:rsidR="008633CB">
        <w:rPr>
          <w:rFonts w:ascii="Arial" w:hAnsi="Arial" w:cs="Arial"/>
          <w:color w:val="auto"/>
          <w:sz w:val="22"/>
          <w:szCs w:val="22"/>
        </w:rPr>
        <w:t xml:space="preserve"> umowy</w:t>
      </w:r>
      <w:r w:rsidRPr="00F67840">
        <w:rPr>
          <w:rFonts w:ascii="Arial" w:hAnsi="Arial" w:cs="Arial"/>
          <w:color w:val="auto"/>
          <w:sz w:val="22"/>
          <w:szCs w:val="22"/>
        </w:rPr>
        <w:t xml:space="preserve">, nie może przekroczyć wysokości  20% całkowitego wynagrodzenia brutto, o którym mowa w § </w:t>
      </w:r>
      <w:r w:rsidR="00F67840" w:rsidRPr="00F67840">
        <w:rPr>
          <w:rFonts w:ascii="Arial" w:hAnsi="Arial" w:cs="Arial"/>
          <w:color w:val="auto"/>
          <w:sz w:val="22"/>
          <w:szCs w:val="22"/>
        </w:rPr>
        <w:t>5</w:t>
      </w:r>
      <w:r w:rsidRPr="00F67840">
        <w:rPr>
          <w:rFonts w:ascii="Arial" w:hAnsi="Arial" w:cs="Arial"/>
          <w:color w:val="auto"/>
          <w:sz w:val="22"/>
          <w:szCs w:val="22"/>
        </w:rPr>
        <w:t xml:space="preserve"> ust. 1 umowy.</w:t>
      </w:r>
    </w:p>
    <w:p w14:paraId="01A81CC6" w14:textId="0A1A4DD3" w:rsidR="000E6821" w:rsidRPr="00F67840" w:rsidRDefault="00D677A1" w:rsidP="000E6821">
      <w:pPr>
        <w:pStyle w:val="Akapitzlist"/>
        <w:widowControl/>
        <w:numPr>
          <w:ilvl w:val="0"/>
          <w:numId w:val="5"/>
        </w:numPr>
        <w:spacing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 xml:space="preserve">W przypadku nieuzasadnionego odstąpienia od umowy przez Zamawiającego </w:t>
      </w:r>
      <w:r w:rsidR="008633CB">
        <w:rPr>
          <w:rFonts w:ascii="Arial" w:hAnsi="Arial" w:cs="Arial"/>
          <w:color w:val="auto"/>
          <w:sz w:val="22"/>
          <w:szCs w:val="22"/>
        </w:rPr>
        <w:br/>
      </w:r>
      <w:r w:rsidRPr="00F67840">
        <w:rPr>
          <w:rFonts w:ascii="Arial" w:hAnsi="Arial" w:cs="Arial"/>
          <w:color w:val="auto"/>
          <w:sz w:val="22"/>
          <w:szCs w:val="22"/>
        </w:rPr>
        <w:t xml:space="preserve">lub odstąpienia od umowy przez Wykonawcę z przyczyn, za które odpowiedzialność ponosi Zamawiający, Zamawiający zapłaci Wykonawcy karę umowną w wysokości 20% całkowitego wynagrodzenia brutto, o którym mowa  w § </w:t>
      </w:r>
      <w:r w:rsidR="00F67840" w:rsidRPr="00F67840">
        <w:rPr>
          <w:rFonts w:ascii="Arial" w:hAnsi="Arial" w:cs="Arial"/>
          <w:color w:val="auto"/>
          <w:sz w:val="22"/>
          <w:szCs w:val="22"/>
        </w:rPr>
        <w:t>5</w:t>
      </w:r>
      <w:r w:rsidRPr="00F67840">
        <w:rPr>
          <w:rFonts w:ascii="Arial" w:hAnsi="Arial" w:cs="Arial"/>
          <w:color w:val="auto"/>
          <w:sz w:val="22"/>
          <w:szCs w:val="22"/>
        </w:rPr>
        <w:t xml:space="preserve"> ust. 1 umowy.</w:t>
      </w:r>
    </w:p>
    <w:p w14:paraId="29647C0C" w14:textId="77777777" w:rsidR="000E6821" w:rsidRPr="00F67840" w:rsidRDefault="00D677A1" w:rsidP="000E6821">
      <w:pPr>
        <w:pStyle w:val="Akapitzlist"/>
        <w:widowControl/>
        <w:numPr>
          <w:ilvl w:val="0"/>
          <w:numId w:val="5"/>
        </w:numPr>
        <w:spacing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Strony zapłacą kary umowne wynikające z niniejszej umowy w terminie 21 dni od dnia otrzymania noty obciążeniowej lub wezwania do zapłaty, wystawionych z tego tytułu przez drugą stronę umowy. Za datę zapłaty uważa się datę obciążenia rachunku bankowego Strony zobowiązanej do zapłaty kary.</w:t>
      </w:r>
      <w:bookmarkStart w:id="0" w:name="_Hlk67047458"/>
    </w:p>
    <w:p w14:paraId="0EF7A0F8" w14:textId="77777777" w:rsidR="000E6821" w:rsidRPr="00F67840" w:rsidRDefault="00D677A1" w:rsidP="000E6821">
      <w:pPr>
        <w:pStyle w:val="Akapitzlist"/>
        <w:widowControl/>
        <w:numPr>
          <w:ilvl w:val="0"/>
          <w:numId w:val="5"/>
        </w:numPr>
        <w:spacing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Łączna maksymalna wysokość kar umownych, których strona może dochodzić na</w:t>
      </w:r>
      <w:r w:rsidR="000E6821" w:rsidRPr="00F67840">
        <w:rPr>
          <w:rFonts w:ascii="Arial" w:hAnsi="Arial" w:cs="Arial"/>
          <w:color w:val="auto"/>
          <w:sz w:val="22"/>
          <w:szCs w:val="22"/>
        </w:rPr>
        <w:t> </w:t>
      </w:r>
      <w:r w:rsidRPr="00F67840">
        <w:rPr>
          <w:rFonts w:ascii="Arial" w:hAnsi="Arial" w:cs="Arial"/>
          <w:color w:val="auto"/>
          <w:sz w:val="22"/>
          <w:szCs w:val="22"/>
        </w:rPr>
        <w:t xml:space="preserve">podstawie niniejszej umowy nie może przekroczyć 20% całkowitego wynagrodzenia brutto określonego w § </w:t>
      </w:r>
      <w:r w:rsidR="00F67840" w:rsidRPr="00F67840">
        <w:rPr>
          <w:rFonts w:ascii="Arial" w:hAnsi="Arial" w:cs="Arial"/>
          <w:color w:val="auto"/>
          <w:sz w:val="22"/>
          <w:szCs w:val="22"/>
        </w:rPr>
        <w:t>5</w:t>
      </w:r>
      <w:r w:rsidRPr="00F67840">
        <w:rPr>
          <w:rFonts w:ascii="Arial" w:hAnsi="Arial" w:cs="Arial"/>
          <w:color w:val="auto"/>
          <w:sz w:val="22"/>
          <w:szCs w:val="22"/>
        </w:rPr>
        <w:t xml:space="preserve"> ust. 1 umowy. </w:t>
      </w:r>
      <w:bookmarkEnd w:id="0"/>
    </w:p>
    <w:p w14:paraId="4CE70972" w14:textId="77777777" w:rsidR="00D677A1" w:rsidRPr="00F67840" w:rsidRDefault="00D677A1" w:rsidP="000E6821">
      <w:pPr>
        <w:pStyle w:val="Akapitzlist"/>
        <w:widowControl/>
        <w:numPr>
          <w:ilvl w:val="0"/>
          <w:numId w:val="5"/>
        </w:numPr>
        <w:spacing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 xml:space="preserve">Strony mają prawo dochodzenia na zasadach ogólnych odszkodowania przewyższającego wysokość zastrzeżonych kar umownych. </w:t>
      </w:r>
    </w:p>
    <w:p w14:paraId="56623736" w14:textId="77777777" w:rsidR="000B4956" w:rsidRPr="00F67840" w:rsidRDefault="000B4956" w:rsidP="00D677A1">
      <w:pPr>
        <w:tabs>
          <w:tab w:val="num" w:pos="360"/>
        </w:tabs>
        <w:spacing w:line="276" w:lineRule="auto"/>
        <w:ind w:hanging="360"/>
        <w:jc w:val="center"/>
        <w:rPr>
          <w:rFonts w:ascii="Arial" w:hAnsi="Arial" w:cs="Arial"/>
          <w:b/>
          <w:color w:val="auto"/>
          <w:sz w:val="22"/>
          <w:szCs w:val="22"/>
        </w:rPr>
      </w:pPr>
    </w:p>
    <w:p w14:paraId="49928D05" w14:textId="77777777" w:rsidR="00B7503F" w:rsidRDefault="00B7503F" w:rsidP="000E6821">
      <w:pPr>
        <w:tabs>
          <w:tab w:val="num" w:pos="360"/>
        </w:tabs>
        <w:spacing w:line="276" w:lineRule="auto"/>
        <w:ind w:hanging="360"/>
        <w:jc w:val="center"/>
        <w:rPr>
          <w:rFonts w:ascii="Arial" w:hAnsi="Arial" w:cs="Arial"/>
          <w:b/>
          <w:color w:val="auto"/>
          <w:sz w:val="22"/>
          <w:szCs w:val="22"/>
        </w:rPr>
      </w:pPr>
    </w:p>
    <w:p w14:paraId="10ECFE38" w14:textId="3685E442" w:rsidR="000E6821" w:rsidRPr="00F67840" w:rsidRDefault="000E6821" w:rsidP="000E6821">
      <w:pPr>
        <w:tabs>
          <w:tab w:val="num" w:pos="360"/>
        </w:tabs>
        <w:spacing w:line="276" w:lineRule="auto"/>
        <w:ind w:hanging="360"/>
        <w:jc w:val="center"/>
        <w:rPr>
          <w:rFonts w:ascii="Arial" w:hAnsi="Arial" w:cs="Arial"/>
          <w:b/>
          <w:color w:val="auto"/>
          <w:sz w:val="22"/>
          <w:szCs w:val="22"/>
        </w:rPr>
      </w:pPr>
      <w:r w:rsidRPr="00F67840">
        <w:rPr>
          <w:rFonts w:ascii="Arial" w:hAnsi="Arial" w:cs="Arial"/>
          <w:b/>
          <w:color w:val="auto"/>
          <w:sz w:val="22"/>
          <w:szCs w:val="22"/>
        </w:rPr>
        <w:lastRenderedPageBreak/>
        <w:t>§ 9</w:t>
      </w:r>
    </w:p>
    <w:p w14:paraId="6EE15786" w14:textId="77777777" w:rsidR="00D677A1" w:rsidRPr="00F67840" w:rsidRDefault="00D677A1" w:rsidP="000E6821">
      <w:pPr>
        <w:tabs>
          <w:tab w:val="num" w:pos="360"/>
        </w:tabs>
        <w:spacing w:line="276" w:lineRule="auto"/>
        <w:rPr>
          <w:rFonts w:ascii="Arial" w:hAnsi="Arial" w:cs="Arial"/>
          <w:b/>
          <w:color w:val="auto"/>
          <w:sz w:val="22"/>
          <w:szCs w:val="22"/>
        </w:rPr>
      </w:pPr>
    </w:p>
    <w:p w14:paraId="55E79DD3" w14:textId="77777777" w:rsidR="000E6821" w:rsidRPr="00F67840" w:rsidRDefault="00D677A1" w:rsidP="000E6821">
      <w:pPr>
        <w:widowControl/>
        <w:numPr>
          <w:ilvl w:val="6"/>
          <w:numId w:val="6"/>
        </w:numPr>
        <w:spacing w:line="276" w:lineRule="auto"/>
        <w:ind w:left="426" w:hanging="426"/>
        <w:jc w:val="both"/>
        <w:rPr>
          <w:rFonts w:ascii="Arial" w:hAnsi="Arial" w:cs="Arial"/>
          <w:color w:val="auto"/>
          <w:sz w:val="22"/>
          <w:szCs w:val="22"/>
        </w:rPr>
      </w:pPr>
      <w:r w:rsidRPr="00F67840">
        <w:rPr>
          <w:rFonts w:ascii="Arial" w:hAnsi="Arial" w:cs="Arial"/>
          <w:color w:val="auto"/>
          <w:sz w:val="22"/>
          <w:szCs w:val="22"/>
        </w:rPr>
        <w:t xml:space="preserve">W sprawach realizacji umowy strony porozumiewają się za pośrednictwem telefonu i poczty elektronicznej. </w:t>
      </w:r>
    </w:p>
    <w:p w14:paraId="319E8218" w14:textId="77777777" w:rsidR="000E6821" w:rsidRPr="00F67840" w:rsidRDefault="00D677A1" w:rsidP="000E6821">
      <w:pPr>
        <w:widowControl/>
        <w:numPr>
          <w:ilvl w:val="6"/>
          <w:numId w:val="6"/>
        </w:numPr>
        <w:spacing w:line="276" w:lineRule="auto"/>
        <w:ind w:left="426" w:hanging="426"/>
        <w:jc w:val="both"/>
        <w:rPr>
          <w:rFonts w:ascii="Arial" w:hAnsi="Arial" w:cs="Arial"/>
          <w:color w:val="auto"/>
          <w:sz w:val="22"/>
          <w:szCs w:val="22"/>
        </w:rPr>
      </w:pPr>
      <w:r w:rsidRPr="00F67840">
        <w:rPr>
          <w:rFonts w:ascii="Arial" w:hAnsi="Arial" w:cs="Arial"/>
          <w:color w:val="auto"/>
          <w:sz w:val="22"/>
          <w:szCs w:val="22"/>
        </w:rPr>
        <w:t>Wykonawca, w terminie 2 dni roboczych od dnia zawarcia umowy przekaże Zamawiającemu dane kontaktowe osoby/osób wyznaczonych do merytorycznej współpracy i koordynacji w wykonaniu umowy, zawierające: imię i nazwisko, nr telefonu, adres poczty elektronicznej.</w:t>
      </w:r>
    </w:p>
    <w:p w14:paraId="28F18F6A" w14:textId="77777777" w:rsidR="000E6821" w:rsidRPr="00F67840" w:rsidRDefault="00D677A1" w:rsidP="000E6821">
      <w:pPr>
        <w:widowControl/>
        <w:numPr>
          <w:ilvl w:val="6"/>
          <w:numId w:val="6"/>
        </w:numPr>
        <w:spacing w:line="276" w:lineRule="auto"/>
        <w:ind w:left="426" w:hanging="426"/>
        <w:jc w:val="both"/>
        <w:rPr>
          <w:rFonts w:ascii="Arial" w:hAnsi="Arial" w:cs="Arial"/>
          <w:color w:val="auto"/>
          <w:sz w:val="22"/>
          <w:szCs w:val="22"/>
        </w:rPr>
      </w:pPr>
      <w:r w:rsidRPr="00F67840">
        <w:rPr>
          <w:rFonts w:ascii="Arial" w:hAnsi="Arial" w:cs="Arial"/>
          <w:bCs/>
          <w:color w:val="auto"/>
          <w:sz w:val="22"/>
          <w:szCs w:val="22"/>
        </w:rPr>
        <w:t>W przypadku, gdy Wykonawca nie przekaże danych, o których mowa w ust. 2, Zamawiający, w sprawach realizacji umowy, wykorzysta dane kontaktowe Wykonawcy zawarte w ofercie.</w:t>
      </w:r>
    </w:p>
    <w:p w14:paraId="56178DEE" w14:textId="77777777" w:rsidR="00D677A1" w:rsidRPr="00F67840" w:rsidRDefault="00D677A1" w:rsidP="000E6821">
      <w:pPr>
        <w:widowControl/>
        <w:numPr>
          <w:ilvl w:val="6"/>
          <w:numId w:val="6"/>
        </w:numPr>
        <w:spacing w:line="276" w:lineRule="auto"/>
        <w:ind w:left="426" w:hanging="426"/>
        <w:jc w:val="both"/>
        <w:rPr>
          <w:rFonts w:ascii="Arial" w:hAnsi="Arial" w:cs="Arial"/>
          <w:color w:val="auto"/>
          <w:sz w:val="22"/>
          <w:szCs w:val="22"/>
        </w:rPr>
      </w:pPr>
      <w:r w:rsidRPr="00F67840">
        <w:rPr>
          <w:rFonts w:ascii="Arial" w:hAnsi="Arial" w:cs="Arial"/>
          <w:color w:val="auto"/>
          <w:sz w:val="22"/>
          <w:szCs w:val="22"/>
        </w:rPr>
        <w:t xml:space="preserve">Osobami wyznaczonymi do merytorycznej współpracy i koordynacji w wykonaniu umowy ze strony Zamawiającego są: </w:t>
      </w:r>
    </w:p>
    <w:p w14:paraId="60ACB4AE" w14:textId="77777777" w:rsidR="00D677A1" w:rsidRPr="00F67840" w:rsidRDefault="00D677A1" w:rsidP="000E6821">
      <w:pPr>
        <w:pStyle w:val="Akapitzlist"/>
        <w:numPr>
          <w:ilvl w:val="0"/>
          <w:numId w:val="27"/>
        </w:numPr>
        <w:spacing w:after="120" w:line="276" w:lineRule="auto"/>
        <w:ind w:left="426" w:firstLine="0"/>
        <w:contextualSpacing/>
        <w:jc w:val="both"/>
        <w:rPr>
          <w:rFonts w:ascii="Arial" w:hAnsi="Arial" w:cs="Arial"/>
          <w:color w:val="auto"/>
          <w:sz w:val="22"/>
          <w:szCs w:val="22"/>
          <w:lang w:val="de-DE"/>
        </w:rPr>
      </w:pPr>
      <w:r w:rsidRPr="00F67840">
        <w:rPr>
          <w:rFonts w:ascii="Arial" w:hAnsi="Arial" w:cs="Arial"/>
          <w:color w:val="auto"/>
          <w:sz w:val="22"/>
          <w:szCs w:val="22"/>
          <w:lang w:val="de-DE"/>
        </w:rPr>
        <w:t>……………………..</w:t>
      </w:r>
    </w:p>
    <w:p w14:paraId="5C9C7384" w14:textId="77777777" w:rsidR="00D677A1" w:rsidRPr="00F67840" w:rsidRDefault="00D677A1" w:rsidP="000E6821">
      <w:pPr>
        <w:pStyle w:val="Akapitzlist"/>
        <w:numPr>
          <w:ilvl w:val="0"/>
          <w:numId w:val="27"/>
        </w:numPr>
        <w:spacing w:after="120" w:line="276" w:lineRule="auto"/>
        <w:ind w:left="426" w:firstLine="0"/>
        <w:contextualSpacing/>
        <w:jc w:val="both"/>
        <w:rPr>
          <w:rFonts w:ascii="Arial" w:hAnsi="Arial" w:cs="Arial"/>
          <w:color w:val="auto"/>
          <w:sz w:val="22"/>
          <w:szCs w:val="22"/>
        </w:rPr>
      </w:pPr>
      <w:r w:rsidRPr="00F67840">
        <w:rPr>
          <w:rFonts w:ascii="Arial" w:hAnsi="Arial" w:cs="Arial"/>
          <w:color w:val="auto"/>
          <w:sz w:val="22"/>
          <w:szCs w:val="22"/>
          <w:lang w:val="de-DE"/>
        </w:rPr>
        <w:t>……………………..</w:t>
      </w:r>
    </w:p>
    <w:p w14:paraId="790875E7" w14:textId="77777777" w:rsidR="00733AA9" w:rsidRPr="00F67840" w:rsidRDefault="00D677A1" w:rsidP="00733AA9">
      <w:pPr>
        <w:pStyle w:val="Akapitzlist"/>
        <w:numPr>
          <w:ilvl w:val="6"/>
          <w:numId w:val="6"/>
        </w:numPr>
        <w:tabs>
          <w:tab w:val="clear" w:pos="5040"/>
        </w:tabs>
        <w:spacing w:after="120" w:line="276" w:lineRule="auto"/>
        <w:ind w:left="426" w:hanging="426"/>
        <w:contextualSpacing/>
        <w:jc w:val="both"/>
        <w:rPr>
          <w:rFonts w:ascii="Arial" w:hAnsi="Arial" w:cs="Arial"/>
          <w:color w:val="auto"/>
          <w:sz w:val="22"/>
          <w:szCs w:val="22"/>
        </w:rPr>
      </w:pPr>
      <w:r w:rsidRPr="00F67840">
        <w:rPr>
          <w:rFonts w:ascii="Arial" w:hAnsi="Arial" w:cs="Arial"/>
          <w:bCs/>
          <w:color w:val="auto"/>
          <w:sz w:val="22"/>
          <w:szCs w:val="22"/>
        </w:rPr>
        <w:t>Osobą odpowiedzialną za realizację umowy ze str</w:t>
      </w:r>
      <w:r w:rsidR="000E6821" w:rsidRPr="00F67840">
        <w:rPr>
          <w:rFonts w:ascii="Arial" w:hAnsi="Arial" w:cs="Arial"/>
          <w:bCs/>
          <w:color w:val="auto"/>
          <w:sz w:val="22"/>
          <w:szCs w:val="22"/>
        </w:rPr>
        <w:t xml:space="preserve">ony Zamawiającego jest: ………………… </w:t>
      </w:r>
      <w:r w:rsidRPr="00F67840">
        <w:rPr>
          <w:rFonts w:ascii="Arial" w:hAnsi="Arial" w:cs="Arial"/>
          <w:bCs/>
          <w:color w:val="auto"/>
          <w:sz w:val="22"/>
          <w:szCs w:val="22"/>
        </w:rPr>
        <w:t>- Dyrektor</w:t>
      </w:r>
      <w:r w:rsidR="000E6821" w:rsidRPr="00F67840">
        <w:rPr>
          <w:rFonts w:ascii="Arial" w:hAnsi="Arial" w:cs="Arial"/>
          <w:bCs/>
          <w:color w:val="auto"/>
          <w:sz w:val="22"/>
          <w:szCs w:val="22"/>
        </w:rPr>
        <w:t xml:space="preserve"> </w:t>
      </w:r>
      <w:r w:rsidRPr="00F67840">
        <w:rPr>
          <w:rFonts w:ascii="Arial" w:hAnsi="Arial" w:cs="Arial"/>
          <w:bCs/>
          <w:color w:val="auto"/>
          <w:sz w:val="22"/>
          <w:szCs w:val="22"/>
        </w:rPr>
        <w:t>Departamentu Rozwoju Obszarów Wiejskich i Rolnictwa.</w:t>
      </w:r>
    </w:p>
    <w:p w14:paraId="54A00EC9" w14:textId="77777777" w:rsidR="00733AA9" w:rsidRPr="00F67840" w:rsidRDefault="00D677A1" w:rsidP="00733AA9">
      <w:pPr>
        <w:pStyle w:val="Akapitzlist"/>
        <w:numPr>
          <w:ilvl w:val="6"/>
          <w:numId w:val="6"/>
        </w:numPr>
        <w:tabs>
          <w:tab w:val="clear" w:pos="5040"/>
        </w:tabs>
        <w:spacing w:after="120"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Niezależnie od sposobów porozumiewania się określonych w ust. 1, Wykonawca lub</w:t>
      </w:r>
      <w:r w:rsidR="00733AA9" w:rsidRPr="00F67840">
        <w:rPr>
          <w:rFonts w:ascii="Arial" w:hAnsi="Arial" w:cs="Arial"/>
          <w:color w:val="auto"/>
          <w:sz w:val="22"/>
          <w:szCs w:val="22"/>
        </w:rPr>
        <w:t> </w:t>
      </w:r>
      <w:r w:rsidRPr="00F67840">
        <w:rPr>
          <w:rFonts w:ascii="Arial" w:hAnsi="Arial" w:cs="Arial"/>
          <w:color w:val="auto"/>
          <w:sz w:val="22"/>
          <w:szCs w:val="22"/>
        </w:rPr>
        <w:t xml:space="preserve">upoważniona przez niego osoba będzie zobowiązana do osobistego stawienia </w:t>
      </w:r>
      <w:r w:rsidR="00733AA9" w:rsidRPr="00F67840">
        <w:rPr>
          <w:rFonts w:ascii="Arial" w:hAnsi="Arial" w:cs="Arial"/>
          <w:color w:val="auto"/>
          <w:sz w:val="22"/>
          <w:szCs w:val="22"/>
        </w:rPr>
        <w:br/>
      </w:r>
      <w:r w:rsidRPr="00F67840">
        <w:rPr>
          <w:rFonts w:ascii="Arial" w:hAnsi="Arial" w:cs="Arial"/>
          <w:color w:val="auto"/>
          <w:sz w:val="22"/>
          <w:szCs w:val="22"/>
        </w:rPr>
        <w:t xml:space="preserve">się w siedzibie Departamentu Rozwoju </w:t>
      </w:r>
      <w:r w:rsidRPr="00F67840">
        <w:rPr>
          <w:rFonts w:ascii="Arial" w:hAnsi="Arial" w:cs="Arial"/>
          <w:bCs/>
          <w:color w:val="auto"/>
          <w:sz w:val="22"/>
          <w:szCs w:val="22"/>
        </w:rPr>
        <w:t>Obszarów Wiejskich i Rolnictwa</w:t>
      </w:r>
      <w:r w:rsidRPr="00F67840">
        <w:rPr>
          <w:rFonts w:ascii="Arial" w:hAnsi="Arial" w:cs="Arial"/>
          <w:color w:val="auto"/>
          <w:sz w:val="22"/>
          <w:szCs w:val="22"/>
        </w:rPr>
        <w:t xml:space="preserve"> w Olsztynie, przy ul. Jagiellońskiej 91 A, jeżeli Zamawiający uzna to za konieczne.</w:t>
      </w:r>
    </w:p>
    <w:p w14:paraId="1B641634" w14:textId="77777777" w:rsidR="00D677A1" w:rsidRPr="00F67840" w:rsidRDefault="00D677A1" w:rsidP="00733AA9">
      <w:pPr>
        <w:pStyle w:val="Akapitzlist"/>
        <w:numPr>
          <w:ilvl w:val="6"/>
          <w:numId w:val="6"/>
        </w:numPr>
        <w:tabs>
          <w:tab w:val="clear" w:pos="5040"/>
        </w:tabs>
        <w:spacing w:line="276" w:lineRule="auto"/>
        <w:ind w:left="426" w:hanging="426"/>
        <w:contextualSpacing/>
        <w:jc w:val="both"/>
        <w:rPr>
          <w:rFonts w:ascii="Arial" w:hAnsi="Arial" w:cs="Arial"/>
          <w:color w:val="auto"/>
          <w:sz w:val="22"/>
          <w:szCs w:val="22"/>
        </w:rPr>
      </w:pPr>
      <w:r w:rsidRPr="00F67840">
        <w:rPr>
          <w:rFonts w:ascii="Arial" w:hAnsi="Arial" w:cs="Arial"/>
          <w:color w:val="auto"/>
          <w:sz w:val="22"/>
          <w:szCs w:val="22"/>
        </w:rPr>
        <w:t>Zmiana danych, o których mowa w ust. 2, 4 i 5, następuje poprzez pisemnie powiadomienie drugiej strony i nie stanowi zmiany treści umowy wymagającej aneksu.</w:t>
      </w:r>
    </w:p>
    <w:p w14:paraId="69B492EB" w14:textId="77777777" w:rsidR="00733AA9" w:rsidRPr="00F67840" w:rsidRDefault="00733AA9" w:rsidP="000E6821">
      <w:pPr>
        <w:tabs>
          <w:tab w:val="num" w:pos="360"/>
        </w:tabs>
        <w:spacing w:line="276" w:lineRule="auto"/>
        <w:ind w:hanging="360"/>
        <w:jc w:val="center"/>
        <w:rPr>
          <w:rFonts w:ascii="Arial" w:hAnsi="Arial" w:cs="Arial"/>
          <w:b/>
          <w:color w:val="auto"/>
          <w:sz w:val="22"/>
          <w:szCs w:val="22"/>
        </w:rPr>
      </w:pPr>
    </w:p>
    <w:p w14:paraId="4F752CE4" w14:textId="77777777" w:rsidR="000E6821" w:rsidRPr="00F67840" w:rsidRDefault="000E6821" w:rsidP="000E6821">
      <w:pPr>
        <w:tabs>
          <w:tab w:val="num" w:pos="360"/>
        </w:tabs>
        <w:spacing w:line="276" w:lineRule="auto"/>
        <w:ind w:hanging="360"/>
        <w:jc w:val="center"/>
        <w:rPr>
          <w:rFonts w:ascii="Arial" w:hAnsi="Arial" w:cs="Arial"/>
          <w:b/>
          <w:color w:val="auto"/>
          <w:sz w:val="22"/>
          <w:szCs w:val="22"/>
        </w:rPr>
      </w:pPr>
      <w:r w:rsidRPr="006460C1">
        <w:rPr>
          <w:rFonts w:ascii="Arial" w:hAnsi="Arial" w:cs="Arial"/>
          <w:b/>
          <w:color w:val="auto"/>
          <w:sz w:val="22"/>
          <w:szCs w:val="22"/>
        </w:rPr>
        <w:t>§ 10</w:t>
      </w:r>
    </w:p>
    <w:p w14:paraId="5D4819C4" w14:textId="77777777" w:rsidR="00733AA9" w:rsidRPr="00F67840" w:rsidRDefault="00733AA9" w:rsidP="000E6821">
      <w:pPr>
        <w:tabs>
          <w:tab w:val="num" w:pos="360"/>
        </w:tabs>
        <w:spacing w:line="276" w:lineRule="auto"/>
        <w:ind w:hanging="360"/>
        <w:jc w:val="center"/>
        <w:rPr>
          <w:rFonts w:ascii="Arial" w:hAnsi="Arial" w:cs="Arial"/>
          <w:b/>
          <w:color w:val="auto"/>
          <w:sz w:val="22"/>
          <w:szCs w:val="22"/>
        </w:rPr>
      </w:pPr>
    </w:p>
    <w:p w14:paraId="32116678"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Użyte w niniejszym paragrafie określenia oznaczają:</w:t>
      </w:r>
    </w:p>
    <w:p w14:paraId="6094E382" w14:textId="77777777" w:rsidR="00D677A1" w:rsidRPr="00F67840" w:rsidRDefault="00D677A1" w:rsidP="00733AA9">
      <w:pPr>
        <w:widowControl/>
        <w:numPr>
          <w:ilvl w:val="0"/>
          <w:numId w:val="16"/>
        </w:numPr>
        <w:suppressAutoHyphens/>
        <w:spacing w:after="200" w:line="276" w:lineRule="auto"/>
        <w:ind w:left="851" w:hanging="425"/>
        <w:contextualSpacing/>
        <w:jc w:val="both"/>
        <w:rPr>
          <w:rFonts w:ascii="Arial" w:eastAsia="Calibri" w:hAnsi="Arial" w:cs="Arial"/>
          <w:color w:val="auto"/>
          <w:sz w:val="22"/>
          <w:szCs w:val="22"/>
          <w:lang w:eastAsia="ar-SA"/>
        </w:rPr>
      </w:pPr>
      <w:r w:rsidRPr="00F67840">
        <w:rPr>
          <w:rFonts w:ascii="Arial" w:eastAsia="Calibri" w:hAnsi="Arial" w:cs="Arial"/>
          <w:b/>
          <w:color w:val="auto"/>
          <w:sz w:val="22"/>
          <w:szCs w:val="22"/>
          <w:lang w:eastAsia="ar-SA"/>
        </w:rPr>
        <w:t>Ustawa –</w:t>
      </w:r>
      <w:r w:rsidRPr="00F67840">
        <w:rPr>
          <w:rFonts w:ascii="Arial" w:eastAsia="Calibri" w:hAnsi="Arial" w:cs="Arial"/>
          <w:color w:val="auto"/>
          <w:sz w:val="22"/>
          <w:szCs w:val="22"/>
          <w:lang w:eastAsia="ar-SA"/>
        </w:rPr>
        <w:t xml:space="preserve"> ustawę z dnia 10 maja 2018 r. o ochronie danych osobowych;</w:t>
      </w:r>
    </w:p>
    <w:p w14:paraId="4AE8CADE" w14:textId="77777777" w:rsidR="00D677A1" w:rsidRPr="00F67840" w:rsidRDefault="00D677A1" w:rsidP="00733AA9">
      <w:pPr>
        <w:widowControl/>
        <w:numPr>
          <w:ilvl w:val="0"/>
          <w:numId w:val="16"/>
        </w:numPr>
        <w:suppressAutoHyphens/>
        <w:spacing w:after="200" w:line="276" w:lineRule="auto"/>
        <w:ind w:left="851" w:hanging="425"/>
        <w:contextualSpacing/>
        <w:jc w:val="both"/>
        <w:rPr>
          <w:rFonts w:ascii="Arial" w:eastAsia="Calibri" w:hAnsi="Arial" w:cs="Arial"/>
          <w:color w:val="auto"/>
          <w:sz w:val="22"/>
          <w:szCs w:val="22"/>
          <w:lang w:eastAsia="ar-SA"/>
        </w:rPr>
      </w:pPr>
      <w:r w:rsidRPr="00F67840">
        <w:rPr>
          <w:rFonts w:ascii="Arial" w:eastAsia="Calibri" w:hAnsi="Arial" w:cs="Arial"/>
          <w:b/>
          <w:color w:val="auto"/>
          <w:sz w:val="22"/>
          <w:szCs w:val="22"/>
          <w:lang w:eastAsia="ar-SA"/>
        </w:rPr>
        <w:t>Rozporządzenie ogólne</w:t>
      </w:r>
      <w:r w:rsidRPr="00F67840">
        <w:rPr>
          <w:rFonts w:ascii="Arial" w:eastAsia="Calibri" w:hAnsi="Arial" w:cs="Arial"/>
          <w:color w:val="auto"/>
          <w:sz w:val="22"/>
          <w:szCs w:val="22"/>
          <w:lang w:eastAsia="ar-SA"/>
        </w:rPr>
        <w:t xml:space="preserve"> – </w:t>
      </w:r>
      <w:r w:rsidRPr="00F67840">
        <w:rPr>
          <w:rFonts w:ascii="Arial" w:eastAsia="Calibri" w:hAnsi="Arial" w:cs="Arial"/>
          <w:iCs/>
          <w:color w:val="auto"/>
          <w:sz w:val="22"/>
          <w:szCs w:val="22"/>
          <w:lang w:eastAsia="ar-SA"/>
        </w:rPr>
        <w:t>Rozporządzenie Parlamentu Europejskiego i Rady UE 2016/679 z dnia 27 kwietnia 2016 r. w sprawie ochrony osób fizycznych w związku z</w:t>
      </w:r>
      <w:r w:rsidR="00F67840">
        <w:rPr>
          <w:rFonts w:ascii="Arial" w:eastAsia="Calibri" w:hAnsi="Arial" w:cs="Arial"/>
          <w:iCs/>
          <w:color w:val="auto"/>
          <w:sz w:val="22"/>
          <w:szCs w:val="22"/>
          <w:lang w:eastAsia="ar-SA"/>
        </w:rPr>
        <w:t> </w:t>
      </w:r>
      <w:r w:rsidRPr="00F67840">
        <w:rPr>
          <w:rFonts w:ascii="Arial" w:eastAsia="Calibri" w:hAnsi="Arial" w:cs="Arial"/>
          <w:iCs/>
          <w:color w:val="auto"/>
          <w:sz w:val="22"/>
          <w:szCs w:val="22"/>
          <w:lang w:eastAsia="ar-SA"/>
        </w:rPr>
        <w:t>przetwarzaniem danych osobowych i w sprawie swobodnego przepływu takich danych oraz uchylenia dyrektywy 95/46/WE;</w:t>
      </w:r>
    </w:p>
    <w:p w14:paraId="5FBB7BEA" w14:textId="77777777" w:rsidR="00D677A1" w:rsidRPr="00F67840" w:rsidRDefault="00D677A1" w:rsidP="00733AA9">
      <w:pPr>
        <w:widowControl/>
        <w:numPr>
          <w:ilvl w:val="0"/>
          <w:numId w:val="16"/>
        </w:numPr>
        <w:suppressAutoHyphens/>
        <w:spacing w:after="200" w:line="276" w:lineRule="auto"/>
        <w:ind w:left="851" w:hanging="425"/>
        <w:contextualSpacing/>
        <w:jc w:val="both"/>
        <w:rPr>
          <w:rFonts w:ascii="Arial" w:eastAsia="Calibri" w:hAnsi="Arial" w:cs="Arial"/>
          <w:color w:val="auto"/>
          <w:sz w:val="22"/>
          <w:szCs w:val="22"/>
          <w:lang w:eastAsia="ar-SA"/>
        </w:rPr>
      </w:pPr>
      <w:r w:rsidRPr="00F67840">
        <w:rPr>
          <w:rFonts w:ascii="Arial" w:eastAsia="Calibri" w:hAnsi="Arial" w:cs="Arial"/>
          <w:b/>
          <w:color w:val="auto"/>
          <w:sz w:val="22"/>
          <w:szCs w:val="22"/>
          <w:lang w:eastAsia="ar-SA"/>
        </w:rPr>
        <w:t>Dane osobowe</w:t>
      </w:r>
      <w:r w:rsidRPr="00F67840">
        <w:rPr>
          <w:rFonts w:ascii="Arial" w:eastAsia="Calibri" w:hAnsi="Arial" w:cs="Arial"/>
          <w:color w:val="auto"/>
          <w:sz w:val="22"/>
          <w:szCs w:val="22"/>
          <w:lang w:eastAsia="ar-SA"/>
        </w:rPr>
        <w:t xml:space="preserve"> – dane osobowe, w rozumieniu art. 4 pkt 1 Rozporządzenia ogólnego;</w:t>
      </w:r>
    </w:p>
    <w:p w14:paraId="368DB4F9" w14:textId="77777777" w:rsidR="00D677A1" w:rsidRPr="00F67840" w:rsidRDefault="00D677A1" w:rsidP="00733AA9">
      <w:pPr>
        <w:widowControl/>
        <w:numPr>
          <w:ilvl w:val="0"/>
          <w:numId w:val="16"/>
        </w:numPr>
        <w:suppressAutoHyphens/>
        <w:spacing w:after="200" w:line="276" w:lineRule="auto"/>
        <w:ind w:left="851" w:hanging="425"/>
        <w:contextualSpacing/>
        <w:jc w:val="both"/>
        <w:rPr>
          <w:rFonts w:ascii="Arial" w:eastAsia="Calibri" w:hAnsi="Arial" w:cs="Arial"/>
          <w:color w:val="auto"/>
          <w:sz w:val="22"/>
          <w:szCs w:val="22"/>
          <w:lang w:eastAsia="ar-SA"/>
        </w:rPr>
      </w:pPr>
      <w:r w:rsidRPr="00F67840">
        <w:rPr>
          <w:rFonts w:ascii="Arial" w:eastAsia="Calibri" w:hAnsi="Arial" w:cs="Arial"/>
          <w:b/>
          <w:color w:val="auto"/>
          <w:sz w:val="22"/>
          <w:szCs w:val="22"/>
          <w:lang w:eastAsia="ar-SA"/>
        </w:rPr>
        <w:t>Administrator –</w:t>
      </w:r>
      <w:r w:rsidRPr="00F67840">
        <w:rPr>
          <w:rFonts w:ascii="Arial" w:eastAsia="Calibri" w:hAnsi="Arial" w:cs="Arial"/>
          <w:color w:val="auto"/>
          <w:sz w:val="22"/>
          <w:szCs w:val="22"/>
          <w:lang w:eastAsia="ar-SA"/>
        </w:rPr>
        <w:t xml:space="preserve"> osoba fizyczna lub prawna, organ publiczny, jednostka lub inny podmiot, który samodzielnie lub wspólnie z innymi ustala cele i sposoby przetwarzania danych osobowych;</w:t>
      </w:r>
    </w:p>
    <w:p w14:paraId="75647CAF" w14:textId="77777777" w:rsidR="00D677A1" w:rsidRPr="00F67840" w:rsidRDefault="00D677A1" w:rsidP="00733AA9">
      <w:pPr>
        <w:widowControl/>
        <w:numPr>
          <w:ilvl w:val="0"/>
          <w:numId w:val="16"/>
        </w:numPr>
        <w:suppressAutoHyphens/>
        <w:spacing w:after="200" w:line="276" w:lineRule="auto"/>
        <w:ind w:left="851" w:hanging="425"/>
        <w:contextualSpacing/>
        <w:jc w:val="both"/>
        <w:rPr>
          <w:rFonts w:ascii="Arial" w:eastAsia="Calibri" w:hAnsi="Arial" w:cs="Arial"/>
          <w:color w:val="auto"/>
          <w:sz w:val="22"/>
          <w:szCs w:val="22"/>
          <w:lang w:eastAsia="ar-SA"/>
        </w:rPr>
      </w:pPr>
      <w:r w:rsidRPr="00F67840">
        <w:rPr>
          <w:rFonts w:ascii="Arial" w:eastAsia="Calibri" w:hAnsi="Arial" w:cs="Arial"/>
          <w:b/>
          <w:color w:val="auto"/>
          <w:sz w:val="22"/>
          <w:szCs w:val="22"/>
          <w:lang w:eastAsia="ar-SA"/>
        </w:rPr>
        <w:t xml:space="preserve">Przetwarzanie </w:t>
      </w:r>
      <w:r w:rsidRPr="00F67840">
        <w:rPr>
          <w:rFonts w:ascii="Arial" w:eastAsia="Calibri" w:hAnsi="Arial" w:cs="Arial"/>
          <w:color w:val="auto"/>
          <w:sz w:val="22"/>
          <w:szCs w:val="22"/>
          <w:lang w:eastAsia="ar-SA"/>
        </w:rPr>
        <w:t>– operacja lub zestaw operacji wykonywanych na danych osobowych,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należytego wykonania umowy;</w:t>
      </w:r>
    </w:p>
    <w:p w14:paraId="2B1049AD" w14:textId="77777777" w:rsidR="00D677A1" w:rsidRPr="00F67840" w:rsidRDefault="00D677A1" w:rsidP="00733AA9">
      <w:pPr>
        <w:widowControl/>
        <w:numPr>
          <w:ilvl w:val="0"/>
          <w:numId w:val="16"/>
        </w:numPr>
        <w:suppressAutoHyphens/>
        <w:spacing w:after="200" w:line="276" w:lineRule="auto"/>
        <w:ind w:left="851" w:hanging="425"/>
        <w:contextualSpacing/>
        <w:jc w:val="both"/>
        <w:rPr>
          <w:rFonts w:ascii="Arial" w:eastAsia="Calibri" w:hAnsi="Arial" w:cs="Arial"/>
          <w:color w:val="auto"/>
          <w:sz w:val="22"/>
          <w:szCs w:val="22"/>
          <w:lang w:eastAsia="ar-SA"/>
        </w:rPr>
      </w:pPr>
      <w:r w:rsidRPr="00F67840">
        <w:rPr>
          <w:rFonts w:ascii="Arial" w:eastAsia="Calibri" w:hAnsi="Arial" w:cs="Arial"/>
          <w:b/>
          <w:color w:val="auto"/>
          <w:sz w:val="22"/>
          <w:szCs w:val="22"/>
          <w:lang w:eastAsia="ar-SA"/>
        </w:rPr>
        <w:t>Nośnik</w:t>
      </w:r>
      <w:r w:rsidRPr="00F67840">
        <w:rPr>
          <w:rFonts w:ascii="Arial" w:eastAsia="Calibri" w:hAnsi="Arial" w:cs="Arial"/>
          <w:color w:val="auto"/>
          <w:sz w:val="22"/>
          <w:szCs w:val="22"/>
          <w:lang w:eastAsia="ar-SA"/>
        </w:rPr>
        <w:t xml:space="preserve"> – dowolny nośnik elektroniczny, na którym są zapisane dane osobowe;</w:t>
      </w:r>
    </w:p>
    <w:p w14:paraId="2AE72E51" w14:textId="77777777" w:rsidR="00D677A1" w:rsidRPr="00F67840" w:rsidRDefault="00D677A1" w:rsidP="00733AA9">
      <w:pPr>
        <w:widowControl/>
        <w:numPr>
          <w:ilvl w:val="0"/>
          <w:numId w:val="16"/>
        </w:numPr>
        <w:suppressAutoHyphens/>
        <w:spacing w:after="200" w:line="276" w:lineRule="auto"/>
        <w:ind w:left="851" w:hanging="425"/>
        <w:contextualSpacing/>
        <w:jc w:val="both"/>
        <w:rPr>
          <w:rFonts w:ascii="Arial" w:eastAsia="Calibri" w:hAnsi="Arial" w:cs="Arial"/>
          <w:color w:val="auto"/>
          <w:sz w:val="22"/>
          <w:szCs w:val="22"/>
          <w:lang w:eastAsia="ar-SA"/>
        </w:rPr>
      </w:pPr>
      <w:r w:rsidRPr="00F67840">
        <w:rPr>
          <w:rFonts w:ascii="Arial" w:eastAsia="Calibri" w:hAnsi="Arial" w:cs="Arial"/>
          <w:b/>
          <w:color w:val="auto"/>
          <w:sz w:val="22"/>
          <w:szCs w:val="22"/>
          <w:lang w:eastAsia="ar-SA"/>
        </w:rPr>
        <w:t>Pracownik</w:t>
      </w:r>
      <w:r w:rsidRPr="00F67840">
        <w:rPr>
          <w:rFonts w:ascii="Arial" w:eastAsia="Calibri" w:hAnsi="Arial" w:cs="Arial"/>
          <w:color w:val="auto"/>
          <w:sz w:val="22"/>
          <w:szCs w:val="22"/>
          <w:lang w:eastAsia="ar-SA"/>
        </w:rPr>
        <w:t xml:space="preserve"> – osobę świadczącą pracę na podstawie stosunku pracy lub umowy cywilnoprawnej.</w:t>
      </w:r>
    </w:p>
    <w:p w14:paraId="01E8A34F" w14:textId="77777777" w:rsidR="00D677A1" w:rsidRPr="00F67840" w:rsidRDefault="00D677A1" w:rsidP="00733AA9">
      <w:pPr>
        <w:widowControl/>
        <w:numPr>
          <w:ilvl w:val="0"/>
          <w:numId w:val="19"/>
        </w:numPr>
        <w:tabs>
          <w:tab w:val="num" w:pos="426"/>
        </w:tabs>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 xml:space="preserve">Zamawiający jako administrator danych osobowych niezbędnych do wykonania niniejszego przedmiotu umowy, powierza Wykonawcy przetwarzanie tych danych osobowych w imieniu </w:t>
      </w:r>
      <w:r w:rsidRPr="00F67840">
        <w:rPr>
          <w:rFonts w:ascii="Arial" w:eastAsia="Calibri" w:hAnsi="Arial" w:cs="Arial"/>
          <w:color w:val="auto"/>
          <w:sz w:val="22"/>
          <w:szCs w:val="22"/>
          <w:lang w:eastAsia="ar-SA"/>
        </w:rPr>
        <w:br/>
        <w:t>i na rzecz Zamawiającego na warunkach opisanych w niniejszej umowie. Podstawą powierzenia Wykonawcy przetwarzania danych osobowych jest art. 28 Rozporządzenia ogólnego.</w:t>
      </w:r>
    </w:p>
    <w:p w14:paraId="54CDC4EC" w14:textId="77777777" w:rsidR="00D677A1" w:rsidRPr="00F67840" w:rsidRDefault="00D677A1" w:rsidP="00733AA9">
      <w:pPr>
        <w:widowControl/>
        <w:numPr>
          <w:ilvl w:val="0"/>
          <w:numId w:val="19"/>
        </w:numPr>
        <w:tabs>
          <w:tab w:val="num" w:pos="426"/>
        </w:tabs>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lastRenderedPageBreak/>
        <w:t>Zamawiający powierza Wykonawcy przetwarzanie danych osobowych wyłącznie w celu i w zakresie niezbędnym do należytego wykonania umowy.</w:t>
      </w:r>
    </w:p>
    <w:p w14:paraId="7508668D" w14:textId="77777777" w:rsidR="00D677A1" w:rsidRPr="00F67840" w:rsidRDefault="00D677A1" w:rsidP="00733AA9">
      <w:pPr>
        <w:widowControl/>
        <w:numPr>
          <w:ilvl w:val="0"/>
          <w:numId w:val="19"/>
        </w:numPr>
        <w:tabs>
          <w:tab w:val="left" w:pos="426"/>
        </w:tabs>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 xml:space="preserve">Rodzaje powierzonych do przetwarzania danych osobowych to: imię i nazwisko. Kategorie osób, których dane dotyczą: </w:t>
      </w:r>
      <w:bookmarkStart w:id="1" w:name="_Hlk141180363"/>
      <w:r w:rsidRPr="00F67840">
        <w:rPr>
          <w:rFonts w:ascii="Arial" w:eastAsia="Calibri" w:hAnsi="Arial" w:cs="Arial"/>
          <w:color w:val="auto"/>
          <w:sz w:val="22"/>
          <w:szCs w:val="22"/>
          <w:lang w:eastAsia="ar-SA"/>
        </w:rPr>
        <w:t>uczestnicy forum</w:t>
      </w:r>
      <w:bookmarkEnd w:id="1"/>
      <w:r w:rsidRPr="00F67840">
        <w:rPr>
          <w:rFonts w:ascii="Arial" w:eastAsia="Calibri" w:hAnsi="Arial" w:cs="Arial"/>
          <w:color w:val="auto"/>
          <w:sz w:val="22"/>
          <w:szCs w:val="22"/>
          <w:lang w:eastAsia="ar-SA"/>
        </w:rPr>
        <w:t>, pracownicy Urzędu Marszałkowskiego Województwa Warmińsko-Mazurskiego w Olsztynie.</w:t>
      </w:r>
    </w:p>
    <w:p w14:paraId="5E5337BE"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Wykonawca ponosi odpowiedzialność, tak wobec osób trzecich, jak i wobec Powierzającego, za szkody powstałe w związku z nieprzestrzeganie</w:t>
      </w:r>
      <w:r w:rsidR="00733AA9" w:rsidRPr="00F67840">
        <w:rPr>
          <w:rFonts w:ascii="Arial" w:eastAsia="Calibri" w:hAnsi="Arial" w:cs="Arial"/>
          <w:color w:val="auto"/>
          <w:sz w:val="22"/>
          <w:szCs w:val="22"/>
          <w:lang w:eastAsia="ar-SA"/>
        </w:rPr>
        <w:t xml:space="preserve">m Rozporządzenia ogólnego oraz </w:t>
      </w:r>
      <w:r w:rsidRPr="00F67840">
        <w:rPr>
          <w:rFonts w:ascii="Arial" w:eastAsia="Calibri" w:hAnsi="Arial" w:cs="Arial"/>
          <w:color w:val="auto"/>
          <w:sz w:val="22"/>
          <w:szCs w:val="22"/>
          <w:lang w:eastAsia="ar-SA"/>
        </w:rPr>
        <w:t>za przetwarzanie powierzonych do przetwarzania danych osobowych niezgodnie z umową.</w:t>
      </w:r>
    </w:p>
    <w:p w14:paraId="398E4C11"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Wykonawca oraz pracownicy Wykonawcy:</w:t>
      </w:r>
    </w:p>
    <w:p w14:paraId="2308EC10" w14:textId="77777777" w:rsidR="00D677A1" w:rsidRPr="00F67840" w:rsidRDefault="00D677A1" w:rsidP="00733AA9">
      <w:pPr>
        <w:widowControl/>
        <w:numPr>
          <w:ilvl w:val="0"/>
          <w:numId w:val="20"/>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nie decydują o celach i środkach przetwarzania danych osobowych;</w:t>
      </w:r>
    </w:p>
    <w:p w14:paraId="2854EB05" w14:textId="77777777" w:rsidR="00D677A1" w:rsidRPr="00F67840" w:rsidRDefault="00D677A1" w:rsidP="00733AA9">
      <w:pPr>
        <w:widowControl/>
        <w:numPr>
          <w:ilvl w:val="0"/>
          <w:numId w:val="20"/>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5CC8E40C" w14:textId="77777777" w:rsidR="00D677A1" w:rsidRPr="00F67840" w:rsidRDefault="00D677A1" w:rsidP="00733AA9">
      <w:pPr>
        <w:widowControl/>
        <w:numPr>
          <w:ilvl w:val="0"/>
          <w:numId w:val="20"/>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nie są uprawnieni do wykorzystywania danych osobowych powierzonych do</w:t>
      </w:r>
      <w:r w:rsidR="00F67840">
        <w:rPr>
          <w:rFonts w:ascii="Arial" w:eastAsia="Calibri" w:hAnsi="Arial" w:cs="Arial"/>
          <w:color w:val="auto"/>
          <w:sz w:val="22"/>
          <w:szCs w:val="22"/>
          <w:lang w:eastAsia="ar-SA"/>
        </w:rPr>
        <w:t> </w:t>
      </w:r>
      <w:r w:rsidRPr="00F67840">
        <w:rPr>
          <w:rFonts w:ascii="Arial" w:eastAsia="Calibri" w:hAnsi="Arial" w:cs="Arial"/>
          <w:color w:val="auto"/>
          <w:sz w:val="22"/>
          <w:szCs w:val="22"/>
          <w:lang w:eastAsia="ar-SA"/>
        </w:rPr>
        <w:t>przetwarzania niniejszą umową dla celu innego niż określony w ust. 3.</w:t>
      </w:r>
    </w:p>
    <w:p w14:paraId="21E19A45"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Wykonawca zobowiązuje się do wykonywania – w imieniu i na rzecz Zamawiającego:</w:t>
      </w:r>
    </w:p>
    <w:p w14:paraId="66E810D8" w14:textId="77777777" w:rsidR="00D677A1" w:rsidRPr="00F67840" w:rsidRDefault="00D677A1" w:rsidP="00733AA9">
      <w:pPr>
        <w:widowControl/>
        <w:numPr>
          <w:ilvl w:val="0"/>
          <w:numId w:val="18"/>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obowiązku informacyjnego, zgodnie z wymogami określonymi w art. 13 i art. 14 Rozporządzenia ogólnego,</w:t>
      </w:r>
    </w:p>
    <w:p w14:paraId="6FDB2F1E" w14:textId="77777777" w:rsidR="00D677A1" w:rsidRPr="00F67840" w:rsidRDefault="00D677A1" w:rsidP="00733AA9">
      <w:pPr>
        <w:widowControl/>
        <w:numPr>
          <w:ilvl w:val="0"/>
          <w:numId w:val="18"/>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 xml:space="preserve">obowiązku odpowiadania na żądania osoby, której dane dotyczą, w zakresie wykonywania jej praw określonych w rozdziale III Rozporządzenia ogólnego; </w:t>
      </w:r>
    </w:p>
    <w:p w14:paraId="46AB8D61" w14:textId="77777777" w:rsidR="00D677A1" w:rsidRPr="00F67840" w:rsidRDefault="00D677A1" w:rsidP="00733AA9">
      <w:pPr>
        <w:widowControl/>
        <w:numPr>
          <w:ilvl w:val="0"/>
          <w:numId w:val="18"/>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udzielania Zamawiającemu szerokiej pomocy w wywiązywaniu się z obowiązków określonych w art. 32-36 Rozporządzenia ogólnego.</w:t>
      </w:r>
    </w:p>
    <w:p w14:paraId="3E5BA944"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 xml:space="preserve">Zamawiający umocowuje Wykonawcę do wydawania pracownikom Wykonawcy upoważnień do przetwarzania danych osobowych. </w:t>
      </w:r>
    </w:p>
    <w:p w14:paraId="5D79662D"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Zamawiający dopuszcza stosowanie przez Wykonawcę wzoru upoważnienia do</w:t>
      </w:r>
      <w:r w:rsidR="00F67840">
        <w:rPr>
          <w:rFonts w:ascii="Arial" w:eastAsia="Calibri" w:hAnsi="Arial" w:cs="Arial"/>
          <w:color w:val="auto"/>
          <w:sz w:val="22"/>
          <w:szCs w:val="22"/>
          <w:lang w:eastAsia="ar-SA"/>
        </w:rPr>
        <w:t> </w:t>
      </w:r>
      <w:r w:rsidRPr="00F67840">
        <w:rPr>
          <w:rFonts w:ascii="Arial" w:eastAsia="Calibri" w:hAnsi="Arial" w:cs="Arial"/>
          <w:color w:val="auto"/>
          <w:sz w:val="22"/>
          <w:szCs w:val="22"/>
          <w:lang w:eastAsia="ar-SA"/>
        </w:rPr>
        <w:t>przetwarzania danych osobowych, stanowiącego część Polityki Bezpieczeńs</w:t>
      </w:r>
      <w:r w:rsidR="00733AA9" w:rsidRPr="00F67840">
        <w:rPr>
          <w:rFonts w:ascii="Arial" w:eastAsia="Calibri" w:hAnsi="Arial" w:cs="Arial"/>
          <w:color w:val="auto"/>
          <w:sz w:val="22"/>
          <w:szCs w:val="22"/>
          <w:lang w:eastAsia="ar-SA"/>
        </w:rPr>
        <w:t xml:space="preserve">twa Wykonawcy, o ile zawiera </w:t>
      </w:r>
      <w:r w:rsidRPr="00F67840">
        <w:rPr>
          <w:rFonts w:ascii="Arial" w:eastAsia="Calibri" w:hAnsi="Arial" w:cs="Arial"/>
          <w:color w:val="auto"/>
          <w:sz w:val="22"/>
          <w:szCs w:val="22"/>
          <w:lang w:eastAsia="ar-SA"/>
        </w:rPr>
        <w:t>on elementy wskazane we wzorze upoważnienia, stanowiącym Załącznik nr 3 do niniejszej umowy.</w:t>
      </w:r>
    </w:p>
    <w:p w14:paraId="1551A956"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Wykonawca zobowiązuje się do przetwarzania powierzonych danych osobowych zgodnie z obowiązującymi przepisami, w szczególności przepisami Rozporządzenia ogólnego oraz innymi przepisami powszechnie obowiązującymi, w tym wydanymi na podstawie Rozporządzenia ogólnego.</w:t>
      </w:r>
    </w:p>
    <w:p w14:paraId="78DA0BAD"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w:t>
      </w:r>
      <w:r w:rsidR="00F67840">
        <w:rPr>
          <w:rFonts w:ascii="Arial" w:eastAsia="Calibri" w:hAnsi="Arial" w:cs="Arial"/>
          <w:color w:val="auto"/>
          <w:sz w:val="22"/>
          <w:szCs w:val="22"/>
          <w:lang w:eastAsia="ar-SA"/>
        </w:rPr>
        <w:t> </w:t>
      </w:r>
      <w:r w:rsidRPr="00F67840">
        <w:rPr>
          <w:rFonts w:ascii="Arial" w:eastAsia="Calibri" w:hAnsi="Arial" w:cs="Arial"/>
          <w:color w:val="auto"/>
          <w:sz w:val="22"/>
          <w:szCs w:val="22"/>
          <w:lang w:eastAsia="ar-SA"/>
        </w:rPr>
        <w:t xml:space="preserve">szczególności Ustawy oraz Rozporządzenia ogólnego. </w:t>
      </w:r>
    </w:p>
    <w:p w14:paraId="5FFED7F8"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Wykonawca w szczególności zobowiązuje się do:</w:t>
      </w:r>
    </w:p>
    <w:p w14:paraId="4EB02321" w14:textId="77777777" w:rsidR="00D677A1" w:rsidRPr="00F67840" w:rsidRDefault="00D677A1" w:rsidP="00733AA9">
      <w:pPr>
        <w:widowControl/>
        <w:numPr>
          <w:ilvl w:val="0"/>
          <w:numId w:val="17"/>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56408141" w14:textId="77777777" w:rsidR="00D677A1" w:rsidRPr="00F67840" w:rsidRDefault="00D677A1" w:rsidP="00733AA9">
      <w:pPr>
        <w:widowControl/>
        <w:numPr>
          <w:ilvl w:val="0"/>
          <w:numId w:val="17"/>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przechowywania dokumentów w specjalnie do tego przeznaczonych szafach zamykanych na zamek lub w zamykanych na zamek pomieszczeniach, niedostępnych dla osób nieupoważnionych do przetwarzania danych osobowych;</w:t>
      </w:r>
    </w:p>
    <w:p w14:paraId="03AB7368" w14:textId="77777777" w:rsidR="00D677A1" w:rsidRPr="00F67840" w:rsidRDefault="00D677A1" w:rsidP="00733AA9">
      <w:pPr>
        <w:widowControl/>
        <w:numPr>
          <w:ilvl w:val="0"/>
          <w:numId w:val="17"/>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lastRenderedPageBreak/>
        <w:t>ograniczenia dostępu do powierzonych do przetwarzania danych osobowych, wyłącznie do pracowników Wykonawcy posiadających upoważnienie do przetwarzania powierzonych danych osobowych;</w:t>
      </w:r>
    </w:p>
    <w:p w14:paraId="6377199F" w14:textId="77777777" w:rsidR="00D677A1" w:rsidRPr="00F67840" w:rsidRDefault="00D677A1" w:rsidP="00733AA9">
      <w:pPr>
        <w:widowControl/>
        <w:numPr>
          <w:ilvl w:val="0"/>
          <w:numId w:val="17"/>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prowadzenia ewidencji pracowników upoważnionych do przetwarzania danych osobowych;</w:t>
      </w:r>
    </w:p>
    <w:p w14:paraId="6B1ED57B" w14:textId="77777777" w:rsidR="00D677A1" w:rsidRPr="00F67840" w:rsidRDefault="00D677A1" w:rsidP="00733AA9">
      <w:pPr>
        <w:widowControl/>
        <w:numPr>
          <w:ilvl w:val="0"/>
          <w:numId w:val="17"/>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w:t>
      </w:r>
    </w:p>
    <w:p w14:paraId="18F0BF08" w14:textId="77777777" w:rsidR="00D677A1" w:rsidRPr="00F67840" w:rsidRDefault="00D677A1" w:rsidP="00733AA9">
      <w:pPr>
        <w:widowControl/>
        <w:numPr>
          <w:ilvl w:val="0"/>
          <w:numId w:val="17"/>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 xml:space="preserve">prowadzenia stałego nadzoru nad swoimi pracownikami w zakresie zabezpieczenia przetwarzanych danych osobowych oraz wymagania od nich przestrzegania należytej staranności w zakresie zachowania w tajemnicy danych osobowych </w:t>
      </w:r>
      <w:r w:rsidR="00F67840">
        <w:rPr>
          <w:rFonts w:ascii="Arial" w:eastAsia="Calibri" w:hAnsi="Arial" w:cs="Arial"/>
          <w:color w:val="auto"/>
          <w:sz w:val="22"/>
          <w:szCs w:val="22"/>
          <w:lang w:eastAsia="ar-SA"/>
        </w:rPr>
        <w:br/>
      </w:r>
      <w:r w:rsidRPr="00F67840">
        <w:rPr>
          <w:rFonts w:ascii="Arial" w:eastAsia="Calibri" w:hAnsi="Arial" w:cs="Arial"/>
          <w:color w:val="auto"/>
          <w:sz w:val="22"/>
          <w:szCs w:val="22"/>
          <w:lang w:eastAsia="ar-SA"/>
        </w:rPr>
        <w:t>i ich zabezpieczenia.</w:t>
      </w:r>
    </w:p>
    <w:p w14:paraId="66DD4662"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Wykonawca zobowiąże swoich pracowników do zachowania powierzonych danych osobowych i sposobów ich zabezpieczenia w tajemnicy, także po ustaniu zatrudnienia u</w:t>
      </w:r>
      <w:r w:rsidR="00F67840">
        <w:rPr>
          <w:rFonts w:ascii="Arial" w:eastAsia="Calibri" w:hAnsi="Arial" w:cs="Arial"/>
          <w:color w:val="auto"/>
          <w:sz w:val="22"/>
          <w:szCs w:val="22"/>
          <w:lang w:eastAsia="ar-SA"/>
        </w:rPr>
        <w:t> </w:t>
      </w:r>
      <w:r w:rsidRPr="00F67840">
        <w:rPr>
          <w:rFonts w:ascii="Arial" w:eastAsia="Calibri" w:hAnsi="Arial" w:cs="Arial"/>
          <w:color w:val="auto"/>
          <w:sz w:val="22"/>
          <w:szCs w:val="22"/>
          <w:lang w:eastAsia="ar-SA"/>
        </w:rPr>
        <w:t>Wykonawcy.</w:t>
      </w:r>
    </w:p>
    <w:p w14:paraId="51E20B72"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Wykonawca poinformuje Zamawiającego:</w:t>
      </w:r>
    </w:p>
    <w:p w14:paraId="67DDF931" w14:textId="77777777" w:rsidR="00D677A1" w:rsidRPr="00F67840" w:rsidRDefault="00D677A1" w:rsidP="00733AA9">
      <w:pPr>
        <w:widowControl/>
        <w:numPr>
          <w:ilvl w:val="0"/>
          <w:numId w:val="21"/>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 xml:space="preserve">niezwłocznie, nie później jednak niż w ciągu 24 godzin od stwierdzenia naruszenia </w:t>
      </w:r>
      <w:r w:rsidRPr="00F67840">
        <w:rPr>
          <w:rFonts w:ascii="Arial" w:eastAsia="Calibri" w:hAnsi="Arial" w:cs="Arial"/>
          <w:color w:val="auto"/>
          <w:sz w:val="22"/>
          <w:szCs w:val="22"/>
          <w:lang w:eastAsia="ar-SA"/>
        </w:rPr>
        <w:br/>
        <w:t>o wszelkich przypadkach naruszenia ochrony danych osobowych, w tym o naruszeniach obowiązków Wykonawcy dotyczących ochrony powierzonych danych osobowych, naruszenia tajemnicy tych danych osobowych lub ich niewłaściwego użycia; informacja musi co najmniej:</w:t>
      </w:r>
    </w:p>
    <w:p w14:paraId="49ADB267" w14:textId="77777777" w:rsidR="00D677A1" w:rsidRPr="00F67840" w:rsidRDefault="00D677A1" w:rsidP="00733AA9">
      <w:pPr>
        <w:widowControl/>
        <w:numPr>
          <w:ilvl w:val="0"/>
          <w:numId w:val="22"/>
        </w:numPr>
        <w:suppressAutoHyphens/>
        <w:spacing w:after="200" w:line="276" w:lineRule="auto"/>
        <w:ind w:left="993" w:hanging="284"/>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27A1FEF3" w14:textId="77777777" w:rsidR="00D677A1" w:rsidRPr="00F67840" w:rsidRDefault="00D677A1" w:rsidP="00733AA9">
      <w:pPr>
        <w:widowControl/>
        <w:numPr>
          <w:ilvl w:val="0"/>
          <w:numId w:val="22"/>
        </w:numPr>
        <w:suppressAutoHyphens/>
        <w:spacing w:after="200" w:line="276" w:lineRule="auto"/>
        <w:ind w:left="993" w:hanging="284"/>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 xml:space="preserve">opisywać możliwe konsekwencje naruszenia ochrony danych osobowych; </w:t>
      </w:r>
    </w:p>
    <w:p w14:paraId="0CBE687A" w14:textId="77777777" w:rsidR="00D677A1" w:rsidRPr="00F67840" w:rsidRDefault="00D677A1" w:rsidP="00733AA9">
      <w:pPr>
        <w:widowControl/>
        <w:numPr>
          <w:ilvl w:val="0"/>
          <w:numId w:val="22"/>
        </w:numPr>
        <w:suppressAutoHyphens/>
        <w:spacing w:after="200" w:line="276" w:lineRule="auto"/>
        <w:ind w:left="993" w:hanging="284"/>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opisywać środki zastosowane lub proponowane przez Wykonawcę w celu zaradzenia naruszeniu ochrony danych osobowych, w tym w stosownych przypadkach środki w celu zminimalizowania jego ewentualnych negatywnych skutków;</w:t>
      </w:r>
    </w:p>
    <w:p w14:paraId="7FBACCA2" w14:textId="77777777" w:rsidR="00D677A1" w:rsidRPr="00F67840" w:rsidRDefault="00D677A1" w:rsidP="00733AA9">
      <w:pPr>
        <w:widowControl/>
        <w:numPr>
          <w:ilvl w:val="0"/>
          <w:numId w:val="21"/>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niezwłocznie o wszelkich czynnościach z własnym udziałem w sprawach dotyczących ochrony danych osobowych prowadzonych w szczególności przez Inspektora ochrony danych</w:t>
      </w:r>
      <w:r w:rsidRPr="00F67840">
        <w:rPr>
          <w:rFonts w:ascii="Arial" w:eastAsia="Calibri" w:hAnsi="Arial" w:cs="Arial"/>
          <w:i/>
          <w:color w:val="auto"/>
          <w:sz w:val="22"/>
          <w:szCs w:val="22"/>
          <w:lang w:eastAsia="ar-SA"/>
        </w:rPr>
        <w:t xml:space="preserve"> </w:t>
      </w:r>
      <w:r w:rsidRPr="00F67840">
        <w:rPr>
          <w:rFonts w:ascii="Arial" w:eastAsia="Calibri" w:hAnsi="Arial" w:cs="Arial"/>
          <w:color w:val="auto"/>
          <w:sz w:val="22"/>
          <w:szCs w:val="22"/>
          <w:lang w:eastAsia="ar-SA"/>
        </w:rPr>
        <w:t>(lub każdorazowy inny organ nadzorczy w rozumieniu Rozporządzenia ogólnego), Policję, sąd lub inne organy.</w:t>
      </w:r>
    </w:p>
    <w:p w14:paraId="3C496B85"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Wykonawca zobowiązuje się do udzielenia Zamawiającemu, na każde jego żądanie, informacji na temat przetwarzania powierzonych do przetwarzania danych osobowych.</w:t>
      </w:r>
    </w:p>
    <w:p w14:paraId="67AEB324"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Wykonawca umożliwi Zamawiającemu lub podmiotowi przez niego upoważnionemu dokonywanie w każdym czasie kontroli zgodności przetwarzania powierzonych do</w:t>
      </w:r>
      <w:r w:rsidR="00733AA9" w:rsidRPr="00F67840">
        <w:rPr>
          <w:rFonts w:ascii="Arial" w:eastAsia="Calibri" w:hAnsi="Arial" w:cs="Arial"/>
          <w:color w:val="auto"/>
          <w:sz w:val="22"/>
          <w:szCs w:val="22"/>
          <w:lang w:eastAsia="ar-SA"/>
        </w:rPr>
        <w:t> </w:t>
      </w:r>
      <w:r w:rsidRPr="00F67840">
        <w:rPr>
          <w:rFonts w:ascii="Arial" w:eastAsia="Calibri" w:hAnsi="Arial" w:cs="Arial"/>
          <w:color w:val="auto"/>
          <w:sz w:val="22"/>
          <w:szCs w:val="22"/>
          <w:lang w:eastAsia="ar-SA"/>
        </w:rPr>
        <w:t>przetwarzania danych osobowych z Ustawą, Rozporządzeniem ogólnym lub umową w</w:t>
      </w:r>
      <w:r w:rsidR="00733AA9" w:rsidRPr="00F67840">
        <w:rPr>
          <w:rFonts w:ascii="Arial" w:eastAsia="Calibri" w:hAnsi="Arial" w:cs="Arial"/>
          <w:color w:val="auto"/>
          <w:sz w:val="22"/>
          <w:szCs w:val="22"/>
          <w:lang w:eastAsia="ar-SA"/>
        </w:rPr>
        <w:t> </w:t>
      </w:r>
      <w:r w:rsidRPr="00F67840">
        <w:rPr>
          <w:rFonts w:ascii="Arial" w:eastAsia="Calibri" w:hAnsi="Arial" w:cs="Arial"/>
          <w:color w:val="auto"/>
          <w:sz w:val="22"/>
          <w:szCs w:val="22"/>
          <w:lang w:eastAsia="ar-SA"/>
        </w:rPr>
        <w:t>miejscach, w których są one przetwarzane, w tym w siedzibie Wykonawcy, w</w:t>
      </w:r>
      <w:r w:rsidR="00733AA9" w:rsidRPr="00F67840">
        <w:rPr>
          <w:rFonts w:ascii="Arial" w:eastAsia="Calibri" w:hAnsi="Arial" w:cs="Arial"/>
          <w:color w:val="auto"/>
          <w:sz w:val="22"/>
          <w:szCs w:val="22"/>
          <w:lang w:eastAsia="ar-SA"/>
        </w:rPr>
        <w:t> </w:t>
      </w:r>
      <w:r w:rsidRPr="00F67840">
        <w:rPr>
          <w:rFonts w:ascii="Arial" w:eastAsia="Calibri" w:hAnsi="Arial" w:cs="Arial"/>
          <w:color w:val="auto"/>
          <w:sz w:val="22"/>
          <w:szCs w:val="22"/>
          <w:lang w:eastAsia="ar-SA"/>
        </w:rPr>
        <w:t>szczególności z prawem Zamawiającego lub podmiotu przez niego upoważnionemu do:</w:t>
      </w:r>
    </w:p>
    <w:p w14:paraId="341B6683" w14:textId="77777777" w:rsidR="00D677A1" w:rsidRPr="00F67840" w:rsidRDefault="00D677A1" w:rsidP="00733AA9">
      <w:pPr>
        <w:widowControl/>
        <w:numPr>
          <w:ilvl w:val="0"/>
          <w:numId w:val="23"/>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wstępu w godzinach pracy podmiotu kontrolowanego, za okazaniem imiennego upoważnienia, do pomieszczeń, w których zlokalizowany jest zbiór powierzonych do</w:t>
      </w:r>
      <w:r w:rsidR="00F67840">
        <w:rPr>
          <w:rFonts w:ascii="Arial" w:eastAsia="Calibri" w:hAnsi="Arial" w:cs="Arial"/>
          <w:color w:val="auto"/>
          <w:sz w:val="22"/>
          <w:szCs w:val="22"/>
          <w:lang w:eastAsia="ar-SA"/>
        </w:rPr>
        <w:t> </w:t>
      </w:r>
      <w:r w:rsidRPr="00F67840">
        <w:rPr>
          <w:rFonts w:ascii="Arial" w:eastAsia="Calibri" w:hAnsi="Arial" w:cs="Arial"/>
          <w:color w:val="auto"/>
          <w:sz w:val="22"/>
          <w:szCs w:val="22"/>
          <w:lang w:eastAsia="ar-SA"/>
        </w:rPr>
        <w:t>przetwarzania danych osobowych, i przeprowadzenia niezbędnych badań lub innych czynności kontrolnych w celu oceny zgodności przetwarzania danych osobowych z</w:t>
      </w:r>
      <w:r w:rsidR="00F67840">
        <w:rPr>
          <w:rFonts w:ascii="Arial" w:eastAsia="Calibri" w:hAnsi="Arial" w:cs="Arial"/>
          <w:color w:val="auto"/>
          <w:sz w:val="22"/>
          <w:szCs w:val="22"/>
          <w:lang w:eastAsia="ar-SA"/>
        </w:rPr>
        <w:t> </w:t>
      </w:r>
      <w:r w:rsidRPr="00F67840">
        <w:rPr>
          <w:rFonts w:ascii="Arial" w:eastAsia="Calibri" w:hAnsi="Arial" w:cs="Arial"/>
          <w:color w:val="auto"/>
          <w:sz w:val="22"/>
          <w:szCs w:val="22"/>
          <w:lang w:eastAsia="ar-SA"/>
        </w:rPr>
        <w:t>Ustawą, Rozporządzeniem ogólnym lub umową;</w:t>
      </w:r>
    </w:p>
    <w:p w14:paraId="1A3881CA" w14:textId="77777777" w:rsidR="00D677A1" w:rsidRPr="00F67840" w:rsidRDefault="00D677A1" w:rsidP="00733AA9">
      <w:pPr>
        <w:widowControl/>
        <w:numPr>
          <w:ilvl w:val="0"/>
          <w:numId w:val="23"/>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żądania złożenia pisemnych lub ustnych wyjaśnień w zakresie niezbędnym do ustalenia stanu faktycznego;</w:t>
      </w:r>
    </w:p>
    <w:p w14:paraId="04D7DFD4" w14:textId="77777777" w:rsidR="00D677A1" w:rsidRPr="00F67840" w:rsidRDefault="00D677A1" w:rsidP="00733AA9">
      <w:pPr>
        <w:widowControl/>
        <w:numPr>
          <w:ilvl w:val="0"/>
          <w:numId w:val="23"/>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lastRenderedPageBreak/>
        <w:t>wglądu do wszelkich dokumentów i wszelkich danych mających bezpośredni związek z przedmiotem kontroli oraz sporządzania ich kopii;</w:t>
      </w:r>
    </w:p>
    <w:p w14:paraId="68B27964" w14:textId="77777777" w:rsidR="00D677A1" w:rsidRPr="00F67840" w:rsidRDefault="00D677A1" w:rsidP="00733AA9">
      <w:pPr>
        <w:widowControl/>
        <w:numPr>
          <w:ilvl w:val="0"/>
          <w:numId w:val="23"/>
        </w:numPr>
        <w:suppressAutoHyphens/>
        <w:spacing w:after="200" w:line="276" w:lineRule="auto"/>
        <w:ind w:left="709" w:hanging="283"/>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przeprowadzania oględzin urządzeń i nośników oraz oględzin na stacjach klienckich używanych do przetwarzania danych osobowych.</w:t>
      </w:r>
    </w:p>
    <w:p w14:paraId="21E7E612"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Pisemne zawiadomienie o zamiarze przeprowadzenia kontroli powinno być przekazane Wykonawcy co najmniej 3 dni przed dniem rozpoczęcia kontroli.</w:t>
      </w:r>
    </w:p>
    <w:p w14:paraId="5871F3DD"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 przypadku powzięcia przez Zamawiającego wiadomości o rażącym naruszeniu przez Wykonawcę zobowiązań wynikających z Ustawy, Rozporządzenia ogólnego lub z niniejszej umowy, Wykonawca umożliwi Zamawiającemu lub podmiotowi przez niego upoważnionemu, dokonanie niezapowiedzianej kontroli, w celu o którym mowa w ust. 16.</w:t>
      </w:r>
    </w:p>
    <w:p w14:paraId="26A54F63"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 xml:space="preserve">Wykonawca jest zobowiązany zastosować się do zaleceń Zamawiającego dotyczących poprawy jakości zabezpieczenia powierzonych do przetwarzania danych osobowych oraz sposobu ich przetwarzania, wynikających z kontroli przeprowadzonych na podstawie ust. 16. </w:t>
      </w:r>
    </w:p>
    <w:p w14:paraId="2EE3443C"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Wykonawca dokumentuje wszelkie naruszenia ochrony danych osobowych, w tym okoliczności naruszenia ochrony danych osobowych, jego skutki oraz podjęte działania zaradcze.</w:t>
      </w:r>
    </w:p>
    <w:p w14:paraId="5FBD7F45"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b/>
          <w:color w:val="auto"/>
          <w:sz w:val="22"/>
          <w:szCs w:val="22"/>
          <w:lang w:eastAsia="ar-SA"/>
        </w:rPr>
      </w:pPr>
      <w:r w:rsidRPr="00F67840">
        <w:rPr>
          <w:rFonts w:ascii="Arial" w:eastAsia="Calibri" w:hAnsi="Arial" w:cs="Arial"/>
          <w:color w:val="auto"/>
          <w:sz w:val="22"/>
          <w:szCs w:val="22"/>
          <w:lang w:eastAsia="ar-SA"/>
        </w:rPr>
        <w:t>Zamawiający powierza Wykonawcy przetwarzanie danych osobowych na okres obowiązywania umowy.</w:t>
      </w:r>
    </w:p>
    <w:p w14:paraId="03C8733B"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Wykonawca, w przypadku wygaśnięcia, rozwiązania lub odstąpienia od umowy niezwłocznie,</w:t>
      </w:r>
      <w:r w:rsidR="00733AA9" w:rsidRPr="00F67840">
        <w:rPr>
          <w:rFonts w:ascii="Arial" w:eastAsia="Calibri" w:hAnsi="Arial" w:cs="Arial"/>
          <w:color w:val="auto"/>
          <w:sz w:val="22"/>
          <w:szCs w:val="22"/>
          <w:lang w:eastAsia="ar-SA"/>
        </w:rPr>
        <w:t xml:space="preserve"> </w:t>
      </w:r>
      <w:r w:rsidRPr="00F67840">
        <w:rPr>
          <w:rFonts w:ascii="Arial" w:eastAsia="Calibri" w:hAnsi="Arial" w:cs="Arial"/>
          <w:color w:val="auto"/>
          <w:sz w:val="22"/>
          <w:szCs w:val="22"/>
          <w:lang w:eastAsia="ar-SA"/>
        </w:rPr>
        <w:t>ale nie później niż w terminie 14 dni, zobowiązuje się – zgodnie z wyborem Zamawiającego – zwrócić Zamawiającemu lub usunąć wszelkie dane osobowe, których przetwarzanie zostało mu powierzone, w tym skutecznie usunąć je również z nośników</w:t>
      </w:r>
      <w:r w:rsidR="00733AA9" w:rsidRPr="00F67840">
        <w:rPr>
          <w:rFonts w:ascii="Arial" w:eastAsia="Calibri" w:hAnsi="Arial" w:cs="Arial"/>
          <w:color w:val="auto"/>
          <w:sz w:val="22"/>
          <w:szCs w:val="22"/>
          <w:lang w:eastAsia="ar-SA"/>
        </w:rPr>
        <w:t xml:space="preserve"> elektronicznych pozostających </w:t>
      </w:r>
      <w:r w:rsidRPr="00F67840">
        <w:rPr>
          <w:rFonts w:ascii="Arial" w:eastAsia="Calibri" w:hAnsi="Arial" w:cs="Arial"/>
          <w:color w:val="auto"/>
          <w:sz w:val="22"/>
          <w:szCs w:val="22"/>
          <w:lang w:eastAsia="ar-SA"/>
        </w:rPr>
        <w:t>w jego dyspozycji i potwierdzić powyższe przekazanym Zamawiającemu protokołem.</w:t>
      </w:r>
      <w:r w:rsidRPr="00F67840">
        <w:rPr>
          <w:rFonts w:ascii="Arial" w:eastAsia="Calibri" w:hAnsi="Arial" w:cs="Arial"/>
          <w:color w:val="auto"/>
          <w:sz w:val="22"/>
          <w:szCs w:val="22"/>
          <w:lang w:eastAsia="zh-CN"/>
        </w:rPr>
        <w:t xml:space="preserve"> Powyższy obowiązek nie dotyczy sytuacji, w których przepisy powszechnie obowiązujące nakazują Wykonawcy przetwarzanie danych mimo wygaśnięcia, rozwiązania lub odstąpienia od niniejszej umowy.</w:t>
      </w:r>
    </w:p>
    <w:p w14:paraId="3BF946E5" w14:textId="77777777" w:rsidR="00D677A1" w:rsidRPr="00F67840" w:rsidRDefault="00D677A1" w:rsidP="00733AA9">
      <w:pPr>
        <w:widowControl/>
        <w:numPr>
          <w:ilvl w:val="0"/>
          <w:numId w:val="19"/>
        </w:numPr>
        <w:suppressAutoHyphens/>
        <w:spacing w:after="200"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 sprawach nieuregulowanych w niniejszym paragrafie mają zastosowanie przepisy Ustawy i Rozporządzenia ogólnego oraz inne powszechnie obowiązujące przepisy, w tym wydane na podstawie Rozporządzenia ogólnego.</w:t>
      </w:r>
    </w:p>
    <w:p w14:paraId="65219C53" w14:textId="77777777" w:rsidR="00D677A1" w:rsidRPr="00F67840" w:rsidRDefault="00D677A1" w:rsidP="00D677A1">
      <w:pPr>
        <w:widowControl/>
        <w:spacing w:line="276" w:lineRule="auto"/>
        <w:contextualSpacing/>
        <w:jc w:val="both"/>
        <w:rPr>
          <w:rFonts w:ascii="Arial" w:eastAsia="Calibri" w:hAnsi="Arial" w:cs="Arial"/>
          <w:color w:val="auto"/>
          <w:sz w:val="22"/>
          <w:szCs w:val="22"/>
          <w:lang w:eastAsia="ar-SA"/>
        </w:rPr>
      </w:pPr>
    </w:p>
    <w:p w14:paraId="557713E3" w14:textId="77777777" w:rsidR="00733AA9" w:rsidRDefault="00733AA9" w:rsidP="00733AA9">
      <w:pPr>
        <w:tabs>
          <w:tab w:val="num" w:pos="360"/>
        </w:tabs>
        <w:spacing w:line="276" w:lineRule="auto"/>
        <w:ind w:hanging="360"/>
        <w:jc w:val="center"/>
        <w:rPr>
          <w:rFonts w:ascii="Arial" w:hAnsi="Arial" w:cs="Arial"/>
          <w:b/>
          <w:color w:val="auto"/>
          <w:sz w:val="22"/>
          <w:szCs w:val="22"/>
        </w:rPr>
      </w:pPr>
      <w:r w:rsidRPr="00F67840">
        <w:rPr>
          <w:rFonts w:ascii="Arial" w:hAnsi="Arial" w:cs="Arial"/>
          <w:b/>
          <w:color w:val="auto"/>
          <w:sz w:val="22"/>
          <w:szCs w:val="22"/>
        </w:rPr>
        <w:t>§ 11</w:t>
      </w:r>
    </w:p>
    <w:p w14:paraId="5442CF58" w14:textId="77777777" w:rsidR="00F67840" w:rsidRPr="00F67840" w:rsidRDefault="00F67840" w:rsidP="00733AA9">
      <w:pPr>
        <w:tabs>
          <w:tab w:val="num" w:pos="360"/>
        </w:tabs>
        <w:spacing w:line="276" w:lineRule="auto"/>
        <w:ind w:hanging="360"/>
        <w:jc w:val="center"/>
        <w:rPr>
          <w:rFonts w:ascii="Arial" w:hAnsi="Arial" w:cs="Arial"/>
          <w:b/>
          <w:color w:val="auto"/>
          <w:sz w:val="22"/>
          <w:szCs w:val="22"/>
        </w:rPr>
      </w:pPr>
    </w:p>
    <w:p w14:paraId="59C13FAA" w14:textId="587F07DE" w:rsidR="00EE3CF6" w:rsidRDefault="00D677A1" w:rsidP="00733AA9">
      <w:pPr>
        <w:widowControl/>
        <w:numPr>
          <w:ilvl w:val="0"/>
          <w:numId w:val="25"/>
        </w:numPr>
        <w:suppressAutoHyphens/>
        <w:spacing w:line="276" w:lineRule="auto"/>
        <w:ind w:left="426" w:hanging="426"/>
        <w:jc w:val="both"/>
        <w:rPr>
          <w:rFonts w:ascii="Arial" w:eastAsia="Calibri" w:hAnsi="Arial" w:cs="Arial"/>
          <w:color w:val="auto"/>
          <w:sz w:val="22"/>
          <w:szCs w:val="22"/>
          <w:lang w:eastAsia="ar-SA"/>
        </w:rPr>
      </w:pPr>
      <w:r w:rsidRPr="00EE3CF6">
        <w:rPr>
          <w:rFonts w:ascii="Arial" w:eastAsia="Calibri" w:hAnsi="Arial" w:cs="Arial"/>
          <w:color w:val="auto"/>
          <w:sz w:val="22"/>
          <w:szCs w:val="22"/>
          <w:lang w:eastAsia="ar-SA"/>
        </w:rPr>
        <w:t>Zakazuje się istotnych zmian postanowień zawartej umowy</w:t>
      </w:r>
      <w:r w:rsidR="00EE3CF6">
        <w:rPr>
          <w:rFonts w:ascii="Arial" w:eastAsia="Calibri" w:hAnsi="Arial" w:cs="Arial"/>
          <w:color w:val="auto"/>
          <w:sz w:val="22"/>
          <w:szCs w:val="22"/>
          <w:lang w:eastAsia="ar-SA"/>
        </w:rPr>
        <w:t>, z zastrzeżeniem wyjątków przewidzianych w treści niniejszej umowy oraz powszechnie obowiązujących przepisach prawa.</w:t>
      </w:r>
    </w:p>
    <w:p w14:paraId="3DF97A77" w14:textId="5DC49627" w:rsidR="00D677A1" w:rsidRPr="00EE3CF6" w:rsidRDefault="00D677A1" w:rsidP="00733AA9">
      <w:pPr>
        <w:widowControl/>
        <w:numPr>
          <w:ilvl w:val="0"/>
          <w:numId w:val="25"/>
        </w:numPr>
        <w:suppressAutoHyphens/>
        <w:spacing w:line="276" w:lineRule="auto"/>
        <w:ind w:left="426" w:hanging="426"/>
        <w:jc w:val="both"/>
        <w:rPr>
          <w:rFonts w:ascii="Arial" w:eastAsia="Calibri" w:hAnsi="Arial" w:cs="Arial"/>
          <w:color w:val="auto"/>
          <w:sz w:val="22"/>
          <w:szCs w:val="22"/>
          <w:lang w:eastAsia="ar-SA"/>
        </w:rPr>
      </w:pPr>
      <w:bookmarkStart w:id="2" w:name="_GoBack"/>
      <w:r w:rsidRPr="00EE3CF6">
        <w:rPr>
          <w:rFonts w:ascii="Arial" w:eastAsia="Calibri" w:hAnsi="Arial" w:cs="Arial"/>
          <w:color w:val="auto"/>
          <w:sz w:val="22"/>
          <w:szCs w:val="22"/>
          <w:lang w:eastAsia="ar-SA"/>
        </w:rPr>
        <w:t>Dopuszczalna jest zmiana umowy, jeżeli zachodzą okoliczności, o których mowa w art. 455 ustawy Pzp.</w:t>
      </w:r>
    </w:p>
    <w:p w14:paraId="26DC014C" w14:textId="77777777" w:rsidR="00D677A1" w:rsidRPr="00F67840" w:rsidRDefault="00D677A1" w:rsidP="00733AA9">
      <w:pPr>
        <w:widowControl/>
        <w:numPr>
          <w:ilvl w:val="0"/>
          <w:numId w:val="25"/>
        </w:numPr>
        <w:suppressAutoHyphens/>
        <w:spacing w:line="276" w:lineRule="auto"/>
        <w:ind w:left="426" w:hanging="426"/>
        <w:contextualSpacing/>
        <w:jc w:val="both"/>
        <w:rPr>
          <w:rFonts w:ascii="Arial" w:hAnsi="Arial" w:cs="Arial"/>
          <w:color w:val="FF0000"/>
          <w:sz w:val="22"/>
          <w:szCs w:val="22"/>
          <w:lang w:eastAsia="en-US"/>
        </w:rPr>
      </w:pPr>
      <w:r w:rsidRPr="00F67840">
        <w:rPr>
          <w:rFonts w:ascii="Arial" w:eastAsia="Cambria" w:hAnsi="Arial" w:cs="Arial"/>
          <w:color w:val="auto"/>
          <w:sz w:val="22"/>
          <w:szCs w:val="22"/>
          <w:lang w:eastAsia="en-US"/>
        </w:rPr>
        <w:t xml:space="preserve">Strony </w:t>
      </w:r>
      <w:r w:rsidRPr="00F67840">
        <w:rPr>
          <w:rFonts w:ascii="Arial" w:hAnsi="Arial" w:cs="Arial"/>
          <w:color w:val="auto"/>
          <w:sz w:val="22"/>
          <w:szCs w:val="22"/>
          <w:lang w:eastAsia="en-US"/>
        </w:rPr>
        <w:t>przewidują możliwość dokonania zmiany zawartej umowy w zakresie terminu wykonania przedmiotu umowy w przypadku, gdy konieczność wprowadzenia zmian wynika z okoliczności trudnych do przewidzenia, przy zachowaniu należytej stara</w:t>
      </w:r>
      <w:r w:rsidR="00733AA9" w:rsidRPr="00F67840">
        <w:rPr>
          <w:rFonts w:ascii="Arial" w:hAnsi="Arial" w:cs="Arial"/>
          <w:color w:val="auto"/>
          <w:sz w:val="22"/>
          <w:szCs w:val="22"/>
          <w:lang w:eastAsia="en-US"/>
        </w:rPr>
        <w:t xml:space="preserve">nności w chwili zawarcia umowy, </w:t>
      </w:r>
      <w:r w:rsidRPr="00F67840">
        <w:rPr>
          <w:rFonts w:ascii="Arial" w:hAnsi="Arial" w:cs="Arial"/>
          <w:color w:val="auto"/>
          <w:sz w:val="22"/>
          <w:szCs w:val="22"/>
          <w:lang w:eastAsia="en-US"/>
        </w:rPr>
        <w:t>na które to okoliczności Strony nie miały wpływu, w tym spowodowanych działaniem osób trzecich, zmianą powszechnie obowiązujących przepisów prawa lub wynikających z prawomocnych orzeczeń lub ostatecznych aktów administ</w:t>
      </w:r>
      <w:r w:rsidR="00733AA9" w:rsidRPr="00F67840">
        <w:rPr>
          <w:rFonts w:ascii="Arial" w:hAnsi="Arial" w:cs="Arial"/>
          <w:color w:val="auto"/>
          <w:sz w:val="22"/>
          <w:szCs w:val="22"/>
          <w:lang w:eastAsia="en-US"/>
        </w:rPr>
        <w:t xml:space="preserve">racyjnych właściwych organów – </w:t>
      </w:r>
      <w:r w:rsidRPr="00F67840">
        <w:rPr>
          <w:rFonts w:ascii="Arial" w:hAnsi="Arial" w:cs="Arial"/>
          <w:color w:val="auto"/>
          <w:sz w:val="22"/>
          <w:szCs w:val="22"/>
          <w:lang w:eastAsia="en-US"/>
        </w:rPr>
        <w:t>w takim zakresie, w jakim będzie to niezbędne w celu dostosowania postanowień umowy do zaistniałego stanu prawnego lub faktycznego; siły wyższej (rozumianej jako wystąpienie zdarzenia nadzwyczajnego, zewnętrznego, niemożliwego do</w:t>
      </w:r>
      <w:r w:rsidR="00F67840">
        <w:rPr>
          <w:rFonts w:ascii="Arial" w:hAnsi="Arial" w:cs="Arial"/>
          <w:color w:val="auto"/>
          <w:sz w:val="22"/>
          <w:szCs w:val="22"/>
          <w:lang w:eastAsia="en-US"/>
        </w:rPr>
        <w:t> </w:t>
      </w:r>
      <w:r w:rsidRPr="00F67840">
        <w:rPr>
          <w:rFonts w:ascii="Arial" w:hAnsi="Arial" w:cs="Arial"/>
          <w:color w:val="auto"/>
          <w:sz w:val="22"/>
          <w:szCs w:val="22"/>
          <w:lang w:eastAsia="en-US"/>
        </w:rPr>
        <w:t xml:space="preserve">przewidzenia i zapobieżenia, którego nie dało się uniknąć nawet przy zachowaniu najwyższej staranności, a które uniemożliwia Wykonawcy wykonanie jego zobowiązania </w:t>
      </w:r>
      <w:r w:rsidRPr="00F67840">
        <w:rPr>
          <w:rFonts w:ascii="Arial" w:hAnsi="Arial" w:cs="Arial"/>
          <w:color w:val="auto"/>
          <w:sz w:val="22"/>
          <w:szCs w:val="22"/>
          <w:lang w:eastAsia="en-US"/>
        </w:rPr>
        <w:lastRenderedPageBreak/>
        <w:t>w</w:t>
      </w:r>
      <w:r w:rsidR="00F67840">
        <w:rPr>
          <w:rFonts w:ascii="Arial" w:hAnsi="Arial" w:cs="Arial"/>
          <w:color w:val="auto"/>
          <w:sz w:val="22"/>
          <w:szCs w:val="22"/>
          <w:lang w:eastAsia="en-US"/>
        </w:rPr>
        <w:t> </w:t>
      </w:r>
      <w:r w:rsidRPr="00F67840">
        <w:rPr>
          <w:rFonts w:ascii="Arial" w:hAnsi="Arial" w:cs="Arial"/>
          <w:color w:val="auto"/>
          <w:sz w:val="22"/>
          <w:szCs w:val="22"/>
          <w:lang w:eastAsia="en-US"/>
        </w:rPr>
        <w:t xml:space="preserve">całości lub w części) - w takim zakresie, w jakim będzie to niezbędne w celu dostosowania postanowień umowy do zaistniałego stanu prawnego lub faktycznego. </w:t>
      </w:r>
    </w:p>
    <w:p w14:paraId="612A80D2" w14:textId="77777777" w:rsidR="00D677A1" w:rsidRPr="00F67840" w:rsidRDefault="00D677A1" w:rsidP="00733AA9">
      <w:pPr>
        <w:widowControl/>
        <w:numPr>
          <w:ilvl w:val="0"/>
          <w:numId w:val="25"/>
        </w:numPr>
        <w:suppressAutoHyphens/>
        <w:spacing w:line="276" w:lineRule="auto"/>
        <w:ind w:left="426" w:hanging="426"/>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Warunkiem wprowadzenia zmian, o których mowa w  ust. 3, jest wystąpienie przez wnioskującego</w:t>
      </w:r>
      <w:r w:rsidR="00733AA9" w:rsidRPr="00F67840">
        <w:rPr>
          <w:rFonts w:ascii="Arial" w:eastAsia="Calibri" w:hAnsi="Arial" w:cs="Arial"/>
          <w:color w:val="auto"/>
          <w:sz w:val="22"/>
          <w:szCs w:val="22"/>
          <w:lang w:eastAsia="ar-SA"/>
        </w:rPr>
        <w:t xml:space="preserve"> </w:t>
      </w:r>
      <w:r w:rsidRPr="00F67840">
        <w:rPr>
          <w:rFonts w:ascii="Arial" w:eastAsia="Calibri" w:hAnsi="Arial" w:cs="Arial"/>
          <w:color w:val="auto"/>
          <w:sz w:val="22"/>
          <w:szCs w:val="22"/>
          <w:lang w:eastAsia="ar-SA"/>
        </w:rPr>
        <w:t>o ich dokonanie w umowie do drugiej strony umowy z wnioskiem na piśmie pod rygorem nieważności zawierającym stosowne uzasadnieni</w:t>
      </w:r>
      <w:r w:rsidR="00CC73BA" w:rsidRPr="00F67840">
        <w:rPr>
          <w:rFonts w:ascii="Arial" w:eastAsia="Calibri" w:hAnsi="Arial" w:cs="Arial"/>
          <w:color w:val="auto"/>
          <w:sz w:val="22"/>
          <w:szCs w:val="22"/>
          <w:lang w:eastAsia="ar-SA"/>
        </w:rPr>
        <w:t xml:space="preserve">e dokonania zmian, niezwłocznie </w:t>
      </w:r>
      <w:r w:rsidRPr="00F67840">
        <w:rPr>
          <w:rFonts w:ascii="Arial" w:eastAsia="Calibri" w:hAnsi="Arial" w:cs="Arial"/>
          <w:color w:val="auto"/>
          <w:sz w:val="22"/>
          <w:szCs w:val="22"/>
          <w:lang w:eastAsia="ar-SA"/>
        </w:rPr>
        <w:t>od powzięcia wiadomości</w:t>
      </w:r>
      <w:r w:rsidR="00733AA9" w:rsidRPr="00F67840">
        <w:rPr>
          <w:rFonts w:ascii="Arial" w:eastAsia="Calibri" w:hAnsi="Arial" w:cs="Arial"/>
          <w:color w:val="auto"/>
          <w:sz w:val="22"/>
          <w:szCs w:val="22"/>
          <w:lang w:eastAsia="ar-SA"/>
        </w:rPr>
        <w:t xml:space="preserve"> </w:t>
      </w:r>
      <w:r w:rsidRPr="00F67840">
        <w:rPr>
          <w:rFonts w:ascii="Arial" w:eastAsia="Calibri" w:hAnsi="Arial" w:cs="Arial"/>
          <w:color w:val="auto"/>
          <w:sz w:val="22"/>
          <w:szCs w:val="22"/>
          <w:lang w:eastAsia="ar-SA"/>
        </w:rPr>
        <w:t>o okolicznościach będących podstawą dokonania zmian.</w:t>
      </w:r>
    </w:p>
    <w:p w14:paraId="369CEBAE" w14:textId="1F083BA9" w:rsidR="00D677A1" w:rsidRPr="00F67840" w:rsidRDefault="00D677A1" w:rsidP="00733AA9">
      <w:pPr>
        <w:widowControl/>
        <w:numPr>
          <w:ilvl w:val="0"/>
          <w:numId w:val="25"/>
        </w:numPr>
        <w:suppressAutoHyphens/>
        <w:spacing w:line="276" w:lineRule="auto"/>
        <w:ind w:left="426" w:hanging="426"/>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Zmiany, o których mowa w ust. 3 nie będą podstawą do zwiększenia wynagrodzenia</w:t>
      </w:r>
      <w:r w:rsidR="00EE3CF6">
        <w:rPr>
          <w:rFonts w:ascii="Arial" w:eastAsia="Calibri" w:hAnsi="Arial" w:cs="Arial"/>
          <w:color w:val="auto"/>
          <w:sz w:val="22"/>
          <w:szCs w:val="22"/>
          <w:lang w:eastAsia="ar-SA"/>
        </w:rPr>
        <w:t>,</w:t>
      </w:r>
      <w:r w:rsidR="00EE3CF6">
        <w:rPr>
          <w:rFonts w:ascii="Arial" w:eastAsia="Calibri" w:hAnsi="Arial" w:cs="Arial"/>
          <w:color w:val="auto"/>
          <w:sz w:val="22"/>
          <w:szCs w:val="22"/>
          <w:lang w:eastAsia="ar-SA"/>
        </w:rPr>
        <w:br/>
      </w:r>
      <w:r w:rsidRPr="00F67840">
        <w:rPr>
          <w:rFonts w:ascii="Arial" w:eastAsia="Calibri" w:hAnsi="Arial" w:cs="Arial"/>
          <w:color w:val="auto"/>
          <w:sz w:val="22"/>
          <w:szCs w:val="22"/>
          <w:lang w:eastAsia="ar-SA"/>
        </w:rPr>
        <w:t xml:space="preserve">ani naliczania kar umownych. </w:t>
      </w:r>
    </w:p>
    <w:p w14:paraId="3D0A418F" w14:textId="77777777" w:rsidR="00D677A1" w:rsidRPr="00F67840" w:rsidRDefault="00D677A1" w:rsidP="00733AA9">
      <w:pPr>
        <w:widowControl/>
        <w:numPr>
          <w:ilvl w:val="0"/>
          <w:numId w:val="25"/>
        </w:numPr>
        <w:suppressAutoHyphens/>
        <w:spacing w:line="276" w:lineRule="auto"/>
        <w:ind w:left="426" w:hanging="426"/>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Zmiany umowy wymagają zachowania formy pisemnej pod rygorem nieważności,</w:t>
      </w:r>
      <w:r w:rsidR="00CC73BA" w:rsidRPr="00F67840">
        <w:rPr>
          <w:rFonts w:ascii="Arial" w:eastAsia="Calibri" w:hAnsi="Arial" w:cs="Arial"/>
          <w:color w:val="auto"/>
          <w:sz w:val="22"/>
          <w:szCs w:val="22"/>
          <w:lang w:eastAsia="ar-SA"/>
        </w:rPr>
        <w:t xml:space="preserve"> </w:t>
      </w:r>
      <w:r w:rsidRPr="00F67840">
        <w:rPr>
          <w:rFonts w:ascii="Arial" w:eastAsia="Calibri" w:hAnsi="Arial" w:cs="Arial"/>
          <w:color w:val="auto"/>
          <w:sz w:val="22"/>
          <w:szCs w:val="22"/>
          <w:lang w:eastAsia="ar-SA"/>
        </w:rPr>
        <w:t>z</w:t>
      </w:r>
      <w:r w:rsidR="00F67840">
        <w:rPr>
          <w:rFonts w:ascii="Arial" w:eastAsia="Calibri" w:hAnsi="Arial" w:cs="Arial"/>
          <w:color w:val="auto"/>
          <w:sz w:val="22"/>
          <w:szCs w:val="22"/>
          <w:lang w:eastAsia="ar-SA"/>
        </w:rPr>
        <w:t> </w:t>
      </w:r>
      <w:r w:rsidRPr="00F67840">
        <w:rPr>
          <w:rFonts w:ascii="Arial" w:eastAsia="Calibri" w:hAnsi="Arial" w:cs="Arial"/>
          <w:color w:val="auto"/>
          <w:sz w:val="22"/>
          <w:szCs w:val="22"/>
          <w:lang w:eastAsia="ar-SA"/>
        </w:rPr>
        <w:t>zastrzeżeniem wyjątków przewidzianych w treści umowy.</w:t>
      </w:r>
    </w:p>
    <w:bookmarkEnd w:id="2"/>
    <w:p w14:paraId="4D81F280" w14:textId="77777777" w:rsidR="00733AA9" w:rsidRPr="00F67840" w:rsidRDefault="00733AA9" w:rsidP="00733AA9">
      <w:pPr>
        <w:widowControl/>
        <w:suppressAutoHyphens/>
        <w:spacing w:line="276" w:lineRule="auto"/>
        <w:rPr>
          <w:rFonts w:ascii="Arial" w:eastAsia="Calibri" w:hAnsi="Arial" w:cs="Arial"/>
          <w:b/>
          <w:color w:val="auto"/>
          <w:sz w:val="22"/>
          <w:szCs w:val="22"/>
          <w:lang w:eastAsia="ar-SA"/>
        </w:rPr>
      </w:pPr>
    </w:p>
    <w:p w14:paraId="0D40F364" w14:textId="77777777" w:rsidR="00733AA9" w:rsidRPr="00F67840" w:rsidRDefault="00733AA9" w:rsidP="00733AA9">
      <w:pPr>
        <w:widowControl/>
        <w:suppressAutoHyphens/>
        <w:spacing w:line="276" w:lineRule="auto"/>
        <w:jc w:val="center"/>
        <w:rPr>
          <w:rFonts w:ascii="Arial" w:eastAsia="Calibri" w:hAnsi="Arial" w:cs="Arial"/>
          <w:b/>
          <w:color w:val="auto"/>
          <w:sz w:val="22"/>
          <w:szCs w:val="22"/>
          <w:lang w:eastAsia="ar-SA"/>
        </w:rPr>
      </w:pPr>
      <w:r w:rsidRPr="00F67840">
        <w:rPr>
          <w:rFonts w:ascii="Arial" w:eastAsia="Calibri" w:hAnsi="Arial" w:cs="Arial"/>
          <w:b/>
          <w:color w:val="auto"/>
          <w:sz w:val="22"/>
          <w:szCs w:val="22"/>
          <w:lang w:eastAsia="ar-SA"/>
        </w:rPr>
        <w:t>§ 12</w:t>
      </w:r>
    </w:p>
    <w:p w14:paraId="0FC60378" w14:textId="77777777" w:rsidR="00733AA9" w:rsidRPr="00F67840" w:rsidRDefault="00733AA9" w:rsidP="00733AA9">
      <w:pPr>
        <w:widowControl/>
        <w:suppressAutoHyphens/>
        <w:spacing w:line="276" w:lineRule="auto"/>
        <w:jc w:val="center"/>
        <w:rPr>
          <w:rFonts w:ascii="Arial" w:eastAsia="Calibri" w:hAnsi="Arial" w:cs="Arial"/>
          <w:b/>
          <w:color w:val="auto"/>
          <w:sz w:val="22"/>
          <w:szCs w:val="22"/>
          <w:lang w:eastAsia="ar-SA"/>
        </w:rPr>
      </w:pPr>
    </w:p>
    <w:p w14:paraId="3A7FD8A7" w14:textId="77777777" w:rsidR="00D677A1" w:rsidRPr="00F67840" w:rsidRDefault="00D677A1" w:rsidP="00733AA9">
      <w:pPr>
        <w:widowControl/>
        <w:numPr>
          <w:ilvl w:val="0"/>
          <w:numId w:val="24"/>
        </w:numPr>
        <w:tabs>
          <w:tab w:val="clear" w:pos="720"/>
        </w:tabs>
        <w:suppressAutoHyphens/>
        <w:spacing w:line="276" w:lineRule="auto"/>
        <w:ind w:left="426" w:hanging="426"/>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 sprawach nieuregulowanych niniejszą umową wiąże oferta Wykonawcy, postanowienia zawarte w specyfikacji warunków zamówienia, a także stosuje się w szczególności przepisy ustawy z dnia 11 września 2019 r. Prawo zamówień publicznych, ustawy z dnia 23 kwietnia</w:t>
      </w:r>
      <w:r w:rsidR="000B4956" w:rsidRPr="00F67840">
        <w:rPr>
          <w:rFonts w:ascii="Arial" w:eastAsia="Calibri" w:hAnsi="Arial" w:cs="Arial"/>
          <w:color w:val="auto"/>
          <w:sz w:val="22"/>
          <w:szCs w:val="22"/>
          <w:lang w:eastAsia="ar-SA"/>
        </w:rPr>
        <w:t xml:space="preserve"> </w:t>
      </w:r>
      <w:r w:rsidRPr="00F67840">
        <w:rPr>
          <w:rFonts w:ascii="Arial" w:eastAsia="Calibri" w:hAnsi="Arial" w:cs="Arial"/>
          <w:color w:val="auto"/>
          <w:sz w:val="22"/>
          <w:szCs w:val="22"/>
          <w:lang w:eastAsia="ar-SA"/>
        </w:rPr>
        <w:t>1964 r. kodeks cywilny, ustawy z dnia 4 lutego 1994 r. o prawie autorskim i prawach pokrewnych oraz przepisy aktów wykonawczych do tych ustaw.</w:t>
      </w:r>
    </w:p>
    <w:p w14:paraId="55A75223" w14:textId="77777777" w:rsidR="00D677A1" w:rsidRPr="00F67840" w:rsidRDefault="00D677A1" w:rsidP="00733AA9">
      <w:pPr>
        <w:widowControl/>
        <w:numPr>
          <w:ilvl w:val="0"/>
          <w:numId w:val="24"/>
        </w:numPr>
        <w:tabs>
          <w:tab w:val="clear" w:pos="720"/>
          <w:tab w:val="left" w:pos="426"/>
        </w:tabs>
        <w:suppressAutoHyphens/>
        <w:spacing w:line="276" w:lineRule="auto"/>
        <w:ind w:left="426" w:hanging="426"/>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Właściwym do rozpoznania sporów wynikłych na tle realizacji niniejszej umowy jest sąd powszechny właściwy miejscowo dla siedziby Zamawiającego.</w:t>
      </w:r>
    </w:p>
    <w:p w14:paraId="0F06EFE5" w14:textId="127A829A" w:rsidR="00D677A1" w:rsidRPr="00F67840" w:rsidRDefault="00D677A1" w:rsidP="00733AA9">
      <w:pPr>
        <w:widowControl/>
        <w:numPr>
          <w:ilvl w:val="0"/>
          <w:numId w:val="24"/>
        </w:numPr>
        <w:tabs>
          <w:tab w:val="clear" w:pos="720"/>
          <w:tab w:val="left" w:pos="426"/>
        </w:tabs>
        <w:suppressAutoHyphens/>
        <w:spacing w:line="276" w:lineRule="auto"/>
        <w:ind w:left="426" w:hanging="426"/>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 xml:space="preserve">Wykonawca nie może bez zgody Zamawiającego, wyrażonej w formie pisemnej </w:t>
      </w:r>
      <w:r w:rsidR="00EE3CF6">
        <w:rPr>
          <w:rFonts w:ascii="Arial" w:eastAsia="Calibri" w:hAnsi="Arial" w:cs="Arial"/>
          <w:color w:val="auto"/>
          <w:sz w:val="22"/>
          <w:szCs w:val="22"/>
          <w:lang w:eastAsia="ar-SA"/>
        </w:rPr>
        <w:br/>
      </w:r>
      <w:r w:rsidRPr="00F67840">
        <w:rPr>
          <w:rFonts w:ascii="Arial" w:eastAsia="Calibri" w:hAnsi="Arial" w:cs="Arial"/>
          <w:color w:val="auto"/>
          <w:sz w:val="22"/>
          <w:szCs w:val="22"/>
          <w:lang w:eastAsia="ar-SA"/>
        </w:rPr>
        <w:t xml:space="preserve">pod rygorem nieważności, przenieść na osobę trzecią wierzytelności wynikających </w:t>
      </w:r>
      <w:r w:rsidR="00EE3CF6">
        <w:rPr>
          <w:rFonts w:ascii="Arial" w:eastAsia="Calibri" w:hAnsi="Arial" w:cs="Arial"/>
          <w:color w:val="auto"/>
          <w:sz w:val="22"/>
          <w:szCs w:val="22"/>
          <w:lang w:eastAsia="ar-SA"/>
        </w:rPr>
        <w:br/>
      </w:r>
      <w:r w:rsidRPr="00F67840">
        <w:rPr>
          <w:rFonts w:ascii="Arial" w:eastAsia="Calibri" w:hAnsi="Arial" w:cs="Arial"/>
          <w:color w:val="auto"/>
          <w:sz w:val="22"/>
          <w:szCs w:val="22"/>
          <w:lang w:eastAsia="ar-SA"/>
        </w:rPr>
        <w:t xml:space="preserve">z niniejszej umowy. </w:t>
      </w:r>
    </w:p>
    <w:p w14:paraId="182DDC3E" w14:textId="77777777" w:rsidR="00D677A1" w:rsidRPr="00F67840" w:rsidRDefault="00D677A1" w:rsidP="00733AA9">
      <w:pPr>
        <w:widowControl/>
        <w:numPr>
          <w:ilvl w:val="0"/>
          <w:numId w:val="24"/>
        </w:numPr>
        <w:tabs>
          <w:tab w:val="clear" w:pos="720"/>
          <w:tab w:val="left" w:pos="426"/>
        </w:tabs>
        <w:suppressAutoHyphens/>
        <w:spacing w:line="276" w:lineRule="auto"/>
        <w:ind w:left="426" w:hanging="426"/>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Ilekroć w niniejszej umowie lub w Szczegółowym Opisie Przedmiotu Zamówienia</w:t>
      </w:r>
      <w:r w:rsidRPr="00F67840" w:rsidDel="00CB50A7">
        <w:rPr>
          <w:rFonts w:ascii="Arial" w:eastAsia="Calibri" w:hAnsi="Arial" w:cs="Arial"/>
          <w:color w:val="auto"/>
          <w:sz w:val="22"/>
          <w:szCs w:val="22"/>
          <w:lang w:eastAsia="ar-SA"/>
        </w:rPr>
        <w:t xml:space="preserve"> </w:t>
      </w:r>
      <w:r w:rsidRPr="00F67840">
        <w:rPr>
          <w:rFonts w:ascii="Arial" w:eastAsia="Calibri" w:hAnsi="Arial" w:cs="Arial"/>
          <w:color w:val="auto"/>
          <w:sz w:val="22"/>
          <w:szCs w:val="22"/>
          <w:lang w:eastAsia="ar-SA"/>
        </w:rPr>
        <w:t xml:space="preserve">jest mowa o dniach roboczych rozumie się przez to dni tygodnia od poniedziałku do piątku, z wyłączeniem dni ustawowo wolnych od pracy. </w:t>
      </w:r>
    </w:p>
    <w:p w14:paraId="3266E4E8" w14:textId="77777777" w:rsidR="00D677A1" w:rsidRPr="00F67840" w:rsidRDefault="00D677A1" w:rsidP="00733AA9">
      <w:pPr>
        <w:widowControl/>
        <w:numPr>
          <w:ilvl w:val="0"/>
          <w:numId w:val="24"/>
        </w:numPr>
        <w:tabs>
          <w:tab w:val="clear" w:pos="720"/>
        </w:tabs>
        <w:suppressAutoHyphens/>
        <w:spacing w:line="276" w:lineRule="auto"/>
        <w:ind w:left="426" w:hanging="426"/>
        <w:contextualSpacing/>
        <w:jc w:val="both"/>
        <w:rPr>
          <w:rFonts w:ascii="Arial" w:eastAsia="Calibri" w:hAnsi="Arial" w:cs="Arial"/>
          <w:color w:val="auto"/>
          <w:sz w:val="22"/>
          <w:szCs w:val="22"/>
          <w:lang w:eastAsia="ar-SA"/>
        </w:rPr>
      </w:pPr>
      <w:r w:rsidRPr="00F67840">
        <w:rPr>
          <w:rFonts w:ascii="Arial" w:eastAsia="Calibri" w:hAnsi="Arial" w:cs="Arial"/>
          <w:color w:val="auto"/>
          <w:sz w:val="22"/>
          <w:szCs w:val="22"/>
          <w:lang w:eastAsia="ar-SA"/>
        </w:rPr>
        <w:t xml:space="preserve">Umowę sporządzono w trzech jednobrzmiących egzemplarzach, w tym dwa dla Zamawiającego oraz jeden dla Wykonawcy. </w:t>
      </w:r>
    </w:p>
    <w:p w14:paraId="30685C78" w14:textId="77777777" w:rsidR="00D677A1" w:rsidRPr="00F67840" w:rsidRDefault="00D677A1" w:rsidP="00D677A1">
      <w:pPr>
        <w:widowControl/>
        <w:spacing w:line="276" w:lineRule="auto"/>
        <w:contextualSpacing/>
        <w:jc w:val="both"/>
        <w:rPr>
          <w:rFonts w:ascii="Arial" w:eastAsia="Calibri" w:hAnsi="Arial" w:cs="Arial"/>
          <w:b/>
          <w:color w:val="auto"/>
          <w:sz w:val="22"/>
          <w:szCs w:val="22"/>
          <w:lang w:eastAsia="ar-SA"/>
        </w:rPr>
      </w:pPr>
    </w:p>
    <w:p w14:paraId="2EB0264F" w14:textId="77777777" w:rsidR="00733AA9" w:rsidRPr="00F67840" w:rsidRDefault="00733AA9" w:rsidP="00D677A1">
      <w:pPr>
        <w:widowControl/>
        <w:spacing w:line="276" w:lineRule="auto"/>
        <w:rPr>
          <w:rFonts w:ascii="Arial" w:eastAsia="Cambria" w:hAnsi="Arial" w:cs="Arial"/>
          <w:b/>
          <w:color w:val="auto"/>
          <w:sz w:val="22"/>
          <w:szCs w:val="22"/>
          <w:lang w:eastAsia="en-US"/>
        </w:rPr>
      </w:pPr>
    </w:p>
    <w:p w14:paraId="36BA7FD0" w14:textId="77777777" w:rsidR="00733AA9" w:rsidRPr="00F67840" w:rsidRDefault="00733AA9" w:rsidP="00D677A1">
      <w:pPr>
        <w:widowControl/>
        <w:spacing w:line="276" w:lineRule="auto"/>
        <w:rPr>
          <w:rFonts w:ascii="Arial" w:eastAsia="Cambria" w:hAnsi="Arial" w:cs="Arial"/>
          <w:b/>
          <w:color w:val="auto"/>
          <w:sz w:val="22"/>
          <w:szCs w:val="22"/>
          <w:lang w:eastAsia="en-US"/>
        </w:rPr>
      </w:pPr>
    </w:p>
    <w:p w14:paraId="2BC6239C" w14:textId="77777777" w:rsidR="00D677A1" w:rsidRPr="00F67840" w:rsidRDefault="00D677A1" w:rsidP="00D677A1">
      <w:pPr>
        <w:widowControl/>
        <w:spacing w:line="276" w:lineRule="auto"/>
        <w:rPr>
          <w:rFonts w:ascii="Arial" w:eastAsia="Cambria" w:hAnsi="Arial" w:cs="Arial"/>
          <w:b/>
          <w:color w:val="auto"/>
          <w:sz w:val="22"/>
          <w:szCs w:val="22"/>
          <w:lang w:eastAsia="en-US"/>
        </w:rPr>
      </w:pPr>
      <w:r w:rsidRPr="00F67840">
        <w:rPr>
          <w:rFonts w:ascii="Arial" w:eastAsia="Cambria" w:hAnsi="Arial" w:cs="Arial"/>
          <w:b/>
          <w:color w:val="auto"/>
          <w:sz w:val="22"/>
          <w:szCs w:val="22"/>
          <w:lang w:eastAsia="en-US"/>
        </w:rPr>
        <w:t>Załączniki:</w:t>
      </w:r>
    </w:p>
    <w:p w14:paraId="6B50D15D" w14:textId="77777777" w:rsidR="00D677A1" w:rsidRPr="00F67840" w:rsidRDefault="00D677A1" w:rsidP="00733AA9">
      <w:pPr>
        <w:pStyle w:val="Akapitzlist"/>
        <w:widowControl/>
        <w:numPr>
          <w:ilvl w:val="0"/>
          <w:numId w:val="26"/>
        </w:numPr>
        <w:spacing w:line="276" w:lineRule="auto"/>
        <w:ind w:left="284" w:hanging="284"/>
        <w:rPr>
          <w:rFonts w:ascii="Arial" w:eastAsia="Cambria" w:hAnsi="Arial" w:cs="Arial"/>
          <w:color w:val="auto"/>
          <w:sz w:val="22"/>
          <w:szCs w:val="22"/>
          <w:lang w:eastAsia="en-US"/>
        </w:rPr>
      </w:pPr>
      <w:r w:rsidRPr="00F67840">
        <w:rPr>
          <w:rFonts w:ascii="Arial" w:eastAsia="Cambria" w:hAnsi="Arial" w:cs="Arial"/>
          <w:color w:val="auto"/>
          <w:sz w:val="22"/>
          <w:szCs w:val="22"/>
          <w:lang w:eastAsia="en-US"/>
        </w:rPr>
        <w:t>Szczegółowy opis przedmiotu zamówienia</w:t>
      </w:r>
    </w:p>
    <w:p w14:paraId="167CD7BF" w14:textId="77777777" w:rsidR="00D677A1" w:rsidRPr="00F67840" w:rsidRDefault="00D677A1" w:rsidP="00733AA9">
      <w:pPr>
        <w:pStyle w:val="Akapitzlist"/>
        <w:widowControl/>
        <w:numPr>
          <w:ilvl w:val="0"/>
          <w:numId w:val="26"/>
        </w:numPr>
        <w:spacing w:line="276" w:lineRule="auto"/>
        <w:ind w:left="284" w:hanging="284"/>
        <w:rPr>
          <w:rFonts w:ascii="Arial" w:eastAsia="Cambria" w:hAnsi="Arial" w:cs="Arial"/>
          <w:color w:val="auto"/>
          <w:sz w:val="22"/>
          <w:szCs w:val="22"/>
          <w:lang w:eastAsia="en-US"/>
        </w:rPr>
      </w:pPr>
      <w:r w:rsidRPr="00F67840">
        <w:rPr>
          <w:rFonts w:ascii="Arial" w:eastAsia="Cambria" w:hAnsi="Arial" w:cs="Arial"/>
          <w:color w:val="auto"/>
          <w:sz w:val="22"/>
          <w:szCs w:val="22"/>
          <w:lang w:eastAsia="en-US"/>
        </w:rPr>
        <w:t>Formularz ofertowy</w:t>
      </w:r>
    </w:p>
    <w:p w14:paraId="4E6D70B6" w14:textId="77777777" w:rsidR="00D677A1" w:rsidRPr="00F67840" w:rsidRDefault="00D677A1" w:rsidP="00733AA9">
      <w:pPr>
        <w:pStyle w:val="Akapitzlist"/>
        <w:widowControl/>
        <w:numPr>
          <w:ilvl w:val="0"/>
          <w:numId w:val="26"/>
        </w:numPr>
        <w:spacing w:line="276" w:lineRule="auto"/>
        <w:ind w:left="284" w:hanging="284"/>
        <w:rPr>
          <w:rFonts w:ascii="Arial" w:eastAsia="Cambria" w:hAnsi="Arial" w:cs="Arial"/>
          <w:color w:val="auto"/>
          <w:sz w:val="22"/>
          <w:szCs w:val="22"/>
          <w:lang w:eastAsia="en-US"/>
        </w:rPr>
      </w:pPr>
      <w:r w:rsidRPr="00F67840">
        <w:rPr>
          <w:rFonts w:ascii="Arial" w:eastAsia="Cambria" w:hAnsi="Arial" w:cs="Arial"/>
          <w:color w:val="auto"/>
          <w:sz w:val="22"/>
          <w:szCs w:val="22"/>
          <w:lang w:eastAsia="en-US"/>
        </w:rPr>
        <w:t>Wzór upoważnienia do przetwarzania powierzonych do przetwarzania danych osobowych</w:t>
      </w:r>
    </w:p>
    <w:p w14:paraId="5789C40B" w14:textId="77777777" w:rsidR="00D677A1" w:rsidRPr="00F67840" w:rsidRDefault="00D677A1" w:rsidP="00D677A1">
      <w:pPr>
        <w:tabs>
          <w:tab w:val="num" w:pos="360"/>
        </w:tabs>
        <w:spacing w:line="276" w:lineRule="auto"/>
        <w:ind w:hanging="360"/>
        <w:jc w:val="both"/>
        <w:rPr>
          <w:rFonts w:ascii="Arial" w:hAnsi="Arial" w:cs="Arial"/>
          <w:color w:val="auto"/>
          <w:sz w:val="22"/>
          <w:szCs w:val="22"/>
        </w:rPr>
      </w:pPr>
    </w:p>
    <w:p w14:paraId="5B32B03D" w14:textId="77777777" w:rsidR="00D677A1" w:rsidRPr="00F67840" w:rsidRDefault="00D677A1" w:rsidP="00D677A1">
      <w:pPr>
        <w:tabs>
          <w:tab w:val="num" w:pos="360"/>
        </w:tabs>
        <w:spacing w:line="276" w:lineRule="auto"/>
        <w:ind w:hanging="360"/>
        <w:jc w:val="both"/>
        <w:rPr>
          <w:rFonts w:ascii="Arial" w:hAnsi="Arial" w:cs="Arial"/>
          <w:color w:val="auto"/>
          <w:sz w:val="22"/>
          <w:szCs w:val="22"/>
        </w:rPr>
      </w:pPr>
    </w:p>
    <w:p w14:paraId="429FF09F" w14:textId="77777777" w:rsidR="00D677A1" w:rsidRPr="00ED14CD" w:rsidRDefault="00D677A1" w:rsidP="00D677A1">
      <w:pPr>
        <w:tabs>
          <w:tab w:val="num" w:pos="360"/>
        </w:tabs>
        <w:spacing w:line="276" w:lineRule="auto"/>
        <w:ind w:hanging="360"/>
        <w:jc w:val="both"/>
        <w:rPr>
          <w:rFonts w:ascii="Arial" w:hAnsi="Arial" w:cs="Arial"/>
          <w:b/>
          <w:color w:val="auto"/>
          <w:sz w:val="22"/>
          <w:szCs w:val="22"/>
        </w:rPr>
      </w:pPr>
      <w:r w:rsidRPr="00F67840">
        <w:rPr>
          <w:rFonts w:ascii="Arial" w:hAnsi="Arial" w:cs="Arial"/>
          <w:color w:val="auto"/>
          <w:sz w:val="22"/>
          <w:szCs w:val="22"/>
        </w:rPr>
        <w:tab/>
        <w:t xml:space="preserve">         </w:t>
      </w:r>
      <w:r w:rsidRPr="00F67840">
        <w:rPr>
          <w:rFonts w:ascii="Arial" w:hAnsi="Arial" w:cs="Arial"/>
          <w:b/>
          <w:color w:val="auto"/>
          <w:sz w:val="22"/>
          <w:szCs w:val="22"/>
        </w:rPr>
        <w:t xml:space="preserve">Zamawiający </w:t>
      </w:r>
      <w:r w:rsidRPr="00F67840">
        <w:rPr>
          <w:rFonts w:ascii="Arial" w:hAnsi="Arial" w:cs="Arial"/>
          <w:b/>
          <w:color w:val="auto"/>
          <w:sz w:val="22"/>
          <w:szCs w:val="22"/>
        </w:rPr>
        <w:tab/>
        <w:t xml:space="preserve">                                                          Wykonawca</w:t>
      </w:r>
    </w:p>
    <w:p w14:paraId="0CDEE326" w14:textId="77777777" w:rsidR="00D677A1" w:rsidRPr="00ED14CD" w:rsidRDefault="00D677A1" w:rsidP="00D677A1">
      <w:pPr>
        <w:spacing w:line="276" w:lineRule="auto"/>
        <w:jc w:val="both"/>
        <w:rPr>
          <w:rStyle w:val="CharStyle11"/>
          <w:color w:val="auto"/>
          <w:sz w:val="22"/>
          <w:szCs w:val="22"/>
        </w:rPr>
      </w:pPr>
    </w:p>
    <w:p w14:paraId="5DBCE50C" w14:textId="77777777" w:rsidR="005E7964" w:rsidRPr="00ED14CD" w:rsidRDefault="005E7964">
      <w:pPr>
        <w:rPr>
          <w:rFonts w:ascii="Arial" w:hAnsi="Arial" w:cs="Arial"/>
          <w:sz w:val="22"/>
          <w:szCs w:val="22"/>
        </w:rPr>
      </w:pPr>
    </w:p>
    <w:sectPr w:rsidR="005E7964" w:rsidRPr="00ED14CD" w:rsidSect="00E05D3C">
      <w:headerReference w:type="default" r:id="rId10"/>
      <w:footerReference w:type="default" r:id="rId11"/>
      <w:headerReference w:type="first" r:id="rId12"/>
      <w:footerReference w:type="first" r:id="rId13"/>
      <w:pgSz w:w="11909" w:h="16834"/>
      <w:pgMar w:top="851" w:right="1277" w:bottom="1417" w:left="1417" w:header="0" w:footer="373"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232B1" w14:textId="77777777" w:rsidR="00E56178" w:rsidRDefault="00E56178">
      <w:r>
        <w:separator/>
      </w:r>
    </w:p>
  </w:endnote>
  <w:endnote w:type="continuationSeparator" w:id="0">
    <w:p w14:paraId="3AF9FC72" w14:textId="77777777" w:rsidR="00E56178" w:rsidRDefault="00E56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981497363"/>
      <w:docPartObj>
        <w:docPartGallery w:val="Page Numbers (Bottom of Page)"/>
        <w:docPartUnique/>
      </w:docPartObj>
    </w:sdtPr>
    <w:sdtEndPr/>
    <w:sdtContent>
      <w:p w14:paraId="646B743F" w14:textId="01B63F0F" w:rsidR="00551971" w:rsidRPr="00733AA9" w:rsidRDefault="000B4956">
        <w:pPr>
          <w:pStyle w:val="Stopka"/>
          <w:jc w:val="right"/>
          <w:rPr>
            <w:rFonts w:ascii="Arial" w:hAnsi="Arial" w:cs="Arial"/>
            <w:sz w:val="20"/>
            <w:szCs w:val="20"/>
          </w:rPr>
        </w:pPr>
        <w:r w:rsidRPr="00733AA9">
          <w:rPr>
            <w:rFonts w:ascii="Arial" w:hAnsi="Arial" w:cs="Arial"/>
            <w:sz w:val="20"/>
            <w:szCs w:val="20"/>
          </w:rPr>
          <w:fldChar w:fldCharType="begin"/>
        </w:r>
        <w:r w:rsidRPr="00733AA9">
          <w:rPr>
            <w:rFonts w:ascii="Arial" w:hAnsi="Arial" w:cs="Arial"/>
            <w:sz w:val="20"/>
            <w:szCs w:val="20"/>
          </w:rPr>
          <w:instrText>PAGE   \* MERGEFORMAT</w:instrText>
        </w:r>
        <w:r w:rsidRPr="00733AA9">
          <w:rPr>
            <w:rFonts w:ascii="Arial" w:hAnsi="Arial" w:cs="Arial"/>
            <w:sz w:val="20"/>
            <w:szCs w:val="20"/>
          </w:rPr>
          <w:fldChar w:fldCharType="separate"/>
        </w:r>
        <w:r w:rsidR="006460C1">
          <w:rPr>
            <w:rFonts w:ascii="Arial" w:hAnsi="Arial" w:cs="Arial"/>
            <w:noProof/>
            <w:sz w:val="20"/>
            <w:szCs w:val="20"/>
          </w:rPr>
          <w:t>11</w:t>
        </w:r>
        <w:r w:rsidRPr="00733AA9">
          <w:rPr>
            <w:rFonts w:ascii="Arial" w:hAnsi="Arial" w:cs="Arial"/>
            <w:sz w:val="20"/>
            <w:szCs w:val="20"/>
          </w:rPr>
          <w:fldChar w:fldCharType="end"/>
        </w:r>
      </w:p>
    </w:sdtContent>
  </w:sdt>
  <w:p w14:paraId="09578F53" w14:textId="77777777" w:rsidR="00551971" w:rsidRDefault="00E56178">
    <w:pPr>
      <w:rPr>
        <w:color w:val="auto"/>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08010" w14:textId="77777777" w:rsidR="00551971" w:rsidRDefault="000B4956">
    <w:pPr>
      <w:rPr>
        <w:color w:val="auto"/>
        <w:sz w:val="2"/>
        <w:szCs w:val="2"/>
      </w:rPr>
    </w:pPr>
    <w:r>
      <w:rPr>
        <w:noProof/>
      </w:rPr>
      <mc:AlternateContent>
        <mc:Choice Requires="wps">
          <w:drawing>
            <wp:anchor distT="0" distB="0" distL="63500" distR="63500" simplePos="0" relativeHeight="251660288" behindDoc="1" locked="0" layoutInCell="1" allowOverlap="1" wp14:anchorId="4D885F4D" wp14:editId="03BCF919">
              <wp:simplePos x="0" y="0"/>
              <wp:positionH relativeFrom="page">
                <wp:posOffset>6014720</wp:posOffset>
              </wp:positionH>
              <wp:positionV relativeFrom="page">
                <wp:posOffset>9739630</wp:posOffset>
              </wp:positionV>
              <wp:extent cx="640080" cy="91440"/>
              <wp:effectExtent l="4445" t="0" r="317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CAF24" w14:textId="77777777" w:rsidR="00551971" w:rsidRDefault="000B4956">
                          <w:pPr>
                            <w:pStyle w:val="Style22"/>
                            <w:shd w:val="clear" w:color="auto" w:fill="auto"/>
                            <w:spacing w:line="240" w:lineRule="auto"/>
                          </w:pPr>
                          <w:r>
                            <w:rPr>
                              <w:rStyle w:val="CharStyle24"/>
                              <w:color w:val="000000"/>
                            </w:rPr>
                            <w:t xml:space="preserve">Strona </w:t>
                          </w:r>
                          <w:r>
                            <w:fldChar w:fldCharType="begin"/>
                          </w:r>
                          <w:r>
                            <w:instrText xml:space="preserve"> PAGE \* MERGEFORMAT </w:instrText>
                          </w:r>
                          <w:r>
                            <w:fldChar w:fldCharType="separate"/>
                          </w:r>
                          <w:r w:rsidRPr="00AF092B">
                            <w:rPr>
                              <w:rStyle w:val="CharStyle24"/>
                              <w:noProof/>
                              <w:color w:val="000000"/>
                            </w:rPr>
                            <w:t>6</w:t>
                          </w:r>
                          <w:r>
                            <w:fldChar w:fldCharType="end"/>
                          </w:r>
                          <w:r>
                            <w:rPr>
                              <w:rStyle w:val="CharStyle24"/>
                              <w:color w:val="000000"/>
                            </w:rPr>
                            <w:t xml:space="preserve"> z 6</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1B11D17" id="_x0000_t202" coordsize="21600,21600" o:spt="202" path="m,l,21600r21600,l21600,xe">
              <v:stroke joinstyle="miter"/>
              <v:path gradientshapeok="t" o:connecttype="rect"/>
            </v:shapetype>
            <v:shape id="Text Box 3" o:spid="_x0000_s1027" type="#_x0000_t202" style="position:absolute;margin-left:473.6pt;margin-top:766.9pt;width:50.4pt;height:7.2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" filled="f" stroked="f">
              <v:textbox style="mso-fit-shape-to-text:t" inset="0,0,0,0">
                <w:txbxContent>
                  <w:p w:rsidR="00551971" w:rsidRDefault="000B4956">
                    <w:pPr>
                      <w:pStyle w:val="Style22"/>
                      <w:shd w:val="clear" w:color="auto" w:fill="auto"/>
                      <w:spacing w:line="240" w:lineRule="auto"/>
                    </w:pPr>
                    <w:r>
                      <w:rPr>
                        <w:rStyle w:val="CharStyle24"/>
                        <w:color w:val="000000"/>
                      </w:rPr>
                      <w:t xml:space="preserve">Strona </w:t>
                    </w:r>
                    <w:r>
                      <w:fldChar w:fldCharType="begin"/>
                    </w:r>
                    <w:r>
                      <w:instrText xml:space="preserve"> PAGE \* MERGEFORMAT </w:instrText>
                    </w:r>
                    <w:r>
                      <w:fldChar w:fldCharType="separate"/>
                    </w:r>
                    <w:r w:rsidRPr="00AF092B">
                      <w:rPr>
                        <w:rStyle w:val="CharStyle24"/>
                        <w:noProof/>
                        <w:color w:val="000000"/>
                      </w:rPr>
                      <w:t>6</w:t>
                    </w:r>
                    <w:r>
                      <w:fldChar w:fldCharType="end"/>
                    </w:r>
                    <w:r>
                      <w:rPr>
                        <w:rStyle w:val="CharStyle24"/>
                        <w:color w:val="000000"/>
                      </w:rPr>
                      <w:t xml:space="preserve"> z 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76908" w14:textId="77777777" w:rsidR="00E56178" w:rsidRDefault="00E56178">
      <w:r>
        <w:separator/>
      </w:r>
    </w:p>
  </w:footnote>
  <w:footnote w:type="continuationSeparator" w:id="0">
    <w:p w14:paraId="4908A170" w14:textId="77777777" w:rsidR="00E56178" w:rsidRDefault="00E56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D801E" w14:textId="77777777" w:rsidR="00551971" w:rsidRDefault="00E56178" w:rsidP="00D50C2A">
    <w:pPr>
      <w:pStyle w:val="Nagwek"/>
      <w:jc w:val="right"/>
    </w:pPr>
  </w:p>
  <w:p w14:paraId="2F98B719" w14:textId="77777777" w:rsidR="00551971" w:rsidRDefault="00E56178" w:rsidP="00D50C2A">
    <w:pPr>
      <w:pStyle w:val="Nagwek"/>
      <w:jc w:val="right"/>
    </w:pPr>
  </w:p>
  <w:p w14:paraId="10B4F667" w14:textId="77777777" w:rsidR="00551971" w:rsidRDefault="00E56178" w:rsidP="00B237B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5BD5A" w14:textId="77777777" w:rsidR="00551971" w:rsidRDefault="000B4956">
    <w:pPr>
      <w:rPr>
        <w:color w:val="auto"/>
        <w:sz w:val="2"/>
        <w:szCs w:val="2"/>
      </w:rPr>
    </w:pPr>
    <w:r>
      <w:rPr>
        <w:noProof/>
      </w:rPr>
      <mc:AlternateContent>
        <mc:Choice Requires="wps">
          <w:drawing>
            <wp:anchor distT="0" distB="0" distL="63500" distR="63500" simplePos="0" relativeHeight="251659264" behindDoc="1" locked="0" layoutInCell="1" allowOverlap="1" wp14:anchorId="4BEA7E37" wp14:editId="7DF8D175">
              <wp:simplePos x="0" y="0"/>
              <wp:positionH relativeFrom="page">
                <wp:posOffset>3695700</wp:posOffset>
              </wp:positionH>
              <wp:positionV relativeFrom="page">
                <wp:posOffset>857885</wp:posOffset>
              </wp:positionV>
              <wp:extent cx="170815" cy="115570"/>
              <wp:effectExtent l="0" t="635"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CEBAF" w14:textId="77777777" w:rsidR="00551971" w:rsidRDefault="000B4956">
                          <w:pPr>
                            <w:pStyle w:val="Style22"/>
                            <w:shd w:val="clear" w:color="auto" w:fill="auto"/>
                            <w:spacing w:line="240" w:lineRule="auto"/>
                          </w:pPr>
                          <w:r>
                            <w:rPr>
                              <w:rStyle w:val="CharStyle32"/>
                              <w:color w:val="000000"/>
                            </w:rPr>
                            <w:t>§8</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F28257" id="_x0000_t202" coordsize="21600,21600" o:spt="202" path="m,l,21600r21600,l21600,xe">
              <v:stroke joinstyle="miter"/>
              <v:path gradientshapeok="t" o:connecttype="rect"/>
            </v:shapetype>
            <v:shape id="Text Box 2" o:spid="_x0000_s1026" type="#_x0000_t202" style="position:absolute;margin-left:291pt;margin-top:67.55pt;width:13.45pt;height:9.1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" filled="f" stroked="f">
              <v:textbox style="mso-fit-shape-to-text:t" inset="0,0,0,0">
                <w:txbxContent>
                  <w:p w:rsidR="00551971" w:rsidRDefault="000B4956">
                    <w:pPr>
                      <w:pStyle w:val="Style22"/>
                      <w:shd w:val="clear" w:color="auto" w:fill="auto"/>
                      <w:spacing w:line="240" w:lineRule="auto"/>
                    </w:pPr>
                    <w:r>
                      <w:rPr>
                        <w:rStyle w:val="CharStyle32"/>
                        <w:color w:val="000000"/>
                      </w:rPr>
                      <w:t>§8</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45D"/>
    <w:multiLevelType w:val="hybridMultilevel"/>
    <w:tmpl w:val="AAEA750E"/>
    <w:lvl w:ilvl="0" w:tplc="0415000F">
      <w:start w:val="1"/>
      <w:numFmt w:val="decimal"/>
      <w:lvlText w:val="%1."/>
      <w:lvlJc w:val="left"/>
      <w:pPr>
        <w:tabs>
          <w:tab w:val="num" w:pos="360"/>
        </w:tabs>
        <w:ind w:left="360" w:hanging="360"/>
      </w:pPr>
    </w:lvl>
    <w:lvl w:ilvl="1" w:tplc="F7B44892">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2BB7B40"/>
    <w:multiLevelType w:val="hybridMultilevel"/>
    <w:tmpl w:val="212875DE"/>
    <w:lvl w:ilvl="0" w:tplc="33800026">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5869F4"/>
    <w:multiLevelType w:val="hybridMultilevel"/>
    <w:tmpl w:val="0C0432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C8E5481"/>
    <w:multiLevelType w:val="hybridMultilevel"/>
    <w:tmpl w:val="F1BA2C9E"/>
    <w:lvl w:ilvl="0" w:tplc="763EA050">
      <w:start w:val="1"/>
      <w:numFmt w:val="decimal"/>
      <w:lvlText w:val="%1."/>
      <w:lvlJc w:val="left"/>
      <w:pPr>
        <w:tabs>
          <w:tab w:val="num" w:pos="540"/>
        </w:tabs>
        <w:ind w:left="540" w:hanging="360"/>
      </w:pPr>
    </w:lvl>
    <w:lvl w:ilvl="1" w:tplc="04150019">
      <w:start w:val="1"/>
      <w:numFmt w:val="lowerLetter"/>
      <w:lvlText w:val="%2."/>
      <w:lvlJc w:val="left"/>
      <w:pPr>
        <w:tabs>
          <w:tab w:val="num" w:pos="485"/>
        </w:tabs>
        <w:ind w:left="485" w:hanging="360"/>
      </w:pPr>
    </w:lvl>
    <w:lvl w:ilvl="2" w:tplc="0415001B">
      <w:start w:val="1"/>
      <w:numFmt w:val="lowerRoman"/>
      <w:lvlText w:val="%3."/>
      <w:lvlJc w:val="right"/>
      <w:pPr>
        <w:tabs>
          <w:tab w:val="num" w:pos="1205"/>
        </w:tabs>
        <w:ind w:left="1205" w:hanging="180"/>
      </w:pPr>
    </w:lvl>
    <w:lvl w:ilvl="3" w:tplc="0415000F">
      <w:start w:val="1"/>
      <w:numFmt w:val="decimal"/>
      <w:lvlText w:val="%4."/>
      <w:lvlJc w:val="left"/>
      <w:pPr>
        <w:tabs>
          <w:tab w:val="num" w:pos="1925"/>
        </w:tabs>
        <w:ind w:left="1925" w:hanging="360"/>
      </w:pPr>
    </w:lvl>
    <w:lvl w:ilvl="4" w:tplc="04150019">
      <w:start w:val="1"/>
      <w:numFmt w:val="lowerLetter"/>
      <w:lvlText w:val="%5."/>
      <w:lvlJc w:val="left"/>
      <w:pPr>
        <w:tabs>
          <w:tab w:val="num" w:pos="2645"/>
        </w:tabs>
        <w:ind w:left="2645" w:hanging="360"/>
      </w:pPr>
    </w:lvl>
    <w:lvl w:ilvl="5" w:tplc="0415001B">
      <w:start w:val="1"/>
      <w:numFmt w:val="lowerRoman"/>
      <w:lvlText w:val="%6."/>
      <w:lvlJc w:val="right"/>
      <w:pPr>
        <w:tabs>
          <w:tab w:val="num" w:pos="3365"/>
        </w:tabs>
        <w:ind w:left="3365" w:hanging="180"/>
      </w:pPr>
    </w:lvl>
    <w:lvl w:ilvl="6" w:tplc="0415000F">
      <w:start w:val="1"/>
      <w:numFmt w:val="decimal"/>
      <w:lvlText w:val="%7."/>
      <w:lvlJc w:val="left"/>
      <w:pPr>
        <w:tabs>
          <w:tab w:val="num" w:pos="4085"/>
        </w:tabs>
        <w:ind w:left="4085" w:hanging="360"/>
      </w:pPr>
    </w:lvl>
    <w:lvl w:ilvl="7" w:tplc="04150019">
      <w:start w:val="1"/>
      <w:numFmt w:val="lowerLetter"/>
      <w:lvlText w:val="%8."/>
      <w:lvlJc w:val="left"/>
      <w:pPr>
        <w:tabs>
          <w:tab w:val="num" w:pos="4805"/>
        </w:tabs>
        <w:ind w:left="4805" w:hanging="360"/>
      </w:pPr>
    </w:lvl>
    <w:lvl w:ilvl="8" w:tplc="0415001B">
      <w:start w:val="1"/>
      <w:numFmt w:val="lowerRoman"/>
      <w:lvlText w:val="%9."/>
      <w:lvlJc w:val="right"/>
      <w:pPr>
        <w:tabs>
          <w:tab w:val="num" w:pos="5525"/>
        </w:tabs>
        <w:ind w:left="5525" w:hanging="180"/>
      </w:pPr>
    </w:lvl>
  </w:abstractNum>
  <w:abstractNum w:abstractNumId="4" w15:restartNumberingAfterBreak="0">
    <w:nsid w:val="0D565B86"/>
    <w:multiLevelType w:val="hybridMultilevel"/>
    <w:tmpl w:val="D76CF21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1DF5EC7"/>
    <w:multiLevelType w:val="hybridMultilevel"/>
    <w:tmpl w:val="1A546FDE"/>
    <w:lvl w:ilvl="0" w:tplc="46CC95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8770A3"/>
    <w:multiLevelType w:val="hybridMultilevel"/>
    <w:tmpl w:val="F00206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914548"/>
    <w:multiLevelType w:val="hybridMultilevel"/>
    <w:tmpl w:val="6276A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E912B8"/>
    <w:multiLevelType w:val="hybridMultilevel"/>
    <w:tmpl w:val="819C9CB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8DE3269"/>
    <w:multiLevelType w:val="hybridMultilevel"/>
    <w:tmpl w:val="89A89BD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3E24A46"/>
    <w:multiLevelType w:val="hybridMultilevel"/>
    <w:tmpl w:val="6568AB02"/>
    <w:lvl w:ilvl="0" w:tplc="FEC67E00">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1B240AD"/>
    <w:multiLevelType w:val="hybridMultilevel"/>
    <w:tmpl w:val="16DEB59C"/>
    <w:lvl w:ilvl="0" w:tplc="345E56D2">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2" w15:restartNumberingAfterBreak="0">
    <w:nsid w:val="345967E5"/>
    <w:multiLevelType w:val="hybridMultilevel"/>
    <w:tmpl w:val="16C871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36CA2D07"/>
    <w:multiLevelType w:val="hybridMultilevel"/>
    <w:tmpl w:val="A36E60A4"/>
    <w:lvl w:ilvl="0" w:tplc="69266AE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9D30B59"/>
    <w:multiLevelType w:val="hybridMultilevel"/>
    <w:tmpl w:val="34D2C4B4"/>
    <w:lvl w:ilvl="0" w:tplc="BCEA01B0">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0720883"/>
    <w:multiLevelType w:val="hybridMultilevel"/>
    <w:tmpl w:val="8ABCC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0D63F8"/>
    <w:multiLevelType w:val="hybridMultilevel"/>
    <w:tmpl w:val="BE0EC61C"/>
    <w:lvl w:ilvl="0" w:tplc="E9A2A1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C2A16"/>
    <w:multiLevelType w:val="hybridMultilevel"/>
    <w:tmpl w:val="4B2EA548"/>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5D614D"/>
    <w:multiLevelType w:val="hybridMultilevel"/>
    <w:tmpl w:val="338A8AB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549E03B7"/>
    <w:multiLevelType w:val="hybridMultilevel"/>
    <w:tmpl w:val="5CCE9EF0"/>
    <w:lvl w:ilvl="0" w:tplc="0D48C66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2D319E"/>
    <w:multiLevelType w:val="hybridMultilevel"/>
    <w:tmpl w:val="4D3439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763A67"/>
    <w:multiLevelType w:val="hybridMultilevel"/>
    <w:tmpl w:val="00F861B4"/>
    <w:lvl w:ilvl="0" w:tplc="CD945E4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2AF2595"/>
    <w:multiLevelType w:val="hybridMultilevel"/>
    <w:tmpl w:val="139CBD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A63700"/>
    <w:multiLevelType w:val="hybridMultilevel"/>
    <w:tmpl w:val="7696EB70"/>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6E370479"/>
    <w:multiLevelType w:val="hybridMultilevel"/>
    <w:tmpl w:val="555C2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554F74"/>
    <w:multiLevelType w:val="hybridMultilevel"/>
    <w:tmpl w:val="E876BECA"/>
    <w:lvl w:ilvl="0" w:tplc="25489A96">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757B4A75"/>
    <w:multiLevelType w:val="multilevel"/>
    <w:tmpl w:val="31DC358A"/>
    <w:lvl w:ilvl="0">
      <w:start w:val="1"/>
      <w:numFmt w:val="decimal"/>
      <w:lvlText w:val="%1."/>
      <w:lvlJc w:val="left"/>
      <w:pPr>
        <w:tabs>
          <w:tab w:val="num" w:pos="786"/>
        </w:tabs>
        <w:ind w:left="786" w:hanging="360"/>
      </w:pPr>
      <w:rPr>
        <w:rFonts w:ascii="Arial" w:eastAsia="Times New Roman" w:hAnsi="Arial" w:cs="Arial"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ind w:left="2340" w:hanging="360"/>
      </w:pPr>
      <w:rPr>
        <w:rFonts w:cs="Times New Roman"/>
      </w:rPr>
    </w:lvl>
    <w:lvl w:ilvl="3">
      <w:start w:val="1"/>
      <w:numFmt w:val="decimal"/>
      <w:lvlText w:val="%4."/>
      <w:lvlJc w:val="left"/>
      <w:pPr>
        <w:tabs>
          <w:tab w:val="num" w:pos="1920"/>
        </w:tabs>
        <w:ind w:left="192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76EB6AB5"/>
    <w:multiLevelType w:val="hybridMultilevel"/>
    <w:tmpl w:val="C07E46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ED0471F"/>
    <w:multiLevelType w:val="hybridMultilevel"/>
    <w:tmpl w:val="812018F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7F8856D0"/>
    <w:multiLevelType w:val="hybridMultilevel"/>
    <w:tmpl w:val="85A8FFA4"/>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F93113B"/>
    <w:multiLevelType w:val="hybridMultilevel"/>
    <w:tmpl w:val="CCC66FCE"/>
    <w:lvl w:ilvl="0" w:tplc="C2B891A4">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6"/>
  </w:num>
  <w:num w:numId="2">
    <w:abstractNumId w:val="26"/>
  </w:num>
  <w:num w:numId="3">
    <w:abstractNumId w:val="22"/>
  </w:num>
  <w:num w:numId="4">
    <w:abstractNumId w:val="3"/>
  </w:num>
  <w:num w:numId="5">
    <w:abstractNumId w:val="5"/>
  </w:num>
  <w:num w:numId="6">
    <w:abstractNumId w:val="0"/>
  </w:num>
  <w:num w:numId="7">
    <w:abstractNumId w:val="30"/>
  </w:num>
  <w:num w:numId="8">
    <w:abstractNumId w:val="14"/>
  </w:num>
  <w:num w:numId="9">
    <w:abstractNumId w:val="11"/>
  </w:num>
  <w:num w:numId="10">
    <w:abstractNumId w:val="9"/>
  </w:num>
  <w:num w:numId="11">
    <w:abstractNumId w:val="29"/>
  </w:num>
  <w:num w:numId="12">
    <w:abstractNumId w:val="17"/>
  </w:num>
  <w:num w:numId="13">
    <w:abstractNumId w:val="12"/>
  </w:num>
  <w:num w:numId="14">
    <w:abstractNumId w:val="13"/>
  </w:num>
  <w:num w:numId="15">
    <w:abstractNumId w:val="16"/>
  </w:num>
  <w:num w:numId="16">
    <w:abstractNumId w:val="24"/>
  </w:num>
  <w:num w:numId="17">
    <w:abstractNumId w:val="1"/>
  </w:num>
  <w:num w:numId="18">
    <w:abstractNumId w:val="18"/>
  </w:num>
  <w:num w:numId="19">
    <w:abstractNumId w:val="19"/>
  </w:num>
  <w:num w:numId="20">
    <w:abstractNumId w:val="28"/>
  </w:num>
  <w:num w:numId="21">
    <w:abstractNumId w:val="25"/>
  </w:num>
  <w:num w:numId="22">
    <w:abstractNumId w:val="23"/>
  </w:num>
  <w:num w:numId="23">
    <w:abstractNumId w:val="20"/>
  </w:num>
  <w:num w:numId="24">
    <w:abstractNumId w:val="2"/>
  </w:num>
  <w:num w:numId="25">
    <w:abstractNumId w:val="21"/>
  </w:num>
  <w:num w:numId="26">
    <w:abstractNumId w:val="15"/>
  </w:num>
  <w:num w:numId="27">
    <w:abstractNumId w:val="8"/>
  </w:num>
  <w:num w:numId="28">
    <w:abstractNumId w:val="27"/>
  </w:num>
  <w:num w:numId="29">
    <w:abstractNumId w:val="10"/>
  </w:num>
  <w:num w:numId="30">
    <w:abstractNumId w:val="4"/>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7A1"/>
    <w:rsid w:val="000B4956"/>
    <w:rsid w:val="000E6821"/>
    <w:rsid w:val="00193557"/>
    <w:rsid w:val="001E7828"/>
    <w:rsid w:val="00357447"/>
    <w:rsid w:val="00395922"/>
    <w:rsid w:val="004157B4"/>
    <w:rsid w:val="004966F7"/>
    <w:rsid w:val="005150BB"/>
    <w:rsid w:val="005438D8"/>
    <w:rsid w:val="005E7964"/>
    <w:rsid w:val="006460C1"/>
    <w:rsid w:val="006D6996"/>
    <w:rsid w:val="00733AA9"/>
    <w:rsid w:val="007E3BF9"/>
    <w:rsid w:val="00802706"/>
    <w:rsid w:val="00820B9F"/>
    <w:rsid w:val="008633CB"/>
    <w:rsid w:val="009F7A03"/>
    <w:rsid w:val="00A259E1"/>
    <w:rsid w:val="00A50DCF"/>
    <w:rsid w:val="00AA61C8"/>
    <w:rsid w:val="00B7503F"/>
    <w:rsid w:val="00C24FD6"/>
    <w:rsid w:val="00CC73BA"/>
    <w:rsid w:val="00D526ED"/>
    <w:rsid w:val="00D677A1"/>
    <w:rsid w:val="00D93C44"/>
    <w:rsid w:val="00E007B4"/>
    <w:rsid w:val="00E05D3C"/>
    <w:rsid w:val="00E458A5"/>
    <w:rsid w:val="00E509F6"/>
    <w:rsid w:val="00E56178"/>
    <w:rsid w:val="00ED14CD"/>
    <w:rsid w:val="00EE3CF6"/>
    <w:rsid w:val="00F31CB2"/>
    <w:rsid w:val="00F655A4"/>
    <w:rsid w:val="00F67840"/>
    <w:rsid w:val="00FD21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A1DB5"/>
  <w15:chartTrackingRefBased/>
  <w15:docId w15:val="{08663420-884C-4F98-8E21-2E8DF565E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77A1"/>
    <w:pPr>
      <w:widowControl w:val="0"/>
      <w:spacing w:after="0" w:line="240" w:lineRule="auto"/>
    </w:pPr>
    <w:rPr>
      <w:rFonts w:ascii="Times New Roman" w:eastAsia="Times New Roman" w:hAnsi="Times New Roman" w:cs="Times New Roman"/>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11">
    <w:name w:val="Char Style 11"/>
    <w:basedOn w:val="Domylnaczcionkaakapitu"/>
    <w:link w:val="Style10"/>
    <w:uiPriority w:val="99"/>
    <w:locked/>
    <w:rsid w:val="00D677A1"/>
    <w:rPr>
      <w:rFonts w:ascii="Arial" w:hAnsi="Arial" w:cs="Arial"/>
      <w:spacing w:val="10"/>
      <w:sz w:val="18"/>
      <w:szCs w:val="18"/>
      <w:shd w:val="clear" w:color="auto" w:fill="FFFFFF"/>
    </w:rPr>
  </w:style>
  <w:style w:type="character" w:customStyle="1" w:styleId="CharStyle23">
    <w:name w:val="Char Style 23"/>
    <w:basedOn w:val="Domylnaczcionkaakapitu"/>
    <w:link w:val="Style22"/>
    <w:uiPriority w:val="99"/>
    <w:locked/>
    <w:rsid w:val="00D677A1"/>
    <w:rPr>
      <w:rFonts w:ascii="Arial" w:hAnsi="Arial" w:cs="Arial"/>
      <w:sz w:val="17"/>
      <w:szCs w:val="17"/>
      <w:shd w:val="clear" w:color="auto" w:fill="FFFFFF"/>
    </w:rPr>
  </w:style>
  <w:style w:type="character" w:customStyle="1" w:styleId="CharStyle24">
    <w:name w:val="Char Style 24"/>
    <w:basedOn w:val="CharStyle23"/>
    <w:uiPriority w:val="99"/>
    <w:rsid w:val="00D677A1"/>
    <w:rPr>
      <w:rFonts w:ascii="Arial" w:hAnsi="Arial" w:cs="Arial"/>
      <w:sz w:val="17"/>
      <w:szCs w:val="17"/>
      <w:shd w:val="clear" w:color="auto" w:fill="FFFFFF"/>
    </w:rPr>
  </w:style>
  <w:style w:type="character" w:customStyle="1" w:styleId="CharStyle32">
    <w:name w:val="Char Style 32"/>
    <w:basedOn w:val="CharStyle23"/>
    <w:uiPriority w:val="99"/>
    <w:rsid w:val="00D677A1"/>
    <w:rPr>
      <w:rFonts w:ascii="Arial" w:hAnsi="Arial" w:cs="Arial"/>
      <w:b/>
      <w:bCs/>
      <w:spacing w:val="60"/>
      <w:sz w:val="20"/>
      <w:szCs w:val="20"/>
      <w:shd w:val="clear" w:color="auto" w:fill="FFFFFF"/>
    </w:rPr>
  </w:style>
  <w:style w:type="paragraph" w:customStyle="1" w:styleId="Style10">
    <w:name w:val="Style 10"/>
    <w:basedOn w:val="Normalny"/>
    <w:link w:val="CharStyle11"/>
    <w:uiPriority w:val="99"/>
    <w:rsid w:val="00D677A1"/>
    <w:pPr>
      <w:shd w:val="clear" w:color="auto" w:fill="FFFFFF"/>
      <w:spacing w:before="420" w:line="302" w:lineRule="exact"/>
      <w:ind w:hanging="420"/>
      <w:jc w:val="both"/>
    </w:pPr>
    <w:rPr>
      <w:rFonts w:ascii="Arial" w:eastAsiaTheme="minorHAnsi" w:hAnsi="Arial" w:cs="Arial"/>
      <w:color w:val="auto"/>
      <w:spacing w:val="10"/>
      <w:sz w:val="18"/>
      <w:szCs w:val="18"/>
      <w:lang w:eastAsia="en-US"/>
    </w:rPr>
  </w:style>
  <w:style w:type="paragraph" w:customStyle="1" w:styleId="Style22">
    <w:name w:val="Style 22"/>
    <w:basedOn w:val="Normalny"/>
    <w:link w:val="CharStyle23"/>
    <w:uiPriority w:val="99"/>
    <w:rsid w:val="00D677A1"/>
    <w:pPr>
      <w:shd w:val="clear" w:color="auto" w:fill="FFFFFF"/>
      <w:spacing w:line="240" w:lineRule="atLeast"/>
    </w:pPr>
    <w:rPr>
      <w:rFonts w:ascii="Arial" w:eastAsiaTheme="minorHAnsi" w:hAnsi="Arial" w:cs="Arial"/>
      <w:color w:val="auto"/>
      <w:sz w:val="17"/>
      <w:szCs w:val="17"/>
      <w:lang w:eastAsia="en-US"/>
    </w:rPr>
  </w:style>
  <w:style w:type="paragraph" w:styleId="Nagwek">
    <w:name w:val="header"/>
    <w:basedOn w:val="Normalny"/>
    <w:link w:val="NagwekZnak"/>
    <w:uiPriority w:val="99"/>
    <w:unhideWhenUsed/>
    <w:rsid w:val="00D677A1"/>
    <w:pPr>
      <w:widowControl/>
      <w:tabs>
        <w:tab w:val="center" w:pos="4536"/>
        <w:tab w:val="right" w:pos="9072"/>
      </w:tabs>
    </w:pPr>
    <w:rPr>
      <w:color w:val="auto"/>
      <w:sz w:val="20"/>
      <w:szCs w:val="20"/>
    </w:rPr>
  </w:style>
  <w:style w:type="character" w:customStyle="1" w:styleId="NagwekZnak">
    <w:name w:val="Nagłówek Znak"/>
    <w:basedOn w:val="Domylnaczcionkaakapitu"/>
    <w:link w:val="Nagwek"/>
    <w:uiPriority w:val="99"/>
    <w:rsid w:val="00D677A1"/>
    <w:rPr>
      <w:rFonts w:ascii="Times New Roman" w:eastAsia="Times New Roman" w:hAnsi="Times New Roman" w:cs="Times New Roman"/>
      <w:sz w:val="20"/>
      <w:szCs w:val="20"/>
      <w:lang w:eastAsia="pl-PL"/>
    </w:rPr>
  </w:style>
  <w:style w:type="paragraph" w:styleId="Akapitzlist">
    <w:name w:val="List Paragraph"/>
    <w:aliases w:val="Preambuła,maz_wyliczenie,opis dzialania,K-P_odwolanie,A_wyliczenie,Akapit z listą5,normalny tekst,L1,Numerowanie,List Paragraph,Akapit z listą 1,Nagłowek 3,CW_Lista,Table of contents numbered,BulletC,Wyliczanie,Obiekt,Akapit z listą31"/>
    <w:basedOn w:val="Normalny"/>
    <w:link w:val="AkapitzlistZnak"/>
    <w:uiPriority w:val="34"/>
    <w:qFormat/>
    <w:rsid w:val="00D677A1"/>
    <w:pPr>
      <w:ind w:left="708"/>
    </w:pPr>
  </w:style>
  <w:style w:type="paragraph" w:styleId="Stopka">
    <w:name w:val="footer"/>
    <w:basedOn w:val="Normalny"/>
    <w:link w:val="StopkaZnak"/>
    <w:uiPriority w:val="99"/>
    <w:unhideWhenUsed/>
    <w:rsid w:val="00D677A1"/>
    <w:pPr>
      <w:tabs>
        <w:tab w:val="center" w:pos="4536"/>
        <w:tab w:val="right" w:pos="9072"/>
      </w:tabs>
    </w:pPr>
  </w:style>
  <w:style w:type="character" w:customStyle="1" w:styleId="StopkaZnak">
    <w:name w:val="Stopka Znak"/>
    <w:basedOn w:val="Domylnaczcionkaakapitu"/>
    <w:link w:val="Stopka"/>
    <w:uiPriority w:val="99"/>
    <w:rsid w:val="00D677A1"/>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rsid w:val="00D677A1"/>
    <w:pPr>
      <w:widowControl/>
      <w:jc w:val="center"/>
    </w:pPr>
    <w:rPr>
      <w:b/>
      <w:color w:val="auto"/>
      <w:sz w:val="32"/>
      <w:szCs w:val="20"/>
    </w:rPr>
  </w:style>
  <w:style w:type="character" w:customStyle="1" w:styleId="TekstpodstawowyZnak">
    <w:name w:val="Tekst podstawowy Znak"/>
    <w:basedOn w:val="Domylnaczcionkaakapitu"/>
    <w:link w:val="Tekstpodstawowy"/>
    <w:rsid w:val="00D677A1"/>
    <w:rPr>
      <w:rFonts w:ascii="Times New Roman" w:eastAsia="Times New Roman" w:hAnsi="Times New Roman" w:cs="Times New Roman"/>
      <w:b/>
      <w:sz w:val="32"/>
      <w:szCs w:val="20"/>
      <w:lang w:eastAsia="pl-PL"/>
    </w:rPr>
  </w:style>
  <w:style w:type="character" w:customStyle="1" w:styleId="AkapitzlistZnak">
    <w:name w:val="Akapit z listą Znak"/>
    <w:aliases w:val="Preambuła Znak,maz_wyliczenie Znak,opis dzialania Znak,K-P_odwolanie Znak,A_wyliczenie Znak,Akapit z listą5 Znak,normalny tekst Znak,L1 Znak,Numerowanie Znak,List Paragraph Znak,Akapit z listą 1 Znak,Nagłowek 3 Znak,CW_Lista Znak"/>
    <w:link w:val="Akapitzlist"/>
    <w:uiPriority w:val="34"/>
    <w:qFormat/>
    <w:locked/>
    <w:rsid w:val="00D677A1"/>
    <w:rPr>
      <w:rFonts w:ascii="Times New Roman" w:eastAsia="Times New Roman" w:hAnsi="Times New Roman" w:cs="Times New Roman"/>
      <w:color w:val="000000"/>
      <w:sz w:val="24"/>
      <w:szCs w:val="24"/>
      <w:lang w:eastAsia="pl-PL"/>
    </w:rPr>
  </w:style>
  <w:style w:type="paragraph" w:styleId="Tytu">
    <w:name w:val="Title"/>
    <w:basedOn w:val="Normalny"/>
    <w:next w:val="Podtytu"/>
    <w:link w:val="TytuZnak"/>
    <w:uiPriority w:val="99"/>
    <w:qFormat/>
    <w:rsid w:val="00D677A1"/>
    <w:pPr>
      <w:widowControl/>
      <w:suppressAutoHyphens/>
      <w:jc w:val="center"/>
    </w:pPr>
    <w:rPr>
      <w:b/>
      <w:bCs/>
      <w:color w:val="auto"/>
      <w:sz w:val="28"/>
      <w:lang w:eastAsia="ar-SA"/>
    </w:rPr>
  </w:style>
  <w:style w:type="character" w:customStyle="1" w:styleId="TytuZnak">
    <w:name w:val="Tytuł Znak"/>
    <w:basedOn w:val="Domylnaczcionkaakapitu"/>
    <w:link w:val="Tytu"/>
    <w:uiPriority w:val="99"/>
    <w:rsid w:val="00D677A1"/>
    <w:rPr>
      <w:rFonts w:ascii="Times New Roman" w:eastAsia="Times New Roman" w:hAnsi="Times New Roman" w:cs="Times New Roman"/>
      <w:b/>
      <w:bCs/>
      <w:sz w:val="28"/>
      <w:szCs w:val="24"/>
      <w:lang w:eastAsia="ar-SA"/>
    </w:rPr>
  </w:style>
  <w:style w:type="paragraph" w:customStyle="1" w:styleId="Standard">
    <w:name w:val="Standard"/>
    <w:rsid w:val="00D677A1"/>
    <w:pPr>
      <w:widowControl w:val="0"/>
      <w:suppressAutoHyphens/>
      <w:spacing w:after="0" w:line="240" w:lineRule="auto"/>
    </w:pPr>
    <w:rPr>
      <w:rFonts w:ascii="Times New Roman" w:eastAsia="Times New Roman" w:hAnsi="Times New Roman" w:cs="Tahoma"/>
      <w:kern w:val="16"/>
      <w:sz w:val="24"/>
      <w:szCs w:val="24"/>
      <w:lang w:val="de-DE" w:eastAsia="ja-JP" w:bidi="fa-IR"/>
    </w:rPr>
  </w:style>
  <w:style w:type="paragraph" w:customStyle="1" w:styleId="Akapitzlist3">
    <w:name w:val="Akapit z listą3"/>
    <w:basedOn w:val="Normalny"/>
    <w:rsid w:val="00D677A1"/>
    <w:pPr>
      <w:widowControl/>
      <w:ind w:left="720"/>
      <w:contextualSpacing/>
    </w:pPr>
    <w:rPr>
      <w:rFonts w:ascii="Cambria" w:hAnsi="Cambria"/>
      <w:color w:val="auto"/>
      <w:lang w:val="cs-CZ" w:eastAsia="en-US"/>
    </w:rPr>
  </w:style>
  <w:style w:type="paragraph" w:styleId="Podtytu">
    <w:name w:val="Subtitle"/>
    <w:basedOn w:val="Normalny"/>
    <w:next w:val="Normalny"/>
    <w:link w:val="PodtytuZnak"/>
    <w:uiPriority w:val="11"/>
    <w:qFormat/>
    <w:rsid w:val="00D677A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D677A1"/>
    <w:rPr>
      <w:rFonts w:eastAsiaTheme="minorEastAsia"/>
      <w:color w:val="5A5A5A" w:themeColor="text1" w:themeTint="A5"/>
      <w:spacing w:val="15"/>
      <w:lang w:eastAsia="pl-PL"/>
    </w:rPr>
  </w:style>
  <w:style w:type="paragraph" w:styleId="Tekstdymka">
    <w:name w:val="Balloon Text"/>
    <w:basedOn w:val="Normalny"/>
    <w:link w:val="TekstdymkaZnak"/>
    <w:uiPriority w:val="99"/>
    <w:semiHidden/>
    <w:unhideWhenUsed/>
    <w:rsid w:val="00733AA9"/>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3AA9"/>
    <w:rPr>
      <w:rFonts w:ascii="Segoe UI" w:eastAsia="Times New Roman"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12</Pages>
  <Words>5134</Words>
  <Characters>30809</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Jaczun</dc:creator>
  <cp:keywords/>
  <dc:description/>
  <cp:lastModifiedBy>Joanna Świnoga</cp:lastModifiedBy>
  <cp:revision>9</cp:revision>
  <cp:lastPrinted>2024-03-14T09:04:00Z</cp:lastPrinted>
  <dcterms:created xsi:type="dcterms:W3CDTF">2024-03-22T14:15:00Z</dcterms:created>
  <dcterms:modified xsi:type="dcterms:W3CDTF">2024-03-26T13:25:00Z</dcterms:modified>
</cp:coreProperties>
</file>