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AE3976">
        <w:rPr>
          <w:rFonts w:ascii="Arial" w:hAnsi="Arial" w:cs="Arial"/>
          <w:b/>
          <w:i/>
          <w:color w:val="000000"/>
          <w:sz w:val="18"/>
          <w:szCs w:val="18"/>
        </w:rPr>
        <w:t>saszet</w:t>
      </w:r>
      <w:r w:rsidR="001C34F3">
        <w:rPr>
          <w:rFonts w:ascii="Arial" w:hAnsi="Arial" w:cs="Arial"/>
          <w:b/>
          <w:i/>
          <w:color w:val="000000"/>
          <w:sz w:val="18"/>
          <w:szCs w:val="18"/>
        </w:rPr>
        <w:t>ek</w:t>
      </w:r>
      <w:bookmarkStart w:id="0" w:name="_GoBack"/>
      <w:bookmarkEnd w:id="0"/>
      <w:r w:rsidR="00AE3976">
        <w:rPr>
          <w:rFonts w:ascii="Arial" w:hAnsi="Arial" w:cs="Arial"/>
          <w:b/>
          <w:i/>
          <w:color w:val="000000"/>
          <w:sz w:val="18"/>
          <w:szCs w:val="18"/>
        </w:rPr>
        <w:t>, plomb i zawieszek na klucze</w:t>
      </w:r>
      <w:r w:rsidR="002B2957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1CF5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28CDC-574B-4641-B4E3-CB05F958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256</cp:revision>
  <cp:lastPrinted>2018-06-08T08:39:00Z</cp:lastPrinted>
  <dcterms:created xsi:type="dcterms:W3CDTF">2022-08-17T10:35:00Z</dcterms:created>
  <dcterms:modified xsi:type="dcterms:W3CDTF">2024-08-02T13:46:00Z</dcterms:modified>
</cp:coreProperties>
</file>