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567"/>
        <w:gridCol w:w="3681"/>
        <w:gridCol w:w="1280"/>
        <w:gridCol w:w="1418"/>
        <w:gridCol w:w="1843"/>
        <w:gridCol w:w="1275"/>
      </w:tblGrid>
      <w:tr w:rsidR="000B59CB" w:rsidRPr="002440B2" w:rsidTr="00BE42B4">
        <w:tc>
          <w:tcPr>
            <w:tcW w:w="567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681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1280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418" w:type="dxa"/>
          </w:tcPr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Okres gwarancji               </w:t>
            </w:r>
          </w:p>
        </w:tc>
        <w:tc>
          <w:tcPr>
            <w:tcW w:w="1843" w:type="dxa"/>
          </w:tcPr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Termin wykonania</w:t>
            </w:r>
          </w:p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dniach kalendarzowych/</w:t>
            </w:r>
          </w:p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5" w:type="dxa"/>
          </w:tcPr>
          <w:p w:rsidR="000B59CB" w:rsidRPr="002440B2" w:rsidRDefault="000B59CB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płatności, </w:t>
            </w:r>
          </w:p>
        </w:tc>
      </w:tr>
      <w:tr w:rsidR="000B59CB" w:rsidRPr="002440B2" w:rsidTr="00BE42B4">
        <w:trPr>
          <w:trHeight w:val="528"/>
        </w:trPr>
        <w:tc>
          <w:tcPr>
            <w:tcW w:w="567" w:type="dxa"/>
          </w:tcPr>
          <w:p w:rsidR="000B59CB" w:rsidRPr="009E4FC6" w:rsidRDefault="000B59CB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5F3121" w:rsidRDefault="005F3121" w:rsidP="005F3121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Sprint S.A., </w:t>
            </w:r>
          </w:p>
          <w:p w:rsidR="007A4700" w:rsidRDefault="005F3121" w:rsidP="005F3121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Jagiellończyka 26, 10-062 Olsztyn</w:t>
            </w:r>
          </w:p>
          <w:p w:rsidR="005F3121" w:rsidRPr="009E4FC6" w:rsidRDefault="005F3121" w:rsidP="005F3121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NIP: 7390204115</w:t>
            </w:r>
          </w:p>
        </w:tc>
        <w:tc>
          <w:tcPr>
            <w:tcW w:w="1280" w:type="dxa"/>
          </w:tcPr>
          <w:p w:rsidR="000B59CB" w:rsidRPr="009E4FC6" w:rsidRDefault="005F3121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238.643,37</w:t>
            </w:r>
          </w:p>
        </w:tc>
        <w:tc>
          <w:tcPr>
            <w:tcW w:w="1418" w:type="dxa"/>
          </w:tcPr>
          <w:p w:rsidR="000B59CB" w:rsidRPr="009E4FC6" w:rsidRDefault="003D4408" w:rsidP="00C45D4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843" w:type="dxa"/>
          </w:tcPr>
          <w:p w:rsidR="000B59CB" w:rsidRPr="009E4FC6" w:rsidRDefault="005F3121" w:rsidP="007D33D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70</w:t>
            </w:r>
          </w:p>
        </w:tc>
        <w:tc>
          <w:tcPr>
            <w:tcW w:w="1275" w:type="dxa"/>
          </w:tcPr>
          <w:p w:rsidR="000B59CB" w:rsidRPr="002440B2" w:rsidRDefault="000B59CB" w:rsidP="007D33DC">
            <w:pPr>
              <w:jc w:val="center"/>
              <w:rPr>
                <w:rFonts w:ascii="Calibri Light" w:hAnsi="Calibri Light" w:cs="Calibri Light"/>
              </w:rPr>
            </w:pPr>
            <w:r w:rsidRPr="002440B2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9E4FC6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B53E4A" w:rsidRDefault="00B53E4A" w:rsidP="00B53E4A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KSS </w:t>
            </w:r>
            <w:proofErr w:type="spellStart"/>
            <w:r>
              <w:rPr>
                <w:rFonts w:ascii="Calibri Light" w:hAnsi="Calibri Light" w:cs="Calibri Light"/>
              </w:rPr>
              <w:t>Group</w:t>
            </w:r>
            <w:proofErr w:type="spellEnd"/>
            <w:r>
              <w:rPr>
                <w:rFonts w:ascii="Calibri Light" w:hAnsi="Calibri Light" w:cs="Calibri Light"/>
              </w:rPr>
              <w:t xml:space="preserve"> sp. z o.o., </w:t>
            </w:r>
          </w:p>
          <w:p w:rsidR="00B53E4A" w:rsidRDefault="00B53E4A" w:rsidP="00B53E4A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Świętokrzyska 25/120, 80-180 Gdańsk</w:t>
            </w:r>
          </w:p>
          <w:p w:rsidR="007A4700" w:rsidRPr="009E4FC6" w:rsidRDefault="00B53E4A" w:rsidP="00B53E4A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NIP: 5833319389</w:t>
            </w:r>
          </w:p>
        </w:tc>
        <w:tc>
          <w:tcPr>
            <w:tcW w:w="1280" w:type="dxa"/>
          </w:tcPr>
          <w:p w:rsidR="00F533F0" w:rsidRPr="009E4FC6" w:rsidRDefault="005F3121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173.569,11</w:t>
            </w:r>
          </w:p>
        </w:tc>
        <w:tc>
          <w:tcPr>
            <w:tcW w:w="1418" w:type="dxa"/>
          </w:tcPr>
          <w:p w:rsidR="00F533F0" w:rsidRDefault="003D4408" w:rsidP="00F533F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533F0" w:rsidRDefault="005F3121" w:rsidP="00F533F0">
            <w:pPr>
              <w:jc w:val="center"/>
            </w:pPr>
            <w:r>
              <w:t>84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9E4FC6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C41B00" w:rsidRDefault="00C41B00" w:rsidP="00F454DA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Direct </w:t>
            </w:r>
            <w:proofErr w:type="spellStart"/>
            <w:r>
              <w:rPr>
                <w:rFonts w:ascii="Calibri Light" w:hAnsi="Calibri Light" w:cs="Calibri Light"/>
              </w:rPr>
              <w:t>Fire</w:t>
            </w:r>
            <w:proofErr w:type="spellEnd"/>
            <w:r>
              <w:rPr>
                <w:rFonts w:ascii="Calibri Light" w:hAnsi="Calibri Light" w:cs="Calibri Light"/>
              </w:rPr>
              <w:t xml:space="preserve"> &amp; Security sp. z o.o., </w:t>
            </w:r>
          </w:p>
          <w:p w:rsidR="007A4700" w:rsidRDefault="00C41B00" w:rsidP="00F454DA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Jabłoniowa 45, 80-175 Gdańsk</w:t>
            </w:r>
          </w:p>
          <w:p w:rsidR="00C41B00" w:rsidRPr="00F454DA" w:rsidRDefault="00C41B00" w:rsidP="00F454DA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NIP: 5833320234</w:t>
            </w:r>
          </w:p>
        </w:tc>
        <w:tc>
          <w:tcPr>
            <w:tcW w:w="1280" w:type="dxa"/>
          </w:tcPr>
          <w:p w:rsidR="00F533F0" w:rsidRPr="009E4FC6" w:rsidRDefault="00C41B00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272.000,-</w:t>
            </w:r>
          </w:p>
        </w:tc>
        <w:tc>
          <w:tcPr>
            <w:tcW w:w="1418" w:type="dxa"/>
          </w:tcPr>
          <w:p w:rsidR="00F533F0" w:rsidRDefault="003D4408" w:rsidP="00F533F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533F0" w:rsidRDefault="00C41B00" w:rsidP="00F533F0">
            <w:pPr>
              <w:jc w:val="center"/>
            </w:pPr>
            <w:r>
              <w:t>84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Pr="002440B2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C41B00">
        <w:rPr>
          <w:rFonts w:ascii="Calibri Light" w:hAnsi="Calibri Light" w:cs="Calibri Light"/>
          <w:b/>
        </w:rPr>
        <w:t>224.550</w:t>
      </w:r>
      <w:r w:rsidR="00C25290" w:rsidRPr="002440B2">
        <w:rPr>
          <w:rFonts w:ascii="Calibri Light" w:hAnsi="Calibri Light" w:cs="Calibri Light"/>
          <w:b/>
        </w:rPr>
        <w:t>zł</w:t>
      </w:r>
    </w:p>
    <w:p w:rsidR="00E77777" w:rsidRPr="002440B2" w:rsidRDefault="00E77777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C41B00">
        <w:rPr>
          <w:rFonts w:ascii="Calibri Light" w:hAnsi="Calibri Light" w:cs="Calibri Light"/>
          <w:i/>
        </w:rPr>
        <w:t>06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C41B00">
        <w:rPr>
          <w:rFonts w:ascii="Calibri Light" w:hAnsi="Calibri Light" w:cs="Calibri Light"/>
          <w:i/>
        </w:rPr>
        <w:t>8</w:t>
      </w:r>
      <w:bookmarkStart w:id="0" w:name="_GoBack"/>
      <w:bookmarkEnd w:id="0"/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A96D94" w:rsidRPr="002440B2" w:rsidRDefault="00A96D94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2440B2" w:rsidRDefault="007D6328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7D6328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9F7" w:rsidRDefault="000B79F7" w:rsidP="00DA0443">
      <w:pPr>
        <w:spacing w:after="0" w:line="240" w:lineRule="auto"/>
      </w:pPr>
      <w:r>
        <w:separator/>
      </w:r>
    </w:p>
  </w:endnote>
  <w:endnote w:type="continuationSeparator" w:id="0">
    <w:p w:rsidR="000B79F7" w:rsidRDefault="000B79F7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9F7" w:rsidRDefault="000B79F7" w:rsidP="00DA0443">
      <w:pPr>
        <w:spacing w:after="0" w:line="240" w:lineRule="auto"/>
      </w:pPr>
      <w:r>
        <w:separator/>
      </w:r>
    </w:p>
  </w:footnote>
  <w:footnote w:type="continuationSeparator" w:id="0">
    <w:p w:rsidR="000B79F7" w:rsidRDefault="000B79F7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B6" w:rsidRDefault="002F39B6" w:rsidP="002F39B6">
    <w:pPr>
      <w:jc w:val="both"/>
      <w:rPr>
        <w:rFonts w:ascii="Calibri Light" w:hAnsi="Calibri Light" w:cs="Calibri Light"/>
        <w:b/>
      </w:rPr>
    </w:pPr>
  </w:p>
  <w:p w:rsidR="00065B39" w:rsidRDefault="00065B39" w:rsidP="00065B39">
    <w:pPr>
      <w:pStyle w:val="Default"/>
      <w:ind w:left="1410" w:hanging="1410"/>
      <w:rPr>
        <w:rFonts w:asciiTheme="minorHAnsi" w:hAnsiTheme="minorHAnsi" w:cstheme="minorHAnsi"/>
        <w:b/>
        <w:sz w:val="20"/>
        <w:szCs w:val="20"/>
      </w:rPr>
    </w:pPr>
    <w:r w:rsidRPr="00065B39">
      <w:rPr>
        <w:rFonts w:asciiTheme="minorHAnsi" w:hAnsiTheme="minorHAnsi" w:cstheme="minorHAnsi"/>
        <w:b/>
        <w:sz w:val="20"/>
        <w:szCs w:val="20"/>
      </w:rPr>
      <w:t>Modernizacja systemu sygnalizacji pożarowej.</w:t>
    </w:r>
  </w:p>
  <w:p w:rsidR="00065B39" w:rsidRPr="00065B39" w:rsidRDefault="00065B39" w:rsidP="00065B39">
    <w:pPr>
      <w:pStyle w:val="Default"/>
      <w:ind w:left="1410" w:hanging="1410"/>
      <w:rPr>
        <w:rFonts w:asciiTheme="minorHAnsi" w:hAnsiTheme="minorHAnsi" w:cstheme="minorHAnsi"/>
        <w:sz w:val="20"/>
        <w:szCs w:val="20"/>
      </w:rPr>
    </w:pPr>
  </w:p>
  <w:p w:rsidR="00065B39" w:rsidRPr="00065B39" w:rsidRDefault="00065B39" w:rsidP="00065B39">
    <w:pPr>
      <w:jc w:val="both"/>
      <w:rPr>
        <w:rFonts w:asciiTheme="minorHAnsi" w:hAnsiTheme="minorHAnsi" w:cstheme="minorHAnsi"/>
        <w:b/>
      </w:rPr>
    </w:pPr>
    <w:r w:rsidRPr="00065B39">
      <w:rPr>
        <w:rFonts w:asciiTheme="minorHAnsi" w:hAnsiTheme="minorHAnsi" w:cstheme="minorHAnsi"/>
        <w:b/>
      </w:rPr>
      <w:t>nr postępowania: GUM2021 ZP0087</w:t>
    </w: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65B39"/>
    <w:rsid w:val="00066BEC"/>
    <w:rsid w:val="0007788E"/>
    <w:rsid w:val="000932CA"/>
    <w:rsid w:val="000A48A5"/>
    <w:rsid w:val="000A5DB2"/>
    <w:rsid w:val="000B3F4C"/>
    <w:rsid w:val="000B59CB"/>
    <w:rsid w:val="000B7823"/>
    <w:rsid w:val="000B79F7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40992"/>
    <w:rsid w:val="001409B4"/>
    <w:rsid w:val="001420F9"/>
    <w:rsid w:val="00150809"/>
    <w:rsid w:val="001535CA"/>
    <w:rsid w:val="0016559B"/>
    <w:rsid w:val="00166E07"/>
    <w:rsid w:val="00172C44"/>
    <w:rsid w:val="001757C0"/>
    <w:rsid w:val="001845D2"/>
    <w:rsid w:val="0019023B"/>
    <w:rsid w:val="00192056"/>
    <w:rsid w:val="001962BD"/>
    <w:rsid w:val="0019644D"/>
    <w:rsid w:val="00197C68"/>
    <w:rsid w:val="001A1D92"/>
    <w:rsid w:val="001A25E1"/>
    <w:rsid w:val="001B3391"/>
    <w:rsid w:val="001B4DC5"/>
    <w:rsid w:val="001C37DC"/>
    <w:rsid w:val="001D21B1"/>
    <w:rsid w:val="001D347E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7216D"/>
    <w:rsid w:val="00274D1F"/>
    <w:rsid w:val="00277FED"/>
    <w:rsid w:val="0028354E"/>
    <w:rsid w:val="00286A50"/>
    <w:rsid w:val="002914B7"/>
    <w:rsid w:val="002A7D7B"/>
    <w:rsid w:val="002B71D4"/>
    <w:rsid w:val="002E4F39"/>
    <w:rsid w:val="002F39B6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75881"/>
    <w:rsid w:val="00384543"/>
    <w:rsid w:val="00385EDA"/>
    <w:rsid w:val="003865E9"/>
    <w:rsid w:val="00386933"/>
    <w:rsid w:val="00390ACA"/>
    <w:rsid w:val="003A7AB9"/>
    <w:rsid w:val="003B25A1"/>
    <w:rsid w:val="003B2A51"/>
    <w:rsid w:val="003B50CC"/>
    <w:rsid w:val="003C06F3"/>
    <w:rsid w:val="003D4408"/>
    <w:rsid w:val="003E09BD"/>
    <w:rsid w:val="003E1126"/>
    <w:rsid w:val="003E25A1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B0CA1"/>
    <w:rsid w:val="004C6EFE"/>
    <w:rsid w:val="004C726F"/>
    <w:rsid w:val="004C75A3"/>
    <w:rsid w:val="004F3C57"/>
    <w:rsid w:val="004F4A9F"/>
    <w:rsid w:val="004F5BE1"/>
    <w:rsid w:val="004F74D5"/>
    <w:rsid w:val="0050769D"/>
    <w:rsid w:val="00517FBB"/>
    <w:rsid w:val="005342BA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E788B"/>
    <w:rsid w:val="005F3121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657A9"/>
    <w:rsid w:val="006774C0"/>
    <w:rsid w:val="006945A4"/>
    <w:rsid w:val="00694E18"/>
    <w:rsid w:val="006A2AA7"/>
    <w:rsid w:val="006E0E45"/>
    <w:rsid w:val="006E68C7"/>
    <w:rsid w:val="006F2687"/>
    <w:rsid w:val="006F2F2D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5E44"/>
    <w:rsid w:val="00777BAB"/>
    <w:rsid w:val="00784D16"/>
    <w:rsid w:val="00786842"/>
    <w:rsid w:val="007918CA"/>
    <w:rsid w:val="0079651A"/>
    <w:rsid w:val="007A41DC"/>
    <w:rsid w:val="007A4700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8011D0"/>
    <w:rsid w:val="00804326"/>
    <w:rsid w:val="0081474F"/>
    <w:rsid w:val="00816A99"/>
    <w:rsid w:val="00817D88"/>
    <w:rsid w:val="00821BA5"/>
    <w:rsid w:val="008220C3"/>
    <w:rsid w:val="00825B66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71111"/>
    <w:rsid w:val="00973617"/>
    <w:rsid w:val="00981B3C"/>
    <w:rsid w:val="00994EAD"/>
    <w:rsid w:val="00996104"/>
    <w:rsid w:val="009B560A"/>
    <w:rsid w:val="009C6C0E"/>
    <w:rsid w:val="009C6CB2"/>
    <w:rsid w:val="009D1539"/>
    <w:rsid w:val="009E4FC6"/>
    <w:rsid w:val="00A01888"/>
    <w:rsid w:val="00A05B66"/>
    <w:rsid w:val="00A121E7"/>
    <w:rsid w:val="00A161A6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3421A"/>
    <w:rsid w:val="00B41734"/>
    <w:rsid w:val="00B440D8"/>
    <w:rsid w:val="00B53E4A"/>
    <w:rsid w:val="00B65825"/>
    <w:rsid w:val="00B6788B"/>
    <w:rsid w:val="00B80104"/>
    <w:rsid w:val="00B80314"/>
    <w:rsid w:val="00B817F0"/>
    <w:rsid w:val="00B94C5A"/>
    <w:rsid w:val="00BA2690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B00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7285"/>
    <w:rsid w:val="00CB564F"/>
    <w:rsid w:val="00CC0F26"/>
    <w:rsid w:val="00CC2C1B"/>
    <w:rsid w:val="00CC6F25"/>
    <w:rsid w:val="00CC79A8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17B4C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33E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10B5"/>
    <w:rsid w:val="00F23E59"/>
    <w:rsid w:val="00F259AC"/>
    <w:rsid w:val="00F272CE"/>
    <w:rsid w:val="00F321E2"/>
    <w:rsid w:val="00F4329E"/>
    <w:rsid w:val="00F454DA"/>
    <w:rsid w:val="00F47940"/>
    <w:rsid w:val="00F5237A"/>
    <w:rsid w:val="00F533F0"/>
    <w:rsid w:val="00F66EA0"/>
    <w:rsid w:val="00F86536"/>
    <w:rsid w:val="00FA75CF"/>
    <w:rsid w:val="00FB0BB8"/>
    <w:rsid w:val="00FB4FC8"/>
    <w:rsid w:val="00FC165C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ED5F9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482</cp:revision>
  <cp:lastPrinted>2018-08-13T06:32:00Z</cp:lastPrinted>
  <dcterms:created xsi:type="dcterms:W3CDTF">2017-04-11T11:42:00Z</dcterms:created>
  <dcterms:modified xsi:type="dcterms:W3CDTF">2021-08-06T09:03:00Z</dcterms:modified>
</cp:coreProperties>
</file>