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E516" w14:textId="666A7F86" w:rsidR="00E731DE" w:rsidRDefault="0096098C" w:rsidP="00066964">
      <w:pPr>
        <w:rPr>
          <w:rFonts w:asciiTheme="majorHAnsi" w:hAnsiTheme="majorHAnsi" w:cstheme="majorHAnsi"/>
          <w:sz w:val="24"/>
          <w:szCs w:val="24"/>
        </w:rPr>
      </w:pPr>
      <w:r w:rsidRPr="00306CF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2558257" wp14:editId="6DBC4A6E">
            <wp:simplePos x="0" y="0"/>
            <wp:positionH relativeFrom="margin">
              <wp:posOffset>3328670</wp:posOffset>
            </wp:positionH>
            <wp:positionV relativeFrom="margin">
              <wp:posOffset>7620</wp:posOffset>
            </wp:positionV>
            <wp:extent cx="1661160" cy="752475"/>
            <wp:effectExtent l="0" t="0" r="0" b="9525"/>
            <wp:wrapSquare wrapText="bothSides"/>
            <wp:docPr id="5" name="Obraz 5" descr="C:\Users\a.gredzicka\Desktop\malbork bia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4711" t="30744" r="12066" b="33388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75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1DE">
        <w:rPr>
          <w:noProof/>
        </w:rPr>
        <w:drawing>
          <wp:inline distT="0" distB="0" distL="0" distR="0" wp14:anchorId="00C8D16C" wp14:editId="3EB6A7A0">
            <wp:extent cx="2790190" cy="773841"/>
            <wp:effectExtent l="0" t="0" r="0" b="0"/>
            <wp:docPr id="1" name="Obraz 1" descr="Logotypy - Ministerstwo Kultury i Dziedzictwa Narodow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- Ministerstwo Kultury i Dziedzictwa Narodoweg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33" cy="78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3B0E3" w14:textId="77777777" w:rsidR="0096098C" w:rsidRDefault="0096098C" w:rsidP="00066964">
      <w:pPr>
        <w:rPr>
          <w:rFonts w:asciiTheme="majorHAnsi" w:hAnsiTheme="majorHAnsi" w:cstheme="majorHAnsi"/>
          <w:sz w:val="24"/>
          <w:szCs w:val="24"/>
        </w:rPr>
      </w:pPr>
    </w:p>
    <w:p w14:paraId="594466B4" w14:textId="738DA519" w:rsidR="00062F7C" w:rsidRPr="00C62C99" w:rsidRDefault="00062F7C" w:rsidP="00066964">
      <w:pPr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7F4483">
        <w:rPr>
          <w:rFonts w:asciiTheme="majorHAnsi" w:hAnsiTheme="majorHAnsi" w:cstheme="majorHAnsi"/>
          <w:sz w:val="24"/>
          <w:szCs w:val="24"/>
        </w:rPr>
        <w:t xml:space="preserve">3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4D232B64" w14:textId="77777777" w:rsidR="00062F7C" w:rsidRPr="00BF07E5" w:rsidRDefault="00062F7C" w:rsidP="00066964">
      <w:pPr>
        <w:spacing w:line="280" w:lineRule="exact"/>
        <w:rPr>
          <w:rFonts w:asciiTheme="majorHAnsi" w:hAnsiTheme="majorHAnsi" w:cstheme="majorHAnsi"/>
          <w:sz w:val="24"/>
          <w:szCs w:val="24"/>
        </w:rPr>
      </w:pPr>
    </w:p>
    <w:p w14:paraId="2510EEC0" w14:textId="33D0BA5F" w:rsidR="00ED240B" w:rsidRPr="00437E95" w:rsidRDefault="004C2042" w:rsidP="00437E95">
      <w:pPr>
        <w:pStyle w:val="Tytu"/>
        <w:rPr>
          <w:b/>
          <w:bCs/>
          <w:color w:val="FF0000"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  <w:r w:rsidR="00E53F8E">
        <w:rPr>
          <w:b/>
          <w:bCs/>
          <w:sz w:val="36"/>
          <w:szCs w:val="36"/>
        </w:rPr>
        <w:t xml:space="preserve"> </w:t>
      </w:r>
    </w:p>
    <w:p w14:paraId="462DD6DC" w14:textId="37BE92C2" w:rsidR="00C87636" w:rsidRPr="00C62C99" w:rsidRDefault="00C87636" w:rsidP="00066964">
      <w:pPr>
        <w:pStyle w:val="Nagwek1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066964">
      <w:pPr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– numer REGON lub NIP </w:t>
      </w:r>
    </w:p>
    <w:p w14:paraId="7072FAB2" w14:textId="4176C725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3F852C6" w14:textId="7116FDDC" w:rsidR="00437E95" w:rsidRPr="00437E95" w:rsidRDefault="00C87636" w:rsidP="00066964">
      <w:pPr>
        <w:spacing w:after="120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33103E14" w14:textId="60007F77" w:rsidR="00085E6E" w:rsidRDefault="00C87636" w:rsidP="00066964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Wykonawców z zaznaczeniem ich roli*</w:t>
      </w:r>
    </w:p>
    <w:p w14:paraId="0E26D286" w14:textId="77777777" w:rsidR="00A652ED" w:rsidRPr="00C62C99" w:rsidRDefault="00A652ED" w:rsidP="00066964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05378352" w14:textId="4BED656C" w:rsidR="00D33824" w:rsidRPr="00A652ED" w:rsidRDefault="00BF07E5" w:rsidP="00A652ED">
      <w:pPr>
        <w:rPr>
          <w:rFonts w:ascii="Calibri Light" w:hAnsi="Calibri Light" w:cs="Calibri Light"/>
          <w:b/>
          <w:sz w:val="24"/>
          <w:szCs w:val="24"/>
        </w:rPr>
      </w:pPr>
      <w:r w:rsidRPr="00A652ED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A652ED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304EB6" w:rsidRPr="00A652ED">
        <w:rPr>
          <w:rFonts w:asciiTheme="majorHAnsi" w:hAnsiTheme="majorHAnsi" w:cstheme="majorHAnsi"/>
          <w:color w:val="000000"/>
          <w:sz w:val="24"/>
          <w:szCs w:val="24"/>
        </w:rPr>
        <w:t>podstawowym</w:t>
      </w:r>
      <w:r w:rsidR="00AE1CE0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13174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zgodnie z art. </w:t>
      </w:r>
      <w:r w:rsidR="000308DB" w:rsidRPr="00A652ED">
        <w:rPr>
          <w:rFonts w:asciiTheme="majorHAnsi" w:hAnsiTheme="majorHAnsi" w:cstheme="majorHAnsi"/>
          <w:color w:val="000000"/>
          <w:sz w:val="24"/>
          <w:szCs w:val="24"/>
        </w:rPr>
        <w:t>275 pkt. 1</w:t>
      </w:r>
      <w:r w:rsidR="00206B08" w:rsidRPr="00A652ED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C62C99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 w:rsidRPr="00A652ED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Hlk115955067"/>
      <w:r w:rsidR="00ED240B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pn. </w:t>
      </w:r>
      <w:r w:rsidR="00A652ED" w:rsidRPr="00A652ED">
        <w:rPr>
          <w:rFonts w:ascii="Calibri Light" w:hAnsi="Calibri Light"/>
          <w:b/>
          <w:sz w:val="24"/>
          <w:szCs w:val="24"/>
        </w:rPr>
        <w:t>„</w:t>
      </w:r>
      <w:r w:rsidR="00A652ED" w:rsidRPr="00A652ED">
        <w:rPr>
          <w:rFonts w:ascii="Calibri Light" w:hAnsi="Calibri Light" w:cs="Calibri Light"/>
          <w:b/>
          <w:sz w:val="24"/>
          <w:szCs w:val="24"/>
        </w:rPr>
        <w:t>Druk i dostawa książki do Muzeum Zamkowego w Malborku: Katalog strat wojennych zamku w Malborku. T. 2. Ceramika, detal architektoniczny, kafle”</w:t>
      </w:r>
      <w:r w:rsidR="00A652E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D240B" w:rsidRPr="00A652ED">
        <w:rPr>
          <w:rFonts w:asciiTheme="majorHAnsi" w:hAnsiTheme="majorHAnsi" w:cstheme="majorHAnsi"/>
          <w:color w:val="000000"/>
          <w:sz w:val="24"/>
          <w:szCs w:val="24"/>
        </w:rPr>
        <w:t xml:space="preserve">składam/y ofertę i  </w:t>
      </w:r>
      <w:bookmarkEnd w:id="0"/>
      <w:r w:rsidR="0040511B" w:rsidRPr="00A652ED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eastAsia="en-US" w:bidi="en-US"/>
        </w:rPr>
        <w:t>oferuję/my realizację przedmiotu zamówienia w pełnym rzeczowym zakresie objętym SWZ i jej załącznikach</w:t>
      </w:r>
      <w:r w:rsidR="00ED240B" w:rsidRPr="00A652ED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eastAsia="en-US" w:bidi="en-US"/>
        </w:rPr>
        <w:t>:</w:t>
      </w:r>
    </w:p>
    <w:p w14:paraId="3738FEC6" w14:textId="77777777" w:rsidR="00C62C99" w:rsidRDefault="00C62C99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</w:pPr>
    </w:p>
    <w:p w14:paraId="329AA840" w14:textId="70CCBAA2" w:rsidR="00650415" w:rsidRPr="00650415" w:rsidRDefault="00ED240B" w:rsidP="00650415">
      <w:pPr>
        <w:pStyle w:val="Akapitzlist"/>
        <w:numPr>
          <w:ilvl w:val="0"/>
          <w:numId w:val="3"/>
        </w:numPr>
        <w:spacing w:after="0"/>
        <w:ind w:left="284" w:hanging="284"/>
        <w:rPr>
          <w:rFonts w:asciiTheme="majorHAnsi" w:eastAsia="Lucida Sans Unicode" w:hAnsiTheme="majorHAnsi" w:cstheme="majorHAnsi"/>
          <w:sz w:val="24"/>
          <w:szCs w:val="24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 w:rsidR="000308DB"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całego 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przedmiotu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</w:t>
      </w:r>
      <w:r w:rsidR="00C62C99"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łączną </w:t>
      </w:r>
      <w:r w:rsidR="004347E7"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>cenę brutto …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 złotych</w:t>
      </w:r>
    </w:p>
    <w:p w14:paraId="02151E92" w14:textId="30DF6103" w:rsidR="00650415" w:rsidRPr="0096098C" w:rsidRDefault="00650415" w:rsidP="0096098C">
      <w:pPr>
        <w:pStyle w:val="Akapitzlist"/>
        <w:spacing w:after="0"/>
        <w:ind w:left="284"/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</w:pPr>
      <w:r w:rsidRPr="00650415"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Tabela nr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843"/>
        <w:gridCol w:w="1977"/>
      </w:tblGrid>
      <w:tr w:rsidR="000308DB" w14:paraId="5C6653CA" w14:textId="77777777" w:rsidTr="00EF4B6F">
        <w:tc>
          <w:tcPr>
            <w:tcW w:w="562" w:type="dxa"/>
          </w:tcPr>
          <w:p w14:paraId="40585B1E" w14:textId="0B0F5326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</w:tcPr>
          <w:p w14:paraId="18AC60FF" w14:textId="3A000980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14:paraId="79255771" w14:textId="77777777" w:rsid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Ilość egzemplarzy</w:t>
            </w:r>
          </w:p>
          <w:p w14:paraId="2811DAF9" w14:textId="487B4EAB" w:rsidR="00A652ED" w:rsidRPr="000308DB" w:rsidRDefault="00A652ED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(sztuk)</w:t>
            </w:r>
          </w:p>
        </w:tc>
        <w:tc>
          <w:tcPr>
            <w:tcW w:w="1843" w:type="dxa"/>
          </w:tcPr>
          <w:p w14:paraId="24BDFB02" w14:textId="77777777" w:rsid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 xml:space="preserve">Cena jednostkowa brutto </w:t>
            </w:r>
          </w:p>
          <w:p w14:paraId="500A4F1C" w14:textId="4A21DB02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(cena jednostkowa brutto za 1 egzemplarz)</w:t>
            </w:r>
          </w:p>
        </w:tc>
        <w:tc>
          <w:tcPr>
            <w:tcW w:w="1977" w:type="dxa"/>
          </w:tcPr>
          <w:p w14:paraId="45427C85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Łączna cena brutto za przedmiot zamówienia</w:t>
            </w:r>
          </w:p>
          <w:p w14:paraId="3689B80B" w14:textId="4046DB6C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0308DB" w14:paraId="0CFCF3CF" w14:textId="77777777" w:rsidTr="00EF4B6F">
        <w:tc>
          <w:tcPr>
            <w:tcW w:w="562" w:type="dxa"/>
          </w:tcPr>
          <w:p w14:paraId="5CA94565" w14:textId="553524A2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14:paraId="64D82BCD" w14:textId="4782B0C6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14:paraId="541537D4" w14:textId="717F8E7D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</w:tcPr>
          <w:p w14:paraId="4D0BB07C" w14:textId="2514F7CB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547E512C" w14:textId="72BF51CB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0308DB" w14:paraId="34B5C772" w14:textId="77777777" w:rsidTr="00EF4B6F">
        <w:tc>
          <w:tcPr>
            <w:tcW w:w="562" w:type="dxa"/>
          </w:tcPr>
          <w:p w14:paraId="51D6DF4A" w14:textId="71E28889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3B40E94F" w14:textId="1B588647" w:rsidR="000308DB" w:rsidRPr="00EF4B6F" w:rsidRDefault="00EF4B6F" w:rsidP="00EF4B6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6"/>
                <w:szCs w:val="16"/>
              </w:rPr>
            </w:pPr>
            <w:r w:rsidRPr="00EF4B6F">
              <w:rPr>
                <w:rFonts w:asciiTheme="majorHAnsi" w:hAnsiTheme="majorHAnsi" w:cstheme="majorHAnsi"/>
                <w:sz w:val="16"/>
                <w:szCs w:val="16"/>
              </w:rPr>
              <w:t>Druk i dostawa książki do Muzeum Zamkowego w Malborku: Katalog strat wojennych zamku w Malborku. T. 2. Ceramika, detal architektoniczny, kafle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zgodnie z SWZ, projektem umowy (załącznik nr 1 do SWZ) i opisem przedmiotu zamówienia (załącznik nr 2 do SWZ)</w:t>
            </w:r>
          </w:p>
        </w:tc>
        <w:tc>
          <w:tcPr>
            <w:tcW w:w="1134" w:type="dxa"/>
          </w:tcPr>
          <w:p w14:paraId="3CC8C5B3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444343DB" w14:textId="48282599" w:rsidR="000308DB" w:rsidRPr="000308DB" w:rsidRDefault="00A652ED" w:rsidP="00A652E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1843" w:type="dxa"/>
          </w:tcPr>
          <w:p w14:paraId="64DBF175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638EFF53" w14:textId="0D9694ED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 … zł brutto</w:t>
            </w:r>
          </w:p>
        </w:tc>
        <w:tc>
          <w:tcPr>
            <w:tcW w:w="1977" w:type="dxa"/>
          </w:tcPr>
          <w:p w14:paraId="372BC232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0910C44" w14:textId="73524B9D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7FE5FA06" w14:textId="5C255DEC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33A2BCB4" w14:textId="5B4EDE48" w:rsidR="00286BA3" w:rsidRPr="00286BA3" w:rsidRDefault="00286BA3" w:rsidP="00286BA3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71713A9E" w14:textId="0E4A4F52" w:rsidR="00650415" w:rsidRPr="00286BA3" w:rsidRDefault="00650415" w:rsidP="00A9286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286BA3">
        <w:rPr>
          <w:rFonts w:asciiTheme="majorHAnsi" w:hAnsiTheme="majorHAnsi" w:cstheme="majorHAnsi"/>
          <w:b/>
          <w:sz w:val="24"/>
          <w:szCs w:val="24"/>
        </w:rPr>
        <w:t xml:space="preserve">Oświadczenie </w:t>
      </w:r>
      <w:r w:rsidR="00286BA3" w:rsidRPr="00286BA3">
        <w:rPr>
          <w:rFonts w:asciiTheme="majorHAnsi" w:hAnsiTheme="majorHAnsi" w:cstheme="majorHAnsi"/>
          <w:b/>
          <w:sz w:val="24"/>
          <w:szCs w:val="24"/>
        </w:rPr>
        <w:t xml:space="preserve">Wykonawcy/ów </w:t>
      </w:r>
      <w:r w:rsidRPr="00286BA3">
        <w:rPr>
          <w:rFonts w:asciiTheme="majorHAnsi" w:hAnsiTheme="majorHAnsi" w:cstheme="majorHAnsi"/>
          <w:b/>
          <w:sz w:val="24"/>
          <w:szCs w:val="24"/>
        </w:rPr>
        <w:t>w zakresie zastosowanych materiałów</w:t>
      </w:r>
      <w:r w:rsidR="00286BA3" w:rsidRPr="00286BA3">
        <w:rPr>
          <w:rFonts w:asciiTheme="majorHAnsi" w:hAnsiTheme="majorHAnsi" w:cstheme="majorHAnsi"/>
          <w:b/>
          <w:sz w:val="24"/>
          <w:szCs w:val="24"/>
        </w:rPr>
        <w:t xml:space="preserve"> do wykonania przedmiotu zamówienia</w:t>
      </w:r>
      <w:r w:rsidRPr="00286BA3">
        <w:rPr>
          <w:rFonts w:asciiTheme="majorHAnsi" w:hAnsiTheme="majorHAnsi" w:cstheme="majorHAnsi"/>
          <w:b/>
          <w:sz w:val="24"/>
          <w:szCs w:val="24"/>
        </w:rPr>
        <w:t>:</w:t>
      </w:r>
    </w:p>
    <w:p w14:paraId="36D147A6" w14:textId="747F478E" w:rsidR="00286BA3" w:rsidRPr="00286BA3" w:rsidRDefault="00650415" w:rsidP="00A92864">
      <w:pPr>
        <w:pStyle w:val="Akapitzlist"/>
        <w:widowControl w:val="0"/>
        <w:numPr>
          <w:ilvl w:val="0"/>
          <w:numId w:val="48"/>
        </w:numPr>
        <w:tabs>
          <w:tab w:val="left" w:pos="-29536"/>
          <w:tab w:val="left" w:pos="-24468"/>
          <w:tab w:val="left" w:pos="-9811"/>
        </w:tabs>
        <w:ind w:hanging="502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 xml:space="preserve">Oświadczam, że podczas realizacji zamówienia zastosuję następujące materiały: </w:t>
      </w:r>
    </w:p>
    <w:p w14:paraId="29A85B4B" w14:textId="77777777" w:rsidR="00286BA3" w:rsidRPr="00286BA3" w:rsidRDefault="00650415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851" w:hanging="567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 xml:space="preserve">…* </w:t>
      </w:r>
    </w:p>
    <w:p w14:paraId="0C2AB836" w14:textId="77777777" w:rsidR="00286BA3" w:rsidRPr="00286BA3" w:rsidRDefault="00650415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851" w:hanging="567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>….**</w:t>
      </w:r>
      <w:r w:rsidR="00286BA3" w:rsidRPr="00286BA3">
        <w:rPr>
          <w:rFonts w:asciiTheme="majorHAnsi" w:hAnsiTheme="majorHAnsi" w:cstheme="majorHAnsi"/>
          <w:sz w:val="24"/>
          <w:szCs w:val="24"/>
        </w:rPr>
        <w:t>,</w:t>
      </w:r>
    </w:p>
    <w:p w14:paraId="5096C447" w14:textId="4C387591" w:rsidR="00286BA3" w:rsidRPr="00286BA3" w:rsidRDefault="00650415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284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 xml:space="preserve">które spełniają wymogi  w zakresie równoważności </w:t>
      </w:r>
      <w:r w:rsidR="00286BA3" w:rsidRPr="00286BA3">
        <w:rPr>
          <w:rFonts w:asciiTheme="majorHAnsi" w:hAnsiTheme="majorHAnsi" w:cstheme="majorHAnsi"/>
          <w:sz w:val="24"/>
          <w:szCs w:val="24"/>
        </w:rPr>
        <w:t xml:space="preserve">określone przez Zamawiającego w </w:t>
      </w:r>
      <w:r w:rsidRPr="00286BA3">
        <w:rPr>
          <w:rFonts w:asciiTheme="majorHAnsi" w:hAnsiTheme="majorHAnsi" w:cstheme="majorHAnsi"/>
          <w:sz w:val="24"/>
          <w:szCs w:val="24"/>
        </w:rPr>
        <w:t>załączniku</w:t>
      </w:r>
      <w:r w:rsidRPr="00286BA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nr </w:t>
      </w:r>
      <w:r w:rsidR="00286BA3" w:rsidRPr="00286BA3">
        <w:rPr>
          <w:rFonts w:asciiTheme="majorHAnsi" w:hAnsiTheme="majorHAnsi" w:cstheme="majorHAnsi"/>
          <w:sz w:val="24"/>
          <w:szCs w:val="24"/>
          <w:shd w:val="clear" w:color="auto" w:fill="FFFFFF"/>
        </w:rPr>
        <w:t>…</w:t>
      </w:r>
      <w:r w:rsidRPr="00286BA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do SWZ.</w:t>
      </w:r>
      <w:bookmarkStart w:id="1" w:name="_GoBack"/>
      <w:bookmarkEnd w:id="1"/>
    </w:p>
    <w:p w14:paraId="1FCBFDF1" w14:textId="77777777" w:rsidR="00286BA3" w:rsidRPr="00286BA3" w:rsidRDefault="00650415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567" w:hanging="283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 w:rsidRPr="00286BA3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*należy wskazać: pełną nazwę handlową materiału, </w:t>
      </w:r>
    </w:p>
    <w:p w14:paraId="04ED45EB" w14:textId="77777777" w:rsidR="00286BA3" w:rsidRPr="00286BA3" w:rsidRDefault="00650415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567" w:hanging="283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 w:rsidRPr="00286BA3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** należy powtórzyć i wypełnić w zakresie każdego równoważnego materiału.</w:t>
      </w:r>
    </w:p>
    <w:p w14:paraId="313FFBC5" w14:textId="77777777" w:rsidR="00286BA3" w:rsidRPr="00286BA3" w:rsidRDefault="00650415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567" w:hanging="283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86BA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Uwaga! </w:t>
      </w:r>
    </w:p>
    <w:p w14:paraId="6D5641CC" w14:textId="5769165B" w:rsidR="00650415" w:rsidRPr="00286BA3" w:rsidRDefault="00650415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284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 w:rsidRPr="00286BA3">
        <w:rPr>
          <w:rFonts w:asciiTheme="majorHAnsi" w:hAnsiTheme="majorHAnsi" w:cstheme="majorHAnsi"/>
          <w:sz w:val="24"/>
          <w:szCs w:val="24"/>
          <w:shd w:val="clear" w:color="auto" w:fill="FFFFFF"/>
        </w:rPr>
        <w:t>W przypadku braku złożenia oświadczenia w zakresie oferowanych materiałów, Zamawiający przyjmie, że podczas realizacji zamówienia</w:t>
      </w:r>
      <w:r w:rsidRPr="00286BA3">
        <w:rPr>
          <w:rFonts w:asciiTheme="minorHAnsi" w:hAnsiTheme="minorHAnsi" w:cstheme="majorHAnsi"/>
          <w:sz w:val="24"/>
          <w:szCs w:val="24"/>
          <w:shd w:val="clear" w:color="auto" w:fill="FFFFFF"/>
        </w:rPr>
        <w:t xml:space="preserve"> </w:t>
      </w:r>
      <w:r w:rsidRPr="00286BA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Wykonawca zastosuje materiały opisane w załączniku nr </w:t>
      </w:r>
      <w:r w:rsidR="004366B7">
        <w:rPr>
          <w:rFonts w:asciiTheme="majorHAnsi" w:hAnsiTheme="majorHAnsi" w:cstheme="majorHAnsi"/>
          <w:sz w:val="24"/>
          <w:szCs w:val="24"/>
          <w:shd w:val="clear" w:color="auto" w:fill="FFFFFF"/>
        </w:rPr>
        <w:t>2</w:t>
      </w:r>
      <w:r w:rsidRPr="00286BA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do SWZ.</w:t>
      </w:r>
    </w:p>
    <w:p w14:paraId="41786139" w14:textId="77777777" w:rsidR="00650415" w:rsidRPr="0074788A" w:rsidRDefault="00650415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73F71C81" w14:textId="21EA3548" w:rsidR="004C2042" w:rsidRPr="00EA651E" w:rsidRDefault="00286BA3" w:rsidP="00A92864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Pozostałe oświadczenia Wykonawcy/ów</w:t>
      </w:r>
      <w:r w:rsidR="004C2042" w:rsidRPr="00EA651E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4A5FEB7E" w14:textId="77777777" w:rsidR="004F1AFA" w:rsidRPr="004F1AFA" w:rsidRDefault="00C050EE" w:rsidP="00A928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E71A7B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określonych w SWZ, jej załącznikach, oraz ofercie Wykonawcy</w:t>
      </w:r>
      <w:r w:rsidR="003A17D8" w:rsidRPr="00E71A7B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;</w:t>
      </w:r>
    </w:p>
    <w:p w14:paraId="209E1581" w14:textId="77777777" w:rsidR="004F1AFA" w:rsidRPr="004F1AFA" w:rsidRDefault="00C050EE" w:rsidP="00A928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W cenie mojej/naszej oferty zostały uwzględnione wszystkie koszty wykonania </w:t>
      </w:r>
      <w:r w:rsidR="006B6296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przedmiotu </w:t>
      </w: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zamówienia</w:t>
      </w:r>
      <w:r w:rsidR="003A17D8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;</w:t>
      </w:r>
    </w:p>
    <w:p w14:paraId="3E74677A" w14:textId="77777777" w:rsidR="004F1AFA" w:rsidRPr="004F1AFA" w:rsidRDefault="00C050EE" w:rsidP="00A928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</w:t>
      </w:r>
      <w:r w:rsidR="008A3056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em</w:t>
      </w: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umowy oraz wszelkimi ich zmianami (jeżeli dotyczy), w pełni je akceptuje/my i nie wnoszę/ wnosimy do nich zastrzeżeń oraz przyjmujemy warunki w nich zawarte</w:t>
      </w:r>
      <w:r w:rsidR="003A17D8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;</w:t>
      </w:r>
    </w:p>
    <w:p w14:paraId="7A336897" w14:textId="77777777" w:rsidR="004F1AFA" w:rsidRPr="004F1AFA" w:rsidRDefault="00E71A7B" w:rsidP="00A928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eastAsiaTheme="minorHAnsi" w:hAnsiTheme="majorHAnsi" w:cstheme="majorHAnsi"/>
          <w:sz w:val="24"/>
          <w:szCs w:val="24"/>
        </w:rPr>
        <w:t>Oświadczam/my, że uważamy się za związanych niniejszą ofertą przez okres wskazany w SWZ.</w:t>
      </w:r>
    </w:p>
    <w:p w14:paraId="4F10B454" w14:textId="4061DED4" w:rsidR="00550791" w:rsidRPr="00550791" w:rsidRDefault="00B76ABE" w:rsidP="00A928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eastAsia="Verdana" w:hAnsiTheme="majorHAnsi" w:cstheme="majorHAnsi"/>
          <w:b/>
          <w:color w:val="FF0000"/>
          <w:spacing w:val="4"/>
          <w:sz w:val="24"/>
          <w:szCs w:val="24"/>
        </w:rPr>
      </w:pPr>
      <w:r w:rsidRPr="004F1AFA">
        <w:rPr>
          <w:rFonts w:asciiTheme="majorHAnsi" w:hAnsiTheme="majorHAnsi" w:cstheme="majorHAnsi"/>
          <w:sz w:val="24"/>
          <w:szCs w:val="24"/>
        </w:rPr>
        <w:t>Oświadczam/</w:t>
      </w:r>
      <w:r w:rsidR="00E71A7B" w:rsidRPr="004F1AFA">
        <w:rPr>
          <w:rFonts w:asciiTheme="majorHAnsi" w:hAnsiTheme="majorHAnsi" w:cstheme="majorHAnsi"/>
          <w:sz w:val="24"/>
          <w:szCs w:val="24"/>
        </w:rPr>
        <w:t>m</w:t>
      </w:r>
      <w:r w:rsidRPr="004F1AFA">
        <w:rPr>
          <w:rFonts w:asciiTheme="majorHAnsi" w:hAnsiTheme="majorHAnsi" w:cstheme="majorHAnsi"/>
          <w:sz w:val="24"/>
          <w:szCs w:val="24"/>
        </w:rPr>
        <w:t xml:space="preserve">y, że wybór naszej oferty nie będzie prowadził do powstania </w:t>
      </w:r>
      <w:r w:rsidR="00EA651E">
        <w:rPr>
          <w:rFonts w:asciiTheme="majorHAnsi" w:hAnsiTheme="majorHAnsi" w:cstheme="majorHAnsi"/>
          <w:sz w:val="24"/>
          <w:szCs w:val="24"/>
        </w:rPr>
        <w:t xml:space="preserve"> </w:t>
      </w:r>
      <w:r w:rsidRPr="004F1AFA">
        <w:rPr>
          <w:rFonts w:asciiTheme="majorHAnsi" w:hAnsiTheme="majorHAnsi" w:cstheme="majorHAnsi"/>
          <w:sz w:val="24"/>
          <w:szCs w:val="24"/>
        </w:rPr>
        <w:t xml:space="preserve">u Zamawiającego obowiązku podatkowego zgodnie z przepisami o podatku od towarów i </w:t>
      </w:r>
      <w:r w:rsidR="00550791" w:rsidRPr="00550791">
        <w:rPr>
          <w:rFonts w:asciiTheme="majorHAnsi" w:hAnsiTheme="majorHAnsi" w:cstheme="majorHAnsi"/>
          <w:sz w:val="24"/>
          <w:szCs w:val="24"/>
        </w:rPr>
        <w:t>usług</w:t>
      </w:r>
      <w:r w:rsidR="00550791" w:rsidRPr="00E71A7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bookmarkStart w:id="2" w:name="_3j2qqm3" w:colFirst="0" w:colLast="0"/>
      <w:bookmarkEnd w:id="2"/>
      <w:r w:rsidR="00550791" w:rsidRPr="00550791">
        <w:rPr>
          <w:rFonts w:asciiTheme="majorHAnsi" w:hAnsiTheme="majorHAnsi" w:cstheme="majorHAnsi"/>
          <w:sz w:val="24"/>
          <w:szCs w:val="24"/>
        </w:rPr>
        <w:t>;</w:t>
      </w:r>
    </w:p>
    <w:p w14:paraId="11C6EE39" w14:textId="77777777" w:rsidR="00550791" w:rsidRPr="004F1AFA" w:rsidRDefault="00550791" w:rsidP="00A928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hAnsiTheme="majorHAnsi" w:cstheme="majorHAnsi"/>
          <w:color w:val="000000"/>
          <w:sz w:val="24"/>
          <w:szCs w:val="24"/>
        </w:rPr>
        <w:t>Oświadczam/my, że</w:t>
      </w:r>
      <w:bookmarkStart w:id="3" w:name="_Hlk61616766"/>
      <w:r w:rsidRPr="004F1AFA"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 w:rsidRPr="00E71A7B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2"/>
      </w:r>
      <w:r w:rsidRPr="004F1AFA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E71A7B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3"/>
      </w:r>
      <w:bookmarkEnd w:id="3"/>
      <w:r w:rsidRPr="004F1AFA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17ADBEA3" w14:textId="3D95A227" w:rsidR="00550791" w:rsidRPr="004F1AFA" w:rsidRDefault="00550791" w:rsidP="00A928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hAnsiTheme="majorHAnsi" w:cstheme="majorHAnsi"/>
          <w:sz w:val="24"/>
          <w:szCs w:val="24"/>
        </w:rPr>
        <w:lastRenderedPageBreak/>
        <w:t>Oświadczamy, że zamówienie wykonamy</w:t>
      </w:r>
      <w:r w:rsidRPr="004F1AFA">
        <w:rPr>
          <w:rFonts w:asciiTheme="majorHAnsi" w:hAnsiTheme="majorHAnsi" w:cstheme="majorHAnsi"/>
          <w:b/>
          <w:sz w:val="24"/>
          <w:szCs w:val="24"/>
        </w:rPr>
        <w:t xml:space="preserve"> samodzielnie*</w:t>
      </w:r>
      <w:r w:rsidR="00BB3812">
        <w:rPr>
          <w:rFonts w:asciiTheme="majorHAnsi" w:hAnsiTheme="majorHAnsi" w:cstheme="majorHAnsi"/>
          <w:b/>
          <w:sz w:val="24"/>
          <w:szCs w:val="24"/>
        </w:rPr>
        <w:t>*</w:t>
      </w:r>
      <w:r w:rsidRPr="004F1AFA">
        <w:rPr>
          <w:rFonts w:asciiTheme="majorHAnsi" w:hAnsiTheme="majorHAnsi" w:cstheme="majorHAnsi"/>
          <w:b/>
          <w:sz w:val="24"/>
          <w:szCs w:val="24"/>
        </w:rPr>
        <w:t>*/przy pomocy podwykonawców*</w:t>
      </w:r>
      <w:r w:rsidR="00BB3812">
        <w:rPr>
          <w:rFonts w:asciiTheme="majorHAnsi" w:hAnsiTheme="majorHAnsi" w:cstheme="majorHAnsi"/>
          <w:b/>
          <w:sz w:val="24"/>
          <w:szCs w:val="24"/>
        </w:rPr>
        <w:t>*</w:t>
      </w:r>
      <w:r w:rsidRPr="004F1AFA">
        <w:rPr>
          <w:rFonts w:asciiTheme="majorHAnsi" w:hAnsiTheme="majorHAnsi" w:cstheme="majorHAnsi"/>
          <w:b/>
          <w:sz w:val="24"/>
          <w:szCs w:val="24"/>
        </w:rPr>
        <w:t xml:space="preserve">*, </w:t>
      </w:r>
      <w:r w:rsidRPr="004F1AFA"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550791" w:rsidRPr="00E71A7B" w14:paraId="7AACFDD9" w14:textId="77777777" w:rsidTr="0074788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EB4" w14:textId="77777777" w:rsidR="00550791" w:rsidRPr="00D33824" w:rsidRDefault="00550791" w:rsidP="00A928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6C87" w14:textId="77777777" w:rsidR="00550791" w:rsidRPr="00D33824" w:rsidRDefault="00550791" w:rsidP="00A928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Nazwa elementu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CEB" w14:textId="77777777" w:rsidR="00550791" w:rsidRPr="00D33824" w:rsidRDefault="00550791" w:rsidP="00A928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Podwykonawca (jeśli jest znany)</w:t>
            </w:r>
          </w:p>
        </w:tc>
      </w:tr>
      <w:tr w:rsidR="00550791" w:rsidRPr="00E71A7B" w14:paraId="5926C507" w14:textId="77777777" w:rsidTr="0074788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CCD" w14:textId="77777777" w:rsidR="00550791" w:rsidRPr="00D33824" w:rsidRDefault="00550791" w:rsidP="00A928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FEC4" w14:textId="77777777" w:rsidR="00550791" w:rsidRPr="00D33824" w:rsidRDefault="00550791" w:rsidP="00A928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3F6" w14:textId="77777777" w:rsidR="00550791" w:rsidRPr="00D33824" w:rsidRDefault="00550791" w:rsidP="00A928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</w:tr>
    </w:tbl>
    <w:p w14:paraId="3F619461" w14:textId="77777777" w:rsidR="00550791" w:rsidRDefault="00550791" w:rsidP="00A92864">
      <w:pPr>
        <w:pStyle w:val="Bezodstpw1"/>
        <w:spacing w:line="276" w:lineRule="auto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D862A3A" w14:textId="7BCFD8E2" w:rsidR="00550791" w:rsidRPr="00E71A7B" w:rsidRDefault="00550791" w:rsidP="00A9286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 w:rsidRPr="00BE399E">
        <w:rPr>
          <w:rFonts w:asciiTheme="majorHAnsi" w:hAnsiTheme="majorHAnsi" w:cstheme="majorHAnsi"/>
          <w:b/>
          <w:color w:val="000000"/>
          <w:sz w:val="24"/>
          <w:szCs w:val="24"/>
        </w:rPr>
        <w:t>*</w:t>
      </w:r>
      <w:r w:rsidR="00BB3812">
        <w:rPr>
          <w:rFonts w:asciiTheme="majorHAnsi" w:hAnsiTheme="majorHAnsi" w:cstheme="majorHAnsi"/>
          <w:b/>
          <w:color w:val="000000"/>
          <w:sz w:val="24"/>
          <w:szCs w:val="24"/>
        </w:rPr>
        <w:t>*</w:t>
      </w:r>
      <w:r w:rsidRPr="00BE399E">
        <w:rPr>
          <w:rFonts w:asciiTheme="majorHAnsi" w:hAnsiTheme="majorHAnsi" w:cstheme="majorHAnsi"/>
          <w:b/>
          <w:color w:val="000000"/>
          <w:sz w:val="24"/>
          <w:szCs w:val="24"/>
        </w:rPr>
        <w:t>**</w:t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F0EB682" w14:textId="77777777" w:rsidR="00550791" w:rsidRDefault="00550791" w:rsidP="00A928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327C5EFC" w14:textId="77777777" w:rsidR="00550791" w:rsidRPr="00E71A7B" w:rsidRDefault="00550791" w:rsidP="00A928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6854C781" w14:textId="77777777" w:rsidR="00550791" w:rsidRPr="004F1AFA" w:rsidRDefault="00550791" w:rsidP="00A928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17769787" w14:textId="77777777" w:rsidR="00550791" w:rsidRPr="00D33824" w:rsidRDefault="00550791" w:rsidP="00A9286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D33824">
        <w:rPr>
          <w:rFonts w:asciiTheme="majorHAnsi" w:hAnsiTheme="majorHAnsi" w:cstheme="majorHAnsi"/>
          <w:sz w:val="24"/>
          <w:szCs w:val="24"/>
        </w:rPr>
        <w:t xml:space="preserve">Wadium </w:t>
      </w:r>
      <w:r>
        <w:rPr>
          <w:rFonts w:asciiTheme="majorHAnsi" w:hAnsiTheme="majorHAnsi" w:cstheme="majorHAnsi"/>
          <w:sz w:val="24"/>
          <w:szCs w:val="24"/>
        </w:rPr>
        <w:t xml:space="preserve">w ninijeszym postępowaniu </w:t>
      </w:r>
      <w:r w:rsidRPr="00D33824">
        <w:rPr>
          <w:rFonts w:asciiTheme="majorHAnsi" w:hAnsiTheme="majorHAnsi" w:cstheme="majorHAnsi"/>
          <w:sz w:val="24"/>
          <w:szCs w:val="24"/>
        </w:rPr>
        <w:t>zostało wniesione w formie:</w:t>
      </w:r>
      <w:r>
        <w:rPr>
          <w:rFonts w:asciiTheme="majorHAnsi" w:hAnsiTheme="majorHAnsi" w:cstheme="majorHAnsi"/>
          <w:sz w:val="24"/>
          <w:szCs w:val="24"/>
        </w:rPr>
        <w:t xml:space="preserve"> … </w:t>
      </w:r>
      <w:r w:rsidRPr="00D33824">
        <w:rPr>
          <w:rFonts w:asciiTheme="majorHAnsi" w:hAnsiTheme="majorHAnsi" w:cstheme="majorHAnsi"/>
          <w:sz w:val="20"/>
          <w:szCs w:val="20"/>
        </w:rPr>
        <w:t>(należy wskazać)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3824">
        <w:rPr>
          <w:rFonts w:asciiTheme="majorHAnsi" w:hAnsiTheme="majorHAnsi" w:cstheme="majorHAnsi"/>
          <w:sz w:val="24"/>
          <w:szCs w:val="24"/>
        </w:rPr>
        <w:t>i należy je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3B9FCC97" w14:textId="1CDFFC84" w:rsidR="00550791" w:rsidRPr="00D33824" w:rsidRDefault="00550791" w:rsidP="00A92864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</w:rPr>
        <w:t xml:space="preserve">zwrócić na </w:t>
      </w:r>
      <w:r w:rsidRPr="00D33824">
        <w:rPr>
          <w:rFonts w:asciiTheme="majorHAnsi" w:hAnsiTheme="majorHAnsi" w:cstheme="majorHAnsi"/>
          <w:sz w:val="24"/>
          <w:szCs w:val="24"/>
        </w:rPr>
        <w:t xml:space="preserve"> 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nr konta bankowego: …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>nazwa Banku ...</w:t>
      </w:r>
      <w:r w:rsidRPr="00D338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**</w:t>
      </w:r>
      <w:r w:rsidR="00BB3812">
        <w:rPr>
          <w:rFonts w:asciiTheme="majorHAnsi" w:hAnsiTheme="majorHAnsi" w:cstheme="majorHAnsi"/>
          <w:b/>
          <w:bCs/>
          <w:color w:val="000000"/>
          <w:sz w:val="24"/>
          <w:szCs w:val="24"/>
        </w:rPr>
        <w:t>*</w:t>
      </w:r>
      <w:r w:rsidRPr="00D338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**</w:t>
      </w:r>
    </w:p>
    <w:p w14:paraId="7C789FAF" w14:textId="21B7A734" w:rsidR="00550791" w:rsidRPr="00574B68" w:rsidRDefault="00550791" w:rsidP="00A92864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zwolnić 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na adres e-mail gwaranta / poręczyciela: … </w:t>
      </w:r>
      <w:r w:rsidRPr="00D338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**</w:t>
      </w:r>
      <w:r w:rsidR="00BB3812">
        <w:rPr>
          <w:rFonts w:asciiTheme="majorHAnsi" w:hAnsiTheme="majorHAnsi" w:cstheme="majorHAnsi"/>
          <w:b/>
          <w:bCs/>
          <w:color w:val="000000"/>
          <w:sz w:val="24"/>
          <w:szCs w:val="24"/>
        </w:rPr>
        <w:t>*</w:t>
      </w:r>
      <w:r w:rsidRPr="00D338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**</w:t>
      </w:r>
    </w:p>
    <w:p w14:paraId="3A92ECD1" w14:textId="77777777" w:rsidR="00550791" w:rsidRPr="00EA651E" w:rsidRDefault="00550791" w:rsidP="00A92864">
      <w:pPr>
        <w:pStyle w:val="normaltableau"/>
        <w:numPr>
          <w:ilvl w:val="0"/>
          <w:numId w:val="1"/>
        </w:numPr>
        <w:spacing w:before="0" w:after="0" w:line="360" w:lineRule="auto"/>
        <w:ind w:left="284" w:hanging="426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3193EBAA" w14:textId="77777777" w:rsidR="00550791" w:rsidRDefault="00550791" w:rsidP="00A92864">
      <w:pPr>
        <w:pStyle w:val="normaltableau"/>
        <w:spacing w:before="0" w:after="0" w:line="360" w:lineRule="auto"/>
        <w:jc w:val="left"/>
        <w:rPr>
          <w:rFonts w:asciiTheme="majorHAnsi" w:hAnsiTheme="majorHAnsi" w:cstheme="majorHAnsi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 xml:space="preserve">1/ </w:t>
      </w: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Oświadczenie składane z art. 125 ust. 1 </w:t>
      </w:r>
      <w:r>
        <w:rPr>
          <w:rFonts w:asciiTheme="majorHAnsi" w:hAnsiTheme="majorHAnsi" w:cstheme="majorHAnsi"/>
          <w:sz w:val="24"/>
          <w:szCs w:val="24"/>
          <w:lang w:val="pl-PL" w:eastAsia="en-US"/>
        </w:rPr>
        <w:t>ustawy PZP;</w:t>
      </w:r>
    </w:p>
    <w:p w14:paraId="12C49527" w14:textId="2D13DAD6" w:rsidR="00550791" w:rsidRDefault="00550791" w:rsidP="00A92864">
      <w:pPr>
        <w:pStyle w:val="normaltableau"/>
        <w:spacing w:before="0" w:after="0" w:line="360" w:lineRule="auto"/>
        <w:jc w:val="left"/>
        <w:rPr>
          <w:rFonts w:asciiTheme="majorHAnsi" w:hAnsiTheme="majorHAnsi" w:cstheme="majorHAnsi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 xml:space="preserve">2/ </w:t>
      </w:r>
      <w:r w:rsidR="00286BA3" w:rsidRPr="00286BA3">
        <w:rPr>
          <w:rFonts w:asciiTheme="majorHAnsi" w:hAnsiTheme="majorHAnsi" w:cstheme="majorHAnsi"/>
          <w:b/>
          <w:sz w:val="24"/>
          <w:szCs w:val="24"/>
          <w:lang w:val="pl-PL" w:eastAsia="en-US"/>
        </w:rPr>
        <w:t>Przedmiotowy środek dowodowy (próbkę);</w:t>
      </w:r>
    </w:p>
    <w:p w14:paraId="02733A22" w14:textId="2476DBE3" w:rsidR="00550791" w:rsidRPr="004366B7" w:rsidRDefault="004366B7" w:rsidP="00A92864">
      <w:pPr>
        <w:pStyle w:val="normaltableau"/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 xml:space="preserve">3/ </w:t>
      </w:r>
    </w:p>
    <w:p w14:paraId="2452945D" w14:textId="6709EA6D" w:rsidR="00550791" w:rsidRPr="004F1AFA" w:rsidRDefault="00550791" w:rsidP="00A92864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0F126EFB" w14:textId="77777777" w:rsidR="00550791" w:rsidRPr="00574B68" w:rsidRDefault="00550791" w:rsidP="00A92864">
      <w:pPr>
        <w:suppressAutoHyphens/>
        <w:rPr>
          <w:rFonts w:asciiTheme="majorHAnsi" w:hAnsiTheme="majorHAnsi" w:cstheme="majorHAnsi"/>
          <w:color w:val="C00000"/>
          <w:sz w:val="24"/>
          <w:szCs w:val="24"/>
          <w:u w:val="single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Formularz oferty </w:t>
      </w:r>
      <w:r w:rsidRPr="004F1AFA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4F1AFA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2E79ADA" w14:textId="04799950" w:rsidR="00550791" w:rsidRDefault="00550791" w:rsidP="00A9286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7FB569F" w14:textId="53495574" w:rsidR="004366B7" w:rsidRDefault="004366B7" w:rsidP="00A9286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6013D7" w14:textId="77777777" w:rsidR="004366B7" w:rsidRDefault="004366B7" w:rsidP="00A9286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9D5B237" w14:textId="222FB151" w:rsidR="00550791" w:rsidRPr="005C252E" w:rsidRDefault="00550791" w:rsidP="00A92864">
      <w:pPr>
        <w:rPr>
          <w:rFonts w:asciiTheme="majorHAnsi" w:hAnsiTheme="majorHAnsi" w:cstheme="majorHAnsi"/>
          <w:i/>
          <w:iCs/>
        </w:rPr>
      </w:pPr>
      <w:r w:rsidRPr="005C252E">
        <w:rPr>
          <w:rFonts w:asciiTheme="majorHAnsi" w:hAnsiTheme="majorHAnsi" w:cstheme="majorHAnsi"/>
          <w:b/>
          <w:bCs/>
        </w:rPr>
        <w:t>*</w:t>
      </w:r>
      <w:r w:rsidRPr="005C252E">
        <w:rPr>
          <w:rFonts w:asciiTheme="majorHAnsi" w:hAnsiTheme="majorHAnsi" w:cstheme="majorHAnsi"/>
          <w:i/>
          <w:iCs/>
          <w:spacing w:val="2"/>
        </w:rPr>
        <w:t>W przypadku złożenia oferty wspólnej należy zaznaczyć, kto jest liderem i podmiotem upoważnionym do reprezentowania pozostałych.</w:t>
      </w:r>
      <w:r w:rsidRPr="005C252E">
        <w:rPr>
          <w:rFonts w:asciiTheme="majorHAnsi" w:hAnsiTheme="majorHAnsi" w:cstheme="majorHAnsi"/>
          <w:i/>
          <w:iCs/>
        </w:rPr>
        <w:t xml:space="preserve"> Wskazane dane należy podać oddzielnie dla wszystkich wykonawców wspólnie ubiegających się o zamówienie. </w:t>
      </w:r>
    </w:p>
    <w:p w14:paraId="1622DCCC" w14:textId="0279FD79" w:rsidR="00550791" w:rsidRPr="005C252E" w:rsidRDefault="00550791" w:rsidP="00A92864">
      <w:pPr>
        <w:pStyle w:val="Bezodstpw1"/>
        <w:rPr>
          <w:rFonts w:asciiTheme="majorHAnsi" w:hAnsiTheme="majorHAnsi" w:cstheme="majorHAnsi"/>
          <w:i/>
          <w:iCs/>
          <w:sz w:val="20"/>
          <w:szCs w:val="20"/>
        </w:rPr>
      </w:pPr>
      <w:r w:rsidRPr="005C25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*</w:t>
      </w:r>
      <w:r w:rsidR="00BB3812">
        <w:rPr>
          <w:rFonts w:asciiTheme="majorHAnsi" w:hAnsiTheme="majorHAnsi" w:cstheme="majorHAnsi"/>
          <w:b/>
          <w:bCs/>
          <w:i/>
          <w:iCs/>
          <w:sz w:val="20"/>
          <w:szCs w:val="20"/>
        </w:rPr>
        <w:t>*</w:t>
      </w:r>
      <w:r w:rsidRPr="005C25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*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niewłaściwe przekreślić lub usunąć </w:t>
      </w:r>
    </w:p>
    <w:p w14:paraId="527D387A" w14:textId="670C09C0" w:rsidR="00550791" w:rsidRPr="005C252E" w:rsidRDefault="00550791" w:rsidP="00A92864">
      <w:pPr>
        <w:pStyle w:val="Akapitzlist"/>
        <w:spacing w:after="0" w:line="240" w:lineRule="auto"/>
        <w:ind w:left="0"/>
        <w:rPr>
          <w:rFonts w:asciiTheme="majorHAnsi" w:hAnsiTheme="majorHAnsi" w:cstheme="majorHAnsi"/>
          <w:i/>
          <w:iCs/>
          <w:sz w:val="20"/>
          <w:szCs w:val="20"/>
        </w:rPr>
      </w:pPr>
      <w:r w:rsidRPr="005C252E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**</w:t>
      </w:r>
      <w:r w:rsidR="00BB3812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*</w:t>
      </w:r>
      <w:r w:rsidRPr="005C252E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*</w:t>
      </w:r>
      <w:r w:rsidRPr="005C252E">
        <w:rPr>
          <w:rFonts w:asciiTheme="majorHAnsi" w:hAnsiTheme="majorHAnsi" w:cstheme="majorHAnsi"/>
          <w:i/>
          <w:iCs/>
          <w:color w:val="000000"/>
          <w:sz w:val="20"/>
          <w:szCs w:val="20"/>
        </w:rPr>
        <w:t>właściwe zaznaczyć poprzez zaznaczenie kwadracika krzyżykiem, ptaszkiem, zamalowanie go lub poprzez wyboldowanie lub podkreślenie właściwej wielkości przedsiębiorstwa.</w:t>
      </w:r>
      <w:r w:rsidRPr="005C252E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W przypadku złożenia oferty przez Wykonawców wspólnie ubiegających się o zamówienie publiczne powyższą informację należy podać dla każdego z Wykonawców oddzielnie. 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Informacje są wymagane wyłącznie do celów statystycznych. Przez </w:t>
      </w:r>
      <w:r w:rsidRPr="005C252E">
        <w:rPr>
          <w:rFonts w:asciiTheme="majorHAnsi" w:hAnsiTheme="majorHAnsi" w:cstheme="majorHAnsi"/>
          <w:b/>
          <w:i/>
          <w:iCs/>
          <w:sz w:val="20"/>
          <w:szCs w:val="20"/>
        </w:rPr>
        <w:t>Mikroprzedsiębiorstwo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 należy rozumieć przedsiębiorstwo, które zatrudnia mniej niż 10 osób i którego roczny obrót lub roczna suma bilansowa nie przekracza 2 milionów EUR. </w:t>
      </w:r>
      <w:r w:rsidRPr="005C252E">
        <w:rPr>
          <w:rFonts w:asciiTheme="majorHAnsi" w:hAnsiTheme="majorHAnsi" w:cstheme="majorHAnsi"/>
          <w:b/>
          <w:i/>
          <w:iCs/>
          <w:sz w:val="20"/>
          <w:szCs w:val="20"/>
        </w:rPr>
        <w:t>Małe przedsiębiorstwo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 to przedsiębiorstwo, które zatrudnia mniej niż 50 osób i którego roczny obrót lub roczna suma bilansowa nie przekracza 10 milionów EUR. </w:t>
      </w:r>
      <w:r w:rsidRPr="005C252E">
        <w:rPr>
          <w:rFonts w:asciiTheme="majorHAnsi" w:hAnsiTheme="majorHAnsi" w:cstheme="majorHAnsi"/>
          <w:b/>
          <w:i/>
          <w:iCs/>
          <w:sz w:val="20"/>
          <w:szCs w:val="20"/>
        </w:rPr>
        <w:t>Średnie przedsiębiorstwa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E4E800D" w14:textId="52F39990" w:rsidR="00550791" w:rsidRPr="005C252E" w:rsidRDefault="00550791" w:rsidP="00A92864">
      <w:pPr>
        <w:pStyle w:val="Bezodstpw1"/>
        <w:spacing w:line="276" w:lineRule="auto"/>
        <w:rPr>
          <w:rFonts w:asciiTheme="majorHAnsi" w:hAnsiTheme="majorHAnsi" w:cstheme="majorHAnsi"/>
          <w:i/>
          <w:iCs/>
          <w:sz w:val="20"/>
          <w:szCs w:val="20"/>
        </w:rPr>
        <w:sectPr w:rsidR="00550791" w:rsidRPr="005C252E" w:rsidSect="004366B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418" w:bottom="568" w:left="1418" w:header="709" w:footer="709" w:gutter="0"/>
          <w:cols w:space="708"/>
          <w:titlePg/>
          <w:docGrid w:linePitch="360"/>
        </w:sectPr>
      </w:pPr>
      <w:r w:rsidRPr="005C25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***</w:t>
      </w:r>
      <w:r w:rsidR="00BB3812">
        <w:rPr>
          <w:rFonts w:asciiTheme="majorHAnsi" w:hAnsiTheme="majorHAnsi" w:cstheme="majorHAnsi"/>
          <w:b/>
          <w:bCs/>
          <w:i/>
          <w:iCs/>
          <w:sz w:val="20"/>
          <w:szCs w:val="20"/>
        </w:rPr>
        <w:t>*</w:t>
      </w:r>
      <w:r w:rsidRPr="005C25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*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>w zależności od formy w jakiej zostało wniesione wa</w:t>
      </w:r>
      <w:r w:rsidR="00286BA3">
        <w:rPr>
          <w:rFonts w:asciiTheme="majorHAnsi" w:hAnsiTheme="majorHAnsi" w:cstheme="majorHAnsi"/>
          <w:i/>
          <w:iCs/>
          <w:sz w:val="20"/>
          <w:szCs w:val="20"/>
        </w:rPr>
        <w:t>dium należy odpowiednio wypełnić</w:t>
      </w:r>
    </w:p>
    <w:p w14:paraId="762C8FAA" w14:textId="77777777" w:rsidR="00550791" w:rsidRDefault="00550791" w:rsidP="00550791">
      <w:pPr>
        <w:contextualSpacing/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550791" w:rsidSect="00550791">
      <w:pgSz w:w="11906" w:h="16838" w:code="9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879F" w14:textId="77777777" w:rsidR="0074788A" w:rsidRDefault="0074788A">
      <w:r>
        <w:separator/>
      </w:r>
    </w:p>
  </w:endnote>
  <w:endnote w:type="continuationSeparator" w:id="0">
    <w:p w14:paraId="560F4755" w14:textId="77777777" w:rsidR="0074788A" w:rsidRDefault="007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4D57" w14:textId="15E7B137" w:rsidR="0074788A" w:rsidRPr="00174BDA" w:rsidRDefault="0074788A" w:rsidP="00174BDA">
    <w:pPr>
      <w:jc w:val="right"/>
      <w:rPr>
        <w:rFonts w:asciiTheme="minorHAnsi" w:hAnsiTheme="minorHAnsi" w:cstheme="minorHAnsi"/>
        <w:sz w:val="24"/>
        <w:szCs w:val="24"/>
      </w:rPr>
    </w:pPr>
  </w:p>
  <w:p w14:paraId="7CAA654D" w14:textId="2C6CE024" w:rsidR="0074788A" w:rsidRPr="00D33824" w:rsidRDefault="0074788A" w:rsidP="00174BDA">
    <w:pPr>
      <w:spacing w:line="256" w:lineRule="auto"/>
      <w:ind w:right="165"/>
      <w:jc w:val="right"/>
      <w:rPr>
        <w:rFonts w:asciiTheme="minorHAnsi" w:hAnsiTheme="minorHAnsi" w:cstheme="minorHAnsi"/>
        <w:sz w:val="18"/>
        <w:szCs w:val="18"/>
      </w:rPr>
    </w:pPr>
    <w:r w:rsidRPr="00D33824">
      <w:rPr>
        <w:rFonts w:asciiTheme="minorHAnsi" w:hAnsiTheme="minorHAnsi" w:cstheme="minorHAnsi"/>
        <w:sz w:val="18"/>
        <w:szCs w:val="18"/>
      </w:rPr>
      <w:t xml:space="preserve">strona </w:t>
    </w:r>
    <w:r w:rsidRPr="00D33824">
      <w:rPr>
        <w:rFonts w:asciiTheme="minorHAnsi" w:hAnsiTheme="minorHAnsi" w:cstheme="minorHAnsi"/>
        <w:sz w:val="18"/>
        <w:szCs w:val="18"/>
      </w:rPr>
      <w:fldChar w:fldCharType="begin"/>
    </w:r>
    <w:r w:rsidRPr="00D33824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33824">
      <w:rPr>
        <w:rFonts w:asciiTheme="minorHAnsi" w:hAnsiTheme="minorHAnsi" w:cstheme="minorHAnsi"/>
        <w:sz w:val="18"/>
        <w:szCs w:val="18"/>
      </w:rPr>
      <w:fldChar w:fldCharType="separate"/>
    </w:r>
    <w:r w:rsidR="00A92864">
      <w:rPr>
        <w:rFonts w:asciiTheme="minorHAnsi" w:hAnsiTheme="minorHAnsi" w:cstheme="minorHAnsi"/>
        <w:noProof/>
        <w:sz w:val="18"/>
        <w:szCs w:val="18"/>
      </w:rPr>
      <w:t>2</w:t>
    </w:r>
    <w:r w:rsidRPr="00D33824">
      <w:rPr>
        <w:rFonts w:asciiTheme="minorHAnsi" w:hAnsiTheme="minorHAnsi" w:cstheme="minorHAnsi"/>
        <w:sz w:val="18"/>
        <w:szCs w:val="18"/>
      </w:rPr>
      <w:fldChar w:fldCharType="end"/>
    </w:r>
    <w:r w:rsidRPr="00D33824">
      <w:rPr>
        <w:rFonts w:asciiTheme="minorHAnsi" w:hAnsiTheme="minorHAnsi" w:cstheme="minorHAnsi"/>
        <w:sz w:val="18"/>
        <w:szCs w:val="18"/>
      </w:rPr>
      <w:t xml:space="preserve"> z </w:t>
    </w:r>
    <w:r w:rsidRPr="00D33824">
      <w:rPr>
        <w:rFonts w:asciiTheme="minorHAnsi" w:hAnsiTheme="minorHAnsi" w:cstheme="minorHAnsi"/>
        <w:noProof/>
        <w:sz w:val="18"/>
        <w:szCs w:val="18"/>
      </w:rPr>
      <w:fldChar w:fldCharType="begin"/>
    </w:r>
    <w:r w:rsidRPr="00D33824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D33824">
      <w:rPr>
        <w:rFonts w:asciiTheme="minorHAnsi" w:hAnsiTheme="minorHAnsi" w:cstheme="minorHAnsi"/>
        <w:noProof/>
        <w:sz w:val="18"/>
        <w:szCs w:val="18"/>
      </w:rPr>
      <w:fldChar w:fldCharType="separate"/>
    </w:r>
    <w:r w:rsidR="00A92864">
      <w:rPr>
        <w:rFonts w:asciiTheme="minorHAnsi" w:hAnsiTheme="minorHAnsi" w:cstheme="minorHAnsi"/>
        <w:noProof/>
        <w:sz w:val="18"/>
        <w:szCs w:val="18"/>
      </w:rPr>
      <w:t>4</w:t>
    </w:r>
    <w:r w:rsidRPr="00D33824">
      <w:rPr>
        <w:rFonts w:asciiTheme="minorHAnsi" w:hAnsiTheme="minorHAnsi" w:cstheme="minorHAnsi"/>
        <w:noProof/>
        <w:sz w:val="18"/>
        <w:szCs w:val="18"/>
      </w:rPr>
      <w:fldChar w:fldCharType="end"/>
    </w:r>
  </w:p>
  <w:p w14:paraId="249083E7" w14:textId="2FFD39AD" w:rsidR="0074788A" w:rsidRPr="0095730D" w:rsidRDefault="0074788A">
    <w:pPr>
      <w:pStyle w:val="Stopka"/>
      <w:jc w:val="right"/>
      <w:rPr>
        <w:rFonts w:asciiTheme="majorHAnsi" w:eastAsiaTheme="majorEastAsia" w:hAnsiTheme="majorHAnsi" w:cstheme="majorHAnsi"/>
      </w:rPr>
    </w:pPr>
  </w:p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407235B2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864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929E" w14:textId="77777777" w:rsidR="0074788A" w:rsidRDefault="0074788A">
      <w:r>
        <w:separator/>
      </w:r>
    </w:p>
  </w:footnote>
  <w:footnote w:type="continuationSeparator" w:id="0">
    <w:p w14:paraId="5E71459A" w14:textId="77777777" w:rsidR="0074788A" w:rsidRDefault="0074788A">
      <w:r>
        <w:continuationSeparator/>
      </w:r>
    </w:p>
  </w:footnote>
  <w:footnote w:id="1">
    <w:p w14:paraId="0E926EAA" w14:textId="77777777" w:rsidR="0074788A" w:rsidRPr="00D33824" w:rsidRDefault="0074788A" w:rsidP="00550791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sz w:val="12"/>
          <w:szCs w:val="12"/>
        </w:rPr>
        <w:t>W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22AC38F7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1)     wskazać nazwę (rodzaj) towaru lub usługi, których dostawa lub świadczenie będą prowadziły do powstania obowiązku podatkowego,</w:t>
      </w:r>
    </w:p>
    <w:p w14:paraId="441220F7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2)     wskazać wartość towaru lub usługi objętego obowiązkiem podatkowym Zamawiającego, bez kwoty podatku,</w:t>
      </w:r>
    </w:p>
    <w:p w14:paraId="06877748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3)     wskazać stawkę podatku od towarów i usług, która zgodnie z wiedzą Wykonawcy, będzie miała zastosowanie,</w:t>
      </w:r>
    </w:p>
    <w:p w14:paraId="15F7A694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 xml:space="preserve">4)     w formularzu oferty wskazać cenę bez podatku od towarów i usług (cena netto). </w:t>
      </w:r>
    </w:p>
    <w:p w14:paraId="58BE2FB1" w14:textId="77777777" w:rsidR="0074788A" w:rsidRPr="00D33824" w:rsidRDefault="0074788A" w:rsidP="00550791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  <w:footnote w:id="2">
    <w:p w14:paraId="3D2E2CF9" w14:textId="77777777" w:rsidR="0074788A" w:rsidRPr="00D33824" w:rsidRDefault="0074788A" w:rsidP="00550791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i/>
          <w:color w:val="000000"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14:paraId="2F8020E7" w14:textId="77777777" w:rsidR="0074788A" w:rsidRPr="00D33824" w:rsidRDefault="0074788A" w:rsidP="00550791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  <w:footnote w:id="3">
    <w:p w14:paraId="617B0C97" w14:textId="77777777" w:rsidR="0074788A" w:rsidRPr="00D33824" w:rsidRDefault="0074788A" w:rsidP="00550791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i/>
          <w:color w:val="000000"/>
          <w:sz w:val="12"/>
          <w:szCs w:val="12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489EF26B" w14:textId="77777777" w:rsidR="0074788A" w:rsidRDefault="0074788A" w:rsidP="005507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416" w14:textId="38724385" w:rsidR="0074788A" w:rsidRPr="005A41EF" w:rsidRDefault="0074788A" w:rsidP="00062F7C">
    <w:pPr>
      <w:pStyle w:val="Nagwek"/>
      <w:tabs>
        <w:tab w:val="right" w:pos="9740"/>
      </w:tabs>
      <w:rPr>
        <w:rFonts w:asciiTheme="majorHAnsi" w:hAnsiTheme="majorHAnsi" w:cs="Calibri Light"/>
        <w:b/>
        <w:bCs/>
        <w:sz w:val="22"/>
        <w:szCs w:val="22"/>
      </w:rPr>
    </w:pPr>
    <w:r w:rsidRPr="005A41EF">
      <w:rPr>
        <w:rFonts w:asciiTheme="majorHAnsi" w:hAnsiTheme="majorHAnsi" w:cs="Calibri Light"/>
        <w:sz w:val="22"/>
        <w:szCs w:val="22"/>
      </w:rPr>
      <w:t xml:space="preserve">Nr sprawy: </w:t>
    </w:r>
    <w:r w:rsidRPr="005A41EF">
      <w:rPr>
        <w:rFonts w:asciiTheme="majorHAnsi" w:hAnsiTheme="majorHAnsi" w:cs="Calibri Light"/>
        <w:b/>
        <w:bCs/>
        <w:sz w:val="22"/>
        <w:szCs w:val="22"/>
      </w:rPr>
      <w:t>ZP.2611.11.1.2023.mw</w:t>
    </w:r>
  </w:p>
  <w:p w14:paraId="2D15F8F0" w14:textId="5044E074" w:rsidR="0074788A" w:rsidRDefault="0074788A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DFC" w14:textId="426B61EC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 w:rsidR="000308DB">
      <w:rPr>
        <w:rFonts w:asciiTheme="majorHAnsi" w:hAnsiTheme="majorHAnsi" w:cstheme="majorHAnsi"/>
        <w:sz w:val="24"/>
        <w:szCs w:val="24"/>
      </w:rPr>
      <w:t>15</w:t>
    </w:r>
    <w:r w:rsidRPr="00C62C99">
      <w:rPr>
        <w:rFonts w:asciiTheme="majorHAnsi" w:hAnsiTheme="majorHAnsi" w:cstheme="majorHAnsi"/>
        <w:sz w:val="24"/>
        <w:szCs w:val="24"/>
      </w:rPr>
      <w:t>.1.2023.mw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1AD"/>
    <w:multiLevelType w:val="hybridMultilevel"/>
    <w:tmpl w:val="8466BE2C"/>
    <w:lvl w:ilvl="0" w:tplc="5F804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6CF"/>
    <w:multiLevelType w:val="hybridMultilevel"/>
    <w:tmpl w:val="64A43E32"/>
    <w:lvl w:ilvl="0" w:tplc="6EAE6A0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333D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71D9"/>
    <w:multiLevelType w:val="hybridMultilevel"/>
    <w:tmpl w:val="67187072"/>
    <w:lvl w:ilvl="0" w:tplc="D6F405F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68C7"/>
    <w:multiLevelType w:val="hybridMultilevel"/>
    <w:tmpl w:val="472A969E"/>
    <w:lvl w:ilvl="0" w:tplc="CA8E3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8705E"/>
    <w:multiLevelType w:val="hybridMultilevel"/>
    <w:tmpl w:val="3FBEAD9E"/>
    <w:lvl w:ilvl="0" w:tplc="2DE412C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32EB0"/>
    <w:multiLevelType w:val="hybridMultilevel"/>
    <w:tmpl w:val="B4E08F82"/>
    <w:lvl w:ilvl="0" w:tplc="09DE053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34D5"/>
    <w:multiLevelType w:val="hybridMultilevel"/>
    <w:tmpl w:val="33D25258"/>
    <w:lvl w:ilvl="0" w:tplc="E904C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220A2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31F33"/>
    <w:multiLevelType w:val="hybridMultilevel"/>
    <w:tmpl w:val="2F60BC7C"/>
    <w:lvl w:ilvl="0" w:tplc="A5E015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A20DD"/>
    <w:multiLevelType w:val="hybridMultilevel"/>
    <w:tmpl w:val="F112DD50"/>
    <w:lvl w:ilvl="0" w:tplc="E7309F1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8A7"/>
    <w:multiLevelType w:val="hybridMultilevel"/>
    <w:tmpl w:val="CA968B66"/>
    <w:lvl w:ilvl="0" w:tplc="7B68C1B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4323"/>
    <w:multiLevelType w:val="hybridMultilevel"/>
    <w:tmpl w:val="172440E0"/>
    <w:lvl w:ilvl="0" w:tplc="111A5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E1BC3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9584E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7206E"/>
    <w:multiLevelType w:val="hybridMultilevel"/>
    <w:tmpl w:val="BF42D822"/>
    <w:lvl w:ilvl="0" w:tplc="2370D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A7206"/>
    <w:multiLevelType w:val="hybridMultilevel"/>
    <w:tmpl w:val="1FFA342C"/>
    <w:lvl w:ilvl="0" w:tplc="852C926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704A"/>
    <w:multiLevelType w:val="hybridMultilevel"/>
    <w:tmpl w:val="C49C32D6"/>
    <w:lvl w:ilvl="0" w:tplc="61682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0280A"/>
    <w:multiLevelType w:val="hybridMultilevel"/>
    <w:tmpl w:val="8F5AD59C"/>
    <w:lvl w:ilvl="0" w:tplc="837EECCA">
      <w:start w:val="1"/>
      <w:numFmt w:val="decimal"/>
      <w:lvlText w:val="%1."/>
      <w:lvlJc w:val="left"/>
      <w:pPr>
        <w:ind w:left="5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368428BF"/>
    <w:multiLevelType w:val="hybridMultilevel"/>
    <w:tmpl w:val="B6F68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E7A57"/>
    <w:multiLevelType w:val="hybridMultilevel"/>
    <w:tmpl w:val="24180822"/>
    <w:lvl w:ilvl="0" w:tplc="159A0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86FCC"/>
    <w:multiLevelType w:val="hybridMultilevel"/>
    <w:tmpl w:val="60AC144A"/>
    <w:lvl w:ilvl="0" w:tplc="E99A484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45E58"/>
    <w:multiLevelType w:val="hybridMultilevel"/>
    <w:tmpl w:val="A33EF270"/>
    <w:lvl w:ilvl="0" w:tplc="3ED4B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A7009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8062A"/>
    <w:multiLevelType w:val="hybridMultilevel"/>
    <w:tmpl w:val="58260142"/>
    <w:lvl w:ilvl="0" w:tplc="2E68A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03290"/>
    <w:multiLevelType w:val="hybridMultilevel"/>
    <w:tmpl w:val="3F0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71957"/>
    <w:multiLevelType w:val="hybridMultilevel"/>
    <w:tmpl w:val="9DAC6296"/>
    <w:lvl w:ilvl="0" w:tplc="FA4AA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618D7"/>
    <w:multiLevelType w:val="hybridMultilevel"/>
    <w:tmpl w:val="777A20F6"/>
    <w:lvl w:ilvl="0" w:tplc="1014268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9C4A9B"/>
    <w:multiLevelType w:val="hybridMultilevel"/>
    <w:tmpl w:val="B936BEBE"/>
    <w:lvl w:ilvl="0" w:tplc="7E145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07F33"/>
    <w:multiLevelType w:val="hybridMultilevel"/>
    <w:tmpl w:val="EF343CEA"/>
    <w:lvl w:ilvl="0" w:tplc="3474AB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E8765C"/>
    <w:multiLevelType w:val="hybridMultilevel"/>
    <w:tmpl w:val="1A742454"/>
    <w:lvl w:ilvl="0" w:tplc="DEFA9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8B6AAC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7B1F"/>
    <w:multiLevelType w:val="hybridMultilevel"/>
    <w:tmpl w:val="B6F68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01F7D"/>
    <w:multiLevelType w:val="hybridMultilevel"/>
    <w:tmpl w:val="3C68DBD0"/>
    <w:lvl w:ilvl="0" w:tplc="138C5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9068C"/>
    <w:multiLevelType w:val="hybridMultilevel"/>
    <w:tmpl w:val="AE6E5CB2"/>
    <w:lvl w:ilvl="0" w:tplc="C1487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062A5"/>
    <w:multiLevelType w:val="hybridMultilevel"/>
    <w:tmpl w:val="FE105B50"/>
    <w:lvl w:ilvl="0" w:tplc="BF721B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D480A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23F96"/>
    <w:multiLevelType w:val="hybridMultilevel"/>
    <w:tmpl w:val="4ADA0E40"/>
    <w:lvl w:ilvl="0" w:tplc="0854BBB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F1E9D"/>
    <w:multiLevelType w:val="hybridMultilevel"/>
    <w:tmpl w:val="2E5E3A4C"/>
    <w:lvl w:ilvl="0" w:tplc="D5EAE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B55DC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C0D5E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893"/>
    <w:multiLevelType w:val="hybridMultilevel"/>
    <w:tmpl w:val="B3C2A28C"/>
    <w:lvl w:ilvl="0" w:tplc="F29622D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94F84"/>
    <w:multiLevelType w:val="hybridMultilevel"/>
    <w:tmpl w:val="A26218B8"/>
    <w:lvl w:ilvl="0" w:tplc="4F222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91274"/>
    <w:multiLevelType w:val="hybridMultilevel"/>
    <w:tmpl w:val="2C6EBD5C"/>
    <w:lvl w:ilvl="0" w:tplc="AD4841F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F5F6E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F635F"/>
    <w:multiLevelType w:val="hybridMultilevel"/>
    <w:tmpl w:val="8E1C428E"/>
    <w:lvl w:ilvl="0" w:tplc="F8706D2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iCs w:val="0"/>
        <w:color w:val="auto"/>
        <w:sz w:val="22"/>
        <w:szCs w:val="22"/>
      </w:rPr>
    </w:lvl>
    <w:lvl w:ilvl="1" w:tplc="723E26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5C44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102FF"/>
    <w:multiLevelType w:val="hybridMultilevel"/>
    <w:tmpl w:val="43905852"/>
    <w:lvl w:ilvl="0" w:tplc="9782F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A19A3"/>
    <w:multiLevelType w:val="hybridMultilevel"/>
    <w:tmpl w:val="91446F3C"/>
    <w:lvl w:ilvl="0" w:tplc="063805B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4"/>
  </w:num>
  <w:num w:numId="4">
    <w:abstractNumId w:val="26"/>
  </w:num>
  <w:num w:numId="5">
    <w:abstractNumId w:val="14"/>
  </w:num>
  <w:num w:numId="6">
    <w:abstractNumId w:val="20"/>
  </w:num>
  <w:num w:numId="7">
    <w:abstractNumId w:val="33"/>
  </w:num>
  <w:num w:numId="8">
    <w:abstractNumId w:val="8"/>
  </w:num>
  <w:num w:numId="9">
    <w:abstractNumId w:val="25"/>
  </w:num>
  <w:num w:numId="10">
    <w:abstractNumId w:val="43"/>
  </w:num>
  <w:num w:numId="11">
    <w:abstractNumId w:val="48"/>
  </w:num>
  <w:num w:numId="12">
    <w:abstractNumId w:val="32"/>
  </w:num>
  <w:num w:numId="13">
    <w:abstractNumId w:val="40"/>
  </w:num>
  <w:num w:numId="14">
    <w:abstractNumId w:val="9"/>
  </w:num>
  <w:num w:numId="15">
    <w:abstractNumId w:val="45"/>
  </w:num>
  <w:num w:numId="16">
    <w:abstractNumId w:val="37"/>
  </w:num>
  <w:num w:numId="17">
    <w:abstractNumId w:val="12"/>
  </w:num>
  <w:num w:numId="18">
    <w:abstractNumId w:val="41"/>
  </w:num>
  <w:num w:numId="19">
    <w:abstractNumId w:val="1"/>
  </w:num>
  <w:num w:numId="20">
    <w:abstractNumId w:val="38"/>
  </w:num>
  <w:num w:numId="21">
    <w:abstractNumId w:val="7"/>
  </w:num>
  <w:num w:numId="22">
    <w:abstractNumId w:val="24"/>
  </w:num>
  <w:num w:numId="23">
    <w:abstractNumId w:val="34"/>
  </w:num>
  <w:num w:numId="24">
    <w:abstractNumId w:val="15"/>
  </w:num>
  <w:num w:numId="25">
    <w:abstractNumId w:val="2"/>
  </w:num>
  <w:num w:numId="26">
    <w:abstractNumId w:val="16"/>
  </w:num>
  <w:num w:numId="27">
    <w:abstractNumId w:val="29"/>
  </w:num>
  <w:num w:numId="28">
    <w:abstractNumId w:val="22"/>
  </w:num>
  <w:num w:numId="29">
    <w:abstractNumId w:val="27"/>
  </w:num>
  <w:num w:numId="30">
    <w:abstractNumId w:val="10"/>
  </w:num>
  <w:num w:numId="31">
    <w:abstractNumId w:val="5"/>
  </w:num>
  <w:num w:numId="32">
    <w:abstractNumId w:val="42"/>
  </w:num>
  <w:num w:numId="33">
    <w:abstractNumId w:val="23"/>
  </w:num>
  <w:num w:numId="34">
    <w:abstractNumId w:val="6"/>
  </w:num>
  <w:num w:numId="35">
    <w:abstractNumId w:val="17"/>
  </w:num>
  <w:num w:numId="36">
    <w:abstractNumId w:val="21"/>
  </w:num>
  <w:num w:numId="37">
    <w:abstractNumId w:val="0"/>
  </w:num>
  <w:num w:numId="38">
    <w:abstractNumId w:val="35"/>
  </w:num>
  <w:num w:numId="39">
    <w:abstractNumId w:val="18"/>
  </w:num>
  <w:num w:numId="40">
    <w:abstractNumId w:val="39"/>
  </w:num>
  <w:num w:numId="41">
    <w:abstractNumId w:val="19"/>
  </w:num>
  <w:num w:numId="42">
    <w:abstractNumId w:val="13"/>
  </w:num>
  <w:num w:numId="43">
    <w:abstractNumId w:val="47"/>
  </w:num>
  <w:num w:numId="44">
    <w:abstractNumId w:val="30"/>
  </w:num>
  <w:num w:numId="45">
    <w:abstractNumId w:val="46"/>
  </w:num>
  <w:num w:numId="46">
    <w:abstractNumId w:val="36"/>
  </w:num>
  <w:num w:numId="47">
    <w:abstractNumId w:val="3"/>
  </w:num>
  <w:num w:numId="48">
    <w:abstractNumId w:val="31"/>
  </w:num>
  <w:num w:numId="49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14C47"/>
    <w:rsid w:val="00014E83"/>
    <w:rsid w:val="00017395"/>
    <w:rsid w:val="00022050"/>
    <w:rsid w:val="000308DB"/>
    <w:rsid w:val="000327B6"/>
    <w:rsid w:val="0003377A"/>
    <w:rsid w:val="00046441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657"/>
    <w:rsid w:val="000A3809"/>
    <w:rsid w:val="000A41AC"/>
    <w:rsid w:val="000A7098"/>
    <w:rsid w:val="000B2FA6"/>
    <w:rsid w:val="000B42F0"/>
    <w:rsid w:val="000C0C09"/>
    <w:rsid w:val="000D0947"/>
    <w:rsid w:val="000D4BAF"/>
    <w:rsid w:val="000E0906"/>
    <w:rsid w:val="000E48C1"/>
    <w:rsid w:val="000E7DDF"/>
    <w:rsid w:val="000F17E8"/>
    <w:rsid w:val="000F319F"/>
    <w:rsid w:val="000F3C75"/>
    <w:rsid w:val="00101F2D"/>
    <w:rsid w:val="0010216E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44169"/>
    <w:rsid w:val="001504DF"/>
    <w:rsid w:val="00153F28"/>
    <w:rsid w:val="001646DF"/>
    <w:rsid w:val="00174BDA"/>
    <w:rsid w:val="00174F50"/>
    <w:rsid w:val="00186993"/>
    <w:rsid w:val="00187947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046"/>
    <w:rsid w:val="00213174"/>
    <w:rsid w:val="002157A7"/>
    <w:rsid w:val="00216CAE"/>
    <w:rsid w:val="002333A2"/>
    <w:rsid w:val="0023597D"/>
    <w:rsid w:val="00237730"/>
    <w:rsid w:val="002464E8"/>
    <w:rsid w:val="00246819"/>
    <w:rsid w:val="00252AD0"/>
    <w:rsid w:val="002539D0"/>
    <w:rsid w:val="00272682"/>
    <w:rsid w:val="002759E3"/>
    <w:rsid w:val="00286BA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45D4"/>
    <w:rsid w:val="0032656F"/>
    <w:rsid w:val="00333480"/>
    <w:rsid w:val="003417C3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E07BB"/>
    <w:rsid w:val="003E5392"/>
    <w:rsid w:val="003F2BC4"/>
    <w:rsid w:val="003F3AE4"/>
    <w:rsid w:val="00400F1B"/>
    <w:rsid w:val="0040511B"/>
    <w:rsid w:val="00422CD0"/>
    <w:rsid w:val="0042483E"/>
    <w:rsid w:val="00426A16"/>
    <w:rsid w:val="004347E7"/>
    <w:rsid w:val="004366B7"/>
    <w:rsid w:val="00437E95"/>
    <w:rsid w:val="0044416A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E550F"/>
    <w:rsid w:val="004E7466"/>
    <w:rsid w:val="004F0D95"/>
    <w:rsid w:val="004F1AFA"/>
    <w:rsid w:val="00500296"/>
    <w:rsid w:val="005059C7"/>
    <w:rsid w:val="005069F0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5710"/>
    <w:rsid w:val="00546572"/>
    <w:rsid w:val="00550791"/>
    <w:rsid w:val="00561A3F"/>
    <w:rsid w:val="00566A50"/>
    <w:rsid w:val="00572318"/>
    <w:rsid w:val="005728AE"/>
    <w:rsid w:val="00574B68"/>
    <w:rsid w:val="00574F71"/>
    <w:rsid w:val="00577C5E"/>
    <w:rsid w:val="0058472C"/>
    <w:rsid w:val="00585C21"/>
    <w:rsid w:val="00590520"/>
    <w:rsid w:val="005926FF"/>
    <w:rsid w:val="0059522C"/>
    <w:rsid w:val="005968A4"/>
    <w:rsid w:val="005A41EF"/>
    <w:rsid w:val="005B2451"/>
    <w:rsid w:val="005C21A4"/>
    <w:rsid w:val="005C252E"/>
    <w:rsid w:val="005C2702"/>
    <w:rsid w:val="005D31FA"/>
    <w:rsid w:val="005E5AB2"/>
    <w:rsid w:val="00600BAD"/>
    <w:rsid w:val="00601375"/>
    <w:rsid w:val="00612AC6"/>
    <w:rsid w:val="00620E9C"/>
    <w:rsid w:val="0062237C"/>
    <w:rsid w:val="0062636A"/>
    <w:rsid w:val="0063199D"/>
    <w:rsid w:val="006449E0"/>
    <w:rsid w:val="00650040"/>
    <w:rsid w:val="00650415"/>
    <w:rsid w:val="0065080A"/>
    <w:rsid w:val="00650EB6"/>
    <w:rsid w:val="006534A3"/>
    <w:rsid w:val="00653D27"/>
    <w:rsid w:val="0065639F"/>
    <w:rsid w:val="00666C5D"/>
    <w:rsid w:val="00675B25"/>
    <w:rsid w:val="00685EEE"/>
    <w:rsid w:val="00687841"/>
    <w:rsid w:val="006904D4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7453"/>
    <w:rsid w:val="006D19EC"/>
    <w:rsid w:val="006D33B4"/>
    <w:rsid w:val="006E0005"/>
    <w:rsid w:val="006E0FE1"/>
    <w:rsid w:val="006E3169"/>
    <w:rsid w:val="006F0FDB"/>
    <w:rsid w:val="006F1E9E"/>
    <w:rsid w:val="006F2A29"/>
    <w:rsid w:val="007122DE"/>
    <w:rsid w:val="00715B8B"/>
    <w:rsid w:val="00717E1E"/>
    <w:rsid w:val="007206DB"/>
    <w:rsid w:val="00725CDA"/>
    <w:rsid w:val="00726370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3243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5E96"/>
    <w:rsid w:val="007B5B18"/>
    <w:rsid w:val="007C09ED"/>
    <w:rsid w:val="007D034C"/>
    <w:rsid w:val="007D0EF5"/>
    <w:rsid w:val="007D2331"/>
    <w:rsid w:val="007D579D"/>
    <w:rsid w:val="007E2414"/>
    <w:rsid w:val="007E641F"/>
    <w:rsid w:val="007F0B92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526B"/>
    <w:rsid w:val="00846666"/>
    <w:rsid w:val="00854FF7"/>
    <w:rsid w:val="00855036"/>
    <w:rsid w:val="00861230"/>
    <w:rsid w:val="00863B1A"/>
    <w:rsid w:val="008735C4"/>
    <w:rsid w:val="00886C75"/>
    <w:rsid w:val="008872E6"/>
    <w:rsid w:val="008930D8"/>
    <w:rsid w:val="008939EC"/>
    <w:rsid w:val="008954AC"/>
    <w:rsid w:val="0089698B"/>
    <w:rsid w:val="0089703F"/>
    <w:rsid w:val="008A3056"/>
    <w:rsid w:val="008A4938"/>
    <w:rsid w:val="008A583C"/>
    <w:rsid w:val="008C2ED4"/>
    <w:rsid w:val="008C45CA"/>
    <w:rsid w:val="008C72B7"/>
    <w:rsid w:val="008D3BCB"/>
    <w:rsid w:val="008E047A"/>
    <w:rsid w:val="008F5C0B"/>
    <w:rsid w:val="008F5E09"/>
    <w:rsid w:val="00911D88"/>
    <w:rsid w:val="00913CE4"/>
    <w:rsid w:val="00930F8F"/>
    <w:rsid w:val="00942050"/>
    <w:rsid w:val="00951234"/>
    <w:rsid w:val="00952110"/>
    <w:rsid w:val="00952A43"/>
    <w:rsid w:val="0095730D"/>
    <w:rsid w:val="0096098C"/>
    <w:rsid w:val="00961187"/>
    <w:rsid w:val="00971398"/>
    <w:rsid w:val="00972DEF"/>
    <w:rsid w:val="0098529C"/>
    <w:rsid w:val="0098707A"/>
    <w:rsid w:val="009A2691"/>
    <w:rsid w:val="009B0333"/>
    <w:rsid w:val="009B1020"/>
    <w:rsid w:val="009B1F96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6C9"/>
    <w:rsid w:val="00A61E97"/>
    <w:rsid w:val="00A652ED"/>
    <w:rsid w:val="00A76948"/>
    <w:rsid w:val="00A80CE4"/>
    <w:rsid w:val="00A90289"/>
    <w:rsid w:val="00A914F1"/>
    <w:rsid w:val="00A92864"/>
    <w:rsid w:val="00A955DE"/>
    <w:rsid w:val="00A95CFA"/>
    <w:rsid w:val="00AA1540"/>
    <w:rsid w:val="00AA4139"/>
    <w:rsid w:val="00AB44B4"/>
    <w:rsid w:val="00AB688D"/>
    <w:rsid w:val="00AC0FB9"/>
    <w:rsid w:val="00AC78FC"/>
    <w:rsid w:val="00AD4130"/>
    <w:rsid w:val="00AD4BCA"/>
    <w:rsid w:val="00AE1CE0"/>
    <w:rsid w:val="00AE2BDA"/>
    <w:rsid w:val="00AF3CB7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1D37"/>
    <w:rsid w:val="00B95E26"/>
    <w:rsid w:val="00B9743E"/>
    <w:rsid w:val="00B97CD7"/>
    <w:rsid w:val="00BA1495"/>
    <w:rsid w:val="00BA644E"/>
    <w:rsid w:val="00BB36AC"/>
    <w:rsid w:val="00BB3812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D31"/>
    <w:rsid w:val="00BE11F3"/>
    <w:rsid w:val="00BE2DCA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3A27"/>
    <w:rsid w:val="00C455C8"/>
    <w:rsid w:val="00C467E1"/>
    <w:rsid w:val="00C55933"/>
    <w:rsid w:val="00C62C99"/>
    <w:rsid w:val="00C84481"/>
    <w:rsid w:val="00C864E3"/>
    <w:rsid w:val="00C87636"/>
    <w:rsid w:val="00CA4BAE"/>
    <w:rsid w:val="00CA4C29"/>
    <w:rsid w:val="00CA613C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10833"/>
    <w:rsid w:val="00D11586"/>
    <w:rsid w:val="00D271BA"/>
    <w:rsid w:val="00D30391"/>
    <w:rsid w:val="00D33824"/>
    <w:rsid w:val="00D427A3"/>
    <w:rsid w:val="00D51B9E"/>
    <w:rsid w:val="00D54ABE"/>
    <w:rsid w:val="00D639C0"/>
    <w:rsid w:val="00D63B3C"/>
    <w:rsid w:val="00D67B4F"/>
    <w:rsid w:val="00D7406B"/>
    <w:rsid w:val="00D865A8"/>
    <w:rsid w:val="00D927FB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31DE"/>
    <w:rsid w:val="00E76BFF"/>
    <w:rsid w:val="00E8005B"/>
    <w:rsid w:val="00E847F0"/>
    <w:rsid w:val="00E84FC0"/>
    <w:rsid w:val="00E85BE3"/>
    <w:rsid w:val="00E8713E"/>
    <w:rsid w:val="00EA1BFF"/>
    <w:rsid w:val="00EA395E"/>
    <w:rsid w:val="00EA607B"/>
    <w:rsid w:val="00EA651E"/>
    <w:rsid w:val="00EB35D9"/>
    <w:rsid w:val="00EB79EC"/>
    <w:rsid w:val="00EC4B15"/>
    <w:rsid w:val="00EC4D21"/>
    <w:rsid w:val="00EC512A"/>
    <w:rsid w:val="00EC6CC7"/>
    <w:rsid w:val="00EC76E0"/>
    <w:rsid w:val="00ED11B7"/>
    <w:rsid w:val="00ED240B"/>
    <w:rsid w:val="00ED416F"/>
    <w:rsid w:val="00EF2913"/>
    <w:rsid w:val="00EF4B6F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99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99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079D-D510-48A4-A349-3F107EC9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10</cp:revision>
  <cp:lastPrinted>2023-10-11T12:16:00Z</cp:lastPrinted>
  <dcterms:created xsi:type="dcterms:W3CDTF">2023-10-05T12:44:00Z</dcterms:created>
  <dcterms:modified xsi:type="dcterms:W3CDTF">2023-10-11T12:22:00Z</dcterms:modified>
</cp:coreProperties>
</file>