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01057" w14:textId="64635A76" w:rsidR="00AB3376" w:rsidRPr="00FF6669" w:rsidRDefault="00742E24" w:rsidP="00FF6669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OPIS PRZEDMOTU </w:t>
      </w:r>
      <w:r w:rsidR="00AB3376" w:rsidRPr="00FF6669">
        <w:rPr>
          <w:rFonts w:cstheme="minorHAnsi"/>
          <w:b/>
          <w:bCs/>
          <w:sz w:val="20"/>
          <w:szCs w:val="20"/>
        </w:rPr>
        <w:t>ZAMÓWIENIA</w:t>
      </w:r>
    </w:p>
    <w:p w14:paraId="4980CEB9" w14:textId="5244A30F" w:rsidR="00AB3376" w:rsidRPr="00A7515E" w:rsidRDefault="006114B6" w:rsidP="00E420FF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Przedmiotem zamówienia jest n</w:t>
      </w:r>
      <w:r w:rsidR="00AB3376" w:rsidRPr="00FF6669">
        <w:rPr>
          <w:rFonts w:cstheme="minorHAnsi"/>
          <w:sz w:val="20"/>
          <w:szCs w:val="20"/>
        </w:rPr>
        <w:t xml:space="preserve">ajem powierzchni magazynowej na potrzeby przechowywania publikacji, </w:t>
      </w:r>
      <w:r w:rsidR="00AB3376" w:rsidRPr="00A7515E">
        <w:rPr>
          <w:rFonts w:cstheme="minorHAnsi"/>
          <w:sz w:val="20"/>
          <w:szCs w:val="20"/>
        </w:rPr>
        <w:t xml:space="preserve">elementów wystaw i wyposażenia Polskiego Wydawnictwa Muzycznego w Krakowie. </w:t>
      </w:r>
    </w:p>
    <w:p w14:paraId="6D875E67" w14:textId="77777777" w:rsidR="00AB3376" w:rsidRPr="00FF6669" w:rsidRDefault="00AB3376" w:rsidP="00C2356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FF6669">
        <w:rPr>
          <w:rFonts w:cstheme="minorHAnsi"/>
          <w:b/>
          <w:bCs/>
          <w:sz w:val="20"/>
          <w:szCs w:val="20"/>
        </w:rPr>
        <w:t>Przedmiot zamówienia obejmuje:</w:t>
      </w:r>
    </w:p>
    <w:p w14:paraId="7D3D9564" w14:textId="65E42D75" w:rsidR="00AB3376" w:rsidRPr="00FF6669" w:rsidRDefault="00AB3376" w:rsidP="00C23566">
      <w:pPr>
        <w:spacing w:line="276" w:lineRule="auto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Okres najmu: 36 miesięcy, od 01.0</w:t>
      </w:r>
      <w:r w:rsidR="005E5B91">
        <w:rPr>
          <w:rFonts w:cstheme="minorHAnsi"/>
          <w:sz w:val="20"/>
          <w:szCs w:val="20"/>
        </w:rPr>
        <w:t>6</w:t>
      </w:r>
      <w:r w:rsidRPr="00FF6669">
        <w:rPr>
          <w:rFonts w:cstheme="minorHAnsi"/>
          <w:sz w:val="20"/>
          <w:szCs w:val="20"/>
        </w:rPr>
        <w:t xml:space="preserve">.2022 r. do </w:t>
      </w:r>
      <w:r w:rsidR="00C80148">
        <w:rPr>
          <w:rFonts w:cstheme="minorHAnsi"/>
          <w:sz w:val="20"/>
          <w:szCs w:val="20"/>
        </w:rPr>
        <w:t>01</w:t>
      </w:r>
      <w:r w:rsidRPr="00FF6669">
        <w:rPr>
          <w:rFonts w:cstheme="minorHAnsi"/>
          <w:sz w:val="20"/>
          <w:szCs w:val="20"/>
        </w:rPr>
        <w:t>.</w:t>
      </w:r>
      <w:r w:rsidR="00C80148">
        <w:rPr>
          <w:rFonts w:cstheme="minorHAnsi"/>
          <w:sz w:val="20"/>
          <w:szCs w:val="20"/>
        </w:rPr>
        <w:t>06</w:t>
      </w:r>
      <w:r w:rsidRPr="00FF6669">
        <w:rPr>
          <w:rFonts w:cstheme="minorHAnsi"/>
          <w:sz w:val="20"/>
          <w:szCs w:val="20"/>
        </w:rPr>
        <w:t>.2025 r.</w:t>
      </w:r>
    </w:p>
    <w:p w14:paraId="3E9926D2" w14:textId="5F36662A" w:rsidR="00AB3376" w:rsidRPr="00FF6669" w:rsidRDefault="00610003" w:rsidP="00C2356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FF6669">
        <w:rPr>
          <w:rFonts w:cstheme="minorHAnsi"/>
          <w:b/>
          <w:bCs/>
          <w:sz w:val="20"/>
          <w:szCs w:val="20"/>
        </w:rPr>
        <w:t>Powierzchnia magazynowa</w:t>
      </w:r>
      <w:r w:rsidR="00AB3376" w:rsidRPr="00FF6669">
        <w:rPr>
          <w:rFonts w:cstheme="minorHAnsi"/>
          <w:b/>
          <w:bCs/>
          <w:sz w:val="20"/>
          <w:szCs w:val="20"/>
        </w:rPr>
        <w:t xml:space="preserve">: </w:t>
      </w:r>
    </w:p>
    <w:p w14:paraId="0347C25D" w14:textId="3FED3574" w:rsidR="005F186C" w:rsidRPr="003D230F" w:rsidRDefault="0091446B" w:rsidP="00E420FF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A7515E">
        <w:rPr>
          <w:rFonts w:cstheme="minorHAnsi"/>
          <w:sz w:val="20"/>
          <w:szCs w:val="20"/>
        </w:rPr>
        <w:t xml:space="preserve">powierzchni </w:t>
      </w:r>
      <w:r w:rsidR="005F186C" w:rsidRPr="00A7515E">
        <w:rPr>
          <w:rFonts w:cstheme="minorHAnsi"/>
          <w:sz w:val="20"/>
          <w:szCs w:val="20"/>
        </w:rPr>
        <w:t>minimum</w:t>
      </w:r>
      <w:r w:rsidRPr="00A7515E">
        <w:rPr>
          <w:rFonts w:cstheme="minorHAnsi"/>
          <w:sz w:val="20"/>
          <w:szCs w:val="20"/>
        </w:rPr>
        <w:t xml:space="preserve"> 800m</w:t>
      </w:r>
      <w:r w:rsidR="005F186C" w:rsidRPr="00A7515E">
        <w:rPr>
          <w:rFonts w:cstheme="minorHAnsi"/>
          <w:sz w:val="20"/>
          <w:szCs w:val="20"/>
          <w:vertAlign w:val="superscript"/>
        </w:rPr>
        <w:t>2</w:t>
      </w:r>
      <w:r w:rsidRPr="00A7515E">
        <w:rPr>
          <w:rFonts w:cstheme="minorHAnsi"/>
          <w:sz w:val="20"/>
          <w:szCs w:val="20"/>
        </w:rPr>
        <w:t xml:space="preserve"> </w:t>
      </w:r>
      <w:r w:rsidR="005F186C" w:rsidRPr="00A7515E">
        <w:rPr>
          <w:rFonts w:cstheme="minorHAnsi"/>
          <w:sz w:val="20"/>
          <w:szCs w:val="20"/>
        </w:rPr>
        <w:t xml:space="preserve"> </w:t>
      </w:r>
      <w:r w:rsidR="005F186C" w:rsidRPr="003D230F">
        <w:rPr>
          <w:rFonts w:cstheme="minorHAnsi"/>
          <w:sz w:val="20"/>
          <w:szCs w:val="20"/>
        </w:rPr>
        <w:t>maksymalnie 900 m</w:t>
      </w:r>
      <w:r w:rsidR="00F96969" w:rsidRPr="003D230F">
        <w:rPr>
          <w:rFonts w:cstheme="minorHAnsi"/>
          <w:sz w:val="20"/>
          <w:szCs w:val="20"/>
          <w:vertAlign w:val="superscript"/>
        </w:rPr>
        <w:t>2</w:t>
      </w:r>
      <w:r w:rsidR="00F96969" w:rsidRPr="003D230F">
        <w:rPr>
          <w:rFonts w:cstheme="minorHAnsi"/>
          <w:sz w:val="20"/>
          <w:szCs w:val="20"/>
        </w:rPr>
        <w:t xml:space="preserve">, </w:t>
      </w:r>
      <w:r w:rsidRPr="003D230F">
        <w:rPr>
          <w:rFonts w:cstheme="minorHAnsi"/>
          <w:sz w:val="20"/>
          <w:szCs w:val="20"/>
        </w:rPr>
        <w:t xml:space="preserve">w tym </w:t>
      </w:r>
      <w:r w:rsidR="005F186C" w:rsidRPr="003D230F">
        <w:rPr>
          <w:rFonts w:cstheme="minorHAnsi"/>
          <w:sz w:val="20"/>
          <w:szCs w:val="20"/>
        </w:rPr>
        <w:t xml:space="preserve"> maksymalnie </w:t>
      </w:r>
      <w:r w:rsidRPr="003D230F">
        <w:rPr>
          <w:rFonts w:cstheme="minorHAnsi"/>
          <w:sz w:val="20"/>
          <w:szCs w:val="20"/>
        </w:rPr>
        <w:t>4</w:t>
      </w:r>
      <w:r w:rsidR="005F186C" w:rsidRPr="003D230F">
        <w:rPr>
          <w:rFonts w:cstheme="minorHAnsi"/>
          <w:sz w:val="20"/>
          <w:szCs w:val="20"/>
        </w:rPr>
        <w:t>3</w:t>
      </w:r>
      <w:r w:rsidRPr="003D230F">
        <w:rPr>
          <w:rFonts w:cstheme="minorHAnsi"/>
          <w:sz w:val="20"/>
          <w:szCs w:val="20"/>
        </w:rPr>
        <w:t>0 m</w:t>
      </w:r>
      <w:r w:rsidR="005F186C" w:rsidRPr="003D230F">
        <w:rPr>
          <w:rFonts w:cstheme="minorHAnsi"/>
          <w:sz w:val="20"/>
          <w:szCs w:val="20"/>
          <w:vertAlign w:val="superscript"/>
        </w:rPr>
        <w:t>2</w:t>
      </w:r>
      <w:r w:rsidRPr="003D230F">
        <w:rPr>
          <w:rFonts w:cstheme="minorHAnsi"/>
          <w:sz w:val="20"/>
          <w:szCs w:val="20"/>
        </w:rPr>
        <w:t xml:space="preserve"> na magazyn paletowy, </w:t>
      </w:r>
      <w:r w:rsidR="005F186C" w:rsidRPr="003D230F">
        <w:rPr>
          <w:rFonts w:cstheme="minorHAnsi"/>
          <w:sz w:val="20"/>
          <w:szCs w:val="20"/>
        </w:rPr>
        <w:t xml:space="preserve">maksymalnie </w:t>
      </w:r>
      <w:r w:rsidRPr="003D230F">
        <w:rPr>
          <w:rFonts w:cstheme="minorHAnsi"/>
          <w:sz w:val="20"/>
          <w:szCs w:val="20"/>
        </w:rPr>
        <w:t>250</w:t>
      </w:r>
      <w:r w:rsidR="005F186C" w:rsidRPr="003D230F">
        <w:rPr>
          <w:rFonts w:cstheme="minorHAnsi"/>
          <w:sz w:val="20"/>
          <w:szCs w:val="20"/>
        </w:rPr>
        <w:t xml:space="preserve"> m</w:t>
      </w:r>
      <w:r w:rsidR="005F186C" w:rsidRPr="003D230F">
        <w:rPr>
          <w:rFonts w:cstheme="minorHAnsi"/>
          <w:sz w:val="20"/>
          <w:szCs w:val="20"/>
          <w:vertAlign w:val="superscript"/>
        </w:rPr>
        <w:t>2</w:t>
      </w:r>
      <w:r w:rsidR="00F96969" w:rsidRPr="003D230F">
        <w:rPr>
          <w:rFonts w:cstheme="minorHAnsi"/>
          <w:sz w:val="20"/>
          <w:szCs w:val="20"/>
        </w:rPr>
        <w:t xml:space="preserve"> na magazyn podręczny oraz </w:t>
      </w:r>
      <w:r w:rsidR="005F186C" w:rsidRPr="003D230F">
        <w:rPr>
          <w:rFonts w:cstheme="minorHAnsi"/>
          <w:sz w:val="20"/>
          <w:szCs w:val="20"/>
        </w:rPr>
        <w:t>powierzchni</w:t>
      </w:r>
      <w:r w:rsidR="00742E24" w:rsidRPr="003D230F">
        <w:rPr>
          <w:rFonts w:cstheme="minorHAnsi"/>
          <w:sz w:val="20"/>
          <w:szCs w:val="20"/>
        </w:rPr>
        <w:t xml:space="preserve">a biurowa </w:t>
      </w:r>
      <w:r w:rsidR="000B6559" w:rsidRPr="003D230F">
        <w:rPr>
          <w:rFonts w:cstheme="minorHAnsi"/>
          <w:sz w:val="20"/>
          <w:szCs w:val="20"/>
        </w:rPr>
        <w:t xml:space="preserve"> min. 20 m</w:t>
      </w:r>
      <w:r w:rsidR="000B6559" w:rsidRPr="003D230F">
        <w:rPr>
          <w:rFonts w:cstheme="minorHAnsi"/>
          <w:sz w:val="20"/>
          <w:szCs w:val="20"/>
          <w:vertAlign w:val="superscript"/>
        </w:rPr>
        <w:t>2</w:t>
      </w:r>
      <w:r w:rsidR="000B6559" w:rsidRPr="003D230F">
        <w:rPr>
          <w:rFonts w:cstheme="minorHAnsi"/>
          <w:sz w:val="20"/>
          <w:szCs w:val="20"/>
        </w:rPr>
        <w:t xml:space="preserve"> wraz z zapleczem socjalnym (toalety)  </w:t>
      </w:r>
      <w:r w:rsidR="00742E24" w:rsidRPr="003D230F">
        <w:rPr>
          <w:rFonts w:cstheme="minorHAnsi"/>
          <w:sz w:val="20"/>
          <w:szCs w:val="20"/>
        </w:rPr>
        <w:t>i powierzchnia przeznaczona</w:t>
      </w:r>
      <w:r w:rsidR="00A7515E" w:rsidRPr="003D230F">
        <w:rPr>
          <w:rFonts w:cstheme="minorHAnsi"/>
          <w:sz w:val="20"/>
          <w:szCs w:val="20"/>
        </w:rPr>
        <w:t xml:space="preserve"> na pakowanie i przyjmowanie towaru</w:t>
      </w:r>
    </w:p>
    <w:p w14:paraId="51050F88" w14:textId="4FB7B9DB" w:rsidR="00610003" w:rsidRPr="00FF6669" w:rsidRDefault="00742E24" w:rsidP="00C23566">
      <w:pPr>
        <w:spacing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Wymagania pomieszczenia</w:t>
      </w:r>
      <w:r w:rsidR="00610003" w:rsidRPr="00FF6669">
        <w:rPr>
          <w:rFonts w:cstheme="minorHAnsi"/>
          <w:b/>
          <w:bCs/>
          <w:sz w:val="20"/>
          <w:szCs w:val="20"/>
        </w:rPr>
        <w:t xml:space="preserve"> magazynowego:</w:t>
      </w:r>
    </w:p>
    <w:p w14:paraId="29917BB3" w14:textId="59A0DA86" w:rsidR="0091446B" w:rsidRPr="00FF6669" w:rsidRDefault="00212B3F" w:rsidP="00212B3F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F6669">
        <w:rPr>
          <w:rFonts w:cstheme="minorHAnsi"/>
          <w:color w:val="000000"/>
          <w:sz w:val="20"/>
          <w:szCs w:val="20"/>
        </w:rPr>
        <w:t>w</w:t>
      </w:r>
      <w:r w:rsidR="0091446B" w:rsidRPr="00FF6669">
        <w:rPr>
          <w:rFonts w:cstheme="minorHAnsi"/>
          <w:color w:val="000000"/>
          <w:sz w:val="20"/>
          <w:szCs w:val="20"/>
        </w:rPr>
        <w:t>ysokość:</w:t>
      </w:r>
      <w:r w:rsidR="00E85198" w:rsidRPr="00FF6669">
        <w:rPr>
          <w:rFonts w:cstheme="minorHAnsi"/>
          <w:color w:val="000000"/>
          <w:sz w:val="20"/>
          <w:szCs w:val="20"/>
        </w:rPr>
        <w:t xml:space="preserve"> minimum 5 m.  - maksyma</w:t>
      </w:r>
      <w:r w:rsidR="00DC7F85">
        <w:rPr>
          <w:rFonts w:cstheme="minorHAnsi"/>
          <w:color w:val="000000"/>
          <w:sz w:val="20"/>
          <w:szCs w:val="20"/>
        </w:rPr>
        <w:t>l</w:t>
      </w:r>
      <w:r w:rsidR="00E85198" w:rsidRPr="00FF6669">
        <w:rPr>
          <w:rFonts w:cstheme="minorHAnsi"/>
          <w:color w:val="000000"/>
          <w:sz w:val="20"/>
          <w:szCs w:val="20"/>
        </w:rPr>
        <w:t xml:space="preserve">nie </w:t>
      </w:r>
      <w:r w:rsidR="0091446B" w:rsidRPr="00FF6669">
        <w:rPr>
          <w:rFonts w:cstheme="minorHAnsi"/>
          <w:color w:val="000000"/>
          <w:sz w:val="20"/>
          <w:szCs w:val="20"/>
        </w:rPr>
        <w:t>6 m</w:t>
      </w:r>
      <w:r w:rsidR="00554928">
        <w:rPr>
          <w:rFonts w:cstheme="minorHAnsi"/>
          <w:color w:val="000000"/>
          <w:sz w:val="20"/>
          <w:szCs w:val="20"/>
        </w:rPr>
        <w:t>,</w:t>
      </w:r>
    </w:p>
    <w:p w14:paraId="64211633" w14:textId="233D56BC" w:rsidR="00A7515E" w:rsidRDefault="00212B3F" w:rsidP="00A7515E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 xml:space="preserve">musi mieć wejście do pomieszczeń magazynowych o minimalnych wymiarach 2 x </w:t>
      </w:r>
      <w:r w:rsidRPr="006E1A97">
        <w:rPr>
          <w:rFonts w:cstheme="minorHAnsi"/>
          <w:sz w:val="20"/>
          <w:szCs w:val="20"/>
        </w:rPr>
        <w:t>2 m, które jest wyposażone w drzwi metalowe (jedno lub dwusk</w:t>
      </w:r>
      <w:r w:rsidR="00554928">
        <w:rPr>
          <w:rFonts w:cstheme="minorHAnsi"/>
          <w:sz w:val="20"/>
          <w:szCs w:val="20"/>
        </w:rPr>
        <w:t>rzydłowe) lub bramę przemysłową,</w:t>
      </w:r>
    </w:p>
    <w:p w14:paraId="7DD45D9E" w14:textId="2BE8B6E2" w:rsidR="00A7515E" w:rsidRPr="00A7515E" w:rsidRDefault="00A7515E" w:rsidP="00A7515E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minimum 1 brama do rozł</w:t>
      </w:r>
      <w:r w:rsidR="00554928">
        <w:rPr>
          <w:rFonts w:cstheme="minorHAnsi"/>
          <w:sz w:val="20"/>
          <w:szCs w:val="20"/>
        </w:rPr>
        <w:t>adunku i spedycji o szer. 3-4 m,</w:t>
      </w:r>
    </w:p>
    <w:p w14:paraId="0E32BDA9" w14:textId="19BCBCFF" w:rsidR="0037444B" w:rsidRPr="006753A8" w:rsidRDefault="005E5B91" w:rsidP="006753A8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preferowane umiejscowienie magazynu </w:t>
      </w:r>
      <w:r w:rsidR="00742E24">
        <w:rPr>
          <w:rFonts w:cstheme="minorHAnsi"/>
          <w:sz w:val="20"/>
          <w:szCs w:val="20"/>
        </w:rPr>
        <w:t xml:space="preserve"> na poziomie 0 (</w:t>
      </w:r>
      <w:r w:rsidR="00610003" w:rsidRPr="00FF6669">
        <w:rPr>
          <w:rFonts w:cstheme="minorHAnsi"/>
          <w:sz w:val="20"/>
          <w:szCs w:val="20"/>
        </w:rPr>
        <w:t>parter</w:t>
      </w:r>
      <w:r w:rsidR="00742E24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, </w:t>
      </w:r>
      <w:r w:rsidR="00742E24">
        <w:rPr>
          <w:rFonts w:cstheme="minorHAnsi"/>
          <w:sz w:val="20"/>
          <w:szCs w:val="20"/>
        </w:rPr>
        <w:t>jeśli magazyn będzie umiejscowiony na piętrze, konieczna</w:t>
      </w:r>
      <w:r>
        <w:rPr>
          <w:rFonts w:cstheme="minorHAnsi"/>
          <w:sz w:val="20"/>
          <w:szCs w:val="20"/>
        </w:rPr>
        <w:t xml:space="preserve"> </w:t>
      </w:r>
      <w:r w:rsidR="00742E24">
        <w:rPr>
          <w:rFonts w:cstheme="minorHAnsi"/>
          <w:sz w:val="20"/>
          <w:szCs w:val="20"/>
        </w:rPr>
        <w:t xml:space="preserve">jest </w:t>
      </w:r>
      <w:r>
        <w:rPr>
          <w:rFonts w:cstheme="minorHAnsi"/>
          <w:sz w:val="20"/>
          <w:szCs w:val="20"/>
        </w:rPr>
        <w:t>wind</w:t>
      </w:r>
      <w:r w:rsidR="00742E24">
        <w:rPr>
          <w:rFonts w:cstheme="minorHAnsi"/>
          <w:sz w:val="20"/>
          <w:szCs w:val="20"/>
        </w:rPr>
        <w:t>a towarowa z dostępem</w:t>
      </w:r>
      <w:r>
        <w:rPr>
          <w:rFonts w:cstheme="minorHAnsi"/>
          <w:sz w:val="20"/>
          <w:szCs w:val="20"/>
        </w:rPr>
        <w:t xml:space="preserve"> na poziomie zero</w:t>
      </w:r>
      <w:r w:rsidR="00554928">
        <w:rPr>
          <w:rFonts w:cstheme="minorHAnsi"/>
          <w:sz w:val="20"/>
          <w:szCs w:val="20"/>
        </w:rPr>
        <w:t>,</w:t>
      </w:r>
    </w:p>
    <w:p w14:paraId="4C46F3BF" w14:textId="73D15A4B" w:rsidR="00610003" w:rsidRPr="00FF6669" w:rsidRDefault="00A7515E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musi być bezpoś</w:t>
      </w:r>
      <w:r w:rsidR="00554928">
        <w:rPr>
          <w:rFonts w:cstheme="minorHAnsi"/>
          <w:sz w:val="20"/>
          <w:szCs w:val="20"/>
        </w:rPr>
        <w:t>redni dostęp z zewnątrz budynku,</w:t>
      </w:r>
    </w:p>
    <w:p w14:paraId="3101FC38" w14:textId="4181D7B2" w:rsidR="00610003" w:rsidRPr="00FF6669" w:rsidRDefault="00610003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musi być ogrzewane;</w:t>
      </w:r>
      <w:r w:rsidR="00B34023">
        <w:rPr>
          <w:rFonts w:cstheme="minorHAnsi"/>
          <w:sz w:val="20"/>
          <w:szCs w:val="20"/>
        </w:rPr>
        <w:t xml:space="preserve"> </w:t>
      </w:r>
      <w:r w:rsidR="00A7515E">
        <w:rPr>
          <w:rFonts w:cstheme="minorHAnsi"/>
          <w:sz w:val="20"/>
          <w:szCs w:val="20"/>
        </w:rPr>
        <w:t>preferowane ogrzewanie CO</w:t>
      </w:r>
      <w:r w:rsidR="00554928">
        <w:rPr>
          <w:rFonts w:cstheme="minorHAnsi"/>
          <w:sz w:val="20"/>
          <w:szCs w:val="20"/>
        </w:rPr>
        <w:t>,</w:t>
      </w:r>
    </w:p>
    <w:p w14:paraId="3435CFF4" w14:textId="0B431592" w:rsidR="00610003" w:rsidRPr="00FF6669" w:rsidRDefault="00610003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musi posiadać oświetlenie</w:t>
      </w:r>
      <w:r w:rsidR="00B34023">
        <w:rPr>
          <w:rFonts w:cstheme="minorHAnsi"/>
          <w:sz w:val="20"/>
          <w:szCs w:val="20"/>
        </w:rPr>
        <w:t xml:space="preserve"> </w:t>
      </w:r>
      <w:r w:rsidR="00A7515E">
        <w:rPr>
          <w:rFonts w:cstheme="minorHAnsi"/>
          <w:sz w:val="20"/>
          <w:szCs w:val="20"/>
        </w:rPr>
        <w:t>sufitowe</w:t>
      </w:r>
      <w:r w:rsidR="00554928">
        <w:rPr>
          <w:rFonts w:cstheme="minorHAnsi"/>
          <w:sz w:val="20"/>
          <w:szCs w:val="20"/>
        </w:rPr>
        <w:t>,</w:t>
      </w:r>
    </w:p>
    <w:p w14:paraId="0F7794CB" w14:textId="240E0105" w:rsidR="00610003" w:rsidRPr="00046EC4" w:rsidRDefault="00610003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A02131">
        <w:rPr>
          <w:rFonts w:cstheme="minorHAnsi"/>
          <w:sz w:val="20"/>
          <w:szCs w:val="20"/>
        </w:rPr>
        <w:t>nie musi mieć dostępu</w:t>
      </w:r>
      <w:r w:rsidRPr="00046EC4">
        <w:rPr>
          <w:rFonts w:cstheme="minorHAnsi"/>
          <w:sz w:val="20"/>
          <w:szCs w:val="20"/>
        </w:rPr>
        <w:t xml:space="preserve"> do oświetlenia naturalnego</w:t>
      </w:r>
      <w:r w:rsidR="00A7515E" w:rsidRPr="00046EC4">
        <w:rPr>
          <w:rFonts w:cstheme="minorHAnsi"/>
          <w:sz w:val="20"/>
          <w:szCs w:val="20"/>
        </w:rPr>
        <w:t xml:space="preserve"> w części magazynowej</w:t>
      </w:r>
      <w:r w:rsidRPr="00046EC4">
        <w:rPr>
          <w:rFonts w:cstheme="minorHAnsi"/>
          <w:sz w:val="20"/>
          <w:szCs w:val="20"/>
        </w:rPr>
        <w:t>;</w:t>
      </w:r>
      <w:r w:rsidR="006753A8" w:rsidRPr="00046EC4">
        <w:rPr>
          <w:rFonts w:cstheme="minorHAnsi"/>
          <w:sz w:val="20"/>
          <w:szCs w:val="20"/>
        </w:rPr>
        <w:t xml:space="preserve"> </w:t>
      </w:r>
      <w:r w:rsidR="00A7515E" w:rsidRPr="00046EC4">
        <w:rPr>
          <w:rFonts w:cstheme="minorHAnsi"/>
          <w:sz w:val="20"/>
          <w:szCs w:val="20"/>
        </w:rPr>
        <w:t xml:space="preserve">w części biurowej dostęp do okna </w:t>
      </w:r>
      <w:r w:rsidR="0002798B" w:rsidRPr="00046EC4">
        <w:rPr>
          <w:rFonts w:cstheme="minorHAnsi"/>
          <w:sz w:val="20"/>
          <w:szCs w:val="20"/>
        </w:rPr>
        <w:t xml:space="preserve"> będzie  dodatkowo punktowany</w:t>
      </w:r>
      <w:r w:rsidR="00554928" w:rsidRPr="00046EC4">
        <w:rPr>
          <w:rFonts w:cstheme="minorHAnsi"/>
          <w:sz w:val="20"/>
          <w:szCs w:val="20"/>
        </w:rPr>
        <w:t>,</w:t>
      </w:r>
    </w:p>
    <w:p w14:paraId="08011422" w14:textId="56EA6F53" w:rsidR="00212B3F" w:rsidRPr="00FF6669" w:rsidRDefault="00212B3F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musi mieć możliwość podłącze</w:t>
      </w:r>
      <w:r w:rsidR="00554928">
        <w:rPr>
          <w:rFonts w:cstheme="minorHAnsi"/>
          <w:sz w:val="20"/>
          <w:szCs w:val="20"/>
        </w:rPr>
        <w:t>nia stałego łącza internetowego,</w:t>
      </w:r>
    </w:p>
    <w:p w14:paraId="5D5E71AC" w14:textId="157B20B9" w:rsidR="00BB3885" w:rsidRPr="00FF6669" w:rsidRDefault="00554928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musi być suche i czyste,</w:t>
      </w:r>
    </w:p>
    <w:p w14:paraId="116AF899" w14:textId="1D10886A" w:rsidR="00BB3885" w:rsidRPr="00FF6669" w:rsidRDefault="00610003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0E60BD">
        <w:rPr>
          <w:rFonts w:cstheme="minorHAnsi"/>
          <w:b/>
          <w:bCs/>
          <w:sz w:val="20"/>
          <w:szCs w:val="20"/>
        </w:rPr>
        <w:t>nie może</w:t>
      </w:r>
      <w:r w:rsidRPr="00FF6669">
        <w:rPr>
          <w:rFonts w:cstheme="minorHAnsi"/>
          <w:sz w:val="20"/>
          <w:szCs w:val="20"/>
        </w:rPr>
        <w:t xml:space="preserve"> mieć instalacji wodno-kanali</w:t>
      </w:r>
      <w:r w:rsidR="00554928">
        <w:rPr>
          <w:rFonts w:cstheme="minorHAnsi"/>
          <w:sz w:val="20"/>
          <w:szCs w:val="20"/>
        </w:rPr>
        <w:t>zacyjnej pod sufitem,</w:t>
      </w:r>
    </w:p>
    <w:p w14:paraId="28580F8F" w14:textId="30D36132" w:rsidR="00610003" w:rsidRPr="00FF6669" w:rsidRDefault="00610003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musi posiadać betonową</w:t>
      </w:r>
      <w:r w:rsidR="00A7515E">
        <w:rPr>
          <w:rFonts w:cstheme="minorHAnsi"/>
          <w:sz w:val="20"/>
          <w:szCs w:val="20"/>
        </w:rPr>
        <w:t xml:space="preserve"> niepylną</w:t>
      </w:r>
      <w:r w:rsidR="00554928">
        <w:rPr>
          <w:rFonts w:cstheme="minorHAnsi"/>
          <w:sz w:val="20"/>
          <w:szCs w:val="20"/>
        </w:rPr>
        <w:t xml:space="preserve"> posadzkę,</w:t>
      </w:r>
    </w:p>
    <w:p w14:paraId="6B492C9E" w14:textId="0DAE08FC" w:rsidR="00610003" w:rsidRPr="00554928" w:rsidRDefault="00610003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54928">
        <w:rPr>
          <w:rFonts w:cstheme="minorHAnsi"/>
          <w:sz w:val="20"/>
          <w:szCs w:val="20"/>
        </w:rPr>
        <w:t>musi mieć możliwość zamontowania do posadzki regałów magazynowych do składowania europalet</w:t>
      </w:r>
      <w:r w:rsidR="00BB3885" w:rsidRPr="00554928">
        <w:rPr>
          <w:rFonts w:cstheme="minorHAnsi"/>
          <w:sz w:val="20"/>
          <w:szCs w:val="20"/>
        </w:rPr>
        <w:t xml:space="preserve"> </w:t>
      </w:r>
      <w:r w:rsidR="001D7DCC" w:rsidRPr="00554928">
        <w:rPr>
          <w:rFonts w:cstheme="minorHAnsi"/>
          <w:sz w:val="20"/>
          <w:szCs w:val="20"/>
        </w:rPr>
        <w:t xml:space="preserve">i możliwość zamontowania do posadzki regałów półkowych </w:t>
      </w:r>
      <w:r w:rsidR="00BB3885" w:rsidRPr="00554928">
        <w:rPr>
          <w:rFonts w:cstheme="minorHAnsi"/>
          <w:sz w:val="20"/>
          <w:szCs w:val="20"/>
        </w:rPr>
        <w:t>lub zamontowane już regały będą dodatkowo punktowane</w:t>
      </w:r>
      <w:r w:rsidR="00554928">
        <w:rPr>
          <w:rFonts w:cstheme="minorHAnsi"/>
          <w:sz w:val="20"/>
          <w:szCs w:val="20"/>
        </w:rPr>
        <w:t>,</w:t>
      </w:r>
    </w:p>
    <w:p w14:paraId="4A09C800" w14:textId="297CD32B" w:rsidR="00BB3885" w:rsidRPr="00FF6669" w:rsidRDefault="00610003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musi być zamykane w sposób uniemożliwiają</w:t>
      </w:r>
      <w:r w:rsidR="00554928">
        <w:rPr>
          <w:rFonts w:cstheme="minorHAnsi"/>
          <w:sz w:val="20"/>
          <w:szCs w:val="20"/>
        </w:rPr>
        <w:t>cy dostęp osób nieupoważnionych,</w:t>
      </w:r>
    </w:p>
    <w:p w14:paraId="29E3E5BD" w14:textId="7197E8D0" w:rsidR="00610003" w:rsidRPr="00FF6669" w:rsidRDefault="00610003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musi być oddane do wyłącznej dyspozycji Zamawiającego,</w:t>
      </w:r>
    </w:p>
    <w:p w14:paraId="26F15CD4" w14:textId="3281D93F" w:rsidR="00610003" w:rsidRDefault="00610003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musi posiadać pomieszczenie socjalne (toaleta)</w:t>
      </w:r>
      <w:r w:rsidR="000E60BD">
        <w:rPr>
          <w:rFonts w:cstheme="minorHAnsi"/>
          <w:sz w:val="20"/>
          <w:szCs w:val="20"/>
        </w:rPr>
        <w:t>;</w:t>
      </w:r>
    </w:p>
    <w:p w14:paraId="3A7817A2" w14:textId="0AF210BA" w:rsidR="000E60BD" w:rsidRPr="00FF6669" w:rsidRDefault="00A05005" w:rsidP="00212B3F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wymagane położenie w granicach</w:t>
      </w:r>
      <w:r w:rsidR="000B6559">
        <w:rPr>
          <w:rFonts w:cstheme="minorHAnsi"/>
          <w:sz w:val="20"/>
          <w:szCs w:val="20"/>
        </w:rPr>
        <w:t xml:space="preserve"> administracyjnych</w:t>
      </w:r>
      <w:r>
        <w:rPr>
          <w:rFonts w:cstheme="minorHAnsi"/>
          <w:sz w:val="20"/>
          <w:szCs w:val="20"/>
        </w:rPr>
        <w:t xml:space="preserve"> miasta Krakowa</w:t>
      </w:r>
      <w:r w:rsidR="000B6559">
        <w:rPr>
          <w:rFonts w:cstheme="minorHAnsi"/>
          <w:sz w:val="20"/>
          <w:szCs w:val="20"/>
        </w:rPr>
        <w:t>;</w:t>
      </w:r>
      <w:r>
        <w:rPr>
          <w:rFonts w:cstheme="minorHAnsi"/>
          <w:sz w:val="20"/>
          <w:szCs w:val="20"/>
        </w:rPr>
        <w:t xml:space="preserve"> </w:t>
      </w:r>
      <w:r w:rsidR="000E60BD">
        <w:rPr>
          <w:rFonts w:cstheme="minorHAnsi"/>
          <w:sz w:val="20"/>
          <w:szCs w:val="20"/>
        </w:rPr>
        <w:t xml:space="preserve"> </w:t>
      </w:r>
    </w:p>
    <w:p w14:paraId="1482EA57" w14:textId="0A393B90" w:rsidR="00610003" w:rsidRPr="00FF6669" w:rsidRDefault="00610003" w:rsidP="00C2356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FF6669">
        <w:rPr>
          <w:rFonts w:cstheme="minorHAnsi"/>
          <w:b/>
          <w:bCs/>
          <w:sz w:val="20"/>
          <w:szCs w:val="20"/>
        </w:rPr>
        <w:t>Budynek, w którym znajduje się pomieszczenie magazynowe</w:t>
      </w:r>
      <w:r w:rsidR="00BB3885" w:rsidRPr="00FF6669">
        <w:rPr>
          <w:rFonts w:cstheme="minorHAnsi"/>
          <w:b/>
          <w:bCs/>
          <w:sz w:val="20"/>
          <w:szCs w:val="20"/>
        </w:rPr>
        <w:t>:</w:t>
      </w:r>
    </w:p>
    <w:p w14:paraId="7D64BD5B" w14:textId="7159E098" w:rsidR="00610003" w:rsidRPr="00FF6669" w:rsidRDefault="00610003" w:rsidP="00E420FF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musi być wyk</w:t>
      </w:r>
      <w:r w:rsidR="00554928">
        <w:rPr>
          <w:rFonts w:cstheme="minorHAnsi"/>
          <w:sz w:val="20"/>
          <w:szCs w:val="20"/>
        </w:rPr>
        <w:t>ończony i oddany do użytkowania,</w:t>
      </w:r>
    </w:p>
    <w:p w14:paraId="2CE40A38" w14:textId="3FF63339" w:rsidR="00610003" w:rsidRPr="00DC7F85" w:rsidRDefault="00610003" w:rsidP="00E420FF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musi być w dobrym stanie technicznym, posiadać sprawne instalacje –</w:t>
      </w:r>
      <w:r w:rsidR="00BB3885" w:rsidRPr="00FF6669">
        <w:rPr>
          <w:rFonts w:cstheme="minorHAnsi"/>
          <w:sz w:val="20"/>
          <w:szCs w:val="20"/>
        </w:rPr>
        <w:t xml:space="preserve"> </w:t>
      </w:r>
      <w:r w:rsidRPr="00FF6669">
        <w:rPr>
          <w:rFonts w:cstheme="minorHAnsi"/>
          <w:sz w:val="20"/>
          <w:szCs w:val="20"/>
        </w:rPr>
        <w:t xml:space="preserve">Zamawiający może poprosić o okazanie aktualnego przeglądu budowlanego </w:t>
      </w:r>
      <w:r w:rsidRPr="00DC7F85">
        <w:rPr>
          <w:rFonts w:cstheme="minorHAnsi"/>
          <w:sz w:val="20"/>
          <w:szCs w:val="20"/>
        </w:rPr>
        <w:t>b</w:t>
      </w:r>
      <w:r w:rsidR="00554928">
        <w:rPr>
          <w:rFonts w:cstheme="minorHAnsi"/>
          <w:sz w:val="20"/>
          <w:szCs w:val="20"/>
        </w:rPr>
        <w:t>udynku nie starszego niż 5 lat,</w:t>
      </w:r>
    </w:p>
    <w:p w14:paraId="275694CD" w14:textId="0423F825" w:rsidR="00610003" w:rsidRPr="00DC7F85" w:rsidRDefault="00610003" w:rsidP="00E420FF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 xml:space="preserve">musi być wykonany w minimum w </w:t>
      </w:r>
      <w:r w:rsidRPr="00DC7F85">
        <w:rPr>
          <w:rFonts w:cstheme="minorHAnsi"/>
          <w:sz w:val="20"/>
          <w:szCs w:val="20"/>
        </w:rPr>
        <w:t>klasie „C” odporności ppoż.,</w:t>
      </w:r>
    </w:p>
    <w:p w14:paraId="3F97551D" w14:textId="28C53F3F" w:rsidR="00610003" w:rsidRPr="001D7DCC" w:rsidRDefault="00610003" w:rsidP="00E420FF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1D7DCC">
        <w:rPr>
          <w:rFonts w:cstheme="minorHAnsi"/>
          <w:sz w:val="20"/>
          <w:szCs w:val="20"/>
        </w:rPr>
        <w:t xml:space="preserve">konstrukcja i ściany powinny być murowane </w:t>
      </w:r>
      <w:r w:rsidR="00554928">
        <w:rPr>
          <w:rFonts w:cstheme="minorHAnsi"/>
          <w:sz w:val="20"/>
          <w:szCs w:val="20"/>
        </w:rPr>
        <w:t>lub wykonane z płyt warstwowych,</w:t>
      </w:r>
    </w:p>
    <w:p w14:paraId="53D56EA3" w14:textId="635FF898" w:rsidR="00610003" w:rsidRPr="005E5B91" w:rsidRDefault="00610003" w:rsidP="00E420FF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 xml:space="preserve">wejście z zewnątrz do magazynu (strefa załadunkowo-rozładunkowa) powinno </w:t>
      </w:r>
      <w:r w:rsidRPr="005E5B91">
        <w:rPr>
          <w:rFonts w:cstheme="minorHAnsi"/>
          <w:sz w:val="20"/>
          <w:szCs w:val="20"/>
        </w:rPr>
        <w:t>mieć możliwość wjazdu wózkiem paletowym lub w przypadku wysokiego parte</w:t>
      </w:r>
      <w:r w:rsidR="00554928">
        <w:rPr>
          <w:rFonts w:cstheme="minorHAnsi"/>
          <w:sz w:val="20"/>
          <w:szCs w:val="20"/>
        </w:rPr>
        <w:t>ru, posiadać rampę załadunkową.</w:t>
      </w:r>
    </w:p>
    <w:p w14:paraId="3808D8A7" w14:textId="1C60259C" w:rsidR="005762DE" w:rsidRPr="00FF6669" w:rsidRDefault="005762DE" w:rsidP="00FF6669">
      <w:pPr>
        <w:rPr>
          <w:rFonts w:cstheme="minorHAnsi"/>
          <w:b/>
          <w:bCs/>
          <w:sz w:val="20"/>
          <w:szCs w:val="20"/>
        </w:rPr>
      </w:pPr>
      <w:r w:rsidRPr="00FF6669">
        <w:rPr>
          <w:rFonts w:cstheme="minorHAnsi"/>
          <w:b/>
          <w:bCs/>
          <w:sz w:val="20"/>
          <w:szCs w:val="20"/>
        </w:rPr>
        <w:t>Dostęp do magazynu i bezpieczeństwo</w:t>
      </w:r>
      <w:r w:rsidR="00FF6669" w:rsidRPr="00FF6669">
        <w:rPr>
          <w:rFonts w:cstheme="minorHAnsi"/>
          <w:b/>
          <w:bCs/>
          <w:sz w:val="20"/>
          <w:szCs w:val="20"/>
        </w:rPr>
        <w:t>:</w:t>
      </w:r>
    </w:p>
    <w:p w14:paraId="466C52D0" w14:textId="0BC076EA" w:rsidR="005762DE" w:rsidRPr="001D7DCC" w:rsidRDefault="000B5622" w:rsidP="00E420FF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obiekt, w którym znajduje się </w:t>
      </w:r>
      <w:r w:rsidR="005762DE" w:rsidRPr="001D7DCC">
        <w:rPr>
          <w:rFonts w:cstheme="minorHAnsi"/>
          <w:sz w:val="20"/>
          <w:szCs w:val="20"/>
        </w:rPr>
        <w:t>magazyn powinien być strzeżony całodobowo</w:t>
      </w:r>
      <w:r w:rsidR="00742E24">
        <w:rPr>
          <w:rFonts w:cstheme="minorHAnsi"/>
          <w:sz w:val="20"/>
          <w:szCs w:val="20"/>
        </w:rPr>
        <w:t>,</w:t>
      </w:r>
    </w:p>
    <w:p w14:paraId="74549540" w14:textId="5BD65F5A" w:rsidR="005762DE" w:rsidRPr="00FF6669" w:rsidRDefault="005762DE" w:rsidP="00E420FF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 xml:space="preserve">magazyn powinien być zamknięty i uniemożliwiać </w:t>
      </w:r>
      <w:r w:rsidR="00742E24">
        <w:rPr>
          <w:rFonts w:cstheme="minorHAnsi"/>
          <w:sz w:val="20"/>
          <w:szCs w:val="20"/>
        </w:rPr>
        <w:t>wejście osobom nieupoważnionym,</w:t>
      </w:r>
    </w:p>
    <w:p w14:paraId="6BEEB6BA" w14:textId="01B8EF1D" w:rsidR="005762DE" w:rsidRPr="00FF6669" w:rsidRDefault="005762DE" w:rsidP="00E420FF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 xml:space="preserve">dostęp </w:t>
      </w:r>
      <w:r w:rsidR="000B5622">
        <w:rPr>
          <w:rFonts w:cstheme="minorHAnsi"/>
          <w:sz w:val="20"/>
          <w:szCs w:val="20"/>
        </w:rPr>
        <w:t xml:space="preserve">Zamawiającego i jego pracowników </w:t>
      </w:r>
      <w:r w:rsidRPr="00FF6669">
        <w:rPr>
          <w:rFonts w:cstheme="minorHAnsi"/>
          <w:sz w:val="20"/>
          <w:szCs w:val="20"/>
        </w:rPr>
        <w:t xml:space="preserve">do magazynu musi być możliwy przez 7 dni w </w:t>
      </w:r>
      <w:r w:rsidR="00742E24">
        <w:rPr>
          <w:rFonts w:cstheme="minorHAnsi"/>
          <w:sz w:val="20"/>
          <w:szCs w:val="20"/>
        </w:rPr>
        <w:t>tygodniu 24h na dobę,</w:t>
      </w:r>
    </w:p>
    <w:p w14:paraId="1DB52113" w14:textId="39F24A1A" w:rsidR="005762DE" w:rsidRPr="00742E24" w:rsidRDefault="005762DE" w:rsidP="00E420FF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742E24">
        <w:rPr>
          <w:rFonts w:cstheme="minorHAnsi"/>
          <w:sz w:val="20"/>
          <w:szCs w:val="20"/>
        </w:rPr>
        <w:lastRenderedPageBreak/>
        <w:t>pomieszczenie magazynowe może, ale n</w:t>
      </w:r>
      <w:r w:rsidR="00742E24" w:rsidRPr="00742E24">
        <w:rPr>
          <w:rFonts w:cstheme="minorHAnsi"/>
          <w:sz w:val="20"/>
          <w:szCs w:val="20"/>
        </w:rPr>
        <w:t xml:space="preserve">ie musi posiadać zabezpieczenia </w:t>
      </w:r>
      <w:r w:rsidRPr="00742E24">
        <w:rPr>
          <w:rFonts w:cstheme="minorHAnsi"/>
          <w:sz w:val="20"/>
          <w:szCs w:val="20"/>
        </w:rPr>
        <w:t xml:space="preserve">systemem alarmowym, ale musi mieć możliwość montażu takowego systemu. </w:t>
      </w:r>
    </w:p>
    <w:p w14:paraId="48C2A1CE" w14:textId="5439AADD" w:rsidR="005762DE" w:rsidRPr="00FF6669" w:rsidRDefault="005762DE" w:rsidP="00E420FF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dojazd do magazynu powinien być utwardzo</w:t>
      </w:r>
      <w:r w:rsidR="00742E24">
        <w:rPr>
          <w:rFonts w:cstheme="minorHAnsi"/>
          <w:sz w:val="20"/>
          <w:szCs w:val="20"/>
        </w:rPr>
        <w:t>ny i mieć możliwość podjazdu.</w:t>
      </w:r>
    </w:p>
    <w:p w14:paraId="6F089A00" w14:textId="3599BF1F" w:rsidR="005762DE" w:rsidRPr="00FF6669" w:rsidRDefault="005762DE" w:rsidP="00FF6669">
      <w:pPr>
        <w:pStyle w:val="Akapitzlist"/>
        <w:spacing w:line="276" w:lineRule="auto"/>
        <w:rPr>
          <w:rFonts w:cstheme="minorHAnsi"/>
          <w:sz w:val="20"/>
          <w:szCs w:val="20"/>
        </w:rPr>
      </w:pPr>
    </w:p>
    <w:p w14:paraId="20FA3CE3" w14:textId="4A8D8FA2" w:rsidR="00FF6669" w:rsidRPr="00001BE0" w:rsidRDefault="00FF6669" w:rsidP="00FF6669">
      <w:pPr>
        <w:rPr>
          <w:rFonts w:cstheme="minorHAnsi"/>
          <w:b/>
          <w:bCs/>
          <w:sz w:val="20"/>
          <w:szCs w:val="20"/>
        </w:rPr>
      </w:pPr>
      <w:r w:rsidRPr="00FF6669">
        <w:rPr>
          <w:rFonts w:cstheme="minorHAnsi"/>
          <w:b/>
          <w:bCs/>
          <w:sz w:val="20"/>
          <w:szCs w:val="20"/>
        </w:rPr>
        <w:t xml:space="preserve">Czynsz, </w:t>
      </w:r>
      <w:r w:rsidRPr="00001BE0">
        <w:rPr>
          <w:rFonts w:cstheme="minorHAnsi"/>
          <w:b/>
          <w:bCs/>
          <w:sz w:val="20"/>
          <w:szCs w:val="20"/>
        </w:rPr>
        <w:t>opłaty za media i eksploatację:</w:t>
      </w:r>
    </w:p>
    <w:p w14:paraId="69895AA7" w14:textId="77777777" w:rsidR="00FF0C89" w:rsidRDefault="00FF6669" w:rsidP="00E420FF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001BE0">
        <w:rPr>
          <w:rFonts w:cstheme="minorHAnsi"/>
          <w:sz w:val="20"/>
          <w:szCs w:val="20"/>
        </w:rPr>
        <w:t>Czynsz przez cały czas trwania umowy</w:t>
      </w:r>
      <w:r w:rsidRPr="00FF6669">
        <w:rPr>
          <w:rFonts w:cstheme="minorHAnsi"/>
          <w:sz w:val="20"/>
          <w:szCs w:val="20"/>
        </w:rPr>
        <w:t xml:space="preserve"> musi zawierać w sobie wszystkie koszty wynikające z wynajmu powierzchni oraz jej utrzymania (w tym m.in. konserwację urządzeń technicznych, wentylacyjnych, wind, oświetlenia części wspólnych, utrzymania czystości w częściach wspólnych, systemu monitoringu lub ochrony</w:t>
      </w:r>
      <w:r w:rsidR="00310431">
        <w:rPr>
          <w:rFonts w:cstheme="minorHAnsi"/>
          <w:sz w:val="20"/>
          <w:szCs w:val="20"/>
        </w:rPr>
        <w:t xml:space="preserve"> obiektu</w:t>
      </w:r>
      <w:r w:rsidRPr="00FF6669">
        <w:rPr>
          <w:rFonts w:cstheme="minorHAnsi"/>
          <w:sz w:val="20"/>
          <w:szCs w:val="20"/>
        </w:rPr>
        <w:t xml:space="preserve">). </w:t>
      </w:r>
    </w:p>
    <w:p w14:paraId="71F97C1B" w14:textId="5567A9E2" w:rsidR="00FF6669" w:rsidRPr="00FF6669" w:rsidRDefault="00FF6669" w:rsidP="00E420FF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>Opłaty za prąd</w:t>
      </w:r>
      <w:r w:rsidR="00DF4CF4">
        <w:rPr>
          <w:rFonts w:cstheme="minorHAnsi"/>
          <w:sz w:val="20"/>
          <w:szCs w:val="20"/>
        </w:rPr>
        <w:t xml:space="preserve">, </w:t>
      </w:r>
      <w:r w:rsidR="00DF4CF4" w:rsidRPr="00FF6669">
        <w:rPr>
          <w:rFonts w:cstheme="minorHAnsi"/>
          <w:sz w:val="20"/>
          <w:szCs w:val="20"/>
        </w:rPr>
        <w:t>opłat za centralne ogrzewanie, wodę, ścieki, wywóz odpadów, w</w:t>
      </w:r>
      <w:r w:rsidRPr="00FF6669">
        <w:rPr>
          <w:rFonts w:cstheme="minorHAnsi"/>
          <w:sz w:val="20"/>
          <w:szCs w:val="20"/>
        </w:rPr>
        <w:t xml:space="preserve"> wynajmowanym pomieszczeniu magazynowym </w:t>
      </w:r>
      <w:r w:rsidR="00DF4CF4">
        <w:rPr>
          <w:rFonts w:cstheme="minorHAnsi"/>
          <w:sz w:val="20"/>
          <w:szCs w:val="20"/>
        </w:rPr>
        <w:t xml:space="preserve">będą </w:t>
      </w:r>
      <w:r w:rsidRPr="00FF6669">
        <w:rPr>
          <w:rFonts w:cstheme="minorHAnsi"/>
          <w:sz w:val="20"/>
          <w:szCs w:val="20"/>
        </w:rPr>
        <w:t xml:space="preserve"> opłacane wg. </w:t>
      </w:r>
      <w:r w:rsidR="000B5622">
        <w:rPr>
          <w:rFonts w:cstheme="minorHAnsi"/>
          <w:sz w:val="20"/>
          <w:szCs w:val="20"/>
        </w:rPr>
        <w:t>w</w:t>
      </w:r>
      <w:r w:rsidRPr="00FF6669">
        <w:rPr>
          <w:rFonts w:cstheme="minorHAnsi"/>
          <w:sz w:val="20"/>
          <w:szCs w:val="20"/>
        </w:rPr>
        <w:t xml:space="preserve">skazań licznika dedykowanego temu pomieszczeniu lub </w:t>
      </w:r>
      <w:bookmarkStart w:id="0" w:name="_GoBack"/>
      <w:bookmarkEnd w:id="0"/>
      <w:r w:rsidRPr="00FF6669">
        <w:rPr>
          <w:rFonts w:cstheme="minorHAnsi"/>
          <w:sz w:val="20"/>
          <w:szCs w:val="20"/>
        </w:rPr>
        <w:t>ryczałtem.</w:t>
      </w:r>
      <w:r w:rsidR="00B131CE">
        <w:rPr>
          <w:rFonts w:cstheme="minorHAnsi"/>
          <w:sz w:val="20"/>
          <w:szCs w:val="20"/>
        </w:rPr>
        <w:t xml:space="preserve"> W przypadku gdy najmowany obiekt nie będzie posiadał systemu alarmowego, Zamawiający zamontuje taki system własnym staraniem i na własny koszt, który to koszt zostanie rozliczony w czynszu najmu, poprzez potrącenie tego kosztu z należności przysługującej Wykonawcy od Zamawiającego tytułem czynszu najmu. </w:t>
      </w:r>
    </w:p>
    <w:p w14:paraId="0B1B11F2" w14:textId="33CC17D0" w:rsidR="00FF6669" w:rsidRPr="00FF6669" w:rsidRDefault="00FF6669" w:rsidP="00FF6669">
      <w:pPr>
        <w:rPr>
          <w:rFonts w:cstheme="minorHAnsi"/>
          <w:b/>
          <w:bCs/>
          <w:sz w:val="20"/>
          <w:szCs w:val="20"/>
        </w:rPr>
      </w:pPr>
      <w:r w:rsidRPr="00FF6669">
        <w:rPr>
          <w:rFonts w:cstheme="minorHAnsi"/>
          <w:b/>
          <w:bCs/>
          <w:sz w:val="20"/>
          <w:szCs w:val="20"/>
        </w:rPr>
        <w:t xml:space="preserve">Ubezpieczenie: </w:t>
      </w:r>
    </w:p>
    <w:p w14:paraId="41C589D7" w14:textId="324AF329" w:rsidR="00FF6669" w:rsidRPr="00FF6669" w:rsidRDefault="00FF6669" w:rsidP="00E420FF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F6669">
        <w:rPr>
          <w:rFonts w:cstheme="minorHAnsi"/>
          <w:sz w:val="20"/>
          <w:szCs w:val="20"/>
        </w:rPr>
        <w:t xml:space="preserve">Wykonawca będzie posiadał przez cały okres trwania umowy opłaconą polisę od  odpowiedzialności cywilnej w związku z prowadzoną </w:t>
      </w:r>
      <w:r w:rsidRPr="001D7DCC">
        <w:rPr>
          <w:rFonts w:cstheme="minorHAnsi"/>
          <w:sz w:val="20"/>
          <w:szCs w:val="20"/>
        </w:rPr>
        <w:t xml:space="preserve">działalnością i posiadanym mieniem z sumą gwarancyjną co najmniej 500 000 zł, w tym z rozszerzenie o odpowiedzialność: za szkody wyrządzone najemcom przez wynajmującego, suma gwarancyjna co najmniej 500 000 zł oraz szkody powstałe w następstwie </w:t>
      </w:r>
      <w:r w:rsidR="00DD7351">
        <w:rPr>
          <w:rFonts w:cstheme="minorHAnsi"/>
          <w:sz w:val="20"/>
          <w:szCs w:val="20"/>
        </w:rPr>
        <w:t xml:space="preserve">pożaru, </w:t>
      </w:r>
      <w:r w:rsidRPr="001D7DCC">
        <w:rPr>
          <w:rFonts w:cstheme="minorHAnsi"/>
          <w:sz w:val="20"/>
          <w:szCs w:val="20"/>
        </w:rPr>
        <w:t>przeniesienia ognia,</w:t>
      </w:r>
      <w:r w:rsidR="00B131CE">
        <w:rPr>
          <w:rFonts w:cstheme="minorHAnsi"/>
          <w:sz w:val="20"/>
          <w:szCs w:val="20"/>
        </w:rPr>
        <w:t xml:space="preserve"> zalania, </w:t>
      </w:r>
      <w:r w:rsidR="00202A36">
        <w:rPr>
          <w:rFonts w:cstheme="minorHAnsi"/>
          <w:sz w:val="20"/>
          <w:szCs w:val="20"/>
        </w:rPr>
        <w:t xml:space="preserve">podtopienia - </w:t>
      </w:r>
      <w:r w:rsidRPr="001D7DCC">
        <w:rPr>
          <w:rFonts w:cstheme="minorHAnsi"/>
          <w:sz w:val="20"/>
          <w:szCs w:val="20"/>
        </w:rPr>
        <w:t xml:space="preserve"> suma gwarancyjna co najmniej 500 000 zł.</w:t>
      </w:r>
    </w:p>
    <w:p w14:paraId="6645DB48" w14:textId="77777777" w:rsidR="00FF6669" w:rsidRPr="00FF6669" w:rsidRDefault="00FF6669" w:rsidP="00FF6669">
      <w:pPr>
        <w:pStyle w:val="Akapitzlist"/>
        <w:spacing w:line="276" w:lineRule="auto"/>
        <w:rPr>
          <w:rFonts w:cstheme="minorHAnsi"/>
          <w:sz w:val="20"/>
          <w:szCs w:val="20"/>
        </w:rPr>
      </w:pPr>
    </w:p>
    <w:p w14:paraId="3B62206F" w14:textId="77777777" w:rsidR="00DA0DA8" w:rsidRPr="00715B13" w:rsidRDefault="00DA0DA8" w:rsidP="00C80148">
      <w:pPr>
        <w:pStyle w:val="Akapitzlist"/>
        <w:rPr>
          <w:b/>
          <w:sz w:val="20"/>
          <w:szCs w:val="20"/>
          <w:highlight w:val="yellow"/>
        </w:rPr>
      </w:pPr>
    </w:p>
    <w:p w14:paraId="4A12380F" w14:textId="468C56F0" w:rsidR="00F96969" w:rsidRPr="00715B13" w:rsidRDefault="00DA0DA8" w:rsidP="00715B13">
      <w:pPr>
        <w:pStyle w:val="Akapitzlist"/>
        <w:jc w:val="both"/>
        <w:rPr>
          <w:b/>
          <w:sz w:val="20"/>
          <w:szCs w:val="20"/>
        </w:rPr>
      </w:pPr>
      <w:r w:rsidRPr="00715B13">
        <w:rPr>
          <w:b/>
          <w:sz w:val="20"/>
          <w:szCs w:val="20"/>
        </w:rPr>
        <w:t xml:space="preserve">Zamawiający </w:t>
      </w:r>
      <w:r w:rsidR="003651D4" w:rsidRPr="00715B13">
        <w:rPr>
          <w:b/>
          <w:sz w:val="20"/>
          <w:szCs w:val="20"/>
        </w:rPr>
        <w:t xml:space="preserve">zastrzega, iż w celu weryfikacji zapisów  OPZ oraz kryteriów oceny ofert zawartych w pkt </w:t>
      </w:r>
      <w:r w:rsidR="00715B13" w:rsidRPr="00715B13">
        <w:rPr>
          <w:b/>
          <w:sz w:val="20"/>
          <w:szCs w:val="20"/>
        </w:rPr>
        <w:t xml:space="preserve">19 IDW przeprowadzi wizję lokalną </w:t>
      </w:r>
      <w:r w:rsidR="0002560C">
        <w:rPr>
          <w:b/>
          <w:sz w:val="20"/>
          <w:szCs w:val="20"/>
        </w:rPr>
        <w:t>w ciągu</w:t>
      </w:r>
      <w:r w:rsidRPr="00715B13">
        <w:rPr>
          <w:b/>
          <w:sz w:val="20"/>
          <w:szCs w:val="20"/>
        </w:rPr>
        <w:t xml:space="preserve"> 3 dni od daty zawiadomienia – nieprzeprowadzenie wizji z winy Wykonawcy </w:t>
      </w:r>
      <w:r w:rsidR="00715B13" w:rsidRPr="00715B13">
        <w:rPr>
          <w:b/>
          <w:sz w:val="20"/>
          <w:szCs w:val="20"/>
        </w:rPr>
        <w:t>będzie wiązało się z odrzuceniem oferty.</w:t>
      </w:r>
    </w:p>
    <w:p w14:paraId="152B6867" w14:textId="77777777" w:rsidR="00742E24" w:rsidRPr="00FF6669" w:rsidRDefault="00742E24" w:rsidP="006100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742E24" w:rsidRPr="00FF6669" w:rsidSect="006753A8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4FB14" w16cex:dateUtc="2022-04-28T09:37:00Z"/>
  <w16cex:commentExtensible w16cex:durableId="2614FAFE" w16cex:dateUtc="2022-04-28T09:37:00Z"/>
  <w16cex:commentExtensible w16cex:durableId="26150480" w16cex:dateUtc="2022-04-28T10:18:00Z"/>
  <w16cex:commentExtensible w16cex:durableId="2614FC9F" w16cex:dateUtc="2022-04-28T09:44:00Z"/>
  <w16cex:commentExtensible w16cex:durableId="2614FE03" w16cex:dateUtc="2022-04-28T09:50:00Z"/>
  <w16cex:commentExtensible w16cex:durableId="261502ED" w16cex:dateUtc="2022-04-28T10:11:00Z"/>
  <w16cex:commentExtensible w16cex:durableId="2614FF52" w16cex:dateUtc="2022-04-28T09:56:00Z"/>
  <w16cex:commentExtensible w16cex:durableId="2614FAF9" w16cex:dateUtc="2022-04-28T08:13:00Z"/>
  <w16cex:commentExtensible w16cex:durableId="2614FFF9" w16cex:dateUtc="2022-04-28T09:58:00Z"/>
  <w16cex:commentExtensible w16cex:durableId="2614FC0E" w16cex:dateUtc="2022-04-28T09:42:00Z"/>
  <w16cex:commentExtensible w16cex:durableId="2614FC51" w16cex:dateUtc="2022-04-28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A44CFA" w16cid:durableId="2614FB14"/>
  <w16cid:commentId w16cid:paraId="08FE2511" w16cid:durableId="2614FAFE"/>
  <w16cid:commentId w16cid:paraId="1DA91517" w16cid:durableId="26150480"/>
  <w16cid:commentId w16cid:paraId="690C948F" w16cid:durableId="2614FC9F"/>
  <w16cid:commentId w16cid:paraId="2EB9E7B4" w16cid:durableId="2614FE03"/>
  <w16cid:commentId w16cid:paraId="33352429" w16cid:durableId="261502ED"/>
  <w16cid:commentId w16cid:paraId="74ABCBDF" w16cid:durableId="2614FF52"/>
  <w16cid:commentId w16cid:paraId="5D0E0251" w16cid:durableId="2614FAF9"/>
  <w16cid:commentId w16cid:paraId="637E8660" w16cid:durableId="2614FFF9"/>
  <w16cid:commentId w16cid:paraId="2A232A1D" w16cid:durableId="2614FC0E"/>
  <w16cid:commentId w16cid:paraId="44B13861" w16cid:durableId="2614FC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8786" w14:textId="77777777" w:rsidR="00044D87" w:rsidRDefault="00044D87" w:rsidP="00E420FF">
      <w:pPr>
        <w:spacing w:after="0" w:line="240" w:lineRule="auto"/>
      </w:pPr>
      <w:r>
        <w:separator/>
      </w:r>
    </w:p>
  </w:endnote>
  <w:endnote w:type="continuationSeparator" w:id="0">
    <w:p w14:paraId="5F6265C8" w14:textId="77777777" w:rsidR="00044D87" w:rsidRDefault="00044D87" w:rsidP="00E4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339A" w14:textId="77777777" w:rsidR="00044D87" w:rsidRDefault="00044D87" w:rsidP="00E420FF">
      <w:pPr>
        <w:spacing w:after="0" w:line="240" w:lineRule="auto"/>
      </w:pPr>
      <w:r>
        <w:separator/>
      </w:r>
    </w:p>
  </w:footnote>
  <w:footnote w:type="continuationSeparator" w:id="0">
    <w:p w14:paraId="6666D8A0" w14:textId="77777777" w:rsidR="00044D87" w:rsidRDefault="00044D87" w:rsidP="00E4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4809E" w14:textId="7314EEC5" w:rsidR="00E420FF" w:rsidRDefault="00E420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8E944" wp14:editId="0388A5EF">
          <wp:simplePos x="0" y="0"/>
          <wp:positionH relativeFrom="column">
            <wp:posOffset>-91440</wp:posOffset>
          </wp:positionH>
          <wp:positionV relativeFrom="paragraph">
            <wp:posOffset>-155823</wp:posOffset>
          </wp:positionV>
          <wp:extent cx="6167755" cy="619125"/>
          <wp:effectExtent l="0" t="0" r="4445" b="9525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75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496F"/>
    <w:multiLevelType w:val="hybridMultilevel"/>
    <w:tmpl w:val="FD22B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646C"/>
    <w:multiLevelType w:val="hybridMultilevel"/>
    <w:tmpl w:val="9A1A4C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539"/>
    <w:multiLevelType w:val="hybridMultilevel"/>
    <w:tmpl w:val="2C60C474"/>
    <w:lvl w:ilvl="0" w:tplc="57523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1406"/>
    <w:multiLevelType w:val="hybridMultilevel"/>
    <w:tmpl w:val="C71AD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74C1C"/>
    <w:multiLevelType w:val="hybridMultilevel"/>
    <w:tmpl w:val="3F7AB4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D4139"/>
    <w:multiLevelType w:val="hybridMultilevel"/>
    <w:tmpl w:val="E8EAF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6"/>
    <w:rsid w:val="00001BE0"/>
    <w:rsid w:val="0002560C"/>
    <w:rsid w:val="0002798B"/>
    <w:rsid w:val="00044D87"/>
    <w:rsid w:val="00046EC4"/>
    <w:rsid w:val="00070F50"/>
    <w:rsid w:val="00080BEC"/>
    <w:rsid w:val="000855DC"/>
    <w:rsid w:val="000B5622"/>
    <w:rsid w:val="000B6559"/>
    <w:rsid w:val="000E60BD"/>
    <w:rsid w:val="0013396E"/>
    <w:rsid w:val="001A1314"/>
    <w:rsid w:val="001D7DCC"/>
    <w:rsid w:val="00202A36"/>
    <w:rsid w:val="00212B3F"/>
    <w:rsid w:val="00214F94"/>
    <w:rsid w:val="00252A24"/>
    <w:rsid w:val="00270133"/>
    <w:rsid w:val="002F649A"/>
    <w:rsid w:val="003078DE"/>
    <w:rsid w:val="00310431"/>
    <w:rsid w:val="003651D4"/>
    <w:rsid w:val="0037444B"/>
    <w:rsid w:val="003D1A43"/>
    <w:rsid w:val="003D230F"/>
    <w:rsid w:val="00401FD3"/>
    <w:rsid w:val="005274BB"/>
    <w:rsid w:val="00554928"/>
    <w:rsid w:val="005762DE"/>
    <w:rsid w:val="005D7EED"/>
    <w:rsid w:val="005E5B91"/>
    <w:rsid w:val="005F186C"/>
    <w:rsid w:val="00610003"/>
    <w:rsid w:val="006114B6"/>
    <w:rsid w:val="006753A8"/>
    <w:rsid w:val="006E1A97"/>
    <w:rsid w:val="00715B13"/>
    <w:rsid w:val="00742E24"/>
    <w:rsid w:val="007D2C06"/>
    <w:rsid w:val="008818F1"/>
    <w:rsid w:val="008D4466"/>
    <w:rsid w:val="0091446B"/>
    <w:rsid w:val="009A20D6"/>
    <w:rsid w:val="009C1D54"/>
    <w:rsid w:val="009D55B5"/>
    <w:rsid w:val="00A02131"/>
    <w:rsid w:val="00A05005"/>
    <w:rsid w:val="00A07132"/>
    <w:rsid w:val="00A7515E"/>
    <w:rsid w:val="00AB3376"/>
    <w:rsid w:val="00AE503E"/>
    <w:rsid w:val="00B131CE"/>
    <w:rsid w:val="00B34023"/>
    <w:rsid w:val="00BB3885"/>
    <w:rsid w:val="00C23566"/>
    <w:rsid w:val="00C80148"/>
    <w:rsid w:val="00CB47C0"/>
    <w:rsid w:val="00D36C1C"/>
    <w:rsid w:val="00D97E9B"/>
    <w:rsid w:val="00DA0DA8"/>
    <w:rsid w:val="00DC7F85"/>
    <w:rsid w:val="00DD7351"/>
    <w:rsid w:val="00DF4CF4"/>
    <w:rsid w:val="00E420FF"/>
    <w:rsid w:val="00E804CC"/>
    <w:rsid w:val="00E85198"/>
    <w:rsid w:val="00F96969"/>
    <w:rsid w:val="00FF0C89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210BF"/>
  <w15:chartTrackingRefBased/>
  <w15:docId w15:val="{0FEAD9D5-982B-4061-98DC-04069612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8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1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8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B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0FF"/>
  </w:style>
  <w:style w:type="paragraph" w:styleId="Stopka">
    <w:name w:val="footer"/>
    <w:basedOn w:val="Normalny"/>
    <w:link w:val="StopkaZnak"/>
    <w:uiPriority w:val="99"/>
    <w:unhideWhenUsed/>
    <w:rsid w:val="00E42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Szala</dc:creator>
  <cp:keywords/>
  <dc:description/>
  <cp:lastModifiedBy>Lucyna Kinecka</cp:lastModifiedBy>
  <cp:revision>11</cp:revision>
  <dcterms:created xsi:type="dcterms:W3CDTF">2022-04-28T11:03:00Z</dcterms:created>
  <dcterms:modified xsi:type="dcterms:W3CDTF">2022-05-09T07:58:00Z</dcterms:modified>
</cp:coreProperties>
</file>