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AE65" w14:textId="77777777" w:rsidR="003775E2" w:rsidRPr="00252642" w:rsidRDefault="004A55BD" w:rsidP="00600438">
      <w:pPr>
        <w:tabs>
          <w:tab w:val="left" w:pos="0"/>
        </w:tabs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ab/>
      </w:r>
      <w:r w:rsidR="00C63EFF" w:rsidRPr="00252642">
        <w:rPr>
          <w:rFonts w:ascii="Arial" w:hAnsi="Arial" w:cs="Arial"/>
          <w:color w:val="000000" w:themeColor="text1"/>
        </w:rPr>
        <w:tab/>
      </w:r>
      <w:r w:rsidR="00C63EFF" w:rsidRPr="00252642">
        <w:rPr>
          <w:rFonts w:ascii="Arial" w:hAnsi="Arial" w:cs="Arial"/>
          <w:color w:val="000000" w:themeColor="text1"/>
        </w:rPr>
        <w:tab/>
      </w:r>
      <w:r w:rsidRPr="00252642">
        <w:rPr>
          <w:rFonts w:ascii="Arial" w:hAnsi="Arial" w:cs="Arial"/>
          <w:color w:val="000000" w:themeColor="text1"/>
        </w:rPr>
        <w:tab/>
      </w:r>
      <w:r w:rsidR="009A1604" w:rsidRPr="00252642">
        <w:rPr>
          <w:rFonts w:ascii="Arial" w:hAnsi="Arial" w:cs="Arial"/>
          <w:color w:val="000000" w:themeColor="text1"/>
        </w:rPr>
        <w:t>Z</w:t>
      </w:r>
      <w:r w:rsidRPr="00252642">
        <w:rPr>
          <w:rFonts w:ascii="Arial" w:hAnsi="Arial" w:cs="Arial"/>
          <w:color w:val="000000" w:themeColor="text1"/>
        </w:rPr>
        <w:t>ał. nr 1</w:t>
      </w:r>
      <w:r w:rsidR="00C63EFF" w:rsidRPr="00252642">
        <w:rPr>
          <w:rFonts w:ascii="Arial" w:hAnsi="Arial" w:cs="Arial"/>
          <w:color w:val="000000" w:themeColor="text1"/>
        </w:rPr>
        <w:t xml:space="preserve"> do umowy</w:t>
      </w:r>
    </w:p>
    <w:p w14:paraId="51A20F2A" w14:textId="77777777" w:rsidR="004A55BD" w:rsidRPr="00252642" w:rsidRDefault="004A55BD" w:rsidP="00600438">
      <w:pPr>
        <w:tabs>
          <w:tab w:val="left" w:pos="6919"/>
        </w:tabs>
        <w:spacing w:line="276" w:lineRule="auto"/>
        <w:jc w:val="right"/>
        <w:rPr>
          <w:rFonts w:ascii="Arial" w:hAnsi="Arial" w:cs="Arial"/>
          <w:b/>
          <w:i/>
          <w:color w:val="000000" w:themeColor="text1"/>
        </w:rPr>
      </w:pPr>
      <w:r w:rsidRPr="00252642">
        <w:rPr>
          <w:rFonts w:ascii="Arial" w:hAnsi="Arial" w:cs="Arial"/>
          <w:b/>
          <w:i/>
          <w:color w:val="000000" w:themeColor="text1"/>
        </w:rPr>
        <w:tab/>
      </w:r>
      <w:r w:rsidRPr="00252642">
        <w:rPr>
          <w:rFonts w:ascii="Arial" w:hAnsi="Arial" w:cs="Arial"/>
          <w:b/>
          <w:i/>
          <w:color w:val="000000" w:themeColor="text1"/>
        </w:rPr>
        <w:tab/>
      </w:r>
      <w:r w:rsidRPr="00252642">
        <w:rPr>
          <w:rFonts w:ascii="Arial" w:hAnsi="Arial" w:cs="Arial"/>
          <w:b/>
          <w:i/>
          <w:color w:val="000000" w:themeColor="text1"/>
        </w:rPr>
        <w:tab/>
      </w:r>
    </w:p>
    <w:p w14:paraId="512C9A1F" w14:textId="7AB7CF9F" w:rsidR="00995382" w:rsidRPr="00252642" w:rsidRDefault="004A55BD" w:rsidP="00F22FD5">
      <w:pPr>
        <w:spacing w:line="276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>OPIS PRZEDMIOTU ZAMÓWIENIA</w:t>
      </w:r>
      <w:r w:rsidR="009A1604" w:rsidRPr="00252642">
        <w:rPr>
          <w:rFonts w:ascii="Arial" w:hAnsi="Arial" w:cs="Arial"/>
          <w:b/>
          <w:color w:val="000000" w:themeColor="text1"/>
        </w:rPr>
        <w:t xml:space="preserve"> </w:t>
      </w:r>
    </w:p>
    <w:p w14:paraId="5CABB30B" w14:textId="77777777" w:rsidR="005F3413" w:rsidRPr="00252642" w:rsidRDefault="005F3413" w:rsidP="00F22FD5">
      <w:pPr>
        <w:spacing w:line="276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</w:p>
    <w:p w14:paraId="2D6206D5" w14:textId="5446FC17" w:rsidR="006943A4" w:rsidRPr="00252642" w:rsidRDefault="00543116" w:rsidP="005F58A2">
      <w:pPr>
        <w:pStyle w:val="Bezodstpw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 </w:t>
      </w:r>
      <w:r w:rsidR="004A55BD" w:rsidRPr="00252642">
        <w:rPr>
          <w:rFonts w:ascii="Arial" w:hAnsi="Arial" w:cs="Arial"/>
          <w:color w:val="000000" w:themeColor="text1"/>
        </w:rPr>
        <w:t xml:space="preserve">Przedmiotem zamówienia jest </w:t>
      </w:r>
      <w:r w:rsidR="00995382" w:rsidRPr="00252642">
        <w:rPr>
          <w:rFonts w:ascii="Arial" w:hAnsi="Arial" w:cs="Arial"/>
          <w:color w:val="000000" w:themeColor="text1"/>
        </w:rPr>
        <w:t>zabezpieczenie potrzeb w przenośne urzą</w:t>
      </w:r>
      <w:r w:rsidR="006943A4" w:rsidRPr="00252642">
        <w:rPr>
          <w:rFonts w:ascii="Arial" w:hAnsi="Arial" w:cs="Arial"/>
          <w:color w:val="000000" w:themeColor="text1"/>
        </w:rPr>
        <w:t>dzenia sanitarne</w:t>
      </w:r>
      <w:r w:rsidR="00DD412F" w:rsidRPr="00252642">
        <w:rPr>
          <w:rFonts w:ascii="Arial" w:hAnsi="Arial" w:cs="Arial"/>
          <w:color w:val="000000" w:themeColor="text1"/>
        </w:rPr>
        <w:t xml:space="preserve"> oraz </w:t>
      </w:r>
      <w:r w:rsidR="000D798B" w:rsidRPr="00252642">
        <w:rPr>
          <w:rFonts w:ascii="Arial" w:hAnsi="Arial" w:cs="Arial"/>
          <w:color w:val="000000" w:themeColor="text1"/>
        </w:rPr>
        <w:t xml:space="preserve">w </w:t>
      </w:r>
      <w:r w:rsidR="00DD412F" w:rsidRPr="00252642">
        <w:rPr>
          <w:rFonts w:ascii="Arial" w:hAnsi="Arial" w:cs="Arial"/>
          <w:color w:val="000000" w:themeColor="text1"/>
        </w:rPr>
        <w:t>usługi</w:t>
      </w:r>
      <w:r w:rsidR="00F22E89" w:rsidRPr="00252642">
        <w:rPr>
          <w:rFonts w:ascii="Arial" w:hAnsi="Arial" w:cs="Arial"/>
          <w:color w:val="000000" w:themeColor="text1"/>
        </w:rPr>
        <w:t xml:space="preserve">: </w:t>
      </w:r>
    </w:p>
    <w:p w14:paraId="018C9D73" w14:textId="5681C191" w:rsidR="006943A4" w:rsidRPr="00252642" w:rsidRDefault="00441340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6C7BDC">
        <w:rPr>
          <w:rFonts w:ascii="Arial" w:hAnsi="Arial" w:cs="Arial"/>
        </w:rPr>
        <w:t>20 stopow</w:t>
      </w:r>
      <w:r>
        <w:rPr>
          <w:rFonts w:ascii="Arial" w:hAnsi="Arial" w:cs="Arial"/>
        </w:rPr>
        <w:t>e</w:t>
      </w:r>
      <w:r w:rsidRPr="006C7BDC">
        <w:rPr>
          <w:rFonts w:ascii="Arial" w:hAnsi="Arial" w:cs="Arial"/>
        </w:rPr>
        <w:t xml:space="preserve"> </w:t>
      </w:r>
      <w:r w:rsidR="00F22E89" w:rsidRPr="00252642">
        <w:rPr>
          <w:rFonts w:ascii="Arial" w:hAnsi="Arial" w:cs="Arial"/>
          <w:color w:val="000000" w:themeColor="text1"/>
        </w:rPr>
        <w:t>kontenery natryskowo-umywalkowe (</w:t>
      </w:r>
      <w:r w:rsidR="00C40BAB" w:rsidRPr="00252642">
        <w:rPr>
          <w:rFonts w:ascii="Arial" w:hAnsi="Arial" w:cs="Arial"/>
          <w:color w:val="000000" w:themeColor="text1"/>
        </w:rPr>
        <w:t xml:space="preserve">pięć natrysków </w:t>
      </w:r>
      <w:r w:rsidR="00F22E89" w:rsidRPr="00252642">
        <w:rPr>
          <w:rFonts w:ascii="Arial" w:hAnsi="Arial" w:cs="Arial"/>
          <w:color w:val="000000" w:themeColor="text1"/>
        </w:rPr>
        <w:t>i pięć umywalek)</w:t>
      </w:r>
      <w:r w:rsidR="00B353AA" w:rsidRPr="00252642">
        <w:rPr>
          <w:rFonts w:ascii="Arial" w:hAnsi="Arial" w:cs="Arial"/>
          <w:color w:val="000000" w:themeColor="text1"/>
        </w:rPr>
        <w:t xml:space="preserve"> bez zbiorników</w:t>
      </w:r>
      <w:r w:rsidR="006943A4" w:rsidRPr="00252642">
        <w:rPr>
          <w:rFonts w:ascii="Arial" w:hAnsi="Arial" w:cs="Arial"/>
          <w:color w:val="000000" w:themeColor="text1"/>
        </w:rPr>
        <w:t xml:space="preserve"> lub</w:t>
      </w:r>
      <w:r w:rsidR="005D6D53" w:rsidRPr="00252642">
        <w:rPr>
          <w:rFonts w:ascii="Arial" w:hAnsi="Arial" w:cs="Arial"/>
          <w:color w:val="000000" w:themeColor="text1"/>
        </w:rPr>
        <w:t xml:space="preserve"> </w:t>
      </w:r>
      <w:r w:rsidR="00995382" w:rsidRPr="00252642">
        <w:rPr>
          <w:rFonts w:ascii="Arial" w:hAnsi="Arial" w:cs="Arial"/>
          <w:color w:val="000000" w:themeColor="text1"/>
        </w:rPr>
        <w:t>10-cio stanowiskowe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="00F22FD5" w:rsidRPr="00252642">
        <w:rPr>
          <w:rFonts w:ascii="Arial" w:hAnsi="Arial" w:cs="Arial"/>
          <w:color w:val="000000" w:themeColor="text1"/>
        </w:rPr>
        <w:t>(</w:t>
      </w:r>
      <w:r w:rsidR="00B340E1" w:rsidRPr="00252642">
        <w:rPr>
          <w:rFonts w:ascii="Arial" w:hAnsi="Arial" w:cs="Arial"/>
          <w:color w:val="000000" w:themeColor="text1"/>
        </w:rPr>
        <w:t>natryskowe</w:t>
      </w:r>
      <w:r w:rsidR="00F22FD5" w:rsidRPr="00252642">
        <w:rPr>
          <w:rFonts w:ascii="Arial" w:hAnsi="Arial" w:cs="Arial"/>
          <w:color w:val="000000" w:themeColor="text1"/>
        </w:rPr>
        <w:t>)</w:t>
      </w:r>
      <w:r w:rsidR="006943A4" w:rsidRPr="00252642">
        <w:rPr>
          <w:rFonts w:ascii="Arial" w:hAnsi="Arial" w:cs="Arial"/>
          <w:color w:val="000000" w:themeColor="text1"/>
        </w:rPr>
        <w:t xml:space="preserve"> </w:t>
      </w:r>
      <w:r w:rsidR="00B353AA" w:rsidRPr="00252642">
        <w:rPr>
          <w:rFonts w:ascii="Arial" w:hAnsi="Arial" w:cs="Arial"/>
          <w:color w:val="000000" w:themeColor="text1"/>
        </w:rPr>
        <w:t>bez zbiorników</w:t>
      </w:r>
      <w:r w:rsidR="006943A4" w:rsidRPr="00252642">
        <w:rPr>
          <w:rFonts w:ascii="Arial" w:hAnsi="Arial" w:cs="Arial"/>
          <w:color w:val="000000" w:themeColor="text1"/>
        </w:rPr>
        <w:t xml:space="preserve">– </w:t>
      </w:r>
      <w:r w:rsidR="006A73E7" w:rsidRPr="00252642">
        <w:rPr>
          <w:rFonts w:ascii="Arial" w:hAnsi="Arial" w:cs="Arial"/>
          <w:color w:val="000000" w:themeColor="text1"/>
        </w:rPr>
        <w:t xml:space="preserve">zamiennie </w:t>
      </w:r>
      <w:r w:rsidR="006943A4" w:rsidRPr="00252642">
        <w:rPr>
          <w:rFonts w:ascii="Arial" w:hAnsi="Arial" w:cs="Arial"/>
          <w:color w:val="000000" w:themeColor="text1"/>
        </w:rPr>
        <w:t>wg potrzeb Zamawiającego</w:t>
      </w:r>
      <w:r w:rsidR="00B340E1" w:rsidRPr="00252642">
        <w:rPr>
          <w:rFonts w:ascii="Arial" w:hAnsi="Arial" w:cs="Arial"/>
          <w:color w:val="000000" w:themeColor="text1"/>
        </w:rPr>
        <w:t>,</w:t>
      </w:r>
      <w:r w:rsidR="001E324C" w:rsidRPr="00252642">
        <w:rPr>
          <w:rFonts w:ascii="Arial" w:hAnsi="Arial" w:cs="Arial"/>
          <w:color w:val="000000" w:themeColor="text1"/>
        </w:rPr>
        <w:t xml:space="preserve"> </w:t>
      </w:r>
    </w:p>
    <w:p w14:paraId="689C299D" w14:textId="4B20EE8A" w:rsidR="00B353AA" w:rsidRPr="00252642" w:rsidRDefault="00441340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6C7BDC">
        <w:rPr>
          <w:rFonts w:ascii="Arial" w:hAnsi="Arial" w:cs="Arial"/>
        </w:rPr>
        <w:t>20 stopow</w:t>
      </w:r>
      <w:r>
        <w:rPr>
          <w:rFonts w:ascii="Arial" w:hAnsi="Arial" w:cs="Arial"/>
        </w:rPr>
        <w:t>e</w:t>
      </w:r>
      <w:r w:rsidRPr="006C7BDC">
        <w:rPr>
          <w:rFonts w:ascii="Arial" w:hAnsi="Arial" w:cs="Arial"/>
        </w:rPr>
        <w:t xml:space="preserve"> </w:t>
      </w:r>
      <w:r w:rsidR="00B353AA" w:rsidRPr="00252642">
        <w:rPr>
          <w:rFonts w:ascii="Arial" w:hAnsi="Arial" w:cs="Arial"/>
          <w:color w:val="000000" w:themeColor="text1"/>
        </w:rPr>
        <w:t>kontenery natryskowo-umywalkowe (pięć natrysków i pięć umywalek) ze zbiornikami na wodę i nieczystości płynne lub 10-cio stanowiskowe (natryskowe) ze zbiornikami na wodę oraz na nieczystości płynne –</w:t>
      </w:r>
      <w:r w:rsidR="006A73E7" w:rsidRPr="00252642">
        <w:rPr>
          <w:rFonts w:ascii="Arial" w:hAnsi="Arial" w:cs="Arial"/>
          <w:color w:val="000000" w:themeColor="text1"/>
        </w:rPr>
        <w:t xml:space="preserve"> zamiennie</w:t>
      </w:r>
      <w:r w:rsidR="00B353AA" w:rsidRPr="00252642">
        <w:rPr>
          <w:rFonts w:ascii="Arial" w:hAnsi="Arial" w:cs="Arial"/>
          <w:color w:val="000000" w:themeColor="text1"/>
        </w:rPr>
        <w:t xml:space="preserve"> wg potrzeb Zamawiającego, </w:t>
      </w:r>
    </w:p>
    <w:p w14:paraId="2A295750" w14:textId="697B290F" w:rsidR="006943A4" w:rsidRPr="00252642" w:rsidRDefault="00441340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6C7BDC">
        <w:rPr>
          <w:rFonts w:ascii="Arial" w:hAnsi="Arial" w:cs="Arial"/>
        </w:rPr>
        <w:t>20 stopow</w:t>
      </w:r>
      <w:r>
        <w:rPr>
          <w:rFonts w:ascii="Arial" w:hAnsi="Arial" w:cs="Arial"/>
        </w:rPr>
        <w:t>e</w:t>
      </w:r>
      <w:r w:rsidRPr="006C7BDC">
        <w:rPr>
          <w:rFonts w:ascii="Arial" w:hAnsi="Arial" w:cs="Arial"/>
        </w:rPr>
        <w:t xml:space="preserve"> </w:t>
      </w:r>
      <w:r w:rsidR="006943A4" w:rsidRPr="00252642">
        <w:rPr>
          <w:rFonts w:ascii="Arial" w:hAnsi="Arial" w:cs="Arial"/>
          <w:color w:val="000000" w:themeColor="text1"/>
        </w:rPr>
        <w:t xml:space="preserve">kontenery sanitarne </w:t>
      </w:r>
      <w:r w:rsidR="00C40BAB" w:rsidRPr="00252642">
        <w:rPr>
          <w:rFonts w:ascii="Arial" w:hAnsi="Arial" w:cs="Arial"/>
          <w:color w:val="000000" w:themeColor="text1"/>
        </w:rPr>
        <w:t xml:space="preserve">o podwyższonym </w:t>
      </w:r>
      <w:r w:rsidR="005D6D53" w:rsidRPr="00252642">
        <w:rPr>
          <w:rFonts w:ascii="Arial" w:hAnsi="Arial" w:cs="Arial"/>
          <w:color w:val="000000" w:themeColor="text1"/>
        </w:rPr>
        <w:t>standardzie wersja damsko-męska</w:t>
      </w:r>
      <w:r w:rsidR="00C40BAB" w:rsidRPr="00252642">
        <w:rPr>
          <w:rFonts w:ascii="Arial" w:hAnsi="Arial" w:cs="Arial"/>
          <w:color w:val="000000" w:themeColor="text1"/>
        </w:rPr>
        <w:t xml:space="preserve"> </w:t>
      </w:r>
      <w:r w:rsidR="00E52541" w:rsidRPr="00252642">
        <w:rPr>
          <w:rFonts w:ascii="Arial" w:hAnsi="Arial" w:cs="Arial"/>
          <w:color w:val="000000" w:themeColor="text1"/>
        </w:rPr>
        <w:t>(</w:t>
      </w:r>
      <w:r w:rsidR="00C40BAB" w:rsidRPr="00252642">
        <w:rPr>
          <w:rFonts w:ascii="Arial" w:hAnsi="Arial" w:cs="Arial"/>
          <w:color w:val="000000" w:themeColor="text1"/>
        </w:rPr>
        <w:t>wraz ze zbiornikiem nieczystości płynne, zbiornikiem na wodę wraz z pompą</w:t>
      </w:r>
      <w:r w:rsidR="00E52541" w:rsidRPr="00252642">
        <w:rPr>
          <w:rFonts w:ascii="Arial" w:hAnsi="Arial" w:cs="Arial"/>
          <w:color w:val="000000" w:themeColor="text1"/>
        </w:rPr>
        <w:t>)</w:t>
      </w:r>
      <w:r w:rsidR="00C40BAB" w:rsidRPr="00252642">
        <w:rPr>
          <w:rFonts w:ascii="Arial" w:hAnsi="Arial" w:cs="Arial"/>
          <w:color w:val="000000" w:themeColor="text1"/>
        </w:rPr>
        <w:t>,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="00C40BAB" w:rsidRPr="00252642">
        <w:rPr>
          <w:rFonts w:ascii="Arial" w:hAnsi="Arial" w:cs="Arial"/>
          <w:color w:val="000000" w:themeColor="text1"/>
        </w:rPr>
        <w:t xml:space="preserve"> </w:t>
      </w:r>
    </w:p>
    <w:p w14:paraId="11D5A3A6" w14:textId="513B397C" w:rsidR="00E359AE" w:rsidRPr="00252642" w:rsidRDefault="00921356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serwis sprzątający,</w:t>
      </w:r>
    </w:p>
    <w:p w14:paraId="7908797B" w14:textId="079956F6" w:rsidR="006943A4" w:rsidRPr="00252642" w:rsidRDefault="00C40BAB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uzupełnianie zbiorników na wodę</w:t>
      </w:r>
      <w:r w:rsidR="00921356">
        <w:rPr>
          <w:rFonts w:ascii="Arial" w:hAnsi="Arial" w:cs="Arial"/>
          <w:color w:val="000000" w:themeColor="text1"/>
        </w:rPr>
        <w:t>,</w:t>
      </w:r>
      <w:r w:rsidRPr="00252642">
        <w:rPr>
          <w:rFonts w:ascii="Arial" w:hAnsi="Arial" w:cs="Arial"/>
          <w:color w:val="000000" w:themeColor="text1"/>
        </w:rPr>
        <w:t xml:space="preserve"> </w:t>
      </w:r>
    </w:p>
    <w:p w14:paraId="7255C547" w14:textId="6D87A243" w:rsidR="005972B1" w:rsidRPr="00252642" w:rsidRDefault="00921356" w:rsidP="005F58A2">
      <w:pPr>
        <w:pStyle w:val="Bezodstpw"/>
        <w:numPr>
          <w:ilvl w:val="0"/>
          <w:numId w:val="9"/>
        </w:numPr>
        <w:spacing w:before="120" w:after="120"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wywóz nieczystości płynnych.</w:t>
      </w:r>
    </w:p>
    <w:p w14:paraId="37B51905" w14:textId="22275708" w:rsidR="00637EA3" w:rsidRPr="00252642" w:rsidRDefault="00995382" w:rsidP="005F58A2">
      <w:pPr>
        <w:pStyle w:val="Bezodstpw"/>
        <w:numPr>
          <w:ilvl w:val="0"/>
          <w:numId w:val="1"/>
        </w:numPr>
        <w:spacing w:before="120" w:after="120" w:line="276" w:lineRule="auto"/>
        <w:ind w:left="0" w:firstLine="0"/>
        <w:contextualSpacing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Zakup kompleksowych usług sanitarnych polega na  </w:t>
      </w:r>
      <w:r w:rsidR="004A55BD" w:rsidRPr="00252642">
        <w:rPr>
          <w:rFonts w:ascii="Arial" w:hAnsi="Arial" w:cs="Arial"/>
          <w:color w:val="000000" w:themeColor="text1"/>
        </w:rPr>
        <w:t>wynajm</w:t>
      </w:r>
      <w:r w:rsidRPr="00252642">
        <w:rPr>
          <w:rFonts w:ascii="Arial" w:hAnsi="Arial" w:cs="Arial"/>
          <w:color w:val="000000" w:themeColor="text1"/>
        </w:rPr>
        <w:t>ie</w:t>
      </w:r>
      <w:r w:rsidR="00D748BD" w:rsidRPr="00252642">
        <w:rPr>
          <w:rFonts w:ascii="Arial" w:hAnsi="Arial" w:cs="Arial"/>
          <w:color w:val="000000" w:themeColor="text1"/>
        </w:rPr>
        <w:t>, ustawieni</w:t>
      </w:r>
      <w:r w:rsidRPr="00252642">
        <w:rPr>
          <w:rFonts w:ascii="Arial" w:hAnsi="Arial" w:cs="Arial"/>
          <w:color w:val="000000" w:themeColor="text1"/>
        </w:rPr>
        <w:t>u</w:t>
      </w:r>
      <w:r w:rsidR="00D748BD" w:rsidRPr="00252642">
        <w:rPr>
          <w:rFonts w:ascii="Arial" w:hAnsi="Arial" w:cs="Arial"/>
          <w:color w:val="000000" w:themeColor="text1"/>
        </w:rPr>
        <w:t xml:space="preserve"> </w:t>
      </w:r>
      <w:r w:rsidR="004A55BD" w:rsidRPr="00252642">
        <w:rPr>
          <w:rFonts w:ascii="Arial" w:hAnsi="Arial" w:cs="Arial"/>
          <w:color w:val="000000" w:themeColor="text1"/>
        </w:rPr>
        <w:t xml:space="preserve"> wraz z </w:t>
      </w:r>
      <w:r w:rsidR="00EA194D" w:rsidRPr="00252642">
        <w:rPr>
          <w:rFonts w:ascii="Arial" w:hAnsi="Arial" w:cs="Arial"/>
          <w:color w:val="000000" w:themeColor="text1"/>
        </w:rPr>
        <w:t>usługą czystościowo-techniczną</w:t>
      </w:r>
      <w:r w:rsidRPr="00252642">
        <w:rPr>
          <w:rFonts w:ascii="Arial" w:hAnsi="Arial" w:cs="Arial"/>
          <w:color w:val="000000" w:themeColor="text1"/>
        </w:rPr>
        <w:t xml:space="preserve">. </w:t>
      </w:r>
    </w:p>
    <w:p w14:paraId="0C9C7AD7" w14:textId="0C5BC584" w:rsidR="00067BB7" w:rsidRPr="00252642" w:rsidRDefault="00067BB7" w:rsidP="00383C5C">
      <w:pPr>
        <w:pStyle w:val="Bezodstpw"/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Kontenery sanitarne ustawiane będą doraźnie na terenie administrowanych kompleksów w m. Nowa Dęba, Lipa, Radomyśl nad Sanem, Burdze, Kielce, Sandomierz, Ostrowiec Świętokrzyski, Czyżów (gm. Stopnica) oraz powiatach będących w rejonie odpowiedzialności 33 WOG Nowa Dęba tj.: buski, jędrzejowski, kazimierski, kielecki, konecki, opatowski, ostrowiecki, pińczowski, sandomierski, skarżyski, starachowicki, staszowski, włoszczowski, kolbuszowski, tarnobrzeski, mielecki i stalowowolski. </w:t>
      </w:r>
    </w:p>
    <w:p w14:paraId="6E39E167" w14:textId="3D2C132C" w:rsidR="005F3413" w:rsidRPr="00252642" w:rsidRDefault="00067BB7" w:rsidP="005F58A2">
      <w:pPr>
        <w:pStyle w:val="Bezodstpw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 </w:t>
      </w:r>
      <w:r w:rsidRPr="00252642">
        <w:rPr>
          <w:rFonts w:ascii="Arial" w:hAnsi="Arial" w:cs="Arial"/>
          <w:color w:val="000000" w:themeColor="text1"/>
          <w:u w:val="single"/>
        </w:rPr>
        <w:t xml:space="preserve">Dzień </w:t>
      </w:r>
      <w:r w:rsidR="006A5263" w:rsidRPr="00252642">
        <w:rPr>
          <w:rFonts w:ascii="Arial" w:hAnsi="Arial" w:cs="Arial"/>
          <w:color w:val="000000" w:themeColor="text1"/>
          <w:u w:val="single"/>
        </w:rPr>
        <w:t>dostawy</w:t>
      </w:r>
      <w:r w:rsidRPr="00252642">
        <w:rPr>
          <w:rFonts w:ascii="Arial" w:hAnsi="Arial" w:cs="Arial"/>
          <w:color w:val="000000" w:themeColor="text1"/>
          <w:u w:val="single"/>
        </w:rPr>
        <w:t xml:space="preserve"> kontenera sanitarnego</w:t>
      </w:r>
      <w:r w:rsidRPr="00252642">
        <w:rPr>
          <w:rFonts w:ascii="Arial" w:hAnsi="Arial" w:cs="Arial"/>
          <w:color w:val="000000" w:themeColor="text1"/>
        </w:rPr>
        <w:t xml:space="preserve"> rozumie się jako dzień w którym </w:t>
      </w:r>
      <w:r w:rsidR="005223C4" w:rsidRPr="00252642">
        <w:rPr>
          <w:rFonts w:ascii="Arial" w:hAnsi="Arial" w:cs="Arial"/>
          <w:color w:val="000000" w:themeColor="text1"/>
        </w:rPr>
        <w:t xml:space="preserve">podstawiony kontener </w:t>
      </w:r>
      <w:r w:rsidRPr="00252642">
        <w:rPr>
          <w:rFonts w:ascii="Arial" w:hAnsi="Arial" w:cs="Arial"/>
          <w:color w:val="000000" w:themeColor="text1"/>
        </w:rPr>
        <w:t xml:space="preserve">jest </w:t>
      </w:r>
      <w:r w:rsidR="005223C4" w:rsidRPr="00252642">
        <w:rPr>
          <w:rFonts w:ascii="Arial" w:hAnsi="Arial" w:cs="Arial"/>
          <w:color w:val="000000" w:themeColor="text1"/>
        </w:rPr>
        <w:t>gotowy</w:t>
      </w:r>
      <w:r w:rsidRPr="00252642">
        <w:rPr>
          <w:rFonts w:ascii="Arial" w:hAnsi="Arial" w:cs="Arial"/>
          <w:color w:val="000000" w:themeColor="text1"/>
        </w:rPr>
        <w:t xml:space="preserve"> do eksploatacji tj.</w:t>
      </w:r>
      <w:r w:rsidR="005223C4" w:rsidRPr="00252642">
        <w:rPr>
          <w:rFonts w:ascii="Arial" w:hAnsi="Arial" w:cs="Arial"/>
          <w:color w:val="000000" w:themeColor="text1"/>
        </w:rPr>
        <w:t xml:space="preserve"> sprawny technicznie</w:t>
      </w:r>
      <w:r w:rsidRPr="00252642">
        <w:rPr>
          <w:rFonts w:ascii="Arial" w:hAnsi="Arial" w:cs="Arial"/>
          <w:color w:val="000000" w:themeColor="text1"/>
        </w:rPr>
        <w:t xml:space="preserve"> </w:t>
      </w:r>
      <w:r w:rsidR="007A378D" w:rsidRPr="00252642">
        <w:rPr>
          <w:rFonts w:ascii="Arial" w:hAnsi="Arial" w:cs="Arial"/>
          <w:color w:val="000000" w:themeColor="text1"/>
        </w:rPr>
        <w:t xml:space="preserve"> </w:t>
      </w:r>
      <w:r w:rsidR="005223C4" w:rsidRPr="00252642">
        <w:rPr>
          <w:rFonts w:ascii="Arial" w:hAnsi="Arial" w:cs="Arial"/>
          <w:color w:val="000000" w:themeColor="text1"/>
        </w:rPr>
        <w:t>(</w:t>
      </w:r>
      <w:r w:rsidR="007A378D" w:rsidRPr="00252642">
        <w:rPr>
          <w:rFonts w:ascii="Arial" w:hAnsi="Arial" w:cs="Arial"/>
          <w:color w:val="000000" w:themeColor="text1"/>
        </w:rPr>
        <w:t xml:space="preserve">podłączony do </w:t>
      </w:r>
      <w:r w:rsidR="005223C4" w:rsidRPr="00252642">
        <w:rPr>
          <w:rFonts w:ascii="Arial" w:hAnsi="Arial" w:cs="Arial"/>
          <w:color w:val="000000" w:themeColor="text1"/>
        </w:rPr>
        <w:t>zasilania elektrycznego, podłączony do instalacji wodno-kanalizacyjnej, zainstalowany podgrzewacz wody</w:t>
      </w:r>
      <w:r w:rsidR="003F0100" w:rsidRPr="00252642">
        <w:rPr>
          <w:rFonts w:ascii="Arial" w:hAnsi="Arial" w:cs="Arial"/>
          <w:color w:val="000000" w:themeColor="text1"/>
        </w:rPr>
        <w:t xml:space="preserve"> oraz wyposażony </w:t>
      </w:r>
      <w:r w:rsidR="005F3413" w:rsidRPr="00252642">
        <w:rPr>
          <w:rFonts w:ascii="Arial" w:hAnsi="Arial" w:cs="Arial"/>
          <w:color w:val="000000" w:themeColor="text1"/>
        </w:rPr>
        <w:br/>
      </w:r>
      <w:r w:rsidR="003F0100" w:rsidRPr="00252642">
        <w:rPr>
          <w:rFonts w:ascii="Arial" w:hAnsi="Arial" w:cs="Arial"/>
          <w:color w:val="000000" w:themeColor="text1"/>
        </w:rPr>
        <w:t>w artykuły</w:t>
      </w:r>
      <w:r w:rsidR="005F3413" w:rsidRPr="00252642">
        <w:rPr>
          <w:rFonts w:ascii="Arial" w:hAnsi="Arial" w:cs="Arial"/>
          <w:color w:val="000000" w:themeColor="text1"/>
        </w:rPr>
        <w:t xml:space="preserve"> </w:t>
      </w:r>
      <w:r w:rsidR="003F0100" w:rsidRPr="00252642">
        <w:rPr>
          <w:rFonts w:ascii="Arial" w:hAnsi="Arial" w:cs="Arial"/>
          <w:color w:val="000000" w:themeColor="text1"/>
        </w:rPr>
        <w:t>higieniczne</w:t>
      </w:r>
      <w:r w:rsidR="005223C4" w:rsidRPr="00252642">
        <w:rPr>
          <w:rFonts w:ascii="Arial" w:hAnsi="Arial" w:cs="Arial"/>
          <w:color w:val="000000" w:themeColor="text1"/>
        </w:rPr>
        <w:t>).</w:t>
      </w:r>
    </w:p>
    <w:p w14:paraId="0A0FE4E9" w14:textId="5EFB2C0F" w:rsidR="003A0789" w:rsidRPr="00252642" w:rsidRDefault="003A0789" w:rsidP="005F58A2">
      <w:pPr>
        <w:pStyle w:val="Bezodstpw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Każdorazowo potrzeba najmu kontenerów sanitarnych z określeniem liczby dni trwania najmu, liczby kontenerów sanitarnych objętych jednostkowym najmem, miejscem posadowienia wynajmowanych kontenerów sanitarnych oraz liczby dni serwisowania kontenerów zgłaszan</w:t>
      </w:r>
      <w:r w:rsidR="005F3413" w:rsidRPr="00252642">
        <w:rPr>
          <w:rFonts w:ascii="Arial" w:hAnsi="Arial" w:cs="Arial"/>
          <w:color w:val="000000" w:themeColor="text1"/>
        </w:rPr>
        <w:t>a</w:t>
      </w:r>
      <w:r w:rsidRPr="00252642">
        <w:rPr>
          <w:rFonts w:ascii="Arial" w:hAnsi="Arial" w:cs="Arial"/>
          <w:color w:val="000000" w:themeColor="text1"/>
        </w:rPr>
        <w:t xml:space="preserve"> będzie według wyboru Zamawiającego telefoniczne, za pośrednictwem faxu lub drogą elektroniczną przez uprawnionego przedstawiciela  Zamawiającego, </w:t>
      </w:r>
      <w:r w:rsidRPr="00252642">
        <w:rPr>
          <w:rFonts w:ascii="Arial" w:hAnsi="Arial" w:cs="Arial"/>
          <w:color w:val="000000" w:themeColor="text1"/>
          <w:u w:val="single"/>
        </w:rPr>
        <w:t>z co najmniej</w:t>
      </w:r>
      <w:r w:rsidRPr="00252642">
        <w:rPr>
          <w:rFonts w:ascii="Arial" w:hAnsi="Arial" w:cs="Arial"/>
          <w:color w:val="000000" w:themeColor="text1"/>
        </w:rPr>
        <w:t xml:space="preserve"> </w:t>
      </w:r>
      <w:r w:rsidRPr="00252642">
        <w:rPr>
          <w:rFonts w:ascii="Arial" w:hAnsi="Arial" w:cs="Arial"/>
          <w:b/>
          <w:color w:val="000000" w:themeColor="text1"/>
        </w:rPr>
        <w:t>3</w:t>
      </w:r>
      <w:r w:rsidRPr="00252642">
        <w:rPr>
          <w:rFonts w:ascii="Arial" w:hAnsi="Arial" w:cs="Arial"/>
          <w:b/>
          <w:i/>
          <w:color w:val="000000" w:themeColor="text1"/>
        </w:rPr>
        <w:t xml:space="preserve">- </w:t>
      </w:r>
      <w:r w:rsidRPr="00252642">
        <w:rPr>
          <w:rFonts w:ascii="Arial" w:hAnsi="Arial" w:cs="Arial"/>
          <w:b/>
          <w:color w:val="000000" w:themeColor="text1"/>
        </w:rPr>
        <w:t>dniowym</w:t>
      </w:r>
      <w:r w:rsidRPr="00252642">
        <w:rPr>
          <w:rFonts w:ascii="Arial" w:hAnsi="Arial" w:cs="Arial"/>
          <w:color w:val="000000" w:themeColor="text1"/>
        </w:rPr>
        <w:t xml:space="preserve"> wyprzedzeniem.</w:t>
      </w:r>
    </w:p>
    <w:p w14:paraId="714719EC" w14:textId="238B10B4" w:rsidR="00DA6A02" w:rsidRPr="00252642" w:rsidRDefault="00191C22" w:rsidP="005F58A2">
      <w:pPr>
        <w:pStyle w:val="Bezodstpw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lastRenderedPageBreak/>
        <w:t>Każdorazowo potrzeba</w:t>
      </w:r>
      <w:r w:rsidR="00DA6A02" w:rsidRPr="00252642">
        <w:rPr>
          <w:rFonts w:ascii="Arial" w:hAnsi="Arial" w:cs="Arial"/>
          <w:color w:val="000000" w:themeColor="text1"/>
        </w:rPr>
        <w:t xml:space="preserve"> liczby uzupełnień zbiornika na wodę, liczby </w:t>
      </w:r>
      <w:r w:rsidR="00925EFA" w:rsidRPr="00252642">
        <w:rPr>
          <w:rFonts w:ascii="Arial" w:hAnsi="Arial" w:cs="Arial"/>
          <w:color w:val="000000" w:themeColor="text1"/>
        </w:rPr>
        <w:t>czyszczeń</w:t>
      </w:r>
      <w:r w:rsidR="00DA6A02" w:rsidRPr="00252642">
        <w:rPr>
          <w:rFonts w:ascii="Arial" w:hAnsi="Arial" w:cs="Arial"/>
          <w:color w:val="000000" w:themeColor="text1"/>
        </w:rPr>
        <w:t xml:space="preserve"> zbiornika na nieczystości płynne</w:t>
      </w:r>
      <w:r w:rsidR="00854D3A" w:rsidRPr="00252642">
        <w:rPr>
          <w:rFonts w:ascii="Arial" w:hAnsi="Arial" w:cs="Arial"/>
          <w:color w:val="000000" w:themeColor="text1"/>
        </w:rPr>
        <w:t>, zbiorników Wykonawcy oraz Zamawiającego</w:t>
      </w:r>
      <w:r w:rsidR="003A0789" w:rsidRPr="00252642">
        <w:rPr>
          <w:rFonts w:ascii="Arial" w:hAnsi="Arial" w:cs="Arial"/>
          <w:color w:val="000000" w:themeColor="text1"/>
        </w:rPr>
        <w:t xml:space="preserve"> zgłaszan</w:t>
      </w:r>
      <w:r w:rsidR="005F3413" w:rsidRPr="00252642">
        <w:rPr>
          <w:rFonts w:ascii="Arial" w:hAnsi="Arial" w:cs="Arial"/>
          <w:color w:val="000000" w:themeColor="text1"/>
        </w:rPr>
        <w:t>a</w:t>
      </w:r>
      <w:r w:rsidR="003A0789" w:rsidRPr="00252642">
        <w:rPr>
          <w:rFonts w:ascii="Arial" w:hAnsi="Arial" w:cs="Arial"/>
          <w:color w:val="000000" w:themeColor="text1"/>
        </w:rPr>
        <w:t xml:space="preserve"> będzie według wyboru Zamawiającego telefoniczne, za pośrednictwem faxu lub drogą elektroniczną przez uprawnionego przedstawiciel</w:t>
      </w:r>
      <w:r w:rsidR="005F3413" w:rsidRPr="00252642">
        <w:rPr>
          <w:rFonts w:ascii="Arial" w:hAnsi="Arial" w:cs="Arial"/>
          <w:color w:val="000000" w:themeColor="text1"/>
        </w:rPr>
        <w:t>a  Zamawiającego,</w:t>
      </w:r>
      <w:r w:rsidR="00854D3A" w:rsidRPr="00252642">
        <w:rPr>
          <w:rFonts w:ascii="Arial" w:hAnsi="Arial" w:cs="Arial"/>
          <w:color w:val="000000" w:themeColor="text1"/>
        </w:rPr>
        <w:t xml:space="preserve"> z co najmniej </w:t>
      </w:r>
      <w:r w:rsidR="00637EA3" w:rsidRPr="00252642">
        <w:rPr>
          <w:rFonts w:ascii="Arial" w:hAnsi="Arial" w:cs="Arial"/>
          <w:b/>
          <w:color w:val="000000" w:themeColor="text1"/>
        </w:rPr>
        <w:t>24</w:t>
      </w:r>
      <w:r w:rsidR="00637EA3" w:rsidRPr="00252642">
        <w:rPr>
          <w:rFonts w:ascii="Arial" w:hAnsi="Arial" w:cs="Arial"/>
          <w:b/>
          <w:i/>
          <w:color w:val="000000" w:themeColor="text1"/>
        </w:rPr>
        <w:t xml:space="preserve"> </w:t>
      </w:r>
      <w:r w:rsidR="00637EA3" w:rsidRPr="00252642">
        <w:rPr>
          <w:rFonts w:ascii="Arial" w:hAnsi="Arial" w:cs="Arial"/>
          <w:b/>
          <w:color w:val="000000" w:themeColor="text1"/>
        </w:rPr>
        <w:t>godzinnym</w:t>
      </w:r>
      <w:r w:rsidR="003A0789" w:rsidRPr="00252642">
        <w:rPr>
          <w:rFonts w:ascii="Arial" w:hAnsi="Arial" w:cs="Arial"/>
          <w:color w:val="000000" w:themeColor="text1"/>
        </w:rPr>
        <w:t xml:space="preserve"> wyprzedzeniem.</w:t>
      </w:r>
    </w:p>
    <w:p w14:paraId="4FBA58C9" w14:textId="77777777" w:rsidR="00DA6A02" w:rsidRPr="00252642" w:rsidRDefault="00DA6A02" w:rsidP="00F22FD5">
      <w:pPr>
        <w:pStyle w:val="Bezodstpw"/>
        <w:spacing w:before="120" w:line="276" w:lineRule="auto"/>
        <w:ind w:left="-142"/>
        <w:jc w:val="both"/>
        <w:rPr>
          <w:rFonts w:ascii="Arial" w:hAnsi="Arial" w:cs="Arial"/>
          <w:color w:val="000000" w:themeColor="text1"/>
        </w:rPr>
      </w:pPr>
    </w:p>
    <w:p w14:paraId="67F0774D" w14:textId="5F8754E1" w:rsidR="00D56CD9" w:rsidRPr="00252642" w:rsidRDefault="00934B94" w:rsidP="005972B1">
      <w:pPr>
        <w:spacing w:after="200" w:line="276" w:lineRule="auto"/>
        <w:rPr>
          <w:rFonts w:ascii="Arial" w:hAnsi="Arial" w:cs="Arial"/>
          <w:b/>
          <w:color w:val="000000" w:themeColor="text1"/>
          <w:u w:val="single"/>
        </w:rPr>
      </w:pPr>
      <w:r w:rsidRPr="00252642">
        <w:rPr>
          <w:rFonts w:ascii="Arial" w:hAnsi="Arial" w:cs="Arial"/>
          <w:b/>
          <w:color w:val="000000" w:themeColor="text1"/>
          <w:u w:val="single"/>
        </w:rPr>
        <w:t>Szacunkowa wielkość zamówienia:</w:t>
      </w:r>
      <w:r w:rsidR="00D56CD9" w:rsidRPr="00252642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F1DB944" w14:textId="29BEB9DA" w:rsidR="006F1A67" w:rsidRPr="00252642" w:rsidRDefault="000D798B" w:rsidP="005F58A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>planowana ilość wynajmu</w:t>
      </w:r>
      <w:r w:rsidRPr="00252642">
        <w:rPr>
          <w:rFonts w:ascii="Arial" w:hAnsi="Arial" w:cs="Arial"/>
          <w:b/>
          <w:i/>
          <w:color w:val="000000" w:themeColor="text1"/>
        </w:rPr>
        <w:t xml:space="preserve"> </w:t>
      </w:r>
      <w:r w:rsidR="006F1A67" w:rsidRPr="00252642">
        <w:rPr>
          <w:rFonts w:ascii="Arial" w:hAnsi="Arial" w:cs="Arial"/>
          <w:b/>
          <w:color w:val="000000" w:themeColor="text1"/>
        </w:rPr>
        <w:t>kontenerów</w:t>
      </w:r>
      <w:r w:rsidR="00D56CD9" w:rsidRPr="00252642">
        <w:rPr>
          <w:rFonts w:ascii="Arial" w:hAnsi="Arial" w:cs="Arial"/>
          <w:b/>
          <w:color w:val="000000" w:themeColor="text1"/>
        </w:rPr>
        <w:t xml:space="preserve"> sanitarnych prysznicowo-umywalkowych</w:t>
      </w:r>
      <w:r w:rsidR="009773D8" w:rsidRPr="00252642">
        <w:rPr>
          <w:rFonts w:ascii="Arial" w:hAnsi="Arial" w:cs="Arial"/>
          <w:color w:val="000000" w:themeColor="text1"/>
        </w:rPr>
        <w:t xml:space="preserve"> </w:t>
      </w:r>
      <w:r w:rsidR="00B340E1" w:rsidRPr="00252642">
        <w:rPr>
          <w:rFonts w:ascii="Arial" w:hAnsi="Arial" w:cs="Arial"/>
          <w:color w:val="000000" w:themeColor="text1"/>
        </w:rPr>
        <w:t>(</w:t>
      </w:r>
      <w:r w:rsidR="00E359AE" w:rsidRPr="00252642">
        <w:rPr>
          <w:rFonts w:ascii="Arial" w:hAnsi="Arial" w:cs="Arial"/>
          <w:color w:val="000000" w:themeColor="text1"/>
        </w:rPr>
        <w:t xml:space="preserve">minimum </w:t>
      </w:r>
      <w:r w:rsidR="00B340E1" w:rsidRPr="00252642">
        <w:rPr>
          <w:rFonts w:ascii="Arial" w:hAnsi="Arial" w:cs="Arial"/>
          <w:color w:val="000000" w:themeColor="text1"/>
        </w:rPr>
        <w:t>pięć natrysków i pięć umywalek)</w:t>
      </w:r>
      <w:r w:rsidR="00D56CD9" w:rsidRPr="00252642">
        <w:rPr>
          <w:rFonts w:ascii="Arial" w:hAnsi="Arial" w:cs="Arial"/>
          <w:color w:val="000000" w:themeColor="text1"/>
        </w:rPr>
        <w:t xml:space="preserve"> </w:t>
      </w:r>
      <w:r w:rsidR="00B340E1" w:rsidRPr="00252642">
        <w:rPr>
          <w:rFonts w:ascii="Arial" w:hAnsi="Arial" w:cs="Arial"/>
          <w:b/>
          <w:color w:val="000000" w:themeColor="text1"/>
        </w:rPr>
        <w:t>lub</w:t>
      </w:r>
      <w:r w:rsidR="00B340E1" w:rsidRPr="00252642">
        <w:rPr>
          <w:rFonts w:ascii="Arial" w:hAnsi="Arial" w:cs="Arial"/>
          <w:color w:val="000000" w:themeColor="text1"/>
        </w:rPr>
        <w:t xml:space="preserve">  </w:t>
      </w:r>
      <w:r w:rsidR="00B340E1" w:rsidRPr="00252642">
        <w:rPr>
          <w:rFonts w:ascii="Arial" w:hAnsi="Arial" w:cs="Arial"/>
          <w:b/>
          <w:color w:val="000000" w:themeColor="text1"/>
        </w:rPr>
        <w:t>natryskowych</w:t>
      </w:r>
      <w:r w:rsidR="005972B1" w:rsidRPr="00252642">
        <w:rPr>
          <w:rFonts w:ascii="Arial" w:hAnsi="Arial" w:cs="Arial"/>
          <w:b/>
          <w:color w:val="000000" w:themeColor="text1"/>
        </w:rPr>
        <w:t xml:space="preserve"> </w:t>
      </w:r>
      <w:r w:rsidR="00B340E1" w:rsidRPr="00252642">
        <w:rPr>
          <w:rFonts w:ascii="Arial" w:hAnsi="Arial" w:cs="Arial"/>
          <w:color w:val="000000" w:themeColor="text1"/>
        </w:rPr>
        <w:t>(10 natrysków)</w:t>
      </w:r>
      <w:r w:rsidR="005972B1" w:rsidRPr="00252642">
        <w:rPr>
          <w:rFonts w:ascii="Arial" w:hAnsi="Arial" w:cs="Arial"/>
          <w:color w:val="000000" w:themeColor="text1"/>
        </w:rPr>
        <w:t xml:space="preserve"> -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="005972B1" w:rsidRPr="00252642">
        <w:rPr>
          <w:rFonts w:ascii="Arial" w:hAnsi="Arial" w:cs="Arial"/>
          <w:color w:val="000000" w:themeColor="text1"/>
        </w:rPr>
        <w:t xml:space="preserve">bez zbiornika na wodę i nieczystości płynne </w:t>
      </w:r>
      <w:r w:rsidR="00B340E1" w:rsidRPr="00252642">
        <w:rPr>
          <w:rFonts w:ascii="Arial" w:hAnsi="Arial" w:cs="Arial"/>
          <w:color w:val="000000" w:themeColor="text1"/>
        </w:rPr>
        <w:t>- zamiennie według potrzeb</w:t>
      </w:r>
      <w:r w:rsidRPr="00252642">
        <w:rPr>
          <w:rFonts w:ascii="Arial" w:hAnsi="Arial" w:cs="Arial"/>
          <w:color w:val="000000" w:themeColor="text1"/>
        </w:rPr>
        <w:t xml:space="preserve"> Zamawiającego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="006F1A67" w:rsidRPr="00252642">
        <w:rPr>
          <w:rFonts w:ascii="Arial" w:hAnsi="Arial" w:cs="Arial"/>
          <w:color w:val="000000" w:themeColor="text1"/>
        </w:rPr>
        <w:t>–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="006F1A67" w:rsidRPr="00252642">
        <w:rPr>
          <w:rFonts w:ascii="Arial" w:hAnsi="Arial" w:cs="Arial"/>
          <w:color w:val="000000" w:themeColor="text1"/>
        </w:rPr>
        <w:t>jednorazowo</w:t>
      </w:r>
      <w:r w:rsidR="00C823BA" w:rsidRPr="00252642">
        <w:rPr>
          <w:rFonts w:ascii="Arial" w:hAnsi="Arial" w:cs="Arial"/>
          <w:color w:val="000000" w:themeColor="text1"/>
        </w:rPr>
        <w:t xml:space="preserve"> </w:t>
      </w:r>
      <w:r w:rsidR="00050EAC" w:rsidRPr="00252642">
        <w:rPr>
          <w:rFonts w:ascii="Arial" w:hAnsi="Arial" w:cs="Arial"/>
          <w:b/>
          <w:color w:val="000000" w:themeColor="text1"/>
        </w:rPr>
        <w:t>1</w:t>
      </w:r>
      <w:r w:rsidR="009C3A50" w:rsidRPr="00252642">
        <w:rPr>
          <w:rFonts w:ascii="Arial" w:hAnsi="Arial" w:cs="Arial"/>
          <w:b/>
          <w:color w:val="000000" w:themeColor="text1"/>
        </w:rPr>
        <w:t>0</w:t>
      </w:r>
      <w:r w:rsidR="00D56CD9" w:rsidRPr="00252642">
        <w:rPr>
          <w:rFonts w:ascii="Arial" w:hAnsi="Arial" w:cs="Arial"/>
          <w:b/>
          <w:color w:val="000000" w:themeColor="text1"/>
        </w:rPr>
        <w:t xml:space="preserve"> sztuk przez </w:t>
      </w:r>
      <w:r w:rsidR="00252642" w:rsidRPr="00252642">
        <w:rPr>
          <w:rFonts w:ascii="Arial" w:hAnsi="Arial" w:cs="Arial"/>
          <w:b/>
          <w:color w:val="000000" w:themeColor="text1"/>
        </w:rPr>
        <w:t>70</w:t>
      </w:r>
      <w:r w:rsidR="00E359AE" w:rsidRPr="00252642">
        <w:rPr>
          <w:rFonts w:ascii="Arial" w:hAnsi="Arial" w:cs="Arial"/>
          <w:b/>
          <w:color w:val="000000" w:themeColor="text1"/>
        </w:rPr>
        <w:t xml:space="preserve"> dni -</w:t>
      </w:r>
      <w:r w:rsidR="00B340E1" w:rsidRPr="00252642">
        <w:rPr>
          <w:rFonts w:ascii="Arial" w:hAnsi="Arial" w:cs="Arial"/>
          <w:b/>
          <w:color w:val="000000" w:themeColor="text1"/>
        </w:rPr>
        <w:t xml:space="preserve"> </w:t>
      </w:r>
      <w:r w:rsidR="0002352D" w:rsidRPr="00252642">
        <w:rPr>
          <w:rFonts w:ascii="Arial" w:hAnsi="Arial" w:cs="Arial"/>
          <w:b/>
          <w:color w:val="000000" w:themeColor="text1"/>
        </w:rPr>
        <w:t xml:space="preserve">w </w:t>
      </w:r>
      <w:r w:rsidR="006C561A" w:rsidRPr="00252642">
        <w:rPr>
          <w:rFonts w:ascii="Arial" w:hAnsi="Arial" w:cs="Arial"/>
          <w:b/>
          <w:color w:val="000000" w:themeColor="text1"/>
        </w:rPr>
        <w:t>ramach zamówienia podstawowego.</w:t>
      </w:r>
    </w:p>
    <w:p w14:paraId="37F467F3" w14:textId="3E391CAA" w:rsidR="00C647FE" w:rsidRPr="00252642" w:rsidRDefault="00C647FE" w:rsidP="00600438">
      <w:pPr>
        <w:spacing w:line="276" w:lineRule="auto"/>
        <w:ind w:left="3"/>
        <w:jc w:val="both"/>
        <w:rPr>
          <w:rFonts w:ascii="Arial" w:hAnsi="Arial" w:cs="Arial"/>
          <w:b/>
          <w:color w:val="FF0000"/>
        </w:rPr>
      </w:pPr>
    </w:p>
    <w:p w14:paraId="2E9DD198" w14:textId="6CAA85E6" w:rsidR="00764563" w:rsidRPr="00252642" w:rsidRDefault="006F1A67" w:rsidP="006C561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 xml:space="preserve">Zamawiający dopuszcza zwiększenie zakresu przedmiotu zamówienia, </w:t>
      </w:r>
      <w:r w:rsidR="0002352D" w:rsidRPr="00252642">
        <w:rPr>
          <w:rFonts w:ascii="Arial" w:hAnsi="Arial" w:cs="Arial"/>
          <w:b/>
          <w:color w:val="000000" w:themeColor="text1"/>
        </w:rPr>
        <w:t xml:space="preserve">jednorazowo </w:t>
      </w:r>
      <w:r w:rsidR="00050EAC" w:rsidRPr="00252642">
        <w:rPr>
          <w:rFonts w:ascii="Arial" w:hAnsi="Arial" w:cs="Arial"/>
          <w:b/>
          <w:color w:val="000000" w:themeColor="text1"/>
        </w:rPr>
        <w:t>10</w:t>
      </w:r>
      <w:r w:rsidR="0002352D" w:rsidRPr="00252642">
        <w:rPr>
          <w:rFonts w:ascii="Arial" w:hAnsi="Arial" w:cs="Arial"/>
          <w:b/>
          <w:color w:val="000000" w:themeColor="text1"/>
        </w:rPr>
        <w:t xml:space="preserve"> sztuk przez </w:t>
      </w:r>
      <w:r w:rsidR="00252642" w:rsidRPr="00252642">
        <w:rPr>
          <w:rFonts w:ascii="Arial" w:hAnsi="Arial" w:cs="Arial"/>
          <w:b/>
          <w:color w:val="000000" w:themeColor="text1"/>
        </w:rPr>
        <w:t>56</w:t>
      </w:r>
      <w:r w:rsidR="00E359AE" w:rsidRPr="00252642">
        <w:rPr>
          <w:rFonts w:ascii="Arial" w:hAnsi="Arial" w:cs="Arial"/>
          <w:b/>
          <w:color w:val="000000" w:themeColor="text1"/>
        </w:rPr>
        <w:t xml:space="preserve"> dni w ramach prawa opcji.</w:t>
      </w:r>
    </w:p>
    <w:p w14:paraId="777E6D3D" w14:textId="77777777" w:rsidR="00764563" w:rsidRPr="00252642" w:rsidRDefault="00764563" w:rsidP="00600438">
      <w:pPr>
        <w:spacing w:line="276" w:lineRule="auto"/>
        <w:ind w:left="3"/>
        <w:jc w:val="both"/>
        <w:rPr>
          <w:rFonts w:ascii="Arial" w:hAnsi="Arial" w:cs="Arial"/>
          <w:b/>
          <w:color w:val="000000" w:themeColor="text1"/>
        </w:rPr>
      </w:pPr>
    </w:p>
    <w:p w14:paraId="4831B6C5" w14:textId="0C581C47" w:rsidR="00764563" w:rsidRPr="00252642" w:rsidRDefault="004A55BD" w:rsidP="00F22FD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Wykonanie usługi będzie następ</w:t>
      </w:r>
      <w:r w:rsidR="00F22FD5" w:rsidRPr="00252642">
        <w:rPr>
          <w:rFonts w:ascii="Arial" w:hAnsi="Arial" w:cs="Arial"/>
          <w:color w:val="000000" w:themeColor="text1"/>
        </w:rPr>
        <w:t xml:space="preserve">owało, stosownie do </w:t>
      </w:r>
      <w:r w:rsidRPr="00252642">
        <w:rPr>
          <w:rFonts w:ascii="Arial" w:hAnsi="Arial" w:cs="Arial"/>
          <w:color w:val="000000" w:themeColor="text1"/>
        </w:rPr>
        <w:t>faktycznych potrzeb Zamawiającego. W każdym</w:t>
      </w:r>
      <w:r w:rsidR="00C64BF8" w:rsidRPr="00252642">
        <w:rPr>
          <w:rFonts w:ascii="Arial" w:hAnsi="Arial" w:cs="Arial"/>
          <w:color w:val="000000" w:themeColor="text1"/>
        </w:rPr>
        <w:t xml:space="preserve"> przypadku Wykonawca może żądać </w:t>
      </w:r>
      <w:r w:rsidRPr="00252642">
        <w:rPr>
          <w:rFonts w:ascii="Arial" w:hAnsi="Arial" w:cs="Arial"/>
          <w:color w:val="000000" w:themeColor="text1"/>
        </w:rPr>
        <w:t>wynagrodzenia jedynie za wykonaną część umowy (ustaloną na podstawie cen jednostkowych zgodnie ze złożoną ofertą cenową).</w:t>
      </w:r>
    </w:p>
    <w:p w14:paraId="363D75EA" w14:textId="77777777" w:rsidR="00C4082A" w:rsidRPr="00252642" w:rsidRDefault="00C4082A" w:rsidP="00600438">
      <w:pPr>
        <w:spacing w:line="276" w:lineRule="auto"/>
        <w:ind w:left="3"/>
        <w:jc w:val="both"/>
        <w:rPr>
          <w:rFonts w:ascii="Arial" w:hAnsi="Arial" w:cs="Arial"/>
          <w:b/>
          <w:color w:val="000000" w:themeColor="text1"/>
        </w:rPr>
      </w:pPr>
    </w:p>
    <w:p w14:paraId="6EE15D62" w14:textId="77777777" w:rsidR="004A55BD" w:rsidRPr="00252642" w:rsidRDefault="004A55BD" w:rsidP="00600438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color w:val="000000" w:themeColor="text1"/>
          <w:u w:val="single"/>
        </w:rPr>
      </w:pPr>
      <w:r w:rsidRPr="00252642">
        <w:rPr>
          <w:rFonts w:ascii="Arial" w:hAnsi="Arial" w:cs="Arial"/>
          <w:color w:val="000000" w:themeColor="text1"/>
          <w:u w:val="single"/>
        </w:rPr>
        <w:t xml:space="preserve">Dostarczone kontenery </w:t>
      </w:r>
      <w:r w:rsidR="006A376B" w:rsidRPr="00252642">
        <w:rPr>
          <w:rFonts w:ascii="Arial" w:hAnsi="Arial" w:cs="Arial"/>
          <w:color w:val="000000" w:themeColor="text1"/>
          <w:u w:val="single"/>
        </w:rPr>
        <w:t>po</w:t>
      </w:r>
      <w:r w:rsidRPr="00252642">
        <w:rPr>
          <w:rFonts w:ascii="Arial" w:hAnsi="Arial" w:cs="Arial"/>
          <w:color w:val="000000" w:themeColor="text1"/>
          <w:u w:val="single"/>
        </w:rPr>
        <w:t xml:space="preserve">winny posiadać: </w:t>
      </w:r>
    </w:p>
    <w:p w14:paraId="56C86E76" w14:textId="7A3C3069" w:rsidR="004A55BD" w:rsidRPr="00252642" w:rsidRDefault="00897D1B" w:rsidP="005F58A2">
      <w:pPr>
        <w:pStyle w:val="Akapitzlist"/>
        <w:numPr>
          <w:ilvl w:val="1"/>
          <w:numId w:val="4"/>
        </w:numPr>
        <w:spacing w:line="276" w:lineRule="auto"/>
        <w:ind w:left="426" w:hanging="139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natryski i umywalki</w:t>
      </w:r>
      <w:r w:rsidR="00D17008" w:rsidRPr="00252642">
        <w:rPr>
          <w:rFonts w:ascii="Arial" w:hAnsi="Arial" w:cs="Arial"/>
          <w:color w:val="000000" w:themeColor="text1"/>
        </w:rPr>
        <w:t xml:space="preserve"> z kranami</w:t>
      </w:r>
      <w:r w:rsidRPr="00252642">
        <w:rPr>
          <w:rFonts w:ascii="Arial" w:hAnsi="Arial" w:cs="Arial"/>
          <w:color w:val="000000" w:themeColor="text1"/>
        </w:rPr>
        <w:t xml:space="preserve"> (</w:t>
      </w:r>
      <w:r w:rsidR="00C31915" w:rsidRPr="00252642">
        <w:rPr>
          <w:rFonts w:ascii="Arial" w:hAnsi="Arial" w:cs="Arial"/>
          <w:color w:val="000000" w:themeColor="text1"/>
        </w:rPr>
        <w:t xml:space="preserve">minimum </w:t>
      </w:r>
      <w:r w:rsidRPr="00252642">
        <w:rPr>
          <w:rFonts w:ascii="Arial" w:hAnsi="Arial" w:cs="Arial"/>
          <w:color w:val="000000" w:themeColor="text1"/>
        </w:rPr>
        <w:t xml:space="preserve">5 sztuk umywalek i </w:t>
      </w:r>
      <w:r w:rsidR="006A376B" w:rsidRPr="00252642">
        <w:rPr>
          <w:rFonts w:ascii="Arial" w:hAnsi="Arial" w:cs="Arial"/>
          <w:color w:val="000000" w:themeColor="text1"/>
        </w:rPr>
        <w:t xml:space="preserve">5 sztuk </w:t>
      </w:r>
      <w:r w:rsidRPr="00252642">
        <w:rPr>
          <w:rFonts w:ascii="Arial" w:hAnsi="Arial" w:cs="Arial"/>
          <w:color w:val="000000" w:themeColor="text1"/>
        </w:rPr>
        <w:t xml:space="preserve">natrysków) lub </w:t>
      </w:r>
      <w:r w:rsidR="00B340E1" w:rsidRPr="00252642">
        <w:rPr>
          <w:rFonts w:ascii="Arial" w:hAnsi="Arial" w:cs="Arial"/>
          <w:color w:val="000000" w:themeColor="text1"/>
        </w:rPr>
        <w:t xml:space="preserve"> </w:t>
      </w:r>
      <w:r w:rsidRPr="00252642">
        <w:rPr>
          <w:rFonts w:ascii="Arial" w:hAnsi="Arial" w:cs="Arial"/>
          <w:color w:val="000000" w:themeColor="text1"/>
        </w:rPr>
        <w:t xml:space="preserve">natryski </w:t>
      </w:r>
      <w:r w:rsidR="00C823BA" w:rsidRPr="00252642">
        <w:rPr>
          <w:rFonts w:ascii="Arial" w:hAnsi="Arial" w:cs="Arial"/>
          <w:color w:val="000000" w:themeColor="text1"/>
        </w:rPr>
        <w:t>(</w:t>
      </w:r>
      <w:r w:rsidRPr="00252642">
        <w:rPr>
          <w:rFonts w:ascii="Arial" w:hAnsi="Arial" w:cs="Arial"/>
          <w:color w:val="000000" w:themeColor="text1"/>
        </w:rPr>
        <w:t>10</w:t>
      </w:r>
      <w:r w:rsidR="006A376B" w:rsidRPr="00252642">
        <w:rPr>
          <w:rFonts w:ascii="Arial" w:hAnsi="Arial" w:cs="Arial"/>
          <w:color w:val="000000" w:themeColor="text1"/>
        </w:rPr>
        <w:t xml:space="preserve"> sztuk</w:t>
      </w:r>
      <w:r w:rsidRPr="00252642">
        <w:rPr>
          <w:rFonts w:ascii="Arial" w:hAnsi="Arial" w:cs="Arial"/>
          <w:color w:val="000000" w:themeColor="text1"/>
        </w:rPr>
        <w:t xml:space="preserve"> natrysków</w:t>
      </w:r>
      <w:r w:rsidR="00C823BA" w:rsidRPr="00252642">
        <w:rPr>
          <w:rFonts w:ascii="Arial" w:hAnsi="Arial" w:cs="Arial"/>
          <w:color w:val="000000" w:themeColor="text1"/>
        </w:rPr>
        <w:t>)</w:t>
      </w:r>
      <w:r w:rsidRPr="00252642">
        <w:rPr>
          <w:rFonts w:ascii="Arial" w:hAnsi="Arial" w:cs="Arial"/>
          <w:color w:val="000000" w:themeColor="text1"/>
        </w:rPr>
        <w:t xml:space="preserve"> - zamiennie według potrzeb</w:t>
      </w:r>
      <w:r w:rsidR="006A376B" w:rsidRPr="00252642">
        <w:rPr>
          <w:rFonts w:ascii="Arial" w:hAnsi="Arial" w:cs="Arial"/>
          <w:color w:val="000000" w:themeColor="text1"/>
        </w:rPr>
        <w:t>,</w:t>
      </w:r>
    </w:p>
    <w:p w14:paraId="62429A6E" w14:textId="77777777" w:rsidR="00D56CD9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lustra,</w:t>
      </w:r>
    </w:p>
    <w:p w14:paraId="302B4794" w14:textId="01B7B1B8" w:rsidR="004A55BD" w:rsidRPr="00252642" w:rsidRDefault="00D56CD9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dozownik na płyn dezynfekujący</w:t>
      </w:r>
      <w:r w:rsidR="00324A02" w:rsidRPr="00252642">
        <w:rPr>
          <w:rFonts w:ascii="Arial" w:hAnsi="Arial" w:cs="Arial"/>
          <w:color w:val="000000" w:themeColor="text1"/>
        </w:rPr>
        <w:t xml:space="preserve"> o pojemności 500 ml</w:t>
      </w:r>
      <w:r w:rsidRPr="00252642">
        <w:rPr>
          <w:rFonts w:ascii="Arial" w:hAnsi="Arial" w:cs="Arial"/>
          <w:color w:val="000000" w:themeColor="text1"/>
        </w:rPr>
        <w:t xml:space="preserve">, </w:t>
      </w:r>
    </w:p>
    <w:p w14:paraId="5D4A445F" w14:textId="35F7A006" w:rsidR="00AD704B" w:rsidRPr="00252642" w:rsidRDefault="00AD704B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dozownik na mydło</w:t>
      </w:r>
      <w:r w:rsidR="00921356">
        <w:rPr>
          <w:rFonts w:ascii="Arial" w:hAnsi="Arial" w:cs="Arial"/>
          <w:color w:val="000000" w:themeColor="text1"/>
        </w:rPr>
        <w:t xml:space="preserve"> w płynie</w:t>
      </w:r>
      <w:r w:rsidR="00324A02" w:rsidRPr="00252642">
        <w:rPr>
          <w:rFonts w:ascii="Arial" w:hAnsi="Arial" w:cs="Arial"/>
          <w:color w:val="000000" w:themeColor="text1"/>
        </w:rPr>
        <w:t xml:space="preserve"> o pojemności 500 ml</w:t>
      </w:r>
      <w:r w:rsidRPr="00252642">
        <w:rPr>
          <w:rFonts w:ascii="Arial" w:hAnsi="Arial" w:cs="Arial"/>
          <w:color w:val="000000" w:themeColor="text1"/>
        </w:rPr>
        <w:t xml:space="preserve">, </w:t>
      </w:r>
    </w:p>
    <w:p w14:paraId="0765B589" w14:textId="77777777" w:rsidR="004A55BD" w:rsidRPr="00252642" w:rsidRDefault="00F22FD5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>w</w:t>
      </w:r>
      <w:r w:rsidR="008C2D6F" w:rsidRPr="00252642">
        <w:rPr>
          <w:rFonts w:ascii="Arial" w:hAnsi="Arial" w:cs="Arial"/>
          <w:b/>
          <w:color w:val="000000" w:themeColor="text1"/>
        </w:rPr>
        <w:t>ieszaczki</w:t>
      </w:r>
      <w:r w:rsidR="00D1532B" w:rsidRPr="00252642">
        <w:rPr>
          <w:rFonts w:ascii="Arial" w:hAnsi="Arial" w:cs="Arial"/>
          <w:b/>
          <w:color w:val="000000" w:themeColor="text1"/>
        </w:rPr>
        <w:t xml:space="preserve"> przy stanowiskach natryskowych</w:t>
      </w:r>
      <w:r w:rsidR="004A55BD" w:rsidRPr="00252642">
        <w:rPr>
          <w:rFonts w:ascii="Arial" w:hAnsi="Arial" w:cs="Arial"/>
          <w:b/>
          <w:color w:val="000000" w:themeColor="text1"/>
        </w:rPr>
        <w:t>,</w:t>
      </w:r>
    </w:p>
    <w:p w14:paraId="63F20828" w14:textId="77777777" w:rsidR="004C6BA4" w:rsidRPr="00252642" w:rsidRDefault="004C6BA4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podajnik ręczników papierowych,</w:t>
      </w:r>
    </w:p>
    <w:p w14:paraId="572FD9FF" w14:textId="77777777" w:rsidR="004A55BD" w:rsidRPr="00252642" w:rsidRDefault="00224899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kosz</w:t>
      </w:r>
      <w:r w:rsidR="004A55BD" w:rsidRPr="00252642">
        <w:rPr>
          <w:rFonts w:ascii="Arial" w:hAnsi="Arial" w:cs="Arial"/>
          <w:color w:val="000000" w:themeColor="text1"/>
        </w:rPr>
        <w:t xml:space="preserve"> na śmieci,</w:t>
      </w:r>
    </w:p>
    <w:p w14:paraId="61CAE1F4" w14:textId="77777777" w:rsidR="00744A95" w:rsidRPr="00252642" w:rsidRDefault="00F22FD5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wentylację</w:t>
      </w:r>
      <w:r w:rsidR="00744A95" w:rsidRPr="00252642">
        <w:rPr>
          <w:rFonts w:ascii="Arial" w:hAnsi="Arial" w:cs="Arial"/>
          <w:color w:val="000000" w:themeColor="text1"/>
        </w:rPr>
        <w:t>,</w:t>
      </w:r>
    </w:p>
    <w:p w14:paraId="3F4B3112" w14:textId="1A565E78" w:rsidR="004C6BA4" w:rsidRPr="00252642" w:rsidRDefault="004C6BA4" w:rsidP="005F58A2">
      <w:pPr>
        <w:pStyle w:val="Akapitzlist"/>
        <w:numPr>
          <w:ilvl w:val="1"/>
          <w:numId w:val="2"/>
        </w:numPr>
        <w:spacing w:line="276" w:lineRule="auto"/>
        <w:ind w:left="851" w:hanging="566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grzejnik elektryczny</w:t>
      </w:r>
      <w:r w:rsidR="00324A02" w:rsidRPr="00252642">
        <w:rPr>
          <w:rFonts w:ascii="Arial" w:hAnsi="Arial" w:cs="Arial"/>
          <w:color w:val="000000" w:themeColor="text1"/>
        </w:rPr>
        <w:t xml:space="preserve"> o mocy zapewniającej stałą temp. </w:t>
      </w:r>
      <w:r w:rsidR="00921356">
        <w:rPr>
          <w:rFonts w:ascii="Arial" w:hAnsi="Arial" w:cs="Arial"/>
          <w:color w:val="000000" w:themeColor="text1"/>
        </w:rPr>
        <w:t>20</w:t>
      </w:r>
      <w:r w:rsidR="00324A02" w:rsidRPr="00252642">
        <w:rPr>
          <w:rFonts w:ascii="Arial" w:hAnsi="Arial" w:cs="Arial"/>
          <w:color w:val="000000" w:themeColor="text1"/>
        </w:rPr>
        <w:t>°C</w:t>
      </w:r>
      <w:r w:rsidRPr="00252642">
        <w:rPr>
          <w:rFonts w:ascii="Arial" w:hAnsi="Arial" w:cs="Arial"/>
          <w:color w:val="000000" w:themeColor="text1"/>
        </w:rPr>
        <w:t>,</w:t>
      </w:r>
    </w:p>
    <w:p w14:paraId="42A65ACD" w14:textId="77777777" w:rsidR="004A55BD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709" w:hanging="424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hermetyczne oświetlenie wewnętrzne,</w:t>
      </w:r>
    </w:p>
    <w:p w14:paraId="02F64D75" w14:textId="77777777" w:rsidR="004A55BD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wyprowadzenie instalacji kanalizacyjnej, </w:t>
      </w:r>
    </w:p>
    <w:p w14:paraId="3E0632F5" w14:textId="77777777" w:rsidR="004A55BD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426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instalację elektryczną wyposażoną w przeciwporażeniow</w:t>
      </w:r>
      <w:r w:rsidR="0037397D" w:rsidRPr="00252642">
        <w:rPr>
          <w:rFonts w:ascii="Arial" w:hAnsi="Arial" w:cs="Arial"/>
          <w:color w:val="000000" w:themeColor="text1"/>
        </w:rPr>
        <w:t>e wyłączniki różnicowo-prądowe,</w:t>
      </w:r>
    </w:p>
    <w:p w14:paraId="0EDDB65A" w14:textId="77777777" w:rsidR="004A55BD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426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przyłącze wody zimnej, </w:t>
      </w:r>
    </w:p>
    <w:p w14:paraId="6AA960E7" w14:textId="7F4A3E3C" w:rsidR="004A55BD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426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zainstalowany pogrzewacz wody (zbiornik)</w:t>
      </w:r>
      <w:r w:rsidR="00324A02" w:rsidRPr="00252642">
        <w:rPr>
          <w:rFonts w:ascii="Arial" w:hAnsi="Arial" w:cs="Arial"/>
          <w:color w:val="000000" w:themeColor="text1"/>
        </w:rPr>
        <w:t xml:space="preserve"> o mocy zapewniającej stały dostęp do ciepłej wody</w:t>
      </w:r>
      <w:r w:rsidRPr="00252642">
        <w:rPr>
          <w:rFonts w:ascii="Arial" w:hAnsi="Arial" w:cs="Arial"/>
          <w:color w:val="000000" w:themeColor="text1"/>
        </w:rPr>
        <w:t xml:space="preserve">, </w:t>
      </w:r>
    </w:p>
    <w:p w14:paraId="4F0B220B" w14:textId="77777777" w:rsidR="00324A02" w:rsidRPr="00252642" w:rsidRDefault="004A55BD" w:rsidP="005F58A2">
      <w:pPr>
        <w:pStyle w:val="Akapitzlist"/>
        <w:numPr>
          <w:ilvl w:val="1"/>
          <w:numId w:val="2"/>
        </w:numPr>
        <w:spacing w:line="276" w:lineRule="auto"/>
        <w:ind w:left="426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możliwość podłączenia energii elektrycznej (rozdzielnia elektr., wtyki/gniazda pięciobolcowe, przewód energetyczny pięciożyłowy </w:t>
      </w:r>
      <w:r w:rsidR="004A2183" w:rsidRPr="00252642">
        <w:rPr>
          <w:rFonts w:ascii="Arial" w:hAnsi="Arial" w:cs="Arial"/>
          <w:color w:val="000000" w:themeColor="text1"/>
        </w:rPr>
        <w:br/>
      </w:r>
      <w:r w:rsidRPr="00252642">
        <w:rPr>
          <w:rFonts w:ascii="Arial" w:hAnsi="Arial" w:cs="Arial"/>
          <w:color w:val="000000" w:themeColor="text1"/>
        </w:rPr>
        <w:t>dł. ok. 12m</w:t>
      </w:r>
      <w:r w:rsidR="00180FB9" w:rsidRPr="00252642">
        <w:rPr>
          <w:rFonts w:ascii="Arial" w:hAnsi="Arial" w:cs="Arial"/>
          <w:color w:val="000000" w:themeColor="text1"/>
        </w:rPr>
        <w:t>-200m</w:t>
      </w:r>
      <w:r w:rsidR="00DA5EE1" w:rsidRPr="00252642">
        <w:rPr>
          <w:rFonts w:ascii="Arial" w:hAnsi="Arial" w:cs="Arial"/>
          <w:color w:val="000000" w:themeColor="text1"/>
        </w:rPr>
        <w:t>)</w:t>
      </w:r>
      <w:r w:rsidRPr="00252642">
        <w:rPr>
          <w:rFonts w:ascii="Arial" w:hAnsi="Arial" w:cs="Arial"/>
          <w:color w:val="000000" w:themeColor="text1"/>
        </w:rPr>
        <w:t>,</w:t>
      </w:r>
    </w:p>
    <w:p w14:paraId="6190441C" w14:textId="76665656" w:rsidR="004A55BD" w:rsidRPr="00252642" w:rsidRDefault="004A55BD" w:rsidP="00324A02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  <w:u w:val="single"/>
        </w:rPr>
        <w:lastRenderedPageBreak/>
        <w:t xml:space="preserve">Wynajem kontenerów sanitarnych obejmuje: </w:t>
      </w:r>
    </w:p>
    <w:p w14:paraId="2930D699" w14:textId="77777777" w:rsidR="00383C5C" w:rsidRPr="00252642" w:rsidRDefault="004A55BD" w:rsidP="005F58A2">
      <w:pPr>
        <w:pStyle w:val="Akapitzlist"/>
        <w:numPr>
          <w:ilvl w:val="1"/>
          <w:numId w:val="3"/>
        </w:numPr>
        <w:spacing w:line="276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posadowienie kontenerów  w miejscu wskazanym przez Zamawiającego,</w:t>
      </w:r>
    </w:p>
    <w:p w14:paraId="5247DD25" w14:textId="77777777" w:rsidR="00383C5C" w:rsidRPr="00252642" w:rsidRDefault="00383C5C" w:rsidP="005F58A2">
      <w:pPr>
        <w:pStyle w:val="Akapitzlist"/>
        <w:numPr>
          <w:ilvl w:val="1"/>
          <w:numId w:val="3"/>
        </w:numPr>
        <w:spacing w:line="276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podłączenia kontenerów dokona Wykonawca przy udziale Zamawiającego,</w:t>
      </w:r>
    </w:p>
    <w:p w14:paraId="51CDE33B" w14:textId="5875EDDE" w:rsidR="00383C5C" w:rsidRPr="00252642" w:rsidRDefault="00383C5C" w:rsidP="005F58A2">
      <w:pPr>
        <w:pStyle w:val="Akapitzlist"/>
        <w:numPr>
          <w:ilvl w:val="1"/>
          <w:numId w:val="3"/>
        </w:numPr>
        <w:spacing w:line="276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>energię elektryczną, wodę, utylizację ścieków zabezpiecza Zamawiający,</w:t>
      </w:r>
    </w:p>
    <w:p w14:paraId="5A385213" w14:textId="362E05B5" w:rsidR="00D56CD9" w:rsidRPr="00252642" w:rsidRDefault="004A55BD" w:rsidP="005F58A2">
      <w:pPr>
        <w:pStyle w:val="Akapitzlist"/>
        <w:numPr>
          <w:ilvl w:val="1"/>
          <w:numId w:val="3"/>
        </w:numPr>
        <w:spacing w:line="276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color w:val="000000" w:themeColor="text1"/>
        </w:rPr>
        <w:t xml:space="preserve">odbiór kontenerów sanitarnych </w:t>
      </w:r>
      <w:r w:rsidR="00055297" w:rsidRPr="00252642">
        <w:rPr>
          <w:rFonts w:ascii="Arial" w:hAnsi="Arial" w:cs="Arial"/>
          <w:color w:val="000000" w:themeColor="text1"/>
        </w:rPr>
        <w:t xml:space="preserve">Wykonawcy </w:t>
      </w:r>
      <w:r w:rsidR="00383C5C" w:rsidRPr="00252642">
        <w:rPr>
          <w:rFonts w:ascii="Arial" w:hAnsi="Arial" w:cs="Arial"/>
          <w:color w:val="000000" w:themeColor="text1"/>
        </w:rPr>
        <w:t>po zakończeniu najmu.</w:t>
      </w:r>
    </w:p>
    <w:p w14:paraId="5C47DF7D" w14:textId="0D700E54" w:rsidR="00B17511" w:rsidRPr="00252642" w:rsidRDefault="00B17511" w:rsidP="001F6376">
      <w:pPr>
        <w:spacing w:before="120" w:line="276" w:lineRule="auto"/>
        <w:rPr>
          <w:rFonts w:ascii="Arial" w:hAnsi="Arial" w:cs="Arial"/>
          <w:i/>
          <w:color w:val="FF0000"/>
          <w:u w:val="single"/>
        </w:rPr>
      </w:pPr>
    </w:p>
    <w:p w14:paraId="4C55A37D" w14:textId="0709521C" w:rsidR="00B17511" w:rsidRPr="00252642" w:rsidRDefault="001F6376" w:rsidP="005F58A2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>planowana ilość wynajmu kontenerów</w:t>
      </w:r>
      <w:r w:rsidR="00B17511" w:rsidRPr="00252642">
        <w:rPr>
          <w:rFonts w:ascii="Arial" w:hAnsi="Arial" w:cs="Arial"/>
          <w:b/>
          <w:color w:val="000000" w:themeColor="text1"/>
        </w:rPr>
        <w:t xml:space="preserve"> sanitarn</w:t>
      </w:r>
      <w:r w:rsidR="00AD704B" w:rsidRPr="00252642">
        <w:rPr>
          <w:rFonts w:ascii="Arial" w:hAnsi="Arial" w:cs="Arial"/>
          <w:b/>
          <w:color w:val="000000" w:themeColor="text1"/>
        </w:rPr>
        <w:t>ych</w:t>
      </w:r>
      <w:r w:rsidR="00B17511" w:rsidRPr="00252642">
        <w:rPr>
          <w:rFonts w:ascii="Arial" w:hAnsi="Arial" w:cs="Arial"/>
          <w:b/>
          <w:color w:val="000000" w:themeColor="text1"/>
        </w:rPr>
        <w:t xml:space="preserve"> prysznicowo-umywalkow</w:t>
      </w:r>
      <w:r w:rsidR="00411BF4" w:rsidRPr="00252642">
        <w:rPr>
          <w:rFonts w:ascii="Arial" w:hAnsi="Arial" w:cs="Arial"/>
          <w:b/>
          <w:color w:val="000000" w:themeColor="text1"/>
        </w:rPr>
        <w:t>ych</w:t>
      </w:r>
      <w:r w:rsidR="00B17511" w:rsidRPr="00252642">
        <w:rPr>
          <w:rFonts w:ascii="Arial" w:hAnsi="Arial" w:cs="Arial"/>
          <w:color w:val="000000" w:themeColor="text1"/>
        </w:rPr>
        <w:t xml:space="preserve"> (</w:t>
      </w:r>
      <w:r w:rsidR="00411BF4" w:rsidRPr="00252642">
        <w:rPr>
          <w:rFonts w:ascii="Arial" w:hAnsi="Arial" w:cs="Arial"/>
          <w:color w:val="000000" w:themeColor="text1"/>
        </w:rPr>
        <w:t xml:space="preserve">minimum </w:t>
      </w:r>
      <w:r w:rsidR="00B17511" w:rsidRPr="00252642">
        <w:rPr>
          <w:rFonts w:ascii="Arial" w:hAnsi="Arial" w:cs="Arial"/>
          <w:color w:val="000000" w:themeColor="text1"/>
        </w:rPr>
        <w:t xml:space="preserve">pięć natrysków i pięć umywalek) </w:t>
      </w:r>
      <w:r w:rsidR="00B17511" w:rsidRPr="00252642">
        <w:rPr>
          <w:rFonts w:ascii="Arial" w:hAnsi="Arial" w:cs="Arial"/>
          <w:b/>
          <w:color w:val="000000" w:themeColor="text1"/>
        </w:rPr>
        <w:t>lub  natryskowych</w:t>
      </w:r>
      <w:r w:rsidR="00B17511" w:rsidRPr="00252642">
        <w:rPr>
          <w:rFonts w:ascii="Arial" w:hAnsi="Arial" w:cs="Arial"/>
          <w:color w:val="000000" w:themeColor="text1"/>
        </w:rPr>
        <w:t xml:space="preserve"> (10 natrysków) - </w:t>
      </w:r>
      <w:r w:rsidR="00AD704B" w:rsidRPr="00252642">
        <w:rPr>
          <w:rFonts w:ascii="Arial" w:hAnsi="Arial" w:cs="Arial"/>
          <w:color w:val="000000" w:themeColor="text1"/>
        </w:rPr>
        <w:t>zamiennie według potrzeb</w:t>
      </w:r>
      <w:r w:rsidR="00B17511" w:rsidRPr="00252642">
        <w:rPr>
          <w:rFonts w:ascii="Arial" w:hAnsi="Arial" w:cs="Arial"/>
          <w:color w:val="000000" w:themeColor="text1"/>
        </w:rPr>
        <w:t xml:space="preserve"> </w:t>
      </w:r>
      <w:r w:rsidR="00B17511" w:rsidRPr="00252642">
        <w:rPr>
          <w:rFonts w:ascii="Arial" w:hAnsi="Arial" w:cs="Arial"/>
          <w:b/>
          <w:color w:val="000000" w:themeColor="text1"/>
        </w:rPr>
        <w:t>wraz ze zbiornikiem na wodę i nieczyst</w:t>
      </w:r>
      <w:r w:rsidR="00CB1103" w:rsidRPr="00252642">
        <w:rPr>
          <w:rFonts w:ascii="Arial" w:hAnsi="Arial" w:cs="Arial"/>
          <w:b/>
          <w:color w:val="000000" w:themeColor="text1"/>
        </w:rPr>
        <w:t>ości płynne</w:t>
      </w:r>
      <w:r w:rsidR="00CB1103" w:rsidRPr="00252642">
        <w:rPr>
          <w:rFonts w:ascii="Arial" w:hAnsi="Arial" w:cs="Arial"/>
          <w:color w:val="000000" w:themeColor="text1"/>
        </w:rPr>
        <w:t>,</w:t>
      </w:r>
      <w:r w:rsidR="00B17511" w:rsidRPr="00252642">
        <w:rPr>
          <w:rFonts w:ascii="Arial" w:hAnsi="Arial" w:cs="Arial"/>
          <w:color w:val="000000" w:themeColor="text1"/>
        </w:rPr>
        <w:t xml:space="preserve"> odbiór po zakończeniu ćwiczeń.</w:t>
      </w:r>
      <w:r w:rsidR="000044E4" w:rsidRPr="00252642">
        <w:rPr>
          <w:rFonts w:ascii="Arial" w:hAnsi="Arial" w:cs="Arial"/>
          <w:color w:val="000000" w:themeColor="text1"/>
        </w:rPr>
        <w:t xml:space="preserve"> </w:t>
      </w:r>
      <w:r w:rsidR="00B17511" w:rsidRPr="00252642">
        <w:rPr>
          <w:rFonts w:ascii="Arial" w:hAnsi="Arial" w:cs="Arial"/>
          <w:color w:val="000000" w:themeColor="text1"/>
        </w:rPr>
        <w:t xml:space="preserve"> Jednorazowo</w:t>
      </w:r>
      <w:r w:rsidR="00050EAC" w:rsidRPr="00252642">
        <w:rPr>
          <w:rFonts w:ascii="Arial" w:hAnsi="Arial" w:cs="Arial"/>
          <w:color w:val="000000" w:themeColor="text1"/>
        </w:rPr>
        <w:t xml:space="preserve"> </w:t>
      </w:r>
      <w:r w:rsidR="00050EAC" w:rsidRPr="00252642">
        <w:rPr>
          <w:rFonts w:ascii="Arial" w:hAnsi="Arial" w:cs="Arial"/>
          <w:b/>
          <w:color w:val="000000" w:themeColor="text1"/>
        </w:rPr>
        <w:t>30</w:t>
      </w:r>
      <w:r w:rsidR="00B17511" w:rsidRPr="00252642">
        <w:rPr>
          <w:rFonts w:ascii="Arial" w:hAnsi="Arial" w:cs="Arial"/>
          <w:b/>
          <w:color w:val="000000" w:themeColor="text1"/>
        </w:rPr>
        <w:t xml:space="preserve"> sztuk przez</w:t>
      </w:r>
      <w:r w:rsidR="00B17511" w:rsidRPr="00252642">
        <w:rPr>
          <w:rFonts w:ascii="Arial" w:hAnsi="Arial" w:cs="Arial"/>
          <w:color w:val="000000" w:themeColor="text1"/>
        </w:rPr>
        <w:t xml:space="preserve"> </w:t>
      </w:r>
      <w:r w:rsidR="00252642" w:rsidRPr="00252642">
        <w:rPr>
          <w:rFonts w:ascii="Arial" w:hAnsi="Arial" w:cs="Arial"/>
          <w:b/>
          <w:color w:val="000000" w:themeColor="text1"/>
        </w:rPr>
        <w:t>70</w:t>
      </w:r>
      <w:r w:rsidR="00B17511" w:rsidRPr="00252642">
        <w:rPr>
          <w:rFonts w:ascii="Arial" w:hAnsi="Arial" w:cs="Arial"/>
          <w:b/>
          <w:color w:val="000000" w:themeColor="text1"/>
        </w:rPr>
        <w:t xml:space="preserve"> dni</w:t>
      </w:r>
      <w:r w:rsidR="00B17511" w:rsidRPr="00252642">
        <w:rPr>
          <w:rFonts w:ascii="Arial" w:hAnsi="Arial" w:cs="Arial"/>
          <w:color w:val="000000" w:themeColor="text1"/>
        </w:rPr>
        <w:t xml:space="preserve"> </w:t>
      </w:r>
      <w:r w:rsidR="00411BF4" w:rsidRPr="00252642">
        <w:rPr>
          <w:rFonts w:ascii="Arial" w:hAnsi="Arial" w:cs="Arial"/>
          <w:b/>
          <w:color w:val="000000" w:themeColor="text1"/>
        </w:rPr>
        <w:t xml:space="preserve">- </w:t>
      </w:r>
      <w:r w:rsidR="00B17511" w:rsidRPr="00252642">
        <w:rPr>
          <w:rFonts w:ascii="Arial" w:hAnsi="Arial" w:cs="Arial"/>
          <w:b/>
          <w:color w:val="000000" w:themeColor="text1"/>
        </w:rPr>
        <w:t>w ramach zamówienia podstawowego.</w:t>
      </w:r>
      <w:r w:rsidR="00B17511" w:rsidRPr="00252642">
        <w:rPr>
          <w:rFonts w:ascii="Arial" w:hAnsi="Arial" w:cs="Arial"/>
          <w:color w:val="000000" w:themeColor="text1"/>
        </w:rPr>
        <w:t xml:space="preserve"> </w:t>
      </w:r>
    </w:p>
    <w:p w14:paraId="0C6DCD87" w14:textId="77777777" w:rsidR="00050EAC" w:rsidRPr="00252642" w:rsidRDefault="00050EAC" w:rsidP="00050EAC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42681F84" w14:textId="59F2A093" w:rsidR="00CB1103" w:rsidRPr="00252642" w:rsidRDefault="00CB1103" w:rsidP="00CB110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52642">
        <w:rPr>
          <w:rFonts w:ascii="Arial" w:hAnsi="Arial" w:cs="Arial"/>
          <w:b/>
          <w:color w:val="000000" w:themeColor="text1"/>
        </w:rPr>
        <w:t xml:space="preserve">Zamawiający dopuszcza zwiększenie zakresu przedmiotu zamówienia, jednorazowo 30 sztuk przez </w:t>
      </w:r>
      <w:r w:rsidR="00252642" w:rsidRPr="00252642">
        <w:rPr>
          <w:rFonts w:ascii="Arial" w:hAnsi="Arial" w:cs="Arial"/>
          <w:b/>
          <w:color w:val="000000" w:themeColor="text1"/>
        </w:rPr>
        <w:t>56</w:t>
      </w:r>
      <w:r w:rsidRPr="00252642">
        <w:rPr>
          <w:rFonts w:ascii="Arial" w:hAnsi="Arial" w:cs="Arial"/>
          <w:b/>
          <w:color w:val="000000" w:themeColor="text1"/>
        </w:rPr>
        <w:t xml:space="preserve"> dni</w:t>
      </w:r>
      <w:r w:rsidR="00411BF4" w:rsidRPr="00252642">
        <w:rPr>
          <w:rFonts w:ascii="Arial" w:hAnsi="Arial" w:cs="Arial"/>
          <w:b/>
          <w:color w:val="000000" w:themeColor="text1"/>
        </w:rPr>
        <w:t xml:space="preserve"> w ramach prawa opcji.</w:t>
      </w:r>
    </w:p>
    <w:p w14:paraId="1E423344" w14:textId="016D0610" w:rsidR="00B17511" w:rsidRPr="00533B55" w:rsidRDefault="000443D1" w:rsidP="006F11A2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Zamawiający zastrzega sobie</w:t>
      </w:r>
      <w:r w:rsidR="000044E4" w:rsidRPr="00533B55">
        <w:rPr>
          <w:rFonts w:ascii="Arial" w:hAnsi="Arial" w:cs="Arial"/>
          <w:b/>
          <w:color w:val="000000" w:themeColor="text1"/>
        </w:rPr>
        <w:t xml:space="preserve">, że w trakcie podstawienia kontenerów sanitarnych ze zbiornikami na wodę, Wykonawca winien uzupełnić </w:t>
      </w:r>
      <w:r w:rsidR="00607B8D" w:rsidRPr="00533B55">
        <w:rPr>
          <w:rFonts w:ascii="Arial" w:hAnsi="Arial" w:cs="Arial"/>
          <w:b/>
          <w:color w:val="000000" w:themeColor="text1"/>
        </w:rPr>
        <w:br/>
      </w:r>
      <w:r w:rsidR="00411BF4" w:rsidRPr="00533B55">
        <w:rPr>
          <w:rFonts w:ascii="Arial" w:hAnsi="Arial" w:cs="Arial"/>
          <w:b/>
          <w:color w:val="000000" w:themeColor="text1"/>
        </w:rPr>
        <w:t>zbiorniki na wodę</w:t>
      </w:r>
      <w:r w:rsidR="00607B8D" w:rsidRPr="00533B55">
        <w:rPr>
          <w:rFonts w:ascii="Arial" w:hAnsi="Arial" w:cs="Arial"/>
          <w:b/>
          <w:color w:val="000000" w:themeColor="text1"/>
        </w:rPr>
        <w:t xml:space="preserve"> celem sprawdzenia poprawnego działania</w:t>
      </w:r>
      <w:r w:rsidR="00D310D0" w:rsidRPr="00533B55">
        <w:rPr>
          <w:rFonts w:ascii="Arial" w:hAnsi="Arial" w:cs="Arial"/>
          <w:b/>
          <w:color w:val="000000" w:themeColor="text1"/>
        </w:rPr>
        <w:t xml:space="preserve"> kontenera</w:t>
      </w:r>
      <w:r w:rsidR="00607B8D" w:rsidRPr="00533B55">
        <w:rPr>
          <w:rFonts w:ascii="Arial" w:hAnsi="Arial" w:cs="Arial"/>
          <w:b/>
          <w:color w:val="000000" w:themeColor="text1"/>
        </w:rPr>
        <w:t xml:space="preserve"> (woda na koszt Wykonawcy).</w:t>
      </w:r>
    </w:p>
    <w:p w14:paraId="6CB58C72" w14:textId="5330A58A" w:rsidR="00B17511" w:rsidRPr="00533B55" w:rsidRDefault="00B17511" w:rsidP="00CB110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Wykonanie usługi będzie następowało, stosownie do faktycznych potrzeb Zamawiającego. W każdym</w:t>
      </w:r>
      <w:r w:rsidR="00973394" w:rsidRPr="00533B55">
        <w:rPr>
          <w:rFonts w:ascii="Arial" w:hAnsi="Arial" w:cs="Arial"/>
          <w:color w:val="000000" w:themeColor="text1"/>
        </w:rPr>
        <w:t xml:space="preserve"> przypadku Wykonawca może żądać </w:t>
      </w:r>
      <w:r w:rsidRPr="00533B55">
        <w:rPr>
          <w:rFonts w:ascii="Arial" w:hAnsi="Arial" w:cs="Arial"/>
          <w:color w:val="000000" w:themeColor="text1"/>
        </w:rPr>
        <w:t>wynagrodzenia jedynie za wykonaną część umowy (ustaloną na podstawie cen jednostkowych zgodnie ze złożoną ofertą cenową).</w:t>
      </w:r>
    </w:p>
    <w:p w14:paraId="0BD9DBF7" w14:textId="77777777" w:rsidR="00B17511" w:rsidRPr="00533B55" w:rsidRDefault="00B17511" w:rsidP="00600438">
      <w:pPr>
        <w:pStyle w:val="Akapitzlist"/>
        <w:spacing w:line="276" w:lineRule="auto"/>
        <w:ind w:left="284"/>
        <w:jc w:val="both"/>
        <w:rPr>
          <w:rFonts w:ascii="Arial" w:hAnsi="Arial" w:cs="Arial"/>
          <w:color w:val="000000" w:themeColor="text1"/>
          <w:u w:val="single"/>
        </w:rPr>
      </w:pPr>
    </w:p>
    <w:p w14:paraId="68BF1D44" w14:textId="2CE98CEB" w:rsidR="00B17511" w:rsidRPr="00533B55" w:rsidRDefault="00B17511" w:rsidP="00CB1103">
      <w:pPr>
        <w:pStyle w:val="Akapitzlist"/>
        <w:spacing w:line="276" w:lineRule="auto"/>
        <w:ind w:left="284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  <w:u w:val="single"/>
        </w:rPr>
        <w:t xml:space="preserve">Dostarczone kontenery winny posiadać: </w:t>
      </w:r>
    </w:p>
    <w:p w14:paraId="06D2ACDF" w14:textId="56DD7861" w:rsidR="00B17511" w:rsidRPr="00533B55" w:rsidRDefault="00B17511" w:rsidP="005F58A2">
      <w:pPr>
        <w:pStyle w:val="Akapitzlist"/>
        <w:numPr>
          <w:ilvl w:val="1"/>
          <w:numId w:val="4"/>
        </w:numPr>
        <w:spacing w:line="276" w:lineRule="auto"/>
        <w:ind w:left="142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natryski i umywalki</w:t>
      </w:r>
      <w:r w:rsidR="00C45B4A" w:rsidRPr="00533B55">
        <w:rPr>
          <w:rFonts w:ascii="Arial" w:hAnsi="Arial" w:cs="Arial"/>
          <w:b/>
          <w:color w:val="000000" w:themeColor="text1"/>
        </w:rPr>
        <w:t xml:space="preserve"> z kranami</w:t>
      </w:r>
      <w:r w:rsidRPr="00533B55">
        <w:rPr>
          <w:rFonts w:ascii="Arial" w:hAnsi="Arial" w:cs="Arial"/>
          <w:b/>
          <w:color w:val="000000" w:themeColor="text1"/>
        </w:rPr>
        <w:t xml:space="preserve"> (</w:t>
      </w:r>
      <w:r w:rsidR="00411BF4" w:rsidRPr="00533B55">
        <w:rPr>
          <w:rFonts w:ascii="Arial" w:hAnsi="Arial" w:cs="Arial"/>
          <w:color w:val="000000" w:themeColor="text1"/>
        </w:rPr>
        <w:t>minimum</w:t>
      </w:r>
      <w:r w:rsidR="00411BF4" w:rsidRPr="00533B55">
        <w:rPr>
          <w:rFonts w:ascii="Arial" w:hAnsi="Arial" w:cs="Arial"/>
          <w:b/>
          <w:color w:val="000000" w:themeColor="text1"/>
        </w:rPr>
        <w:t xml:space="preserve"> </w:t>
      </w:r>
      <w:r w:rsidRPr="00533B55">
        <w:rPr>
          <w:rFonts w:ascii="Arial" w:hAnsi="Arial" w:cs="Arial"/>
          <w:b/>
          <w:color w:val="000000" w:themeColor="text1"/>
        </w:rPr>
        <w:t xml:space="preserve">po 5 sztuk umywalek </w:t>
      </w:r>
      <w:r w:rsidR="000C7822">
        <w:rPr>
          <w:rFonts w:ascii="Arial" w:hAnsi="Arial" w:cs="Arial"/>
          <w:b/>
          <w:color w:val="000000" w:themeColor="text1"/>
        </w:rPr>
        <w:br/>
      </w:r>
      <w:r w:rsidRPr="00533B55">
        <w:rPr>
          <w:rFonts w:ascii="Arial" w:hAnsi="Arial" w:cs="Arial"/>
          <w:b/>
          <w:color w:val="000000" w:themeColor="text1"/>
        </w:rPr>
        <w:t>i natrysków) lub natryski (10 natrysków) - zamiennie według potrzeb</w:t>
      </w:r>
    </w:p>
    <w:p w14:paraId="5B3EA174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lustra,</w:t>
      </w:r>
    </w:p>
    <w:p w14:paraId="2DA78BB0" w14:textId="18682553" w:rsidR="001F379E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dozownik na płyn dezynfekujący</w:t>
      </w:r>
      <w:r w:rsidR="00C45B4A" w:rsidRPr="00533B55">
        <w:rPr>
          <w:rFonts w:ascii="Arial" w:hAnsi="Arial" w:cs="Arial"/>
          <w:b/>
          <w:color w:val="000000" w:themeColor="text1"/>
        </w:rPr>
        <w:t xml:space="preserve"> o pojemności 500ml</w:t>
      </w:r>
      <w:r w:rsidRPr="00533B55">
        <w:rPr>
          <w:rFonts w:ascii="Arial" w:hAnsi="Arial" w:cs="Arial"/>
          <w:b/>
          <w:color w:val="000000" w:themeColor="text1"/>
        </w:rPr>
        <w:t xml:space="preserve">, </w:t>
      </w:r>
    </w:p>
    <w:p w14:paraId="60CD05E0" w14:textId="4221CDAF" w:rsidR="00CB1103" w:rsidRPr="00533B55" w:rsidRDefault="00CB1103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dozownik na mydło</w:t>
      </w:r>
      <w:r w:rsidR="00441340">
        <w:rPr>
          <w:rFonts w:ascii="Arial" w:hAnsi="Arial" w:cs="Arial"/>
          <w:color w:val="000000" w:themeColor="text1"/>
        </w:rPr>
        <w:t xml:space="preserve"> w płynie</w:t>
      </w:r>
      <w:r w:rsidR="00C45B4A" w:rsidRPr="00533B55">
        <w:rPr>
          <w:rFonts w:ascii="Arial" w:hAnsi="Arial" w:cs="Arial"/>
          <w:color w:val="000000" w:themeColor="text1"/>
        </w:rPr>
        <w:t xml:space="preserve"> o pojemności 500 ml</w:t>
      </w:r>
      <w:r w:rsidRPr="00533B55">
        <w:rPr>
          <w:rFonts w:ascii="Arial" w:hAnsi="Arial" w:cs="Arial"/>
          <w:color w:val="000000" w:themeColor="text1"/>
        </w:rPr>
        <w:t xml:space="preserve">, </w:t>
      </w:r>
    </w:p>
    <w:p w14:paraId="7B69EC85" w14:textId="5A5C9AB2" w:rsidR="001F379E" w:rsidRPr="00533B55" w:rsidRDefault="001F379E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wieszaczki przy stanowiskach natryskowych,</w:t>
      </w:r>
    </w:p>
    <w:p w14:paraId="6AD80AE6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podajnik ręczników papierowych,</w:t>
      </w:r>
    </w:p>
    <w:p w14:paraId="7D26F723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kosz na śmieci,</w:t>
      </w:r>
    </w:p>
    <w:p w14:paraId="5AE3F4F8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wentylacja,</w:t>
      </w:r>
    </w:p>
    <w:p w14:paraId="7639C6A6" w14:textId="7FE0F682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grzejnik elektryczny</w:t>
      </w:r>
      <w:r w:rsidR="00434829" w:rsidRPr="00533B55">
        <w:rPr>
          <w:rFonts w:ascii="Arial" w:hAnsi="Arial" w:cs="Arial"/>
          <w:color w:val="000000" w:themeColor="text1"/>
        </w:rPr>
        <w:t xml:space="preserve"> o mocy zapewniającej stałą temp. </w:t>
      </w:r>
      <w:r w:rsidR="00441340">
        <w:rPr>
          <w:rFonts w:ascii="Arial" w:hAnsi="Arial" w:cs="Arial"/>
          <w:color w:val="000000" w:themeColor="text1"/>
        </w:rPr>
        <w:t>20</w:t>
      </w:r>
      <w:r w:rsidR="00434829" w:rsidRPr="00533B55">
        <w:rPr>
          <w:rFonts w:ascii="Arial" w:hAnsi="Arial" w:cs="Arial"/>
          <w:color w:val="000000" w:themeColor="text1"/>
        </w:rPr>
        <w:t xml:space="preserve"> °C</w:t>
      </w:r>
      <w:r w:rsidRPr="00533B55">
        <w:rPr>
          <w:rFonts w:ascii="Arial" w:hAnsi="Arial" w:cs="Arial"/>
          <w:color w:val="000000" w:themeColor="text1"/>
        </w:rPr>
        <w:t>,</w:t>
      </w:r>
    </w:p>
    <w:p w14:paraId="2186D87A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hermetyczne oświetlenie wewnętrzne,</w:t>
      </w:r>
    </w:p>
    <w:p w14:paraId="4D2B71B3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wyprowadzenie instalacji kanalizacyjnej, </w:t>
      </w:r>
    </w:p>
    <w:p w14:paraId="16B5AE68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instalację elektryczną wyposażoną w przeciwporażeniowe wyłączniki różnicowo-prądowe,</w:t>
      </w:r>
    </w:p>
    <w:p w14:paraId="52F07F1B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przyłącze wody zimnej, </w:t>
      </w:r>
    </w:p>
    <w:p w14:paraId="6F4918E8" w14:textId="6A452721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142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zainstalowany pogrzewacz wody (zbiornik)</w:t>
      </w:r>
      <w:r w:rsidR="00434829" w:rsidRPr="00533B55">
        <w:rPr>
          <w:rFonts w:ascii="Arial" w:hAnsi="Arial" w:cs="Arial"/>
          <w:color w:val="000000" w:themeColor="text1"/>
        </w:rPr>
        <w:t xml:space="preserve"> o mocy zapewniającej stały dostęp do ciepłej wody</w:t>
      </w:r>
      <w:r w:rsidRPr="00533B55">
        <w:rPr>
          <w:rFonts w:ascii="Arial" w:hAnsi="Arial" w:cs="Arial"/>
          <w:color w:val="000000" w:themeColor="text1"/>
        </w:rPr>
        <w:t xml:space="preserve">, </w:t>
      </w:r>
    </w:p>
    <w:p w14:paraId="624D5DE9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lastRenderedPageBreak/>
        <w:t xml:space="preserve">możliwość podłączenia energii elektrycznej (rozdzielnia elektr., wtyki/gniazda pięciobolcowe, przewód energetyczny pięciożyłowy </w:t>
      </w:r>
      <w:r w:rsidRPr="00533B55">
        <w:rPr>
          <w:rFonts w:ascii="Arial" w:hAnsi="Arial" w:cs="Arial"/>
          <w:color w:val="000000" w:themeColor="text1"/>
        </w:rPr>
        <w:br/>
        <w:t>dł. ok. 12m-200m),</w:t>
      </w:r>
    </w:p>
    <w:p w14:paraId="45E0F2B7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pompa do wody-hydrofor,</w:t>
      </w:r>
    </w:p>
    <w:p w14:paraId="61CC212F" w14:textId="658A155F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zbiornik na wodę (</w:t>
      </w:r>
      <w:r w:rsidR="00F876D0" w:rsidRPr="00533B55">
        <w:rPr>
          <w:rFonts w:ascii="Arial" w:hAnsi="Arial" w:cs="Arial"/>
          <w:color w:val="000000" w:themeColor="text1"/>
        </w:rPr>
        <w:t>o</w:t>
      </w:r>
      <w:r w:rsidR="00C0147E" w:rsidRPr="00533B55">
        <w:rPr>
          <w:rFonts w:ascii="Arial" w:hAnsi="Arial" w:cs="Arial"/>
          <w:color w:val="000000" w:themeColor="text1"/>
        </w:rPr>
        <w:t xml:space="preserve"> pojemności </w:t>
      </w:r>
      <w:r w:rsidR="001921C0" w:rsidRPr="00533B55">
        <w:rPr>
          <w:rFonts w:ascii="Arial" w:hAnsi="Arial" w:cs="Arial"/>
          <w:color w:val="000000" w:themeColor="text1"/>
        </w:rPr>
        <w:t xml:space="preserve">minimum </w:t>
      </w:r>
      <w:r w:rsidR="00C0147E" w:rsidRPr="00533B55">
        <w:rPr>
          <w:rFonts w:ascii="Arial" w:hAnsi="Arial" w:cs="Arial"/>
          <w:color w:val="000000" w:themeColor="text1"/>
        </w:rPr>
        <w:t>7</w:t>
      </w:r>
      <w:r w:rsidRPr="00533B55">
        <w:rPr>
          <w:rFonts w:ascii="Arial" w:hAnsi="Arial" w:cs="Arial"/>
          <w:color w:val="000000" w:themeColor="text1"/>
        </w:rPr>
        <w:t xml:space="preserve"> m</w:t>
      </w:r>
      <w:r w:rsidRPr="00533B55">
        <w:rPr>
          <w:rFonts w:ascii="Arial" w:hAnsi="Arial" w:cs="Arial"/>
          <w:color w:val="000000" w:themeColor="text1"/>
          <w:vertAlign w:val="superscript"/>
        </w:rPr>
        <w:t>3</w:t>
      </w:r>
      <w:r w:rsidRPr="00533B55">
        <w:rPr>
          <w:rFonts w:ascii="Arial" w:hAnsi="Arial" w:cs="Arial"/>
          <w:color w:val="000000" w:themeColor="text1"/>
        </w:rPr>
        <w:t>),</w:t>
      </w:r>
    </w:p>
    <w:p w14:paraId="02717959" w14:textId="0D083A4A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zbiorn</w:t>
      </w:r>
      <w:r w:rsidR="00F876D0" w:rsidRPr="00533B55">
        <w:rPr>
          <w:rFonts w:ascii="Arial" w:hAnsi="Arial" w:cs="Arial"/>
          <w:color w:val="000000" w:themeColor="text1"/>
        </w:rPr>
        <w:t>ik na nieczystości płynne o pojemności</w:t>
      </w:r>
      <w:r w:rsidR="001921C0" w:rsidRPr="00533B55">
        <w:rPr>
          <w:rFonts w:ascii="Arial" w:hAnsi="Arial" w:cs="Arial"/>
          <w:color w:val="000000" w:themeColor="text1"/>
        </w:rPr>
        <w:t xml:space="preserve"> minimum</w:t>
      </w:r>
      <w:r w:rsidR="00F876D0" w:rsidRPr="00533B55">
        <w:rPr>
          <w:rFonts w:ascii="Arial" w:hAnsi="Arial" w:cs="Arial"/>
          <w:color w:val="000000" w:themeColor="text1"/>
        </w:rPr>
        <w:t xml:space="preserve"> 7</w:t>
      </w:r>
      <w:r w:rsidRPr="00533B55">
        <w:rPr>
          <w:rFonts w:ascii="Arial" w:hAnsi="Arial" w:cs="Arial"/>
          <w:color w:val="000000" w:themeColor="text1"/>
        </w:rPr>
        <w:t xml:space="preserve"> m</w:t>
      </w:r>
      <w:r w:rsidRPr="00533B55">
        <w:rPr>
          <w:rFonts w:ascii="Arial" w:hAnsi="Arial" w:cs="Arial"/>
          <w:color w:val="000000" w:themeColor="text1"/>
          <w:vertAlign w:val="superscript"/>
        </w:rPr>
        <w:t>3</w:t>
      </w:r>
      <w:r w:rsidRPr="00533B55">
        <w:rPr>
          <w:rFonts w:ascii="Arial" w:hAnsi="Arial" w:cs="Arial"/>
          <w:color w:val="000000" w:themeColor="text1"/>
        </w:rPr>
        <w:t xml:space="preserve"> ze schodami,</w:t>
      </w:r>
    </w:p>
    <w:p w14:paraId="5648F451" w14:textId="77777777" w:rsidR="00B17511" w:rsidRPr="00533B55" w:rsidRDefault="00B17511" w:rsidP="005F58A2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energię elektryczną zabezpiecza Zamawiający,</w:t>
      </w:r>
    </w:p>
    <w:p w14:paraId="47D1AEFB" w14:textId="77777777" w:rsidR="00B17511" w:rsidRPr="00533B55" w:rsidRDefault="00B17511" w:rsidP="00600438">
      <w:pPr>
        <w:pStyle w:val="Akapitzlist"/>
        <w:tabs>
          <w:tab w:val="left" w:pos="284"/>
          <w:tab w:val="left" w:pos="1418"/>
        </w:tabs>
        <w:spacing w:line="276" w:lineRule="auto"/>
        <w:ind w:left="1418" w:hanging="284"/>
        <w:contextualSpacing w:val="0"/>
        <w:jc w:val="both"/>
        <w:rPr>
          <w:rFonts w:ascii="Arial" w:hAnsi="Arial" w:cs="Arial"/>
          <w:color w:val="000000" w:themeColor="text1"/>
        </w:rPr>
      </w:pPr>
    </w:p>
    <w:p w14:paraId="52329EB6" w14:textId="5F00377E" w:rsidR="00B17511" w:rsidRPr="00533B55" w:rsidRDefault="00B17511" w:rsidP="00600438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  <w:u w:val="single"/>
        </w:rPr>
        <w:t xml:space="preserve">Wynajem kontenerów sanitarnych obejmuje: </w:t>
      </w:r>
    </w:p>
    <w:p w14:paraId="6EFA9724" w14:textId="77777777" w:rsidR="00A42918" w:rsidRPr="00533B55" w:rsidRDefault="00B17511" w:rsidP="005F58A2">
      <w:pPr>
        <w:pStyle w:val="Akapitzlist"/>
        <w:numPr>
          <w:ilvl w:val="1"/>
          <w:numId w:val="3"/>
        </w:numPr>
        <w:spacing w:line="276" w:lineRule="auto"/>
        <w:ind w:left="284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posadowienie kontenerów  w miejscu wskazanym przez Zamawiającego,</w:t>
      </w:r>
    </w:p>
    <w:p w14:paraId="69D258B6" w14:textId="524FDD0E" w:rsidR="00A42918" w:rsidRPr="008D225E" w:rsidRDefault="00A42918" w:rsidP="008D225E">
      <w:pPr>
        <w:pStyle w:val="Akapitzlist"/>
        <w:numPr>
          <w:ilvl w:val="1"/>
          <w:numId w:val="3"/>
        </w:numPr>
        <w:spacing w:line="276" w:lineRule="auto"/>
        <w:ind w:left="284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podłączenia </w:t>
      </w:r>
      <w:r w:rsidR="008D225E" w:rsidRPr="00533B55">
        <w:rPr>
          <w:rFonts w:ascii="Arial" w:hAnsi="Arial" w:cs="Arial"/>
          <w:color w:val="000000" w:themeColor="text1"/>
        </w:rPr>
        <w:t>kontenerów dokona Wykonawca</w:t>
      </w:r>
      <w:r w:rsidR="008D225E">
        <w:rPr>
          <w:rFonts w:ascii="Arial" w:hAnsi="Arial" w:cs="Arial"/>
          <w:color w:val="000000" w:themeColor="text1"/>
        </w:rPr>
        <w:t xml:space="preserve"> przy udziale Zamawiającego</w:t>
      </w:r>
      <w:r w:rsidR="008D225E" w:rsidRPr="00533B55">
        <w:rPr>
          <w:rFonts w:ascii="Arial" w:hAnsi="Arial" w:cs="Arial"/>
          <w:color w:val="000000" w:themeColor="text1"/>
        </w:rPr>
        <w:t>,</w:t>
      </w:r>
    </w:p>
    <w:p w14:paraId="33C800DA" w14:textId="72235533" w:rsidR="00971575" w:rsidRPr="00533B55" w:rsidRDefault="00B17511" w:rsidP="005F58A2">
      <w:pPr>
        <w:pStyle w:val="Akapitzlist"/>
        <w:numPr>
          <w:ilvl w:val="1"/>
          <w:numId w:val="3"/>
        </w:numPr>
        <w:spacing w:line="276" w:lineRule="auto"/>
        <w:ind w:left="284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odbiór kontenerów sanitarnych</w:t>
      </w:r>
      <w:r w:rsidR="00417087" w:rsidRPr="00533B55">
        <w:rPr>
          <w:rFonts w:ascii="Arial" w:hAnsi="Arial" w:cs="Arial"/>
          <w:color w:val="000000" w:themeColor="text1"/>
        </w:rPr>
        <w:t xml:space="preserve"> Wykonawcy po zakończeniu najmu.</w:t>
      </w:r>
    </w:p>
    <w:p w14:paraId="1AD56BC9" w14:textId="1889FBD8" w:rsidR="00A03087" w:rsidRPr="00533B55" w:rsidRDefault="00417087" w:rsidP="005F58A2">
      <w:pPr>
        <w:pStyle w:val="Bezodstpw"/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 xml:space="preserve">planowana ilość wynajmu i serwisowania </w:t>
      </w:r>
      <w:r w:rsidR="000470E7" w:rsidRPr="00533B55">
        <w:rPr>
          <w:rFonts w:ascii="Arial" w:hAnsi="Arial" w:cs="Arial"/>
          <w:b/>
          <w:color w:val="000000" w:themeColor="text1"/>
        </w:rPr>
        <w:t>kontenerów sanitarnych</w:t>
      </w:r>
      <w:r w:rsidR="000470E7" w:rsidRPr="00533B55">
        <w:rPr>
          <w:rFonts w:ascii="Arial" w:hAnsi="Arial" w:cs="Arial"/>
          <w:color w:val="000000" w:themeColor="text1"/>
        </w:rPr>
        <w:t xml:space="preserve"> </w:t>
      </w:r>
      <w:r w:rsidRPr="00533B55">
        <w:rPr>
          <w:rFonts w:ascii="Arial" w:hAnsi="Arial" w:cs="Arial"/>
          <w:color w:val="000000" w:themeColor="text1"/>
        </w:rPr>
        <w:br/>
      </w:r>
      <w:r w:rsidR="000470E7" w:rsidRPr="00533B55">
        <w:rPr>
          <w:rFonts w:ascii="Arial" w:hAnsi="Arial" w:cs="Arial"/>
          <w:b/>
          <w:color w:val="000000" w:themeColor="text1"/>
        </w:rPr>
        <w:t>o podwyższonym standardzie</w:t>
      </w:r>
      <w:r w:rsidR="000470E7" w:rsidRPr="00533B55">
        <w:rPr>
          <w:rFonts w:ascii="Arial" w:hAnsi="Arial" w:cs="Arial"/>
          <w:color w:val="000000" w:themeColor="text1"/>
        </w:rPr>
        <w:t xml:space="preserve"> wersja damsko-męska  wraz ze zbiornikiem na</w:t>
      </w:r>
      <w:r w:rsidR="00543116" w:rsidRPr="00533B55">
        <w:rPr>
          <w:rFonts w:ascii="Arial" w:hAnsi="Arial" w:cs="Arial"/>
          <w:color w:val="000000" w:themeColor="text1"/>
        </w:rPr>
        <w:t xml:space="preserve"> nieczystości płynne</w:t>
      </w:r>
      <w:r w:rsidRPr="00533B55">
        <w:rPr>
          <w:rFonts w:ascii="Arial" w:hAnsi="Arial" w:cs="Arial"/>
          <w:color w:val="000000" w:themeColor="text1"/>
        </w:rPr>
        <w:t>, zbiornikiem na wodę wraz</w:t>
      </w:r>
      <w:r w:rsidR="00C738C4" w:rsidRPr="00533B55">
        <w:rPr>
          <w:rFonts w:ascii="Arial" w:hAnsi="Arial" w:cs="Arial"/>
          <w:color w:val="000000" w:themeColor="text1"/>
        </w:rPr>
        <w:t xml:space="preserve"> </w:t>
      </w:r>
      <w:r w:rsidR="000470E7" w:rsidRPr="00533B55">
        <w:rPr>
          <w:rFonts w:ascii="Arial" w:hAnsi="Arial" w:cs="Arial"/>
          <w:color w:val="000000" w:themeColor="text1"/>
        </w:rPr>
        <w:t xml:space="preserve">z pompą, </w:t>
      </w:r>
      <w:r w:rsidR="00DD0BFF" w:rsidRPr="00533B55">
        <w:rPr>
          <w:rFonts w:ascii="Arial" w:hAnsi="Arial" w:cs="Arial"/>
          <w:color w:val="000000" w:themeColor="text1"/>
        </w:rPr>
        <w:t>ich serwisowanie (sprzątanie) i odbiór po zakończeniu ćwiczeń</w:t>
      </w:r>
      <w:r w:rsidR="00600438" w:rsidRPr="00533B55">
        <w:rPr>
          <w:rFonts w:ascii="Arial" w:hAnsi="Arial" w:cs="Arial"/>
          <w:color w:val="000000" w:themeColor="text1"/>
        </w:rPr>
        <w:t>. J</w:t>
      </w:r>
      <w:r w:rsidR="00A03087" w:rsidRPr="00533B55">
        <w:rPr>
          <w:rFonts w:ascii="Arial" w:hAnsi="Arial" w:cs="Arial"/>
          <w:color w:val="000000" w:themeColor="text1"/>
        </w:rPr>
        <w:t>ednorazowo 2</w:t>
      </w:r>
      <w:r w:rsidR="0064214D" w:rsidRPr="00533B55">
        <w:rPr>
          <w:rFonts w:ascii="Arial" w:hAnsi="Arial" w:cs="Arial"/>
          <w:color w:val="000000" w:themeColor="text1"/>
        </w:rPr>
        <w:t xml:space="preserve"> sztuki przez 6 dni w ramach zamówienia podstawowego.</w:t>
      </w:r>
    </w:p>
    <w:p w14:paraId="0894C787" w14:textId="3861905D" w:rsidR="00A03087" w:rsidRPr="00533B55" w:rsidRDefault="00A03087" w:rsidP="00600438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Zamawiający dopuszcza zwiększenie zakresu przedmiotu zamówienia,</w:t>
      </w:r>
      <w:r w:rsidR="001A5F59" w:rsidRPr="00533B55">
        <w:rPr>
          <w:rFonts w:ascii="Arial" w:hAnsi="Arial" w:cs="Arial"/>
          <w:b/>
          <w:color w:val="000000" w:themeColor="text1"/>
        </w:rPr>
        <w:t xml:space="preserve">                </w:t>
      </w:r>
      <w:r w:rsidRPr="00533B55">
        <w:rPr>
          <w:rFonts w:ascii="Arial" w:hAnsi="Arial" w:cs="Arial"/>
          <w:b/>
          <w:color w:val="000000" w:themeColor="text1"/>
        </w:rPr>
        <w:t xml:space="preserve"> </w:t>
      </w:r>
      <w:r w:rsidR="00A67FC5" w:rsidRPr="00533B55">
        <w:rPr>
          <w:rFonts w:ascii="Arial" w:hAnsi="Arial" w:cs="Arial"/>
          <w:b/>
          <w:color w:val="000000" w:themeColor="text1"/>
        </w:rPr>
        <w:t xml:space="preserve">jednorazowo 2 sztuk przez </w:t>
      </w:r>
      <w:r w:rsidR="00417087" w:rsidRPr="00533B55">
        <w:rPr>
          <w:rFonts w:ascii="Arial" w:hAnsi="Arial" w:cs="Arial"/>
          <w:b/>
          <w:color w:val="000000" w:themeColor="text1"/>
        </w:rPr>
        <w:t>5</w:t>
      </w:r>
      <w:r w:rsidRPr="00533B55">
        <w:rPr>
          <w:rFonts w:ascii="Arial" w:hAnsi="Arial" w:cs="Arial"/>
          <w:b/>
          <w:color w:val="000000" w:themeColor="text1"/>
        </w:rPr>
        <w:t xml:space="preserve"> dni wynajmu kontenerów sanitarnyc</w:t>
      </w:r>
      <w:r w:rsidR="00A67FC5" w:rsidRPr="00533B55">
        <w:rPr>
          <w:rFonts w:ascii="Arial" w:hAnsi="Arial" w:cs="Arial"/>
          <w:b/>
          <w:color w:val="000000" w:themeColor="text1"/>
        </w:rPr>
        <w:t>h, przewidzianych do realizacji</w:t>
      </w:r>
      <w:r w:rsidR="001A5F59" w:rsidRPr="00533B55">
        <w:rPr>
          <w:rFonts w:ascii="Arial" w:hAnsi="Arial" w:cs="Arial"/>
          <w:b/>
          <w:color w:val="000000" w:themeColor="text1"/>
        </w:rPr>
        <w:t xml:space="preserve"> </w:t>
      </w:r>
      <w:r w:rsidRPr="00533B55">
        <w:rPr>
          <w:rFonts w:ascii="Arial" w:hAnsi="Arial" w:cs="Arial"/>
          <w:b/>
          <w:color w:val="000000" w:themeColor="text1"/>
        </w:rPr>
        <w:t>w ramach prawa opcji.</w:t>
      </w:r>
    </w:p>
    <w:p w14:paraId="4EB740C9" w14:textId="27F88B4C" w:rsidR="000470E7" w:rsidRPr="00533B55" w:rsidRDefault="00BE1C45" w:rsidP="00600438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Wykonanie usługi będzie następowało</w:t>
      </w:r>
      <w:r w:rsidR="003104A4" w:rsidRPr="00533B55">
        <w:rPr>
          <w:rFonts w:ascii="Arial" w:hAnsi="Arial" w:cs="Arial"/>
          <w:color w:val="000000" w:themeColor="text1"/>
        </w:rPr>
        <w:t>,</w:t>
      </w:r>
      <w:r w:rsidRPr="00533B55">
        <w:rPr>
          <w:rFonts w:ascii="Arial" w:hAnsi="Arial" w:cs="Arial"/>
          <w:color w:val="000000" w:themeColor="text1"/>
        </w:rPr>
        <w:t xml:space="preserve"> stosownie</w:t>
      </w:r>
      <w:r w:rsidR="00975C7F" w:rsidRPr="00533B55">
        <w:rPr>
          <w:rFonts w:ascii="Arial" w:hAnsi="Arial" w:cs="Arial"/>
          <w:color w:val="000000" w:themeColor="text1"/>
        </w:rPr>
        <w:t xml:space="preserve"> do faktycznych </w:t>
      </w:r>
      <w:r w:rsidRPr="00533B55">
        <w:rPr>
          <w:rFonts w:ascii="Arial" w:hAnsi="Arial" w:cs="Arial"/>
          <w:color w:val="000000" w:themeColor="text1"/>
        </w:rPr>
        <w:t>potrzeb Zamawiającego. W każdym przypadku Wykonawca może żądać wynagrodzenia jedynie za wykonaną część umowy (ustaloną na podstawie cen jednostkowych zgodnie ze złożoną ofertą cenową).</w:t>
      </w:r>
    </w:p>
    <w:p w14:paraId="351106B2" w14:textId="2D71FF8E" w:rsidR="00F876D0" w:rsidRPr="00533B55" w:rsidRDefault="00460FDB" w:rsidP="0060043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  <w:u w:val="single"/>
        </w:rPr>
        <w:t>Dostarczone</w:t>
      </w:r>
      <w:r w:rsidR="000470E7" w:rsidRPr="00533B55">
        <w:rPr>
          <w:rFonts w:ascii="Arial" w:hAnsi="Arial" w:cs="Arial"/>
          <w:color w:val="000000" w:themeColor="text1"/>
          <w:u w:val="single"/>
        </w:rPr>
        <w:t xml:space="preserve"> kontener</w:t>
      </w:r>
      <w:r w:rsidRPr="00533B55">
        <w:rPr>
          <w:rFonts w:ascii="Arial" w:hAnsi="Arial" w:cs="Arial"/>
          <w:color w:val="000000" w:themeColor="text1"/>
          <w:u w:val="single"/>
        </w:rPr>
        <w:t xml:space="preserve">y </w:t>
      </w:r>
      <w:r w:rsidR="0020375A" w:rsidRPr="00533B55">
        <w:rPr>
          <w:rFonts w:ascii="Arial" w:hAnsi="Arial" w:cs="Arial"/>
          <w:color w:val="000000" w:themeColor="text1"/>
          <w:u w:val="single"/>
        </w:rPr>
        <w:t>po</w:t>
      </w:r>
      <w:r w:rsidRPr="00533B55">
        <w:rPr>
          <w:rFonts w:ascii="Arial" w:hAnsi="Arial" w:cs="Arial"/>
          <w:color w:val="000000" w:themeColor="text1"/>
          <w:u w:val="single"/>
        </w:rPr>
        <w:t>winny</w:t>
      </w:r>
      <w:r w:rsidR="000470E7" w:rsidRPr="00533B55">
        <w:rPr>
          <w:rFonts w:ascii="Arial" w:hAnsi="Arial" w:cs="Arial"/>
          <w:color w:val="000000" w:themeColor="text1"/>
          <w:u w:val="single"/>
        </w:rPr>
        <w:t xml:space="preserve"> posiadać: </w:t>
      </w:r>
    </w:p>
    <w:p w14:paraId="693AA6DD" w14:textId="77777777" w:rsidR="000470E7" w:rsidRPr="00533B55" w:rsidRDefault="000470E7" w:rsidP="0060043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Część damska:</w:t>
      </w:r>
    </w:p>
    <w:p w14:paraId="0A206213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3 toalety,</w:t>
      </w:r>
    </w:p>
    <w:p w14:paraId="175F3B10" w14:textId="5C26787D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2 umywalki</w:t>
      </w:r>
      <w:r w:rsidR="00D17008" w:rsidRPr="00533B55">
        <w:rPr>
          <w:rFonts w:ascii="Arial" w:hAnsi="Arial" w:cs="Arial"/>
          <w:color w:val="000000" w:themeColor="text1"/>
        </w:rPr>
        <w:t xml:space="preserve"> z kranami</w:t>
      </w:r>
      <w:r w:rsidRPr="00533B55">
        <w:rPr>
          <w:rFonts w:ascii="Arial" w:hAnsi="Arial" w:cs="Arial"/>
          <w:color w:val="000000" w:themeColor="text1"/>
        </w:rPr>
        <w:t xml:space="preserve">, </w:t>
      </w:r>
    </w:p>
    <w:p w14:paraId="3B698537" w14:textId="2C073198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podgrzewacz elektryczny wody</w:t>
      </w:r>
      <w:r w:rsidR="003B4372" w:rsidRPr="00533B55">
        <w:rPr>
          <w:rFonts w:ascii="Arial" w:hAnsi="Arial" w:cs="Arial"/>
          <w:color w:val="000000" w:themeColor="text1"/>
        </w:rPr>
        <w:t xml:space="preserve"> zapewniający stały dostęp do ciepłej wody</w:t>
      </w:r>
      <w:r w:rsidRPr="00533B55">
        <w:rPr>
          <w:rFonts w:ascii="Arial" w:hAnsi="Arial" w:cs="Arial"/>
          <w:color w:val="000000" w:themeColor="text1"/>
        </w:rPr>
        <w:t xml:space="preserve">, </w:t>
      </w:r>
    </w:p>
    <w:p w14:paraId="5A2875DB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bezdotykowa armatura,</w:t>
      </w:r>
    </w:p>
    <w:p w14:paraId="5D3E3B75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suszarka do rąk,</w:t>
      </w:r>
    </w:p>
    <w:p w14:paraId="377BDCBC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podajnik ręczników papierowych,</w:t>
      </w:r>
    </w:p>
    <w:p w14:paraId="25CFDAFC" w14:textId="4A3C06AF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grzejnik elektryczny</w:t>
      </w:r>
      <w:r w:rsidR="003B4372" w:rsidRPr="00533B55">
        <w:rPr>
          <w:rFonts w:ascii="Arial" w:hAnsi="Arial" w:cs="Arial"/>
          <w:color w:val="000000" w:themeColor="text1"/>
        </w:rPr>
        <w:t xml:space="preserve"> o mocy zapewniającej stałą temperaturę </w:t>
      </w:r>
      <w:r w:rsidR="007F0844">
        <w:rPr>
          <w:rFonts w:ascii="Arial" w:hAnsi="Arial" w:cs="Arial"/>
          <w:color w:val="000000" w:themeColor="text1"/>
        </w:rPr>
        <w:t>20</w:t>
      </w:r>
      <w:r w:rsidR="003B4372" w:rsidRPr="00533B55">
        <w:rPr>
          <w:rFonts w:ascii="Arial" w:hAnsi="Arial" w:cs="Arial"/>
          <w:color w:val="000000" w:themeColor="text1"/>
        </w:rPr>
        <w:t>°C</w:t>
      </w:r>
      <w:r w:rsidRPr="00533B55">
        <w:rPr>
          <w:rFonts w:ascii="Arial" w:hAnsi="Arial" w:cs="Arial"/>
          <w:color w:val="000000" w:themeColor="text1"/>
        </w:rPr>
        <w:t>,</w:t>
      </w:r>
    </w:p>
    <w:p w14:paraId="3210C259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podświetlane lustro,</w:t>
      </w:r>
    </w:p>
    <w:p w14:paraId="47FCB124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oświetlenie halogenowe,</w:t>
      </w:r>
    </w:p>
    <w:p w14:paraId="44247FA1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wieszak na ubrania,</w:t>
      </w:r>
    </w:p>
    <w:p w14:paraId="47411D41" w14:textId="0CF2F884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dozownik na mydło</w:t>
      </w:r>
      <w:r w:rsidR="00441340">
        <w:rPr>
          <w:rFonts w:ascii="Arial" w:hAnsi="Arial" w:cs="Arial"/>
          <w:color w:val="000000" w:themeColor="text1"/>
        </w:rPr>
        <w:t xml:space="preserve"> w płynie</w:t>
      </w:r>
      <w:r w:rsidR="003B4372" w:rsidRPr="00533B55">
        <w:rPr>
          <w:rFonts w:ascii="Arial" w:hAnsi="Arial" w:cs="Arial"/>
          <w:color w:val="000000" w:themeColor="text1"/>
        </w:rPr>
        <w:t xml:space="preserve"> o pojemności 500ml</w:t>
      </w:r>
      <w:r w:rsidRPr="00533B55">
        <w:rPr>
          <w:rFonts w:ascii="Arial" w:hAnsi="Arial" w:cs="Arial"/>
          <w:color w:val="000000" w:themeColor="text1"/>
        </w:rPr>
        <w:t>,</w:t>
      </w:r>
    </w:p>
    <w:p w14:paraId="6221F8AD" w14:textId="77777777" w:rsidR="007A4B03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dozownik zapachów,</w:t>
      </w:r>
    </w:p>
    <w:p w14:paraId="442A4602" w14:textId="11485EB2" w:rsidR="007A4B03" w:rsidRPr="00533B55" w:rsidRDefault="007A4B03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>dozownik na płyn dezynfekujący</w:t>
      </w:r>
      <w:r w:rsidR="003B4372" w:rsidRPr="00533B55">
        <w:rPr>
          <w:rFonts w:ascii="Arial" w:hAnsi="Arial" w:cs="Arial"/>
          <w:b/>
          <w:color w:val="000000" w:themeColor="text1"/>
        </w:rPr>
        <w:t xml:space="preserve"> o pojemności 500ml</w:t>
      </w:r>
      <w:r w:rsidRPr="00533B55">
        <w:rPr>
          <w:rFonts w:ascii="Arial" w:hAnsi="Arial" w:cs="Arial"/>
          <w:b/>
          <w:color w:val="000000" w:themeColor="text1"/>
        </w:rPr>
        <w:t xml:space="preserve">, </w:t>
      </w:r>
    </w:p>
    <w:p w14:paraId="72012DEF" w14:textId="77777777" w:rsidR="000470E7" w:rsidRPr="00533B55" w:rsidRDefault="000470E7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wentylacja,</w:t>
      </w:r>
    </w:p>
    <w:p w14:paraId="0E333782" w14:textId="77777777" w:rsidR="0020375A" w:rsidRPr="00533B55" w:rsidRDefault="001A12C2" w:rsidP="005F58A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klimatyzacja.</w:t>
      </w:r>
    </w:p>
    <w:p w14:paraId="2D2934FC" w14:textId="3A4F45BD" w:rsidR="000470E7" w:rsidRPr="00533B55" w:rsidRDefault="000470E7" w:rsidP="0020375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lastRenderedPageBreak/>
        <w:t>Część męska:</w:t>
      </w:r>
    </w:p>
    <w:p w14:paraId="20E268BD" w14:textId="172DD2E5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61F34" w:rsidRPr="00533B55">
        <w:rPr>
          <w:rFonts w:ascii="Arial" w:hAnsi="Arial" w:cs="Arial"/>
          <w:color w:val="000000" w:themeColor="text1"/>
        </w:rPr>
        <w:t xml:space="preserve">1 </w:t>
      </w:r>
      <w:r w:rsidR="000470E7" w:rsidRPr="00533B55">
        <w:rPr>
          <w:rFonts w:ascii="Arial" w:hAnsi="Arial" w:cs="Arial"/>
          <w:color w:val="000000" w:themeColor="text1"/>
        </w:rPr>
        <w:t>toaleta,</w:t>
      </w:r>
    </w:p>
    <w:p w14:paraId="28D8CF30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2 umywalki</w:t>
      </w:r>
    </w:p>
    <w:p w14:paraId="20912494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3 pisuary,</w:t>
      </w:r>
    </w:p>
    <w:p w14:paraId="7B3507D2" w14:textId="31EFB30D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podgrzewacz elektryczny wody</w:t>
      </w:r>
      <w:r w:rsidR="00061F34" w:rsidRPr="00533B55">
        <w:rPr>
          <w:rFonts w:ascii="Arial" w:hAnsi="Arial" w:cs="Arial"/>
          <w:color w:val="000000" w:themeColor="text1"/>
        </w:rPr>
        <w:t xml:space="preserve"> o mocy </w:t>
      </w:r>
      <w:r w:rsidR="00D44BD6" w:rsidRPr="00266EB7">
        <w:rPr>
          <w:rFonts w:ascii="Arial" w:hAnsi="Arial" w:cs="Arial"/>
          <w:color w:val="000000" w:themeColor="text1"/>
        </w:rPr>
        <w:t xml:space="preserve">zapewniającej stały </w:t>
      </w:r>
      <w:r w:rsidR="00D44BD6" w:rsidRPr="00533B55">
        <w:rPr>
          <w:rFonts w:ascii="Arial" w:hAnsi="Arial" w:cs="Arial"/>
          <w:color w:val="000000" w:themeColor="text1"/>
        </w:rPr>
        <w:t>dostęp do ciepłej wody</w:t>
      </w:r>
      <w:r w:rsidR="00D44BD6">
        <w:rPr>
          <w:rFonts w:ascii="Arial" w:hAnsi="Arial" w:cs="Arial"/>
          <w:color w:val="000000" w:themeColor="text1"/>
        </w:rPr>
        <w:t>,</w:t>
      </w:r>
    </w:p>
    <w:p w14:paraId="3C79FD1F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bezdotykowa armatura,</w:t>
      </w:r>
    </w:p>
    <w:p w14:paraId="2EF07597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suszarka do rąk,</w:t>
      </w:r>
    </w:p>
    <w:p w14:paraId="59DBE7D6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podajnik ręczników papierowych,</w:t>
      </w:r>
    </w:p>
    <w:p w14:paraId="34DC754B" w14:textId="76731A6E" w:rsidR="00266EB7" w:rsidRDefault="00CB470B" w:rsidP="00266EB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266EB7">
        <w:rPr>
          <w:rFonts w:ascii="Arial" w:hAnsi="Arial" w:cs="Arial"/>
          <w:color w:val="000000" w:themeColor="text1"/>
        </w:rPr>
        <w:t xml:space="preserve">  </w:t>
      </w:r>
      <w:r w:rsidR="000470E7" w:rsidRPr="00266EB7">
        <w:rPr>
          <w:rFonts w:ascii="Arial" w:hAnsi="Arial" w:cs="Arial"/>
          <w:color w:val="000000" w:themeColor="text1"/>
        </w:rPr>
        <w:t>grzejnik elektryczny</w:t>
      </w:r>
      <w:r w:rsidR="00061F34" w:rsidRPr="00266EB7">
        <w:rPr>
          <w:rFonts w:ascii="Arial" w:hAnsi="Arial" w:cs="Arial"/>
          <w:color w:val="000000" w:themeColor="text1"/>
        </w:rPr>
        <w:t xml:space="preserve"> o mocy </w:t>
      </w:r>
      <w:r w:rsidR="00D44BD6" w:rsidRPr="00533B55">
        <w:rPr>
          <w:rFonts w:ascii="Arial" w:hAnsi="Arial" w:cs="Arial"/>
          <w:color w:val="000000" w:themeColor="text1"/>
        </w:rPr>
        <w:t>zapewniającej stałą temperaturę 2</w:t>
      </w:r>
      <w:r w:rsidR="00D44BD6">
        <w:rPr>
          <w:rFonts w:ascii="Arial" w:hAnsi="Arial" w:cs="Arial"/>
          <w:color w:val="000000" w:themeColor="text1"/>
        </w:rPr>
        <w:t>0</w:t>
      </w:r>
      <w:r w:rsidR="00D44BD6" w:rsidRPr="00533B55">
        <w:rPr>
          <w:rFonts w:ascii="Arial" w:hAnsi="Arial" w:cs="Arial"/>
          <w:color w:val="000000" w:themeColor="text1"/>
        </w:rPr>
        <w:t>°C,</w:t>
      </w:r>
    </w:p>
    <w:p w14:paraId="6949F89B" w14:textId="274661F6" w:rsidR="000470E7" w:rsidRPr="00266EB7" w:rsidRDefault="00266EB7" w:rsidP="00266EB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0470E7" w:rsidRPr="00266EB7">
        <w:rPr>
          <w:rFonts w:ascii="Arial" w:hAnsi="Arial" w:cs="Arial"/>
          <w:color w:val="000000" w:themeColor="text1"/>
        </w:rPr>
        <w:t>podświetlane lustro,</w:t>
      </w:r>
    </w:p>
    <w:p w14:paraId="55D33058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oświetlenie halogenowe,</w:t>
      </w:r>
    </w:p>
    <w:p w14:paraId="21F2783D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wieszak na ubrania,</w:t>
      </w:r>
    </w:p>
    <w:p w14:paraId="6DFB6E96" w14:textId="7CF0913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dozownik na mydło</w:t>
      </w:r>
      <w:r w:rsidR="007F0844">
        <w:rPr>
          <w:rFonts w:ascii="Arial" w:hAnsi="Arial" w:cs="Arial"/>
          <w:color w:val="000000" w:themeColor="text1"/>
        </w:rPr>
        <w:t xml:space="preserve"> w płynie</w:t>
      </w:r>
      <w:r w:rsidR="00061F34" w:rsidRPr="00533B55">
        <w:rPr>
          <w:rFonts w:ascii="Arial" w:hAnsi="Arial" w:cs="Arial"/>
          <w:color w:val="000000" w:themeColor="text1"/>
        </w:rPr>
        <w:t xml:space="preserve"> o pojemności 500ml</w:t>
      </w:r>
      <w:r w:rsidR="000470E7" w:rsidRPr="00533B55">
        <w:rPr>
          <w:rFonts w:ascii="Arial" w:hAnsi="Arial" w:cs="Arial"/>
          <w:color w:val="000000" w:themeColor="text1"/>
        </w:rPr>
        <w:t>,</w:t>
      </w:r>
    </w:p>
    <w:p w14:paraId="66722FDE" w14:textId="77777777" w:rsidR="007A4B03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dozownik zapachów,</w:t>
      </w:r>
    </w:p>
    <w:p w14:paraId="1BB2D392" w14:textId="699B517E" w:rsidR="007A4B03" w:rsidRPr="00533B55" w:rsidRDefault="007A4B03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 xml:space="preserve">  dozownik na płyn dezynfekujący</w:t>
      </w:r>
      <w:r w:rsidR="00061F34" w:rsidRPr="00533B55">
        <w:rPr>
          <w:rFonts w:ascii="Arial" w:hAnsi="Arial" w:cs="Arial"/>
          <w:b/>
          <w:color w:val="000000" w:themeColor="text1"/>
        </w:rPr>
        <w:t xml:space="preserve"> o pojemności 500ml</w:t>
      </w:r>
      <w:r w:rsidRPr="00533B55">
        <w:rPr>
          <w:rFonts w:ascii="Arial" w:hAnsi="Arial" w:cs="Arial"/>
          <w:b/>
          <w:color w:val="000000" w:themeColor="text1"/>
        </w:rPr>
        <w:t xml:space="preserve">, </w:t>
      </w:r>
    </w:p>
    <w:p w14:paraId="436DC063" w14:textId="77777777" w:rsidR="005E5599" w:rsidRPr="00533B55" w:rsidRDefault="00CB470B" w:rsidP="005F58A2">
      <w:pPr>
        <w:pStyle w:val="Akapitzlist"/>
        <w:numPr>
          <w:ilvl w:val="0"/>
          <w:numId w:val="6"/>
        </w:numPr>
        <w:tabs>
          <w:tab w:val="left" w:pos="66"/>
        </w:tabs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możliwość podłączenia energii elektrycznej (rozdzielnia elektr. – tablica,    gniazda pięciobolcowe, -</w:t>
      </w:r>
      <w:r w:rsidR="003934D5" w:rsidRPr="00533B55">
        <w:rPr>
          <w:rFonts w:ascii="Arial" w:hAnsi="Arial" w:cs="Arial"/>
          <w:b/>
          <w:bCs/>
          <w:color w:val="000000" w:themeColor="text1"/>
        </w:rPr>
        <w:t xml:space="preserve"> ZAMAWIAJĄ</w:t>
      </w:r>
      <w:r w:rsidR="000470E7" w:rsidRPr="00533B55">
        <w:rPr>
          <w:rFonts w:ascii="Arial" w:hAnsi="Arial" w:cs="Arial"/>
          <w:b/>
          <w:bCs/>
          <w:color w:val="000000" w:themeColor="text1"/>
        </w:rPr>
        <w:t xml:space="preserve">CY  </w:t>
      </w:r>
      <w:r w:rsidR="000470E7" w:rsidRPr="00533B55">
        <w:rPr>
          <w:rFonts w:ascii="Arial" w:hAnsi="Arial" w:cs="Arial"/>
          <w:color w:val="000000" w:themeColor="text1"/>
        </w:rPr>
        <w:t>zapewni dostawę energii elektrycznej, a w wypadku okresowych przerw w dostawie zapewni dostawę rezerwowego źródła elektro-energetycznego (agregat prądotwórczy)</w:t>
      </w:r>
      <w:r w:rsidR="003B0C57" w:rsidRPr="00533B55">
        <w:rPr>
          <w:rFonts w:ascii="Arial" w:hAnsi="Arial" w:cs="Arial"/>
          <w:color w:val="000000" w:themeColor="text1"/>
        </w:rPr>
        <w:t>,</w:t>
      </w:r>
      <w:r w:rsidR="005E5599" w:rsidRPr="00533B55">
        <w:rPr>
          <w:rFonts w:ascii="Arial" w:hAnsi="Arial" w:cs="Arial"/>
          <w:color w:val="000000" w:themeColor="text1"/>
        </w:rPr>
        <w:t xml:space="preserve"> </w:t>
      </w:r>
      <w:r w:rsidR="00A605E6" w:rsidRPr="00533B55">
        <w:rPr>
          <w:rFonts w:ascii="Arial" w:hAnsi="Arial" w:cs="Arial"/>
          <w:color w:val="000000" w:themeColor="text1"/>
        </w:rPr>
        <w:t xml:space="preserve">Wykonawca zabezpieczy </w:t>
      </w:r>
      <w:r w:rsidR="005E5599" w:rsidRPr="00533B55">
        <w:rPr>
          <w:rFonts w:ascii="Arial" w:hAnsi="Arial" w:cs="Arial"/>
          <w:color w:val="000000" w:themeColor="text1"/>
        </w:rPr>
        <w:t xml:space="preserve">przewód energetyczny pięciożyłowy </w:t>
      </w:r>
      <w:r w:rsidR="005E5599" w:rsidRPr="00533B55">
        <w:rPr>
          <w:rFonts w:ascii="Arial" w:hAnsi="Arial" w:cs="Arial"/>
          <w:color w:val="000000" w:themeColor="text1"/>
        </w:rPr>
        <w:br/>
      </w:r>
      <w:r w:rsidR="00A605E6" w:rsidRPr="00533B55">
        <w:rPr>
          <w:rFonts w:ascii="Arial" w:hAnsi="Arial" w:cs="Arial"/>
          <w:color w:val="000000" w:themeColor="text1"/>
        </w:rPr>
        <w:t>dł. ok. 200m,</w:t>
      </w:r>
    </w:p>
    <w:p w14:paraId="647A5EF1" w14:textId="0FC219DB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 xml:space="preserve">zbiornik na wodę </w:t>
      </w:r>
      <w:r w:rsidR="00F16D78" w:rsidRPr="00533B55">
        <w:rPr>
          <w:rFonts w:ascii="Arial" w:hAnsi="Arial" w:cs="Arial"/>
          <w:color w:val="000000" w:themeColor="text1"/>
        </w:rPr>
        <w:t xml:space="preserve">o pojemności </w:t>
      </w:r>
      <w:r w:rsidR="001921C0" w:rsidRPr="00533B55">
        <w:rPr>
          <w:rFonts w:ascii="Arial" w:hAnsi="Arial" w:cs="Arial"/>
          <w:color w:val="000000" w:themeColor="text1"/>
        </w:rPr>
        <w:t xml:space="preserve">minimum </w:t>
      </w:r>
      <w:r w:rsidR="00F16D78" w:rsidRPr="00533B55">
        <w:rPr>
          <w:rFonts w:ascii="Arial" w:hAnsi="Arial" w:cs="Arial"/>
          <w:color w:val="000000" w:themeColor="text1"/>
        </w:rPr>
        <w:t>7 m</w:t>
      </w:r>
      <w:r w:rsidR="00F16D78" w:rsidRPr="00533B55">
        <w:rPr>
          <w:rFonts w:ascii="Arial" w:hAnsi="Arial" w:cs="Arial"/>
          <w:color w:val="000000" w:themeColor="text1"/>
          <w:vertAlign w:val="superscript"/>
        </w:rPr>
        <w:t>3</w:t>
      </w:r>
      <w:r w:rsidR="009B31BE" w:rsidRPr="00533B55">
        <w:rPr>
          <w:rFonts w:ascii="Arial" w:hAnsi="Arial" w:cs="Arial"/>
          <w:color w:val="000000" w:themeColor="text1"/>
        </w:rPr>
        <w:t xml:space="preserve"> </w:t>
      </w:r>
    </w:p>
    <w:p w14:paraId="4599409B" w14:textId="77777777" w:rsidR="000470E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>pompę do wody,</w:t>
      </w:r>
    </w:p>
    <w:p w14:paraId="23505A38" w14:textId="407EACD4" w:rsidR="005B0937" w:rsidRPr="00533B55" w:rsidRDefault="00CB470B" w:rsidP="005F58A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 </w:t>
      </w:r>
      <w:r w:rsidR="000470E7" w:rsidRPr="00533B55">
        <w:rPr>
          <w:rFonts w:ascii="Arial" w:hAnsi="Arial" w:cs="Arial"/>
          <w:color w:val="000000" w:themeColor="text1"/>
        </w:rPr>
        <w:t xml:space="preserve">zbiornik na </w:t>
      </w:r>
      <w:r w:rsidR="00543116" w:rsidRPr="00533B55">
        <w:rPr>
          <w:rFonts w:ascii="Arial" w:hAnsi="Arial" w:cs="Arial"/>
          <w:color w:val="000000" w:themeColor="text1"/>
        </w:rPr>
        <w:t>nieczystości</w:t>
      </w:r>
      <w:r w:rsidR="00F16D78" w:rsidRPr="00533B55">
        <w:rPr>
          <w:rFonts w:ascii="Arial" w:hAnsi="Arial" w:cs="Arial"/>
          <w:color w:val="000000" w:themeColor="text1"/>
        </w:rPr>
        <w:t xml:space="preserve"> o pojemności </w:t>
      </w:r>
      <w:r w:rsidR="001921C0" w:rsidRPr="00533B55">
        <w:rPr>
          <w:rFonts w:ascii="Arial" w:hAnsi="Arial" w:cs="Arial"/>
          <w:color w:val="000000" w:themeColor="text1"/>
        </w:rPr>
        <w:t xml:space="preserve">minimum </w:t>
      </w:r>
      <w:r w:rsidR="00F16D78" w:rsidRPr="00533B55">
        <w:rPr>
          <w:rFonts w:ascii="Arial" w:hAnsi="Arial" w:cs="Arial"/>
          <w:color w:val="000000" w:themeColor="text1"/>
        </w:rPr>
        <w:t>7 m</w:t>
      </w:r>
      <w:r w:rsidR="00F16D78" w:rsidRPr="00533B55">
        <w:rPr>
          <w:rFonts w:ascii="Arial" w:hAnsi="Arial" w:cs="Arial"/>
          <w:color w:val="000000" w:themeColor="text1"/>
          <w:vertAlign w:val="superscript"/>
        </w:rPr>
        <w:t>3</w:t>
      </w:r>
      <w:r w:rsidR="00543116" w:rsidRPr="00533B55">
        <w:rPr>
          <w:rFonts w:ascii="Arial" w:hAnsi="Arial" w:cs="Arial"/>
          <w:color w:val="000000" w:themeColor="text1"/>
        </w:rPr>
        <w:t xml:space="preserve"> płynne </w:t>
      </w:r>
      <w:r w:rsidR="000470E7" w:rsidRPr="00533B55">
        <w:rPr>
          <w:rFonts w:ascii="Arial" w:hAnsi="Arial" w:cs="Arial"/>
          <w:color w:val="000000" w:themeColor="text1"/>
        </w:rPr>
        <w:t>ze schodami</w:t>
      </w:r>
      <w:r w:rsidR="0050735D" w:rsidRPr="00533B55">
        <w:rPr>
          <w:rFonts w:ascii="Arial" w:hAnsi="Arial" w:cs="Arial"/>
          <w:color w:val="000000" w:themeColor="text1"/>
        </w:rPr>
        <w:t xml:space="preserve"> </w:t>
      </w:r>
      <w:r w:rsidR="000470E7" w:rsidRPr="00533B55">
        <w:rPr>
          <w:rFonts w:ascii="Arial" w:hAnsi="Arial" w:cs="Arial"/>
          <w:color w:val="000000" w:themeColor="text1"/>
        </w:rPr>
        <w:t>- wywóz nieczystości płynnych po zakończonych ćwiczeniach.</w:t>
      </w:r>
    </w:p>
    <w:p w14:paraId="5CA1DD00" w14:textId="32BB7D40" w:rsidR="00D85DE4" w:rsidRPr="00533B55" w:rsidRDefault="005B0937" w:rsidP="00D85DE4">
      <w:pPr>
        <w:pStyle w:val="Akapitzlist"/>
        <w:spacing w:before="120" w:line="276" w:lineRule="auto"/>
        <w:ind w:left="426"/>
        <w:contextualSpacing w:val="0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  <w:u w:val="single"/>
        </w:rPr>
        <w:t>Wynajem</w:t>
      </w:r>
      <w:r w:rsidR="005F58A2" w:rsidRPr="00533B55">
        <w:rPr>
          <w:rFonts w:ascii="Arial" w:hAnsi="Arial" w:cs="Arial"/>
          <w:color w:val="000000" w:themeColor="text1"/>
          <w:u w:val="single"/>
        </w:rPr>
        <w:t xml:space="preserve"> i serwis</w:t>
      </w:r>
      <w:r w:rsidRPr="00533B55">
        <w:rPr>
          <w:rFonts w:ascii="Arial" w:hAnsi="Arial" w:cs="Arial"/>
          <w:color w:val="000000" w:themeColor="text1"/>
          <w:u w:val="single"/>
        </w:rPr>
        <w:t xml:space="preserve"> kontenerów sanitarnych obejmuje: </w:t>
      </w:r>
    </w:p>
    <w:p w14:paraId="48A82DDA" w14:textId="43DEA492" w:rsidR="00CB470B" w:rsidRPr="00533B55" w:rsidRDefault="005B0937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po</w:t>
      </w:r>
      <w:r w:rsidR="000821C9" w:rsidRPr="00533B55">
        <w:rPr>
          <w:rFonts w:ascii="Arial" w:hAnsi="Arial" w:cs="Arial"/>
          <w:color w:val="000000" w:themeColor="text1"/>
        </w:rPr>
        <w:t>d</w:t>
      </w:r>
      <w:r w:rsidRPr="00533B55">
        <w:rPr>
          <w:rFonts w:ascii="Arial" w:hAnsi="Arial" w:cs="Arial"/>
          <w:color w:val="000000" w:themeColor="text1"/>
        </w:rPr>
        <w:t>stawienie</w:t>
      </w:r>
      <w:r w:rsidR="000470E7" w:rsidRPr="00533B55">
        <w:rPr>
          <w:rFonts w:ascii="Arial" w:hAnsi="Arial" w:cs="Arial"/>
          <w:color w:val="000000" w:themeColor="text1"/>
        </w:rPr>
        <w:t xml:space="preserve"> </w:t>
      </w:r>
      <w:r w:rsidRPr="00533B55">
        <w:rPr>
          <w:rFonts w:ascii="Arial" w:hAnsi="Arial" w:cs="Arial"/>
          <w:color w:val="000000" w:themeColor="text1"/>
        </w:rPr>
        <w:t>kontenerów</w:t>
      </w:r>
      <w:r w:rsidR="000470E7" w:rsidRPr="00533B55">
        <w:rPr>
          <w:rFonts w:ascii="Arial" w:hAnsi="Arial" w:cs="Arial"/>
          <w:color w:val="000000" w:themeColor="text1"/>
        </w:rPr>
        <w:t xml:space="preserve">  wraz z pełnym wyposażeniem (zbiornik na</w:t>
      </w:r>
      <w:r w:rsidR="00543116" w:rsidRPr="00533B55">
        <w:rPr>
          <w:rFonts w:ascii="Arial" w:hAnsi="Arial" w:cs="Arial"/>
          <w:color w:val="000000" w:themeColor="text1"/>
        </w:rPr>
        <w:t xml:space="preserve"> nieczystości płynne</w:t>
      </w:r>
      <w:r w:rsidR="000470E7" w:rsidRPr="00533B55">
        <w:rPr>
          <w:rFonts w:ascii="Arial" w:hAnsi="Arial" w:cs="Arial"/>
          <w:color w:val="000000" w:themeColor="text1"/>
        </w:rPr>
        <w:t>, zbiornik na wodę</w:t>
      </w:r>
      <w:r w:rsidR="00591659" w:rsidRPr="00533B55">
        <w:rPr>
          <w:rFonts w:ascii="Arial" w:hAnsi="Arial" w:cs="Arial"/>
          <w:color w:val="000000" w:themeColor="text1"/>
        </w:rPr>
        <w:t xml:space="preserve"> wyposażony w wodę zdatną do</w:t>
      </w:r>
      <w:r w:rsidRPr="00533B55">
        <w:rPr>
          <w:rFonts w:ascii="Arial" w:hAnsi="Arial" w:cs="Arial"/>
          <w:color w:val="000000" w:themeColor="text1"/>
        </w:rPr>
        <w:t xml:space="preserve"> celów sanitarno-higienicznych, </w:t>
      </w:r>
      <w:r w:rsidR="000470E7" w:rsidRPr="00533B55">
        <w:rPr>
          <w:rFonts w:ascii="Arial" w:hAnsi="Arial" w:cs="Arial"/>
          <w:color w:val="000000" w:themeColor="text1"/>
        </w:rPr>
        <w:t>pompę do wody) w miejscu wskazanym przez Zamawiającego,</w:t>
      </w:r>
    </w:p>
    <w:p w14:paraId="21F96568" w14:textId="77777777" w:rsidR="005F58A2" w:rsidRPr="00533B55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odbiór kontenerów sanitarnych po zakończeniu najmu.</w:t>
      </w:r>
    </w:p>
    <w:p w14:paraId="3C6DEE67" w14:textId="04A6EBA5" w:rsidR="005F58A2" w:rsidRPr="00533B55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zamiatanie podłogi, mycie podłogi (płynem do podłóg), mycie misek ustępowych, desek sedesowych, pisuarów, elementów toalety (środkiem do WC), mycie umywalek i armatury (środkiem do ceramiki i armatur), mycie lustra (płynem do luster), przetarcie z kurzu dozownika na mydło</w:t>
      </w:r>
      <w:r w:rsidR="00266EB7">
        <w:rPr>
          <w:rFonts w:ascii="Arial" w:hAnsi="Arial" w:cs="Arial"/>
          <w:color w:val="000000" w:themeColor="text1"/>
        </w:rPr>
        <w:t xml:space="preserve"> w płynie</w:t>
      </w:r>
      <w:r w:rsidRPr="00533B55">
        <w:rPr>
          <w:rFonts w:ascii="Arial" w:hAnsi="Arial" w:cs="Arial"/>
          <w:color w:val="000000" w:themeColor="text1"/>
        </w:rPr>
        <w:t>, na płyn dezynfekujący oraz mycie okładzin zmywalnych ścian i wystających elementów na których osiada kurz (np. rury kanalizacyjne),</w:t>
      </w:r>
    </w:p>
    <w:p w14:paraId="059B2517" w14:textId="77777777" w:rsidR="005F58A2" w:rsidRPr="00533B55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opróżnianie kosza na śmieci i uzupełnianie w worki foliowe na odpady,</w:t>
      </w:r>
    </w:p>
    <w:p w14:paraId="02012633" w14:textId="6FF2A02C" w:rsidR="005F58A2" w:rsidRPr="00533B55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wyposażanie kontenera w papier toaletowy (biały, trzywarstwowy), ręczniki papierowe (białe, dwuwarstwowe), mydło</w:t>
      </w:r>
      <w:r w:rsidR="007F0844">
        <w:rPr>
          <w:rFonts w:ascii="Arial" w:hAnsi="Arial" w:cs="Arial"/>
          <w:color w:val="000000" w:themeColor="text1"/>
        </w:rPr>
        <w:t xml:space="preserve"> w płynie</w:t>
      </w:r>
      <w:r w:rsidRPr="00533B55">
        <w:rPr>
          <w:rFonts w:ascii="Arial" w:hAnsi="Arial" w:cs="Arial"/>
          <w:color w:val="000000" w:themeColor="text1"/>
        </w:rPr>
        <w:t>,</w:t>
      </w:r>
    </w:p>
    <w:p w14:paraId="6215B162" w14:textId="1D9DA988" w:rsidR="005F58A2" w:rsidRPr="00533B55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33B55">
        <w:rPr>
          <w:rFonts w:ascii="Arial" w:hAnsi="Arial" w:cs="Arial"/>
          <w:b/>
          <w:color w:val="000000" w:themeColor="text1"/>
        </w:rPr>
        <w:t>uzupełnianie dozowników na płyn dezynfekujący na bieżąco,</w:t>
      </w:r>
    </w:p>
    <w:p w14:paraId="2074C8BD" w14:textId="61494C19" w:rsidR="000B1F00" w:rsidRPr="001F11BA" w:rsidRDefault="005F58A2" w:rsidP="005F58A2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lastRenderedPageBreak/>
        <w:t>środki czystości i sprzęt niezbędny do serwisowania kontenera zabezpiecza Wykonawca.</w:t>
      </w:r>
    </w:p>
    <w:p w14:paraId="53F935F8" w14:textId="77777777" w:rsidR="001F11BA" w:rsidRPr="00533B55" w:rsidRDefault="001F11BA" w:rsidP="001F11BA">
      <w:pPr>
        <w:pStyle w:val="Akapitzlist"/>
        <w:spacing w:before="120" w:line="276" w:lineRule="auto"/>
        <w:ind w:left="426"/>
        <w:jc w:val="both"/>
        <w:rPr>
          <w:rFonts w:ascii="Arial" w:hAnsi="Arial" w:cs="Arial"/>
          <w:color w:val="000000" w:themeColor="text1"/>
          <w:u w:val="single"/>
        </w:rPr>
      </w:pPr>
    </w:p>
    <w:p w14:paraId="4304F284" w14:textId="1C1C7050" w:rsidR="00D44B67" w:rsidRPr="00533B55" w:rsidRDefault="003C5C2A" w:rsidP="005F58A2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 xml:space="preserve">planowana ilość serwisów kontenerów sanitarnych Wykonawcy </w:t>
      </w:r>
      <w:r w:rsidRPr="00533B55">
        <w:rPr>
          <w:rFonts w:ascii="Arial" w:hAnsi="Arial" w:cs="Arial"/>
          <w:b/>
          <w:color w:val="000000" w:themeColor="text1"/>
        </w:rPr>
        <w:br/>
        <w:t>i Zamawiającego</w:t>
      </w:r>
      <w:r w:rsidR="00D44B67" w:rsidRPr="00533B55">
        <w:rPr>
          <w:rFonts w:ascii="Arial" w:hAnsi="Arial" w:cs="Arial"/>
          <w:b/>
          <w:color w:val="000000" w:themeColor="text1"/>
        </w:rPr>
        <w:t xml:space="preserve">. </w:t>
      </w:r>
      <w:r w:rsidR="00D44B67" w:rsidRPr="00533B55">
        <w:rPr>
          <w:rFonts w:ascii="Arial" w:hAnsi="Arial" w:cs="Arial"/>
          <w:color w:val="000000" w:themeColor="text1"/>
        </w:rPr>
        <w:t>J</w:t>
      </w:r>
      <w:r w:rsidRPr="00533B55">
        <w:rPr>
          <w:rFonts w:ascii="Arial" w:hAnsi="Arial" w:cs="Arial"/>
          <w:color w:val="000000" w:themeColor="text1"/>
        </w:rPr>
        <w:t xml:space="preserve">ednorazowo </w:t>
      </w:r>
      <w:r w:rsidR="00D44B67" w:rsidRPr="00533B55">
        <w:rPr>
          <w:rFonts w:ascii="Arial" w:hAnsi="Arial" w:cs="Arial"/>
          <w:b/>
          <w:color w:val="000000" w:themeColor="text1"/>
        </w:rPr>
        <w:t>40</w:t>
      </w:r>
      <w:r w:rsidRPr="00533B55">
        <w:rPr>
          <w:rFonts w:ascii="Arial" w:hAnsi="Arial" w:cs="Arial"/>
          <w:b/>
          <w:color w:val="000000" w:themeColor="text1"/>
        </w:rPr>
        <w:t xml:space="preserve"> sztuk przez</w:t>
      </w:r>
      <w:r w:rsidRPr="00533B55">
        <w:rPr>
          <w:rFonts w:ascii="Arial" w:hAnsi="Arial" w:cs="Arial"/>
          <w:color w:val="000000" w:themeColor="text1"/>
        </w:rPr>
        <w:t xml:space="preserve"> </w:t>
      </w:r>
      <w:r w:rsidR="00533B55" w:rsidRPr="00533B55">
        <w:rPr>
          <w:rFonts w:ascii="Arial" w:hAnsi="Arial" w:cs="Arial"/>
          <w:b/>
          <w:color w:val="000000" w:themeColor="text1"/>
        </w:rPr>
        <w:t>5</w:t>
      </w:r>
      <w:r w:rsidRPr="00533B55">
        <w:rPr>
          <w:rFonts w:ascii="Arial" w:hAnsi="Arial" w:cs="Arial"/>
          <w:b/>
          <w:color w:val="000000" w:themeColor="text1"/>
        </w:rPr>
        <w:t>0 dni</w:t>
      </w:r>
      <w:r w:rsidRPr="00533B55">
        <w:rPr>
          <w:rFonts w:ascii="Arial" w:hAnsi="Arial" w:cs="Arial"/>
          <w:color w:val="000000" w:themeColor="text1"/>
        </w:rPr>
        <w:t xml:space="preserve"> </w:t>
      </w:r>
      <w:r w:rsidR="00F54CCF" w:rsidRPr="00533B55">
        <w:rPr>
          <w:rFonts w:ascii="Arial" w:hAnsi="Arial" w:cs="Arial"/>
          <w:color w:val="000000" w:themeColor="text1"/>
        </w:rPr>
        <w:t xml:space="preserve">- </w:t>
      </w:r>
      <w:r w:rsidRPr="00533B55">
        <w:rPr>
          <w:rFonts w:ascii="Arial" w:hAnsi="Arial" w:cs="Arial"/>
          <w:b/>
          <w:color w:val="000000" w:themeColor="text1"/>
        </w:rPr>
        <w:t>w ramach zamówienia po</w:t>
      </w:r>
      <w:r w:rsidR="00D44B67" w:rsidRPr="00533B55">
        <w:rPr>
          <w:rFonts w:ascii="Arial" w:hAnsi="Arial" w:cs="Arial"/>
          <w:b/>
          <w:color w:val="000000" w:themeColor="text1"/>
        </w:rPr>
        <w:t>dstawowego</w:t>
      </w:r>
    </w:p>
    <w:p w14:paraId="793EDB40" w14:textId="77777777" w:rsidR="00D44B67" w:rsidRPr="00533B55" w:rsidRDefault="00D44B67" w:rsidP="00D44B6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Serwis powinien obejmować:</w:t>
      </w:r>
      <w:bookmarkStart w:id="0" w:name="_GoBack"/>
      <w:bookmarkEnd w:id="0"/>
    </w:p>
    <w:p w14:paraId="7643FE32" w14:textId="2DE71237" w:rsidR="00383C5C" w:rsidRPr="00533B55" w:rsidRDefault="00383C5C" w:rsidP="005F58A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>wyposażanie na bieżąco kontenerów w ręczniki papierowe</w:t>
      </w:r>
      <w:r w:rsidR="00C0412F" w:rsidRPr="00533B55">
        <w:rPr>
          <w:rFonts w:ascii="Arial" w:hAnsi="Arial" w:cs="Arial"/>
          <w:color w:val="000000" w:themeColor="text1"/>
        </w:rPr>
        <w:t xml:space="preserve"> (białe, dwuwarstwowe)</w:t>
      </w:r>
      <w:r w:rsidRPr="00533B55">
        <w:rPr>
          <w:rFonts w:ascii="Arial" w:hAnsi="Arial" w:cs="Arial"/>
          <w:color w:val="000000" w:themeColor="text1"/>
        </w:rPr>
        <w:t xml:space="preserve"> oraz uzupełnianie dozownika mydłem antybakteryjnym, </w:t>
      </w:r>
    </w:p>
    <w:p w14:paraId="51D889D9" w14:textId="01FF4CD0" w:rsidR="000821C9" w:rsidRPr="00533B55" w:rsidRDefault="000821C9" w:rsidP="000821C9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zamiatanie podłogi, mycie podłogi (płynem do podłóg), mycie umywalek i</w:t>
      </w:r>
      <w:r w:rsidR="008C1233" w:rsidRPr="00533B55">
        <w:rPr>
          <w:rFonts w:ascii="Arial" w:hAnsi="Arial" w:cs="Arial"/>
          <w:color w:val="000000" w:themeColor="text1"/>
        </w:rPr>
        <w:t>  </w:t>
      </w:r>
      <w:r w:rsidRPr="00533B55">
        <w:rPr>
          <w:rFonts w:ascii="Arial" w:hAnsi="Arial" w:cs="Arial"/>
          <w:color w:val="000000" w:themeColor="text1"/>
        </w:rPr>
        <w:t>armatury (środkiem do ceramiki i armatur), mycie lustra (płynem do luster), przetarcie z kurzu dozownika na mydło</w:t>
      </w:r>
      <w:r w:rsidR="00AA7171">
        <w:rPr>
          <w:rFonts w:ascii="Arial" w:hAnsi="Arial" w:cs="Arial"/>
          <w:color w:val="000000" w:themeColor="text1"/>
        </w:rPr>
        <w:t xml:space="preserve"> w płynie</w:t>
      </w:r>
      <w:r w:rsidRPr="00533B55">
        <w:rPr>
          <w:rFonts w:ascii="Arial" w:hAnsi="Arial" w:cs="Arial"/>
          <w:color w:val="000000" w:themeColor="text1"/>
        </w:rPr>
        <w:t>, na płyn dezynfekujący oraz mycie okładzin zmywalnych ścian i wystających elementów na których osiada kurz (np. rury kanalizacyjne),</w:t>
      </w:r>
    </w:p>
    <w:p w14:paraId="14B292D6" w14:textId="029AAC8F" w:rsidR="000821C9" w:rsidRPr="00533B55" w:rsidRDefault="000821C9" w:rsidP="000821C9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 w:themeColor="text1"/>
          <w:u w:val="single"/>
        </w:rPr>
      </w:pPr>
      <w:r w:rsidRPr="00533B55">
        <w:rPr>
          <w:rFonts w:ascii="Arial" w:hAnsi="Arial" w:cs="Arial"/>
          <w:color w:val="000000" w:themeColor="text1"/>
        </w:rPr>
        <w:t>opróżnianie kosza na śmieci i uzupełnianie w worki foliowe na odpady,</w:t>
      </w:r>
    </w:p>
    <w:p w14:paraId="297BB3A9" w14:textId="42A6DEA6" w:rsidR="00383C5C" w:rsidRPr="00533B55" w:rsidRDefault="008C1233" w:rsidP="00C0412F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533B55">
        <w:rPr>
          <w:rFonts w:ascii="Arial" w:hAnsi="Arial" w:cs="Arial"/>
          <w:color w:val="000000" w:themeColor="text1"/>
        </w:rPr>
        <w:t xml:space="preserve"> </w:t>
      </w:r>
      <w:r w:rsidR="00383C5C" w:rsidRPr="00533B55">
        <w:rPr>
          <w:rFonts w:ascii="Arial" w:hAnsi="Arial" w:cs="Arial"/>
          <w:color w:val="000000" w:themeColor="text1"/>
        </w:rPr>
        <w:t xml:space="preserve">serwisowanie (sprzątanie) w każdym dniu określonym w zgłoszeniu Zamawiającego (7 dni w tygodniu) w odniesieniu do wynajętych kontenerów sanitarnych </w:t>
      </w:r>
      <w:r w:rsidR="00FF61CE" w:rsidRPr="00533B55">
        <w:rPr>
          <w:rFonts w:ascii="Arial" w:hAnsi="Arial" w:cs="Arial"/>
          <w:color w:val="000000" w:themeColor="text1"/>
        </w:rPr>
        <w:t>Wykonawcy oraz Zamawiającego,</w:t>
      </w:r>
    </w:p>
    <w:p w14:paraId="4736D184" w14:textId="3F497BBA" w:rsidR="00A42918" w:rsidRPr="00533B55" w:rsidRDefault="007F0844" w:rsidP="00C0412F">
      <w:pPr>
        <w:pStyle w:val="Akapitzlist"/>
        <w:numPr>
          <w:ilvl w:val="1"/>
          <w:numId w:val="3"/>
        </w:numPr>
        <w:spacing w:line="276" w:lineRule="auto"/>
        <w:ind w:left="287" w:hanging="287"/>
        <w:contextualSpacing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383C5C" w:rsidRPr="00533B55">
        <w:rPr>
          <w:rFonts w:ascii="Arial" w:hAnsi="Arial" w:cs="Arial"/>
          <w:b/>
          <w:color w:val="000000" w:themeColor="text1"/>
        </w:rPr>
        <w:t xml:space="preserve">uzupełnianie dozowników płynem </w:t>
      </w:r>
      <w:r>
        <w:rPr>
          <w:rFonts w:ascii="Arial" w:hAnsi="Arial" w:cs="Arial"/>
          <w:b/>
          <w:color w:val="000000" w:themeColor="text1"/>
        </w:rPr>
        <w:t>dezynfekującym podczas każdego serwisu (wg potrzeb).</w:t>
      </w:r>
    </w:p>
    <w:p w14:paraId="7509F165" w14:textId="77777777" w:rsidR="00383C5C" w:rsidRPr="00533B55" w:rsidRDefault="00383C5C" w:rsidP="00383C5C">
      <w:pPr>
        <w:pStyle w:val="Akapitzlist"/>
        <w:spacing w:line="276" w:lineRule="auto"/>
        <w:ind w:left="287"/>
        <w:contextualSpacing w:val="0"/>
        <w:jc w:val="both"/>
        <w:rPr>
          <w:rFonts w:ascii="Arial" w:hAnsi="Arial" w:cs="Arial"/>
          <w:color w:val="000000" w:themeColor="text1"/>
        </w:rPr>
      </w:pPr>
    </w:p>
    <w:p w14:paraId="0B497AA6" w14:textId="32749F55" w:rsidR="00383C5C" w:rsidRPr="00533B55" w:rsidRDefault="001F6376" w:rsidP="00A67FC5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533B55">
        <w:rPr>
          <w:rFonts w:ascii="Arial" w:hAnsi="Arial" w:cs="Arial"/>
          <w:b/>
          <w:color w:val="000000" w:themeColor="text1"/>
        </w:rPr>
        <w:t xml:space="preserve">Zamawiający dopuszcza zwiększenie zakresu przedmiotu zamówienia </w:t>
      </w:r>
      <w:r w:rsidR="003C5C2A" w:rsidRPr="00533B55">
        <w:rPr>
          <w:rFonts w:ascii="Arial" w:hAnsi="Arial" w:cs="Arial"/>
          <w:b/>
          <w:color w:val="000000" w:themeColor="text1"/>
        </w:rPr>
        <w:br/>
      </w:r>
      <w:r w:rsidRPr="00533B55">
        <w:rPr>
          <w:rFonts w:ascii="Arial" w:hAnsi="Arial" w:cs="Arial"/>
          <w:b/>
          <w:color w:val="000000" w:themeColor="text1"/>
        </w:rPr>
        <w:t xml:space="preserve">w ramach prawa opcji, jednorazowo 40 sztuk przez </w:t>
      </w:r>
      <w:r w:rsidR="00533B55" w:rsidRPr="00533B55">
        <w:rPr>
          <w:rFonts w:ascii="Arial" w:hAnsi="Arial" w:cs="Arial"/>
          <w:b/>
          <w:color w:val="000000" w:themeColor="text1"/>
        </w:rPr>
        <w:t>40</w:t>
      </w:r>
      <w:r w:rsidRPr="00533B55">
        <w:rPr>
          <w:rFonts w:ascii="Arial" w:hAnsi="Arial" w:cs="Arial"/>
          <w:b/>
          <w:color w:val="000000" w:themeColor="text1"/>
        </w:rPr>
        <w:t xml:space="preserve"> dni serwisowania kontenerów sanitarnych Wykonawcy i Zamawiającego</w:t>
      </w:r>
      <w:r w:rsidR="00A67FC5" w:rsidRPr="00533B55">
        <w:rPr>
          <w:rFonts w:ascii="Arial" w:hAnsi="Arial" w:cs="Arial"/>
          <w:b/>
          <w:color w:val="000000" w:themeColor="text1"/>
        </w:rPr>
        <w:t>.</w:t>
      </w:r>
    </w:p>
    <w:p w14:paraId="478D119B" w14:textId="77777777" w:rsidR="00383C5C" w:rsidRPr="00252642" w:rsidRDefault="00383C5C" w:rsidP="00383C5C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color w:val="FF0000"/>
        </w:rPr>
      </w:pPr>
    </w:p>
    <w:p w14:paraId="491AB77A" w14:textId="47D5410F" w:rsidR="00002AE1" w:rsidRPr="009D1BCC" w:rsidRDefault="00002AE1" w:rsidP="005F58A2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b/>
          <w:color w:val="000000" w:themeColor="text1"/>
        </w:rPr>
        <w:t>planowana ilość uzupełni</w:t>
      </w:r>
      <w:r w:rsidR="00A42918" w:rsidRPr="009D1BCC">
        <w:rPr>
          <w:rFonts w:ascii="Arial" w:hAnsi="Arial" w:cs="Arial"/>
          <w:b/>
          <w:color w:val="000000" w:themeColor="text1"/>
        </w:rPr>
        <w:t>e</w:t>
      </w:r>
      <w:r w:rsidRPr="009D1BCC">
        <w:rPr>
          <w:rFonts w:ascii="Arial" w:hAnsi="Arial" w:cs="Arial"/>
          <w:b/>
          <w:color w:val="000000" w:themeColor="text1"/>
        </w:rPr>
        <w:t>ń</w:t>
      </w:r>
      <w:r w:rsidR="00A42918" w:rsidRPr="009D1BCC">
        <w:rPr>
          <w:rFonts w:ascii="Arial" w:hAnsi="Arial" w:cs="Arial"/>
          <w:b/>
          <w:color w:val="000000" w:themeColor="text1"/>
        </w:rPr>
        <w:t xml:space="preserve"> zbiorników na wodę (woda Wykonawcy)</w:t>
      </w:r>
      <w:r w:rsidRPr="009D1BCC">
        <w:rPr>
          <w:rFonts w:ascii="Arial" w:hAnsi="Arial" w:cs="Arial"/>
          <w:b/>
          <w:color w:val="000000" w:themeColor="text1"/>
        </w:rPr>
        <w:t xml:space="preserve">. </w:t>
      </w:r>
      <w:r w:rsidRPr="009D1BCC">
        <w:rPr>
          <w:rFonts w:ascii="Arial" w:hAnsi="Arial" w:cs="Arial"/>
          <w:color w:val="000000" w:themeColor="text1"/>
        </w:rPr>
        <w:t>Jednorazowo</w:t>
      </w:r>
      <w:r w:rsidRPr="009D1BCC">
        <w:rPr>
          <w:rFonts w:ascii="Arial" w:hAnsi="Arial" w:cs="Arial"/>
          <w:b/>
          <w:color w:val="000000" w:themeColor="text1"/>
        </w:rPr>
        <w:t xml:space="preserve"> 15 sztuk przez</w:t>
      </w:r>
      <w:r w:rsidRPr="009D1BCC">
        <w:rPr>
          <w:rFonts w:ascii="Arial" w:hAnsi="Arial" w:cs="Arial"/>
          <w:color w:val="000000" w:themeColor="text1"/>
        </w:rPr>
        <w:t xml:space="preserve"> </w:t>
      </w:r>
      <w:r w:rsidRPr="009D1BCC">
        <w:rPr>
          <w:rFonts w:ascii="Arial" w:hAnsi="Arial" w:cs="Arial"/>
          <w:b/>
          <w:color w:val="000000" w:themeColor="text1"/>
        </w:rPr>
        <w:t>10 dni</w:t>
      </w:r>
      <w:r w:rsidRPr="009D1BCC">
        <w:rPr>
          <w:rFonts w:ascii="Arial" w:hAnsi="Arial" w:cs="Arial"/>
          <w:color w:val="000000" w:themeColor="text1"/>
        </w:rPr>
        <w:t xml:space="preserve"> w ramach zamówienia podstawowego</w:t>
      </w:r>
      <w:r w:rsidR="000C6E9A" w:rsidRPr="009D1BCC">
        <w:rPr>
          <w:rFonts w:ascii="Arial" w:hAnsi="Arial" w:cs="Arial"/>
          <w:color w:val="000000" w:themeColor="text1"/>
        </w:rPr>
        <w:t>.</w:t>
      </w:r>
    </w:p>
    <w:p w14:paraId="5B2DC858" w14:textId="77777777" w:rsidR="000C6E9A" w:rsidRPr="009D1BCC" w:rsidRDefault="000C6E9A" w:rsidP="000C6E9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076DC4D" w14:textId="20D0FCB7" w:rsidR="00A67FC5" w:rsidRPr="009D1BCC" w:rsidRDefault="00A67FC5" w:rsidP="00A67FC5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Uzupełnienie zbiorników na wodę obejmuje:</w:t>
      </w:r>
    </w:p>
    <w:p w14:paraId="1D56D68A" w14:textId="7FA336CC" w:rsidR="00002AE1" w:rsidRPr="009D1BCC" w:rsidRDefault="00002AE1" w:rsidP="005F58A2">
      <w:pPr>
        <w:pStyle w:val="Akapitzlist"/>
        <w:numPr>
          <w:ilvl w:val="0"/>
          <w:numId w:val="12"/>
        </w:numPr>
        <w:spacing w:before="120" w:after="120" w:line="276" w:lineRule="auto"/>
        <w:ind w:left="284" w:hanging="142"/>
        <w:jc w:val="both"/>
        <w:rPr>
          <w:rFonts w:ascii="Arial" w:hAnsi="Arial" w:cs="Arial"/>
          <w:b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 xml:space="preserve"> zbiorniki na wodę</w:t>
      </w:r>
      <w:r w:rsidR="00A67FC5" w:rsidRPr="009D1BCC">
        <w:rPr>
          <w:rFonts w:ascii="Arial" w:hAnsi="Arial" w:cs="Arial"/>
          <w:color w:val="000000" w:themeColor="text1"/>
        </w:rPr>
        <w:t xml:space="preserve"> o pojemności </w:t>
      </w:r>
      <w:r w:rsidR="00F54CCF" w:rsidRPr="009D1BCC">
        <w:rPr>
          <w:rFonts w:ascii="Arial" w:hAnsi="Arial" w:cs="Arial"/>
          <w:color w:val="000000" w:themeColor="text1"/>
        </w:rPr>
        <w:t xml:space="preserve">minimum </w:t>
      </w:r>
      <w:r w:rsidR="00A67FC5" w:rsidRPr="009D1BCC">
        <w:rPr>
          <w:rFonts w:ascii="Arial" w:hAnsi="Arial" w:cs="Arial"/>
          <w:color w:val="000000" w:themeColor="text1"/>
        </w:rPr>
        <w:t>7 m</w:t>
      </w:r>
      <w:r w:rsidR="00A67FC5" w:rsidRPr="009D1BCC">
        <w:rPr>
          <w:rFonts w:ascii="Arial" w:hAnsi="Arial" w:cs="Arial"/>
          <w:color w:val="000000" w:themeColor="text1"/>
          <w:vertAlign w:val="superscript"/>
        </w:rPr>
        <w:t>3</w:t>
      </w:r>
      <w:r w:rsidRPr="009D1BCC">
        <w:rPr>
          <w:rFonts w:ascii="Arial" w:hAnsi="Arial" w:cs="Arial"/>
          <w:color w:val="000000" w:themeColor="text1"/>
        </w:rPr>
        <w:t xml:space="preserve"> uzupełniane w wodę zdatną do celów sanitarno-higienicznych (woda Wykonawcy),</w:t>
      </w:r>
    </w:p>
    <w:p w14:paraId="209D5744" w14:textId="0D95F8FE" w:rsidR="00D95A96" w:rsidRPr="001F11BA" w:rsidRDefault="00002AE1" w:rsidP="001F11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D1BCC">
        <w:rPr>
          <w:rFonts w:ascii="Arial" w:hAnsi="Arial" w:cs="Arial"/>
          <w:b/>
          <w:color w:val="000000" w:themeColor="text1"/>
        </w:rPr>
        <w:t xml:space="preserve">Zamawiający dopuszcza zwiększenie zakresu przedmiotu zamówienia </w:t>
      </w:r>
      <w:r w:rsidRPr="009D1BCC">
        <w:rPr>
          <w:rFonts w:ascii="Arial" w:hAnsi="Arial" w:cs="Arial"/>
          <w:b/>
          <w:color w:val="000000" w:themeColor="text1"/>
        </w:rPr>
        <w:br/>
        <w:t>w ramach prawa opcji, jednorazowo</w:t>
      </w:r>
      <w:r w:rsidR="00A67FC5" w:rsidRPr="009D1BCC">
        <w:rPr>
          <w:rFonts w:ascii="Arial" w:hAnsi="Arial" w:cs="Arial"/>
          <w:b/>
          <w:color w:val="000000" w:themeColor="text1"/>
        </w:rPr>
        <w:t xml:space="preserve"> 15</w:t>
      </w:r>
      <w:r w:rsidRPr="009D1BCC">
        <w:rPr>
          <w:rFonts w:ascii="Arial" w:hAnsi="Arial" w:cs="Arial"/>
          <w:b/>
          <w:color w:val="000000" w:themeColor="text1"/>
        </w:rPr>
        <w:t xml:space="preserve"> sztuk przez 8</w:t>
      </w:r>
      <w:r w:rsidR="000C6E9A" w:rsidRPr="009D1BCC">
        <w:rPr>
          <w:rFonts w:ascii="Arial" w:hAnsi="Arial" w:cs="Arial"/>
          <w:b/>
          <w:color w:val="000000" w:themeColor="text1"/>
        </w:rPr>
        <w:t xml:space="preserve"> dni.</w:t>
      </w:r>
    </w:p>
    <w:p w14:paraId="39474B05" w14:textId="77777777" w:rsidR="001F11BA" w:rsidRDefault="001F11BA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30F7726F" w14:textId="34123350" w:rsidR="00C647FE" w:rsidRPr="009D1BCC" w:rsidRDefault="00002AE1" w:rsidP="005F58A2">
      <w:pPr>
        <w:pStyle w:val="Akapitzlist"/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9D1BCC">
        <w:rPr>
          <w:rFonts w:ascii="Arial" w:hAnsi="Arial" w:cs="Arial"/>
          <w:b/>
          <w:color w:val="000000" w:themeColor="text1"/>
        </w:rPr>
        <w:lastRenderedPageBreak/>
        <w:t>planowana ilość o</w:t>
      </w:r>
      <w:r w:rsidR="00945332" w:rsidRPr="009D1BCC">
        <w:rPr>
          <w:rFonts w:ascii="Arial" w:hAnsi="Arial" w:cs="Arial"/>
          <w:b/>
          <w:color w:val="000000" w:themeColor="text1"/>
        </w:rPr>
        <w:t>próżnień</w:t>
      </w:r>
      <w:r w:rsidR="00A42918" w:rsidRPr="009D1BCC">
        <w:rPr>
          <w:rFonts w:ascii="Arial" w:hAnsi="Arial" w:cs="Arial"/>
          <w:b/>
          <w:color w:val="000000" w:themeColor="text1"/>
        </w:rPr>
        <w:t xml:space="preserve"> zbiorników na fekalia Wykonawcy </w:t>
      </w:r>
      <w:r w:rsidRPr="009D1BCC">
        <w:rPr>
          <w:rFonts w:ascii="Arial" w:hAnsi="Arial" w:cs="Arial"/>
          <w:b/>
          <w:color w:val="000000" w:themeColor="text1"/>
        </w:rPr>
        <w:br/>
      </w:r>
      <w:r w:rsidR="00A42918" w:rsidRPr="009D1BCC">
        <w:rPr>
          <w:rFonts w:ascii="Arial" w:hAnsi="Arial" w:cs="Arial"/>
          <w:b/>
          <w:color w:val="000000" w:themeColor="text1"/>
        </w:rPr>
        <w:t>i Zamawiającego</w:t>
      </w:r>
      <w:r w:rsidR="000C6E9A" w:rsidRPr="009D1BCC">
        <w:rPr>
          <w:rFonts w:ascii="Arial" w:hAnsi="Arial" w:cs="Arial"/>
          <w:b/>
          <w:color w:val="000000" w:themeColor="text1"/>
        </w:rPr>
        <w:t xml:space="preserve">. </w:t>
      </w:r>
      <w:r w:rsidR="000C6E9A" w:rsidRPr="009D1BCC">
        <w:rPr>
          <w:rFonts w:ascii="Arial" w:hAnsi="Arial" w:cs="Arial"/>
          <w:color w:val="000000" w:themeColor="text1"/>
        </w:rPr>
        <w:t>Jednorazowo</w:t>
      </w:r>
      <w:r w:rsidR="000C6E9A" w:rsidRPr="009D1BCC">
        <w:rPr>
          <w:rFonts w:ascii="Arial" w:hAnsi="Arial" w:cs="Arial"/>
          <w:b/>
          <w:color w:val="000000" w:themeColor="text1"/>
        </w:rPr>
        <w:t xml:space="preserve"> 30 sztuk przez</w:t>
      </w:r>
      <w:r w:rsidR="000C6E9A" w:rsidRPr="009D1BCC">
        <w:rPr>
          <w:rFonts w:ascii="Arial" w:hAnsi="Arial" w:cs="Arial"/>
          <w:color w:val="000000" w:themeColor="text1"/>
        </w:rPr>
        <w:t xml:space="preserve"> </w:t>
      </w:r>
      <w:r w:rsidR="000C6E9A" w:rsidRPr="009D1BCC">
        <w:rPr>
          <w:rFonts w:ascii="Arial" w:hAnsi="Arial" w:cs="Arial"/>
          <w:b/>
          <w:color w:val="000000" w:themeColor="text1"/>
        </w:rPr>
        <w:t>10 dni</w:t>
      </w:r>
      <w:r w:rsidR="000C6E9A" w:rsidRPr="009D1BCC">
        <w:rPr>
          <w:rFonts w:ascii="Arial" w:hAnsi="Arial" w:cs="Arial"/>
          <w:color w:val="000000" w:themeColor="text1"/>
        </w:rPr>
        <w:t xml:space="preserve"> w ramach zamówienia podstawowego.</w:t>
      </w:r>
    </w:p>
    <w:p w14:paraId="25AD57B6" w14:textId="77777777" w:rsidR="000C6E9A" w:rsidRPr="009D1BCC" w:rsidRDefault="000C6E9A" w:rsidP="000C6E9A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3A41866D" w14:textId="05780EF2" w:rsidR="000C6E9A" w:rsidRPr="009D1BCC" w:rsidRDefault="000C6E9A" w:rsidP="000C6E9A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Opróżnianie zbiorników na nieczystości płynne obejmuje:</w:t>
      </w:r>
    </w:p>
    <w:p w14:paraId="3D3962CE" w14:textId="0E53FBBE" w:rsidR="007D3EAB" w:rsidRPr="009D1BCC" w:rsidRDefault="007D3EAB" w:rsidP="005F58A2">
      <w:pPr>
        <w:pStyle w:val="Akapitzlist"/>
        <w:numPr>
          <w:ilvl w:val="1"/>
          <w:numId w:val="3"/>
        </w:numPr>
        <w:spacing w:line="276" w:lineRule="auto"/>
        <w:ind w:left="284" w:hanging="142"/>
        <w:contextualSpacing w:val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opróżnianie zbiorników na nieczystości płynne</w:t>
      </w:r>
      <w:r w:rsidR="000C6E9A" w:rsidRPr="009D1BCC">
        <w:rPr>
          <w:rFonts w:ascii="Arial" w:hAnsi="Arial" w:cs="Arial"/>
          <w:color w:val="000000" w:themeColor="text1"/>
        </w:rPr>
        <w:t xml:space="preserve"> o pojemności </w:t>
      </w:r>
      <w:r w:rsidR="00F54CCF" w:rsidRPr="009D1BCC">
        <w:rPr>
          <w:rFonts w:ascii="Arial" w:hAnsi="Arial" w:cs="Arial"/>
          <w:color w:val="000000" w:themeColor="text1"/>
        </w:rPr>
        <w:t xml:space="preserve">minimum </w:t>
      </w:r>
      <w:r w:rsidR="000C6E9A" w:rsidRPr="009D1BCC">
        <w:rPr>
          <w:rFonts w:ascii="Arial" w:hAnsi="Arial" w:cs="Arial"/>
          <w:color w:val="000000" w:themeColor="text1"/>
        </w:rPr>
        <w:t>7 m</w:t>
      </w:r>
      <w:r w:rsidR="000C6E9A" w:rsidRPr="009D1BCC">
        <w:rPr>
          <w:rFonts w:ascii="Arial" w:hAnsi="Arial" w:cs="Arial"/>
          <w:color w:val="000000" w:themeColor="text1"/>
          <w:vertAlign w:val="superscript"/>
        </w:rPr>
        <w:t>3</w:t>
      </w:r>
      <w:r w:rsidRPr="009D1BCC">
        <w:rPr>
          <w:rFonts w:ascii="Arial" w:hAnsi="Arial" w:cs="Arial"/>
          <w:color w:val="000000" w:themeColor="text1"/>
        </w:rPr>
        <w:t xml:space="preserve">  Wykonawcy jak również Zamawiającego</w:t>
      </w:r>
      <w:r w:rsidR="00C409F2" w:rsidRPr="009D1BCC">
        <w:rPr>
          <w:rFonts w:ascii="Arial" w:hAnsi="Arial" w:cs="Arial"/>
          <w:color w:val="000000" w:themeColor="text1"/>
        </w:rPr>
        <w:t xml:space="preserve"> wozem asenizacyjnym</w:t>
      </w:r>
      <w:r w:rsidRPr="009D1BCC">
        <w:rPr>
          <w:rFonts w:ascii="Arial" w:hAnsi="Arial" w:cs="Arial"/>
          <w:color w:val="000000" w:themeColor="text1"/>
        </w:rPr>
        <w:t xml:space="preserve"> - według potrzeb Zamawiaj</w:t>
      </w:r>
      <w:r w:rsidR="000C6E9A" w:rsidRPr="009D1BCC">
        <w:rPr>
          <w:rFonts w:ascii="Arial" w:hAnsi="Arial" w:cs="Arial"/>
          <w:color w:val="000000" w:themeColor="text1"/>
        </w:rPr>
        <w:t>ącego szacowana ilość zgodnie</w:t>
      </w:r>
      <w:r w:rsidRPr="009D1BCC">
        <w:rPr>
          <w:rFonts w:ascii="Arial" w:hAnsi="Arial" w:cs="Arial"/>
          <w:color w:val="000000" w:themeColor="text1"/>
        </w:rPr>
        <w:t xml:space="preserve"> </w:t>
      </w:r>
      <w:r w:rsidR="001D0572" w:rsidRPr="009D1BCC">
        <w:rPr>
          <w:rFonts w:ascii="Arial" w:hAnsi="Arial" w:cs="Arial"/>
          <w:color w:val="000000" w:themeColor="text1"/>
        </w:rPr>
        <w:t>z Z</w:t>
      </w:r>
      <w:r w:rsidRPr="009D1BCC">
        <w:rPr>
          <w:rFonts w:ascii="Arial" w:hAnsi="Arial" w:cs="Arial"/>
          <w:color w:val="000000" w:themeColor="text1"/>
        </w:rPr>
        <w:t xml:space="preserve">ał. nr </w:t>
      </w:r>
      <w:r w:rsidR="001D0572" w:rsidRPr="009D1BCC">
        <w:rPr>
          <w:rFonts w:ascii="Arial" w:hAnsi="Arial" w:cs="Arial"/>
          <w:color w:val="000000" w:themeColor="text1"/>
        </w:rPr>
        <w:t>3.</w:t>
      </w:r>
    </w:p>
    <w:p w14:paraId="5DE472EB" w14:textId="0A0F2DC7" w:rsidR="001D0572" w:rsidRPr="009D1BCC" w:rsidRDefault="001D0572" w:rsidP="001D057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D1BCC">
        <w:rPr>
          <w:rFonts w:ascii="Arial" w:hAnsi="Arial" w:cs="Arial"/>
          <w:b/>
          <w:color w:val="000000" w:themeColor="text1"/>
        </w:rPr>
        <w:t xml:space="preserve">Zamawiający dopuszcza zwiększenie zakresu przedmiotu zamówienia </w:t>
      </w:r>
      <w:r w:rsidRPr="009D1BCC">
        <w:rPr>
          <w:rFonts w:ascii="Arial" w:hAnsi="Arial" w:cs="Arial"/>
          <w:b/>
          <w:color w:val="000000" w:themeColor="text1"/>
        </w:rPr>
        <w:br/>
        <w:t xml:space="preserve">w ramach prawa opcji, jednorazowo </w:t>
      </w:r>
      <w:r w:rsidR="00F54CCF" w:rsidRPr="009D1BCC">
        <w:rPr>
          <w:rFonts w:ascii="Arial" w:hAnsi="Arial" w:cs="Arial"/>
          <w:b/>
          <w:color w:val="000000" w:themeColor="text1"/>
        </w:rPr>
        <w:t>30</w:t>
      </w:r>
      <w:r w:rsidRPr="009D1BCC">
        <w:rPr>
          <w:rFonts w:ascii="Arial" w:hAnsi="Arial" w:cs="Arial"/>
          <w:b/>
          <w:color w:val="000000" w:themeColor="text1"/>
        </w:rPr>
        <w:t xml:space="preserve"> sztuk przez</w:t>
      </w:r>
      <w:r w:rsidR="000044E4" w:rsidRPr="009D1BCC">
        <w:rPr>
          <w:rFonts w:ascii="Arial" w:hAnsi="Arial" w:cs="Arial"/>
          <w:b/>
          <w:color w:val="000000" w:themeColor="text1"/>
        </w:rPr>
        <w:t xml:space="preserve"> 8 dni.</w:t>
      </w:r>
    </w:p>
    <w:p w14:paraId="653C4ABE" w14:textId="77777777" w:rsidR="001D0572" w:rsidRPr="00252642" w:rsidRDefault="001D0572" w:rsidP="001D0572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6AD23A6C" w14:textId="24251981" w:rsidR="000044E4" w:rsidRPr="009D1BCC" w:rsidRDefault="000044E4" w:rsidP="005F58A2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Zamawiający gwarantuje wykorzystanie z</w:t>
      </w:r>
      <w:r w:rsidR="00CE1223" w:rsidRPr="009D1BCC">
        <w:rPr>
          <w:rFonts w:ascii="Arial" w:hAnsi="Arial" w:cs="Arial"/>
          <w:color w:val="000000" w:themeColor="text1"/>
        </w:rPr>
        <w:t>mówienia podstawowego poziomie 7</w:t>
      </w:r>
      <w:r w:rsidRPr="009D1BCC">
        <w:rPr>
          <w:rFonts w:ascii="Arial" w:hAnsi="Arial" w:cs="Arial"/>
          <w:color w:val="000000" w:themeColor="text1"/>
        </w:rPr>
        <w:t>0%</w:t>
      </w:r>
      <w:r w:rsidR="00266EB7">
        <w:rPr>
          <w:rFonts w:ascii="Arial" w:hAnsi="Arial" w:cs="Arial"/>
          <w:color w:val="000000" w:themeColor="text1"/>
        </w:rPr>
        <w:t>.</w:t>
      </w:r>
    </w:p>
    <w:p w14:paraId="7274854B" w14:textId="664B4B53" w:rsidR="00540AE9" w:rsidRDefault="00540AE9" w:rsidP="005F58A2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Środki czystości</w:t>
      </w:r>
      <w:r w:rsidR="0057383A" w:rsidRPr="009D1BCC">
        <w:rPr>
          <w:rFonts w:ascii="Arial" w:hAnsi="Arial" w:cs="Arial"/>
          <w:color w:val="000000" w:themeColor="text1"/>
        </w:rPr>
        <w:t>, środki higieniczne (</w:t>
      </w:r>
      <w:r w:rsidR="00B34CC7" w:rsidRPr="009D1BCC">
        <w:rPr>
          <w:rFonts w:ascii="Arial" w:hAnsi="Arial" w:cs="Arial"/>
          <w:color w:val="000000" w:themeColor="text1"/>
        </w:rPr>
        <w:t>mydło</w:t>
      </w:r>
      <w:r w:rsidR="006F09B4">
        <w:rPr>
          <w:rFonts w:ascii="Arial" w:hAnsi="Arial" w:cs="Arial"/>
          <w:color w:val="000000" w:themeColor="text1"/>
        </w:rPr>
        <w:t xml:space="preserve"> w płynie</w:t>
      </w:r>
      <w:r w:rsidR="00B34CC7" w:rsidRPr="009D1BCC">
        <w:rPr>
          <w:rFonts w:ascii="Arial" w:hAnsi="Arial" w:cs="Arial"/>
          <w:color w:val="000000" w:themeColor="text1"/>
        </w:rPr>
        <w:t>, płyn do dezynfekcji rąk, ręczniki papierowe, papier toaletowy</w:t>
      </w:r>
      <w:r w:rsidR="00F57D6B" w:rsidRPr="009D1BCC">
        <w:rPr>
          <w:rFonts w:ascii="Arial" w:hAnsi="Arial" w:cs="Arial"/>
          <w:color w:val="000000" w:themeColor="text1"/>
        </w:rPr>
        <w:t>, zapach</w:t>
      </w:r>
      <w:r w:rsidR="00B34CC7" w:rsidRPr="009D1BCC">
        <w:rPr>
          <w:rFonts w:ascii="Arial" w:hAnsi="Arial" w:cs="Arial"/>
          <w:color w:val="000000" w:themeColor="text1"/>
        </w:rPr>
        <w:t xml:space="preserve">) </w:t>
      </w:r>
      <w:r w:rsidRPr="009D1BCC">
        <w:rPr>
          <w:rFonts w:ascii="Arial" w:hAnsi="Arial" w:cs="Arial"/>
          <w:color w:val="000000" w:themeColor="text1"/>
        </w:rPr>
        <w:t>sprzęt niezbędny do serwisowania kontenerów zabezpiecza Wykonawca.</w:t>
      </w:r>
    </w:p>
    <w:p w14:paraId="7B2A75F2" w14:textId="77777777" w:rsidR="00430DC2" w:rsidRPr="009D1BCC" w:rsidRDefault="005E5599" w:rsidP="005F58A2">
      <w:pPr>
        <w:pStyle w:val="Akapitzlist"/>
        <w:numPr>
          <w:ilvl w:val="0"/>
          <w:numId w:val="7"/>
        </w:numPr>
        <w:spacing w:after="100" w:afterAutospacing="1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 xml:space="preserve">Wykonawca przedstawi dokumenty </w:t>
      </w:r>
      <w:r w:rsidR="00540AE9" w:rsidRPr="009D1BCC">
        <w:rPr>
          <w:rFonts w:ascii="Arial" w:hAnsi="Arial" w:cs="Arial"/>
          <w:color w:val="000000" w:themeColor="text1"/>
        </w:rPr>
        <w:t xml:space="preserve">dotyczące następujących badań kontenerów sanitarnych: pomiar szybkiego samoczynnego wyłączania </w:t>
      </w:r>
      <w:r w:rsidRPr="009D1BCC">
        <w:rPr>
          <w:rFonts w:ascii="Arial" w:hAnsi="Arial" w:cs="Arial"/>
          <w:color w:val="000000" w:themeColor="text1"/>
        </w:rPr>
        <w:t xml:space="preserve">zasilania urządzeń </w:t>
      </w:r>
      <w:r w:rsidR="00540AE9" w:rsidRPr="009D1BCC">
        <w:rPr>
          <w:rFonts w:ascii="Arial" w:hAnsi="Arial" w:cs="Arial"/>
          <w:color w:val="000000" w:themeColor="text1"/>
        </w:rPr>
        <w:t>elektroenergetycznych, rezystancji izolacji, zabezpieczeń różnicowo-prądowych.</w:t>
      </w:r>
    </w:p>
    <w:p w14:paraId="26FBADBE" w14:textId="77777777" w:rsidR="000E174C" w:rsidRPr="009D1BCC" w:rsidRDefault="000E174C" w:rsidP="005F58A2">
      <w:pPr>
        <w:pStyle w:val="Akapitzlist"/>
        <w:numPr>
          <w:ilvl w:val="0"/>
          <w:numId w:val="7"/>
        </w:numPr>
        <w:spacing w:after="100" w:afterAutospacing="1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Wykonawca zamieści w widocznym miejscu instrukcję eksploatacji kontenera.</w:t>
      </w:r>
    </w:p>
    <w:p w14:paraId="139D496A" w14:textId="623A381F" w:rsidR="004A55BD" w:rsidRPr="009D1BCC" w:rsidRDefault="004A55BD" w:rsidP="005F58A2">
      <w:pPr>
        <w:pStyle w:val="Akapitzlist"/>
        <w:numPr>
          <w:ilvl w:val="0"/>
          <w:numId w:val="7"/>
        </w:numPr>
        <w:spacing w:before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 xml:space="preserve">Wykonawca zobowiązany jest do unieszkodliwienia odebranych od Zamawiającego nieczystości </w:t>
      </w:r>
      <w:r w:rsidR="00EA6B47">
        <w:rPr>
          <w:rFonts w:ascii="Arial" w:hAnsi="Arial" w:cs="Arial"/>
          <w:color w:val="000000" w:themeColor="text1"/>
        </w:rPr>
        <w:t xml:space="preserve">płynnych </w:t>
      </w:r>
      <w:r w:rsidRPr="009D1BCC">
        <w:rPr>
          <w:rFonts w:ascii="Arial" w:hAnsi="Arial" w:cs="Arial"/>
          <w:color w:val="000000" w:themeColor="text1"/>
        </w:rPr>
        <w:t xml:space="preserve">zgodnie z </w:t>
      </w:r>
      <w:r w:rsidR="00B14B79">
        <w:rPr>
          <w:rFonts w:ascii="Arial" w:hAnsi="Arial" w:cs="Arial"/>
          <w:color w:val="000000" w:themeColor="text1"/>
        </w:rPr>
        <w:t xml:space="preserve">ustawą o ochronie środowiska oraz z ustawą </w:t>
      </w:r>
      <w:r w:rsidR="00B14B79" w:rsidRPr="00B14B79">
        <w:rPr>
          <w:rFonts w:ascii="Arial" w:hAnsi="Arial" w:cs="Arial"/>
          <w:color w:val="000000" w:themeColor="text1"/>
        </w:rPr>
        <w:t>o utrzymaniu czystości i porządku w gminach.</w:t>
      </w:r>
    </w:p>
    <w:p w14:paraId="14162FD1" w14:textId="77777777" w:rsidR="004A55BD" w:rsidRPr="009D1BCC" w:rsidRDefault="004A55BD" w:rsidP="005F58A2">
      <w:pPr>
        <w:pStyle w:val="Akapitzlist"/>
        <w:numPr>
          <w:ilvl w:val="0"/>
          <w:numId w:val="7"/>
        </w:numPr>
        <w:spacing w:before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Wykonawcę obciąża ryzyko kradzieży i dewastacji kontenerów i ich wyposażenia. W takim przypadku Zamawiający nie ponosi odpowiedzialności za szkody i straty Wykonawcy. Zamawiający zaleca aby Wykonawca dokonał ubezpieczenia w powszechnie znanym towarzystwie ubezpieczeniowym kontenerów sanitarnych od ognia, kradzieży i innych zniszczeń.</w:t>
      </w:r>
    </w:p>
    <w:p w14:paraId="32352344" w14:textId="77777777" w:rsidR="004A55BD" w:rsidRPr="009D1BCC" w:rsidRDefault="004A55BD" w:rsidP="005F58A2">
      <w:pPr>
        <w:pStyle w:val="Akapitzlist"/>
        <w:numPr>
          <w:ilvl w:val="0"/>
          <w:numId w:val="7"/>
        </w:numPr>
        <w:spacing w:before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b/>
          <w:color w:val="000000" w:themeColor="text1"/>
        </w:rPr>
        <w:t xml:space="preserve">Wykonawca zobowiązuje się do utrzymania kontenerów sanitarnych </w:t>
      </w:r>
      <w:r w:rsidR="0026323F" w:rsidRPr="009D1BCC">
        <w:rPr>
          <w:rFonts w:ascii="Arial" w:hAnsi="Arial" w:cs="Arial"/>
          <w:b/>
          <w:color w:val="000000" w:themeColor="text1"/>
        </w:rPr>
        <w:br/>
      </w:r>
      <w:r w:rsidRPr="009D1BCC">
        <w:rPr>
          <w:rFonts w:ascii="Arial" w:hAnsi="Arial" w:cs="Arial"/>
          <w:b/>
          <w:color w:val="000000" w:themeColor="text1"/>
        </w:rPr>
        <w:t>w ciągłej sprawności technicznej. W przypadku całkowitej utraty sprawności technicznej Wykonawca zobowiązany jest do podstawienia nowego, sprawnego kontenera</w:t>
      </w:r>
      <w:r w:rsidRPr="009D1BCC">
        <w:rPr>
          <w:rFonts w:ascii="Arial" w:hAnsi="Arial" w:cs="Arial"/>
          <w:color w:val="000000" w:themeColor="text1"/>
        </w:rPr>
        <w:t>.</w:t>
      </w:r>
    </w:p>
    <w:p w14:paraId="3B96C657" w14:textId="77777777" w:rsidR="004A55BD" w:rsidRPr="009D1BCC" w:rsidRDefault="004A55BD" w:rsidP="005F58A2">
      <w:pPr>
        <w:pStyle w:val="Akapitzlist"/>
        <w:numPr>
          <w:ilvl w:val="0"/>
          <w:numId w:val="7"/>
        </w:numPr>
        <w:spacing w:before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9D1BCC">
        <w:rPr>
          <w:rFonts w:ascii="Arial" w:hAnsi="Arial" w:cs="Arial"/>
          <w:color w:val="000000" w:themeColor="text1"/>
        </w:rPr>
        <w:t>Wykonawca</w:t>
      </w:r>
      <w:r w:rsidR="00A9199F" w:rsidRPr="009D1BCC">
        <w:rPr>
          <w:rFonts w:ascii="Arial" w:hAnsi="Arial" w:cs="Arial"/>
          <w:color w:val="000000" w:themeColor="text1"/>
        </w:rPr>
        <w:t xml:space="preserve"> </w:t>
      </w:r>
      <w:r w:rsidRPr="009D1BCC">
        <w:rPr>
          <w:rFonts w:ascii="Arial" w:hAnsi="Arial" w:cs="Arial"/>
          <w:color w:val="000000" w:themeColor="text1"/>
        </w:rPr>
        <w:t>wykona usługę zgodnie z przepisami BHP, z zachowaniem bezpieczeństwa osób wykonujących pracę jak i osób trzecich.</w:t>
      </w:r>
    </w:p>
    <w:p w14:paraId="2243BAE5" w14:textId="77777777" w:rsidR="004E5D9C" w:rsidRPr="00252642" w:rsidRDefault="004E5D9C" w:rsidP="002A40C7">
      <w:pPr>
        <w:rPr>
          <w:color w:val="FF0000"/>
        </w:rPr>
      </w:pPr>
    </w:p>
    <w:sectPr w:rsidR="004E5D9C" w:rsidRPr="00252642" w:rsidSect="006C7BDC"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D6BF" w14:textId="77777777" w:rsidR="008E2F7A" w:rsidRDefault="008E2F7A" w:rsidP="00C63EFF">
      <w:r>
        <w:separator/>
      </w:r>
    </w:p>
  </w:endnote>
  <w:endnote w:type="continuationSeparator" w:id="0">
    <w:p w14:paraId="101FA0FB" w14:textId="77777777" w:rsidR="008E2F7A" w:rsidRDefault="008E2F7A" w:rsidP="00C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46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61CAAA" w14:textId="40AE6B1B" w:rsidR="00C63EFF" w:rsidRDefault="00C63EF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3E3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3E3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A8B2D3" w14:textId="77777777" w:rsidR="00C63EFF" w:rsidRDefault="00C63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BEC9" w14:textId="77777777" w:rsidR="008E2F7A" w:rsidRDefault="008E2F7A" w:rsidP="00C63EFF">
      <w:r>
        <w:separator/>
      </w:r>
    </w:p>
  </w:footnote>
  <w:footnote w:type="continuationSeparator" w:id="0">
    <w:p w14:paraId="76A76382" w14:textId="77777777" w:rsidR="008E2F7A" w:rsidRDefault="008E2F7A" w:rsidP="00C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C36"/>
    <w:multiLevelType w:val="hybridMultilevel"/>
    <w:tmpl w:val="5F5CC298"/>
    <w:lvl w:ilvl="0" w:tplc="D152E5C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AC213F"/>
    <w:multiLevelType w:val="hybridMultilevel"/>
    <w:tmpl w:val="98DE2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3EA9DBC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71E"/>
    <w:multiLevelType w:val="hybridMultilevel"/>
    <w:tmpl w:val="118C7C06"/>
    <w:lvl w:ilvl="0" w:tplc="B234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611"/>
    <w:multiLevelType w:val="hybridMultilevel"/>
    <w:tmpl w:val="81B699B8"/>
    <w:lvl w:ilvl="0" w:tplc="D12060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290"/>
    <w:multiLevelType w:val="hybridMultilevel"/>
    <w:tmpl w:val="B48CF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2342D1E">
      <w:start w:val="1"/>
      <w:numFmt w:val="bullet"/>
      <w:suff w:val="space"/>
      <w:lvlText w:val=""/>
      <w:lvlJc w:val="left"/>
      <w:pPr>
        <w:ind w:left="565" w:firstLine="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CBA"/>
    <w:multiLevelType w:val="hybridMultilevel"/>
    <w:tmpl w:val="BC48A7C4"/>
    <w:lvl w:ilvl="0" w:tplc="A57CF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BF9AF644">
      <w:start w:val="1"/>
      <w:numFmt w:val="bullet"/>
      <w:suff w:val="space"/>
      <w:lvlText w:val=""/>
      <w:lvlJc w:val="left"/>
      <w:pPr>
        <w:ind w:left="3967" w:firstLine="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5367"/>
    <w:multiLevelType w:val="hybridMultilevel"/>
    <w:tmpl w:val="CF5A5E38"/>
    <w:lvl w:ilvl="0" w:tplc="26BC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1D45"/>
    <w:multiLevelType w:val="hybridMultilevel"/>
    <w:tmpl w:val="A0D6CF86"/>
    <w:lvl w:ilvl="0" w:tplc="CBF4F2B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3B4C43"/>
    <w:multiLevelType w:val="hybridMultilevel"/>
    <w:tmpl w:val="EFA0975C"/>
    <w:lvl w:ilvl="0" w:tplc="E8C67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F121B"/>
    <w:multiLevelType w:val="hybridMultilevel"/>
    <w:tmpl w:val="700C0028"/>
    <w:lvl w:ilvl="0" w:tplc="3CD402F6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EDC67278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73D9"/>
    <w:multiLevelType w:val="hybridMultilevel"/>
    <w:tmpl w:val="26F63462"/>
    <w:lvl w:ilvl="0" w:tplc="C3EA9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  <w:lvlOverride w:ilvl="0">
      <w:lvl w:ilvl="0" w:tplc="3CD402F6">
        <w:start w:val="1"/>
        <w:numFmt w:val="upperRoman"/>
        <w:suff w:val="space"/>
        <w:lvlText w:val="%1."/>
        <w:lvlJc w:val="right"/>
        <w:pPr>
          <w:ind w:left="357" w:firstLine="3"/>
        </w:pPr>
        <w:rPr>
          <w:rFonts w:hint="default"/>
          <w:b/>
        </w:rPr>
      </w:lvl>
    </w:lvlOverride>
    <w:lvlOverride w:ilvl="1">
      <w:lvl w:ilvl="1" w:tplc="EDC6727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D1E"/>
    <w:rsid w:val="00001CB8"/>
    <w:rsid w:val="00002AE1"/>
    <w:rsid w:val="000044E4"/>
    <w:rsid w:val="00007BB5"/>
    <w:rsid w:val="00017418"/>
    <w:rsid w:val="00021E68"/>
    <w:rsid w:val="000232F9"/>
    <w:rsid w:val="0002352D"/>
    <w:rsid w:val="0003533D"/>
    <w:rsid w:val="00036D10"/>
    <w:rsid w:val="00037133"/>
    <w:rsid w:val="0004130A"/>
    <w:rsid w:val="000443D1"/>
    <w:rsid w:val="000470E7"/>
    <w:rsid w:val="00047F65"/>
    <w:rsid w:val="00050EAC"/>
    <w:rsid w:val="00055297"/>
    <w:rsid w:val="0005585D"/>
    <w:rsid w:val="00061F34"/>
    <w:rsid w:val="00067BB7"/>
    <w:rsid w:val="000728A4"/>
    <w:rsid w:val="000747D9"/>
    <w:rsid w:val="00080AF7"/>
    <w:rsid w:val="00080BFA"/>
    <w:rsid w:val="000821C9"/>
    <w:rsid w:val="00084AF5"/>
    <w:rsid w:val="0009238B"/>
    <w:rsid w:val="000B0211"/>
    <w:rsid w:val="000B1F00"/>
    <w:rsid w:val="000C1AF8"/>
    <w:rsid w:val="000C6E9A"/>
    <w:rsid w:val="000C7815"/>
    <w:rsid w:val="000C7822"/>
    <w:rsid w:val="000D02C0"/>
    <w:rsid w:val="000D306F"/>
    <w:rsid w:val="000D5954"/>
    <w:rsid w:val="000D798B"/>
    <w:rsid w:val="000E174C"/>
    <w:rsid w:val="000E4DB3"/>
    <w:rsid w:val="000F4F7F"/>
    <w:rsid w:val="00102A62"/>
    <w:rsid w:val="001152DC"/>
    <w:rsid w:val="0012301E"/>
    <w:rsid w:val="001261A2"/>
    <w:rsid w:val="001305FC"/>
    <w:rsid w:val="001427C6"/>
    <w:rsid w:val="00147675"/>
    <w:rsid w:val="00151089"/>
    <w:rsid w:val="001569DF"/>
    <w:rsid w:val="00162BD9"/>
    <w:rsid w:val="00163B96"/>
    <w:rsid w:val="00170F70"/>
    <w:rsid w:val="00180136"/>
    <w:rsid w:val="00180FB9"/>
    <w:rsid w:val="0018694E"/>
    <w:rsid w:val="00191C22"/>
    <w:rsid w:val="001921C0"/>
    <w:rsid w:val="0019771E"/>
    <w:rsid w:val="001A12C2"/>
    <w:rsid w:val="001A5F59"/>
    <w:rsid w:val="001B0E0E"/>
    <w:rsid w:val="001B7142"/>
    <w:rsid w:val="001C06CF"/>
    <w:rsid w:val="001C0D16"/>
    <w:rsid w:val="001C43BD"/>
    <w:rsid w:val="001C5D6A"/>
    <w:rsid w:val="001D0572"/>
    <w:rsid w:val="001D08C1"/>
    <w:rsid w:val="001D314F"/>
    <w:rsid w:val="001E1222"/>
    <w:rsid w:val="001E324C"/>
    <w:rsid w:val="001E42E0"/>
    <w:rsid w:val="001F11BA"/>
    <w:rsid w:val="001F207A"/>
    <w:rsid w:val="001F379E"/>
    <w:rsid w:val="001F4A2A"/>
    <w:rsid w:val="001F6376"/>
    <w:rsid w:val="001F73EA"/>
    <w:rsid w:val="0020064B"/>
    <w:rsid w:val="0020375A"/>
    <w:rsid w:val="00212E69"/>
    <w:rsid w:val="0021647B"/>
    <w:rsid w:val="00217CEE"/>
    <w:rsid w:val="00224899"/>
    <w:rsid w:val="00243A96"/>
    <w:rsid w:val="002504E9"/>
    <w:rsid w:val="00251643"/>
    <w:rsid w:val="00252642"/>
    <w:rsid w:val="00257FB7"/>
    <w:rsid w:val="002621CC"/>
    <w:rsid w:val="00262B98"/>
    <w:rsid w:val="0026323F"/>
    <w:rsid w:val="00263811"/>
    <w:rsid w:val="00265D79"/>
    <w:rsid w:val="00266EB7"/>
    <w:rsid w:val="00273009"/>
    <w:rsid w:val="00280E00"/>
    <w:rsid w:val="0028459C"/>
    <w:rsid w:val="00284CA3"/>
    <w:rsid w:val="00296A9B"/>
    <w:rsid w:val="002A35E4"/>
    <w:rsid w:val="002A3658"/>
    <w:rsid w:val="002A40C7"/>
    <w:rsid w:val="002B56E1"/>
    <w:rsid w:val="002C2529"/>
    <w:rsid w:val="002C566F"/>
    <w:rsid w:val="002D1B20"/>
    <w:rsid w:val="002D31B0"/>
    <w:rsid w:val="002D5A68"/>
    <w:rsid w:val="002E5682"/>
    <w:rsid w:val="002F168E"/>
    <w:rsid w:val="002F2C0C"/>
    <w:rsid w:val="002F4A61"/>
    <w:rsid w:val="00300BC9"/>
    <w:rsid w:val="003036B1"/>
    <w:rsid w:val="0030590E"/>
    <w:rsid w:val="00307F28"/>
    <w:rsid w:val="003104A4"/>
    <w:rsid w:val="00313D06"/>
    <w:rsid w:val="00324A02"/>
    <w:rsid w:val="00331C09"/>
    <w:rsid w:val="003345E5"/>
    <w:rsid w:val="003357E1"/>
    <w:rsid w:val="00342577"/>
    <w:rsid w:val="00342B3B"/>
    <w:rsid w:val="00344754"/>
    <w:rsid w:val="00346E2B"/>
    <w:rsid w:val="00350376"/>
    <w:rsid w:val="003576D5"/>
    <w:rsid w:val="00362763"/>
    <w:rsid w:val="0037397D"/>
    <w:rsid w:val="003743CE"/>
    <w:rsid w:val="00375664"/>
    <w:rsid w:val="003775E2"/>
    <w:rsid w:val="00382DC7"/>
    <w:rsid w:val="00383C5C"/>
    <w:rsid w:val="00384ACB"/>
    <w:rsid w:val="00385DF8"/>
    <w:rsid w:val="00392D8C"/>
    <w:rsid w:val="003934D5"/>
    <w:rsid w:val="00393567"/>
    <w:rsid w:val="003A0789"/>
    <w:rsid w:val="003A23DD"/>
    <w:rsid w:val="003A4BCF"/>
    <w:rsid w:val="003B0C57"/>
    <w:rsid w:val="003B1574"/>
    <w:rsid w:val="003B4372"/>
    <w:rsid w:val="003C5C2A"/>
    <w:rsid w:val="003D1A53"/>
    <w:rsid w:val="003E27A0"/>
    <w:rsid w:val="003F0100"/>
    <w:rsid w:val="003F529E"/>
    <w:rsid w:val="004043C5"/>
    <w:rsid w:val="00405232"/>
    <w:rsid w:val="00407CD0"/>
    <w:rsid w:val="00411BF4"/>
    <w:rsid w:val="00412207"/>
    <w:rsid w:val="0041410C"/>
    <w:rsid w:val="00415734"/>
    <w:rsid w:val="00417087"/>
    <w:rsid w:val="00422B26"/>
    <w:rsid w:val="00426454"/>
    <w:rsid w:val="00430DC2"/>
    <w:rsid w:val="00434829"/>
    <w:rsid w:val="00435997"/>
    <w:rsid w:val="00435D3D"/>
    <w:rsid w:val="00436956"/>
    <w:rsid w:val="00441340"/>
    <w:rsid w:val="00444310"/>
    <w:rsid w:val="00451649"/>
    <w:rsid w:val="00460FDB"/>
    <w:rsid w:val="004634CA"/>
    <w:rsid w:val="00466480"/>
    <w:rsid w:val="0047488E"/>
    <w:rsid w:val="00485337"/>
    <w:rsid w:val="00485AC6"/>
    <w:rsid w:val="00486B1C"/>
    <w:rsid w:val="00486B1E"/>
    <w:rsid w:val="0048712C"/>
    <w:rsid w:val="00487880"/>
    <w:rsid w:val="00495764"/>
    <w:rsid w:val="004A01B6"/>
    <w:rsid w:val="004A07E2"/>
    <w:rsid w:val="004A2183"/>
    <w:rsid w:val="004A55BD"/>
    <w:rsid w:val="004B20F5"/>
    <w:rsid w:val="004B3670"/>
    <w:rsid w:val="004C2C31"/>
    <w:rsid w:val="004C6BA4"/>
    <w:rsid w:val="004D2D70"/>
    <w:rsid w:val="004D374E"/>
    <w:rsid w:val="004D4478"/>
    <w:rsid w:val="004E5D9C"/>
    <w:rsid w:val="004E71DD"/>
    <w:rsid w:val="004F016F"/>
    <w:rsid w:val="004F5DD8"/>
    <w:rsid w:val="0050735D"/>
    <w:rsid w:val="00510108"/>
    <w:rsid w:val="00512F45"/>
    <w:rsid w:val="00515138"/>
    <w:rsid w:val="005201DD"/>
    <w:rsid w:val="00520224"/>
    <w:rsid w:val="005223C4"/>
    <w:rsid w:val="00523C52"/>
    <w:rsid w:val="00525FAC"/>
    <w:rsid w:val="00526B0B"/>
    <w:rsid w:val="00532F30"/>
    <w:rsid w:val="00533B55"/>
    <w:rsid w:val="00533D51"/>
    <w:rsid w:val="00540AE9"/>
    <w:rsid w:val="00543116"/>
    <w:rsid w:val="0055096F"/>
    <w:rsid w:val="00556993"/>
    <w:rsid w:val="005574FB"/>
    <w:rsid w:val="0056425C"/>
    <w:rsid w:val="0056538C"/>
    <w:rsid w:val="00565FEA"/>
    <w:rsid w:val="0057032A"/>
    <w:rsid w:val="005721E6"/>
    <w:rsid w:val="0057383A"/>
    <w:rsid w:val="0057642A"/>
    <w:rsid w:val="00581A4B"/>
    <w:rsid w:val="00590821"/>
    <w:rsid w:val="00591659"/>
    <w:rsid w:val="005955B8"/>
    <w:rsid w:val="005972B1"/>
    <w:rsid w:val="005973DC"/>
    <w:rsid w:val="005A03C6"/>
    <w:rsid w:val="005A76D7"/>
    <w:rsid w:val="005B0937"/>
    <w:rsid w:val="005B10C3"/>
    <w:rsid w:val="005B39DE"/>
    <w:rsid w:val="005B4175"/>
    <w:rsid w:val="005C1CDC"/>
    <w:rsid w:val="005C6C17"/>
    <w:rsid w:val="005D6A71"/>
    <w:rsid w:val="005D6D53"/>
    <w:rsid w:val="005E321F"/>
    <w:rsid w:val="005E5599"/>
    <w:rsid w:val="005E6A4D"/>
    <w:rsid w:val="005F2789"/>
    <w:rsid w:val="005F3413"/>
    <w:rsid w:val="005F58A2"/>
    <w:rsid w:val="00600438"/>
    <w:rsid w:val="00601D14"/>
    <w:rsid w:val="00602D99"/>
    <w:rsid w:val="0060438C"/>
    <w:rsid w:val="00607B8D"/>
    <w:rsid w:val="0061348A"/>
    <w:rsid w:val="00615B6D"/>
    <w:rsid w:val="00621FB8"/>
    <w:rsid w:val="00622C89"/>
    <w:rsid w:val="00624E3A"/>
    <w:rsid w:val="00625776"/>
    <w:rsid w:val="00635EE1"/>
    <w:rsid w:val="00637EA3"/>
    <w:rsid w:val="0064214D"/>
    <w:rsid w:val="00646C8D"/>
    <w:rsid w:val="0065051D"/>
    <w:rsid w:val="00651BE5"/>
    <w:rsid w:val="00663C04"/>
    <w:rsid w:val="00663E3A"/>
    <w:rsid w:val="006672E3"/>
    <w:rsid w:val="00667C8A"/>
    <w:rsid w:val="00672DCD"/>
    <w:rsid w:val="006733D0"/>
    <w:rsid w:val="00682501"/>
    <w:rsid w:val="00682570"/>
    <w:rsid w:val="006853B8"/>
    <w:rsid w:val="00685D93"/>
    <w:rsid w:val="00687FF3"/>
    <w:rsid w:val="006943A4"/>
    <w:rsid w:val="0069773F"/>
    <w:rsid w:val="006A376B"/>
    <w:rsid w:val="006A5263"/>
    <w:rsid w:val="006A73E7"/>
    <w:rsid w:val="006A773A"/>
    <w:rsid w:val="006B0A54"/>
    <w:rsid w:val="006B10EA"/>
    <w:rsid w:val="006B179D"/>
    <w:rsid w:val="006B2182"/>
    <w:rsid w:val="006C0FEA"/>
    <w:rsid w:val="006C3BD4"/>
    <w:rsid w:val="006C561A"/>
    <w:rsid w:val="006C7BDC"/>
    <w:rsid w:val="006E0E8B"/>
    <w:rsid w:val="006F096F"/>
    <w:rsid w:val="006F09B4"/>
    <w:rsid w:val="006F11A2"/>
    <w:rsid w:val="006F1A67"/>
    <w:rsid w:val="006F71E7"/>
    <w:rsid w:val="00701F89"/>
    <w:rsid w:val="00704075"/>
    <w:rsid w:val="00714784"/>
    <w:rsid w:val="0071529A"/>
    <w:rsid w:val="00720B30"/>
    <w:rsid w:val="0072100C"/>
    <w:rsid w:val="00724A3D"/>
    <w:rsid w:val="00727DE5"/>
    <w:rsid w:val="0073576F"/>
    <w:rsid w:val="00736E90"/>
    <w:rsid w:val="00743F63"/>
    <w:rsid w:val="00744553"/>
    <w:rsid w:val="00744A95"/>
    <w:rsid w:val="00754CCC"/>
    <w:rsid w:val="00760B8B"/>
    <w:rsid w:val="00763544"/>
    <w:rsid w:val="007641FF"/>
    <w:rsid w:val="00764563"/>
    <w:rsid w:val="00767FCC"/>
    <w:rsid w:val="007710E3"/>
    <w:rsid w:val="00776101"/>
    <w:rsid w:val="00785D4C"/>
    <w:rsid w:val="00787146"/>
    <w:rsid w:val="00794EA2"/>
    <w:rsid w:val="007959DF"/>
    <w:rsid w:val="007A378D"/>
    <w:rsid w:val="007A4B03"/>
    <w:rsid w:val="007A7D7A"/>
    <w:rsid w:val="007B1883"/>
    <w:rsid w:val="007B735E"/>
    <w:rsid w:val="007C0922"/>
    <w:rsid w:val="007D3EAB"/>
    <w:rsid w:val="007E41F3"/>
    <w:rsid w:val="007F0844"/>
    <w:rsid w:val="007F26E5"/>
    <w:rsid w:val="0080428A"/>
    <w:rsid w:val="0080492F"/>
    <w:rsid w:val="00807121"/>
    <w:rsid w:val="008102E4"/>
    <w:rsid w:val="00815B14"/>
    <w:rsid w:val="00832D51"/>
    <w:rsid w:val="008338DA"/>
    <w:rsid w:val="00834C26"/>
    <w:rsid w:val="00836CB9"/>
    <w:rsid w:val="00854D3A"/>
    <w:rsid w:val="0085523B"/>
    <w:rsid w:val="00867797"/>
    <w:rsid w:val="0087253D"/>
    <w:rsid w:val="00873D7C"/>
    <w:rsid w:val="0088172E"/>
    <w:rsid w:val="008838FA"/>
    <w:rsid w:val="008919AC"/>
    <w:rsid w:val="00897602"/>
    <w:rsid w:val="00897D1B"/>
    <w:rsid w:val="008A05FB"/>
    <w:rsid w:val="008A08A8"/>
    <w:rsid w:val="008B5D77"/>
    <w:rsid w:val="008C0E71"/>
    <w:rsid w:val="008C1233"/>
    <w:rsid w:val="008C2CF4"/>
    <w:rsid w:val="008C2D6F"/>
    <w:rsid w:val="008C492A"/>
    <w:rsid w:val="008D12BE"/>
    <w:rsid w:val="008D225E"/>
    <w:rsid w:val="008D4BA2"/>
    <w:rsid w:val="008D5A88"/>
    <w:rsid w:val="008D6B0A"/>
    <w:rsid w:val="008E2F7A"/>
    <w:rsid w:val="008F2626"/>
    <w:rsid w:val="00900E3A"/>
    <w:rsid w:val="00904291"/>
    <w:rsid w:val="00905988"/>
    <w:rsid w:val="00906F1A"/>
    <w:rsid w:val="00912E3A"/>
    <w:rsid w:val="00915D4D"/>
    <w:rsid w:val="0091794C"/>
    <w:rsid w:val="00921356"/>
    <w:rsid w:val="0092528F"/>
    <w:rsid w:val="00925EFA"/>
    <w:rsid w:val="00927592"/>
    <w:rsid w:val="00927A39"/>
    <w:rsid w:val="00932853"/>
    <w:rsid w:val="00934B94"/>
    <w:rsid w:val="00945332"/>
    <w:rsid w:val="00971575"/>
    <w:rsid w:val="009716D4"/>
    <w:rsid w:val="00973394"/>
    <w:rsid w:val="00975C7F"/>
    <w:rsid w:val="009773D8"/>
    <w:rsid w:val="009809D3"/>
    <w:rsid w:val="0098115F"/>
    <w:rsid w:val="00982196"/>
    <w:rsid w:val="00983375"/>
    <w:rsid w:val="00983AAF"/>
    <w:rsid w:val="009841C3"/>
    <w:rsid w:val="00984B1B"/>
    <w:rsid w:val="00992893"/>
    <w:rsid w:val="00995382"/>
    <w:rsid w:val="009957F6"/>
    <w:rsid w:val="009959F3"/>
    <w:rsid w:val="009A1604"/>
    <w:rsid w:val="009A738E"/>
    <w:rsid w:val="009B31BE"/>
    <w:rsid w:val="009B33C4"/>
    <w:rsid w:val="009C01F0"/>
    <w:rsid w:val="009C0291"/>
    <w:rsid w:val="009C3A50"/>
    <w:rsid w:val="009C3FE9"/>
    <w:rsid w:val="009D19A9"/>
    <w:rsid w:val="009D1BCC"/>
    <w:rsid w:val="009D4573"/>
    <w:rsid w:val="009D5D64"/>
    <w:rsid w:val="009E00A2"/>
    <w:rsid w:val="009E6A4F"/>
    <w:rsid w:val="009F0257"/>
    <w:rsid w:val="009F3E36"/>
    <w:rsid w:val="009F3F85"/>
    <w:rsid w:val="009F7903"/>
    <w:rsid w:val="00A03087"/>
    <w:rsid w:val="00A05313"/>
    <w:rsid w:val="00A236E6"/>
    <w:rsid w:val="00A321E1"/>
    <w:rsid w:val="00A35E48"/>
    <w:rsid w:val="00A36173"/>
    <w:rsid w:val="00A368BF"/>
    <w:rsid w:val="00A3743E"/>
    <w:rsid w:val="00A42918"/>
    <w:rsid w:val="00A45CE5"/>
    <w:rsid w:val="00A4778D"/>
    <w:rsid w:val="00A5093E"/>
    <w:rsid w:val="00A5365C"/>
    <w:rsid w:val="00A5639B"/>
    <w:rsid w:val="00A605E6"/>
    <w:rsid w:val="00A63C4E"/>
    <w:rsid w:val="00A67FC5"/>
    <w:rsid w:val="00A7400C"/>
    <w:rsid w:val="00A74EDA"/>
    <w:rsid w:val="00A76E5C"/>
    <w:rsid w:val="00A81FAA"/>
    <w:rsid w:val="00A83028"/>
    <w:rsid w:val="00A854A6"/>
    <w:rsid w:val="00A856D3"/>
    <w:rsid w:val="00A9199F"/>
    <w:rsid w:val="00A91D19"/>
    <w:rsid w:val="00AA1406"/>
    <w:rsid w:val="00AA62CD"/>
    <w:rsid w:val="00AA7171"/>
    <w:rsid w:val="00AB0C2B"/>
    <w:rsid w:val="00AB74F0"/>
    <w:rsid w:val="00AB7D1E"/>
    <w:rsid w:val="00AC1ECD"/>
    <w:rsid w:val="00AC2362"/>
    <w:rsid w:val="00AC4CEC"/>
    <w:rsid w:val="00AD704B"/>
    <w:rsid w:val="00AE0E4D"/>
    <w:rsid w:val="00AE2294"/>
    <w:rsid w:val="00AE30DA"/>
    <w:rsid w:val="00AE4A2B"/>
    <w:rsid w:val="00AE4A96"/>
    <w:rsid w:val="00AE4F56"/>
    <w:rsid w:val="00AF1F39"/>
    <w:rsid w:val="00AF2B06"/>
    <w:rsid w:val="00AF4A84"/>
    <w:rsid w:val="00B04ABA"/>
    <w:rsid w:val="00B14B79"/>
    <w:rsid w:val="00B15FAC"/>
    <w:rsid w:val="00B17511"/>
    <w:rsid w:val="00B25BB5"/>
    <w:rsid w:val="00B26BEF"/>
    <w:rsid w:val="00B340E1"/>
    <w:rsid w:val="00B34CC7"/>
    <w:rsid w:val="00B353AA"/>
    <w:rsid w:val="00B37791"/>
    <w:rsid w:val="00B37D09"/>
    <w:rsid w:val="00B42544"/>
    <w:rsid w:val="00B4499F"/>
    <w:rsid w:val="00B51091"/>
    <w:rsid w:val="00B51DE9"/>
    <w:rsid w:val="00B51F89"/>
    <w:rsid w:val="00B6268B"/>
    <w:rsid w:val="00B862E3"/>
    <w:rsid w:val="00B90FEA"/>
    <w:rsid w:val="00B95385"/>
    <w:rsid w:val="00BA2A23"/>
    <w:rsid w:val="00BA3426"/>
    <w:rsid w:val="00BA4639"/>
    <w:rsid w:val="00BB2036"/>
    <w:rsid w:val="00BB5148"/>
    <w:rsid w:val="00BB57E9"/>
    <w:rsid w:val="00BB5BE2"/>
    <w:rsid w:val="00BC31CB"/>
    <w:rsid w:val="00BC7B9B"/>
    <w:rsid w:val="00BD6297"/>
    <w:rsid w:val="00BE1C45"/>
    <w:rsid w:val="00BE30F7"/>
    <w:rsid w:val="00BE6FA7"/>
    <w:rsid w:val="00BE7E4D"/>
    <w:rsid w:val="00C0147E"/>
    <w:rsid w:val="00C0412F"/>
    <w:rsid w:val="00C04584"/>
    <w:rsid w:val="00C0542E"/>
    <w:rsid w:val="00C11236"/>
    <w:rsid w:val="00C1234B"/>
    <w:rsid w:val="00C161AF"/>
    <w:rsid w:val="00C218FA"/>
    <w:rsid w:val="00C21ADD"/>
    <w:rsid w:val="00C266CB"/>
    <w:rsid w:val="00C26937"/>
    <w:rsid w:val="00C275EC"/>
    <w:rsid w:val="00C31915"/>
    <w:rsid w:val="00C33E1C"/>
    <w:rsid w:val="00C37FEC"/>
    <w:rsid w:val="00C4082A"/>
    <w:rsid w:val="00C409F2"/>
    <w:rsid w:val="00C40BAB"/>
    <w:rsid w:val="00C45B4A"/>
    <w:rsid w:val="00C516F2"/>
    <w:rsid w:val="00C528A6"/>
    <w:rsid w:val="00C63EFF"/>
    <w:rsid w:val="00C647FE"/>
    <w:rsid w:val="00C64BF8"/>
    <w:rsid w:val="00C70D41"/>
    <w:rsid w:val="00C727A9"/>
    <w:rsid w:val="00C738C4"/>
    <w:rsid w:val="00C74AE1"/>
    <w:rsid w:val="00C7634C"/>
    <w:rsid w:val="00C76828"/>
    <w:rsid w:val="00C823BA"/>
    <w:rsid w:val="00C83EFC"/>
    <w:rsid w:val="00C93D03"/>
    <w:rsid w:val="00C95BA4"/>
    <w:rsid w:val="00CA7398"/>
    <w:rsid w:val="00CB0ED2"/>
    <w:rsid w:val="00CB1103"/>
    <w:rsid w:val="00CB2768"/>
    <w:rsid w:val="00CB470B"/>
    <w:rsid w:val="00CB590B"/>
    <w:rsid w:val="00CC14B8"/>
    <w:rsid w:val="00CC5303"/>
    <w:rsid w:val="00CC69F8"/>
    <w:rsid w:val="00CC6C18"/>
    <w:rsid w:val="00CD0DFB"/>
    <w:rsid w:val="00CD2A7E"/>
    <w:rsid w:val="00CE1223"/>
    <w:rsid w:val="00CE5A96"/>
    <w:rsid w:val="00CE66C1"/>
    <w:rsid w:val="00CE7A23"/>
    <w:rsid w:val="00CF2938"/>
    <w:rsid w:val="00CF6869"/>
    <w:rsid w:val="00CF69E3"/>
    <w:rsid w:val="00D024D8"/>
    <w:rsid w:val="00D07363"/>
    <w:rsid w:val="00D126D2"/>
    <w:rsid w:val="00D1532B"/>
    <w:rsid w:val="00D16CC7"/>
    <w:rsid w:val="00D17008"/>
    <w:rsid w:val="00D22FC4"/>
    <w:rsid w:val="00D30EFB"/>
    <w:rsid w:val="00D310D0"/>
    <w:rsid w:val="00D32B37"/>
    <w:rsid w:val="00D34ACB"/>
    <w:rsid w:val="00D36593"/>
    <w:rsid w:val="00D41FB7"/>
    <w:rsid w:val="00D44B67"/>
    <w:rsid w:val="00D44BD6"/>
    <w:rsid w:val="00D46CE4"/>
    <w:rsid w:val="00D52DB6"/>
    <w:rsid w:val="00D534AB"/>
    <w:rsid w:val="00D56CD9"/>
    <w:rsid w:val="00D60026"/>
    <w:rsid w:val="00D64CD1"/>
    <w:rsid w:val="00D67040"/>
    <w:rsid w:val="00D743B4"/>
    <w:rsid w:val="00D748BD"/>
    <w:rsid w:val="00D77E2E"/>
    <w:rsid w:val="00D82C0F"/>
    <w:rsid w:val="00D82E59"/>
    <w:rsid w:val="00D85DE4"/>
    <w:rsid w:val="00D91E5D"/>
    <w:rsid w:val="00D92ED3"/>
    <w:rsid w:val="00D95A96"/>
    <w:rsid w:val="00DA0123"/>
    <w:rsid w:val="00DA174C"/>
    <w:rsid w:val="00DA5EE1"/>
    <w:rsid w:val="00DA6A02"/>
    <w:rsid w:val="00DB0EB7"/>
    <w:rsid w:val="00DB4CDC"/>
    <w:rsid w:val="00DB5A76"/>
    <w:rsid w:val="00DB7D6A"/>
    <w:rsid w:val="00DC38B2"/>
    <w:rsid w:val="00DD0A85"/>
    <w:rsid w:val="00DD0BFF"/>
    <w:rsid w:val="00DD412F"/>
    <w:rsid w:val="00DD4E37"/>
    <w:rsid w:val="00DD58A5"/>
    <w:rsid w:val="00DE258A"/>
    <w:rsid w:val="00DE420D"/>
    <w:rsid w:val="00DE48DA"/>
    <w:rsid w:val="00DE754E"/>
    <w:rsid w:val="00DF587F"/>
    <w:rsid w:val="00E00643"/>
    <w:rsid w:val="00E00FFB"/>
    <w:rsid w:val="00E03AAD"/>
    <w:rsid w:val="00E1151B"/>
    <w:rsid w:val="00E1181E"/>
    <w:rsid w:val="00E15284"/>
    <w:rsid w:val="00E2116C"/>
    <w:rsid w:val="00E23FAD"/>
    <w:rsid w:val="00E253E2"/>
    <w:rsid w:val="00E3124F"/>
    <w:rsid w:val="00E31963"/>
    <w:rsid w:val="00E359AE"/>
    <w:rsid w:val="00E42F59"/>
    <w:rsid w:val="00E51F0E"/>
    <w:rsid w:val="00E52541"/>
    <w:rsid w:val="00E605D3"/>
    <w:rsid w:val="00E67AC1"/>
    <w:rsid w:val="00E76D2A"/>
    <w:rsid w:val="00E80FEF"/>
    <w:rsid w:val="00E84B9F"/>
    <w:rsid w:val="00EA194D"/>
    <w:rsid w:val="00EA5E83"/>
    <w:rsid w:val="00EA6B47"/>
    <w:rsid w:val="00EA7B1A"/>
    <w:rsid w:val="00EB6EF3"/>
    <w:rsid w:val="00ED4F41"/>
    <w:rsid w:val="00ED7F08"/>
    <w:rsid w:val="00EE4146"/>
    <w:rsid w:val="00EF3AE1"/>
    <w:rsid w:val="00F01B87"/>
    <w:rsid w:val="00F02CF4"/>
    <w:rsid w:val="00F06DC8"/>
    <w:rsid w:val="00F103EC"/>
    <w:rsid w:val="00F16D78"/>
    <w:rsid w:val="00F2128C"/>
    <w:rsid w:val="00F22E89"/>
    <w:rsid w:val="00F22FD5"/>
    <w:rsid w:val="00F320DE"/>
    <w:rsid w:val="00F32845"/>
    <w:rsid w:val="00F33093"/>
    <w:rsid w:val="00F45D31"/>
    <w:rsid w:val="00F515F5"/>
    <w:rsid w:val="00F54CCF"/>
    <w:rsid w:val="00F55469"/>
    <w:rsid w:val="00F57D6B"/>
    <w:rsid w:val="00F671F8"/>
    <w:rsid w:val="00F67245"/>
    <w:rsid w:val="00F705C0"/>
    <w:rsid w:val="00F84006"/>
    <w:rsid w:val="00F876D0"/>
    <w:rsid w:val="00F94EAB"/>
    <w:rsid w:val="00F95552"/>
    <w:rsid w:val="00FA1D0B"/>
    <w:rsid w:val="00FA3048"/>
    <w:rsid w:val="00FA49DE"/>
    <w:rsid w:val="00FA5E94"/>
    <w:rsid w:val="00FC42AF"/>
    <w:rsid w:val="00FD439D"/>
    <w:rsid w:val="00FD5C0C"/>
    <w:rsid w:val="00FF42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A2245E"/>
  <w15:docId w15:val="{770D22D0-CE94-4A56-A7CB-BCBC6852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1E122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A5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DA6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3302-60D4-4BCF-8EC2-432B8A54DF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BBD9A8-4244-42EA-90AD-E6FA4B0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8873</TotalTime>
  <Pages>7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33 WOG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h.letniowska</dc:creator>
  <cp:keywords/>
  <dc:description/>
  <cp:lastModifiedBy>Woś Ewelina</cp:lastModifiedBy>
  <cp:revision>610</cp:revision>
  <cp:lastPrinted>2021-10-13T05:05:00Z</cp:lastPrinted>
  <dcterms:created xsi:type="dcterms:W3CDTF">2013-08-27T12:44:00Z</dcterms:created>
  <dcterms:modified xsi:type="dcterms:W3CDTF">2021-10-13T05:13:00Z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675f5f6b-b4f1-407a-ad41-6e2525535153</vt:lpwstr>
  </property>
  <property fmtid="{D5CDD505-2E9C-101B-9397-08002B2CF9AE}" pid="3" name="bjSaver">
    <vt:lpwstr>fPfHid9hVZuLRSD7cfNTN96hb6IKaQ6t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