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107B" w14:textId="672C63CB" w:rsidR="00D665F5" w:rsidRPr="00355C9D" w:rsidRDefault="00704C76" w:rsidP="0050509E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704C76">
        <w:rPr>
          <w:rFonts w:ascii="Arial" w:hAnsi="Arial" w:cs="Arial"/>
          <w:sz w:val="24"/>
          <w:szCs w:val="24"/>
        </w:rPr>
        <w:t>Olecko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704C76">
        <w:rPr>
          <w:rFonts w:ascii="Arial" w:hAnsi="Arial" w:cs="Arial"/>
          <w:sz w:val="24"/>
          <w:szCs w:val="24"/>
        </w:rPr>
        <w:t>2023-0</w:t>
      </w:r>
      <w:r w:rsidR="0074242F">
        <w:rPr>
          <w:rFonts w:ascii="Arial" w:hAnsi="Arial" w:cs="Arial"/>
          <w:sz w:val="24"/>
          <w:szCs w:val="24"/>
        </w:rPr>
        <w:t>8</w:t>
      </w:r>
      <w:r w:rsidRPr="00704C76">
        <w:rPr>
          <w:rFonts w:ascii="Arial" w:hAnsi="Arial" w:cs="Arial"/>
          <w:sz w:val="24"/>
          <w:szCs w:val="24"/>
        </w:rPr>
        <w:t>-0</w:t>
      </w:r>
      <w:r w:rsidR="0074242F">
        <w:rPr>
          <w:rFonts w:ascii="Arial" w:hAnsi="Arial" w:cs="Arial"/>
          <w:sz w:val="24"/>
          <w:szCs w:val="24"/>
        </w:rPr>
        <w:t>2</w:t>
      </w:r>
    </w:p>
    <w:p w14:paraId="0C632666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52C4D4A5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641EA39E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0677D0E6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150C8033" w14:textId="77777777" w:rsidR="00B24F4D" w:rsidRDefault="00C659E2" w:rsidP="00B24F4D">
      <w:pPr>
        <w:spacing w:before="120" w:after="24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704C76" w:rsidRPr="00704C76">
        <w:rPr>
          <w:rFonts w:ascii="Arial" w:hAnsi="Arial" w:cs="Arial"/>
          <w:sz w:val="24"/>
          <w:szCs w:val="24"/>
        </w:rPr>
        <w:t xml:space="preserve">Tryb podstawowy </w:t>
      </w:r>
      <w:r w:rsidR="00B24F4D">
        <w:rPr>
          <w:rFonts w:ascii="Arial" w:hAnsi="Arial" w:cs="Arial"/>
          <w:sz w:val="24"/>
          <w:szCs w:val="24"/>
        </w:rPr>
        <w:t>bez</w:t>
      </w:r>
      <w:r w:rsidR="00B24F4D" w:rsidRPr="007D5108">
        <w:rPr>
          <w:rFonts w:ascii="Arial" w:hAnsi="Arial" w:cs="Arial"/>
          <w:sz w:val="24"/>
          <w:szCs w:val="24"/>
        </w:rPr>
        <w:t xml:space="preserve"> negocjacji - art. 275 pkt. </w:t>
      </w:r>
      <w:r w:rsidR="00B24F4D">
        <w:rPr>
          <w:rFonts w:ascii="Arial" w:hAnsi="Arial" w:cs="Arial"/>
          <w:sz w:val="24"/>
          <w:szCs w:val="24"/>
        </w:rPr>
        <w:t>1</w:t>
      </w:r>
      <w:r w:rsidR="00B24F4D" w:rsidRPr="007D5108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B24F4D" w:rsidRPr="007D5108">
        <w:rPr>
          <w:rFonts w:ascii="Arial" w:hAnsi="Arial" w:cs="Arial"/>
          <w:sz w:val="24"/>
          <w:szCs w:val="24"/>
        </w:rPr>
        <w:t>Pzp</w:t>
      </w:r>
      <w:proofErr w:type="spellEnd"/>
      <w:r w:rsidR="00B24F4D" w:rsidRPr="007D5108">
        <w:rPr>
          <w:rFonts w:ascii="Arial" w:hAnsi="Arial" w:cs="Arial"/>
          <w:sz w:val="24"/>
          <w:szCs w:val="24"/>
        </w:rPr>
        <w:t xml:space="preserve"> na: </w:t>
      </w:r>
    </w:p>
    <w:p w14:paraId="6E0B59CD" w14:textId="6739B59E" w:rsidR="00B24F4D" w:rsidRPr="00967933" w:rsidRDefault="00967933" w:rsidP="00967933">
      <w:pPr>
        <w:numPr>
          <w:ilvl w:val="1"/>
          <w:numId w:val="0"/>
        </w:numPr>
        <w:tabs>
          <w:tab w:val="num" w:pos="680"/>
        </w:tabs>
        <w:spacing w:before="120" w:line="276" w:lineRule="auto"/>
        <w:ind w:left="680" w:hanging="680"/>
        <w:jc w:val="center"/>
        <w:outlineLvl w:val="1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E86170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Remont komina kotłowni szpitala </w:t>
      </w:r>
      <w:proofErr w:type="spellStart"/>
      <w:r w:rsidRPr="00E86170">
        <w:rPr>
          <w:rFonts w:ascii="Arial" w:hAnsi="Arial" w:cs="Arial"/>
          <w:b/>
          <w:iCs/>
          <w:color w:val="000000" w:themeColor="text1"/>
          <w:sz w:val="24"/>
          <w:szCs w:val="24"/>
        </w:rPr>
        <w:t>Olmedica</w:t>
      </w:r>
      <w:proofErr w:type="spellEnd"/>
      <w:r w:rsidRPr="00E86170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w Olecku Sp. z o.o.</w:t>
      </w:r>
    </w:p>
    <w:p w14:paraId="60A49D47" w14:textId="4F64EE00" w:rsidR="00D665F5" w:rsidRPr="00355C9D" w:rsidRDefault="00D665F5" w:rsidP="004B1C3D">
      <w:pPr>
        <w:spacing w:before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704C76" w:rsidRPr="00704C76">
        <w:rPr>
          <w:rFonts w:ascii="Arial" w:hAnsi="Arial" w:cs="Arial"/>
          <w:sz w:val="24"/>
          <w:szCs w:val="24"/>
        </w:rPr>
        <w:t>(</w:t>
      </w:r>
      <w:proofErr w:type="spellStart"/>
      <w:r w:rsidR="00704C76" w:rsidRPr="00704C76">
        <w:rPr>
          <w:rFonts w:ascii="Arial" w:hAnsi="Arial" w:cs="Arial"/>
          <w:sz w:val="24"/>
          <w:szCs w:val="24"/>
        </w:rPr>
        <w:t>t.j</w:t>
      </w:r>
      <w:proofErr w:type="spellEnd"/>
      <w:r w:rsidR="00704C76" w:rsidRPr="00704C76">
        <w:rPr>
          <w:rFonts w:ascii="Arial" w:hAnsi="Arial" w:cs="Arial"/>
          <w:sz w:val="24"/>
          <w:szCs w:val="24"/>
        </w:rPr>
        <w:t>. Dz. U. z 2022r. poz. 1710)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2632A461" w14:textId="7B1E4B88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704C76" w:rsidRPr="00704C76">
        <w:rPr>
          <w:rFonts w:ascii="Arial" w:hAnsi="Arial" w:cs="Arial"/>
          <w:sz w:val="24"/>
          <w:szCs w:val="24"/>
        </w:rPr>
        <w:t>0</w:t>
      </w:r>
      <w:r w:rsidR="00967933">
        <w:rPr>
          <w:rFonts w:ascii="Arial" w:hAnsi="Arial" w:cs="Arial"/>
          <w:sz w:val="24"/>
          <w:szCs w:val="24"/>
        </w:rPr>
        <w:t>2</w:t>
      </w:r>
      <w:r w:rsidR="00704C76" w:rsidRPr="00704C76">
        <w:rPr>
          <w:rFonts w:ascii="Arial" w:hAnsi="Arial" w:cs="Arial"/>
          <w:sz w:val="24"/>
          <w:szCs w:val="24"/>
        </w:rPr>
        <w:t>/0</w:t>
      </w:r>
      <w:r w:rsidR="00967933">
        <w:rPr>
          <w:rFonts w:ascii="Arial" w:hAnsi="Arial" w:cs="Arial"/>
          <w:sz w:val="24"/>
          <w:szCs w:val="24"/>
        </w:rPr>
        <w:t>8</w:t>
      </w:r>
      <w:r w:rsidR="00704C76" w:rsidRPr="00704C76">
        <w:rPr>
          <w:rFonts w:ascii="Arial" w:hAnsi="Arial" w:cs="Arial"/>
          <w:sz w:val="24"/>
          <w:szCs w:val="24"/>
        </w:rPr>
        <w:t>/2023</w:t>
      </w:r>
      <w:r w:rsidR="00821F75">
        <w:rPr>
          <w:rFonts w:ascii="Arial" w:hAnsi="Arial" w:cs="Arial"/>
          <w:sz w:val="24"/>
          <w:szCs w:val="24"/>
        </w:rPr>
        <w:t xml:space="preserve"> r.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704C76" w:rsidRPr="00704C76">
        <w:rPr>
          <w:rFonts w:ascii="Arial" w:hAnsi="Arial" w:cs="Arial"/>
          <w:sz w:val="24"/>
          <w:szCs w:val="24"/>
        </w:rPr>
        <w:t>10:00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98"/>
        <w:gridCol w:w="2381"/>
      </w:tblGrid>
      <w:tr w:rsidR="00D665F5" w:rsidRPr="00355C9D" w14:paraId="40732430" w14:textId="77777777" w:rsidTr="0074242F">
        <w:tc>
          <w:tcPr>
            <w:tcW w:w="993" w:type="dxa"/>
            <w:shd w:val="clear" w:color="auto" w:fill="auto"/>
            <w:vAlign w:val="center"/>
          </w:tcPr>
          <w:p w14:paraId="7FD8F32D" w14:textId="77777777" w:rsidR="00D665F5" w:rsidRPr="0074242F" w:rsidRDefault="00D665F5" w:rsidP="0074242F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40F612AA" w14:textId="77777777" w:rsidR="00D665F5" w:rsidRPr="0074242F" w:rsidRDefault="00D665F5" w:rsidP="0074242F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7424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42F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B36CD6A" w14:textId="77777777" w:rsidR="00D665F5" w:rsidRPr="0074242F" w:rsidRDefault="00D665F5" w:rsidP="0074242F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704C76" w:rsidRPr="00355C9D" w14:paraId="3B35DAD3" w14:textId="77777777" w:rsidTr="0074242F">
        <w:tc>
          <w:tcPr>
            <w:tcW w:w="993" w:type="dxa"/>
            <w:shd w:val="clear" w:color="auto" w:fill="auto"/>
            <w:vAlign w:val="center"/>
          </w:tcPr>
          <w:p w14:paraId="1C40269F" w14:textId="77777777" w:rsidR="00704C76" w:rsidRPr="0074242F" w:rsidRDefault="00704C76" w:rsidP="0074242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98" w:type="dxa"/>
            <w:shd w:val="clear" w:color="auto" w:fill="auto"/>
          </w:tcPr>
          <w:p w14:paraId="53FCBB6A" w14:textId="77777777" w:rsidR="00704C76" w:rsidRPr="0074242F" w:rsidRDefault="00967933" w:rsidP="007424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 xml:space="preserve">ZPH </w:t>
            </w:r>
            <w:proofErr w:type="spellStart"/>
            <w:r w:rsidRPr="0074242F">
              <w:rPr>
                <w:rFonts w:ascii="Arial" w:hAnsi="Arial" w:cs="Arial"/>
                <w:sz w:val="24"/>
                <w:szCs w:val="24"/>
              </w:rPr>
              <w:t>Heyk</w:t>
            </w:r>
            <w:proofErr w:type="spellEnd"/>
            <w:r w:rsidRPr="0074242F">
              <w:rPr>
                <w:rFonts w:ascii="Arial" w:hAnsi="Arial" w:cs="Arial"/>
                <w:sz w:val="24"/>
                <w:szCs w:val="24"/>
              </w:rPr>
              <w:t xml:space="preserve"> Bartosz </w:t>
            </w:r>
            <w:proofErr w:type="spellStart"/>
            <w:r w:rsidRPr="0074242F">
              <w:rPr>
                <w:rFonts w:ascii="Arial" w:hAnsi="Arial" w:cs="Arial"/>
                <w:sz w:val="24"/>
                <w:szCs w:val="24"/>
              </w:rPr>
              <w:t>Ciolczyk</w:t>
            </w:r>
            <w:proofErr w:type="spellEnd"/>
          </w:p>
          <w:p w14:paraId="4B320FE8" w14:textId="3F33A8A2" w:rsidR="00967933" w:rsidRPr="0074242F" w:rsidRDefault="00967933" w:rsidP="007424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Grabownica 15 56-320 Krośnice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9903DB" w14:textId="4DC61716" w:rsidR="00704C76" w:rsidRPr="0074242F" w:rsidRDefault="00967933" w:rsidP="0074242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276 750.00 zł</w:t>
            </w:r>
          </w:p>
        </w:tc>
      </w:tr>
      <w:tr w:rsidR="00704C76" w:rsidRPr="00355C9D" w14:paraId="6276C8AC" w14:textId="77777777" w:rsidTr="0074242F">
        <w:tc>
          <w:tcPr>
            <w:tcW w:w="993" w:type="dxa"/>
            <w:shd w:val="clear" w:color="auto" w:fill="auto"/>
            <w:vAlign w:val="center"/>
          </w:tcPr>
          <w:p w14:paraId="1C18AA92" w14:textId="77777777" w:rsidR="00704C76" w:rsidRPr="0074242F" w:rsidRDefault="00704C76" w:rsidP="0074242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98" w:type="dxa"/>
            <w:shd w:val="clear" w:color="auto" w:fill="auto"/>
          </w:tcPr>
          <w:p w14:paraId="1F382916" w14:textId="77777777" w:rsidR="0050509E" w:rsidRPr="0074242F" w:rsidRDefault="00967933" w:rsidP="007424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 xml:space="preserve">OMININSTAL Marek </w:t>
            </w:r>
            <w:proofErr w:type="spellStart"/>
            <w:r w:rsidRPr="0074242F">
              <w:rPr>
                <w:rFonts w:ascii="Arial" w:hAnsi="Arial" w:cs="Arial"/>
                <w:sz w:val="24"/>
                <w:szCs w:val="24"/>
              </w:rPr>
              <w:t>Łotarewicz</w:t>
            </w:r>
            <w:proofErr w:type="spellEnd"/>
          </w:p>
          <w:p w14:paraId="3359D9B2" w14:textId="4ED730C0" w:rsidR="00967933" w:rsidRPr="0074242F" w:rsidRDefault="00967933" w:rsidP="007424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 xml:space="preserve">ul. Sąsiedzka 11, 66-446 </w:t>
            </w:r>
            <w:proofErr w:type="spellStart"/>
            <w:r w:rsidRPr="0074242F">
              <w:rPr>
                <w:rFonts w:ascii="Arial" w:hAnsi="Arial" w:cs="Arial"/>
                <w:sz w:val="24"/>
                <w:szCs w:val="24"/>
              </w:rPr>
              <w:t>Łagodzin</w:t>
            </w:r>
            <w:proofErr w:type="spellEnd"/>
          </w:p>
        </w:tc>
        <w:tc>
          <w:tcPr>
            <w:tcW w:w="2381" w:type="dxa"/>
            <w:shd w:val="clear" w:color="auto" w:fill="auto"/>
            <w:vAlign w:val="center"/>
          </w:tcPr>
          <w:p w14:paraId="1901506B" w14:textId="1645A5CD" w:rsidR="00704C76" w:rsidRPr="0074242F" w:rsidRDefault="00967933" w:rsidP="0074242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439 110,00</w:t>
            </w:r>
            <w:r w:rsidR="0074242F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967933" w:rsidRPr="00355C9D" w14:paraId="26162745" w14:textId="77777777" w:rsidTr="0074242F">
        <w:tc>
          <w:tcPr>
            <w:tcW w:w="993" w:type="dxa"/>
            <w:shd w:val="clear" w:color="auto" w:fill="auto"/>
            <w:vAlign w:val="center"/>
          </w:tcPr>
          <w:p w14:paraId="25A23BE7" w14:textId="359FFA81" w:rsidR="00967933" w:rsidRPr="0074242F" w:rsidRDefault="00967933" w:rsidP="0074242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98" w:type="dxa"/>
            <w:shd w:val="clear" w:color="auto" w:fill="auto"/>
          </w:tcPr>
          <w:p w14:paraId="67E71C17" w14:textId="77777777" w:rsidR="00967933" w:rsidRPr="0074242F" w:rsidRDefault="00967933" w:rsidP="007424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KOMINS Spółka z ograniczoną odpowiedzialnością</w:t>
            </w:r>
          </w:p>
          <w:p w14:paraId="5BE0DBBE" w14:textId="72F0FFC3" w:rsidR="00967933" w:rsidRPr="0074242F" w:rsidRDefault="0074242F" w:rsidP="007424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967933" w:rsidRPr="0074242F">
              <w:rPr>
                <w:rFonts w:ascii="Arial" w:hAnsi="Arial" w:cs="Arial"/>
                <w:sz w:val="24"/>
                <w:szCs w:val="24"/>
              </w:rPr>
              <w:t>l. Sienkiewicza 11 B, 32-020 Wieliczka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C5AE528" w14:textId="72ED9E12" w:rsidR="00967933" w:rsidRPr="0074242F" w:rsidRDefault="00967933" w:rsidP="0074242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389 295,00 zł</w:t>
            </w:r>
          </w:p>
        </w:tc>
      </w:tr>
      <w:tr w:rsidR="00967933" w:rsidRPr="00355C9D" w14:paraId="2A91C785" w14:textId="77777777" w:rsidTr="0074242F">
        <w:tc>
          <w:tcPr>
            <w:tcW w:w="993" w:type="dxa"/>
            <w:shd w:val="clear" w:color="auto" w:fill="auto"/>
            <w:vAlign w:val="center"/>
          </w:tcPr>
          <w:p w14:paraId="2E26DA7D" w14:textId="555A01C0" w:rsidR="00967933" w:rsidRPr="0074242F" w:rsidRDefault="00967933" w:rsidP="0074242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98" w:type="dxa"/>
            <w:shd w:val="clear" w:color="auto" w:fill="auto"/>
          </w:tcPr>
          <w:p w14:paraId="33BD1668" w14:textId="09D313A5" w:rsidR="00967933" w:rsidRPr="0074242F" w:rsidRDefault="00967933" w:rsidP="007424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 xml:space="preserve">Przedsiębiorstwo Budowlane KOMIN-PIEC-BUD </w:t>
            </w:r>
            <w:proofErr w:type="spellStart"/>
            <w:r w:rsidRPr="0074242F">
              <w:rPr>
                <w:rFonts w:ascii="Arial" w:hAnsi="Arial" w:cs="Arial"/>
                <w:sz w:val="24"/>
                <w:szCs w:val="24"/>
              </w:rPr>
              <w:t>Ma</w:t>
            </w:r>
            <w:r w:rsidR="00821F75">
              <w:rPr>
                <w:rFonts w:ascii="Arial" w:hAnsi="Arial" w:cs="Arial"/>
                <w:sz w:val="24"/>
                <w:szCs w:val="24"/>
              </w:rPr>
              <w:t>j</w:t>
            </w:r>
            <w:r w:rsidRPr="0074242F">
              <w:rPr>
                <w:rFonts w:ascii="Arial" w:hAnsi="Arial" w:cs="Arial"/>
                <w:sz w:val="24"/>
                <w:szCs w:val="24"/>
              </w:rPr>
              <w:t>cherczyk</w:t>
            </w:r>
            <w:proofErr w:type="spellEnd"/>
            <w:r w:rsidRPr="0074242F">
              <w:rPr>
                <w:rFonts w:ascii="Arial" w:hAnsi="Arial" w:cs="Arial"/>
                <w:sz w:val="24"/>
                <w:szCs w:val="24"/>
              </w:rPr>
              <w:t xml:space="preserve"> i Wspólnicy Spółka Jawna</w:t>
            </w:r>
          </w:p>
          <w:p w14:paraId="2398ADA0" w14:textId="4E0AEB4E" w:rsidR="00967933" w:rsidRPr="0074242F" w:rsidRDefault="00967933" w:rsidP="007424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85-382 Bydgoszcz, ul. Grajewska 24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349A027" w14:textId="6EDB87E9" w:rsidR="00967933" w:rsidRPr="0074242F" w:rsidRDefault="00967933" w:rsidP="0074242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440 340,00 zł</w:t>
            </w:r>
          </w:p>
        </w:tc>
      </w:tr>
      <w:tr w:rsidR="00967933" w:rsidRPr="00355C9D" w14:paraId="514633F4" w14:textId="77777777" w:rsidTr="0074242F">
        <w:tc>
          <w:tcPr>
            <w:tcW w:w="993" w:type="dxa"/>
            <w:shd w:val="clear" w:color="auto" w:fill="auto"/>
            <w:vAlign w:val="center"/>
          </w:tcPr>
          <w:p w14:paraId="12DDEE56" w14:textId="08F6559C" w:rsidR="00967933" w:rsidRPr="0074242F" w:rsidRDefault="0074242F" w:rsidP="0074242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98" w:type="dxa"/>
            <w:shd w:val="clear" w:color="auto" w:fill="auto"/>
          </w:tcPr>
          <w:p w14:paraId="2C237E3F" w14:textId="1B4D4D58" w:rsidR="00967933" w:rsidRPr="0074242F" w:rsidRDefault="00967933" w:rsidP="007424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PROFIL – SERWIS</w:t>
            </w:r>
          </w:p>
          <w:p w14:paraId="670D0F0A" w14:textId="648DD7FA" w:rsidR="00967933" w:rsidRPr="0074242F" w:rsidRDefault="00821F75" w:rsidP="007424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967933" w:rsidRPr="0074242F">
              <w:rPr>
                <w:rFonts w:ascii="Arial" w:hAnsi="Arial" w:cs="Arial"/>
                <w:sz w:val="24"/>
                <w:szCs w:val="24"/>
              </w:rPr>
              <w:t xml:space="preserve">l. </w:t>
            </w:r>
            <w:proofErr w:type="spellStart"/>
            <w:r w:rsidR="00967933" w:rsidRPr="0074242F">
              <w:rPr>
                <w:rFonts w:ascii="Arial" w:hAnsi="Arial" w:cs="Arial"/>
                <w:sz w:val="24"/>
                <w:szCs w:val="24"/>
              </w:rPr>
              <w:t>Nowozachęty</w:t>
            </w:r>
            <w:proofErr w:type="spellEnd"/>
            <w:r w:rsidR="00967933" w:rsidRPr="0074242F">
              <w:rPr>
                <w:rFonts w:ascii="Arial" w:hAnsi="Arial" w:cs="Arial"/>
                <w:sz w:val="24"/>
                <w:szCs w:val="24"/>
              </w:rPr>
              <w:t xml:space="preserve"> 21 B, 41-407 </w:t>
            </w:r>
            <w:r w:rsidR="0074242F" w:rsidRPr="0074242F">
              <w:rPr>
                <w:rFonts w:ascii="Arial" w:hAnsi="Arial" w:cs="Arial"/>
                <w:sz w:val="24"/>
                <w:szCs w:val="24"/>
              </w:rPr>
              <w:t>Imielin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B06DC81" w14:textId="1C7EB171" w:rsidR="00967933" w:rsidRPr="0074242F" w:rsidRDefault="0074242F" w:rsidP="0074242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42F">
              <w:rPr>
                <w:rFonts w:ascii="Arial" w:hAnsi="Arial" w:cs="Arial"/>
                <w:sz w:val="24"/>
                <w:szCs w:val="24"/>
              </w:rPr>
              <w:t>338 250,00 zł</w:t>
            </w:r>
          </w:p>
        </w:tc>
      </w:tr>
    </w:tbl>
    <w:p w14:paraId="04FC8A53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675342B4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0032E835" w14:textId="0BEEBCE8" w:rsidR="00C236D3" w:rsidRDefault="00C236D3" w:rsidP="00B24F4D">
      <w:pPr>
        <w:jc w:val="right"/>
      </w:pPr>
    </w:p>
    <w:sectPr w:rsidR="00C236D3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5BBB" w14:textId="77777777" w:rsidR="00114FEC" w:rsidRDefault="00114FEC">
      <w:r>
        <w:separator/>
      </w:r>
    </w:p>
  </w:endnote>
  <w:endnote w:type="continuationSeparator" w:id="0">
    <w:p w14:paraId="5457720C" w14:textId="77777777" w:rsidR="00114FEC" w:rsidRDefault="0011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443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C0611F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7893" w14:textId="77777777" w:rsidR="00967933" w:rsidRDefault="00967933" w:rsidP="00967933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D1AE19" wp14:editId="0410B72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99922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C745640" w14:textId="77777777" w:rsidR="00967933" w:rsidRPr="00F84014" w:rsidRDefault="00967933" w:rsidP="00967933">
    <w:pPr>
      <w:jc w:val="center"/>
      <w:rPr>
        <w:rFonts w:ascii="Arial" w:hAnsi="Arial" w:cs="Arial"/>
        <w:sz w:val="18"/>
        <w:szCs w:val="18"/>
      </w:rPr>
    </w:pPr>
    <w:r w:rsidRPr="00F84014">
      <w:rPr>
        <w:rFonts w:ascii="Arial" w:hAnsi="Arial" w:cs="Arial"/>
        <w:sz w:val="18"/>
        <w:szCs w:val="18"/>
      </w:rPr>
      <w:t>Sąd Rejonowy w Olsztynie VIII Wydział Gospodarczy Krajowego Rejestru Sądowego KRS 0000164875</w:t>
    </w:r>
  </w:p>
  <w:p w14:paraId="061DAD98" w14:textId="77777777" w:rsidR="00967933" w:rsidRPr="00F84014" w:rsidRDefault="00967933" w:rsidP="00967933">
    <w:pPr>
      <w:jc w:val="center"/>
      <w:rPr>
        <w:rFonts w:ascii="Arial" w:hAnsi="Arial" w:cs="Arial"/>
        <w:sz w:val="18"/>
        <w:szCs w:val="18"/>
      </w:rPr>
    </w:pPr>
    <w:r w:rsidRPr="00F84014">
      <w:rPr>
        <w:rFonts w:ascii="Arial" w:hAnsi="Arial" w:cs="Arial"/>
        <w:sz w:val="18"/>
        <w:szCs w:val="18"/>
      </w:rPr>
      <w:t>Wysokość kapitału zakładowego: 5.190.000 PLN</w:t>
    </w:r>
  </w:p>
  <w:p w14:paraId="3B99599D" w14:textId="77777777" w:rsidR="00967933" w:rsidRPr="00F84014" w:rsidRDefault="00967933" w:rsidP="00967933">
    <w:pPr>
      <w:jc w:val="center"/>
      <w:rPr>
        <w:rFonts w:ascii="Arial" w:hAnsi="Arial" w:cs="Arial"/>
        <w:sz w:val="18"/>
        <w:szCs w:val="18"/>
      </w:rPr>
    </w:pPr>
    <w:r w:rsidRPr="00F84014">
      <w:rPr>
        <w:rFonts w:ascii="Arial" w:hAnsi="Arial" w:cs="Arial"/>
        <w:sz w:val="18"/>
        <w:szCs w:val="18"/>
      </w:rPr>
      <w:t xml:space="preserve">Certyfikat </w:t>
    </w:r>
    <w:r w:rsidRPr="00F84014">
      <w:rPr>
        <w:rFonts w:ascii="Arial" w:hAnsi="Arial" w:cs="Arial"/>
        <w:b/>
        <w:bCs/>
        <w:sz w:val="18"/>
        <w:szCs w:val="18"/>
      </w:rPr>
      <w:t xml:space="preserve">ISO 9001:2015 </w:t>
    </w:r>
    <w:r w:rsidRPr="00F84014">
      <w:rPr>
        <w:rFonts w:ascii="Arial" w:hAnsi="Arial" w:cs="Arial"/>
        <w:sz w:val="18"/>
        <w:szCs w:val="18"/>
      </w:rPr>
      <w:t>nr: 251631-2017-AQ-POL-RvA</w:t>
    </w:r>
  </w:p>
  <w:p w14:paraId="74C52609" w14:textId="60AE20D4" w:rsidR="009F189D" w:rsidRPr="00B24F4D" w:rsidRDefault="00967933" w:rsidP="00967933">
    <w:pPr>
      <w:jc w:val="center"/>
      <w:rPr>
        <w:rFonts w:ascii="Arial" w:hAnsi="Arial" w:cs="Arial"/>
        <w:sz w:val="18"/>
        <w:szCs w:val="18"/>
      </w:rPr>
    </w:pPr>
    <w:r w:rsidRPr="00F84014">
      <w:rPr>
        <w:rFonts w:ascii="Arial" w:hAnsi="Arial" w:cs="Arial"/>
        <w:sz w:val="18"/>
        <w:szCs w:val="18"/>
      </w:rPr>
      <w:t>Centrum Monitorowania Jakości w Ochronie Zdrowia Certyfikat akredytacyjny nr: 2020/2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A88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6EE265E" w14:textId="77777777" w:rsidR="009F189D" w:rsidRDefault="009F189D">
    <w:pPr>
      <w:pStyle w:val="Stopka"/>
      <w:tabs>
        <w:tab w:val="clear" w:pos="4536"/>
      </w:tabs>
      <w:jc w:val="center"/>
    </w:pPr>
  </w:p>
  <w:p w14:paraId="3942C542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CD45" w14:textId="77777777" w:rsidR="00114FEC" w:rsidRDefault="00114FEC">
      <w:r>
        <w:separator/>
      </w:r>
    </w:p>
  </w:footnote>
  <w:footnote w:type="continuationSeparator" w:id="0">
    <w:p w14:paraId="5A66F1A4" w14:textId="77777777" w:rsidR="00114FEC" w:rsidRDefault="0011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8587" w14:textId="77777777" w:rsidR="00967933" w:rsidRPr="00E86170" w:rsidRDefault="00967933" w:rsidP="00967933">
    <w:pPr>
      <w:widowControl w:val="0"/>
      <w:spacing w:line="276" w:lineRule="auto"/>
      <w:rPr>
        <w:sz w:val="22"/>
        <w:szCs w:val="22"/>
        <w:lang w:val="en-US"/>
      </w:rPr>
    </w:pPr>
  </w:p>
  <w:tbl>
    <w:tblPr>
      <w:tblW w:w="9330" w:type="dxa"/>
      <w:tblInd w:w="-7" w:type="dxa"/>
      <w:tblLayout w:type="fixed"/>
      <w:tblLook w:val="04A0" w:firstRow="1" w:lastRow="0" w:firstColumn="1" w:lastColumn="0" w:noHBand="0" w:noVBand="1"/>
    </w:tblPr>
    <w:tblGrid>
      <w:gridCol w:w="1256"/>
      <w:gridCol w:w="6878"/>
      <w:gridCol w:w="1196"/>
    </w:tblGrid>
    <w:tr w:rsidR="00967933" w:rsidRPr="00E86170" w14:paraId="4F35BC06" w14:textId="77777777" w:rsidTr="00587A07">
      <w:tc>
        <w:tcPr>
          <w:tcW w:w="125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118B7A6A" w14:textId="77777777" w:rsidR="00967933" w:rsidRPr="00E86170" w:rsidRDefault="00967933" w:rsidP="00967933">
          <w:pPr>
            <w:keepNext/>
            <w:ind w:left="2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E86170">
            <w:rPr>
              <w:noProof/>
              <w:sz w:val="24"/>
              <w:szCs w:val="24"/>
            </w:rPr>
            <w:drawing>
              <wp:inline distT="0" distB="0" distL="0" distR="0" wp14:anchorId="1A079B9C" wp14:editId="30E9621A">
                <wp:extent cx="647700" cy="571500"/>
                <wp:effectExtent l="0" t="0" r="0" b="0"/>
                <wp:docPr id="8524769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2EE3FD57" w14:textId="77777777" w:rsidR="00967933" w:rsidRPr="00E86170" w:rsidRDefault="00967933" w:rsidP="00967933">
          <w:pPr>
            <w:ind w:left="2" w:hanging="2"/>
            <w:jc w:val="center"/>
            <w:rPr>
              <w:rFonts w:ascii="Liberation Serif" w:eastAsia="Liberation Serif" w:hAnsi="Liberation Serif" w:cs="Liberation Serif"/>
              <w:sz w:val="24"/>
              <w:szCs w:val="24"/>
            </w:rPr>
          </w:pPr>
          <w:r w:rsidRPr="00E86170">
            <w:rPr>
              <w:sz w:val="18"/>
              <w:szCs w:val="18"/>
            </w:rPr>
            <w:t xml:space="preserve"> </w:t>
          </w:r>
          <w:proofErr w:type="spellStart"/>
          <w:r w:rsidRPr="00E86170">
            <w:rPr>
              <w:sz w:val="18"/>
              <w:szCs w:val="18"/>
            </w:rPr>
            <w:t>Olmedica</w:t>
          </w:r>
          <w:proofErr w:type="spellEnd"/>
          <w:r w:rsidRPr="00E86170">
            <w:rPr>
              <w:sz w:val="18"/>
              <w:szCs w:val="18"/>
            </w:rPr>
            <w:t xml:space="preserve"> w Olecku  sp. z o.o.</w:t>
          </w:r>
          <w:r w:rsidRPr="00E86170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4653C4B" wp14:editId="3AC6A93E">
                <wp:simplePos x="0" y="0"/>
                <wp:positionH relativeFrom="column">
                  <wp:posOffset>3561080</wp:posOffset>
                </wp:positionH>
                <wp:positionV relativeFrom="paragraph">
                  <wp:posOffset>60325</wp:posOffset>
                </wp:positionV>
                <wp:extent cx="609600" cy="590550"/>
                <wp:effectExtent l="0" t="0" r="0" b="0"/>
                <wp:wrapNone/>
                <wp:docPr id="31064509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7ABB5C" w14:textId="77777777" w:rsidR="00967933" w:rsidRPr="00E86170" w:rsidRDefault="00967933" w:rsidP="00967933">
          <w:pPr>
            <w:ind w:left="2" w:hanging="2"/>
            <w:jc w:val="center"/>
            <w:rPr>
              <w:sz w:val="24"/>
              <w:szCs w:val="24"/>
            </w:rPr>
          </w:pPr>
          <w:r w:rsidRPr="00E86170">
            <w:rPr>
              <w:sz w:val="18"/>
              <w:szCs w:val="18"/>
            </w:rPr>
            <w:t>REGON: 519558690   NIP:  847-14-88-956</w:t>
          </w:r>
        </w:p>
        <w:p w14:paraId="2E72A093" w14:textId="77777777" w:rsidR="00967933" w:rsidRPr="00E86170" w:rsidRDefault="00967933" w:rsidP="00967933">
          <w:pPr>
            <w:ind w:left="2" w:hanging="2"/>
            <w:jc w:val="center"/>
            <w:rPr>
              <w:sz w:val="24"/>
              <w:szCs w:val="24"/>
            </w:rPr>
          </w:pPr>
          <w:r w:rsidRPr="00E86170">
            <w:rPr>
              <w:sz w:val="18"/>
              <w:szCs w:val="18"/>
            </w:rPr>
            <w:t xml:space="preserve">ul. Gołdapska 1, 19 – 400 Olecko, </w:t>
          </w:r>
          <w:proofErr w:type="spellStart"/>
          <w:r w:rsidRPr="00E86170">
            <w:rPr>
              <w:sz w:val="18"/>
              <w:szCs w:val="18"/>
            </w:rPr>
            <w:t>tel</w:t>
          </w:r>
          <w:proofErr w:type="spellEnd"/>
          <w:r w:rsidRPr="00E86170">
            <w:rPr>
              <w:sz w:val="18"/>
              <w:szCs w:val="18"/>
            </w:rPr>
            <w:t xml:space="preserve"> (087) 520 22 95-96</w:t>
          </w:r>
        </w:p>
        <w:p w14:paraId="7E86ED75" w14:textId="77777777" w:rsidR="00967933" w:rsidRPr="00E86170" w:rsidRDefault="00967933" w:rsidP="00967933">
          <w:pPr>
            <w:ind w:left="2" w:hanging="2"/>
            <w:jc w:val="center"/>
            <w:rPr>
              <w:sz w:val="24"/>
              <w:szCs w:val="24"/>
              <w:lang w:val="en-US"/>
            </w:rPr>
          </w:pPr>
          <w:r w:rsidRPr="00E86170">
            <w:rPr>
              <w:sz w:val="18"/>
              <w:szCs w:val="18"/>
              <w:lang w:val="en-US"/>
            </w:rPr>
            <w:t>Fax. (087) 520 25 43</w:t>
          </w:r>
        </w:p>
        <w:p w14:paraId="19509B57" w14:textId="77777777" w:rsidR="00967933" w:rsidRPr="00E86170" w:rsidRDefault="00967933" w:rsidP="00967933">
          <w:pPr>
            <w:ind w:left="2" w:hanging="2"/>
            <w:jc w:val="center"/>
            <w:rPr>
              <w:sz w:val="24"/>
              <w:szCs w:val="24"/>
              <w:lang w:val="en-US"/>
            </w:rPr>
          </w:pPr>
          <w:r w:rsidRPr="00E86170">
            <w:rPr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197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44641991" w14:textId="77777777" w:rsidR="00967933" w:rsidRPr="00E86170" w:rsidRDefault="00967933" w:rsidP="00967933">
          <w:pPr>
            <w:keepNext/>
            <w:ind w:left="2" w:hanging="2"/>
            <w:jc w:val="center"/>
            <w:rPr>
              <w:rFonts w:ascii="Arial" w:eastAsia="Arial" w:hAnsi="Arial" w:cs="Arial"/>
              <w:sz w:val="2"/>
              <w:szCs w:val="2"/>
              <w:lang w:val="en-US"/>
            </w:rPr>
          </w:pPr>
          <w:r w:rsidRPr="00E86170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72577880" wp14:editId="20B6C38F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651510" cy="777240"/>
                <wp:effectExtent l="0" t="0" r="0" b="0"/>
                <wp:wrapNone/>
                <wp:docPr id="193679648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77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B7AFEAE" w14:textId="77777777" w:rsidR="00967933" w:rsidRPr="00E86170" w:rsidRDefault="00967933" w:rsidP="00967933">
    <w:pPr>
      <w:tabs>
        <w:tab w:val="center" w:pos="4536"/>
        <w:tab w:val="right" w:pos="9072"/>
      </w:tabs>
      <w:rPr>
        <w:rFonts w:ascii="Arial" w:hAnsi="Arial" w:cs="Arial"/>
      </w:rPr>
    </w:pPr>
    <w:r w:rsidRPr="00E86170">
      <w:rPr>
        <w:rFonts w:ascii="Arial" w:hAnsi="Arial" w:cs="Arial"/>
      </w:rPr>
      <w:t>Znak sprawy: ZP/18-2023/TP</w:t>
    </w:r>
  </w:p>
  <w:p w14:paraId="18894483" w14:textId="77777777" w:rsidR="00967933" w:rsidRPr="00E86170" w:rsidRDefault="00967933" w:rsidP="0096793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65160D42" w14:textId="77777777" w:rsidR="00967933" w:rsidRPr="00E86170" w:rsidRDefault="00967933" w:rsidP="00967933">
    <w:pPr>
      <w:pStyle w:val="Nagwek"/>
    </w:pPr>
  </w:p>
  <w:p w14:paraId="3186A105" w14:textId="3D0DEE0E" w:rsidR="00704C76" w:rsidRPr="00967933" w:rsidRDefault="00704C76" w:rsidP="009679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CD"/>
    <w:rsid w:val="00007727"/>
    <w:rsid w:val="00017720"/>
    <w:rsid w:val="00035488"/>
    <w:rsid w:val="0008690D"/>
    <w:rsid w:val="000D7F25"/>
    <w:rsid w:val="000E00E5"/>
    <w:rsid w:val="001146A4"/>
    <w:rsid w:val="00114FEC"/>
    <w:rsid w:val="00173B20"/>
    <w:rsid w:val="001C69FF"/>
    <w:rsid w:val="0023318D"/>
    <w:rsid w:val="00355C9D"/>
    <w:rsid w:val="003A1299"/>
    <w:rsid w:val="003B6B36"/>
    <w:rsid w:val="003D72FD"/>
    <w:rsid w:val="003F57CD"/>
    <w:rsid w:val="00423179"/>
    <w:rsid w:val="00490DC0"/>
    <w:rsid w:val="00493F8C"/>
    <w:rsid w:val="004B1C3D"/>
    <w:rsid w:val="004C7E9B"/>
    <w:rsid w:val="004F029B"/>
    <w:rsid w:val="0050509E"/>
    <w:rsid w:val="00577BC6"/>
    <w:rsid w:val="00601802"/>
    <w:rsid w:val="0069085C"/>
    <w:rsid w:val="00704C76"/>
    <w:rsid w:val="0074242F"/>
    <w:rsid w:val="00821F75"/>
    <w:rsid w:val="00843263"/>
    <w:rsid w:val="00861E75"/>
    <w:rsid w:val="008A26A5"/>
    <w:rsid w:val="00967933"/>
    <w:rsid w:val="009D19BD"/>
    <w:rsid w:val="009F189D"/>
    <w:rsid w:val="00A80738"/>
    <w:rsid w:val="00AC04CB"/>
    <w:rsid w:val="00B24F4D"/>
    <w:rsid w:val="00B467CD"/>
    <w:rsid w:val="00B95BBA"/>
    <w:rsid w:val="00C236D3"/>
    <w:rsid w:val="00C54CD4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2F4EF"/>
  <w15:chartTrackingRefBased/>
  <w15:docId w15:val="{301F86B6-56C2-43A2-8FD6-57AD6E87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rsid w:val="0096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29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Remont komina kotłowni szpitala Olmedica w Olecku Sp. z o.o.</vt:lpstr>
    </vt:vector>
  </TitlesOfParts>
  <Company>Datacomp Sp. z o.o.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2023-07-07T09:06:00Z</cp:lastPrinted>
  <dcterms:created xsi:type="dcterms:W3CDTF">2023-06-02T08:51:00Z</dcterms:created>
  <dcterms:modified xsi:type="dcterms:W3CDTF">2023-08-02T08:29:00Z</dcterms:modified>
</cp:coreProperties>
</file>