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51F8B076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F15778">
        <w:rPr>
          <w:rFonts w:ascii="Arial" w:hAnsi="Arial" w:cs="Arial"/>
        </w:rPr>
        <w:t>20</w:t>
      </w:r>
      <w:r>
        <w:rPr>
          <w:rFonts w:ascii="Arial" w:hAnsi="Arial" w:cs="Arial"/>
        </w:rPr>
        <w:t>.202</w:t>
      </w:r>
      <w:r w:rsidR="006B4DA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13C88E5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2B0C78AC" w14:textId="7E22C8FF" w:rsidR="00425DC1" w:rsidRDefault="00425DC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postepowania o udzielenie zamówienia publicznego na </w:t>
      </w:r>
      <w:r w:rsidR="00F15778" w:rsidRPr="007C614B">
        <w:rPr>
          <w:rFonts w:ascii="Arial" w:hAnsi="Arial" w:cs="Arial"/>
        </w:rPr>
        <w:t>„</w:t>
      </w:r>
      <w:r w:rsidR="00F15778" w:rsidRPr="007C614B">
        <w:rPr>
          <w:rFonts w:ascii="Arial" w:hAnsi="Arial" w:cs="Arial"/>
          <w:lang w:eastAsia="en-GB"/>
        </w:rPr>
        <w:t>Dostawę ciężkich samochodów ratowniczo – gaśniczych dla jednostek PSP województwa kujawsko – pomorskiego – 4 sztuki z podziałem na 4</w:t>
      </w:r>
      <w:r w:rsidR="00F15778">
        <w:rPr>
          <w:rFonts w:ascii="Arial" w:hAnsi="Arial" w:cs="Arial"/>
          <w:lang w:eastAsia="en-GB"/>
        </w:rPr>
        <w:t xml:space="preserve"> części</w:t>
      </w:r>
      <w:r w:rsidR="00F15778"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</w:rPr>
        <w:t xml:space="preserve"> w części …. zamówienia 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3FE4D2A9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>z innym Wykonawcą nie prowadzą do zakłócenia konkurencji w przedmiotowym postępowaniu o udzielenie zamówienia publicznego.</w:t>
      </w:r>
    </w:p>
    <w:p w14:paraId="1D48026C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91B223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66BDECD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34F4280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2B71526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4B314D1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3270BD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7C16258" w14:textId="77777777" w:rsidR="00F15778" w:rsidRPr="00F15778" w:rsidRDefault="00F15778" w:rsidP="00F15778">
      <w:pPr>
        <w:spacing w:after="0" w:line="257" w:lineRule="auto"/>
        <w:jc w:val="right"/>
        <w:rPr>
          <w:rFonts w:cs="Calibri"/>
        </w:rPr>
      </w:pPr>
      <w:r w:rsidRPr="00F15778">
        <w:rPr>
          <w:rFonts w:cs="Calibri"/>
        </w:rPr>
        <w:t xml:space="preserve">podpis </w:t>
      </w:r>
    </w:p>
    <w:p w14:paraId="10E69D11" w14:textId="77777777" w:rsidR="00F15778" w:rsidRPr="00F15778" w:rsidRDefault="00F15778" w:rsidP="00F15778">
      <w:pPr>
        <w:spacing w:after="0" w:line="257" w:lineRule="auto"/>
        <w:jc w:val="right"/>
        <w:rPr>
          <w:i/>
        </w:rPr>
      </w:pP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  <w:t xml:space="preserve">              </w:t>
      </w:r>
      <w:r w:rsidRPr="00F15778">
        <w:rPr>
          <w:rFonts w:cs="Calibri"/>
          <w:i/>
        </w:rPr>
        <w:t>(kwalifikowany podpis elektroniczny)</w:t>
      </w:r>
    </w:p>
    <w:p w14:paraId="3B1BE232" w14:textId="77777777" w:rsidR="00F15778" w:rsidRPr="009F7BBD" w:rsidRDefault="00F15778" w:rsidP="00F1577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F15778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25DC1"/>
    <w:rsid w:val="004534F5"/>
    <w:rsid w:val="005B559F"/>
    <w:rsid w:val="005E5E6A"/>
    <w:rsid w:val="00642E5A"/>
    <w:rsid w:val="00663A41"/>
    <w:rsid w:val="00692C30"/>
    <w:rsid w:val="006B4DA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15778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29</cp:revision>
  <cp:lastPrinted>2017-01-16T10:43:00Z</cp:lastPrinted>
  <dcterms:created xsi:type="dcterms:W3CDTF">2021-02-10T10:59:00Z</dcterms:created>
  <dcterms:modified xsi:type="dcterms:W3CDTF">2022-09-02T09:24:00Z</dcterms:modified>
</cp:coreProperties>
</file>