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CC53" w14:textId="235815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Pr>
          <w:b/>
          <w:color w:val="333333"/>
        </w:rPr>
        <w:t>Gmina Czarny Bór</w:t>
      </w:r>
    </w:p>
    <w:p w14:paraId="2C5679E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ul. Główna 18</w:t>
      </w:r>
    </w:p>
    <w:p w14:paraId="0C90308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58-379 Czarny Bór</w:t>
      </w:r>
    </w:p>
    <w:p w14:paraId="12A32E39"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tel.: 74 84 50 139</w:t>
      </w:r>
    </w:p>
    <w:p w14:paraId="5B936004" w14:textId="77777777" w:rsidR="003339AF"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fax: 74 84 50</w:t>
      </w:r>
      <w:r w:rsidR="003339AF">
        <w:rPr>
          <w:b/>
          <w:color w:val="333333"/>
        </w:rPr>
        <w:t> </w:t>
      </w:r>
      <w:r w:rsidRPr="00113AB5">
        <w:rPr>
          <w:b/>
          <w:color w:val="333333"/>
        </w:rPr>
        <w:t xml:space="preserve">006 </w:t>
      </w:r>
    </w:p>
    <w:p w14:paraId="31658B38" w14:textId="3F708B0E" w:rsidR="00F87CA1" w:rsidRPr="00AE35D4"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www.bip.czarny-bor.pl</w:t>
      </w:r>
    </w:p>
    <w:p w14:paraId="62717B7D" w14:textId="278C9064" w:rsidR="008763B0" w:rsidRPr="003339AF" w:rsidRDefault="008763B0" w:rsidP="006218BA">
      <w:pPr>
        <w:tabs>
          <w:tab w:val="center" w:pos="4536"/>
          <w:tab w:val="right" w:pos="9072"/>
        </w:tabs>
        <w:spacing w:line="276" w:lineRule="auto"/>
        <w:jc w:val="center"/>
        <w:rPr>
          <w:sz w:val="28"/>
          <w:szCs w:val="28"/>
        </w:rPr>
      </w:pPr>
    </w:p>
    <w:p w14:paraId="369B5E40" w14:textId="77777777" w:rsidR="008763B0" w:rsidRPr="003339AF" w:rsidRDefault="008763B0" w:rsidP="00050671">
      <w:pPr>
        <w:keepNext/>
        <w:spacing w:line="276" w:lineRule="auto"/>
        <w:outlineLvl w:val="1"/>
        <w:rPr>
          <w:b/>
          <w:bCs/>
          <w:i/>
          <w:iCs/>
        </w:rPr>
      </w:pPr>
    </w:p>
    <w:p w14:paraId="017B900D" w14:textId="77777777" w:rsidR="008763B0" w:rsidRPr="003339AF"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2C3232F0" w14:textId="77777777" w:rsidR="00AE35D4" w:rsidRDefault="00612698" w:rsidP="00050671">
      <w:pPr>
        <w:spacing w:line="276" w:lineRule="auto"/>
        <w:jc w:val="center"/>
        <w:rPr>
          <w:b/>
        </w:rPr>
      </w:pPr>
      <w:r w:rsidRPr="00BC64DD">
        <w:rPr>
          <w:b/>
        </w:rPr>
        <w:t>„</w:t>
      </w:r>
      <w:r w:rsidR="000D2D94" w:rsidRPr="00BC64DD">
        <w:rPr>
          <w:b/>
        </w:rPr>
        <w:t xml:space="preserve">BUDOWA STREFY AKTYWNOŚCI GOSPODARCZEJ W CZARNYM BORZE ETAP II – BUDOWA DROGI WRAZ Z INFRASTRUKTURĄ – </w:t>
      </w:r>
    </w:p>
    <w:p w14:paraId="4A76E44B" w14:textId="209C18AD" w:rsidR="008763B0" w:rsidRPr="00BC64DD" w:rsidRDefault="00626265" w:rsidP="00050671">
      <w:pPr>
        <w:spacing w:line="276" w:lineRule="auto"/>
        <w:jc w:val="center"/>
        <w:rPr>
          <w:b/>
        </w:rPr>
      </w:pPr>
      <w:r>
        <w:rPr>
          <w:b/>
        </w:rPr>
        <w:t>nawierzchnie</w:t>
      </w:r>
      <w:r w:rsidR="00612698" w:rsidRPr="00BC64DD">
        <w:rPr>
          <w:b/>
        </w:rPr>
        <w:t>”</w:t>
      </w:r>
    </w:p>
    <w:p w14:paraId="5EAE2AC2" w14:textId="77777777" w:rsidR="008763B0" w:rsidRPr="00050671" w:rsidRDefault="008763B0" w:rsidP="00050671">
      <w:pPr>
        <w:tabs>
          <w:tab w:val="center" w:pos="4536"/>
          <w:tab w:val="right" w:pos="9072"/>
        </w:tabs>
        <w:spacing w:line="276" w:lineRule="auto"/>
        <w:jc w:val="center"/>
      </w:pPr>
    </w:p>
    <w:p w14:paraId="5AAB4910" w14:textId="48452E36" w:rsidR="008763B0" w:rsidRPr="00050671" w:rsidRDefault="008763B0" w:rsidP="00050671">
      <w:pPr>
        <w:tabs>
          <w:tab w:val="center" w:pos="4536"/>
          <w:tab w:val="right" w:pos="9072"/>
        </w:tabs>
        <w:spacing w:line="276" w:lineRule="auto"/>
        <w:jc w:val="center"/>
      </w:pPr>
      <w:r w:rsidRPr="00BC64DD">
        <w:t>Znak postępowania</w:t>
      </w:r>
      <w:r w:rsidRPr="00050671">
        <w:t xml:space="preserve">: </w:t>
      </w:r>
      <w:r w:rsidR="00442708">
        <w:rPr>
          <w:b/>
        </w:rPr>
        <w:t>GKR.272.1</w:t>
      </w:r>
      <w:r w:rsidR="00626265">
        <w:rPr>
          <w:b/>
        </w:rPr>
        <w:t>1</w:t>
      </w:r>
      <w:r w:rsidR="00442708">
        <w:rPr>
          <w:b/>
        </w:rPr>
        <w:t>.2023.TG</w:t>
      </w:r>
    </w:p>
    <w:p w14:paraId="781EDCED" w14:textId="77777777" w:rsidR="008763B0" w:rsidRPr="00050671" w:rsidRDefault="008763B0" w:rsidP="00050671">
      <w:pPr>
        <w:tabs>
          <w:tab w:val="center" w:pos="4536"/>
          <w:tab w:val="right" w:pos="9072"/>
        </w:tabs>
        <w:spacing w:line="276" w:lineRule="auto"/>
      </w:pPr>
    </w:p>
    <w:p w14:paraId="530E6270" w14:textId="77777777" w:rsidR="008763B0" w:rsidRPr="00050671" w:rsidRDefault="008763B0" w:rsidP="00593E20">
      <w:pPr>
        <w:tabs>
          <w:tab w:val="center" w:pos="4536"/>
          <w:tab w:val="right" w:pos="9072"/>
        </w:tabs>
        <w:spacing w:line="276" w:lineRule="auto"/>
      </w:pPr>
      <w:r w:rsidRPr="00050671">
        <w:tab/>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9896806" w:rsidR="008763B0" w:rsidRPr="00050671" w:rsidRDefault="008763B0" w:rsidP="00593E20">
      <w:pPr>
        <w:tabs>
          <w:tab w:val="center" w:pos="4536"/>
          <w:tab w:val="right" w:pos="9072"/>
        </w:tabs>
        <w:spacing w:line="276" w:lineRule="auto"/>
      </w:pPr>
      <w:r w:rsidRPr="00050671">
        <w:tab/>
      </w:r>
      <w:r w:rsidR="008E349E">
        <w:t xml:space="preserve">Wójt Gminy </w:t>
      </w:r>
      <w:r w:rsidR="00113AB5">
        <w:t>Czarny Bór</w:t>
      </w:r>
    </w:p>
    <w:p w14:paraId="630F735F" w14:textId="77777777" w:rsidR="008763B0" w:rsidRPr="00050671" w:rsidRDefault="008763B0" w:rsidP="00050671"/>
    <w:p w14:paraId="35D2DA1D" w14:textId="77777777" w:rsidR="00113AB5" w:rsidRDefault="00113AB5" w:rsidP="00740F7F">
      <w:pPr>
        <w:tabs>
          <w:tab w:val="center" w:pos="4536"/>
          <w:tab w:val="right" w:pos="9072"/>
        </w:tabs>
        <w:spacing w:line="276" w:lineRule="auto"/>
        <w:jc w:val="center"/>
        <w:rPr>
          <w:b/>
        </w:rPr>
      </w:pPr>
    </w:p>
    <w:p w14:paraId="11CF8258" w14:textId="77777777" w:rsidR="00113AB5" w:rsidRDefault="00113AB5" w:rsidP="00740F7F">
      <w:pPr>
        <w:tabs>
          <w:tab w:val="center" w:pos="4536"/>
          <w:tab w:val="right" w:pos="9072"/>
        </w:tabs>
        <w:spacing w:line="276" w:lineRule="auto"/>
        <w:jc w:val="center"/>
        <w:rPr>
          <w:b/>
        </w:rPr>
      </w:pPr>
    </w:p>
    <w:p w14:paraId="77273B34" w14:textId="77777777" w:rsidR="00113AB5" w:rsidRDefault="00113AB5" w:rsidP="00740F7F">
      <w:pPr>
        <w:tabs>
          <w:tab w:val="center" w:pos="4536"/>
          <w:tab w:val="right" w:pos="9072"/>
        </w:tabs>
        <w:spacing w:line="276" w:lineRule="auto"/>
        <w:jc w:val="center"/>
        <w:rPr>
          <w:b/>
        </w:rPr>
      </w:pPr>
    </w:p>
    <w:p w14:paraId="1269ED78" w14:textId="77777777" w:rsidR="00113AB5" w:rsidRDefault="00113AB5" w:rsidP="00740F7F">
      <w:pPr>
        <w:tabs>
          <w:tab w:val="center" w:pos="4536"/>
          <w:tab w:val="right" w:pos="9072"/>
        </w:tabs>
        <w:spacing w:line="276" w:lineRule="auto"/>
        <w:jc w:val="center"/>
        <w:rPr>
          <w:b/>
        </w:rPr>
      </w:pPr>
    </w:p>
    <w:p w14:paraId="7DA6DF7A" w14:textId="77777777" w:rsidR="00113AB5" w:rsidRDefault="00113AB5" w:rsidP="00740F7F">
      <w:pPr>
        <w:tabs>
          <w:tab w:val="center" w:pos="4536"/>
          <w:tab w:val="right" w:pos="9072"/>
        </w:tabs>
        <w:spacing w:line="276" w:lineRule="auto"/>
        <w:jc w:val="center"/>
        <w:rPr>
          <w:b/>
        </w:rPr>
      </w:pPr>
    </w:p>
    <w:p w14:paraId="55CD85BD" w14:textId="77777777" w:rsidR="00113AB5" w:rsidRDefault="00113AB5" w:rsidP="00740F7F">
      <w:pPr>
        <w:tabs>
          <w:tab w:val="center" w:pos="4536"/>
          <w:tab w:val="right" w:pos="9072"/>
        </w:tabs>
        <w:spacing w:line="276" w:lineRule="auto"/>
        <w:jc w:val="center"/>
        <w:rPr>
          <w:b/>
        </w:rPr>
      </w:pPr>
    </w:p>
    <w:p w14:paraId="6BF4749B" w14:textId="77777777" w:rsidR="00113AB5" w:rsidRDefault="00113AB5" w:rsidP="00740F7F">
      <w:pPr>
        <w:tabs>
          <w:tab w:val="center" w:pos="4536"/>
          <w:tab w:val="right" w:pos="9072"/>
        </w:tabs>
        <w:spacing w:line="276" w:lineRule="auto"/>
        <w:jc w:val="center"/>
        <w:rPr>
          <w:b/>
        </w:rPr>
      </w:pPr>
    </w:p>
    <w:p w14:paraId="1FF17F58" w14:textId="77777777" w:rsidR="00113AB5" w:rsidRDefault="00113AB5" w:rsidP="00740F7F">
      <w:pPr>
        <w:tabs>
          <w:tab w:val="center" w:pos="4536"/>
          <w:tab w:val="right" w:pos="9072"/>
        </w:tabs>
        <w:spacing w:line="276" w:lineRule="auto"/>
        <w:jc w:val="center"/>
        <w:rPr>
          <w:b/>
        </w:rPr>
      </w:pPr>
    </w:p>
    <w:p w14:paraId="6BCDB2A0" w14:textId="77777777" w:rsidR="00113AB5" w:rsidRDefault="00113AB5" w:rsidP="00740F7F">
      <w:pPr>
        <w:tabs>
          <w:tab w:val="center" w:pos="4536"/>
          <w:tab w:val="right" w:pos="9072"/>
        </w:tabs>
        <w:spacing w:line="276" w:lineRule="auto"/>
        <w:jc w:val="center"/>
        <w:rPr>
          <w:b/>
        </w:rPr>
      </w:pPr>
    </w:p>
    <w:p w14:paraId="43415FAE" w14:textId="77777777" w:rsidR="00113AB5" w:rsidRDefault="00113AB5" w:rsidP="00740F7F">
      <w:pPr>
        <w:tabs>
          <w:tab w:val="center" w:pos="4536"/>
          <w:tab w:val="right" w:pos="9072"/>
        </w:tabs>
        <w:spacing w:line="276" w:lineRule="auto"/>
        <w:jc w:val="center"/>
        <w:rPr>
          <w:b/>
        </w:rPr>
      </w:pPr>
    </w:p>
    <w:p w14:paraId="31339BC4" w14:textId="77777777" w:rsidR="00113AB5" w:rsidRDefault="00113AB5" w:rsidP="00740F7F">
      <w:pPr>
        <w:tabs>
          <w:tab w:val="center" w:pos="4536"/>
          <w:tab w:val="right" w:pos="9072"/>
        </w:tabs>
        <w:spacing w:line="276" w:lineRule="auto"/>
        <w:jc w:val="center"/>
        <w:rPr>
          <w:b/>
        </w:rPr>
      </w:pPr>
    </w:p>
    <w:p w14:paraId="1E72B84C" w14:textId="77777777" w:rsidR="00113AB5" w:rsidRDefault="00113AB5" w:rsidP="00740F7F">
      <w:pPr>
        <w:tabs>
          <w:tab w:val="center" w:pos="4536"/>
          <w:tab w:val="right" w:pos="9072"/>
        </w:tabs>
        <w:spacing w:line="276" w:lineRule="auto"/>
        <w:jc w:val="center"/>
        <w:rPr>
          <w:b/>
        </w:rPr>
      </w:pPr>
    </w:p>
    <w:p w14:paraId="6D1E575F" w14:textId="77777777" w:rsidR="00113AB5" w:rsidRDefault="00113AB5" w:rsidP="00740F7F">
      <w:pPr>
        <w:tabs>
          <w:tab w:val="center" w:pos="4536"/>
          <w:tab w:val="right" w:pos="9072"/>
        </w:tabs>
        <w:spacing w:line="276" w:lineRule="auto"/>
        <w:jc w:val="center"/>
        <w:rPr>
          <w:b/>
        </w:rPr>
      </w:pPr>
    </w:p>
    <w:p w14:paraId="30051B15" w14:textId="77777777" w:rsidR="00113AB5" w:rsidRDefault="00113AB5" w:rsidP="003E61D1">
      <w:pPr>
        <w:tabs>
          <w:tab w:val="center" w:pos="4536"/>
          <w:tab w:val="right" w:pos="9072"/>
        </w:tabs>
        <w:spacing w:line="276" w:lineRule="auto"/>
        <w:rPr>
          <w:b/>
        </w:rPr>
      </w:pPr>
    </w:p>
    <w:p w14:paraId="4157E77C" w14:textId="77777777" w:rsidR="00B41B75" w:rsidRDefault="00B41B75" w:rsidP="003E61D1">
      <w:pPr>
        <w:tabs>
          <w:tab w:val="center" w:pos="4536"/>
          <w:tab w:val="right" w:pos="9072"/>
        </w:tabs>
        <w:spacing w:line="276" w:lineRule="auto"/>
        <w:rPr>
          <w:b/>
        </w:rPr>
      </w:pPr>
    </w:p>
    <w:p w14:paraId="2A104713" w14:textId="77777777" w:rsidR="00B41B75" w:rsidRDefault="00B41B75" w:rsidP="003E61D1">
      <w:pPr>
        <w:tabs>
          <w:tab w:val="center" w:pos="4536"/>
          <w:tab w:val="right" w:pos="9072"/>
        </w:tabs>
        <w:spacing w:line="276" w:lineRule="auto"/>
        <w:rPr>
          <w:b/>
        </w:rPr>
      </w:pPr>
    </w:p>
    <w:p w14:paraId="43D5A93C" w14:textId="77777777" w:rsidR="00B41B75" w:rsidRDefault="00B41B75" w:rsidP="003E61D1">
      <w:pPr>
        <w:tabs>
          <w:tab w:val="center" w:pos="4536"/>
          <w:tab w:val="right" w:pos="9072"/>
        </w:tabs>
        <w:spacing w:line="276" w:lineRule="auto"/>
        <w:rPr>
          <w:b/>
        </w:rPr>
      </w:pPr>
    </w:p>
    <w:p w14:paraId="2E8E04B3" w14:textId="77777777" w:rsidR="00113AB5" w:rsidRDefault="00113AB5" w:rsidP="00740F7F">
      <w:pPr>
        <w:tabs>
          <w:tab w:val="center" w:pos="4536"/>
          <w:tab w:val="right" w:pos="9072"/>
        </w:tabs>
        <w:spacing w:line="276" w:lineRule="auto"/>
        <w:jc w:val="center"/>
        <w:rPr>
          <w:b/>
        </w:rPr>
      </w:pPr>
    </w:p>
    <w:p w14:paraId="6E190373" w14:textId="6F8892F3" w:rsidR="00B41B75" w:rsidRPr="00B41B75" w:rsidRDefault="00113AB5" w:rsidP="00B41B75">
      <w:pPr>
        <w:tabs>
          <w:tab w:val="center" w:pos="4536"/>
          <w:tab w:val="right" w:pos="9072"/>
        </w:tabs>
        <w:spacing w:line="276" w:lineRule="auto"/>
        <w:jc w:val="center"/>
        <w:rPr>
          <w:b/>
        </w:rPr>
      </w:pPr>
      <w:r>
        <w:rPr>
          <w:b/>
        </w:rPr>
        <w:t>Czarny Bór</w:t>
      </w:r>
      <w:r w:rsidR="00FA539A">
        <w:rPr>
          <w:b/>
        </w:rPr>
        <w:t xml:space="preserve">, dnia </w:t>
      </w:r>
      <w:r w:rsidR="009A1D46">
        <w:rPr>
          <w:b/>
        </w:rPr>
        <w:t>3 października</w:t>
      </w:r>
      <w:r w:rsidR="00F87CA1">
        <w:rPr>
          <w:b/>
        </w:rPr>
        <w:t xml:space="preserve"> 2023</w:t>
      </w:r>
      <w:r w:rsidR="008763B0" w:rsidRPr="00740F7F">
        <w:rPr>
          <w:b/>
        </w:rPr>
        <w:t xml:space="preserve"> r.</w:t>
      </w:r>
    </w:p>
    <w:p w14:paraId="56493901" w14:textId="58591F77" w:rsidR="008763B0" w:rsidRPr="003E61D1" w:rsidRDefault="008763B0" w:rsidP="00B41B75">
      <w:pPr>
        <w:tabs>
          <w:tab w:val="center" w:pos="4536"/>
          <w:tab w:val="right" w:pos="9072"/>
        </w:tabs>
        <w:contextualSpacing/>
        <w:jc w:val="center"/>
        <w:rPr>
          <w:b/>
        </w:rPr>
      </w:pPr>
      <w:r w:rsidRPr="00050671">
        <w:lastRenderedPageBreak/>
        <w:t>Spis treści</w:t>
      </w:r>
    </w:p>
    <w:p w14:paraId="61C34DB3" w14:textId="5386AD5D" w:rsidR="00626265" w:rsidRDefault="008763B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47251403" w:history="1">
        <w:r w:rsidR="00626265" w:rsidRPr="00B13DC3">
          <w:rPr>
            <w:rStyle w:val="Hipercze"/>
            <w:rFonts w:ascii="Times New Roman" w:hAnsi="Times New Roman"/>
            <w:b/>
            <w:noProof/>
            <w:lang w:eastAsia="pl-PL"/>
          </w:rPr>
          <w:t>I.  Nazwa oraz adres Zamawiającego, numer telefonu, adres poczty elektronicznej  oraz strony internetowej prowadzonego postępowania.</w:t>
        </w:r>
        <w:r w:rsidR="00626265">
          <w:rPr>
            <w:noProof/>
            <w:webHidden/>
          </w:rPr>
          <w:tab/>
        </w:r>
        <w:r w:rsidR="00626265">
          <w:rPr>
            <w:noProof/>
            <w:webHidden/>
          </w:rPr>
          <w:fldChar w:fldCharType="begin"/>
        </w:r>
        <w:r w:rsidR="00626265">
          <w:rPr>
            <w:noProof/>
            <w:webHidden/>
          </w:rPr>
          <w:instrText xml:space="preserve"> PAGEREF _Toc147251403 \h </w:instrText>
        </w:r>
        <w:r w:rsidR="00626265">
          <w:rPr>
            <w:noProof/>
            <w:webHidden/>
          </w:rPr>
        </w:r>
        <w:r w:rsidR="00626265">
          <w:rPr>
            <w:noProof/>
            <w:webHidden/>
          </w:rPr>
          <w:fldChar w:fldCharType="separate"/>
        </w:r>
        <w:r w:rsidR="00626265">
          <w:rPr>
            <w:noProof/>
            <w:webHidden/>
          </w:rPr>
          <w:t>3</w:t>
        </w:r>
        <w:r w:rsidR="00626265">
          <w:rPr>
            <w:noProof/>
            <w:webHidden/>
          </w:rPr>
          <w:fldChar w:fldCharType="end"/>
        </w:r>
      </w:hyperlink>
    </w:p>
    <w:p w14:paraId="1C88C68A" w14:textId="180E1EE8"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4" w:history="1">
        <w:r w:rsidRPr="00B13DC3">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_Toc147251404 \h </w:instrText>
        </w:r>
        <w:r>
          <w:rPr>
            <w:noProof/>
            <w:webHidden/>
          </w:rPr>
        </w:r>
        <w:r>
          <w:rPr>
            <w:noProof/>
            <w:webHidden/>
          </w:rPr>
          <w:fldChar w:fldCharType="separate"/>
        </w:r>
        <w:r>
          <w:rPr>
            <w:noProof/>
            <w:webHidden/>
          </w:rPr>
          <w:t>3</w:t>
        </w:r>
        <w:r>
          <w:rPr>
            <w:noProof/>
            <w:webHidden/>
          </w:rPr>
          <w:fldChar w:fldCharType="end"/>
        </w:r>
      </w:hyperlink>
    </w:p>
    <w:p w14:paraId="46354EEF" w14:textId="6F3D02E8"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5" w:history="1">
        <w:r w:rsidRPr="00B13DC3">
          <w:rPr>
            <w:rStyle w:val="Hipercze"/>
            <w:rFonts w:ascii="Times New Roman" w:hAnsi="Times New Roman"/>
            <w:b/>
            <w:noProof/>
            <w:lang w:eastAsia="pl-PL"/>
          </w:rPr>
          <w:t>III. Tryb udzielenia zamówienia.</w:t>
        </w:r>
        <w:r>
          <w:rPr>
            <w:noProof/>
            <w:webHidden/>
          </w:rPr>
          <w:tab/>
        </w:r>
        <w:r>
          <w:rPr>
            <w:noProof/>
            <w:webHidden/>
          </w:rPr>
          <w:fldChar w:fldCharType="begin"/>
        </w:r>
        <w:r>
          <w:rPr>
            <w:noProof/>
            <w:webHidden/>
          </w:rPr>
          <w:instrText xml:space="preserve"> PAGEREF _Toc147251405 \h </w:instrText>
        </w:r>
        <w:r>
          <w:rPr>
            <w:noProof/>
            <w:webHidden/>
          </w:rPr>
        </w:r>
        <w:r>
          <w:rPr>
            <w:noProof/>
            <w:webHidden/>
          </w:rPr>
          <w:fldChar w:fldCharType="separate"/>
        </w:r>
        <w:r>
          <w:rPr>
            <w:noProof/>
            <w:webHidden/>
          </w:rPr>
          <w:t>3</w:t>
        </w:r>
        <w:r>
          <w:rPr>
            <w:noProof/>
            <w:webHidden/>
          </w:rPr>
          <w:fldChar w:fldCharType="end"/>
        </w:r>
      </w:hyperlink>
    </w:p>
    <w:p w14:paraId="06220683" w14:textId="1FFD6018"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6" w:history="1">
        <w:r w:rsidRPr="00B13DC3">
          <w:rPr>
            <w:rStyle w:val="Hipercze"/>
            <w:rFonts w:ascii="Times New Roman" w:hAnsi="Times New Roman"/>
            <w:b/>
            <w:noProof/>
            <w:lang w:eastAsia="pl-PL"/>
          </w:rPr>
          <w:t>IV. 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_Toc147251406 \h </w:instrText>
        </w:r>
        <w:r>
          <w:rPr>
            <w:noProof/>
            <w:webHidden/>
          </w:rPr>
        </w:r>
        <w:r>
          <w:rPr>
            <w:noProof/>
            <w:webHidden/>
          </w:rPr>
          <w:fldChar w:fldCharType="separate"/>
        </w:r>
        <w:r>
          <w:rPr>
            <w:noProof/>
            <w:webHidden/>
          </w:rPr>
          <w:t>3</w:t>
        </w:r>
        <w:r>
          <w:rPr>
            <w:noProof/>
            <w:webHidden/>
          </w:rPr>
          <w:fldChar w:fldCharType="end"/>
        </w:r>
      </w:hyperlink>
    </w:p>
    <w:p w14:paraId="62608157" w14:textId="4EF2AC64"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7" w:history="1">
        <w:r w:rsidRPr="00B13DC3">
          <w:rPr>
            <w:rStyle w:val="Hipercze"/>
            <w:rFonts w:ascii="Times New Roman" w:hAnsi="Times New Roman"/>
            <w:b/>
            <w:noProof/>
            <w:lang w:eastAsia="pl-PL"/>
          </w:rPr>
          <w:t>V. Opis przedmiotu zamówienia.</w:t>
        </w:r>
        <w:r>
          <w:rPr>
            <w:noProof/>
            <w:webHidden/>
          </w:rPr>
          <w:tab/>
        </w:r>
        <w:r>
          <w:rPr>
            <w:noProof/>
            <w:webHidden/>
          </w:rPr>
          <w:fldChar w:fldCharType="begin"/>
        </w:r>
        <w:r>
          <w:rPr>
            <w:noProof/>
            <w:webHidden/>
          </w:rPr>
          <w:instrText xml:space="preserve"> PAGEREF _Toc147251407 \h </w:instrText>
        </w:r>
        <w:r>
          <w:rPr>
            <w:noProof/>
            <w:webHidden/>
          </w:rPr>
        </w:r>
        <w:r>
          <w:rPr>
            <w:noProof/>
            <w:webHidden/>
          </w:rPr>
          <w:fldChar w:fldCharType="separate"/>
        </w:r>
        <w:r>
          <w:rPr>
            <w:noProof/>
            <w:webHidden/>
          </w:rPr>
          <w:t>4</w:t>
        </w:r>
        <w:r>
          <w:rPr>
            <w:noProof/>
            <w:webHidden/>
          </w:rPr>
          <w:fldChar w:fldCharType="end"/>
        </w:r>
      </w:hyperlink>
    </w:p>
    <w:p w14:paraId="2B4ED7D3" w14:textId="29C8ADD9"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8" w:history="1">
        <w:r w:rsidRPr="00B13DC3">
          <w:rPr>
            <w:rStyle w:val="Hipercze"/>
            <w:rFonts w:ascii="Times New Roman" w:hAnsi="Times New Roman"/>
            <w:b/>
            <w:noProof/>
            <w:lang w:eastAsia="pl-PL"/>
          </w:rPr>
          <w:t>VI. Termin wykonania zamówienia.</w:t>
        </w:r>
        <w:r>
          <w:rPr>
            <w:noProof/>
            <w:webHidden/>
          </w:rPr>
          <w:tab/>
        </w:r>
        <w:r>
          <w:rPr>
            <w:noProof/>
            <w:webHidden/>
          </w:rPr>
          <w:fldChar w:fldCharType="begin"/>
        </w:r>
        <w:r>
          <w:rPr>
            <w:noProof/>
            <w:webHidden/>
          </w:rPr>
          <w:instrText xml:space="preserve"> PAGEREF _Toc147251408 \h </w:instrText>
        </w:r>
        <w:r>
          <w:rPr>
            <w:noProof/>
            <w:webHidden/>
          </w:rPr>
        </w:r>
        <w:r>
          <w:rPr>
            <w:noProof/>
            <w:webHidden/>
          </w:rPr>
          <w:fldChar w:fldCharType="separate"/>
        </w:r>
        <w:r>
          <w:rPr>
            <w:noProof/>
            <w:webHidden/>
          </w:rPr>
          <w:t>5</w:t>
        </w:r>
        <w:r>
          <w:rPr>
            <w:noProof/>
            <w:webHidden/>
          </w:rPr>
          <w:fldChar w:fldCharType="end"/>
        </w:r>
      </w:hyperlink>
    </w:p>
    <w:p w14:paraId="0ABA7EBD" w14:textId="5162E8E1"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9" w:history="1">
        <w:r w:rsidRPr="00B13DC3">
          <w:rPr>
            <w:rStyle w:val="Hipercze"/>
            <w:rFonts w:ascii="Times New Roman" w:hAnsi="Times New Roman"/>
            <w:b/>
            <w:noProof/>
            <w:lang w:eastAsia="pl-PL"/>
          </w:rPr>
          <w:t>VII. 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_Toc147251409 \h </w:instrText>
        </w:r>
        <w:r>
          <w:rPr>
            <w:noProof/>
            <w:webHidden/>
          </w:rPr>
        </w:r>
        <w:r>
          <w:rPr>
            <w:noProof/>
            <w:webHidden/>
          </w:rPr>
          <w:fldChar w:fldCharType="separate"/>
        </w:r>
        <w:r>
          <w:rPr>
            <w:noProof/>
            <w:webHidden/>
          </w:rPr>
          <w:t>5</w:t>
        </w:r>
        <w:r>
          <w:rPr>
            <w:noProof/>
            <w:webHidden/>
          </w:rPr>
          <w:fldChar w:fldCharType="end"/>
        </w:r>
      </w:hyperlink>
    </w:p>
    <w:p w14:paraId="2F9CDE45" w14:textId="618032DF"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0" w:history="1">
        <w:r w:rsidRPr="00B13DC3">
          <w:rPr>
            <w:rStyle w:val="Hipercze"/>
            <w:rFonts w:ascii="Times New Roman" w:hAnsi="Times New Roman"/>
            <w:b/>
            <w:noProof/>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_Toc147251410 \h </w:instrText>
        </w:r>
        <w:r>
          <w:rPr>
            <w:noProof/>
            <w:webHidden/>
          </w:rPr>
        </w:r>
        <w:r>
          <w:rPr>
            <w:noProof/>
            <w:webHidden/>
          </w:rPr>
          <w:fldChar w:fldCharType="separate"/>
        </w:r>
        <w:r>
          <w:rPr>
            <w:noProof/>
            <w:webHidden/>
          </w:rPr>
          <w:t>6</w:t>
        </w:r>
        <w:r>
          <w:rPr>
            <w:noProof/>
            <w:webHidden/>
          </w:rPr>
          <w:fldChar w:fldCharType="end"/>
        </w:r>
      </w:hyperlink>
    </w:p>
    <w:p w14:paraId="3007CD17" w14:textId="3486F2FE"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1" w:history="1">
        <w:r w:rsidRPr="00B13DC3">
          <w:rPr>
            <w:rStyle w:val="Hipercze"/>
            <w:rFonts w:ascii="Times New Roman" w:hAnsi="Times New Roman"/>
            <w:b/>
            <w:noProof/>
            <w:lang w:eastAsia="pl-PL"/>
          </w:rPr>
          <w:t>IX. Informacje o sposobie komunikowania się Zamawiającego z Wykonawcami w inny sposób niż przy użyciu środków komunikacji elektronicznej w przypadku zaistnienia jednej z sytuacji określonych w art. 65 ust. 1, art. 66 i art. 69 Pzp.</w:t>
        </w:r>
        <w:r>
          <w:rPr>
            <w:noProof/>
            <w:webHidden/>
          </w:rPr>
          <w:tab/>
        </w:r>
        <w:r>
          <w:rPr>
            <w:noProof/>
            <w:webHidden/>
          </w:rPr>
          <w:fldChar w:fldCharType="begin"/>
        </w:r>
        <w:r>
          <w:rPr>
            <w:noProof/>
            <w:webHidden/>
          </w:rPr>
          <w:instrText xml:space="preserve"> PAGEREF _Toc147251411 \h </w:instrText>
        </w:r>
        <w:r>
          <w:rPr>
            <w:noProof/>
            <w:webHidden/>
          </w:rPr>
        </w:r>
        <w:r>
          <w:rPr>
            <w:noProof/>
            <w:webHidden/>
          </w:rPr>
          <w:fldChar w:fldCharType="separate"/>
        </w:r>
        <w:r>
          <w:rPr>
            <w:noProof/>
            <w:webHidden/>
          </w:rPr>
          <w:t>9</w:t>
        </w:r>
        <w:r>
          <w:rPr>
            <w:noProof/>
            <w:webHidden/>
          </w:rPr>
          <w:fldChar w:fldCharType="end"/>
        </w:r>
      </w:hyperlink>
    </w:p>
    <w:p w14:paraId="3653C4E5" w14:textId="54A65A47"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2" w:history="1">
        <w:r w:rsidRPr="00B13DC3">
          <w:rPr>
            <w:rStyle w:val="Hipercze"/>
            <w:rFonts w:ascii="Times New Roman" w:hAnsi="Times New Roman"/>
            <w:b/>
            <w:noProof/>
            <w:lang w:eastAsia="pl-PL"/>
          </w:rPr>
          <w:t>X. Wskazanie osób uprawnionych do komunikowania się z Wykonawcami.</w:t>
        </w:r>
        <w:r>
          <w:rPr>
            <w:noProof/>
            <w:webHidden/>
          </w:rPr>
          <w:tab/>
        </w:r>
        <w:r>
          <w:rPr>
            <w:noProof/>
            <w:webHidden/>
          </w:rPr>
          <w:fldChar w:fldCharType="begin"/>
        </w:r>
        <w:r>
          <w:rPr>
            <w:noProof/>
            <w:webHidden/>
          </w:rPr>
          <w:instrText xml:space="preserve"> PAGEREF _Toc147251412 \h </w:instrText>
        </w:r>
        <w:r>
          <w:rPr>
            <w:noProof/>
            <w:webHidden/>
          </w:rPr>
        </w:r>
        <w:r>
          <w:rPr>
            <w:noProof/>
            <w:webHidden/>
          </w:rPr>
          <w:fldChar w:fldCharType="separate"/>
        </w:r>
        <w:r>
          <w:rPr>
            <w:noProof/>
            <w:webHidden/>
          </w:rPr>
          <w:t>9</w:t>
        </w:r>
        <w:r>
          <w:rPr>
            <w:noProof/>
            <w:webHidden/>
          </w:rPr>
          <w:fldChar w:fldCharType="end"/>
        </w:r>
      </w:hyperlink>
    </w:p>
    <w:p w14:paraId="46B5615A" w14:textId="7AD0403A"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3" w:history="1">
        <w:r w:rsidRPr="00B13DC3">
          <w:rPr>
            <w:rStyle w:val="Hipercze"/>
            <w:rFonts w:ascii="Times New Roman" w:hAnsi="Times New Roman"/>
            <w:b/>
            <w:noProof/>
            <w:lang w:eastAsia="pl-PL"/>
          </w:rPr>
          <w:t>XI. Termin związania ofertą.</w:t>
        </w:r>
        <w:r>
          <w:rPr>
            <w:noProof/>
            <w:webHidden/>
          </w:rPr>
          <w:tab/>
        </w:r>
        <w:r>
          <w:rPr>
            <w:noProof/>
            <w:webHidden/>
          </w:rPr>
          <w:fldChar w:fldCharType="begin"/>
        </w:r>
        <w:r>
          <w:rPr>
            <w:noProof/>
            <w:webHidden/>
          </w:rPr>
          <w:instrText xml:space="preserve"> PAGEREF _Toc147251413 \h </w:instrText>
        </w:r>
        <w:r>
          <w:rPr>
            <w:noProof/>
            <w:webHidden/>
          </w:rPr>
        </w:r>
        <w:r>
          <w:rPr>
            <w:noProof/>
            <w:webHidden/>
          </w:rPr>
          <w:fldChar w:fldCharType="separate"/>
        </w:r>
        <w:r>
          <w:rPr>
            <w:noProof/>
            <w:webHidden/>
          </w:rPr>
          <w:t>9</w:t>
        </w:r>
        <w:r>
          <w:rPr>
            <w:noProof/>
            <w:webHidden/>
          </w:rPr>
          <w:fldChar w:fldCharType="end"/>
        </w:r>
      </w:hyperlink>
    </w:p>
    <w:p w14:paraId="3764A392" w14:textId="755D4592"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4" w:history="1">
        <w:r w:rsidRPr="00B13DC3">
          <w:rPr>
            <w:rStyle w:val="Hipercze"/>
            <w:rFonts w:ascii="Times New Roman" w:hAnsi="Times New Roman"/>
            <w:b/>
            <w:noProof/>
            <w:lang w:eastAsia="pl-PL"/>
          </w:rPr>
          <w:t>XII. Opis sposobu przygotowania oferty.</w:t>
        </w:r>
        <w:r>
          <w:rPr>
            <w:noProof/>
            <w:webHidden/>
          </w:rPr>
          <w:tab/>
        </w:r>
        <w:r>
          <w:rPr>
            <w:noProof/>
            <w:webHidden/>
          </w:rPr>
          <w:fldChar w:fldCharType="begin"/>
        </w:r>
        <w:r>
          <w:rPr>
            <w:noProof/>
            <w:webHidden/>
          </w:rPr>
          <w:instrText xml:space="preserve"> PAGEREF _Toc147251414 \h </w:instrText>
        </w:r>
        <w:r>
          <w:rPr>
            <w:noProof/>
            <w:webHidden/>
          </w:rPr>
        </w:r>
        <w:r>
          <w:rPr>
            <w:noProof/>
            <w:webHidden/>
          </w:rPr>
          <w:fldChar w:fldCharType="separate"/>
        </w:r>
        <w:r>
          <w:rPr>
            <w:noProof/>
            <w:webHidden/>
          </w:rPr>
          <w:t>9</w:t>
        </w:r>
        <w:r>
          <w:rPr>
            <w:noProof/>
            <w:webHidden/>
          </w:rPr>
          <w:fldChar w:fldCharType="end"/>
        </w:r>
      </w:hyperlink>
    </w:p>
    <w:p w14:paraId="2AE3E4C4" w14:textId="35B2860B"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5" w:history="1">
        <w:r w:rsidRPr="00B13DC3">
          <w:rPr>
            <w:rStyle w:val="Hipercze"/>
            <w:rFonts w:ascii="Times New Roman" w:hAnsi="Times New Roman"/>
            <w:b/>
            <w:noProof/>
            <w:lang w:eastAsia="pl-PL"/>
          </w:rPr>
          <w:t>XIII. Sposób oraz termin składania ofert.</w:t>
        </w:r>
        <w:r>
          <w:rPr>
            <w:noProof/>
            <w:webHidden/>
          </w:rPr>
          <w:tab/>
        </w:r>
        <w:r>
          <w:rPr>
            <w:noProof/>
            <w:webHidden/>
          </w:rPr>
          <w:fldChar w:fldCharType="begin"/>
        </w:r>
        <w:r>
          <w:rPr>
            <w:noProof/>
            <w:webHidden/>
          </w:rPr>
          <w:instrText xml:space="preserve"> PAGEREF _Toc147251415 \h </w:instrText>
        </w:r>
        <w:r>
          <w:rPr>
            <w:noProof/>
            <w:webHidden/>
          </w:rPr>
        </w:r>
        <w:r>
          <w:rPr>
            <w:noProof/>
            <w:webHidden/>
          </w:rPr>
          <w:fldChar w:fldCharType="separate"/>
        </w:r>
        <w:r>
          <w:rPr>
            <w:noProof/>
            <w:webHidden/>
          </w:rPr>
          <w:t>13</w:t>
        </w:r>
        <w:r>
          <w:rPr>
            <w:noProof/>
            <w:webHidden/>
          </w:rPr>
          <w:fldChar w:fldCharType="end"/>
        </w:r>
      </w:hyperlink>
    </w:p>
    <w:p w14:paraId="03CC0D0C" w14:textId="1148DDFF"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6" w:history="1">
        <w:r w:rsidRPr="00B13DC3">
          <w:rPr>
            <w:rStyle w:val="Hipercze"/>
            <w:rFonts w:ascii="Times New Roman" w:hAnsi="Times New Roman"/>
            <w:b/>
            <w:noProof/>
            <w:lang w:eastAsia="pl-PL"/>
          </w:rPr>
          <w:t>XIV. Termin otwarcia ofert.</w:t>
        </w:r>
        <w:r>
          <w:rPr>
            <w:noProof/>
            <w:webHidden/>
          </w:rPr>
          <w:tab/>
        </w:r>
        <w:r>
          <w:rPr>
            <w:noProof/>
            <w:webHidden/>
          </w:rPr>
          <w:fldChar w:fldCharType="begin"/>
        </w:r>
        <w:r>
          <w:rPr>
            <w:noProof/>
            <w:webHidden/>
          </w:rPr>
          <w:instrText xml:space="preserve"> PAGEREF _Toc147251416 \h </w:instrText>
        </w:r>
        <w:r>
          <w:rPr>
            <w:noProof/>
            <w:webHidden/>
          </w:rPr>
        </w:r>
        <w:r>
          <w:rPr>
            <w:noProof/>
            <w:webHidden/>
          </w:rPr>
          <w:fldChar w:fldCharType="separate"/>
        </w:r>
        <w:r>
          <w:rPr>
            <w:noProof/>
            <w:webHidden/>
          </w:rPr>
          <w:t>13</w:t>
        </w:r>
        <w:r>
          <w:rPr>
            <w:noProof/>
            <w:webHidden/>
          </w:rPr>
          <w:fldChar w:fldCharType="end"/>
        </w:r>
      </w:hyperlink>
    </w:p>
    <w:p w14:paraId="461D30AB" w14:textId="77FEA911"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7" w:history="1">
        <w:r w:rsidRPr="00B13DC3">
          <w:rPr>
            <w:rStyle w:val="Hipercze"/>
            <w:rFonts w:ascii="Times New Roman" w:hAnsi="Times New Roman"/>
            <w:b/>
            <w:noProof/>
            <w:lang w:eastAsia="pl-PL"/>
          </w:rPr>
          <w:t>XV. Podstawy wykluczenia, o których mowa w art. 108 ust. 1 Pzp i innych ustawach.</w:t>
        </w:r>
        <w:r>
          <w:rPr>
            <w:noProof/>
            <w:webHidden/>
          </w:rPr>
          <w:tab/>
        </w:r>
        <w:r>
          <w:rPr>
            <w:noProof/>
            <w:webHidden/>
          </w:rPr>
          <w:fldChar w:fldCharType="begin"/>
        </w:r>
        <w:r>
          <w:rPr>
            <w:noProof/>
            <w:webHidden/>
          </w:rPr>
          <w:instrText xml:space="preserve"> PAGEREF _Toc147251417 \h </w:instrText>
        </w:r>
        <w:r>
          <w:rPr>
            <w:noProof/>
            <w:webHidden/>
          </w:rPr>
        </w:r>
        <w:r>
          <w:rPr>
            <w:noProof/>
            <w:webHidden/>
          </w:rPr>
          <w:fldChar w:fldCharType="separate"/>
        </w:r>
        <w:r>
          <w:rPr>
            <w:noProof/>
            <w:webHidden/>
          </w:rPr>
          <w:t>13</w:t>
        </w:r>
        <w:r>
          <w:rPr>
            <w:noProof/>
            <w:webHidden/>
          </w:rPr>
          <w:fldChar w:fldCharType="end"/>
        </w:r>
      </w:hyperlink>
    </w:p>
    <w:p w14:paraId="68E0E982" w14:textId="26C2810A"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8" w:history="1">
        <w:r w:rsidRPr="00B13DC3">
          <w:rPr>
            <w:rStyle w:val="Hipercze"/>
            <w:rFonts w:ascii="Times New Roman" w:hAnsi="Times New Roman"/>
            <w:b/>
            <w:noProof/>
            <w:lang w:eastAsia="pl-PL"/>
          </w:rPr>
          <w:t>XVI. Sposób obliczenia ceny.</w:t>
        </w:r>
        <w:r>
          <w:rPr>
            <w:noProof/>
            <w:webHidden/>
          </w:rPr>
          <w:tab/>
        </w:r>
        <w:r>
          <w:rPr>
            <w:noProof/>
            <w:webHidden/>
          </w:rPr>
          <w:fldChar w:fldCharType="begin"/>
        </w:r>
        <w:r>
          <w:rPr>
            <w:noProof/>
            <w:webHidden/>
          </w:rPr>
          <w:instrText xml:space="preserve"> PAGEREF _Toc147251418 \h </w:instrText>
        </w:r>
        <w:r>
          <w:rPr>
            <w:noProof/>
            <w:webHidden/>
          </w:rPr>
        </w:r>
        <w:r>
          <w:rPr>
            <w:noProof/>
            <w:webHidden/>
          </w:rPr>
          <w:fldChar w:fldCharType="separate"/>
        </w:r>
        <w:r>
          <w:rPr>
            <w:noProof/>
            <w:webHidden/>
          </w:rPr>
          <w:t>15</w:t>
        </w:r>
        <w:r>
          <w:rPr>
            <w:noProof/>
            <w:webHidden/>
          </w:rPr>
          <w:fldChar w:fldCharType="end"/>
        </w:r>
      </w:hyperlink>
    </w:p>
    <w:p w14:paraId="176B14D1" w14:textId="5421C3FC"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9" w:history="1">
        <w:r w:rsidRPr="00B13DC3">
          <w:rPr>
            <w:rStyle w:val="Hipercze"/>
            <w:rFonts w:ascii="Times New Roman" w:hAnsi="Times New Roman"/>
            <w:b/>
            <w:noProof/>
            <w:lang w:eastAsia="pl-PL"/>
          </w:rPr>
          <w:t>XVII. Opis kryteriów oceny ofert, wraz z podaniem wag tych kryteriów, i sposobu oceny ofert.</w:t>
        </w:r>
        <w:r>
          <w:rPr>
            <w:noProof/>
            <w:webHidden/>
          </w:rPr>
          <w:tab/>
        </w:r>
        <w:r>
          <w:rPr>
            <w:noProof/>
            <w:webHidden/>
          </w:rPr>
          <w:fldChar w:fldCharType="begin"/>
        </w:r>
        <w:r>
          <w:rPr>
            <w:noProof/>
            <w:webHidden/>
          </w:rPr>
          <w:instrText xml:space="preserve"> PAGEREF _Toc147251419 \h </w:instrText>
        </w:r>
        <w:r>
          <w:rPr>
            <w:noProof/>
            <w:webHidden/>
          </w:rPr>
        </w:r>
        <w:r>
          <w:rPr>
            <w:noProof/>
            <w:webHidden/>
          </w:rPr>
          <w:fldChar w:fldCharType="separate"/>
        </w:r>
        <w:r>
          <w:rPr>
            <w:noProof/>
            <w:webHidden/>
          </w:rPr>
          <w:t>16</w:t>
        </w:r>
        <w:r>
          <w:rPr>
            <w:noProof/>
            <w:webHidden/>
          </w:rPr>
          <w:fldChar w:fldCharType="end"/>
        </w:r>
      </w:hyperlink>
    </w:p>
    <w:p w14:paraId="020A61AF" w14:textId="716F421A"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0" w:history="1">
        <w:r w:rsidRPr="00B13DC3">
          <w:rPr>
            <w:rStyle w:val="Hipercze"/>
            <w:rFonts w:ascii="Times New Roman" w:hAnsi="Times New Roman"/>
            <w:b/>
            <w:noProof/>
            <w:lang w:eastAsia="pl-PL"/>
          </w:rPr>
          <w:t>XVIII.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_Toc147251420 \h </w:instrText>
        </w:r>
        <w:r>
          <w:rPr>
            <w:noProof/>
            <w:webHidden/>
          </w:rPr>
        </w:r>
        <w:r>
          <w:rPr>
            <w:noProof/>
            <w:webHidden/>
          </w:rPr>
          <w:fldChar w:fldCharType="separate"/>
        </w:r>
        <w:r>
          <w:rPr>
            <w:noProof/>
            <w:webHidden/>
          </w:rPr>
          <w:t>16</w:t>
        </w:r>
        <w:r>
          <w:rPr>
            <w:noProof/>
            <w:webHidden/>
          </w:rPr>
          <w:fldChar w:fldCharType="end"/>
        </w:r>
      </w:hyperlink>
    </w:p>
    <w:p w14:paraId="63521C30" w14:textId="42E40F6D"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1" w:history="1">
        <w:r w:rsidRPr="00B13DC3">
          <w:rPr>
            <w:rStyle w:val="Hipercze"/>
            <w:rFonts w:ascii="Times New Roman" w:hAnsi="Times New Roman"/>
            <w:b/>
            <w:noProof/>
            <w:lang w:eastAsia="pl-PL"/>
          </w:rPr>
          <w:t>XIX. Pouczenie o środkach ochrony prawnej przysługujących Wykonawcy.</w:t>
        </w:r>
        <w:r>
          <w:rPr>
            <w:noProof/>
            <w:webHidden/>
          </w:rPr>
          <w:tab/>
        </w:r>
        <w:r>
          <w:rPr>
            <w:noProof/>
            <w:webHidden/>
          </w:rPr>
          <w:fldChar w:fldCharType="begin"/>
        </w:r>
        <w:r>
          <w:rPr>
            <w:noProof/>
            <w:webHidden/>
          </w:rPr>
          <w:instrText xml:space="preserve"> PAGEREF _Toc147251421 \h </w:instrText>
        </w:r>
        <w:r>
          <w:rPr>
            <w:noProof/>
            <w:webHidden/>
          </w:rPr>
        </w:r>
        <w:r>
          <w:rPr>
            <w:noProof/>
            <w:webHidden/>
          </w:rPr>
          <w:fldChar w:fldCharType="separate"/>
        </w:r>
        <w:r>
          <w:rPr>
            <w:noProof/>
            <w:webHidden/>
          </w:rPr>
          <w:t>17</w:t>
        </w:r>
        <w:r>
          <w:rPr>
            <w:noProof/>
            <w:webHidden/>
          </w:rPr>
          <w:fldChar w:fldCharType="end"/>
        </w:r>
      </w:hyperlink>
    </w:p>
    <w:p w14:paraId="60103E52" w14:textId="0DFE527F"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2" w:history="1">
        <w:r w:rsidRPr="00B13DC3">
          <w:rPr>
            <w:rStyle w:val="Hipercze"/>
            <w:rFonts w:ascii="Times New Roman" w:hAnsi="Times New Roman"/>
            <w:b/>
            <w:noProof/>
            <w:lang w:eastAsia="pl-PL"/>
          </w:rPr>
          <w:t>XX. Informacje o warunkach udziału w postępowaniu.</w:t>
        </w:r>
        <w:r>
          <w:rPr>
            <w:noProof/>
            <w:webHidden/>
          </w:rPr>
          <w:tab/>
        </w:r>
        <w:r>
          <w:rPr>
            <w:noProof/>
            <w:webHidden/>
          </w:rPr>
          <w:fldChar w:fldCharType="begin"/>
        </w:r>
        <w:r>
          <w:rPr>
            <w:noProof/>
            <w:webHidden/>
          </w:rPr>
          <w:instrText xml:space="preserve"> PAGEREF _Toc147251422 \h </w:instrText>
        </w:r>
        <w:r>
          <w:rPr>
            <w:noProof/>
            <w:webHidden/>
          </w:rPr>
        </w:r>
        <w:r>
          <w:rPr>
            <w:noProof/>
            <w:webHidden/>
          </w:rPr>
          <w:fldChar w:fldCharType="separate"/>
        </w:r>
        <w:r>
          <w:rPr>
            <w:noProof/>
            <w:webHidden/>
          </w:rPr>
          <w:t>17</w:t>
        </w:r>
        <w:r>
          <w:rPr>
            <w:noProof/>
            <w:webHidden/>
          </w:rPr>
          <w:fldChar w:fldCharType="end"/>
        </w:r>
      </w:hyperlink>
    </w:p>
    <w:p w14:paraId="6A33BB4F" w14:textId="4BE58B9B"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3" w:history="1">
        <w:r w:rsidRPr="00B13DC3">
          <w:rPr>
            <w:rStyle w:val="Hipercze"/>
            <w:rFonts w:ascii="Times New Roman" w:hAnsi="Times New Roman"/>
            <w:b/>
            <w:noProof/>
            <w:lang w:eastAsia="pl-PL"/>
          </w:rPr>
          <w:t>XXI. Informacje o podmiotowych środkach dowodowych.</w:t>
        </w:r>
        <w:r>
          <w:rPr>
            <w:noProof/>
            <w:webHidden/>
          </w:rPr>
          <w:tab/>
        </w:r>
        <w:r>
          <w:rPr>
            <w:noProof/>
            <w:webHidden/>
          </w:rPr>
          <w:fldChar w:fldCharType="begin"/>
        </w:r>
        <w:r>
          <w:rPr>
            <w:noProof/>
            <w:webHidden/>
          </w:rPr>
          <w:instrText xml:space="preserve"> PAGEREF _Toc147251423 \h </w:instrText>
        </w:r>
        <w:r>
          <w:rPr>
            <w:noProof/>
            <w:webHidden/>
          </w:rPr>
        </w:r>
        <w:r>
          <w:rPr>
            <w:noProof/>
            <w:webHidden/>
          </w:rPr>
          <w:fldChar w:fldCharType="separate"/>
        </w:r>
        <w:r>
          <w:rPr>
            <w:noProof/>
            <w:webHidden/>
          </w:rPr>
          <w:t>18</w:t>
        </w:r>
        <w:r>
          <w:rPr>
            <w:noProof/>
            <w:webHidden/>
          </w:rPr>
          <w:fldChar w:fldCharType="end"/>
        </w:r>
      </w:hyperlink>
    </w:p>
    <w:p w14:paraId="5DA5B8A3" w14:textId="029A2976"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4" w:history="1">
        <w:r w:rsidRPr="00B13DC3">
          <w:rPr>
            <w:rStyle w:val="Hipercze"/>
            <w:rFonts w:ascii="Times New Roman" w:hAnsi="Times New Roman"/>
            <w:b/>
            <w:noProof/>
            <w:lang w:eastAsia="pl-PL"/>
          </w:rPr>
          <w:t>XXII. Wymagania w zakresie zatrudnienia na podstawie stosunku pracy,  w okolicznościach, o których mowa w art. 95.</w:t>
        </w:r>
        <w:r>
          <w:rPr>
            <w:noProof/>
            <w:webHidden/>
          </w:rPr>
          <w:tab/>
        </w:r>
        <w:r>
          <w:rPr>
            <w:noProof/>
            <w:webHidden/>
          </w:rPr>
          <w:fldChar w:fldCharType="begin"/>
        </w:r>
        <w:r>
          <w:rPr>
            <w:noProof/>
            <w:webHidden/>
          </w:rPr>
          <w:instrText xml:space="preserve"> PAGEREF _Toc147251424 \h </w:instrText>
        </w:r>
        <w:r>
          <w:rPr>
            <w:noProof/>
            <w:webHidden/>
          </w:rPr>
        </w:r>
        <w:r>
          <w:rPr>
            <w:noProof/>
            <w:webHidden/>
          </w:rPr>
          <w:fldChar w:fldCharType="separate"/>
        </w:r>
        <w:r>
          <w:rPr>
            <w:noProof/>
            <w:webHidden/>
          </w:rPr>
          <w:t>19</w:t>
        </w:r>
        <w:r>
          <w:rPr>
            <w:noProof/>
            <w:webHidden/>
          </w:rPr>
          <w:fldChar w:fldCharType="end"/>
        </w:r>
      </w:hyperlink>
    </w:p>
    <w:p w14:paraId="39A9377B" w14:textId="63944783"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5" w:history="1">
        <w:r w:rsidRPr="00B13DC3">
          <w:rPr>
            <w:rStyle w:val="Hipercze"/>
            <w:rFonts w:ascii="Times New Roman" w:hAnsi="Times New Roman"/>
            <w:b/>
            <w:noProof/>
            <w:lang w:eastAsia="pl-PL"/>
          </w:rPr>
          <w:t>XXIII. Wymagania dotyczące wadium.</w:t>
        </w:r>
        <w:r>
          <w:rPr>
            <w:noProof/>
            <w:webHidden/>
          </w:rPr>
          <w:tab/>
        </w:r>
        <w:r>
          <w:rPr>
            <w:noProof/>
            <w:webHidden/>
          </w:rPr>
          <w:fldChar w:fldCharType="begin"/>
        </w:r>
        <w:r>
          <w:rPr>
            <w:noProof/>
            <w:webHidden/>
          </w:rPr>
          <w:instrText xml:space="preserve"> PAGEREF _Toc147251425 \h </w:instrText>
        </w:r>
        <w:r>
          <w:rPr>
            <w:noProof/>
            <w:webHidden/>
          </w:rPr>
        </w:r>
        <w:r>
          <w:rPr>
            <w:noProof/>
            <w:webHidden/>
          </w:rPr>
          <w:fldChar w:fldCharType="separate"/>
        </w:r>
        <w:r>
          <w:rPr>
            <w:noProof/>
            <w:webHidden/>
          </w:rPr>
          <w:t>20</w:t>
        </w:r>
        <w:r>
          <w:rPr>
            <w:noProof/>
            <w:webHidden/>
          </w:rPr>
          <w:fldChar w:fldCharType="end"/>
        </w:r>
      </w:hyperlink>
    </w:p>
    <w:p w14:paraId="2BC24399" w14:textId="22D30BBB"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6" w:history="1">
        <w:r w:rsidRPr="00B13DC3">
          <w:rPr>
            <w:rStyle w:val="Hipercze"/>
            <w:rFonts w:ascii="Times New Roman" w:hAnsi="Times New Roman"/>
            <w:b/>
            <w:noProof/>
            <w:lang w:eastAsia="pl-PL"/>
          </w:rPr>
          <w:t>XXIV. Informacje dotyczące zabezpieczenia należytego wykonania umowy.</w:t>
        </w:r>
        <w:r>
          <w:rPr>
            <w:noProof/>
            <w:webHidden/>
          </w:rPr>
          <w:tab/>
        </w:r>
        <w:r>
          <w:rPr>
            <w:noProof/>
            <w:webHidden/>
          </w:rPr>
          <w:fldChar w:fldCharType="begin"/>
        </w:r>
        <w:r>
          <w:rPr>
            <w:noProof/>
            <w:webHidden/>
          </w:rPr>
          <w:instrText xml:space="preserve"> PAGEREF _Toc147251426 \h </w:instrText>
        </w:r>
        <w:r>
          <w:rPr>
            <w:noProof/>
            <w:webHidden/>
          </w:rPr>
        </w:r>
        <w:r>
          <w:rPr>
            <w:noProof/>
            <w:webHidden/>
          </w:rPr>
          <w:fldChar w:fldCharType="separate"/>
        </w:r>
        <w:r>
          <w:rPr>
            <w:noProof/>
            <w:webHidden/>
          </w:rPr>
          <w:t>20</w:t>
        </w:r>
        <w:r>
          <w:rPr>
            <w:noProof/>
            <w:webHidden/>
          </w:rPr>
          <w:fldChar w:fldCharType="end"/>
        </w:r>
      </w:hyperlink>
    </w:p>
    <w:p w14:paraId="56A81D39" w14:textId="58C2ADB3"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7" w:history="1">
        <w:r w:rsidRPr="00B13DC3">
          <w:rPr>
            <w:rStyle w:val="Hipercze"/>
            <w:rFonts w:ascii="Times New Roman" w:hAnsi="Times New Roman"/>
            <w:b/>
            <w:noProof/>
            <w:lang w:eastAsia="pl-PL"/>
          </w:rPr>
          <w:t>XXV. Ochrona danych osobowych.</w:t>
        </w:r>
        <w:r>
          <w:rPr>
            <w:noProof/>
            <w:webHidden/>
          </w:rPr>
          <w:tab/>
        </w:r>
        <w:r>
          <w:rPr>
            <w:noProof/>
            <w:webHidden/>
          </w:rPr>
          <w:fldChar w:fldCharType="begin"/>
        </w:r>
        <w:r>
          <w:rPr>
            <w:noProof/>
            <w:webHidden/>
          </w:rPr>
          <w:instrText xml:space="preserve"> PAGEREF _Toc147251427 \h </w:instrText>
        </w:r>
        <w:r>
          <w:rPr>
            <w:noProof/>
            <w:webHidden/>
          </w:rPr>
        </w:r>
        <w:r>
          <w:rPr>
            <w:noProof/>
            <w:webHidden/>
          </w:rPr>
          <w:fldChar w:fldCharType="separate"/>
        </w:r>
        <w:r>
          <w:rPr>
            <w:noProof/>
            <w:webHidden/>
          </w:rPr>
          <w:t>21</w:t>
        </w:r>
        <w:r>
          <w:rPr>
            <w:noProof/>
            <w:webHidden/>
          </w:rPr>
          <w:fldChar w:fldCharType="end"/>
        </w:r>
      </w:hyperlink>
    </w:p>
    <w:p w14:paraId="0A75E8FB" w14:textId="5EFBF803" w:rsidR="00626265" w:rsidRDefault="00626265">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8" w:history="1">
        <w:r w:rsidRPr="00B13DC3">
          <w:rPr>
            <w:rStyle w:val="Hipercze"/>
            <w:rFonts w:ascii="Times New Roman" w:hAnsi="Times New Roman"/>
            <w:b/>
            <w:noProof/>
            <w:lang w:eastAsia="pl-PL"/>
          </w:rPr>
          <w:t>XXVI. Wykaz załączników do SWZ.</w:t>
        </w:r>
        <w:r>
          <w:rPr>
            <w:noProof/>
            <w:webHidden/>
          </w:rPr>
          <w:tab/>
        </w:r>
        <w:r>
          <w:rPr>
            <w:noProof/>
            <w:webHidden/>
          </w:rPr>
          <w:fldChar w:fldCharType="begin"/>
        </w:r>
        <w:r>
          <w:rPr>
            <w:noProof/>
            <w:webHidden/>
          </w:rPr>
          <w:instrText xml:space="preserve"> PAGEREF _Toc147251428 \h </w:instrText>
        </w:r>
        <w:r>
          <w:rPr>
            <w:noProof/>
            <w:webHidden/>
          </w:rPr>
        </w:r>
        <w:r>
          <w:rPr>
            <w:noProof/>
            <w:webHidden/>
          </w:rPr>
          <w:fldChar w:fldCharType="separate"/>
        </w:r>
        <w:r>
          <w:rPr>
            <w:noProof/>
            <w:webHidden/>
          </w:rPr>
          <w:t>23</w:t>
        </w:r>
        <w:r>
          <w:rPr>
            <w:noProof/>
            <w:webHidden/>
          </w:rPr>
          <w:fldChar w:fldCharType="end"/>
        </w:r>
      </w:hyperlink>
    </w:p>
    <w:p w14:paraId="1FE219D7" w14:textId="68778D6B" w:rsidR="00B41B75" w:rsidRPr="00050671" w:rsidRDefault="008763B0" w:rsidP="00B41B75">
      <w:pPr>
        <w:contextualSpacing/>
      </w:pPr>
      <w:r w:rsidRPr="00050671">
        <w:lastRenderedPageBreak/>
        <w:fldChar w:fldCharType="end"/>
      </w:r>
    </w:p>
    <w:p w14:paraId="272B94D7" w14:textId="643BD3A5" w:rsidR="008763B0" w:rsidRPr="00050671" w:rsidRDefault="008763B0" w:rsidP="00050671">
      <w:pPr>
        <w:pStyle w:val="Nagwek1"/>
        <w:jc w:val="both"/>
        <w:rPr>
          <w:rFonts w:ascii="Times New Roman" w:hAnsi="Times New Roman"/>
          <w:b/>
          <w:sz w:val="24"/>
          <w:szCs w:val="24"/>
          <w:lang w:eastAsia="pl-PL"/>
        </w:rPr>
      </w:pPr>
      <w:bookmarkStart w:id="0" w:name="_Toc147251403"/>
      <w:r w:rsidRPr="00050671">
        <w:rPr>
          <w:rFonts w:ascii="Times New Roman" w:hAnsi="Times New Roman"/>
          <w:b/>
          <w:sz w:val="24"/>
          <w:szCs w:val="24"/>
          <w:lang w:eastAsia="pl-PL"/>
        </w:rPr>
        <w:t xml:space="preserve">I.  Nazwa oraz adres Zamawiającego, numer telefonu, adres poczty elektronicznej </w:t>
      </w:r>
      <w:r w:rsidR="003339AF">
        <w:rPr>
          <w:rFonts w:ascii="Times New Roman" w:hAnsi="Times New Roman"/>
          <w:b/>
          <w:sz w:val="24"/>
          <w:szCs w:val="24"/>
          <w:lang w:eastAsia="pl-PL"/>
        </w:rPr>
        <w:br/>
      </w:r>
      <w:r w:rsidRPr="00050671">
        <w:rPr>
          <w:rFonts w:ascii="Times New Roman" w:hAnsi="Times New Roman"/>
          <w:b/>
          <w:sz w:val="24"/>
          <w:szCs w:val="24"/>
          <w:lang w:eastAsia="pl-PL"/>
        </w:rPr>
        <w:t>oraz strony internetowej prowadzonego postępowania.</w:t>
      </w:r>
      <w:bookmarkEnd w:id="0"/>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3CFDAD60" w14:textId="77777777" w:rsidR="000D2D94" w:rsidRPr="000D2D94" w:rsidRDefault="000D2D94" w:rsidP="000D2D94">
      <w:pPr>
        <w:contextualSpacing/>
        <w:rPr>
          <w:b/>
          <w:bCs/>
          <w:color w:val="000000"/>
        </w:rPr>
      </w:pPr>
      <w:r w:rsidRPr="000D2D94">
        <w:rPr>
          <w:b/>
          <w:bCs/>
          <w:color w:val="000000"/>
        </w:rPr>
        <w:t>Gmina Czarny Bór</w:t>
      </w:r>
    </w:p>
    <w:p w14:paraId="6AF1217A" w14:textId="77777777" w:rsidR="000D2D94" w:rsidRPr="000D2D94" w:rsidRDefault="000D2D94" w:rsidP="000D2D94">
      <w:pPr>
        <w:contextualSpacing/>
        <w:rPr>
          <w:color w:val="000000"/>
        </w:rPr>
      </w:pPr>
      <w:r w:rsidRPr="000D2D94">
        <w:rPr>
          <w:color w:val="000000"/>
        </w:rPr>
        <w:t>ul. Główna 18</w:t>
      </w:r>
    </w:p>
    <w:p w14:paraId="457EAFE1" w14:textId="77777777" w:rsidR="000D2D94" w:rsidRPr="000D2D94" w:rsidRDefault="000D2D94" w:rsidP="000D2D94">
      <w:pPr>
        <w:contextualSpacing/>
        <w:rPr>
          <w:color w:val="000000"/>
        </w:rPr>
      </w:pPr>
      <w:r w:rsidRPr="000D2D94">
        <w:rPr>
          <w:color w:val="000000"/>
        </w:rPr>
        <w:t>58-379 Czarny Bór</w:t>
      </w:r>
    </w:p>
    <w:p w14:paraId="5A03F5E5" w14:textId="77777777" w:rsidR="00612698" w:rsidRPr="00612698" w:rsidRDefault="00612698" w:rsidP="00612698">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1499C16C" w14:textId="1D9DA552" w:rsidR="008763B0" w:rsidRPr="007C5730" w:rsidRDefault="008763B0" w:rsidP="00050671">
      <w:pPr>
        <w:contextualSpacing/>
        <w:jc w:val="both"/>
        <w:rPr>
          <w:color w:val="333333"/>
        </w:rPr>
      </w:pPr>
      <w:r w:rsidRPr="00050671">
        <w:t>Tel</w:t>
      </w:r>
      <w:r w:rsidRPr="007C5730">
        <w:rPr>
          <w:b/>
          <w:color w:val="333333"/>
        </w:rPr>
        <w:t xml:space="preserve">.: </w:t>
      </w:r>
      <w:r w:rsidR="000D2D94">
        <w:rPr>
          <w:color w:val="000000"/>
        </w:rPr>
        <w:t>74 84 50 139</w:t>
      </w:r>
    </w:p>
    <w:p w14:paraId="699DF884" w14:textId="77777777" w:rsidR="008763B0" w:rsidRPr="00050671" w:rsidRDefault="008763B0"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0DCF914B" w14:textId="77777777" w:rsidR="000D2D94" w:rsidRDefault="000D2D94" w:rsidP="00050671">
      <w:pPr>
        <w:contextualSpacing/>
        <w:jc w:val="both"/>
      </w:pPr>
      <w:r w:rsidRPr="000D2D94">
        <w:t xml:space="preserve">zamowienia.publiczne@czarny-bor.pl </w:t>
      </w:r>
    </w:p>
    <w:p w14:paraId="24198D9C" w14:textId="3E8A33A2" w:rsidR="00612698" w:rsidRDefault="00612698" w:rsidP="00050671">
      <w:pPr>
        <w:contextualSpacing/>
        <w:jc w:val="both"/>
      </w:pPr>
    </w:p>
    <w:p w14:paraId="186CB5DE" w14:textId="77777777" w:rsidR="000D2D94" w:rsidRPr="00050671" w:rsidRDefault="000D2D94"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3931A9D2" w14:textId="2E6183C4" w:rsidR="00BC64DD" w:rsidRPr="00BC64DD" w:rsidRDefault="00BC64DD" w:rsidP="00255D1C">
      <w:r w:rsidRPr="00BC64DD">
        <w:t>https://platformazakupowa.pl/pn/czarny_bor</w:t>
      </w:r>
    </w:p>
    <w:p w14:paraId="3E722A86" w14:textId="77777777" w:rsidR="00BC64DD" w:rsidRDefault="00BC64DD" w:rsidP="00050671">
      <w:pPr>
        <w:pStyle w:val="Nagwek1"/>
        <w:jc w:val="both"/>
        <w:rPr>
          <w:rFonts w:ascii="Times New Roman" w:hAnsi="Times New Roman"/>
          <w:b/>
          <w:sz w:val="24"/>
          <w:szCs w:val="24"/>
          <w:lang w:eastAsia="pl-PL"/>
        </w:rPr>
      </w:pPr>
    </w:p>
    <w:p w14:paraId="409F26D7" w14:textId="39B70CC8" w:rsidR="008763B0" w:rsidRPr="00050671" w:rsidRDefault="008763B0" w:rsidP="00050671">
      <w:pPr>
        <w:pStyle w:val="Nagwek1"/>
        <w:jc w:val="both"/>
        <w:rPr>
          <w:rFonts w:ascii="Times New Roman" w:hAnsi="Times New Roman"/>
          <w:b/>
          <w:sz w:val="24"/>
          <w:szCs w:val="24"/>
          <w:lang w:eastAsia="pl-PL"/>
        </w:rPr>
      </w:pPr>
      <w:bookmarkStart w:id="1" w:name="_Toc147251404"/>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1"/>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7E2DBE6" w14:textId="2251E702" w:rsidR="003D73FC" w:rsidRPr="00050671" w:rsidRDefault="000D2D94" w:rsidP="00050671">
      <w:pPr>
        <w:jc w:val="both"/>
      </w:pPr>
      <w:r w:rsidRPr="000D2D94">
        <w:t>https://platformazakupowa.pl/pn/czarny_bor</w:t>
      </w:r>
    </w:p>
    <w:p w14:paraId="60DA81EB" w14:textId="77777777" w:rsidR="00BC64DD" w:rsidRDefault="00BC64DD" w:rsidP="00050671">
      <w:pPr>
        <w:pStyle w:val="Nagwek1"/>
        <w:jc w:val="both"/>
        <w:rPr>
          <w:rFonts w:ascii="Times New Roman" w:hAnsi="Times New Roman"/>
          <w:b/>
          <w:sz w:val="24"/>
          <w:szCs w:val="24"/>
          <w:lang w:eastAsia="pl-PL"/>
        </w:rPr>
      </w:pPr>
    </w:p>
    <w:p w14:paraId="3F418106" w14:textId="6E08C0D4" w:rsidR="008763B0" w:rsidRPr="00050671" w:rsidRDefault="008763B0" w:rsidP="00050671">
      <w:pPr>
        <w:pStyle w:val="Nagwek1"/>
        <w:jc w:val="both"/>
        <w:rPr>
          <w:rFonts w:ascii="Times New Roman" w:hAnsi="Times New Roman"/>
          <w:b/>
          <w:sz w:val="24"/>
          <w:szCs w:val="24"/>
          <w:lang w:eastAsia="pl-PL"/>
        </w:rPr>
      </w:pPr>
      <w:bookmarkStart w:id="2" w:name="_Toc147251405"/>
      <w:r w:rsidRPr="00050671">
        <w:rPr>
          <w:rFonts w:ascii="Times New Roman" w:hAnsi="Times New Roman"/>
          <w:b/>
          <w:sz w:val="24"/>
          <w:szCs w:val="24"/>
          <w:lang w:eastAsia="pl-PL"/>
        </w:rPr>
        <w:t>III. Tryb udzielenia zamówienia.</w:t>
      </w:r>
      <w:bookmarkEnd w:id="2"/>
    </w:p>
    <w:p w14:paraId="4EFF88F0" w14:textId="77777777" w:rsidR="008763B0" w:rsidRPr="00050671" w:rsidRDefault="008763B0" w:rsidP="00050671"/>
    <w:p w14:paraId="6177AC1A" w14:textId="6D8D3E41" w:rsidR="008763B0" w:rsidRPr="00BC64DD" w:rsidRDefault="003D73FC" w:rsidP="00BC64DD">
      <w:pPr>
        <w:pStyle w:val="Standard"/>
        <w:spacing w:line="240" w:lineRule="auto"/>
        <w:contextualSpacing/>
        <w:jc w:val="both"/>
        <w:rPr>
          <w:rFonts w:ascii="Times New Roman" w:hAnsi="Times New Roman" w:cs="Times New Roman"/>
          <w:sz w:val="24"/>
          <w:szCs w:val="24"/>
          <w:lang w:eastAsia="pl-PL"/>
        </w:rPr>
      </w:pPr>
      <w:r w:rsidRPr="00BF5799">
        <w:rPr>
          <w:rFonts w:ascii="Times New Roman" w:hAnsi="Times New Roman" w:cs="Times New Roman"/>
          <w:sz w:val="24"/>
          <w:szCs w:val="24"/>
          <w:lang w:eastAsia="pl-PL"/>
        </w:rPr>
        <w:t xml:space="preserve">Zamawiający udziela zamówienia w trybie podstawowym, w oparciu o art. 275 pkt 2 ustawy </w:t>
      </w:r>
      <w:r w:rsidRPr="00BF5799">
        <w:rPr>
          <w:rFonts w:ascii="Times New Roman" w:hAnsi="Times New Roman" w:cs="Times New Roman"/>
          <w:sz w:val="24"/>
          <w:szCs w:val="24"/>
          <w:lang w:eastAsia="pl-PL"/>
        </w:rPr>
        <w:br/>
        <w:t>z dnia 11 września 2019 r. (Dz. U. z 202</w:t>
      </w:r>
      <w:r w:rsidR="000D2D94">
        <w:rPr>
          <w:rFonts w:ascii="Times New Roman" w:hAnsi="Times New Roman" w:cs="Times New Roman"/>
          <w:sz w:val="24"/>
          <w:szCs w:val="24"/>
          <w:lang w:eastAsia="pl-PL"/>
        </w:rPr>
        <w:t>3</w:t>
      </w:r>
      <w:r w:rsidRPr="00BF5799">
        <w:rPr>
          <w:rFonts w:ascii="Times New Roman" w:hAnsi="Times New Roman" w:cs="Times New Roman"/>
          <w:sz w:val="24"/>
          <w:szCs w:val="24"/>
          <w:lang w:eastAsia="pl-PL"/>
        </w:rPr>
        <w:t xml:space="preserve"> r. poz. </w:t>
      </w:r>
      <w:r w:rsidR="000D2D94">
        <w:rPr>
          <w:rFonts w:ascii="Times New Roman" w:hAnsi="Times New Roman" w:cs="Times New Roman"/>
          <w:sz w:val="24"/>
          <w:szCs w:val="24"/>
          <w:lang w:eastAsia="pl-PL"/>
        </w:rPr>
        <w:t>1605</w:t>
      </w:r>
      <w:r w:rsidRPr="00BF5799">
        <w:rPr>
          <w:rFonts w:ascii="Times New Roman" w:hAnsi="Times New Roman" w:cs="Times New Roman"/>
          <w:sz w:val="24"/>
          <w:szCs w:val="24"/>
          <w:lang w:eastAsia="pl-PL"/>
        </w:rPr>
        <w:t>) – dalej zwana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 xml:space="preserve">” lub „ustawa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w:t>
      </w:r>
    </w:p>
    <w:p w14:paraId="00FBE563" w14:textId="77777777" w:rsidR="00BC64DD" w:rsidRDefault="00BC64DD" w:rsidP="00050671">
      <w:pPr>
        <w:pStyle w:val="Nagwek1"/>
        <w:jc w:val="both"/>
        <w:rPr>
          <w:rFonts w:ascii="Times New Roman" w:hAnsi="Times New Roman"/>
          <w:b/>
          <w:sz w:val="24"/>
          <w:szCs w:val="24"/>
          <w:lang w:eastAsia="pl-PL"/>
        </w:rPr>
      </w:pPr>
    </w:p>
    <w:p w14:paraId="47123E5B" w14:textId="3CD636AA" w:rsidR="008763B0" w:rsidRPr="00050671" w:rsidRDefault="008763B0" w:rsidP="00050671">
      <w:pPr>
        <w:pStyle w:val="Nagwek1"/>
        <w:jc w:val="both"/>
        <w:rPr>
          <w:rFonts w:ascii="Times New Roman" w:hAnsi="Times New Roman"/>
          <w:b/>
          <w:sz w:val="24"/>
          <w:szCs w:val="24"/>
          <w:lang w:eastAsia="pl-PL"/>
        </w:rPr>
      </w:pPr>
      <w:bookmarkStart w:id="3" w:name="_Toc147251406"/>
      <w:r w:rsidRPr="00050671">
        <w:rPr>
          <w:rFonts w:ascii="Times New Roman" w:hAnsi="Times New Roman"/>
          <w:b/>
          <w:sz w:val="24"/>
          <w:szCs w:val="24"/>
          <w:lang w:eastAsia="pl-PL"/>
        </w:rPr>
        <w:t xml:space="preserve">IV. Informacja, czy Zamawiający przewiduje wybór najkorzystniejszej oferty </w:t>
      </w:r>
      <w:r>
        <w:rPr>
          <w:rFonts w:ascii="Times New Roman" w:hAnsi="Times New Roman"/>
          <w:b/>
          <w:sz w:val="24"/>
          <w:szCs w:val="24"/>
          <w:lang w:eastAsia="pl-PL"/>
        </w:rPr>
        <w:br/>
      </w:r>
      <w:r w:rsidRPr="00050671">
        <w:rPr>
          <w:rFonts w:ascii="Times New Roman" w:hAnsi="Times New Roman"/>
          <w:b/>
          <w:sz w:val="24"/>
          <w:szCs w:val="24"/>
          <w:lang w:eastAsia="pl-PL"/>
        </w:rPr>
        <w:t>z możliwością prowadzenia negocjacji.</w:t>
      </w:r>
      <w:bookmarkEnd w:id="3"/>
    </w:p>
    <w:p w14:paraId="21EF0BE4" w14:textId="77777777" w:rsidR="008763B0" w:rsidRPr="00050671" w:rsidRDefault="008763B0" w:rsidP="00050671"/>
    <w:p w14:paraId="2C5E76F6" w14:textId="77777777" w:rsidR="003D73FC" w:rsidRPr="003D73FC" w:rsidRDefault="003D73FC" w:rsidP="003D73FC">
      <w:pPr>
        <w:contextualSpacing/>
        <w:jc w:val="both"/>
      </w:pPr>
      <w:r w:rsidRPr="003D73FC">
        <w:t xml:space="preserve">Zamawiający przewiduje wybór najkorzystniejszej oferty z możliwością prowadzenia negocjacji, zgodnie z art. 275 pkt 2 </w:t>
      </w:r>
      <w:proofErr w:type="spellStart"/>
      <w:r w:rsidRPr="003D73FC">
        <w:t>Pzp</w:t>
      </w:r>
      <w:proofErr w:type="spellEnd"/>
      <w:r w:rsidRPr="003D73FC">
        <w:t xml:space="preserve">. Zgodnie z art. 278 </w:t>
      </w:r>
      <w:proofErr w:type="spellStart"/>
      <w:r w:rsidRPr="003D73FC">
        <w:t>Pzp</w:t>
      </w:r>
      <w:proofErr w:type="spellEnd"/>
      <w:r w:rsidRPr="003D73FC">
        <w:t>, negocjacje treści ofert:</w:t>
      </w:r>
    </w:p>
    <w:p w14:paraId="3F06792F"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nie mogą prowadzić do zmiany treści SWZ;</w:t>
      </w:r>
    </w:p>
    <w:p w14:paraId="7663D44A"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lastRenderedPageBreak/>
        <w:t>dotyczą wyłącznie tych elementów treści ofert, które podlegają ocenie w ramach kryteriów oceny ofert.</w:t>
      </w:r>
    </w:p>
    <w:p w14:paraId="6ED42160" w14:textId="77777777" w:rsidR="003D73FC" w:rsidRPr="003D73FC" w:rsidRDefault="003D73FC" w:rsidP="003D73FC">
      <w:pPr>
        <w:contextualSpacing/>
        <w:jc w:val="both"/>
      </w:pPr>
      <w:r w:rsidRPr="003D73FC">
        <w:t>Zamawiający zaprosi do negocjacji (o ile zadecyduje o ich przeprowadzeniu) trzech wykonawców, których oferty nie podlegają odrzuceniu i uzyskają największą liczbę punktów w kryterium ceny.</w:t>
      </w:r>
    </w:p>
    <w:p w14:paraId="483D4457" w14:textId="77777777" w:rsidR="008763B0" w:rsidRPr="003B310B" w:rsidRDefault="008763B0" w:rsidP="003B310B">
      <w:pPr>
        <w:jc w:val="both"/>
      </w:pPr>
    </w:p>
    <w:p w14:paraId="7173926C" w14:textId="7425BBC0" w:rsidR="008763B0" w:rsidRDefault="008763B0" w:rsidP="00050671">
      <w:pPr>
        <w:pStyle w:val="Nagwek1"/>
        <w:jc w:val="both"/>
        <w:rPr>
          <w:rFonts w:ascii="Times New Roman" w:hAnsi="Times New Roman"/>
          <w:b/>
          <w:sz w:val="24"/>
          <w:szCs w:val="24"/>
          <w:lang w:eastAsia="pl-PL"/>
        </w:rPr>
      </w:pPr>
      <w:bookmarkStart w:id="4" w:name="_Toc147251407"/>
      <w:r w:rsidRPr="00050671">
        <w:rPr>
          <w:rFonts w:ascii="Times New Roman" w:hAnsi="Times New Roman"/>
          <w:b/>
          <w:sz w:val="24"/>
          <w:szCs w:val="24"/>
          <w:lang w:eastAsia="pl-PL"/>
        </w:rPr>
        <w:t>V. Opis przedmiotu zamówienia.</w:t>
      </w:r>
      <w:bookmarkEnd w:id="4"/>
    </w:p>
    <w:p w14:paraId="66A0A943" w14:textId="79121669" w:rsidR="00F53DEE" w:rsidRDefault="00F53DEE" w:rsidP="00F53DEE"/>
    <w:p w14:paraId="2C3F3D9F" w14:textId="187F9389" w:rsidR="009A1D46" w:rsidRPr="009A1D46" w:rsidRDefault="009A1D46" w:rsidP="009A1D46">
      <w:pPr>
        <w:pStyle w:val="NormalnyWeb"/>
        <w:numPr>
          <w:ilvl w:val="0"/>
          <w:numId w:val="8"/>
        </w:numPr>
        <w:ind w:left="714" w:hanging="357"/>
        <w:contextualSpacing/>
        <w:jc w:val="both"/>
      </w:pPr>
      <w:r>
        <w:t>Niniejsze postępowanie dotyczy prowadzonej przez Zamawiającego</w:t>
      </w:r>
      <w:r w:rsidR="005353D5" w:rsidRPr="00BC64DD">
        <w:t xml:space="preserve"> inwestycj</w:t>
      </w:r>
      <w:r>
        <w:t>i</w:t>
      </w:r>
      <w:r w:rsidR="005353D5" w:rsidRPr="00BC64DD">
        <w:t xml:space="preserve"> pn.: „Budowa </w:t>
      </w:r>
      <w:r w:rsidR="005353D5" w:rsidRPr="009A1D46">
        <w:t>strefy aktywności gospodarczej w Czarnym Borze Etap II – Budowa drogi wraz z infrastrukturą”</w:t>
      </w:r>
      <w:r w:rsidRPr="009A1D46">
        <w:t xml:space="preserve"> w zakresie </w:t>
      </w:r>
      <w:r w:rsidRPr="009A1D46">
        <w:t>wykonani</w:t>
      </w:r>
      <w:r w:rsidRPr="009A1D46">
        <w:t>a</w:t>
      </w:r>
      <w:r w:rsidRPr="009A1D46">
        <w:t xml:space="preserve"> nawierzchni bitumicznej na drogach manewrowych, zjeździe z drogi gminnej publicznej oraz nawierzchni z kostki betonowej na chodnikach. Zadanie obejmuje także </w:t>
      </w:r>
      <w:proofErr w:type="gramStart"/>
      <w:r w:rsidRPr="009A1D46">
        <w:t>montaż  elementów</w:t>
      </w:r>
      <w:proofErr w:type="gramEnd"/>
      <w:r w:rsidRPr="009A1D46">
        <w:t xml:space="preserve"> bezpieczeństwa ruchu. Projektowana inwestycja zlokalizowana jest na terenie województwa dolnośląskiego, w powiecie wałbrzyskim, na terenie gminy Czarny Bór</w:t>
      </w:r>
    </w:p>
    <w:p w14:paraId="112BD87A" w14:textId="7A66DF1B" w:rsidR="009A1D46" w:rsidRPr="009A1D46" w:rsidRDefault="009A1D46" w:rsidP="009A1D46">
      <w:pPr>
        <w:pStyle w:val="Akapitzlist"/>
        <w:jc w:val="both"/>
        <w:rPr>
          <w:rFonts w:ascii="Times New Roman" w:hAnsi="Times New Roman"/>
          <w:sz w:val="24"/>
          <w:szCs w:val="24"/>
        </w:rPr>
      </w:pPr>
      <w:r w:rsidRPr="009A1D46">
        <w:rPr>
          <w:rFonts w:ascii="Times New Roman" w:hAnsi="Times New Roman"/>
          <w:sz w:val="24"/>
          <w:szCs w:val="24"/>
        </w:rPr>
        <w:t xml:space="preserve">Droga o nawierzchni bitumicznej szerokości 6,00m o przekroju daszkowym 2%. </w:t>
      </w:r>
      <w:r>
        <w:rPr>
          <w:rFonts w:ascii="Times New Roman" w:hAnsi="Times New Roman"/>
          <w:sz w:val="24"/>
          <w:szCs w:val="24"/>
        </w:rPr>
        <w:br/>
      </w:r>
      <w:r w:rsidRPr="009A1D46">
        <w:rPr>
          <w:rFonts w:ascii="Times New Roman" w:hAnsi="Times New Roman"/>
          <w:sz w:val="24"/>
          <w:szCs w:val="24"/>
        </w:rPr>
        <w:t>Na łuku zaprojektowano pochylenie jednostronne o wartości 2%. Z drogi zaprojektowano zjazdy na planowane tereny, na których planowana jest aktywność gospodarcza. Wzdłuż drogi zaprojektowano chodnik jednostronny z kostki betonowej. Na odcinku wysokiego nasypu na krawędzi chodnika przewidziano ustawienie balustrady U-11a chroniącej przed upadkiem z wysokości a od strony jezdni ogrodzenia U-12a zabezpieczającego przed wtargnięciem na jezdnię.</w:t>
      </w:r>
    </w:p>
    <w:p w14:paraId="65F31D52" w14:textId="77777777" w:rsidR="009A1D46" w:rsidRDefault="009A1D46" w:rsidP="009A1D46">
      <w:pPr>
        <w:pStyle w:val="Akapitzlist"/>
        <w:rPr>
          <w:rFonts w:ascii="Times New Roman" w:hAnsi="Times New Roman"/>
          <w:sz w:val="24"/>
          <w:szCs w:val="24"/>
        </w:rPr>
      </w:pPr>
    </w:p>
    <w:p w14:paraId="5A1C8062" w14:textId="578A0BCA" w:rsidR="009A1D46" w:rsidRPr="009A1D46" w:rsidRDefault="009A1D46" w:rsidP="009A1D46">
      <w:pPr>
        <w:pStyle w:val="Akapitzlist"/>
        <w:rPr>
          <w:rFonts w:ascii="Times New Roman" w:hAnsi="Times New Roman"/>
          <w:sz w:val="24"/>
          <w:szCs w:val="24"/>
        </w:rPr>
      </w:pPr>
      <w:r w:rsidRPr="009A1D46">
        <w:rPr>
          <w:rFonts w:ascii="Times New Roman" w:hAnsi="Times New Roman"/>
          <w:sz w:val="24"/>
          <w:szCs w:val="24"/>
        </w:rPr>
        <w:t>W ramach zakresu wykonane zostaną następujące warstwy nawierzchni:</w:t>
      </w:r>
    </w:p>
    <w:p w14:paraId="1276150F" w14:textId="190ED1CF" w:rsidR="009A1D46" w:rsidRPr="009A1D46" w:rsidRDefault="009A1D46" w:rsidP="009A1D46">
      <w:pPr>
        <w:pStyle w:val="Akapitzlist"/>
        <w:numPr>
          <w:ilvl w:val="0"/>
          <w:numId w:val="71"/>
        </w:numPr>
        <w:rPr>
          <w:rFonts w:ascii="Times New Roman" w:hAnsi="Times New Roman"/>
          <w:sz w:val="24"/>
          <w:szCs w:val="24"/>
        </w:rPr>
      </w:pPr>
      <w:r w:rsidRPr="009A1D46">
        <w:rPr>
          <w:rFonts w:ascii="Times New Roman" w:hAnsi="Times New Roman"/>
          <w:sz w:val="24"/>
          <w:szCs w:val="24"/>
        </w:rPr>
        <w:t>Droga: Warstwa ścieralna Beton asfaltowy AC 11S 4 cm, Warstwa wiążąca Beton asfaltowy AC 16W 5 cm – powierzchnia około: 4320 m2</w:t>
      </w:r>
    </w:p>
    <w:p w14:paraId="7E6B80A5" w14:textId="515BE5D5" w:rsidR="009A1D46" w:rsidRDefault="009A1D46" w:rsidP="00643B0C">
      <w:pPr>
        <w:pStyle w:val="Akapitzlist"/>
        <w:numPr>
          <w:ilvl w:val="0"/>
          <w:numId w:val="71"/>
        </w:numPr>
        <w:rPr>
          <w:rFonts w:ascii="Times New Roman" w:hAnsi="Times New Roman"/>
          <w:sz w:val="24"/>
          <w:szCs w:val="24"/>
        </w:rPr>
      </w:pPr>
      <w:r w:rsidRPr="00643B0C">
        <w:rPr>
          <w:rFonts w:ascii="Times New Roman" w:hAnsi="Times New Roman"/>
          <w:sz w:val="24"/>
          <w:szCs w:val="24"/>
        </w:rPr>
        <w:t xml:space="preserve">Chodniki: Warstwa ścieralna Kostka </w:t>
      </w:r>
      <w:proofErr w:type="spellStart"/>
      <w:r w:rsidRPr="00643B0C">
        <w:rPr>
          <w:rFonts w:ascii="Times New Roman" w:hAnsi="Times New Roman"/>
          <w:sz w:val="24"/>
          <w:szCs w:val="24"/>
        </w:rPr>
        <w:t>wibroprasowana</w:t>
      </w:r>
      <w:proofErr w:type="spellEnd"/>
      <w:r w:rsidRPr="00643B0C">
        <w:rPr>
          <w:rFonts w:ascii="Times New Roman" w:hAnsi="Times New Roman"/>
          <w:sz w:val="24"/>
          <w:szCs w:val="24"/>
        </w:rPr>
        <w:t xml:space="preserve"> 8 cm Warstwa wiążąca Podsypka piaskowa 3 cm, podsypka z kruszywa</w:t>
      </w:r>
      <w:r w:rsidR="00643B0C" w:rsidRPr="00643B0C">
        <w:rPr>
          <w:rFonts w:ascii="Times New Roman" w:hAnsi="Times New Roman"/>
          <w:sz w:val="24"/>
          <w:szCs w:val="24"/>
        </w:rPr>
        <w:t xml:space="preserve"> </w:t>
      </w:r>
      <w:r w:rsidRPr="00643B0C">
        <w:rPr>
          <w:rFonts w:ascii="Times New Roman" w:hAnsi="Times New Roman"/>
          <w:sz w:val="24"/>
          <w:szCs w:val="24"/>
        </w:rPr>
        <w:t xml:space="preserve">- powierzchnia około: 1 150 m2 </w:t>
      </w:r>
    </w:p>
    <w:p w14:paraId="332869C3" w14:textId="48FE0CDA" w:rsidR="00626265" w:rsidRPr="00626265" w:rsidRDefault="00626265" w:rsidP="00626265">
      <w:pPr>
        <w:ind w:left="720"/>
      </w:pPr>
      <w:r>
        <w:t xml:space="preserve">oraz </w:t>
      </w:r>
      <w:r w:rsidRPr="00626265">
        <w:t>bariery drogowe</w:t>
      </w:r>
      <w:r>
        <w:t>.</w:t>
      </w:r>
    </w:p>
    <w:p w14:paraId="24B2B378" w14:textId="77777777" w:rsidR="00D56E59" w:rsidRDefault="00D56E59" w:rsidP="00D56E59">
      <w:pPr>
        <w:pStyle w:val="Akapitzlist"/>
        <w:rPr>
          <w:rFonts w:ascii="Times New Roman" w:hAnsi="Times New Roman"/>
          <w:b/>
          <w:bCs/>
          <w:sz w:val="24"/>
          <w:szCs w:val="24"/>
        </w:rPr>
      </w:pPr>
    </w:p>
    <w:p w14:paraId="7D33423C" w14:textId="0DDAF9ED" w:rsidR="009A1D46" w:rsidRPr="009A1D46" w:rsidRDefault="009A1D46" w:rsidP="00D56E59">
      <w:pPr>
        <w:pStyle w:val="Akapitzlist"/>
        <w:rPr>
          <w:rFonts w:ascii="Times New Roman" w:hAnsi="Times New Roman"/>
          <w:b/>
          <w:bCs/>
          <w:sz w:val="24"/>
          <w:szCs w:val="24"/>
        </w:rPr>
      </w:pPr>
      <w:r w:rsidRPr="009A1D46">
        <w:rPr>
          <w:rFonts w:ascii="Times New Roman" w:hAnsi="Times New Roman"/>
          <w:b/>
          <w:bCs/>
          <w:sz w:val="24"/>
          <w:szCs w:val="24"/>
        </w:rPr>
        <w:t xml:space="preserve">Uwaga: Prace prowadzone będą na terenie istniejącej budowy. Należy uwzględnić podporządkowanie i współpracę z ustanowionym kierownikiem budowy. </w:t>
      </w:r>
    </w:p>
    <w:p w14:paraId="7308F191" w14:textId="38F1D905" w:rsidR="005353D5" w:rsidRDefault="005353D5" w:rsidP="005353D5">
      <w:pPr>
        <w:pStyle w:val="NormalnyWeb"/>
        <w:numPr>
          <w:ilvl w:val="0"/>
          <w:numId w:val="46"/>
        </w:numPr>
        <w:contextualSpacing/>
        <w:jc w:val="both"/>
      </w:pPr>
      <w:r w:rsidRPr="00BF735D">
        <w:t>Szczegółowy opis przedmiotu zamówienia, w tym zakres prac do zrealizowania, określa Dokumentacja projektowa stanowiąca załącznik nr 1 do SWZ</w:t>
      </w:r>
      <w:r w:rsidR="00D56E59">
        <w:t xml:space="preserve">. </w:t>
      </w:r>
      <w:proofErr w:type="spellStart"/>
      <w:r>
        <w:t>Jeżeli</w:t>
      </w:r>
      <w:proofErr w:type="spellEnd"/>
      <w:r>
        <w:t xml:space="preserve"> </w:t>
      </w:r>
      <w:r w:rsidRPr="00BF735D">
        <w:t xml:space="preserve">do Dokumentacji projektowej </w:t>
      </w:r>
      <w:r>
        <w:t xml:space="preserve">załączono </w:t>
      </w:r>
      <w:r w:rsidRPr="00BF735D">
        <w:t xml:space="preserve">Przedmiar robót </w:t>
      </w:r>
      <w:r>
        <w:t xml:space="preserve">to Przedmiar robót </w:t>
      </w:r>
      <w:r w:rsidRPr="00BF735D">
        <w:t xml:space="preserve">należy traktować pomocniczo. </w:t>
      </w:r>
    </w:p>
    <w:p w14:paraId="392847A7" w14:textId="77777777" w:rsidR="005353D5" w:rsidRPr="007C581B" w:rsidRDefault="005353D5" w:rsidP="005353D5">
      <w:pPr>
        <w:pStyle w:val="NormalnyWeb"/>
        <w:numPr>
          <w:ilvl w:val="0"/>
          <w:numId w:val="46"/>
        </w:numPr>
        <w:contextualSpacing/>
        <w:jc w:val="both"/>
      </w:pPr>
      <w:r w:rsidRPr="007C581B">
        <w:rPr>
          <w:b/>
          <w:bCs/>
        </w:rPr>
        <w:t>Nazwy i kody Wspólnego Słownika Zamówień: (CPV)</w:t>
      </w:r>
    </w:p>
    <w:p w14:paraId="3AFC1AB5"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45233252-0 - Roboty w zakresie nawierzchni ulic</w:t>
      </w:r>
    </w:p>
    <w:p w14:paraId="7499710F"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45233200-1 - Roboty w zakresie różnych nawierzchni</w:t>
      </w:r>
    </w:p>
    <w:p w14:paraId="3D934E73"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45233140-2 - Roboty drogowe</w:t>
      </w:r>
    </w:p>
    <w:p w14:paraId="5735714F"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lastRenderedPageBreak/>
        <w:t>45110000-1 - Roboty w zakresie burzenia i rozbiórki obiektów budowlanych; roboty ziemne</w:t>
      </w:r>
    </w:p>
    <w:p w14:paraId="3848D43E"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45233226-9 - Roboty budowlane w zakresie dróg dojazdowych</w:t>
      </w:r>
    </w:p>
    <w:p w14:paraId="5D03219E"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45232451-8 - Roboty odwadniające i nawierzchniowe</w:t>
      </w:r>
    </w:p>
    <w:p w14:paraId="5C2D9518"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45233290-8 - Instalowanie znaków drogowych</w:t>
      </w:r>
    </w:p>
    <w:p w14:paraId="5BBDACBB"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45233220-7 - Roboty w zakresie nawierzchni dróg</w:t>
      </w:r>
    </w:p>
    <w:p w14:paraId="16987B2C"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45233280-5 - Wznoszenie barier drogowych</w:t>
      </w:r>
    </w:p>
    <w:p w14:paraId="72B9F669"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34928110-2 - Bariery drogowe</w:t>
      </w:r>
    </w:p>
    <w:p w14:paraId="4CB568FF" w14:textId="77777777" w:rsidR="005353D5" w:rsidRPr="00E11ACF" w:rsidRDefault="005353D5" w:rsidP="005353D5">
      <w:pPr>
        <w:pStyle w:val="Akapitzlist"/>
        <w:spacing w:line="240" w:lineRule="auto"/>
        <w:jc w:val="both"/>
        <w:rPr>
          <w:rFonts w:ascii="Times New Roman" w:hAnsi="Times New Roman"/>
          <w:sz w:val="24"/>
          <w:szCs w:val="24"/>
        </w:rPr>
      </w:pPr>
    </w:p>
    <w:p w14:paraId="6689CDC2" w14:textId="77777777" w:rsidR="005353D5" w:rsidRDefault="005353D5" w:rsidP="005353D5">
      <w:pPr>
        <w:pStyle w:val="Akapitzlist"/>
        <w:numPr>
          <w:ilvl w:val="0"/>
          <w:numId w:val="57"/>
        </w:numPr>
        <w:spacing w:line="240" w:lineRule="auto"/>
        <w:ind w:left="714" w:hanging="357"/>
        <w:jc w:val="both"/>
        <w:rPr>
          <w:rFonts w:ascii="Times New Roman" w:hAnsi="Times New Roman"/>
          <w:sz w:val="24"/>
          <w:szCs w:val="24"/>
        </w:rPr>
      </w:pPr>
      <w:r w:rsidRPr="007C581B">
        <w:rPr>
          <w:rFonts w:ascii="Times New Roman" w:hAnsi="Times New Roman"/>
          <w:sz w:val="24"/>
          <w:szCs w:val="24"/>
        </w:rPr>
        <w:t xml:space="preserve">Jeśli w dokumentacji projektowej, na rysunkach, zostały wskazane normy, oceny techniczne, specyfikacje techniczne i systemy referencji technicznych, o których mowa w art. 101 ust. 1 pkt 2 oraz ust. 3 </w:t>
      </w:r>
      <w:proofErr w:type="spellStart"/>
      <w:r w:rsidRPr="007C581B">
        <w:rPr>
          <w:rFonts w:ascii="Times New Roman" w:hAnsi="Times New Roman"/>
          <w:sz w:val="24"/>
          <w:szCs w:val="24"/>
        </w:rPr>
        <w:t>Pzp</w:t>
      </w:r>
      <w:proofErr w:type="spellEnd"/>
      <w:r w:rsidRPr="007C581B">
        <w:rPr>
          <w:rFonts w:ascii="Times New Roman" w:hAnsi="Times New Roman"/>
          <w:sz w:val="24"/>
          <w:szCs w:val="24"/>
        </w:rPr>
        <w:t xml:space="preserve">, </w:t>
      </w:r>
      <w:proofErr w:type="gramStart"/>
      <w:r w:rsidRPr="007C581B">
        <w:rPr>
          <w:rFonts w:ascii="Times New Roman" w:hAnsi="Times New Roman"/>
          <w:sz w:val="24"/>
          <w:szCs w:val="24"/>
        </w:rPr>
        <w:t>Zamawiający  dopuszcza</w:t>
      </w:r>
      <w:proofErr w:type="gramEnd"/>
      <w:r w:rsidRPr="007C581B">
        <w:rPr>
          <w:rFonts w:ascii="Times New Roman" w:hAnsi="Times New Roman"/>
          <w:sz w:val="24"/>
          <w:szCs w:val="24"/>
        </w:rPr>
        <w:t xml:space="preserve">  oferowanie  rozwiązań  równoważnych  pod  warunkiem,  że  zagwarantują  one prawidłową  realizację  robót  oraz  zapewnią  uzyskanie  parametrów  technicznych  nie gorszych  od  założonych  </w:t>
      </w:r>
      <w:r>
        <w:rPr>
          <w:rFonts w:ascii="Times New Roman" w:hAnsi="Times New Roman"/>
          <w:sz w:val="24"/>
          <w:szCs w:val="24"/>
        </w:rPr>
        <w:br/>
      </w:r>
      <w:r w:rsidRPr="007C581B">
        <w:rPr>
          <w:rFonts w:ascii="Times New Roman" w:hAnsi="Times New Roman"/>
          <w:sz w:val="24"/>
          <w:szCs w:val="24"/>
        </w:rPr>
        <w:t xml:space="preserve">w  </w:t>
      </w:r>
      <w:r w:rsidRPr="00B41B75">
        <w:rPr>
          <w:rFonts w:ascii="Times New Roman" w:hAnsi="Times New Roman"/>
          <w:sz w:val="24"/>
          <w:szCs w:val="24"/>
        </w:rPr>
        <w:t>wyżej  wymienionych  dokumentach.</w:t>
      </w:r>
    </w:p>
    <w:p w14:paraId="704B856A" w14:textId="77777777" w:rsidR="00062BF6" w:rsidRDefault="00062BF6" w:rsidP="00062BF6">
      <w:pPr>
        <w:pStyle w:val="Akapitzlist"/>
        <w:numPr>
          <w:ilvl w:val="0"/>
          <w:numId w:val="57"/>
        </w:numPr>
        <w:spacing w:line="240" w:lineRule="auto"/>
        <w:jc w:val="both"/>
        <w:rPr>
          <w:rFonts w:ascii="Times New Roman" w:hAnsi="Times New Roman"/>
          <w:sz w:val="24"/>
          <w:szCs w:val="24"/>
        </w:rPr>
      </w:pPr>
      <w:r w:rsidRPr="00062BF6">
        <w:rPr>
          <w:rFonts w:ascii="Times New Roman" w:hAnsi="Times New Roman"/>
          <w:sz w:val="24"/>
          <w:szCs w:val="24"/>
        </w:rPr>
        <w:t xml:space="preserve">Uzasadnienie braku podziału zamówienia na części: </w:t>
      </w:r>
    </w:p>
    <w:p w14:paraId="06341315" w14:textId="77777777" w:rsidR="00062BF6" w:rsidRPr="00062BF6" w:rsidRDefault="00062BF6" w:rsidP="00062BF6">
      <w:pPr>
        <w:pStyle w:val="Akapitzlist"/>
        <w:spacing w:line="240" w:lineRule="auto"/>
        <w:jc w:val="both"/>
        <w:rPr>
          <w:rFonts w:ascii="Times New Roman" w:hAnsi="Times New Roman"/>
          <w:sz w:val="24"/>
          <w:szCs w:val="24"/>
        </w:rPr>
      </w:pPr>
    </w:p>
    <w:p w14:paraId="7544D0AD" w14:textId="16CCD1B7" w:rsidR="00062BF6" w:rsidRPr="00062BF6" w:rsidRDefault="00062BF6" w:rsidP="00062BF6">
      <w:pPr>
        <w:pStyle w:val="Akapitzlist"/>
        <w:spacing w:line="240" w:lineRule="auto"/>
        <w:jc w:val="both"/>
        <w:rPr>
          <w:rFonts w:ascii="Times New Roman" w:hAnsi="Times New Roman"/>
          <w:sz w:val="24"/>
          <w:szCs w:val="24"/>
        </w:rPr>
      </w:pPr>
      <w:r w:rsidRPr="00062BF6">
        <w:rPr>
          <w:rFonts w:ascii="Times New Roman" w:hAnsi="Times New Roman"/>
          <w:sz w:val="24"/>
          <w:szCs w:val="24"/>
        </w:rPr>
        <w:t>Nie przewiduje się podziału na części z uwagi na to, że w przypadku podziału na części, nierozstrzygnięcie jednej z wydzielonych części uniemożliwiłoby realizację całego zadania</w:t>
      </w:r>
      <w:r>
        <w:rPr>
          <w:rFonts w:ascii="Times New Roman" w:hAnsi="Times New Roman"/>
          <w:sz w:val="24"/>
          <w:szCs w:val="24"/>
        </w:rPr>
        <w:t>.</w:t>
      </w:r>
      <w:r w:rsidRPr="00062BF6">
        <w:rPr>
          <w:rFonts w:ascii="Times New Roman" w:hAnsi="Times New Roman"/>
          <w:sz w:val="24"/>
          <w:szCs w:val="24"/>
        </w:rPr>
        <w:t xml:space="preserve"> Roboty dotyczą modernizacji jednego konkretnego odcinka drogi. Dzielenie na kilka części przedmiotu zamówienia skutkowałoby wyższymi kosztami oraz problemami </w:t>
      </w:r>
      <w:proofErr w:type="spellStart"/>
      <w:r w:rsidRPr="00062BF6">
        <w:rPr>
          <w:rFonts w:ascii="Times New Roman" w:hAnsi="Times New Roman"/>
          <w:sz w:val="24"/>
          <w:szCs w:val="24"/>
        </w:rPr>
        <w:t>logistycnzymi</w:t>
      </w:r>
      <w:proofErr w:type="spellEnd"/>
      <w:r w:rsidRPr="00062BF6">
        <w:rPr>
          <w:rFonts w:ascii="Times New Roman" w:hAnsi="Times New Roman"/>
          <w:sz w:val="24"/>
          <w:szCs w:val="24"/>
        </w:rPr>
        <w:t>. Dlatego zasadnym jest nie dzielić zamówienia na części. Ponadto realizacja zamówienia przez jednego Wykonawcę obniży koszty inwestycji oraz da Wykonawcy realizującemu niniejszy przedmiot zamówienia, możliwość uczestniczenia w zamówieniu od samego początku, co finalnie ma się przełożyć dla Zamawiającego na gwarancję osiągnięcia celu o jak najlepszych parametrach, zgodnych z oczekiwaniami stawianymi w niniejszej SWZ wraz z załącznikami.</w:t>
      </w:r>
    </w:p>
    <w:p w14:paraId="0F50BC48" w14:textId="77777777" w:rsidR="00062BF6" w:rsidRPr="00B41B75" w:rsidRDefault="00062BF6" w:rsidP="00062BF6">
      <w:pPr>
        <w:pStyle w:val="Akapitzlist"/>
        <w:spacing w:line="240" w:lineRule="auto"/>
        <w:ind w:left="714"/>
        <w:jc w:val="both"/>
        <w:rPr>
          <w:rFonts w:ascii="Times New Roman" w:hAnsi="Times New Roman"/>
          <w:sz w:val="24"/>
          <w:szCs w:val="24"/>
        </w:rPr>
      </w:pPr>
    </w:p>
    <w:p w14:paraId="4F7CA68D" w14:textId="790932F8" w:rsidR="00B41B75" w:rsidRPr="0022744E" w:rsidRDefault="0022744E" w:rsidP="0022744E">
      <w:pPr>
        <w:pStyle w:val="Akapitzlist"/>
        <w:numPr>
          <w:ilvl w:val="0"/>
          <w:numId w:val="57"/>
        </w:numPr>
        <w:jc w:val="both"/>
        <w:rPr>
          <w:rFonts w:ascii="Times New Roman" w:hAnsi="Times New Roman"/>
          <w:sz w:val="24"/>
          <w:szCs w:val="24"/>
        </w:rPr>
      </w:pPr>
      <w:r w:rsidRPr="0022744E">
        <w:rPr>
          <w:rFonts w:ascii="Times New Roman" w:hAnsi="Times New Roman"/>
          <w:sz w:val="24"/>
          <w:szCs w:val="24"/>
        </w:rPr>
        <w:t>Projekt jest współfinansowany przez Unię Europejską ze środków Europejskiego Funduszu Rozwoju Regionalnego w ramach Regionalnego Programu Operacyjnego Województwa Dolnośląskiego 2014-</w:t>
      </w:r>
      <w:proofErr w:type="gramStart"/>
      <w:r w:rsidRPr="0022744E">
        <w:rPr>
          <w:rFonts w:ascii="Times New Roman" w:hAnsi="Times New Roman"/>
          <w:sz w:val="24"/>
          <w:szCs w:val="24"/>
        </w:rPr>
        <w:t xml:space="preserve">2020 </w:t>
      </w:r>
      <w:r w:rsidR="00B41B75" w:rsidRPr="0022744E">
        <w:rPr>
          <w:rFonts w:ascii="Times New Roman" w:hAnsi="Times New Roman"/>
          <w:sz w:val="24"/>
          <w:szCs w:val="24"/>
        </w:rPr>
        <w:t xml:space="preserve"> –</w:t>
      </w:r>
      <w:proofErr w:type="gramEnd"/>
      <w:r w:rsidR="00B41B75" w:rsidRPr="0022744E">
        <w:rPr>
          <w:rFonts w:ascii="Times New Roman" w:hAnsi="Times New Roman"/>
          <w:sz w:val="24"/>
          <w:szCs w:val="24"/>
        </w:rPr>
        <w:t xml:space="preserve"> Budowa strefy aktywności gospodarczej w Czarnym Borze.</w:t>
      </w:r>
    </w:p>
    <w:p w14:paraId="5BBA0FF4" w14:textId="77777777" w:rsidR="008763B0" w:rsidRPr="00255D1C" w:rsidRDefault="008763B0"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5" w:name="_Toc147251408"/>
      <w:r w:rsidRPr="00050671">
        <w:rPr>
          <w:rFonts w:ascii="Times New Roman" w:hAnsi="Times New Roman"/>
          <w:b/>
          <w:sz w:val="24"/>
          <w:szCs w:val="24"/>
          <w:lang w:eastAsia="pl-PL"/>
        </w:rPr>
        <w:t>VI. Termin wykonania zamówienia.</w:t>
      </w:r>
      <w:bookmarkEnd w:id="5"/>
    </w:p>
    <w:p w14:paraId="6858C26D" w14:textId="77777777" w:rsidR="008763B0" w:rsidRPr="00050671" w:rsidRDefault="008763B0" w:rsidP="00050671"/>
    <w:p w14:paraId="249B963D" w14:textId="5A32E72E" w:rsidR="006E4AA3" w:rsidRPr="00D56E59" w:rsidRDefault="008763B0" w:rsidP="00D56E59">
      <w:r w:rsidRPr="00593E20">
        <w:t xml:space="preserve">Termin wykonania zamówienia </w:t>
      </w:r>
      <w:r w:rsidR="00DC72DB">
        <w:t>wynosi</w:t>
      </w:r>
      <w:r w:rsidR="00D56E59">
        <w:t xml:space="preserve"> 45</w:t>
      </w:r>
      <w:r w:rsidR="00EA1FB3" w:rsidRPr="00D56E59">
        <w:t xml:space="preserve"> dni</w:t>
      </w:r>
      <w:r w:rsidR="00DC72DB" w:rsidRPr="00D56E59">
        <w:t xml:space="preserve"> liczonych od dnia podpisania umowy</w:t>
      </w:r>
      <w:r w:rsidR="00D56E59">
        <w:t>.</w:t>
      </w:r>
    </w:p>
    <w:p w14:paraId="005EF40A" w14:textId="77777777" w:rsidR="008763B0" w:rsidRPr="00050671" w:rsidRDefault="008763B0" w:rsidP="00050671"/>
    <w:p w14:paraId="55C4D72F" w14:textId="55C67914" w:rsidR="008763B0" w:rsidRPr="00050671" w:rsidRDefault="008763B0" w:rsidP="00050671">
      <w:pPr>
        <w:pStyle w:val="Nagwek1"/>
        <w:jc w:val="both"/>
        <w:rPr>
          <w:rFonts w:ascii="Times New Roman" w:hAnsi="Times New Roman"/>
          <w:b/>
          <w:sz w:val="24"/>
          <w:szCs w:val="24"/>
          <w:lang w:eastAsia="pl-PL"/>
        </w:rPr>
      </w:pPr>
      <w:bookmarkStart w:id="6" w:name="_Toc147251409"/>
      <w:r w:rsidRPr="00050671">
        <w:rPr>
          <w:rFonts w:ascii="Times New Roman" w:hAnsi="Times New Roman"/>
          <w:b/>
          <w:sz w:val="24"/>
          <w:szCs w:val="24"/>
          <w:lang w:eastAsia="pl-PL"/>
        </w:rPr>
        <w:t xml:space="preserve">VII. Projektowane postanowienia umowy w sprawie zamówienia publicznego, </w:t>
      </w:r>
      <w:r w:rsidR="0044757F">
        <w:rPr>
          <w:rFonts w:ascii="Times New Roman" w:hAnsi="Times New Roman"/>
          <w:b/>
          <w:sz w:val="24"/>
          <w:szCs w:val="24"/>
          <w:lang w:eastAsia="pl-PL"/>
        </w:rPr>
        <w:br/>
      </w:r>
      <w:r w:rsidRPr="00050671">
        <w:rPr>
          <w:rFonts w:ascii="Times New Roman" w:hAnsi="Times New Roman"/>
          <w:b/>
          <w:sz w:val="24"/>
          <w:szCs w:val="24"/>
          <w:lang w:eastAsia="pl-PL"/>
        </w:rPr>
        <w:t>które zostaną wprowadzone do treści tej umowy.</w:t>
      </w:r>
      <w:bookmarkEnd w:id="6"/>
    </w:p>
    <w:p w14:paraId="7B7FFEB6" w14:textId="77777777" w:rsidR="008763B0" w:rsidRPr="00050671" w:rsidRDefault="008763B0" w:rsidP="00050671"/>
    <w:p w14:paraId="6C9B86AB" w14:textId="171A358D" w:rsidR="008763B0" w:rsidRPr="002B730F" w:rsidRDefault="008763B0">
      <w:pPr>
        <w:pStyle w:val="Akapitzlist"/>
        <w:numPr>
          <w:ilvl w:val="0"/>
          <w:numId w:val="9"/>
        </w:numPr>
        <w:spacing w:line="240" w:lineRule="auto"/>
        <w:jc w:val="both"/>
        <w:rPr>
          <w:rFonts w:ascii="Times New Roman" w:hAnsi="Times New Roman"/>
          <w:sz w:val="24"/>
          <w:szCs w:val="24"/>
          <w:lang w:eastAsia="pl-PL"/>
        </w:rPr>
      </w:pPr>
      <w:r w:rsidRPr="002B730F">
        <w:rPr>
          <w:rFonts w:ascii="Times New Roman" w:hAnsi="Times New Roman"/>
          <w:sz w:val="24"/>
          <w:szCs w:val="24"/>
          <w:lang w:eastAsia="pl-PL"/>
        </w:rPr>
        <w:t xml:space="preserve">Projektowane postanowienia umowy dotyczące przedmiotu niniejszego zamówienia zostały zawarte w </w:t>
      </w:r>
      <w:r w:rsidR="00E57294" w:rsidRPr="002B730F">
        <w:rPr>
          <w:rFonts w:ascii="Times New Roman" w:hAnsi="Times New Roman"/>
          <w:sz w:val="24"/>
          <w:szCs w:val="24"/>
          <w:lang w:eastAsia="pl-PL"/>
        </w:rPr>
        <w:t xml:space="preserve">Załącznikach </w:t>
      </w:r>
      <w:r w:rsidR="002B730F" w:rsidRPr="002B730F">
        <w:rPr>
          <w:rFonts w:ascii="Times New Roman" w:hAnsi="Times New Roman"/>
          <w:sz w:val="24"/>
          <w:szCs w:val="24"/>
          <w:lang w:eastAsia="pl-PL"/>
        </w:rPr>
        <w:t xml:space="preserve">nr </w:t>
      </w:r>
      <w:r w:rsidR="00062BF6">
        <w:rPr>
          <w:rFonts w:ascii="Times New Roman" w:hAnsi="Times New Roman"/>
          <w:sz w:val="24"/>
          <w:szCs w:val="24"/>
          <w:lang w:eastAsia="pl-PL"/>
        </w:rPr>
        <w:t>5</w:t>
      </w:r>
      <w:r w:rsidR="002B730F" w:rsidRPr="002B730F">
        <w:rPr>
          <w:rFonts w:ascii="Times New Roman" w:hAnsi="Times New Roman"/>
          <w:sz w:val="24"/>
          <w:szCs w:val="24"/>
          <w:lang w:eastAsia="pl-PL"/>
        </w:rPr>
        <w:t xml:space="preserve"> do</w:t>
      </w:r>
      <w:r w:rsidR="00E57294" w:rsidRPr="002B730F">
        <w:rPr>
          <w:rFonts w:ascii="Times New Roman" w:hAnsi="Times New Roman"/>
          <w:sz w:val="24"/>
          <w:szCs w:val="24"/>
          <w:lang w:eastAsia="pl-PL"/>
        </w:rPr>
        <w:t xml:space="preserve"> SWZ</w:t>
      </w:r>
      <w:r w:rsidR="002B730F">
        <w:rPr>
          <w:rFonts w:ascii="Times New Roman" w:hAnsi="Times New Roman"/>
          <w:sz w:val="24"/>
          <w:szCs w:val="24"/>
          <w:lang w:eastAsia="pl-PL"/>
        </w:rPr>
        <w:t>.</w:t>
      </w:r>
    </w:p>
    <w:p w14:paraId="258A32C0" w14:textId="65DD9746" w:rsidR="008763B0" w:rsidRDefault="008763B0">
      <w:pPr>
        <w:pStyle w:val="Akapitzlist"/>
        <w:numPr>
          <w:ilvl w:val="0"/>
          <w:numId w:val="9"/>
        </w:numPr>
        <w:spacing w:line="240" w:lineRule="auto"/>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sidR="00630D97">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77777777" w:rsidR="008763B0" w:rsidRDefault="008763B0" w:rsidP="00050671">
      <w:pPr>
        <w:pStyle w:val="Nagwek1"/>
        <w:jc w:val="both"/>
        <w:rPr>
          <w:rFonts w:ascii="Times New Roman" w:hAnsi="Times New Roman"/>
          <w:b/>
          <w:sz w:val="24"/>
          <w:szCs w:val="24"/>
          <w:lang w:eastAsia="pl-PL"/>
        </w:rPr>
      </w:pPr>
      <w:bookmarkStart w:id="7" w:name="_Toc147251410"/>
      <w:r w:rsidRPr="00050671">
        <w:rPr>
          <w:rFonts w:ascii="Times New Roman" w:hAnsi="Times New Roman"/>
          <w:b/>
          <w:sz w:val="24"/>
          <w:szCs w:val="24"/>
          <w:lang w:eastAsia="pl-PL"/>
        </w:rPr>
        <w:lastRenderedPageBreak/>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7"/>
    </w:p>
    <w:p w14:paraId="420DBA7E" w14:textId="77777777" w:rsidR="008763B0" w:rsidRPr="00B94167" w:rsidRDefault="008763B0" w:rsidP="00B94167"/>
    <w:p w14:paraId="3E62729F" w14:textId="223A0E30" w:rsidR="00C023B5" w:rsidRDefault="00C023B5" w:rsidP="00C023B5">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sidR="00C57BE7">
        <w:rPr>
          <w:color w:val="000000"/>
        </w:rPr>
        <w:br/>
      </w:r>
      <w:r w:rsidRPr="009F03C6">
        <w:rPr>
          <w:color w:val="000000"/>
        </w:rPr>
        <w:t>w tym zapewniających możliwość zapoznania się z ich treścią wyłącznie po upływie ter</w:t>
      </w:r>
      <w:r>
        <w:rPr>
          <w:color w:val="000000"/>
        </w:rPr>
        <w:t>minu na ich składanie.</w:t>
      </w:r>
    </w:p>
    <w:p w14:paraId="61D4137A" w14:textId="77777777" w:rsidR="00C023B5" w:rsidRDefault="00C023B5" w:rsidP="00C023B5">
      <w:pPr>
        <w:tabs>
          <w:tab w:val="left" w:pos="284"/>
        </w:tabs>
        <w:autoSpaceDE w:val="0"/>
        <w:autoSpaceDN w:val="0"/>
        <w:adjustRightInd w:val="0"/>
        <w:spacing w:after="160" w:line="259" w:lineRule="auto"/>
        <w:ind w:right="142"/>
        <w:contextualSpacing/>
        <w:jc w:val="both"/>
        <w:rPr>
          <w:color w:val="000000"/>
        </w:rPr>
      </w:pPr>
    </w:p>
    <w:p w14:paraId="1FFC27BB" w14:textId="77777777" w:rsidR="00C023B5" w:rsidRPr="009E25E5" w:rsidRDefault="00C023B5" w:rsidP="00C023B5">
      <w:pPr>
        <w:autoSpaceDE w:val="0"/>
        <w:autoSpaceDN w:val="0"/>
        <w:adjustRightInd w:val="0"/>
        <w:spacing w:after="160" w:line="259" w:lineRule="auto"/>
        <w:contextualSpacing/>
        <w:jc w:val="both"/>
        <w:rPr>
          <w:b/>
          <w:color w:val="000000"/>
        </w:rPr>
      </w:pPr>
      <w:r w:rsidRPr="009E25E5">
        <w:rPr>
          <w:b/>
          <w:color w:val="000000"/>
        </w:rPr>
        <w:t>A. Informacje ogólne</w:t>
      </w:r>
    </w:p>
    <w:p w14:paraId="4E5EA50F" w14:textId="20B2AD5C" w:rsidR="007C581B" w:rsidRPr="007C581B" w:rsidRDefault="00C023B5" w:rsidP="007C581B">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r w:rsidR="007C581B" w:rsidRPr="007C581B">
        <w:rPr>
          <w:rFonts w:ascii="Times New Roman" w:hAnsi="Times New Roman"/>
          <w:sz w:val="24"/>
          <w:szCs w:val="24"/>
        </w:rPr>
        <w:t>https://platformazakupowa.pl/pn/czarny_bor</w:t>
      </w:r>
      <w:r w:rsidR="007C581B" w:rsidRPr="007C581B">
        <w:rPr>
          <w:rFonts w:ascii="CIDFont+F2" w:hAnsi="CIDFont+F2"/>
        </w:rPr>
        <w:t xml:space="preserve"> </w:t>
      </w:r>
    </w:p>
    <w:p w14:paraId="684AC674" w14:textId="523AE878"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wykonawca akceptuje regulamin korzystania z Platformy zakupowej.</w:t>
      </w:r>
    </w:p>
    <w:p w14:paraId="5BC249E5" w14:textId="47156DC9" w:rsidR="003B613A" w:rsidRPr="003B613A" w:rsidRDefault="00C023B5" w:rsidP="003B613A">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proofErr w:type="spellStart"/>
      <w:r w:rsidR="003B613A">
        <w:rPr>
          <w:rFonts w:ascii="Times New Roman" w:hAnsi="Times New Roman"/>
          <w:color w:val="000000"/>
          <w:sz w:val="24"/>
          <w:szCs w:val="24"/>
        </w:rPr>
        <w:t>Insrtukcji</w:t>
      </w:r>
      <w:proofErr w:type="spellEnd"/>
      <w:r w:rsidR="003B613A">
        <w:rPr>
          <w:rFonts w:ascii="Times New Roman" w:hAnsi="Times New Roman"/>
          <w:color w:val="000000"/>
          <w:sz w:val="24"/>
          <w:szCs w:val="24"/>
        </w:rPr>
        <w:t>/</w:t>
      </w:r>
      <w:r w:rsidRPr="006B0B6A">
        <w:rPr>
          <w:rFonts w:ascii="Times New Roman" w:hAnsi="Times New Roman"/>
          <w:color w:val="000000"/>
          <w:sz w:val="24"/>
          <w:szCs w:val="24"/>
        </w:rPr>
        <w:t xml:space="preserve">Regulaminie korzystania </w:t>
      </w:r>
      <w:r w:rsidR="006B0B6A">
        <w:rPr>
          <w:rFonts w:ascii="Times New Roman" w:hAnsi="Times New Roman"/>
          <w:color w:val="000000"/>
          <w:sz w:val="24"/>
          <w:szCs w:val="24"/>
        </w:rPr>
        <w:br/>
      </w:r>
      <w:r w:rsidRPr="006B0B6A">
        <w:rPr>
          <w:rFonts w:ascii="Times New Roman" w:hAnsi="Times New Roman"/>
          <w:color w:val="000000"/>
          <w:sz w:val="24"/>
          <w:szCs w:val="24"/>
        </w:rPr>
        <w:t>z Platformy zakupowej</w:t>
      </w:r>
      <w:r w:rsidR="003B613A">
        <w:rPr>
          <w:rFonts w:ascii="Times New Roman" w:hAnsi="Times New Roman"/>
          <w:color w:val="000000"/>
          <w:sz w:val="24"/>
          <w:szCs w:val="24"/>
        </w:rPr>
        <w:t xml:space="preserve">: </w:t>
      </w:r>
      <w:r w:rsidR="003B613A" w:rsidRPr="003B613A">
        <w:rPr>
          <w:rFonts w:ascii="Times New Roman" w:hAnsi="Times New Roman"/>
          <w:color w:val="000000" w:themeColor="text1"/>
          <w:sz w:val="24"/>
          <w:szCs w:val="24"/>
        </w:rPr>
        <w:t xml:space="preserve">https://platformazakupowa.pl/strona/45-instukcje </w:t>
      </w:r>
    </w:p>
    <w:p w14:paraId="46BE86B8" w14:textId="2A8463F5"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sidR="006B0B6A">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16432DCB" w14:textId="77777777" w:rsidR="00C023B5" w:rsidRDefault="00C023B5" w:rsidP="00C023B5">
      <w:pPr>
        <w:shd w:val="clear" w:color="auto" w:fill="FFFFFF"/>
        <w:suppressAutoHyphens/>
        <w:spacing w:after="160" w:line="259" w:lineRule="auto"/>
        <w:contextualSpacing/>
        <w:jc w:val="both"/>
        <w:rPr>
          <w:b/>
          <w:color w:val="000000"/>
          <w:spacing w:val="-1"/>
          <w:u w:val="single"/>
        </w:rPr>
      </w:pPr>
    </w:p>
    <w:p w14:paraId="2A407C45" w14:textId="77777777" w:rsidR="00C023B5" w:rsidRPr="006B61C8" w:rsidRDefault="00C023B5" w:rsidP="00C023B5">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09573EB" w14:textId="616F7237" w:rsidR="003B613A" w:rsidRPr="003B613A" w:rsidRDefault="00C023B5" w:rsidP="003B613A">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00C57BE7" w:rsidRPr="006B0B6A">
        <w:rPr>
          <w:rFonts w:ascii="Times New Roman" w:hAnsi="Times New Roman"/>
          <w:sz w:val="24"/>
          <w:szCs w:val="24"/>
        </w:rPr>
        <w:br/>
      </w:r>
      <w:r w:rsidRPr="006B0B6A">
        <w:rPr>
          <w:rFonts w:ascii="Times New Roman" w:hAnsi="Times New Roman"/>
          <w:sz w:val="24"/>
          <w:szCs w:val="24"/>
        </w:rPr>
        <w:t>a Wykonawcami w szczególności składanie oświadczeń, wniosków (innych niż wskazanych w pkt B), zawiadomień oraz przekazywanie informacji odbywa się przy użyciu środków komunikacji elektronicznej za pośrednictwem Platformy zakupowej Zamawiającego dostępnej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p>
    <w:p w14:paraId="2D965CBA" w14:textId="5E44ADCF"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sidR="00AE35D4">
        <w:rPr>
          <w:rFonts w:ascii="Times New Roman" w:hAnsi="Times New Roman"/>
          <w:sz w:val="24"/>
          <w:szCs w:val="24"/>
        </w:rPr>
        <w:t xml:space="preserve">: </w:t>
      </w:r>
      <w:r w:rsidR="00255D1C">
        <w:rPr>
          <w:rFonts w:ascii="Times New Roman" w:hAnsi="Times New Roman"/>
          <w:sz w:val="24"/>
          <w:szCs w:val="24"/>
        </w:rPr>
        <w:t xml:space="preserve"> </w:t>
      </w:r>
      <w:r w:rsidR="005353D5" w:rsidRPr="003339AF">
        <w:rPr>
          <w:rFonts w:ascii="Times New Roman" w:hAnsi="Times New Roman"/>
          <w:sz w:val="24"/>
          <w:szCs w:val="24"/>
        </w:rPr>
        <w:t>zamowienia.publiczne@czarny-bor.pl</w:t>
      </w:r>
      <w:proofErr w:type="gramEnd"/>
      <w:r w:rsidRPr="005353D5">
        <w:rPr>
          <w:rFonts w:ascii="Times New Roman" w:hAnsi="Times New Roman"/>
          <w:sz w:val="24"/>
          <w:szCs w:val="24"/>
        </w:rPr>
        <w:t>.</w:t>
      </w:r>
    </w:p>
    <w:p w14:paraId="7C7007A9" w14:textId="33444C5E"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sidR="006B0B6A">
        <w:rPr>
          <w:rFonts w:ascii="Times New Roman" w:hAnsi="Times New Roman"/>
          <w:sz w:val="24"/>
          <w:szCs w:val="24"/>
        </w:rPr>
        <w:br/>
      </w:r>
      <w:r w:rsidRPr="006B0B6A">
        <w:rPr>
          <w:rFonts w:ascii="Times New Roman" w:hAnsi="Times New Roman"/>
          <w:sz w:val="24"/>
          <w:szCs w:val="24"/>
        </w:rPr>
        <w:t xml:space="preserve">o wyjaśnienie treści SWZ, oraz pozostałych czynności podejmowanych w niniejszym postępowaniu są zawarte w zakładce „Instrukcje dla Wykonawców" (dostępnej na stronie internetowej pod adresem: https://platformazakupowa.pl/strona/45-instrukcje) </w:t>
      </w:r>
      <w:r w:rsidRPr="006B0B6A">
        <w:rPr>
          <w:rFonts w:ascii="Times New Roman" w:hAnsi="Times New Roman"/>
          <w:sz w:val="24"/>
          <w:szCs w:val="24"/>
        </w:rPr>
        <w:lastRenderedPageBreak/>
        <w:t>oraz „Regulaminie platformazakupowa.pl dla Użytkowników (Wykonawców)” (dostępnym na stronie internetowej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r w:rsidR="003B613A">
        <w:rPr>
          <w:rFonts w:ascii="Times New Roman" w:hAnsi="Times New Roman"/>
          <w:sz w:val="24"/>
          <w:szCs w:val="24"/>
        </w:rPr>
        <w:t xml:space="preserve">, </w:t>
      </w:r>
      <w:r w:rsidR="003B613A" w:rsidRPr="006B0B6A">
        <w:rPr>
          <w:rFonts w:ascii="Times New Roman" w:hAnsi="Times New Roman"/>
          <w:sz w:val="24"/>
          <w:szCs w:val="24"/>
        </w:rPr>
        <w:t>https://platformazakupowa.pl/strona/45-instrukcje</w:t>
      </w:r>
      <w:r w:rsidR="003B613A">
        <w:rPr>
          <w:rFonts w:ascii="Times New Roman" w:hAnsi="Times New Roman"/>
          <w:sz w:val="24"/>
          <w:szCs w:val="24"/>
        </w:rPr>
        <w:t>)</w:t>
      </w:r>
      <w:r w:rsidRPr="006B0B6A">
        <w:rPr>
          <w:rFonts w:ascii="Times New Roman" w:hAnsi="Times New Roman"/>
          <w:sz w:val="24"/>
          <w:szCs w:val="24"/>
        </w:rPr>
        <w:t xml:space="preserve"> . </w:t>
      </w:r>
    </w:p>
    <w:p w14:paraId="70E2D228" w14:textId="2909E59A"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wykonawcom informacje w formie elektronicznej </w:t>
      </w:r>
      <w:r w:rsidR="00C57BE7" w:rsidRPr="006B0B6A">
        <w:rPr>
          <w:rFonts w:ascii="Times New Roman" w:hAnsi="Times New Roman"/>
          <w:sz w:val="24"/>
          <w:szCs w:val="24"/>
        </w:rPr>
        <w:br/>
      </w:r>
      <w:r w:rsidRPr="006B0B6A">
        <w:rPr>
          <w:rFonts w:ascii="Times New Roman" w:hAnsi="Times New Roman"/>
          <w:sz w:val="24"/>
          <w:szCs w:val="24"/>
        </w:rPr>
        <w:t xml:space="preserve">za pośrednictwem Platformy zakupowej. Informacje takie jak odpowiedzi na pytania, zmiany SWZ, zmiany terminu składania i otwarcia ofert Zamawiający będzie zamieszczał na platformie w sekcji “Komunikaty”. Korespondencja, której zgodnie </w:t>
      </w:r>
      <w:r w:rsidR="006B0B6A">
        <w:rPr>
          <w:rFonts w:ascii="Times New Roman" w:hAnsi="Times New Roman"/>
          <w:sz w:val="24"/>
          <w:szCs w:val="24"/>
        </w:rPr>
        <w:br/>
      </w:r>
      <w:r w:rsidRPr="006B0B6A">
        <w:rPr>
          <w:rFonts w:ascii="Times New Roman" w:hAnsi="Times New Roman"/>
          <w:sz w:val="24"/>
          <w:szCs w:val="24"/>
        </w:rPr>
        <w:t>z obowiązującymi przepisami adresatem będzie dany wykonawca, przekazywana będzie do konkretnego wykonawcy.</w:t>
      </w:r>
    </w:p>
    <w:p w14:paraId="48A53ACC" w14:textId="438EB58C"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00C57BE7" w:rsidRPr="006B0B6A">
        <w:rPr>
          <w:rFonts w:ascii="Times New Roman" w:hAnsi="Times New Roman"/>
          <w:sz w:val="24"/>
          <w:szCs w:val="24"/>
        </w:rPr>
        <w:br/>
      </w:r>
      <w:r w:rsidRPr="006B0B6A">
        <w:rPr>
          <w:rFonts w:ascii="Times New Roman" w:hAnsi="Times New Roman"/>
          <w:sz w:val="24"/>
          <w:szCs w:val="24"/>
        </w:rPr>
        <w:t>i wiadomości bezpośrednio na platformazakupowa.pl przesłanych przez</w:t>
      </w:r>
      <w:r w:rsidR="008A4BB1">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05CD7E1A" w14:textId="3302F4C1"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376B64B1" w14:textId="52BF1874"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2E02AB73" w14:textId="55A8A115"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sidR="006B0B6A">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sidR="006B0B6A">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sidR="006B0B6A">
        <w:rPr>
          <w:rFonts w:ascii="Times New Roman" w:hAnsi="Times New Roman"/>
          <w:sz w:val="24"/>
          <w:szCs w:val="24"/>
        </w:rPr>
        <w:br/>
      </w:r>
      <w:r w:rsidRPr="006B0B6A">
        <w:rPr>
          <w:rFonts w:ascii="Times New Roman" w:hAnsi="Times New Roman"/>
          <w:sz w:val="24"/>
          <w:szCs w:val="24"/>
        </w:rPr>
        <w:t>lub oświadczeń, jakich może żądać zamawiający od wykonawców (Dz. U. z 2020 r., poz. 2415</w:t>
      </w:r>
      <w:r w:rsidR="00062BF6">
        <w:rPr>
          <w:rFonts w:ascii="Times New Roman" w:hAnsi="Times New Roman"/>
          <w:sz w:val="24"/>
          <w:szCs w:val="24"/>
        </w:rPr>
        <w:t xml:space="preserve"> z </w:t>
      </w:r>
      <w:proofErr w:type="spellStart"/>
      <w:r w:rsidR="00062BF6">
        <w:rPr>
          <w:rFonts w:ascii="Times New Roman" w:hAnsi="Times New Roman"/>
          <w:sz w:val="24"/>
          <w:szCs w:val="24"/>
        </w:rPr>
        <w:t>późn</w:t>
      </w:r>
      <w:proofErr w:type="spellEnd"/>
      <w:r w:rsidR="00062BF6">
        <w:rPr>
          <w:rFonts w:ascii="Times New Roman" w:hAnsi="Times New Roman"/>
          <w:sz w:val="24"/>
          <w:szCs w:val="24"/>
        </w:rPr>
        <w:t>. zm.</w:t>
      </w:r>
      <w:r w:rsidRPr="006B0B6A">
        <w:rPr>
          <w:rFonts w:ascii="Times New Roman" w:hAnsi="Times New Roman"/>
          <w:sz w:val="24"/>
          <w:szCs w:val="24"/>
        </w:rPr>
        <w:t xml:space="preserve">) oraz określonymi w rozporządzeniu Prezesa Rady Ministrów </w:t>
      </w:r>
      <w:r w:rsidR="006B0B6A">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sidR="006B0B6A">
        <w:rPr>
          <w:rFonts w:ascii="Times New Roman" w:hAnsi="Times New Roman"/>
          <w:sz w:val="24"/>
          <w:szCs w:val="24"/>
        </w:rPr>
        <w:br/>
      </w:r>
      <w:r w:rsidRPr="006B0B6A">
        <w:rPr>
          <w:rFonts w:ascii="Times New Roman" w:hAnsi="Times New Roman"/>
          <w:sz w:val="24"/>
          <w:szCs w:val="24"/>
        </w:rPr>
        <w:t>lub konkursie (Dz. U. z 2020 poz. 2452).</w:t>
      </w:r>
    </w:p>
    <w:p w14:paraId="377829C1" w14:textId="37040CE2"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17E695D3" w14:textId="77777777" w:rsidR="00C023B5" w:rsidRDefault="00C023B5" w:rsidP="00C023B5">
      <w:pPr>
        <w:autoSpaceDE w:val="0"/>
        <w:autoSpaceDN w:val="0"/>
        <w:adjustRightInd w:val="0"/>
        <w:spacing w:after="160" w:line="259" w:lineRule="auto"/>
        <w:ind w:hanging="142"/>
        <w:contextualSpacing/>
        <w:rPr>
          <w:color w:val="000000"/>
        </w:rPr>
      </w:pPr>
    </w:p>
    <w:p w14:paraId="040E88C9" w14:textId="77777777" w:rsidR="00C023B5" w:rsidRPr="006B61C8" w:rsidRDefault="00C023B5" w:rsidP="00C023B5">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2C6D522" w14:textId="603AA04F" w:rsidR="000C1EB3" w:rsidRPr="000C1EB3" w:rsidRDefault="00C023B5" w:rsidP="000C1EB3">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sidR="000C1EB3">
        <w:rPr>
          <w:rFonts w:ascii="Times New Roman" w:hAnsi="Times New Roman"/>
          <w:color w:val="000000"/>
          <w:sz w:val="24"/>
          <w:szCs w:val="24"/>
        </w:rPr>
        <w:t xml:space="preserve">zgodnie z Rozporządzeniem Prezesa Rady Ministrów </w:t>
      </w:r>
      <w:proofErr w:type="spellStart"/>
      <w:r w:rsidR="000C1EB3">
        <w:rPr>
          <w:rFonts w:ascii="Times New Roman" w:hAnsi="Times New Roman"/>
          <w:color w:val="000000"/>
          <w:sz w:val="24"/>
          <w:szCs w:val="24"/>
        </w:rPr>
        <w:t>zdnia</w:t>
      </w:r>
      <w:proofErr w:type="spellEnd"/>
      <w:r w:rsidR="000C1EB3">
        <w:rPr>
          <w:rFonts w:ascii="Times New Roman" w:hAnsi="Times New Roman"/>
          <w:color w:val="000000"/>
          <w:sz w:val="24"/>
          <w:szCs w:val="24"/>
        </w:rPr>
        <w:t xml:space="preserve"> 30 </w:t>
      </w:r>
      <w:r w:rsidR="000C1EB3" w:rsidRPr="000C1EB3">
        <w:rPr>
          <w:rFonts w:ascii="Times New Roman" w:hAnsi="Times New Roman"/>
          <w:color w:val="000000"/>
          <w:sz w:val="24"/>
          <w:szCs w:val="24"/>
        </w:rPr>
        <w:t xml:space="preserve">grudnia 2020 r. </w:t>
      </w:r>
      <w:r w:rsidR="000C1EB3" w:rsidRPr="000C1EB3">
        <w:rPr>
          <w:rFonts w:ascii="Times New Roman" w:hAnsi="Times New Roman"/>
          <w:sz w:val="24"/>
          <w:szCs w:val="24"/>
        </w:rPr>
        <w:t xml:space="preserve">w sprawie sposobu sporządzania </w:t>
      </w:r>
      <w:r w:rsidR="0044757F">
        <w:rPr>
          <w:rFonts w:ascii="Times New Roman" w:hAnsi="Times New Roman"/>
          <w:sz w:val="24"/>
          <w:szCs w:val="24"/>
        </w:rPr>
        <w:br/>
      </w:r>
      <w:r w:rsidR="000C1EB3" w:rsidRPr="000C1EB3">
        <w:rPr>
          <w:rFonts w:ascii="Times New Roman" w:hAnsi="Times New Roman"/>
          <w:sz w:val="24"/>
          <w:szCs w:val="24"/>
        </w:rPr>
        <w:t xml:space="preserve">i przekazywania informacji oraz wymagań technicznych dla dokumentów </w:t>
      </w:r>
      <w:r w:rsidR="000C1EB3" w:rsidRPr="000C1EB3">
        <w:rPr>
          <w:rFonts w:ascii="Times New Roman" w:hAnsi="Times New Roman"/>
          <w:sz w:val="24"/>
          <w:szCs w:val="24"/>
        </w:rPr>
        <w:lastRenderedPageBreak/>
        <w:t>elektronicznych oraz środków komunikacji elektronicznej w postępowaniu o udzielenie zamówienia publicznego lub konkursie, w tym zgodnie z § 6 i § 7 tego rozporządzenia. (Dz. U. z 2020 r., poz. 2452).</w:t>
      </w:r>
    </w:p>
    <w:p w14:paraId="3848D930" w14:textId="5E8F0A4E" w:rsidR="00C023B5" w:rsidRPr="000C1EB3"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5DC0CDD8" w14:textId="1BE9DD61" w:rsidR="00C023B5" w:rsidRPr="006B0B6A"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A760AB">
        <w:rPr>
          <w:rFonts w:ascii="Times New Roman" w:hAnsi="Times New Roman"/>
          <w:color w:val="000000"/>
          <w:sz w:val="24"/>
          <w:szCs w:val="24"/>
        </w:rPr>
        <w:t xml:space="preserve"> z </w:t>
      </w:r>
      <w:r w:rsidRPr="006B0B6A">
        <w:rPr>
          <w:rFonts w:ascii="Times New Roman" w:hAnsi="Times New Roman"/>
          <w:color w:val="000000"/>
          <w:sz w:val="24"/>
          <w:szCs w:val="24"/>
        </w:rPr>
        <w:t>2017</w:t>
      </w:r>
      <w:r w:rsidR="00A760AB">
        <w:rPr>
          <w:rFonts w:ascii="Times New Roman" w:hAnsi="Times New Roman"/>
          <w:color w:val="000000"/>
          <w:sz w:val="24"/>
          <w:szCs w:val="24"/>
        </w:rPr>
        <w:t xml:space="preserve"> r</w:t>
      </w:r>
      <w:r w:rsidRPr="006B0B6A">
        <w:rPr>
          <w:rFonts w:ascii="Times New Roman" w:hAnsi="Times New Roman"/>
          <w:color w:val="000000"/>
          <w:sz w:val="24"/>
          <w:szCs w:val="24"/>
        </w:rPr>
        <w:t>.</w:t>
      </w:r>
      <w:r w:rsidR="00A760AB">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48A5B547" w14:textId="77777777"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przesyłania plików w następujących formatach:</w:t>
      </w:r>
    </w:p>
    <w:p w14:paraId="18284E85"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5D59031B"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3AD904E4"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29D6FC0"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5CD4F92E" w14:textId="57A962BD"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71685125" w14:textId="71B58512"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49FDE6CF" w14:textId="101378F8"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sidR="006B0B6A">
        <w:rPr>
          <w:rFonts w:ascii="Times New Roman" w:hAnsi="Times New Roman"/>
          <w:sz w:val="24"/>
          <w:szCs w:val="24"/>
        </w:rPr>
        <w:br/>
      </w:r>
      <w:r w:rsidRPr="00C57BE7">
        <w:rPr>
          <w:rFonts w:ascii="Times New Roman" w:hAnsi="Times New Roman"/>
          <w:sz w:val="24"/>
          <w:szCs w:val="24"/>
        </w:rPr>
        <w:t>23 listopada 2012r. - Prawo pocztowe (Dz. U. z 202</w:t>
      </w:r>
      <w:r w:rsidR="0044757F">
        <w:rPr>
          <w:rFonts w:ascii="Times New Roman" w:hAnsi="Times New Roman"/>
          <w:sz w:val="24"/>
          <w:szCs w:val="24"/>
        </w:rPr>
        <w:t>3</w:t>
      </w:r>
      <w:r w:rsidRPr="00C57BE7">
        <w:rPr>
          <w:rFonts w:ascii="Times New Roman" w:hAnsi="Times New Roman"/>
          <w:sz w:val="24"/>
          <w:szCs w:val="24"/>
        </w:rPr>
        <w:t xml:space="preserve"> r., poz. 1</w:t>
      </w:r>
      <w:r w:rsidR="0044757F">
        <w:rPr>
          <w:rFonts w:ascii="Times New Roman" w:hAnsi="Times New Roman"/>
          <w:sz w:val="24"/>
          <w:szCs w:val="24"/>
        </w:rPr>
        <w:t xml:space="preserve">640 z </w:t>
      </w:r>
      <w:proofErr w:type="spellStart"/>
      <w:r w:rsidR="0044757F">
        <w:rPr>
          <w:rFonts w:ascii="Times New Roman" w:hAnsi="Times New Roman"/>
          <w:sz w:val="24"/>
          <w:szCs w:val="24"/>
        </w:rPr>
        <w:t>późn</w:t>
      </w:r>
      <w:proofErr w:type="spellEnd"/>
      <w:r w:rsidR="0044757F">
        <w:rPr>
          <w:rFonts w:ascii="Times New Roman" w:hAnsi="Times New Roman"/>
          <w:sz w:val="24"/>
          <w:szCs w:val="24"/>
        </w:rPr>
        <w:t>. zm.</w:t>
      </w:r>
      <w:r w:rsidRPr="00C57BE7">
        <w:rPr>
          <w:rFonts w:ascii="Times New Roman" w:hAnsi="Times New Roman"/>
          <w:sz w:val="24"/>
          <w:szCs w:val="24"/>
        </w:rPr>
        <w:t xml:space="preserve">),  </w:t>
      </w:r>
    </w:p>
    <w:p w14:paraId="2C8C8278"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25760552"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131B1337" w14:textId="77777777" w:rsidR="00B41B75" w:rsidRDefault="00B41B7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5C19A514"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niniejszej SWZ, pod warunkiem, że wniosek o wyjaśnienie treści specyfikacji wpłynął do zamawiającego nie później niż na 4 dni przed upływem terminu składania ofert.</w:t>
      </w:r>
    </w:p>
    <w:p w14:paraId="01BB350D" w14:textId="25BF8B2E"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pkt </w:t>
      </w:r>
      <w:r w:rsidR="006B0B6A">
        <w:rPr>
          <w:rFonts w:ascii="Times New Roman" w:hAnsi="Times New Roman"/>
          <w:color w:val="000000"/>
          <w:sz w:val="24"/>
          <w:szCs w:val="24"/>
        </w:rPr>
        <w:t>1</w:t>
      </w:r>
      <w:r w:rsidRPr="006B0B6A">
        <w:rPr>
          <w:rFonts w:ascii="Times New Roman" w:hAnsi="Times New Roman"/>
          <w:color w:val="000000"/>
          <w:sz w:val="24"/>
          <w:szCs w:val="24"/>
        </w:rPr>
        <w:t>, przedłuża termin składania odpowiednio ofert o czas niezbędny do zapoznania się wszystkich zainteresowanych wykonawców z wyjaśnieniami niezbędnymi do należytego przygotowania i złożenia odpowiednio ofert.</w:t>
      </w:r>
    </w:p>
    <w:p w14:paraId="05EEF48A" w14:textId="00BAD9E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pkt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lastRenderedPageBreak/>
        <w:t>Treść zapytań wraz z wyjaśnieniami zamawiający udostępnia, bez ujawniania źródła zapytania, na stronie internetowej prowadzonego postępowania.</w:t>
      </w:r>
    </w:p>
    <w:p w14:paraId="5A0277F9" w14:textId="546348C3" w:rsidR="00C023B5"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3F33DC40" w14:textId="77777777" w:rsidR="00B41B75" w:rsidRPr="006B0B6A" w:rsidRDefault="00B41B75" w:rsidP="00B41B75">
      <w:pPr>
        <w:pStyle w:val="Akapitzlist"/>
        <w:autoSpaceDE w:val="0"/>
        <w:autoSpaceDN w:val="0"/>
        <w:adjustRightInd w:val="0"/>
        <w:jc w:val="both"/>
        <w:rPr>
          <w:rFonts w:ascii="Times New Roman" w:hAnsi="Times New Roman"/>
          <w:color w:val="000000"/>
          <w:sz w:val="24"/>
          <w:szCs w:val="24"/>
        </w:rPr>
      </w:pPr>
    </w:p>
    <w:p w14:paraId="68FD7A1C" w14:textId="77777777" w:rsidR="008763B0" w:rsidRPr="00050671" w:rsidRDefault="008763B0" w:rsidP="00050671">
      <w:pPr>
        <w:pStyle w:val="Nagwek1"/>
        <w:jc w:val="both"/>
        <w:rPr>
          <w:rFonts w:ascii="Times New Roman" w:hAnsi="Times New Roman"/>
          <w:b/>
          <w:sz w:val="24"/>
          <w:szCs w:val="24"/>
          <w:lang w:eastAsia="pl-PL"/>
        </w:rPr>
      </w:pPr>
      <w:bookmarkStart w:id="8" w:name="_Toc147251411"/>
      <w:r w:rsidRPr="00050671">
        <w:rPr>
          <w:rFonts w:ascii="Times New Roman" w:hAnsi="Times New Roman"/>
          <w:b/>
          <w:sz w:val="24"/>
          <w:szCs w:val="24"/>
          <w:lang w:eastAsia="pl-PL"/>
        </w:rPr>
        <w:t xml:space="preserve">IX. Informacje o sposobie komunikowania się Zamawiającego z Wykonawcami w inny sposób niż przy użyciu środków komunikacji elektronicznej </w:t>
      </w:r>
      <w:r>
        <w:rPr>
          <w:rFonts w:ascii="Times New Roman" w:hAnsi="Times New Roman"/>
          <w:b/>
          <w:sz w:val="24"/>
          <w:szCs w:val="24"/>
          <w:lang w:eastAsia="pl-PL"/>
        </w:rPr>
        <w:t xml:space="preserve">w przypadku zaistnienia jednej </w:t>
      </w:r>
      <w:r w:rsidRPr="00050671">
        <w:rPr>
          <w:rFonts w:ascii="Times New Roman" w:hAnsi="Times New Roman"/>
          <w:b/>
          <w:sz w:val="24"/>
          <w:szCs w:val="24"/>
          <w:lang w:eastAsia="pl-PL"/>
        </w:rPr>
        <w:t xml:space="preserve">z sytuacji określonych w art. 65 ust. 1, art. 66 i art. 69 </w:t>
      </w:r>
      <w:proofErr w:type="spellStart"/>
      <w:r w:rsidRPr="00050671">
        <w:rPr>
          <w:rFonts w:ascii="Times New Roman" w:hAnsi="Times New Roman"/>
          <w:b/>
          <w:sz w:val="24"/>
          <w:szCs w:val="24"/>
          <w:lang w:eastAsia="pl-PL"/>
        </w:rPr>
        <w:t>Pzp</w:t>
      </w:r>
      <w:proofErr w:type="spellEnd"/>
      <w:r w:rsidRPr="00050671">
        <w:rPr>
          <w:rFonts w:ascii="Times New Roman" w:hAnsi="Times New Roman"/>
          <w:b/>
          <w:sz w:val="24"/>
          <w:szCs w:val="24"/>
          <w:lang w:eastAsia="pl-PL"/>
        </w:rPr>
        <w:t>.</w:t>
      </w:r>
      <w:bookmarkEnd w:id="8"/>
    </w:p>
    <w:p w14:paraId="5F428319" w14:textId="77777777" w:rsidR="008763B0" w:rsidRPr="00050671" w:rsidRDefault="008763B0" w:rsidP="00050671"/>
    <w:p w14:paraId="15AC4AC0" w14:textId="0A1F3219" w:rsidR="008763B0" w:rsidRDefault="008763B0" w:rsidP="005E5498">
      <w:pPr>
        <w:contextualSpacing/>
        <w:jc w:val="both"/>
      </w:pPr>
      <w:r w:rsidRPr="005E5498">
        <w:t xml:space="preserve">W przypadku odstąpienia przez Zamawiającego od wymagania użycia środków komunikacji elektronicznej, z uwagi na wystąpienie jednej z okoliczności, o której mowa w art. 65 ust. 1, art. 66 i art. 69 </w:t>
      </w:r>
      <w:proofErr w:type="spellStart"/>
      <w:r w:rsidRPr="005E5498">
        <w:t>Pzp</w:t>
      </w:r>
      <w:proofErr w:type="spellEnd"/>
      <w:r w:rsidRPr="005E5498">
        <w:t xml:space="preserve"> w szczególności w odniesieniu oferty, podmiotowego środka dowodowego lub przedmiotowego środka dowodowego, można je przekazać, za pośrednictwem operatora pocztowego w rozumieniu ustawy z dnia 23 listopada 2012 r. - Prawo pocztowe (</w:t>
      </w:r>
      <w:r w:rsidR="0044757F" w:rsidRPr="00C57BE7">
        <w:t>Dz. U. z 202</w:t>
      </w:r>
      <w:r w:rsidR="0044757F">
        <w:t>3</w:t>
      </w:r>
      <w:r w:rsidR="0044757F" w:rsidRPr="00C57BE7">
        <w:t xml:space="preserve"> r., poz. 1</w:t>
      </w:r>
      <w:r w:rsidR="0044757F">
        <w:t xml:space="preserve">640 z </w:t>
      </w:r>
      <w:proofErr w:type="spellStart"/>
      <w:r w:rsidR="0044757F">
        <w:t>późn</w:t>
      </w:r>
      <w:proofErr w:type="spellEnd"/>
      <w:r w:rsidR="0044757F">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51DC6726" w14:textId="77777777" w:rsidR="00B41B75" w:rsidRPr="00E57294" w:rsidRDefault="00B41B75" w:rsidP="005E5498">
      <w:pPr>
        <w:contextualSpacing/>
        <w:jc w:val="both"/>
      </w:pPr>
    </w:p>
    <w:p w14:paraId="0DBC541C" w14:textId="77777777" w:rsidR="008763B0" w:rsidRPr="00050671" w:rsidRDefault="008763B0" w:rsidP="00050671">
      <w:pPr>
        <w:pStyle w:val="Nagwek1"/>
        <w:jc w:val="both"/>
        <w:rPr>
          <w:rFonts w:ascii="Times New Roman" w:hAnsi="Times New Roman"/>
          <w:b/>
          <w:sz w:val="24"/>
          <w:szCs w:val="24"/>
          <w:lang w:eastAsia="pl-PL"/>
        </w:rPr>
      </w:pPr>
      <w:bookmarkStart w:id="9" w:name="_Toc147251412"/>
      <w:r w:rsidRPr="00050671">
        <w:rPr>
          <w:rFonts w:ascii="Times New Roman" w:hAnsi="Times New Roman"/>
          <w:b/>
          <w:sz w:val="24"/>
          <w:szCs w:val="24"/>
          <w:lang w:eastAsia="pl-PL"/>
        </w:rPr>
        <w:t>X. Wskazanie osób uprawnionych do komunikowania się z Wykonawcami.</w:t>
      </w:r>
      <w:bookmarkEnd w:id="9"/>
    </w:p>
    <w:p w14:paraId="0CF37E08" w14:textId="77777777" w:rsidR="008763B0" w:rsidRPr="00050671" w:rsidRDefault="008763B0" w:rsidP="00050671"/>
    <w:p w14:paraId="719C9078" w14:textId="58AE781D" w:rsidR="008763B0" w:rsidRDefault="008763B0" w:rsidP="00630D97">
      <w:pPr>
        <w:jc w:val="both"/>
      </w:pPr>
      <w:r w:rsidRPr="00050671">
        <w:t xml:space="preserve">Osobą uprawnioną do komunikowania się z Wykonawcami w imieniu Zamawiającego </w:t>
      </w:r>
      <w:r w:rsidR="00B41B75">
        <w:br/>
      </w:r>
      <w:r w:rsidRPr="00050671">
        <w:t>jest</w:t>
      </w:r>
      <w:r w:rsidR="002A0B62">
        <w:t xml:space="preserve"> </w:t>
      </w:r>
      <w:r w:rsidR="007C581B">
        <w:t xml:space="preserve">Tomasz </w:t>
      </w:r>
      <w:proofErr w:type="spellStart"/>
      <w:r w:rsidR="007C581B">
        <w:t>Gromala</w:t>
      </w:r>
      <w:proofErr w:type="spellEnd"/>
      <w:r w:rsidR="002D0E77">
        <w:t xml:space="preserve">, Kamil </w:t>
      </w:r>
      <w:proofErr w:type="spellStart"/>
      <w:r w:rsidR="002D0E77">
        <w:t>Grzymkowski</w:t>
      </w:r>
      <w:proofErr w:type="spellEnd"/>
      <w:r w:rsidR="002D0E77">
        <w:t>.</w:t>
      </w:r>
    </w:p>
    <w:p w14:paraId="7D0C8253" w14:textId="77777777" w:rsidR="00B41B75" w:rsidRPr="00630D97" w:rsidRDefault="00B41B75" w:rsidP="00630D97">
      <w:pPr>
        <w:jc w:val="both"/>
      </w:pPr>
    </w:p>
    <w:p w14:paraId="1E5F3312" w14:textId="77777777" w:rsidR="008763B0" w:rsidRPr="00050671" w:rsidRDefault="008763B0" w:rsidP="00050671">
      <w:pPr>
        <w:pStyle w:val="Nagwek1"/>
        <w:jc w:val="both"/>
        <w:rPr>
          <w:rFonts w:ascii="Times New Roman" w:hAnsi="Times New Roman"/>
          <w:b/>
          <w:sz w:val="24"/>
          <w:szCs w:val="24"/>
          <w:lang w:eastAsia="pl-PL"/>
        </w:rPr>
      </w:pPr>
      <w:bookmarkStart w:id="10" w:name="_Toc147251413"/>
      <w:r w:rsidRPr="00050671">
        <w:rPr>
          <w:rFonts w:ascii="Times New Roman" w:hAnsi="Times New Roman"/>
          <w:b/>
          <w:sz w:val="24"/>
          <w:szCs w:val="24"/>
          <w:lang w:eastAsia="pl-PL"/>
        </w:rPr>
        <w:t>XI. Termin związania ofertą.</w:t>
      </w:r>
      <w:bookmarkEnd w:id="10"/>
    </w:p>
    <w:p w14:paraId="45370D89" w14:textId="77777777" w:rsidR="008763B0" w:rsidRPr="00050671" w:rsidRDefault="008763B0" w:rsidP="00050671"/>
    <w:p w14:paraId="184C1D91" w14:textId="65265F17" w:rsidR="008763B0" w:rsidRPr="000A301E" w:rsidRDefault="008763B0">
      <w:pPr>
        <w:pStyle w:val="Akapitzlist"/>
        <w:numPr>
          <w:ilvl w:val="6"/>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30 dni tj. do dnia </w:t>
      </w:r>
      <w:r w:rsidR="005353D5">
        <w:rPr>
          <w:rFonts w:ascii="Times New Roman" w:hAnsi="Times New Roman"/>
          <w:sz w:val="24"/>
          <w:szCs w:val="24"/>
          <w:lang w:eastAsia="pl-PL"/>
        </w:rPr>
        <w:t>1</w:t>
      </w:r>
      <w:r w:rsidR="00062BF6">
        <w:rPr>
          <w:rFonts w:ascii="Times New Roman" w:hAnsi="Times New Roman"/>
          <w:sz w:val="24"/>
          <w:szCs w:val="24"/>
          <w:lang w:eastAsia="pl-PL"/>
        </w:rPr>
        <w:t>5</w:t>
      </w:r>
      <w:r w:rsidR="005353D5">
        <w:rPr>
          <w:rFonts w:ascii="Times New Roman" w:hAnsi="Times New Roman"/>
          <w:sz w:val="24"/>
          <w:szCs w:val="24"/>
          <w:lang w:eastAsia="pl-PL"/>
        </w:rPr>
        <w:t xml:space="preserve"> listopada </w:t>
      </w:r>
      <w:r w:rsidR="00800A39">
        <w:rPr>
          <w:rFonts w:ascii="Times New Roman" w:hAnsi="Times New Roman"/>
          <w:sz w:val="24"/>
          <w:szCs w:val="24"/>
          <w:lang w:eastAsia="pl-PL"/>
        </w:rPr>
        <w:t>202</w:t>
      </w:r>
      <w:r w:rsidR="000A301E">
        <w:rPr>
          <w:rFonts w:ascii="Times New Roman" w:hAnsi="Times New Roman"/>
          <w:sz w:val="24"/>
          <w:szCs w:val="24"/>
          <w:lang w:eastAsia="pl-PL"/>
        </w:rPr>
        <w:t>3</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A6F34F6"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30 dni.</w:t>
      </w:r>
    </w:p>
    <w:p w14:paraId="0E5180F4" w14:textId="0A8E83CB"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77777777" w:rsidR="008763B0" w:rsidRPr="00C20693" w:rsidRDefault="008763B0" w:rsidP="00C20693">
      <w:pPr>
        <w:pStyle w:val="Nagwek1"/>
        <w:jc w:val="both"/>
        <w:rPr>
          <w:rFonts w:ascii="Times New Roman" w:hAnsi="Times New Roman"/>
          <w:b/>
          <w:sz w:val="24"/>
          <w:szCs w:val="24"/>
          <w:lang w:eastAsia="pl-PL"/>
        </w:rPr>
      </w:pPr>
      <w:bookmarkStart w:id="11" w:name="_Toc147251414"/>
      <w:r w:rsidRPr="00050671">
        <w:rPr>
          <w:rFonts w:ascii="Times New Roman" w:hAnsi="Times New Roman"/>
          <w:b/>
          <w:sz w:val="24"/>
          <w:szCs w:val="24"/>
          <w:lang w:eastAsia="pl-PL"/>
        </w:rPr>
        <w:t>XII. Opis sposobu przygotowania oferty.</w:t>
      </w:r>
      <w:bookmarkEnd w:id="11"/>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1FC5CDF5" w:rsidR="000A301E" w:rsidRPr="000A301E" w:rsidRDefault="000A301E">
      <w:pPr>
        <w:numPr>
          <w:ilvl w:val="0"/>
          <w:numId w:val="14"/>
        </w:numPr>
        <w:ind w:left="709" w:hanging="283"/>
        <w:contextualSpacing/>
        <w:jc w:val="both"/>
      </w:pPr>
      <w:r w:rsidRPr="000A301E">
        <w:rPr>
          <w:color w:val="000000" w:themeColor="text1"/>
          <w:lang w:bidi="pl-PL"/>
        </w:rPr>
        <w:lastRenderedPageBreak/>
        <w:t>Wykonawca może złożyć</w:t>
      </w:r>
      <w:r w:rsidR="007C581B">
        <w:rPr>
          <w:color w:val="000000" w:themeColor="text1"/>
          <w:lang w:bidi="pl-PL"/>
        </w:rPr>
        <w:t xml:space="preserve"> tylko</w:t>
      </w:r>
      <w:r w:rsidRPr="000A301E">
        <w:rPr>
          <w:color w:val="000000" w:themeColor="text1"/>
          <w:lang w:bidi="pl-PL"/>
        </w:rPr>
        <w:t xml:space="preserve"> jedną ofertę na formularzu ofertowym stanowiącym załącznik nr </w:t>
      </w:r>
      <w:r w:rsidR="00062BF6">
        <w:rPr>
          <w:color w:val="000000" w:themeColor="text1"/>
          <w:lang w:bidi="pl-PL"/>
        </w:rPr>
        <w:t>2</w:t>
      </w:r>
      <w:r w:rsidRPr="000A301E">
        <w:rPr>
          <w:color w:val="000000" w:themeColor="text1"/>
          <w:lang w:bidi="pl-PL"/>
        </w:rPr>
        <w:t xml:space="preserve"> do SWZ</w:t>
      </w:r>
      <w:r w:rsidR="007C581B">
        <w:rPr>
          <w:color w:val="000000" w:themeColor="text1"/>
          <w:lang w:bidi="pl-PL"/>
        </w:rPr>
        <w:t xml:space="preserve">. </w:t>
      </w:r>
    </w:p>
    <w:p w14:paraId="30C7BB6F" w14:textId="1FBDB48E" w:rsidR="000A301E" w:rsidRPr="000A301E" w:rsidRDefault="000A301E">
      <w:pPr>
        <w:numPr>
          <w:ilvl w:val="0"/>
          <w:numId w:val="14"/>
        </w:numPr>
        <w:ind w:left="709" w:hanging="283"/>
        <w:contextualSpacing/>
        <w:jc w:val="both"/>
        <w:rPr>
          <w:color w:val="000000" w:themeColor="text1"/>
          <w:lang w:bidi="pl-PL"/>
        </w:rPr>
      </w:pPr>
      <w:r w:rsidRPr="000A301E">
        <w:rPr>
          <w:b/>
          <w:color w:val="000000" w:themeColor="text1"/>
          <w:lang w:bidi="pl-PL"/>
        </w:rPr>
        <w:t xml:space="preserve">Ofertę wraz z załącznikami sporządza się w języku polskim w postaci </w:t>
      </w:r>
      <w:proofErr w:type="gramStart"/>
      <w:r w:rsidRPr="000A301E">
        <w:rPr>
          <w:b/>
          <w:color w:val="000000" w:themeColor="text1"/>
          <w:lang w:bidi="pl-PL"/>
        </w:rPr>
        <w:t>elektronicznej,</w:t>
      </w:r>
      <w:proofErr w:type="gramEnd"/>
      <w:r w:rsidRPr="000A301E">
        <w:rPr>
          <w:b/>
          <w:color w:val="000000" w:themeColor="text1"/>
          <w:lang w:bidi="pl-PL"/>
        </w:rPr>
        <w:t xml:space="preserve"> i opatruje się kwalifikowanym podpisem elektronicznym, podpisem zaufanym lub podpisem osobistym przez osobę uprawnioną, </w:t>
      </w:r>
      <w:r w:rsidR="009C44E6">
        <w:rPr>
          <w:b/>
          <w:color w:val="000000" w:themeColor="text1"/>
          <w:lang w:bidi="pl-PL"/>
        </w:rPr>
        <w:br/>
      </w:r>
      <w:r w:rsidRPr="000A301E">
        <w:rPr>
          <w:b/>
          <w:color w:val="000000" w:themeColor="text1"/>
          <w:lang w:bidi="pl-PL"/>
        </w:rPr>
        <w:t xml:space="preserve">pod rygorem nieważności. </w:t>
      </w:r>
      <w:r w:rsidRPr="000A301E">
        <w:rPr>
          <w:color w:val="000000" w:themeColor="text1"/>
          <w:lang w:bidi="pl-PL"/>
        </w:rPr>
        <w:t>Dokumenty lub oświadczenia sporządzone w języku obcym są składane wraz z tłumaczeniem na język polski.</w:t>
      </w:r>
    </w:p>
    <w:p w14:paraId="796E4FA9" w14:textId="1A6599B0"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Do oferty należy dołączyć oświadczenia o niepodleganiu wykluczeniu oraz spełnianiu warunków udziału w postępowaniu– załączniki </w:t>
      </w:r>
      <w:r w:rsidRPr="00630D97">
        <w:rPr>
          <w:color w:val="000000" w:themeColor="text1"/>
          <w:lang w:bidi="pl-PL"/>
        </w:rPr>
        <w:t xml:space="preserve">nr </w:t>
      </w:r>
      <w:r w:rsidR="00062BF6">
        <w:rPr>
          <w:color w:val="000000" w:themeColor="text1"/>
          <w:lang w:bidi="pl-PL"/>
        </w:rPr>
        <w:t>3</w:t>
      </w:r>
      <w:r w:rsidRPr="00630D97">
        <w:rPr>
          <w:color w:val="000000" w:themeColor="text1"/>
          <w:lang w:bidi="pl-PL"/>
        </w:rPr>
        <w:t xml:space="preserve"> i </w:t>
      </w:r>
      <w:r w:rsidR="00062BF6">
        <w:rPr>
          <w:color w:val="000000" w:themeColor="text1"/>
          <w:lang w:bidi="pl-PL"/>
        </w:rPr>
        <w:t>4</w:t>
      </w:r>
      <w:r w:rsidRPr="000A301E">
        <w:rPr>
          <w:color w:val="000000" w:themeColor="text1"/>
          <w:lang w:bidi="pl-PL"/>
        </w:rPr>
        <w:t xml:space="preserve"> do SWZ. Oświadczenia </w:t>
      </w:r>
      <w:r w:rsidR="009C44E6">
        <w:rPr>
          <w:color w:val="000000" w:themeColor="text1"/>
          <w:lang w:bidi="pl-PL"/>
        </w:rPr>
        <w:br/>
      </w:r>
      <w:r w:rsidRPr="000A301E">
        <w:rPr>
          <w:color w:val="000000" w:themeColor="text1"/>
          <w:lang w:bidi="pl-PL"/>
        </w:rPr>
        <w:t>te stanowią dowód potwierdzający brak podstaw wykluczenia oraz spełnianie warunków udziału w postępowaniu, na dzień składania ofert, tymczasowo zastępujący podmiotowe środki dowodowe, o ile wymagane będą przez Zamawiającego.</w:t>
      </w:r>
    </w:p>
    <w:p w14:paraId="17F30B65"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Oświadczenia składane są pod rygorem nieważności w formie elektronicznej </w:t>
      </w:r>
      <w:r w:rsidRPr="000A301E">
        <w:rPr>
          <w:color w:val="000000" w:themeColor="text1"/>
          <w:lang w:bidi="pl-PL"/>
        </w:rPr>
        <w:br/>
        <w:t>lub w postaci elektronicznej opatrzone kwalifikowanym podpisem elektronicznym, podpisem zaufanym lub podpisem osobistym.</w:t>
      </w:r>
    </w:p>
    <w:p w14:paraId="6208E50D" w14:textId="748599B3"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 przypadku wspólnego ubiegania się o zamówienie przez Wykonawców, oświadczenia, o których mowa w ust. 3 składa każdy z Wykonawców. Oświadczenia </w:t>
      </w:r>
      <w:r w:rsidR="00255D1C">
        <w:rPr>
          <w:color w:val="000000" w:themeColor="text1"/>
          <w:lang w:bidi="pl-PL"/>
        </w:rPr>
        <w:br/>
      </w:r>
      <w:r w:rsidRPr="000A301E">
        <w:rPr>
          <w:color w:val="000000" w:themeColor="text1"/>
          <w:lang w:bidi="pl-PL"/>
        </w:rPr>
        <w:t xml:space="preserve">te potwierdzają brak podstaw wykluczenia oraz spełnianie warunków udziału </w:t>
      </w:r>
      <w:r w:rsidR="00255D1C">
        <w:rPr>
          <w:color w:val="000000" w:themeColor="text1"/>
          <w:lang w:bidi="pl-PL"/>
        </w:rPr>
        <w:br/>
      </w:r>
      <w:r w:rsidRPr="000A301E">
        <w:rPr>
          <w:color w:val="000000" w:themeColor="text1"/>
          <w:lang w:bidi="pl-PL"/>
        </w:rPr>
        <w:t>w postępowaniu w zakresie, w jakim każdy z Wykonawców wykazuje spełnianie warunków udziału w postępowaniu.</w:t>
      </w:r>
    </w:p>
    <w:p w14:paraId="0A4808E1"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w przypadku polegania na zdolnościach lub sytuacji podmiotów udostępniających zasoby, przedstawia, wraz z oświadczeniami, o których mowa w ust. 3, także oświadczenia dotyczące podmiotu udostępniającego zasoby, potwierdzające brak podstaw wykluczenia tego podmiotu oraz odpowiednio spełnianie warunków udziału </w:t>
      </w:r>
      <w:r w:rsidRPr="000A301E">
        <w:rPr>
          <w:color w:val="000000" w:themeColor="text1"/>
          <w:lang w:bidi="pl-PL"/>
        </w:rPr>
        <w:br/>
        <w:t>w postępowaniu, w zakresie, w jakim Wykonawca powołuje się na jego zasoby.</w:t>
      </w:r>
    </w:p>
    <w:p w14:paraId="08895B76" w14:textId="27C69D16"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który polega na zdolnościach lub sytuacji podmiotów udostępniających zasoby, składa, wraz z ofertą, zobowiązanie podmiotu udostępniającego zasoby </w:t>
      </w:r>
      <w:r w:rsidR="009C44E6">
        <w:rPr>
          <w:color w:val="000000" w:themeColor="text1"/>
          <w:lang w:bidi="pl-PL"/>
        </w:rPr>
        <w:br/>
      </w:r>
      <w:r w:rsidRPr="000A301E">
        <w:rPr>
          <w:color w:val="000000" w:themeColor="text1"/>
          <w:lang w:bidi="pl-PL"/>
        </w:rPr>
        <w:t xml:space="preserve">do oddania mu do dyspozycji niezbędnych zasobów na potrzeby realizacji danego zamówienia lub inny podmiotowy środek dowodowy potwierdzający, że Wykonawca realizując zamówienie, będzie dysponował niezbędnymi zasobami tych podmiotów (załącznik </w:t>
      </w:r>
      <w:r w:rsidRPr="00630D97">
        <w:rPr>
          <w:color w:val="000000" w:themeColor="text1"/>
          <w:lang w:bidi="pl-PL"/>
        </w:rPr>
        <w:t xml:space="preserve">nr </w:t>
      </w:r>
      <w:r w:rsidR="00062BF6">
        <w:rPr>
          <w:color w:val="000000" w:themeColor="text1"/>
          <w:lang w:bidi="pl-PL"/>
        </w:rPr>
        <w:t>7</w:t>
      </w:r>
      <w:r w:rsidRPr="00630D97">
        <w:rPr>
          <w:color w:val="000000" w:themeColor="text1"/>
          <w:lang w:bidi="pl-PL"/>
        </w:rPr>
        <w:t xml:space="preserve"> do SWZ</w:t>
      </w:r>
      <w:r w:rsidRPr="000A301E">
        <w:rPr>
          <w:color w:val="000000" w:themeColor="text1"/>
          <w:lang w:bidi="pl-PL"/>
        </w:rPr>
        <w:t>).</w:t>
      </w:r>
    </w:p>
    <w:p w14:paraId="1886686E"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Zobowiązanie podmiotu udostępniającego zasoby, o którym mowa w ust. 7, potwierdza, </w:t>
      </w:r>
      <w:r w:rsidRPr="000A301E">
        <w:rPr>
          <w:color w:val="000000" w:themeColor="text1"/>
          <w:lang w:bidi="pl-PL"/>
        </w:rPr>
        <w:br/>
        <w:t>że stosunek łączący Wykonawcę z podmiotami udostępniającymi zasoby gwarantuje rzeczywisty dostęp do tych zasobów oraz określa w szczególności:</w:t>
      </w:r>
    </w:p>
    <w:p w14:paraId="7760FE0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zakres dostępnych Wykonawcy zasobów podmiotu udostępniającego zasoby;</w:t>
      </w:r>
    </w:p>
    <w:p w14:paraId="5EFE49FA"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sposób i okres udostępnienia Wykonawcy i wykorzystania przez niego zasobów podmiotu udostępniającego te zasoby przy wykonywaniu zamówienia;</w:t>
      </w:r>
    </w:p>
    <w:p w14:paraId="5C68EA5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FF2E25F"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Zobowiązanie musi być złożone w formie elektronicznej lub w postaci elektronicznej opatrzonej kwalifikowanym podpisem elektronicznym, podpisem zaufanym </w:t>
      </w:r>
      <w:r w:rsidRPr="000A301E">
        <w:rPr>
          <w:color w:val="000000" w:themeColor="text1"/>
          <w:lang w:bidi="pl-PL"/>
        </w:rPr>
        <w:br/>
        <w:t>lub podpisem osobistym osoby upoważnionej do reprezentowania podmiotu udostępniającego zasoby zgodnie z zasadami reprezentacji określonymi w dokumencie rejestrowym właściwym dla formy organizacyjnej lub innym dokumencie.</w:t>
      </w:r>
    </w:p>
    <w:p w14:paraId="63E33D63"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lastRenderedPageBreak/>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14:paraId="43267369" w14:textId="1B41711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12, Zamawiający żąda </w:t>
      </w:r>
      <w:r w:rsidR="009C44E6">
        <w:rPr>
          <w:color w:val="000000" w:themeColor="text1"/>
          <w:lang w:bidi="pl-PL"/>
        </w:rPr>
        <w:br/>
      </w:r>
      <w:r w:rsidRPr="000A301E">
        <w:rPr>
          <w:color w:val="000000" w:themeColor="text1"/>
          <w:lang w:bidi="pl-PL"/>
        </w:rPr>
        <w:t>od Wykonawcy pełnomocnictwa lub innego dokumentu potwierdzającego umocowanie do reprezentowania wykonawcy. Pełnomocnictwo powinno być zgodne z ust. 11.</w:t>
      </w:r>
    </w:p>
    <w:p w14:paraId="35264DDA" w14:textId="38E9B39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Ust. 12-14 stosuje się odpowiednio do osoby działającej w imieniu podmiotu udostępniającego zasoby na zasadach określonych w art. 118 ustawy </w:t>
      </w:r>
      <w:r w:rsidR="009C44E6">
        <w:rPr>
          <w:color w:val="000000" w:themeColor="text1"/>
          <w:lang w:bidi="pl-PL"/>
        </w:rPr>
        <w:br/>
      </w:r>
      <w:r w:rsidRPr="000A301E">
        <w:rPr>
          <w:color w:val="000000" w:themeColor="text1"/>
          <w:lang w:bidi="pl-PL"/>
        </w:rPr>
        <w:t>lub podwykonawcy niebędącego podmiotem udostępniającym zasoby na takich zasadach.</w:t>
      </w:r>
    </w:p>
    <w:p w14:paraId="1985725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12,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789A8256"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postaci elektronicznej opatrzonej podpisem zaufanym lub podpisem osobistym, w formie pisemnej </w:t>
      </w:r>
      <w:r w:rsidR="009C44E6">
        <w:rPr>
          <w:color w:val="000000" w:themeColor="text1"/>
          <w:lang w:bidi="pl-PL"/>
        </w:rPr>
        <w:br/>
      </w:r>
      <w:r w:rsidRPr="000A301E">
        <w:rPr>
          <w:color w:val="000000" w:themeColor="text1"/>
          <w:lang w:bidi="pl-PL"/>
        </w:rPr>
        <w:t xml:space="preserve">lub w formie dokumentowej, w zakresie i w sposób określony w przepisach wydanych na podstawie art. 70 ustawy </w:t>
      </w:r>
      <w:proofErr w:type="spellStart"/>
      <w:r w:rsidRPr="000A301E">
        <w:rPr>
          <w:color w:val="000000" w:themeColor="text1"/>
          <w:lang w:bidi="pl-PL"/>
        </w:rPr>
        <w:t>Pzp</w:t>
      </w:r>
      <w:proofErr w:type="spellEnd"/>
      <w:r w:rsidRPr="000A301E">
        <w:rPr>
          <w:color w:val="000000" w:themeColor="text1"/>
          <w:lang w:bidi="pl-PL"/>
        </w:rPr>
        <w:t>.</w:t>
      </w:r>
    </w:p>
    <w:p w14:paraId="707F9FFF" w14:textId="5A871414"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podpisem zaufanym lub podpisem osobistym, poświadczające zgodność cyfrowego odwzorowania z dokumentem w postaci papierowej. </w:t>
      </w:r>
    </w:p>
    <w:p w14:paraId="6B29DA2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18., dokonuje w przypadku: </w:t>
      </w:r>
    </w:p>
    <w:p w14:paraId="464E6EE6" w14:textId="0D9AD3B0"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lastRenderedPageBreak/>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2BC2529A"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9C44E6">
        <w:rPr>
          <w:color w:val="000000" w:themeColor="text1"/>
          <w:lang w:bidi="pl-PL"/>
        </w:rPr>
        <w:br/>
      </w:r>
      <w:r w:rsidRPr="000A301E">
        <w:rPr>
          <w:color w:val="000000" w:themeColor="text1"/>
          <w:lang w:bidi="pl-PL"/>
        </w:rPr>
        <w:t>w postaci papierowej.</w:t>
      </w:r>
    </w:p>
    <w:p w14:paraId="05F57447" w14:textId="3DEB1F55"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22, dokonuje w przypadku:</w:t>
      </w:r>
    </w:p>
    <w:p w14:paraId="347A8D7A" w14:textId="5AFE94B5"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w:t>
      </w:r>
      <w:proofErr w:type="spellStart"/>
      <w:r w:rsidRPr="009C44E6">
        <w:rPr>
          <w:rFonts w:ascii="Times New Roman" w:hAnsi="Times New Roman"/>
          <w:color w:val="000000" w:themeColor="text1"/>
          <w:sz w:val="24"/>
          <w:szCs w:val="24"/>
          <w:lang w:bidi="pl-PL"/>
        </w:rPr>
        <w:t>Pzp</w:t>
      </w:r>
      <w:proofErr w:type="spellEnd"/>
      <w:r w:rsidRPr="009C44E6">
        <w:rPr>
          <w:rFonts w:ascii="Times New Roman" w:hAnsi="Times New Roman"/>
          <w:color w:val="000000" w:themeColor="text1"/>
          <w:sz w:val="24"/>
          <w:szCs w:val="24"/>
          <w:lang w:bidi="pl-PL"/>
        </w:rPr>
        <w:t xml:space="preserve">,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Zgodnie z art. 18 ust. 3 ustawy </w:t>
      </w:r>
      <w:proofErr w:type="spellStart"/>
      <w:r w:rsidRPr="000A301E">
        <w:rPr>
          <w:color w:val="000000" w:themeColor="text1"/>
          <w:lang w:bidi="pl-PL"/>
        </w:rPr>
        <w:t>Pzp</w:t>
      </w:r>
      <w:proofErr w:type="spellEnd"/>
      <w:r w:rsidRPr="000A301E">
        <w:rPr>
          <w:color w:val="000000" w:themeColor="text1"/>
          <w:lang w:bidi="pl-PL"/>
        </w:rPr>
        <w:t xml:space="preserve">,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w:t>
      </w:r>
      <w:proofErr w:type="spellStart"/>
      <w:r w:rsidRPr="000A301E">
        <w:rPr>
          <w:color w:val="000000" w:themeColor="text1"/>
          <w:lang w:bidi="pl-PL"/>
        </w:rPr>
        <w:t>Pzp</w:t>
      </w:r>
      <w:proofErr w:type="spellEnd"/>
      <w:r w:rsidRPr="000A301E">
        <w:rPr>
          <w:color w:val="000000" w:themeColor="text1"/>
          <w:lang w:bidi="pl-PL"/>
        </w:rPr>
        <w:t>.</w:t>
      </w:r>
    </w:p>
    <w:p w14:paraId="66FD090A" w14:textId="69C99CE6" w:rsidR="00255D1C" w:rsidRDefault="00585ADF">
      <w:pPr>
        <w:numPr>
          <w:ilvl w:val="0"/>
          <w:numId w:val="14"/>
        </w:numPr>
        <w:ind w:left="709"/>
        <w:contextualSpacing/>
        <w:jc w:val="both"/>
        <w:rPr>
          <w:color w:val="000000" w:themeColor="text1"/>
          <w:lang w:bidi="pl-PL"/>
        </w:rPr>
      </w:pPr>
      <w:r>
        <w:rPr>
          <w:color w:val="000000" w:themeColor="text1"/>
          <w:lang w:bidi="pl-PL"/>
        </w:rPr>
        <w:lastRenderedPageBreak/>
        <w:t>Do opisu sposobu przygotowania ofert stosuje się odpowiednio zapisy Rozdziału VIII SWZ.</w:t>
      </w:r>
    </w:p>
    <w:p w14:paraId="34A58E12" w14:textId="77777777" w:rsidR="00B41B75" w:rsidRPr="00255D1C" w:rsidRDefault="00B41B75" w:rsidP="00B41B75">
      <w:pPr>
        <w:ind w:left="709"/>
        <w:contextualSpacing/>
        <w:jc w:val="both"/>
        <w:rPr>
          <w:color w:val="000000" w:themeColor="text1"/>
          <w:lang w:bidi="pl-PL"/>
        </w:rPr>
      </w:pPr>
    </w:p>
    <w:p w14:paraId="26D4CF87" w14:textId="76950F00" w:rsidR="008763B0" w:rsidRPr="00255D1C" w:rsidRDefault="008763B0" w:rsidP="00255D1C">
      <w:pPr>
        <w:pStyle w:val="Nagwek1"/>
        <w:jc w:val="both"/>
        <w:rPr>
          <w:rFonts w:ascii="Times New Roman" w:hAnsi="Times New Roman"/>
          <w:b/>
          <w:sz w:val="24"/>
          <w:szCs w:val="24"/>
          <w:lang w:eastAsia="pl-PL"/>
        </w:rPr>
      </w:pPr>
      <w:bookmarkStart w:id="12" w:name="_Toc147251415"/>
      <w:r w:rsidRPr="00050671">
        <w:rPr>
          <w:rFonts w:ascii="Times New Roman" w:hAnsi="Times New Roman"/>
          <w:b/>
          <w:sz w:val="24"/>
          <w:szCs w:val="24"/>
          <w:lang w:eastAsia="pl-PL"/>
        </w:rPr>
        <w:t>XIII. Sposób oraz termin składania ofert.</w:t>
      </w:r>
      <w:bookmarkEnd w:id="12"/>
    </w:p>
    <w:p w14:paraId="3CFB4C0E" w14:textId="353EA333" w:rsidR="00B41B75" w:rsidRPr="00B41B75" w:rsidRDefault="00585ADF" w:rsidP="00255D1C">
      <w:pPr>
        <w:pStyle w:val="NormalnyWeb"/>
        <w:jc w:val="both"/>
        <w:rPr>
          <w:b/>
          <w:bCs/>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7C581B" w:rsidRPr="007C581B">
        <w:t>https://platformazakupowa.pl/pn/czarny_bor</w:t>
      </w:r>
      <w:r w:rsidR="00C57BE7">
        <w:rPr>
          <w:color w:val="0000FF"/>
        </w:rPr>
        <w:t xml:space="preserve">, </w:t>
      </w:r>
      <w:r w:rsidR="00C57BE7" w:rsidRPr="00C57BE7">
        <w:t xml:space="preserve">zgodnie </w:t>
      </w:r>
      <w:r w:rsidR="000D3D30">
        <w:br/>
      </w:r>
      <w:r w:rsidR="00C57BE7" w:rsidRPr="00C57BE7">
        <w:t xml:space="preserve">z </w:t>
      </w:r>
      <w:r w:rsidR="000D3D30">
        <w:t>regulaminem/</w:t>
      </w:r>
      <w:r w:rsidR="001A7541">
        <w:t>instrukcją</w:t>
      </w:r>
      <w:r w:rsidR="00C57BE7" w:rsidRPr="00C57BE7">
        <w:t xml:space="preserve"> korzystania z Platformy zakupowej </w:t>
      </w:r>
      <w:r w:rsidRPr="00585ADF">
        <w:t xml:space="preserve">w terminie do dnia </w:t>
      </w:r>
      <w:r w:rsidR="005353D5">
        <w:br/>
      </w:r>
      <w:r w:rsidR="00062BF6">
        <w:rPr>
          <w:b/>
          <w:bCs/>
        </w:rPr>
        <w:t>17</w:t>
      </w:r>
      <w:r w:rsidR="005353D5">
        <w:rPr>
          <w:b/>
          <w:bCs/>
        </w:rPr>
        <w:t xml:space="preserve"> października </w:t>
      </w:r>
      <w:r w:rsidRPr="00585ADF">
        <w:rPr>
          <w:b/>
          <w:bCs/>
        </w:rPr>
        <w:t>202</w:t>
      </w:r>
      <w:r>
        <w:rPr>
          <w:b/>
          <w:bCs/>
        </w:rPr>
        <w:t>3</w:t>
      </w:r>
      <w:r w:rsidRPr="00585ADF">
        <w:rPr>
          <w:b/>
          <w:bCs/>
        </w:rPr>
        <w:t xml:space="preserve"> r. do godz. </w:t>
      </w:r>
      <w:r w:rsidR="00062BF6">
        <w:rPr>
          <w:b/>
          <w:bCs/>
        </w:rPr>
        <w:t>13</w:t>
      </w:r>
      <w:r w:rsidR="005353D5">
        <w:rPr>
          <w:b/>
          <w:bCs/>
        </w:rPr>
        <w:t>:00</w:t>
      </w:r>
    </w:p>
    <w:p w14:paraId="151AD244" w14:textId="77777777" w:rsidR="008763B0" w:rsidRPr="00050671" w:rsidRDefault="008763B0" w:rsidP="00050671">
      <w:pPr>
        <w:pStyle w:val="Nagwek1"/>
        <w:jc w:val="both"/>
        <w:rPr>
          <w:rFonts w:ascii="Times New Roman" w:hAnsi="Times New Roman"/>
          <w:b/>
          <w:sz w:val="24"/>
          <w:szCs w:val="24"/>
          <w:lang w:eastAsia="pl-PL"/>
        </w:rPr>
      </w:pPr>
      <w:bookmarkStart w:id="13" w:name="_Toc147251416"/>
      <w:r w:rsidRPr="00050671">
        <w:rPr>
          <w:rFonts w:ascii="Times New Roman" w:hAnsi="Times New Roman"/>
          <w:b/>
          <w:sz w:val="24"/>
          <w:szCs w:val="24"/>
          <w:lang w:eastAsia="pl-PL"/>
        </w:rPr>
        <w:t>XIV. Termin otwarcia ofert.</w:t>
      </w:r>
      <w:bookmarkEnd w:id="13"/>
    </w:p>
    <w:p w14:paraId="41012749" w14:textId="77777777" w:rsidR="008763B0" w:rsidRPr="00050671" w:rsidRDefault="008763B0" w:rsidP="00050671"/>
    <w:p w14:paraId="644CF847" w14:textId="1AA48478"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062BF6">
        <w:rPr>
          <w:rFonts w:ascii="Times New Roman" w:hAnsi="Times New Roman"/>
          <w:b/>
          <w:bCs/>
          <w:sz w:val="24"/>
          <w:szCs w:val="24"/>
          <w:lang w:eastAsia="pl-PL"/>
        </w:rPr>
        <w:t>17</w:t>
      </w:r>
      <w:proofErr w:type="gramEnd"/>
      <w:r w:rsidR="005353D5">
        <w:rPr>
          <w:rFonts w:ascii="Times New Roman" w:hAnsi="Times New Roman"/>
          <w:b/>
          <w:bCs/>
          <w:sz w:val="24"/>
          <w:szCs w:val="24"/>
          <w:lang w:eastAsia="pl-PL"/>
        </w:rPr>
        <w:t xml:space="preserve"> października </w:t>
      </w:r>
      <w:r w:rsidR="00FA539A" w:rsidRPr="007F0C65">
        <w:rPr>
          <w:rFonts w:ascii="Times New Roman" w:hAnsi="Times New Roman"/>
          <w:b/>
          <w:bCs/>
          <w:sz w:val="24"/>
          <w:szCs w:val="24"/>
          <w:lang w:eastAsia="pl-PL"/>
        </w:rPr>
        <w:t>202</w:t>
      </w:r>
      <w:r w:rsidR="00585ADF" w:rsidRPr="007F0C65">
        <w:rPr>
          <w:rFonts w:ascii="Times New Roman" w:hAnsi="Times New Roman"/>
          <w:b/>
          <w:bCs/>
          <w:sz w:val="24"/>
          <w:szCs w:val="24"/>
          <w:lang w:eastAsia="pl-PL"/>
        </w:rPr>
        <w:t>3</w:t>
      </w:r>
      <w:r w:rsidR="00FA539A" w:rsidRPr="007F0C65">
        <w:rPr>
          <w:rFonts w:ascii="Times New Roman" w:hAnsi="Times New Roman"/>
          <w:b/>
          <w:bCs/>
          <w:sz w:val="24"/>
          <w:szCs w:val="24"/>
          <w:lang w:eastAsia="pl-PL"/>
        </w:rPr>
        <w:t xml:space="preserve">  r., o godzinie </w:t>
      </w:r>
      <w:r w:rsidR="00062BF6">
        <w:rPr>
          <w:rFonts w:ascii="Times New Roman" w:hAnsi="Times New Roman"/>
          <w:b/>
          <w:bCs/>
          <w:sz w:val="24"/>
          <w:szCs w:val="24"/>
          <w:lang w:eastAsia="pl-PL"/>
        </w:rPr>
        <w:t>13:30</w:t>
      </w:r>
      <w:r w:rsidR="005353D5">
        <w:rPr>
          <w:rFonts w:ascii="Times New Roman" w:hAnsi="Times New Roman"/>
          <w:b/>
          <w:bCs/>
          <w:sz w:val="24"/>
          <w:szCs w:val="24"/>
          <w:lang w:eastAsia="pl-PL"/>
        </w:rPr>
        <w:t>.</w:t>
      </w:r>
      <w:r w:rsidR="005353D5"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5E17232" w14:textId="2C6DAC12" w:rsidR="008763B0" w:rsidRPr="00050671" w:rsidRDefault="008763B0" w:rsidP="00050671">
      <w:pPr>
        <w:pStyle w:val="Nagwek1"/>
        <w:jc w:val="both"/>
        <w:rPr>
          <w:rFonts w:ascii="Times New Roman" w:hAnsi="Times New Roman"/>
          <w:b/>
          <w:sz w:val="24"/>
          <w:szCs w:val="24"/>
          <w:lang w:eastAsia="pl-PL"/>
        </w:rPr>
      </w:pPr>
      <w:bookmarkStart w:id="14" w:name="_Toc147251417"/>
      <w:r w:rsidRPr="00050671">
        <w:rPr>
          <w:rFonts w:ascii="Times New Roman" w:hAnsi="Times New Roman"/>
          <w:b/>
          <w:sz w:val="24"/>
          <w:szCs w:val="24"/>
          <w:lang w:eastAsia="pl-PL"/>
        </w:rPr>
        <w:t xml:space="preserve">XV. Podstawy wykluczenia, o których mowa w art. 108 ust. 1 </w:t>
      </w:r>
      <w:proofErr w:type="spellStart"/>
      <w:r w:rsidRPr="00050671">
        <w:rPr>
          <w:rFonts w:ascii="Times New Roman" w:hAnsi="Times New Roman"/>
          <w:b/>
          <w:sz w:val="24"/>
          <w:szCs w:val="24"/>
          <w:lang w:eastAsia="pl-PL"/>
        </w:rPr>
        <w:t>Pzp</w:t>
      </w:r>
      <w:proofErr w:type="spellEnd"/>
      <w:r w:rsidR="00091463">
        <w:rPr>
          <w:rFonts w:ascii="Times New Roman" w:hAnsi="Times New Roman"/>
          <w:b/>
          <w:sz w:val="24"/>
          <w:szCs w:val="24"/>
          <w:lang w:eastAsia="pl-PL"/>
        </w:rPr>
        <w:t xml:space="preserve"> i innych ustawach</w:t>
      </w:r>
      <w:r w:rsidRPr="00050671">
        <w:rPr>
          <w:rFonts w:ascii="Times New Roman" w:hAnsi="Times New Roman"/>
          <w:b/>
          <w:sz w:val="24"/>
          <w:szCs w:val="24"/>
          <w:lang w:eastAsia="pl-PL"/>
        </w:rPr>
        <w:t>.</w:t>
      </w:r>
      <w:bookmarkEnd w:id="14"/>
    </w:p>
    <w:p w14:paraId="64E6DCAD" w14:textId="77777777" w:rsidR="008763B0" w:rsidRPr="00050671" w:rsidRDefault="008763B0" w:rsidP="00050671"/>
    <w:p w14:paraId="7F132224" w14:textId="77777777" w:rsidR="00321E5E" w:rsidRPr="00585ADF" w:rsidRDefault="00321E5E" w:rsidP="00321E5E">
      <w:pPr>
        <w:contextualSpacing/>
        <w:jc w:val="both"/>
      </w:pPr>
      <w:r w:rsidRPr="00585ADF">
        <w:t>Z postępowania o udzielenie zamówienia wyklucza się Wykonawcę:</w:t>
      </w:r>
    </w:p>
    <w:p w14:paraId="1C11B7F1" w14:textId="77777777" w:rsidR="00321E5E" w:rsidRPr="0044757F" w:rsidRDefault="00321E5E" w:rsidP="00321E5E">
      <w:pPr>
        <w:pStyle w:val="Akapitzlist"/>
        <w:numPr>
          <w:ilvl w:val="0"/>
          <w:numId w:val="17"/>
        </w:numPr>
        <w:spacing w:after="0" w:line="240" w:lineRule="auto"/>
        <w:ind w:left="426"/>
        <w:jc w:val="both"/>
        <w:rPr>
          <w:rFonts w:ascii="Times New Roman" w:hAnsi="Times New Roman"/>
          <w:sz w:val="24"/>
          <w:szCs w:val="24"/>
        </w:rPr>
      </w:pPr>
      <w:r w:rsidRPr="0044757F">
        <w:rPr>
          <w:rFonts w:ascii="Times New Roman" w:hAnsi="Times New Roman"/>
          <w:sz w:val="24"/>
          <w:szCs w:val="24"/>
        </w:rPr>
        <w:t>Będącego osobą fizyczną, którego prawomocnie skazano za przestępstwo:</w:t>
      </w:r>
    </w:p>
    <w:p w14:paraId="77E28F97" w14:textId="36AA763B"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sz w:val="24"/>
          <w:szCs w:val="24"/>
        </w:rPr>
        <w:t xml:space="preserve">udziału w zorganizowanej grupie przestępczej </w:t>
      </w:r>
      <w:r w:rsidRPr="0044757F">
        <w:rPr>
          <w:rFonts w:ascii="Times New Roman" w:hAnsi="Times New Roman"/>
          <w:color w:val="000000" w:themeColor="text1"/>
          <w:sz w:val="24"/>
          <w:szCs w:val="24"/>
        </w:rPr>
        <w:t xml:space="preserve">albo związku mającym na celu popełnienie przestępstwa lub przestępstwa skarbowego, o którym mowa w art. 258 Kodeksu karnego, </w:t>
      </w:r>
    </w:p>
    <w:p w14:paraId="459761A0" w14:textId="06FF3314"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handlu ludźmi, o którym mowa w art. 189a Kodeksu karnego,</w:t>
      </w:r>
    </w:p>
    <w:p w14:paraId="3639CFEF" w14:textId="16993C1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82C8A15" w14:textId="7C381A7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E77024" w14:textId="0F31AA21"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o charakterze terrorystycznym, o którym mowa w art. 115 § 20 Kodeksu karnego, </w:t>
      </w:r>
      <w:r w:rsidRPr="0044757F">
        <w:rPr>
          <w:rFonts w:ascii="Times New Roman" w:hAnsi="Times New Roman"/>
          <w:color w:val="000000" w:themeColor="text1"/>
          <w:sz w:val="24"/>
          <w:szCs w:val="24"/>
        </w:rPr>
        <w:br/>
        <w:t>lub mające na celu popełnienie tego przestępstwa,</w:t>
      </w:r>
    </w:p>
    <w:p w14:paraId="5F14EBFA" w14:textId="7A2A543D"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powierzenia wykonywania pracy małoletniemu cudzoziemcowi, o którym mowa </w:t>
      </w:r>
      <w:r>
        <w:rPr>
          <w:rFonts w:ascii="Times New Roman" w:hAnsi="Times New Roman"/>
          <w:color w:val="000000" w:themeColor="text1"/>
          <w:sz w:val="24"/>
          <w:szCs w:val="24"/>
        </w:rPr>
        <w:br/>
      </w:r>
      <w:r w:rsidRPr="0044757F">
        <w:rPr>
          <w:rFonts w:ascii="Times New Roman" w:hAnsi="Times New Roman"/>
          <w:color w:val="000000" w:themeColor="text1"/>
          <w:sz w:val="24"/>
          <w:szCs w:val="24"/>
        </w:rPr>
        <w:t>w art. 9 ust. 2 ustawy z dnia 15 czerwca 2012 r. o skutkach powierzania wykonywania pracy cudzoziemcom przebywającym wbrew przepisom na terytorium Rzeczypospolitej Polskiej (Dz. U. z 2021 r. poz. 1745),</w:t>
      </w:r>
    </w:p>
    <w:p w14:paraId="63CB25F5" w14:textId="67299D9E"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816D62" w14:textId="44EEA909" w:rsidR="0044757F" w:rsidRPr="0044757F" w:rsidRDefault="0044757F" w:rsidP="0044757F">
      <w:pPr>
        <w:pStyle w:val="Akapitzlist"/>
        <w:numPr>
          <w:ilvl w:val="0"/>
          <w:numId w:val="69"/>
        </w:numPr>
        <w:jc w:val="both"/>
        <w:rPr>
          <w:rFonts w:ascii="Times New Roman" w:hAnsi="Times New Roman"/>
          <w:sz w:val="24"/>
          <w:szCs w:val="24"/>
        </w:rPr>
      </w:pPr>
      <w:r w:rsidRPr="0044757F">
        <w:rPr>
          <w:rFonts w:ascii="Times New Roman" w:hAnsi="Times New Roman"/>
          <w:color w:val="000000" w:themeColor="text1"/>
          <w:sz w:val="24"/>
          <w:szCs w:val="24"/>
        </w:rPr>
        <w:lastRenderedPageBreak/>
        <w:t xml:space="preserve">o którym mowa w art. 9 ust. 1 i 3 lub art. 10 ustawy z dnia 15 czerwca 2012 r. o skutkach powierzania wykonywania pracy cudzoziemcom przebywającym wbrew </w:t>
      </w:r>
      <w:r w:rsidRPr="0044757F">
        <w:rPr>
          <w:rFonts w:ascii="Times New Roman" w:hAnsi="Times New Roman"/>
          <w:sz w:val="24"/>
          <w:szCs w:val="24"/>
        </w:rPr>
        <w:t xml:space="preserve">przepisom </w:t>
      </w:r>
      <w:r>
        <w:rPr>
          <w:rFonts w:ascii="Times New Roman" w:hAnsi="Times New Roman"/>
          <w:sz w:val="24"/>
          <w:szCs w:val="24"/>
        </w:rPr>
        <w:br/>
      </w:r>
      <w:r w:rsidRPr="0044757F">
        <w:rPr>
          <w:rFonts w:ascii="Times New Roman" w:hAnsi="Times New Roman"/>
          <w:sz w:val="24"/>
          <w:szCs w:val="24"/>
        </w:rPr>
        <w:t>na terytorium Rzeczypospolitej Polskiej</w:t>
      </w:r>
    </w:p>
    <w:p w14:paraId="723ED421" w14:textId="71F9355F" w:rsidR="00321E5E" w:rsidRPr="0044757F" w:rsidRDefault="00321E5E" w:rsidP="0044757F">
      <w:pPr>
        <w:pStyle w:val="Akapitzlist"/>
        <w:jc w:val="both"/>
        <w:rPr>
          <w:rFonts w:ascii="Times New Roman" w:hAnsi="Times New Roman"/>
          <w:sz w:val="24"/>
          <w:szCs w:val="24"/>
        </w:rPr>
      </w:pPr>
      <w:r w:rsidRPr="0044757F">
        <w:rPr>
          <w:rFonts w:ascii="Times New Roman" w:hAnsi="Times New Roman"/>
          <w:sz w:val="24"/>
          <w:szCs w:val="24"/>
        </w:rPr>
        <w:t>- lub za odpowiedni czyn zabroniony określony w przepisach prawa obcego.</w:t>
      </w:r>
    </w:p>
    <w:p w14:paraId="6F5CF8CF" w14:textId="77777777" w:rsidR="00321E5E" w:rsidRPr="00585ADF" w:rsidRDefault="00321E5E" w:rsidP="0044757F">
      <w:pPr>
        <w:numPr>
          <w:ilvl w:val="0"/>
          <w:numId w:val="10"/>
        </w:numPr>
        <w:contextualSpacing/>
        <w:jc w:val="both"/>
      </w:pPr>
      <w:r w:rsidRPr="0044757F">
        <w:t>Jeżeli urzędującego członka jego organu zarządzającego lub nadzorczego, wspólnika spółki w spółce jawnej lub partnerskiej albo komplementariusza</w:t>
      </w:r>
      <w:r w:rsidRPr="00585ADF">
        <w:t xml:space="preserve"> w spółce komandytowej </w:t>
      </w:r>
      <w:r w:rsidRPr="00585ADF">
        <w:br/>
        <w:t xml:space="preserve">lub komandytowo-akcyjnej lub prokurenta prawomocnie skazano za przestępstwo, </w:t>
      </w:r>
      <w:r w:rsidRPr="00585ADF">
        <w:br/>
        <w:t>o którym mowa w pkt 1.</w:t>
      </w:r>
    </w:p>
    <w:p w14:paraId="5CC222F2" w14:textId="77777777" w:rsidR="00321E5E" w:rsidRPr="00585ADF" w:rsidRDefault="00321E5E" w:rsidP="00321E5E">
      <w:pPr>
        <w:numPr>
          <w:ilvl w:val="0"/>
          <w:numId w:val="10"/>
        </w:numPr>
        <w:contextualSpacing/>
        <w:jc w:val="both"/>
      </w:pPr>
      <w:r w:rsidRPr="00585ADF">
        <w:t xml:space="preserve">Wobec którego wydano prawomocny wyrok sądu lub ostateczną decyzję administracyjną </w:t>
      </w:r>
      <w:r w:rsidRPr="00585ADF">
        <w:br/>
        <w:t xml:space="preserve">o zaleganiu z uiszczeniem podatków, opłat lub składek na ubezpieczenie społeczne </w:t>
      </w:r>
      <w:r w:rsidRPr="00585ADF">
        <w:b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C38099" w14:textId="77777777" w:rsidR="00321E5E" w:rsidRPr="00585ADF" w:rsidRDefault="00321E5E" w:rsidP="00321E5E">
      <w:pPr>
        <w:numPr>
          <w:ilvl w:val="0"/>
          <w:numId w:val="10"/>
        </w:numPr>
        <w:contextualSpacing/>
        <w:jc w:val="both"/>
      </w:pPr>
      <w:r w:rsidRPr="00585ADF">
        <w:t>Wobec którego prawomocnie orzeczono zakaz ubiegania się o zamówienia publiczne.</w:t>
      </w:r>
    </w:p>
    <w:p w14:paraId="4D292986" w14:textId="77777777" w:rsidR="00321E5E" w:rsidRPr="00585ADF" w:rsidRDefault="00321E5E" w:rsidP="00321E5E">
      <w:pPr>
        <w:numPr>
          <w:ilvl w:val="0"/>
          <w:numId w:val="10"/>
        </w:numPr>
        <w:contextualSpacing/>
        <w:jc w:val="both"/>
      </w:pPr>
      <w:r w:rsidRPr="00585ADF">
        <w:t xml:space="preserve">Jeżeli zamawiający może stwierdzić, na podstawie wiarygodnych przesłanek, </w:t>
      </w:r>
      <w:r w:rsidRPr="00585ADF">
        <w:br/>
        <w:t xml:space="preserve">że wykonawca zawarł z innymi wykonawcami porozumienie mające na celu zakłócenie konkurencji, w </w:t>
      </w:r>
      <w:proofErr w:type="gramStart"/>
      <w:r w:rsidRPr="00585ADF">
        <w:t>szczególności</w:t>
      </w:r>
      <w:proofErr w:type="gramEnd"/>
      <w:r w:rsidRPr="00585ADF">
        <w:t xml:space="preserve"> jeżeli należąc do tej samej grupy kapitałowej w rozumieniu ustawy z dnia 16 lutego 2007 r. o ochronie konkurencji i konsumentów, złożyli odrębne oferty, oferty częściowe lub wnioski o dopuszczenie do udziału w postępowaniu, chyba </w:t>
      </w:r>
      <w:r w:rsidRPr="00585ADF">
        <w:br/>
        <w:t>że wykażą, że przygotowali te oferty lub wnioski niezależnie od siebie.</w:t>
      </w:r>
    </w:p>
    <w:p w14:paraId="3F2ADF82" w14:textId="77777777" w:rsidR="00321E5E" w:rsidRPr="00585ADF" w:rsidRDefault="00321E5E" w:rsidP="00321E5E">
      <w:pPr>
        <w:numPr>
          <w:ilvl w:val="0"/>
          <w:numId w:val="10"/>
        </w:numPr>
        <w:contextualSpacing/>
        <w:jc w:val="both"/>
      </w:pPr>
      <w:r w:rsidRPr="00585ADF">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br/>
      </w:r>
      <w:r w:rsidRPr="00585ADF">
        <w:t>z udziału w postępowaniu o udzielenie zamówienia.</w:t>
      </w:r>
    </w:p>
    <w:p w14:paraId="6ACD524B" w14:textId="12D7A84C" w:rsidR="00321E5E" w:rsidRPr="00585ADF" w:rsidRDefault="00321E5E" w:rsidP="00321E5E">
      <w:pPr>
        <w:numPr>
          <w:ilvl w:val="0"/>
          <w:numId w:val="10"/>
        </w:numPr>
        <w:contextualSpacing/>
        <w:jc w:val="both"/>
      </w:pPr>
      <w:r w:rsidRPr="00585ADF">
        <w:t xml:space="preserve">Jednocześnie Zamawiający na podstawie art. 7 ust. 1 ustawy z dnia 15 kwietnia 2022 r. </w:t>
      </w:r>
      <w:r w:rsidRPr="00585ADF">
        <w:br/>
        <w:t xml:space="preserve">o szczególnych rozwiązaniach w zakresie przeciwdziałania wspieraniu agresji na Ukrainę oraz służących ochronie bezpieczeństwa narodowego (Dz. U. </w:t>
      </w:r>
      <w:r w:rsidR="00FE5220">
        <w:t xml:space="preserve">2023 r. </w:t>
      </w:r>
      <w:r w:rsidRPr="00585ADF">
        <w:t xml:space="preserve">poz. </w:t>
      </w:r>
      <w:r w:rsidR="00FE5220">
        <w:t>1497</w:t>
      </w:r>
      <w:r w:rsidRPr="00585ADF">
        <w:t xml:space="preserve">), zwana dalej „ustawą o przeciwdziałaniu wspierania agresji na Ukrainę” z postępowania </w:t>
      </w:r>
      <w:r w:rsidR="0044757F">
        <w:br/>
      </w:r>
      <w:r w:rsidRPr="00585ADF">
        <w:t>o udzielenie zamówienia publicznego wyklucza się:</w:t>
      </w:r>
    </w:p>
    <w:p w14:paraId="61DAFFCE" w14:textId="77777777" w:rsidR="00321E5E" w:rsidRPr="00585ADF" w:rsidRDefault="00321E5E" w:rsidP="00321E5E">
      <w:pPr>
        <w:numPr>
          <w:ilvl w:val="0"/>
          <w:numId w:val="18"/>
        </w:numPr>
        <w:ind w:left="993" w:hanging="357"/>
        <w:jc w:val="both"/>
      </w:pPr>
      <w:r w:rsidRPr="00585ADF">
        <w:t xml:space="preserve">Wykonawcę wymienionego w wykazach określonych w rozporządzeniu 765/2006 </w:t>
      </w:r>
      <w:r w:rsidRPr="00585ADF">
        <w:br/>
        <w:t>i rozporządzeniu 269/2014 albo wpisanego na listę na podstawie decyzji w sprawie wpisu na listę rozstrzygającej o zastosowaniu środka, o którym mowa w art. 1 pkt 3 ustawą o przeciwdziałaniu wspierania agresji na Ukrainę;</w:t>
      </w:r>
    </w:p>
    <w:p w14:paraId="299465B8" w14:textId="06332C61" w:rsidR="00321E5E" w:rsidRPr="00585ADF" w:rsidRDefault="00321E5E" w:rsidP="00321E5E">
      <w:pPr>
        <w:numPr>
          <w:ilvl w:val="0"/>
          <w:numId w:val="18"/>
        </w:numPr>
        <w:spacing w:before="100" w:beforeAutospacing="1" w:after="100" w:afterAutospacing="1"/>
        <w:ind w:left="993"/>
        <w:jc w:val="both"/>
      </w:pPr>
      <w:r w:rsidRPr="00585ADF">
        <w:t xml:space="preserve">Wykonawcę, którego beneficjentem rzeczywistym w rozumieniu ustawy z dnia </w:t>
      </w:r>
      <w:r>
        <w:br/>
      </w:r>
      <w:r w:rsidRPr="00585ADF">
        <w:t xml:space="preserve">1 marca 2018 r. o przeciwdziałaniu praniu pieniędzy oraz finansowaniu terroryzmu (Dz. U. z 2022 r. poz. 593 </w:t>
      </w:r>
      <w:r w:rsidR="003E61D1">
        <w:t xml:space="preserve">z </w:t>
      </w:r>
      <w:proofErr w:type="spellStart"/>
      <w:r w:rsidR="003E61D1">
        <w:t>późn</w:t>
      </w:r>
      <w:proofErr w:type="spellEnd"/>
      <w:r w:rsidR="003E61D1">
        <w:t>. zm.</w:t>
      </w:r>
      <w:r w:rsidRPr="00585ADF">
        <w:t xml:space="preserve">) jest osoba wymieniona w wykazach określonych w rozporządzeniu 765/2006 i rozporządzeniu 269/2014 albo wpisana na listę lub będąca takim beneficjentem rzeczywistym od dnia 24 lutego 2022 r., </w:t>
      </w:r>
      <w:r w:rsidR="003E61D1">
        <w:br/>
      </w:r>
      <w:r w:rsidRPr="00585ADF">
        <w:t xml:space="preserve">o ile została wpisana na listę na podstawie decyzji w sprawie wpisu na listę rozstrzygającej o zastosowaniu środka, o którym mowa w art. 1 pkt 3 ustawą </w:t>
      </w:r>
      <w:r w:rsidR="003E61D1">
        <w:br/>
      </w:r>
      <w:r w:rsidRPr="00585ADF">
        <w:t>o przeciwdziałaniu wspierania agresji na Ukrainę;</w:t>
      </w:r>
    </w:p>
    <w:p w14:paraId="3D0EFC31" w14:textId="386E12BB" w:rsidR="00321E5E" w:rsidRPr="003C5D22" w:rsidRDefault="00321E5E" w:rsidP="00321E5E">
      <w:pPr>
        <w:numPr>
          <w:ilvl w:val="0"/>
          <w:numId w:val="18"/>
        </w:numPr>
        <w:ind w:left="993" w:hanging="357"/>
        <w:jc w:val="both"/>
      </w:pPr>
      <w:r w:rsidRPr="00585ADF">
        <w:t>Wykonawcę, którego jednostką dominującą w rozumieniu art. 3 ust. 1 pkt 37 ustawy z dnia 29 września 1994 r. o rachunkowości (Dz. U. z 202</w:t>
      </w:r>
      <w:r w:rsidR="003E61D1">
        <w:t>3</w:t>
      </w:r>
      <w:r w:rsidRPr="00585ADF">
        <w:t xml:space="preserve"> r. poz. </w:t>
      </w:r>
      <w:r w:rsidR="003E61D1">
        <w:t>120 i 295</w:t>
      </w:r>
      <w:r w:rsidRPr="00585ADF">
        <w:t xml:space="preserve">), jest podmiot wymieniony w wykazach określonych w rozporządzeniu 765/2006 </w:t>
      </w:r>
      <w:r>
        <w:br/>
      </w:r>
      <w:r w:rsidRPr="00585ADF">
        <w:lastRenderedPageBreak/>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02EDAE0F" w14:textId="77777777" w:rsidR="00321E5E" w:rsidRPr="0008618B" w:rsidRDefault="00321E5E" w:rsidP="00321E5E">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 xml:space="preserve">Wykluczenie, o którym mowa w ust. 7 powyżej, następować będzie na okres trwania ww. okoliczności. W przypadku Wykonawcy wykluczonego na podstawie art. 7 ust. 1 ustawą </w:t>
      </w:r>
      <w:r w:rsidRPr="0008618B">
        <w:rPr>
          <w:rFonts w:ascii="Times New Roman" w:hAnsi="Times New Roman"/>
          <w:sz w:val="24"/>
          <w:szCs w:val="24"/>
        </w:rPr>
        <w:b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Pr="0008618B">
        <w:rPr>
          <w:rFonts w:ascii="Times New Roman" w:hAnsi="Times New Roman"/>
          <w:sz w:val="24"/>
          <w:szCs w:val="24"/>
        </w:rPr>
        <w:br/>
        <w:t>o udzielenie zamówienia publicznego.</w:t>
      </w:r>
    </w:p>
    <w:p w14:paraId="38942CAB" w14:textId="77777777" w:rsidR="00321E5E" w:rsidRDefault="00321E5E" w:rsidP="00050671">
      <w:pPr>
        <w:pStyle w:val="Nagwek1"/>
        <w:jc w:val="both"/>
        <w:rPr>
          <w:rFonts w:ascii="Times New Roman" w:hAnsi="Times New Roman"/>
          <w:b/>
          <w:sz w:val="24"/>
          <w:szCs w:val="24"/>
          <w:lang w:eastAsia="pl-PL"/>
        </w:rPr>
      </w:pPr>
    </w:p>
    <w:p w14:paraId="7D9792A4" w14:textId="4A44483D" w:rsidR="008763B0" w:rsidRPr="00050671" w:rsidRDefault="008763B0" w:rsidP="00050671">
      <w:pPr>
        <w:pStyle w:val="Nagwek1"/>
        <w:jc w:val="both"/>
        <w:rPr>
          <w:rFonts w:ascii="Times New Roman" w:hAnsi="Times New Roman"/>
          <w:b/>
          <w:sz w:val="24"/>
          <w:szCs w:val="24"/>
          <w:lang w:eastAsia="pl-PL"/>
        </w:rPr>
      </w:pPr>
      <w:bookmarkStart w:id="15" w:name="_Toc147251418"/>
      <w:r w:rsidRPr="00050671">
        <w:rPr>
          <w:rFonts w:ascii="Times New Roman" w:hAnsi="Times New Roman"/>
          <w:b/>
          <w:sz w:val="24"/>
          <w:szCs w:val="24"/>
          <w:lang w:eastAsia="pl-PL"/>
        </w:rPr>
        <w:t>XVI. Sposób obliczenia ceny.</w:t>
      </w:r>
      <w:bookmarkEnd w:id="15"/>
    </w:p>
    <w:p w14:paraId="3AE193BE" w14:textId="77777777" w:rsidR="008763B0" w:rsidRPr="00050671" w:rsidRDefault="008763B0" w:rsidP="00050671"/>
    <w:p w14:paraId="17C91E4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199BF67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0F4C120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745D1AC4"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32D8CB30"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41F7BF30" w14:textId="27BDB281" w:rsidR="00E36C7F" w:rsidRPr="00221120"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586E6A9B" w14:textId="60E87835"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budowlanej, obowiązujących przepisów, opublikowanych norm, oraz wyjaśnień, uzupełnień i zmian SWZ ogłoszonych przez Zamawiającego w toku postępowania. </w:t>
      </w:r>
    </w:p>
    <w:p w14:paraId="1EFC91C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5A7248FA"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6D66810D" w14:textId="1AE40945" w:rsidR="00E36C7F"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sidR="00FE5220">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sidR="0066729B">
        <w:rPr>
          <w:rFonts w:ascii="Times New Roman" w:hAnsi="Times New Roman"/>
          <w:sz w:val="24"/>
          <w:szCs w:val="24"/>
          <w:lang w:eastAsia="pl-PL"/>
        </w:rPr>
        <w:t>610</w:t>
      </w:r>
      <w:r w:rsidR="003E61D1">
        <w:rPr>
          <w:rFonts w:ascii="Times New Roman" w:hAnsi="Times New Roman"/>
          <w:sz w:val="24"/>
          <w:szCs w:val="24"/>
          <w:lang w:eastAsia="pl-PL"/>
        </w:rPr>
        <w:t xml:space="preserve"> z </w:t>
      </w:r>
      <w:proofErr w:type="spellStart"/>
      <w:r w:rsidR="003E61D1">
        <w:rPr>
          <w:rFonts w:ascii="Times New Roman" w:hAnsi="Times New Roman"/>
          <w:sz w:val="24"/>
          <w:szCs w:val="24"/>
          <w:lang w:eastAsia="pl-PL"/>
        </w:rPr>
        <w:t>późn</w:t>
      </w:r>
      <w:proofErr w:type="spellEnd"/>
      <w:r w:rsidR="003E61D1">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sidR="003E61D1">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585E14FE" w14:textId="77777777" w:rsidR="00B41B75" w:rsidRPr="008E7C74" w:rsidRDefault="00B41B75" w:rsidP="00B41B75">
      <w:pPr>
        <w:pStyle w:val="Akapitzlist"/>
        <w:ind w:left="426"/>
        <w:jc w:val="both"/>
        <w:rPr>
          <w:rFonts w:ascii="Times New Roman" w:hAnsi="Times New Roman"/>
          <w:sz w:val="24"/>
          <w:szCs w:val="24"/>
          <w:lang w:eastAsia="pl-PL"/>
        </w:rPr>
      </w:pPr>
    </w:p>
    <w:p w14:paraId="126E84A7" w14:textId="3AD65F4D" w:rsidR="00593E20" w:rsidRDefault="008763B0" w:rsidP="00050671">
      <w:pPr>
        <w:pStyle w:val="Nagwek1"/>
        <w:jc w:val="both"/>
        <w:rPr>
          <w:rFonts w:ascii="Times New Roman" w:hAnsi="Times New Roman"/>
          <w:b/>
          <w:sz w:val="24"/>
          <w:szCs w:val="24"/>
          <w:lang w:eastAsia="pl-PL"/>
        </w:rPr>
      </w:pPr>
      <w:bookmarkStart w:id="16" w:name="_Toc147251419"/>
      <w:r w:rsidRPr="00050671">
        <w:rPr>
          <w:rFonts w:ascii="Times New Roman" w:hAnsi="Times New Roman"/>
          <w:b/>
          <w:sz w:val="24"/>
          <w:szCs w:val="24"/>
          <w:lang w:eastAsia="pl-PL"/>
        </w:rPr>
        <w:lastRenderedPageBreak/>
        <w:t xml:space="preserve">XVII.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16"/>
    </w:p>
    <w:p w14:paraId="3582A2E2" w14:textId="77777777" w:rsidR="008763B0" w:rsidRPr="00050671" w:rsidRDefault="008763B0" w:rsidP="00050671"/>
    <w:p w14:paraId="6FAF995B" w14:textId="081E162D" w:rsidR="008763B0" w:rsidRDefault="008763B0">
      <w:pPr>
        <w:pStyle w:val="Tekstpodstawowy"/>
        <w:numPr>
          <w:ilvl w:val="6"/>
          <w:numId w:val="20"/>
        </w:numPr>
        <w:ind w:left="426" w:hanging="284"/>
        <w:contextualSpacing/>
        <w:rPr>
          <w:rFonts w:cs="Calibri"/>
          <w:szCs w:val="24"/>
        </w:rPr>
      </w:pPr>
      <w:r w:rsidRPr="006C064C">
        <w:rPr>
          <w:rFonts w:cs="Calibri"/>
          <w:szCs w:val="24"/>
        </w:rPr>
        <w:t>Zamawiający będzie oceniał każdą z ofert na podstawie następujących kryteriów:</w:t>
      </w:r>
    </w:p>
    <w:p w14:paraId="3E9B2F6B" w14:textId="77777777" w:rsidR="008763B0" w:rsidRPr="001302EF" w:rsidRDefault="008763B0" w:rsidP="00221120">
      <w:pPr>
        <w:pStyle w:val="Tekstpodstawowy"/>
        <w:contextualSpacing/>
        <w:rPr>
          <w:rFonts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3937"/>
        <w:gridCol w:w="2003"/>
      </w:tblGrid>
      <w:tr w:rsidR="008763B0" w:rsidRPr="000379E6" w14:paraId="17B93D10" w14:textId="77777777" w:rsidTr="00260DEC">
        <w:trPr>
          <w:jc w:val="center"/>
        </w:trPr>
        <w:tc>
          <w:tcPr>
            <w:tcW w:w="659" w:type="dxa"/>
            <w:shd w:val="pct10" w:color="auto" w:fill="auto"/>
          </w:tcPr>
          <w:p w14:paraId="62770358" w14:textId="77777777" w:rsidR="008763B0" w:rsidRPr="005F484C" w:rsidRDefault="008763B0" w:rsidP="00221120">
            <w:pPr>
              <w:pStyle w:val="Tekstpodstawowy"/>
              <w:contextualSpacing/>
              <w:rPr>
                <w:b/>
                <w:szCs w:val="24"/>
              </w:rPr>
            </w:pPr>
            <w:r w:rsidRPr="005F484C">
              <w:rPr>
                <w:b/>
                <w:szCs w:val="24"/>
              </w:rPr>
              <w:t>Lp.</w:t>
            </w:r>
          </w:p>
        </w:tc>
        <w:tc>
          <w:tcPr>
            <w:tcW w:w="3937" w:type="dxa"/>
            <w:shd w:val="pct10" w:color="auto" w:fill="auto"/>
          </w:tcPr>
          <w:p w14:paraId="0AC84141" w14:textId="77777777" w:rsidR="008763B0" w:rsidRPr="005F484C" w:rsidRDefault="008763B0" w:rsidP="00221120">
            <w:pPr>
              <w:pStyle w:val="Tekstpodstawowy"/>
              <w:contextualSpacing/>
              <w:rPr>
                <w:b/>
                <w:szCs w:val="24"/>
              </w:rPr>
            </w:pPr>
            <w:r w:rsidRPr="005F484C">
              <w:rPr>
                <w:b/>
                <w:szCs w:val="24"/>
              </w:rPr>
              <w:t>Nazwa kryterium</w:t>
            </w:r>
          </w:p>
        </w:tc>
        <w:tc>
          <w:tcPr>
            <w:tcW w:w="2003" w:type="dxa"/>
            <w:shd w:val="pct10" w:color="auto" w:fill="auto"/>
          </w:tcPr>
          <w:p w14:paraId="3F7C1EE0" w14:textId="77777777" w:rsidR="008763B0" w:rsidRPr="005F484C" w:rsidRDefault="008763B0" w:rsidP="00221120">
            <w:pPr>
              <w:pStyle w:val="Tekstpodstawowy"/>
              <w:contextualSpacing/>
              <w:rPr>
                <w:b/>
                <w:szCs w:val="24"/>
              </w:rPr>
            </w:pPr>
            <w:r w:rsidRPr="005F484C">
              <w:rPr>
                <w:b/>
                <w:szCs w:val="24"/>
              </w:rPr>
              <w:t>Znaczenie kryterium (w %)</w:t>
            </w:r>
          </w:p>
        </w:tc>
      </w:tr>
      <w:tr w:rsidR="008763B0" w:rsidRPr="000379E6" w14:paraId="01AA6F58" w14:textId="77777777" w:rsidTr="00260DEC">
        <w:trPr>
          <w:jc w:val="center"/>
        </w:trPr>
        <w:tc>
          <w:tcPr>
            <w:tcW w:w="659" w:type="dxa"/>
          </w:tcPr>
          <w:p w14:paraId="38683F71" w14:textId="77777777" w:rsidR="008763B0" w:rsidRPr="005F484C" w:rsidRDefault="008763B0" w:rsidP="00221120">
            <w:pPr>
              <w:pStyle w:val="Tekstpodstawowy"/>
              <w:contextualSpacing/>
              <w:rPr>
                <w:szCs w:val="24"/>
              </w:rPr>
            </w:pPr>
            <w:r w:rsidRPr="005F484C">
              <w:rPr>
                <w:szCs w:val="24"/>
              </w:rPr>
              <w:t>1</w:t>
            </w:r>
            <w:r>
              <w:rPr>
                <w:szCs w:val="24"/>
              </w:rPr>
              <w:t>.</w:t>
            </w:r>
          </w:p>
        </w:tc>
        <w:tc>
          <w:tcPr>
            <w:tcW w:w="3937" w:type="dxa"/>
          </w:tcPr>
          <w:p w14:paraId="1256A779" w14:textId="77777777" w:rsidR="008763B0" w:rsidRPr="005F484C" w:rsidRDefault="008763B0" w:rsidP="00221120">
            <w:pPr>
              <w:pStyle w:val="Tekstpodstawowy"/>
              <w:contextualSpacing/>
              <w:rPr>
                <w:szCs w:val="24"/>
              </w:rPr>
            </w:pPr>
            <w:r w:rsidRPr="005F484C">
              <w:rPr>
                <w:szCs w:val="24"/>
              </w:rPr>
              <w:t>Cena (C)</w:t>
            </w:r>
          </w:p>
        </w:tc>
        <w:tc>
          <w:tcPr>
            <w:tcW w:w="2003" w:type="dxa"/>
          </w:tcPr>
          <w:p w14:paraId="21638322" w14:textId="77777777" w:rsidR="008763B0" w:rsidRPr="005F484C" w:rsidRDefault="008763B0" w:rsidP="00221120">
            <w:pPr>
              <w:pStyle w:val="Tekstpodstawowy"/>
              <w:contextualSpacing/>
              <w:rPr>
                <w:szCs w:val="24"/>
              </w:rPr>
            </w:pPr>
            <w:r w:rsidRPr="005F484C">
              <w:rPr>
                <w:szCs w:val="24"/>
              </w:rPr>
              <w:t>60</w:t>
            </w:r>
          </w:p>
        </w:tc>
      </w:tr>
      <w:tr w:rsidR="008763B0" w:rsidRPr="000379E6" w14:paraId="051112B1" w14:textId="77777777" w:rsidTr="00260DEC">
        <w:trPr>
          <w:jc w:val="center"/>
        </w:trPr>
        <w:tc>
          <w:tcPr>
            <w:tcW w:w="659" w:type="dxa"/>
            <w:vAlign w:val="center"/>
          </w:tcPr>
          <w:p w14:paraId="027E3B18" w14:textId="77777777" w:rsidR="008763B0" w:rsidRPr="005F484C" w:rsidRDefault="008763B0" w:rsidP="00221120">
            <w:pPr>
              <w:pStyle w:val="Tekstpodstawowy"/>
              <w:contextualSpacing/>
              <w:rPr>
                <w:szCs w:val="24"/>
              </w:rPr>
            </w:pPr>
            <w:r w:rsidRPr="005F484C">
              <w:rPr>
                <w:szCs w:val="24"/>
              </w:rPr>
              <w:t>2</w:t>
            </w:r>
            <w:r>
              <w:rPr>
                <w:szCs w:val="24"/>
              </w:rPr>
              <w:t>.</w:t>
            </w:r>
          </w:p>
        </w:tc>
        <w:tc>
          <w:tcPr>
            <w:tcW w:w="3937" w:type="dxa"/>
          </w:tcPr>
          <w:p w14:paraId="3FADBD12" w14:textId="2D5B4FD2" w:rsidR="008763B0" w:rsidRPr="005F484C" w:rsidRDefault="008763B0" w:rsidP="00221120">
            <w:pPr>
              <w:pStyle w:val="Tekstpodstawowy"/>
              <w:contextualSpacing/>
              <w:rPr>
                <w:szCs w:val="24"/>
              </w:rPr>
            </w:pPr>
            <w:r>
              <w:rPr>
                <w:szCs w:val="24"/>
              </w:rPr>
              <w:t>Okres gwarancji i rękojmi</w:t>
            </w:r>
            <w:r w:rsidR="00BA5A33">
              <w:rPr>
                <w:szCs w:val="24"/>
              </w:rPr>
              <w:t xml:space="preserve"> </w:t>
            </w:r>
            <w:r w:rsidR="0088238E">
              <w:rPr>
                <w:szCs w:val="24"/>
              </w:rPr>
              <w:t>(G)</w:t>
            </w:r>
          </w:p>
        </w:tc>
        <w:tc>
          <w:tcPr>
            <w:tcW w:w="2003" w:type="dxa"/>
            <w:vAlign w:val="center"/>
          </w:tcPr>
          <w:p w14:paraId="073B329B" w14:textId="4F7132AA" w:rsidR="008763B0" w:rsidRPr="005F484C" w:rsidRDefault="0032229C" w:rsidP="00221120">
            <w:pPr>
              <w:pStyle w:val="Tekstpodstawowy"/>
              <w:contextualSpacing/>
              <w:rPr>
                <w:szCs w:val="24"/>
              </w:rPr>
            </w:pPr>
            <w:r>
              <w:rPr>
                <w:szCs w:val="24"/>
              </w:rPr>
              <w:t>4</w:t>
            </w:r>
            <w:r w:rsidR="008763B0" w:rsidRPr="005F484C">
              <w:rPr>
                <w:szCs w:val="24"/>
              </w:rPr>
              <w:t>0</w:t>
            </w:r>
          </w:p>
        </w:tc>
      </w:tr>
    </w:tbl>
    <w:p w14:paraId="7B06D47B" w14:textId="77777777" w:rsidR="008763B0" w:rsidRPr="005F484C" w:rsidRDefault="008763B0" w:rsidP="00221120">
      <w:pPr>
        <w:pStyle w:val="Tekstpodstawowy"/>
        <w:contextualSpacing/>
        <w:rPr>
          <w:szCs w:val="24"/>
        </w:rPr>
      </w:pPr>
    </w:p>
    <w:p w14:paraId="69A101A7" w14:textId="77777777" w:rsidR="00E36C7F" w:rsidRDefault="008763B0">
      <w:pPr>
        <w:pStyle w:val="Tekstpodstawowy"/>
        <w:numPr>
          <w:ilvl w:val="6"/>
          <w:numId w:val="20"/>
        </w:numPr>
        <w:ind w:left="426" w:hanging="426"/>
        <w:contextualSpacing/>
        <w:rPr>
          <w:szCs w:val="24"/>
        </w:rPr>
      </w:pPr>
      <w:r w:rsidRPr="005F484C">
        <w:rPr>
          <w:szCs w:val="24"/>
        </w:rPr>
        <w:t>Zamawiający dokona oceny ofert przyznając punkty w ramach poszczególnych kryteriów oceny ofert, przyjmując zasadę, że 1% = 1 punkt.</w:t>
      </w:r>
    </w:p>
    <w:p w14:paraId="16C44394" w14:textId="579AD317" w:rsidR="008763B0" w:rsidRPr="00E36C7F" w:rsidRDefault="008763B0">
      <w:pPr>
        <w:pStyle w:val="Tekstpodstawowy"/>
        <w:numPr>
          <w:ilvl w:val="6"/>
          <w:numId w:val="20"/>
        </w:numPr>
        <w:ind w:left="426"/>
        <w:contextualSpacing/>
        <w:rPr>
          <w:szCs w:val="24"/>
        </w:rPr>
      </w:pPr>
      <w:r w:rsidRPr="00E36C7F">
        <w:rPr>
          <w:szCs w:val="24"/>
          <w:u w:val="single"/>
        </w:rPr>
        <w:t xml:space="preserve">Punkty za kryterium </w:t>
      </w:r>
      <w:r w:rsidRPr="00E36C7F">
        <w:rPr>
          <w:b/>
          <w:szCs w:val="24"/>
          <w:u w:val="single"/>
        </w:rPr>
        <w:t>„Cena (C)</w:t>
      </w:r>
      <w:r w:rsidRPr="00E36C7F">
        <w:rPr>
          <w:szCs w:val="24"/>
          <w:u w:val="single"/>
        </w:rPr>
        <w:t>” (waga 60%) zostaną obliczone według wzoru</w:t>
      </w:r>
      <w:r w:rsidRPr="00E36C7F">
        <w:rPr>
          <w:szCs w:val="24"/>
        </w:rPr>
        <w:t>:</w:t>
      </w:r>
    </w:p>
    <w:p w14:paraId="02613A58" w14:textId="2DB21D24" w:rsidR="008763B0" w:rsidRPr="00264265" w:rsidRDefault="00264265" w:rsidP="00221120">
      <w:pPr>
        <w:pStyle w:val="Tekstpodstawowy"/>
        <w:contextualSpacing/>
        <w:rPr>
          <w:bCs/>
          <w:szCs w:val="24"/>
        </w:rPr>
      </w:pPr>
      <m:oMathPara>
        <m:oMath>
          <m:r>
            <w:rPr>
              <w:rFonts w:ascii="Cambria Math" w:hAnsi="Cambria Math"/>
              <w:szCs w:val="24"/>
            </w:rPr>
            <m:t>C=</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n</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b</m:t>
                  </m:r>
                </m:sub>
              </m:sSub>
            </m:den>
          </m:f>
          <m:r>
            <w:rPr>
              <w:rFonts w:ascii="Cambria Math" w:hAnsi="Cambria Math"/>
              <w:szCs w:val="24"/>
            </w:rPr>
            <m:t>x 60 pkt</m:t>
          </m:r>
        </m:oMath>
      </m:oMathPara>
    </w:p>
    <w:p w14:paraId="6707F092" w14:textId="77777777" w:rsidR="008763B0" w:rsidRPr="005F484C" w:rsidRDefault="008763B0" w:rsidP="00221120">
      <w:pPr>
        <w:pStyle w:val="Tekstpodstawowy"/>
        <w:contextualSpacing/>
        <w:rPr>
          <w:bCs/>
          <w:szCs w:val="24"/>
        </w:rPr>
      </w:pPr>
      <w:r w:rsidRPr="005F484C">
        <w:rPr>
          <w:bCs/>
          <w:szCs w:val="24"/>
        </w:rPr>
        <w:t>gdzie,</w:t>
      </w:r>
    </w:p>
    <w:p w14:paraId="36A5107F" w14:textId="77777777" w:rsidR="008763B0" w:rsidRPr="005F484C" w:rsidRDefault="008763B0" w:rsidP="00221120">
      <w:pPr>
        <w:pStyle w:val="Tekstpodstawowy"/>
        <w:contextualSpacing/>
        <w:rPr>
          <w:bCs/>
          <w:szCs w:val="24"/>
        </w:rPr>
      </w:pPr>
      <w:r w:rsidRPr="005F484C">
        <w:rPr>
          <w:bCs/>
          <w:szCs w:val="24"/>
        </w:rPr>
        <w:t>C – ilość punktów za kryterium cena,</w:t>
      </w:r>
    </w:p>
    <w:p w14:paraId="7576A17D"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n</w:t>
      </w:r>
      <w:proofErr w:type="spellEnd"/>
      <w:r w:rsidRPr="005F484C">
        <w:rPr>
          <w:bCs/>
          <w:szCs w:val="24"/>
        </w:rPr>
        <w:t xml:space="preserve"> – najniższa cena ofertowa spośród ofert nieodrzuconych,</w:t>
      </w:r>
    </w:p>
    <w:p w14:paraId="631E31F1"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b</w:t>
      </w:r>
      <w:proofErr w:type="spellEnd"/>
      <w:r w:rsidRPr="005F484C">
        <w:rPr>
          <w:bCs/>
          <w:szCs w:val="24"/>
        </w:rPr>
        <w:t xml:space="preserve"> – cena oferty badanej.</w:t>
      </w:r>
    </w:p>
    <w:p w14:paraId="7008D89D" w14:textId="39445D54" w:rsidR="008763B0" w:rsidRDefault="008763B0" w:rsidP="00221120">
      <w:pPr>
        <w:pStyle w:val="Tekstpodstawowy"/>
        <w:contextualSpacing/>
        <w:rPr>
          <w:bCs/>
          <w:szCs w:val="24"/>
        </w:rPr>
      </w:pPr>
      <w:r w:rsidRPr="005F484C">
        <w:rPr>
          <w:bCs/>
          <w:szCs w:val="24"/>
        </w:rPr>
        <w:t xml:space="preserve">W kryterium „Cena”, oferta z najniższą ceną otrzyma 60 punktów a pozostałe oferty </w:t>
      </w:r>
      <w:r w:rsidR="003E61D1">
        <w:rPr>
          <w:bCs/>
          <w:szCs w:val="24"/>
        </w:rPr>
        <w:br/>
      </w:r>
      <w:r w:rsidRPr="005F484C">
        <w:rPr>
          <w:bCs/>
          <w:szCs w:val="24"/>
        </w:rPr>
        <w:t>po matematycznym przeliczeniu w odniesieniu do najniższej ceny odpowiednio mniej. Końcowy wynik powyższego działania zostanie zaokrąglon</w:t>
      </w:r>
      <w:r>
        <w:rPr>
          <w:bCs/>
          <w:szCs w:val="24"/>
        </w:rPr>
        <w:t>y do dwóch miejsc po przecinku.</w:t>
      </w:r>
    </w:p>
    <w:p w14:paraId="1E6AF067" w14:textId="6101ECD1" w:rsidR="008763B0" w:rsidRPr="00116D0C" w:rsidRDefault="008763B0">
      <w:pPr>
        <w:pStyle w:val="Tekstpodstawowy"/>
        <w:numPr>
          <w:ilvl w:val="6"/>
          <w:numId w:val="20"/>
        </w:numPr>
        <w:ind w:left="567"/>
        <w:contextualSpacing/>
        <w:rPr>
          <w:bCs/>
          <w:szCs w:val="24"/>
          <w:u w:val="single"/>
        </w:rPr>
      </w:pPr>
      <w:r w:rsidRPr="00116D0C">
        <w:rPr>
          <w:bCs/>
          <w:szCs w:val="24"/>
          <w:u w:val="single"/>
        </w:rPr>
        <w:t xml:space="preserve">Punkty za </w:t>
      </w:r>
      <w:proofErr w:type="gramStart"/>
      <w:r w:rsidRPr="007E154C">
        <w:rPr>
          <w:bCs/>
          <w:szCs w:val="24"/>
          <w:u w:val="single"/>
        </w:rPr>
        <w:t xml:space="preserve">kryterium </w:t>
      </w:r>
      <w:r w:rsidR="005E0F61" w:rsidRPr="007E154C">
        <w:rPr>
          <w:bCs/>
          <w:szCs w:val="24"/>
          <w:u w:val="single"/>
        </w:rPr>
        <w:t xml:space="preserve"> </w:t>
      </w:r>
      <w:r w:rsidRPr="007E154C">
        <w:rPr>
          <w:bCs/>
          <w:szCs w:val="24"/>
          <w:u w:val="single"/>
        </w:rPr>
        <w:t>„</w:t>
      </w:r>
      <w:proofErr w:type="gramEnd"/>
      <w:r w:rsidRPr="007E154C">
        <w:rPr>
          <w:bCs/>
          <w:szCs w:val="24"/>
          <w:u w:val="single"/>
        </w:rPr>
        <w:t>Okres gwarancji i rękojmi (G)” zostaną przyznane w skali:</w:t>
      </w:r>
    </w:p>
    <w:p w14:paraId="07957284" w14:textId="77777777" w:rsidR="008763B0" w:rsidRPr="005F484C" w:rsidRDefault="008763B0" w:rsidP="00221120">
      <w:pPr>
        <w:pStyle w:val="Tekstpodstawowy"/>
        <w:contextualSpacing/>
        <w:rPr>
          <w:szCs w:val="24"/>
        </w:rPr>
      </w:pPr>
    </w:p>
    <w:tbl>
      <w:tblPr>
        <w:tblW w:w="8507"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424"/>
        <w:gridCol w:w="4083"/>
      </w:tblGrid>
      <w:tr w:rsidR="008763B0" w:rsidRPr="000379E6" w14:paraId="2365F7A4" w14:textId="77777777" w:rsidTr="00260DEC">
        <w:tc>
          <w:tcPr>
            <w:tcW w:w="4424" w:type="dxa"/>
            <w:shd w:val="pct10" w:color="auto" w:fill="auto"/>
            <w:tcMar>
              <w:left w:w="108" w:type="dxa"/>
            </w:tcMar>
            <w:vAlign w:val="center"/>
          </w:tcPr>
          <w:p w14:paraId="0B56F64B" w14:textId="77777777" w:rsidR="008763B0" w:rsidRPr="005F484C" w:rsidRDefault="008763B0" w:rsidP="00221120">
            <w:pPr>
              <w:pStyle w:val="Tekstpodstawowy"/>
              <w:contextualSpacing/>
              <w:rPr>
                <w:b/>
                <w:szCs w:val="24"/>
              </w:rPr>
            </w:pPr>
            <w:r w:rsidRPr="005F484C">
              <w:rPr>
                <w:b/>
                <w:szCs w:val="24"/>
              </w:rPr>
              <w:t>Okres udzielonej gwarancji</w:t>
            </w:r>
            <w:r>
              <w:rPr>
                <w:b/>
                <w:szCs w:val="24"/>
              </w:rPr>
              <w:t xml:space="preserve"> i rękojmi</w:t>
            </w:r>
          </w:p>
        </w:tc>
        <w:tc>
          <w:tcPr>
            <w:tcW w:w="4083" w:type="dxa"/>
            <w:shd w:val="pct10" w:color="auto" w:fill="auto"/>
            <w:tcMar>
              <w:left w:w="108" w:type="dxa"/>
            </w:tcMar>
            <w:vAlign w:val="center"/>
          </w:tcPr>
          <w:p w14:paraId="22334189" w14:textId="77777777" w:rsidR="008763B0" w:rsidRPr="005F484C" w:rsidRDefault="008763B0" w:rsidP="00221120">
            <w:pPr>
              <w:pStyle w:val="Tekstpodstawowy"/>
              <w:contextualSpacing/>
              <w:rPr>
                <w:b/>
                <w:szCs w:val="24"/>
              </w:rPr>
            </w:pPr>
            <w:r w:rsidRPr="005F484C">
              <w:rPr>
                <w:b/>
                <w:szCs w:val="24"/>
              </w:rPr>
              <w:t>Liczba punktów</w:t>
            </w:r>
          </w:p>
        </w:tc>
      </w:tr>
      <w:tr w:rsidR="008763B0" w:rsidRPr="000379E6" w14:paraId="2DEFF1CB" w14:textId="77777777" w:rsidTr="00260DEC">
        <w:tc>
          <w:tcPr>
            <w:tcW w:w="4424" w:type="dxa"/>
            <w:tcMar>
              <w:left w:w="108" w:type="dxa"/>
            </w:tcMar>
            <w:vAlign w:val="center"/>
          </w:tcPr>
          <w:p w14:paraId="19DA2460" w14:textId="6D68E97A" w:rsidR="008763B0" w:rsidRPr="005F484C" w:rsidRDefault="00BA5A33" w:rsidP="00221120">
            <w:pPr>
              <w:pStyle w:val="Tekstpodstawowy"/>
              <w:contextualSpacing/>
              <w:rPr>
                <w:szCs w:val="24"/>
              </w:rPr>
            </w:pPr>
            <w:r>
              <w:rPr>
                <w:szCs w:val="24"/>
              </w:rPr>
              <w:t>60</w:t>
            </w:r>
            <w:r w:rsidR="008763B0">
              <w:rPr>
                <w:szCs w:val="24"/>
              </w:rPr>
              <w:t xml:space="preserve"> miesięcy</w:t>
            </w:r>
          </w:p>
        </w:tc>
        <w:tc>
          <w:tcPr>
            <w:tcW w:w="4083" w:type="dxa"/>
            <w:tcMar>
              <w:left w:w="108" w:type="dxa"/>
            </w:tcMar>
          </w:tcPr>
          <w:p w14:paraId="60B22986" w14:textId="77777777" w:rsidR="008763B0" w:rsidRPr="005F484C" w:rsidRDefault="008763B0" w:rsidP="00221120">
            <w:pPr>
              <w:pStyle w:val="Tekstpodstawowy"/>
              <w:contextualSpacing/>
              <w:rPr>
                <w:szCs w:val="24"/>
              </w:rPr>
            </w:pPr>
            <w:r w:rsidRPr="005F484C">
              <w:rPr>
                <w:szCs w:val="24"/>
              </w:rPr>
              <w:t>0 pkt</w:t>
            </w:r>
          </w:p>
        </w:tc>
      </w:tr>
      <w:tr w:rsidR="008763B0" w:rsidRPr="000379E6" w14:paraId="6029D71D" w14:textId="77777777" w:rsidTr="00260DEC">
        <w:tc>
          <w:tcPr>
            <w:tcW w:w="4424" w:type="dxa"/>
            <w:tcMar>
              <w:left w:w="108" w:type="dxa"/>
            </w:tcMar>
            <w:vAlign w:val="center"/>
          </w:tcPr>
          <w:p w14:paraId="691BB2BD" w14:textId="0A3126AE" w:rsidR="008763B0" w:rsidRPr="005F484C" w:rsidRDefault="0032229C" w:rsidP="00221120">
            <w:pPr>
              <w:pStyle w:val="Tekstpodstawowy"/>
              <w:contextualSpacing/>
              <w:rPr>
                <w:szCs w:val="24"/>
              </w:rPr>
            </w:pPr>
            <w:r>
              <w:rPr>
                <w:szCs w:val="24"/>
              </w:rPr>
              <w:t xml:space="preserve">72 </w:t>
            </w:r>
            <w:proofErr w:type="spellStart"/>
            <w:r>
              <w:rPr>
                <w:szCs w:val="24"/>
              </w:rPr>
              <w:t>miesiace</w:t>
            </w:r>
            <w:proofErr w:type="spellEnd"/>
            <w:r w:rsidR="008763B0">
              <w:rPr>
                <w:szCs w:val="24"/>
              </w:rPr>
              <w:t xml:space="preserve"> </w:t>
            </w:r>
          </w:p>
        </w:tc>
        <w:tc>
          <w:tcPr>
            <w:tcW w:w="4083" w:type="dxa"/>
            <w:tcMar>
              <w:left w:w="108" w:type="dxa"/>
            </w:tcMar>
          </w:tcPr>
          <w:p w14:paraId="66A4ED20" w14:textId="76300EDD" w:rsidR="008763B0" w:rsidRPr="005F484C" w:rsidRDefault="00AB2B1E" w:rsidP="00221120">
            <w:pPr>
              <w:pStyle w:val="Tekstpodstawowy"/>
              <w:contextualSpacing/>
              <w:rPr>
                <w:szCs w:val="24"/>
              </w:rPr>
            </w:pPr>
            <w:r>
              <w:rPr>
                <w:szCs w:val="24"/>
              </w:rPr>
              <w:t>20</w:t>
            </w:r>
            <w:r w:rsidR="008763B0" w:rsidRPr="005F484C">
              <w:rPr>
                <w:szCs w:val="24"/>
              </w:rPr>
              <w:t xml:space="preserve"> pkt</w:t>
            </w:r>
          </w:p>
        </w:tc>
      </w:tr>
      <w:tr w:rsidR="0032229C" w:rsidRPr="000379E6" w14:paraId="0D4351D7" w14:textId="77777777" w:rsidTr="00260DEC">
        <w:tc>
          <w:tcPr>
            <w:tcW w:w="4424" w:type="dxa"/>
            <w:tcMar>
              <w:left w:w="108" w:type="dxa"/>
            </w:tcMar>
            <w:vAlign w:val="center"/>
          </w:tcPr>
          <w:p w14:paraId="3A4C09E3" w14:textId="30498185" w:rsidR="0032229C" w:rsidRDefault="0032229C" w:rsidP="00221120">
            <w:pPr>
              <w:pStyle w:val="Tekstpodstawowy"/>
              <w:contextualSpacing/>
              <w:rPr>
                <w:szCs w:val="24"/>
              </w:rPr>
            </w:pPr>
            <w:r>
              <w:rPr>
                <w:szCs w:val="24"/>
              </w:rPr>
              <w:t>84 miesiące</w:t>
            </w:r>
          </w:p>
        </w:tc>
        <w:tc>
          <w:tcPr>
            <w:tcW w:w="4083" w:type="dxa"/>
            <w:tcMar>
              <w:left w:w="108" w:type="dxa"/>
            </w:tcMar>
          </w:tcPr>
          <w:p w14:paraId="122414EC" w14:textId="1B089F29" w:rsidR="0032229C" w:rsidRDefault="00AB2B1E" w:rsidP="00221120">
            <w:pPr>
              <w:pStyle w:val="Tekstpodstawowy"/>
              <w:contextualSpacing/>
              <w:rPr>
                <w:szCs w:val="24"/>
              </w:rPr>
            </w:pPr>
            <w:r>
              <w:rPr>
                <w:szCs w:val="24"/>
              </w:rPr>
              <w:t>40</w:t>
            </w:r>
            <w:r w:rsidR="0032229C">
              <w:rPr>
                <w:szCs w:val="24"/>
              </w:rPr>
              <w:t xml:space="preserve"> pkt</w:t>
            </w:r>
          </w:p>
        </w:tc>
      </w:tr>
    </w:tbl>
    <w:p w14:paraId="159246B5" w14:textId="058E9BAD" w:rsidR="005E0F61" w:rsidRPr="007E154C" w:rsidRDefault="007E154C" w:rsidP="00221120">
      <w:pPr>
        <w:pStyle w:val="Tekstpodstawowy"/>
        <w:contextualSpacing/>
        <w:rPr>
          <w:szCs w:val="24"/>
        </w:rPr>
      </w:pPr>
      <w:r w:rsidRPr="007E154C">
        <w:rPr>
          <w:szCs w:val="24"/>
          <w:lang w:eastAsia="ar-SA"/>
        </w:rPr>
        <w:t xml:space="preserve">Jeżeli Wykonawca zaproponuje termin rękojmi i gwarancji dłuższy niż </w:t>
      </w:r>
      <w:r w:rsidR="00AB2B1E">
        <w:rPr>
          <w:szCs w:val="24"/>
          <w:lang w:eastAsia="ar-SA"/>
        </w:rPr>
        <w:t>84</w:t>
      </w:r>
      <w:r w:rsidRPr="007E154C">
        <w:rPr>
          <w:szCs w:val="24"/>
          <w:lang w:eastAsia="ar-SA"/>
        </w:rPr>
        <w:t xml:space="preserve"> miesi</w:t>
      </w:r>
      <w:r w:rsidR="000F108F">
        <w:rPr>
          <w:szCs w:val="24"/>
          <w:lang w:eastAsia="ar-SA"/>
        </w:rPr>
        <w:t>ą</w:t>
      </w:r>
      <w:r w:rsidRPr="007E154C">
        <w:rPr>
          <w:szCs w:val="24"/>
          <w:lang w:eastAsia="ar-SA"/>
        </w:rPr>
        <w:t>c</w:t>
      </w:r>
      <w:r w:rsidR="00E36C7F">
        <w:rPr>
          <w:szCs w:val="24"/>
          <w:lang w:eastAsia="ar-SA"/>
        </w:rPr>
        <w:t>e</w:t>
      </w:r>
      <w:r w:rsidRPr="007E154C">
        <w:rPr>
          <w:szCs w:val="24"/>
          <w:lang w:eastAsia="ar-SA"/>
        </w:rPr>
        <w:t xml:space="preserve"> do oceny ofert zostanie przyjęty okres </w:t>
      </w:r>
      <w:r w:rsidR="00AB2B1E">
        <w:rPr>
          <w:szCs w:val="24"/>
          <w:lang w:eastAsia="ar-SA"/>
        </w:rPr>
        <w:t>84</w:t>
      </w:r>
      <w:r w:rsidRPr="007E154C">
        <w:rPr>
          <w:szCs w:val="24"/>
          <w:lang w:eastAsia="ar-SA"/>
        </w:rPr>
        <w:t xml:space="preserve"> miesięcy i taki zostanie uwzględniony w umowie </w:t>
      </w:r>
      <w:r>
        <w:rPr>
          <w:szCs w:val="24"/>
          <w:lang w:eastAsia="ar-SA"/>
        </w:rPr>
        <w:br/>
      </w:r>
      <w:r w:rsidRPr="007E154C">
        <w:rPr>
          <w:szCs w:val="24"/>
          <w:lang w:eastAsia="ar-SA"/>
        </w:rPr>
        <w:t>z Wykonawcą.</w:t>
      </w:r>
      <w:r w:rsidR="00E36C7F">
        <w:rPr>
          <w:szCs w:val="24"/>
          <w:lang w:eastAsia="ar-SA"/>
        </w:rPr>
        <w:t xml:space="preserve"> Jeżeli Wykonawca nie </w:t>
      </w:r>
      <w:proofErr w:type="spellStart"/>
      <w:r w:rsidR="00E36C7F">
        <w:rPr>
          <w:szCs w:val="24"/>
          <w:lang w:eastAsia="ar-SA"/>
        </w:rPr>
        <w:t>zaporponuje</w:t>
      </w:r>
      <w:proofErr w:type="spellEnd"/>
      <w:r w:rsidR="00E36C7F">
        <w:rPr>
          <w:szCs w:val="24"/>
          <w:lang w:eastAsia="ar-SA"/>
        </w:rPr>
        <w:t xml:space="preserve"> żadnego terminu, przyjmuje się, że termin rękojmi i gwarancji wynosić będzie 60 miesięcy.</w:t>
      </w:r>
    </w:p>
    <w:p w14:paraId="4E800956" w14:textId="28A015B7" w:rsidR="008763B0" w:rsidRPr="005F484C" w:rsidRDefault="008763B0">
      <w:pPr>
        <w:pStyle w:val="Tekstpodstawowy"/>
        <w:numPr>
          <w:ilvl w:val="6"/>
          <w:numId w:val="20"/>
        </w:numPr>
        <w:ind w:left="567"/>
        <w:contextualSpacing/>
        <w:rPr>
          <w:szCs w:val="24"/>
        </w:rPr>
      </w:pPr>
      <w:r w:rsidRPr="005F484C">
        <w:rPr>
          <w:szCs w:val="24"/>
        </w:rPr>
        <w:t>Za najkorzystniejszą ofertę zostanie uznana oferta, która otrzyma największą ilość punktów obliczoną na podstawie wzoru:</w:t>
      </w:r>
    </w:p>
    <w:p w14:paraId="251F7740" w14:textId="4831C7D3" w:rsidR="008763B0" w:rsidRPr="005F484C" w:rsidRDefault="008763B0" w:rsidP="00221120">
      <w:pPr>
        <w:pStyle w:val="Tekstpodstawowy"/>
        <w:contextualSpacing/>
        <w:rPr>
          <w:b/>
          <w:bCs/>
          <w:i/>
          <w:szCs w:val="24"/>
        </w:rPr>
      </w:pPr>
      <w:r>
        <w:rPr>
          <w:b/>
          <w:bCs/>
          <w:i/>
          <w:szCs w:val="24"/>
        </w:rPr>
        <w:t>Przyznana ilość punktów = C</w:t>
      </w:r>
      <w:r w:rsidRPr="005F484C">
        <w:rPr>
          <w:b/>
          <w:bCs/>
          <w:i/>
          <w:szCs w:val="24"/>
        </w:rPr>
        <w:t xml:space="preserve"> + </w:t>
      </w:r>
      <w:r w:rsidR="00E941C4">
        <w:rPr>
          <w:b/>
          <w:bCs/>
          <w:i/>
          <w:szCs w:val="24"/>
        </w:rPr>
        <w:t>G</w:t>
      </w:r>
    </w:p>
    <w:p w14:paraId="60C8C1DE" w14:textId="60E3517F" w:rsidR="008763B0" w:rsidRPr="00E36C7F" w:rsidRDefault="008763B0">
      <w:pPr>
        <w:pStyle w:val="Tekstpodstawowy"/>
        <w:numPr>
          <w:ilvl w:val="6"/>
          <w:numId w:val="20"/>
        </w:numPr>
        <w:ind w:left="567"/>
        <w:contextualSpacing/>
        <w:rPr>
          <w:szCs w:val="24"/>
        </w:rPr>
      </w:pPr>
      <w:r w:rsidRPr="005F484C">
        <w:rPr>
          <w:szCs w:val="24"/>
        </w:rPr>
        <w:t xml:space="preserve">Za najkorzystniejszą zostanie uznana oferta z największą liczbą punktów, </w:t>
      </w:r>
      <w:r w:rsidR="00E36C7F">
        <w:rPr>
          <w:szCs w:val="24"/>
        </w:rPr>
        <w:br/>
      </w:r>
      <w:r w:rsidRPr="005F484C">
        <w:rPr>
          <w:szCs w:val="24"/>
        </w:rPr>
        <w:t>tj. przedstawiająca najkorzystniejszy bilans kryteriów oc</w:t>
      </w:r>
      <w:r>
        <w:rPr>
          <w:szCs w:val="24"/>
        </w:rPr>
        <w:t xml:space="preserve">eny ofert, o których mowa </w:t>
      </w:r>
      <w:r w:rsidRPr="005F484C">
        <w:rPr>
          <w:szCs w:val="24"/>
        </w:rPr>
        <w:t xml:space="preserve">w </w:t>
      </w:r>
      <w:r>
        <w:rPr>
          <w:szCs w:val="24"/>
        </w:rPr>
        <w:t>ust. 1</w:t>
      </w:r>
      <w:r w:rsidRPr="005F484C">
        <w:rPr>
          <w:szCs w:val="24"/>
        </w:rPr>
        <w:t>.</w:t>
      </w:r>
    </w:p>
    <w:p w14:paraId="10C248D4" w14:textId="77777777" w:rsidR="008763B0" w:rsidRPr="00050671" w:rsidRDefault="008763B0" w:rsidP="00050671">
      <w:pPr>
        <w:pStyle w:val="Nagwek1"/>
        <w:jc w:val="both"/>
        <w:rPr>
          <w:rFonts w:ascii="Times New Roman" w:hAnsi="Times New Roman"/>
          <w:b/>
          <w:sz w:val="24"/>
          <w:szCs w:val="24"/>
          <w:lang w:eastAsia="pl-PL"/>
        </w:rPr>
      </w:pPr>
      <w:bookmarkStart w:id="17" w:name="_Toc147251420"/>
      <w:r w:rsidRPr="00050671">
        <w:rPr>
          <w:rFonts w:ascii="Times New Roman" w:hAnsi="Times New Roman"/>
          <w:b/>
          <w:sz w:val="24"/>
          <w:szCs w:val="24"/>
          <w:lang w:eastAsia="pl-PL"/>
        </w:rPr>
        <w:t xml:space="preserve">XVIII.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17"/>
    </w:p>
    <w:p w14:paraId="0870A511" w14:textId="77777777" w:rsidR="008763B0" w:rsidRPr="00050671" w:rsidRDefault="008763B0" w:rsidP="00E36C7F">
      <w:pPr>
        <w:ind w:right="-567"/>
      </w:pPr>
    </w:p>
    <w:p w14:paraId="1BEB8947" w14:textId="0EBD4160"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zawiera</w:t>
      </w:r>
      <w:proofErr w:type="gramEnd"/>
      <w:r w:rsidRPr="00050671">
        <w:rPr>
          <w:rFonts w:ascii="Times New Roman" w:hAnsi="Times New Roman"/>
          <w:sz w:val="24"/>
          <w:szCs w:val="24"/>
          <w:lang w:eastAsia="pl-PL"/>
        </w:rPr>
        <w:t xml:space="preserve">  umowę̨  w  sprawie  zamówienia  publicznego,  z  uwzględnieniem  </w:t>
      </w:r>
      <w:r w:rsidR="003E61D1">
        <w:rPr>
          <w:rFonts w:ascii="Times New Roman" w:hAnsi="Times New Roman"/>
          <w:sz w:val="24"/>
          <w:szCs w:val="24"/>
          <w:lang w:eastAsia="pl-PL"/>
        </w:rPr>
        <w:br/>
      </w:r>
      <w:r w:rsidRPr="00050671">
        <w:rPr>
          <w:rFonts w:ascii="Times New Roman" w:hAnsi="Times New Roman"/>
          <w:sz w:val="24"/>
          <w:szCs w:val="24"/>
          <w:lang w:eastAsia="pl-PL"/>
        </w:rPr>
        <w:t xml:space="preserve">art.  577 </w:t>
      </w:r>
      <w:proofErr w:type="spellStart"/>
      <w:proofErr w:type="gramStart"/>
      <w:r w:rsidRPr="00050671">
        <w:rPr>
          <w:rFonts w:ascii="Times New Roman" w:hAnsi="Times New Roman"/>
          <w:sz w:val="24"/>
          <w:szCs w:val="24"/>
          <w:lang w:eastAsia="pl-PL"/>
        </w:rPr>
        <w:t>pzp</w:t>
      </w:r>
      <w:proofErr w:type="spellEnd"/>
      <w:r w:rsidRPr="00050671">
        <w:rPr>
          <w:rFonts w:ascii="Times New Roman" w:hAnsi="Times New Roman"/>
          <w:sz w:val="24"/>
          <w:szCs w:val="24"/>
          <w:lang w:eastAsia="pl-PL"/>
        </w:rPr>
        <w:t>,  w</w:t>
      </w:r>
      <w:proofErr w:type="gramEnd"/>
      <w:r w:rsidRPr="00050671">
        <w:rPr>
          <w:rFonts w:ascii="Times New Roman" w:hAnsi="Times New Roman"/>
          <w:sz w:val="24"/>
          <w:szCs w:val="24"/>
          <w:lang w:eastAsia="pl-PL"/>
        </w:rPr>
        <w:t xml:space="preserve">  terminie  nie  krótszym  niż  5  dni  od  dnia  przesłania  zawiadomienia  </w:t>
      </w:r>
      <w:r w:rsidRPr="00050671">
        <w:rPr>
          <w:rFonts w:ascii="Times New Roman" w:hAnsi="Times New Roman"/>
          <w:sz w:val="24"/>
          <w:szCs w:val="24"/>
          <w:lang w:eastAsia="pl-PL"/>
        </w:rPr>
        <w:br/>
        <w:t>o  wyborze najkorzystniejszej  oferty,  jeżeli  zawiadomienie  to  zostało  przesłane  przy  użyciu  środków komunikacji elektronicznej, albo 10 dni, jeżeli zostało przesłane w inny sposób.</w:t>
      </w:r>
    </w:p>
    <w:p w14:paraId="5F110871"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lastRenderedPageBreak/>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Wykonawca, którego oferta została wybrana jako najkorzystniejsza,</w:t>
      </w:r>
      <w:r w:rsidR="00E377F8" w:rsidRPr="00E36C7F">
        <w:rPr>
          <w:rFonts w:ascii="Times New Roman" w:hAnsi="Times New Roman"/>
          <w:sz w:val="24"/>
          <w:szCs w:val="24"/>
          <w:lang w:eastAsia="pl-PL"/>
        </w:rPr>
        <w:t xml:space="preserve"> </w:t>
      </w:r>
      <w:proofErr w:type="gramStart"/>
      <w:r w:rsidRPr="00E36C7F">
        <w:rPr>
          <w:rFonts w:ascii="Times New Roman" w:hAnsi="Times New Roman"/>
          <w:sz w:val="24"/>
          <w:szCs w:val="24"/>
          <w:lang w:eastAsia="pl-PL"/>
        </w:rPr>
        <w:t>zostanie  poinformowany</w:t>
      </w:r>
      <w:proofErr w:type="gramEnd"/>
      <w:r w:rsidRPr="00E36C7F">
        <w:rPr>
          <w:rFonts w:ascii="Times New Roman" w:hAnsi="Times New Roman"/>
          <w:sz w:val="24"/>
          <w:szCs w:val="24"/>
          <w:lang w:eastAsia="pl-PL"/>
        </w:rPr>
        <w:t xml:space="preserve"> przez Zamawiającego o miejscu i terminie podpisania umowy. </w:t>
      </w:r>
    </w:p>
    <w:p w14:paraId="294C50AC" w14:textId="249AAE9B"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E36C7F">
        <w:rPr>
          <w:rFonts w:ascii="Times New Roman" w:hAnsi="Times New Roman"/>
          <w:sz w:val="24"/>
          <w:szCs w:val="24"/>
          <w:lang w:eastAsia="pl-PL"/>
        </w:rPr>
        <w:t>umowy,  które</w:t>
      </w:r>
      <w:proofErr w:type="gramEnd"/>
      <w:r w:rsidRPr="00E36C7F">
        <w:rPr>
          <w:rFonts w:ascii="Times New Roman" w:hAnsi="Times New Roman"/>
          <w:sz w:val="24"/>
          <w:szCs w:val="24"/>
          <w:lang w:eastAsia="pl-PL"/>
        </w:rPr>
        <w:t xml:space="preserve">  stanowią  załącznik  do SWZ. Umowa zostanie uzupełniona o zapisy wynikające ze złożonej oferty</w:t>
      </w:r>
      <w:r w:rsidR="00994D90">
        <w:rPr>
          <w:rFonts w:ascii="Times New Roman" w:hAnsi="Times New Roman"/>
          <w:sz w:val="24"/>
          <w:szCs w:val="24"/>
          <w:lang w:eastAsia="pl-PL"/>
        </w:rPr>
        <w:t>.</w:t>
      </w:r>
    </w:p>
    <w:p w14:paraId="3E16D506" w14:textId="4F0FB980" w:rsidR="00D2187A" w:rsidRPr="00E36C7F" w:rsidRDefault="00D2187A">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eastAsia="Times New Roman" w:hAnsi="Times New Roman"/>
          <w:sz w:val="24"/>
          <w:szCs w:val="24"/>
          <w:lang w:eastAsia="pl-PL" w:bidi="pl-PL"/>
        </w:rPr>
        <w:t>Przed podpisaniem umowy Wykonawca, którego oferta uznana zostanie za najkorzystniejszą, zobowiązany będzie do:</w:t>
      </w:r>
    </w:p>
    <w:p w14:paraId="0CF70FA4" w14:textId="52AF3324" w:rsidR="00D2187A" w:rsidRDefault="00D2187A">
      <w:pPr>
        <w:widowControl w:val="0"/>
        <w:numPr>
          <w:ilvl w:val="0"/>
          <w:numId w:val="11"/>
        </w:numPr>
        <w:suppressAutoHyphens/>
        <w:autoSpaceDE w:val="0"/>
        <w:ind w:left="1276"/>
        <w:jc w:val="both"/>
        <w:rPr>
          <w:lang w:bidi="pl-PL"/>
        </w:rPr>
      </w:pPr>
      <w:r w:rsidRPr="00D2187A">
        <w:rPr>
          <w:lang w:bidi="pl-PL"/>
        </w:rPr>
        <w:t>wniesienia zabezpieczenia należytego wykonania umowy</w:t>
      </w:r>
      <w:r w:rsidR="00321E5E">
        <w:rPr>
          <w:lang w:bidi="pl-PL"/>
        </w:rPr>
        <w:t>.</w:t>
      </w:r>
    </w:p>
    <w:p w14:paraId="7A7C3489" w14:textId="77777777" w:rsidR="00321E5E" w:rsidRPr="00D2187A" w:rsidRDefault="00321E5E" w:rsidP="00321E5E">
      <w:pPr>
        <w:widowControl w:val="0"/>
        <w:suppressAutoHyphens/>
        <w:autoSpaceDE w:val="0"/>
        <w:ind w:left="1276"/>
        <w:jc w:val="both"/>
        <w:rPr>
          <w:lang w:bidi="pl-PL"/>
        </w:rPr>
      </w:pPr>
    </w:p>
    <w:p w14:paraId="09B13B34" w14:textId="3E59C2F8" w:rsidR="008763B0" w:rsidRDefault="008763B0">
      <w:pPr>
        <w:pStyle w:val="Akapitzlist"/>
        <w:numPr>
          <w:ilvl w:val="0"/>
          <w:numId w:val="21"/>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Przed podpisaniem umowy Wykonawcy wspólnie ubiegający się o udzielenie zamówienia</w:t>
      </w:r>
      <w:r w:rsidR="00D2187A" w:rsidRPr="00E36C7F">
        <w:rPr>
          <w:rFonts w:ascii="Times New Roman" w:hAnsi="Times New Roman"/>
          <w:sz w:val="24"/>
          <w:szCs w:val="24"/>
          <w:lang w:eastAsia="pl-PL"/>
        </w:rPr>
        <w:t xml:space="preserve"> </w:t>
      </w:r>
      <w:r w:rsidRPr="00E36C7F">
        <w:rPr>
          <w:rFonts w:ascii="Times New Roman" w:hAnsi="Times New Roman"/>
          <w:sz w:val="24"/>
          <w:szCs w:val="24"/>
          <w:lang w:eastAsia="pl-PL"/>
        </w:rPr>
        <w:t>(w przypadku wyboru ich oferty jako najkorzystniejszej) przedstawią</w:t>
      </w:r>
      <w:r w:rsidR="00E377F8" w:rsidRPr="00E36C7F">
        <w:rPr>
          <w:rFonts w:ascii="Times New Roman" w:hAnsi="Times New Roman"/>
          <w:sz w:val="24"/>
          <w:szCs w:val="24"/>
          <w:lang w:eastAsia="pl-PL"/>
        </w:rPr>
        <w:t xml:space="preserve"> </w:t>
      </w:r>
      <w:r w:rsidRPr="00E36C7F">
        <w:rPr>
          <w:rFonts w:ascii="Times New Roman" w:hAnsi="Times New Roman"/>
          <w:sz w:val="24"/>
          <w:szCs w:val="24"/>
          <w:lang w:eastAsia="pl-PL"/>
        </w:rPr>
        <w:t xml:space="preserve">Zamawiającemu umowę regulującą współpracę tych Wykonawców. </w:t>
      </w:r>
    </w:p>
    <w:p w14:paraId="030E1297" w14:textId="77777777" w:rsidR="00B41B75" w:rsidRPr="00E36C7F" w:rsidRDefault="00B41B75" w:rsidP="00B41B75">
      <w:pPr>
        <w:pStyle w:val="Akapitzlist"/>
        <w:spacing w:line="240" w:lineRule="auto"/>
        <w:ind w:left="567"/>
        <w:jc w:val="both"/>
        <w:rPr>
          <w:rFonts w:ascii="Times New Roman" w:hAnsi="Times New Roman"/>
          <w:sz w:val="24"/>
          <w:szCs w:val="24"/>
          <w:lang w:eastAsia="pl-PL"/>
        </w:rPr>
      </w:pPr>
    </w:p>
    <w:p w14:paraId="6F38EDE3" w14:textId="77777777" w:rsidR="008763B0" w:rsidRPr="00050671" w:rsidRDefault="008763B0" w:rsidP="00050671">
      <w:pPr>
        <w:pStyle w:val="Nagwek1"/>
        <w:jc w:val="both"/>
        <w:rPr>
          <w:rFonts w:ascii="Times New Roman" w:hAnsi="Times New Roman"/>
          <w:b/>
          <w:sz w:val="24"/>
          <w:szCs w:val="24"/>
          <w:lang w:eastAsia="pl-PL"/>
        </w:rPr>
      </w:pPr>
      <w:bookmarkStart w:id="18" w:name="_Toc147251421"/>
      <w:r w:rsidRPr="00050671">
        <w:rPr>
          <w:rFonts w:ascii="Times New Roman" w:hAnsi="Times New Roman"/>
          <w:b/>
          <w:sz w:val="24"/>
          <w:szCs w:val="24"/>
          <w:lang w:eastAsia="pl-PL"/>
        </w:rPr>
        <w:t>XIX. Pouczenie o środkach ochrony prawnej przysługujących Wykonawcy.</w:t>
      </w:r>
      <w:bookmarkEnd w:id="18"/>
    </w:p>
    <w:p w14:paraId="760B1FE9" w14:textId="77777777" w:rsidR="008763B0" w:rsidRPr="00050671" w:rsidRDefault="008763B0" w:rsidP="00050671"/>
    <w:p w14:paraId="394B1A54" w14:textId="468DD72A" w:rsidR="00B41B75" w:rsidRDefault="008763B0" w:rsidP="00F7056E">
      <w:pPr>
        <w:jc w:val="both"/>
      </w:pPr>
      <w:r w:rsidRPr="00050671">
        <w:t xml:space="preserve">Wykonawcy przysługują środki ochrony prawnej przewidziane w Dziale IX ustawy. Zgodnie </w:t>
      </w:r>
      <w:r w:rsidRPr="00050671">
        <w:br/>
        <w:t xml:space="preserve">z art. 505 </w:t>
      </w:r>
      <w:proofErr w:type="spellStart"/>
      <w:r w:rsidRPr="00050671">
        <w:t>Pzp</w:t>
      </w:r>
      <w:proofErr w:type="spellEnd"/>
      <w:r w:rsidRPr="00050671">
        <w:t xml:space="preserve">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 xml:space="preserve">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50671">
        <w:t>Pzp</w:t>
      </w:r>
      <w:proofErr w:type="spellEnd"/>
      <w:r w:rsidRPr="00050671">
        <w:t>, oraz Rzecznikowi Małych i Średnich Przedsiębiorców.</w:t>
      </w:r>
    </w:p>
    <w:p w14:paraId="4D6B1E76" w14:textId="77777777" w:rsidR="00B41B75" w:rsidRPr="00F7056E" w:rsidRDefault="00B41B75" w:rsidP="00F7056E">
      <w:pPr>
        <w:jc w:val="both"/>
      </w:pPr>
    </w:p>
    <w:p w14:paraId="7B73F3C9" w14:textId="573A1E90" w:rsidR="00E941C4" w:rsidRDefault="00E941C4" w:rsidP="00E941C4">
      <w:pPr>
        <w:pStyle w:val="Nagwek1"/>
        <w:jc w:val="both"/>
        <w:rPr>
          <w:rFonts w:ascii="Times New Roman" w:hAnsi="Times New Roman"/>
          <w:b/>
          <w:sz w:val="24"/>
          <w:szCs w:val="24"/>
          <w:lang w:eastAsia="pl-PL"/>
        </w:rPr>
      </w:pPr>
      <w:bookmarkStart w:id="19" w:name="_Toc74731962"/>
      <w:bookmarkStart w:id="20" w:name="_Toc147251422"/>
      <w:r w:rsidRPr="00050671">
        <w:rPr>
          <w:rFonts w:ascii="Times New Roman" w:hAnsi="Times New Roman"/>
          <w:b/>
          <w:sz w:val="24"/>
          <w:szCs w:val="24"/>
          <w:lang w:eastAsia="pl-PL"/>
        </w:rPr>
        <w:t>XX. Informacje o w</w:t>
      </w:r>
      <w:r>
        <w:rPr>
          <w:rFonts w:ascii="Times New Roman" w:hAnsi="Times New Roman"/>
          <w:b/>
          <w:sz w:val="24"/>
          <w:szCs w:val="24"/>
          <w:lang w:eastAsia="pl-PL"/>
        </w:rPr>
        <w:t>arunkach udziału w postępowaniu</w:t>
      </w:r>
      <w:r w:rsidRPr="00050671">
        <w:rPr>
          <w:rFonts w:ascii="Times New Roman" w:hAnsi="Times New Roman"/>
          <w:b/>
          <w:sz w:val="24"/>
          <w:szCs w:val="24"/>
          <w:lang w:eastAsia="pl-PL"/>
        </w:rPr>
        <w:t>.</w:t>
      </w:r>
      <w:bookmarkEnd w:id="19"/>
      <w:bookmarkEnd w:id="20"/>
    </w:p>
    <w:p w14:paraId="2A5C59A3" w14:textId="77777777" w:rsidR="00E941C4" w:rsidRDefault="00E941C4" w:rsidP="00E941C4"/>
    <w:p w14:paraId="2B10D3AE" w14:textId="5C1835D5" w:rsidR="003778C4" w:rsidRPr="003B613A" w:rsidRDefault="00A43692" w:rsidP="003B613A">
      <w:pPr>
        <w:pStyle w:val="Akapitzlist"/>
        <w:numPr>
          <w:ilvl w:val="3"/>
          <w:numId w:val="22"/>
        </w:numPr>
        <w:suppressAutoHyphens/>
        <w:ind w:left="567"/>
        <w:textAlignment w:val="baseline"/>
        <w:rPr>
          <w:rFonts w:ascii="Times New Roman" w:hAnsi="Times New Roman"/>
        </w:rPr>
      </w:pPr>
      <w:r w:rsidRPr="00BF5799">
        <w:rPr>
          <w:rFonts w:ascii="Times New Roman" w:hAnsi="Times New Roman"/>
          <w:sz w:val="24"/>
          <w:szCs w:val="24"/>
          <w:lang w:eastAsia="pl-PL"/>
        </w:rPr>
        <w:t>Zamawiający określa warunki udziału w postępowaniu, dotyczące:</w:t>
      </w:r>
    </w:p>
    <w:p w14:paraId="402E2BCB" w14:textId="77777777" w:rsidR="00275028" w:rsidRPr="00275028" w:rsidRDefault="00275028" w:rsidP="00275028"/>
    <w:p w14:paraId="729606F3" w14:textId="592F3EB6" w:rsidR="00A43692" w:rsidRPr="00EF74F1" w:rsidRDefault="003B613A" w:rsidP="00A43692">
      <w:pPr>
        <w:suppressAutoHyphens/>
        <w:jc w:val="both"/>
        <w:textAlignment w:val="baseline"/>
      </w:pPr>
      <w:r>
        <w:t>1</w:t>
      </w:r>
      <w:r w:rsidR="00A43692" w:rsidRPr="00BF5799">
        <w:t xml:space="preserve">) </w:t>
      </w:r>
      <w:r w:rsidR="00A43692" w:rsidRPr="00BF5799">
        <w:rPr>
          <w:u w:val="single"/>
        </w:rPr>
        <w:t>zdolności technicznej lub zawodowej:</w:t>
      </w:r>
    </w:p>
    <w:p w14:paraId="00958035" w14:textId="77777777" w:rsidR="00A43692" w:rsidRDefault="00A43692" w:rsidP="00A43692">
      <w:pPr>
        <w:suppressAutoHyphens/>
        <w:jc w:val="both"/>
        <w:textAlignment w:val="baseline"/>
      </w:pPr>
      <w:r w:rsidRPr="00BF5799">
        <w:t xml:space="preserve">Zamawiający uzna warunek udziału za spełniony, jeżeli </w:t>
      </w:r>
      <w:proofErr w:type="gramStart"/>
      <w:r w:rsidRPr="00BF5799">
        <w:t>Wykonawca,  wykaże</w:t>
      </w:r>
      <w:proofErr w:type="gramEnd"/>
      <w:r w:rsidRPr="00BF5799">
        <w:t>, że:</w:t>
      </w:r>
    </w:p>
    <w:p w14:paraId="5AE45738" w14:textId="04F2DA63" w:rsidR="003143EF" w:rsidRPr="00BF5799" w:rsidRDefault="003143EF" w:rsidP="00A43692">
      <w:pPr>
        <w:suppressAutoHyphens/>
        <w:jc w:val="both"/>
        <w:textAlignment w:val="baseline"/>
        <w:rPr>
          <w:color w:val="FF0000"/>
        </w:rPr>
      </w:pPr>
      <w:r>
        <w:tab/>
      </w:r>
    </w:p>
    <w:p w14:paraId="4BCAB223" w14:textId="15A74126" w:rsidR="00062BF6" w:rsidRDefault="009C44E6" w:rsidP="00FE16D8">
      <w:pPr>
        <w:pStyle w:val="Akapitzlist"/>
        <w:numPr>
          <w:ilvl w:val="1"/>
          <w:numId w:val="14"/>
        </w:numPr>
        <w:suppressAutoHyphens/>
        <w:jc w:val="both"/>
        <w:textAlignment w:val="baseline"/>
        <w:rPr>
          <w:rFonts w:ascii="Times New Roman" w:hAnsi="Times New Roman"/>
          <w:b/>
          <w:bCs/>
          <w:sz w:val="24"/>
          <w:szCs w:val="24"/>
        </w:rPr>
      </w:pPr>
      <w:r w:rsidRPr="00681F68">
        <w:rPr>
          <w:rFonts w:ascii="Times New Roman" w:hAnsi="Times New Roman"/>
          <w:sz w:val="24"/>
          <w:szCs w:val="24"/>
          <w:lang w:val="x-none"/>
        </w:rPr>
        <w:t xml:space="preserve">w okresie  ostatnich </w:t>
      </w:r>
      <w:r w:rsidR="00FE16D8">
        <w:rPr>
          <w:rFonts w:ascii="Times New Roman" w:hAnsi="Times New Roman"/>
          <w:sz w:val="24"/>
          <w:szCs w:val="24"/>
        </w:rPr>
        <w:t>5</w:t>
      </w:r>
      <w:r w:rsidRPr="00681F68">
        <w:rPr>
          <w:rFonts w:ascii="Times New Roman" w:hAnsi="Times New Roman"/>
          <w:sz w:val="24"/>
          <w:szCs w:val="24"/>
          <w:lang w:val="x-none"/>
        </w:rPr>
        <w:t xml:space="preserve"> lat przed upływem terminu składania ofert, a jeżeli okres prowadzenia działalności jest krótszy – w tym okresie,</w:t>
      </w:r>
      <w:r w:rsidRPr="00681F68">
        <w:rPr>
          <w:rFonts w:ascii="Times New Roman" w:hAnsi="Times New Roman"/>
          <w:sz w:val="24"/>
          <w:szCs w:val="24"/>
        </w:rPr>
        <w:t xml:space="preserve"> </w:t>
      </w:r>
      <w:r w:rsidRPr="00681F68">
        <w:rPr>
          <w:rFonts w:ascii="Times New Roman" w:hAnsi="Times New Roman"/>
          <w:sz w:val="24"/>
          <w:szCs w:val="24"/>
          <w:lang w:val="x-none"/>
        </w:rPr>
        <w:t>wykonał</w:t>
      </w:r>
      <w:r w:rsidR="00681F68" w:rsidRPr="00681F68">
        <w:rPr>
          <w:rFonts w:ascii="Times New Roman" w:hAnsi="Times New Roman"/>
          <w:sz w:val="24"/>
          <w:szCs w:val="24"/>
        </w:rPr>
        <w:t xml:space="preserve"> </w:t>
      </w:r>
      <w:r w:rsidR="00681F68" w:rsidRPr="00681F68">
        <w:rPr>
          <w:rFonts w:ascii="Times New Roman" w:hAnsi="Times New Roman"/>
          <w:bCs/>
          <w:color w:val="000000" w:themeColor="text1"/>
          <w:kern w:val="32"/>
          <w:sz w:val="24"/>
          <w:szCs w:val="24"/>
        </w:rPr>
        <w:t xml:space="preserve">w sposób należyty </w:t>
      </w:r>
      <w:r w:rsidRPr="00681F68">
        <w:rPr>
          <w:rFonts w:ascii="Times New Roman" w:hAnsi="Times New Roman"/>
          <w:b/>
          <w:bCs/>
          <w:sz w:val="24"/>
          <w:szCs w:val="24"/>
        </w:rPr>
        <w:t xml:space="preserve">co najmniej 1 robotę budowlaną polegającą </w:t>
      </w:r>
      <w:r w:rsidR="00062BF6">
        <w:rPr>
          <w:rFonts w:ascii="Times New Roman" w:hAnsi="Times New Roman"/>
          <w:b/>
          <w:bCs/>
          <w:sz w:val="24"/>
          <w:szCs w:val="24"/>
        </w:rPr>
        <w:t xml:space="preserve">na </w:t>
      </w:r>
      <w:r w:rsidR="00FE16D8" w:rsidRPr="00FE16D8">
        <w:rPr>
          <w:rFonts w:ascii="Times New Roman" w:hAnsi="Times New Roman"/>
          <w:b/>
          <w:bCs/>
          <w:sz w:val="24"/>
          <w:szCs w:val="24"/>
        </w:rPr>
        <w:t xml:space="preserve">budowie </w:t>
      </w:r>
      <w:r w:rsidR="003143EF">
        <w:rPr>
          <w:rFonts w:ascii="Times New Roman" w:hAnsi="Times New Roman"/>
          <w:b/>
          <w:bCs/>
          <w:sz w:val="24"/>
          <w:szCs w:val="24"/>
        </w:rPr>
        <w:br/>
      </w:r>
      <w:r w:rsidR="00FE16D8" w:rsidRPr="00FE16D8">
        <w:rPr>
          <w:rFonts w:ascii="Times New Roman" w:hAnsi="Times New Roman"/>
          <w:b/>
          <w:bCs/>
          <w:sz w:val="24"/>
          <w:szCs w:val="24"/>
        </w:rPr>
        <w:t xml:space="preserve">lub rozbudowie lub przebudowie lub remoncie </w:t>
      </w:r>
      <w:r w:rsidR="00643B0C">
        <w:rPr>
          <w:rFonts w:ascii="Times New Roman" w:hAnsi="Times New Roman"/>
          <w:b/>
          <w:bCs/>
          <w:sz w:val="24"/>
          <w:szCs w:val="24"/>
        </w:rPr>
        <w:t xml:space="preserve">drogowej o nawierzchni </w:t>
      </w:r>
      <w:r w:rsidR="00643B0C">
        <w:rPr>
          <w:rFonts w:ascii="Times New Roman" w:hAnsi="Times New Roman"/>
          <w:b/>
          <w:bCs/>
          <w:sz w:val="24"/>
          <w:szCs w:val="24"/>
        </w:rPr>
        <w:br/>
        <w:t>z betonu asfaltowego o powierzchni co najmniej 2500 m2</w:t>
      </w:r>
    </w:p>
    <w:p w14:paraId="0D611F20" w14:textId="3827051C" w:rsidR="00643B0C" w:rsidRDefault="00643B0C" w:rsidP="00643B0C">
      <w:pPr>
        <w:pStyle w:val="Akapitzlist"/>
        <w:numPr>
          <w:ilvl w:val="1"/>
          <w:numId w:val="14"/>
        </w:numPr>
        <w:suppressAutoHyphens/>
        <w:jc w:val="both"/>
        <w:textAlignment w:val="baseline"/>
        <w:rPr>
          <w:rFonts w:ascii="Times New Roman" w:hAnsi="Times New Roman"/>
          <w:b/>
          <w:bCs/>
          <w:sz w:val="24"/>
          <w:szCs w:val="24"/>
        </w:rPr>
      </w:pPr>
      <w:r w:rsidRPr="00681F68">
        <w:rPr>
          <w:rFonts w:ascii="Times New Roman" w:hAnsi="Times New Roman"/>
          <w:sz w:val="24"/>
          <w:szCs w:val="24"/>
          <w:lang w:val="x-none"/>
        </w:rPr>
        <w:t xml:space="preserve">w okresie  ostatnich </w:t>
      </w:r>
      <w:r>
        <w:rPr>
          <w:rFonts w:ascii="Times New Roman" w:hAnsi="Times New Roman"/>
          <w:sz w:val="24"/>
          <w:szCs w:val="24"/>
        </w:rPr>
        <w:t>5</w:t>
      </w:r>
      <w:r w:rsidRPr="00681F68">
        <w:rPr>
          <w:rFonts w:ascii="Times New Roman" w:hAnsi="Times New Roman"/>
          <w:sz w:val="24"/>
          <w:szCs w:val="24"/>
          <w:lang w:val="x-none"/>
        </w:rPr>
        <w:t xml:space="preserve"> lat przed upływem terminu składania ofert, a jeżeli okres prowadzenia działalności jest krótszy – w tym okresie,</w:t>
      </w:r>
      <w:r w:rsidRPr="00681F68">
        <w:rPr>
          <w:rFonts w:ascii="Times New Roman" w:hAnsi="Times New Roman"/>
          <w:sz w:val="24"/>
          <w:szCs w:val="24"/>
        </w:rPr>
        <w:t xml:space="preserve"> </w:t>
      </w:r>
      <w:r w:rsidRPr="00681F68">
        <w:rPr>
          <w:rFonts w:ascii="Times New Roman" w:hAnsi="Times New Roman"/>
          <w:sz w:val="24"/>
          <w:szCs w:val="24"/>
          <w:lang w:val="x-none"/>
        </w:rPr>
        <w:t>wykonał</w:t>
      </w:r>
      <w:r w:rsidRPr="00681F68">
        <w:rPr>
          <w:rFonts w:ascii="Times New Roman" w:hAnsi="Times New Roman"/>
          <w:sz w:val="24"/>
          <w:szCs w:val="24"/>
        </w:rPr>
        <w:t xml:space="preserve"> </w:t>
      </w:r>
      <w:r w:rsidRPr="00681F68">
        <w:rPr>
          <w:rFonts w:ascii="Times New Roman" w:hAnsi="Times New Roman"/>
          <w:bCs/>
          <w:color w:val="000000" w:themeColor="text1"/>
          <w:kern w:val="32"/>
          <w:sz w:val="24"/>
          <w:szCs w:val="24"/>
        </w:rPr>
        <w:t xml:space="preserve">w sposób należyty </w:t>
      </w:r>
      <w:r w:rsidRPr="00681F68">
        <w:rPr>
          <w:rFonts w:ascii="Times New Roman" w:hAnsi="Times New Roman"/>
          <w:b/>
          <w:bCs/>
          <w:sz w:val="24"/>
          <w:szCs w:val="24"/>
        </w:rPr>
        <w:t xml:space="preserve">co najmniej 1 robotę budowlaną polegającą </w:t>
      </w:r>
      <w:r>
        <w:rPr>
          <w:rFonts w:ascii="Times New Roman" w:hAnsi="Times New Roman"/>
          <w:b/>
          <w:bCs/>
          <w:sz w:val="24"/>
          <w:szCs w:val="24"/>
        </w:rPr>
        <w:t xml:space="preserve">na </w:t>
      </w:r>
      <w:r w:rsidRPr="00FE16D8">
        <w:rPr>
          <w:rFonts w:ascii="Times New Roman" w:hAnsi="Times New Roman"/>
          <w:b/>
          <w:bCs/>
          <w:sz w:val="24"/>
          <w:szCs w:val="24"/>
        </w:rPr>
        <w:t xml:space="preserve">budowie </w:t>
      </w:r>
      <w:r>
        <w:rPr>
          <w:rFonts w:ascii="Times New Roman" w:hAnsi="Times New Roman"/>
          <w:b/>
          <w:bCs/>
          <w:sz w:val="24"/>
          <w:szCs w:val="24"/>
        </w:rPr>
        <w:br/>
      </w:r>
      <w:r w:rsidRPr="00FE16D8">
        <w:rPr>
          <w:rFonts w:ascii="Times New Roman" w:hAnsi="Times New Roman"/>
          <w:b/>
          <w:bCs/>
          <w:sz w:val="24"/>
          <w:szCs w:val="24"/>
        </w:rPr>
        <w:t xml:space="preserve">lub rozbudowie lub przebudowie lub remoncie </w:t>
      </w:r>
      <w:r w:rsidRPr="00643B0C">
        <w:rPr>
          <w:rFonts w:ascii="Times New Roman" w:hAnsi="Times New Roman"/>
          <w:b/>
          <w:bCs/>
          <w:sz w:val="24"/>
          <w:szCs w:val="24"/>
        </w:rPr>
        <w:t>chodnika</w:t>
      </w:r>
      <w:r w:rsidRPr="00643B0C">
        <w:rPr>
          <w:rFonts w:ascii="Times New Roman" w:hAnsi="Times New Roman"/>
          <w:b/>
          <w:bCs/>
          <w:sz w:val="24"/>
          <w:szCs w:val="24"/>
        </w:rPr>
        <w:t xml:space="preserve"> </w:t>
      </w:r>
      <w:r w:rsidR="00626265">
        <w:rPr>
          <w:rFonts w:ascii="Times New Roman" w:hAnsi="Times New Roman"/>
          <w:b/>
          <w:bCs/>
          <w:sz w:val="24"/>
          <w:szCs w:val="24"/>
        </w:rPr>
        <w:t xml:space="preserve">lub placu </w:t>
      </w:r>
      <w:r w:rsidR="00626265">
        <w:rPr>
          <w:rFonts w:ascii="Times New Roman" w:hAnsi="Times New Roman"/>
          <w:b/>
          <w:bCs/>
          <w:sz w:val="24"/>
          <w:szCs w:val="24"/>
        </w:rPr>
        <w:br/>
      </w:r>
      <w:r>
        <w:rPr>
          <w:rFonts w:ascii="Times New Roman" w:hAnsi="Times New Roman"/>
          <w:b/>
          <w:bCs/>
          <w:sz w:val="24"/>
          <w:szCs w:val="24"/>
        </w:rPr>
        <w:t>o powierzchni co najmniej 500 m2</w:t>
      </w:r>
    </w:p>
    <w:p w14:paraId="7B3FBBAF" w14:textId="36C0D6CE" w:rsidR="00643B0C" w:rsidRPr="00643B0C" w:rsidRDefault="00643B0C" w:rsidP="00643B0C">
      <w:pPr>
        <w:suppressAutoHyphens/>
        <w:ind w:left="567"/>
        <w:jc w:val="both"/>
        <w:textAlignment w:val="baseline"/>
        <w:rPr>
          <w:b/>
          <w:bCs/>
        </w:rPr>
      </w:pPr>
      <w:r>
        <w:rPr>
          <w:b/>
          <w:bCs/>
        </w:rPr>
        <w:lastRenderedPageBreak/>
        <w:t>Zamawiający informuje, że w celu potwierdzenia spełnienia wyżej wskazanych warunków, Wykonawca może posłużyć się jedną i tą samą inwestycją, na której wykonał wyżej wskazane prace.</w:t>
      </w:r>
    </w:p>
    <w:p w14:paraId="4A522B36" w14:textId="77777777" w:rsidR="00255D1C" w:rsidRPr="00FE16D8" w:rsidRDefault="00255D1C" w:rsidP="00681F68">
      <w:pPr>
        <w:pStyle w:val="Akapitzlist"/>
        <w:suppressAutoHyphens/>
        <w:ind w:left="1440"/>
        <w:jc w:val="both"/>
        <w:textAlignment w:val="baseline"/>
        <w:rPr>
          <w:rFonts w:ascii="Times New Roman" w:hAnsi="Times New Roman"/>
          <w:b/>
          <w:bCs/>
          <w:sz w:val="24"/>
          <w:szCs w:val="24"/>
        </w:rPr>
      </w:pPr>
    </w:p>
    <w:p w14:paraId="36C2907F" w14:textId="56A6C67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może w celu potwierdzenia spełnienia warunków udziału w postępowaniu, polegać </w:t>
      </w:r>
      <w:proofErr w:type="gramStart"/>
      <w:r w:rsidRPr="00A5412B">
        <w:rPr>
          <w:rFonts w:ascii="Times New Roman" w:hAnsi="Times New Roman"/>
          <w:sz w:val="24"/>
          <w:szCs w:val="24"/>
          <w:lang w:eastAsia="pl-PL"/>
        </w:rPr>
        <w:t>na  zdolnościach</w:t>
      </w:r>
      <w:proofErr w:type="gramEnd"/>
      <w:r w:rsidRPr="00A5412B">
        <w:rPr>
          <w:rFonts w:ascii="Times New Roman" w:hAnsi="Times New Roman"/>
          <w:sz w:val="24"/>
          <w:szCs w:val="24"/>
          <w:lang w:eastAsia="pl-PL"/>
        </w:rPr>
        <w:t xml:space="preserve">  technicznych  lub  zawodowych</w:t>
      </w:r>
      <w:r w:rsidRPr="0003221A">
        <w:t xml:space="preserve"> </w:t>
      </w:r>
      <w:r w:rsidRPr="00A5412B">
        <w:rPr>
          <w:rFonts w:ascii="Times New Roman" w:hAnsi="Times New Roman"/>
          <w:sz w:val="24"/>
          <w:szCs w:val="24"/>
          <w:lang w:eastAsia="pl-PL"/>
        </w:rPr>
        <w:t xml:space="preserve">lub sytuacji finansowej </w:t>
      </w:r>
      <w:r w:rsidRPr="00A5412B">
        <w:rPr>
          <w:rFonts w:ascii="Times New Roman" w:hAnsi="Times New Roman"/>
          <w:sz w:val="24"/>
          <w:szCs w:val="24"/>
          <w:lang w:eastAsia="pl-PL"/>
        </w:rPr>
        <w:br/>
        <w:t xml:space="preserve">lub ekonomicznej, niezależnie od charakteru prawnego łączących go z nim stosunków prawnych. </w:t>
      </w:r>
    </w:p>
    <w:p w14:paraId="612E38B8" w14:textId="7A3BEFEC" w:rsidR="00E941C4" w:rsidRPr="00A5412B"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który</w:t>
      </w:r>
      <w:proofErr w:type="gramEnd"/>
      <w:r w:rsidRPr="00A5412B">
        <w:rPr>
          <w:rFonts w:ascii="Times New Roman" w:hAnsi="Times New Roman"/>
          <w:sz w:val="24"/>
          <w:szCs w:val="24"/>
          <w:lang w:eastAsia="pl-PL"/>
        </w:rPr>
        <w:t xml:space="preserve">  polega  na  zdolnościach  podmiotów  udostępniających  zasoby, składa, wraz z wnioskiem o dopuszczenie do udziału w postępowaniu albo odpowiednio wraz z ofertą,  zobowiązanie  podmiotu  udostępniającego  zasoby  do  oddania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mu  do  dyspozycji niezbędnych  zasobów  na  potrzeby  realizacji  danego  zamówienia  lub  inny  podmiotowy  środek dowodowy  potwierdzający,  że  Wykonawca  realizując  zamówienie,  będzie  dysponował niezbędnymi zasobami tych podmiotów.  </w:t>
      </w:r>
    </w:p>
    <w:p w14:paraId="4542C9DA" w14:textId="67434DE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Zamawiający ocenia, czy udostępniane Wykonawcy przez podmioty udostępniające zasoby zdolności techniczne lub zawodowe, pozwalają na wykazanie przez Wykonawcę spełniania warunków udziału w postępowaniu, o których mowa w art. 112 ust. 2 pkt 3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i 4, oraz bada, czy nie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które zostały przewidziane względem Wykonawcy.</w:t>
      </w:r>
    </w:p>
    <w:p w14:paraId="2E469653" w14:textId="2FBF5F37"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Jeżeli zdolności techniczne lub zawodowe</w:t>
      </w:r>
      <w:r>
        <w:t>,</w:t>
      </w:r>
      <w:r w:rsidRPr="00A5412B">
        <w:rPr>
          <w:rFonts w:ascii="Times New Roman" w:hAnsi="Times New Roman"/>
          <w:sz w:val="24"/>
          <w:szCs w:val="24"/>
          <w:lang w:eastAsia="pl-PL"/>
        </w:rPr>
        <w:t xml:space="preserve"> sytuacja finansowa lub ekonomiczna podmiotu udostępniającego zasoby nie potwierdzają spełniania przez Wykonawcę warunków udziału w postępowaniu lub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DF26903" w14:textId="37F95266" w:rsidR="00E941C4"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nie</w:t>
      </w:r>
      <w:proofErr w:type="gramEnd"/>
      <w:r w:rsidRPr="00A5412B">
        <w:rPr>
          <w:rFonts w:ascii="Times New Roman" w:hAnsi="Times New Roman"/>
          <w:sz w:val="24"/>
          <w:szCs w:val="24"/>
          <w:lang w:eastAsia="pl-PL"/>
        </w:rPr>
        <w:t xml:space="preserve">  może,  po  upływie  terminu  składania  wniosków  o  dopuszczenie  </w:t>
      </w:r>
      <w:r w:rsidRPr="00A5412B">
        <w:rPr>
          <w:rFonts w:ascii="Times New Roman" w:hAnsi="Times New Roman"/>
          <w:sz w:val="24"/>
          <w:szCs w:val="24"/>
          <w:lang w:eastAsia="pl-PL"/>
        </w:rPr>
        <w:br/>
        <w:t xml:space="preserve">do  udziału w  postępowaniu  albo  ofert,  powoływać  się  na  zdolności  podmiotów udostępniających  zasoby,  jeżeli  na  etapie  składania  wniosków  o  dopuszczenie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do  udziału  w postępowaniu  albo  ofert  nie  polegał  on w  danym  zakresie  </w:t>
      </w:r>
      <w:r w:rsidR="00F7056E">
        <w:rPr>
          <w:rFonts w:ascii="Times New Roman" w:hAnsi="Times New Roman"/>
          <w:sz w:val="24"/>
          <w:szCs w:val="24"/>
          <w:lang w:eastAsia="pl-PL"/>
        </w:rPr>
        <w:br/>
      </w:r>
      <w:r w:rsidRPr="00A5412B">
        <w:rPr>
          <w:rFonts w:ascii="Times New Roman" w:hAnsi="Times New Roman"/>
          <w:sz w:val="24"/>
          <w:szCs w:val="24"/>
          <w:lang w:eastAsia="pl-PL"/>
        </w:rPr>
        <w:t>na  zdolnościach  podmiotów udostępniających zasoby.</w:t>
      </w:r>
    </w:p>
    <w:p w14:paraId="3FD7CE98" w14:textId="77777777" w:rsidR="00B41B75" w:rsidRPr="00A5412B" w:rsidRDefault="00B41B75" w:rsidP="00B41B75">
      <w:pPr>
        <w:pStyle w:val="Akapitzlist"/>
        <w:ind w:left="567"/>
        <w:jc w:val="both"/>
        <w:rPr>
          <w:rFonts w:ascii="Times New Roman" w:hAnsi="Times New Roman"/>
          <w:sz w:val="24"/>
          <w:szCs w:val="24"/>
          <w:lang w:eastAsia="pl-PL"/>
        </w:rPr>
      </w:pPr>
    </w:p>
    <w:p w14:paraId="27B35708" w14:textId="434DF64D" w:rsidR="00E941C4" w:rsidRPr="00050671" w:rsidRDefault="00E941C4" w:rsidP="00E941C4">
      <w:pPr>
        <w:pStyle w:val="Nagwek1"/>
        <w:jc w:val="both"/>
        <w:rPr>
          <w:rFonts w:ascii="Times New Roman" w:hAnsi="Times New Roman"/>
          <w:b/>
          <w:sz w:val="24"/>
          <w:szCs w:val="24"/>
          <w:lang w:eastAsia="pl-PL"/>
        </w:rPr>
      </w:pPr>
      <w:bookmarkStart w:id="21" w:name="_Toc74731963"/>
      <w:bookmarkStart w:id="22" w:name="_Toc147251423"/>
      <w:r w:rsidRPr="00050671">
        <w:rPr>
          <w:rFonts w:ascii="Times New Roman" w:hAnsi="Times New Roman"/>
          <w:b/>
          <w:sz w:val="24"/>
          <w:szCs w:val="24"/>
          <w:lang w:eastAsia="pl-PL"/>
        </w:rPr>
        <w:t>XX</w:t>
      </w:r>
      <w:r>
        <w:rPr>
          <w:rFonts w:ascii="Times New Roman" w:hAnsi="Times New Roman"/>
          <w:b/>
          <w:sz w:val="24"/>
          <w:szCs w:val="24"/>
          <w:lang w:eastAsia="pl-PL"/>
        </w:rPr>
        <w:t>I</w:t>
      </w:r>
      <w:r w:rsidRPr="00050671">
        <w:rPr>
          <w:rFonts w:ascii="Times New Roman" w:hAnsi="Times New Roman"/>
          <w:b/>
          <w:sz w:val="24"/>
          <w:szCs w:val="24"/>
          <w:lang w:eastAsia="pl-PL"/>
        </w:rPr>
        <w:t>. Informacje o podmiotowych środkach dowodowych</w:t>
      </w:r>
      <w:r>
        <w:rPr>
          <w:rFonts w:ascii="Times New Roman" w:hAnsi="Times New Roman"/>
          <w:b/>
          <w:sz w:val="24"/>
          <w:szCs w:val="24"/>
          <w:lang w:eastAsia="pl-PL"/>
        </w:rPr>
        <w:t>.</w:t>
      </w:r>
      <w:bookmarkEnd w:id="21"/>
      <w:bookmarkEnd w:id="22"/>
    </w:p>
    <w:p w14:paraId="261E9790" w14:textId="77777777" w:rsidR="00E941C4" w:rsidRPr="00050671" w:rsidRDefault="00E941C4" w:rsidP="00E941C4"/>
    <w:p w14:paraId="7EA937FD" w14:textId="212FE4D0" w:rsidR="00E941C4" w:rsidRDefault="00E941C4" w:rsidP="00E941C4">
      <w:pPr>
        <w:jc w:val="both"/>
      </w:pPr>
      <w:r w:rsidRPr="00535AD1">
        <w:t xml:space="preserve">Zamawiający wezwie Wykonawcę, którego oferta została najwyżej oceniona, do złożenia </w:t>
      </w:r>
      <w:r w:rsidRPr="00535AD1">
        <w:br/>
        <w:t>w wyznaczonym terminie, nie krótszym niż 5 dni od dnia wezwania, niżej wskazanych podmiotowych środków dowodowych, aktualnych na dzień złożenia podmiotowych środków dowodowych.</w:t>
      </w:r>
    </w:p>
    <w:p w14:paraId="7049BF65" w14:textId="77777777" w:rsidR="00C37726" w:rsidRPr="00535AD1" w:rsidRDefault="00C37726" w:rsidP="00E941C4">
      <w:pPr>
        <w:jc w:val="both"/>
      </w:pPr>
    </w:p>
    <w:p w14:paraId="77D1C217" w14:textId="77777777" w:rsidR="007846AB" w:rsidRPr="00BF5799" w:rsidRDefault="007846AB" w:rsidP="007846AB">
      <w:pPr>
        <w:contextualSpacing/>
        <w:jc w:val="both"/>
        <w:rPr>
          <w:b/>
        </w:rPr>
      </w:pPr>
      <w:r w:rsidRPr="00BF5799">
        <w:rPr>
          <w:b/>
        </w:rPr>
        <w:t>Podmiotowe środki dowodowe na potwierdzenie spełnienia warunków udziału:</w:t>
      </w:r>
    </w:p>
    <w:p w14:paraId="1D070B14" w14:textId="77777777" w:rsidR="007846AB" w:rsidRDefault="007846AB" w:rsidP="007846AB">
      <w:pPr>
        <w:jc w:val="both"/>
      </w:pPr>
    </w:p>
    <w:p w14:paraId="450FF22D" w14:textId="73158E75" w:rsidR="007846AB" w:rsidRPr="002A7559" w:rsidRDefault="007846AB" w:rsidP="007846AB">
      <w:pPr>
        <w:jc w:val="both"/>
      </w:pPr>
      <w:r w:rsidRPr="002A7559">
        <w:t xml:space="preserve">Zamawiający żąda w celu potwierdzenia spełniania przez Wykonawcę warunków udziału </w:t>
      </w:r>
      <w:r w:rsidRPr="002A7559">
        <w:br/>
        <w:t>w postępowaniu dotyczących:</w:t>
      </w:r>
    </w:p>
    <w:p w14:paraId="2211E562" w14:textId="6717BC19" w:rsidR="007846AB" w:rsidRPr="002A7559" w:rsidRDefault="007846AB">
      <w:pPr>
        <w:pStyle w:val="Akapitzlist"/>
        <w:numPr>
          <w:ilvl w:val="1"/>
          <w:numId w:val="39"/>
        </w:numPr>
        <w:jc w:val="both"/>
        <w:rPr>
          <w:rFonts w:ascii="Times New Roman" w:hAnsi="Times New Roman"/>
          <w:sz w:val="24"/>
          <w:szCs w:val="24"/>
        </w:rPr>
      </w:pPr>
      <w:r w:rsidRPr="002A7559">
        <w:rPr>
          <w:rFonts w:ascii="Times New Roman" w:hAnsi="Times New Roman"/>
          <w:sz w:val="24"/>
          <w:szCs w:val="24"/>
          <w:u w:val="single"/>
        </w:rPr>
        <w:t>zdolności technicznej lub zawodowej</w:t>
      </w:r>
      <w:r w:rsidRPr="002A7559">
        <w:rPr>
          <w:rFonts w:ascii="Times New Roman" w:hAnsi="Times New Roman"/>
          <w:sz w:val="24"/>
          <w:szCs w:val="24"/>
        </w:rPr>
        <w:t>:</w:t>
      </w:r>
    </w:p>
    <w:p w14:paraId="2399B187" w14:textId="673DC40E" w:rsidR="007846AB" w:rsidRDefault="007846AB">
      <w:pPr>
        <w:pStyle w:val="Akapitzlist"/>
        <w:numPr>
          <w:ilvl w:val="1"/>
          <w:numId w:val="41"/>
        </w:numPr>
        <w:jc w:val="both"/>
        <w:rPr>
          <w:rFonts w:ascii="Times New Roman" w:hAnsi="Times New Roman"/>
          <w:sz w:val="24"/>
          <w:szCs w:val="24"/>
        </w:rPr>
      </w:pPr>
      <w:r w:rsidRPr="002A7559">
        <w:rPr>
          <w:rFonts w:ascii="Times New Roman" w:hAnsi="Times New Roman"/>
          <w:sz w:val="24"/>
          <w:szCs w:val="24"/>
        </w:rPr>
        <w:t xml:space="preserve">wykazu robót budowlanych wykonanych nie wcześniej niż w okresie ostatnich </w:t>
      </w:r>
      <w:r w:rsidR="001F1C03">
        <w:rPr>
          <w:rFonts w:ascii="Times New Roman" w:hAnsi="Times New Roman"/>
          <w:sz w:val="24"/>
          <w:szCs w:val="24"/>
        </w:rPr>
        <w:t>5</w:t>
      </w:r>
      <w:r w:rsidRPr="002A7559">
        <w:rPr>
          <w:rFonts w:ascii="Times New Roman" w:hAnsi="Times New Roman"/>
          <w:sz w:val="24"/>
          <w:szCs w:val="24"/>
        </w:rPr>
        <w:t xml:space="preserve"> lat, a jeżeli okres prowadzenia działalności jest krótszy - w tym okresie, wraz z podaniem ich rodzaju, wartości, daty i miejsca wykonania oraz podmiotów, na </w:t>
      </w:r>
      <w:r w:rsidRPr="002A7559">
        <w:rPr>
          <w:rFonts w:ascii="Times New Roman" w:hAnsi="Times New Roman"/>
          <w:sz w:val="24"/>
          <w:szCs w:val="24"/>
        </w:rPr>
        <w:lastRenderedPageBreak/>
        <w:t xml:space="preserve">rzecz których roboty te zostały wykonane zgodnie z załącznikiem nr </w:t>
      </w:r>
      <w:r w:rsidR="00643B0C">
        <w:rPr>
          <w:rFonts w:ascii="Times New Roman" w:hAnsi="Times New Roman"/>
          <w:sz w:val="24"/>
          <w:szCs w:val="24"/>
        </w:rPr>
        <w:t>6</w:t>
      </w:r>
      <w:r w:rsidR="00A5412B" w:rsidRPr="002A7559">
        <w:rPr>
          <w:rFonts w:ascii="Times New Roman" w:hAnsi="Times New Roman"/>
          <w:sz w:val="24"/>
          <w:szCs w:val="24"/>
        </w:rPr>
        <w:t xml:space="preserve"> </w:t>
      </w:r>
      <w:r w:rsidRPr="002A7559">
        <w:rPr>
          <w:rFonts w:ascii="Times New Roman" w:hAnsi="Times New Roman"/>
          <w:sz w:val="24"/>
          <w:szCs w:val="24"/>
        </w:rPr>
        <w:t>do SWZ,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27149">
        <w:rPr>
          <w:rFonts w:ascii="Times New Roman" w:hAnsi="Times New Roman"/>
          <w:sz w:val="24"/>
          <w:szCs w:val="24"/>
        </w:rPr>
        <w:t>.</w:t>
      </w:r>
    </w:p>
    <w:p w14:paraId="39D1740A" w14:textId="77777777" w:rsidR="00321E5E" w:rsidRPr="002A7559" w:rsidRDefault="00321E5E" w:rsidP="003143EF">
      <w:pPr>
        <w:pStyle w:val="Akapitzlist"/>
        <w:ind w:left="1440"/>
        <w:jc w:val="both"/>
        <w:rPr>
          <w:rFonts w:ascii="Times New Roman" w:hAnsi="Times New Roman"/>
          <w:sz w:val="24"/>
          <w:szCs w:val="24"/>
        </w:rPr>
      </w:pPr>
    </w:p>
    <w:p w14:paraId="4BB72FD9" w14:textId="4DB91B87" w:rsidR="008763B0" w:rsidRPr="00050671" w:rsidRDefault="008763B0" w:rsidP="00F070A3">
      <w:pPr>
        <w:pStyle w:val="Nagwek1"/>
        <w:jc w:val="both"/>
        <w:rPr>
          <w:rFonts w:ascii="Times New Roman" w:hAnsi="Times New Roman"/>
          <w:b/>
          <w:sz w:val="24"/>
          <w:szCs w:val="24"/>
          <w:lang w:eastAsia="pl-PL"/>
        </w:rPr>
      </w:pPr>
      <w:bookmarkStart w:id="23" w:name="_Toc147251424"/>
      <w:r w:rsidRPr="00050671">
        <w:rPr>
          <w:rFonts w:ascii="Times New Roman" w:hAnsi="Times New Roman"/>
          <w:b/>
          <w:sz w:val="24"/>
          <w:szCs w:val="24"/>
          <w:lang w:eastAsia="pl-PL"/>
        </w:rPr>
        <w:t>XX</w:t>
      </w:r>
      <w:r w:rsidR="000D2D94">
        <w:rPr>
          <w:rFonts w:ascii="Times New Roman" w:hAnsi="Times New Roman"/>
          <w:b/>
          <w:sz w:val="24"/>
          <w:szCs w:val="24"/>
          <w:lang w:eastAsia="pl-PL"/>
        </w:rPr>
        <w:t>I</w:t>
      </w:r>
      <w:r w:rsidR="00F7056E">
        <w:rPr>
          <w:rFonts w:ascii="Times New Roman" w:hAnsi="Times New Roman"/>
          <w:b/>
          <w:sz w:val="24"/>
          <w:szCs w:val="24"/>
          <w:lang w:eastAsia="pl-PL"/>
        </w:rPr>
        <w:t>I</w:t>
      </w:r>
      <w:r w:rsidRPr="00050671">
        <w:rPr>
          <w:rFonts w:ascii="Times New Roman" w:hAnsi="Times New Roman"/>
          <w:b/>
          <w:sz w:val="24"/>
          <w:szCs w:val="24"/>
          <w:lang w:eastAsia="pl-PL"/>
        </w:rPr>
        <w:t xml:space="preserve">. </w:t>
      </w:r>
      <w:r>
        <w:rPr>
          <w:rFonts w:ascii="Times New Roman" w:hAnsi="Times New Roman"/>
          <w:b/>
          <w:sz w:val="24"/>
          <w:szCs w:val="24"/>
          <w:lang w:eastAsia="pl-PL"/>
        </w:rPr>
        <w:t>W</w:t>
      </w:r>
      <w:r w:rsidRPr="00F070A3">
        <w:rPr>
          <w:rFonts w:ascii="Times New Roman" w:hAnsi="Times New Roman"/>
          <w:b/>
          <w:sz w:val="24"/>
          <w:szCs w:val="24"/>
          <w:lang w:eastAsia="pl-PL"/>
        </w:rPr>
        <w:t xml:space="preserve">ymagania w zakresie zatrudnienia na podstawie stosunku pracy, </w:t>
      </w:r>
      <w:r>
        <w:rPr>
          <w:rFonts w:ascii="Times New Roman" w:hAnsi="Times New Roman"/>
          <w:b/>
          <w:sz w:val="24"/>
          <w:szCs w:val="24"/>
          <w:lang w:eastAsia="pl-PL"/>
        </w:rPr>
        <w:br/>
      </w:r>
      <w:r w:rsidRPr="00F070A3">
        <w:rPr>
          <w:rFonts w:ascii="Times New Roman" w:hAnsi="Times New Roman"/>
          <w:b/>
          <w:sz w:val="24"/>
          <w:szCs w:val="24"/>
          <w:lang w:eastAsia="pl-PL"/>
        </w:rPr>
        <w:t>w okolicznościach, o których mowa w art. 95</w:t>
      </w:r>
      <w:r>
        <w:rPr>
          <w:rFonts w:ascii="Times New Roman" w:hAnsi="Times New Roman"/>
          <w:b/>
          <w:sz w:val="24"/>
          <w:szCs w:val="24"/>
          <w:lang w:eastAsia="pl-PL"/>
        </w:rPr>
        <w:t>.</w:t>
      </w:r>
      <w:bookmarkEnd w:id="23"/>
    </w:p>
    <w:p w14:paraId="4DB38514" w14:textId="77777777" w:rsidR="008763B0" w:rsidRDefault="008763B0" w:rsidP="00535AD1">
      <w:pPr>
        <w:jc w:val="both"/>
      </w:pPr>
    </w:p>
    <w:p w14:paraId="752315D8" w14:textId="16D575C6" w:rsidR="00A5412B" w:rsidRPr="00A5412B" w:rsidRDefault="008763B0">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lub podwykonawca zobowiązany jest do zatrudnienia na podstawie stosunku pracy osób wykonujących pracę w rozumieniu art. 22 § 1 ustawy z dnia </w:t>
      </w:r>
      <w:r w:rsidR="00F7056E">
        <w:rPr>
          <w:rFonts w:ascii="Times New Roman" w:hAnsi="Times New Roman"/>
          <w:sz w:val="24"/>
          <w:szCs w:val="24"/>
          <w:lang w:eastAsia="pl-PL"/>
        </w:rPr>
        <w:br/>
      </w:r>
      <w:r w:rsidRPr="00A5412B">
        <w:rPr>
          <w:rFonts w:ascii="Times New Roman" w:hAnsi="Times New Roman"/>
          <w:sz w:val="24"/>
          <w:szCs w:val="24"/>
          <w:lang w:eastAsia="pl-PL"/>
        </w:rPr>
        <w:t>26 czerwca 1974 r. Kodeks pracy</w:t>
      </w:r>
      <w:r w:rsidR="006B3568" w:rsidRPr="00A5412B">
        <w:rPr>
          <w:rFonts w:ascii="Times New Roman" w:hAnsi="Times New Roman"/>
          <w:sz w:val="24"/>
          <w:szCs w:val="24"/>
          <w:lang w:eastAsia="pl-PL"/>
        </w:rPr>
        <w:t xml:space="preserve">. </w:t>
      </w:r>
      <w:r w:rsidRPr="00A5412B">
        <w:rPr>
          <w:rFonts w:ascii="Times New Roman" w:hAnsi="Times New Roman"/>
          <w:sz w:val="24"/>
          <w:szCs w:val="24"/>
          <w:lang w:eastAsia="pl-PL"/>
        </w:rPr>
        <w:t>Zobowiązanie do ww. zatrudnienia dotyczy osób, które w ramach realizacji zamówienia będą wykonywać czynności w zakresie wszelkich</w:t>
      </w:r>
      <w:r w:rsidRPr="00A5412B">
        <w:rPr>
          <w:rFonts w:ascii="Times New Roman" w:hAnsi="Times New Roman"/>
          <w:sz w:val="24"/>
          <w:szCs w:val="24"/>
        </w:rPr>
        <w:t xml:space="preserve"> </w:t>
      </w:r>
      <w:r w:rsidRPr="00A5412B">
        <w:rPr>
          <w:rFonts w:ascii="Times New Roman" w:hAnsi="Times New Roman"/>
          <w:sz w:val="24"/>
          <w:szCs w:val="24"/>
          <w:lang w:eastAsia="pl-PL"/>
        </w:rPr>
        <w:t xml:space="preserve">robót </w:t>
      </w:r>
      <w:r w:rsidR="00C71CDD" w:rsidRPr="00A5412B">
        <w:rPr>
          <w:rFonts w:ascii="Times New Roman" w:hAnsi="Times New Roman"/>
          <w:sz w:val="24"/>
          <w:szCs w:val="24"/>
          <w:lang w:eastAsia="pl-PL"/>
        </w:rPr>
        <w:t xml:space="preserve">związanych z wykonywaniem </w:t>
      </w:r>
      <w:r w:rsidR="00842DDF" w:rsidRPr="00A5412B">
        <w:rPr>
          <w:rFonts w:ascii="Times New Roman" w:eastAsia="Times New Roman" w:hAnsi="Times New Roman"/>
          <w:sz w:val="24"/>
          <w:szCs w:val="24"/>
          <w:lang w:eastAsia="pl-PL"/>
        </w:rPr>
        <w:t>robót ziemnych, podbudów</w:t>
      </w:r>
      <w:r w:rsidR="00A5412B" w:rsidRPr="00A5412B">
        <w:rPr>
          <w:rFonts w:ascii="Times New Roman" w:eastAsia="Times New Roman" w:hAnsi="Times New Roman"/>
          <w:sz w:val="24"/>
          <w:szCs w:val="24"/>
          <w:lang w:eastAsia="pl-PL"/>
        </w:rPr>
        <w:t>,</w:t>
      </w:r>
      <w:r w:rsidR="005920ED">
        <w:rPr>
          <w:rFonts w:ascii="Times New Roman" w:eastAsia="Times New Roman" w:hAnsi="Times New Roman"/>
          <w:sz w:val="24"/>
          <w:szCs w:val="24"/>
          <w:lang w:eastAsia="pl-PL"/>
        </w:rPr>
        <w:t xml:space="preserve"> </w:t>
      </w:r>
      <w:r w:rsidR="001F1C03">
        <w:rPr>
          <w:rFonts w:ascii="Times New Roman" w:eastAsia="Times New Roman" w:hAnsi="Times New Roman"/>
          <w:sz w:val="24"/>
          <w:szCs w:val="24"/>
          <w:lang w:eastAsia="pl-PL"/>
        </w:rPr>
        <w:t>prac fizycznych</w:t>
      </w:r>
      <w:r w:rsidR="005920ED">
        <w:rPr>
          <w:rFonts w:ascii="Times New Roman" w:eastAsia="Times New Roman" w:hAnsi="Times New Roman"/>
          <w:sz w:val="24"/>
          <w:szCs w:val="24"/>
          <w:lang w:eastAsia="pl-PL"/>
        </w:rPr>
        <w:t xml:space="preserve">, </w:t>
      </w:r>
      <w:r w:rsidR="00A5412B" w:rsidRPr="00A5412B">
        <w:rPr>
          <w:rFonts w:ascii="Times New Roman" w:eastAsia="Times New Roman" w:hAnsi="Times New Roman"/>
          <w:sz w:val="24"/>
          <w:szCs w:val="24"/>
          <w:lang w:eastAsia="pl-PL"/>
        </w:rPr>
        <w:t xml:space="preserve">kierowców pojazdów budowlanych. </w:t>
      </w:r>
    </w:p>
    <w:p w14:paraId="383B0527" w14:textId="5E09E3A5" w:rsidR="00A5412B" w:rsidRPr="00A5412B" w:rsidRDefault="00A5412B">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rPr>
        <w:t xml:space="preserve">W celu umożliwienia Zamawiającemu weryfikacji zatrudniania, przez Wykonawcę </w:t>
      </w:r>
      <w:r w:rsidRPr="00A5412B">
        <w:rPr>
          <w:rFonts w:ascii="Times New Roman" w:hAnsi="Times New Roman"/>
          <w:sz w:val="24"/>
          <w:szCs w:val="24"/>
        </w:rPr>
        <w:br/>
        <w:t xml:space="preserve">lub Podwykonawcę, na podstawie umowy o pracę, osób wykonujących wskazane przez Zamawiającego ww. czynności w zakresie realizacji zamówienia, Zamawiający </w:t>
      </w:r>
      <w:r>
        <w:rPr>
          <w:rFonts w:ascii="Times New Roman" w:hAnsi="Times New Roman"/>
          <w:sz w:val="24"/>
          <w:szCs w:val="24"/>
        </w:rPr>
        <w:br/>
      </w:r>
      <w:r w:rsidRPr="00A5412B">
        <w:rPr>
          <w:rFonts w:ascii="Times New Roman" w:hAnsi="Times New Roman"/>
          <w:sz w:val="24"/>
          <w:szCs w:val="24"/>
        </w:rPr>
        <w:t>ma prawo do żądania:</w:t>
      </w:r>
    </w:p>
    <w:p w14:paraId="4B41740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oświadczenia zatrudnionego pracownika,</w:t>
      </w:r>
    </w:p>
    <w:p w14:paraId="290CCF44" w14:textId="38220094"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 xml:space="preserve">oświadczenia Wykonawcy lub Podwykonawcy o zatrudnieniu pracownika </w:t>
      </w:r>
      <w:r w:rsidR="00F7056E">
        <w:rPr>
          <w:rFonts w:ascii="Times New Roman" w:hAnsi="Times New Roman"/>
          <w:sz w:val="24"/>
          <w:szCs w:val="24"/>
        </w:rPr>
        <w:br/>
      </w:r>
      <w:r w:rsidRPr="00A5412B">
        <w:rPr>
          <w:rFonts w:ascii="Times New Roman" w:hAnsi="Times New Roman"/>
          <w:sz w:val="24"/>
          <w:szCs w:val="24"/>
        </w:rPr>
        <w:t>na podstawie umowy o pracę,</w:t>
      </w:r>
    </w:p>
    <w:p w14:paraId="6B78294F"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poświadczonej za zgodność z oryginałem kopii umowy o pracę zatrudnionego pracownika,</w:t>
      </w:r>
    </w:p>
    <w:p w14:paraId="7BD5B21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innych dokumentów,</w:t>
      </w:r>
    </w:p>
    <w:p w14:paraId="501DCF88" w14:textId="77777777" w:rsidR="00A5412B" w:rsidRPr="00A5412B" w:rsidRDefault="00A5412B" w:rsidP="00A5412B">
      <w:pPr>
        <w:ind w:left="426"/>
        <w:contextualSpacing/>
        <w:jc w:val="both"/>
      </w:pPr>
      <w:r w:rsidRPr="00A5412B">
        <w:t xml:space="preserve">- zawierających informacje, w tym dane osobowe, niezbędne do weryfikacji zatrudnienia </w:t>
      </w:r>
      <w:r w:rsidRPr="00A5412B">
        <w:br/>
        <w:t xml:space="preserve">na podstawie umowy o pracę, w szczególności imię i nazwisko zatrudnionego pracownika, </w:t>
      </w:r>
      <w:r w:rsidRPr="00A5412B">
        <w:br/>
        <w:t>datę zawarcia umowy o pracę, rodzaj umowy o pracę i zakres obowiązków pracownika.</w:t>
      </w:r>
    </w:p>
    <w:p w14:paraId="22AF70A5" w14:textId="3C6F2B99" w:rsidR="00A5412B" w:rsidRP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przypadku braku przedłożenia przez Wykonawcę wymaganych przez Zamawiającego dokumentów, w terminie wskazanym przez Zamawiającego, Zamawiający ma prawo </w:t>
      </w:r>
      <w:r w:rsidRPr="00A5412B">
        <w:rPr>
          <w:rFonts w:ascii="Times New Roman" w:hAnsi="Times New Roman"/>
          <w:sz w:val="24"/>
          <w:szCs w:val="24"/>
        </w:rPr>
        <w:br/>
        <w:t xml:space="preserve">do naliczenia Wykonawcy kar umownych lub/ oraz do odstąpienia od Umowy </w:t>
      </w:r>
      <w:r w:rsidRPr="00A5412B">
        <w:rPr>
          <w:rFonts w:ascii="Times New Roman" w:hAnsi="Times New Roman"/>
          <w:sz w:val="24"/>
          <w:szCs w:val="24"/>
        </w:rPr>
        <w:br/>
        <w:t xml:space="preserve">z Wykonawcą, z powodu okoliczności leżących po stronie Wykonawcy.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lub/oraz do odstąpienia od umowy </w:t>
      </w:r>
      <w:r>
        <w:rPr>
          <w:rFonts w:ascii="Times New Roman" w:hAnsi="Times New Roman"/>
          <w:sz w:val="24"/>
          <w:szCs w:val="24"/>
        </w:rPr>
        <w:br/>
      </w:r>
      <w:r w:rsidRPr="00A5412B">
        <w:rPr>
          <w:rFonts w:ascii="Times New Roman" w:hAnsi="Times New Roman"/>
          <w:sz w:val="24"/>
          <w:szCs w:val="24"/>
        </w:rPr>
        <w:t xml:space="preserve">z Wykonawcą z powodu okoliczności leżących po stronie Wykonawcy. </w:t>
      </w:r>
    </w:p>
    <w:p w14:paraId="3F81346C" w14:textId="0E70EE6D" w:rsid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każdym przypadku wystąpienia uzasadnionych wątpliwości, Zamawiającego </w:t>
      </w:r>
      <w:r w:rsidR="00F7056E">
        <w:rPr>
          <w:rFonts w:ascii="Times New Roman" w:hAnsi="Times New Roman"/>
          <w:sz w:val="24"/>
          <w:szCs w:val="24"/>
        </w:rPr>
        <w:br/>
      </w:r>
      <w:r w:rsidRPr="00A5412B">
        <w:rPr>
          <w:rFonts w:ascii="Times New Roman" w:hAnsi="Times New Roman"/>
          <w:sz w:val="24"/>
          <w:szCs w:val="24"/>
        </w:rPr>
        <w:t>co do przestrzegania prawa pracy przez Wykonawcę lub Podwykonawcę, Zamawiający może zwrócić się o przeprowadzenie kontroli przez Państwową Inspekcję Pracy.</w:t>
      </w:r>
    </w:p>
    <w:p w14:paraId="1D7784C5" w14:textId="0D1129FC" w:rsidR="00CF105F" w:rsidRDefault="00CF105F">
      <w:pPr>
        <w:pStyle w:val="Akapitzlist"/>
        <w:numPr>
          <w:ilvl w:val="0"/>
          <w:numId w:val="23"/>
        </w:numPr>
        <w:spacing w:after="0" w:line="240" w:lineRule="auto"/>
        <w:ind w:left="426"/>
        <w:jc w:val="both"/>
        <w:rPr>
          <w:rFonts w:ascii="Times New Roman" w:hAnsi="Times New Roman"/>
          <w:sz w:val="24"/>
          <w:szCs w:val="24"/>
        </w:rPr>
      </w:pPr>
      <w:r>
        <w:rPr>
          <w:rFonts w:ascii="Times New Roman" w:hAnsi="Times New Roman"/>
          <w:sz w:val="24"/>
          <w:szCs w:val="24"/>
        </w:rPr>
        <w:t>Szczegółowe zapisy dotyczące wymogu zatrudnienia pracowników na podstawie art. 95 zawarto w projekcie umowy.</w:t>
      </w:r>
    </w:p>
    <w:p w14:paraId="6394AC79" w14:textId="77777777" w:rsidR="000D2D94" w:rsidRDefault="000D2D94" w:rsidP="000D2D94">
      <w:pPr>
        <w:jc w:val="both"/>
      </w:pPr>
    </w:p>
    <w:p w14:paraId="11A43AAF" w14:textId="42BCE708" w:rsidR="000D2D94" w:rsidRPr="00050671" w:rsidRDefault="000D2D94" w:rsidP="000D2D94">
      <w:pPr>
        <w:pStyle w:val="Nagwek1"/>
        <w:jc w:val="both"/>
        <w:rPr>
          <w:rFonts w:ascii="Times New Roman" w:hAnsi="Times New Roman"/>
          <w:b/>
          <w:sz w:val="24"/>
          <w:szCs w:val="24"/>
          <w:lang w:eastAsia="pl-PL"/>
        </w:rPr>
      </w:pPr>
      <w:bookmarkStart w:id="24" w:name="_Toc144969242"/>
      <w:bookmarkStart w:id="25" w:name="_Toc147251425"/>
      <w:r w:rsidRPr="00050671">
        <w:rPr>
          <w:rFonts w:ascii="Times New Roman" w:hAnsi="Times New Roman"/>
          <w:b/>
          <w:sz w:val="24"/>
          <w:szCs w:val="24"/>
          <w:lang w:eastAsia="pl-PL"/>
        </w:rPr>
        <w:lastRenderedPageBreak/>
        <w:t>XX</w:t>
      </w:r>
      <w:r>
        <w:rPr>
          <w:rFonts w:ascii="Times New Roman" w:hAnsi="Times New Roman"/>
          <w:b/>
          <w:sz w:val="24"/>
          <w:szCs w:val="24"/>
          <w:lang w:eastAsia="pl-PL"/>
        </w:rPr>
        <w:t>I</w:t>
      </w:r>
      <w:r w:rsidR="00643B0C">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Wymagania dotyczące wadium.</w:t>
      </w:r>
      <w:bookmarkEnd w:id="24"/>
      <w:bookmarkEnd w:id="25"/>
    </w:p>
    <w:p w14:paraId="646BF708" w14:textId="77777777" w:rsidR="000D2D94" w:rsidRPr="00050671" w:rsidRDefault="000D2D94" w:rsidP="000D2D94"/>
    <w:p w14:paraId="1CF0D53C" w14:textId="3FCC79D3" w:rsidR="000D2D94" w:rsidRPr="00153005" w:rsidRDefault="000D2D94" w:rsidP="000D2D94">
      <w:pPr>
        <w:pStyle w:val="Akapitzlist"/>
        <w:numPr>
          <w:ilvl w:val="6"/>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r>
        <w:rPr>
          <w:rFonts w:ascii="Times New Roman" w:hAnsi="Times New Roman"/>
          <w:spacing w:val="-1"/>
          <w:sz w:val="24"/>
          <w:szCs w:val="24"/>
        </w:rPr>
        <w:t xml:space="preserve"> </w:t>
      </w:r>
      <w:r w:rsidR="00626265">
        <w:rPr>
          <w:rFonts w:ascii="Times New Roman" w:hAnsi="Times New Roman"/>
          <w:spacing w:val="-1"/>
          <w:sz w:val="24"/>
          <w:szCs w:val="24"/>
        </w:rPr>
        <w:t>7000</w:t>
      </w:r>
      <w:r w:rsidR="001E6007">
        <w:rPr>
          <w:rFonts w:ascii="Times New Roman" w:hAnsi="Times New Roman"/>
          <w:spacing w:val="-1"/>
          <w:sz w:val="24"/>
          <w:szCs w:val="24"/>
        </w:rPr>
        <w:t>,00</w:t>
      </w:r>
      <w:r>
        <w:rPr>
          <w:rFonts w:ascii="Times New Roman" w:hAnsi="Times New Roman"/>
          <w:spacing w:val="-1"/>
          <w:sz w:val="24"/>
          <w:szCs w:val="24"/>
        </w:rPr>
        <w:t xml:space="preserve"> zł</w:t>
      </w:r>
      <w:r w:rsidR="00DE7E29">
        <w:rPr>
          <w:rFonts w:ascii="Times New Roman" w:hAnsi="Times New Roman"/>
          <w:spacing w:val="-1"/>
          <w:sz w:val="24"/>
          <w:szCs w:val="24"/>
        </w:rPr>
        <w:t>.</w:t>
      </w:r>
    </w:p>
    <w:p w14:paraId="5E3124C7" w14:textId="5EAA238D"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Wadium wnosi się przed upływem terminu składania ofert i utrzymuje nieprzerwanie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 xml:space="preserve">do dnia upływu terminu związania ofertą, z wyjątkiem przypadków, o których mowa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w art. 98 ust. 1 pkt 2 i 3 oraz ust. 2.</w:t>
      </w:r>
    </w:p>
    <w:p w14:paraId="1E5CD929"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664998">
        <w:rPr>
          <w:rFonts w:ascii="Times New Roman" w:hAnsi="Times New Roman"/>
          <w:color w:val="000000"/>
          <w:spacing w:val="-1"/>
          <w:sz w:val="24"/>
          <w:szCs w:val="24"/>
        </w:rPr>
        <w:t>albo,</w:t>
      </w:r>
      <w:proofErr w:type="gramEnd"/>
      <w:r w:rsidRPr="00664998">
        <w:rPr>
          <w:rFonts w:ascii="Times New Roman" w:hAnsi="Times New Roman"/>
          <w:color w:val="000000"/>
          <w:spacing w:val="-1"/>
          <w:sz w:val="24"/>
          <w:szCs w:val="24"/>
        </w:rPr>
        <w:t xml:space="preserve"> jeżeli nie jest to możliwe, z wniesieniem nowego wadium na przedłużony okres związania ofertą.</w:t>
      </w:r>
    </w:p>
    <w:p w14:paraId="6B03BED4"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Wadium może być wnoszone według wyboru wykonawcy w jednej lub kilku następujących formach:</w:t>
      </w:r>
    </w:p>
    <w:p w14:paraId="09BCA90E"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pieniądzu;</w:t>
      </w:r>
    </w:p>
    <w:p w14:paraId="25AE3011"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bankowych;</w:t>
      </w:r>
    </w:p>
    <w:p w14:paraId="2676B593"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ubezpieczeniowych;</w:t>
      </w:r>
    </w:p>
    <w:p w14:paraId="33208120" w14:textId="579F5EF6"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poręczeniach udzielanych przez podmioty, o których mowa w art. 6b ust. 5 pkt 2 ustawy z dnia 9 listopada 2000 r. o utworzeniu Polskiej Agencji Rozwoju Przedsiębiorczości (Dz. U. z 20</w:t>
      </w:r>
      <w:r w:rsidR="00643B0C">
        <w:rPr>
          <w:rFonts w:ascii="Times New Roman" w:hAnsi="Times New Roman"/>
          <w:color w:val="000000"/>
          <w:spacing w:val="-1"/>
          <w:sz w:val="24"/>
          <w:szCs w:val="24"/>
        </w:rPr>
        <w:t>23</w:t>
      </w:r>
      <w:r w:rsidRPr="00664998">
        <w:rPr>
          <w:rFonts w:ascii="Times New Roman" w:hAnsi="Times New Roman"/>
          <w:color w:val="000000"/>
          <w:spacing w:val="-1"/>
          <w:sz w:val="24"/>
          <w:szCs w:val="24"/>
        </w:rPr>
        <w:t xml:space="preserve"> r. poz. </w:t>
      </w:r>
      <w:r w:rsidR="00643B0C">
        <w:rPr>
          <w:rFonts w:ascii="Times New Roman" w:hAnsi="Times New Roman"/>
          <w:color w:val="000000"/>
          <w:spacing w:val="-1"/>
          <w:sz w:val="24"/>
          <w:szCs w:val="24"/>
        </w:rPr>
        <w:t>462</w:t>
      </w:r>
      <w:r w:rsidRPr="00664998">
        <w:rPr>
          <w:rFonts w:ascii="Times New Roman" w:hAnsi="Times New Roman"/>
          <w:color w:val="000000"/>
          <w:spacing w:val="-1"/>
          <w:sz w:val="24"/>
          <w:szCs w:val="24"/>
        </w:rPr>
        <w:t>).</w:t>
      </w:r>
    </w:p>
    <w:p w14:paraId="01066F5D" w14:textId="3A66EE9A"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spacing w:val="-1"/>
          <w:sz w:val="24"/>
          <w:szCs w:val="24"/>
        </w:rPr>
        <w:t xml:space="preserve">Wadium wnoszone w pieniądzu wpłaca się przelewem na rachunek bankowy wskazany przez </w:t>
      </w:r>
      <w:r w:rsidR="003339AF" w:rsidRPr="003339AF">
        <w:rPr>
          <w:rFonts w:ascii="Times New Roman" w:hAnsi="Times New Roman"/>
          <w:spacing w:val="-1"/>
          <w:sz w:val="24"/>
          <w:szCs w:val="24"/>
        </w:rPr>
        <w:t>Zamawiającego</w:t>
      </w:r>
      <w:r w:rsidRPr="003339AF">
        <w:rPr>
          <w:rFonts w:ascii="Times New Roman" w:hAnsi="Times New Roman"/>
          <w:spacing w:val="-1"/>
          <w:sz w:val="24"/>
          <w:szCs w:val="24"/>
        </w:rPr>
        <w:t xml:space="preserve"> </w:t>
      </w:r>
      <w:r w:rsidR="003339AF" w:rsidRPr="003339AF">
        <w:rPr>
          <w:rFonts w:ascii="Times New Roman" w:hAnsi="Times New Roman"/>
          <w:sz w:val="24"/>
          <w:szCs w:val="24"/>
          <w:lang w:eastAsia="pl-PL"/>
        </w:rPr>
        <w:t xml:space="preserve">w banku </w:t>
      </w:r>
      <w:r w:rsidR="003339AF" w:rsidRPr="003339AF">
        <w:rPr>
          <w:rFonts w:ascii="Times New Roman" w:hAnsi="Times New Roman"/>
          <w:b/>
          <w:bCs/>
          <w:sz w:val="24"/>
          <w:szCs w:val="24"/>
          <w:lang w:eastAsia="pl-PL"/>
        </w:rPr>
        <w:t>Bank Spółdzielczy w Kamiennej Górze</w:t>
      </w:r>
      <w:r w:rsidR="003339AF" w:rsidRPr="003339AF">
        <w:rPr>
          <w:rFonts w:ascii="Times New Roman" w:hAnsi="Times New Roman"/>
          <w:sz w:val="24"/>
          <w:szCs w:val="24"/>
          <w:lang w:eastAsia="pl-PL"/>
        </w:rPr>
        <w:t xml:space="preserve"> nr rachunku </w:t>
      </w:r>
      <w:r w:rsidR="003339AF" w:rsidRPr="003339AF">
        <w:rPr>
          <w:rFonts w:ascii="Times New Roman" w:eastAsia="Times New Roman" w:hAnsi="Times New Roman"/>
          <w:b/>
          <w:bCs/>
          <w:color w:val="000000"/>
          <w:sz w:val="24"/>
          <w:szCs w:val="24"/>
          <w:shd w:val="clear" w:color="auto" w:fill="FFFFFF"/>
          <w:lang w:eastAsia="pl-PL"/>
        </w:rPr>
        <w:t>67 8395 0001 0023 7158 2000 0006</w:t>
      </w:r>
      <w:r w:rsidR="003339AF" w:rsidRPr="003339AF">
        <w:rPr>
          <w:rFonts w:ascii="Times New Roman" w:hAnsi="Times New Roman"/>
          <w:color w:val="000000"/>
          <w:sz w:val="24"/>
          <w:szCs w:val="24"/>
        </w:rPr>
        <w:t xml:space="preserve"> </w:t>
      </w:r>
      <w:r w:rsidRPr="003339AF">
        <w:rPr>
          <w:rFonts w:ascii="Times New Roman" w:hAnsi="Times New Roman"/>
          <w:spacing w:val="-1"/>
          <w:sz w:val="24"/>
          <w:szCs w:val="24"/>
        </w:rPr>
        <w:t xml:space="preserve">z dopiskiem „wadium dot. postępowania </w:t>
      </w:r>
      <w:r w:rsidR="003339AF">
        <w:rPr>
          <w:rFonts w:ascii="Times New Roman" w:hAnsi="Times New Roman"/>
          <w:spacing w:val="-1"/>
          <w:sz w:val="24"/>
          <w:szCs w:val="24"/>
        </w:rPr>
        <w:br/>
      </w:r>
      <w:r w:rsidR="00321E5E" w:rsidRPr="003339AF">
        <w:rPr>
          <w:rFonts w:ascii="Times New Roman" w:hAnsi="Times New Roman"/>
          <w:spacing w:val="-1"/>
          <w:sz w:val="24"/>
          <w:szCs w:val="24"/>
        </w:rPr>
        <w:t xml:space="preserve">nr </w:t>
      </w:r>
      <w:r w:rsidR="003339AF" w:rsidRPr="003339AF">
        <w:rPr>
          <w:rFonts w:ascii="Times New Roman" w:hAnsi="Times New Roman"/>
          <w:b/>
          <w:sz w:val="24"/>
          <w:szCs w:val="24"/>
        </w:rPr>
        <w:t>GKR.272</w:t>
      </w:r>
      <w:r w:rsidR="00626265">
        <w:rPr>
          <w:rFonts w:ascii="Times New Roman" w:hAnsi="Times New Roman"/>
          <w:b/>
          <w:sz w:val="24"/>
          <w:szCs w:val="24"/>
        </w:rPr>
        <w:t>.11</w:t>
      </w:r>
      <w:r w:rsidR="003339AF" w:rsidRPr="003339AF">
        <w:rPr>
          <w:rFonts w:ascii="Times New Roman" w:hAnsi="Times New Roman"/>
          <w:b/>
          <w:sz w:val="24"/>
          <w:szCs w:val="24"/>
        </w:rPr>
        <w:t>.2023.TG</w:t>
      </w:r>
      <w:r w:rsidR="00321E5E" w:rsidRPr="003339AF">
        <w:rPr>
          <w:rFonts w:ascii="Times New Roman" w:hAnsi="Times New Roman"/>
          <w:spacing w:val="-1"/>
          <w:sz w:val="24"/>
          <w:szCs w:val="24"/>
        </w:rPr>
        <w:t>”</w:t>
      </w:r>
    </w:p>
    <w:p w14:paraId="6EEAE1E1" w14:textId="77777777"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Wadium wniesione w pieniądzu zamawiający przechowuje na rachunku bankowym.</w:t>
      </w:r>
    </w:p>
    <w:p w14:paraId="43E85D31"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Jeżeli wadium jest wnoszone w formie gwarancji lub poręczenia, wykonawca przekazuje zamawiającemu oryginał</w:t>
      </w:r>
      <w:r w:rsidRPr="00664998">
        <w:rPr>
          <w:rFonts w:ascii="Times New Roman" w:hAnsi="Times New Roman"/>
          <w:color w:val="000000"/>
          <w:spacing w:val="-1"/>
          <w:sz w:val="24"/>
          <w:szCs w:val="24"/>
        </w:rPr>
        <w:t xml:space="preserve"> gwarancji lub poręczenia, w postaci elektronicznej.</w:t>
      </w:r>
    </w:p>
    <w:p w14:paraId="444BE7C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Wadium będzie zwracane na warunkach określonych w art. 98 ust. 1-5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2F06D7D7"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Zamawiający zatrzyma wadium na warunkach określonych w art. 98 ust. 6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34932F3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0601FAA7" w14:textId="77777777" w:rsidR="000D2D94" w:rsidRPr="000D2D94" w:rsidRDefault="000D2D94" w:rsidP="000D2D94">
      <w:pPr>
        <w:jc w:val="both"/>
      </w:pPr>
    </w:p>
    <w:p w14:paraId="73F37A1A" w14:textId="280BFE2E" w:rsidR="008763B0" w:rsidRPr="00050671" w:rsidRDefault="008763B0" w:rsidP="008745C2">
      <w:pPr>
        <w:pStyle w:val="Nagwek1"/>
        <w:jc w:val="both"/>
        <w:rPr>
          <w:rFonts w:ascii="Times New Roman" w:hAnsi="Times New Roman"/>
          <w:b/>
          <w:sz w:val="24"/>
          <w:szCs w:val="24"/>
          <w:lang w:eastAsia="pl-PL"/>
        </w:rPr>
      </w:pPr>
      <w:bookmarkStart w:id="26" w:name="_Toc147251426"/>
      <w:r w:rsidRPr="00050671">
        <w:rPr>
          <w:rFonts w:ascii="Times New Roman" w:hAnsi="Times New Roman"/>
          <w:b/>
          <w:sz w:val="24"/>
          <w:szCs w:val="24"/>
          <w:lang w:eastAsia="pl-PL"/>
        </w:rPr>
        <w:t>XX</w:t>
      </w:r>
      <w:r w:rsidR="00643B0C">
        <w:rPr>
          <w:rFonts w:ascii="Times New Roman" w:hAnsi="Times New Roman"/>
          <w:b/>
          <w:sz w:val="24"/>
          <w:szCs w:val="24"/>
          <w:lang w:eastAsia="pl-PL"/>
        </w:rPr>
        <w:t>I</w:t>
      </w:r>
      <w:r w:rsidR="000D2D94">
        <w:rPr>
          <w:rFonts w:ascii="Times New Roman" w:hAnsi="Times New Roman"/>
          <w:b/>
          <w:sz w:val="24"/>
          <w:szCs w:val="24"/>
          <w:lang w:eastAsia="pl-PL"/>
        </w:rPr>
        <w:t>V</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26"/>
    </w:p>
    <w:p w14:paraId="5EA039E5" w14:textId="77777777" w:rsidR="008763B0" w:rsidRDefault="008763B0" w:rsidP="00050671">
      <w:pPr>
        <w:jc w:val="both"/>
      </w:pPr>
    </w:p>
    <w:p w14:paraId="19D314CE" w14:textId="383700FF" w:rsidR="008763B0" w:rsidRPr="00792A9B"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792A9B">
        <w:rPr>
          <w:rFonts w:ascii="Times New Roman" w:hAnsi="Times New Roman"/>
          <w:sz w:val="24"/>
          <w:szCs w:val="24"/>
          <w:lang w:eastAsia="pl-PL"/>
        </w:rPr>
        <w:t>5</w:t>
      </w:r>
      <w:r>
        <w:rPr>
          <w:rFonts w:ascii="Times New Roman" w:hAnsi="Times New Roman"/>
          <w:sz w:val="24"/>
          <w:szCs w:val="24"/>
          <w:lang w:eastAsia="pl-PL"/>
        </w:rPr>
        <w:t>%</w:t>
      </w:r>
      <w:r w:rsidR="00643B0C">
        <w:rPr>
          <w:rFonts w:ascii="Times New Roman" w:hAnsi="Times New Roman"/>
          <w:sz w:val="24"/>
          <w:szCs w:val="24"/>
          <w:lang w:eastAsia="pl-PL"/>
        </w:rPr>
        <w:t>.</w:t>
      </w:r>
    </w:p>
    <w:p w14:paraId="796B147E" w14:textId="0C1BBC32" w:rsidR="008763B0" w:rsidRPr="00792A9B" w:rsidRDefault="008763B0">
      <w:pPr>
        <w:pStyle w:val="Akapitzlist"/>
        <w:numPr>
          <w:ilvl w:val="0"/>
          <w:numId w:val="25"/>
        </w:numPr>
        <w:jc w:val="both"/>
        <w:rPr>
          <w:rFonts w:ascii="Times New Roman" w:hAnsi="Times New Roman"/>
          <w:sz w:val="24"/>
          <w:szCs w:val="24"/>
          <w:lang w:eastAsia="pl-PL"/>
        </w:rPr>
      </w:pPr>
      <w:r>
        <w:rPr>
          <w:rFonts w:ascii="Times New Roman" w:hAnsi="Times New Roman"/>
          <w:sz w:val="24"/>
          <w:szCs w:val="24"/>
          <w:lang w:eastAsia="pl-PL"/>
        </w:rPr>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lastRenderedPageBreak/>
        <w:t>poręczeniach udzielanych przez podmioty, o których mowa w art. 6b ust. 5 pkt 2 ustawy z dnia 9 listopada 2000 r. o utworzeniu Polskiej Agencji Rozwoju Przedsiębiorczości.</w:t>
      </w:r>
    </w:p>
    <w:p w14:paraId="63ED91E8" w14:textId="5DD29A1E" w:rsidR="00792A9B" w:rsidRPr="003339AF" w:rsidRDefault="008763B0">
      <w:pPr>
        <w:pStyle w:val="Akapitzlist"/>
        <w:numPr>
          <w:ilvl w:val="0"/>
          <w:numId w:val="25"/>
        </w:numPr>
        <w:jc w:val="both"/>
        <w:rPr>
          <w:rFonts w:ascii="Times New Roman" w:hAnsi="Times New Roman"/>
          <w:sz w:val="24"/>
          <w:szCs w:val="24"/>
        </w:rPr>
      </w:pPr>
      <w:r w:rsidRPr="0018405C">
        <w:rPr>
          <w:rFonts w:ascii="Times New Roman" w:hAnsi="Times New Roman"/>
          <w:sz w:val="24"/>
          <w:szCs w:val="24"/>
          <w:lang w:eastAsia="pl-PL"/>
        </w:rPr>
        <w:t xml:space="preserve">Zabezpieczenie wnoszone </w:t>
      </w:r>
      <w:r w:rsidRPr="003339AF">
        <w:rPr>
          <w:rFonts w:ascii="Times New Roman" w:hAnsi="Times New Roman"/>
          <w:sz w:val="24"/>
          <w:szCs w:val="24"/>
          <w:lang w:eastAsia="pl-PL"/>
        </w:rPr>
        <w:t>w pieniądzu należy wpłacić przelewem na rachunek bankowy Z</w:t>
      </w:r>
      <w:r w:rsidR="00800A39" w:rsidRPr="003339AF">
        <w:rPr>
          <w:rFonts w:ascii="Times New Roman" w:hAnsi="Times New Roman"/>
          <w:sz w:val="24"/>
          <w:szCs w:val="24"/>
          <w:lang w:eastAsia="pl-PL"/>
        </w:rPr>
        <w:t xml:space="preserve">amawiającego w banku </w:t>
      </w:r>
      <w:r w:rsidR="001E6007" w:rsidRPr="003339AF">
        <w:rPr>
          <w:rFonts w:ascii="Times New Roman" w:hAnsi="Times New Roman"/>
          <w:b/>
          <w:bCs/>
          <w:sz w:val="24"/>
          <w:szCs w:val="24"/>
          <w:lang w:eastAsia="pl-PL"/>
        </w:rPr>
        <w:t>Bank Spółdzielczy w Kamiennej Górze</w:t>
      </w:r>
      <w:r w:rsidR="00F7056E" w:rsidRPr="003339AF">
        <w:rPr>
          <w:rFonts w:ascii="Times New Roman" w:hAnsi="Times New Roman"/>
          <w:sz w:val="24"/>
          <w:szCs w:val="24"/>
          <w:lang w:eastAsia="pl-PL"/>
        </w:rPr>
        <w:t xml:space="preserve"> </w:t>
      </w:r>
      <w:r w:rsidR="003339AF">
        <w:rPr>
          <w:rFonts w:ascii="Times New Roman" w:hAnsi="Times New Roman"/>
          <w:sz w:val="24"/>
          <w:szCs w:val="24"/>
          <w:lang w:eastAsia="pl-PL"/>
        </w:rPr>
        <w:br/>
      </w:r>
      <w:r w:rsidR="00F7056E" w:rsidRPr="003339AF">
        <w:rPr>
          <w:rFonts w:ascii="Times New Roman" w:hAnsi="Times New Roman"/>
          <w:sz w:val="24"/>
          <w:szCs w:val="24"/>
          <w:lang w:eastAsia="pl-PL"/>
        </w:rPr>
        <w:t xml:space="preserve">nr rachunku </w:t>
      </w:r>
      <w:r w:rsidR="001E6007" w:rsidRPr="003339AF">
        <w:rPr>
          <w:rFonts w:ascii="Times New Roman" w:eastAsia="Times New Roman" w:hAnsi="Times New Roman"/>
          <w:b/>
          <w:bCs/>
          <w:color w:val="000000"/>
          <w:sz w:val="24"/>
          <w:szCs w:val="24"/>
          <w:shd w:val="clear" w:color="auto" w:fill="FFFFFF"/>
          <w:lang w:eastAsia="pl-PL"/>
        </w:rPr>
        <w:t>67 8395 0001 0023 7158 2000 0006</w:t>
      </w:r>
      <w:r w:rsidR="008A4BB1" w:rsidRPr="003339AF">
        <w:rPr>
          <w:rFonts w:ascii="Times New Roman" w:hAnsi="Times New Roman"/>
          <w:color w:val="000000"/>
          <w:sz w:val="24"/>
          <w:szCs w:val="24"/>
        </w:rPr>
        <w:t xml:space="preserve"> </w:t>
      </w:r>
      <w:r w:rsidRPr="003339AF">
        <w:rPr>
          <w:rFonts w:ascii="Times New Roman" w:hAnsi="Times New Roman"/>
          <w:sz w:val="24"/>
          <w:szCs w:val="24"/>
          <w:lang w:eastAsia="pl-PL"/>
        </w:rPr>
        <w:t xml:space="preserve">z dopiskiem: </w:t>
      </w:r>
      <w:r w:rsidR="00321E5E" w:rsidRPr="003339AF">
        <w:rPr>
          <w:rFonts w:ascii="Times New Roman" w:hAnsi="Times New Roman"/>
          <w:sz w:val="24"/>
          <w:szCs w:val="24"/>
          <w:lang w:eastAsia="pl-PL"/>
        </w:rPr>
        <w:t>„</w:t>
      </w:r>
      <w:r w:rsidRPr="003339AF">
        <w:rPr>
          <w:rFonts w:ascii="Times New Roman" w:hAnsi="Times New Roman"/>
          <w:sz w:val="24"/>
          <w:szCs w:val="24"/>
          <w:lang w:eastAsia="pl-PL"/>
        </w:rPr>
        <w:t>zabezpieczenie należytego wykonania umowy w postępowaniu</w:t>
      </w:r>
      <w:r w:rsidR="00321E5E" w:rsidRPr="003339AF">
        <w:rPr>
          <w:rFonts w:ascii="Times New Roman" w:hAnsi="Times New Roman"/>
          <w:sz w:val="24"/>
          <w:szCs w:val="24"/>
          <w:lang w:eastAsia="pl-PL"/>
        </w:rPr>
        <w:t xml:space="preserve"> znak </w:t>
      </w:r>
      <w:r w:rsidR="003339AF" w:rsidRPr="003339AF">
        <w:rPr>
          <w:rFonts w:ascii="Times New Roman" w:hAnsi="Times New Roman"/>
          <w:b/>
          <w:sz w:val="24"/>
          <w:szCs w:val="24"/>
        </w:rPr>
        <w:t>GKR.272</w:t>
      </w:r>
      <w:r w:rsidR="00626265">
        <w:rPr>
          <w:rFonts w:ascii="Times New Roman" w:hAnsi="Times New Roman"/>
          <w:b/>
          <w:sz w:val="24"/>
          <w:szCs w:val="24"/>
        </w:rPr>
        <w:t>.11</w:t>
      </w:r>
      <w:r w:rsidR="003339AF" w:rsidRPr="003339AF">
        <w:rPr>
          <w:rFonts w:ascii="Times New Roman" w:hAnsi="Times New Roman"/>
          <w:b/>
          <w:sz w:val="24"/>
          <w:szCs w:val="24"/>
        </w:rPr>
        <w:t>.2023.TG</w:t>
      </w:r>
      <w:r w:rsidR="00321E5E" w:rsidRPr="003339AF">
        <w:rPr>
          <w:rFonts w:ascii="Times New Roman" w:hAnsi="Times New Roman"/>
          <w:sz w:val="24"/>
          <w:szCs w:val="24"/>
          <w:lang w:eastAsia="pl-PL"/>
        </w:rPr>
        <w:t>”</w:t>
      </w:r>
    </w:p>
    <w:p w14:paraId="16243546" w14:textId="77777777" w:rsidR="00792A9B" w:rsidRPr="003339AF"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Zabezpieczenie wnoszone w formie poręczeń lub gwarancji, o których</w:t>
      </w:r>
      <w:r w:rsidRPr="00792A9B">
        <w:rPr>
          <w:rFonts w:ascii="Times New Roman" w:hAnsi="Times New Roman"/>
          <w:sz w:val="24"/>
          <w:szCs w:val="24"/>
          <w:lang w:eastAsia="pl-PL"/>
        </w:rPr>
        <w:t xml:space="preserve">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pPr>
        <w:pStyle w:val="Akapitzlist"/>
        <w:numPr>
          <w:ilvl w:val="0"/>
          <w:numId w:val="25"/>
        </w:numPr>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0EAC8ECA" w14:textId="77777777" w:rsidR="00B41B75" w:rsidRDefault="00B41B75" w:rsidP="00B41B75">
      <w:pPr>
        <w:pStyle w:val="Akapitzlist"/>
        <w:ind w:left="709"/>
        <w:jc w:val="both"/>
        <w:rPr>
          <w:rFonts w:ascii="Times New Roman" w:hAnsi="Times New Roman"/>
          <w:sz w:val="24"/>
          <w:szCs w:val="24"/>
          <w:lang w:eastAsia="pl-PL"/>
        </w:rPr>
      </w:pPr>
    </w:p>
    <w:p w14:paraId="409DDDD7" w14:textId="7055F1C7" w:rsidR="008763B0" w:rsidRPr="00050671" w:rsidRDefault="008763B0" w:rsidP="00050671">
      <w:pPr>
        <w:pStyle w:val="Nagwek1"/>
        <w:jc w:val="both"/>
        <w:rPr>
          <w:rFonts w:ascii="Times New Roman" w:hAnsi="Times New Roman"/>
          <w:b/>
          <w:sz w:val="24"/>
          <w:szCs w:val="24"/>
          <w:lang w:eastAsia="pl-PL"/>
        </w:rPr>
      </w:pPr>
      <w:bookmarkStart w:id="27" w:name="_Toc147251427"/>
      <w:r w:rsidRPr="00050671">
        <w:rPr>
          <w:rFonts w:ascii="Times New Roman" w:hAnsi="Times New Roman"/>
          <w:b/>
          <w:sz w:val="24"/>
          <w:szCs w:val="24"/>
          <w:lang w:eastAsia="pl-PL"/>
        </w:rPr>
        <w:t>XX</w:t>
      </w:r>
      <w:r w:rsidR="000D2D94">
        <w:rPr>
          <w:rFonts w:ascii="Times New Roman" w:hAnsi="Times New Roman"/>
          <w:b/>
          <w:sz w:val="24"/>
          <w:szCs w:val="24"/>
          <w:lang w:eastAsia="pl-PL"/>
        </w:rPr>
        <w:t>V</w:t>
      </w:r>
      <w:r w:rsidR="00643B0C">
        <w:rPr>
          <w:rFonts w:ascii="Times New Roman" w:hAnsi="Times New Roman"/>
          <w:b/>
          <w:sz w:val="24"/>
          <w:szCs w:val="24"/>
          <w:lang w:eastAsia="pl-PL"/>
        </w:rPr>
        <w:t>.</w:t>
      </w:r>
      <w:r w:rsidRPr="00050671">
        <w:rPr>
          <w:rFonts w:ascii="Times New Roman" w:hAnsi="Times New Roman"/>
          <w:b/>
          <w:sz w:val="24"/>
          <w:szCs w:val="24"/>
          <w:lang w:eastAsia="pl-PL"/>
        </w:rPr>
        <w:t xml:space="preserve"> Ochrona danych osobowych.</w:t>
      </w:r>
      <w:bookmarkEnd w:id="27"/>
    </w:p>
    <w:p w14:paraId="03545BFF" w14:textId="77777777" w:rsidR="008763B0" w:rsidRPr="00050671" w:rsidRDefault="008763B0" w:rsidP="00050671"/>
    <w:p w14:paraId="1AAAB3AA" w14:textId="0E70F260" w:rsidR="00AB2B1E" w:rsidRPr="003339AF" w:rsidRDefault="00AB2B1E" w:rsidP="00AB2B1E">
      <w:pPr>
        <w:spacing w:afterLines="160" w:after="384" w:line="259" w:lineRule="auto"/>
        <w:contextualSpacing/>
        <w:jc w:val="both"/>
      </w:pPr>
      <w:r w:rsidRPr="00AB2B1E">
        <w:t xml:space="preserve">Zgodnie z art. 13 ust. 1 i 3 rozporządzenia Parlamentu Europejskiego i Rady (UE) 2016/679 z dnia 27 kwietnia 2016 r. w sprawie ochrony osób fizycznych w związku z przetwarzaniem danych osobowych i w sprawie swobodnego przepływu takich danych oraz uchylenia </w:t>
      </w:r>
      <w:r w:rsidRPr="003339AF">
        <w:t xml:space="preserve">dyrektywy 95/46/WE (ogólne rozporządzenie o ochronie danych) (Dz. Urz. UE L 119 </w:t>
      </w:r>
      <w:r w:rsidRPr="003339AF">
        <w:br/>
        <w:t xml:space="preserve">z 04.05.2016 z późniejszymi zmianami), dalej „RODO”, informuję, że: </w:t>
      </w:r>
    </w:p>
    <w:p w14:paraId="21BB3117" w14:textId="55B2B663"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W przypadku powzięcia informacji o niezgodnym z prawem przetwarzaniu w trakcie trwania postępowania czy realizacji umowy na zamówienie, przysługuje Pani/Panu prawo wniesienia skargi do organu nadzorczego właściwego w sprawach ochrony danych osobowych.</w:t>
      </w:r>
    </w:p>
    <w:p w14:paraId="14977C94" w14:textId="157B5725"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 xml:space="preserve">Podanie przez Panią/Pana danych osobowych jest obowiązkowe, gdyż przesłankę przetwarzania danych osobowych stanowi przepis prawa Pani/Pan dane mogą być przetwarzane w sposób </w:t>
      </w:r>
      <w:proofErr w:type="gramStart"/>
      <w:r w:rsidRPr="003339AF">
        <w:rPr>
          <w:rFonts w:ascii="Times New Roman" w:hAnsi="Times New Roman"/>
          <w:sz w:val="24"/>
          <w:szCs w:val="24"/>
        </w:rPr>
        <w:t>zautomatyzowany  i</w:t>
      </w:r>
      <w:proofErr w:type="gramEnd"/>
      <w:r w:rsidRPr="003339AF">
        <w:rPr>
          <w:rFonts w:ascii="Times New Roman" w:hAnsi="Times New Roman"/>
          <w:sz w:val="24"/>
          <w:szCs w:val="24"/>
        </w:rPr>
        <w:t xml:space="preserve">  nie  będą profilowane.</w:t>
      </w:r>
    </w:p>
    <w:p w14:paraId="1292F842" w14:textId="37CAF617" w:rsidR="00AB2B1E" w:rsidRPr="003339AF" w:rsidRDefault="00AB2B1E" w:rsidP="003339AF">
      <w:pPr>
        <w:pStyle w:val="Akapitzlist"/>
        <w:numPr>
          <w:ilvl w:val="0"/>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Ponadto:</w:t>
      </w:r>
    </w:p>
    <w:p w14:paraId="768F76D8" w14:textId="77777777" w:rsidR="005256C9" w:rsidRPr="003339AF" w:rsidRDefault="00AB2B1E" w:rsidP="005256C9">
      <w:pPr>
        <w:pStyle w:val="NormalnyWeb"/>
        <w:numPr>
          <w:ilvl w:val="0"/>
          <w:numId w:val="60"/>
        </w:numPr>
        <w:contextualSpacing/>
        <w:jc w:val="both"/>
      </w:pPr>
      <w:r w:rsidRPr="003339AF">
        <w:lastRenderedPageBreak/>
        <w:t>administratorem Pani/Pana danych osobowych jest</w:t>
      </w:r>
      <w:r w:rsidRPr="003339AF">
        <w:rPr>
          <w:b/>
          <w:bCs/>
        </w:rPr>
        <w:t xml:space="preserve"> </w:t>
      </w:r>
      <w:proofErr w:type="spellStart"/>
      <w:r w:rsidR="00321E5E" w:rsidRPr="003339AF">
        <w:t>Urząd</w:t>
      </w:r>
      <w:proofErr w:type="spellEnd"/>
      <w:r w:rsidR="00321E5E" w:rsidRPr="003339AF">
        <w:t xml:space="preserve"> Gminy Czarny </w:t>
      </w:r>
      <w:proofErr w:type="spellStart"/>
      <w:r w:rsidR="00321E5E" w:rsidRPr="003339AF">
        <w:t>Bór</w:t>
      </w:r>
      <w:proofErr w:type="spellEnd"/>
      <w:r w:rsidR="00321E5E" w:rsidRPr="003339AF">
        <w:t xml:space="preserve"> z siedzibą w przy ul. </w:t>
      </w:r>
      <w:proofErr w:type="spellStart"/>
      <w:r w:rsidR="00321E5E" w:rsidRPr="003339AF">
        <w:t>Głównej</w:t>
      </w:r>
      <w:proofErr w:type="spellEnd"/>
      <w:r w:rsidR="00321E5E" w:rsidRPr="003339AF">
        <w:t xml:space="preserve"> 18, 58-379 Czarny </w:t>
      </w:r>
      <w:proofErr w:type="spellStart"/>
      <w:r w:rsidR="00321E5E" w:rsidRPr="003339AF">
        <w:t>Bór</w:t>
      </w:r>
      <w:proofErr w:type="spellEnd"/>
      <w:r w:rsidR="00321E5E" w:rsidRPr="003339AF">
        <w:t xml:space="preserve"> reprezentowany przez </w:t>
      </w:r>
      <w:proofErr w:type="spellStart"/>
      <w:r w:rsidR="00321E5E" w:rsidRPr="003339AF">
        <w:t>Wójta</w:t>
      </w:r>
      <w:proofErr w:type="spellEnd"/>
      <w:r w:rsidR="005256C9" w:rsidRPr="003339AF">
        <w:t>.</w:t>
      </w:r>
    </w:p>
    <w:p w14:paraId="79A2024C" w14:textId="7D6DB8EC" w:rsidR="005256C9" w:rsidRPr="003339AF" w:rsidRDefault="00AB2B1E" w:rsidP="005256C9">
      <w:pPr>
        <w:pStyle w:val="NormalnyWeb"/>
        <w:numPr>
          <w:ilvl w:val="0"/>
          <w:numId w:val="61"/>
        </w:numPr>
        <w:contextualSpacing/>
        <w:jc w:val="both"/>
      </w:pPr>
      <w:r w:rsidRPr="003339AF">
        <w:rPr>
          <w:bCs/>
        </w:rPr>
        <w:t xml:space="preserve">w sprawach z zakresu ochrony danych osobowych może się Pan/Pani kontaktować </w:t>
      </w:r>
      <w:r w:rsidRPr="003339AF">
        <w:rPr>
          <w:bCs/>
        </w:rPr>
        <w:br/>
        <w:t>z Inspektorem Ochrony Danych</w:t>
      </w:r>
      <w:r w:rsidR="005256C9" w:rsidRPr="003339AF">
        <w:rPr>
          <w:bCs/>
        </w:rPr>
        <w:t>, kontakt:</w:t>
      </w:r>
      <w:r w:rsidRPr="003339AF">
        <w:rPr>
          <w:bCs/>
        </w:rPr>
        <w:t xml:space="preserve"> </w:t>
      </w:r>
      <w:r w:rsidR="005256C9" w:rsidRPr="003339AF">
        <w:t xml:space="preserve">tel. 74-8450139, e-mail kadry@czarny-bor.pl </w:t>
      </w:r>
    </w:p>
    <w:p w14:paraId="53505B9E" w14:textId="721E780D" w:rsidR="00AB2B1E" w:rsidRPr="005256C9" w:rsidRDefault="00AB2B1E" w:rsidP="005256C9">
      <w:pPr>
        <w:pStyle w:val="NormalnyWeb"/>
        <w:numPr>
          <w:ilvl w:val="0"/>
          <w:numId w:val="60"/>
        </w:numPr>
        <w:jc w:val="both"/>
      </w:pPr>
      <w:r w:rsidRPr="003339AF">
        <w:t>Pani/Pana dane osobowe przetwarzane</w:t>
      </w:r>
      <w:r w:rsidRPr="005256C9">
        <w:t xml:space="preserve"> będą na podstawie art. 6 ust. 1 lit. c RODO </w:t>
      </w:r>
      <w:r w:rsidRPr="005256C9">
        <w:br/>
        <w:t xml:space="preserve">w celu związanym z postępowaniem o udzielenie zamówienia publicznego: </w:t>
      </w:r>
      <w:r w:rsidR="001F1C03" w:rsidRPr="005256C9">
        <w:rPr>
          <w:b/>
        </w:rPr>
        <w:t>„</w:t>
      </w:r>
      <w:r w:rsidR="005256C9" w:rsidRPr="00BC64DD">
        <w:rPr>
          <w:b/>
        </w:rPr>
        <w:t xml:space="preserve">BUDOWA STREFY AKTYWNOŚCI GOSPODARCZEJ W CZARNYM BORZE ETAP II – BUDOWA DROGI WRAZ Z INFRASTRUKTURĄ </w:t>
      </w:r>
      <w:r w:rsidR="00626265">
        <w:rPr>
          <w:b/>
        </w:rPr>
        <w:t>- nawierzchnie</w:t>
      </w:r>
      <w:r w:rsidR="001F1C03" w:rsidRPr="005256C9">
        <w:rPr>
          <w:b/>
        </w:rPr>
        <w:t>”</w:t>
      </w:r>
      <w:r w:rsidRPr="005256C9">
        <w:rPr>
          <w:b/>
          <w:bCs/>
        </w:rPr>
        <w:t>,</w:t>
      </w:r>
      <w:r w:rsidRPr="005256C9">
        <w:rPr>
          <w:b/>
        </w:rPr>
        <w:t xml:space="preserve"> </w:t>
      </w:r>
      <w:r w:rsidRPr="005256C9">
        <w:rPr>
          <w:b/>
          <w:bCs/>
        </w:rPr>
        <w:t>Znak sprawy:</w:t>
      </w:r>
      <w:r w:rsidRPr="005256C9">
        <w:t xml:space="preserve"> </w:t>
      </w:r>
      <w:r w:rsidR="003339AF">
        <w:rPr>
          <w:b/>
        </w:rPr>
        <w:t>GKR.272</w:t>
      </w:r>
      <w:r w:rsidR="00626265">
        <w:rPr>
          <w:b/>
        </w:rPr>
        <w:t>.11</w:t>
      </w:r>
      <w:r w:rsidR="00643B0C">
        <w:rPr>
          <w:b/>
        </w:rPr>
        <w:t>.</w:t>
      </w:r>
      <w:r w:rsidR="003339AF">
        <w:rPr>
          <w:b/>
        </w:rPr>
        <w:t>2023.TG</w:t>
      </w:r>
      <w:r w:rsidRPr="005256C9">
        <w:rPr>
          <w:b/>
          <w:bCs/>
        </w:rPr>
        <w:t>;</w:t>
      </w:r>
    </w:p>
    <w:p w14:paraId="4CD79BA2" w14:textId="77777777" w:rsidR="00AB2B1E" w:rsidRPr="00AB2B1E" w:rsidRDefault="00AB2B1E">
      <w:pPr>
        <w:pStyle w:val="Akapitzlist"/>
        <w:numPr>
          <w:ilvl w:val="0"/>
          <w:numId w:val="30"/>
        </w:numPr>
        <w:spacing w:afterLines="160" w:after="384"/>
        <w:ind w:left="714" w:hanging="357"/>
        <w:rPr>
          <w:rFonts w:ascii="Times New Roman" w:hAnsi="Times New Roman"/>
          <w:sz w:val="24"/>
          <w:szCs w:val="24"/>
        </w:rPr>
      </w:pPr>
      <w:r w:rsidRPr="00AB2B1E">
        <w:rPr>
          <w:rFonts w:ascii="Times New Roman" w:hAnsi="Times New Roman"/>
          <w:sz w:val="24"/>
          <w:szCs w:val="24"/>
        </w:rPr>
        <w:t xml:space="preserve">odbiorcami Pani/Pana danych osobowych będą osoby lub podmioty, którym udostępniona zostanie dokumentacja postępowania w oparciu o art. 18 oraz art. 78 ustawy Prawo zamówień publicznych, dalej „ustawa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067A6A86" w14:textId="77777777" w:rsidR="00AB2B1E" w:rsidRPr="00AB2B1E" w:rsidRDefault="00AB2B1E">
      <w:pPr>
        <w:pStyle w:val="Akapitzlist"/>
        <w:numPr>
          <w:ilvl w:val="0"/>
          <w:numId w:val="30"/>
        </w:numPr>
        <w:spacing w:afterLines="160" w:after="384"/>
        <w:ind w:left="714" w:hanging="357"/>
        <w:jc w:val="both"/>
        <w:rPr>
          <w:rFonts w:ascii="Times New Roman" w:hAnsi="Times New Roman"/>
          <w:sz w:val="24"/>
          <w:szCs w:val="24"/>
        </w:rPr>
      </w:pPr>
      <w:r w:rsidRPr="00AB2B1E">
        <w:rPr>
          <w:rFonts w:ascii="Times New Roman" w:hAnsi="Times New Roman"/>
          <w:sz w:val="24"/>
          <w:szCs w:val="24"/>
        </w:rPr>
        <w:t xml:space="preserve">Pani/Pana dane osobowe będą przechowywane, zgodnie z art. 78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przez okres co najmniej 4 lat od dnia zakończenie postępowania, a jeżeli zobowiązania wskazane w ofercie i umowie przekroczą w/w przedział czasowy, okres przechowywania obejmuje ten termin;</w:t>
      </w:r>
    </w:p>
    <w:p w14:paraId="215553E6"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61806164" w14:textId="2AADDCCF"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w odniesieniu do Pani/Pana danych osobowych decyzje nie będą podejmowane </w:t>
      </w:r>
      <w:r>
        <w:rPr>
          <w:rFonts w:ascii="Times New Roman" w:hAnsi="Times New Roman"/>
          <w:sz w:val="24"/>
          <w:szCs w:val="24"/>
        </w:rPr>
        <w:br/>
      </w:r>
      <w:r w:rsidRPr="00AB2B1E">
        <w:rPr>
          <w:rFonts w:ascii="Times New Roman" w:hAnsi="Times New Roman"/>
          <w:sz w:val="24"/>
          <w:szCs w:val="24"/>
        </w:rPr>
        <w:t>w sposób zautomatyzowany, stosowanie do art. 22 RODO;</w:t>
      </w:r>
    </w:p>
    <w:p w14:paraId="1525141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posiada Pani/Pan:</w:t>
      </w:r>
    </w:p>
    <w:p w14:paraId="4A7FA8BE"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15 RODO prawo dostępu do danych osobowych Pani/Pana dotyczących;</w:t>
      </w:r>
    </w:p>
    <w:p w14:paraId="1E794F53"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16 RODO prawo do sprostowania Pani/Pana danych osobowych **;</w:t>
      </w:r>
    </w:p>
    <w:p w14:paraId="2EE4F5E0"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20B95A3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wniesienia skargi do Prezesa Urzędu Ochrony Danych Osobowych, gdy uzna Pani/Pan, że przetwarzanie danych osobowych Pani/Pana dotyczących narusza przepisy RODO;</w:t>
      </w:r>
    </w:p>
    <w:p w14:paraId="01C76AB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nie przysługuje Pani/Panu:</w:t>
      </w:r>
    </w:p>
    <w:p w14:paraId="5A54D94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w związku z art. 17 ust. 3 lit. b, d lub e RODO prawo do usunięcia danych osobowych;</w:t>
      </w:r>
    </w:p>
    <w:p w14:paraId="04212004"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przenoszenia danych osobowych, o którym mowa w art. 20 RODO;</w:t>
      </w:r>
    </w:p>
    <w:p w14:paraId="05D5F70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7C7346AC" w14:textId="334CD52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Wystąpienie z żądaniem, o którym mowa w art. 18 ust. 1 rozporządzenia 2016/679, </w:t>
      </w:r>
      <w:r>
        <w:rPr>
          <w:rFonts w:ascii="Times New Roman" w:hAnsi="Times New Roman"/>
          <w:sz w:val="24"/>
          <w:szCs w:val="24"/>
        </w:rPr>
        <w:br/>
      </w:r>
      <w:r w:rsidRPr="00AB2B1E">
        <w:rPr>
          <w:rFonts w:ascii="Times New Roman" w:hAnsi="Times New Roman"/>
          <w:sz w:val="24"/>
          <w:szCs w:val="24"/>
        </w:rPr>
        <w:t xml:space="preserve">nie ogranicza przetwarzania danych osobowych do czasu zakończenia postępowania </w:t>
      </w:r>
      <w:r>
        <w:rPr>
          <w:rFonts w:ascii="Times New Roman" w:hAnsi="Times New Roman"/>
          <w:sz w:val="24"/>
          <w:szCs w:val="24"/>
        </w:rPr>
        <w:br/>
      </w:r>
      <w:r w:rsidRPr="00AB2B1E">
        <w:rPr>
          <w:rFonts w:ascii="Times New Roman" w:hAnsi="Times New Roman"/>
          <w:sz w:val="24"/>
          <w:szCs w:val="24"/>
        </w:rPr>
        <w:t>o udzielenie zamówienia publicznego.</w:t>
      </w:r>
    </w:p>
    <w:p w14:paraId="6D6B20FA" w14:textId="7A26886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 trakcie oraz po zakończeniu postępowania o udzielenie zamówienia publicznego, </w:t>
      </w:r>
      <w:r>
        <w:rPr>
          <w:rFonts w:ascii="Times New Roman" w:hAnsi="Times New Roman"/>
          <w:sz w:val="24"/>
          <w:szCs w:val="24"/>
        </w:rPr>
        <w:br/>
      </w:r>
      <w:r w:rsidRPr="00AB2B1E">
        <w:rPr>
          <w:rFonts w:ascii="Times New Roman" w:hAnsi="Times New Roman"/>
          <w:sz w:val="24"/>
          <w:szCs w:val="24"/>
        </w:rPr>
        <w:t xml:space="preserve">w </w:t>
      </w:r>
      <w:proofErr w:type="gramStart"/>
      <w:r w:rsidRPr="00AB2B1E">
        <w:rPr>
          <w:rFonts w:ascii="Times New Roman" w:hAnsi="Times New Roman"/>
          <w:sz w:val="24"/>
          <w:szCs w:val="24"/>
        </w:rPr>
        <w:t>przypadku</w:t>
      </w:r>
      <w:proofErr w:type="gramEnd"/>
      <w:r w:rsidRPr="00AB2B1E">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w:t>
      </w:r>
      <w:r w:rsidRPr="00AB2B1E">
        <w:rPr>
          <w:rFonts w:ascii="Times New Roman" w:hAnsi="Times New Roman"/>
          <w:sz w:val="24"/>
          <w:szCs w:val="24"/>
        </w:rPr>
        <w:lastRenderedPageBreak/>
        <w:t>mających w szczególności na celu sprecyzowanie nazwy lub daty zakończonego postępowania o udzielenie zamówienia.</w:t>
      </w:r>
    </w:p>
    <w:p w14:paraId="41DD179F" w14:textId="259B0ADF"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informacja w tym zakresie jest wymagana, jeżeli w odniesieniu do danego administratora </w:t>
      </w:r>
      <w:r>
        <w:rPr>
          <w:rFonts w:ascii="Times New Roman" w:hAnsi="Times New Roman"/>
          <w:i/>
          <w:sz w:val="18"/>
          <w:szCs w:val="18"/>
        </w:rPr>
        <w:br/>
      </w:r>
      <w:r w:rsidRPr="00AB2B1E">
        <w:rPr>
          <w:rFonts w:ascii="Times New Roman" w:hAnsi="Times New Roman"/>
          <w:i/>
          <w:sz w:val="18"/>
          <w:szCs w:val="18"/>
        </w:rPr>
        <w:t>lub podmiotu przetwarzającego istnieje obowiązek wyznaczenia inspektora ochrony danych osobowych.</w:t>
      </w:r>
    </w:p>
    <w:p w14:paraId="59E011E4" w14:textId="77777777"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AB2B1E">
        <w:rPr>
          <w:rFonts w:ascii="Times New Roman" w:hAnsi="Times New Roman"/>
          <w:i/>
          <w:sz w:val="18"/>
          <w:szCs w:val="18"/>
        </w:rPr>
        <w:t>Pzp</w:t>
      </w:r>
      <w:proofErr w:type="spellEnd"/>
      <w:r w:rsidRPr="00AB2B1E">
        <w:rPr>
          <w:rFonts w:ascii="Times New Roman" w:hAnsi="Times New Roman"/>
          <w:i/>
          <w:sz w:val="18"/>
          <w:szCs w:val="18"/>
        </w:rPr>
        <w:t xml:space="preserve"> oraz nie może naruszać integralności protokołu oraz jego załączników.</w:t>
      </w:r>
    </w:p>
    <w:p w14:paraId="61F02745" w14:textId="6A504B49" w:rsidR="00B41B75" w:rsidRDefault="00AB2B1E" w:rsidP="00B41B75">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prawo do ograniczenia przetwarzania nie ma zastosowania w odniesieniu do przechowywania, </w:t>
      </w:r>
      <w:r>
        <w:rPr>
          <w:rFonts w:ascii="Times New Roman" w:hAnsi="Times New Roman"/>
          <w:i/>
          <w:sz w:val="18"/>
          <w:szCs w:val="18"/>
        </w:rPr>
        <w:br/>
      </w:r>
      <w:r w:rsidRPr="00AB2B1E">
        <w:rPr>
          <w:rFonts w:ascii="Times New Roman" w:hAnsi="Times New Roman"/>
          <w:i/>
          <w:sz w:val="18"/>
          <w:szCs w:val="18"/>
        </w:rPr>
        <w:t xml:space="preserve">w celu zapewnienia korzystania ze środków ochrony prawnej lub w celu ochrony praw innej osoby fizycznej </w:t>
      </w:r>
      <w:r>
        <w:rPr>
          <w:rFonts w:ascii="Times New Roman" w:hAnsi="Times New Roman"/>
          <w:i/>
          <w:sz w:val="18"/>
          <w:szCs w:val="18"/>
        </w:rPr>
        <w:br/>
      </w:r>
      <w:r w:rsidRPr="00AB2B1E">
        <w:rPr>
          <w:rFonts w:ascii="Times New Roman" w:hAnsi="Times New Roman"/>
          <w:i/>
          <w:sz w:val="18"/>
          <w:szCs w:val="18"/>
        </w:rPr>
        <w:t>lub prawnej, lub z uwagi na ważne względy interesu publicznego Unii Europejskiej lub państwa członkowskiego.</w:t>
      </w:r>
    </w:p>
    <w:p w14:paraId="07990256" w14:textId="77777777" w:rsidR="00B41B75" w:rsidRPr="00B41B75" w:rsidRDefault="00B41B75" w:rsidP="00B41B75">
      <w:pPr>
        <w:pStyle w:val="Akapitzlist"/>
        <w:spacing w:afterLines="160" w:after="384"/>
        <w:jc w:val="both"/>
        <w:rPr>
          <w:rFonts w:ascii="Times New Roman" w:hAnsi="Times New Roman"/>
          <w:i/>
          <w:sz w:val="18"/>
          <w:szCs w:val="18"/>
        </w:rPr>
      </w:pPr>
    </w:p>
    <w:p w14:paraId="765F9027" w14:textId="01C1ACD7" w:rsidR="008763B0" w:rsidRDefault="008763B0" w:rsidP="00050671">
      <w:pPr>
        <w:pStyle w:val="Nagwek1"/>
        <w:jc w:val="both"/>
        <w:rPr>
          <w:rFonts w:ascii="Times New Roman" w:hAnsi="Times New Roman"/>
          <w:b/>
          <w:sz w:val="24"/>
          <w:szCs w:val="24"/>
          <w:lang w:eastAsia="pl-PL"/>
        </w:rPr>
      </w:pPr>
      <w:bookmarkStart w:id="28" w:name="_Toc147251428"/>
      <w:r w:rsidRPr="00050671">
        <w:rPr>
          <w:rFonts w:ascii="Times New Roman" w:hAnsi="Times New Roman"/>
          <w:b/>
          <w:sz w:val="24"/>
          <w:szCs w:val="24"/>
          <w:lang w:eastAsia="pl-PL"/>
        </w:rPr>
        <w:t>XX</w:t>
      </w:r>
      <w:r>
        <w:rPr>
          <w:rFonts w:ascii="Times New Roman" w:hAnsi="Times New Roman"/>
          <w:b/>
          <w:sz w:val="24"/>
          <w:szCs w:val="24"/>
          <w:lang w:eastAsia="pl-PL"/>
        </w:rPr>
        <w:t>V</w:t>
      </w:r>
      <w:r w:rsidR="000D2D94">
        <w:rPr>
          <w:rFonts w:ascii="Times New Roman" w:hAnsi="Times New Roman"/>
          <w:b/>
          <w:sz w:val="24"/>
          <w:szCs w:val="24"/>
          <w:lang w:eastAsia="pl-PL"/>
        </w:rPr>
        <w:t>I</w:t>
      </w:r>
      <w:r w:rsidRPr="00050671">
        <w:rPr>
          <w:rFonts w:ascii="Times New Roman" w:hAnsi="Times New Roman"/>
          <w:b/>
          <w:sz w:val="24"/>
          <w:szCs w:val="24"/>
          <w:lang w:eastAsia="pl-PL"/>
        </w:rPr>
        <w:t>. Wykaz załączników do SWZ.</w:t>
      </w:r>
      <w:bookmarkEnd w:id="28"/>
    </w:p>
    <w:p w14:paraId="435805F1" w14:textId="22E8C41F" w:rsidR="00E941C4" w:rsidRDefault="00E941C4" w:rsidP="00E941C4"/>
    <w:p w14:paraId="56B89D5F" w14:textId="22A43559" w:rsidR="00E941C4" w:rsidRDefault="00E941C4" w:rsidP="007C581B">
      <w:pPr>
        <w:jc w:val="both"/>
      </w:pPr>
      <w:r w:rsidRPr="0028728E">
        <w:t xml:space="preserve">Załącznik nr 1 – Szczegółowy opis przedmiotu zamówienia </w:t>
      </w:r>
      <w:r w:rsidR="00AB2B1E">
        <w:t>– Dokumentacja projektowa</w:t>
      </w:r>
      <w:r w:rsidR="007C581B">
        <w:t xml:space="preserve"> </w:t>
      </w:r>
    </w:p>
    <w:p w14:paraId="012311EB" w14:textId="21020195" w:rsidR="000A301E" w:rsidRDefault="00E941C4" w:rsidP="007C581B">
      <w:pPr>
        <w:jc w:val="both"/>
      </w:pPr>
      <w:r w:rsidRPr="0028728E">
        <w:t xml:space="preserve">Załącznik nr </w:t>
      </w:r>
      <w:r w:rsidR="00643B0C">
        <w:t>2</w:t>
      </w:r>
      <w:r w:rsidRPr="0028728E">
        <w:t xml:space="preserve"> – </w:t>
      </w:r>
      <w:r w:rsidR="00F7056E" w:rsidRPr="0028728E">
        <w:t>Formularz ofertowy</w:t>
      </w:r>
      <w:r w:rsidR="007C581B">
        <w:t xml:space="preserve"> </w:t>
      </w:r>
    </w:p>
    <w:p w14:paraId="7496C2A5" w14:textId="5378A374" w:rsidR="00E941C4" w:rsidRPr="0028728E" w:rsidRDefault="000A301E" w:rsidP="007C581B">
      <w:pPr>
        <w:jc w:val="both"/>
      </w:pPr>
      <w:r w:rsidRPr="0028728E">
        <w:t xml:space="preserve">Załącznik nr </w:t>
      </w:r>
      <w:r w:rsidR="00643B0C">
        <w:t>3</w:t>
      </w:r>
      <w:r w:rsidRPr="0028728E">
        <w:t xml:space="preserve"> </w:t>
      </w:r>
      <w:r>
        <w:t xml:space="preserve">- </w:t>
      </w:r>
      <w:r w:rsidR="00F7056E" w:rsidRPr="0028728E">
        <w:t>Oświadczenie dotyczące podstaw do wykluczenia z postępowania</w:t>
      </w:r>
      <w:r w:rsidR="00E941C4" w:rsidRPr="0028728E">
        <w:t>,</w:t>
      </w:r>
    </w:p>
    <w:p w14:paraId="1CFAD899" w14:textId="2D1AE986" w:rsidR="00E941C4" w:rsidRPr="0028728E" w:rsidRDefault="00E941C4" w:rsidP="007C581B">
      <w:pPr>
        <w:jc w:val="both"/>
      </w:pPr>
      <w:r w:rsidRPr="0028728E">
        <w:t xml:space="preserve">Załącznik nr </w:t>
      </w:r>
      <w:r w:rsidR="00643B0C">
        <w:t>4</w:t>
      </w:r>
      <w:r w:rsidRPr="0028728E">
        <w:t xml:space="preserve"> - </w:t>
      </w:r>
      <w:r w:rsidR="002F1F88" w:rsidRPr="0028728E">
        <w:t>Oświadczenie dotyczące spełnienia warunków udziału w postępowaniu</w:t>
      </w:r>
      <w:r w:rsidR="0028728E" w:rsidRPr="0028728E">
        <w:t>,</w:t>
      </w:r>
    </w:p>
    <w:p w14:paraId="076A8198" w14:textId="76AE3CB6" w:rsidR="0028728E" w:rsidRDefault="0028728E" w:rsidP="007C581B">
      <w:pPr>
        <w:jc w:val="both"/>
      </w:pPr>
      <w:r w:rsidRPr="0028728E">
        <w:t xml:space="preserve">Załącznik nr </w:t>
      </w:r>
      <w:r w:rsidR="00643B0C">
        <w:t>5</w:t>
      </w:r>
      <w:r w:rsidRPr="0028728E">
        <w:t xml:space="preserve"> - </w:t>
      </w:r>
      <w:r w:rsidR="002F1F88" w:rsidRPr="0028728E">
        <w:t>Projekt umowy</w:t>
      </w:r>
      <w:r w:rsidR="007C4069">
        <w:t>,</w:t>
      </w:r>
    </w:p>
    <w:p w14:paraId="773ACB5F" w14:textId="086B6336" w:rsidR="00AB2B1E" w:rsidRPr="0028728E" w:rsidRDefault="00AB2B1E" w:rsidP="007C581B">
      <w:pPr>
        <w:jc w:val="both"/>
      </w:pPr>
      <w:r>
        <w:t xml:space="preserve">Załącznik nr </w:t>
      </w:r>
      <w:r w:rsidR="00643B0C">
        <w:t>6</w:t>
      </w:r>
      <w:r>
        <w:t xml:space="preserve"> –</w:t>
      </w:r>
      <w:r w:rsidR="005577DE" w:rsidRPr="0028728E">
        <w:t>Wykaz robót budowlanych</w:t>
      </w:r>
      <w:r>
        <w:t>,</w:t>
      </w:r>
    </w:p>
    <w:p w14:paraId="7363FE5A" w14:textId="4A83B4BE" w:rsidR="0028728E" w:rsidRPr="0028728E" w:rsidRDefault="0028728E" w:rsidP="007C581B">
      <w:pPr>
        <w:jc w:val="both"/>
      </w:pPr>
      <w:r w:rsidRPr="0028728E">
        <w:t xml:space="preserve">Załącznik nr </w:t>
      </w:r>
      <w:r w:rsidR="00643B0C">
        <w:t>7</w:t>
      </w:r>
      <w:r w:rsidRPr="0028728E">
        <w:t xml:space="preserve"> – </w:t>
      </w:r>
      <w:r w:rsidR="002F1F88">
        <w:t>Zobowiązanie podmiotu trzeciego.</w:t>
      </w:r>
    </w:p>
    <w:p w14:paraId="1B3B513F"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3E61D1">
      <w:headerReference w:type="default" r:id="rId8"/>
      <w:footerReference w:type="default" r:id="rId9"/>
      <w:pgSz w:w="11906" w:h="16838"/>
      <w:pgMar w:top="899"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67F4" w14:textId="77777777" w:rsidR="006F182B" w:rsidRDefault="006F182B" w:rsidP="00C72268">
      <w:r>
        <w:separator/>
      </w:r>
    </w:p>
  </w:endnote>
  <w:endnote w:type="continuationSeparator" w:id="0">
    <w:p w14:paraId="0F8602AB" w14:textId="77777777" w:rsidR="006F182B" w:rsidRDefault="006F182B"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53B2" w14:textId="77777777" w:rsidR="006F182B" w:rsidRDefault="006F182B" w:rsidP="00C72268">
      <w:r>
        <w:separator/>
      </w:r>
    </w:p>
  </w:footnote>
  <w:footnote w:type="continuationSeparator" w:id="0">
    <w:p w14:paraId="46F494CD" w14:textId="77777777" w:rsidR="006F182B" w:rsidRDefault="006F182B"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0A32" w14:textId="6149D5B9" w:rsidR="00C7425E" w:rsidRPr="003E61D1" w:rsidRDefault="003E61D1" w:rsidP="003E61D1">
    <w:pPr>
      <w:rPr>
        <w:rFonts w:ascii="Cambria" w:hAnsi="Cambria"/>
        <w:bCs/>
        <w:color w:val="000000"/>
        <w:sz w:val="18"/>
        <w:szCs w:val="18"/>
      </w:rPr>
    </w:pPr>
    <w:r>
      <w:rPr>
        <w:b/>
        <w:i/>
        <w:noProof/>
        <w:sz w:val="20"/>
      </w:rPr>
      <w:drawing>
        <wp:anchor distT="0" distB="0" distL="114300" distR="114300" simplePos="0" relativeHeight="251659264" behindDoc="1" locked="0" layoutInCell="1" allowOverlap="1" wp14:anchorId="1AAF8F26" wp14:editId="0607058B">
          <wp:simplePos x="0" y="0"/>
          <wp:positionH relativeFrom="column">
            <wp:posOffset>-269240</wp:posOffset>
          </wp:positionH>
          <wp:positionV relativeFrom="paragraph">
            <wp:posOffset>-481330</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2750C"/>
    <w:multiLevelType w:val="hybridMultilevel"/>
    <w:tmpl w:val="8FC04BF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14704"/>
    <w:multiLevelType w:val="hybridMultilevel"/>
    <w:tmpl w:val="AE4AF10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7C007E"/>
    <w:multiLevelType w:val="multilevel"/>
    <w:tmpl w:val="29AC01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D6470E"/>
    <w:multiLevelType w:val="hybridMultilevel"/>
    <w:tmpl w:val="8FC04BFE"/>
    <w:lvl w:ilvl="0" w:tplc="D360C1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F7417A"/>
    <w:multiLevelType w:val="hybridMultilevel"/>
    <w:tmpl w:val="2E3C162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6"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DFD2BFF"/>
    <w:multiLevelType w:val="multilevel"/>
    <w:tmpl w:val="D19AA7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E370FA"/>
    <w:multiLevelType w:val="multilevel"/>
    <w:tmpl w:val="7390BE0E"/>
    <w:lvl w:ilvl="0">
      <w:start w:val="1"/>
      <w:numFmt w:val="decimal"/>
      <w:lvlText w:val="%1)"/>
      <w:lvlJc w:val="left"/>
      <w:pPr>
        <w:ind w:left="288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D547F14"/>
    <w:multiLevelType w:val="hybridMultilevel"/>
    <w:tmpl w:val="F51004E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15:restartNumberingAfterBreak="0">
    <w:nsid w:val="3E9941A0"/>
    <w:multiLevelType w:val="hybridMultilevel"/>
    <w:tmpl w:val="6396DFB8"/>
    <w:lvl w:ilvl="0" w:tplc="7376EC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2D305B"/>
    <w:multiLevelType w:val="hybridMultilevel"/>
    <w:tmpl w:val="CD640A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8549A3"/>
    <w:multiLevelType w:val="multilevel"/>
    <w:tmpl w:val="6FC44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45C83EE9"/>
    <w:multiLevelType w:val="hybridMultilevel"/>
    <w:tmpl w:val="EDA0A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6F73F5F"/>
    <w:multiLevelType w:val="multilevel"/>
    <w:tmpl w:val="433A922E"/>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0A4455"/>
    <w:multiLevelType w:val="multilevel"/>
    <w:tmpl w:val="E432F5FA"/>
    <w:styleLink w:val="Biecalist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7B3633"/>
    <w:multiLevelType w:val="multilevel"/>
    <w:tmpl w:val="0FD005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B3A17EF"/>
    <w:multiLevelType w:val="hybridMultilevel"/>
    <w:tmpl w:val="AE8808F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D6F4255"/>
    <w:multiLevelType w:val="hybridMultilevel"/>
    <w:tmpl w:val="F7AAE2BA"/>
    <w:lvl w:ilvl="0" w:tplc="7B04EF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81B1E"/>
    <w:multiLevelType w:val="multilevel"/>
    <w:tmpl w:val="F16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671309AA"/>
    <w:multiLevelType w:val="hybridMultilevel"/>
    <w:tmpl w:val="DB5E3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4" w15:restartNumberingAfterBreak="0">
    <w:nsid w:val="68D04B8E"/>
    <w:multiLevelType w:val="hybridMultilevel"/>
    <w:tmpl w:val="AC4EB27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6A36616D"/>
    <w:multiLevelType w:val="hybridMultilevel"/>
    <w:tmpl w:val="CD640A6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FF5308"/>
    <w:multiLevelType w:val="hybridMultilevel"/>
    <w:tmpl w:val="C4CA30C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CF70DA6"/>
    <w:multiLevelType w:val="hybridMultilevel"/>
    <w:tmpl w:val="AE4AF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F5F599E"/>
    <w:multiLevelType w:val="hybridMultilevel"/>
    <w:tmpl w:val="9AF0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39109E"/>
    <w:multiLevelType w:val="hybridMultilevel"/>
    <w:tmpl w:val="4A983E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15F07E4"/>
    <w:multiLevelType w:val="multilevel"/>
    <w:tmpl w:val="5200401A"/>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6492279"/>
    <w:multiLevelType w:val="hybridMultilevel"/>
    <w:tmpl w:val="AE880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71C496C"/>
    <w:multiLevelType w:val="hybridMultilevel"/>
    <w:tmpl w:val="ECB8D2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7" w15:restartNumberingAfterBreak="0">
    <w:nsid w:val="79656B1A"/>
    <w:multiLevelType w:val="multilevel"/>
    <w:tmpl w:val="367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7A5D71"/>
    <w:multiLevelType w:val="hybridMultilevel"/>
    <w:tmpl w:val="20BA0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E351788"/>
    <w:multiLevelType w:val="hybridMultilevel"/>
    <w:tmpl w:val="B4F47B36"/>
    <w:lvl w:ilvl="0" w:tplc="7F52CE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143960466">
    <w:abstractNumId w:val="0"/>
  </w:num>
  <w:num w:numId="2" w16cid:durableId="415178534">
    <w:abstractNumId w:val="71"/>
  </w:num>
  <w:num w:numId="3" w16cid:durableId="2043284120">
    <w:abstractNumId w:val="48"/>
  </w:num>
  <w:num w:numId="4" w16cid:durableId="2083134217">
    <w:abstractNumId w:val="46"/>
  </w:num>
  <w:num w:numId="5" w16cid:durableId="1056851729">
    <w:abstractNumId w:val="23"/>
  </w:num>
  <w:num w:numId="6" w16cid:durableId="1798139932">
    <w:abstractNumId w:val="24"/>
  </w:num>
  <w:num w:numId="7" w16cid:durableId="936333533">
    <w:abstractNumId w:val="4"/>
  </w:num>
  <w:num w:numId="8" w16cid:durableId="1142886695">
    <w:abstractNumId w:val="28"/>
  </w:num>
  <w:num w:numId="9" w16cid:durableId="88619607">
    <w:abstractNumId w:val="18"/>
  </w:num>
  <w:num w:numId="10" w16cid:durableId="1476947411">
    <w:abstractNumId w:val="5"/>
  </w:num>
  <w:num w:numId="11" w16cid:durableId="1950815098">
    <w:abstractNumId w:val="55"/>
  </w:num>
  <w:num w:numId="12" w16cid:durableId="1303074336">
    <w:abstractNumId w:val="10"/>
  </w:num>
  <w:num w:numId="13" w16cid:durableId="779372810">
    <w:abstractNumId w:val="22"/>
  </w:num>
  <w:num w:numId="14" w16cid:durableId="1530724764">
    <w:abstractNumId w:val="59"/>
  </w:num>
  <w:num w:numId="15" w16cid:durableId="1599799575">
    <w:abstractNumId w:val="21"/>
  </w:num>
  <w:num w:numId="16" w16cid:durableId="36242427">
    <w:abstractNumId w:val="36"/>
  </w:num>
  <w:num w:numId="17" w16cid:durableId="2022848632">
    <w:abstractNumId w:val="43"/>
  </w:num>
  <w:num w:numId="18" w16cid:durableId="457341588">
    <w:abstractNumId w:val="27"/>
  </w:num>
  <w:num w:numId="19" w16cid:durableId="1395394647">
    <w:abstractNumId w:val="44"/>
  </w:num>
  <w:num w:numId="20" w16cid:durableId="1969777686">
    <w:abstractNumId w:val="50"/>
  </w:num>
  <w:num w:numId="21" w16cid:durableId="357241697">
    <w:abstractNumId w:val="31"/>
  </w:num>
  <w:num w:numId="22" w16cid:durableId="678429558">
    <w:abstractNumId w:val="63"/>
  </w:num>
  <w:num w:numId="23" w16cid:durableId="1816218926">
    <w:abstractNumId w:val="69"/>
  </w:num>
  <w:num w:numId="24" w16cid:durableId="814183002">
    <w:abstractNumId w:val="40"/>
  </w:num>
  <w:num w:numId="25" w16cid:durableId="725298981">
    <w:abstractNumId w:val="45"/>
  </w:num>
  <w:num w:numId="26" w16cid:durableId="24912674">
    <w:abstractNumId w:val="66"/>
  </w:num>
  <w:num w:numId="27" w16cid:durableId="460655125">
    <w:abstractNumId w:val="7"/>
  </w:num>
  <w:num w:numId="28" w16cid:durableId="557475557">
    <w:abstractNumId w:val="29"/>
  </w:num>
  <w:num w:numId="29" w16cid:durableId="1172522982">
    <w:abstractNumId w:val="11"/>
  </w:num>
  <w:num w:numId="30" w16cid:durableId="1603488848">
    <w:abstractNumId w:val="39"/>
  </w:num>
  <w:num w:numId="31" w16cid:durableId="1837723329">
    <w:abstractNumId w:val="26"/>
  </w:num>
  <w:num w:numId="32" w16cid:durableId="1764449800">
    <w:abstractNumId w:val="17"/>
  </w:num>
  <w:num w:numId="33" w16cid:durableId="366415384">
    <w:abstractNumId w:val="42"/>
  </w:num>
  <w:num w:numId="34" w16cid:durableId="1901477956">
    <w:abstractNumId w:val="25"/>
  </w:num>
  <w:num w:numId="35" w16cid:durableId="1650161323">
    <w:abstractNumId w:val="15"/>
  </w:num>
  <w:num w:numId="36" w16cid:durableId="837962780">
    <w:abstractNumId w:val="20"/>
  </w:num>
  <w:num w:numId="37" w16cid:durableId="1374697663">
    <w:abstractNumId w:val="52"/>
  </w:num>
  <w:num w:numId="38" w16cid:durableId="614563009">
    <w:abstractNumId w:val="14"/>
  </w:num>
  <w:num w:numId="39" w16cid:durableId="72551850">
    <w:abstractNumId w:val="16"/>
  </w:num>
  <w:num w:numId="40" w16cid:durableId="1598908781">
    <w:abstractNumId w:val="2"/>
  </w:num>
  <w:num w:numId="41" w16cid:durableId="1326280023">
    <w:abstractNumId w:val="6"/>
  </w:num>
  <w:num w:numId="42" w16cid:durableId="1073045134">
    <w:abstractNumId w:val="30"/>
  </w:num>
  <w:num w:numId="43" w16cid:durableId="361442014">
    <w:abstractNumId w:val="12"/>
  </w:num>
  <w:num w:numId="44" w16cid:durableId="1144732592">
    <w:abstractNumId w:val="13"/>
  </w:num>
  <w:num w:numId="45" w16cid:durableId="127672454">
    <w:abstractNumId w:val="53"/>
  </w:num>
  <w:num w:numId="46" w16cid:durableId="211426085">
    <w:abstractNumId w:val="8"/>
  </w:num>
  <w:num w:numId="47" w16cid:durableId="1688601105">
    <w:abstractNumId w:val="62"/>
  </w:num>
  <w:num w:numId="48" w16cid:durableId="1595089876">
    <w:abstractNumId w:val="32"/>
  </w:num>
  <w:num w:numId="49" w16cid:durableId="1596984152">
    <w:abstractNumId w:val="49"/>
  </w:num>
  <w:num w:numId="50" w16cid:durableId="1765416319">
    <w:abstractNumId w:val="54"/>
  </w:num>
  <w:num w:numId="51" w16cid:durableId="444815938">
    <w:abstractNumId w:val="3"/>
  </w:num>
  <w:num w:numId="52" w16cid:durableId="1332677264">
    <w:abstractNumId w:val="47"/>
  </w:num>
  <w:num w:numId="53" w16cid:durableId="1417365674">
    <w:abstractNumId w:val="56"/>
  </w:num>
  <w:num w:numId="54" w16cid:durableId="894852670">
    <w:abstractNumId w:val="37"/>
  </w:num>
  <w:num w:numId="55" w16cid:durableId="1573933580">
    <w:abstractNumId w:val="61"/>
  </w:num>
  <w:num w:numId="56" w16cid:durableId="1531796495">
    <w:abstractNumId w:val="65"/>
  </w:num>
  <w:num w:numId="57" w16cid:durableId="2043554334">
    <w:abstractNumId w:val="70"/>
  </w:num>
  <w:num w:numId="58" w16cid:durableId="1649628047">
    <w:abstractNumId w:val="38"/>
  </w:num>
  <w:num w:numId="59" w16cid:durableId="1724939319">
    <w:abstractNumId w:val="9"/>
  </w:num>
  <w:num w:numId="60" w16cid:durableId="4090781">
    <w:abstractNumId w:val="51"/>
  </w:num>
  <w:num w:numId="61" w16cid:durableId="1712145304">
    <w:abstractNumId w:val="67"/>
  </w:num>
  <w:num w:numId="62" w16cid:durableId="560098508">
    <w:abstractNumId w:val="1"/>
  </w:num>
  <w:num w:numId="63" w16cid:durableId="670721146">
    <w:abstractNumId w:val="60"/>
  </w:num>
  <w:num w:numId="64" w16cid:durableId="1983191585">
    <w:abstractNumId w:val="35"/>
  </w:num>
  <w:num w:numId="65" w16cid:durableId="1361588633">
    <w:abstractNumId w:val="68"/>
  </w:num>
  <w:num w:numId="66" w16cid:durableId="1139611242">
    <w:abstractNumId w:val="58"/>
  </w:num>
  <w:num w:numId="67" w16cid:durableId="887304539">
    <w:abstractNumId w:val="64"/>
  </w:num>
  <w:num w:numId="68" w16cid:durableId="1345551325">
    <w:abstractNumId w:val="34"/>
  </w:num>
  <w:num w:numId="69" w16cid:durableId="391200204">
    <w:abstractNumId w:val="19"/>
  </w:num>
  <w:num w:numId="70" w16cid:durableId="702167172">
    <w:abstractNumId w:val="41"/>
  </w:num>
  <w:num w:numId="71" w16cid:durableId="712270135">
    <w:abstractNumId w:val="33"/>
  </w:num>
  <w:num w:numId="72" w16cid:durableId="363140873">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233"/>
    <w:rsid w:val="00027149"/>
    <w:rsid w:val="0003221A"/>
    <w:rsid w:val="000377F0"/>
    <w:rsid w:val="000379E6"/>
    <w:rsid w:val="00050671"/>
    <w:rsid w:val="00057BA6"/>
    <w:rsid w:val="00062BF6"/>
    <w:rsid w:val="00065294"/>
    <w:rsid w:val="000875EE"/>
    <w:rsid w:val="00091463"/>
    <w:rsid w:val="00094A86"/>
    <w:rsid w:val="000A301E"/>
    <w:rsid w:val="000A48D1"/>
    <w:rsid w:val="000A5E62"/>
    <w:rsid w:val="000B2A4A"/>
    <w:rsid w:val="000C1EB3"/>
    <w:rsid w:val="000D2D94"/>
    <w:rsid w:val="000D2DAC"/>
    <w:rsid w:val="000D3D30"/>
    <w:rsid w:val="000E67CF"/>
    <w:rsid w:val="000F0D29"/>
    <w:rsid w:val="000F108F"/>
    <w:rsid w:val="00105CC0"/>
    <w:rsid w:val="00105CD7"/>
    <w:rsid w:val="00113AB5"/>
    <w:rsid w:val="00114CCA"/>
    <w:rsid w:val="00116D0C"/>
    <w:rsid w:val="00120F3B"/>
    <w:rsid w:val="00123246"/>
    <w:rsid w:val="001302EF"/>
    <w:rsid w:val="00133809"/>
    <w:rsid w:val="0014113A"/>
    <w:rsid w:val="00141A1F"/>
    <w:rsid w:val="00151538"/>
    <w:rsid w:val="00153202"/>
    <w:rsid w:val="001656DD"/>
    <w:rsid w:val="00173E59"/>
    <w:rsid w:val="00180505"/>
    <w:rsid w:val="0018405C"/>
    <w:rsid w:val="001915C9"/>
    <w:rsid w:val="00194939"/>
    <w:rsid w:val="001A0EFC"/>
    <w:rsid w:val="001A4749"/>
    <w:rsid w:val="001A7541"/>
    <w:rsid w:val="001C32F0"/>
    <w:rsid w:val="001C3816"/>
    <w:rsid w:val="001C73BC"/>
    <w:rsid w:val="001D1A2A"/>
    <w:rsid w:val="001E6007"/>
    <w:rsid w:val="001E662F"/>
    <w:rsid w:val="001E7120"/>
    <w:rsid w:val="001F1C03"/>
    <w:rsid w:val="00203AB7"/>
    <w:rsid w:val="00210F16"/>
    <w:rsid w:val="00216959"/>
    <w:rsid w:val="00221120"/>
    <w:rsid w:val="00222747"/>
    <w:rsid w:val="0022744E"/>
    <w:rsid w:val="002278DA"/>
    <w:rsid w:val="002324AF"/>
    <w:rsid w:val="00235B2F"/>
    <w:rsid w:val="00242D4F"/>
    <w:rsid w:val="002506FC"/>
    <w:rsid w:val="00250AFA"/>
    <w:rsid w:val="0025489C"/>
    <w:rsid w:val="00255D1C"/>
    <w:rsid w:val="002569AD"/>
    <w:rsid w:val="002576C4"/>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43DE"/>
    <w:rsid w:val="002C5AA1"/>
    <w:rsid w:val="002C5B34"/>
    <w:rsid w:val="002D0E77"/>
    <w:rsid w:val="002F1F88"/>
    <w:rsid w:val="003042B6"/>
    <w:rsid w:val="00312754"/>
    <w:rsid w:val="003143EF"/>
    <w:rsid w:val="00315FEE"/>
    <w:rsid w:val="00321E5E"/>
    <w:rsid w:val="0032229C"/>
    <w:rsid w:val="00327492"/>
    <w:rsid w:val="0033135A"/>
    <w:rsid w:val="003339AF"/>
    <w:rsid w:val="00355B31"/>
    <w:rsid w:val="00355FF0"/>
    <w:rsid w:val="00357C88"/>
    <w:rsid w:val="00362203"/>
    <w:rsid w:val="00375004"/>
    <w:rsid w:val="00376373"/>
    <w:rsid w:val="003778C4"/>
    <w:rsid w:val="00395399"/>
    <w:rsid w:val="003A404D"/>
    <w:rsid w:val="003A470A"/>
    <w:rsid w:val="003B310B"/>
    <w:rsid w:val="003B613A"/>
    <w:rsid w:val="003C5D22"/>
    <w:rsid w:val="003C5F43"/>
    <w:rsid w:val="003D73FC"/>
    <w:rsid w:val="003E61D1"/>
    <w:rsid w:val="003E70A7"/>
    <w:rsid w:val="003F4776"/>
    <w:rsid w:val="0040060E"/>
    <w:rsid w:val="00401387"/>
    <w:rsid w:val="0041217F"/>
    <w:rsid w:val="00414408"/>
    <w:rsid w:val="004176FB"/>
    <w:rsid w:val="004222AD"/>
    <w:rsid w:val="00433EF3"/>
    <w:rsid w:val="00442708"/>
    <w:rsid w:val="00443D28"/>
    <w:rsid w:val="00445663"/>
    <w:rsid w:val="0044757F"/>
    <w:rsid w:val="00452BCE"/>
    <w:rsid w:val="00463A96"/>
    <w:rsid w:val="004647E4"/>
    <w:rsid w:val="00483EA5"/>
    <w:rsid w:val="00484F0B"/>
    <w:rsid w:val="004A4E20"/>
    <w:rsid w:val="004B2B29"/>
    <w:rsid w:val="004D00D2"/>
    <w:rsid w:val="004D0308"/>
    <w:rsid w:val="004E2BE2"/>
    <w:rsid w:val="004E4A23"/>
    <w:rsid w:val="004E4C43"/>
    <w:rsid w:val="004F0BB7"/>
    <w:rsid w:val="004F466D"/>
    <w:rsid w:val="0050030C"/>
    <w:rsid w:val="00503109"/>
    <w:rsid w:val="005138D2"/>
    <w:rsid w:val="00515927"/>
    <w:rsid w:val="00517E25"/>
    <w:rsid w:val="00523E79"/>
    <w:rsid w:val="005256C9"/>
    <w:rsid w:val="005353D5"/>
    <w:rsid w:val="00535AD1"/>
    <w:rsid w:val="0054439F"/>
    <w:rsid w:val="005577DE"/>
    <w:rsid w:val="00574DA3"/>
    <w:rsid w:val="00585ADF"/>
    <w:rsid w:val="005920ED"/>
    <w:rsid w:val="00593E20"/>
    <w:rsid w:val="005B1D58"/>
    <w:rsid w:val="005B3F50"/>
    <w:rsid w:val="005C0967"/>
    <w:rsid w:val="005C7DE4"/>
    <w:rsid w:val="005D1A37"/>
    <w:rsid w:val="005E0F61"/>
    <w:rsid w:val="005E5498"/>
    <w:rsid w:val="005E5AEE"/>
    <w:rsid w:val="005F484C"/>
    <w:rsid w:val="005F59B3"/>
    <w:rsid w:val="00612698"/>
    <w:rsid w:val="006218BA"/>
    <w:rsid w:val="006233C8"/>
    <w:rsid w:val="00623D26"/>
    <w:rsid w:val="00626265"/>
    <w:rsid w:val="00630D97"/>
    <w:rsid w:val="00641132"/>
    <w:rsid w:val="00642A94"/>
    <w:rsid w:val="00643B0C"/>
    <w:rsid w:val="00651B7D"/>
    <w:rsid w:val="00656F05"/>
    <w:rsid w:val="00661C73"/>
    <w:rsid w:val="00665A69"/>
    <w:rsid w:val="0066729B"/>
    <w:rsid w:val="0067020C"/>
    <w:rsid w:val="00674B73"/>
    <w:rsid w:val="00681F68"/>
    <w:rsid w:val="00685C6C"/>
    <w:rsid w:val="00686252"/>
    <w:rsid w:val="006916CF"/>
    <w:rsid w:val="00693CAA"/>
    <w:rsid w:val="0069686C"/>
    <w:rsid w:val="00697F8D"/>
    <w:rsid w:val="006A5076"/>
    <w:rsid w:val="006A510F"/>
    <w:rsid w:val="006A5ACB"/>
    <w:rsid w:val="006A5EA3"/>
    <w:rsid w:val="006A760D"/>
    <w:rsid w:val="006B0ABF"/>
    <w:rsid w:val="006B0B6A"/>
    <w:rsid w:val="006B3568"/>
    <w:rsid w:val="006B50CB"/>
    <w:rsid w:val="006C064C"/>
    <w:rsid w:val="006E4AA3"/>
    <w:rsid w:val="006E5A43"/>
    <w:rsid w:val="006F182B"/>
    <w:rsid w:val="006F2EC3"/>
    <w:rsid w:val="006F7DFF"/>
    <w:rsid w:val="007016E0"/>
    <w:rsid w:val="00703806"/>
    <w:rsid w:val="00727C6F"/>
    <w:rsid w:val="007330BC"/>
    <w:rsid w:val="00740F7F"/>
    <w:rsid w:val="00753FFD"/>
    <w:rsid w:val="0075591A"/>
    <w:rsid w:val="00761922"/>
    <w:rsid w:val="0077427C"/>
    <w:rsid w:val="007846AB"/>
    <w:rsid w:val="00792A9B"/>
    <w:rsid w:val="0079337A"/>
    <w:rsid w:val="00795C77"/>
    <w:rsid w:val="007A12A9"/>
    <w:rsid w:val="007A18CE"/>
    <w:rsid w:val="007B437A"/>
    <w:rsid w:val="007C1EBC"/>
    <w:rsid w:val="007C4069"/>
    <w:rsid w:val="007C5730"/>
    <w:rsid w:val="007C581B"/>
    <w:rsid w:val="007C692D"/>
    <w:rsid w:val="007D66C1"/>
    <w:rsid w:val="007E154C"/>
    <w:rsid w:val="007E7303"/>
    <w:rsid w:val="007F0C65"/>
    <w:rsid w:val="007F2B7B"/>
    <w:rsid w:val="00800A39"/>
    <w:rsid w:val="00820E46"/>
    <w:rsid w:val="00826071"/>
    <w:rsid w:val="0082704E"/>
    <w:rsid w:val="00832240"/>
    <w:rsid w:val="00834CA0"/>
    <w:rsid w:val="008429D0"/>
    <w:rsid w:val="00842DDF"/>
    <w:rsid w:val="00844901"/>
    <w:rsid w:val="00845D2D"/>
    <w:rsid w:val="00851A8D"/>
    <w:rsid w:val="00853AF2"/>
    <w:rsid w:val="00855357"/>
    <w:rsid w:val="00863210"/>
    <w:rsid w:val="00864299"/>
    <w:rsid w:val="00872A94"/>
    <w:rsid w:val="00872EF0"/>
    <w:rsid w:val="008745C2"/>
    <w:rsid w:val="008763B0"/>
    <w:rsid w:val="0088238E"/>
    <w:rsid w:val="00886E22"/>
    <w:rsid w:val="008870E0"/>
    <w:rsid w:val="00893CFF"/>
    <w:rsid w:val="008961C3"/>
    <w:rsid w:val="00896EB7"/>
    <w:rsid w:val="008A2E95"/>
    <w:rsid w:val="008A46B8"/>
    <w:rsid w:val="008A4BB1"/>
    <w:rsid w:val="008B207A"/>
    <w:rsid w:val="008C68E3"/>
    <w:rsid w:val="008D1E2E"/>
    <w:rsid w:val="008D466F"/>
    <w:rsid w:val="008E349E"/>
    <w:rsid w:val="008E3A49"/>
    <w:rsid w:val="008E747E"/>
    <w:rsid w:val="008F3F62"/>
    <w:rsid w:val="008F726E"/>
    <w:rsid w:val="00903178"/>
    <w:rsid w:val="0090369C"/>
    <w:rsid w:val="00903FC2"/>
    <w:rsid w:val="00905DA5"/>
    <w:rsid w:val="00915DCE"/>
    <w:rsid w:val="0091637D"/>
    <w:rsid w:val="0091672F"/>
    <w:rsid w:val="00926AB8"/>
    <w:rsid w:val="00932226"/>
    <w:rsid w:val="0093372C"/>
    <w:rsid w:val="0093624B"/>
    <w:rsid w:val="00946548"/>
    <w:rsid w:val="0094697E"/>
    <w:rsid w:val="00950629"/>
    <w:rsid w:val="00964249"/>
    <w:rsid w:val="00973C88"/>
    <w:rsid w:val="0099036E"/>
    <w:rsid w:val="009925CA"/>
    <w:rsid w:val="00994D90"/>
    <w:rsid w:val="009A0F1A"/>
    <w:rsid w:val="009A1D46"/>
    <w:rsid w:val="009C2461"/>
    <w:rsid w:val="009C389F"/>
    <w:rsid w:val="009C44E6"/>
    <w:rsid w:val="009F7474"/>
    <w:rsid w:val="00A052CC"/>
    <w:rsid w:val="00A2092B"/>
    <w:rsid w:val="00A24994"/>
    <w:rsid w:val="00A24AFE"/>
    <w:rsid w:val="00A24D1E"/>
    <w:rsid w:val="00A256F8"/>
    <w:rsid w:val="00A33AB7"/>
    <w:rsid w:val="00A43692"/>
    <w:rsid w:val="00A4783A"/>
    <w:rsid w:val="00A5412B"/>
    <w:rsid w:val="00A62C9E"/>
    <w:rsid w:val="00A66152"/>
    <w:rsid w:val="00A70516"/>
    <w:rsid w:val="00A760AB"/>
    <w:rsid w:val="00A7679C"/>
    <w:rsid w:val="00A85B87"/>
    <w:rsid w:val="00A87CC7"/>
    <w:rsid w:val="00AA0181"/>
    <w:rsid w:val="00AB257B"/>
    <w:rsid w:val="00AB2B1E"/>
    <w:rsid w:val="00AB73F3"/>
    <w:rsid w:val="00AC3E2E"/>
    <w:rsid w:val="00AC68A2"/>
    <w:rsid w:val="00AD2A2A"/>
    <w:rsid w:val="00AD53EE"/>
    <w:rsid w:val="00AD6966"/>
    <w:rsid w:val="00AE1184"/>
    <w:rsid w:val="00AE35D4"/>
    <w:rsid w:val="00B02E8E"/>
    <w:rsid w:val="00B04158"/>
    <w:rsid w:val="00B2073F"/>
    <w:rsid w:val="00B20757"/>
    <w:rsid w:val="00B26FDE"/>
    <w:rsid w:val="00B277E7"/>
    <w:rsid w:val="00B41B75"/>
    <w:rsid w:val="00B60498"/>
    <w:rsid w:val="00B82B9A"/>
    <w:rsid w:val="00B82F35"/>
    <w:rsid w:val="00B83963"/>
    <w:rsid w:val="00B83F79"/>
    <w:rsid w:val="00B87FBE"/>
    <w:rsid w:val="00B94167"/>
    <w:rsid w:val="00BA303A"/>
    <w:rsid w:val="00BA5A33"/>
    <w:rsid w:val="00BA7EFF"/>
    <w:rsid w:val="00BB163A"/>
    <w:rsid w:val="00BB3D38"/>
    <w:rsid w:val="00BB7270"/>
    <w:rsid w:val="00BC01D7"/>
    <w:rsid w:val="00BC5982"/>
    <w:rsid w:val="00BC64DD"/>
    <w:rsid w:val="00BF21F2"/>
    <w:rsid w:val="00BF4FFC"/>
    <w:rsid w:val="00BF514B"/>
    <w:rsid w:val="00BF5DD7"/>
    <w:rsid w:val="00BF735D"/>
    <w:rsid w:val="00BF789D"/>
    <w:rsid w:val="00C023B5"/>
    <w:rsid w:val="00C02FB8"/>
    <w:rsid w:val="00C10E8F"/>
    <w:rsid w:val="00C173CD"/>
    <w:rsid w:val="00C20693"/>
    <w:rsid w:val="00C34BE9"/>
    <w:rsid w:val="00C3680C"/>
    <w:rsid w:val="00C37726"/>
    <w:rsid w:val="00C378AB"/>
    <w:rsid w:val="00C542D6"/>
    <w:rsid w:val="00C54A9B"/>
    <w:rsid w:val="00C57BE7"/>
    <w:rsid w:val="00C71CDD"/>
    <w:rsid w:val="00C72268"/>
    <w:rsid w:val="00C7425E"/>
    <w:rsid w:val="00C74BCD"/>
    <w:rsid w:val="00C8693B"/>
    <w:rsid w:val="00C95EF0"/>
    <w:rsid w:val="00CA1B48"/>
    <w:rsid w:val="00CC3530"/>
    <w:rsid w:val="00CD140F"/>
    <w:rsid w:val="00CF105F"/>
    <w:rsid w:val="00CF59DA"/>
    <w:rsid w:val="00D01471"/>
    <w:rsid w:val="00D04234"/>
    <w:rsid w:val="00D15563"/>
    <w:rsid w:val="00D2187A"/>
    <w:rsid w:val="00D3174E"/>
    <w:rsid w:val="00D32715"/>
    <w:rsid w:val="00D34569"/>
    <w:rsid w:val="00D47AB1"/>
    <w:rsid w:val="00D52E43"/>
    <w:rsid w:val="00D539E1"/>
    <w:rsid w:val="00D56E59"/>
    <w:rsid w:val="00D6088D"/>
    <w:rsid w:val="00D619E4"/>
    <w:rsid w:val="00D67722"/>
    <w:rsid w:val="00D86544"/>
    <w:rsid w:val="00D92405"/>
    <w:rsid w:val="00D95516"/>
    <w:rsid w:val="00DA00C2"/>
    <w:rsid w:val="00DB23E7"/>
    <w:rsid w:val="00DC4781"/>
    <w:rsid w:val="00DC72DB"/>
    <w:rsid w:val="00DE7E29"/>
    <w:rsid w:val="00E02264"/>
    <w:rsid w:val="00E11ACF"/>
    <w:rsid w:val="00E13BE7"/>
    <w:rsid w:val="00E36C7F"/>
    <w:rsid w:val="00E377F8"/>
    <w:rsid w:val="00E55C0A"/>
    <w:rsid w:val="00E57294"/>
    <w:rsid w:val="00E57FAD"/>
    <w:rsid w:val="00E652DD"/>
    <w:rsid w:val="00E67907"/>
    <w:rsid w:val="00E70471"/>
    <w:rsid w:val="00E75C83"/>
    <w:rsid w:val="00E8356D"/>
    <w:rsid w:val="00E878E6"/>
    <w:rsid w:val="00E941C4"/>
    <w:rsid w:val="00EA1FB3"/>
    <w:rsid w:val="00EA360A"/>
    <w:rsid w:val="00EB1FCD"/>
    <w:rsid w:val="00EB37FB"/>
    <w:rsid w:val="00EC151E"/>
    <w:rsid w:val="00EC2E09"/>
    <w:rsid w:val="00EE01C2"/>
    <w:rsid w:val="00F0063B"/>
    <w:rsid w:val="00F00688"/>
    <w:rsid w:val="00F02A47"/>
    <w:rsid w:val="00F070A3"/>
    <w:rsid w:val="00F13B56"/>
    <w:rsid w:val="00F15B0D"/>
    <w:rsid w:val="00F175F4"/>
    <w:rsid w:val="00F2041F"/>
    <w:rsid w:val="00F217A0"/>
    <w:rsid w:val="00F23F0F"/>
    <w:rsid w:val="00F27713"/>
    <w:rsid w:val="00F4037C"/>
    <w:rsid w:val="00F53DEE"/>
    <w:rsid w:val="00F575DF"/>
    <w:rsid w:val="00F57C86"/>
    <w:rsid w:val="00F7056E"/>
    <w:rsid w:val="00F734E9"/>
    <w:rsid w:val="00F83170"/>
    <w:rsid w:val="00F837B1"/>
    <w:rsid w:val="00F87CA1"/>
    <w:rsid w:val="00F9342F"/>
    <w:rsid w:val="00FA1D23"/>
    <w:rsid w:val="00FA539A"/>
    <w:rsid w:val="00FB184A"/>
    <w:rsid w:val="00FD250A"/>
    <w:rsid w:val="00FE16D8"/>
    <w:rsid w:val="00FE5220"/>
    <w:rsid w:val="00FE67A5"/>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57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numbering" w:customStyle="1" w:styleId="Biecalista1">
    <w:name w:val="Bieżąca lista1"/>
    <w:uiPriority w:val="99"/>
    <w:rsid w:val="00BC64DD"/>
    <w:pPr>
      <w:numPr>
        <w:numId w:val="47"/>
      </w:numPr>
    </w:pPr>
  </w:style>
  <w:style w:type="numbering" w:customStyle="1" w:styleId="Biecalista2">
    <w:name w:val="Bieżąca lista2"/>
    <w:uiPriority w:val="99"/>
    <w:rsid w:val="007C581B"/>
    <w:pPr>
      <w:numPr>
        <w:numId w:val="58"/>
      </w:numPr>
    </w:pPr>
  </w:style>
  <w:style w:type="numbering" w:customStyle="1" w:styleId="Biecalista3">
    <w:name w:val="Bieżąca lista3"/>
    <w:uiPriority w:val="99"/>
    <w:rsid w:val="0044757F"/>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441">
      <w:bodyDiv w:val="1"/>
      <w:marLeft w:val="0"/>
      <w:marRight w:val="0"/>
      <w:marTop w:val="0"/>
      <w:marBottom w:val="0"/>
      <w:divBdr>
        <w:top w:val="none" w:sz="0" w:space="0" w:color="auto"/>
        <w:left w:val="none" w:sz="0" w:space="0" w:color="auto"/>
        <w:bottom w:val="none" w:sz="0" w:space="0" w:color="auto"/>
        <w:right w:val="none" w:sz="0" w:space="0" w:color="auto"/>
      </w:divBdr>
      <w:divsChild>
        <w:div w:id="759761874">
          <w:marLeft w:val="0"/>
          <w:marRight w:val="0"/>
          <w:marTop w:val="0"/>
          <w:marBottom w:val="0"/>
          <w:divBdr>
            <w:top w:val="none" w:sz="0" w:space="0" w:color="auto"/>
            <w:left w:val="none" w:sz="0" w:space="0" w:color="auto"/>
            <w:bottom w:val="none" w:sz="0" w:space="0" w:color="auto"/>
            <w:right w:val="none" w:sz="0" w:space="0" w:color="auto"/>
          </w:divBdr>
          <w:divsChild>
            <w:div w:id="1341154429">
              <w:marLeft w:val="0"/>
              <w:marRight w:val="0"/>
              <w:marTop w:val="0"/>
              <w:marBottom w:val="0"/>
              <w:divBdr>
                <w:top w:val="none" w:sz="0" w:space="0" w:color="auto"/>
                <w:left w:val="none" w:sz="0" w:space="0" w:color="auto"/>
                <w:bottom w:val="none" w:sz="0" w:space="0" w:color="auto"/>
                <w:right w:val="none" w:sz="0" w:space="0" w:color="auto"/>
              </w:divBdr>
              <w:divsChild>
                <w:div w:id="3495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907">
      <w:bodyDiv w:val="1"/>
      <w:marLeft w:val="0"/>
      <w:marRight w:val="0"/>
      <w:marTop w:val="0"/>
      <w:marBottom w:val="0"/>
      <w:divBdr>
        <w:top w:val="none" w:sz="0" w:space="0" w:color="auto"/>
        <w:left w:val="none" w:sz="0" w:space="0" w:color="auto"/>
        <w:bottom w:val="none" w:sz="0" w:space="0" w:color="auto"/>
        <w:right w:val="none" w:sz="0" w:space="0" w:color="auto"/>
      </w:divBdr>
      <w:divsChild>
        <w:div w:id="1803112464">
          <w:marLeft w:val="0"/>
          <w:marRight w:val="0"/>
          <w:marTop w:val="0"/>
          <w:marBottom w:val="0"/>
          <w:divBdr>
            <w:top w:val="none" w:sz="0" w:space="0" w:color="auto"/>
            <w:left w:val="none" w:sz="0" w:space="0" w:color="auto"/>
            <w:bottom w:val="none" w:sz="0" w:space="0" w:color="auto"/>
            <w:right w:val="none" w:sz="0" w:space="0" w:color="auto"/>
          </w:divBdr>
          <w:divsChild>
            <w:div w:id="1457917786">
              <w:marLeft w:val="0"/>
              <w:marRight w:val="0"/>
              <w:marTop w:val="0"/>
              <w:marBottom w:val="0"/>
              <w:divBdr>
                <w:top w:val="none" w:sz="0" w:space="0" w:color="auto"/>
                <w:left w:val="none" w:sz="0" w:space="0" w:color="auto"/>
                <w:bottom w:val="none" w:sz="0" w:space="0" w:color="auto"/>
                <w:right w:val="none" w:sz="0" w:space="0" w:color="auto"/>
              </w:divBdr>
              <w:divsChild>
                <w:div w:id="1419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733892000">
      <w:bodyDiv w:val="1"/>
      <w:marLeft w:val="0"/>
      <w:marRight w:val="0"/>
      <w:marTop w:val="0"/>
      <w:marBottom w:val="0"/>
      <w:divBdr>
        <w:top w:val="none" w:sz="0" w:space="0" w:color="auto"/>
        <w:left w:val="none" w:sz="0" w:space="0" w:color="auto"/>
        <w:bottom w:val="none" w:sz="0" w:space="0" w:color="auto"/>
        <w:right w:val="none" w:sz="0" w:space="0" w:color="auto"/>
      </w:divBdr>
      <w:divsChild>
        <w:div w:id="1518154693">
          <w:marLeft w:val="0"/>
          <w:marRight w:val="0"/>
          <w:marTop w:val="0"/>
          <w:marBottom w:val="0"/>
          <w:divBdr>
            <w:top w:val="none" w:sz="0" w:space="0" w:color="auto"/>
            <w:left w:val="none" w:sz="0" w:space="0" w:color="auto"/>
            <w:bottom w:val="none" w:sz="0" w:space="0" w:color="auto"/>
            <w:right w:val="none" w:sz="0" w:space="0" w:color="auto"/>
          </w:divBdr>
          <w:divsChild>
            <w:div w:id="22364647">
              <w:marLeft w:val="0"/>
              <w:marRight w:val="0"/>
              <w:marTop w:val="0"/>
              <w:marBottom w:val="0"/>
              <w:divBdr>
                <w:top w:val="none" w:sz="0" w:space="0" w:color="auto"/>
                <w:left w:val="none" w:sz="0" w:space="0" w:color="auto"/>
                <w:bottom w:val="none" w:sz="0" w:space="0" w:color="auto"/>
                <w:right w:val="none" w:sz="0" w:space="0" w:color="auto"/>
              </w:divBdr>
              <w:divsChild>
                <w:div w:id="1506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133">
      <w:bodyDiv w:val="1"/>
      <w:marLeft w:val="0"/>
      <w:marRight w:val="0"/>
      <w:marTop w:val="0"/>
      <w:marBottom w:val="0"/>
      <w:divBdr>
        <w:top w:val="none" w:sz="0" w:space="0" w:color="auto"/>
        <w:left w:val="none" w:sz="0" w:space="0" w:color="auto"/>
        <w:bottom w:val="none" w:sz="0" w:space="0" w:color="auto"/>
        <w:right w:val="none" w:sz="0" w:space="0" w:color="auto"/>
      </w:divBdr>
      <w:divsChild>
        <w:div w:id="1306157929">
          <w:marLeft w:val="0"/>
          <w:marRight w:val="0"/>
          <w:marTop w:val="0"/>
          <w:marBottom w:val="0"/>
          <w:divBdr>
            <w:top w:val="none" w:sz="0" w:space="0" w:color="auto"/>
            <w:left w:val="none" w:sz="0" w:space="0" w:color="auto"/>
            <w:bottom w:val="none" w:sz="0" w:space="0" w:color="auto"/>
            <w:right w:val="none" w:sz="0" w:space="0" w:color="auto"/>
          </w:divBdr>
        </w:div>
        <w:div w:id="452334216">
          <w:marLeft w:val="0"/>
          <w:marRight w:val="0"/>
          <w:marTop w:val="0"/>
          <w:marBottom w:val="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1945458314">
          <w:marLeft w:val="0"/>
          <w:marRight w:val="0"/>
          <w:marTop w:val="0"/>
          <w:marBottom w:val="0"/>
          <w:divBdr>
            <w:top w:val="none" w:sz="0" w:space="0" w:color="auto"/>
            <w:left w:val="none" w:sz="0" w:space="0" w:color="auto"/>
            <w:bottom w:val="none" w:sz="0" w:space="0" w:color="auto"/>
            <w:right w:val="none" w:sz="0" w:space="0" w:color="auto"/>
          </w:divBdr>
          <w:divsChild>
            <w:div w:id="1977447278">
              <w:marLeft w:val="0"/>
              <w:marRight w:val="0"/>
              <w:marTop w:val="0"/>
              <w:marBottom w:val="0"/>
              <w:divBdr>
                <w:top w:val="none" w:sz="0" w:space="0" w:color="auto"/>
                <w:left w:val="none" w:sz="0" w:space="0" w:color="auto"/>
                <w:bottom w:val="none" w:sz="0" w:space="0" w:color="auto"/>
                <w:right w:val="none" w:sz="0" w:space="0" w:color="auto"/>
              </w:divBdr>
            </w:div>
          </w:divsChild>
        </w:div>
        <w:div w:id="1255748272">
          <w:marLeft w:val="0"/>
          <w:marRight w:val="0"/>
          <w:marTop w:val="0"/>
          <w:marBottom w:val="0"/>
          <w:divBdr>
            <w:top w:val="none" w:sz="0" w:space="0" w:color="auto"/>
            <w:left w:val="none" w:sz="0" w:space="0" w:color="auto"/>
            <w:bottom w:val="none" w:sz="0" w:space="0" w:color="auto"/>
            <w:right w:val="none" w:sz="0" w:space="0" w:color="auto"/>
          </w:divBdr>
          <w:divsChild>
            <w:div w:id="413473989">
              <w:marLeft w:val="0"/>
              <w:marRight w:val="0"/>
              <w:marTop w:val="0"/>
              <w:marBottom w:val="0"/>
              <w:divBdr>
                <w:top w:val="none" w:sz="0" w:space="0" w:color="auto"/>
                <w:left w:val="none" w:sz="0" w:space="0" w:color="auto"/>
                <w:bottom w:val="none" w:sz="0" w:space="0" w:color="auto"/>
                <w:right w:val="none" w:sz="0" w:space="0" w:color="auto"/>
              </w:divBdr>
            </w:div>
          </w:divsChild>
        </w:div>
        <w:div w:id="234055834">
          <w:marLeft w:val="0"/>
          <w:marRight w:val="0"/>
          <w:marTop w:val="0"/>
          <w:marBottom w:val="0"/>
          <w:divBdr>
            <w:top w:val="none" w:sz="0" w:space="0" w:color="auto"/>
            <w:left w:val="none" w:sz="0" w:space="0" w:color="auto"/>
            <w:bottom w:val="none" w:sz="0" w:space="0" w:color="auto"/>
            <w:right w:val="none" w:sz="0" w:space="0" w:color="auto"/>
          </w:divBdr>
          <w:divsChild>
            <w:div w:id="809058752">
              <w:marLeft w:val="0"/>
              <w:marRight w:val="0"/>
              <w:marTop w:val="0"/>
              <w:marBottom w:val="0"/>
              <w:divBdr>
                <w:top w:val="none" w:sz="0" w:space="0" w:color="auto"/>
                <w:left w:val="none" w:sz="0" w:space="0" w:color="auto"/>
                <w:bottom w:val="none" w:sz="0" w:space="0" w:color="auto"/>
                <w:right w:val="none" w:sz="0" w:space="0" w:color="auto"/>
              </w:divBdr>
            </w:div>
          </w:divsChild>
        </w:div>
        <w:div w:id="220753735">
          <w:marLeft w:val="0"/>
          <w:marRight w:val="0"/>
          <w:marTop w:val="0"/>
          <w:marBottom w:val="0"/>
          <w:divBdr>
            <w:top w:val="none" w:sz="0" w:space="0" w:color="auto"/>
            <w:left w:val="none" w:sz="0" w:space="0" w:color="auto"/>
            <w:bottom w:val="none" w:sz="0" w:space="0" w:color="auto"/>
            <w:right w:val="none" w:sz="0" w:space="0" w:color="auto"/>
          </w:divBdr>
          <w:divsChild>
            <w:div w:id="1961835117">
              <w:marLeft w:val="0"/>
              <w:marRight w:val="0"/>
              <w:marTop w:val="0"/>
              <w:marBottom w:val="0"/>
              <w:divBdr>
                <w:top w:val="none" w:sz="0" w:space="0" w:color="auto"/>
                <w:left w:val="none" w:sz="0" w:space="0" w:color="auto"/>
                <w:bottom w:val="none" w:sz="0" w:space="0" w:color="auto"/>
                <w:right w:val="none" w:sz="0" w:space="0" w:color="auto"/>
              </w:divBdr>
            </w:div>
          </w:divsChild>
        </w:div>
        <w:div w:id="1120874258">
          <w:marLeft w:val="0"/>
          <w:marRight w:val="0"/>
          <w:marTop w:val="0"/>
          <w:marBottom w:val="0"/>
          <w:divBdr>
            <w:top w:val="none" w:sz="0" w:space="0" w:color="auto"/>
            <w:left w:val="none" w:sz="0" w:space="0" w:color="auto"/>
            <w:bottom w:val="none" w:sz="0" w:space="0" w:color="auto"/>
            <w:right w:val="none" w:sz="0" w:space="0" w:color="auto"/>
          </w:divBdr>
          <w:divsChild>
            <w:div w:id="553196207">
              <w:marLeft w:val="0"/>
              <w:marRight w:val="0"/>
              <w:marTop w:val="0"/>
              <w:marBottom w:val="0"/>
              <w:divBdr>
                <w:top w:val="none" w:sz="0" w:space="0" w:color="auto"/>
                <w:left w:val="none" w:sz="0" w:space="0" w:color="auto"/>
                <w:bottom w:val="none" w:sz="0" w:space="0" w:color="auto"/>
                <w:right w:val="none" w:sz="0" w:space="0" w:color="auto"/>
              </w:divBdr>
            </w:div>
          </w:divsChild>
        </w:div>
        <w:div w:id="2073848578">
          <w:marLeft w:val="0"/>
          <w:marRight w:val="0"/>
          <w:marTop w:val="0"/>
          <w:marBottom w:val="0"/>
          <w:divBdr>
            <w:top w:val="none" w:sz="0" w:space="0" w:color="auto"/>
            <w:left w:val="none" w:sz="0" w:space="0" w:color="auto"/>
            <w:bottom w:val="none" w:sz="0" w:space="0" w:color="auto"/>
            <w:right w:val="none" w:sz="0" w:space="0" w:color="auto"/>
          </w:divBdr>
          <w:divsChild>
            <w:div w:id="15230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0504">
      <w:bodyDiv w:val="1"/>
      <w:marLeft w:val="0"/>
      <w:marRight w:val="0"/>
      <w:marTop w:val="0"/>
      <w:marBottom w:val="0"/>
      <w:divBdr>
        <w:top w:val="none" w:sz="0" w:space="0" w:color="auto"/>
        <w:left w:val="none" w:sz="0" w:space="0" w:color="auto"/>
        <w:bottom w:val="none" w:sz="0" w:space="0" w:color="auto"/>
        <w:right w:val="none" w:sz="0" w:space="0" w:color="auto"/>
      </w:divBdr>
      <w:divsChild>
        <w:div w:id="1854175840">
          <w:marLeft w:val="0"/>
          <w:marRight w:val="0"/>
          <w:marTop w:val="0"/>
          <w:marBottom w:val="0"/>
          <w:divBdr>
            <w:top w:val="none" w:sz="0" w:space="0" w:color="auto"/>
            <w:left w:val="none" w:sz="0" w:space="0" w:color="auto"/>
            <w:bottom w:val="none" w:sz="0" w:space="0" w:color="auto"/>
            <w:right w:val="none" w:sz="0" w:space="0" w:color="auto"/>
          </w:divBdr>
          <w:divsChild>
            <w:div w:id="2053923119">
              <w:marLeft w:val="0"/>
              <w:marRight w:val="0"/>
              <w:marTop w:val="0"/>
              <w:marBottom w:val="0"/>
              <w:divBdr>
                <w:top w:val="none" w:sz="0" w:space="0" w:color="auto"/>
                <w:left w:val="none" w:sz="0" w:space="0" w:color="auto"/>
                <w:bottom w:val="none" w:sz="0" w:space="0" w:color="auto"/>
                <w:right w:val="none" w:sz="0" w:space="0" w:color="auto"/>
              </w:divBdr>
              <w:divsChild>
                <w:div w:id="40057126">
                  <w:marLeft w:val="0"/>
                  <w:marRight w:val="0"/>
                  <w:marTop w:val="0"/>
                  <w:marBottom w:val="0"/>
                  <w:divBdr>
                    <w:top w:val="none" w:sz="0" w:space="0" w:color="auto"/>
                    <w:left w:val="none" w:sz="0" w:space="0" w:color="auto"/>
                    <w:bottom w:val="none" w:sz="0" w:space="0" w:color="auto"/>
                    <w:right w:val="none" w:sz="0" w:space="0" w:color="auto"/>
                  </w:divBdr>
                  <w:divsChild>
                    <w:div w:id="1092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527523079">
      <w:bodyDiv w:val="1"/>
      <w:marLeft w:val="0"/>
      <w:marRight w:val="0"/>
      <w:marTop w:val="0"/>
      <w:marBottom w:val="0"/>
      <w:divBdr>
        <w:top w:val="none" w:sz="0" w:space="0" w:color="auto"/>
        <w:left w:val="none" w:sz="0" w:space="0" w:color="auto"/>
        <w:bottom w:val="none" w:sz="0" w:space="0" w:color="auto"/>
        <w:right w:val="none" w:sz="0" w:space="0" w:color="auto"/>
      </w:divBdr>
      <w:divsChild>
        <w:div w:id="278029898">
          <w:marLeft w:val="0"/>
          <w:marRight w:val="0"/>
          <w:marTop w:val="0"/>
          <w:marBottom w:val="0"/>
          <w:divBdr>
            <w:top w:val="none" w:sz="0" w:space="0" w:color="auto"/>
            <w:left w:val="none" w:sz="0" w:space="0" w:color="auto"/>
            <w:bottom w:val="none" w:sz="0" w:space="0" w:color="auto"/>
            <w:right w:val="none" w:sz="0" w:space="0" w:color="auto"/>
          </w:divBdr>
          <w:divsChild>
            <w:div w:id="1633291058">
              <w:marLeft w:val="0"/>
              <w:marRight w:val="0"/>
              <w:marTop w:val="0"/>
              <w:marBottom w:val="0"/>
              <w:divBdr>
                <w:top w:val="none" w:sz="0" w:space="0" w:color="auto"/>
                <w:left w:val="none" w:sz="0" w:space="0" w:color="auto"/>
                <w:bottom w:val="none" w:sz="0" w:space="0" w:color="auto"/>
                <w:right w:val="none" w:sz="0" w:space="0" w:color="auto"/>
              </w:divBdr>
              <w:divsChild>
                <w:div w:id="189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947273987">
      <w:bodyDiv w:val="1"/>
      <w:marLeft w:val="0"/>
      <w:marRight w:val="0"/>
      <w:marTop w:val="0"/>
      <w:marBottom w:val="0"/>
      <w:divBdr>
        <w:top w:val="none" w:sz="0" w:space="0" w:color="auto"/>
        <w:left w:val="none" w:sz="0" w:space="0" w:color="auto"/>
        <w:bottom w:val="none" w:sz="0" w:space="0" w:color="auto"/>
        <w:right w:val="none" w:sz="0" w:space="0" w:color="auto"/>
      </w:divBdr>
      <w:divsChild>
        <w:div w:id="1630479462">
          <w:marLeft w:val="0"/>
          <w:marRight w:val="0"/>
          <w:marTop w:val="0"/>
          <w:marBottom w:val="0"/>
          <w:divBdr>
            <w:top w:val="none" w:sz="0" w:space="0" w:color="auto"/>
            <w:left w:val="none" w:sz="0" w:space="0" w:color="auto"/>
            <w:bottom w:val="none" w:sz="0" w:space="0" w:color="auto"/>
            <w:right w:val="none" w:sz="0" w:space="0" w:color="auto"/>
          </w:divBdr>
          <w:divsChild>
            <w:div w:id="693770621">
              <w:marLeft w:val="0"/>
              <w:marRight w:val="0"/>
              <w:marTop w:val="0"/>
              <w:marBottom w:val="0"/>
              <w:divBdr>
                <w:top w:val="none" w:sz="0" w:space="0" w:color="auto"/>
                <w:left w:val="none" w:sz="0" w:space="0" w:color="auto"/>
                <w:bottom w:val="none" w:sz="0" w:space="0" w:color="auto"/>
                <w:right w:val="none" w:sz="0" w:space="0" w:color="auto"/>
              </w:divBdr>
              <w:divsChild>
                <w:div w:id="13506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 w:id="2118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807385">
          <w:marLeft w:val="0"/>
          <w:marRight w:val="0"/>
          <w:marTop w:val="0"/>
          <w:marBottom w:val="0"/>
          <w:divBdr>
            <w:top w:val="none" w:sz="0" w:space="0" w:color="auto"/>
            <w:left w:val="none" w:sz="0" w:space="0" w:color="auto"/>
            <w:bottom w:val="none" w:sz="0" w:space="0" w:color="auto"/>
            <w:right w:val="none" w:sz="0" w:space="0" w:color="auto"/>
          </w:divBdr>
          <w:divsChild>
            <w:div w:id="2074355812">
              <w:marLeft w:val="0"/>
              <w:marRight w:val="0"/>
              <w:marTop w:val="0"/>
              <w:marBottom w:val="0"/>
              <w:divBdr>
                <w:top w:val="none" w:sz="0" w:space="0" w:color="auto"/>
                <w:left w:val="none" w:sz="0" w:space="0" w:color="auto"/>
                <w:bottom w:val="none" w:sz="0" w:space="0" w:color="auto"/>
                <w:right w:val="none" w:sz="0" w:space="0" w:color="auto"/>
              </w:divBdr>
              <w:divsChild>
                <w:div w:id="1134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23</Pages>
  <Words>8543</Words>
  <Characters>51262</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7</cp:revision>
  <cp:lastPrinted>2021-05-04T09:18:00Z</cp:lastPrinted>
  <dcterms:created xsi:type="dcterms:W3CDTF">2023-09-18T19:11:00Z</dcterms:created>
  <dcterms:modified xsi:type="dcterms:W3CDTF">2023-10-03T17:16:00Z</dcterms:modified>
</cp:coreProperties>
</file>