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C428" w14:textId="4E14BA51" w:rsidR="00821C80" w:rsidRPr="005E7631" w:rsidRDefault="00821C80" w:rsidP="005E7631">
      <w:pPr>
        <w:pStyle w:val="Nagwek3"/>
        <w:rPr>
          <w:rFonts w:ascii="Times New Roman" w:hAnsi="Times New Roman"/>
          <w:b w:val="0"/>
          <w:bCs/>
          <w:sz w:val="24"/>
        </w:rPr>
      </w:pPr>
      <w:r w:rsidRPr="00F83B51">
        <w:rPr>
          <w:rFonts w:ascii="Times New Roman" w:hAnsi="Times New Roman"/>
          <w:b w:val="0"/>
          <w:bCs/>
          <w:sz w:val="24"/>
        </w:rPr>
        <w:t xml:space="preserve">Załącznik nr </w:t>
      </w:r>
      <w:r w:rsidR="004D03E7">
        <w:rPr>
          <w:rFonts w:ascii="Times New Roman" w:hAnsi="Times New Roman"/>
          <w:b w:val="0"/>
          <w:bCs/>
          <w:sz w:val="24"/>
        </w:rPr>
        <w:t>7</w:t>
      </w:r>
      <w:r w:rsidR="00F83B51">
        <w:rPr>
          <w:rFonts w:ascii="Times New Roman" w:hAnsi="Times New Roman"/>
          <w:b w:val="0"/>
          <w:bCs/>
          <w:sz w:val="24"/>
          <w:szCs w:val="24"/>
        </w:rPr>
        <w:t xml:space="preserve"> do SWZ</w:t>
      </w:r>
    </w:p>
    <w:p w14:paraId="589BE6AE" w14:textId="77777777" w:rsidR="00821C80" w:rsidRDefault="00821C80">
      <w:pPr>
        <w:rPr>
          <w:sz w:val="22"/>
        </w:rPr>
      </w:pPr>
    </w:p>
    <w:p w14:paraId="07035777" w14:textId="3F9B36FC" w:rsidR="00821C80" w:rsidRPr="00CC50AA" w:rsidRDefault="00150D7E" w:rsidP="00CC50AA">
      <w:pPr>
        <w:rPr>
          <w:sz w:val="24"/>
          <w:szCs w:val="24"/>
        </w:rPr>
      </w:pPr>
      <w:r w:rsidRPr="00DF4934">
        <w:rPr>
          <w:sz w:val="24"/>
          <w:szCs w:val="24"/>
        </w:rPr>
        <w:t xml:space="preserve">Znak sprawy: </w:t>
      </w:r>
      <w:r w:rsidR="004A4A4A" w:rsidRPr="004A4A4A">
        <w:rPr>
          <w:sz w:val="24"/>
          <w:szCs w:val="24"/>
        </w:rPr>
        <w:t>RPZ.272.</w:t>
      </w:r>
      <w:r w:rsidR="007758ED">
        <w:rPr>
          <w:sz w:val="24"/>
          <w:szCs w:val="24"/>
        </w:rPr>
        <w:t>5</w:t>
      </w:r>
      <w:r w:rsidR="004A4A4A" w:rsidRPr="004A4A4A">
        <w:rPr>
          <w:sz w:val="24"/>
          <w:szCs w:val="24"/>
        </w:rPr>
        <w:t>.202</w:t>
      </w:r>
      <w:r w:rsidR="007758ED">
        <w:rPr>
          <w:sz w:val="24"/>
          <w:szCs w:val="24"/>
        </w:rPr>
        <w:t>3</w:t>
      </w:r>
    </w:p>
    <w:p w14:paraId="263F1B9E" w14:textId="77777777" w:rsidR="00821C80" w:rsidRPr="0060654D" w:rsidRDefault="0060654D">
      <w:pPr>
        <w:pStyle w:val="Nagwek4"/>
        <w:rPr>
          <w:rFonts w:ascii="Times New Roman" w:hAnsi="Times New Roman"/>
          <w:spacing w:val="30"/>
          <w:sz w:val="28"/>
        </w:rPr>
      </w:pPr>
      <w:r w:rsidRPr="0060654D">
        <w:rPr>
          <w:rFonts w:ascii="Times New Roman" w:hAnsi="Times New Roman"/>
          <w:spacing w:val="30"/>
          <w:sz w:val="28"/>
        </w:rPr>
        <w:t>WYKAZ OSÓB</w:t>
      </w:r>
    </w:p>
    <w:p w14:paraId="5E133664" w14:textId="28D259B9" w:rsidR="00821C80" w:rsidRDefault="00F83B51" w:rsidP="0060654D">
      <w:pPr>
        <w:pStyle w:val="Tekstpodstawowy2"/>
      </w:pPr>
      <w:r>
        <w:t>skierowanych przez Wykonawcę do realizacji zamówienia publicznego</w:t>
      </w:r>
      <w:r w:rsidRPr="00F83B51">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r w:rsidR="0060654D" w:rsidRPr="0060654D">
        <w:t>.</w:t>
      </w:r>
    </w:p>
    <w:p w14:paraId="221A8ACC" w14:textId="77777777" w:rsidR="00150D7E" w:rsidRDefault="00150D7E" w:rsidP="0060654D">
      <w:pPr>
        <w:pStyle w:val="Tekstpodstawowy2"/>
      </w:pPr>
    </w:p>
    <w:p w14:paraId="6F4B803C" w14:textId="4EE71832" w:rsidR="00150D7E" w:rsidRPr="00CC50AA" w:rsidRDefault="00150D7E" w:rsidP="00150D7E">
      <w:pPr>
        <w:jc w:val="both"/>
        <w:rPr>
          <w:sz w:val="24"/>
          <w:szCs w:val="24"/>
        </w:rPr>
      </w:pPr>
      <w:r w:rsidRPr="00CC50AA">
        <w:rPr>
          <w:sz w:val="24"/>
          <w:szCs w:val="24"/>
        </w:rPr>
        <w:t>Składając ofertę w postępowaniu o udzielenie zamówienia publicznego prowadzonym w trybie</w:t>
      </w:r>
      <w:r w:rsidR="004A4A4A" w:rsidRPr="00CC50AA">
        <w:rPr>
          <w:b/>
          <w:sz w:val="24"/>
          <w:szCs w:val="24"/>
        </w:rPr>
        <w:t xml:space="preserve"> podstawowy</w:t>
      </w:r>
      <w:r w:rsidR="005E7631" w:rsidRPr="00CC50AA">
        <w:rPr>
          <w:b/>
          <w:sz w:val="24"/>
          <w:szCs w:val="24"/>
        </w:rPr>
        <w:t>m bez negocjacji</w:t>
      </w:r>
      <w:r w:rsidRPr="00CC50AA">
        <w:rPr>
          <w:b/>
          <w:bCs/>
          <w:sz w:val="24"/>
          <w:szCs w:val="24"/>
        </w:rPr>
        <w:t xml:space="preserve"> </w:t>
      </w:r>
      <w:r w:rsidRPr="00CC50AA">
        <w:rPr>
          <w:sz w:val="24"/>
          <w:szCs w:val="24"/>
        </w:rPr>
        <w:t>na:</w:t>
      </w:r>
    </w:p>
    <w:p w14:paraId="6D8FB821" w14:textId="3D97CD30" w:rsidR="007758ED" w:rsidRDefault="007758ED" w:rsidP="0060654D">
      <w:pPr>
        <w:pStyle w:val="Tekstpodstawowy2"/>
      </w:pPr>
      <w:r w:rsidRPr="00B20E25">
        <w:rPr>
          <w:b/>
          <w:sz w:val="22"/>
          <w:szCs w:val="22"/>
        </w:rPr>
        <w:t>Wykonanie prac geodezyjno-kartograficznych związanych z przetworzeniem danych analitycznych do postaci cyfrowej w zakresie geodezyjnej ewidencji sieci uzbrojenia terenu (GESUT) i nadawania identyfikatorów ewidencyjnych materiałów zasobu, skanowania materiałów zasobu i wprowadzenia tych materiałów do bazy danych oraz założenia ewidencji sieci uzbrojenia terenu (GESUT) poprzez pozyskanie opinii od podmiotów, które władają sieciami uzbrojenia terenu, co do zgodności treści utworzonej przez starostę inicjalnej bazy danych ze stanem wynikającym z dokumentacji prowadzonej przez te podmioty z podziałem na zadania</w:t>
      </w:r>
    </w:p>
    <w:p w14:paraId="144C6C74" w14:textId="764FC6EF" w:rsidR="00150D7E" w:rsidRDefault="00150D7E" w:rsidP="0060654D">
      <w:pPr>
        <w:pStyle w:val="Tekstpodstawowy2"/>
      </w:pPr>
      <w:r>
        <w:t>OŚWIADCZAM(Y), że w wykonaniu niniejszego zamówienia będą uczestniczyć następujące osoby:</w:t>
      </w:r>
    </w:p>
    <w:p w14:paraId="52E94F4B" w14:textId="77777777" w:rsidR="0060654D" w:rsidRPr="0060654D" w:rsidRDefault="0060654D" w:rsidP="0060654D">
      <w:pPr>
        <w:pStyle w:val="Tekstpodstawowy2"/>
      </w:pPr>
    </w:p>
    <w:tbl>
      <w:tblPr>
        <w:tblW w:w="134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985"/>
        <w:gridCol w:w="2410"/>
        <w:gridCol w:w="1842"/>
        <w:gridCol w:w="2835"/>
        <w:gridCol w:w="2694"/>
      </w:tblGrid>
      <w:tr w:rsidR="005E7631" w14:paraId="7E52950E" w14:textId="77777777" w:rsidTr="005E7631">
        <w:trPr>
          <w:cantSplit/>
          <w:trHeight w:val="600"/>
        </w:trPr>
        <w:tc>
          <w:tcPr>
            <w:tcW w:w="1701" w:type="dxa"/>
            <w:vAlign w:val="center"/>
          </w:tcPr>
          <w:p w14:paraId="5B93D014" w14:textId="77777777" w:rsidR="005E7631" w:rsidRPr="00F83B51" w:rsidRDefault="005E7631" w:rsidP="0060654D">
            <w:pPr>
              <w:jc w:val="center"/>
            </w:pPr>
            <w:r w:rsidRPr="00F83B51">
              <w:t>Imię i Nazwisko</w:t>
            </w:r>
          </w:p>
        </w:tc>
        <w:tc>
          <w:tcPr>
            <w:tcW w:w="1985" w:type="dxa"/>
            <w:vAlign w:val="center"/>
          </w:tcPr>
          <w:p w14:paraId="50A27551" w14:textId="77777777" w:rsidR="005E7631" w:rsidRPr="00F83B51" w:rsidRDefault="005E7631" w:rsidP="0060654D">
            <w:pPr>
              <w:pStyle w:val="Nagwek"/>
              <w:tabs>
                <w:tab w:val="clear" w:pos="4536"/>
                <w:tab w:val="clear" w:pos="9072"/>
              </w:tabs>
              <w:jc w:val="center"/>
            </w:pPr>
            <w:r w:rsidRPr="00F83B51">
              <w:t>Kwalifikacje zawodowe</w:t>
            </w:r>
          </w:p>
        </w:tc>
        <w:tc>
          <w:tcPr>
            <w:tcW w:w="2410" w:type="dxa"/>
            <w:vAlign w:val="center"/>
          </w:tcPr>
          <w:p w14:paraId="35EC6E41" w14:textId="77777777" w:rsidR="005E7631" w:rsidRPr="00F83B51" w:rsidRDefault="005E7631" w:rsidP="0060654D">
            <w:pPr>
              <w:pStyle w:val="Nagwek"/>
              <w:tabs>
                <w:tab w:val="clear" w:pos="4536"/>
                <w:tab w:val="clear" w:pos="9072"/>
              </w:tabs>
              <w:jc w:val="center"/>
            </w:pPr>
            <w:r w:rsidRPr="00F83B51">
              <w:t xml:space="preserve">Doświadczenie </w:t>
            </w:r>
          </w:p>
        </w:tc>
        <w:tc>
          <w:tcPr>
            <w:tcW w:w="1842" w:type="dxa"/>
            <w:vAlign w:val="center"/>
          </w:tcPr>
          <w:p w14:paraId="4A4E722E" w14:textId="77777777" w:rsidR="005E7631" w:rsidRPr="00F83B51" w:rsidRDefault="005E7631" w:rsidP="0060654D">
            <w:pPr>
              <w:jc w:val="center"/>
            </w:pPr>
            <w:r w:rsidRPr="00F83B51">
              <w:t>Wykształcenie</w:t>
            </w:r>
          </w:p>
        </w:tc>
        <w:tc>
          <w:tcPr>
            <w:tcW w:w="2835" w:type="dxa"/>
            <w:vAlign w:val="center"/>
          </w:tcPr>
          <w:p w14:paraId="3E7F1BE3" w14:textId="77777777" w:rsidR="005E7631" w:rsidRPr="00F83B51" w:rsidRDefault="005E7631" w:rsidP="0060654D">
            <w:pPr>
              <w:jc w:val="center"/>
            </w:pPr>
            <w:r w:rsidRPr="00F83B51">
              <w:t>Zakres wykonywanych czynności</w:t>
            </w:r>
          </w:p>
        </w:tc>
        <w:tc>
          <w:tcPr>
            <w:tcW w:w="2694" w:type="dxa"/>
            <w:vAlign w:val="center"/>
          </w:tcPr>
          <w:p w14:paraId="2D5DB0C1" w14:textId="77777777" w:rsidR="005E7631" w:rsidRPr="00F83B51" w:rsidRDefault="005E7631" w:rsidP="0060654D">
            <w:pPr>
              <w:jc w:val="center"/>
            </w:pPr>
            <w:r w:rsidRPr="00F83B51">
              <w:t>Informacja o podstawie do dysponowania tymi osobami</w:t>
            </w:r>
          </w:p>
        </w:tc>
      </w:tr>
      <w:tr w:rsidR="005E7631" w14:paraId="38717086" w14:textId="77777777" w:rsidTr="005E7631">
        <w:trPr>
          <w:cantSplit/>
          <w:trHeight w:hRule="exact" w:val="580"/>
        </w:trPr>
        <w:tc>
          <w:tcPr>
            <w:tcW w:w="1701" w:type="dxa"/>
          </w:tcPr>
          <w:p w14:paraId="412D3C16" w14:textId="77777777" w:rsidR="005E7631" w:rsidRPr="00F83B51" w:rsidRDefault="005E7631">
            <w:pPr>
              <w:spacing w:before="120" w:line="360" w:lineRule="auto"/>
            </w:pPr>
          </w:p>
        </w:tc>
        <w:tc>
          <w:tcPr>
            <w:tcW w:w="1985" w:type="dxa"/>
          </w:tcPr>
          <w:p w14:paraId="7F66F786" w14:textId="77777777" w:rsidR="005E7631" w:rsidRPr="00F83B51" w:rsidRDefault="005E7631">
            <w:pPr>
              <w:spacing w:before="120" w:line="360" w:lineRule="auto"/>
            </w:pPr>
          </w:p>
        </w:tc>
        <w:tc>
          <w:tcPr>
            <w:tcW w:w="2410" w:type="dxa"/>
          </w:tcPr>
          <w:p w14:paraId="32051DF4" w14:textId="77777777" w:rsidR="005E7631" w:rsidRPr="00F83B51" w:rsidRDefault="005E7631">
            <w:pPr>
              <w:spacing w:before="120" w:line="360" w:lineRule="auto"/>
            </w:pPr>
          </w:p>
        </w:tc>
        <w:tc>
          <w:tcPr>
            <w:tcW w:w="1842" w:type="dxa"/>
          </w:tcPr>
          <w:p w14:paraId="095AEBEA" w14:textId="77777777" w:rsidR="005E7631" w:rsidRPr="00F83B51" w:rsidRDefault="005E7631">
            <w:pPr>
              <w:spacing w:before="120" w:line="360" w:lineRule="auto"/>
            </w:pPr>
          </w:p>
        </w:tc>
        <w:tc>
          <w:tcPr>
            <w:tcW w:w="2835" w:type="dxa"/>
          </w:tcPr>
          <w:p w14:paraId="0019346C" w14:textId="77777777" w:rsidR="005E7631" w:rsidRPr="00F83B51" w:rsidRDefault="005E7631">
            <w:pPr>
              <w:spacing w:before="120" w:line="360" w:lineRule="auto"/>
            </w:pPr>
          </w:p>
        </w:tc>
        <w:tc>
          <w:tcPr>
            <w:tcW w:w="2694" w:type="dxa"/>
          </w:tcPr>
          <w:p w14:paraId="61FCC07D" w14:textId="77777777" w:rsidR="005E7631" w:rsidRPr="00F83B51" w:rsidRDefault="005E7631">
            <w:pPr>
              <w:spacing w:before="120" w:line="360" w:lineRule="auto"/>
            </w:pPr>
          </w:p>
        </w:tc>
      </w:tr>
      <w:tr w:rsidR="005E7631" w14:paraId="40C22A5D" w14:textId="77777777" w:rsidTr="005E7631">
        <w:trPr>
          <w:cantSplit/>
          <w:trHeight w:hRule="exact" w:val="580"/>
        </w:trPr>
        <w:tc>
          <w:tcPr>
            <w:tcW w:w="1701" w:type="dxa"/>
          </w:tcPr>
          <w:p w14:paraId="72F6A87B" w14:textId="77777777" w:rsidR="005E7631" w:rsidRPr="00F83B51" w:rsidRDefault="005E7631">
            <w:pPr>
              <w:spacing w:before="120" w:line="360" w:lineRule="auto"/>
            </w:pPr>
          </w:p>
        </w:tc>
        <w:tc>
          <w:tcPr>
            <w:tcW w:w="1985" w:type="dxa"/>
          </w:tcPr>
          <w:p w14:paraId="7BAA74C9" w14:textId="77777777" w:rsidR="005E7631" w:rsidRPr="00F83B51" w:rsidRDefault="005E7631">
            <w:pPr>
              <w:spacing w:before="120" w:line="360" w:lineRule="auto"/>
            </w:pPr>
          </w:p>
        </w:tc>
        <w:tc>
          <w:tcPr>
            <w:tcW w:w="2410" w:type="dxa"/>
          </w:tcPr>
          <w:p w14:paraId="5B1DC71C" w14:textId="77777777" w:rsidR="005E7631" w:rsidRPr="00F83B51" w:rsidRDefault="005E7631">
            <w:pPr>
              <w:spacing w:before="120" w:line="360" w:lineRule="auto"/>
            </w:pPr>
          </w:p>
        </w:tc>
        <w:tc>
          <w:tcPr>
            <w:tcW w:w="1842" w:type="dxa"/>
          </w:tcPr>
          <w:p w14:paraId="206C6A1F" w14:textId="77777777" w:rsidR="005E7631" w:rsidRPr="00F83B51" w:rsidRDefault="005E7631">
            <w:pPr>
              <w:spacing w:before="120" w:line="360" w:lineRule="auto"/>
            </w:pPr>
          </w:p>
        </w:tc>
        <w:tc>
          <w:tcPr>
            <w:tcW w:w="2835" w:type="dxa"/>
          </w:tcPr>
          <w:p w14:paraId="7A2FDEC8" w14:textId="77777777" w:rsidR="005E7631" w:rsidRPr="00F83B51" w:rsidRDefault="005E7631">
            <w:pPr>
              <w:spacing w:before="120" w:line="360" w:lineRule="auto"/>
            </w:pPr>
          </w:p>
        </w:tc>
        <w:tc>
          <w:tcPr>
            <w:tcW w:w="2694" w:type="dxa"/>
          </w:tcPr>
          <w:p w14:paraId="19828F5A" w14:textId="77777777" w:rsidR="005E7631" w:rsidRPr="00F83B51" w:rsidRDefault="005E7631">
            <w:pPr>
              <w:spacing w:before="120" w:line="360" w:lineRule="auto"/>
            </w:pPr>
          </w:p>
        </w:tc>
      </w:tr>
      <w:tr w:rsidR="005E7631" w14:paraId="75F949F6" w14:textId="77777777" w:rsidTr="005E7631">
        <w:trPr>
          <w:cantSplit/>
          <w:trHeight w:hRule="exact" w:val="580"/>
        </w:trPr>
        <w:tc>
          <w:tcPr>
            <w:tcW w:w="1701" w:type="dxa"/>
          </w:tcPr>
          <w:p w14:paraId="73E0143D" w14:textId="77777777" w:rsidR="005E7631" w:rsidRPr="00F83B51" w:rsidRDefault="005E7631">
            <w:pPr>
              <w:spacing w:before="120" w:line="360" w:lineRule="auto"/>
            </w:pPr>
          </w:p>
        </w:tc>
        <w:tc>
          <w:tcPr>
            <w:tcW w:w="1985" w:type="dxa"/>
          </w:tcPr>
          <w:p w14:paraId="76755BEC" w14:textId="77777777" w:rsidR="005E7631" w:rsidRPr="00F83B51" w:rsidRDefault="005E7631">
            <w:pPr>
              <w:spacing w:before="120" w:line="360" w:lineRule="auto"/>
            </w:pPr>
          </w:p>
        </w:tc>
        <w:tc>
          <w:tcPr>
            <w:tcW w:w="2410" w:type="dxa"/>
          </w:tcPr>
          <w:p w14:paraId="32CD5CFD" w14:textId="77777777" w:rsidR="005E7631" w:rsidRPr="00F83B51" w:rsidRDefault="005E7631">
            <w:pPr>
              <w:spacing w:before="120" w:line="360" w:lineRule="auto"/>
            </w:pPr>
          </w:p>
        </w:tc>
        <w:tc>
          <w:tcPr>
            <w:tcW w:w="1842" w:type="dxa"/>
          </w:tcPr>
          <w:p w14:paraId="0B753586" w14:textId="77777777" w:rsidR="005E7631" w:rsidRPr="00F83B51" w:rsidRDefault="005E7631">
            <w:pPr>
              <w:spacing w:before="120" w:line="360" w:lineRule="auto"/>
            </w:pPr>
          </w:p>
        </w:tc>
        <w:tc>
          <w:tcPr>
            <w:tcW w:w="2835" w:type="dxa"/>
          </w:tcPr>
          <w:p w14:paraId="2A930077" w14:textId="77777777" w:rsidR="005E7631" w:rsidRPr="00F83B51" w:rsidRDefault="005E7631">
            <w:pPr>
              <w:spacing w:before="120" w:line="360" w:lineRule="auto"/>
            </w:pPr>
          </w:p>
        </w:tc>
        <w:tc>
          <w:tcPr>
            <w:tcW w:w="2694" w:type="dxa"/>
          </w:tcPr>
          <w:p w14:paraId="6485A434" w14:textId="77777777" w:rsidR="005E7631" w:rsidRPr="00F83B51" w:rsidRDefault="005E7631">
            <w:pPr>
              <w:spacing w:before="120" w:line="360" w:lineRule="auto"/>
            </w:pPr>
          </w:p>
        </w:tc>
      </w:tr>
    </w:tbl>
    <w:p w14:paraId="032C498E" w14:textId="0608D608" w:rsidR="00821C80" w:rsidRPr="00AA594F" w:rsidRDefault="00AA594F" w:rsidP="005E7631">
      <w:pPr>
        <w:tabs>
          <w:tab w:val="left" w:pos="1985"/>
          <w:tab w:val="left" w:pos="4820"/>
          <w:tab w:val="left" w:pos="5387"/>
          <w:tab w:val="left" w:pos="8931"/>
        </w:tabs>
        <w:spacing w:before="600" w:line="276" w:lineRule="auto"/>
        <w:rPr>
          <w:sz w:val="24"/>
        </w:rPr>
      </w:pPr>
      <w:r>
        <w:rPr>
          <w:sz w:val="24"/>
        </w:rPr>
        <w:t xml:space="preserve">                                      </w:t>
      </w:r>
    </w:p>
    <w:sectPr w:rsidR="00821C80" w:rsidRPr="00AA594F" w:rsidSect="00980415">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5"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61C7" w14:textId="77777777" w:rsidR="00F0120C" w:rsidRDefault="00F0120C">
      <w:r>
        <w:separator/>
      </w:r>
    </w:p>
  </w:endnote>
  <w:endnote w:type="continuationSeparator" w:id="0">
    <w:p w14:paraId="12F8E0E0" w14:textId="77777777" w:rsidR="00F0120C" w:rsidRDefault="00F0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C751" w14:textId="77777777" w:rsidR="00821C80" w:rsidRDefault="00821C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C7278BF" w14:textId="77777777" w:rsidR="00821C80" w:rsidRDefault="00821C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9A70" w14:textId="28E59F38" w:rsidR="00821C80" w:rsidRPr="005E7631" w:rsidRDefault="00821C80" w:rsidP="005E7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8F9A" w14:textId="77777777" w:rsidR="00821C80" w:rsidRDefault="00821C80">
    <w:pPr>
      <w:pStyle w:val="Stopka"/>
      <w:pBdr>
        <w:bottom w:val="single" w:sz="6" w:space="0" w:color="auto"/>
      </w:pBdr>
      <w:tabs>
        <w:tab w:val="clear" w:pos="4536"/>
        <w:tab w:val="left" w:pos="6237"/>
      </w:tabs>
    </w:pPr>
  </w:p>
  <w:p w14:paraId="2861D3F9" w14:textId="77777777" w:rsidR="00821C80" w:rsidRDefault="00821C80">
    <w:pPr>
      <w:pStyle w:val="Stopka"/>
      <w:tabs>
        <w:tab w:val="clear" w:pos="4536"/>
      </w:tabs>
      <w:jc w:val="center"/>
    </w:pPr>
  </w:p>
  <w:p w14:paraId="4C0DC6CE" w14:textId="77777777" w:rsidR="00821C80" w:rsidRDefault="00821C80">
    <w:pPr>
      <w:pStyle w:val="Stopka"/>
      <w:tabs>
        <w:tab w:val="clear" w:pos="4536"/>
      </w:tabs>
      <w:jc w:val="center"/>
    </w:pPr>
    <w:r>
      <w:t>System Przetarg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150D7E">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4720" w14:textId="77777777" w:rsidR="00F0120C" w:rsidRDefault="00F0120C">
      <w:r>
        <w:separator/>
      </w:r>
    </w:p>
  </w:footnote>
  <w:footnote w:type="continuationSeparator" w:id="0">
    <w:p w14:paraId="068D6C94" w14:textId="77777777" w:rsidR="00F0120C" w:rsidRDefault="00F0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C9D5" w14:textId="77777777" w:rsidR="004A4A4A" w:rsidRDefault="004A4A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06E2" w14:textId="77777777" w:rsidR="004A4A4A" w:rsidRDefault="004A4A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A87" w14:textId="77777777" w:rsidR="00821C80" w:rsidRDefault="00821C80">
    <w:pPr>
      <w:pStyle w:val="Nagwek"/>
      <w:tabs>
        <w:tab w:val="clear" w:pos="4536"/>
        <w:tab w:val="left" w:pos="3686"/>
        <w:tab w:val="left" w:pos="737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1D"/>
    <w:rsid w:val="00123AE6"/>
    <w:rsid w:val="00150D7E"/>
    <w:rsid w:val="00167DCC"/>
    <w:rsid w:val="00266D2B"/>
    <w:rsid w:val="00471F06"/>
    <w:rsid w:val="004A4A4A"/>
    <w:rsid w:val="004D03E7"/>
    <w:rsid w:val="004E070D"/>
    <w:rsid w:val="005E7631"/>
    <w:rsid w:val="0060654D"/>
    <w:rsid w:val="006A0A18"/>
    <w:rsid w:val="007064BA"/>
    <w:rsid w:val="00771188"/>
    <w:rsid w:val="007758ED"/>
    <w:rsid w:val="00821C80"/>
    <w:rsid w:val="00936CFB"/>
    <w:rsid w:val="00980415"/>
    <w:rsid w:val="009C437A"/>
    <w:rsid w:val="009F321D"/>
    <w:rsid w:val="00AA594F"/>
    <w:rsid w:val="00AE6594"/>
    <w:rsid w:val="00B11EA3"/>
    <w:rsid w:val="00B274A9"/>
    <w:rsid w:val="00B41A5F"/>
    <w:rsid w:val="00B551AF"/>
    <w:rsid w:val="00CC50AA"/>
    <w:rsid w:val="00D52F5E"/>
    <w:rsid w:val="00DB7ACE"/>
    <w:rsid w:val="00E819CF"/>
    <w:rsid w:val="00F0120C"/>
    <w:rsid w:val="00F83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092AE"/>
  <w15:chartTrackingRefBased/>
  <w15:docId w15:val="{69A90E30-D5D7-4369-9BF9-88B24231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spacing w:before="120" w:line="360" w:lineRule="auto"/>
      <w:jc w:val="right"/>
      <w:outlineLvl w:val="2"/>
    </w:pPr>
    <w:rPr>
      <w:rFonts w:ascii="Arial" w:hAnsi="Arial"/>
      <w:b/>
      <w:sz w:val="22"/>
    </w:rPr>
  </w:style>
  <w:style w:type="paragraph" w:styleId="Nagwek4">
    <w:name w:val="heading 4"/>
    <w:basedOn w:val="Normalny"/>
    <w:next w:val="Normalny"/>
    <w:qFormat/>
    <w:pPr>
      <w:keepNext/>
      <w:spacing w:before="120" w:line="360" w:lineRule="auto"/>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widowControl w:val="0"/>
      <w:spacing w:line="360" w:lineRule="auto"/>
      <w:jc w:val="center"/>
    </w:pPr>
    <w:rPr>
      <w:rFonts w:ascii="Arial" w:hAnsi="Arial"/>
      <w:b/>
      <w:sz w:val="24"/>
    </w:rPr>
  </w:style>
  <w:style w:type="paragraph" w:customStyle="1" w:styleId="Kropki">
    <w:name w:val="Kropki"/>
    <w:basedOn w:val="Normalny"/>
    <w:pPr>
      <w:widowControl w:val="0"/>
      <w:tabs>
        <w:tab w:val="left" w:leader="dot" w:pos="9072"/>
      </w:tabs>
      <w:spacing w:line="360" w:lineRule="auto"/>
      <w:jc w:val="right"/>
    </w:pPr>
    <w:rPr>
      <w:rFonts w:ascii="Arial" w:hAnsi="Arial"/>
      <w:noProof/>
      <w:sz w:val="24"/>
    </w:rPr>
  </w:style>
  <w:style w:type="paragraph" w:styleId="Tekstpodstawowy2">
    <w:name w:val="Body Text 2"/>
    <w:basedOn w:val="Normalny"/>
    <w:pPr>
      <w:widowControl w:val="0"/>
      <w:jc w:val="both"/>
    </w:pPr>
    <w:rPr>
      <w:sz w:val="24"/>
    </w:rPr>
  </w:style>
  <w:style w:type="paragraph" w:styleId="Tekstprzypisukocowego">
    <w:name w:val="endnote text"/>
    <w:basedOn w:val="Normalny"/>
    <w:link w:val="TekstprzypisukocowegoZnak"/>
    <w:rsid w:val="00150D7E"/>
  </w:style>
  <w:style w:type="character" w:customStyle="1" w:styleId="TekstprzypisukocowegoZnak">
    <w:name w:val="Tekst przypisu końcowego Znak"/>
    <w:basedOn w:val="Domylnaczcionkaakapitu"/>
    <w:link w:val="Tekstprzypisukocowego"/>
    <w:rsid w:val="00150D7E"/>
  </w:style>
  <w:style w:type="character" w:styleId="Odwoanieprzypisukocowego">
    <w:name w:val="endnote reference"/>
    <w:rsid w:val="00150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1</Pages>
  <Words>202</Words>
  <Characters>1217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Przemysław Krawętkowski</dc:creator>
  <cp:keywords/>
  <cp:lastModifiedBy>Magdalena Boroń</cp:lastModifiedBy>
  <cp:revision>3</cp:revision>
  <cp:lastPrinted>2000-12-12T17:01:00Z</cp:lastPrinted>
  <dcterms:created xsi:type="dcterms:W3CDTF">2023-02-21T09:15:00Z</dcterms:created>
  <dcterms:modified xsi:type="dcterms:W3CDTF">2023-02-21T13:08:00Z</dcterms:modified>
</cp:coreProperties>
</file>