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DF723B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F723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2E0E" w:rsidRPr="00DF723B">
        <w:rPr>
          <w:rFonts w:ascii="Cambria" w:hAnsi="Cambria" w:cs="Arial"/>
          <w:b/>
          <w:bCs/>
          <w:sz w:val="22"/>
          <w:szCs w:val="22"/>
        </w:rPr>
        <w:t>2a</w:t>
      </w:r>
      <w:r w:rsidRPr="00DF723B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B50394" w:rsidRDefault="009641E9" w:rsidP="001557A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50394">
        <w:rPr>
          <w:rFonts w:ascii="Cambria" w:hAnsi="Cambria" w:cs="Arial"/>
          <w:bCs/>
          <w:i/>
          <w:sz w:val="22"/>
          <w:szCs w:val="22"/>
        </w:rPr>
        <w:t xml:space="preserve">              </w:t>
      </w:r>
      <w:r w:rsidR="001557A5" w:rsidRPr="00B50394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Pr="00B50394">
        <w:rPr>
          <w:rFonts w:ascii="Cambria" w:hAnsi="Cambria" w:cs="Arial"/>
          <w:bCs/>
          <w:i/>
          <w:sz w:val="22"/>
          <w:szCs w:val="22"/>
        </w:rPr>
        <w:t>W</w:t>
      </w:r>
      <w:r w:rsidR="001557A5" w:rsidRPr="00B50394">
        <w:rPr>
          <w:rFonts w:ascii="Cambria" w:hAnsi="Cambria" w:cs="Arial"/>
          <w:bCs/>
          <w:i/>
          <w:sz w:val="22"/>
          <w:szCs w:val="22"/>
        </w:rPr>
        <w:t>ykonawcy)</w:t>
      </w:r>
    </w:p>
    <w:p w:rsidR="001557A5" w:rsidRPr="00DF723B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Pr="00DF723B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F723B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:rsidR="001557A5" w:rsidRPr="00DF723B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Pr="00DF723B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3D42D0" w:rsidRPr="003D42D0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 – RZ.270.2.2.2023</w:t>
      </w:r>
      <w:r w:rsidRPr="00DF723B">
        <w:rPr>
          <w:rFonts w:ascii="Cambria" w:hAnsi="Cambria" w:cs="Arial"/>
          <w:bCs/>
          <w:sz w:val="22"/>
          <w:szCs w:val="22"/>
        </w:rPr>
        <w:t xml:space="preserve"> </w:t>
      </w:r>
    </w:p>
    <w:p w:rsidR="00E816F1" w:rsidRPr="00DF723B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DF723B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oświadczam, że Wykonawca którego reprezentuję, w okresie ostatnich 3</w:t>
      </w:r>
      <w:r w:rsidR="007635E9">
        <w:rPr>
          <w:rFonts w:ascii="Cambria" w:hAnsi="Cambria" w:cs="Arial"/>
          <w:bCs/>
          <w:sz w:val="22"/>
          <w:szCs w:val="22"/>
        </w:rPr>
        <w:t>.</w:t>
      </w:r>
      <w:r w:rsidRPr="00DF723B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okresie) wykonał następujące usługi: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816F1" w:rsidRPr="00DF723B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4696A" w:rsidRPr="00DF723B" w:rsidRDefault="00B4696A" w:rsidP="00B4696A">
      <w:pPr>
        <w:shd w:val="clear" w:color="auto" w:fill="FFFFFF"/>
        <w:spacing w:before="235"/>
        <w:ind w:left="48"/>
        <w:jc w:val="center"/>
        <w:rPr>
          <w:rFonts w:ascii="Cambria" w:hAnsi="Cambria"/>
        </w:rPr>
      </w:pPr>
      <w:r w:rsidRPr="00DF723B">
        <w:rPr>
          <w:rFonts w:ascii="Cambria" w:hAnsi="Cambria"/>
          <w:b/>
          <w:bCs/>
          <w:color w:val="000000"/>
          <w:spacing w:val="-2"/>
        </w:rPr>
        <w:lastRenderedPageBreak/>
        <w:t>Zakres: opracowanie planu urządz</w:t>
      </w:r>
      <w:r w:rsidR="00D15CA2" w:rsidRPr="00DF723B">
        <w:rPr>
          <w:rFonts w:ascii="Cambria" w:hAnsi="Cambria"/>
          <w:b/>
          <w:bCs/>
          <w:color w:val="000000"/>
          <w:spacing w:val="-2"/>
        </w:rPr>
        <w:t>e</w:t>
      </w:r>
      <w:r w:rsidRPr="00DF723B">
        <w:rPr>
          <w:rFonts w:ascii="Cambria" w:hAnsi="Cambria"/>
          <w:b/>
          <w:bCs/>
          <w:color w:val="000000"/>
          <w:spacing w:val="-2"/>
        </w:rPr>
        <w:t>nia lasu dla nadleśnictwa</w:t>
      </w:r>
    </w:p>
    <w:p w:rsidR="00B4696A" w:rsidRPr="00DF723B" w:rsidRDefault="00B4696A" w:rsidP="00B4696A">
      <w:pPr>
        <w:spacing w:after="274" w:line="1" w:lineRule="exact"/>
        <w:rPr>
          <w:rFonts w:ascii="Cambria" w:hAnsi="Cambria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B4696A" w:rsidRPr="00DF723B" w:rsidTr="00891020">
        <w:trPr>
          <w:trHeight w:hRule="exact" w:val="752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Nazwa nadleśnictwa / powierzchnia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>usługi / data zatwierdzenia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5" w:right="14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B4696A" w:rsidRPr="00DF723B" w:rsidTr="00891020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4696A" w:rsidRPr="00DF723B" w:rsidTr="00891020">
        <w:trPr>
          <w:trHeight w:hRule="exact" w:val="44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2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B50394" w:rsidRDefault="00B50394" w:rsidP="00B4696A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B4696A" w:rsidRPr="00DF723B" w:rsidRDefault="00B4696A" w:rsidP="00B4696A">
      <w:pPr>
        <w:shd w:val="clear" w:color="auto" w:fill="FFFFFF"/>
        <w:spacing w:before="264"/>
        <w:ind w:left="53"/>
        <w:jc w:val="center"/>
        <w:rPr>
          <w:rFonts w:ascii="Cambria" w:hAnsi="Cambria"/>
        </w:rPr>
      </w:pPr>
      <w:r w:rsidRPr="00DF723B">
        <w:rPr>
          <w:rFonts w:ascii="Cambria" w:hAnsi="Cambria"/>
          <w:b/>
          <w:bCs/>
          <w:color w:val="000000"/>
          <w:spacing w:val="-1"/>
        </w:rPr>
        <w:t>Zakres: opracowanie prognozy oddziaływania na środowisko dla planu urządz</w:t>
      </w:r>
      <w:r w:rsidR="00D15CA2" w:rsidRPr="00DF723B">
        <w:rPr>
          <w:rFonts w:ascii="Cambria" w:hAnsi="Cambria"/>
          <w:b/>
          <w:bCs/>
          <w:color w:val="000000"/>
          <w:spacing w:val="-1"/>
        </w:rPr>
        <w:t>e</w:t>
      </w:r>
      <w:r w:rsidRPr="00DF723B">
        <w:rPr>
          <w:rFonts w:ascii="Cambria" w:hAnsi="Cambria"/>
          <w:b/>
          <w:bCs/>
          <w:color w:val="000000"/>
          <w:spacing w:val="-1"/>
        </w:rPr>
        <w:t>nia lasu</w:t>
      </w:r>
    </w:p>
    <w:p w:rsidR="00B4696A" w:rsidRPr="00DF723B" w:rsidRDefault="00B4696A" w:rsidP="00B4696A">
      <w:pPr>
        <w:spacing w:after="274" w:line="1" w:lineRule="exact"/>
        <w:rPr>
          <w:rFonts w:ascii="Cambria" w:hAnsi="Cambri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B4696A" w:rsidRPr="00DF723B" w:rsidTr="00891020">
        <w:trPr>
          <w:trHeight w:hRule="exact" w:val="730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62" w:right="62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Nazwa dokumentu, dla którego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>wykonano prognozę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 xml:space="preserve">usługi / data wydania opinii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B4696A" w:rsidRPr="00DF723B" w:rsidTr="00891020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4696A" w:rsidRPr="00DF723B" w:rsidTr="00891020">
        <w:trPr>
          <w:trHeight w:hRule="exact" w:val="44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2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B50394" w:rsidRDefault="00B50394" w:rsidP="00B4696A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B4696A" w:rsidRPr="00DF723B" w:rsidRDefault="00B4696A" w:rsidP="00B4696A">
      <w:pPr>
        <w:shd w:val="clear" w:color="auto" w:fill="FFFFFF"/>
        <w:spacing w:before="264"/>
        <w:ind w:left="53"/>
        <w:jc w:val="center"/>
        <w:rPr>
          <w:rFonts w:ascii="Cambria" w:hAnsi="Cambria"/>
        </w:rPr>
      </w:pPr>
      <w:r w:rsidRPr="00DF723B">
        <w:rPr>
          <w:rFonts w:ascii="Cambria" w:hAnsi="Cambria"/>
          <w:b/>
          <w:bCs/>
          <w:color w:val="000000"/>
          <w:spacing w:val="-1"/>
        </w:rPr>
        <w:t>Zakres: opracowanie bądź aktualizacja opracowania siedliskowego</w:t>
      </w:r>
    </w:p>
    <w:p w:rsidR="00B4696A" w:rsidRPr="00DF723B" w:rsidRDefault="00B4696A" w:rsidP="00B4696A">
      <w:pPr>
        <w:spacing w:after="274" w:line="1" w:lineRule="exact"/>
        <w:rPr>
          <w:rFonts w:ascii="Cambria" w:hAnsi="Cambri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B4696A" w:rsidRPr="00DF723B" w:rsidTr="00891020">
        <w:trPr>
          <w:trHeight w:hRule="exact" w:val="723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62" w:right="62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Nazwa nadleśnictwa / powierzchnia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 xml:space="preserve">usługi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B4696A" w:rsidRPr="00DF723B" w:rsidTr="00891020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B50394" w:rsidRDefault="00B50394" w:rsidP="006B1136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B50394" w:rsidRDefault="00B50394" w:rsidP="006B1136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6B1136" w:rsidRPr="005424C9" w:rsidRDefault="006B1136" w:rsidP="006B1136">
      <w:pPr>
        <w:shd w:val="clear" w:color="auto" w:fill="FFFFFF"/>
        <w:spacing w:before="264"/>
        <w:ind w:left="53"/>
        <w:jc w:val="center"/>
        <w:rPr>
          <w:rFonts w:ascii="Cambria" w:hAnsi="Cambria"/>
        </w:rPr>
      </w:pPr>
      <w:r w:rsidRPr="005424C9">
        <w:rPr>
          <w:rFonts w:ascii="Cambria" w:hAnsi="Cambria"/>
          <w:b/>
          <w:bCs/>
          <w:color w:val="000000"/>
          <w:spacing w:val="-1"/>
        </w:rPr>
        <w:lastRenderedPageBreak/>
        <w:t>Zakres: opracowanie fitosocjologiczne w zakresie fitosocjologii zbiorowisk leśnych</w:t>
      </w:r>
    </w:p>
    <w:p w:rsidR="006B1136" w:rsidRPr="005424C9" w:rsidRDefault="006B1136" w:rsidP="006B1136">
      <w:pPr>
        <w:spacing w:after="274" w:line="1" w:lineRule="exact"/>
        <w:rPr>
          <w:rFonts w:ascii="Cambria" w:hAnsi="Cambri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6B1136" w:rsidRPr="005424C9" w:rsidTr="0048131B">
        <w:trPr>
          <w:trHeight w:hRule="exact" w:val="723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spacing w:line="278" w:lineRule="exact"/>
              <w:ind w:left="62" w:right="62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Nazwa nadleśnictwa / powierzchnia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5424C9">
              <w:rPr>
                <w:rFonts w:ascii="Cambria" w:hAnsi="Cambria"/>
                <w:b/>
                <w:bCs/>
                <w:color w:val="000000"/>
              </w:rPr>
              <w:t xml:space="preserve">usługi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6B1136" w:rsidRPr="00DF723B" w:rsidTr="0048131B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DF723B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3D42D0" w:rsidRPr="00DF723B" w:rsidTr="0048131B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42D0" w:rsidRPr="005424C9" w:rsidRDefault="003D42D0" w:rsidP="0048131B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2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D0" w:rsidRPr="00DF723B" w:rsidRDefault="003D42D0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D0" w:rsidRPr="00DF723B" w:rsidRDefault="003D42D0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D0" w:rsidRPr="00DF723B" w:rsidRDefault="003D42D0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D0" w:rsidRPr="00DF723B" w:rsidRDefault="003D42D0" w:rsidP="0048131B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6B1136" w:rsidRPr="00DF723B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6B1136" w:rsidRPr="00DF723B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Cs/>
          <w:color w:val="000000"/>
          <w:spacing w:val="-10"/>
        </w:rPr>
      </w:pPr>
    </w:p>
    <w:p w:rsidR="006B1136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7635E9">
      <w:pPr>
        <w:shd w:val="clear" w:color="auto" w:fill="FFFFFF"/>
        <w:tabs>
          <w:tab w:val="left" w:pos="9907"/>
        </w:tabs>
        <w:ind w:left="9907"/>
        <w:jc w:val="center"/>
        <w:rPr>
          <w:rFonts w:ascii="Cambria" w:hAnsi="Cambria"/>
          <w:i/>
          <w:iCs/>
          <w:color w:val="000000"/>
          <w:spacing w:val="-10"/>
        </w:rPr>
      </w:pPr>
      <w:r>
        <w:rPr>
          <w:rFonts w:ascii="Cambria" w:hAnsi="Cambria"/>
          <w:bCs/>
          <w:i/>
          <w:iCs/>
          <w:color w:val="000000"/>
          <w:spacing w:val="-10"/>
        </w:rPr>
        <w:tab/>
      </w:r>
      <w:r w:rsidRPr="007635E9">
        <w:rPr>
          <w:rFonts w:ascii="Cambria" w:hAnsi="Cambria"/>
          <w:bCs/>
          <w:i/>
          <w:iCs/>
          <w:color w:val="000000"/>
          <w:spacing w:val="-10"/>
        </w:rPr>
        <w:t>_____</w:t>
      </w:r>
      <w:r w:rsidR="002E6642">
        <w:rPr>
          <w:rFonts w:ascii="Cambria" w:hAnsi="Cambria"/>
          <w:bCs/>
          <w:i/>
          <w:iCs/>
          <w:color w:val="000000"/>
          <w:spacing w:val="-10"/>
        </w:rPr>
        <w:t>_________________</w:t>
      </w:r>
      <w:r w:rsidRPr="007635E9">
        <w:rPr>
          <w:rFonts w:ascii="Cambria" w:hAnsi="Cambria"/>
          <w:bCs/>
          <w:i/>
          <w:iCs/>
          <w:color w:val="000000"/>
          <w:spacing w:val="-10"/>
        </w:rPr>
        <w:t>___________________________</w:t>
      </w:r>
      <w:r w:rsidRPr="007635E9">
        <w:rPr>
          <w:rFonts w:ascii="Cambria" w:hAnsi="Cambria"/>
          <w:bCs/>
          <w:i/>
          <w:iCs/>
          <w:color w:val="000000"/>
          <w:spacing w:val="-10"/>
        </w:rPr>
        <w:tab/>
      </w:r>
      <w:r w:rsidRPr="007635E9">
        <w:rPr>
          <w:rFonts w:ascii="Cambria" w:hAnsi="Cambria"/>
          <w:bCs/>
          <w:i/>
          <w:iCs/>
          <w:color w:val="000000"/>
          <w:spacing w:val="-10"/>
        </w:rPr>
        <w:br/>
        <w:t>(podpis)</w:t>
      </w: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7635E9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7635E9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7635E9" w:rsidRPr="00B61057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:rsidR="006B1136" w:rsidRPr="00DF723B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Cs/>
          <w:color w:val="000000"/>
          <w:spacing w:val="-10"/>
        </w:rPr>
      </w:pPr>
      <w:bookmarkStart w:id="0" w:name="_GoBack"/>
      <w:bookmarkEnd w:id="0"/>
    </w:p>
    <w:p w:rsidR="00EF4A69" w:rsidRPr="001557A5" w:rsidRDefault="00322982" w:rsidP="009D602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F4A69" w:rsidRPr="001557A5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982" w:rsidRDefault="00322982" w:rsidP="00E816F1">
      <w:r>
        <w:separator/>
      </w:r>
    </w:p>
  </w:endnote>
  <w:endnote w:type="continuationSeparator" w:id="0">
    <w:p w:rsidR="00322982" w:rsidRDefault="0032298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42D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982" w:rsidRDefault="00322982" w:rsidP="00E816F1">
      <w:r>
        <w:separator/>
      </w:r>
    </w:p>
  </w:footnote>
  <w:footnote w:type="continuationSeparator" w:id="0">
    <w:p w:rsidR="00322982" w:rsidRDefault="00322982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5182"/>
    <w:rsid w:val="00100F69"/>
    <w:rsid w:val="00152E0E"/>
    <w:rsid w:val="00154A28"/>
    <w:rsid w:val="001557A5"/>
    <w:rsid w:val="001F40AF"/>
    <w:rsid w:val="002152C3"/>
    <w:rsid w:val="002D6014"/>
    <w:rsid w:val="002E6642"/>
    <w:rsid w:val="00322982"/>
    <w:rsid w:val="00396FA9"/>
    <w:rsid w:val="003C43DF"/>
    <w:rsid w:val="003D42D0"/>
    <w:rsid w:val="00491DE4"/>
    <w:rsid w:val="005424C9"/>
    <w:rsid w:val="00661664"/>
    <w:rsid w:val="006B1136"/>
    <w:rsid w:val="0072653B"/>
    <w:rsid w:val="00754447"/>
    <w:rsid w:val="007635E9"/>
    <w:rsid w:val="007835E7"/>
    <w:rsid w:val="00871875"/>
    <w:rsid w:val="00912126"/>
    <w:rsid w:val="009641E9"/>
    <w:rsid w:val="009D6025"/>
    <w:rsid w:val="009E3E91"/>
    <w:rsid w:val="00A36EC5"/>
    <w:rsid w:val="00B4322D"/>
    <w:rsid w:val="00B4696A"/>
    <w:rsid w:val="00B50394"/>
    <w:rsid w:val="00BA4617"/>
    <w:rsid w:val="00D15CA2"/>
    <w:rsid w:val="00D722E1"/>
    <w:rsid w:val="00DE7F68"/>
    <w:rsid w:val="00DF723B"/>
    <w:rsid w:val="00E816F1"/>
    <w:rsid w:val="00EC7749"/>
    <w:rsid w:val="00F2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602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60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9D60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 Urban</cp:lastModifiedBy>
  <cp:revision>22</cp:revision>
  <dcterms:created xsi:type="dcterms:W3CDTF">2018-07-24T15:04:00Z</dcterms:created>
  <dcterms:modified xsi:type="dcterms:W3CDTF">2023-10-20T11:58:00Z</dcterms:modified>
</cp:coreProperties>
</file>