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49DE1031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D0D0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5275BC0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Pr="007D0D06">
        <w:rPr>
          <w:rFonts w:ascii="Cambria" w:hAnsi="Cambria" w:cs="Arial"/>
          <w:bCs/>
          <w:i/>
          <w:sz w:val="22"/>
          <w:szCs w:val="22"/>
        </w:rPr>
        <w:t xml:space="preserve">Nazwa i adres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7D0D06">
        <w:rPr>
          <w:rFonts w:ascii="Cambria" w:hAnsi="Cambria" w:cs="Arial"/>
          <w:bCs/>
          <w:i/>
          <w:sz w:val="22"/>
          <w:szCs w:val="22"/>
        </w:rPr>
        <w:t>ykonawcy</w:t>
      </w:r>
      <w:r w:rsidR="008969D9" w:rsidRPr="007D0D06">
        <w:rPr>
          <w:rFonts w:ascii="Cambria" w:hAnsi="Cambria" w:cs="Arial"/>
          <w:bCs/>
          <w:i/>
          <w:sz w:val="22"/>
          <w:szCs w:val="22"/>
        </w:rPr>
        <w:t>/podmiotu udostępniającego zasoby</w:t>
      </w:r>
      <w:r w:rsidR="008969D9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3906D8A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7D0D06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15E952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1F4766" w:rsidRPr="001F4766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 – RZ.270.2.2.2023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C25FF5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B440C5">
        <w:rPr>
          <w:rFonts w:ascii="Cambria" w:hAnsi="Cambria" w:cs="Arial"/>
          <w:bCs/>
          <w:sz w:val="22"/>
          <w:szCs w:val="22"/>
        </w:rPr>
        <w:t>Dz.U. z 202</w:t>
      </w:r>
      <w:r w:rsidR="001F4766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1F4766">
        <w:rPr>
          <w:rFonts w:ascii="Cambria" w:hAnsi="Cambria" w:cs="Arial"/>
          <w:bCs/>
          <w:sz w:val="22"/>
          <w:szCs w:val="22"/>
        </w:rPr>
        <w:t>605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</w:t>
      </w:r>
      <w:r w:rsidR="007D0D06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zm. </w:t>
      </w:r>
      <w:r w:rsidR="007D0D06">
        <w:rPr>
          <w:rFonts w:ascii="Cambria" w:hAnsi="Cambria" w:cs="Arial"/>
          <w:bCs/>
          <w:sz w:val="22"/>
          <w:szCs w:val="22"/>
        </w:rPr>
        <w:t>–</w:t>
      </w:r>
      <w:r>
        <w:rPr>
          <w:rFonts w:ascii="Cambria" w:hAnsi="Cambria" w:cs="Arial"/>
          <w:bCs/>
          <w:sz w:val="22"/>
          <w:szCs w:val="22"/>
        </w:rPr>
        <w:t xml:space="preserve"> „PZP”) przedłożonym wraz z</w:t>
      </w:r>
      <w:r w:rsidR="007D0D06">
        <w:rPr>
          <w:rFonts w:ascii="Cambria" w:hAnsi="Cambria" w:cs="Arial"/>
          <w:bCs/>
          <w:sz w:val="22"/>
          <w:szCs w:val="22"/>
        </w:rPr>
        <w:t> O</w:t>
      </w:r>
      <w:r>
        <w:rPr>
          <w:rFonts w:ascii="Cambria" w:hAnsi="Cambria" w:cs="Arial"/>
          <w:bCs/>
          <w:sz w:val="22"/>
          <w:szCs w:val="22"/>
        </w:rPr>
        <w:t xml:space="preserve">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8A6B79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 w:rsidR="007D0D06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</w:t>
      </w:r>
      <w:r w:rsidR="007D0D06" w:rsidRPr="007D0D06">
        <w:rPr>
          <w:rFonts w:ascii="Cambria" w:hAnsi="Cambria" w:cs="Arial"/>
          <w:sz w:val="22"/>
          <w:szCs w:val="22"/>
        </w:rPr>
        <w:t xml:space="preserve">t.j. Dz.U. z 2022 r. poz. 1452 </w:t>
      </w:r>
      <w:r>
        <w:rPr>
          <w:rFonts w:ascii="Cambria" w:hAnsi="Cambria" w:cs="Arial"/>
          <w:sz w:val="22"/>
          <w:szCs w:val="22"/>
        </w:rPr>
        <w:t>z</w:t>
      </w:r>
      <w:r w:rsidR="007D0D06">
        <w:rPr>
          <w:rFonts w:ascii="Cambria" w:hAnsi="Cambria" w:cs="Arial"/>
          <w:sz w:val="22"/>
          <w:szCs w:val="22"/>
        </w:rPr>
        <w:t>e</w:t>
      </w:r>
      <w:r>
        <w:rPr>
          <w:rFonts w:ascii="Cambria" w:hAnsi="Cambria" w:cs="Arial"/>
          <w:sz w:val="22"/>
          <w:szCs w:val="22"/>
        </w:rPr>
        <w:t xml:space="preserve">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6EDDDE04" w:rsidR="00B84D5A" w:rsidRPr="007D0D0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7D0D06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7D0D06">
        <w:rPr>
          <w:rFonts w:ascii="Cambria" w:hAnsi="Cambria" w:cs="Arial"/>
          <w:sz w:val="22"/>
          <w:szCs w:val="22"/>
          <w:lang w:val="en-US"/>
        </w:rPr>
        <w:tab/>
        <w:t>art. 109 ust. 1 pkt 2 lit c</w:t>
      </w:r>
      <w:r w:rsidR="007D0D06">
        <w:rPr>
          <w:rFonts w:ascii="Cambria" w:hAnsi="Cambria" w:cs="Arial"/>
          <w:sz w:val="22"/>
          <w:szCs w:val="22"/>
          <w:lang w:val="en-US"/>
        </w:rPr>
        <w:t>)</w:t>
      </w:r>
      <w:r w:rsidRPr="007D0D06">
        <w:rPr>
          <w:rFonts w:ascii="Cambria" w:hAnsi="Cambria" w:cs="Arial"/>
          <w:sz w:val="22"/>
          <w:szCs w:val="22"/>
          <w:lang w:val="en-US"/>
        </w:rPr>
        <w:t xml:space="preserve">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</w:t>
      </w:r>
      <w:r w:rsidRPr="007D0D06">
        <w:rPr>
          <w:rFonts w:ascii="Cambria" w:hAnsi="Cambria" w:cs="Arial"/>
          <w:bCs/>
          <w:i/>
          <w:sz w:val="22"/>
          <w:szCs w:val="22"/>
        </w:rPr>
        <w:t>podpis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A75EB43" w14:textId="77777777" w:rsidR="007D0D06" w:rsidRDefault="007D0D06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7415623" w14:textId="3DD6F4B0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7D0D06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ykonawcy) jest opatrywane przez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CBF857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7D0D06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7D0D06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3565E" w14:textId="77777777" w:rsidR="00297D27" w:rsidRDefault="00297D27">
      <w:r>
        <w:separator/>
      </w:r>
    </w:p>
  </w:endnote>
  <w:endnote w:type="continuationSeparator" w:id="0">
    <w:p w14:paraId="7B5E9D5F" w14:textId="77777777" w:rsidR="00297D27" w:rsidRDefault="0029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476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9D4C9" w14:textId="77777777" w:rsidR="00297D27" w:rsidRDefault="00297D27">
      <w:r>
        <w:separator/>
      </w:r>
    </w:p>
  </w:footnote>
  <w:footnote w:type="continuationSeparator" w:id="0">
    <w:p w14:paraId="450E77BC" w14:textId="77777777" w:rsidR="00297D27" w:rsidRDefault="00297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49C2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766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97D27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D06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Jan Urban</cp:lastModifiedBy>
  <cp:revision>4</cp:revision>
  <cp:lastPrinted>2017-05-23T10:32:00Z</cp:lastPrinted>
  <dcterms:created xsi:type="dcterms:W3CDTF">2022-06-26T12:59:00Z</dcterms:created>
  <dcterms:modified xsi:type="dcterms:W3CDTF">2023-10-23T05:19:00Z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