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E7DFF24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D213C0" w:rsidRPr="00D213C0">
        <w:rPr>
          <w:b/>
          <w:bCs/>
        </w:rPr>
        <w:t>wykonanie prac, związanych z dostosowaniem do wymogów przeciwpożarowych budynków Kujawsko-Pomorskiego Specjalnego Ośrodka Szkolno-Wychowawczego Nr 2 dla Dzieci i Młodzieży Słabosłyszącej i Niesłyszącej im. Gen. Stanisława Maczka w Bydgoszczy</w:t>
      </w:r>
      <w:r w:rsidR="001956F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D213C0">
        <w:rPr>
          <w:rFonts w:ascii="Arial" w:hAnsi="Arial" w:cs="Arial"/>
          <w:i/>
          <w:iCs/>
          <w:sz w:val="21"/>
          <w:szCs w:val="21"/>
        </w:rPr>
        <w:t>28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B352FF">
        <w:rPr>
          <w:rFonts w:ascii="Arial" w:hAnsi="Arial" w:cs="Arial"/>
          <w:i/>
          <w:iCs/>
          <w:sz w:val="21"/>
          <w:szCs w:val="21"/>
        </w:rPr>
        <w:t>4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956FE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176"/>
    <w:rsid w:val="0042301D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1C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7ED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52FF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13C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6C2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7</cp:revision>
  <cp:lastPrinted>2016-07-26T10:32:00Z</cp:lastPrinted>
  <dcterms:created xsi:type="dcterms:W3CDTF">2023-04-03T07:04:00Z</dcterms:created>
  <dcterms:modified xsi:type="dcterms:W3CDTF">2024-05-20T10:38:00Z</dcterms:modified>
</cp:coreProperties>
</file>