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71F3CB" w14:textId="77777777" w:rsidR="00486A30" w:rsidRPr="00486A30" w:rsidRDefault="00486A30" w:rsidP="00486A30">
      <w:pPr>
        <w:pStyle w:val="Nagwek11"/>
        <w:jc w:val="center"/>
        <w:rPr>
          <w:rFonts w:asciiTheme="minorHAnsi" w:hAnsiTheme="minorHAnsi" w:cstheme="minorHAnsi"/>
        </w:rPr>
      </w:pPr>
      <w:r w:rsidRPr="00486A30">
        <w:rPr>
          <w:rFonts w:asciiTheme="minorHAnsi" w:hAnsiTheme="minorHAnsi" w:cstheme="minorHAnsi"/>
        </w:rPr>
        <w:t>PROGRAM FUNKCJONALNO-UŻYTKOWY</w:t>
      </w:r>
    </w:p>
    <w:p w14:paraId="08A26567" w14:textId="77777777" w:rsidR="00486A30" w:rsidRDefault="00486A30" w:rsidP="00486A30">
      <w:pPr>
        <w:rPr>
          <w:rFonts w:asciiTheme="minorHAnsi" w:hAnsiTheme="minorHAnsi" w:cstheme="minorHAnsi"/>
          <w:lang w:eastAsia="pl-PL"/>
        </w:rPr>
      </w:pPr>
    </w:p>
    <w:p w14:paraId="3D71F360" w14:textId="77777777" w:rsidR="00486A30" w:rsidRPr="00486A30" w:rsidRDefault="00486A30" w:rsidP="00486A30">
      <w:pPr>
        <w:rPr>
          <w:rFonts w:asciiTheme="minorHAnsi" w:hAnsiTheme="minorHAnsi" w:cstheme="minorHAnsi"/>
          <w:lang w:eastAsia="pl-PL"/>
        </w:rPr>
      </w:pPr>
    </w:p>
    <w:tbl>
      <w:tblPr>
        <w:tblStyle w:val="Tabela-Siatka"/>
        <w:tblW w:w="10348" w:type="dxa"/>
        <w:tblBorders>
          <w:left w:val="none" w:sz="0" w:space="0" w:color="auto"/>
          <w:right w:val="none" w:sz="0" w:space="0" w:color="auto"/>
          <w:insideV w:val="none" w:sz="0" w:space="0" w:color="auto"/>
        </w:tblBorders>
        <w:tblLook w:val="04A0" w:firstRow="1" w:lastRow="0" w:firstColumn="1" w:lastColumn="0" w:noHBand="0" w:noVBand="1"/>
      </w:tblPr>
      <w:tblGrid>
        <w:gridCol w:w="2122"/>
        <w:gridCol w:w="8226"/>
      </w:tblGrid>
      <w:tr w:rsidR="00486A30" w:rsidRPr="00486A30" w14:paraId="34761230" w14:textId="77777777" w:rsidTr="008801A1">
        <w:tc>
          <w:tcPr>
            <w:tcW w:w="2122" w:type="dxa"/>
          </w:tcPr>
          <w:p w14:paraId="5918CBCD" w14:textId="77777777" w:rsidR="00486A30" w:rsidRPr="00486A30" w:rsidRDefault="00486A30" w:rsidP="008801A1">
            <w:pPr>
              <w:rPr>
                <w:rFonts w:asciiTheme="minorHAnsi" w:hAnsiTheme="minorHAnsi" w:cstheme="minorHAnsi"/>
                <w:b/>
                <w:bCs/>
                <w:lang w:eastAsia="pl-PL"/>
              </w:rPr>
            </w:pPr>
          </w:p>
          <w:p w14:paraId="274F57D5" w14:textId="77777777" w:rsidR="00486A30" w:rsidRPr="00486A30" w:rsidRDefault="00486A30" w:rsidP="008801A1">
            <w:pPr>
              <w:rPr>
                <w:rFonts w:asciiTheme="minorHAnsi" w:hAnsiTheme="minorHAnsi" w:cstheme="minorHAnsi"/>
                <w:b/>
                <w:bCs/>
                <w:lang w:eastAsia="pl-PL"/>
              </w:rPr>
            </w:pPr>
            <w:r w:rsidRPr="00486A30">
              <w:rPr>
                <w:rFonts w:asciiTheme="minorHAnsi" w:hAnsiTheme="minorHAnsi" w:cstheme="minorHAnsi"/>
                <w:b/>
                <w:bCs/>
                <w:lang w:eastAsia="pl-PL"/>
              </w:rPr>
              <w:t>Nazwa Zamówienia:</w:t>
            </w:r>
          </w:p>
        </w:tc>
        <w:tc>
          <w:tcPr>
            <w:tcW w:w="8226" w:type="dxa"/>
          </w:tcPr>
          <w:p w14:paraId="29E9507C" w14:textId="77777777" w:rsidR="00486A30" w:rsidRPr="00486A30" w:rsidRDefault="00486A30" w:rsidP="008801A1">
            <w:pPr>
              <w:rPr>
                <w:rFonts w:asciiTheme="minorHAnsi" w:hAnsiTheme="minorHAnsi" w:cstheme="minorHAnsi"/>
              </w:rPr>
            </w:pPr>
          </w:p>
          <w:p w14:paraId="76C1712C" w14:textId="77777777" w:rsidR="00486A30" w:rsidRPr="00486A30" w:rsidRDefault="00486A30" w:rsidP="008801A1">
            <w:pPr>
              <w:rPr>
                <w:rFonts w:asciiTheme="minorHAnsi" w:hAnsiTheme="minorHAnsi" w:cstheme="minorHAnsi"/>
              </w:rPr>
            </w:pPr>
            <w:r w:rsidRPr="00486A30">
              <w:rPr>
                <w:rFonts w:asciiTheme="minorHAnsi" w:hAnsiTheme="minorHAnsi" w:cstheme="minorHAnsi"/>
              </w:rPr>
              <w:t xml:space="preserve">Budowa Budynku Pediatrycznego Specjalistycznego Szpitala im. dra Alfreda Sokołowskiego w Wałbrzychu </w:t>
            </w:r>
          </w:p>
          <w:p w14:paraId="761F93CD" w14:textId="77777777" w:rsidR="00486A30" w:rsidRPr="00486A30" w:rsidRDefault="00486A30" w:rsidP="008801A1">
            <w:pPr>
              <w:rPr>
                <w:rFonts w:asciiTheme="minorHAnsi" w:hAnsiTheme="minorHAnsi" w:cstheme="minorHAnsi"/>
              </w:rPr>
            </w:pPr>
          </w:p>
        </w:tc>
      </w:tr>
      <w:tr w:rsidR="00486A30" w:rsidRPr="00486A30" w14:paraId="53C8D73E" w14:textId="77777777" w:rsidTr="008801A1">
        <w:tc>
          <w:tcPr>
            <w:tcW w:w="2122" w:type="dxa"/>
          </w:tcPr>
          <w:p w14:paraId="30A498E0" w14:textId="77777777" w:rsidR="00486A30" w:rsidRPr="00486A30" w:rsidRDefault="00486A30" w:rsidP="008801A1">
            <w:pPr>
              <w:rPr>
                <w:rFonts w:asciiTheme="minorHAnsi" w:hAnsiTheme="minorHAnsi" w:cstheme="minorHAnsi"/>
                <w:b/>
                <w:bCs/>
                <w:lang w:eastAsia="pl-PL"/>
              </w:rPr>
            </w:pPr>
          </w:p>
          <w:p w14:paraId="35899042" w14:textId="77777777" w:rsidR="00486A30" w:rsidRPr="00486A30" w:rsidRDefault="00486A30" w:rsidP="008801A1">
            <w:pPr>
              <w:rPr>
                <w:rFonts w:asciiTheme="minorHAnsi" w:hAnsiTheme="minorHAnsi" w:cstheme="minorHAnsi"/>
                <w:lang w:eastAsia="pl-PL"/>
              </w:rPr>
            </w:pPr>
            <w:r w:rsidRPr="00486A30">
              <w:rPr>
                <w:rFonts w:asciiTheme="minorHAnsi" w:hAnsiTheme="minorHAnsi" w:cstheme="minorHAnsi"/>
                <w:b/>
                <w:bCs/>
                <w:lang w:eastAsia="pl-PL"/>
              </w:rPr>
              <w:t>Adres:</w:t>
            </w:r>
          </w:p>
        </w:tc>
        <w:tc>
          <w:tcPr>
            <w:tcW w:w="8226" w:type="dxa"/>
          </w:tcPr>
          <w:p w14:paraId="7970075E" w14:textId="77777777" w:rsidR="00486A30" w:rsidRPr="00486A30" w:rsidRDefault="00486A30" w:rsidP="008801A1">
            <w:pPr>
              <w:rPr>
                <w:rFonts w:asciiTheme="minorHAnsi" w:hAnsiTheme="minorHAnsi" w:cstheme="minorHAnsi"/>
              </w:rPr>
            </w:pPr>
          </w:p>
          <w:p w14:paraId="59D7A7B8" w14:textId="77777777" w:rsidR="00486A30" w:rsidRPr="00486A30" w:rsidRDefault="00486A30" w:rsidP="008801A1">
            <w:pPr>
              <w:rPr>
                <w:rFonts w:asciiTheme="minorHAnsi" w:hAnsiTheme="minorHAnsi" w:cstheme="minorHAnsi"/>
              </w:rPr>
            </w:pPr>
            <w:r w:rsidRPr="00486A30">
              <w:rPr>
                <w:rFonts w:asciiTheme="minorHAnsi" w:hAnsiTheme="minorHAnsi" w:cstheme="minorHAnsi"/>
              </w:rPr>
              <w:t>Ul. Sokołowskiego 4, dz. Ew. nr 4/2, obręb nr. 13, Piaskowa Góra Wałbrzych. Jednostka ewidencyjna Wałbrzych</w:t>
            </w:r>
          </w:p>
          <w:p w14:paraId="414A2060" w14:textId="77777777" w:rsidR="00486A30" w:rsidRPr="00486A30" w:rsidRDefault="00486A30" w:rsidP="008801A1">
            <w:pPr>
              <w:rPr>
                <w:rFonts w:asciiTheme="minorHAnsi" w:hAnsiTheme="minorHAnsi" w:cstheme="minorHAnsi"/>
              </w:rPr>
            </w:pPr>
          </w:p>
        </w:tc>
      </w:tr>
      <w:tr w:rsidR="00486A30" w:rsidRPr="00486A30" w14:paraId="765E9AD0" w14:textId="77777777" w:rsidTr="008801A1">
        <w:tc>
          <w:tcPr>
            <w:tcW w:w="2122" w:type="dxa"/>
          </w:tcPr>
          <w:p w14:paraId="5AF65397" w14:textId="77777777" w:rsidR="00486A30" w:rsidRPr="00486A30" w:rsidRDefault="00486A30" w:rsidP="008801A1">
            <w:pPr>
              <w:rPr>
                <w:rFonts w:asciiTheme="minorHAnsi" w:hAnsiTheme="minorHAnsi" w:cstheme="minorHAnsi"/>
                <w:b/>
                <w:bCs/>
                <w:lang w:eastAsia="pl-PL"/>
              </w:rPr>
            </w:pPr>
          </w:p>
          <w:p w14:paraId="36F1C18A" w14:textId="77777777" w:rsidR="00486A30" w:rsidRPr="00486A30" w:rsidRDefault="00486A30" w:rsidP="008801A1">
            <w:pPr>
              <w:rPr>
                <w:rFonts w:asciiTheme="minorHAnsi" w:hAnsiTheme="minorHAnsi" w:cstheme="minorHAnsi"/>
                <w:lang w:eastAsia="pl-PL"/>
              </w:rPr>
            </w:pPr>
            <w:r w:rsidRPr="00486A30">
              <w:rPr>
                <w:rFonts w:asciiTheme="minorHAnsi" w:hAnsiTheme="minorHAnsi" w:cstheme="minorHAnsi"/>
                <w:b/>
                <w:bCs/>
                <w:lang w:eastAsia="pl-PL"/>
              </w:rPr>
              <w:t>Główne kody CPV:</w:t>
            </w:r>
          </w:p>
        </w:tc>
        <w:tc>
          <w:tcPr>
            <w:tcW w:w="8226" w:type="dxa"/>
          </w:tcPr>
          <w:p w14:paraId="739AA45F" w14:textId="77777777" w:rsidR="00486A30" w:rsidRPr="00486A30" w:rsidRDefault="00486A30" w:rsidP="008801A1">
            <w:pPr>
              <w:rPr>
                <w:rFonts w:asciiTheme="minorHAnsi" w:hAnsiTheme="minorHAnsi" w:cstheme="minorHAnsi"/>
              </w:rPr>
            </w:pPr>
          </w:p>
          <w:p w14:paraId="0EA0B72B" w14:textId="77777777" w:rsidR="00486A30" w:rsidRPr="00486A30" w:rsidRDefault="00486A30" w:rsidP="008801A1">
            <w:pPr>
              <w:rPr>
                <w:rFonts w:asciiTheme="minorHAnsi" w:hAnsiTheme="minorHAnsi" w:cstheme="minorHAnsi"/>
              </w:rPr>
            </w:pPr>
            <w:r w:rsidRPr="00486A30">
              <w:rPr>
                <w:rFonts w:asciiTheme="minorHAnsi" w:hAnsiTheme="minorHAnsi" w:cstheme="minorHAnsi"/>
              </w:rPr>
              <w:t>71000000-8 - Usługi architektoniczne, budowlane, inżynieryjne i kontrolne</w:t>
            </w:r>
          </w:p>
          <w:p w14:paraId="469F9A67" w14:textId="77777777" w:rsidR="00486A30" w:rsidRPr="00486A30" w:rsidRDefault="00486A30" w:rsidP="008801A1">
            <w:pPr>
              <w:rPr>
                <w:rFonts w:asciiTheme="minorHAnsi" w:hAnsiTheme="minorHAnsi" w:cstheme="minorHAnsi"/>
              </w:rPr>
            </w:pPr>
            <w:r w:rsidRPr="00486A30">
              <w:rPr>
                <w:rFonts w:asciiTheme="minorHAnsi" w:hAnsiTheme="minorHAnsi" w:cstheme="minorHAnsi"/>
              </w:rPr>
              <w:t xml:space="preserve">45000000-7 - Roboty budowlane </w:t>
            </w:r>
          </w:p>
          <w:p w14:paraId="73F33A94" w14:textId="77777777" w:rsidR="00486A30" w:rsidRPr="00486A30" w:rsidRDefault="00486A30" w:rsidP="008801A1">
            <w:pPr>
              <w:rPr>
                <w:rFonts w:asciiTheme="minorHAnsi" w:hAnsiTheme="minorHAnsi" w:cstheme="minorHAnsi"/>
              </w:rPr>
            </w:pPr>
            <w:r w:rsidRPr="00486A30">
              <w:rPr>
                <w:rFonts w:asciiTheme="minorHAnsi" w:hAnsiTheme="minorHAnsi" w:cstheme="minorHAnsi"/>
              </w:rPr>
              <w:t>45100000-1 - Przygotowanie terenu pod budowę</w:t>
            </w:r>
          </w:p>
          <w:p w14:paraId="551B45D0" w14:textId="77777777" w:rsidR="00486A30" w:rsidRPr="00486A30" w:rsidRDefault="00486A30" w:rsidP="008801A1">
            <w:pPr>
              <w:rPr>
                <w:rFonts w:asciiTheme="minorHAnsi" w:hAnsiTheme="minorHAnsi" w:cstheme="minorHAnsi"/>
              </w:rPr>
            </w:pPr>
            <w:r w:rsidRPr="00486A30">
              <w:rPr>
                <w:rFonts w:asciiTheme="minorHAnsi" w:hAnsiTheme="minorHAnsi" w:cstheme="minorHAnsi"/>
              </w:rPr>
              <w:t xml:space="preserve">45210000-2 - Roboty budowlane w zakresie budynków </w:t>
            </w:r>
          </w:p>
          <w:p w14:paraId="125214C2" w14:textId="77777777" w:rsidR="00486A30" w:rsidRPr="00486A30" w:rsidRDefault="00486A30" w:rsidP="008801A1">
            <w:pPr>
              <w:rPr>
                <w:rFonts w:asciiTheme="minorHAnsi" w:hAnsiTheme="minorHAnsi" w:cstheme="minorHAnsi"/>
              </w:rPr>
            </w:pPr>
            <w:r w:rsidRPr="00486A30">
              <w:rPr>
                <w:rFonts w:asciiTheme="minorHAnsi" w:hAnsiTheme="minorHAnsi" w:cstheme="minorHAnsi"/>
              </w:rPr>
              <w:t xml:space="preserve">45300000-0 - Roboty instalacyjne w budynkach </w:t>
            </w:r>
          </w:p>
          <w:p w14:paraId="71F301EF" w14:textId="77777777" w:rsidR="00486A30" w:rsidRPr="00486A30" w:rsidRDefault="00486A30" w:rsidP="008801A1">
            <w:pPr>
              <w:rPr>
                <w:rFonts w:asciiTheme="minorHAnsi" w:hAnsiTheme="minorHAnsi" w:cstheme="minorHAnsi"/>
              </w:rPr>
            </w:pPr>
            <w:r w:rsidRPr="00486A30">
              <w:rPr>
                <w:rFonts w:asciiTheme="minorHAnsi" w:hAnsiTheme="minorHAnsi" w:cstheme="minorHAnsi"/>
              </w:rPr>
              <w:t xml:space="preserve">45400000-1 - Roboty wykończeniowe w zakresie obiektów budowlanych </w:t>
            </w:r>
          </w:p>
          <w:p w14:paraId="129E1527" w14:textId="77777777" w:rsidR="00486A30" w:rsidRPr="00486A30" w:rsidRDefault="00486A30" w:rsidP="008801A1">
            <w:pPr>
              <w:rPr>
                <w:rFonts w:asciiTheme="minorHAnsi" w:hAnsiTheme="minorHAnsi" w:cstheme="minorHAnsi"/>
              </w:rPr>
            </w:pPr>
            <w:r w:rsidRPr="00486A30">
              <w:rPr>
                <w:rFonts w:asciiTheme="minorHAnsi" w:hAnsiTheme="minorHAnsi" w:cstheme="minorHAnsi"/>
              </w:rPr>
              <w:t xml:space="preserve">39150000-8 - Różne meble i wyposażenie </w:t>
            </w:r>
          </w:p>
          <w:p w14:paraId="559E3F3A" w14:textId="77777777" w:rsidR="00486A30" w:rsidRPr="00486A30" w:rsidRDefault="00486A30" w:rsidP="008801A1">
            <w:pPr>
              <w:rPr>
                <w:rFonts w:asciiTheme="minorHAnsi" w:hAnsiTheme="minorHAnsi" w:cstheme="minorHAnsi"/>
              </w:rPr>
            </w:pPr>
            <w:r w:rsidRPr="00486A30">
              <w:rPr>
                <w:rFonts w:asciiTheme="minorHAnsi" w:hAnsiTheme="minorHAnsi" w:cstheme="minorHAnsi"/>
              </w:rPr>
              <w:t>33100000-1 - Urządzenia medyczne</w:t>
            </w:r>
          </w:p>
          <w:p w14:paraId="32EC678B" w14:textId="77777777" w:rsidR="00486A30" w:rsidRPr="00486A30" w:rsidRDefault="00486A30" w:rsidP="008801A1">
            <w:pPr>
              <w:rPr>
                <w:rFonts w:asciiTheme="minorHAnsi" w:eastAsia="Times New Roman" w:hAnsiTheme="minorHAnsi" w:cstheme="minorHAnsi"/>
                <w:lang w:eastAsia="ar-SA" w:bidi="fa-IR"/>
              </w:rPr>
            </w:pPr>
            <w:r w:rsidRPr="00486A30">
              <w:rPr>
                <w:rFonts w:asciiTheme="minorHAnsi" w:eastAsia="Times New Roman" w:hAnsiTheme="minorHAnsi" w:cstheme="minorHAnsi"/>
                <w:lang w:eastAsia="ar-SA" w:bidi="fa-IR"/>
              </w:rPr>
              <w:t>09331200-0</w:t>
            </w:r>
            <w:r w:rsidRPr="00486A30">
              <w:rPr>
                <w:rFonts w:asciiTheme="minorHAnsi" w:hAnsiTheme="minorHAnsi" w:cstheme="minorHAnsi"/>
              </w:rPr>
              <w:t xml:space="preserve"> - </w:t>
            </w:r>
            <w:r w:rsidRPr="00486A30">
              <w:rPr>
                <w:rFonts w:asciiTheme="minorHAnsi" w:eastAsia="Times New Roman" w:hAnsiTheme="minorHAnsi" w:cstheme="minorHAnsi"/>
                <w:lang w:eastAsia="ar-SA" w:bidi="fa-IR"/>
              </w:rPr>
              <w:t>Słoneczne moduły fotoelektryczne</w:t>
            </w:r>
          </w:p>
          <w:p w14:paraId="324D004F" w14:textId="77777777" w:rsidR="00486A30" w:rsidRPr="00486A30" w:rsidRDefault="00486A30" w:rsidP="008801A1">
            <w:pPr>
              <w:rPr>
                <w:rFonts w:asciiTheme="minorHAnsi" w:eastAsia="Times New Roman" w:hAnsiTheme="minorHAnsi" w:cstheme="minorHAnsi"/>
                <w:lang w:eastAsia="ar-SA" w:bidi="fa-IR"/>
              </w:rPr>
            </w:pPr>
            <w:r w:rsidRPr="00486A30">
              <w:rPr>
                <w:rFonts w:asciiTheme="minorHAnsi" w:eastAsia="Times New Roman" w:hAnsiTheme="minorHAnsi" w:cstheme="minorHAnsi"/>
                <w:lang w:eastAsia="ar-SA" w:bidi="fa-IR"/>
              </w:rPr>
              <w:t>31000000-6</w:t>
            </w:r>
            <w:r w:rsidRPr="00486A30">
              <w:rPr>
                <w:rFonts w:asciiTheme="minorHAnsi" w:hAnsiTheme="minorHAnsi" w:cstheme="minorHAnsi"/>
              </w:rPr>
              <w:t xml:space="preserve"> - </w:t>
            </w:r>
            <w:r w:rsidRPr="00486A30">
              <w:rPr>
                <w:rFonts w:asciiTheme="minorHAnsi" w:eastAsia="Times New Roman" w:hAnsiTheme="minorHAnsi" w:cstheme="minorHAnsi"/>
                <w:lang w:eastAsia="ar-SA" w:bidi="fa-IR"/>
              </w:rPr>
              <w:t>Maszyny, aparatura, urządzenia i wyroby elektryczne; oświetlenie</w:t>
            </w:r>
          </w:p>
          <w:p w14:paraId="4F11B51C" w14:textId="77777777" w:rsidR="00486A30" w:rsidRPr="00486A30" w:rsidRDefault="00486A30" w:rsidP="008801A1">
            <w:pPr>
              <w:rPr>
                <w:rFonts w:asciiTheme="minorHAnsi" w:eastAsia="Times New Roman" w:hAnsiTheme="minorHAnsi" w:cstheme="minorHAnsi"/>
                <w:lang w:eastAsia="ar-SA" w:bidi="fa-IR"/>
              </w:rPr>
            </w:pPr>
            <w:r w:rsidRPr="00486A30">
              <w:rPr>
                <w:rFonts w:asciiTheme="minorHAnsi" w:eastAsia="Times New Roman" w:hAnsiTheme="minorHAnsi" w:cstheme="minorHAnsi"/>
                <w:lang w:eastAsia="ar-SA" w:bidi="fa-IR"/>
              </w:rPr>
              <w:t>45215140-0</w:t>
            </w:r>
            <w:r w:rsidRPr="00486A30">
              <w:rPr>
                <w:rFonts w:asciiTheme="minorHAnsi" w:hAnsiTheme="minorHAnsi" w:cstheme="minorHAnsi"/>
              </w:rPr>
              <w:t xml:space="preserve"> - </w:t>
            </w:r>
            <w:r w:rsidRPr="00486A30">
              <w:rPr>
                <w:rFonts w:asciiTheme="minorHAnsi" w:eastAsia="Times New Roman" w:hAnsiTheme="minorHAnsi" w:cstheme="minorHAnsi"/>
                <w:lang w:eastAsia="ar-SA" w:bidi="fa-IR"/>
              </w:rPr>
              <w:t>Roboty budowlane w zakresie obiektów szpitalnych</w:t>
            </w:r>
          </w:p>
          <w:p w14:paraId="755DC7EA" w14:textId="77777777" w:rsidR="00486A30" w:rsidRPr="00486A30" w:rsidRDefault="00486A30" w:rsidP="008801A1">
            <w:pPr>
              <w:rPr>
                <w:rFonts w:asciiTheme="minorHAnsi" w:eastAsia="Times New Roman" w:hAnsiTheme="minorHAnsi" w:cstheme="minorHAnsi"/>
                <w:lang w:eastAsia="ar-SA" w:bidi="fa-IR"/>
              </w:rPr>
            </w:pPr>
            <w:r w:rsidRPr="00486A30">
              <w:rPr>
                <w:rFonts w:asciiTheme="minorHAnsi" w:eastAsia="Times New Roman" w:hAnsiTheme="minorHAnsi" w:cstheme="minorHAnsi"/>
                <w:lang w:eastAsia="ar-SA" w:bidi="fa-IR"/>
              </w:rPr>
              <w:t>71320000-7</w:t>
            </w:r>
            <w:r w:rsidRPr="00486A30">
              <w:rPr>
                <w:rFonts w:asciiTheme="minorHAnsi" w:hAnsiTheme="minorHAnsi" w:cstheme="minorHAnsi"/>
              </w:rPr>
              <w:t xml:space="preserve"> - </w:t>
            </w:r>
            <w:r w:rsidRPr="00486A30">
              <w:rPr>
                <w:rFonts w:asciiTheme="minorHAnsi" w:eastAsia="Times New Roman" w:hAnsiTheme="minorHAnsi" w:cstheme="minorHAnsi"/>
                <w:lang w:eastAsia="ar-SA" w:bidi="fa-IR"/>
              </w:rPr>
              <w:t>Usługi inżynieryjne w zakresie projektowania</w:t>
            </w:r>
          </w:p>
          <w:p w14:paraId="29CB468F" w14:textId="77777777" w:rsidR="00486A30" w:rsidRPr="00486A30" w:rsidRDefault="00486A30" w:rsidP="008801A1">
            <w:pPr>
              <w:rPr>
                <w:rFonts w:asciiTheme="minorHAnsi" w:hAnsiTheme="minorHAnsi" w:cstheme="minorHAnsi"/>
              </w:rPr>
            </w:pPr>
          </w:p>
        </w:tc>
      </w:tr>
      <w:tr w:rsidR="00486A30" w:rsidRPr="00486A30" w14:paraId="0B8FC67A" w14:textId="77777777" w:rsidTr="008801A1">
        <w:tc>
          <w:tcPr>
            <w:tcW w:w="2122" w:type="dxa"/>
          </w:tcPr>
          <w:p w14:paraId="2666069D" w14:textId="77777777" w:rsidR="00486A30" w:rsidRPr="00486A30" w:rsidRDefault="00486A30" w:rsidP="008801A1">
            <w:pPr>
              <w:rPr>
                <w:rFonts w:asciiTheme="minorHAnsi" w:hAnsiTheme="minorHAnsi" w:cstheme="minorHAnsi"/>
                <w:b/>
                <w:bCs/>
                <w:lang w:eastAsia="pl-PL"/>
              </w:rPr>
            </w:pPr>
          </w:p>
          <w:p w14:paraId="331881FD" w14:textId="77777777" w:rsidR="00486A30" w:rsidRPr="00486A30" w:rsidRDefault="00486A30" w:rsidP="008801A1">
            <w:pPr>
              <w:rPr>
                <w:rFonts w:asciiTheme="minorHAnsi" w:hAnsiTheme="minorHAnsi" w:cstheme="minorHAnsi"/>
                <w:b/>
                <w:bCs/>
                <w:lang w:eastAsia="pl-PL"/>
              </w:rPr>
            </w:pPr>
            <w:r w:rsidRPr="00486A30">
              <w:rPr>
                <w:rFonts w:asciiTheme="minorHAnsi" w:hAnsiTheme="minorHAnsi" w:cstheme="minorHAnsi"/>
                <w:b/>
                <w:bCs/>
                <w:lang w:eastAsia="pl-PL"/>
              </w:rPr>
              <w:t xml:space="preserve">Zamawiający: </w:t>
            </w:r>
          </w:p>
          <w:p w14:paraId="4E3F8F4A" w14:textId="77777777" w:rsidR="00486A30" w:rsidRPr="00486A30" w:rsidRDefault="00486A30" w:rsidP="008801A1">
            <w:pPr>
              <w:rPr>
                <w:rFonts w:asciiTheme="minorHAnsi" w:hAnsiTheme="minorHAnsi" w:cstheme="minorHAnsi"/>
                <w:b/>
                <w:bCs/>
                <w:lang w:eastAsia="pl-PL"/>
              </w:rPr>
            </w:pPr>
          </w:p>
        </w:tc>
        <w:tc>
          <w:tcPr>
            <w:tcW w:w="8226" w:type="dxa"/>
          </w:tcPr>
          <w:p w14:paraId="7768F58D" w14:textId="77777777" w:rsidR="00486A30" w:rsidRPr="00486A30" w:rsidRDefault="00486A30" w:rsidP="008801A1">
            <w:pPr>
              <w:rPr>
                <w:rFonts w:asciiTheme="minorHAnsi" w:hAnsiTheme="minorHAnsi" w:cstheme="minorHAnsi"/>
              </w:rPr>
            </w:pPr>
          </w:p>
          <w:p w14:paraId="10A1231A" w14:textId="77777777" w:rsidR="00486A30" w:rsidRPr="00486A30" w:rsidRDefault="00486A30" w:rsidP="008801A1">
            <w:pPr>
              <w:rPr>
                <w:rFonts w:asciiTheme="minorHAnsi" w:hAnsiTheme="minorHAnsi" w:cstheme="minorHAnsi"/>
              </w:rPr>
            </w:pPr>
            <w:r w:rsidRPr="00486A30">
              <w:rPr>
                <w:rFonts w:asciiTheme="minorHAnsi" w:hAnsiTheme="minorHAnsi" w:cstheme="minorHAnsi"/>
              </w:rPr>
              <w:t>Specjalistyczny Szpital im. dra Alfreda Sokołowskiego w Wałbrzychu, ul. Sokołowskiego 4, 58-309 Wałbrzych</w:t>
            </w:r>
          </w:p>
          <w:p w14:paraId="10CC601C" w14:textId="77777777" w:rsidR="00486A30" w:rsidRPr="00486A30" w:rsidRDefault="00486A30" w:rsidP="008801A1">
            <w:pPr>
              <w:rPr>
                <w:rFonts w:asciiTheme="minorHAnsi" w:hAnsiTheme="minorHAnsi" w:cstheme="minorHAnsi"/>
              </w:rPr>
            </w:pPr>
          </w:p>
        </w:tc>
      </w:tr>
      <w:tr w:rsidR="00486A30" w:rsidRPr="00486A30" w14:paraId="5789F09F" w14:textId="77777777" w:rsidTr="008801A1">
        <w:trPr>
          <w:trHeight w:val="1463"/>
        </w:trPr>
        <w:tc>
          <w:tcPr>
            <w:tcW w:w="2122" w:type="dxa"/>
          </w:tcPr>
          <w:p w14:paraId="25BDE18E" w14:textId="77777777" w:rsidR="00486A30" w:rsidRPr="00486A30" w:rsidRDefault="00486A30" w:rsidP="008801A1">
            <w:pPr>
              <w:rPr>
                <w:rFonts w:asciiTheme="minorHAnsi" w:hAnsiTheme="minorHAnsi" w:cstheme="minorHAnsi"/>
                <w:b/>
                <w:bCs/>
                <w:lang w:eastAsia="pl-PL"/>
              </w:rPr>
            </w:pPr>
          </w:p>
          <w:p w14:paraId="0082D703" w14:textId="77777777" w:rsidR="00486A30" w:rsidRPr="00486A30" w:rsidRDefault="00486A30" w:rsidP="008801A1">
            <w:pPr>
              <w:rPr>
                <w:rFonts w:asciiTheme="minorHAnsi" w:hAnsiTheme="minorHAnsi" w:cstheme="minorHAnsi"/>
                <w:b/>
                <w:bCs/>
                <w:lang w:eastAsia="pl-PL"/>
              </w:rPr>
            </w:pPr>
            <w:r w:rsidRPr="00486A30">
              <w:rPr>
                <w:rFonts w:asciiTheme="minorHAnsi" w:hAnsiTheme="minorHAnsi" w:cstheme="minorHAnsi"/>
                <w:b/>
                <w:bCs/>
                <w:lang w:eastAsia="pl-PL"/>
              </w:rPr>
              <w:t xml:space="preserve">Jednostka projektowa: </w:t>
            </w:r>
          </w:p>
          <w:p w14:paraId="367F3A13" w14:textId="77777777" w:rsidR="00486A30" w:rsidRPr="00486A30" w:rsidRDefault="00486A30" w:rsidP="008801A1">
            <w:pPr>
              <w:rPr>
                <w:rFonts w:asciiTheme="minorHAnsi" w:hAnsiTheme="minorHAnsi" w:cstheme="minorHAnsi"/>
                <w:b/>
                <w:bCs/>
                <w:lang w:eastAsia="pl-PL"/>
              </w:rPr>
            </w:pPr>
          </w:p>
        </w:tc>
        <w:tc>
          <w:tcPr>
            <w:tcW w:w="8226" w:type="dxa"/>
          </w:tcPr>
          <w:p w14:paraId="49E3B648" w14:textId="77777777" w:rsidR="00486A30" w:rsidRPr="00486A30" w:rsidRDefault="00486A30" w:rsidP="008801A1">
            <w:pPr>
              <w:rPr>
                <w:rFonts w:asciiTheme="minorHAnsi" w:hAnsiTheme="minorHAnsi" w:cstheme="minorHAnsi"/>
              </w:rPr>
            </w:pPr>
          </w:p>
          <w:p w14:paraId="3FD4C31F" w14:textId="77777777" w:rsidR="00486A30" w:rsidRPr="00486A30" w:rsidRDefault="00486A30" w:rsidP="008801A1">
            <w:pPr>
              <w:rPr>
                <w:rFonts w:asciiTheme="minorHAnsi" w:hAnsiTheme="minorHAnsi" w:cstheme="minorHAnsi"/>
              </w:rPr>
            </w:pPr>
            <w:r w:rsidRPr="00486A30">
              <w:rPr>
                <w:rFonts w:asciiTheme="minorHAnsi" w:hAnsiTheme="minorHAnsi" w:cstheme="minorHAnsi"/>
              </w:rPr>
              <w:t>"MW TECHNIC" Sp. z o.o</w:t>
            </w:r>
          </w:p>
          <w:p w14:paraId="604E435E" w14:textId="77777777" w:rsidR="00486A30" w:rsidRPr="00486A30" w:rsidRDefault="00486A30" w:rsidP="008801A1">
            <w:pPr>
              <w:rPr>
                <w:rFonts w:asciiTheme="minorHAnsi" w:hAnsiTheme="minorHAnsi" w:cstheme="minorHAnsi"/>
              </w:rPr>
            </w:pPr>
            <w:r w:rsidRPr="00486A30">
              <w:rPr>
                <w:rFonts w:asciiTheme="minorHAnsi" w:hAnsiTheme="minorHAnsi" w:cstheme="minorHAnsi"/>
              </w:rPr>
              <w:t>Stanisława Bodycha 73A. Reguły</w:t>
            </w:r>
          </w:p>
          <w:p w14:paraId="357B5573" w14:textId="77777777" w:rsidR="00486A30" w:rsidRPr="00486A30" w:rsidRDefault="00486A30" w:rsidP="008801A1">
            <w:pPr>
              <w:rPr>
                <w:rFonts w:asciiTheme="minorHAnsi" w:hAnsiTheme="minorHAnsi" w:cstheme="minorHAnsi"/>
              </w:rPr>
            </w:pPr>
            <w:r w:rsidRPr="00486A30">
              <w:rPr>
                <w:rFonts w:asciiTheme="minorHAnsi" w:hAnsiTheme="minorHAnsi" w:cstheme="minorHAnsi"/>
              </w:rPr>
              <w:t xml:space="preserve"> 05-816 Michałowice</w:t>
            </w:r>
          </w:p>
        </w:tc>
      </w:tr>
      <w:tr w:rsidR="00486A30" w:rsidRPr="00486A30" w14:paraId="5E84C98E" w14:textId="77777777" w:rsidTr="008801A1">
        <w:tc>
          <w:tcPr>
            <w:tcW w:w="2122" w:type="dxa"/>
          </w:tcPr>
          <w:p w14:paraId="61E0E76A" w14:textId="77777777" w:rsidR="00486A30" w:rsidRPr="00486A30" w:rsidRDefault="00486A30" w:rsidP="008801A1">
            <w:pPr>
              <w:rPr>
                <w:rFonts w:asciiTheme="minorHAnsi" w:hAnsiTheme="minorHAnsi" w:cstheme="minorHAnsi"/>
                <w:b/>
                <w:bCs/>
                <w:lang w:eastAsia="pl-PL"/>
              </w:rPr>
            </w:pPr>
          </w:p>
          <w:p w14:paraId="0C1ABDAE" w14:textId="77777777" w:rsidR="00486A30" w:rsidRPr="00486A30" w:rsidRDefault="00486A30" w:rsidP="008801A1">
            <w:pPr>
              <w:rPr>
                <w:rFonts w:asciiTheme="minorHAnsi" w:hAnsiTheme="minorHAnsi" w:cstheme="minorHAnsi"/>
                <w:b/>
                <w:bCs/>
                <w:lang w:eastAsia="pl-PL"/>
              </w:rPr>
            </w:pPr>
            <w:r w:rsidRPr="00486A30">
              <w:rPr>
                <w:rFonts w:asciiTheme="minorHAnsi" w:hAnsiTheme="minorHAnsi" w:cstheme="minorHAnsi"/>
                <w:b/>
                <w:bCs/>
                <w:lang w:eastAsia="pl-PL"/>
              </w:rPr>
              <w:t xml:space="preserve">Autorzy: </w:t>
            </w:r>
          </w:p>
        </w:tc>
        <w:tc>
          <w:tcPr>
            <w:tcW w:w="8226" w:type="dxa"/>
          </w:tcPr>
          <w:p w14:paraId="78EB6C76" w14:textId="77777777" w:rsidR="00486A30" w:rsidRPr="00486A30" w:rsidRDefault="00486A30" w:rsidP="008801A1">
            <w:pPr>
              <w:rPr>
                <w:rFonts w:asciiTheme="minorHAnsi" w:hAnsiTheme="minorHAnsi" w:cstheme="minorHAnsi"/>
              </w:rPr>
            </w:pPr>
          </w:p>
          <w:p w14:paraId="7AACEA2B" w14:textId="77777777" w:rsidR="00486A30" w:rsidRPr="00486A30" w:rsidRDefault="00486A30" w:rsidP="008801A1">
            <w:pPr>
              <w:rPr>
                <w:rFonts w:asciiTheme="minorHAnsi" w:hAnsiTheme="minorHAnsi" w:cstheme="minorHAnsi"/>
              </w:rPr>
            </w:pPr>
            <w:r w:rsidRPr="00486A30">
              <w:rPr>
                <w:rFonts w:asciiTheme="minorHAnsi" w:hAnsiTheme="minorHAnsi" w:cstheme="minorHAnsi"/>
              </w:rPr>
              <w:t>Opracowanie: Anna Polakowska</w:t>
            </w:r>
          </w:p>
          <w:p w14:paraId="56A064D6" w14:textId="77777777" w:rsidR="00486A30" w:rsidRPr="00486A30" w:rsidRDefault="00486A30" w:rsidP="008801A1">
            <w:pPr>
              <w:rPr>
                <w:rFonts w:asciiTheme="minorHAnsi" w:hAnsiTheme="minorHAnsi" w:cstheme="minorHAnsi"/>
              </w:rPr>
            </w:pPr>
          </w:p>
          <w:p w14:paraId="62495143" w14:textId="77777777" w:rsidR="00486A30" w:rsidRPr="00486A30" w:rsidRDefault="00486A30" w:rsidP="008801A1">
            <w:pPr>
              <w:rPr>
                <w:rFonts w:asciiTheme="minorHAnsi" w:hAnsiTheme="minorHAnsi" w:cstheme="minorHAnsi"/>
              </w:rPr>
            </w:pPr>
            <w:r w:rsidRPr="00486A30">
              <w:rPr>
                <w:rFonts w:asciiTheme="minorHAnsi" w:hAnsiTheme="minorHAnsi" w:cstheme="minorHAnsi"/>
              </w:rPr>
              <w:t>Na podstawie programu funkcjonalno-użytkowego i koncepcji funkcjonalno-przestrzennej wykonanych przez:</w:t>
            </w:r>
          </w:p>
          <w:p w14:paraId="31BF6A48" w14:textId="77777777" w:rsidR="00486A30" w:rsidRPr="00486A30" w:rsidRDefault="00486A30" w:rsidP="008801A1">
            <w:pPr>
              <w:pStyle w:val="TableParagraph"/>
              <w:widowControl w:val="0"/>
              <w:suppressAutoHyphens w:val="0"/>
              <w:autoSpaceDE w:val="0"/>
              <w:autoSpaceDN w:val="0"/>
              <w:spacing w:before="0"/>
              <w:jc w:val="left"/>
              <w:rPr>
                <w:rFonts w:asciiTheme="minorHAnsi" w:eastAsia="Times New Roman" w:hAnsiTheme="minorHAnsi" w:cstheme="minorHAnsi"/>
                <w:lang w:eastAsia="ar-SA" w:bidi="fa-IR"/>
              </w:rPr>
            </w:pPr>
            <w:r w:rsidRPr="00486A30">
              <w:rPr>
                <w:rFonts w:asciiTheme="minorHAnsi" w:eastAsia="Times New Roman" w:hAnsiTheme="minorHAnsi" w:cstheme="minorHAnsi"/>
                <w:lang w:eastAsia="ar-SA" w:bidi="fa-IR"/>
              </w:rPr>
              <w:t>mgr inż. arch. Dorota Mokrosińska, mgr inż. Mateusz Niegowski, mgr inż. Michał Gołaszewski; jednostka projektowa: NEOEnergetyka Sp. z o.o. ul. Kleszczowa 15A</w:t>
            </w:r>
          </w:p>
          <w:p w14:paraId="175D1810" w14:textId="77777777" w:rsidR="00486A30" w:rsidRPr="00486A30" w:rsidRDefault="00486A30" w:rsidP="008801A1">
            <w:pPr>
              <w:pStyle w:val="TableParagraph"/>
              <w:spacing w:before="0" w:line="240" w:lineRule="auto"/>
              <w:jc w:val="left"/>
              <w:rPr>
                <w:rFonts w:asciiTheme="minorHAnsi" w:eastAsia="Times New Roman" w:hAnsiTheme="minorHAnsi" w:cstheme="minorHAnsi"/>
                <w:lang w:eastAsia="ar-SA" w:bidi="fa-IR"/>
              </w:rPr>
            </w:pPr>
            <w:r w:rsidRPr="00486A30">
              <w:rPr>
                <w:rFonts w:asciiTheme="minorHAnsi" w:eastAsia="Times New Roman" w:hAnsiTheme="minorHAnsi" w:cstheme="minorHAnsi"/>
                <w:lang w:eastAsia="ar-SA" w:bidi="fa-IR"/>
              </w:rPr>
              <w:t>02 – 485 Warszawa</w:t>
            </w:r>
          </w:p>
          <w:p w14:paraId="6970D15C" w14:textId="77777777" w:rsidR="00486A30" w:rsidRPr="00486A30" w:rsidRDefault="00486A30" w:rsidP="008801A1">
            <w:pPr>
              <w:pStyle w:val="TableParagraph"/>
              <w:spacing w:before="0" w:line="240" w:lineRule="auto"/>
              <w:ind w:left="0"/>
              <w:jc w:val="left"/>
              <w:rPr>
                <w:rFonts w:asciiTheme="minorHAnsi" w:eastAsia="Times New Roman" w:hAnsiTheme="minorHAnsi" w:cstheme="minorHAnsi"/>
                <w:lang w:eastAsia="ar-SA" w:bidi="fa-IR"/>
              </w:rPr>
            </w:pPr>
          </w:p>
          <w:p w14:paraId="281CB56D" w14:textId="77777777" w:rsidR="00486A30" w:rsidRPr="00486A30" w:rsidRDefault="00486A30" w:rsidP="008801A1">
            <w:pPr>
              <w:pStyle w:val="TableParagraph"/>
              <w:spacing w:before="0" w:line="240" w:lineRule="auto"/>
              <w:jc w:val="left"/>
              <w:rPr>
                <w:rFonts w:asciiTheme="minorHAnsi" w:eastAsia="Times New Roman" w:hAnsiTheme="minorHAnsi" w:cstheme="minorHAnsi"/>
                <w:lang w:eastAsia="ar-SA" w:bidi="fa-IR"/>
              </w:rPr>
            </w:pPr>
            <w:r w:rsidRPr="00486A30">
              <w:rPr>
                <w:rFonts w:asciiTheme="minorHAnsi" w:eastAsia="Times New Roman" w:hAnsiTheme="minorHAnsi" w:cstheme="minorHAnsi"/>
                <w:lang w:eastAsia="ar-SA" w:bidi="fa-IR"/>
              </w:rPr>
              <w:t>Przedmiotowe opracowanie stanowi aktualizację w szczególności w zakresie konstrukcji budynku oraz liczby kondygnacji (budynek czterokondygnacyjny).</w:t>
            </w:r>
          </w:p>
          <w:p w14:paraId="7068EBDD" w14:textId="77777777" w:rsidR="00486A30" w:rsidRPr="00486A30" w:rsidRDefault="00486A30" w:rsidP="008801A1">
            <w:pPr>
              <w:pStyle w:val="TableParagraph"/>
              <w:spacing w:before="0" w:line="240" w:lineRule="auto"/>
              <w:jc w:val="left"/>
              <w:rPr>
                <w:rFonts w:asciiTheme="minorHAnsi" w:eastAsia="Times New Roman" w:hAnsiTheme="minorHAnsi" w:cstheme="minorHAnsi"/>
                <w:lang w:eastAsia="ar-SA" w:bidi="fa-IR"/>
              </w:rPr>
            </w:pPr>
          </w:p>
          <w:p w14:paraId="042D7241" w14:textId="77777777" w:rsidR="00486A30" w:rsidRPr="00486A30" w:rsidRDefault="00486A30" w:rsidP="008801A1">
            <w:pPr>
              <w:pStyle w:val="TableParagraph"/>
              <w:spacing w:before="0" w:line="240" w:lineRule="auto"/>
              <w:jc w:val="left"/>
              <w:rPr>
                <w:rFonts w:asciiTheme="minorHAnsi" w:eastAsia="Times New Roman" w:hAnsiTheme="minorHAnsi" w:cstheme="minorHAnsi"/>
                <w:lang w:eastAsia="ar-SA" w:bidi="fa-IR"/>
              </w:rPr>
            </w:pPr>
          </w:p>
        </w:tc>
      </w:tr>
    </w:tbl>
    <w:p w14:paraId="2735314B" w14:textId="77777777" w:rsidR="00486A30" w:rsidRPr="004443AF" w:rsidRDefault="00486A30" w:rsidP="00486A30">
      <w:pPr>
        <w:rPr>
          <w:lang w:eastAsia="pl-PL"/>
        </w:rPr>
      </w:pPr>
    </w:p>
    <w:p w14:paraId="260FBBF4" w14:textId="77777777" w:rsidR="00991AE6" w:rsidRDefault="00991AE6">
      <w:pPr>
        <w:spacing w:before="23"/>
        <w:ind w:left="113"/>
        <w:rPr>
          <w:sz w:val="24"/>
        </w:rPr>
      </w:pPr>
    </w:p>
    <w:p w14:paraId="531E390C" w14:textId="77777777" w:rsidR="00991AE6" w:rsidRDefault="00991AE6">
      <w:pPr>
        <w:spacing w:before="23"/>
        <w:ind w:left="113"/>
        <w:rPr>
          <w:sz w:val="24"/>
        </w:rPr>
      </w:pPr>
    </w:p>
    <w:p w14:paraId="0720FDB4" w14:textId="77777777" w:rsidR="00991AE6" w:rsidRDefault="00991AE6">
      <w:pPr>
        <w:spacing w:before="23"/>
        <w:ind w:left="113"/>
        <w:rPr>
          <w:sz w:val="24"/>
        </w:rPr>
      </w:pPr>
    </w:p>
    <w:sdt>
      <w:sdtPr>
        <w:rPr>
          <w:rFonts w:ascii="Calibri" w:eastAsia="Calibri" w:hAnsi="Calibri" w:cs="Calibri"/>
          <w:color w:val="auto"/>
          <w:sz w:val="22"/>
          <w:szCs w:val="22"/>
          <w:lang w:eastAsia="en-US"/>
        </w:rPr>
        <w:id w:val="-68736562"/>
        <w:docPartObj>
          <w:docPartGallery w:val="Table of Contents"/>
          <w:docPartUnique/>
        </w:docPartObj>
      </w:sdtPr>
      <w:sdtEndPr>
        <w:rPr>
          <w:b/>
          <w:bCs/>
        </w:rPr>
      </w:sdtEndPr>
      <w:sdtContent>
        <w:p w14:paraId="03C6D344" w14:textId="0F56547D" w:rsidR="004811B2" w:rsidRDefault="004811B2">
          <w:pPr>
            <w:pStyle w:val="Nagwekspisutreci"/>
          </w:pPr>
          <w:r>
            <w:t>Spis treści</w:t>
          </w:r>
        </w:p>
        <w:p w14:paraId="341177B1" w14:textId="541B5AB3" w:rsidR="00F8764B" w:rsidRDefault="004811B2">
          <w:pPr>
            <w:pStyle w:val="Spistreci1"/>
            <w:tabs>
              <w:tab w:val="right" w:leader="dot" w:pos="10420"/>
            </w:tabs>
            <w:rPr>
              <w:rStyle w:val="Hipercze"/>
              <w:noProof/>
            </w:rPr>
          </w:pPr>
          <w:r>
            <w:fldChar w:fldCharType="begin"/>
          </w:r>
          <w:r>
            <w:instrText xml:space="preserve"> TOC \o "1-3" \h \z \u </w:instrText>
          </w:r>
          <w:r>
            <w:fldChar w:fldCharType="separate"/>
          </w:r>
          <w:hyperlink w:anchor="_Toc181909527" w:history="1">
            <w:r w:rsidR="00F8764B" w:rsidRPr="0010146F">
              <w:rPr>
                <w:rStyle w:val="Hipercze"/>
                <w:noProof/>
                <w:highlight w:val="lightGray"/>
              </w:rPr>
              <w:t>CZĘŚĆ OPISOWA</w:t>
            </w:r>
            <w:r w:rsidR="00F8764B">
              <w:rPr>
                <w:noProof/>
                <w:webHidden/>
              </w:rPr>
              <w:tab/>
            </w:r>
            <w:r w:rsidR="00F8764B">
              <w:rPr>
                <w:noProof/>
                <w:webHidden/>
              </w:rPr>
              <w:fldChar w:fldCharType="begin"/>
            </w:r>
            <w:r w:rsidR="00F8764B">
              <w:rPr>
                <w:noProof/>
                <w:webHidden/>
              </w:rPr>
              <w:instrText xml:space="preserve"> PAGEREF _Toc181909527 \h </w:instrText>
            </w:r>
            <w:r w:rsidR="00F8764B">
              <w:rPr>
                <w:noProof/>
                <w:webHidden/>
              </w:rPr>
            </w:r>
            <w:r w:rsidR="00F8764B">
              <w:rPr>
                <w:noProof/>
                <w:webHidden/>
              </w:rPr>
              <w:fldChar w:fldCharType="separate"/>
            </w:r>
            <w:r w:rsidR="00F8764B">
              <w:rPr>
                <w:noProof/>
                <w:webHidden/>
              </w:rPr>
              <w:t>4</w:t>
            </w:r>
            <w:r w:rsidR="00F8764B">
              <w:rPr>
                <w:noProof/>
                <w:webHidden/>
              </w:rPr>
              <w:fldChar w:fldCharType="end"/>
            </w:r>
          </w:hyperlink>
        </w:p>
        <w:p w14:paraId="5333F570" w14:textId="77777777" w:rsidR="00F8764B" w:rsidRDefault="00F8764B">
          <w:pPr>
            <w:pStyle w:val="Spistreci1"/>
            <w:tabs>
              <w:tab w:val="right" w:leader="dot" w:pos="10420"/>
            </w:tabs>
            <w:rPr>
              <w:rFonts w:asciiTheme="minorHAnsi" w:eastAsiaTheme="minorEastAsia" w:hAnsiTheme="minorHAnsi" w:cstheme="minorBidi"/>
              <w:b w:val="0"/>
              <w:bCs w:val="0"/>
              <w:noProof/>
              <w:kern w:val="2"/>
              <w:sz w:val="24"/>
              <w:szCs w:val="24"/>
              <w:lang w:eastAsia="pl-PL"/>
              <w14:ligatures w14:val="standardContextual"/>
            </w:rPr>
          </w:pPr>
        </w:p>
        <w:p w14:paraId="1D298902" w14:textId="1831C540" w:rsidR="00F8764B" w:rsidRDefault="00000000">
          <w:pPr>
            <w:pStyle w:val="Spistreci1"/>
            <w:tabs>
              <w:tab w:val="right" w:leader="dot" w:pos="10420"/>
            </w:tabs>
            <w:rPr>
              <w:rFonts w:asciiTheme="minorHAnsi" w:eastAsiaTheme="minorEastAsia" w:hAnsiTheme="minorHAnsi" w:cstheme="minorBidi"/>
              <w:b w:val="0"/>
              <w:bCs w:val="0"/>
              <w:noProof/>
              <w:kern w:val="2"/>
              <w:sz w:val="24"/>
              <w:szCs w:val="24"/>
              <w:lang w:eastAsia="pl-PL"/>
              <w14:ligatures w14:val="standardContextual"/>
            </w:rPr>
          </w:pPr>
          <w:hyperlink w:anchor="_Toc181909528" w:history="1">
            <w:r w:rsidR="00F8764B" w:rsidRPr="0010146F">
              <w:rPr>
                <w:rStyle w:val="Hipercze"/>
                <w:noProof/>
                <w:highlight w:val="lightGray"/>
              </w:rPr>
              <w:t>I.</w:t>
            </w:r>
            <w:r w:rsidR="00F8764B">
              <w:rPr>
                <w:rFonts w:asciiTheme="minorHAnsi" w:eastAsiaTheme="minorEastAsia" w:hAnsiTheme="minorHAnsi" w:cstheme="minorBidi"/>
                <w:b w:val="0"/>
                <w:bCs w:val="0"/>
                <w:noProof/>
                <w:kern w:val="2"/>
                <w:sz w:val="24"/>
                <w:szCs w:val="24"/>
                <w:lang w:eastAsia="pl-PL"/>
                <w14:ligatures w14:val="standardContextual"/>
              </w:rPr>
              <w:tab/>
            </w:r>
            <w:r w:rsidR="00F8764B" w:rsidRPr="0010146F">
              <w:rPr>
                <w:rStyle w:val="Hipercze"/>
                <w:noProof/>
                <w:highlight w:val="lightGray"/>
              </w:rPr>
              <w:t>Opis ogólny przedmiotu zamówienia</w:t>
            </w:r>
            <w:r w:rsidR="00F8764B">
              <w:rPr>
                <w:noProof/>
                <w:webHidden/>
              </w:rPr>
              <w:tab/>
            </w:r>
            <w:r w:rsidR="00F8764B">
              <w:rPr>
                <w:noProof/>
                <w:webHidden/>
              </w:rPr>
              <w:fldChar w:fldCharType="begin"/>
            </w:r>
            <w:r w:rsidR="00F8764B">
              <w:rPr>
                <w:noProof/>
                <w:webHidden/>
              </w:rPr>
              <w:instrText xml:space="preserve"> PAGEREF _Toc181909528 \h </w:instrText>
            </w:r>
            <w:r w:rsidR="00F8764B">
              <w:rPr>
                <w:noProof/>
                <w:webHidden/>
              </w:rPr>
            </w:r>
            <w:r w:rsidR="00F8764B">
              <w:rPr>
                <w:noProof/>
                <w:webHidden/>
              </w:rPr>
              <w:fldChar w:fldCharType="separate"/>
            </w:r>
            <w:r w:rsidR="00F8764B">
              <w:rPr>
                <w:noProof/>
                <w:webHidden/>
              </w:rPr>
              <w:t>4</w:t>
            </w:r>
            <w:r w:rsidR="00F8764B">
              <w:rPr>
                <w:noProof/>
                <w:webHidden/>
              </w:rPr>
              <w:fldChar w:fldCharType="end"/>
            </w:r>
          </w:hyperlink>
        </w:p>
        <w:p w14:paraId="5D79E50C" w14:textId="143CAD30" w:rsidR="00F8764B" w:rsidRDefault="00000000">
          <w:pPr>
            <w:pStyle w:val="Spistreci1"/>
            <w:tabs>
              <w:tab w:val="right" w:leader="dot" w:pos="10420"/>
            </w:tabs>
            <w:rPr>
              <w:rFonts w:asciiTheme="minorHAnsi" w:eastAsiaTheme="minorEastAsia" w:hAnsiTheme="minorHAnsi" w:cstheme="minorBidi"/>
              <w:b w:val="0"/>
              <w:bCs w:val="0"/>
              <w:noProof/>
              <w:kern w:val="2"/>
              <w:sz w:val="24"/>
              <w:szCs w:val="24"/>
              <w:lang w:eastAsia="pl-PL"/>
              <w14:ligatures w14:val="standardContextual"/>
            </w:rPr>
          </w:pPr>
          <w:hyperlink w:anchor="_Toc181909529" w:history="1">
            <w:r w:rsidR="00F8764B" w:rsidRPr="0010146F">
              <w:rPr>
                <w:rStyle w:val="Hipercze"/>
                <w:noProof/>
              </w:rPr>
              <w:t>1</w:t>
            </w:r>
            <w:r w:rsidR="00F8764B">
              <w:rPr>
                <w:rFonts w:asciiTheme="minorHAnsi" w:eastAsiaTheme="minorEastAsia" w:hAnsiTheme="minorHAnsi" w:cstheme="minorBidi"/>
                <w:b w:val="0"/>
                <w:bCs w:val="0"/>
                <w:noProof/>
                <w:kern w:val="2"/>
                <w:sz w:val="24"/>
                <w:szCs w:val="24"/>
                <w:lang w:eastAsia="pl-PL"/>
                <w14:ligatures w14:val="standardContextual"/>
              </w:rPr>
              <w:tab/>
            </w:r>
            <w:r w:rsidR="00F8764B" w:rsidRPr="0010146F">
              <w:rPr>
                <w:rStyle w:val="Hipercze"/>
                <w:noProof/>
              </w:rPr>
              <w:t>Opis</w:t>
            </w:r>
            <w:r w:rsidR="00F8764B" w:rsidRPr="0010146F">
              <w:rPr>
                <w:rStyle w:val="Hipercze"/>
                <w:noProof/>
                <w:spacing w:val="-2"/>
              </w:rPr>
              <w:t xml:space="preserve"> </w:t>
            </w:r>
            <w:r w:rsidR="00F8764B" w:rsidRPr="0010146F">
              <w:rPr>
                <w:rStyle w:val="Hipercze"/>
                <w:noProof/>
              </w:rPr>
              <w:t>stanu</w:t>
            </w:r>
            <w:r w:rsidR="00F8764B" w:rsidRPr="0010146F">
              <w:rPr>
                <w:rStyle w:val="Hipercze"/>
                <w:noProof/>
                <w:spacing w:val="-1"/>
              </w:rPr>
              <w:t xml:space="preserve"> </w:t>
            </w:r>
            <w:r w:rsidR="00F8764B" w:rsidRPr="0010146F">
              <w:rPr>
                <w:rStyle w:val="Hipercze"/>
                <w:noProof/>
                <w:spacing w:val="-2"/>
              </w:rPr>
              <w:t>istniejącego</w:t>
            </w:r>
            <w:r w:rsidR="00F8764B">
              <w:rPr>
                <w:noProof/>
                <w:webHidden/>
              </w:rPr>
              <w:tab/>
            </w:r>
            <w:r w:rsidR="00F8764B">
              <w:rPr>
                <w:noProof/>
                <w:webHidden/>
              </w:rPr>
              <w:fldChar w:fldCharType="begin"/>
            </w:r>
            <w:r w:rsidR="00F8764B">
              <w:rPr>
                <w:noProof/>
                <w:webHidden/>
              </w:rPr>
              <w:instrText xml:space="preserve"> PAGEREF _Toc181909529 \h </w:instrText>
            </w:r>
            <w:r w:rsidR="00F8764B">
              <w:rPr>
                <w:noProof/>
                <w:webHidden/>
              </w:rPr>
            </w:r>
            <w:r w:rsidR="00F8764B">
              <w:rPr>
                <w:noProof/>
                <w:webHidden/>
              </w:rPr>
              <w:fldChar w:fldCharType="separate"/>
            </w:r>
            <w:r w:rsidR="00F8764B">
              <w:rPr>
                <w:noProof/>
                <w:webHidden/>
              </w:rPr>
              <w:t>4</w:t>
            </w:r>
            <w:r w:rsidR="00F8764B">
              <w:rPr>
                <w:noProof/>
                <w:webHidden/>
              </w:rPr>
              <w:fldChar w:fldCharType="end"/>
            </w:r>
          </w:hyperlink>
        </w:p>
        <w:p w14:paraId="2854D69A" w14:textId="1BE2C8D2" w:rsidR="00F8764B" w:rsidRDefault="00000000">
          <w:pPr>
            <w:pStyle w:val="Spistreci2"/>
            <w:tabs>
              <w:tab w:val="left" w:pos="833"/>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30" w:history="1">
            <w:r w:rsidR="00F8764B" w:rsidRPr="0010146F">
              <w:rPr>
                <w:rStyle w:val="Hipercze"/>
                <w:noProof/>
                <w:w w:val="95"/>
              </w:rPr>
              <w:t>1.1</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Istniejące</w:t>
            </w:r>
            <w:r w:rsidR="00F8764B" w:rsidRPr="0010146F">
              <w:rPr>
                <w:rStyle w:val="Hipercze"/>
                <w:noProof/>
                <w:spacing w:val="-9"/>
              </w:rPr>
              <w:t xml:space="preserve"> </w:t>
            </w:r>
            <w:r w:rsidR="00F8764B" w:rsidRPr="0010146F">
              <w:rPr>
                <w:rStyle w:val="Hipercze"/>
                <w:noProof/>
              </w:rPr>
              <w:t>zagospodarowanie</w:t>
            </w:r>
            <w:r w:rsidR="00F8764B" w:rsidRPr="0010146F">
              <w:rPr>
                <w:rStyle w:val="Hipercze"/>
                <w:noProof/>
                <w:spacing w:val="-7"/>
              </w:rPr>
              <w:t xml:space="preserve"> </w:t>
            </w:r>
            <w:r w:rsidR="00F8764B" w:rsidRPr="0010146F">
              <w:rPr>
                <w:rStyle w:val="Hipercze"/>
                <w:noProof/>
                <w:spacing w:val="-2"/>
              </w:rPr>
              <w:t>terenu</w:t>
            </w:r>
            <w:r w:rsidR="00F8764B">
              <w:rPr>
                <w:noProof/>
                <w:webHidden/>
              </w:rPr>
              <w:tab/>
            </w:r>
            <w:r w:rsidR="00F8764B">
              <w:rPr>
                <w:noProof/>
                <w:webHidden/>
              </w:rPr>
              <w:fldChar w:fldCharType="begin"/>
            </w:r>
            <w:r w:rsidR="00F8764B">
              <w:rPr>
                <w:noProof/>
                <w:webHidden/>
              </w:rPr>
              <w:instrText xml:space="preserve"> PAGEREF _Toc181909530 \h </w:instrText>
            </w:r>
            <w:r w:rsidR="00F8764B">
              <w:rPr>
                <w:noProof/>
                <w:webHidden/>
              </w:rPr>
            </w:r>
            <w:r w:rsidR="00F8764B">
              <w:rPr>
                <w:noProof/>
                <w:webHidden/>
              </w:rPr>
              <w:fldChar w:fldCharType="separate"/>
            </w:r>
            <w:r w:rsidR="00F8764B">
              <w:rPr>
                <w:noProof/>
                <w:webHidden/>
              </w:rPr>
              <w:t>4</w:t>
            </w:r>
            <w:r w:rsidR="00F8764B">
              <w:rPr>
                <w:noProof/>
                <w:webHidden/>
              </w:rPr>
              <w:fldChar w:fldCharType="end"/>
            </w:r>
          </w:hyperlink>
        </w:p>
        <w:p w14:paraId="59B9923C" w14:textId="01F661B1" w:rsidR="00F8764B" w:rsidRDefault="00000000">
          <w:pPr>
            <w:pStyle w:val="Spistreci1"/>
            <w:tabs>
              <w:tab w:val="right" w:leader="dot" w:pos="10420"/>
            </w:tabs>
            <w:rPr>
              <w:rFonts w:asciiTheme="minorHAnsi" w:eastAsiaTheme="minorEastAsia" w:hAnsiTheme="minorHAnsi" w:cstheme="minorBidi"/>
              <w:b w:val="0"/>
              <w:bCs w:val="0"/>
              <w:noProof/>
              <w:kern w:val="2"/>
              <w:sz w:val="24"/>
              <w:szCs w:val="24"/>
              <w:lang w:eastAsia="pl-PL"/>
              <w14:ligatures w14:val="standardContextual"/>
            </w:rPr>
          </w:pPr>
          <w:hyperlink w:anchor="_Toc181909531" w:history="1">
            <w:r w:rsidR="00F8764B" w:rsidRPr="0010146F">
              <w:rPr>
                <w:rStyle w:val="Hipercze"/>
                <w:noProof/>
              </w:rPr>
              <w:t>2</w:t>
            </w:r>
            <w:r w:rsidR="00F8764B">
              <w:rPr>
                <w:rFonts w:asciiTheme="minorHAnsi" w:eastAsiaTheme="minorEastAsia" w:hAnsiTheme="minorHAnsi" w:cstheme="minorBidi"/>
                <w:b w:val="0"/>
                <w:bCs w:val="0"/>
                <w:noProof/>
                <w:kern w:val="2"/>
                <w:sz w:val="24"/>
                <w:szCs w:val="24"/>
                <w:lang w:eastAsia="pl-PL"/>
                <w14:ligatures w14:val="standardContextual"/>
              </w:rPr>
              <w:tab/>
            </w:r>
            <w:r w:rsidR="00F8764B" w:rsidRPr="0010146F">
              <w:rPr>
                <w:rStyle w:val="Hipercze"/>
                <w:noProof/>
              </w:rPr>
              <w:t>Charakterystyczne parametry określające wielkość obiektów lub zakres robót budowlanych</w:t>
            </w:r>
            <w:r w:rsidR="00F8764B">
              <w:rPr>
                <w:noProof/>
                <w:webHidden/>
              </w:rPr>
              <w:tab/>
            </w:r>
            <w:r w:rsidR="00F8764B">
              <w:rPr>
                <w:noProof/>
                <w:webHidden/>
              </w:rPr>
              <w:fldChar w:fldCharType="begin"/>
            </w:r>
            <w:r w:rsidR="00F8764B">
              <w:rPr>
                <w:noProof/>
                <w:webHidden/>
              </w:rPr>
              <w:instrText xml:space="preserve"> PAGEREF _Toc181909531 \h </w:instrText>
            </w:r>
            <w:r w:rsidR="00F8764B">
              <w:rPr>
                <w:noProof/>
                <w:webHidden/>
              </w:rPr>
            </w:r>
            <w:r w:rsidR="00F8764B">
              <w:rPr>
                <w:noProof/>
                <w:webHidden/>
              </w:rPr>
              <w:fldChar w:fldCharType="separate"/>
            </w:r>
            <w:r w:rsidR="00F8764B">
              <w:rPr>
                <w:noProof/>
                <w:webHidden/>
              </w:rPr>
              <w:t>8</w:t>
            </w:r>
            <w:r w:rsidR="00F8764B">
              <w:rPr>
                <w:noProof/>
                <w:webHidden/>
              </w:rPr>
              <w:fldChar w:fldCharType="end"/>
            </w:r>
          </w:hyperlink>
        </w:p>
        <w:p w14:paraId="3F2BDBCB" w14:textId="3BD8FFAF" w:rsidR="00F8764B" w:rsidRDefault="00000000">
          <w:pPr>
            <w:pStyle w:val="Spistreci2"/>
            <w:tabs>
              <w:tab w:val="left" w:pos="833"/>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32" w:history="1">
            <w:r w:rsidR="00F8764B" w:rsidRPr="0010146F">
              <w:rPr>
                <w:rStyle w:val="Hipercze"/>
                <w:noProof/>
                <w:w w:val="95"/>
              </w:rPr>
              <w:t>2.1</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Zestawienie</w:t>
            </w:r>
            <w:r w:rsidR="00F8764B" w:rsidRPr="0010146F">
              <w:rPr>
                <w:rStyle w:val="Hipercze"/>
                <w:noProof/>
                <w:spacing w:val="-5"/>
              </w:rPr>
              <w:t xml:space="preserve"> </w:t>
            </w:r>
            <w:r w:rsidR="00F8764B" w:rsidRPr="0010146F">
              <w:rPr>
                <w:rStyle w:val="Hipercze"/>
                <w:noProof/>
              </w:rPr>
              <w:t>pomieszczeń</w:t>
            </w:r>
            <w:r w:rsidR="00F8764B" w:rsidRPr="0010146F">
              <w:rPr>
                <w:rStyle w:val="Hipercze"/>
                <w:noProof/>
                <w:spacing w:val="-1"/>
              </w:rPr>
              <w:t>:</w:t>
            </w:r>
            <w:r w:rsidR="00F8764B">
              <w:rPr>
                <w:noProof/>
                <w:webHidden/>
              </w:rPr>
              <w:tab/>
            </w:r>
            <w:r w:rsidR="00F8764B">
              <w:rPr>
                <w:noProof/>
                <w:webHidden/>
              </w:rPr>
              <w:fldChar w:fldCharType="begin"/>
            </w:r>
            <w:r w:rsidR="00F8764B">
              <w:rPr>
                <w:noProof/>
                <w:webHidden/>
              </w:rPr>
              <w:instrText xml:space="preserve"> PAGEREF _Toc181909532 \h </w:instrText>
            </w:r>
            <w:r w:rsidR="00F8764B">
              <w:rPr>
                <w:noProof/>
                <w:webHidden/>
              </w:rPr>
            </w:r>
            <w:r w:rsidR="00F8764B">
              <w:rPr>
                <w:noProof/>
                <w:webHidden/>
              </w:rPr>
              <w:fldChar w:fldCharType="separate"/>
            </w:r>
            <w:r w:rsidR="00F8764B">
              <w:rPr>
                <w:noProof/>
                <w:webHidden/>
              </w:rPr>
              <w:t>9</w:t>
            </w:r>
            <w:r w:rsidR="00F8764B">
              <w:rPr>
                <w:noProof/>
                <w:webHidden/>
              </w:rPr>
              <w:fldChar w:fldCharType="end"/>
            </w:r>
          </w:hyperlink>
        </w:p>
        <w:p w14:paraId="109BC5FA" w14:textId="5CC88F19" w:rsidR="00F8764B" w:rsidRDefault="00000000">
          <w:pPr>
            <w:pStyle w:val="Spistreci2"/>
            <w:tabs>
              <w:tab w:val="left" w:pos="833"/>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33" w:history="1">
            <w:r w:rsidR="00F8764B" w:rsidRPr="0010146F">
              <w:rPr>
                <w:rStyle w:val="Hipercze"/>
                <w:noProof/>
                <w:w w:val="95"/>
              </w:rPr>
              <w:t>2.2</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Zakres</w:t>
            </w:r>
            <w:r w:rsidR="00F8764B" w:rsidRPr="0010146F">
              <w:rPr>
                <w:rStyle w:val="Hipercze"/>
                <w:noProof/>
                <w:spacing w:val="-4"/>
              </w:rPr>
              <w:t xml:space="preserve"> </w:t>
            </w:r>
            <w:r w:rsidR="00F8764B" w:rsidRPr="0010146F">
              <w:rPr>
                <w:rStyle w:val="Hipercze"/>
                <w:noProof/>
              </w:rPr>
              <w:t>robót</w:t>
            </w:r>
            <w:r w:rsidR="00F8764B" w:rsidRPr="0010146F">
              <w:rPr>
                <w:rStyle w:val="Hipercze"/>
                <w:noProof/>
                <w:spacing w:val="-4"/>
              </w:rPr>
              <w:t xml:space="preserve"> </w:t>
            </w:r>
            <w:r w:rsidR="00F8764B" w:rsidRPr="0010146F">
              <w:rPr>
                <w:rStyle w:val="Hipercze"/>
                <w:noProof/>
              </w:rPr>
              <w:t>budowlanych</w:t>
            </w:r>
            <w:r w:rsidR="00F8764B">
              <w:rPr>
                <w:noProof/>
                <w:webHidden/>
              </w:rPr>
              <w:tab/>
            </w:r>
            <w:r w:rsidR="00F8764B">
              <w:rPr>
                <w:noProof/>
                <w:webHidden/>
              </w:rPr>
              <w:fldChar w:fldCharType="begin"/>
            </w:r>
            <w:r w:rsidR="00F8764B">
              <w:rPr>
                <w:noProof/>
                <w:webHidden/>
              </w:rPr>
              <w:instrText xml:space="preserve"> PAGEREF _Toc181909533 \h </w:instrText>
            </w:r>
            <w:r w:rsidR="00F8764B">
              <w:rPr>
                <w:noProof/>
                <w:webHidden/>
              </w:rPr>
            </w:r>
            <w:r w:rsidR="00F8764B">
              <w:rPr>
                <w:noProof/>
                <w:webHidden/>
              </w:rPr>
              <w:fldChar w:fldCharType="separate"/>
            </w:r>
            <w:r w:rsidR="00F8764B">
              <w:rPr>
                <w:noProof/>
                <w:webHidden/>
              </w:rPr>
              <w:t>14</w:t>
            </w:r>
            <w:r w:rsidR="00F8764B">
              <w:rPr>
                <w:noProof/>
                <w:webHidden/>
              </w:rPr>
              <w:fldChar w:fldCharType="end"/>
            </w:r>
          </w:hyperlink>
        </w:p>
        <w:p w14:paraId="4306C962" w14:textId="57A6F320" w:rsidR="00F8764B" w:rsidRDefault="00000000">
          <w:pPr>
            <w:pStyle w:val="Spistreci2"/>
            <w:tabs>
              <w:tab w:val="left" w:pos="833"/>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34" w:history="1">
            <w:r w:rsidR="00F8764B" w:rsidRPr="0010146F">
              <w:rPr>
                <w:rStyle w:val="Hipercze"/>
                <w:noProof/>
                <w:w w:val="95"/>
              </w:rPr>
              <w:t>2.3</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Określenie</w:t>
            </w:r>
            <w:r w:rsidR="00F8764B" w:rsidRPr="0010146F">
              <w:rPr>
                <w:rStyle w:val="Hipercze"/>
                <w:noProof/>
                <w:spacing w:val="-6"/>
              </w:rPr>
              <w:t xml:space="preserve"> </w:t>
            </w:r>
            <w:r w:rsidR="00F8764B" w:rsidRPr="0010146F">
              <w:rPr>
                <w:rStyle w:val="Hipercze"/>
                <w:noProof/>
              </w:rPr>
              <w:t>wielkości</w:t>
            </w:r>
            <w:r w:rsidR="00F8764B" w:rsidRPr="0010146F">
              <w:rPr>
                <w:rStyle w:val="Hipercze"/>
                <w:noProof/>
                <w:spacing w:val="-5"/>
              </w:rPr>
              <w:t xml:space="preserve"> </w:t>
            </w:r>
            <w:r w:rsidR="00F8764B" w:rsidRPr="0010146F">
              <w:rPr>
                <w:rStyle w:val="Hipercze"/>
                <w:noProof/>
              </w:rPr>
              <w:t>możliwych</w:t>
            </w:r>
            <w:r w:rsidR="00F8764B" w:rsidRPr="0010146F">
              <w:rPr>
                <w:rStyle w:val="Hipercze"/>
                <w:noProof/>
                <w:spacing w:val="-5"/>
              </w:rPr>
              <w:t xml:space="preserve"> </w:t>
            </w:r>
            <w:r w:rsidR="00F8764B" w:rsidRPr="0010146F">
              <w:rPr>
                <w:rStyle w:val="Hipercze"/>
                <w:noProof/>
              </w:rPr>
              <w:t>przekroczeń</w:t>
            </w:r>
            <w:r w:rsidR="00F8764B" w:rsidRPr="0010146F">
              <w:rPr>
                <w:rStyle w:val="Hipercze"/>
                <w:noProof/>
                <w:spacing w:val="-5"/>
              </w:rPr>
              <w:t xml:space="preserve"> </w:t>
            </w:r>
            <w:r w:rsidR="00F8764B" w:rsidRPr="0010146F">
              <w:rPr>
                <w:rStyle w:val="Hipercze"/>
                <w:noProof/>
              </w:rPr>
              <w:t>lub</w:t>
            </w:r>
            <w:r w:rsidR="00F8764B" w:rsidRPr="0010146F">
              <w:rPr>
                <w:rStyle w:val="Hipercze"/>
                <w:noProof/>
                <w:spacing w:val="-5"/>
              </w:rPr>
              <w:t xml:space="preserve"> </w:t>
            </w:r>
            <w:r w:rsidR="00F8764B" w:rsidRPr="0010146F">
              <w:rPr>
                <w:rStyle w:val="Hipercze"/>
                <w:noProof/>
              </w:rPr>
              <w:t>pomniejszenia</w:t>
            </w:r>
            <w:r w:rsidR="00F8764B" w:rsidRPr="0010146F">
              <w:rPr>
                <w:rStyle w:val="Hipercze"/>
                <w:noProof/>
                <w:spacing w:val="-5"/>
              </w:rPr>
              <w:t xml:space="preserve"> </w:t>
            </w:r>
            <w:r w:rsidR="00F8764B" w:rsidRPr="0010146F">
              <w:rPr>
                <w:rStyle w:val="Hipercze"/>
                <w:noProof/>
              </w:rPr>
              <w:t>przyjętych</w:t>
            </w:r>
            <w:r w:rsidR="00F8764B" w:rsidRPr="0010146F">
              <w:rPr>
                <w:rStyle w:val="Hipercze"/>
                <w:noProof/>
                <w:spacing w:val="-5"/>
              </w:rPr>
              <w:t xml:space="preserve"> </w:t>
            </w:r>
            <w:r w:rsidR="00F8764B" w:rsidRPr="0010146F">
              <w:rPr>
                <w:rStyle w:val="Hipercze"/>
                <w:noProof/>
              </w:rPr>
              <w:t>parametrów powierzchni i kubatur lub wskaźników</w:t>
            </w:r>
            <w:r w:rsidR="00F8764B">
              <w:rPr>
                <w:noProof/>
                <w:webHidden/>
              </w:rPr>
              <w:tab/>
            </w:r>
            <w:r w:rsidR="00F8764B">
              <w:rPr>
                <w:noProof/>
                <w:webHidden/>
              </w:rPr>
              <w:fldChar w:fldCharType="begin"/>
            </w:r>
            <w:r w:rsidR="00F8764B">
              <w:rPr>
                <w:noProof/>
                <w:webHidden/>
              </w:rPr>
              <w:instrText xml:space="preserve"> PAGEREF _Toc181909534 \h </w:instrText>
            </w:r>
            <w:r w:rsidR="00F8764B">
              <w:rPr>
                <w:noProof/>
                <w:webHidden/>
              </w:rPr>
            </w:r>
            <w:r w:rsidR="00F8764B">
              <w:rPr>
                <w:noProof/>
                <w:webHidden/>
              </w:rPr>
              <w:fldChar w:fldCharType="separate"/>
            </w:r>
            <w:r w:rsidR="00F8764B">
              <w:rPr>
                <w:noProof/>
                <w:webHidden/>
              </w:rPr>
              <w:t>16</w:t>
            </w:r>
            <w:r w:rsidR="00F8764B">
              <w:rPr>
                <w:noProof/>
                <w:webHidden/>
              </w:rPr>
              <w:fldChar w:fldCharType="end"/>
            </w:r>
          </w:hyperlink>
        </w:p>
        <w:p w14:paraId="76688BF7" w14:textId="416EF253" w:rsidR="00F8764B" w:rsidRDefault="00000000">
          <w:pPr>
            <w:pStyle w:val="Spistreci1"/>
            <w:tabs>
              <w:tab w:val="right" w:leader="dot" w:pos="10420"/>
            </w:tabs>
            <w:rPr>
              <w:rFonts w:asciiTheme="minorHAnsi" w:eastAsiaTheme="minorEastAsia" w:hAnsiTheme="minorHAnsi" w:cstheme="minorBidi"/>
              <w:b w:val="0"/>
              <w:bCs w:val="0"/>
              <w:noProof/>
              <w:kern w:val="2"/>
              <w:sz w:val="24"/>
              <w:szCs w:val="24"/>
              <w:lang w:eastAsia="pl-PL"/>
              <w14:ligatures w14:val="standardContextual"/>
            </w:rPr>
          </w:pPr>
          <w:hyperlink w:anchor="_Toc181909535" w:history="1">
            <w:r w:rsidR="00F8764B" w:rsidRPr="0010146F">
              <w:rPr>
                <w:rStyle w:val="Hipercze"/>
                <w:noProof/>
              </w:rPr>
              <w:t>3</w:t>
            </w:r>
            <w:r w:rsidR="00F8764B">
              <w:rPr>
                <w:rFonts w:asciiTheme="minorHAnsi" w:eastAsiaTheme="minorEastAsia" w:hAnsiTheme="minorHAnsi" w:cstheme="minorBidi"/>
                <w:b w:val="0"/>
                <w:bCs w:val="0"/>
                <w:noProof/>
                <w:kern w:val="2"/>
                <w:sz w:val="24"/>
                <w:szCs w:val="24"/>
                <w:lang w:eastAsia="pl-PL"/>
                <w14:ligatures w14:val="standardContextual"/>
              </w:rPr>
              <w:tab/>
            </w:r>
            <w:r w:rsidR="00F8764B" w:rsidRPr="0010146F">
              <w:rPr>
                <w:rStyle w:val="Hipercze"/>
                <w:noProof/>
              </w:rPr>
              <w:t>Aktualne</w:t>
            </w:r>
            <w:r w:rsidR="00F8764B" w:rsidRPr="0010146F">
              <w:rPr>
                <w:rStyle w:val="Hipercze"/>
                <w:noProof/>
                <w:spacing w:val="-9"/>
              </w:rPr>
              <w:t xml:space="preserve"> </w:t>
            </w:r>
            <w:r w:rsidR="00F8764B" w:rsidRPr="0010146F">
              <w:rPr>
                <w:rStyle w:val="Hipercze"/>
                <w:noProof/>
              </w:rPr>
              <w:t>uwarunkowania</w:t>
            </w:r>
            <w:r w:rsidR="00F8764B" w:rsidRPr="0010146F">
              <w:rPr>
                <w:rStyle w:val="Hipercze"/>
                <w:noProof/>
                <w:spacing w:val="-6"/>
              </w:rPr>
              <w:t xml:space="preserve"> </w:t>
            </w:r>
            <w:r w:rsidR="00F8764B" w:rsidRPr="0010146F">
              <w:rPr>
                <w:rStyle w:val="Hipercze"/>
                <w:noProof/>
              </w:rPr>
              <w:t>wykonania</w:t>
            </w:r>
            <w:r w:rsidR="00F8764B" w:rsidRPr="0010146F">
              <w:rPr>
                <w:rStyle w:val="Hipercze"/>
                <w:noProof/>
                <w:spacing w:val="-7"/>
              </w:rPr>
              <w:t xml:space="preserve"> </w:t>
            </w:r>
            <w:r w:rsidR="00F8764B" w:rsidRPr="0010146F">
              <w:rPr>
                <w:rStyle w:val="Hipercze"/>
                <w:noProof/>
              </w:rPr>
              <w:t>przedmiotu</w:t>
            </w:r>
            <w:r w:rsidR="00F8764B" w:rsidRPr="0010146F">
              <w:rPr>
                <w:rStyle w:val="Hipercze"/>
                <w:noProof/>
                <w:spacing w:val="-7"/>
              </w:rPr>
              <w:t xml:space="preserve"> </w:t>
            </w:r>
            <w:r w:rsidR="00F8764B" w:rsidRPr="0010146F">
              <w:rPr>
                <w:rStyle w:val="Hipercze"/>
                <w:noProof/>
                <w:spacing w:val="-2"/>
              </w:rPr>
              <w:t>zamówienia</w:t>
            </w:r>
            <w:r w:rsidR="00F8764B">
              <w:rPr>
                <w:noProof/>
                <w:webHidden/>
              </w:rPr>
              <w:tab/>
            </w:r>
            <w:r w:rsidR="00F8764B">
              <w:rPr>
                <w:noProof/>
                <w:webHidden/>
              </w:rPr>
              <w:fldChar w:fldCharType="begin"/>
            </w:r>
            <w:r w:rsidR="00F8764B">
              <w:rPr>
                <w:noProof/>
                <w:webHidden/>
              </w:rPr>
              <w:instrText xml:space="preserve"> PAGEREF _Toc181909535 \h </w:instrText>
            </w:r>
            <w:r w:rsidR="00F8764B">
              <w:rPr>
                <w:noProof/>
                <w:webHidden/>
              </w:rPr>
            </w:r>
            <w:r w:rsidR="00F8764B">
              <w:rPr>
                <w:noProof/>
                <w:webHidden/>
              </w:rPr>
              <w:fldChar w:fldCharType="separate"/>
            </w:r>
            <w:r w:rsidR="00F8764B">
              <w:rPr>
                <w:noProof/>
                <w:webHidden/>
              </w:rPr>
              <w:t>16</w:t>
            </w:r>
            <w:r w:rsidR="00F8764B">
              <w:rPr>
                <w:noProof/>
                <w:webHidden/>
              </w:rPr>
              <w:fldChar w:fldCharType="end"/>
            </w:r>
          </w:hyperlink>
        </w:p>
        <w:p w14:paraId="23CE7AFE" w14:textId="4F40346E" w:rsidR="00F8764B" w:rsidRDefault="00000000">
          <w:pPr>
            <w:pStyle w:val="Spistreci2"/>
            <w:tabs>
              <w:tab w:val="left" w:pos="833"/>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36" w:history="1">
            <w:r w:rsidR="00F8764B" w:rsidRPr="0010146F">
              <w:rPr>
                <w:rStyle w:val="Hipercze"/>
                <w:noProof/>
                <w:w w:val="95"/>
              </w:rPr>
              <w:t>3.1</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Uwarunkowania</w:t>
            </w:r>
            <w:r w:rsidR="00F8764B" w:rsidRPr="0010146F">
              <w:rPr>
                <w:rStyle w:val="Hipercze"/>
                <w:noProof/>
                <w:spacing w:val="-6"/>
              </w:rPr>
              <w:t xml:space="preserve"> </w:t>
            </w:r>
            <w:r w:rsidR="00F8764B" w:rsidRPr="0010146F">
              <w:rPr>
                <w:rStyle w:val="Hipercze"/>
                <w:noProof/>
              </w:rPr>
              <w:t>formalno-</w:t>
            </w:r>
            <w:r w:rsidR="00F8764B" w:rsidRPr="0010146F">
              <w:rPr>
                <w:rStyle w:val="Hipercze"/>
                <w:noProof/>
                <w:spacing w:val="-2"/>
              </w:rPr>
              <w:t>prawne</w:t>
            </w:r>
            <w:r w:rsidR="00F8764B">
              <w:rPr>
                <w:noProof/>
                <w:webHidden/>
              </w:rPr>
              <w:tab/>
            </w:r>
            <w:r w:rsidR="00F8764B">
              <w:rPr>
                <w:noProof/>
                <w:webHidden/>
              </w:rPr>
              <w:fldChar w:fldCharType="begin"/>
            </w:r>
            <w:r w:rsidR="00F8764B">
              <w:rPr>
                <w:noProof/>
                <w:webHidden/>
              </w:rPr>
              <w:instrText xml:space="preserve"> PAGEREF _Toc181909536 \h </w:instrText>
            </w:r>
            <w:r w:rsidR="00F8764B">
              <w:rPr>
                <w:noProof/>
                <w:webHidden/>
              </w:rPr>
            </w:r>
            <w:r w:rsidR="00F8764B">
              <w:rPr>
                <w:noProof/>
                <w:webHidden/>
              </w:rPr>
              <w:fldChar w:fldCharType="separate"/>
            </w:r>
            <w:r w:rsidR="00F8764B">
              <w:rPr>
                <w:noProof/>
                <w:webHidden/>
              </w:rPr>
              <w:t>16</w:t>
            </w:r>
            <w:r w:rsidR="00F8764B">
              <w:rPr>
                <w:noProof/>
                <w:webHidden/>
              </w:rPr>
              <w:fldChar w:fldCharType="end"/>
            </w:r>
          </w:hyperlink>
        </w:p>
        <w:p w14:paraId="43512A48" w14:textId="5467B67B" w:rsidR="00F8764B" w:rsidRDefault="00000000">
          <w:pPr>
            <w:pStyle w:val="Spistreci2"/>
            <w:tabs>
              <w:tab w:val="left" w:pos="833"/>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37" w:history="1">
            <w:r w:rsidR="00F8764B" w:rsidRPr="0010146F">
              <w:rPr>
                <w:rStyle w:val="Hipercze"/>
                <w:noProof/>
                <w:w w:val="95"/>
              </w:rPr>
              <w:t>3.2</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Uwarunkowania</w:t>
            </w:r>
            <w:r w:rsidR="00F8764B" w:rsidRPr="0010146F">
              <w:rPr>
                <w:rStyle w:val="Hipercze"/>
                <w:noProof/>
                <w:spacing w:val="-7"/>
              </w:rPr>
              <w:t xml:space="preserve"> </w:t>
            </w:r>
            <w:r w:rsidR="00F8764B" w:rsidRPr="0010146F">
              <w:rPr>
                <w:rStyle w:val="Hipercze"/>
                <w:noProof/>
              </w:rPr>
              <w:t>organizacyjno-</w:t>
            </w:r>
            <w:r w:rsidR="00F8764B" w:rsidRPr="0010146F">
              <w:rPr>
                <w:rStyle w:val="Hipercze"/>
                <w:noProof/>
                <w:spacing w:val="-2"/>
              </w:rPr>
              <w:t>logistyczne</w:t>
            </w:r>
            <w:r w:rsidR="00F8764B">
              <w:rPr>
                <w:noProof/>
                <w:webHidden/>
              </w:rPr>
              <w:tab/>
            </w:r>
            <w:r w:rsidR="00F8764B">
              <w:rPr>
                <w:noProof/>
                <w:webHidden/>
              </w:rPr>
              <w:fldChar w:fldCharType="begin"/>
            </w:r>
            <w:r w:rsidR="00F8764B">
              <w:rPr>
                <w:noProof/>
                <w:webHidden/>
              </w:rPr>
              <w:instrText xml:space="preserve"> PAGEREF _Toc181909537 \h </w:instrText>
            </w:r>
            <w:r w:rsidR="00F8764B">
              <w:rPr>
                <w:noProof/>
                <w:webHidden/>
              </w:rPr>
            </w:r>
            <w:r w:rsidR="00F8764B">
              <w:rPr>
                <w:noProof/>
                <w:webHidden/>
              </w:rPr>
              <w:fldChar w:fldCharType="separate"/>
            </w:r>
            <w:r w:rsidR="00F8764B">
              <w:rPr>
                <w:noProof/>
                <w:webHidden/>
              </w:rPr>
              <w:t>17</w:t>
            </w:r>
            <w:r w:rsidR="00F8764B">
              <w:rPr>
                <w:noProof/>
                <w:webHidden/>
              </w:rPr>
              <w:fldChar w:fldCharType="end"/>
            </w:r>
          </w:hyperlink>
        </w:p>
        <w:p w14:paraId="1BCFD4FD" w14:textId="49BE45C0" w:rsidR="00F8764B" w:rsidRDefault="00000000">
          <w:pPr>
            <w:pStyle w:val="Spistreci2"/>
            <w:tabs>
              <w:tab w:val="left" w:pos="833"/>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38" w:history="1">
            <w:r w:rsidR="00F8764B" w:rsidRPr="0010146F">
              <w:rPr>
                <w:rStyle w:val="Hipercze"/>
                <w:noProof/>
                <w:w w:val="95"/>
              </w:rPr>
              <w:t>3.3</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 xml:space="preserve">Uwarunkowania </w:t>
            </w:r>
            <w:r w:rsidR="00F8764B" w:rsidRPr="0010146F">
              <w:rPr>
                <w:rStyle w:val="Hipercze"/>
                <w:noProof/>
                <w:spacing w:val="-2"/>
              </w:rPr>
              <w:t>środowiskowe</w:t>
            </w:r>
            <w:r w:rsidR="00F8764B">
              <w:rPr>
                <w:noProof/>
                <w:webHidden/>
              </w:rPr>
              <w:tab/>
            </w:r>
            <w:r w:rsidR="00F8764B">
              <w:rPr>
                <w:noProof/>
                <w:webHidden/>
              </w:rPr>
              <w:fldChar w:fldCharType="begin"/>
            </w:r>
            <w:r w:rsidR="00F8764B">
              <w:rPr>
                <w:noProof/>
                <w:webHidden/>
              </w:rPr>
              <w:instrText xml:space="preserve"> PAGEREF _Toc181909538 \h </w:instrText>
            </w:r>
            <w:r w:rsidR="00F8764B">
              <w:rPr>
                <w:noProof/>
                <w:webHidden/>
              </w:rPr>
            </w:r>
            <w:r w:rsidR="00F8764B">
              <w:rPr>
                <w:noProof/>
                <w:webHidden/>
              </w:rPr>
              <w:fldChar w:fldCharType="separate"/>
            </w:r>
            <w:r w:rsidR="00F8764B">
              <w:rPr>
                <w:noProof/>
                <w:webHidden/>
              </w:rPr>
              <w:t>17</w:t>
            </w:r>
            <w:r w:rsidR="00F8764B">
              <w:rPr>
                <w:noProof/>
                <w:webHidden/>
              </w:rPr>
              <w:fldChar w:fldCharType="end"/>
            </w:r>
          </w:hyperlink>
        </w:p>
        <w:p w14:paraId="0F2AB6AB" w14:textId="79BA9BC0" w:rsidR="00F8764B" w:rsidRDefault="00000000">
          <w:pPr>
            <w:pStyle w:val="Spistreci1"/>
            <w:tabs>
              <w:tab w:val="right" w:leader="dot" w:pos="10420"/>
            </w:tabs>
            <w:rPr>
              <w:rFonts w:asciiTheme="minorHAnsi" w:eastAsiaTheme="minorEastAsia" w:hAnsiTheme="minorHAnsi" w:cstheme="minorBidi"/>
              <w:b w:val="0"/>
              <w:bCs w:val="0"/>
              <w:noProof/>
              <w:kern w:val="2"/>
              <w:sz w:val="24"/>
              <w:szCs w:val="24"/>
              <w:lang w:eastAsia="pl-PL"/>
              <w14:ligatures w14:val="standardContextual"/>
            </w:rPr>
          </w:pPr>
          <w:hyperlink w:anchor="_Toc181909539" w:history="1">
            <w:r w:rsidR="00F8764B" w:rsidRPr="0010146F">
              <w:rPr>
                <w:rStyle w:val="Hipercze"/>
                <w:noProof/>
              </w:rPr>
              <w:t>4</w:t>
            </w:r>
            <w:r w:rsidR="00F8764B">
              <w:rPr>
                <w:rFonts w:asciiTheme="minorHAnsi" w:eastAsiaTheme="minorEastAsia" w:hAnsiTheme="minorHAnsi" w:cstheme="minorBidi"/>
                <w:b w:val="0"/>
                <w:bCs w:val="0"/>
                <w:noProof/>
                <w:kern w:val="2"/>
                <w:sz w:val="24"/>
                <w:szCs w:val="24"/>
                <w:lang w:eastAsia="pl-PL"/>
                <w14:ligatures w14:val="standardContextual"/>
              </w:rPr>
              <w:tab/>
            </w:r>
            <w:r w:rsidR="00F8764B" w:rsidRPr="0010146F">
              <w:rPr>
                <w:rStyle w:val="Hipercze"/>
                <w:noProof/>
              </w:rPr>
              <w:t>Ogólne właściwości funkcjonalno-użytkowe</w:t>
            </w:r>
            <w:r w:rsidR="00F8764B">
              <w:rPr>
                <w:noProof/>
                <w:webHidden/>
              </w:rPr>
              <w:tab/>
            </w:r>
            <w:r w:rsidR="00F8764B">
              <w:rPr>
                <w:noProof/>
                <w:webHidden/>
              </w:rPr>
              <w:fldChar w:fldCharType="begin"/>
            </w:r>
            <w:r w:rsidR="00F8764B">
              <w:rPr>
                <w:noProof/>
                <w:webHidden/>
              </w:rPr>
              <w:instrText xml:space="preserve"> PAGEREF _Toc181909539 \h </w:instrText>
            </w:r>
            <w:r w:rsidR="00F8764B">
              <w:rPr>
                <w:noProof/>
                <w:webHidden/>
              </w:rPr>
            </w:r>
            <w:r w:rsidR="00F8764B">
              <w:rPr>
                <w:noProof/>
                <w:webHidden/>
              </w:rPr>
              <w:fldChar w:fldCharType="separate"/>
            </w:r>
            <w:r w:rsidR="00F8764B">
              <w:rPr>
                <w:noProof/>
                <w:webHidden/>
              </w:rPr>
              <w:t>17</w:t>
            </w:r>
            <w:r w:rsidR="00F8764B">
              <w:rPr>
                <w:noProof/>
                <w:webHidden/>
              </w:rPr>
              <w:fldChar w:fldCharType="end"/>
            </w:r>
          </w:hyperlink>
        </w:p>
        <w:p w14:paraId="74AE7FE8" w14:textId="09D619F9" w:rsidR="00F8764B" w:rsidRDefault="00000000">
          <w:pPr>
            <w:pStyle w:val="Spistreci2"/>
            <w:tabs>
              <w:tab w:val="left" w:pos="833"/>
              <w:tab w:val="right" w:leader="dot" w:pos="10420"/>
            </w:tabs>
            <w:rPr>
              <w:rStyle w:val="Hipercze"/>
              <w:noProof/>
            </w:rPr>
          </w:pPr>
          <w:hyperlink w:anchor="_Toc181909540" w:history="1">
            <w:r w:rsidR="00F8764B" w:rsidRPr="0010146F">
              <w:rPr>
                <w:rStyle w:val="Hipercze"/>
                <w:noProof/>
                <w:w w:val="95"/>
              </w:rPr>
              <w:t>4.1</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Ogólne właściwości funkcjonalno-użytkowe</w:t>
            </w:r>
            <w:r w:rsidR="00F8764B">
              <w:rPr>
                <w:noProof/>
                <w:webHidden/>
              </w:rPr>
              <w:tab/>
            </w:r>
            <w:r w:rsidR="00F8764B">
              <w:rPr>
                <w:noProof/>
                <w:webHidden/>
              </w:rPr>
              <w:fldChar w:fldCharType="begin"/>
            </w:r>
            <w:r w:rsidR="00F8764B">
              <w:rPr>
                <w:noProof/>
                <w:webHidden/>
              </w:rPr>
              <w:instrText xml:space="preserve"> PAGEREF _Toc181909540 \h </w:instrText>
            </w:r>
            <w:r w:rsidR="00F8764B">
              <w:rPr>
                <w:noProof/>
                <w:webHidden/>
              </w:rPr>
            </w:r>
            <w:r w:rsidR="00F8764B">
              <w:rPr>
                <w:noProof/>
                <w:webHidden/>
              </w:rPr>
              <w:fldChar w:fldCharType="separate"/>
            </w:r>
            <w:r w:rsidR="00F8764B">
              <w:rPr>
                <w:noProof/>
                <w:webHidden/>
              </w:rPr>
              <w:t>17</w:t>
            </w:r>
            <w:r w:rsidR="00F8764B">
              <w:rPr>
                <w:noProof/>
                <w:webHidden/>
              </w:rPr>
              <w:fldChar w:fldCharType="end"/>
            </w:r>
          </w:hyperlink>
        </w:p>
        <w:p w14:paraId="585AA428" w14:textId="77777777" w:rsidR="00F8764B" w:rsidRDefault="00F8764B">
          <w:pPr>
            <w:pStyle w:val="Spistreci2"/>
            <w:tabs>
              <w:tab w:val="left" w:pos="833"/>
              <w:tab w:val="right" w:leader="dot" w:pos="10420"/>
            </w:tabs>
            <w:rPr>
              <w:rFonts w:asciiTheme="minorHAnsi" w:eastAsiaTheme="minorEastAsia" w:hAnsiTheme="minorHAnsi" w:cstheme="minorBidi"/>
              <w:noProof/>
              <w:kern w:val="2"/>
              <w:sz w:val="24"/>
              <w:szCs w:val="24"/>
              <w:lang w:eastAsia="pl-PL"/>
              <w14:ligatures w14:val="standardContextual"/>
            </w:rPr>
          </w:pPr>
        </w:p>
        <w:p w14:paraId="656DD38D" w14:textId="50C9420F" w:rsidR="00F8764B" w:rsidRDefault="00000000">
          <w:pPr>
            <w:pStyle w:val="Spistreci1"/>
            <w:tabs>
              <w:tab w:val="right" w:leader="dot" w:pos="10420"/>
            </w:tabs>
            <w:rPr>
              <w:rFonts w:asciiTheme="minorHAnsi" w:eastAsiaTheme="minorEastAsia" w:hAnsiTheme="minorHAnsi" w:cstheme="minorBidi"/>
              <w:b w:val="0"/>
              <w:bCs w:val="0"/>
              <w:noProof/>
              <w:kern w:val="2"/>
              <w:sz w:val="24"/>
              <w:szCs w:val="24"/>
              <w:lang w:eastAsia="pl-PL"/>
              <w14:ligatures w14:val="standardContextual"/>
            </w:rPr>
          </w:pPr>
          <w:hyperlink w:anchor="_Toc181909541" w:history="1">
            <w:r w:rsidR="00F8764B" w:rsidRPr="0010146F">
              <w:rPr>
                <w:rStyle w:val="Hipercze"/>
                <w:noProof/>
                <w:highlight w:val="lightGray"/>
              </w:rPr>
              <w:t>II.</w:t>
            </w:r>
            <w:r w:rsidR="00F8764B">
              <w:rPr>
                <w:rFonts w:asciiTheme="minorHAnsi" w:eastAsiaTheme="minorEastAsia" w:hAnsiTheme="minorHAnsi" w:cstheme="minorBidi"/>
                <w:b w:val="0"/>
                <w:bCs w:val="0"/>
                <w:noProof/>
                <w:kern w:val="2"/>
                <w:sz w:val="24"/>
                <w:szCs w:val="24"/>
                <w:lang w:eastAsia="pl-PL"/>
                <w14:ligatures w14:val="standardContextual"/>
              </w:rPr>
              <w:tab/>
            </w:r>
            <w:r w:rsidR="00F8764B" w:rsidRPr="0010146F">
              <w:rPr>
                <w:rStyle w:val="Hipercze"/>
                <w:noProof/>
                <w:highlight w:val="lightGray"/>
              </w:rPr>
              <w:t>Opis wymagań zamawiającego w stosunku do przedmiotu zamówienia</w:t>
            </w:r>
            <w:r w:rsidR="00F8764B">
              <w:rPr>
                <w:noProof/>
                <w:webHidden/>
              </w:rPr>
              <w:tab/>
            </w:r>
            <w:r w:rsidR="00F8764B">
              <w:rPr>
                <w:noProof/>
                <w:webHidden/>
              </w:rPr>
              <w:fldChar w:fldCharType="begin"/>
            </w:r>
            <w:r w:rsidR="00F8764B">
              <w:rPr>
                <w:noProof/>
                <w:webHidden/>
              </w:rPr>
              <w:instrText xml:space="preserve"> PAGEREF _Toc181909541 \h </w:instrText>
            </w:r>
            <w:r w:rsidR="00F8764B">
              <w:rPr>
                <w:noProof/>
                <w:webHidden/>
              </w:rPr>
            </w:r>
            <w:r w:rsidR="00F8764B">
              <w:rPr>
                <w:noProof/>
                <w:webHidden/>
              </w:rPr>
              <w:fldChar w:fldCharType="separate"/>
            </w:r>
            <w:r w:rsidR="00F8764B">
              <w:rPr>
                <w:noProof/>
                <w:webHidden/>
              </w:rPr>
              <w:t>22</w:t>
            </w:r>
            <w:r w:rsidR="00F8764B">
              <w:rPr>
                <w:noProof/>
                <w:webHidden/>
              </w:rPr>
              <w:fldChar w:fldCharType="end"/>
            </w:r>
          </w:hyperlink>
        </w:p>
        <w:p w14:paraId="4159B432" w14:textId="2C309F97" w:rsidR="00F8764B" w:rsidRDefault="00000000">
          <w:pPr>
            <w:pStyle w:val="Spistreci1"/>
            <w:tabs>
              <w:tab w:val="right" w:leader="dot" w:pos="10420"/>
            </w:tabs>
            <w:rPr>
              <w:rFonts w:asciiTheme="minorHAnsi" w:eastAsiaTheme="minorEastAsia" w:hAnsiTheme="minorHAnsi" w:cstheme="minorBidi"/>
              <w:b w:val="0"/>
              <w:bCs w:val="0"/>
              <w:noProof/>
              <w:kern w:val="2"/>
              <w:sz w:val="24"/>
              <w:szCs w:val="24"/>
              <w:lang w:eastAsia="pl-PL"/>
              <w14:ligatures w14:val="standardContextual"/>
            </w:rPr>
          </w:pPr>
          <w:hyperlink w:anchor="_Toc181909542" w:history="1">
            <w:r w:rsidR="00F8764B" w:rsidRPr="0010146F">
              <w:rPr>
                <w:rStyle w:val="Hipercze"/>
                <w:noProof/>
              </w:rPr>
              <w:t>5</w:t>
            </w:r>
            <w:r w:rsidR="00F8764B">
              <w:rPr>
                <w:rFonts w:asciiTheme="minorHAnsi" w:eastAsiaTheme="minorEastAsia" w:hAnsiTheme="minorHAnsi" w:cstheme="minorBidi"/>
                <w:b w:val="0"/>
                <w:bCs w:val="0"/>
                <w:noProof/>
                <w:kern w:val="2"/>
                <w:sz w:val="24"/>
                <w:szCs w:val="24"/>
                <w:lang w:eastAsia="pl-PL"/>
                <w14:ligatures w14:val="standardContextual"/>
              </w:rPr>
              <w:tab/>
            </w:r>
            <w:r w:rsidR="00F8764B" w:rsidRPr="0010146F">
              <w:rPr>
                <w:rStyle w:val="Hipercze"/>
                <w:noProof/>
              </w:rPr>
              <w:t>Wymagania ogólne</w:t>
            </w:r>
            <w:r w:rsidR="00F8764B">
              <w:rPr>
                <w:noProof/>
                <w:webHidden/>
              </w:rPr>
              <w:tab/>
            </w:r>
            <w:r w:rsidR="00F8764B">
              <w:rPr>
                <w:noProof/>
                <w:webHidden/>
              </w:rPr>
              <w:fldChar w:fldCharType="begin"/>
            </w:r>
            <w:r w:rsidR="00F8764B">
              <w:rPr>
                <w:noProof/>
                <w:webHidden/>
              </w:rPr>
              <w:instrText xml:space="preserve"> PAGEREF _Toc181909542 \h </w:instrText>
            </w:r>
            <w:r w:rsidR="00F8764B">
              <w:rPr>
                <w:noProof/>
                <w:webHidden/>
              </w:rPr>
            </w:r>
            <w:r w:rsidR="00F8764B">
              <w:rPr>
                <w:noProof/>
                <w:webHidden/>
              </w:rPr>
              <w:fldChar w:fldCharType="separate"/>
            </w:r>
            <w:r w:rsidR="00F8764B">
              <w:rPr>
                <w:noProof/>
                <w:webHidden/>
              </w:rPr>
              <w:t>22</w:t>
            </w:r>
            <w:r w:rsidR="00F8764B">
              <w:rPr>
                <w:noProof/>
                <w:webHidden/>
              </w:rPr>
              <w:fldChar w:fldCharType="end"/>
            </w:r>
          </w:hyperlink>
        </w:p>
        <w:p w14:paraId="2962B230" w14:textId="0C6EFCA1" w:rsidR="00F8764B" w:rsidRDefault="00000000">
          <w:pPr>
            <w:pStyle w:val="Spistreci2"/>
            <w:tabs>
              <w:tab w:val="left" w:pos="833"/>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43" w:history="1">
            <w:r w:rsidR="00F8764B" w:rsidRPr="0010146F">
              <w:rPr>
                <w:rStyle w:val="Hipercze"/>
                <w:noProof/>
                <w:w w:val="95"/>
              </w:rPr>
              <w:t>5.1</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Wymogi dotyczące spraw środowiskowych</w:t>
            </w:r>
            <w:r w:rsidR="00F8764B">
              <w:rPr>
                <w:noProof/>
                <w:webHidden/>
              </w:rPr>
              <w:tab/>
            </w:r>
            <w:r w:rsidR="00F8764B">
              <w:rPr>
                <w:noProof/>
                <w:webHidden/>
              </w:rPr>
              <w:fldChar w:fldCharType="begin"/>
            </w:r>
            <w:r w:rsidR="00F8764B">
              <w:rPr>
                <w:noProof/>
                <w:webHidden/>
              </w:rPr>
              <w:instrText xml:space="preserve"> PAGEREF _Toc181909543 \h </w:instrText>
            </w:r>
            <w:r w:rsidR="00F8764B">
              <w:rPr>
                <w:noProof/>
                <w:webHidden/>
              </w:rPr>
            </w:r>
            <w:r w:rsidR="00F8764B">
              <w:rPr>
                <w:noProof/>
                <w:webHidden/>
              </w:rPr>
              <w:fldChar w:fldCharType="separate"/>
            </w:r>
            <w:r w:rsidR="00F8764B">
              <w:rPr>
                <w:noProof/>
                <w:webHidden/>
              </w:rPr>
              <w:t>23</w:t>
            </w:r>
            <w:r w:rsidR="00F8764B">
              <w:rPr>
                <w:noProof/>
                <w:webHidden/>
              </w:rPr>
              <w:fldChar w:fldCharType="end"/>
            </w:r>
          </w:hyperlink>
        </w:p>
        <w:p w14:paraId="4A5AB4FA" w14:textId="30CF06A6" w:rsidR="00F8764B" w:rsidRDefault="00000000">
          <w:pPr>
            <w:pStyle w:val="Spistreci2"/>
            <w:tabs>
              <w:tab w:val="left" w:pos="833"/>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44" w:history="1">
            <w:r w:rsidR="00F8764B" w:rsidRPr="0010146F">
              <w:rPr>
                <w:rStyle w:val="Hipercze"/>
                <w:noProof/>
                <w:w w:val="95"/>
              </w:rPr>
              <w:t>5.2</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Wymagania</w:t>
            </w:r>
            <w:r w:rsidR="00F8764B" w:rsidRPr="0010146F">
              <w:rPr>
                <w:rStyle w:val="Hipercze"/>
                <w:noProof/>
                <w:spacing w:val="-3"/>
              </w:rPr>
              <w:t xml:space="preserve"> </w:t>
            </w:r>
            <w:r w:rsidR="00F8764B" w:rsidRPr="0010146F">
              <w:rPr>
                <w:rStyle w:val="Hipercze"/>
                <w:noProof/>
              </w:rPr>
              <w:t>ogólne</w:t>
            </w:r>
            <w:r w:rsidR="00F8764B" w:rsidRPr="0010146F">
              <w:rPr>
                <w:rStyle w:val="Hipercze"/>
                <w:noProof/>
                <w:spacing w:val="-4"/>
              </w:rPr>
              <w:t xml:space="preserve"> </w:t>
            </w:r>
            <w:r w:rsidR="00F8764B" w:rsidRPr="0010146F">
              <w:rPr>
                <w:rStyle w:val="Hipercze"/>
                <w:noProof/>
              </w:rPr>
              <w:t>na</w:t>
            </w:r>
            <w:r w:rsidR="00F8764B" w:rsidRPr="0010146F">
              <w:rPr>
                <w:rStyle w:val="Hipercze"/>
                <w:noProof/>
                <w:spacing w:val="-3"/>
              </w:rPr>
              <w:t xml:space="preserve"> </w:t>
            </w:r>
            <w:r w:rsidR="00F8764B" w:rsidRPr="0010146F">
              <w:rPr>
                <w:rStyle w:val="Hipercze"/>
                <w:noProof/>
              </w:rPr>
              <w:t>etapie</w:t>
            </w:r>
            <w:r w:rsidR="00F8764B" w:rsidRPr="0010146F">
              <w:rPr>
                <w:rStyle w:val="Hipercze"/>
                <w:noProof/>
                <w:spacing w:val="-3"/>
              </w:rPr>
              <w:t xml:space="preserve"> </w:t>
            </w:r>
            <w:r w:rsidR="00F8764B" w:rsidRPr="0010146F">
              <w:rPr>
                <w:rStyle w:val="Hipercze"/>
                <w:noProof/>
                <w:spacing w:val="-2"/>
              </w:rPr>
              <w:t>projektowania</w:t>
            </w:r>
            <w:r w:rsidR="00F8764B">
              <w:rPr>
                <w:noProof/>
                <w:webHidden/>
              </w:rPr>
              <w:tab/>
            </w:r>
            <w:r w:rsidR="00F8764B">
              <w:rPr>
                <w:noProof/>
                <w:webHidden/>
              </w:rPr>
              <w:fldChar w:fldCharType="begin"/>
            </w:r>
            <w:r w:rsidR="00F8764B">
              <w:rPr>
                <w:noProof/>
                <w:webHidden/>
              </w:rPr>
              <w:instrText xml:space="preserve"> PAGEREF _Toc181909544 \h </w:instrText>
            </w:r>
            <w:r w:rsidR="00F8764B">
              <w:rPr>
                <w:noProof/>
                <w:webHidden/>
              </w:rPr>
            </w:r>
            <w:r w:rsidR="00F8764B">
              <w:rPr>
                <w:noProof/>
                <w:webHidden/>
              </w:rPr>
              <w:fldChar w:fldCharType="separate"/>
            </w:r>
            <w:r w:rsidR="00F8764B">
              <w:rPr>
                <w:noProof/>
                <w:webHidden/>
              </w:rPr>
              <w:t>23</w:t>
            </w:r>
            <w:r w:rsidR="00F8764B">
              <w:rPr>
                <w:noProof/>
                <w:webHidden/>
              </w:rPr>
              <w:fldChar w:fldCharType="end"/>
            </w:r>
          </w:hyperlink>
        </w:p>
        <w:p w14:paraId="14DDB6FC" w14:textId="2EA2AB18" w:rsidR="00F8764B" w:rsidRDefault="00000000">
          <w:pPr>
            <w:pStyle w:val="Spistreci2"/>
            <w:tabs>
              <w:tab w:val="left" w:pos="833"/>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45" w:history="1">
            <w:r w:rsidR="00F8764B" w:rsidRPr="0010146F">
              <w:rPr>
                <w:rStyle w:val="Hipercze"/>
                <w:noProof/>
                <w:w w:val="95"/>
              </w:rPr>
              <w:t>5.3</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Wymagania</w:t>
            </w:r>
            <w:r w:rsidR="00F8764B" w:rsidRPr="0010146F">
              <w:rPr>
                <w:rStyle w:val="Hipercze"/>
                <w:noProof/>
                <w:spacing w:val="-3"/>
              </w:rPr>
              <w:t xml:space="preserve"> </w:t>
            </w:r>
            <w:r w:rsidR="00F8764B" w:rsidRPr="0010146F">
              <w:rPr>
                <w:rStyle w:val="Hipercze"/>
                <w:noProof/>
              </w:rPr>
              <w:t>ogólne</w:t>
            </w:r>
            <w:r w:rsidR="00F8764B" w:rsidRPr="0010146F">
              <w:rPr>
                <w:rStyle w:val="Hipercze"/>
                <w:noProof/>
                <w:spacing w:val="-4"/>
              </w:rPr>
              <w:t xml:space="preserve"> </w:t>
            </w:r>
            <w:r w:rsidR="00F8764B" w:rsidRPr="0010146F">
              <w:rPr>
                <w:rStyle w:val="Hipercze"/>
                <w:noProof/>
              </w:rPr>
              <w:t>dotyczące</w:t>
            </w:r>
            <w:r w:rsidR="00F8764B" w:rsidRPr="0010146F">
              <w:rPr>
                <w:rStyle w:val="Hipercze"/>
                <w:noProof/>
                <w:spacing w:val="-4"/>
              </w:rPr>
              <w:t xml:space="preserve"> </w:t>
            </w:r>
            <w:r w:rsidR="00F8764B" w:rsidRPr="0010146F">
              <w:rPr>
                <w:rStyle w:val="Hipercze"/>
                <w:noProof/>
              </w:rPr>
              <w:t>robót</w:t>
            </w:r>
            <w:r w:rsidR="00F8764B" w:rsidRPr="0010146F">
              <w:rPr>
                <w:rStyle w:val="Hipercze"/>
                <w:noProof/>
                <w:spacing w:val="1"/>
              </w:rPr>
              <w:t xml:space="preserve"> </w:t>
            </w:r>
            <w:r w:rsidR="00F8764B" w:rsidRPr="0010146F">
              <w:rPr>
                <w:rStyle w:val="Hipercze"/>
                <w:noProof/>
                <w:spacing w:val="-2"/>
              </w:rPr>
              <w:t>budowlanych</w:t>
            </w:r>
            <w:r w:rsidR="00F8764B">
              <w:rPr>
                <w:noProof/>
                <w:webHidden/>
              </w:rPr>
              <w:tab/>
            </w:r>
            <w:r w:rsidR="00F8764B">
              <w:rPr>
                <w:noProof/>
                <w:webHidden/>
              </w:rPr>
              <w:fldChar w:fldCharType="begin"/>
            </w:r>
            <w:r w:rsidR="00F8764B">
              <w:rPr>
                <w:noProof/>
                <w:webHidden/>
              </w:rPr>
              <w:instrText xml:space="preserve"> PAGEREF _Toc181909545 \h </w:instrText>
            </w:r>
            <w:r w:rsidR="00F8764B">
              <w:rPr>
                <w:noProof/>
                <w:webHidden/>
              </w:rPr>
            </w:r>
            <w:r w:rsidR="00F8764B">
              <w:rPr>
                <w:noProof/>
                <w:webHidden/>
              </w:rPr>
              <w:fldChar w:fldCharType="separate"/>
            </w:r>
            <w:r w:rsidR="00F8764B">
              <w:rPr>
                <w:noProof/>
                <w:webHidden/>
              </w:rPr>
              <w:t>26</w:t>
            </w:r>
            <w:r w:rsidR="00F8764B">
              <w:rPr>
                <w:noProof/>
                <w:webHidden/>
              </w:rPr>
              <w:fldChar w:fldCharType="end"/>
            </w:r>
          </w:hyperlink>
        </w:p>
        <w:p w14:paraId="18C1A50F" w14:textId="6813BCF5" w:rsidR="00F8764B" w:rsidRDefault="00000000">
          <w:pPr>
            <w:pStyle w:val="Spistreci2"/>
            <w:tabs>
              <w:tab w:val="left" w:pos="833"/>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46" w:history="1">
            <w:r w:rsidR="00F8764B" w:rsidRPr="0010146F">
              <w:rPr>
                <w:rStyle w:val="Hipercze"/>
                <w:noProof/>
                <w:w w:val="95"/>
              </w:rPr>
              <w:t>5.4</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Wymagania</w:t>
            </w:r>
            <w:r w:rsidR="00F8764B" w:rsidRPr="0010146F">
              <w:rPr>
                <w:rStyle w:val="Hipercze"/>
                <w:noProof/>
                <w:spacing w:val="-2"/>
              </w:rPr>
              <w:t xml:space="preserve"> </w:t>
            </w:r>
            <w:r w:rsidR="00F8764B" w:rsidRPr="0010146F">
              <w:rPr>
                <w:rStyle w:val="Hipercze"/>
                <w:noProof/>
              </w:rPr>
              <w:t>ogólne</w:t>
            </w:r>
            <w:r w:rsidR="00F8764B" w:rsidRPr="0010146F">
              <w:rPr>
                <w:rStyle w:val="Hipercze"/>
                <w:noProof/>
                <w:spacing w:val="-3"/>
              </w:rPr>
              <w:t xml:space="preserve"> </w:t>
            </w:r>
            <w:r w:rsidR="00F8764B" w:rsidRPr="0010146F">
              <w:rPr>
                <w:rStyle w:val="Hipercze"/>
                <w:noProof/>
              </w:rPr>
              <w:t>dotyczące</w:t>
            </w:r>
            <w:r w:rsidR="00F8764B" w:rsidRPr="0010146F">
              <w:rPr>
                <w:rStyle w:val="Hipercze"/>
                <w:noProof/>
                <w:spacing w:val="-3"/>
              </w:rPr>
              <w:t xml:space="preserve"> </w:t>
            </w:r>
            <w:r w:rsidR="00F8764B" w:rsidRPr="0010146F">
              <w:rPr>
                <w:rStyle w:val="Hipercze"/>
                <w:noProof/>
              </w:rPr>
              <w:t>serwisu</w:t>
            </w:r>
            <w:r w:rsidR="00F8764B" w:rsidRPr="0010146F">
              <w:rPr>
                <w:rStyle w:val="Hipercze"/>
                <w:noProof/>
                <w:spacing w:val="-1"/>
              </w:rPr>
              <w:t xml:space="preserve"> </w:t>
            </w:r>
            <w:r w:rsidR="00F8764B" w:rsidRPr="0010146F">
              <w:rPr>
                <w:rStyle w:val="Hipercze"/>
                <w:noProof/>
                <w:spacing w:val="-2"/>
              </w:rPr>
              <w:t>gwarancyjnego</w:t>
            </w:r>
            <w:r w:rsidR="00F8764B">
              <w:rPr>
                <w:noProof/>
                <w:webHidden/>
              </w:rPr>
              <w:tab/>
            </w:r>
            <w:r w:rsidR="00F8764B">
              <w:rPr>
                <w:noProof/>
                <w:webHidden/>
              </w:rPr>
              <w:fldChar w:fldCharType="begin"/>
            </w:r>
            <w:r w:rsidR="00F8764B">
              <w:rPr>
                <w:noProof/>
                <w:webHidden/>
              </w:rPr>
              <w:instrText xml:space="preserve"> PAGEREF _Toc181909546 \h </w:instrText>
            </w:r>
            <w:r w:rsidR="00F8764B">
              <w:rPr>
                <w:noProof/>
                <w:webHidden/>
              </w:rPr>
            </w:r>
            <w:r w:rsidR="00F8764B">
              <w:rPr>
                <w:noProof/>
                <w:webHidden/>
              </w:rPr>
              <w:fldChar w:fldCharType="separate"/>
            </w:r>
            <w:r w:rsidR="00F8764B">
              <w:rPr>
                <w:noProof/>
                <w:webHidden/>
              </w:rPr>
              <w:t>27</w:t>
            </w:r>
            <w:r w:rsidR="00F8764B">
              <w:rPr>
                <w:noProof/>
                <w:webHidden/>
              </w:rPr>
              <w:fldChar w:fldCharType="end"/>
            </w:r>
          </w:hyperlink>
        </w:p>
        <w:p w14:paraId="57E5FD2D" w14:textId="3097807F" w:rsidR="00F8764B" w:rsidRDefault="00000000">
          <w:pPr>
            <w:pStyle w:val="Spistreci2"/>
            <w:tabs>
              <w:tab w:val="left" w:pos="833"/>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47" w:history="1">
            <w:r w:rsidR="00F8764B" w:rsidRPr="0010146F">
              <w:rPr>
                <w:rStyle w:val="Hipercze"/>
                <w:noProof/>
                <w:w w:val="95"/>
              </w:rPr>
              <w:t>5.5</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Inne</w:t>
            </w:r>
            <w:r w:rsidR="00F8764B" w:rsidRPr="0010146F">
              <w:rPr>
                <w:rStyle w:val="Hipercze"/>
                <w:noProof/>
                <w:spacing w:val="-7"/>
              </w:rPr>
              <w:t xml:space="preserve"> </w:t>
            </w:r>
            <w:r w:rsidR="00F8764B" w:rsidRPr="0010146F">
              <w:rPr>
                <w:rStyle w:val="Hipercze"/>
                <w:noProof/>
              </w:rPr>
              <w:t>dokumenty</w:t>
            </w:r>
            <w:r w:rsidR="00F8764B" w:rsidRPr="0010146F">
              <w:rPr>
                <w:rStyle w:val="Hipercze"/>
                <w:noProof/>
                <w:spacing w:val="-4"/>
              </w:rPr>
              <w:t xml:space="preserve"> </w:t>
            </w:r>
            <w:r w:rsidR="00F8764B" w:rsidRPr="0010146F">
              <w:rPr>
                <w:rStyle w:val="Hipercze"/>
                <w:noProof/>
              </w:rPr>
              <w:t>wymagane</w:t>
            </w:r>
            <w:r w:rsidR="00F8764B" w:rsidRPr="0010146F">
              <w:rPr>
                <w:rStyle w:val="Hipercze"/>
                <w:noProof/>
                <w:spacing w:val="-5"/>
              </w:rPr>
              <w:t xml:space="preserve"> </w:t>
            </w:r>
            <w:r w:rsidR="00F8764B" w:rsidRPr="0010146F">
              <w:rPr>
                <w:rStyle w:val="Hipercze"/>
                <w:noProof/>
              </w:rPr>
              <w:t>względem</w:t>
            </w:r>
            <w:r w:rsidR="00F8764B" w:rsidRPr="0010146F">
              <w:rPr>
                <w:rStyle w:val="Hipercze"/>
                <w:noProof/>
                <w:spacing w:val="-4"/>
              </w:rPr>
              <w:t xml:space="preserve"> </w:t>
            </w:r>
            <w:r w:rsidR="00F8764B" w:rsidRPr="0010146F">
              <w:rPr>
                <w:rStyle w:val="Hipercze"/>
                <w:noProof/>
                <w:spacing w:val="-2"/>
              </w:rPr>
              <w:t>Wykonawcy</w:t>
            </w:r>
            <w:r w:rsidR="00F8764B">
              <w:rPr>
                <w:noProof/>
                <w:webHidden/>
              </w:rPr>
              <w:tab/>
            </w:r>
            <w:r w:rsidR="00F8764B">
              <w:rPr>
                <w:noProof/>
                <w:webHidden/>
              </w:rPr>
              <w:fldChar w:fldCharType="begin"/>
            </w:r>
            <w:r w:rsidR="00F8764B">
              <w:rPr>
                <w:noProof/>
                <w:webHidden/>
              </w:rPr>
              <w:instrText xml:space="preserve"> PAGEREF _Toc181909547 \h </w:instrText>
            </w:r>
            <w:r w:rsidR="00F8764B">
              <w:rPr>
                <w:noProof/>
                <w:webHidden/>
              </w:rPr>
            </w:r>
            <w:r w:rsidR="00F8764B">
              <w:rPr>
                <w:noProof/>
                <w:webHidden/>
              </w:rPr>
              <w:fldChar w:fldCharType="separate"/>
            </w:r>
            <w:r w:rsidR="00F8764B">
              <w:rPr>
                <w:noProof/>
                <w:webHidden/>
              </w:rPr>
              <w:t>28</w:t>
            </w:r>
            <w:r w:rsidR="00F8764B">
              <w:rPr>
                <w:noProof/>
                <w:webHidden/>
              </w:rPr>
              <w:fldChar w:fldCharType="end"/>
            </w:r>
          </w:hyperlink>
        </w:p>
        <w:p w14:paraId="2D2E8130" w14:textId="25870532" w:rsidR="00F8764B" w:rsidRDefault="00000000">
          <w:pPr>
            <w:pStyle w:val="Spistreci2"/>
            <w:tabs>
              <w:tab w:val="left" w:pos="833"/>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48" w:history="1">
            <w:r w:rsidR="00F8764B" w:rsidRPr="0010146F">
              <w:rPr>
                <w:rStyle w:val="Hipercze"/>
                <w:noProof/>
                <w:w w:val="95"/>
              </w:rPr>
              <w:t>5.6</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Wymagania</w:t>
            </w:r>
            <w:r w:rsidR="00F8764B" w:rsidRPr="0010146F">
              <w:rPr>
                <w:rStyle w:val="Hipercze"/>
                <w:noProof/>
                <w:spacing w:val="-4"/>
              </w:rPr>
              <w:t xml:space="preserve"> </w:t>
            </w:r>
            <w:r w:rsidR="00F8764B" w:rsidRPr="0010146F">
              <w:rPr>
                <w:rStyle w:val="Hipercze"/>
                <w:noProof/>
              </w:rPr>
              <w:t>szczegółowe</w:t>
            </w:r>
            <w:r w:rsidR="00F8764B" w:rsidRPr="0010146F">
              <w:rPr>
                <w:rStyle w:val="Hipercze"/>
                <w:noProof/>
                <w:spacing w:val="-5"/>
              </w:rPr>
              <w:t xml:space="preserve"> </w:t>
            </w:r>
            <w:r w:rsidR="00F8764B" w:rsidRPr="0010146F">
              <w:rPr>
                <w:rStyle w:val="Hipercze"/>
                <w:noProof/>
              </w:rPr>
              <w:t>dotyczące</w:t>
            </w:r>
            <w:r w:rsidR="00F8764B" w:rsidRPr="0010146F">
              <w:rPr>
                <w:rStyle w:val="Hipercze"/>
                <w:noProof/>
                <w:spacing w:val="-5"/>
              </w:rPr>
              <w:t xml:space="preserve"> </w:t>
            </w:r>
            <w:r w:rsidR="00F8764B" w:rsidRPr="0010146F">
              <w:rPr>
                <w:rStyle w:val="Hipercze"/>
                <w:noProof/>
              </w:rPr>
              <w:t>robót</w:t>
            </w:r>
            <w:r w:rsidR="00F8764B" w:rsidRPr="0010146F">
              <w:rPr>
                <w:rStyle w:val="Hipercze"/>
                <w:noProof/>
                <w:spacing w:val="-3"/>
              </w:rPr>
              <w:t xml:space="preserve"> </w:t>
            </w:r>
            <w:r w:rsidR="00F8764B" w:rsidRPr="0010146F">
              <w:rPr>
                <w:rStyle w:val="Hipercze"/>
                <w:noProof/>
                <w:spacing w:val="-2"/>
              </w:rPr>
              <w:t>budowlanych</w:t>
            </w:r>
            <w:r w:rsidR="00F8764B">
              <w:rPr>
                <w:noProof/>
                <w:webHidden/>
              </w:rPr>
              <w:tab/>
            </w:r>
            <w:r w:rsidR="00F8764B">
              <w:rPr>
                <w:noProof/>
                <w:webHidden/>
              </w:rPr>
              <w:fldChar w:fldCharType="begin"/>
            </w:r>
            <w:r w:rsidR="00F8764B">
              <w:rPr>
                <w:noProof/>
                <w:webHidden/>
              </w:rPr>
              <w:instrText xml:space="preserve"> PAGEREF _Toc181909548 \h </w:instrText>
            </w:r>
            <w:r w:rsidR="00F8764B">
              <w:rPr>
                <w:noProof/>
                <w:webHidden/>
              </w:rPr>
            </w:r>
            <w:r w:rsidR="00F8764B">
              <w:rPr>
                <w:noProof/>
                <w:webHidden/>
              </w:rPr>
              <w:fldChar w:fldCharType="separate"/>
            </w:r>
            <w:r w:rsidR="00F8764B">
              <w:rPr>
                <w:noProof/>
                <w:webHidden/>
              </w:rPr>
              <w:t>28</w:t>
            </w:r>
            <w:r w:rsidR="00F8764B">
              <w:rPr>
                <w:noProof/>
                <w:webHidden/>
              </w:rPr>
              <w:fldChar w:fldCharType="end"/>
            </w:r>
          </w:hyperlink>
        </w:p>
        <w:p w14:paraId="6C1EE01B" w14:textId="4A2B3BC1" w:rsidR="00F8764B" w:rsidRDefault="00000000">
          <w:pPr>
            <w:pStyle w:val="Spistreci2"/>
            <w:tabs>
              <w:tab w:val="left" w:pos="833"/>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49" w:history="1">
            <w:r w:rsidR="00F8764B" w:rsidRPr="0010146F">
              <w:rPr>
                <w:rStyle w:val="Hipercze"/>
                <w:noProof/>
                <w:w w:val="95"/>
              </w:rPr>
              <w:t>5.7</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Wymagania dotyczące technologii wykonania obiektu budowlanego</w:t>
            </w:r>
            <w:r w:rsidR="00F8764B">
              <w:rPr>
                <w:noProof/>
                <w:webHidden/>
              </w:rPr>
              <w:tab/>
            </w:r>
            <w:r w:rsidR="00F8764B">
              <w:rPr>
                <w:noProof/>
                <w:webHidden/>
              </w:rPr>
              <w:fldChar w:fldCharType="begin"/>
            </w:r>
            <w:r w:rsidR="00F8764B">
              <w:rPr>
                <w:noProof/>
                <w:webHidden/>
              </w:rPr>
              <w:instrText xml:space="preserve"> PAGEREF _Toc181909549 \h </w:instrText>
            </w:r>
            <w:r w:rsidR="00F8764B">
              <w:rPr>
                <w:noProof/>
                <w:webHidden/>
              </w:rPr>
            </w:r>
            <w:r w:rsidR="00F8764B">
              <w:rPr>
                <w:noProof/>
                <w:webHidden/>
              </w:rPr>
              <w:fldChar w:fldCharType="separate"/>
            </w:r>
            <w:r w:rsidR="00F8764B">
              <w:rPr>
                <w:noProof/>
                <w:webHidden/>
              </w:rPr>
              <w:t>29</w:t>
            </w:r>
            <w:r w:rsidR="00F8764B">
              <w:rPr>
                <w:noProof/>
                <w:webHidden/>
              </w:rPr>
              <w:fldChar w:fldCharType="end"/>
            </w:r>
          </w:hyperlink>
        </w:p>
        <w:p w14:paraId="77886B8F" w14:textId="06F5081B" w:rsidR="00F8764B" w:rsidRDefault="00000000">
          <w:pPr>
            <w:pStyle w:val="Spistreci2"/>
            <w:tabs>
              <w:tab w:val="left" w:pos="833"/>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50" w:history="1">
            <w:r w:rsidR="00F8764B" w:rsidRPr="0010146F">
              <w:rPr>
                <w:rStyle w:val="Hipercze"/>
                <w:noProof/>
                <w:w w:val="95"/>
              </w:rPr>
              <w:t>5.8</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Branża</w:t>
            </w:r>
            <w:r w:rsidR="00F8764B" w:rsidRPr="0010146F">
              <w:rPr>
                <w:rStyle w:val="Hipercze"/>
                <w:noProof/>
                <w:spacing w:val="-5"/>
              </w:rPr>
              <w:t xml:space="preserve"> </w:t>
            </w:r>
            <w:r w:rsidR="00F8764B" w:rsidRPr="0010146F">
              <w:rPr>
                <w:rStyle w:val="Hipercze"/>
                <w:noProof/>
              </w:rPr>
              <w:t>architektoniczno</w:t>
            </w:r>
            <w:r w:rsidR="00F8764B" w:rsidRPr="0010146F">
              <w:rPr>
                <w:rStyle w:val="Hipercze"/>
                <w:noProof/>
                <w:spacing w:val="-4"/>
              </w:rPr>
              <w:t xml:space="preserve"> </w:t>
            </w:r>
            <w:r w:rsidR="00F8764B" w:rsidRPr="0010146F">
              <w:rPr>
                <w:rStyle w:val="Hipercze"/>
                <w:noProof/>
              </w:rPr>
              <w:t>–</w:t>
            </w:r>
            <w:r w:rsidR="00F8764B" w:rsidRPr="0010146F">
              <w:rPr>
                <w:rStyle w:val="Hipercze"/>
                <w:noProof/>
                <w:spacing w:val="-3"/>
              </w:rPr>
              <w:t xml:space="preserve"> </w:t>
            </w:r>
            <w:r w:rsidR="00F8764B" w:rsidRPr="0010146F">
              <w:rPr>
                <w:rStyle w:val="Hipercze"/>
                <w:noProof/>
                <w:spacing w:val="-2"/>
              </w:rPr>
              <w:t>budowlana</w:t>
            </w:r>
            <w:r w:rsidR="00F8764B">
              <w:rPr>
                <w:noProof/>
                <w:webHidden/>
              </w:rPr>
              <w:tab/>
            </w:r>
            <w:r w:rsidR="00F8764B">
              <w:rPr>
                <w:noProof/>
                <w:webHidden/>
              </w:rPr>
              <w:fldChar w:fldCharType="begin"/>
            </w:r>
            <w:r w:rsidR="00F8764B">
              <w:rPr>
                <w:noProof/>
                <w:webHidden/>
              </w:rPr>
              <w:instrText xml:space="preserve"> PAGEREF _Toc181909550 \h </w:instrText>
            </w:r>
            <w:r w:rsidR="00F8764B">
              <w:rPr>
                <w:noProof/>
                <w:webHidden/>
              </w:rPr>
            </w:r>
            <w:r w:rsidR="00F8764B">
              <w:rPr>
                <w:noProof/>
                <w:webHidden/>
              </w:rPr>
              <w:fldChar w:fldCharType="separate"/>
            </w:r>
            <w:r w:rsidR="00F8764B">
              <w:rPr>
                <w:noProof/>
                <w:webHidden/>
              </w:rPr>
              <w:t>33</w:t>
            </w:r>
            <w:r w:rsidR="00F8764B">
              <w:rPr>
                <w:noProof/>
                <w:webHidden/>
              </w:rPr>
              <w:fldChar w:fldCharType="end"/>
            </w:r>
          </w:hyperlink>
        </w:p>
        <w:p w14:paraId="4793419D" w14:textId="2F386E4C" w:rsidR="00F8764B" w:rsidRDefault="00000000">
          <w:pPr>
            <w:pStyle w:val="Spistreci2"/>
            <w:tabs>
              <w:tab w:val="left" w:pos="833"/>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51" w:history="1">
            <w:r w:rsidR="00F8764B" w:rsidRPr="0010146F">
              <w:rPr>
                <w:rStyle w:val="Hipercze"/>
                <w:noProof/>
                <w:w w:val="95"/>
              </w:rPr>
              <w:t>5.9</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Branża</w:t>
            </w:r>
            <w:r w:rsidR="00F8764B" w:rsidRPr="0010146F">
              <w:rPr>
                <w:rStyle w:val="Hipercze"/>
                <w:noProof/>
                <w:spacing w:val="-1"/>
              </w:rPr>
              <w:t xml:space="preserve"> </w:t>
            </w:r>
            <w:r w:rsidR="00F8764B" w:rsidRPr="0010146F">
              <w:rPr>
                <w:rStyle w:val="Hipercze"/>
                <w:noProof/>
                <w:spacing w:val="-2"/>
              </w:rPr>
              <w:t>elektroenergetyczna</w:t>
            </w:r>
            <w:r w:rsidR="00F8764B">
              <w:rPr>
                <w:noProof/>
                <w:webHidden/>
              </w:rPr>
              <w:tab/>
            </w:r>
            <w:r w:rsidR="00F8764B">
              <w:rPr>
                <w:noProof/>
                <w:webHidden/>
              </w:rPr>
              <w:fldChar w:fldCharType="begin"/>
            </w:r>
            <w:r w:rsidR="00F8764B">
              <w:rPr>
                <w:noProof/>
                <w:webHidden/>
              </w:rPr>
              <w:instrText xml:space="preserve"> PAGEREF _Toc181909551 \h </w:instrText>
            </w:r>
            <w:r w:rsidR="00F8764B">
              <w:rPr>
                <w:noProof/>
                <w:webHidden/>
              </w:rPr>
            </w:r>
            <w:r w:rsidR="00F8764B">
              <w:rPr>
                <w:noProof/>
                <w:webHidden/>
              </w:rPr>
              <w:fldChar w:fldCharType="separate"/>
            </w:r>
            <w:r w:rsidR="00F8764B">
              <w:rPr>
                <w:noProof/>
                <w:webHidden/>
              </w:rPr>
              <w:t>43</w:t>
            </w:r>
            <w:r w:rsidR="00F8764B">
              <w:rPr>
                <w:noProof/>
                <w:webHidden/>
              </w:rPr>
              <w:fldChar w:fldCharType="end"/>
            </w:r>
          </w:hyperlink>
        </w:p>
        <w:p w14:paraId="7748F6D4" w14:textId="1DF001EE" w:rsidR="00F8764B" w:rsidRDefault="00000000">
          <w:pPr>
            <w:pStyle w:val="Spistreci2"/>
            <w:tabs>
              <w:tab w:val="left" w:pos="960"/>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52" w:history="1">
            <w:r w:rsidR="00F8764B" w:rsidRPr="0010146F">
              <w:rPr>
                <w:rStyle w:val="Hipercze"/>
                <w:noProof/>
                <w:w w:val="95"/>
              </w:rPr>
              <w:t>5.10</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Instalacje</w:t>
            </w:r>
            <w:r w:rsidR="00F8764B" w:rsidRPr="0010146F">
              <w:rPr>
                <w:rStyle w:val="Hipercze"/>
                <w:noProof/>
                <w:spacing w:val="-7"/>
              </w:rPr>
              <w:t xml:space="preserve"> </w:t>
            </w:r>
            <w:r w:rsidR="00F8764B" w:rsidRPr="0010146F">
              <w:rPr>
                <w:rStyle w:val="Hipercze"/>
                <w:noProof/>
                <w:spacing w:val="-2"/>
              </w:rPr>
              <w:t>niskoprądowe</w:t>
            </w:r>
            <w:r w:rsidR="00F8764B">
              <w:rPr>
                <w:noProof/>
                <w:webHidden/>
              </w:rPr>
              <w:tab/>
            </w:r>
            <w:r w:rsidR="00F8764B">
              <w:rPr>
                <w:noProof/>
                <w:webHidden/>
              </w:rPr>
              <w:fldChar w:fldCharType="begin"/>
            </w:r>
            <w:r w:rsidR="00F8764B">
              <w:rPr>
                <w:noProof/>
                <w:webHidden/>
              </w:rPr>
              <w:instrText xml:space="preserve"> PAGEREF _Toc181909552 \h </w:instrText>
            </w:r>
            <w:r w:rsidR="00F8764B">
              <w:rPr>
                <w:noProof/>
                <w:webHidden/>
              </w:rPr>
            </w:r>
            <w:r w:rsidR="00F8764B">
              <w:rPr>
                <w:noProof/>
                <w:webHidden/>
              </w:rPr>
              <w:fldChar w:fldCharType="separate"/>
            </w:r>
            <w:r w:rsidR="00F8764B">
              <w:rPr>
                <w:noProof/>
                <w:webHidden/>
              </w:rPr>
              <w:t>49</w:t>
            </w:r>
            <w:r w:rsidR="00F8764B">
              <w:rPr>
                <w:noProof/>
                <w:webHidden/>
              </w:rPr>
              <w:fldChar w:fldCharType="end"/>
            </w:r>
          </w:hyperlink>
        </w:p>
        <w:p w14:paraId="45321834" w14:textId="250CC21A" w:rsidR="00F8764B" w:rsidRDefault="00000000">
          <w:pPr>
            <w:pStyle w:val="Spistreci2"/>
            <w:tabs>
              <w:tab w:val="left" w:pos="960"/>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53" w:history="1">
            <w:r w:rsidR="00F8764B" w:rsidRPr="0010146F">
              <w:rPr>
                <w:rStyle w:val="Hipercze"/>
                <w:noProof/>
                <w:w w:val="95"/>
              </w:rPr>
              <w:t>5.11</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Branża</w:t>
            </w:r>
            <w:r w:rsidR="00F8764B" w:rsidRPr="0010146F">
              <w:rPr>
                <w:rStyle w:val="Hipercze"/>
                <w:noProof/>
                <w:spacing w:val="-1"/>
              </w:rPr>
              <w:t xml:space="preserve"> </w:t>
            </w:r>
            <w:r w:rsidR="00F8764B" w:rsidRPr="0010146F">
              <w:rPr>
                <w:rStyle w:val="Hipercze"/>
                <w:noProof/>
                <w:spacing w:val="-2"/>
              </w:rPr>
              <w:t>sanitarna</w:t>
            </w:r>
            <w:r w:rsidR="00F8764B">
              <w:rPr>
                <w:noProof/>
                <w:webHidden/>
              </w:rPr>
              <w:tab/>
            </w:r>
            <w:r w:rsidR="00F8764B">
              <w:rPr>
                <w:noProof/>
                <w:webHidden/>
              </w:rPr>
              <w:fldChar w:fldCharType="begin"/>
            </w:r>
            <w:r w:rsidR="00F8764B">
              <w:rPr>
                <w:noProof/>
                <w:webHidden/>
              </w:rPr>
              <w:instrText xml:space="preserve"> PAGEREF _Toc181909553 \h </w:instrText>
            </w:r>
            <w:r w:rsidR="00F8764B">
              <w:rPr>
                <w:noProof/>
                <w:webHidden/>
              </w:rPr>
            </w:r>
            <w:r w:rsidR="00F8764B">
              <w:rPr>
                <w:noProof/>
                <w:webHidden/>
              </w:rPr>
              <w:fldChar w:fldCharType="separate"/>
            </w:r>
            <w:r w:rsidR="00F8764B">
              <w:rPr>
                <w:noProof/>
                <w:webHidden/>
              </w:rPr>
              <w:t>53</w:t>
            </w:r>
            <w:r w:rsidR="00F8764B">
              <w:rPr>
                <w:noProof/>
                <w:webHidden/>
              </w:rPr>
              <w:fldChar w:fldCharType="end"/>
            </w:r>
          </w:hyperlink>
        </w:p>
        <w:p w14:paraId="2DD76007" w14:textId="26FDF91E" w:rsidR="00F8764B" w:rsidRDefault="00000000">
          <w:pPr>
            <w:pStyle w:val="Spistreci1"/>
            <w:tabs>
              <w:tab w:val="right" w:leader="dot" w:pos="10420"/>
            </w:tabs>
            <w:rPr>
              <w:rFonts w:asciiTheme="minorHAnsi" w:eastAsiaTheme="minorEastAsia" w:hAnsiTheme="minorHAnsi" w:cstheme="minorBidi"/>
              <w:b w:val="0"/>
              <w:bCs w:val="0"/>
              <w:noProof/>
              <w:kern w:val="2"/>
              <w:sz w:val="24"/>
              <w:szCs w:val="24"/>
              <w:lang w:eastAsia="pl-PL"/>
              <w14:ligatures w14:val="standardContextual"/>
            </w:rPr>
          </w:pPr>
          <w:hyperlink w:anchor="_Toc181909554" w:history="1">
            <w:r w:rsidR="00F8764B" w:rsidRPr="0010146F">
              <w:rPr>
                <w:rStyle w:val="Hipercze"/>
                <w:noProof/>
              </w:rPr>
              <w:t>6</w:t>
            </w:r>
            <w:r w:rsidR="00F8764B">
              <w:rPr>
                <w:rFonts w:asciiTheme="minorHAnsi" w:eastAsiaTheme="minorEastAsia" w:hAnsiTheme="minorHAnsi" w:cstheme="minorBidi"/>
                <w:b w:val="0"/>
                <w:bCs w:val="0"/>
                <w:noProof/>
                <w:kern w:val="2"/>
                <w:sz w:val="24"/>
                <w:szCs w:val="24"/>
                <w:lang w:eastAsia="pl-PL"/>
                <w14:ligatures w14:val="standardContextual"/>
              </w:rPr>
              <w:tab/>
            </w:r>
            <w:r w:rsidR="00F8764B" w:rsidRPr="0010146F">
              <w:rPr>
                <w:rStyle w:val="Hipercze"/>
                <w:noProof/>
                <w:spacing w:val="-2"/>
              </w:rPr>
              <w:t>Odbiory</w:t>
            </w:r>
            <w:r w:rsidR="00F8764B">
              <w:rPr>
                <w:noProof/>
                <w:webHidden/>
              </w:rPr>
              <w:tab/>
            </w:r>
            <w:r w:rsidR="00F8764B">
              <w:rPr>
                <w:noProof/>
                <w:webHidden/>
              </w:rPr>
              <w:fldChar w:fldCharType="begin"/>
            </w:r>
            <w:r w:rsidR="00F8764B">
              <w:rPr>
                <w:noProof/>
                <w:webHidden/>
              </w:rPr>
              <w:instrText xml:space="preserve"> PAGEREF _Toc181909554 \h </w:instrText>
            </w:r>
            <w:r w:rsidR="00F8764B">
              <w:rPr>
                <w:noProof/>
                <w:webHidden/>
              </w:rPr>
            </w:r>
            <w:r w:rsidR="00F8764B">
              <w:rPr>
                <w:noProof/>
                <w:webHidden/>
              </w:rPr>
              <w:fldChar w:fldCharType="separate"/>
            </w:r>
            <w:r w:rsidR="00F8764B">
              <w:rPr>
                <w:noProof/>
                <w:webHidden/>
              </w:rPr>
              <w:t>66</w:t>
            </w:r>
            <w:r w:rsidR="00F8764B">
              <w:rPr>
                <w:noProof/>
                <w:webHidden/>
              </w:rPr>
              <w:fldChar w:fldCharType="end"/>
            </w:r>
          </w:hyperlink>
        </w:p>
        <w:p w14:paraId="3A8BBDEA" w14:textId="72A34A6A" w:rsidR="00F8764B" w:rsidRDefault="00000000">
          <w:pPr>
            <w:pStyle w:val="Spistreci2"/>
            <w:tabs>
              <w:tab w:val="left" w:pos="833"/>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55" w:history="1">
            <w:r w:rsidR="00F8764B" w:rsidRPr="0010146F">
              <w:rPr>
                <w:rStyle w:val="Hipercze"/>
                <w:noProof/>
                <w:w w:val="95"/>
              </w:rPr>
              <w:t>6.1</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Odbiór</w:t>
            </w:r>
            <w:r w:rsidR="00F8764B" w:rsidRPr="0010146F">
              <w:rPr>
                <w:rStyle w:val="Hipercze"/>
                <w:noProof/>
                <w:spacing w:val="-4"/>
              </w:rPr>
              <w:t xml:space="preserve"> </w:t>
            </w:r>
            <w:r w:rsidR="00F8764B" w:rsidRPr="0010146F">
              <w:rPr>
                <w:rStyle w:val="Hipercze"/>
                <w:noProof/>
              </w:rPr>
              <w:t>robót</w:t>
            </w:r>
            <w:r w:rsidR="00F8764B" w:rsidRPr="0010146F">
              <w:rPr>
                <w:rStyle w:val="Hipercze"/>
                <w:noProof/>
                <w:spacing w:val="-2"/>
              </w:rPr>
              <w:t xml:space="preserve"> </w:t>
            </w:r>
            <w:r w:rsidR="00F8764B" w:rsidRPr="0010146F">
              <w:rPr>
                <w:rStyle w:val="Hipercze"/>
                <w:noProof/>
              </w:rPr>
              <w:t>zanikających</w:t>
            </w:r>
            <w:r w:rsidR="00F8764B" w:rsidRPr="0010146F">
              <w:rPr>
                <w:rStyle w:val="Hipercze"/>
                <w:noProof/>
                <w:spacing w:val="-3"/>
              </w:rPr>
              <w:t xml:space="preserve"> </w:t>
            </w:r>
            <w:r w:rsidR="00F8764B" w:rsidRPr="0010146F">
              <w:rPr>
                <w:rStyle w:val="Hipercze"/>
                <w:noProof/>
              </w:rPr>
              <w:t>i</w:t>
            </w:r>
            <w:r w:rsidR="00F8764B" w:rsidRPr="0010146F">
              <w:rPr>
                <w:rStyle w:val="Hipercze"/>
                <w:noProof/>
                <w:spacing w:val="-2"/>
              </w:rPr>
              <w:t xml:space="preserve"> </w:t>
            </w:r>
            <w:r w:rsidR="00F8764B" w:rsidRPr="0010146F">
              <w:rPr>
                <w:rStyle w:val="Hipercze"/>
                <w:noProof/>
              </w:rPr>
              <w:t>ulegających</w:t>
            </w:r>
            <w:r w:rsidR="00F8764B" w:rsidRPr="0010146F">
              <w:rPr>
                <w:rStyle w:val="Hipercze"/>
                <w:noProof/>
                <w:spacing w:val="-4"/>
              </w:rPr>
              <w:t xml:space="preserve"> </w:t>
            </w:r>
            <w:r w:rsidR="00F8764B" w:rsidRPr="0010146F">
              <w:rPr>
                <w:rStyle w:val="Hipercze"/>
                <w:noProof/>
                <w:spacing w:val="-2"/>
              </w:rPr>
              <w:t>zakryciu</w:t>
            </w:r>
            <w:r w:rsidR="00F8764B">
              <w:rPr>
                <w:noProof/>
                <w:webHidden/>
              </w:rPr>
              <w:tab/>
            </w:r>
            <w:r w:rsidR="00F8764B">
              <w:rPr>
                <w:noProof/>
                <w:webHidden/>
              </w:rPr>
              <w:fldChar w:fldCharType="begin"/>
            </w:r>
            <w:r w:rsidR="00F8764B">
              <w:rPr>
                <w:noProof/>
                <w:webHidden/>
              </w:rPr>
              <w:instrText xml:space="preserve"> PAGEREF _Toc181909555 \h </w:instrText>
            </w:r>
            <w:r w:rsidR="00F8764B">
              <w:rPr>
                <w:noProof/>
                <w:webHidden/>
              </w:rPr>
            </w:r>
            <w:r w:rsidR="00F8764B">
              <w:rPr>
                <w:noProof/>
                <w:webHidden/>
              </w:rPr>
              <w:fldChar w:fldCharType="separate"/>
            </w:r>
            <w:r w:rsidR="00F8764B">
              <w:rPr>
                <w:noProof/>
                <w:webHidden/>
              </w:rPr>
              <w:t>66</w:t>
            </w:r>
            <w:r w:rsidR="00F8764B">
              <w:rPr>
                <w:noProof/>
                <w:webHidden/>
              </w:rPr>
              <w:fldChar w:fldCharType="end"/>
            </w:r>
          </w:hyperlink>
        </w:p>
        <w:p w14:paraId="1E019DE4" w14:textId="075397C4" w:rsidR="00F8764B" w:rsidRDefault="00000000">
          <w:pPr>
            <w:pStyle w:val="Spistreci2"/>
            <w:tabs>
              <w:tab w:val="left" w:pos="833"/>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56" w:history="1">
            <w:r w:rsidR="00F8764B" w:rsidRPr="0010146F">
              <w:rPr>
                <w:rStyle w:val="Hipercze"/>
                <w:noProof/>
                <w:w w:val="95"/>
              </w:rPr>
              <w:t>6.2</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Odbiory</w:t>
            </w:r>
            <w:r w:rsidR="00F8764B" w:rsidRPr="0010146F">
              <w:rPr>
                <w:rStyle w:val="Hipercze"/>
                <w:noProof/>
                <w:spacing w:val="-2"/>
              </w:rPr>
              <w:t xml:space="preserve"> częściowe</w:t>
            </w:r>
            <w:r w:rsidR="00F8764B">
              <w:rPr>
                <w:noProof/>
                <w:webHidden/>
              </w:rPr>
              <w:tab/>
            </w:r>
            <w:r w:rsidR="00F8764B">
              <w:rPr>
                <w:noProof/>
                <w:webHidden/>
              </w:rPr>
              <w:fldChar w:fldCharType="begin"/>
            </w:r>
            <w:r w:rsidR="00F8764B">
              <w:rPr>
                <w:noProof/>
                <w:webHidden/>
              </w:rPr>
              <w:instrText xml:space="preserve"> PAGEREF _Toc181909556 \h </w:instrText>
            </w:r>
            <w:r w:rsidR="00F8764B">
              <w:rPr>
                <w:noProof/>
                <w:webHidden/>
              </w:rPr>
            </w:r>
            <w:r w:rsidR="00F8764B">
              <w:rPr>
                <w:noProof/>
                <w:webHidden/>
              </w:rPr>
              <w:fldChar w:fldCharType="separate"/>
            </w:r>
            <w:r w:rsidR="00F8764B">
              <w:rPr>
                <w:noProof/>
                <w:webHidden/>
              </w:rPr>
              <w:t>67</w:t>
            </w:r>
            <w:r w:rsidR="00F8764B">
              <w:rPr>
                <w:noProof/>
                <w:webHidden/>
              </w:rPr>
              <w:fldChar w:fldCharType="end"/>
            </w:r>
          </w:hyperlink>
        </w:p>
        <w:p w14:paraId="3F12EC2D" w14:textId="41E6DE2A" w:rsidR="00F8764B" w:rsidRDefault="00000000">
          <w:pPr>
            <w:pStyle w:val="Spistreci2"/>
            <w:tabs>
              <w:tab w:val="left" w:pos="833"/>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57" w:history="1">
            <w:r w:rsidR="00F8764B" w:rsidRPr="0010146F">
              <w:rPr>
                <w:rStyle w:val="Hipercze"/>
                <w:noProof/>
                <w:w w:val="95"/>
              </w:rPr>
              <w:t>6.3</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Odbiór</w:t>
            </w:r>
            <w:r w:rsidR="00F8764B" w:rsidRPr="0010146F">
              <w:rPr>
                <w:rStyle w:val="Hipercze"/>
                <w:noProof/>
                <w:spacing w:val="-1"/>
              </w:rPr>
              <w:t xml:space="preserve"> </w:t>
            </w:r>
            <w:r w:rsidR="00F8764B" w:rsidRPr="0010146F">
              <w:rPr>
                <w:rStyle w:val="Hipercze"/>
                <w:noProof/>
                <w:spacing w:val="-2"/>
              </w:rPr>
              <w:t>końcowy</w:t>
            </w:r>
            <w:r w:rsidR="00F8764B">
              <w:rPr>
                <w:noProof/>
                <w:webHidden/>
              </w:rPr>
              <w:tab/>
            </w:r>
            <w:r w:rsidR="00F8764B">
              <w:rPr>
                <w:noProof/>
                <w:webHidden/>
              </w:rPr>
              <w:fldChar w:fldCharType="begin"/>
            </w:r>
            <w:r w:rsidR="00F8764B">
              <w:rPr>
                <w:noProof/>
                <w:webHidden/>
              </w:rPr>
              <w:instrText xml:space="preserve"> PAGEREF _Toc181909557 \h </w:instrText>
            </w:r>
            <w:r w:rsidR="00F8764B">
              <w:rPr>
                <w:noProof/>
                <w:webHidden/>
              </w:rPr>
            </w:r>
            <w:r w:rsidR="00F8764B">
              <w:rPr>
                <w:noProof/>
                <w:webHidden/>
              </w:rPr>
              <w:fldChar w:fldCharType="separate"/>
            </w:r>
            <w:r w:rsidR="00F8764B">
              <w:rPr>
                <w:noProof/>
                <w:webHidden/>
              </w:rPr>
              <w:t>67</w:t>
            </w:r>
            <w:r w:rsidR="00F8764B">
              <w:rPr>
                <w:noProof/>
                <w:webHidden/>
              </w:rPr>
              <w:fldChar w:fldCharType="end"/>
            </w:r>
          </w:hyperlink>
        </w:p>
        <w:p w14:paraId="53FB449A" w14:textId="37578FD0" w:rsidR="00F8764B" w:rsidRDefault="00000000">
          <w:pPr>
            <w:pStyle w:val="Spistreci2"/>
            <w:tabs>
              <w:tab w:val="left" w:pos="833"/>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58" w:history="1">
            <w:r w:rsidR="00F8764B" w:rsidRPr="0010146F">
              <w:rPr>
                <w:rStyle w:val="Hipercze"/>
                <w:noProof/>
                <w:w w:val="95"/>
              </w:rPr>
              <w:t>6.4</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Dokumenty</w:t>
            </w:r>
            <w:r w:rsidR="00F8764B" w:rsidRPr="0010146F">
              <w:rPr>
                <w:rStyle w:val="Hipercze"/>
                <w:noProof/>
                <w:spacing w:val="-4"/>
              </w:rPr>
              <w:t xml:space="preserve"> </w:t>
            </w:r>
            <w:r w:rsidR="00F8764B" w:rsidRPr="0010146F">
              <w:rPr>
                <w:rStyle w:val="Hipercze"/>
                <w:noProof/>
              </w:rPr>
              <w:t>do</w:t>
            </w:r>
            <w:r w:rsidR="00F8764B" w:rsidRPr="0010146F">
              <w:rPr>
                <w:rStyle w:val="Hipercze"/>
                <w:noProof/>
                <w:spacing w:val="-3"/>
              </w:rPr>
              <w:t xml:space="preserve"> </w:t>
            </w:r>
            <w:r w:rsidR="00F8764B" w:rsidRPr="0010146F">
              <w:rPr>
                <w:rStyle w:val="Hipercze"/>
                <w:noProof/>
              </w:rPr>
              <w:t>odbioru</w:t>
            </w:r>
            <w:r w:rsidR="00F8764B" w:rsidRPr="0010146F">
              <w:rPr>
                <w:rStyle w:val="Hipercze"/>
                <w:noProof/>
                <w:spacing w:val="-3"/>
              </w:rPr>
              <w:t xml:space="preserve"> </w:t>
            </w:r>
            <w:r w:rsidR="00F8764B" w:rsidRPr="0010146F">
              <w:rPr>
                <w:rStyle w:val="Hipercze"/>
                <w:noProof/>
              </w:rPr>
              <w:t>końcowego</w:t>
            </w:r>
            <w:r w:rsidR="00F8764B" w:rsidRPr="0010146F">
              <w:rPr>
                <w:rStyle w:val="Hipercze"/>
                <w:noProof/>
                <w:spacing w:val="-3"/>
              </w:rPr>
              <w:t xml:space="preserve"> </w:t>
            </w:r>
            <w:r w:rsidR="00F8764B" w:rsidRPr="0010146F">
              <w:rPr>
                <w:rStyle w:val="Hipercze"/>
                <w:noProof/>
              </w:rPr>
              <w:t>i</w:t>
            </w:r>
            <w:r w:rsidR="00F8764B" w:rsidRPr="0010146F">
              <w:rPr>
                <w:rStyle w:val="Hipercze"/>
                <w:noProof/>
                <w:spacing w:val="-3"/>
              </w:rPr>
              <w:t xml:space="preserve"> </w:t>
            </w:r>
            <w:r w:rsidR="00F8764B" w:rsidRPr="0010146F">
              <w:rPr>
                <w:rStyle w:val="Hipercze"/>
                <w:noProof/>
                <w:spacing w:val="-2"/>
              </w:rPr>
              <w:t>częściowego</w:t>
            </w:r>
            <w:r w:rsidR="00F8764B">
              <w:rPr>
                <w:noProof/>
                <w:webHidden/>
              </w:rPr>
              <w:tab/>
            </w:r>
            <w:r w:rsidR="00F8764B">
              <w:rPr>
                <w:noProof/>
                <w:webHidden/>
              </w:rPr>
              <w:fldChar w:fldCharType="begin"/>
            </w:r>
            <w:r w:rsidR="00F8764B">
              <w:rPr>
                <w:noProof/>
                <w:webHidden/>
              </w:rPr>
              <w:instrText xml:space="preserve"> PAGEREF _Toc181909558 \h </w:instrText>
            </w:r>
            <w:r w:rsidR="00F8764B">
              <w:rPr>
                <w:noProof/>
                <w:webHidden/>
              </w:rPr>
            </w:r>
            <w:r w:rsidR="00F8764B">
              <w:rPr>
                <w:noProof/>
                <w:webHidden/>
              </w:rPr>
              <w:fldChar w:fldCharType="separate"/>
            </w:r>
            <w:r w:rsidR="00F8764B">
              <w:rPr>
                <w:noProof/>
                <w:webHidden/>
              </w:rPr>
              <w:t>67</w:t>
            </w:r>
            <w:r w:rsidR="00F8764B">
              <w:rPr>
                <w:noProof/>
                <w:webHidden/>
              </w:rPr>
              <w:fldChar w:fldCharType="end"/>
            </w:r>
          </w:hyperlink>
        </w:p>
        <w:p w14:paraId="6983A202" w14:textId="4F50C03F" w:rsidR="00F8764B" w:rsidRDefault="00000000">
          <w:pPr>
            <w:pStyle w:val="Spistreci2"/>
            <w:tabs>
              <w:tab w:val="left" w:pos="833"/>
              <w:tab w:val="right" w:leader="dot" w:pos="10420"/>
            </w:tabs>
            <w:rPr>
              <w:rStyle w:val="Hipercze"/>
              <w:noProof/>
            </w:rPr>
          </w:pPr>
          <w:hyperlink w:anchor="_Toc181909559" w:history="1">
            <w:r w:rsidR="00F8764B" w:rsidRPr="0010146F">
              <w:rPr>
                <w:rStyle w:val="Hipercze"/>
                <w:noProof/>
                <w:w w:val="95"/>
              </w:rPr>
              <w:t>6.5</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Odbiór</w:t>
            </w:r>
            <w:r w:rsidR="00F8764B" w:rsidRPr="0010146F">
              <w:rPr>
                <w:rStyle w:val="Hipercze"/>
                <w:noProof/>
                <w:spacing w:val="-3"/>
              </w:rPr>
              <w:t xml:space="preserve"> </w:t>
            </w:r>
            <w:r w:rsidR="00F8764B" w:rsidRPr="0010146F">
              <w:rPr>
                <w:rStyle w:val="Hipercze"/>
                <w:noProof/>
                <w:spacing w:val="-2"/>
              </w:rPr>
              <w:t>gwarancyjny</w:t>
            </w:r>
            <w:r w:rsidR="00F8764B">
              <w:rPr>
                <w:noProof/>
                <w:webHidden/>
              </w:rPr>
              <w:tab/>
            </w:r>
            <w:r w:rsidR="00F8764B">
              <w:rPr>
                <w:noProof/>
                <w:webHidden/>
              </w:rPr>
              <w:fldChar w:fldCharType="begin"/>
            </w:r>
            <w:r w:rsidR="00F8764B">
              <w:rPr>
                <w:noProof/>
                <w:webHidden/>
              </w:rPr>
              <w:instrText xml:space="preserve"> PAGEREF _Toc181909559 \h </w:instrText>
            </w:r>
            <w:r w:rsidR="00F8764B">
              <w:rPr>
                <w:noProof/>
                <w:webHidden/>
              </w:rPr>
            </w:r>
            <w:r w:rsidR="00F8764B">
              <w:rPr>
                <w:noProof/>
                <w:webHidden/>
              </w:rPr>
              <w:fldChar w:fldCharType="separate"/>
            </w:r>
            <w:r w:rsidR="00F8764B">
              <w:rPr>
                <w:noProof/>
                <w:webHidden/>
              </w:rPr>
              <w:t>67</w:t>
            </w:r>
            <w:r w:rsidR="00F8764B">
              <w:rPr>
                <w:noProof/>
                <w:webHidden/>
              </w:rPr>
              <w:fldChar w:fldCharType="end"/>
            </w:r>
          </w:hyperlink>
        </w:p>
        <w:p w14:paraId="67BA56B6" w14:textId="77777777" w:rsidR="00F8764B" w:rsidRDefault="00F8764B">
          <w:pPr>
            <w:pStyle w:val="Spistreci2"/>
            <w:tabs>
              <w:tab w:val="left" w:pos="833"/>
              <w:tab w:val="right" w:leader="dot" w:pos="10420"/>
            </w:tabs>
            <w:rPr>
              <w:rFonts w:asciiTheme="minorHAnsi" w:eastAsiaTheme="minorEastAsia" w:hAnsiTheme="minorHAnsi" w:cstheme="minorBidi"/>
              <w:noProof/>
              <w:kern w:val="2"/>
              <w:sz w:val="24"/>
              <w:szCs w:val="24"/>
              <w:lang w:eastAsia="pl-PL"/>
              <w14:ligatures w14:val="standardContextual"/>
            </w:rPr>
          </w:pPr>
        </w:p>
        <w:p w14:paraId="79EB0D4D" w14:textId="01CFEB74" w:rsidR="00F8764B" w:rsidRDefault="00000000">
          <w:pPr>
            <w:pStyle w:val="Spistreci1"/>
            <w:tabs>
              <w:tab w:val="right" w:leader="dot" w:pos="10420"/>
            </w:tabs>
            <w:rPr>
              <w:rFonts w:asciiTheme="minorHAnsi" w:eastAsiaTheme="minorEastAsia" w:hAnsiTheme="minorHAnsi" w:cstheme="minorBidi"/>
              <w:b w:val="0"/>
              <w:bCs w:val="0"/>
              <w:noProof/>
              <w:kern w:val="2"/>
              <w:sz w:val="24"/>
              <w:szCs w:val="24"/>
              <w:lang w:eastAsia="pl-PL"/>
              <w14:ligatures w14:val="standardContextual"/>
            </w:rPr>
          </w:pPr>
          <w:hyperlink w:anchor="_Toc181909560" w:history="1">
            <w:r w:rsidR="00F8764B" w:rsidRPr="0010146F">
              <w:rPr>
                <w:rStyle w:val="Hipercze"/>
                <w:noProof/>
                <w:highlight w:val="lightGray"/>
              </w:rPr>
              <w:t>CZĘŚĆ INFORMACYJNA</w:t>
            </w:r>
            <w:r w:rsidR="00F8764B">
              <w:rPr>
                <w:noProof/>
                <w:webHidden/>
              </w:rPr>
              <w:tab/>
            </w:r>
            <w:r w:rsidR="00F8764B">
              <w:rPr>
                <w:noProof/>
                <w:webHidden/>
              </w:rPr>
              <w:fldChar w:fldCharType="begin"/>
            </w:r>
            <w:r w:rsidR="00F8764B">
              <w:rPr>
                <w:noProof/>
                <w:webHidden/>
              </w:rPr>
              <w:instrText xml:space="preserve"> PAGEREF _Toc181909560 \h </w:instrText>
            </w:r>
            <w:r w:rsidR="00F8764B">
              <w:rPr>
                <w:noProof/>
                <w:webHidden/>
              </w:rPr>
            </w:r>
            <w:r w:rsidR="00F8764B">
              <w:rPr>
                <w:noProof/>
                <w:webHidden/>
              </w:rPr>
              <w:fldChar w:fldCharType="separate"/>
            </w:r>
            <w:r w:rsidR="00F8764B">
              <w:rPr>
                <w:noProof/>
                <w:webHidden/>
              </w:rPr>
              <w:t>68</w:t>
            </w:r>
            <w:r w:rsidR="00F8764B">
              <w:rPr>
                <w:noProof/>
                <w:webHidden/>
              </w:rPr>
              <w:fldChar w:fldCharType="end"/>
            </w:r>
          </w:hyperlink>
        </w:p>
        <w:p w14:paraId="496A365D" w14:textId="4649178D" w:rsidR="00F8764B" w:rsidRDefault="00000000">
          <w:pPr>
            <w:pStyle w:val="Spistreci2"/>
            <w:tabs>
              <w:tab w:val="left" w:pos="833"/>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61" w:history="1">
            <w:r w:rsidR="00F8764B" w:rsidRPr="0010146F">
              <w:rPr>
                <w:rStyle w:val="Hipercze"/>
                <w:noProof/>
                <w:w w:val="95"/>
              </w:rPr>
              <w:t>6.6</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Dokumenty potwierdzające zgodność zamierzenia budowlanego z wymaganiami wynikającymi z odrębnych przepisów.</w:t>
            </w:r>
            <w:r w:rsidR="00F8764B">
              <w:rPr>
                <w:noProof/>
                <w:webHidden/>
              </w:rPr>
              <w:tab/>
            </w:r>
            <w:r w:rsidR="00F8764B">
              <w:rPr>
                <w:noProof/>
                <w:webHidden/>
              </w:rPr>
              <w:fldChar w:fldCharType="begin"/>
            </w:r>
            <w:r w:rsidR="00F8764B">
              <w:rPr>
                <w:noProof/>
                <w:webHidden/>
              </w:rPr>
              <w:instrText xml:space="preserve"> PAGEREF _Toc181909561 \h </w:instrText>
            </w:r>
            <w:r w:rsidR="00F8764B">
              <w:rPr>
                <w:noProof/>
                <w:webHidden/>
              </w:rPr>
            </w:r>
            <w:r w:rsidR="00F8764B">
              <w:rPr>
                <w:noProof/>
                <w:webHidden/>
              </w:rPr>
              <w:fldChar w:fldCharType="separate"/>
            </w:r>
            <w:r w:rsidR="00F8764B">
              <w:rPr>
                <w:noProof/>
                <w:webHidden/>
              </w:rPr>
              <w:t>68</w:t>
            </w:r>
            <w:r w:rsidR="00F8764B">
              <w:rPr>
                <w:noProof/>
                <w:webHidden/>
              </w:rPr>
              <w:fldChar w:fldCharType="end"/>
            </w:r>
          </w:hyperlink>
        </w:p>
        <w:p w14:paraId="0AB45D23" w14:textId="185069BE" w:rsidR="00F8764B" w:rsidRDefault="00000000">
          <w:pPr>
            <w:pStyle w:val="Spistreci2"/>
            <w:tabs>
              <w:tab w:val="left" w:pos="833"/>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62" w:history="1">
            <w:r w:rsidR="00F8764B" w:rsidRPr="0010146F">
              <w:rPr>
                <w:rStyle w:val="Hipercze"/>
                <w:noProof/>
                <w:w w:val="95"/>
              </w:rPr>
              <w:t>6.7</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Oświadczenie zamawiającego stwierdzające jego prawo do dysponowania nieruchomością na cele budowlane.</w:t>
            </w:r>
            <w:r w:rsidR="00F8764B">
              <w:rPr>
                <w:noProof/>
                <w:webHidden/>
              </w:rPr>
              <w:tab/>
            </w:r>
            <w:r w:rsidR="00F8764B">
              <w:rPr>
                <w:noProof/>
                <w:webHidden/>
              </w:rPr>
              <w:fldChar w:fldCharType="begin"/>
            </w:r>
            <w:r w:rsidR="00F8764B">
              <w:rPr>
                <w:noProof/>
                <w:webHidden/>
              </w:rPr>
              <w:instrText xml:space="preserve"> PAGEREF _Toc181909562 \h </w:instrText>
            </w:r>
            <w:r w:rsidR="00F8764B">
              <w:rPr>
                <w:noProof/>
                <w:webHidden/>
              </w:rPr>
            </w:r>
            <w:r w:rsidR="00F8764B">
              <w:rPr>
                <w:noProof/>
                <w:webHidden/>
              </w:rPr>
              <w:fldChar w:fldCharType="separate"/>
            </w:r>
            <w:r w:rsidR="00F8764B">
              <w:rPr>
                <w:noProof/>
                <w:webHidden/>
              </w:rPr>
              <w:t>68</w:t>
            </w:r>
            <w:r w:rsidR="00F8764B">
              <w:rPr>
                <w:noProof/>
                <w:webHidden/>
              </w:rPr>
              <w:fldChar w:fldCharType="end"/>
            </w:r>
          </w:hyperlink>
        </w:p>
        <w:p w14:paraId="4465C8E7" w14:textId="094A5855" w:rsidR="00F8764B" w:rsidRDefault="00000000">
          <w:pPr>
            <w:pStyle w:val="Spistreci2"/>
            <w:tabs>
              <w:tab w:val="left" w:pos="833"/>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63" w:history="1">
            <w:r w:rsidR="00F8764B" w:rsidRPr="0010146F">
              <w:rPr>
                <w:rStyle w:val="Hipercze"/>
                <w:noProof/>
                <w:w w:val="95"/>
              </w:rPr>
              <w:t>6.8</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Inne posiadane informacje i dokumenty niezbędne do zaprojektowania robót budowlanych.</w:t>
            </w:r>
            <w:r w:rsidR="00F8764B">
              <w:rPr>
                <w:noProof/>
                <w:webHidden/>
              </w:rPr>
              <w:tab/>
            </w:r>
            <w:r w:rsidR="00F8764B">
              <w:rPr>
                <w:noProof/>
                <w:webHidden/>
              </w:rPr>
              <w:fldChar w:fldCharType="begin"/>
            </w:r>
            <w:r w:rsidR="00F8764B">
              <w:rPr>
                <w:noProof/>
                <w:webHidden/>
              </w:rPr>
              <w:instrText xml:space="preserve"> PAGEREF _Toc181909563 \h </w:instrText>
            </w:r>
            <w:r w:rsidR="00F8764B">
              <w:rPr>
                <w:noProof/>
                <w:webHidden/>
              </w:rPr>
            </w:r>
            <w:r w:rsidR="00F8764B">
              <w:rPr>
                <w:noProof/>
                <w:webHidden/>
              </w:rPr>
              <w:fldChar w:fldCharType="separate"/>
            </w:r>
            <w:r w:rsidR="00F8764B">
              <w:rPr>
                <w:noProof/>
                <w:webHidden/>
              </w:rPr>
              <w:t>68</w:t>
            </w:r>
            <w:r w:rsidR="00F8764B">
              <w:rPr>
                <w:noProof/>
                <w:webHidden/>
              </w:rPr>
              <w:fldChar w:fldCharType="end"/>
            </w:r>
          </w:hyperlink>
        </w:p>
        <w:p w14:paraId="0FD920CF" w14:textId="371A140B" w:rsidR="00F8764B" w:rsidRDefault="00000000">
          <w:pPr>
            <w:pStyle w:val="Spistreci2"/>
            <w:tabs>
              <w:tab w:val="left" w:pos="833"/>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64" w:history="1">
            <w:r w:rsidR="00F8764B" w:rsidRPr="0010146F">
              <w:rPr>
                <w:rStyle w:val="Hipercze"/>
                <w:noProof/>
                <w:w w:val="95"/>
              </w:rPr>
              <w:t>6.9</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Kopia mapy zasadniczej</w:t>
            </w:r>
            <w:r w:rsidR="00F8764B">
              <w:rPr>
                <w:noProof/>
                <w:webHidden/>
              </w:rPr>
              <w:tab/>
            </w:r>
            <w:r w:rsidR="00F8764B">
              <w:rPr>
                <w:noProof/>
                <w:webHidden/>
              </w:rPr>
              <w:fldChar w:fldCharType="begin"/>
            </w:r>
            <w:r w:rsidR="00F8764B">
              <w:rPr>
                <w:noProof/>
                <w:webHidden/>
              </w:rPr>
              <w:instrText xml:space="preserve"> PAGEREF _Toc181909564 \h </w:instrText>
            </w:r>
            <w:r w:rsidR="00F8764B">
              <w:rPr>
                <w:noProof/>
                <w:webHidden/>
              </w:rPr>
            </w:r>
            <w:r w:rsidR="00F8764B">
              <w:rPr>
                <w:noProof/>
                <w:webHidden/>
              </w:rPr>
              <w:fldChar w:fldCharType="separate"/>
            </w:r>
            <w:r w:rsidR="00F8764B">
              <w:rPr>
                <w:noProof/>
                <w:webHidden/>
              </w:rPr>
              <w:t>68</w:t>
            </w:r>
            <w:r w:rsidR="00F8764B">
              <w:rPr>
                <w:noProof/>
                <w:webHidden/>
              </w:rPr>
              <w:fldChar w:fldCharType="end"/>
            </w:r>
          </w:hyperlink>
        </w:p>
        <w:p w14:paraId="17CC6557" w14:textId="1F043C85" w:rsidR="00F8764B" w:rsidRDefault="00000000">
          <w:pPr>
            <w:pStyle w:val="Spistreci2"/>
            <w:tabs>
              <w:tab w:val="left" w:pos="960"/>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65" w:history="1">
            <w:r w:rsidR="00F8764B" w:rsidRPr="0010146F">
              <w:rPr>
                <w:rStyle w:val="Hipercze"/>
                <w:noProof/>
                <w:w w:val="95"/>
              </w:rPr>
              <w:t>6.10</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Wyniki badań gruntowo-wodnych</w:t>
            </w:r>
            <w:r w:rsidR="00F8764B">
              <w:rPr>
                <w:noProof/>
                <w:webHidden/>
              </w:rPr>
              <w:tab/>
            </w:r>
            <w:r w:rsidR="00F8764B">
              <w:rPr>
                <w:noProof/>
                <w:webHidden/>
              </w:rPr>
              <w:fldChar w:fldCharType="begin"/>
            </w:r>
            <w:r w:rsidR="00F8764B">
              <w:rPr>
                <w:noProof/>
                <w:webHidden/>
              </w:rPr>
              <w:instrText xml:space="preserve"> PAGEREF _Toc181909565 \h </w:instrText>
            </w:r>
            <w:r w:rsidR="00F8764B">
              <w:rPr>
                <w:noProof/>
                <w:webHidden/>
              </w:rPr>
            </w:r>
            <w:r w:rsidR="00F8764B">
              <w:rPr>
                <w:noProof/>
                <w:webHidden/>
              </w:rPr>
              <w:fldChar w:fldCharType="separate"/>
            </w:r>
            <w:r w:rsidR="00F8764B">
              <w:rPr>
                <w:noProof/>
                <w:webHidden/>
              </w:rPr>
              <w:t>68</w:t>
            </w:r>
            <w:r w:rsidR="00F8764B">
              <w:rPr>
                <w:noProof/>
                <w:webHidden/>
              </w:rPr>
              <w:fldChar w:fldCharType="end"/>
            </w:r>
          </w:hyperlink>
        </w:p>
        <w:p w14:paraId="175880AB" w14:textId="58366BCB" w:rsidR="00F8764B" w:rsidRDefault="00000000">
          <w:pPr>
            <w:pStyle w:val="Spistreci2"/>
            <w:tabs>
              <w:tab w:val="left" w:pos="960"/>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66" w:history="1">
            <w:r w:rsidR="00F8764B" w:rsidRPr="0010146F">
              <w:rPr>
                <w:rStyle w:val="Hipercze"/>
                <w:noProof/>
                <w:w w:val="95"/>
              </w:rPr>
              <w:t>6.11</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Zalecenia konserwatorskie konserwatora zabytków</w:t>
            </w:r>
            <w:r w:rsidR="00F8764B">
              <w:rPr>
                <w:noProof/>
                <w:webHidden/>
              </w:rPr>
              <w:tab/>
            </w:r>
            <w:r w:rsidR="00F8764B">
              <w:rPr>
                <w:noProof/>
                <w:webHidden/>
              </w:rPr>
              <w:fldChar w:fldCharType="begin"/>
            </w:r>
            <w:r w:rsidR="00F8764B">
              <w:rPr>
                <w:noProof/>
                <w:webHidden/>
              </w:rPr>
              <w:instrText xml:space="preserve"> PAGEREF _Toc181909566 \h </w:instrText>
            </w:r>
            <w:r w:rsidR="00F8764B">
              <w:rPr>
                <w:noProof/>
                <w:webHidden/>
              </w:rPr>
            </w:r>
            <w:r w:rsidR="00F8764B">
              <w:rPr>
                <w:noProof/>
                <w:webHidden/>
              </w:rPr>
              <w:fldChar w:fldCharType="separate"/>
            </w:r>
            <w:r w:rsidR="00F8764B">
              <w:rPr>
                <w:noProof/>
                <w:webHidden/>
              </w:rPr>
              <w:t>68</w:t>
            </w:r>
            <w:r w:rsidR="00F8764B">
              <w:rPr>
                <w:noProof/>
                <w:webHidden/>
              </w:rPr>
              <w:fldChar w:fldCharType="end"/>
            </w:r>
          </w:hyperlink>
        </w:p>
        <w:p w14:paraId="394CCD3B" w14:textId="6985AF53" w:rsidR="00F8764B" w:rsidRDefault="00000000">
          <w:pPr>
            <w:pStyle w:val="Spistreci2"/>
            <w:tabs>
              <w:tab w:val="left" w:pos="960"/>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67" w:history="1">
            <w:r w:rsidR="00F8764B" w:rsidRPr="0010146F">
              <w:rPr>
                <w:rStyle w:val="Hipercze"/>
                <w:noProof/>
                <w:w w:val="95"/>
              </w:rPr>
              <w:t>6.12</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Inwentaryzacja zieleni</w:t>
            </w:r>
            <w:r w:rsidR="00F8764B">
              <w:rPr>
                <w:noProof/>
                <w:webHidden/>
              </w:rPr>
              <w:tab/>
            </w:r>
            <w:r w:rsidR="00F8764B">
              <w:rPr>
                <w:noProof/>
                <w:webHidden/>
              </w:rPr>
              <w:fldChar w:fldCharType="begin"/>
            </w:r>
            <w:r w:rsidR="00F8764B">
              <w:rPr>
                <w:noProof/>
                <w:webHidden/>
              </w:rPr>
              <w:instrText xml:space="preserve"> PAGEREF _Toc181909567 \h </w:instrText>
            </w:r>
            <w:r w:rsidR="00F8764B">
              <w:rPr>
                <w:noProof/>
                <w:webHidden/>
              </w:rPr>
            </w:r>
            <w:r w:rsidR="00F8764B">
              <w:rPr>
                <w:noProof/>
                <w:webHidden/>
              </w:rPr>
              <w:fldChar w:fldCharType="separate"/>
            </w:r>
            <w:r w:rsidR="00F8764B">
              <w:rPr>
                <w:noProof/>
                <w:webHidden/>
              </w:rPr>
              <w:t>68</w:t>
            </w:r>
            <w:r w:rsidR="00F8764B">
              <w:rPr>
                <w:noProof/>
                <w:webHidden/>
              </w:rPr>
              <w:fldChar w:fldCharType="end"/>
            </w:r>
          </w:hyperlink>
        </w:p>
        <w:p w14:paraId="526A113F" w14:textId="763322FD" w:rsidR="00F8764B" w:rsidRDefault="00000000">
          <w:pPr>
            <w:pStyle w:val="Spistreci2"/>
            <w:tabs>
              <w:tab w:val="left" w:pos="960"/>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68" w:history="1">
            <w:r w:rsidR="00F8764B" w:rsidRPr="0010146F">
              <w:rPr>
                <w:rStyle w:val="Hipercze"/>
                <w:noProof/>
                <w:w w:val="95"/>
              </w:rPr>
              <w:t>6.13</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Dane dotyczące zanieczyszczeń atmosfery niezbędne do analizy ochrony powietrza oraz posiadane raporty, opinie lub ekspertyzy z zakresu ochrony środowiska</w:t>
            </w:r>
            <w:r w:rsidR="00F8764B">
              <w:rPr>
                <w:noProof/>
                <w:webHidden/>
              </w:rPr>
              <w:tab/>
            </w:r>
            <w:r w:rsidR="00F8764B">
              <w:rPr>
                <w:noProof/>
                <w:webHidden/>
              </w:rPr>
              <w:fldChar w:fldCharType="begin"/>
            </w:r>
            <w:r w:rsidR="00F8764B">
              <w:rPr>
                <w:noProof/>
                <w:webHidden/>
              </w:rPr>
              <w:instrText xml:space="preserve"> PAGEREF _Toc181909568 \h </w:instrText>
            </w:r>
            <w:r w:rsidR="00F8764B">
              <w:rPr>
                <w:noProof/>
                <w:webHidden/>
              </w:rPr>
            </w:r>
            <w:r w:rsidR="00F8764B">
              <w:rPr>
                <w:noProof/>
                <w:webHidden/>
              </w:rPr>
              <w:fldChar w:fldCharType="separate"/>
            </w:r>
            <w:r w:rsidR="00F8764B">
              <w:rPr>
                <w:noProof/>
                <w:webHidden/>
              </w:rPr>
              <w:t>68</w:t>
            </w:r>
            <w:r w:rsidR="00F8764B">
              <w:rPr>
                <w:noProof/>
                <w:webHidden/>
              </w:rPr>
              <w:fldChar w:fldCharType="end"/>
            </w:r>
          </w:hyperlink>
        </w:p>
        <w:p w14:paraId="4A247C4C" w14:textId="3228D2D4" w:rsidR="00F8764B" w:rsidRDefault="00000000">
          <w:pPr>
            <w:pStyle w:val="Spistreci2"/>
            <w:tabs>
              <w:tab w:val="left" w:pos="960"/>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69" w:history="1">
            <w:r w:rsidR="00F8764B" w:rsidRPr="0010146F">
              <w:rPr>
                <w:rStyle w:val="Hipercze"/>
                <w:noProof/>
                <w:w w:val="95"/>
              </w:rPr>
              <w:t>6.14</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Pomiary ruchu drogowego, hałasu i innych uciążliwości</w:t>
            </w:r>
            <w:r w:rsidR="00F8764B">
              <w:rPr>
                <w:noProof/>
                <w:webHidden/>
              </w:rPr>
              <w:tab/>
            </w:r>
            <w:r w:rsidR="00F8764B">
              <w:rPr>
                <w:noProof/>
                <w:webHidden/>
              </w:rPr>
              <w:fldChar w:fldCharType="begin"/>
            </w:r>
            <w:r w:rsidR="00F8764B">
              <w:rPr>
                <w:noProof/>
                <w:webHidden/>
              </w:rPr>
              <w:instrText xml:space="preserve"> PAGEREF _Toc181909569 \h </w:instrText>
            </w:r>
            <w:r w:rsidR="00F8764B">
              <w:rPr>
                <w:noProof/>
                <w:webHidden/>
              </w:rPr>
            </w:r>
            <w:r w:rsidR="00F8764B">
              <w:rPr>
                <w:noProof/>
                <w:webHidden/>
              </w:rPr>
              <w:fldChar w:fldCharType="separate"/>
            </w:r>
            <w:r w:rsidR="00F8764B">
              <w:rPr>
                <w:noProof/>
                <w:webHidden/>
              </w:rPr>
              <w:t>68</w:t>
            </w:r>
            <w:r w:rsidR="00F8764B">
              <w:rPr>
                <w:noProof/>
                <w:webHidden/>
              </w:rPr>
              <w:fldChar w:fldCharType="end"/>
            </w:r>
          </w:hyperlink>
        </w:p>
        <w:p w14:paraId="74C1445A" w14:textId="44B39223" w:rsidR="00F8764B" w:rsidRDefault="00000000">
          <w:pPr>
            <w:pStyle w:val="Spistreci2"/>
            <w:tabs>
              <w:tab w:val="left" w:pos="960"/>
              <w:tab w:val="right" w:leader="dot" w:pos="10420"/>
            </w:tabs>
            <w:rPr>
              <w:rFonts w:asciiTheme="minorHAnsi" w:eastAsiaTheme="minorEastAsia" w:hAnsiTheme="minorHAnsi" w:cstheme="minorBidi"/>
              <w:noProof/>
              <w:kern w:val="2"/>
              <w:sz w:val="24"/>
              <w:szCs w:val="24"/>
              <w:lang w:eastAsia="pl-PL"/>
              <w14:ligatures w14:val="standardContextual"/>
            </w:rPr>
          </w:pPr>
          <w:hyperlink w:anchor="_Toc181909570" w:history="1">
            <w:r w:rsidR="00F8764B" w:rsidRPr="0010146F">
              <w:rPr>
                <w:rStyle w:val="Hipercze"/>
                <w:noProof/>
                <w:w w:val="95"/>
              </w:rPr>
              <w:t>6.15</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Porozumienia, zgody lub pozwolenia oraz warunki techniczne i realizacyjne związane z przyłączeniem obiektu do istniejących sieci wodociągowych, kanalizacyjnych, cieplnych, gazowych, energetycznych i teletechnicznych oraz dróg publicznych, kolejowych lub odnych</w:t>
            </w:r>
            <w:r w:rsidR="00F8764B">
              <w:rPr>
                <w:noProof/>
                <w:webHidden/>
              </w:rPr>
              <w:tab/>
            </w:r>
            <w:r w:rsidR="00F8764B">
              <w:rPr>
                <w:noProof/>
                <w:webHidden/>
              </w:rPr>
              <w:fldChar w:fldCharType="begin"/>
            </w:r>
            <w:r w:rsidR="00F8764B">
              <w:rPr>
                <w:noProof/>
                <w:webHidden/>
              </w:rPr>
              <w:instrText xml:space="preserve"> PAGEREF _Toc181909570 \h </w:instrText>
            </w:r>
            <w:r w:rsidR="00F8764B">
              <w:rPr>
                <w:noProof/>
                <w:webHidden/>
              </w:rPr>
            </w:r>
            <w:r w:rsidR="00F8764B">
              <w:rPr>
                <w:noProof/>
                <w:webHidden/>
              </w:rPr>
              <w:fldChar w:fldCharType="separate"/>
            </w:r>
            <w:r w:rsidR="00F8764B">
              <w:rPr>
                <w:noProof/>
                <w:webHidden/>
              </w:rPr>
              <w:t>68</w:t>
            </w:r>
            <w:r w:rsidR="00F8764B">
              <w:rPr>
                <w:noProof/>
                <w:webHidden/>
              </w:rPr>
              <w:fldChar w:fldCharType="end"/>
            </w:r>
          </w:hyperlink>
        </w:p>
        <w:p w14:paraId="35681B3F" w14:textId="3D8FF2E3" w:rsidR="00F8764B" w:rsidRDefault="00000000">
          <w:pPr>
            <w:pStyle w:val="Spistreci2"/>
            <w:tabs>
              <w:tab w:val="left" w:pos="960"/>
              <w:tab w:val="right" w:leader="dot" w:pos="10420"/>
            </w:tabs>
            <w:rPr>
              <w:rStyle w:val="Hipercze"/>
              <w:noProof/>
            </w:rPr>
          </w:pPr>
          <w:hyperlink w:anchor="_Toc181909571" w:history="1">
            <w:r w:rsidR="00F8764B" w:rsidRPr="0010146F">
              <w:rPr>
                <w:rStyle w:val="Hipercze"/>
                <w:noProof/>
                <w:w w:val="95"/>
              </w:rPr>
              <w:t>6.16</w:t>
            </w:r>
            <w:r w:rsidR="00F8764B">
              <w:rPr>
                <w:rFonts w:asciiTheme="minorHAnsi" w:eastAsiaTheme="minorEastAsia" w:hAnsiTheme="minorHAnsi" w:cstheme="minorBidi"/>
                <w:noProof/>
                <w:kern w:val="2"/>
                <w:sz w:val="24"/>
                <w:szCs w:val="24"/>
                <w:lang w:eastAsia="pl-PL"/>
                <w14:ligatures w14:val="standardContextual"/>
              </w:rPr>
              <w:tab/>
            </w:r>
            <w:r w:rsidR="00F8764B" w:rsidRPr="0010146F">
              <w:rPr>
                <w:rStyle w:val="Hipercze"/>
                <w:noProof/>
              </w:rPr>
              <w:t>Przepisy prawne i normy związane z projektowaniem i wykonaniem zamierzenia budowlanego.</w:t>
            </w:r>
            <w:r w:rsidR="00F8764B">
              <w:rPr>
                <w:noProof/>
                <w:webHidden/>
              </w:rPr>
              <w:tab/>
            </w:r>
            <w:r w:rsidR="00F8764B">
              <w:rPr>
                <w:noProof/>
                <w:webHidden/>
              </w:rPr>
              <w:fldChar w:fldCharType="begin"/>
            </w:r>
            <w:r w:rsidR="00F8764B">
              <w:rPr>
                <w:noProof/>
                <w:webHidden/>
              </w:rPr>
              <w:instrText xml:space="preserve"> PAGEREF _Toc181909571 \h </w:instrText>
            </w:r>
            <w:r w:rsidR="00F8764B">
              <w:rPr>
                <w:noProof/>
                <w:webHidden/>
              </w:rPr>
            </w:r>
            <w:r w:rsidR="00F8764B">
              <w:rPr>
                <w:noProof/>
                <w:webHidden/>
              </w:rPr>
              <w:fldChar w:fldCharType="separate"/>
            </w:r>
            <w:r w:rsidR="00F8764B">
              <w:rPr>
                <w:noProof/>
                <w:webHidden/>
              </w:rPr>
              <w:t>68</w:t>
            </w:r>
            <w:r w:rsidR="00F8764B">
              <w:rPr>
                <w:noProof/>
                <w:webHidden/>
              </w:rPr>
              <w:fldChar w:fldCharType="end"/>
            </w:r>
          </w:hyperlink>
        </w:p>
        <w:p w14:paraId="1B834229" w14:textId="77777777" w:rsidR="00F8764B" w:rsidRDefault="00F8764B">
          <w:pPr>
            <w:pStyle w:val="Spistreci2"/>
            <w:tabs>
              <w:tab w:val="left" w:pos="960"/>
              <w:tab w:val="right" w:leader="dot" w:pos="10420"/>
            </w:tabs>
            <w:rPr>
              <w:rFonts w:asciiTheme="minorHAnsi" w:eastAsiaTheme="minorEastAsia" w:hAnsiTheme="minorHAnsi" w:cstheme="minorBidi"/>
              <w:noProof/>
              <w:kern w:val="2"/>
              <w:sz w:val="24"/>
              <w:szCs w:val="24"/>
              <w:lang w:eastAsia="pl-PL"/>
              <w14:ligatures w14:val="standardContextual"/>
            </w:rPr>
          </w:pPr>
        </w:p>
        <w:p w14:paraId="75E9FEC0" w14:textId="1DC3ABA5" w:rsidR="00F8764B" w:rsidRDefault="00000000">
          <w:pPr>
            <w:pStyle w:val="Spistreci1"/>
            <w:tabs>
              <w:tab w:val="right" w:leader="dot" w:pos="10420"/>
            </w:tabs>
            <w:rPr>
              <w:rFonts w:asciiTheme="minorHAnsi" w:eastAsiaTheme="minorEastAsia" w:hAnsiTheme="minorHAnsi" w:cstheme="minorBidi"/>
              <w:b w:val="0"/>
              <w:bCs w:val="0"/>
              <w:noProof/>
              <w:kern w:val="2"/>
              <w:sz w:val="24"/>
              <w:szCs w:val="24"/>
              <w:lang w:eastAsia="pl-PL"/>
              <w14:ligatures w14:val="standardContextual"/>
            </w:rPr>
          </w:pPr>
          <w:hyperlink w:anchor="_Toc181909572" w:history="1">
            <w:r w:rsidR="00F8764B" w:rsidRPr="0010146F">
              <w:rPr>
                <w:rStyle w:val="Hipercze"/>
                <w:noProof/>
                <w:highlight w:val="lightGray"/>
              </w:rPr>
              <w:t>ZAŁĄCZNIKI</w:t>
            </w:r>
            <w:r w:rsidR="00F8764B">
              <w:rPr>
                <w:noProof/>
                <w:webHidden/>
              </w:rPr>
              <w:tab/>
            </w:r>
            <w:r w:rsidR="00F8764B">
              <w:rPr>
                <w:noProof/>
                <w:webHidden/>
              </w:rPr>
              <w:fldChar w:fldCharType="begin"/>
            </w:r>
            <w:r w:rsidR="00F8764B">
              <w:rPr>
                <w:noProof/>
                <w:webHidden/>
              </w:rPr>
              <w:instrText xml:space="preserve"> PAGEREF _Toc181909572 \h </w:instrText>
            </w:r>
            <w:r w:rsidR="00F8764B">
              <w:rPr>
                <w:noProof/>
                <w:webHidden/>
              </w:rPr>
            </w:r>
            <w:r w:rsidR="00F8764B">
              <w:rPr>
                <w:noProof/>
                <w:webHidden/>
              </w:rPr>
              <w:fldChar w:fldCharType="separate"/>
            </w:r>
            <w:r w:rsidR="00F8764B">
              <w:rPr>
                <w:noProof/>
                <w:webHidden/>
              </w:rPr>
              <w:t>70</w:t>
            </w:r>
            <w:r w:rsidR="00F8764B">
              <w:rPr>
                <w:noProof/>
                <w:webHidden/>
              </w:rPr>
              <w:fldChar w:fldCharType="end"/>
            </w:r>
          </w:hyperlink>
        </w:p>
        <w:p w14:paraId="7DA39212" w14:textId="2CDEF4CD" w:rsidR="004811B2" w:rsidRDefault="004811B2">
          <w:r>
            <w:rPr>
              <w:b/>
              <w:bCs/>
            </w:rPr>
            <w:fldChar w:fldCharType="end"/>
          </w:r>
        </w:p>
      </w:sdtContent>
    </w:sdt>
    <w:p w14:paraId="19219836" w14:textId="77777777" w:rsidR="00D37C0B" w:rsidRDefault="00D37C0B">
      <w:pPr>
        <w:sectPr w:rsidR="00D37C0B" w:rsidSect="00486A30">
          <w:footerReference w:type="default" r:id="rId8"/>
          <w:pgSz w:w="11910" w:h="16840"/>
          <w:pgMar w:top="1160" w:right="600" w:bottom="1100" w:left="880" w:header="0" w:footer="901" w:gutter="0"/>
          <w:pgNumType w:start="1"/>
          <w:cols w:space="708"/>
        </w:sectPr>
      </w:pPr>
    </w:p>
    <w:p w14:paraId="2CBCC8B8" w14:textId="77777777" w:rsidR="00A72DC3" w:rsidRDefault="00A72DC3">
      <w:pPr>
        <w:spacing w:before="23" w:line="293" w:lineRule="exact"/>
        <w:ind w:left="113"/>
        <w:jc w:val="both"/>
        <w:rPr>
          <w:sz w:val="24"/>
        </w:rPr>
      </w:pPr>
    </w:p>
    <w:p w14:paraId="5DBC4842" w14:textId="23166210" w:rsidR="00D37C0B" w:rsidRDefault="005E7307">
      <w:pPr>
        <w:spacing w:before="23" w:line="293" w:lineRule="exact"/>
        <w:ind w:left="113"/>
        <w:jc w:val="both"/>
        <w:rPr>
          <w:spacing w:val="-2"/>
          <w:sz w:val="24"/>
        </w:rPr>
      </w:pPr>
      <w:r>
        <w:rPr>
          <w:sz w:val="24"/>
        </w:rPr>
        <w:t>Wykaz</w:t>
      </w:r>
      <w:r>
        <w:rPr>
          <w:spacing w:val="-2"/>
          <w:sz w:val="24"/>
        </w:rPr>
        <w:t xml:space="preserve"> </w:t>
      </w:r>
      <w:r>
        <w:rPr>
          <w:sz w:val="24"/>
        </w:rPr>
        <w:t>ważniejszych</w:t>
      </w:r>
      <w:r>
        <w:rPr>
          <w:spacing w:val="-2"/>
          <w:sz w:val="24"/>
        </w:rPr>
        <w:t xml:space="preserve"> </w:t>
      </w:r>
      <w:r>
        <w:rPr>
          <w:sz w:val="24"/>
        </w:rPr>
        <w:t>definicji</w:t>
      </w:r>
      <w:r>
        <w:rPr>
          <w:spacing w:val="-2"/>
          <w:sz w:val="24"/>
        </w:rPr>
        <w:t xml:space="preserve"> </w:t>
      </w:r>
      <w:r>
        <w:rPr>
          <w:sz w:val="24"/>
        </w:rPr>
        <w:t>i</w:t>
      </w:r>
      <w:r>
        <w:rPr>
          <w:spacing w:val="-3"/>
          <w:sz w:val="24"/>
        </w:rPr>
        <w:t xml:space="preserve"> </w:t>
      </w:r>
      <w:r>
        <w:rPr>
          <w:sz w:val="24"/>
        </w:rPr>
        <w:t>skrótów</w:t>
      </w:r>
      <w:r>
        <w:rPr>
          <w:spacing w:val="-2"/>
          <w:sz w:val="24"/>
        </w:rPr>
        <w:t xml:space="preserve"> </w:t>
      </w:r>
      <w:r>
        <w:rPr>
          <w:sz w:val="24"/>
        </w:rPr>
        <w:t>i</w:t>
      </w:r>
      <w:r>
        <w:rPr>
          <w:spacing w:val="-4"/>
          <w:sz w:val="24"/>
        </w:rPr>
        <w:t xml:space="preserve"> </w:t>
      </w:r>
      <w:r>
        <w:rPr>
          <w:sz w:val="24"/>
        </w:rPr>
        <w:t>użytych</w:t>
      </w:r>
      <w:r>
        <w:rPr>
          <w:spacing w:val="-6"/>
          <w:sz w:val="24"/>
        </w:rPr>
        <w:t xml:space="preserve"> </w:t>
      </w:r>
      <w:r>
        <w:rPr>
          <w:sz w:val="24"/>
        </w:rPr>
        <w:t>w</w:t>
      </w:r>
      <w:r>
        <w:rPr>
          <w:spacing w:val="-1"/>
          <w:sz w:val="24"/>
        </w:rPr>
        <w:t xml:space="preserve"> </w:t>
      </w:r>
      <w:r>
        <w:rPr>
          <w:spacing w:val="-2"/>
          <w:sz w:val="24"/>
        </w:rPr>
        <w:t>tekście</w:t>
      </w:r>
      <w:r w:rsidR="00A72DC3">
        <w:rPr>
          <w:spacing w:val="-2"/>
          <w:sz w:val="24"/>
        </w:rPr>
        <w:t>:</w:t>
      </w:r>
    </w:p>
    <w:p w14:paraId="0EA67655" w14:textId="77777777" w:rsidR="00A72DC3" w:rsidRDefault="00A72DC3">
      <w:pPr>
        <w:spacing w:before="23" w:line="293" w:lineRule="exact"/>
        <w:ind w:left="113"/>
        <w:jc w:val="both"/>
        <w:rPr>
          <w:sz w:val="24"/>
        </w:rPr>
      </w:pPr>
    </w:p>
    <w:p w14:paraId="3A3C4422" w14:textId="77777777" w:rsidR="00D37C0B" w:rsidRDefault="005E7307">
      <w:pPr>
        <w:pStyle w:val="Tekstpodstawowy"/>
        <w:spacing w:before="0" w:line="264" w:lineRule="auto"/>
        <w:ind w:right="386"/>
        <w:jc w:val="both"/>
      </w:pPr>
      <w:r>
        <w:t>Zamawiający</w:t>
      </w:r>
      <w:r>
        <w:rPr>
          <w:spacing w:val="-4"/>
        </w:rPr>
        <w:t xml:space="preserve"> </w:t>
      </w:r>
      <w:r>
        <w:t>–</w:t>
      </w:r>
      <w:r>
        <w:rPr>
          <w:spacing w:val="-4"/>
        </w:rPr>
        <w:t xml:space="preserve"> </w:t>
      </w:r>
      <w:r>
        <w:t>osoba</w:t>
      </w:r>
      <w:r>
        <w:rPr>
          <w:spacing w:val="-2"/>
        </w:rPr>
        <w:t xml:space="preserve"> </w:t>
      </w:r>
      <w:r>
        <w:t>fizyczna,</w:t>
      </w:r>
      <w:r>
        <w:rPr>
          <w:spacing w:val="-2"/>
        </w:rPr>
        <w:t xml:space="preserve"> </w:t>
      </w:r>
      <w:r>
        <w:t>osoba</w:t>
      </w:r>
      <w:r>
        <w:rPr>
          <w:spacing w:val="-2"/>
        </w:rPr>
        <w:t xml:space="preserve"> </w:t>
      </w:r>
      <w:r>
        <w:t>prawna</w:t>
      </w:r>
      <w:r>
        <w:rPr>
          <w:spacing w:val="-5"/>
        </w:rPr>
        <w:t xml:space="preserve"> </w:t>
      </w:r>
      <w:r>
        <w:t>albo</w:t>
      </w:r>
      <w:r>
        <w:rPr>
          <w:spacing w:val="-1"/>
        </w:rPr>
        <w:t xml:space="preserve"> </w:t>
      </w:r>
      <w:r>
        <w:t>jednostka</w:t>
      </w:r>
      <w:r>
        <w:rPr>
          <w:spacing w:val="-5"/>
        </w:rPr>
        <w:t xml:space="preserve"> </w:t>
      </w:r>
      <w:r>
        <w:t>organizacyjna nieposiadająca</w:t>
      </w:r>
      <w:r>
        <w:rPr>
          <w:spacing w:val="-5"/>
        </w:rPr>
        <w:t xml:space="preserve"> </w:t>
      </w:r>
      <w:r>
        <w:t>osobowości</w:t>
      </w:r>
      <w:r>
        <w:rPr>
          <w:spacing w:val="-5"/>
        </w:rPr>
        <w:t xml:space="preserve"> </w:t>
      </w:r>
      <w:r>
        <w:t>prawnej obowiązaną do stosowania ustawy o zamówieniach publicznych</w:t>
      </w:r>
    </w:p>
    <w:p w14:paraId="7D5EB93A" w14:textId="77777777" w:rsidR="00D37C0B" w:rsidRDefault="005E7307">
      <w:pPr>
        <w:pStyle w:val="Tekstpodstawowy"/>
        <w:spacing w:before="0" w:line="264" w:lineRule="auto"/>
        <w:ind w:right="335"/>
        <w:jc w:val="both"/>
      </w:pPr>
      <w:r>
        <w:t>Wykonawca -</w:t>
      </w:r>
      <w:r>
        <w:rPr>
          <w:spacing w:val="-2"/>
        </w:rPr>
        <w:t xml:space="preserve"> </w:t>
      </w:r>
      <w:r>
        <w:t>osoba fizyczna, osoba prawna, albo</w:t>
      </w:r>
      <w:r>
        <w:rPr>
          <w:spacing w:val="-1"/>
        </w:rPr>
        <w:t xml:space="preserve"> </w:t>
      </w:r>
      <w:r>
        <w:t>jednostka organizacyjna nieposiadająca osobowości prawnej, która</w:t>
      </w:r>
      <w:r>
        <w:rPr>
          <w:spacing w:val="-5"/>
        </w:rPr>
        <w:t xml:space="preserve"> </w:t>
      </w:r>
      <w:r>
        <w:t>ubiega</w:t>
      </w:r>
      <w:r>
        <w:rPr>
          <w:spacing w:val="-2"/>
        </w:rPr>
        <w:t xml:space="preserve"> </w:t>
      </w:r>
      <w:r>
        <w:t>się</w:t>
      </w:r>
      <w:r>
        <w:rPr>
          <w:spacing w:val="-4"/>
        </w:rPr>
        <w:t xml:space="preserve"> </w:t>
      </w:r>
      <w:r>
        <w:t>o</w:t>
      </w:r>
      <w:r>
        <w:rPr>
          <w:spacing w:val="-3"/>
        </w:rPr>
        <w:t xml:space="preserve"> </w:t>
      </w:r>
      <w:r>
        <w:t>udzielenie</w:t>
      </w:r>
      <w:r>
        <w:rPr>
          <w:spacing w:val="-2"/>
        </w:rPr>
        <w:t xml:space="preserve"> </w:t>
      </w:r>
      <w:r>
        <w:t>zamówienia,</w:t>
      </w:r>
      <w:r>
        <w:rPr>
          <w:spacing w:val="-2"/>
        </w:rPr>
        <w:t xml:space="preserve"> </w:t>
      </w:r>
      <w:r>
        <w:t>złożyła</w:t>
      </w:r>
      <w:r>
        <w:rPr>
          <w:spacing w:val="-5"/>
        </w:rPr>
        <w:t xml:space="preserve"> </w:t>
      </w:r>
      <w:r>
        <w:t>ofertę</w:t>
      </w:r>
      <w:r>
        <w:rPr>
          <w:spacing w:val="-2"/>
        </w:rPr>
        <w:t xml:space="preserve"> </w:t>
      </w:r>
      <w:r>
        <w:t>lub</w:t>
      </w:r>
      <w:r>
        <w:rPr>
          <w:spacing w:val="-3"/>
        </w:rPr>
        <w:t xml:space="preserve"> </w:t>
      </w:r>
      <w:r>
        <w:t>zawarła</w:t>
      </w:r>
      <w:r>
        <w:rPr>
          <w:spacing w:val="-5"/>
        </w:rPr>
        <w:t xml:space="preserve"> </w:t>
      </w:r>
      <w:r>
        <w:t>umowę</w:t>
      </w:r>
      <w:r>
        <w:rPr>
          <w:spacing w:val="-4"/>
        </w:rPr>
        <w:t xml:space="preserve"> </w:t>
      </w:r>
      <w:r>
        <w:t>w</w:t>
      </w:r>
      <w:r>
        <w:rPr>
          <w:spacing w:val="-1"/>
        </w:rPr>
        <w:t xml:space="preserve"> </w:t>
      </w:r>
      <w:r>
        <w:t>sprawie</w:t>
      </w:r>
      <w:r>
        <w:rPr>
          <w:spacing w:val="-2"/>
        </w:rPr>
        <w:t xml:space="preserve"> </w:t>
      </w:r>
      <w:r>
        <w:t>zamówienia</w:t>
      </w:r>
      <w:r>
        <w:rPr>
          <w:spacing w:val="-3"/>
        </w:rPr>
        <w:t xml:space="preserve"> </w:t>
      </w:r>
      <w:r>
        <w:t>publicznego Nadzór Inwestorski – osoby fizyczne lub prawne upoważnione przez Zamawiającego do kontroli</w:t>
      </w:r>
    </w:p>
    <w:p w14:paraId="1FAF60F2" w14:textId="77777777" w:rsidR="00D37C0B" w:rsidRDefault="005E7307">
      <w:pPr>
        <w:pStyle w:val="Tekstpodstawowy"/>
        <w:spacing w:before="0" w:line="268" w:lineRule="exact"/>
        <w:jc w:val="both"/>
      </w:pPr>
      <w:r>
        <w:t>i</w:t>
      </w:r>
      <w:r>
        <w:rPr>
          <w:spacing w:val="-6"/>
        </w:rPr>
        <w:t xml:space="preserve"> </w:t>
      </w:r>
      <w:r>
        <w:t>odbierania</w:t>
      </w:r>
      <w:r>
        <w:rPr>
          <w:spacing w:val="-3"/>
        </w:rPr>
        <w:t xml:space="preserve"> </w:t>
      </w:r>
      <w:r>
        <w:t>dokumentacji</w:t>
      </w:r>
      <w:r>
        <w:rPr>
          <w:spacing w:val="-5"/>
        </w:rPr>
        <w:t xml:space="preserve"> </w:t>
      </w:r>
      <w:r>
        <w:t>oraz</w:t>
      </w:r>
      <w:r>
        <w:rPr>
          <w:spacing w:val="-6"/>
        </w:rPr>
        <w:t xml:space="preserve"> </w:t>
      </w:r>
      <w:r>
        <w:t>robót</w:t>
      </w:r>
      <w:r>
        <w:rPr>
          <w:spacing w:val="-5"/>
        </w:rPr>
        <w:t xml:space="preserve"> </w:t>
      </w:r>
      <w:r>
        <w:t>budowlanych,</w:t>
      </w:r>
      <w:r>
        <w:rPr>
          <w:spacing w:val="-6"/>
        </w:rPr>
        <w:t xml:space="preserve"> </w:t>
      </w:r>
      <w:r>
        <w:t>w</w:t>
      </w:r>
      <w:r>
        <w:rPr>
          <w:spacing w:val="-5"/>
        </w:rPr>
        <w:t xml:space="preserve"> </w:t>
      </w:r>
      <w:r>
        <w:t>zakresie</w:t>
      </w:r>
      <w:r>
        <w:rPr>
          <w:spacing w:val="-5"/>
        </w:rPr>
        <w:t xml:space="preserve"> </w:t>
      </w:r>
      <w:r>
        <w:t>wskazanym</w:t>
      </w:r>
      <w:r>
        <w:rPr>
          <w:spacing w:val="-3"/>
        </w:rPr>
        <w:t xml:space="preserve"> </w:t>
      </w:r>
      <w:r>
        <w:t>umową</w:t>
      </w:r>
      <w:r>
        <w:rPr>
          <w:spacing w:val="-2"/>
        </w:rPr>
        <w:t xml:space="preserve"> </w:t>
      </w:r>
      <w:r>
        <w:t>z</w:t>
      </w:r>
      <w:r>
        <w:rPr>
          <w:spacing w:val="-4"/>
        </w:rPr>
        <w:t xml:space="preserve"> </w:t>
      </w:r>
      <w:r>
        <w:rPr>
          <w:spacing w:val="-2"/>
        </w:rPr>
        <w:t>Zamawiającym</w:t>
      </w:r>
    </w:p>
    <w:p w14:paraId="30EE2EBF" w14:textId="77777777" w:rsidR="00D37C0B" w:rsidRDefault="005E7307">
      <w:pPr>
        <w:pStyle w:val="Tekstpodstawowy"/>
      </w:pPr>
      <w:r>
        <w:t>Roboty</w:t>
      </w:r>
      <w:r>
        <w:rPr>
          <w:spacing w:val="-5"/>
        </w:rPr>
        <w:t xml:space="preserve"> </w:t>
      </w:r>
      <w:r>
        <w:t>budowlane</w:t>
      </w:r>
      <w:r>
        <w:rPr>
          <w:spacing w:val="-4"/>
        </w:rPr>
        <w:t xml:space="preserve"> </w:t>
      </w:r>
      <w:r>
        <w:t>–roboty</w:t>
      </w:r>
      <w:r>
        <w:rPr>
          <w:spacing w:val="-5"/>
        </w:rPr>
        <w:t xml:space="preserve"> </w:t>
      </w:r>
      <w:r>
        <w:t>budowlane</w:t>
      </w:r>
      <w:r>
        <w:rPr>
          <w:spacing w:val="-5"/>
        </w:rPr>
        <w:t xml:space="preserve"> </w:t>
      </w:r>
      <w:r>
        <w:t>w</w:t>
      </w:r>
      <w:r>
        <w:rPr>
          <w:spacing w:val="-3"/>
        </w:rPr>
        <w:t xml:space="preserve"> </w:t>
      </w:r>
      <w:r>
        <w:t>rozumieniu</w:t>
      </w:r>
      <w:r>
        <w:rPr>
          <w:spacing w:val="-6"/>
        </w:rPr>
        <w:t xml:space="preserve"> </w:t>
      </w:r>
      <w:r>
        <w:t>ustawy</w:t>
      </w:r>
      <w:r>
        <w:rPr>
          <w:spacing w:val="-6"/>
        </w:rPr>
        <w:t xml:space="preserve"> </w:t>
      </w:r>
      <w:r>
        <w:t>z</w:t>
      </w:r>
      <w:r>
        <w:rPr>
          <w:spacing w:val="-3"/>
        </w:rPr>
        <w:t xml:space="preserve"> </w:t>
      </w:r>
      <w:r>
        <w:t>dnia</w:t>
      </w:r>
      <w:r>
        <w:rPr>
          <w:spacing w:val="-4"/>
        </w:rPr>
        <w:t xml:space="preserve"> </w:t>
      </w:r>
      <w:r>
        <w:t>7</w:t>
      </w:r>
      <w:r>
        <w:rPr>
          <w:spacing w:val="-3"/>
        </w:rPr>
        <w:t xml:space="preserve"> </w:t>
      </w:r>
      <w:r>
        <w:t>lipca</w:t>
      </w:r>
      <w:r>
        <w:rPr>
          <w:spacing w:val="-4"/>
        </w:rPr>
        <w:t xml:space="preserve"> </w:t>
      </w:r>
      <w:r>
        <w:t>1994</w:t>
      </w:r>
      <w:r>
        <w:rPr>
          <w:spacing w:val="-5"/>
        </w:rPr>
        <w:t xml:space="preserve"> </w:t>
      </w:r>
      <w:r>
        <w:t>r.</w:t>
      </w:r>
      <w:r>
        <w:rPr>
          <w:spacing w:val="-1"/>
        </w:rPr>
        <w:t xml:space="preserve"> </w:t>
      </w:r>
      <w:r>
        <w:t>-</w:t>
      </w:r>
      <w:r>
        <w:rPr>
          <w:spacing w:val="-3"/>
        </w:rPr>
        <w:t xml:space="preserve"> </w:t>
      </w:r>
      <w:r>
        <w:t>Prawo</w:t>
      </w:r>
      <w:r>
        <w:rPr>
          <w:spacing w:val="-4"/>
        </w:rPr>
        <w:t xml:space="preserve"> </w:t>
      </w:r>
      <w:r>
        <w:t>budowlane</w:t>
      </w:r>
      <w:r>
        <w:rPr>
          <w:spacing w:val="-5"/>
        </w:rPr>
        <w:t xml:space="preserve"> </w:t>
      </w:r>
      <w:r>
        <w:t>/…/</w:t>
      </w:r>
      <w:r>
        <w:rPr>
          <w:spacing w:val="-3"/>
        </w:rPr>
        <w:t xml:space="preserve"> </w:t>
      </w:r>
      <w:r>
        <w:t>(art.</w:t>
      </w:r>
      <w:r>
        <w:rPr>
          <w:spacing w:val="-3"/>
        </w:rPr>
        <w:t xml:space="preserve"> </w:t>
      </w:r>
      <w:r>
        <w:rPr>
          <w:spacing w:val="-10"/>
        </w:rPr>
        <w:t>3</w:t>
      </w:r>
    </w:p>
    <w:p w14:paraId="008FE806" w14:textId="77777777" w:rsidR="00D37C0B" w:rsidRDefault="005E7307">
      <w:pPr>
        <w:pStyle w:val="Tekstpodstawowy"/>
        <w:spacing w:before="29"/>
      </w:pPr>
      <w:r>
        <w:t>pkt</w:t>
      </w:r>
      <w:r>
        <w:rPr>
          <w:spacing w:val="-1"/>
        </w:rPr>
        <w:t xml:space="preserve"> </w:t>
      </w:r>
      <w:r>
        <w:rPr>
          <w:spacing w:val="-5"/>
        </w:rPr>
        <w:t>7)</w:t>
      </w:r>
    </w:p>
    <w:p w14:paraId="23152DAB" w14:textId="77777777" w:rsidR="00D37C0B" w:rsidRDefault="005E7307">
      <w:pPr>
        <w:pStyle w:val="Tekstpodstawowy"/>
        <w:spacing w:before="26"/>
      </w:pPr>
      <w:r>
        <w:t>Umowa</w:t>
      </w:r>
      <w:r>
        <w:rPr>
          <w:spacing w:val="-7"/>
        </w:rPr>
        <w:t xml:space="preserve"> </w:t>
      </w:r>
      <w:r>
        <w:t>–</w:t>
      </w:r>
      <w:r>
        <w:rPr>
          <w:spacing w:val="-2"/>
        </w:rPr>
        <w:t xml:space="preserve"> </w:t>
      </w:r>
      <w:r>
        <w:t>umowa</w:t>
      </w:r>
      <w:r>
        <w:rPr>
          <w:spacing w:val="-3"/>
        </w:rPr>
        <w:t xml:space="preserve"> </w:t>
      </w:r>
      <w:r>
        <w:t>zawarta</w:t>
      </w:r>
      <w:r>
        <w:rPr>
          <w:spacing w:val="-6"/>
        </w:rPr>
        <w:t xml:space="preserve"> </w:t>
      </w:r>
      <w:r>
        <w:t>pomiędzy</w:t>
      </w:r>
      <w:r>
        <w:rPr>
          <w:spacing w:val="-3"/>
        </w:rPr>
        <w:t xml:space="preserve"> </w:t>
      </w:r>
      <w:r>
        <w:t>Zamawiającym</w:t>
      </w:r>
      <w:r>
        <w:rPr>
          <w:spacing w:val="-4"/>
        </w:rPr>
        <w:t xml:space="preserve"> </w:t>
      </w:r>
      <w:r>
        <w:t>a</w:t>
      </w:r>
      <w:r>
        <w:rPr>
          <w:spacing w:val="-5"/>
        </w:rPr>
        <w:t xml:space="preserve"> </w:t>
      </w:r>
      <w:r>
        <w:rPr>
          <w:spacing w:val="-2"/>
        </w:rPr>
        <w:t>Wykonawcą</w:t>
      </w:r>
    </w:p>
    <w:p w14:paraId="1AF0C5E6" w14:textId="77777777" w:rsidR="00D37C0B" w:rsidRDefault="005E7307">
      <w:pPr>
        <w:pStyle w:val="Tekstpodstawowy"/>
      </w:pPr>
      <w:r>
        <w:t>SWZ</w:t>
      </w:r>
      <w:r>
        <w:rPr>
          <w:spacing w:val="-4"/>
        </w:rPr>
        <w:t xml:space="preserve"> </w:t>
      </w:r>
      <w:r>
        <w:t>–</w:t>
      </w:r>
      <w:r>
        <w:rPr>
          <w:spacing w:val="-3"/>
        </w:rPr>
        <w:t xml:space="preserve"> </w:t>
      </w:r>
      <w:r>
        <w:t>Specyfikacja</w:t>
      </w:r>
      <w:r>
        <w:rPr>
          <w:spacing w:val="-6"/>
        </w:rPr>
        <w:t xml:space="preserve"> </w:t>
      </w:r>
      <w:r>
        <w:t>Warunków</w:t>
      </w:r>
      <w:r>
        <w:rPr>
          <w:spacing w:val="-5"/>
        </w:rPr>
        <w:t xml:space="preserve"> </w:t>
      </w:r>
      <w:r>
        <w:rPr>
          <w:spacing w:val="-2"/>
        </w:rPr>
        <w:t>Zamówienia</w:t>
      </w:r>
    </w:p>
    <w:p w14:paraId="1B09158E" w14:textId="77777777" w:rsidR="00D37C0B" w:rsidRDefault="005E7307">
      <w:pPr>
        <w:pStyle w:val="Tekstpodstawowy"/>
      </w:pPr>
      <w:r>
        <w:t>Komisja</w:t>
      </w:r>
      <w:r>
        <w:rPr>
          <w:spacing w:val="-10"/>
        </w:rPr>
        <w:t xml:space="preserve"> </w:t>
      </w:r>
      <w:r>
        <w:t>odbiorowa</w:t>
      </w:r>
      <w:r>
        <w:rPr>
          <w:spacing w:val="-3"/>
        </w:rPr>
        <w:t xml:space="preserve"> </w:t>
      </w:r>
      <w:r>
        <w:t>–</w:t>
      </w:r>
      <w:r>
        <w:rPr>
          <w:spacing w:val="-3"/>
        </w:rPr>
        <w:t xml:space="preserve"> </w:t>
      </w:r>
      <w:r>
        <w:t>zespół</w:t>
      </w:r>
      <w:r>
        <w:rPr>
          <w:spacing w:val="-5"/>
        </w:rPr>
        <w:t xml:space="preserve"> </w:t>
      </w:r>
      <w:r>
        <w:t>odbierający</w:t>
      </w:r>
      <w:r>
        <w:rPr>
          <w:spacing w:val="-7"/>
        </w:rPr>
        <w:t xml:space="preserve"> </w:t>
      </w:r>
      <w:r>
        <w:t>roboty</w:t>
      </w:r>
      <w:r>
        <w:rPr>
          <w:spacing w:val="-4"/>
        </w:rPr>
        <w:t xml:space="preserve"> </w:t>
      </w:r>
      <w:r>
        <w:t>wyznaczony</w:t>
      </w:r>
      <w:r>
        <w:rPr>
          <w:spacing w:val="-5"/>
        </w:rPr>
        <w:t xml:space="preserve"> </w:t>
      </w:r>
      <w:r>
        <w:t>przez</w:t>
      </w:r>
      <w:r>
        <w:rPr>
          <w:spacing w:val="-4"/>
        </w:rPr>
        <w:t xml:space="preserve"> </w:t>
      </w:r>
      <w:r>
        <w:rPr>
          <w:spacing w:val="-2"/>
        </w:rPr>
        <w:t>Zamawiającego</w:t>
      </w:r>
    </w:p>
    <w:p w14:paraId="4BC82C17" w14:textId="77777777" w:rsidR="00D37C0B" w:rsidRDefault="005E7307">
      <w:pPr>
        <w:pStyle w:val="Tekstpodstawowy"/>
        <w:spacing w:before="26" w:line="264" w:lineRule="auto"/>
      </w:pPr>
      <w:r>
        <w:t>Dostawa</w:t>
      </w:r>
      <w:r>
        <w:rPr>
          <w:spacing w:val="-3"/>
        </w:rPr>
        <w:t xml:space="preserve"> </w:t>
      </w:r>
      <w:r>
        <w:t>–</w:t>
      </w:r>
      <w:r>
        <w:rPr>
          <w:spacing w:val="-1"/>
        </w:rPr>
        <w:t xml:space="preserve"> </w:t>
      </w:r>
      <w:r>
        <w:t>nabywanie</w:t>
      </w:r>
      <w:r>
        <w:rPr>
          <w:spacing w:val="-4"/>
        </w:rPr>
        <w:t xml:space="preserve"> </w:t>
      </w:r>
      <w:r>
        <w:t>rzeczy,</w:t>
      </w:r>
      <w:r>
        <w:rPr>
          <w:spacing w:val="-2"/>
        </w:rPr>
        <w:t xml:space="preserve"> </w:t>
      </w:r>
      <w:r>
        <w:t>praw</w:t>
      </w:r>
      <w:r>
        <w:rPr>
          <w:spacing w:val="-4"/>
        </w:rPr>
        <w:t xml:space="preserve"> </w:t>
      </w:r>
      <w:r>
        <w:t>oraz</w:t>
      </w:r>
      <w:r>
        <w:rPr>
          <w:spacing w:val="-4"/>
        </w:rPr>
        <w:t xml:space="preserve"> </w:t>
      </w:r>
      <w:r>
        <w:t>innych</w:t>
      </w:r>
      <w:r>
        <w:rPr>
          <w:spacing w:val="-2"/>
        </w:rPr>
        <w:t xml:space="preserve"> </w:t>
      </w:r>
      <w:r>
        <w:t>dóbr,</w:t>
      </w:r>
      <w:r>
        <w:rPr>
          <w:spacing w:val="-4"/>
        </w:rPr>
        <w:t xml:space="preserve"> </w:t>
      </w:r>
      <w:r>
        <w:t>w</w:t>
      </w:r>
      <w:r>
        <w:rPr>
          <w:spacing w:val="-1"/>
        </w:rPr>
        <w:t xml:space="preserve"> </w:t>
      </w:r>
      <w:r>
        <w:t>szczególności</w:t>
      </w:r>
      <w:r>
        <w:rPr>
          <w:spacing w:val="-5"/>
        </w:rPr>
        <w:t xml:space="preserve"> </w:t>
      </w:r>
      <w:r>
        <w:t>na</w:t>
      </w:r>
      <w:r>
        <w:rPr>
          <w:spacing w:val="-2"/>
        </w:rPr>
        <w:t xml:space="preserve"> </w:t>
      </w:r>
      <w:r>
        <w:t>podstawie</w:t>
      </w:r>
      <w:r>
        <w:rPr>
          <w:spacing w:val="-1"/>
        </w:rPr>
        <w:t xml:space="preserve"> </w:t>
      </w:r>
      <w:r>
        <w:t>umowy</w:t>
      </w:r>
      <w:r>
        <w:rPr>
          <w:spacing w:val="-3"/>
        </w:rPr>
        <w:t xml:space="preserve"> </w:t>
      </w:r>
      <w:r>
        <w:t>sprzedaży,</w:t>
      </w:r>
      <w:r>
        <w:rPr>
          <w:spacing w:val="-2"/>
        </w:rPr>
        <w:t xml:space="preserve"> </w:t>
      </w:r>
      <w:r>
        <w:t>dostawy, najmu, dzierżawy oraz leasing</w:t>
      </w:r>
    </w:p>
    <w:p w14:paraId="1A14747B" w14:textId="77777777" w:rsidR="00D37C0B" w:rsidRDefault="005E7307">
      <w:pPr>
        <w:pStyle w:val="Tekstpodstawowy"/>
        <w:spacing w:before="0"/>
      </w:pPr>
      <w:r>
        <w:t>Usługa</w:t>
      </w:r>
      <w:r>
        <w:rPr>
          <w:spacing w:val="-7"/>
        </w:rPr>
        <w:t xml:space="preserve"> </w:t>
      </w:r>
      <w:r>
        <w:t>–</w:t>
      </w:r>
      <w:r>
        <w:rPr>
          <w:spacing w:val="-5"/>
        </w:rPr>
        <w:t xml:space="preserve"> </w:t>
      </w:r>
      <w:r>
        <w:t>wszelkie</w:t>
      </w:r>
      <w:r>
        <w:rPr>
          <w:spacing w:val="-4"/>
        </w:rPr>
        <w:t xml:space="preserve"> </w:t>
      </w:r>
      <w:r>
        <w:t>świadczenia,</w:t>
      </w:r>
      <w:r>
        <w:rPr>
          <w:spacing w:val="-4"/>
        </w:rPr>
        <w:t xml:space="preserve"> </w:t>
      </w:r>
      <w:r>
        <w:t>których</w:t>
      </w:r>
      <w:r>
        <w:rPr>
          <w:spacing w:val="-5"/>
        </w:rPr>
        <w:t xml:space="preserve"> </w:t>
      </w:r>
      <w:r>
        <w:t>przedmiotem</w:t>
      </w:r>
      <w:r>
        <w:rPr>
          <w:spacing w:val="-5"/>
        </w:rPr>
        <w:t xml:space="preserve"> </w:t>
      </w:r>
      <w:r>
        <w:t>nie</w:t>
      </w:r>
      <w:r>
        <w:rPr>
          <w:spacing w:val="-4"/>
        </w:rPr>
        <w:t xml:space="preserve"> </w:t>
      </w:r>
      <w:r>
        <w:t>są</w:t>
      </w:r>
      <w:r>
        <w:rPr>
          <w:spacing w:val="-4"/>
        </w:rPr>
        <w:t xml:space="preserve"> </w:t>
      </w:r>
      <w:r>
        <w:t>roboty</w:t>
      </w:r>
      <w:r>
        <w:rPr>
          <w:spacing w:val="-4"/>
        </w:rPr>
        <w:t xml:space="preserve"> </w:t>
      </w:r>
      <w:r>
        <w:t>budowlane</w:t>
      </w:r>
      <w:r>
        <w:rPr>
          <w:spacing w:val="-5"/>
        </w:rPr>
        <w:t xml:space="preserve"> </w:t>
      </w:r>
      <w:r>
        <w:t>lub</w:t>
      </w:r>
      <w:r>
        <w:rPr>
          <w:spacing w:val="-4"/>
        </w:rPr>
        <w:t xml:space="preserve"> </w:t>
      </w:r>
      <w:r>
        <w:rPr>
          <w:spacing w:val="-2"/>
        </w:rPr>
        <w:t>dostawa</w:t>
      </w:r>
    </w:p>
    <w:p w14:paraId="160C2F18" w14:textId="77777777" w:rsidR="00D37C0B" w:rsidRDefault="005E7307">
      <w:pPr>
        <w:pStyle w:val="Tekstpodstawowy"/>
      </w:pPr>
      <w:r>
        <w:t>Plan</w:t>
      </w:r>
      <w:r>
        <w:rPr>
          <w:spacing w:val="-6"/>
        </w:rPr>
        <w:t xml:space="preserve"> </w:t>
      </w:r>
      <w:r>
        <w:t>BIOZ</w:t>
      </w:r>
      <w:r>
        <w:rPr>
          <w:spacing w:val="-4"/>
        </w:rPr>
        <w:t xml:space="preserve"> </w:t>
      </w:r>
      <w:r>
        <w:t>–</w:t>
      </w:r>
      <w:r>
        <w:rPr>
          <w:spacing w:val="-2"/>
        </w:rPr>
        <w:t xml:space="preserve"> </w:t>
      </w:r>
      <w:r>
        <w:t>plan</w:t>
      </w:r>
      <w:r>
        <w:rPr>
          <w:spacing w:val="-5"/>
        </w:rPr>
        <w:t xml:space="preserve"> </w:t>
      </w:r>
      <w:r>
        <w:t>bezpieczeństwa</w:t>
      </w:r>
      <w:r>
        <w:rPr>
          <w:spacing w:val="-3"/>
        </w:rPr>
        <w:t xml:space="preserve"> </w:t>
      </w:r>
      <w:r>
        <w:t>i</w:t>
      </w:r>
      <w:r>
        <w:rPr>
          <w:spacing w:val="-5"/>
        </w:rPr>
        <w:t xml:space="preserve"> </w:t>
      </w:r>
      <w:r>
        <w:t>ochrony</w:t>
      </w:r>
      <w:r>
        <w:rPr>
          <w:spacing w:val="-3"/>
        </w:rPr>
        <w:t xml:space="preserve"> </w:t>
      </w:r>
      <w:r>
        <w:rPr>
          <w:spacing w:val="-2"/>
        </w:rPr>
        <w:t>zdrowia</w:t>
      </w:r>
    </w:p>
    <w:p w14:paraId="44A67AA3" w14:textId="77777777" w:rsidR="00D37C0B" w:rsidRDefault="005E7307">
      <w:pPr>
        <w:pStyle w:val="Tekstpodstawowy"/>
        <w:spacing w:line="264" w:lineRule="auto"/>
        <w:ind w:right="4768"/>
      </w:pPr>
      <w:r>
        <w:t>IRiESD</w:t>
      </w:r>
      <w:r>
        <w:rPr>
          <w:spacing w:val="-3"/>
        </w:rPr>
        <w:t xml:space="preserve"> </w:t>
      </w:r>
      <w:r>
        <w:t>–</w:t>
      </w:r>
      <w:r>
        <w:rPr>
          <w:spacing w:val="-6"/>
        </w:rPr>
        <w:t xml:space="preserve"> </w:t>
      </w:r>
      <w:r>
        <w:t>Instrukcja</w:t>
      </w:r>
      <w:r>
        <w:rPr>
          <w:spacing w:val="-7"/>
        </w:rPr>
        <w:t xml:space="preserve"> </w:t>
      </w:r>
      <w:r>
        <w:t>ruchu</w:t>
      </w:r>
      <w:r>
        <w:rPr>
          <w:spacing w:val="-5"/>
        </w:rPr>
        <w:t xml:space="preserve"> </w:t>
      </w:r>
      <w:r>
        <w:t>i</w:t>
      </w:r>
      <w:r>
        <w:rPr>
          <w:spacing w:val="-6"/>
        </w:rPr>
        <w:t xml:space="preserve"> </w:t>
      </w:r>
      <w:r>
        <w:t>eksploatacji</w:t>
      </w:r>
      <w:r>
        <w:rPr>
          <w:spacing w:val="-4"/>
        </w:rPr>
        <w:t xml:space="preserve"> </w:t>
      </w:r>
      <w:r>
        <w:t>sieci</w:t>
      </w:r>
      <w:r>
        <w:rPr>
          <w:spacing w:val="-4"/>
        </w:rPr>
        <w:t xml:space="preserve"> </w:t>
      </w:r>
      <w:r>
        <w:t>dystrybucyjnej OSD – Operator Sieci Dystrybucyjnej</w:t>
      </w:r>
    </w:p>
    <w:p w14:paraId="6BA3667A" w14:textId="77777777" w:rsidR="00D37C0B" w:rsidRDefault="005E7307">
      <w:pPr>
        <w:pStyle w:val="Tekstpodstawowy"/>
        <w:spacing w:before="0" w:line="268" w:lineRule="exact"/>
      </w:pPr>
      <w:r>
        <w:t>OZE</w:t>
      </w:r>
      <w:r>
        <w:rPr>
          <w:spacing w:val="-4"/>
        </w:rPr>
        <w:t xml:space="preserve"> </w:t>
      </w:r>
      <w:r>
        <w:t>–</w:t>
      </w:r>
      <w:r>
        <w:rPr>
          <w:spacing w:val="-6"/>
        </w:rPr>
        <w:t xml:space="preserve"> </w:t>
      </w:r>
      <w:r>
        <w:t>Odnawialne</w:t>
      </w:r>
      <w:r>
        <w:rPr>
          <w:spacing w:val="-7"/>
        </w:rPr>
        <w:t xml:space="preserve"> </w:t>
      </w:r>
      <w:r>
        <w:t>źródło</w:t>
      </w:r>
      <w:r>
        <w:rPr>
          <w:spacing w:val="-3"/>
        </w:rPr>
        <w:t xml:space="preserve"> </w:t>
      </w:r>
      <w:r>
        <w:rPr>
          <w:spacing w:val="-2"/>
        </w:rPr>
        <w:t>energii</w:t>
      </w:r>
    </w:p>
    <w:p w14:paraId="2BB66A6F" w14:textId="77777777" w:rsidR="00D37C0B" w:rsidRDefault="005E7307">
      <w:pPr>
        <w:pStyle w:val="Tekstpodstawowy"/>
        <w:spacing w:before="26"/>
      </w:pPr>
      <w:r>
        <w:t>PFU</w:t>
      </w:r>
      <w:r>
        <w:rPr>
          <w:spacing w:val="-5"/>
        </w:rPr>
        <w:t xml:space="preserve"> </w:t>
      </w:r>
      <w:r>
        <w:t>–</w:t>
      </w:r>
      <w:r>
        <w:rPr>
          <w:spacing w:val="-7"/>
        </w:rPr>
        <w:t xml:space="preserve"> </w:t>
      </w:r>
      <w:r>
        <w:t>przedmiotowy</w:t>
      </w:r>
      <w:r>
        <w:rPr>
          <w:spacing w:val="-7"/>
        </w:rPr>
        <w:t xml:space="preserve"> </w:t>
      </w:r>
      <w:r>
        <w:t>Program</w:t>
      </w:r>
      <w:r>
        <w:rPr>
          <w:spacing w:val="-4"/>
        </w:rPr>
        <w:t xml:space="preserve"> </w:t>
      </w:r>
      <w:r>
        <w:t>Funkcjonalno</w:t>
      </w:r>
      <w:r>
        <w:rPr>
          <w:spacing w:val="-6"/>
        </w:rPr>
        <w:t xml:space="preserve"> </w:t>
      </w:r>
      <w:r>
        <w:rPr>
          <w:spacing w:val="-2"/>
        </w:rPr>
        <w:t>Użytkowy</w:t>
      </w:r>
    </w:p>
    <w:p w14:paraId="1B9DFCBC" w14:textId="77777777" w:rsidR="00D37C0B" w:rsidRDefault="00D37C0B"/>
    <w:p w14:paraId="64396E4D" w14:textId="77777777" w:rsidR="00186C81" w:rsidRDefault="00186C81"/>
    <w:p w14:paraId="3E152F0F" w14:textId="77777777" w:rsidR="00186C81" w:rsidRDefault="00186C81"/>
    <w:p w14:paraId="1F4BB3D1" w14:textId="77777777" w:rsidR="00186C81" w:rsidRDefault="00186C81"/>
    <w:p w14:paraId="3C503F93" w14:textId="77777777" w:rsidR="002810F5" w:rsidRDefault="002810F5"/>
    <w:p w14:paraId="3E92715C" w14:textId="77777777" w:rsidR="002810F5" w:rsidRDefault="002810F5"/>
    <w:p w14:paraId="751E8EDB" w14:textId="77777777" w:rsidR="002810F5" w:rsidRDefault="002810F5"/>
    <w:p w14:paraId="39EE2086" w14:textId="77777777" w:rsidR="002810F5" w:rsidRDefault="002810F5"/>
    <w:p w14:paraId="020E00FC" w14:textId="77777777" w:rsidR="002810F5" w:rsidRDefault="002810F5"/>
    <w:p w14:paraId="6DBD2AD5" w14:textId="77777777" w:rsidR="002810F5" w:rsidRDefault="002810F5"/>
    <w:p w14:paraId="4C770388" w14:textId="77777777" w:rsidR="002810F5" w:rsidRDefault="002810F5"/>
    <w:p w14:paraId="08C9AA1B" w14:textId="77777777" w:rsidR="002810F5" w:rsidRDefault="002810F5"/>
    <w:p w14:paraId="0B1202B0" w14:textId="77777777" w:rsidR="002810F5" w:rsidRDefault="002810F5"/>
    <w:p w14:paraId="3F1A548D" w14:textId="77777777" w:rsidR="002810F5" w:rsidRDefault="002810F5"/>
    <w:p w14:paraId="29FD331D" w14:textId="77777777" w:rsidR="002810F5" w:rsidRDefault="002810F5"/>
    <w:p w14:paraId="7076F257" w14:textId="77777777" w:rsidR="002810F5" w:rsidRDefault="002810F5"/>
    <w:p w14:paraId="78FA4C80" w14:textId="77777777" w:rsidR="002810F5" w:rsidRDefault="002810F5"/>
    <w:p w14:paraId="366557B0" w14:textId="77777777" w:rsidR="002810F5" w:rsidRDefault="002810F5"/>
    <w:p w14:paraId="3AFA4479" w14:textId="77777777" w:rsidR="002810F5" w:rsidRDefault="002810F5"/>
    <w:p w14:paraId="5DE350F6" w14:textId="77777777" w:rsidR="002810F5" w:rsidRDefault="002810F5"/>
    <w:p w14:paraId="17BB23B6" w14:textId="77777777" w:rsidR="002810F5" w:rsidRDefault="002810F5"/>
    <w:p w14:paraId="524A2786" w14:textId="77777777" w:rsidR="002810F5" w:rsidRDefault="002810F5"/>
    <w:p w14:paraId="4F014E59" w14:textId="77777777" w:rsidR="002810F5" w:rsidRDefault="002810F5"/>
    <w:p w14:paraId="05D4DFDD" w14:textId="77777777" w:rsidR="002810F5" w:rsidRDefault="002810F5"/>
    <w:p w14:paraId="65D49A4C" w14:textId="77777777" w:rsidR="002810F5" w:rsidRDefault="002810F5"/>
    <w:p w14:paraId="5C48788F" w14:textId="77777777" w:rsidR="002810F5" w:rsidRDefault="002810F5"/>
    <w:p w14:paraId="0D281D38" w14:textId="77777777" w:rsidR="002810F5" w:rsidRDefault="002810F5"/>
    <w:p w14:paraId="285847C4" w14:textId="77777777" w:rsidR="002810F5" w:rsidRDefault="002810F5"/>
    <w:p w14:paraId="296FEF7D" w14:textId="77777777" w:rsidR="002810F5" w:rsidRDefault="002810F5">
      <w:pPr>
        <w:sectPr w:rsidR="002810F5">
          <w:pgSz w:w="11910" w:h="16840"/>
          <w:pgMar w:top="1160" w:right="600" w:bottom="1120" w:left="880" w:header="0" w:footer="901" w:gutter="0"/>
          <w:cols w:space="708"/>
        </w:sectPr>
      </w:pPr>
    </w:p>
    <w:p w14:paraId="1C686F77" w14:textId="77777777" w:rsidR="00AE7C74" w:rsidRPr="004443AF" w:rsidRDefault="00AE7C74" w:rsidP="00AE7C74">
      <w:pPr>
        <w:pStyle w:val="Nagwek1"/>
      </w:pPr>
      <w:bookmarkStart w:id="0" w:name="_Toc178876963"/>
      <w:bookmarkStart w:id="1" w:name="_Toc181909527"/>
      <w:r w:rsidRPr="00AE7C74">
        <w:rPr>
          <w:highlight w:val="lightGray"/>
        </w:rPr>
        <w:lastRenderedPageBreak/>
        <w:t>CZĘŚĆ OPISOWA</w:t>
      </w:r>
      <w:bookmarkEnd w:id="0"/>
      <w:bookmarkEnd w:id="1"/>
    </w:p>
    <w:p w14:paraId="72419D46" w14:textId="77777777" w:rsidR="002810F5" w:rsidRDefault="002810F5" w:rsidP="002810F5">
      <w:pPr>
        <w:pStyle w:val="Nagwek1"/>
        <w:tabs>
          <w:tab w:val="left" w:pos="395"/>
        </w:tabs>
        <w:ind w:left="0" w:firstLine="0"/>
      </w:pPr>
    </w:p>
    <w:p w14:paraId="7FC19051" w14:textId="06B0DA12" w:rsidR="00D37C0B" w:rsidRPr="001B5A65" w:rsidRDefault="005E7307" w:rsidP="00F90898">
      <w:pPr>
        <w:pStyle w:val="Nagwek1"/>
        <w:numPr>
          <w:ilvl w:val="0"/>
          <w:numId w:val="32"/>
        </w:numPr>
        <w:rPr>
          <w:highlight w:val="lightGray"/>
        </w:rPr>
      </w:pPr>
      <w:bookmarkStart w:id="2" w:name="_Toc181909528"/>
      <w:r w:rsidRPr="001B5A65">
        <w:rPr>
          <w:highlight w:val="lightGray"/>
        </w:rPr>
        <w:t>Opis ogólny przedmiotu zamówienia</w:t>
      </w:r>
      <w:bookmarkEnd w:id="2"/>
    </w:p>
    <w:p w14:paraId="0DA2D374" w14:textId="77777777" w:rsidR="00D37C0B" w:rsidRDefault="005E7307">
      <w:pPr>
        <w:pStyle w:val="Tekstpodstawowy"/>
        <w:spacing w:before="236" w:line="264" w:lineRule="auto"/>
        <w:ind w:right="810"/>
        <w:jc w:val="both"/>
      </w:pPr>
      <w:r>
        <w:t>Przedmiotem zamówienia jest</w:t>
      </w:r>
      <w:r>
        <w:rPr>
          <w:spacing w:val="-2"/>
        </w:rPr>
        <w:t xml:space="preserve"> </w:t>
      </w:r>
      <w:r>
        <w:t>określenie</w:t>
      </w:r>
      <w:r>
        <w:rPr>
          <w:spacing w:val="-2"/>
        </w:rPr>
        <w:t xml:space="preserve"> </w:t>
      </w:r>
      <w:r>
        <w:t>wymagań</w:t>
      </w:r>
      <w:r>
        <w:rPr>
          <w:spacing w:val="-1"/>
        </w:rPr>
        <w:t xml:space="preserve"> </w:t>
      </w:r>
      <w:r>
        <w:t>dotyczących</w:t>
      </w:r>
      <w:r>
        <w:rPr>
          <w:spacing w:val="-1"/>
        </w:rPr>
        <w:t xml:space="preserve"> </w:t>
      </w:r>
      <w:r>
        <w:t>opracowania</w:t>
      </w:r>
      <w:r>
        <w:rPr>
          <w:spacing w:val="-2"/>
        </w:rPr>
        <w:t xml:space="preserve"> </w:t>
      </w:r>
      <w:r>
        <w:t>kompletnej wielobranżowej dokumentacji</w:t>
      </w:r>
      <w:r>
        <w:rPr>
          <w:spacing w:val="-6"/>
        </w:rPr>
        <w:t xml:space="preserve"> </w:t>
      </w:r>
      <w:r>
        <w:t>projektowej</w:t>
      </w:r>
      <w:r>
        <w:rPr>
          <w:spacing w:val="-4"/>
        </w:rPr>
        <w:t xml:space="preserve"> </w:t>
      </w:r>
      <w:r>
        <w:t>pt.</w:t>
      </w:r>
      <w:r>
        <w:rPr>
          <w:spacing w:val="-3"/>
        </w:rPr>
        <w:t xml:space="preserve"> </w:t>
      </w:r>
      <w:r>
        <w:t>„Budowa</w:t>
      </w:r>
      <w:r>
        <w:rPr>
          <w:spacing w:val="-3"/>
        </w:rPr>
        <w:t xml:space="preserve"> </w:t>
      </w:r>
      <w:r>
        <w:t>budynku</w:t>
      </w:r>
      <w:r>
        <w:rPr>
          <w:spacing w:val="-3"/>
        </w:rPr>
        <w:t xml:space="preserve"> </w:t>
      </w:r>
      <w:r>
        <w:t>pediatrycznego</w:t>
      </w:r>
      <w:r>
        <w:rPr>
          <w:spacing w:val="-2"/>
        </w:rPr>
        <w:t xml:space="preserve"> </w:t>
      </w:r>
      <w:r>
        <w:t>Specjalistycznego</w:t>
      </w:r>
      <w:r>
        <w:rPr>
          <w:spacing w:val="-2"/>
        </w:rPr>
        <w:t xml:space="preserve"> </w:t>
      </w:r>
      <w:r>
        <w:t>Szpitala</w:t>
      </w:r>
      <w:r>
        <w:rPr>
          <w:spacing w:val="-4"/>
        </w:rPr>
        <w:t xml:space="preserve"> </w:t>
      </w:r>
      <w:r>
        <w:t>im.</w:t>
      </w:r>
      <w:r>
        <w:rPr>
          <w:spacing w:val="-3"/>
        </w:rPr>
        <w:t xml:space="preserve"> </w:t>
      </w:r>
      <w:r>
        <w:t>dra</w:t>
      </w:r>
      <w:r>
        <w:rPr>
          <w:spacing w:val="-3"/>
        </w:rPr>
        <w:t xml:space="preserve"> </w:t>
      </w:r>
      <w:r>
        <w:t>Alfreda Sokołowskiego w Wałbrzychu” a następnie wykonanie robót budowlanych na podstawie wykonanego</w:t>
      </w:r>
    </w:p>
    <w:p w14:paraId="65A963DE" w14:textId="77777777" w:rsidR="00D37C0B" w:rsidRDefault="005E7307">
      <w:pPr>
        <w:pStyle w:val="Tekstpodstawowy"/>
        <w:spacing w:before="2"/>
      </w:pPr>
      <w:r>
        <w:t>i</w:t>
      </w:r>
      <w:r>
        <w:rPr>
          <w:spacing w:val="-7"/>
        </w:rPr>
        <w:t xml:space="preserve"> </w:t>
      </w:r>
      <w:r>
        <w:t>zatwierdzonego</w:t>
      </w:r>
      <w:r>
        <w:rPr>
          <w:spacing w:val="-6"/>
        </w:rPr>
        <w:t xml:space="preserve"> </w:t>
      </w:r>
      <w:r>
        <w:t>przez</w:t>
      </w:r>
      <w:r>
        <w:rPr>
          <w:spacing w:val="-5"/>
        </w:rPr>
        <w:t xml:space="preserve"> </w:t>
      </w:r>
      <w:r>
        <w:t>Zamawiającego</w:t>
      </w:r>
      <w:r>
        <w:rPr>
          <w:spacing w:val="-3"/>
        </w:rPr>
        <w:t xml:space="preserve"> </w:t>
      </w:r>
      <w:r>
        <w:t>projektu</w:t>
      </w:r>
      <w:r>
        <w:rPr>
          <w:spacing w:val="-5"/>
        </w:rPr>
        <w:t xml:space="preserve"> </w:t>
      </w:r>
      <w:r>
        <w:t>oraz</w:t>
      </w:r>
      <w:r>
        <w:rPr>
          <w:spacing w:val="-8"/>
        </w:rPr>
        <w:t xml:space="preserve"> </w:t>
      </w:r>
      <w:r>
        <w:t>po</w:t>
      </w:r>
      <w:r>
        <w:rPr>
          <w:spacing w:val="-7"/>
        </w:rPr>
        <w:t xml:space="preserve"> </w:t>
      </w:r>
      <w:r>
        <w:t>wydaniu</w:t>
      </w:r>
      <w:r>
        <w:rPr>
          <w:spacing w:val="-3"/>
        </w:rPr>
        <w:t xml:space="preserve"> </w:t>
      </w:r>
      <w:r>
        <w:t>ostatecznej</w:t>
      </w:r>
      <w:r>
        <w:rPr>
          <w:spacing w:val="-5"/>
        </w:rPr>
        <w:t xml:space="preserve"> </w:t>
      </w:r>
      <w:r>
        <w:t>decyzji</w:t>
      </w:r>
      <w:r>
        <w:rPr>
          <w:spacing w:val="-4"/>
        </w:rPr>
        <w:t xml:space="preserve"> </w:t>
      </w:r>
      <w:r>
        <w:t>o</w:t>
      </w:r>
      <w:r>
        <w:rPr>
          <w:spacing w:val="-7"/>
        </w:rPr>
        <w:t xml:space="preserve"> </w:t>
      </w:r>
      <w:r>
        <w:t>pozwoleniu</w:t>
      </w:r>
      <w:r>
        <w:rPr>
          <w:spacing w:val="-5"/>
        </w:rPr>
        <w:t xml:space="preserve"> </w:t>
      </w:r>
      <w:r>
        <w:t>na</w:t>
      </w:r>
      <w:r>
        <w:rPr>
          <w:spacing w:val="-4"/>
        </w:rPr>
        <w:t xml:space="preserve"> </w:t>
      </w:r>
      <w:r>
        <w:rPr>
          <w:spacing w:val="-2"/>
        </w:rPr>
        <w:t>budowę</w:t>
      </w:r>
    </w:p>
    <w:p w14:paraId="7C464708" w14:textId="77777777" w:rsidR="00D37C0B" w:rsidRDefault="005E7307">
      <w:pPr>
        <w:pStyle w:val="Tekstpodstawowy"/>
      </w:pPr>
      <w:r>
        <w:t>oraz</w:t>
      </w:r>
      <w:r>
        <w:rPr>
          <w:spacing w:val="-4"/>
        </w:rPr>
        <w:t xml:space="preserve"> </w:t>
      </w:r>
      <w:r>
        <w:t>dokumentacji</w:t>
      </w:r>
      <w:r>
        <w:rPr>
          <w:spacing w:val="-2"/>
        </w:rPr>
        <w:t xml:space="preserve"> powykonawczej.</w:t>
      </w:r>
    </w:p>
    <w:p w14:paraId="2456242D" w14:textId="77777777" w:rsidR="00D37C0B" w:rsidRDefault="005E7307">
      <w:pPr>
        <w:pStyle w:val="Tekstpodstawowy"/>
        <w:spacing w:before="26"/>
      </w:pPr>
      <w:r>
        <w:t>Program</w:t>
      </w:r>
      <w:r>
        <w:rPr>
          <w:spacing w:val="-8"/>
        </w:rPr>
        <w:t xml:space="preserve"> </w:t>
      </w:r>
      <w:r>
        <w:t>służy</w:t>
      </w:r>
      <w:r>
        <w:rPr>
          <w:spacing w:val="-4"/>
        </w:rPr>
        <w:t xml:space="preserve"> </w:t>
      </w:r>
      <w:r>
        <w:t>ustaleniu</w:t>
      </w:r>
      <w:r>
        <w:rPr>
          <w:spacing w:val="-7"/>
        </w:rPr>
        <w:t xml:space="preserve"> </w:t>
      </w:r>
      <w:r>
        <w:t>planowanych</w:t>
      </w:r>
      <w:r>
        <w:rPr>
          <w:spacing w:val="-4"/>
        </w:rPr>
        <w:t xml:space="preserve"> </w:t>
      </w:r>
      <w:r>
        <w:t>kosztów</w:t>
      </w:r>
      <w:r>
        <w:rPr>
          <w:spacing w:val="-4"/>
        </w:rPr>
        <w:t xml:space="preserve"> </w:t>
      </w:r>
      <w:r>
        <w:t>prac</w:t>
      </w:r>
      <w:r>
        <w:rPr>
          <w:spacing w:val="-4"/>
        </w:rPr>
        <w:t xml:space="preserve"> </w:t>
      </w:r>
      <w:r>
        <w:t>projektowych</w:t>
      </w:r>
      <w:r>
        <w:rPr>
          <w:spacing w:val="-5"/>
        </w:rPr>
        <w:t xml:space="preserve"> </w:t>
      </w:r>
      <w:r>
        <w:t>i</w:t>
      </w:r>
      <w:r>
        <w:rPr>
          <w:spacing w:val="-4"/>
        </w:rPr>
        <w:t xml:space="preserve"> </w:t>
      </w:r>
      <w:r>
        <w:t>robót</w:t>
      </w:r>
      <w:r>
        <w:rPr>
          <w:spacing w:val="-7"/>
        </w:rPr>
        <w:t xml:space="preserve"> </w:t>
      </w:r>
      <w:r>
        <w:t>budowlanych,</w:t>
      </w:r>
      <w:r>
        <w:rPr>
          <w:spacing w:val="-4"/>
        </w:rPr>
        <w:t xml:space="preserve"> </w:t>
      </w:r>
      <w:r>
        <w:t>daje</w:t>
      </w:r>
      <w:r>
        <w:rPr>
          <w:spacing w:val="-6"/>
        </w:rPr>
        <w:t xml:space="preserve"> </w:t>
      </w:r>
      <w:r>
        <w:rPr>
          <w:spacing w:val="-2"/>
        </w:rPr>
        <w:t>wytyczne</w:t>
      </w:r>
    </w:p>
    <w:p w14:paraId="2D62B961" w14:textId="77777777" w:rsidR="00D37C0B" w:rsidRDefault="005E7307">
      <w:pPr>
        <w:pStyle w:val="Tekstpodstawowy"/>
      </w:pPr>
      <w:r>
        <w:t>do</w:t>
      </w:r>
      <w:r>
        <w:rPr>
          <w:spacing w:val="-7"/>
        </w:rPr>
        <w:t xml:space="preserve"> </w:t>
      </w:r>
      <w:r>
        <w:t>sporządzenia</w:t>
      </w:r>
      <w:r>
        <w:rPr>
          <w:spacing w:val="-5"/>
        </w:rPr>
        <w:t xml:space="preserve"> </w:t>
      </w:r>
      <w:r>
        <w:t>dokumentacji</w:t>
      </w:r>
      <w:r>
        <w:rPr>
          <w:spacing w:val="-5"/>
        </w:rPr>
        <w:t xml:space="preserve"> </w:t>
      </w:r>
      <w:r>
        <w:t>projektowej</w:t>
      </w:r>
      <w:r>
        <w:rPr>
          <w:spacing w:val="-6"/>
        </w:rPr>
        <w:t xml:space="preserve"> </w:t>
      </w:r>
      <w:r>
        <w:t>oraz</w:t>
      </w:r>
      <w:r>
        <w:rPr>
          <w:spacing w:val="-7"/>
        </w:rPr>
        <w:t xml:space="preserve"> </w:t>
      </w:r>
      <w:r>
        <w:t>stanowi</w:t>
      </w:r>
      <w:r>
        <w:rPr>
          <w:spacing w:val="-5"/>
        </w:rPr>
        <w:t xml:space="preserve"> </w:t>
      </w:r>
      <w:r>
        <w:t>podstawę</w:t>
      </w:r>
      <w:r>
        <w:rPr>
          <w:spacing w:val="-7"/>
        </w:rPr>
        <w:t xml:space="preserve"> </w:t>
      </w:r>
      <w:r>
        <w:t>do</w:t>
      </w:r>
      <w:r>
        <w:rPr>
          <w:spacing w:val="-7"/>
        </w:rPr>
        <w:t xml:space="preserve"> </w:t>
      </w:r>
      <w:r>
        <w:t>sporządzenia</w:t>
      </w:r>
      <w:r>
        <w:rPr>
          <w:spacing w:val="-5"/>
        </w:rPr>
        <w:t xml:space="preserve"> </w:t>
      </w:r>
      <w:r>
        <w:t>ofert</w:t>
      </w:r>
      <w:r>
        <w:rPr>
          <w:spacing w:val="-5"/>
        </w:rPr>
        <w:t xml:space="preserve"> </w:t>
      </w:r>
      <w:r>
        <w:t>przez</w:t>
      </w:r>
      <w:r>
        <w:rPr>
          <w:spacing w:val="-4"/>
        </w:rPr>
        <w:t xml:space="preserve"> </w:t>
      </w:r>
      <w:r>
        <w:rPr>
          <w:spacing w:val="-2"/>
        </w:rPr>
        <w:t>Wykonawców.</w:t>
      </w:r>
    </w:p>
    <w:p w14:paraId="6FFAB812" w14:textId="77777777" w:rsidR="00D37C0B" w:rsidRDefault="005E7307">
      <w:pPr>
        <w:pStyle w:val="Tekstpodstawowy"/>
        <w:spacing w:line="264" w:lineRule="auto"/>
      </w:pPr>
      <w:r>
        <w:t>Oferta</w:t>
      </w:r>
      <w:r>
        <w:rPr>
          <w:spacing w:val="-2"/>
        </w:rPr>
        <w:t xml:space="preserve"> </w:t>
      </w:r>
      <w:r>
        <w:t>dostarczona</w:t>
      </w:r>
      <w:r>
        <w:rPr>
          <w:spacing w:val="-2"/>
        </w:rPr>
        <w:t xml:space="preserve"> </w:t>
      </w:r>
      <w:r>
        <w:t>przez</w:t>
      </w:r>
      <w:r>
        <w:rPr>
          <w:spacing w:val="-5"/>
        </w:rPr>
        <w:t xml:space="preserve"> </w:t>
      </w:r>
      <w:r>
        <w:t>Wykonawcę</w:t>
      </w:r>
      <w:r>
        <w:rPr>
          <w:spacing w:val="-1"/>
        </w:rPr>
        <w:t xml:space="preserve"> </w:t>
      </w:r>
      <w:r>
        <w:t>powinna</w:t>
      </w:r>
      <w:r>
        <w:rPr>
          <w:spacing w:val="-4"/>
        </w:rPr>
        <w:t xml:space="preserve"> </w:t>
      </w:r>
      <w:r>
        <w:t>obejmować</w:t>
      </w:r>
      <w:r>
        <w:rPr>
          <w:spacing w:val="-4"/>
        </w:rPr>
        <w:t xml:space="preserve"> </w:t>
      </w:r>
      <w:r>
        <w:t>całość</w:t>
      </w:r>
      <w:r>
        <w:rPr>
          <w:spacing w:val="-2"/>
        </w:rPr>
        <w:t xml:space="preserve"> </w:t>
      </w:r>
      <w:r>
        <w:t>zadania,</w:t>
      </w:r>
      <w:r>
        <w:rPr>
          <w:spacing w:val="-2"/>
        </w:rPr>
        <w:t xml:space="preserve"> </w:t>
      </w:r>
      <w:r>
        <w:t>tj.</w:t>
      </w:r>
      <w:r>
        <w:rPr>
          <w:spacing w:val="-2"/>
        </w:rPr>
        <w:t xml:space="preserve"> </w:t>
      </w:r>
      <w:r>
        <w:t>dokumentację</w:t>
      </w:r>
      <w:r>
        <w:rPr>
          <w:spacing w:val="-2"/>
        </w:rPr>
        <w:t xml:space="preserve"> </w:t>
      </w:r>
      <w:r>
        <w:t>projektową,</w:t>
      </w:r>
      <w:r>
        <w:rPr>
          <w:spacing w:val="-2"/>
        </w:rPr>
        <w:t xml:space="preserve"> </w:t>
      </w:r>
      <w:r>
        <w:t>decyzje administracyjne, montaż, roboty budowlane oraz wszystkie dostawy i usługi konieczne do przeprowadzenia</w:t>
      </w:r>
    </w:p>
    <w:p w14:paraId="3752E059" w14:textId="77777777" w:rsidR="00D37C0B" w:rsidRDefault="005E7307">
      <w:pPr>
        <w:pStyle w:val="Tekstpodstawowy"/>
        <w:spacing w:before="0" w:line="264" w:lineRule="auto"/>
      </w:pPr>
      <w:r>
        <w:t>przedsięwzięcia aż do momentu przekazania Zamawiającemu do użytkowania. Oferta powinna być zgodna z niniejszym</w:t>
      </w:r>
      <w:r>
        <w:rPr>
          <w:spacing w:val="-4"/>
        </w:rPr>
        <w:t xml:space="preserve"> </w:t>
      </w:r>
      <w:r>
        <w:t>Programem</w:t>
      </w:r>
      <w:r>
        <w:rPr>
          <w:spacing w:val="-1"/>
        </w:rPr>
        <w:t xml:space="preserve"> </w:t>
      </w:r>
      <w:r>
        <w:t>funkcjonalno-użytkowym.</w:t>
      </w:r>
      <w:r>
        <w:rPr>
          <w:spacing w:val="-2"/>
        </w:rPr>
        <w:t xml:space="preserve"> </w:t>
      </w:r>
      <w:r>
        <w:t>Wykonawca</w:t>
      </w:r>
      <w:r>
        <w:rPr>
          <w:spacing w:val="-2"/>
        </w:rPr>
        <w:t xml:space="preserve"> </w:t>
      </w:r>
      <w:r>
        <w:t>w</w:t>
      </w:r>
      <w:r>
        <w:rPr>
          <w:spacing w:val="-4"/>
        </w:rPr>
        <w:t xml:space="preserve"> </w:t>
      </w:r>
      <w:r>
        <w:t>swoim</w:t>
      </w:r>
      <w:r>
        <w:rPr>
          <w:spacing w:val="-1"/>
        </w:rPr>
        <w:t xml:space="preserve"> </w:t>
      </w:r>
      <w:r>
        <w:t>zakresie</w:t>
      </w:r>
      <w:r>
        <w:rPr>
          <w:spacing w:val="-4"/>
        </w:rPr>
        <w:t xml:space="preserve"> </w:t>
      </w:r>
      <w:r>
        <w:t>ujmie</w:t>
      </w:r>
      <w:r>
        <w:rPr>
          <w:spacing w:val="-5"/>
        </w:rPr>
        <w:t xml:space="preserve"> </w:t>
      </w:r>
      <w:r>
        <w:t>także</w:t>
      </w:r>
      <w:r>
        <w:rPr>
          <w:spacing w:val="-5"/>
        </w:rPr>
        <w:t xml:space="preserve"> </w:t>
      </w:r>
      <w:r>
        <w:t>te</w:t>
      </w:r>
      <w:r>
        <w:rPr>
          <w:spacing w:val="-4"/>
        </w:rPr>
        <w:t xml:space="preserve"> </w:t>
      </w:r>
      <w:r>
        <w:t>prace</w:t>
      </w:r>
      <w:r>
        <w:rPr>
          <w:spacing w:val="-5"/>
        </w:rPr>
        <w:t xml:space="preserve"> </w:t>
      </w:r>
      <w:r>
        <w:t>dodatkowe</w:t>
      </w:r>
      <w:r>
        <w:rPr>
          <w:spacing w:val="-2"/>
        </w:rPr>
        <w:t xml:space="preserve"> </w:t>
      </w:r>
      <w:r>
        <w:t>i elementy instalacji, które nie zostały wyszczególnione, lecz są niezbędne dla poprawnego funkcjonowania i</w:t>
      </w:r>
    </w:p>
    <w:p w14:paraId="782E1F45" w14:textId="77777777" w:rsidR="00D37C0B" w:rsidRDefault="005E7307">
      <w:pPr>
        <w:pStyle w:val="Tekstpodstawowy"/>
        <w:spacing w:before="0" w:line="264" w:lineRule="auto"/>
      </w:pPr>
      <w:r>
        <w:t>stabilnego</w:t>
      </w:r>
      <w:r>
        <w:rPr>
          <w:spacing w:val="-2"/>
        </w:rPr>
        <w:t xml:space="preserve"> </w:t>
      </w:r>
      <w:r>
        <w:t>działania</w:t>
      </w:r>
      <w:r>
        <w:rPr>
          <w:spacing w:val="-5"/>
        </w:rPr>
        <w:t xml:space="preserve"> </w:t>
      </w:r>
      <w:r>
        <w:t>oraz</w:t>
      </w:r>
      <w:r>
        <w:rPr>
          <w:spacing w:val="-6"/>
        </w:rPr>
        <w:t xml:space="preserve"> </w:t>
      </w:r>
      <w:r>
        <w:t>wymaganych</w:t>
      </w:r>
      <w:r>
        <w:rPr>
          <w:spacing w:val="-2"/>
        </w:rPr>
        <w:t xml:space="preserve"> </w:t>
      </w:r>
      <w:r>
        <w:t>prac</w:t>
      </w:r>
      <w:r>
        <w:rPr>
          <w:spacing w:val="-5"/>
        </w:rPr>
        <w:t xml:space="preserve"> </w:t>
      </w:r>
      <w:r>
        <w:t>konserwacyjnych,</w:t>
      </w:r>
      <w:r>
        <w:rPr>
          <w:spacing w:val="-5"/>
        </w:rPr>
        <w:t xml:space="preserve"> </w:t>
      </w:r>
      <w:r>
        <w:t>jak</w:t>
      </w:r>
      <w:r>
        <w:rPr>
          <w:spacing w:val="-2"/>
        </w:rPr>
        <w:t xml:space="preserve"> </w:t>
      </w:r>
      <w:r>
        <w:t>również</w:t>
      </w:r>
      <w:r>
        <w:rPr>
          <w:spacing w:val="-3"/>
        </w:rPr>
        <w:t xml:space="preserve"> </w:t>
      </w:r>
      <w:r>
        <w:t>dla</w:t>
      </w:r>
      <w:r>
        <w:rPr>
          <w:spacing w:val="-3"/>
        </w:rPr>
        <w:t xml:space="preserve"> </w:t>
      </w:r>
      <w:r>
        <w:t>uzyskania</w:t>
      </w:r>
      <w:r>
        <w:rPr>
          <w:spacing w:val="-2"/>
        </w:rPr>
        <w:t xml:space="preserve"> </w:t>
      </w:r>
      <w:r>
        <w:t>gwarancji</w:t>
      </w:r>
      <w:r>
        <w:rPr>
          <w:spacing w:val="-2"/>
        </w:rPr>
        <w:t xml:space="preserve"> </w:t>
      </w:r>
      <w:r>
        <w:t>sprawnego</w:t>
      </w:r>
      <w:r>
        <w:rPr>
          <w:spacing w:val="-1"/>
        </w:rPr>
        <w:t xml:space="preserve"> </w:t>
      </w:r>
      <w:r>
        <w:t>i bezawaryjnego działania.</w:t>
      </w:r>
    </w:p>
    <w:p w14:paraId="0A9269FB" w14:textId="77777777" w:rsidR="00D37C0B" w:rsidRDefault="005E7307">
      <w:pPr>
        <w:pStyle w:val="Tekstpodstawowy"/>
        <w:spacing w:before="0" w:line="266" w:lineRule="auto"/>
        <w:ind w:right="209"/>
      </w:pPr>
      <w:r>
        <w:t>Zatwierdzenie</w:t>
      </w:r>
      <w:r>
        <w:rPr>
          <w:spacing w:val="-3"/>
        </w:rPr>
        <w:t xml:space="preserve"> </w:t>
      </w:r>
      <w:r>
        <w:t>wszystkich</w:t>
      </w:r>
      <w:r>
        <w:rPr>
          <w:spacing w:val="-3"/>
        </w:rPr>
        <w:t xml:space="preserve"> </w:t>
      </w:r>
      <w:r>
        <w:t>dokumentów,</w:t>
      </w:r>
      <w:r>
        <w:rPr>
          <w:spacing w:val="-5"/>
        </w:rPr>
        <w:t xml:space="preserve"> </w:t>
      </w:r>
      <w:r>
        <w:t>w</w:t>
      </w:r>
      <w:r>
        <w:rPr>
          <w:spacing w:val="-4"/>
        </w:rPr>
        <w:t xml:space="preserve"> </w:t>
      </w:r>
      <w:r>
        <w:t>tym</w:t>
      </w:r>
      <w:r>
        <w:rPr>
          <w:spacing w:val="-2"/>
        </w:rPr>
        <w:t xml:space="preserve"> </w:t>
      </w:r>
      <w:r>
        <w:t>dokumentacji</w:t>
      </w:r>
      <w:r>
        <w:rPr>
          <w:spacing w:val="-3"/>
        </w:rPr>
        <w:t xml:space="preserve"> </w:t>
      </w:r>
      <w:r>
        <w:t>projektowej</w:t>
      </w:r>
      <w:r>
        <w:rPr>
          <w:spacing w:val="-6"/>
        </w:rPr>
        <w:t xml:space="preserve"> </w:t>
      </w:r>
      <w:r>
        <w:t>(rzuty</w:t>
      </w:r>
      <w:r>
        <w:rPr>
          <w:spacing w:val="-4"/>
        </w:rPr>
        <w:t xml:space="preserve"> </w:t>
      </w:r>
      <w:r>
        <w:t>z</w:t>
      </w:r>
      <w:r>
        <w:rPr>
          <w:spacing w:val="-3"/>
        </w:rPr>
        <w:t xml:space="preserve"> </w:t>
      </w:r>
      <w:r>
        <w:t>układem</w:t>
      </w:r>
      <w:r>
        <w:rPr>
          <w:spacing w:val="-2"/>
        </w:rPr>
        <w:t xml:space="preserve"> </w:t>
      </w:r>
      <w:r>
        <w:t>pomieszczeń, ostateczna kolorystyka, podstawowe rozwiązania z zakresu doboru materiałów i urządzeń, itp.) przez</w:t>
      </w:r>
    </w:p>
    <w:p w14:paraId="276EDBB9" w14:textId="77777777" w:rsidR="00D37C0B" w:rsidRDefault="005E7307">
      <w:pPr>
        <w:pStyle w:val="Tekstpodstawowy"/>
        <w:spacing w:before="0" w:line="265" w:lineRule="exact"/>
      </w:pPr>
      <w:r>
        <w:t>Zamawiającego</w:t>
      </w:r>
      <w:r>
        <w:rPr>
          <w:spacing w:val="-8"/>
        </w:rPr>
        <w:t xml:space="preserve"> </w:t>
      </w:r>
      <w:r>
        <w:t>jest</w:t>
      </w:r>
      <w:r>
        <w:rPr>
          <w:spacing w:val="-7"/>
        </w:rPr>
        <w:t xml:space="preserve"> </w:t>
      </w:r>
      <w:r>
        <w:t>warunkiem</w:t>
      </w:r>
      <w:r>
        <w:rPr>
          <w:spacing w:val="-7"/>
        </w:rPr>
        <w:t xml:space="preserve"> </w:t>
      </w:r>
      <w:r>
        <w:t>koniecznym</w:t>
      </w:r>
      <w:r>
        <w:rPr>
          <w:spacing w:val="-5"/>
        </w:rPr>
        <w:t xml:space="preserve"> </w:t>
      </w:r>
      <w:r>
        <w:t>realizacji</w:t>
      </w:r>
      <w:r>
        <w:rPr>
          <w:spacing w:val="-8"/>
        </w:rPr>
        <w:t xml:space="preserve"> </w:t>
      </w:r>
      <w:r>
        <w:t>zadania</w:t>
      </w:r>
      <w:r>
        <w:rPr>
          <w:spacing w:val="-3"/>
        </w:rPr>
        <w:t xml:space="preserve"> </w:t>
      </w:r>
      <w:r>
        <w:t>inwestycyjnego,</w:t>
      </w:r>
      <w:r>
        <w:rPr>
          <w:spacing w:val="-6"/>
        </w:rPr>
        <w:t xml:space="preserve"> </w:t>
      </w:r>
      <w:r>
        <w:t>lecz</w:t>
      </w:r>
      <w:r>
        <w:rPr>
          <w:spacing w:val="-6"/>
        </w:rPr>
        <w:t xml:space="preserve"> </w:t>
      </w:r>
      <w:r>
        <w:t>nie</w:t>
      </w:r>
      <w:r>
        <w:rPr>
          <w:spacing w:val="-6"/>
        </w:rPr>
        <w:t xml:space="preserve"> </w:t>
      </w:r>
      <w:r>
        <w:rPr>
          <w:spacing w:val="-2"/>
        </w:rPr>
        <w:t>ogranicza</w:t>
      </w:r>
    </w:p>
    <w:p w14:paraId="6192C2F9" w14:textId="77777777" w:rsidR="00D37C0B" w:rsidRDefault="005E7307">
      <w:pPr>
        <w:pStyle w:val="Tekstpodstawowy"/>
        <w:spacing w:before="26"/>
      </w:pPr>
      <w:r>
        <w:t>odpowiedzialności</w:t>
      </w:r>
      <w:r>
        <w:rPr>
          <w:spacing w:val="-8"/>
        </w:rPr>
        <w:t xml:space="preserve"> </w:t>
      </w:r>
      <w:r>
        <w:t>Wykonawcy</w:t>
      </w:r>
      <w:r>
        <w:rPr>
          <w:spacing w:val="-6"/>
        </w:rPr>
        <w:t xml:space="preserve"> </w:t>
      </w:r>
      <w:r>
        <w:t>wynikającej</w:t>
      </w:r>
      <w:r>
        <w:rPr>
          <w:spacing w:val="-4"/>
        </w:rPr>
        <w:t xml:space="preserve"> </w:t>
      </w:r>
      <w:r>
        <w:t>z</w:t>
      </w:r>
      <w:r>
        <w:rPr>
          <w:spacing w:val="-3"/>
        </w:rPr>
        <w:t xml:space="preserve"> </w:t>
      </w:r>
      <w:r>
        <w:rPr>
          <w:spacing w:val="-2"/>
        </w:rPr>
        <w:t>kontraktu.</w:t>
      </w:r>
    </w:p>
    <w:p w14:paraId="0C2FAEA0" w14:textId="77777777" w:rsidR="00D37C0B" w:rsidRDefault="005E7307" w:rsidP="00A72DC3">
      <w:pPr>
        <w:pStyle w:val="Nagwek1"/>
        <w:numPr>
          <w:ilvl w:val="0"/>
          <w:numId w:val="30"/>
        </w:numPr>
        <w:tabs>
          <w:tab w:val="left" w:pos="395"/>
        </w:tabs>
        <w:spacing w:before="228"/>
      </w:pPr>
      <w:bookmarkStart w:id="3" w:name="_Toc181909529"/>
      <w:r>
        <w:t>Opis</w:t>
      </w:r>
      <w:r>
        <w:rPr>
          <w:spacing w:val="-2"/>
        </w:rPr>
        <w:t xml:space="preserve"> </w:t>
      </w:r>
      <w:r>
        <w:t>stanu</w:t>
      </w:r>
      <w:r>
        <w:rPr>
          <w:spacing w:val="-1"/>
        </w:rPr>
        <w:t xml:space="preserve"> </w:t>
      </w:r>
      <w:r>
        <w:rPr>
          <w:spacing w:val="-2"/>
        </w:rPr>
        <w:t>istniejącego</w:t>
      </w:r>
      <w:bookmarkEnd w:id="3"/>
    </w:p>
    <w:p w14:paraId="268ECA20" w14:textId="77777777" w:rsidR="00D37C0B" w:rsidRDefault="005E7307">
      <w:pPr>
        <w:pStyle w:val="Nagwek2"/>
        <w:numPr>
          <w:ilvl w:val="1"/>
          <w:numId w:val="30"/>
        </w:numPr>
        <w:tabs>
          <w:tab w:val="left" w:pos="820"/>
        </w:tabs>
        <w:spacing w:before="239"/>
        <w:ind w:left="820" w:hanging="423"/>
      </w:pPr>
      <w:bookmarkStart w:id="4" w:name="_Toc181909530"/>
      <w:r>
        <w:t>Istniejące</w:t>
      </w:r>
      <w:r>
        <w:rPr>
          <w:spacing w:val="-9"/>
        </w:rPr>
        <w:t xml:space="preserve"> </w:t>
      </w:r>
      <w:r>
        <w:t>zagospodarowanie</w:t>
      </w:r>
      <w:r>
        <w:rPr>
          <w:spacing w:val="-7"/>
        </w:rPr>
        <w:t xml:space="preserve"> </w:t>
      </w:r>
      <w:r>
        <w:rPr>
          <w:spacing w:val="-2"/>
        </w:rPr>
        <w:t>terenu</w:t>
      </w:r>
      <w:bookmarkEnd w:id="4"/>
    </w:p>
    <w:p w14:paraId="2E5C977E" w14:textId="77777777" w:rsidR="00D37C0B" w:rsidRDefault="005E7307">
      <w:pPr>
        <w:pStyle w:val="Tekstpodstawowy"/>
        <w:spacing w:before="199" w:line="264" w:lineRule="auto"/>
        <w:ind w:right="209"/>
      </w:pPr>
      <w:r>
        <w:rPr>
          <w:u w:val="single"/>
        </w:rPr>
        <w:t>Działka</w:t>
      </w:r>
      <w:r>
        <w:rPr>
          <w:spacing w:val="-2"/>
          <w:u w:val="single"/>
        </w:rPr>
        <w:t xml:space="preserve"> </w:t>
      </w:r>
      <w:r>
        <w:rPr>
          <w:u w:val="single"/>
        </w:rPr>
        <w:t>nr</w:t>
      </w:r>
      <w:r>
        <w:rPr>
          <w:spacing w:val="-4"/>
          <w:u w:val="single"/>
        </w:rPr>
        <w:t xml:space="preserve"> </w:t>
      </w:r>
      <w:r>
        <w:rPr>
          <w:u w:val="single"/>
        </w:rPr>
        <w:t>4/2</w:t>
      </w:r>
      <w:r>
        <w:rPr>
          <w:spacing w:val="-4"/>
          <w:u w:val="single"/>
        </w:rPr>
        <w:t xml:space="preserve"> </w:t>
      </w:r>
      <w:r>
        <w:rPr>
          <w:u w:val="single"/>
        </w:rPr>
        <w:t>obręb</w:t>
      </w:r>
      <w:r>
        <w:rPr>
          <w:spacing w:val="-4"/>
          <w:u w:val="single"/>
        </w:rPr>
        <w:t xml:space="preserve"> </w:t>
      </w:r>
      <w:r>
        <w:rPr>
          <w:u w:val="single"/>
        </w:rPr>
        <w:t>nr</w:t>
      </w:r>
      <w:r>
        <w:rPr>
          <w:spacing w:val="-2"/>
          <w:u w:val="single"/>
        </w:rPr>
        <w:t xml:space="preserve"> </w:t>
      </w:r>
      <w:r>
        <w:rPr>
          <w:u w:val="single"/>
        </w:rPr>
        <w:t>0013</w:t>
      </w:r>
      <w:r>
        <w:rPr>
          <w:spacing w:val="-2"/>
          <w:u w:val="single"/>
        </w:rPr>
        <w:t xml:space="preserve"> </w:t>
      </w:r>
      <w:r>
        <w:rPr>
          <w:u w:val="single"/>
        </w:rPr>
        <w:t>Piaskowa</w:t>
      </w:r>
      <w:r>
        <w:rPr>
          <w:spacing w:val="-4"/>
          <w:u w:val="single"/>
        </w:rPr>
        <w:t xml:space="preserve"> </w:t>
      </w:r>
      <w:r>
        <w:rPr>
          <w:u w:val="single"/>
        </w:rPr>
        <w:t>Góra</w:t>
      </w:r>
      <w:r>
        <w:rPr>
          <w:spacing w:val="-2"/>
        </w:rPr>
        <w:t xml:space="preserve"> </w:t>
      </w:r>
      <w:r>
        <w:t>jest</w:t>
      </w:r>
      <w:r>
        <w:rPr>
          <w:spacing w:val="-1"/>
        </w:rPr>
        <w:t xml:space="preserve"> </w:t>
      </w:r>
      <w:r>
        <w:t>zabudowana</w:t>
      </w:r>
      <w:r>
        <w:rPr>
          <w:spacing w:val="-2"/>
        </w:rPr>
        <w:t xml:space="preserve"> </w:t>
      </w:r>
      <w:r>
        <w:t>budynkami</w:t>
      </w:r>
      <w:r>
        <w:rPr>
          <w:spacing w:val="-4"/>
        </w:rPr>
        <w:t xml:space="preserve"> </w:t>
      </w:r>
      <w:r>
        <w:t>szpitalnymi,</w:t>
      </w:r>
      <w:r>
        <w:rPr>
          <w:spacing w:val="-4"/>
        </w:rPr>
        <w:t xml:space="preserve"> </w:t>
      </w:r>
      <w:r>
        <w:t>dojazd</w:t>
      </w:r>
      <w:r>
        <w:rPr>
          <w:spacing w:val="-3"/>
        </w:rPr>
        <w:t xml:space="preserve"> </w:t>
      </w:r>
      <w:r>
        <w:t>do działki bezpośredni z ul. Sokołowskiego (dz. nr 7/9) poprzez dwa zjazdy.</w:t>
      </w:r>
    </w:p>
    <w:p w14:paraId="3DFF626A" w14:textId="77777777" w:rsidR="00D37C0B" w:rsidRDefault="005E7307">
      <w:pPr>
        <w:pStyle w:val="Tekstpodstawowy"/>
        <w:spacing w:before="0" w:line="268" w:lineRule="exact"/>
      </w:pPr>
      <w:r>
        <w:rPr>
          <w:u w:val="single"/>
        </w:rPr>
        <w:t>Na</w:t>
      </w:r>
      <w:r>
        <w:rPr>
          <w:spacing w:val="-3"/>
          <w:u w:val="single"/>
        </w:rPr>
        <w:t xml:space="preserve"> </w:t>
      </w:r>
      <w:r>
        <w:rPr>
          <w:u w:val="single"/>
        </w:rPr>
        <w:t>działce</w:t>
      </w:r>
      <w:r>
        <w:rPr>
          <w:spacing w:val="46"/>
          <w:u w:val="single"/>
        </w:rPr>
        <w:t xml:space="preserve"> </w:t>
      </w:r>
      <w:r>
        <w:t>usytuowane</w:t>
      </w:r>
      <w:r>
        <w:rPr>
          <w:spacing w:val="-4"/>
        </w:rPr>
        <w:t xml:space="preserve"> </w:t>
      </w:r>
      <w:r>
        <w:t>są</w:t>
      </w:r>
      <w:r>
        <w:rPr>
          <w:spacing w:val="-4"/>
        </w:rPr>
        <w:t xml:space="preserve"> </w:t>
      </w:r>
      <w:r>
        <w:rPr>
          <w:spacing w:val="-2"/>
        </w:rPr>
        <w:t>parkingi.</w:t>
      </w:r>
    </w:p>
    <w:p w14:paraId="5E9E7B39" w14:textId="77777777" w:rsidR="00D37C0B" w:rsidRDefault="005E7307">
      <w:pPr>
        <w:pStyle w:val="Tekstpodstawowy"/>
        <w:spacing w:line="264" w:lineRule="auto"/>
        <w:ind w:right="209"/>
      </w:pPr>
      <w:r>
        <w:t>Działka posiada spory spadek terenu, niweleta terenu wynosi 437,01m n.p.m.</w:t>
      </w:r>
      <w:r>
        <w:rPr>
          <w:spacing w:val="40"/>
        </w:rPr>
        <w:t xml:space="preserve"> </w:t>
      </w:r>
      <w:r>
        <w:t>(przy wjeździe na działkę) – 442,06m</w:t>
      </w:r>
      <w:r>
        <w:rPr>
          <w:spacing w:val="-2"/>
        </w:rPr>
        <w:t xml:space="preserve"> </w:t>
      </w:r>
      <w:r>
        <w:t>n.p.m</w:t>
      </w:r>
      <w:r>
        <w:rPr>
          <w:spacing w:val="-2"/>
        </w:rPr>
        <w:t xml:space="preserve"> </w:t>
      </w:r>
      <w:r>
        <w:t>(przy</w:t>
      </w:r>
      <w:r>
        <w:rPr>
          <w:spacing w:val="-3"/>
        </w:rPr>
        <w:t xml:space="preserve"> </w:t>
      </w:r>
      <w:r>
        <w:t>wejściu</w:t>
      </w:r>
      <w:r>
        <w:rPr>
          <w:spacing w:val="-4"/>
        </w:rPr>
        <w:t xml:space="preserve"> </w:t>
      </w:r>
      <w:r>
        <w:t>do</w:t>
      </w:r>
      <w:r>
        <w:rPr>
          <w:spacing w:val="-3"/>
        </w:rPr>
        <w:t xml:space="preserve"> </w:t>
      </w:r>
      <w:r>
        <w:t>głównego</w:t>
      </w:r>
      <w:r>
        <w:rPr>
          <w:spacing w:val="-2"/>
        </w:rPr>
        <w:t xml:space="preserve"> </w:t>
      </w:r>
      <w:r>
        <w:t>budynku).</w:t>
      </w:r>
      <w:r>
        <w:rPr>
          <w:spacing w:val="-6"/>
        </w:rPr>
        <w:t xml:space="preserve"> </w:t>
      </w:r>
      <w:r>
        <w:t>Różnica</w:t>
      </w:r>
      <w:r>
        <w:rPr>
          <w:spacing w:val="-3"/>
        </w:rPr>
        <w:t xml:space="preserve"> </w:t>
      </w:r>
      <w:r>
        <w:t>wysokości</w:t>
      </w:r>
      <w:r>
        <w:rPr>
          <w:spacing w:val="-3"/>
        </w:rPr>
        <w:t xml:space="preserve"> </w:t>
      </w:r>
      <w:r>
        <w:t>na</w:t>
      </w:r>
      <w:r>
        <w:rPr>
          <w:spacing w:val="-3"/>
        </w:rPr>
        <w:t xml:space="preserve"> </w:t>
      </w:r>
      <w:r>
        <w:t>długości</w:t>
      </w:r>
      <w:r>
        <w:rPr>
          <w:spacing w:val="-2"/>
        </w:rPr>
        <w:t xml:space="preserve"> </w:t>
      </w:r>
      <w:r>
        <w:t>124,50,0m</w:t>
      </w:r>
      <w:r>
        <w:rPr>
          <w:spacing w:val="-2"/>
        </w:rPr>
        <w:t xml:space="preserve"> </w:t>
      </w:r>
      <w:r>
        <w:t>wynosi</w:t>
      </w:r>
      <w:r>
        <w:rPr>
          <w:spacing w:val="-2"/>
        </w:rPr>
        <w:t xml:space="preserve"> </w:t>
      </w:r>
      <w:r>
        <w:t>5,05m. Działka jest zadrzewiona.</w:t>
      </w:r>
    </w:p>
    <w:p w14:paraId="0E8B4E00" w14:textId="77777777" w:rsidR="00D37C0B" w:rsidRDefault="005E7307">
      <w:pPr>
        <w:pStyle w:val="Tekstpodstawowy"/>
        <w:spacing w:before="2"/>
      </w:pPr>
      <w:r>
        <w:t>Działka</w:t>
      </w:r>
      <w:r>
        <w:rPr>
          <w:spacing w:val="-2"/>
        </w:rPr>
        <w:t xml:space="preserve"> </w:t>
      </w:r>
      <w:r>
        <w:t>jest</w:t>
      </w:r>
      <w:r>
        <w:rPr>
          <w:spacing w:val="-4"/>
        </w:rPr>
        <w:t xml:space="preserve"> </w:t>
      </w:r>
      <w:r>
        <w:t>uzbrojona</w:t>
      </w:r>
      <w:r>
        <w:rPr>
          <w:spacing w:val="-4"/>
        </w:rPr>
        <w:t xml:space="preserve"> </w:t>
      </w:r>
      <w:r>
        <w:t>w</w:t>
      </w:r>
      <w:r>
        <w:rPr>
          <w:spacing w:val="-4"/>
        </w:rPr>
        <w:t xml:space="preserve"> </w:t>
      </w:r>
      <w:r>
        <w:rPr>
          <w:spacing w:val="-2"/>
        </w:rPr>
        <w:t>media:</w:t>
      </w:r>
    </w:p>
    <w:p w14:paraId="07A734AC" w14:textId="77777777" w:rsidR="00D37C0B" w:rsidRDefault="005E7307">
      <w:pPr>
        <w:pStyle w:val="Akapitzlist"/>
        <w:numPr>
          <w:ilvl w:val="0"/>
          <w:numId w:val="29"/>
        </w:numPr>
        <w:tabs>
          <w:tab w:val="left" w:pos="586"/>
        </w:tabs>
        <w:spacing w:before="26"/>
        <w:ind w:hanging="189"/>
      </w:pPr>
      <w:r>
        <w:t>Ciepło</w:t>
      </w:r>
      <w:r>
        <w:rPr>
          <w:spacing w:val="-6"/>
        </w:rPr>
        <w:t xml:space="preserve"> </w:t>
      </w:r>
      <w:r>
        <w:rPr>
          <w:spacing w:val="-2"/>
        </w:rPr>
        <w:t>sieciowe</w:t>
      </w:r>
    </w:p>
    <w:p w14:paraId="04DAED45" w14:textId="77777777" w:rsidR="00D37C0B" w:rsidRDefault="005E7307">
      <w:pPr>
        <w:pStyle w:val="Akapitzlist"/>
        <w:numPr>
          <w:ilvl w:val="0"/>
          <w:numId w:val="29"/>
        </w:numPr>
        <w:tabs>
          <w:tab w:val="left" w:pos="586"/>
        </w:tabs>
        <w:ind w:hanging="189"/>
      </w:pPr>
      <w:r>
        <w:t>Gaz</w:t>
      </w:r>
      <w:r>
        <w:rPr>
          <w:spacing w:val="-3"/>
        </w:rPr>
        <w:t xml:space="preserve"> </w:t>
      </w:r>
      <w:r>
        <w:rPr>
          <w:spacing w:val="-2"/>
        </w:rPr>
        <w:t>ziemny</w:t>
      </w:r>
    </w:p>
    <w:p w14:paraId="2CD2F3AF" w14:textId="77777777" w:rsidR="00D37C0B" w:rsidRDefault="005E7307">
      <w:pPr>
        <w:pStyle w:val="Akapitzlist"/>
        <w:numPr>
          <w:ilvl w:val="0"/>
          <w:numId w:val="29"/>
        </w:numPr>
        <w:tabs>
          <w:tab w:val="left" w:pos="586"/>
        </w:tabs>
        <w:ind w:hanging="189"/>
      </w:pPr>
      <w:r>
        <w:t>Kanalizację</w:t>
      </w:r>
      <w:r>
        <w:rPr>
          <w:spacing w:val="-5"/>
        </w:rPr>
        <w:t xml:space="preserve"> </w:t>
      </w:r>
      <w:r>
        <w:t>sanitarną</w:t>
      </w:r>
      <w:r>
        <w:rPr>
          <w:spacing w:val="-6"/>
        </w:rPr>
        <w:t xml:space="preserve"> </w:t>
      </w:r>
      <w:r>
        <w:t>–</w:t>
      </w:r>
      <w:r>
        <w:rPr>
          <w:spacing w:val="-4"/>
        </w:rPr>
        <w:t xml:space="preserve"> </w:t>
      </w:r>
      <w:r>
        <w:t>podłączoną</w:t>
      </w:r>
      <w:r>
        <w:rPr>
          <w:spacing w:val="-6"/>
        </w:rPr>
        <w:t xml:space="preserve"> </w:t>
      </w:r>
      <w:r>
        <w:t>do</w:t>
      </w:r>
      <w:r>
        <w:rPr>
          <w:spacing w:val="-4"/>
        </w:rPr>
        <w:t xml:space="preserve"> </w:t>
      </w:r>
      <w:r>
        <w:rPr>
          <w:spacing w:val="-2"/>
        </w:rPr>
        <w:t>sieci</w:t>
      </w:r>
    </w:p>
    <w:p w14:paraId="262AACDA" w14:textId="77777777" w:rsidR="00D37C0B" w:rsidRDefault="005E7307">
      <w:pPr>
        <w:pStyle w:val="Akapitzlist"/>
        <w:numPr>
          <w:ilvl w:val="0"/>
          <w:numId w:val="29"/>
        </w:numPr>
        <w:tabs>
          <w:tab w:val="left" w:pos="586"/>
        </w:tabs>
        <w:spacing w:before="26"/>
        <w:ind w:hanging="189"/>
      </w:pPr>
      <w:r>
        <w:t>Kanalizację</w:t>
      </w:r>
      <w:r>
        <w:rPr>
          <w:spacing w:val="-4"/>
        </w:rPr>
        <w:t xml:space="preserve"> </w:t>
      </w:r>
      <w:r>
        <w:t>deszczową</w:t>
      </w:r>
      <w:r>
        <w:rPr>
          <w:spacing w:val="-5"/>
        </w:rPr>
        <w:t xml:space="preserve"> </w:t>
      </w:r>
      <w:r>
        <w:t>–</w:t>
      </w:r>
      <w:r>
        <w:rPr>
          <w:spacing w:val="-4"/>
        </w:rPr>
        <w:t xml:space="preserve"> </w:t>
      </w:r>
      <w:r>
        <w:t>podłączoną</w:t>
      </w:r>
      <w:r>
        <w:rPr>
          <w:spacing w:val="-5"/>
        </w:rPr>
        <w:t xml:space="preserve"> </w:t>
      </w:r>
      <w:r>
        <w:t>do</w:t>
      </w:r>
      <w:r>
        <w:rPr>
          <w:spacing w:val="-3"/>
        </w:rPr>
        <w:t xml:space="preserve"> </w:t>
      </w:r>
      <w:r>
        <w:rPr>
          <w:spacing w:val="-4"/>
        </w:rPr>
        <w:t>sieci</w:t>
      </w:r>
    </w:p>
    <w:p w14:paraId="374F99D7" w14:textId="77777777" w:rsidR="00D37C0B" w:rsidRDefault="005E7307">
      <w:pPr>
        <w:pStyle w:val="Akapitzlist"/>
        <w:numPr>
          <w:ilvl w:val="0"/>
          <w:numId w:val="29"/>
        </w:numPr>
        <w:tabs>
          <w:tab w:val="left" w:pos="586"/>
        </w:tabs>
        <w:ind w:hanging="189"/>
      </w:pPr>
      <w:r>
        <w:t>Wodę</w:t>
      </w:r>
      <w:r>
        <w:rPr>
          <w:spacing w:val="-4"/>
        </w:rPr>
        <w:t xml:space="preserve"> </w:t>
      </w:r>
      <w:r>
        <w:t>–</w:t>
      </w:r>
      <w:r>
        <w:rPr>
          <w:spacing w:val="-1"/>
        </w:rPr>
        <w:t xml:space="preserve"> </w:t>
      </w:r>
      <w:r>
        <w:t>podłączoną</w:t>
      </w:r>
      <w:r>
        <w:rPr>
          <w:spacing w:val="-2"/>
        </w:rPr>
        <w:t xml:space="preserve"> </w:t>
      </w:r>
      <w:r>
        <w:t>do</w:t>
      </w:r>
      <w:r>
        <w:rPr>
          <w:spacing w:val="-4"/>
        </w:rPr>
        <w:t xml:space="preserve"> </w:t>
      </w:r>
      <w:r>
        <w:rPr>
          <w:spacing w:val="-2"/>
        </w:rPr>
        <w:t>sieci</w:t>
      </w:r>
    </w:p>
    <w:p w14:paraId="07D26F37" w14:textId="77777777" w:rsidR="00D37C0B" w:rsidRDefault="005E7307">
      <w:pPr>
        <w:pStyle w:val="Akapitzlist"/>
        <w:numPr>
          <w:ilvl w:val="0"/>
          <w:numId w:val="29"/>
        </w:numPr>
        <w:tabs>
          <w:tab w:val="left" w:pos="586"/>
        </w:tabs>
        <w:ind w:hanging="189"/>
      </w:pPr>
      <w:r>
        <w:t>Wewnętrzną</w:t>
      </w:r>
      <w:r>
        <w:rPr>
          <w:spacing w:val="-5"/>
        </w:rPr>
        <w:t xml:space="preserve"> </w:t>
      </w:r>
      <w:r>
        <w:t>sieć</w:t>
      </w:r>
      <w:r>
        <w:rPr>
          <w:spacing w:val="-4"/>
        </w:rPr>
        <w:t xml:space="preserve"> </w:t>
      </w:r>
      <w:r>
        <w:rPr>
          <w:spacing w:val="-2"/>
        </w:rPr>
        <w:t>hydrantową</w:t>
      </w:r>
    </w:p>
    <w:p w14:paraId="3D440A8C" w14:textId="77777777" w:rsidR="00D37C0B" w:rsidRDefault="005E7307">
      <w:pPr>
        <w:pStyle w:val="Akapitzlist"/>
        <w:numPr>
          <w:ilvl w:val="0"/>
          <w:numId w:val="29"/>
        </w:numPr>
        <w:tabs>
          <w:tab w:val="left" w:pos="586"/>
        </w:tabs>
        <w:spacing w:before="26"/>
        <w:ind w:hanging="189"/>
      </w:pPr>
      <w:r>
        <w:t>Gazy</w:t>
      </w:r>
      <w:r>
        <w:rPr>
          <w:spacing w:val="-5"/>
        </w:rPr>
        <w:t xml:space="preserve"> </w:t>
      </w:r>
      <w:r>
        <w:rPr>
          <w:spacing w:val="-2"/>
        </w:rPr>
        <w:t>medyczne</w:t>
      </w:r>
    </w:p>
    <w:p w14:paraId="6EFE596B" w14:textId="77777777" w:rsidR="00D37C0B" w:rsidRDefault="005E7307">
      <w:pPr>
        <w:pStyle w:val="Akapitzlist"/>
        <w:numPr>
          <w:ilvl w:val="0"/>
          <w:numId w:val="29"/>
        </w:numPr>
        <w:tabs>
          <w:tab w:val="left" w:pos="586"/>
        </w:tabs>
        <w:ind w:hanging="189"/>
      </w:pPr>
      <w:r>
        <w:t>Energię</w:t>
      </w:r>
      <w:r>
        <w:rPr>
          <w:spacing w:val="-2"/>
        </w:rPr>
        <w:t xml:space="preserve"> elektryczną</w:t>
      </w:r>
    </w:p>
    <w:p w14:paraId="50A22C01" w14:textId="77777777" w:rsidR="00D37C0B" w:rsidRDefault="005E7307">
      <w:pPr>
        <w:pStyle w:val="Akapitzlist"/>
        <w:numPr>
          <w:ilvl w:val="0"/>
          <w:numId w:val="29"/>
        </w:numPr>
        <w:tabs>
          <w:tab w:val="left" w:pos="586"/>
        </w:tabs>
        <w:spacing w:before="26"/>
        <w:ind w:hanging="189"/>
      </w:pPr>
      <w:r>
        <w:t>Przyłącze</w:t>
      </w:r>
      <w:r>
        <w:rPr>
          <w:spacing w:val="-5"/>
        </w:rPr>
        <w:t xml:space="preserve"> </w:t>
      </w:r>
      <w:r>
        <w:rPr>
          <w:spacing w:val="-2"/>
        </w:rPr>
        <w:t>telekomunikacyjne</w:t>
      </w:r>
    </w:p>
    <w:p w14:paraId="274CC05E" w14:textId="77777777" w:rsidR="00D37C0B" w:rsidRDefault="005E7307">
      <w:pPr>
        <w:pStyle w:val="Akapitzlist"/>
        <w:numPr>
          <w:ilvl w:val="2"/>
          <w:numId w:val="30"/>
        </w:numPr>
        <w:tabs>
          <w:tab w:val="left" w:pos="964"/>
        </w:tabs>
        <w:spacing w:before="148"/>
        <w:ind w:left="964" w:hanging="567"/>
        <w:rPr>
          <w:rFonts w:ascii="Calibri Light"/>
          <w:sz w:val="24"/>
        </w:rPr>
      </w:pPr>
      <w:r>
        <w:rPr>
          <w:rFonts w:ascii="Calibri Light"/>
          <w:sz w:val="24"/>
        </w:rPr>
        <w:t xml:space="preserve">Kanalizacja </w:t>
      </w:r>
      <w:r>
        <w:rPr>
          <w:rFonts w:ascii="Calibri Light"/>
          <w:spacing w:val="-2"/>
          <w:sz w:val="24"/>
        </w:rPr>
        <w:t>Deszczowa</w:t>
      </w:r>
    </w:p>
    <w:p w14:paraId="6256478C" w14:textId="77777777" w:rsidR="00D37C0B" w:rsidRDefault="005E7307">
      <w:pPr>
        <w:pStyle w:val="Tekstpodstawowy"/>
        <w:spacing w:before="160" w:line="264" w:lineRule="auto"/>
      </w:pPr>
      <w:r>
        <w:t>Na terenie szpitala woda deszczowa jest zbierana z rur spadowych a następnie siecią przewodów podziemnych odprowadzana za pomocą trzech niezależnych przyłączy do miejskiej sieci kanalizacji deszczowej. W trakcie rozbudowy</w:t>
      </w:r>
      <w:r>
        <w:rPr>
          <w:spacing w:val="-2"/>
        </w:rPr>
        <w:t xml:space="preserve"> </w:t>
      </w:r>
      <w:r>
        <w:t>w</w:t>
      </w:r>
      <w:r>
        <w:rPr>
          <w:spacing w:val="-4"/>
        </w:rPr>
        <w:t xml:space="preserve"> </w:t>
      </w:r>
      <w:r>
        <w:t>ostatnich</w:t>
      </w:r>
      <w:r>
        <w:rPr>
          <w:spacing w:val="-3"/>
        </w:rPr>
        <w:t xml:space="preserve"> </w:t>
      </w:r>
      <w:r>
        <w:t>latach</w:t>
      </w:r>
      <w:r>
        <w:rPr>
          <w:spacing w:val="-3"/>
        </w:rPr>
        <w:t xml:space="preserve"> </w:t>
      </w:r>
      <w:r>
        <w:t>przyłącza</w:t>
      </w:r>
      <w:r>
        <w:rPr>
          <w:spacing w:val="-2"/>
        </w:rPr>
        <w:t xml:space="preserve"> </w:t>
      </w:r>
      <w:r>
        <w:t>nie</w:t>
      </w:r>
      <w:r>
        <w:rPr>
          <w:spacing w:val="-2"/>
        </w:rPr>
        <w:t xml:space="preserve"> </w:t>
      </w:r>
      <w:r>
        <w:t>były</w:t>
      </w:r>
      <w:r>
        <w:rPr>
          <w:spacing w:val="-2"/>
        </w:rPr>
        <w:t xml:space="preserve"> </w:t>
      </w:r>
      <w:r>
        <w:t>przebudowane</w:t>
      </w:r>
      <w:r>
        <w:rPr>
          <w:spacing w:val="-2"/>
        </w:rPr>
        <w:t xml:space="preserve"> </w:t>
      </w:r>
      <w:r>
        <w:t>a</w:t>
      </w:r>
      <w:r>
        <w:rPr>
          <w:spacing w:val="-4"/>
        </w:rPr>
        <w:t xml:space="preserve"> </w:t>
      </w:r>
      <w:r>
        <w:t>ich</w:t>
      </w:r>
      <w:r>
        <w:rPr>
          <w:spacing w:val="-2"/>
        </w:rPr>
        <w:t xml:space="preserve"> </w:t>
      </w:r>
      <w:r>
        <w:t>stan</w:t>
      </w:r>
      <w:r>
        <w:rPr>
          <w:spacing w:val="-5"/>
        </w:rPr>
        <w:t xml:space="preserve"> </w:t>
      </w:r>
      <w:r>
        <w:t>wskazuje</w:t>
      </w:r>
      <w:r>
        <w:rPr>
          <w:spacing w:val="-2"/>
        </w:rPr>
        <w:t xml:space="preserve"> </w:t>
      </w:r>
      <w:r>
        <w:t>na</w:t>
      </w:r>
      <w:r>
        <w:rPr>
          <w:spacing w:val="-2"/>
        </w:rPr>
        <w:t xml:space="preserve"> </w:t>
      </w:r>
      <w:r>
        <w:t>konieczność</w:t>
      </w:r>
      <w:r>
        <w:rPr>
          <w:spacing w:val="-4"/>
        </w:rPr>
        <w:t xml:space="preserve"> </w:t>
      </w:r>
      <w:r>
        <w:t>wymiany.</w:t>
      </w:r>
      <w:r>
        <w:rPr>
          <w:spacing w:val="-2"/>
        </w:rPr>
        <w:t xml:space="preserve"> </w:t>
      </w:r>
      <w:r>
        <w:t>Na systemami brak jest separatorów oraz piaskowników.</w:t>
      </w:r>
    </w:p>
    <w:p w14:paraId="7194DBDC" w14:textId="77777777" w:rsidR="00D37C0B" w:rsidRDefault="00D37C0B">
      <w:pPr>
        <w:spacing w:line="264" w:lineRule="auto"/>
        <w:sectPr w:rsidR="00D37C0B">
          <w:pgSz w:w="11910" w:h="16840"/>
          <w:pgMar w:top="1160" w:right="600" w:bottom="1120" w:left="880" w:header="0" w:footer="901" w:gutter="0"/>
          <w:cols w:space="708"/>
        </w:sectPr>
      </w:pPr>
    </w:p>
    <w:p w14:paraId="769D0D3C" w14:textId="77777777" w:rsidR="00D37C0B" w:rsidRDefault="005E7307">
      <w:pPr>
        <w:pStyle w:val="Tekstpodstawowy"/>
        <w:spacing w:before="0"/>
        <w:ind w:left="329"/>
        <w:rPr>
          <w:sz w:val="20"/>
        </w:rPr>
      </w:pPr>
      <w:r>
        <w:rPr>
          <w:noProof/>
          <w:sz w:val="20"/>
          <w:lang w:eastAsia="pl-PL"/>
        </w:rPr>
        <w:lastRenderedPageBreak/>
        <w:drawing>
          <wp:inline distT="0" distB="0" distL="0" distR="0" wp14:anchorId="352E7AA3" wp14:editId="07777777">
            <wp:extent cx="5945111" cy="4247388"/>
            <wp:effectExtent l="0" t="0" r="0" b="0"/>
            <wp:docPr id="12" name="Image 12" descr="Obraz zawierający mapa, diagram, Plan, tekst  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Image 12" descr="Obraz zawierający mapa, diagram, Plan, tekst  Opis wygenerowany automatycznie"/>
                    <pic:cNvPicPr/>
                  </pic:nvPicPr>
                  <pic:blipFill>
                    <a:blip r:embed="rId9" cstate="print"/>
                    <a:stretch>
                      <a:fillRect/>
                    </a:stretch>
                  </pic:blipFill>
                  <pic:spPr>
                    <a:xfrm>
                      <a:off x="0" y="0"/>
                      <a:ext cx="5945111" cy="4247388"/>
                    </a:xfrm>
                    <a:prstGeom prst="rect">
                      <a:avLst/>
                    </a:prstGeom>
                  </pic:spPr>
                </pic:pic>
              </a:graphicData>
            </a:graphic>
          </wp:inline>
        </w:drawing>
      </w:r>
    </w:p>
    <w:p w14:paraId="2FC8FDAC" w14:textId="77777777" w:rsidR="00D37C0B" w:rsidRDefault="005E7307">
      <w:pPr>
        <w:pStyle w:val="Tekstpodstawowy"/>
        <w:spacing w:before="153"/>
      </w:pPr>
      <w:r>
        <w:t>Rys.</w:t>
      </w:r>
      <w:r>
        <w:rPr>
          <w:spacing w:val="-7"/>
        </w:rPr>
        <w:t xml:space="preserve"> </w:t>
      </w:r>
      <w:r>
        <w:t>Orientacyjny</w:t>
      </w:r>
      <w:r>
        <w:rPr>
          <w:spacing w:val="-4"/>
        </w:rPr>
        <w:t xml:space="preserve"> </w:t>
      </w:r>
      <w:r>
        <w:t>przebieg</w:t>
      </w:r>
      <w:r>
        <w:rPr>
          <w:spacing w:val="-6"/>
        </w:rPr>
        <w:t xml:space="preserve"> </w:t>
      </w:r>
      <w:r>
        <w:t>kanalizacji</w:t>
      </w:r>
      <w:r>
        <w:rPr>
          <w:spacing w:val="-4"/>
        </w:rPr>
        <w:t xml:space="preserve"> </w:t>
      </w:r>
      <w:r>
        <w:rPr>
          <w:spacing w:val="-2"/>
        </w:rPr>
        <w:t>deszczowej</w:t>
      </w:r>
    </w:p>
    <w:p w14:paraId="25C5039B" w14:textId="77777777" w:rsidR="00D37C0B" w:rsidRDefault="005E7307">
      <w:pPr>
        <w:pStyle w:val="Tekstpodstawowy"/>
        <w:spacing w:before="0"/>
        <w:ind w:left="0"/>
        <w:rPr>
          <w:sz w:val="9"/>
        </w:rPr>
      </w:pPr>
      <w:r>
        <w:rPr>
          <w:noProof/>
          <w:lang w:eastAsia="pl-PL"/>
        </w:rPr>
        <w:drawing>
          <wp:anchor distT="0" distB="0" distL="0" distR="0" simplePos="0" relativeHeight="251652096" behindDoc="1" locked="0" layoutInCell="1" allowOverlap="1" wp14:anchorId="106B9771" wp14:editId="07777777">
            <wp:simplePos x="0" y="0"/>
            <wp:positionH relativeFrom="page">
              <wp:posOffset>740326</wp:posOffset>
            </wp:positionH>
            <wp:positionV relativeFrom="paragraph">
              <wp:posOffset>85308</wp:posOffset>
            </wp:positionV>
            <wp:extent cx="5893556" cy="4137660"/>
            <wp:effectExtent l="0" t="0" r="0" b="0"/>
            <wp:wrapTopAndBottom/>
            <wp:docPr id="13" name="Image 13" descr="Obraz zawierający tekst, mapa, Plan, diagram  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Image 13" descr="Obraz zawierający tekst, mapa, Plan, diagram  Opis wygenerowany automatycznie"/>
                    <pic:cNvPicPr/>
                  </pic:nvPicPr>
                  <pic:blipFill>
                    <a:blip r:embed="rId10" cstate="print"/>
                    <a:stretch>
                      <a:fillRect/>
                    </a:stretch>
                  </pic:blipFill>
                  <pic:spPr>
                    <a:xfrm>
                      <a:off x="0" y="0"/>
                      <a:ext cx="5893556" cy="4137660"/>
                    </a:xfrm>
                    <a:prstGeom prst="rect">
                      <a:avLst/>
                    </a:prstGeom>
                  </pic:spPr>
                </pic:pic>
              </a:graphicData>
            </a:graphic>
          </wp:anchor>
        </w:drawing>
      </w:r>
    </w:p>
    <w:p w14:paraId="36C159C5" w14:textId="77777777" w:rsidR="00D37C0B" w:rsidRDefault="005E7307">
      <w:pPr>
        <w:pStyle w:val="Tekstpodstawowy"/>
        <w:spacing w:before="195"/>
      </w:pPr>
      <w:r>
        <w:t>Rys.</w:t>
      </w:r>
      <w:r>
        <w:rPr>
          <w:spacing w:val="-6"/>
        </w:rPr>
        <w:t xml:space="preserve"> </w:t>
      </w:r>
      <w:r>
        <w:t>Orientacyjna</w:t>
      </w:r>
      <w:r>
        <w:rPr>
          <w:spacing w:val="-6"/>
        </w:rPr>
        <w:t xml:space="preserve"> </w:t>
      </w:r>
      <w:r>
        <w:t>powierzchnia</w:t>
      </w:r>
      <w:r>
        <w:rPr>
          <w:spacing w:val="-5"/>
        </w:rPr>
        <w:t xml:space="preserve"> </w:t>
      </w:r>
      <w:r>
        <w:rPr>
          <w:spacing w:val="-2"/>
        </w:rPr>
        <w:t>Utwardzeń</w:t>
      </w:r>
    </w:p>
    <w:p w14:paraId="54CD245A" w14:textId="77777777" w:rsidR="00D37C0B" w:rsidRDefault="00D37C0B">
      <w:pPr>
        <w:sectPr w:rsidR="00D37C0B">
          <w:pgSz w:w="11910" w:h="16840"/>
          <w:pgMar w:top="1300" w:right="600" w:bottom="1120" w:left="880" w:header="0" w:footer="901" w:gutter="0"/>
          <w:cols w:space="708"/>
        </w:sectPr>
      </w:pPr>
    </w:p>
    <w:p w14:paraId="6176DCA5" w14:textId="77777777" w:rsidR="00D37C0B" w:rsidRDefault="005E7307">
      <w:pPr>
        <w:pStyle w:val="Akapitzlist"/>
        <w:numPr>
          <w:ilvl w:val="2"/>
          <w:numId w:val="30"/>
        </w:numPr>
        <w:tabs>
          <w:tab w:val="left" w:pos="964"/>
        </w:tabs>
        <w:spacing w:before="23"/>
        <w:ind w:left="964" w:hanging="567"/>
        <w:rPr>
          <w:rFonts w:ascii="Calibri Light"/>
          <w:sz w:val="24"/>
        </w:rPr>
      </w:pPr>
      <w:r>
        <w:rPr>
          <w:rFonts w:ascii="Calibri Light"/>
          <w:sz w:val="24"/>
        </w:rPr>
        <w:lastRenderedPageBreak/>
        <w:t xml:space="preserve">Kanalizacja </w:t>
      </w:r>
      <w:r>
        <w:rPr>
          <w:rFonts w:ascii="Calibri Light"/>
          <w:spacing w:val="-2"/>
          <w:sz w:val="24"/>
        </w:rPr>
        <w:t>Sanitarna</w:t>
      </w:r>
    </w:p>
    <w:p w14:paraId="752CEF03" w14:textId="77777777" w:rsidR="00D37C0B" w:rsidRDefault="005E7307">
      <w:pPr>
        <w:pStyle w:val="Tekstpodstawowy"/>
        <w:spacing w:before="161" w:line="264" w:lineRule="auto"/>
      </w:pPr>
      <w:r>
        <w:t>Na terenie szpitala ścieki sanitarne odbierane są z poszczególnych budynków następnie siecią przewodów zbiorczych</w:t>
      </w:r>
      <w:r>
        <w:rPr>
          <w:spacing w:val="-2"/>
        </w:rPr>
        <w:t xml:space="preserve"> </w:t>
      </w:r>
      <w:r>
        <w:t>podziemnych</w:t>
      </w:r>
      <w:r>
        <w:rPr>
          <w:spacing w:val="-5"/>
        </w:rPr>
        <w:t xml:space="preserve"> </w:t>
      </w:r>
      <w:r>
        <w:t>odprowadzane</w:t>
      </w:r>
      <w:r>
        <w:rPr>
          <w:spacing w:val="-2"/>
        </w:rPr>
        <w:t xml:space="preserve"> </w:t>
      </w:r>
      <w:r>
        <w:t>do</w:t>
      </w:r>
      <w:r>
        <w:rPr>
          <w:spacing w:val="-1"/>
        </w:rPr>
        <w:t xml:space="preserve"> </w:t>
      </w:r>
      <w:r>
        <w:t>przyłącza</w:t>
      </w:r>
      <w:r>
        <w:rPr>
          <w:spacing w:val="-5"/>
        </w:rPr>
        <w:t xml:space="preserve"> </w:t>
      </w:r>
      <w:r>
        <w:t>DN250</w:t>
      </w:r>
      <w:r>
        <w:rPr>
          <w:spacing w:val="-2"/>
        </w:rPr>
        <w:t xml:space="preserve"> </w:t>
      </w:r>
      <w:r>
        <w:t>skąd</w:t>
      </w:r>
      <w:r>
        <w:rPr>
          <w:spacing w:val="-2"/>
        </w:rPr>
        <w:t xml:space="preserve"> </w:t>
      </w:r>
      <w:r>
        <w:t>trafiają</w:t>
      </w:r>
      <w:r>
        <w:rPr>
          <w:spacing w:val="-2"/>
        </w:rPr>
        <w:t xml:space="preserve"> </w:t>
      </w:r>
      <w:r>
        <w:t>do</w:t>
      </w:r>
      <w:r>
        <w:rPr>
          <w:spacing w:val="-4"/>
        </w:rPr>
        <w:t xml:space="preserve"> </w:t>
      </w:r>
      <w:r>
        <w:t>sieci</w:t>
      </w:r>
      <w:r>
        <w:rPr>
          <w:spacing w:val="-2"/>
        </w:rPr>
        <w:t xml:space="preserve"> </w:t>
      </w:r>
      <w:r>
        <w:t>miejskiej.</w:t>
      </w:r>
      <w:r>
        <w:rPr>
          <w:spacing w:val="-4"/>
        </w:rPr>
        <w:t xml:space="preserve"> </w:t>
      </w:r>
      <w:r>
        <w:t>Przyłącze</w:t>
      </w:r>
      <w:r>
        <w:rPr>
          <w:spacing w:val="-4"/>
        </w:rPr>
        <w:t xml:space="preserve"> </w:t>
      </w:r>
      <w:r>
        <w:t>jest</w:t>
      </w:r>
      <w:r>
        <w:rPr>
          <w:spacing w:val="-4"/>
        </w:rPr>
        <w:t xml:space="preserve"> </w:t>
      </w:r>
      <w:r>
        <w:t>stare</w:t>
      </w:r>
      <w:r>
        <w:rPr>
          <w:spacing w:val="-2"/>
        </w:rPr>
        <w:t xml:space="preserve"> </w:t>
      </w:r>
      <w:r>
        <w:t>a jego stan wskazuje na konieczność wymiany.</w:t>
      </w:r>
    </w:p>
    <w:p w14:paraId="15EE6707" w14:textId="77777777" w:rsidR="00D37C0B" w:rsidRDefault="005E7307">
      <w:pPr>
        <w:pStyle w:val="Tekstpodstawowy"/>
        <w:spacing w:before="10"/>
        <w:ind w:left="0"/>
        <w:rPr>
          <w:sz w:val="6"/>
        </w:rPr>
      </w:pPr>
      <w:r>
        <w:rPr>
          <w:noProof/>
          <w:lang w:eastAsia="pl-PL"/>
        </w:rPr>
        <w:drawing>
          <wp:anchor distT="0" distB="0" distL="0" distR="0" simplePos="0" relativeHeight="251666432" behindDoc="1" locked="0" layoutInCell="1" allowOverlap="1" wp14:anchorId="41A47CDC" wp14:editId="07777777">
            <wp:simplePos x="0" y="0"/>
            <wp:positionH relativeFrom="page">
              <wp:posOffset>1032954</wp:posOffset>
            </wp:positionH>
            <wp:positionV relativeFrom="paragraph">
              <wp:posOffset>68641</wp:posOffset>
            </wp:positionV>
            <wp:extent cx="5920983" cy="4398264"/>
            <wp:effectExtent l="0" t="0" r="0" b="0"/>
            <wp:wrapTopAndBottom/>
            <wp:docPr id="14" name="Image 14" descr="Obraz zawierający tekst, mapa, Plan, diagram  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Image 14" descr="Obraz zawierający tekst, mapa, Plan, diagram  Opis wygenerowany automatycznie"/>
                    <pic:cNvPicPr/>
                  </pic:nvPicPr>
                  <pic:blipFill>
                    <a:blip r:embed="rId11" cstate="print"/>
                    <a:stretch>
                      <a:fillRect/>
                    </a:stretch>
                  </pic:blipFill>
                  <pic:spPr>
                    <a:xfrm>
                      <a:off x="0" y="0"/>
                      <a:ext cx="5920983" cy="4398264"/>
                    </a:xfrm>
                    <a:prstGeom prst="rect">
                      <a:avLst/>
                    </a:prstGeom>
                  </pic:spPr>
                </pic:pic>
              </a:graphicData>
            </a:graphic>
          </wp:anchor>
        </w:drawing>
      </w:r>
    </w:p>
    <w:p w14:paraId="7203D6B9" w14:textId="77777777" w:rsidR="00D37C0B" w:rsidRDefault="005E7307">
      <w:pPr>
        <w:pStyle w:val="Tekstpodstawowy"/>
        <w:spacing w:before="207"/>
      </w:pPr>
      <w:r>
        <w:t>Rys.</w:t>
      </w:r>
      <w:r>
        <w:rPr>
          <w:spacing w:val="-7"/>
        </w:rPr>
        <w:t xml:space="preserve"> </w:t>
      </w:r>
      <w:r>
        <w:t>Orientacyjny</w:t>
      </w:r>
      <w:r>
        <w:rPr>
          <w:spacing w:val="-4"/>
        </w:rPr>
        <w:t xml:space="preserve"> </w:t>
      </w:r>
      <w:r>
        <w:t>przebieg</w:t>
      </w:r>
      <w:r>
        <w:rPr>
          <w:spacing w:val="-6"/>
        </w:rPr>
        <w:t xml:space="preserve"> </w:t>
      </w:r>
      <w:r>
        <w:t>kanalizacji</w:t>
      </w:r>
      <w:r>
        <w:rPr>
          <w:spacing w:val="-4"/>
        </w:rPr>
        <w:t xml:space="preserve"> </w:t>
      </w:r>
      <w:r>
        <w:rPr>
          <w:spacing w:val="-2"/>
        </w:rPr>
        <w:t>sanitarnej</w:t>
      </w:r>
    </w:p>
    <w:p w14:paraId="4CE4EB99" w14:textId="77777777" w:rsidR="00D37C0B" w:rsidRDefault="005E7307">
      <w:pPr>
        <w:pStyle w:val="Akapitzlist"/>
        <w:numPr>
          <w:ilvl w:val="2"/>
          <w:numId w:val="30"/>
        </w:numPr>
        <w:tabs>
          <w:tab w:val="left" w:pos="964"/>
        </w:tabs>
        <w:spacing w:before="147"/>
        <w:ind w:left="964" w:hanging="567"/>
        <w:rPr>
          <w:rFonts w:ascii="Calibri Light" w:hAnsi="Calibri Light"/>
          <w:sz w:val="24"/>
        </w:rPr>
      </w:pPr>
      <w:r>
        <w:rPr>
          <w:rFonts w:ascii="Calibri Light" w:hAnsi="Calibri Light"/>
          <w:sz w:val="24"/>
        </w:rPr>
        <w:t>Sieć</w:t>
      </w:r>
      <w:r>
        <w:rPr>
          <w:rFonts w:ascii="Calibri Light" w:hAnsi="Calibri Light"/>
          <w:spacing w:val="1"/>
          <w:sz w:val="24"/>
        </w:rPr>
        <w:t xml:space="preserve"> </w:t>
      </w:r>
      <w:r>
        <w:rPr>
          <w:rFonts w:ascii="Calibri Light" w:hAnsi="Calibri Light"/>
          <w:spacing w:val="-2"/>
          <w:sz w:val="24"/>
        </w:rPr>
        <w:t>Wodociągowa</w:t>
      </w:r>
    </w:p>
    <w:p w14:paraId="58727079" w14:textId="77777777" w:rsidR="00D37C0B" w:rsidRDefault="005E7307">
      <w:pPr>
        <w:pStyle w:val="Tekstpodstawowy"/>
        <w:spacing w:before="160" w:line="264" w:lineRule="auto"/>
      </w:pPr>
      <w:r>
        <w:t>Na terenie szpitala istnieje sieć wodociągowa wewnątrz zakładowa. Zasilanie sieci realizowane jest z dwóch osobnych przyłączy DN100</w:t>
      </w:r>
      <w:r>
        <w:rPr>
          <w:spacing w:val="-2"/>
        </w:rPr>
        <w:t xml:space="preserve"> </w:t>
      </w:r>
      <w:r>
        <w:t>z sieci miejskiej. Dodatkowo Szpital posiada własną stację podnoszenia ciśnienia</w:t>
      </w:r>
      <w:r>
        <w:rPr>
          <w:spacing w:val="-1"/>
        </w:rPr>
        <w:t xml:space="preserve"> </w:t>
      </w:r>
      <w:r>
        <w:t>oraz przepływowy</w:t>
      </w:r>
      <w:r>
        <w:rPr>
          <w:spacing w:val="-2"/>
        </w:rPr>
        <w:t xml:space="preserve"> </w:t>
      </w:r>
      <w:r>
        <w:t>zbiornik</w:t>
      </w:r>
      <w:r>
        <w:rPr>
          <w:spacing w:val="-5"/>
        </w:rPr>
        <w:t xml:space="preserve"> </w:t>
      </w:r>
      <w:r>
        <w:t>wody.</w:t>
      </w:r>
      <w:r>
        <w:rPr>
          <w:spacing w:val="-2"/>
        </w:rPr>
        <w:t xml:space="preserve"> </w:t>
      </w:r>
      <w:r>
        <w:t>Hydranty</w:t>
      </w:r>
      <w:r>
        <w:rPr>
          <w:spacing w:val="-2"/>
        </w:rPr>
        <w:t xml:space="preserve"> </w:t>
      </w:r>
      <w:r>
        <w:t>zewnętrzne</w:t>
      </w:r>
      <w:r>
        <w:rPr>
          <w:spacing w:val="-2"/>
        </w:rPr>
        <w:t xml:space="preserve"> </w:t>
      </w:r>
      <w:r>
        <w:t>na</w:t>
      </w:r>
      <w:r>
        <w:rPr>
          <w:spacing w:val="-7"/>
        </w:rPr>
        <w:t xml:space="preserve"> </w:t>
      </w:r>
      <w:r>
        <w:t>terenie</w:t>
      </w:r>
      <w:r>
        <w:rPr>
          <w:spacing w:val="-4"/>
        </w:rPr>
        <w:t xml:space="preserve"> </w:t>
      </w:r>
      <w:r>
        <w:t>szpitala</w:t>
      </w:r>
      <w:r>
        <w:rPr>
          <w:spacing w:val="-3"/>
        </w:rPr>
        <w:t xml:space="preserve"> </w:t>
      </w:r>
      <w:r>
        <w:t>zostały</w:t>
      </w:r>
      <w:r>
        <w:rPr>
          <w:spacing w:val="-2"/>
        </w:rPr>
        <w:t xml:space="preserve"> </w:t>
      </w:r>
      <w:r>
        <w:t>przebudowane</w:t>
      </w:r>
      <w:r>
        <w:rPr>
          <w:spacing w:val="-4"/>
        </w:rPr>
        <w:t xml:space="preserve"> </w:t>
      </w:r>
      <w:r>
        <w:t>w</w:t>
      </w:r>
      <w:r>
        <w:rPr>
          <w:spacing w:val="-3"/>
        </w:rPr>
        <w:t xml:space="preserve"> </w:t>
      </w:r>
      <w:r>
        <w:t>ostatnim</w:t>
      </w:r>
      <w:r>
        <w:rPr>
          <w:spacing w:val="-4"/>
        </w:rPr>
        <w:t xml:space="preserve"> </w:t>
      </w:r>
      <w:r>
        <w:t>czasie – spełniają wydatki oraz wymagane ciśnienia.</w:t>
      </w:r>
    </w:p>
    <w:p w14:paraId="5DB3255B" w14:textId="77777777" w:rsidR="00D37C0B" w:rsidRDefault="005E7307">
      <w:pPr>
        <w:pStyle w:val="Akapitzlist"/>
        <w:numPr>
          <w:ilvl w:val="2"/>
          <w:numId w:val="30"/>
        </w:numPr>
        <w:tabs>
          <w:tab w:val="left" w:pos="964"/>
        </w:tabs>
        <w:spacing w:before="119"/>
        <w:ind w:left="964" w:hanging="567"/>
        <w:rPr>
          <w:rFonts w:ascii="Calibri Light" w:hAnsi="Calibri Light"/>
          <w:sz w:val="24"/>
        </w:rPr>
      </w:pPr>
      <w:r>
        <w:rPr>
          <w:rFonts w:ascii="Calibri Light" w:hAnsi="Calibri Light"/>
          <w:sz w:val="24"/>
        </w:rPr>
        <w:t>Sieć</w:t>
      </w:r>
      <w:r>
        <w:rPr>
          <w:rFonts w:ascii="Calibri Light" w:hAnsi="Calibri Light"/>
          <w:spacing w:val="1"/>
          <w:sz w:val="24"/>
        </w:rPr>
        <w:t xml:space="preserve"> </w:t>
      </w:r>
      <w:r>
        <w:rPr>
          <w:rFonts w:ascii="Calibri Light" w:hAnsi="Calibri Light"/>
          <w:spacing w:val="-2"/>
          <w:sz w:val="24"/>
        </w:rPr>
        <w:t>Wodociągowa</w:t>
      </w:r>
    </w:p>
    <w:p w14:paraId="4E41FB6B" w14:textId="77777777" w:rsidR="00D37C0B" w:rsidRDefault="005E7307">
      <w:pPr>
        <w:pStyle w:val="Tekstpodstawowy"/>
        <w:spacing w:before="161" w:line="264" w:lineRule="auto"/>
      </w:pPr>
      <w:r>
        <w:t>Na terenie szpitala istnieje sieć wodociągowa wewnątrz zakładowa. Zasilanie sieci realizowane jest z dwóch osobnych przyłączy DN100</w:t>
      </w:r>
      <w:r>
        <w:rPr>
          <w:spacing w:val="-2"/>
        </w:rPr>
        <w:t xml:space="preserve"> </w:t>
      </w:r>
      <w:r>
        <w:t>z sieci miejskiej. Dodatkowo Szpital posiada własną stację podnoszenia ciśnienia</w:t>
      </w:r>
      <w:r>
        <w:rPr>
          <w:spacing w:val="-1"/>
        </w:rPr>
        <w:t xml:space="preserve"> </w:t>
      </w:r>
      <w:r>
        <w:t>oraz przepływowy</w:t>
      </w:r>
      <w:r>
        <w:rPr>
          <w:spacing w:val="-2"/>
        </w:rPr>
        <w:t xml:space="preserve"> </w:t>
      </w:r>
      <w:r>
        <w:t>zbiornik</w:t>
      </w:r>
      <w:r>
        <w:rPr>
          <w:spacing w:val="-5"/>
        </w:rPr>
        <w:t xml:space="preserve"> </w:t>
      </w:r>
      <w:r>
        <w:t>wody.</w:t>
      </w:r>
      <w:r>
        <w:rPr>
          <w:spacing w:val="-2"/>
        </w:rPr>
        <w:t xml:space="preserve"> </w:t>
      </w:r>
      <w:r>
        <w:t>Hydranty</w:t>
      </w:r>
      <w:r>
        <w:rPr>
          <w:spacing w:val="-2"/>
        </w:rPr>
        <w:t xml:space="preserve"> </w:t>
      </w:r>
      <w:r>
        <w:t>zewnętrzne</w:t>
      </w:r>
      <w:r>
        <w:rPr>
          <w:spacing w:val="-2"/>
        </w:rPr>
        <w:t xml:space="preserve"> </w:t>
      </w:r>
      <w:r>
        <w:t>na</w:t>
      </w:r>
      <w:r>
        <w:rPr>
          <w:spacing w:val="-7"/>
        </w:rPr>
        <w:t xml:space="preserve"> </w:t>
      </w:r>
      <w:r>
        <w:t>terenie</w:t>
      </w:r>
      <w:r>
        <w:rPr>
          <w:spacing w:val="-4"/>
        </w:rPr>
        <w:t xml:space="preserve"> </w:t>
      </w:r>
      <w:r>
        <w:t>szpitala</w:t>
      </w:r>
      <w:r>
        <w:rPr>
          <w:spacing w:val="-3"/>
        </w:rPr>
        <w:t xml:space="preserve"> </w:t>
      </w:r>
      <w:r>
        <w:t>zostały</w:t>
      </w:r>
      <w:r>
        <w:rPr>
          <w:spacing w:val="-2"/>
        </w:rPr>
        <w:t xml:space="preserve"> </w:t>
      </w:r>
      <w:r>
        <w:t>przebudowane</w:t>
      </w:r>
      <w:r>
        <w:rPr>
          <w:spacing w:val="-4"/>
        </w:rPr>
        <w:t xml:space="preserve"> </w:t>
      </w:r>
      <w:r>
        <w:t>w</w:t>
      </w:r>
      <w:r>
        <w:rPr>
          <w:spacing w:val="-3"/>
        </w:rPr>
        <w:t xml:space="preserve"> </w:t>
      </w:r>
      <w:r>
        <w:t>ostatnim</w:t>
      </w:r>
      <w:r>
        <w:rPr>
          <w:spacing w:val="-4"/>
        </w:rPr>
        <w:t xml:space="preserve"> </w:t>
      </w:r>
      <w:r>
        <w:t>czasie – spełniają wydatki oraz wymagane ciśnienia.</w:t>
      </w:r>
    </w:p>
    <w:p w14:paraId="4D3EBA78" w14:textId="77777777" w:rsidR="00D37C0B" w:rsidRDefault="005E7307">
      <w:pPr>
        <w:pStyle w:val="Akapitzlist"/>
        <w:numPr>
          <w:ilvl w:val="2"/>
          <w:numId w:val="30"/>
        </w:numPr>
        <w:tabs>
          <w:tab w:val="left" w:pos="964"/>
        </w:tabs>
        <w:spacing w:before="120"/>
        <w:ind w:left="964" w:hanging="567"/>
        <w:rPr>
          <w:rFonts w:ascii="Calibri Light" w:hAnsi="Calibri Light"/>
          <w:sz w:val="24"/>
        </w:rPr>
      </w:pPr>
      <w:r>
        <w:rPr>
          <w:rFonts w:ascii="Calibri Light" w:hAnsi="Calibri Light"/>
          <w:sz w:val="24"/>
        </w:rPr>
        <w:t>Sieć</w:t>
      </w:r>
      <w:r>
        <w:rPr>
          <w:rFonts w:ascii="Calibri Light" w:hAnsi="Calibri Light"/>
          <w:spacing w:val="1"/>
          <w:sz w:val="24"/>
        </w:rPr>
        <w:t xml:space="preserve"> </w:t>
      </w:r>
      <w:r>
        <w:rPr>
          <w:rFonts w:ascii="Calibri Light" w:hAnsi="Calibri Light"/>
          <w:spacing w:val="-2"/>
          <w:sz w:val="24"/>
        </w:rPr>
        <w:t>Gazowa</w:t>
      </w:r>
    </w:p>
    <w:p w14:paraId="2A7377F9" w14:textId="77777777" w:rsidR="00D37C0B" w:rsidRDefault="005E7307">
      <w:pPr>
        <w:pStyle w:val="Tekstpodstawowy"/>
        <w:spacing w:before="160" w:line="264" w:lineRule="auto"/>
      </w:pPr>
      <w:r>
        <w:t>Na terenie szpitala występują przyłącza gazu. Gaz dostarczany jest do budynku kotłowni na potrzeby ogrzewania rezerwowego</w:t>
      </w:r>
      <w:r>
        <w:rPr>
          <w:spacing w:val="-4"/>
        </w:rPr>
        <w:t xml:space="preserve"> </w:t>
      </w:r>
      <w:r>
        <w:t>oraz</w:t>
      </w:r>
      <w:r>
        <w:rPr>
          <w:spacing w:val="-4"/>
        </w:rPr>
        <w:t xml:space="preserve"> </w:t>
      </w:r>
      <w:r>
        <w:t>dwóch</w:t>
      </w:r>
      <w:r>
        <w:rPr>
          <w:spacing w:val="-5"/>
        </w:rPr>
        <w:t xml:space="preserve"> </w:t>
      </w:r>
      <w:r>
        <w:t>innych</w:t>
      </w:r>
      <w:r>
        <w:rPr>
          <w:spacing w:val="-2"/>
        </w:rPr>
        <w:t xml:space="preserve"> </w:t>
      </w:r>
      <w:r>
        <w:t>budynków.</w:t>
      </w:r>
      <w:r>
        <w:rPr>
          <w:spacing w:val="-2"/>
        </w:rPr>
        <w:t xml:space="preserve"> </w:t>
      </w:r>
      <w:r>
        <w:t>Na</w:t>
      </w:r>
      <w:r>
        <w:rPr>
          <w:spacing w:val="-2"/>
        </w:rPr>
        <w:t xml:space="preserve"> </w:t>
      </w:r>
      <w:r>
        <w:t>podstawie</w:t>
      </w:r>
      <w:r>
        <w:rPr>
          <w:spacing w:val="-2"/>
        </w:rPr>
        <w:t xml:space="preserve"> </w:t>
      </w:r>
      <w:r>
        <w:t>informacji</w:t>
      </w:r>
      <w:r>
        <w:rPr>
          <w:spacing w:val="-2"/>
        </w:rPr>
        <w:t xml:space="preserve"> </w:t>
      </w:r>
      <w:r>
        <w:t>Inwestora</w:t>
      </w:r>
      <w:r>
        <w:rPr>
          <w:spacing w:val="-5"/>
        </w:rPr>
        <w:t xml:space="preserve"> </w:t>
      </w:r>
      <w:r>
        <w:t>część</w:t>
      </w:r>
      <w:r>
        <w:rPr>
          <w:spacing w:val="-2"/>
        </w:rPr>
        <w:t xml:space="preserve"> </w:t>
      </w:r>
      <w:r>
        <w:t>przewodów</w:t>
      </w:r>
      <w:r>
        <w:rPr>
          <w:spacing w:val="-4"/>
        </w:rPr>
        <w:t xml:space="preserve"> </w:t>
      </w:r>
      <w:r>
        <w:t>jest</w:t>
      </w:r>
      <w:r>
        <w:rPr>
          <w:spacing w:val="-4"/>
        </w:rPr>
        <w:t xml:space="preserve"> </w:t>
      </w:r>
      <w:r>
        <w:t>nieczynna.</w:t>
      </w:r>
    </w:p>
    <w:p w14:paraId="1231BE67" w14:textId="77777777" w:rsidR="00D37C0B" w:rsidRDefault="00D37C0B">
      <w:pPr>
        <w:spacing w:line="264" w:lineRule="auto"/>
        <w:sectPr w:rsidR="00D37C0B">
          <w:pgSz w:w="11910" w:h="16840"/>
          <w:pgMar w:top="1160" w:right="600" w:bottom="1120" w:left="880" w:header="0" w:footer="901" w:gutter="0"/>
          <w:cols w:space="708"/>
        </w:sectPr>
      </w:pPr>
    </w:p>
    <w:p w14:paraId="36FEB5B0" w14:textId="77777777" w:rsidR="00D37C0B" w:rsidRDefault="005E7307">
      <w:pPr>
        <w:pStyle w:val="Tekstpodstawowy"/>
        <w:spacing w:before="0"/>
        <w:ind w:left="1027"/>
        <w:rPr>
          <w:sz w:val="20"/>
        </w:rPr>
      </w:pPr>
      <w:r>
        <w:rPr>
          <w:noProof/>
          <w:sz w:val="20"/>
          <w:lang w:eastAsia="pl-PL"/>
        </w:rPr>
        <w:lastRenderedPageBreak/>
        <w:drawing>
          <wp:inline distT="0" distB="0" distL="0" distR="0" wp14:anchorId="30E017A9" wp14:editId="07777777">
            <wp:extent cx="5454325" cy="4174236"/>
            <wp:effectExtent l="0" t="0" r="0" b="0"/>
            <wp:docPr id="15" name="Image 15" descr="Obraz zawierający diagram, Plan, wykres, Rysunek techniczny  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 name="Image 15" descr="Obraz zawierający diagram, Plan, wykres, Rysunek techniczny  Opis wygenerowany automatycznie"/>
                    <pic:cNvPicPr/>
                  </pic:nvPicPr>
                  <pic:blipFill>
                    <a:blip r:embed="rId12" cstate="print"/>
                    <a:stretch>
                      <a:fillRect/>
                    </a:stretch>
                  </pic:blipFill>
                  <pic:spPr>
                    <a:xfrm>
                      <a:off x="0" y="0"/>
                      <a:ext cx="5454325" cy="4174236"/>
                    </a:xfrm>
                    <a:prstGeom prst="rect">
                      <a:avLst/>
                    </a:prstGeom>
                  </pic:spPr>
                </pic:pic>
              </a:graphicData>
            </a:graphic>
          </wp:inline>
        </w:drawing>
      </w:r>
    </w:p>
    <w:p w14:paraId="52F203A1" w14:textId="77777777" w:rsidR="00D37C0B" w:rsidRDefault="005E7307">
      <w:pPr>
        <w:pStyle w:val="Tekstpodstawowy"/>
        <w:spacing w:before="168"/>
      </w:pPr>
      <w:r>
        <w:t>Rys.</w:t>
      </w:r>
      <w:r>
        <w:rPr>
          <w:spacing w:val="-5"/>
        </w:rPr>
        <w:t xml:space="preserve"> </w:t>
      </w:r>
      <w:r>
        <w:t>Orientacyjny</w:t>
      </w:r>
      <w:r>
        <w:rPr>
          <w:spacing w:val="-5"/>
        </w:rPr>
        <w:t xml:space="preserve"> </w:t>
      </w:r>
      <w:r>
        <w:t>przebieg</w:t>
      </w:r>
      <w:r>
        <w:rPr>
          <w:spacing w:val="-6"/>
        </w:rPr>
        <w:t xml:space="preserve"> </w:t>
      </w:r>
      <w:r>
        <w:rPr>
          <w:spacing w:val="-4"/>
        </w:rPr>
        <w:t>gazu</w:t>
      </w:r>
    </w:p>
    <w:p w14:paraId="6A91DF60" w14:textId="77777777" w:rsidR="00D37C0B" w:rsidRDefault="005E7307">
      <w:pPr>
        <w:pStyle w:val="Akapitzlist"/>
        <w:numPr>
          <w:ilvl w:val="2"/>
          <w:numId w:val="30"/>
        </w:numPr>
        <w:tabs>
          <w:tab w:val="left" w:pos="964"/>
        </w:tabs>
        <w:spacing w:before="146"/>
        <w:ind w:left="964" w:hanging="567"/>
        <w:rPr>
          <w:rFonts w:ascii="Calibri Light" w:hAnsi="Calibri Light"/>
          <w:sz w:val="24"/>
        </w:rPr>
      </w:pPr>
      <w:r>
        <w:rPr>
          <w:rFonts w:ascii="Calibri Light" w:hAnsi="Calibri Light"/>
          <w:sz w:val="24"/>
        </w:rPr>
        <w:t>Sieć</w:t>
      </w:r>
      <w:r>
        <w:rPr>
          <w:rFonts w:ascii="Calibri Light" w:hAnsi="Calibri Light"/>
          <w:spacing w:val="1"/>
          <w:sz w:val="24"/>
        </w:rPr>
        <w:t xml:space="preserve"> </w:t>
      </w:r>
      <w:r>
        <w:rPr>
          <w:rFonts w:ascii="Calibri Light" w:hAnsi="Calibri Light"/>
          <w:spacing w:val="-2"/>
          <w:sz w:val="24"/>
        </w:rPr>
        <w:t>Ciepłownicza</w:t>
      </w:r>
    </w:p>
    <w:p w14:paraId="69E44D8D" w14:textId="77777777" w:rsidR="00D37C0B" w:rsidRDefault="005E7307">
      <w:pPr>
        <w:pStyle w:val="Tekstpodstawowy"/>
        <w:spacing w:before="159" w:line="264" w:lineRule="auto"/>
      </w:pPr>
      <w:r>
        <w:t>Do budynków szpitala ciepło w trybie normalnej pracy dostarczane jest z miejskiej sieci ciepłowniczej. Na teren szpitala</w:t>
      </w:r>
      <w:r>
        <w:rPr>
          <w:spacing w:val="-4"/>
        </w:rPr>
        <w:t xml:space="preserve"> </w:t>
      </w:r>
      <w:r>
        <w:t>wchodzi</w:t>
      </w:r>
      <w:r>
        <w:rPr>
          <w:spacing w:val="-3"/>
        </w:rPr>
        <w:t xml:space="preserve"> </w:t>
      </w:r>
      <w:r>
        <w:t>sieć</w:t>
      </w:r>
      <w:r>
        <w:rPr>
          <w:spacing w:val="-5"/>
        </w:rPr>
        <w:t xml:space="preserve"> </w:t>
      </w:r>
      <w:r>
        <w:t>wysokoparametrowa.</w:t>
      </w:r>
      <w:r>
        <w:rPr>
          <w:spacing w:val="-6"/>
        </w:rPr>
        <w:t xml:space="preserve"> </w:t>
      </w:r>
      <w:r>
        <w:t>W</w:t>
      </w:r>
      <w:r>
        <w:rPr>
          <w:spacing w:val="-3"/>
        </w:rPr>
        <w:t xml:space="preserve"> </w:t>
      </w:r>
      <w:r>
        <w:t>budynkach</w:t>
      </w:r>
      <w:r>
        <w:rPr>
          <w:spacing w:val="-3"/>
        </w:rPr>
        <w:t xml:space="preserve"> </w:t>
      </w:r>
      <w:r>
        <w:t>zlokalizowano</w:t>
      </w:r>
      <w:r>
        <w:rPr>
          <w:spacing w:val="-2"/>
        </w:rPr>
        <w:t xml:space="preserve"> </w:t>
      </w:r>
      <w:r>
        <w:t>węzły</w:t>
      </w:r>
      <w:r>
        <w:rPr>
          <w:spacing w:val="-5"/>
        </w:rPr>
        <w:t xml:space="preserve"> </w:t>
      </w:r>
      <w:r>
        <w:t>wymiennikowe.</w:t>
      </w:r>
      <w:r>
        <w:rPr>
          <w:spacing w:val="-3"/>
        </w:rPr>
        <w:t xml:space="preserve"> </w:t>
      </w:r>
      <w:r>
        <w:t>Węzły</w:t>
      </w:r>
      <w:r>
        <w:rPr>
          <w:spacing w:val="-5"/>
        </w:rPr>
        <w:t xml:space="preserve"> </w:t>
      </w:r>
      <w:r>
        <w:t>w</w:t>
      </w:r>
      <w:r>
        <w:rPr>
          <w:spacing w:val="-2"/>
        </w:rPr>
        <w:t xml:space="preserve"> </w:t>
      </w:r>
      <w:r>
        <w:t>zależności od potrzeb są 1, 2 lub 3 funkcyjne. Właścicielem węzłów oraz przyłączy jest Przedsiębiorstwo Energetyki Cieplnej</w:t>
      </w:r>
    </w:p>
    <w:p w14:paraId="06BAF52A" w14:textId="77777777" w:rsidR="00D37C0B" w:rsidRDefault="005E7307">
      <w:pPr>
        <w:pStyle w:val="Tekstpodstawowy"/>
        <w:spacing w:before="2" w:line="264" w:lineRule="auto"/>
      </w:pPr>
      <w:r>
        <w:t>S.A.</w:t>
      </w:r>
      <w:r>
        <w:rPr>
          <w:spacing w:val="-4"/>
        </w:rPr>
        <w:t xml:space="preserve"> </w:t>
      </w:r>
      <w:r>
        <w:t>w</w:t>
      </w:r>
      <w:r>
        <w:rPr>
          <w:spacing w:val="-1"/>
        </w:rPr>
        <w:t xml:space="preserve"> </w:t>
      </w:r>
      <w:r>
        <w:t>Wałbrzychu.</w:t>
      </w:r>
      <w:r>
        <w:rPr>
          <w:spacing w:val="-2"/>
        </w:rPr>
        <w:t xml:space="preserve"> </w:t>
      </w:r>
      <w:r>
        <w:t>Źródłem</w:t>
      </w:r>
      <w:r>
        <w:rPr>
          <w:spacing w:val="-1"/>
        </w:rPr>
        <w:t xml:space="preserve"> </w:t>
      </w:r>
      <w:r>
        <w:t>rezerwowym</w:t>
      </w:r>
      <w:r>
        <w:rPr>
          <w:spacing w:val="-1"/>
        </w:rPr>
        <w:t xml:space="preserve"> </w:t>
      </w:r>
      <w:r>
        <w:t>obecnie</w:t>
      </w:r>
      <w:r>
        <w:rPr>
          <w:spacing w:val="-2"/>
        </w:rPr>
        <w:t xml:space="preserve"> </w:t>
      </w:r>
      <w:r>
        <w:t>dla</w:t>
      </w:r>
      <w:r>
        <w:rPr>
          <w:spacing w:val="-2"/>
        </w:rPr>
        <w:t xml:space="preserve"> </w:t>
      </w:r>
      <w:r>
        <w:t>budynków</w:t>
      </w:r>
      <w:r>
        <w:rPr>
          <w:spacing w:val="-1"/>
        </w:rPr>
        <w:t xml:space="preserve"> </w:t>
      </w:r>
      <w:r>
        <w:t>jest</w:t>
      </w:r>
      <w:r>
        <w:rPr>
          <w:spacing w:val="-1"/>
        </w:rPr>
        <w:t xml:space="preserve"> </w:t>
      </w:r>
      <w:r>
        <w:t>istniejąca</w:t>
      </w:r>
      <w:r>
        <w:rPr>
          <w:spacing w:val="-4"/>
        </w:rPr>
        <w:t xml:space="preserve"> </w:t>
      </w:r>
      <w:r>
        <w:t>kotłownia</w:t>
      </w:r>
      <w:r>
        <w:rPr>
          <w:spacing w:val="-3"/>
        </w:rPr>
        <w:t xml:space="preserve"> </w:t>
      </w:r>
      <w:r>
        <w:t>gazowa,</w:t>
      </w:r>
      <w:r>
        <w:rPr>
          <w:spacing w:val="-4"/>
        </w:rPr>
        <w:t xml:space="preserve"> </w:t>
      </w:r>
      <w:r>
        <w:t>wpięta</w:t>
      </w:r>
      <w:r>
        <w:rPr>
          <w:spacing w:val="-7"/>
        </w:rPr>
        <w:t xml:space="preserve"> </w:t>
      </w:r>
      <w:r>
        <w:t>w</w:t>
      </w:r>
      <w:r>
        <w:rPr>
          <w:spacing w:val="-1"/>
        </w:rPr>
        <w:t xml:space="preserve"> </w:t>
      </w:r>
      <w:r>
        <w:t>sieć wspólną</w:t>
      </w:r>
      <w:r>
        <w:rPr>
          <w:spacing w:val="-6"/>
        </w:rPr>
        <w:t xml:space="preserve"> </w:t>
      </w:r>
      <w:r>
        <w:t>z</w:t>
      </w:r>
      <w:r>
        <w:rPr>
          <w:spacing w:val="-6"/>
        </w:rPr>
        <w:t xml:space="preserve"> </w:t>
      </w:r>
      <w:r>
        <w:t>PEC</w:t>
      </w:r>
      <w:r>
        <w:rPr>
          <w:spacing w:val="-7"/>
        </w:rPr>
        <w:t xml:space="preserve"> </w:t>
      </w:r>
      <w:r>
        <w:t>na</w:t>
      </w:r>
      <w:r>
        <w:rPr>
          <w:spacing w:val="-3"/>
        </w:rPr>
        <w:t xml:space="preserve"> </w:t>
      </w:r>
      <w:r>
        <w:t>terenie</w:t>
      </w:r>
      <w:r>
        <w:rPr>
          <w:spacing w:val="-6"/>
        </w:rPr>
        <w:t xml:space="preserve"> </w:t>
      </w:r>
      <w:r>
        <w:t>szpitala.</w:t>
      </w:r>
      <w:r>
        <w:rPr>
          <w:spacing w:val="-3"/>
        </w:rPr>
        <w:t xml:space="preserve"> </w:t>
      </w:r>
      <w:r>
        <w:t>Przełączenie</w:t>
      </w:r>
      <w:r>
        <w:rPr>
          <w:spacing w:val="-4"/>
        </w:rPr>
        <w:t xml:space="preserve"> </w:t>
      </w:r>
      <w:r>
        <w:t>następuje</w:t>
      </w:r>
      <w:r>
        <w:rPr>
          <w:spacing w:val="-3"/>
        </w:rPr>
        <w:t xml:space="preserve"> </w:t>
      </w:r>
      <w:r>
        <w:t>po</w:t>
      </w:r>
      <w:r>
        <w:rPr>
          <w:spacing w:val="-3"/>
        </w:rPr>
        <w:t xml:space="preserve"> </w:t>
      </w:r>
      <w:r>
        <w:t>zamknięciu</w:t>
      </w:r>
      <w:r>
        <w:rPr>
          <w:spacing w:val="-5"/>
        </w:rPr>
        <w:t xml:space="preserve"> </w:t>
      </w:r>
      <w:r>
        <w:t>dopływu</w:t>
      </w:r>
      <w:r>
        <w:rPr>
          <w:spacing w:val="-4"/>
        </w:rPr>
        <w:t xml:space="preserve"> </w:t>
      </w:r>
      <w:r>
        <w:t>ciepłą</w:t>
      </w:r>
      <w:r>
        <w:rPr>
          <w:spacing w:val="-4"/>
        </w:rPr>
        <w:t xml:space="preserve"> </w:t>
      </w:r>
      <w:r>
        <w:t>na</w:t>
      </w:r>
      <w:r>
        <w:rPr>
          <w:spacing w:val="-5"/>
        </w:rPr>
        <w:t xml:space="preserve"> </w:t>
      </w:r>
      <w:r>
        <w:t>teren</w:t>
      </w:r>
      <w:r>
        <w:rPr>
          <w:spacing w:val="-4"/>
        </w:rPr>
        <w:t xml:space="preserve"> </w:t>
      </w:r>
      <w:r>
        <w:t>Szpitala</w:t>
      </w:r>
      <w:r>
        <w:rPr>
          <w:spacing w:val="-4"/>
        </w:rPr>
        <w:t xml:space="preserve"> </w:t>
      </w:r>
      <w:r>
        <w:t>z</w:t>
      </w:r>
      <w:r>
        <w:rPr>
          <w:spacing w:val="-6"/>
        </w:rPr>
        <w:t xml:space="preserve"> </w:t>
      </w:r>
      <w:r>
        <w:rPr>
          <w:spacing w:val="-2"/>
        </w:rPr>
        <w:t>Sieci.</w:t>
      </w:r>
    </w:p>
    <w:p w14:paraId="30D7AA69" w14:textId="77777777" w:rsidR="00D37C0B" w:rsidRDefault="00D37C0B">
      <w:pPr>
        <w:spacing w:line="264" w:lineRule="auto"/>
        <w:sectPr w:rsidR="00D37C0B">
          <w:pgSz w:w="11910" w:h="16840"/>
          <w:pgMar w:top="1400" w:right="600" w:bottom="1120" w:left="880" w:header="0" w:footer="901" w:gutter="0"/>
          <w:cols w:space="708"/>
        </w:sectPr>
      </w:pPr>
    </w:p>
    <w:p w14:paraId="7196D064" w14:textId="77777777" w:rsidR="00D37C0B" w:rsidRDefault="005E7307">
      <w:pPr>
        <w:pStyle w:val="Tekstpodstawowy"/>
        <w:spacing w:before="0"/>
        <w:ind w:left="631"/>
        <w:rPr>
          <w:sz w:val="20"/>
        </w:rPr>
      </w:pPr>
      <w:r>
        <w:rPr>
          <w:noProof/>
          <w:sz w:val="20"/>
          <w:lang w:eastAsia="pl-PL"/>
        </w:rPr>
        <w:lastRenderedPageBreak/>
        <w:drawing>
          <wp:inline distT="0" distB="0" distL="0" distR="0" wp14:anchorId="3BDBAB4E" wp14:editId="07777777">
            <wp:extent cx="5383500" cy="3991355"/>
            <wp:effectExtent l="0" t="0" r="0" b="0"/>
            <wp:docPr id="16" name="Image 16" descr="Obraz zawierający diagram, Plan, wykres, Rysunek techniczny  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 name="Image 16" descr="Obraz zawierający diagram, Plan, wykres, Rysunek techniczny  Opis wygenerowany automatycznie"/>
                    <pic:cNvPicPr/>
                  </pic:nvPicPr>
                  <pic:blipFill>
                    <a:blip r:embed="rId13" cstate="print"/>
                    <a:stretch>
                      <a:fillRect/>
                    </a:stretch>
                  </pic:blipFill>
                  <pic:spPr>
                    <a:xfrm>
                      <a:off x="0" y="0"/>
                      <a:ext cx="5383500" cy="3991355"/>
                    </a:xfrm>
                    <a:prstGeom prst="rect">
                      <a:avLst/>
                    </a:prstGeom>
                  </pic:spPr>
                </pic:pic>
              </a:graphicData>
            </a:graphic>
          </wp:inline>
        </w:drawing>
      </w:r>
    </w:p>
    <w:p w14:paraId="3F2B1F02" w14:textId="77777777" w:rsidR="00D37C0B" w:rsidRDefault="005E7307">
      <w:pPr>
        <w:pStyle w:val="Tekstpodstawowy"/>
        <w:spacing w:before="164"/>
      </w:pPr>
      <w:r>
        <w:t>Rys.</w:t>
      </w:r>
      <w:r>
        <w:rPr>
          <w:spacing w:val="-4"/>
        </w:rPr>
        <w:t xml:space="preserve"> </w:t>
      </w:r>
      <w:r>
        <w:t>Orientacyjny</w:t>
      </w:r>
      <w:r>
        <w:rPr>
          <w:spacing w:val="-4"/>
        </w:rPr>
        <w:t xml:space="preserve"> </w:t>
      </w:r>
      <w:r>
        <w:t>przebieg</w:t>
      </w:r>
      <w:r>
        <w:rPr>
          <w:spacing w:val="-5"/>
        </w:rPr>
        <w:t xml:space="preserve"> </w:t>
      </w:r>
      <w:r>
        <w:t>sieci</w:t>
      </w:r>
      <w:r>
        <w:rPr>
          <w:spacing w:val="-3"/>
        </w:rPr>
        <w:t xml:space="preserve"> </w:t>
      </w:r>
      <w:r>
        <w:rPr>
          <w:spacing w:val="-2"/>
        </w:rPr>
        <w:t>ciepłowniczej</w:t>
      </w:r>
    </w:p>
    <w:p w14:paraId="55EE342C" w14:textId="77777777" w:rsidR="00D37C0B" w:rsidRDefault="005E7307">
      <w:pPr>
        <w:pStyle w:val="Akapitzlist"/>
        <w:numPr>
          <w:ilvl w:val="2"/>
          <w:numId w:val="30"/>
        </w:numPr>
        <w:tabs>
          <w:tab w:val="left" w:pos="964"/>
        </w:tabs>
        <w:spacing w:before="147"/>
        <w:ind w:left="964" w:hanging="567"/>
        <w:rPr>
          <w:rFonts w:ascii="Calibri Light"/>
          <w:sz w:val="24"/>
        </w:rPr>
      </w:pPr>
      <w:r>
        <w:rPr>
          <w:rFonts w:ascii="Calibri Light"/>
          <w:sz w:val="24"/>
        </w:rPr>
        <w:t>Gazy</w:t>
      </w:r>
      <w:r>
        <w:rPr>
          <w:rFonts w:ascii="Calibri Light"/>
          <w:spacing w:val="-2"/>
          <w:sz w:val="24"/>
        </w:rPr>
        <w:t xml:space="preserve"> Medyczne</w:t>
      </w:r>
    </w:p>
    <w:p w14:paraId="01B9F8FC" w14:textId="77777777" w:rsidR="00D37C0B" w:rsidRDefault="005E7307">
      <w:pPr>
        <w:pStyle w:val="Tekstpodstawowy"/>
        <w:spacing w:before="161"/>
      </w:pPr>
      <w:r>
        <w:t>Na</w:t>
      </w:r>
      <w:r>
        <w:rPr>
          <w:spacing w:val="-6"/>
        </w:rPr>
        <w:t xml:space="preserve"> </w:t>
      </w:r>
      <w:r>
        <w:t>terenie</w:t>
      </w:r>
      <w:r>
        <w:rPr>
          <w:spacing w:val="-6"/>
        </w:rPr>
        <w:t xml:space="preserve"> </w:t>
      </w:r>
      <w:r>
        <w:t>szpitala</w:t>
      </w:r>
      <w:r>
        <w:rPr>
          <w:spacing w:val="-5"/>
        </w:rPr>
        <w:t xml:space="preserve"> </w:t>
      </w:r>
      <w:r>
        <w:t>rozprowadzona</w:t>
      </w:r>
      <w:r>
        <w:rPr>
          <w:spacing w:val="-3"/>
        </w:rPr>
        <w:t xml:space="preserve"> </w:t>
      </w:r>
      <w:r>
        <w:t>jest</w:t>
      </w:r>
      <w:r>
        <w:rPr>
          <w:spacing w:val="-3"/>
        </w:rPr>
        <w:t xml:space="preserve"> </w:t>
      </w:r>
      <w:r>
        <w:t>instalacja</w:t>
      </w:r>
      <w:r>
        <w:rPr>
          <w:spacing w:val="-3"/>
        </w:rPr>
        <w:t xml:space="preserve"> </w:t>
      </w:r>
      <w:r>
        <w:t>gazów</w:t>
      </w:r>
      <w:r>
        <w:rPr>
          <w:spacing w:val="-5"/>
        </w:rPr>
        <w:t xml:space="preserve"> </w:t>
      </w:r>
      <w:r>
        <w:rPr>
          <w:spacing w:val="-2"/>
        </w:rPr>
        <w:t>medycznych:</w:t>
      </w:r>
    </w:p>
    <w:p w14:paraId="33147DE9" w14:textId="77777777" w:rsidR="00D37C0B" w:rsidRDefault="005E7307">
      <w:pPr>
        <w:pStyle w:val="Akapitzlist"/>
        <w:numPr>
          <w:ilvl w:val="0"/>
          <w:numId w:val="28"/>
        </w:numPr>
        <w:tabs>
          <w:tab w:val="left" w:pos="541"/>
        </w:tabs>
      </w:pPr>
      <w:r>
        <w:rPr>
          <w:spacing w:val="-2"/>
        </w:rPr>
        <w:t>Tlenu</w:t>
      </w:r>
    </w:p>
    <w:p w14:paraId="7B92EA5F" w14:textId="77777777" w:rsidR="00D37C0B" w:rsidRDefault="005E7307">
      <w:pPr>
        <w:pStyle w:val="Akapitzlist"/>
        <w:numPr>
          <w:ilvl w:val="0"/>
          <w:numId w:val="28"/>
        </w:numPr>
        <w:tabs>
          <w:tab w:val="left" w:pos="541"/>
        </w:tabs>
      </w:pPr>
      <w:r>
        <w:t>Sprężonego</w:t>
      </w:r>
      <w:r>
        <w:rPr>
          <w:spacing w:val="-12"/>
        </w:rPr>
        <w:t xml:space="preserve"> </w:t>
      </w:r>
      <w:r>
        <w:rPr>
          <w:spacing w:val="-2"/>
        </w:rPr>
        <w:t>powietrza</w:t>
      </w:r>
    </w:p>
    <w:p w14:paraId="051A5248" w14:textId="77777777" w:rsidR="00D37C0B" w:rsidRDefault="005E7307">
      <w:pPr>
        <w:pStyle w:val="Akapitzlist"/>
        <w:numPr>
          <w:ilvl w:val="0"/>
          <w:numId w:val="28"/>
        </w:numPr>
        <w:tabs>
          <w:tab w:val="left" w:pos="541"/>
        </w:tabs>
      </w:pPr>
      <w:r>
        <w:rPr>
          <w:spacing w:val="-2"/>
        </w:rPr>
        <w:t>Próżni</w:t>
      </w:r>
    </w:p>
    <w:p w14:paraId="287E672F" w14:textId="77777777" w:rsidR="00D37C0B" w:rsidRDefault="005E7307">
      <w:pPr>
        <w:pStyle w:val="Tekstpodstawowy"/>
        <w:spacing w:line="264" w:lineRule="auto"/>
        <w:ind w:left="541" w:hanging="361"/>
      </w:pPr>
      <w:r>
        <w:t>Wg. odrębnego opracowania realizowana jest budowa nowej tlenowni wraz z instalacją doziemną tlenu– zakończenie</w:t>
      </w:r>
      <w:r>
        <w:rPr>
          <w:spacing w:val="-6"/>
        </w:rPr>
        <w:t xml:space="preserve"> </w:t>
      </w:r>
      <w:r>
        <w:t>nastąpi</w:t>
      </w:r>
      <w:r>
        <w:rPr>
          <w:spacing w:val="-3"/>
        </w:rPr>
        <w:t xml:space="preserve"> </w:t>
      </w:r>
      <w:r>
        <w:t>przed</w:t>
      </w:r>
      <w:r>
        <w:rPr>
          <w:spacing w:val="-6"/>
        </w:rPr>
        <w:t xml:space="preserve"> </w:t>
      </w:r>
      <w:r>
        <w:t>budową</w:t>
      </w:r>
      <w:r>
        <w:rPr>
          <w:spacing w:val="-3"/>
        </w:rPr>
        <w:t xml:space="preserve"> </w:t>
      </w:r>
      <w:r>
        <w:t>przedmiotowego</w:t>
      </w:r>
      <w:r>
        <w:rPr>
          <w:spacing w:val="-4"/>
        </w:rPr>
        <w:t xml:space="preserve"> </w:t>
      </w:r>
      <w:r>
        <w:t>obiektu.</w:t>
      </w:r>
      <w:r>
        <w:rPr>
          <w:spacing w:val="-3"/>
        </w:rPr>
        <w:t xml:space="preserve"> </w:t>
      </w:r>
      <w:r>
        <w:t>Zgodnie</w:t>
      </w:r>
      <w:r>
        <w:rPr>
          <w:spacing w:val="-3"/>
        </w:rPr>
        <w:t xml:space="preserve"> </w:t>
      </w:r>
      <w:r>
        <w:t>z</w:t>
      </w:r>
      <w:r>
        <w:rPr>
          <w:spacing w:val="-3"/>
        </w:rPr>
        <w:t xml:space="preserve"> </w:t>
      </w:r>
      <w:r>
        <w:t>informacjami</w:t>
      </w:r>
      <w:r>
        <w:rPr>
          <w:spacing w:val="-5"/>
        </w:rPr>
        <w:t xml:space="preserve"> </w:t>
      </w:r>
      <w:r>
        <w:t>od</w:t>
      </w:r>
      <w:r>
        <w:rPr>
          <w:spacing w:val="-4"/>
        </w:rPr>
        <w:t xml:space="preserve"> </w:t>
      </w:r>
      <w:r>
        <w:t>Inwestora</w:t>
      </w:r>
      <w:r>
        <w:rPr>
          <w:spacing w:val="-6"/>
        </w:rPr>
        <w:t xml:space="preserve"> </w:t>
      </w:r>
      <w:r>
        <w:t>wszystkie gazy medyczne mają rezerwę na potrzeby budowy nowego obiektu – przedmiotowego.</w:t>
      </w:r>
    </w:p>
    <w:p w14:paraId="2DD78D26" w14:textId="77777777" w:rsidR="00D37C0B" w:rsidRDefault="005E7307">
      <w:pPr>
        <w:pStyle w:val="Akapitzlist"/>
        <w:numPr>
          <w:ilvl w:val="2"/>
          <w:numId w:val="30"/>
        </w:numPr>
        <w:tabs>
          <w:tab w:val="left" w:pos="964"/>
        </w:tabs>
        <w:spacing w:before="119"/>
        <w:ind w:left="964" w:hanging="567"/>
        <w:rPr>
          <w:rFonts w:ascii="Calibri Light" w:hAnsi="Calibri Light"/>
          <w:sz w:val="24"/>
        </w:rPr>
      </w:pPr>
      <w:r>
        <w:rPr>
          <w:rFonts w:ascii="Calibri Light" w:hAnsi="Calibri Light"/>
          <w:sz w:val="24"/>
        </w:rPr>
        <w:t>Sieć</w:t>
      </w:r>
      <w:r>
        <w:rPr>
          <w:rFonts w:ascii="Calibri Light" w:hAnsi="Calibri Light"/>
          <w:spacing w:val="1"/>
          <w:sz w:val="24"/>
        </w:rPr>
        <w:t xml:space="preserve"> </w:t>
      </w:r>
      <w:r>
        <w:rPr>
          <w:rFonts w:ascii="Calibri Light" w:hAnsi="Calibri Light"/>
          <w:spacing w:val="-2"/>
          <w:sz w:val="24"/>
        </w:rPr>
        <w:t>elektroenergetyczna</w:t>
      </w:r>
    </w:p>
    <w:p w14:paraId="736C8338" w14:textId="77777777" w:rsidR="00D37C0B" w:rsidRDefault="005E7307">
      <w:pPr>
        <w:pStyle w:val="Tekstpodstawowy"/>
        <w:spacing w:before="161" w:line="264" w:lineRule="auto"/>
        <w:ind w:right="341"/>
        <w:jc w:val="both"/>
      </w:pPr>
      <w:r>
        <w:t>Teren</w:t>
      </w:r>
      <w:r>
        <w:rPr>
          <w:spacing w:val="-2"/>
        </w:rPr>
        <w:t xml:space="preserve"> </w:t>
      </w:r>
      <w:r>
        <w:t>szpitala</w:t>
      </w:r>
      <w:r>
        <w:rPr>
          <w:spacing w:val="-5"/>
        </w:rPr>
        <w:t xml:space="preserve"> </w:t>
      </w:r>
      <w:r>
        <w:t>objęty</w:t>
      </w:r>
      <w:r>
        <w:rPr>
          <w:spacing w:val="-4"/>
        </w:rPr>
        <w:t xml:space="preserve"> </w:t>
      </w:r>
      <w:r>
        <w:t>jest</w:t>
      </w:r>
      <w:r>
        <w:rPr>
          <w:spacing w:val="-2"/>
        </w:rPr>
        <w:t xml:space="preserve"> </w:t>
      </w:r>
      <w:r>
        <w:t>zasilaniem</w:t>
      </w:r>
      <w:r>
        <w:rPr>
          <w:spacing w:val="-1"/>
        </w:rPr>
        <w:t xml:space="preserve"> </w:t>
      </w:r>
      <w:r>
        <w:t>ze</w:t>
      </w:r>
      <w:r>
        <w:rPr>
          <w:spacing w:val="-2"/>
        </w:rPr>
        <w:t xml:space="preserve"> </w:t>
      </w:r>
      <w:r>
        <w:t>szpitalnej</w:t>
      </w:r>
      <w:r>
        <w:rPr>
          <w:spacing w:val="-4"/>
        </w:rPr>
        <w:t xml:space="preserve"> </w:t>
      </w:r>
      <w:r>
        <w:t>sieci</w:t>
      </w:r>
      <w:r>
        <w:rPr>
          <w:spacing w:val="-5"/>
        </w:rPr>
        <w:t xml:space="preserve"> </w:t>
      </w:r>
      <w:r>
        <w:t>elektroenergetycznej</w:t>
      </w:r>
      <w:r>
        <w:rPr>
          <w:spacing w:val="-4"/>
        </w:rPr>
        <w:t xml:space="preserve"> </w:t>
      </w:r>
      <w:r>
        <w:t>SN</w:t>
      </w:r>
      <w:r>
        <w:rPr>
          <w:spacing w:val="-3"/>
        </w:rPr>
        <w:t xml:space="preserve"> </w:t>
      </w:r>
      <w:r>
        <w:t>i</w:t>
      </w:r>
      <w:r>
        <w:rPr>
          <w:spacing w:val="-4"/>
        </w:rPr>
        <w:t xml:space="preserve"> </w:t>
      </w:r>
      <w:r>
        <w:t>nN.</w:t>
      </w:r>
      <w:r>
        <w:rPr>
          <w:spacing w:val="-2"/>
        </w:rPr>
        <w:t xml:space="preserve"> </w:t>
      </w:r>
      <w:r>
        <w:t>Sieć</w:t>
      </w:r>
      <w:r>
        <w:rPr>
          <w:spacing w:val="-1"/>
        </w:rPr>
        <w:t xml:space="preserve"> </w:t>
      </w:r>
      <w:r>
        <w:t>nN</w:t>
      </w:r>
      <w:r>
        <w:rPr>
          <w:spacing w:val="-3"/>
        </w:rPr>
        <w:t xml:space="preserve"> </w:t>
      </w:r>
      <w:r>
        <w:t>pracuje</w:t>
      </w:r>
      <w:r>
        <w:rPr>
          <w:spacing w:val="-4"/>
        </w:rPr>
        <w:t xml:space="preserve"> </w:t>
      </w:r>
      <w:r>
        <w:t>w</w:t>
      </w:r>
      <w:r>
        <w:rPr>
          <w:spacing w:val="-1"/>
        </w:rPr>
        <w:t xml:space="preserve"> </w:t>
      </w:r>
      <w:r>
        <w:t>systemie TN-C. Zasilanie nowego budynku jest planowane z istniejącej stacji transformatorowej, zlokalizowanej budynku kotłowni, w pobliżu planowanego budynku.</w:t>
      </w:r>
    </w:p>
    <w:p w14:paraId="15846C16" w14:textId="2639F1B0" w:rsidR="00D37C0B" w:rsidRDefault="005E7307" w:rsidP="00706791">
      <w:pPr>
        <w:pStyle w:val="Nagwek1"/>
        <w:numPr>
          <w:ilvl w:val="0"/>
          <w:numId w:val="30"/>
        </w:numPr>
        <w:tabs>
          <w:tab w:val="left" w:pos="395"/>
        </w:tabs>
        <w:spacing w:before="228"/>
        <w:ind w:left="395" w:hanging="282"/>
      </w:pPr>
      <w:bookmarkStart w:id="5" w:name="_Toc181909531"/>
      <w:r>
        <w:t>Charakterystyczne</w:t>
      </w:r>
      <w:r w:rsidRPr="00706791">
        <w:t xml:space="preserve"> </w:t>
      </w:r>
      <w:r>
        <w:t>parametry</w:t>
      </w:r>
      <w:r w:rsidRPr="00706791">
        <w:t xml:space="preserve"> </w:t>
      </w:r>
      <w:r>
        <w:t>określające</w:t>
      </w:r>
      <w:r w:rsidRPr="00706791">
        <w:t xml:space="preserve"> </w:t>
      </w:r>
      <w:r>
        <w:t>wielkość</w:t>
      </w:r>
      <w:r w:rsidRPr="00706791">
        <w:t xml:space="preserve"> </w:t>
      </w:r>
      <w:r>
        <w:t>obiektów</w:t>
      </w:r>
      <w:r w:rsidRPr="00706791">
        <w:t xml:space="preserve"> </w:t>
      </w:r>
      <w:r>
        <w:t>lub</w:t>
      </w:r>
      <w:r w:rsidRPr="00706791">
        <w:t xml:space="preserve"> </w:t>
      </w:r>
      <w:r>
        <w:t>zakres</w:t>
      </w:r>
      <w:r w:rsidRPr="00706791">
        <w:t xml:space="preserve"> robót</w:t>
      </w:r>
      <w:r w:rsidR="00706791">
        <w:t xml:space="preserve"> </w:t>
      </w:r>
      <w:r w:rsidRPr="00706791">
        <w:t>budowlanych</w:t>
      </w:r>
      <w:bookmarkEnd w:id="5"/>
    </w:p>
    <w:p w14:paraId="65C5E233" w14:textId="77777777" w:rsidR="00D37C0B" w:rsidRDefault="005E7307">
      <w:pPr>
        <w:pStyle w:val="Tekstpodstawowy"/>
        <w:tabs>
          <w:tab w:val="left" w:pos="3654"/>
        </w:tabs>
        <w:spacing w:before="239"/>
      </w:pPr>
      <w:r>
        <w:t>Powierzchnia</w:t>
      </w:r>
      <w:r>
        <w:rPr>
          <w:spacing w:val="-11"/>
        </w:rPr>
        <w:t xml:space="preserve"> </w:t>
      </w:r>
      <w:r>
        <w:rPr>
          <w:spacing w:val="-2"/>
        </w:rPr>
        <w:t>działki:</w:t>
      </w:r>
      <w:r>
        <w:tab/>
        <w:t>4,6144</w:t>
      </w:r>
      <w:r>
        <w:rPr>
          <w:spacing w:val="-2"/>
        </w:rPr>
        <w:t xml:space="preserve"> </w:t>
      </w:r>
      <w:r>
        <w:t>ha</w:t>
      </w:r>
      <w:r>
        <w:rPr>
          <w:spacing w:val="30"/>
        </w:rPr>
        <w:t xml:space="preserve"> </w:t>
      </w:r>
      <w:r>
        <w:t>-</w:t>
      </w:r>
      <w:r>
        <w:rPr>
          <w:spacing w:val="-4"/>
        </w:rPr>
        <w:t xml:space="preserve"> 100%</w:t>
      </w:r>
    </w:p>
    <w:p w14:paraId="247075B5" w14:textId="6B26F528" w:rsidR="00D37C0B" w:rsidRDefault="005E7307">
      <w:pPr>
        <w:pStyle w:val="Tekstpodstawowy"/>
        <w:tabs>
          <w:tab w:val="right" w:pos="3766"/>
        </w:tabs>
      </w:pPr>
      <w:r>
        <w:t>Ilość</w:t>
      </w:r>
      <w:r>
        <w:rPr>
          <w:spacing w:val="-4"/>
        </w:rPr>
        <w:t xml:space="preserve"> </w:t>
      </w:r>
      <w:r>
        <w:t>kondygnacji</w:t>
      </w:r>
      <w:r>
        <w:rPr>
          <w:spacing w:val="-4"/>
        </w:rPr>
        <w:t xml:space="preserve"> </w:t>
      </w:r>
      <w:r>
        <w:rPr>
          <w:spacing w:val="-2"/>
        </w:rPr>
        <w:t>naziemnych:</w:t>
      </w:r>
      <w:r>
        <w:tab/>
      </w:r>
      <w:r w:rsidR="00471176">
        <w:rPr>
          <w:spacing w:val="-10"/>
        </w:rPr>
        <w:t>4</w:t>
      </w:r>
    </w:p>
    <w:p w14:paraId="744F2BF9" w14:textId="77777777" w:rsidR="00D37C0B" w:rsidRDefault="005E7307">
      <w:pPr>
        <w:pStyle w:val="Tekstpodstawowy"/>
        <w:tabs>
          <w:tab w:val="left" w:pos="3654"/>
        </w:tabs>
        <w:spacing w:before="26"/>
      </w:pPr>
      <w:r>
        <w:t>Ilość</w:t>
      </w:r>
      <w:r>
        <w:rPr>
          <w:spacing w:val="-5"/>
        </w:rPr>
        <w:t xml:space="preserve"> </w:t>
      </w:r>
      <w:r>
        <w:t>kondygnacji</w:t>
      </w:r>
      <w:r>
        <w:rPr>
          <w:spacing w:val="-4"/>
        </w:rPr>
        <w:t xml:space="preserve"> </w:t>
      </w:r>
      <w:r>
        <w:rPr>
          <w:spacing w:val="-2"/>
        </w:rPr>
        <w:t>podziemnych</w:t>
      </w:r>
      <w:r>
        <w:tab/>
      </w:r>
      <w:r>
        <w:rPr>
          <w:spacing w:val="-4"/>
        </w:rPr>
        <w:t>brak</w:t>
      </w:r>
    </w:p>
    <w:p w14:paraId="34FF1C98" w14:textId="77777777" w:rsidR="00D37C0B" w:rsidRDefault="00D37C0B">
      <w:pPr>
        <w:pStyle w:val="Tekstpodstawowy"/>
        <w:spacing w:before="81"/>
        <w:ind w:left="0"/>
        <w:rPr>
          <w:sz w:val="20"/>
        </w:rPr>
      </w:pPr>
    </w:p>
    <w:p w14:paraId="493251E3" w14:textId="0CF43785" w:rsidR="00D60F83" w:rsidRDefault="0093288B" w:rsidP="00D60F83">
      <w:pPr>
        <w:spacing w:line="249" w:lineRule="exact"/>
        <w:sectPr w:rsidR="00D60F83" w:rsidSect="00D60F83">
          <w:pgSz w:w="11910" w:h="16840"/>
          <w:pgMar w:top="1300" w:right="600" w:bottom="1264" w:left="880" w:header="0" w:footer="901" w:gutter="0"/>
          <w:cols w:space="708"/>
        </w:sectPr>
      </w:pPr>
      <w:proofErr w:type="gramStart"/>
      <w:r>
        <w:t>Powierzchnia  netto</w:t>
      </w:r>
      <w:proofErr w:type="gramEnd"/>
      <w:r>
        <w:t xml:space="preserve">:  </w:t>
      </w:r>
      <w:r w:rsidR="00D60F83">
        <w:t>4229m2</w:t>
      </w:r>
    </w:p>
    <w:p w14:paraId="7738F62D" w14:textId="2A7C4011" w:rsidR="00D60F83" w:rsidRDefault="00D60F83" w:rsidP="0093288B">
      <w:pPr>
        <w:spacing w:line="249" w:lineRule="exact"/>
      </w:pPr>
    </w:p>
    <w:p w14:paraId="68205973" w14:textId="3585E83C" w:rsidR="0093288B" w:rsidRDefault="00D60F83" w:rsidP="0093288B">
      <w:pPr>
        <w:spacing w:line="249" w:lineRule="exact"/>
      </w:pPr>
      <w:r>
        <w:t xml:space="preserve">W tym: usługowa </w:t>
      </w:r>
      <w:r w:rsidR="0093288B">
        <w:t>3267,8</w:t>
      </w:r>
      <w:r>
        <w:t>m2;</w:t>
      </w:r>
      <w:r w:rsidR="0093288B">
        <w:tab/>
      </w:r>
      <w:r>
        <w:t xml:space="preserve">ruchu: </w:t>
      </w:r>
      <w:r w:rsidR="0093288B">
        <w:t>961,2</w:t>
      </w:r>
      <w:r>
        <w:t>m2 (</w:t>
      </w:r>
      <w:r w:rsidR="008023A0">
        <w:t>23%)</w:t>
      </w:r>
    </w:p>
    <w:p w14:paraId="7BCF7BE5" w14:textId="77777777" w:rsidR="00D60F83" w:rsidRDefault="00D60F83" w:rsidP="0093288B">
      <w:pPr>
        <w:spacing w:line="249" w:lineRule="exact"/>
      </w:pPr>
    </w:p>
    <w:p w14:paraId="22607351" w14:textId="781489B6" w:rsidR="00D37C0B" w:rsidRDefault="005E7307">
      <w:pPr>
        <w:pStyle w:val="Nagwek2"/>
        <w:numPr>
          <w:ilvl w:val="1"/>
          <w:numId w:val="30"/>
        </w:numPr>
        <w:tabs>
          <w:tab w:val="left" w:pos="875"/>
        </w:tabs>
        <w:spacing w:before="185"/>
        <w:ind w:left="875" w:hanging="478"/>
      </w:pPr>
      <w:bookmarkStart w:id="6" w:name="_Toc181909532"/>
      <w:r>
        <w:t>Zestawienie</w:t>
      </w:r>
      <w:r>
        <w:rPr>
          <w:spacing w:val="-5"/>
        </w:rPr>
        <w:t xml:space="preserve"> </w:t>
      </w:r>
      <w:r>
        <w:t>pomieszczeń</w:t>
      </w:r>
      <w:r w:rsidR="00471176">
        <w:rPr>
          <w:spacing w:val="-1"/>
        </w:rPr>
        <w:t>:</w:t>
      </w:r>
      <w:bookmarkEnd w:id="6"/>
    </w:p>
    <w:p w14:paraId="6BD18F9B" w14:textId="77777777" w:rsidR="00D37C0B" w:rsidRDefault="00D37C0B">
      <w:pPr>
        <w:pStyle w:val="Tekstpodstawowy"/>
        <w:spacing w:before="78"/>
        <w:ind w:left="0"/>
        <w:rPr>
          <w:sz w:val="20"/>
        </w:rPr>
      </w:pPr>
    </w:p>
    <w:p w14:paraId="4791E991" w14:textId="77777777" w:rsidR="00D37C0B" w:rsidRDefault="00D37C0B">
      <w:pPr>
        <w:spacing w:line="264" w:lineRule="exact"/>
      </w:pPr>
    </w:p>
    <w:p w14:paraId="05BD22A5" w14:textId="77777777" w:rsidR="002714D3" w:rsidRPr="004443AF" w:rsidRDefault="002714D3" w:rsidP="002714D3">
      <w:r w:rsidRPr="004443AF">
        <w:t xml:space="preserve">Uwaga: Tabelaryczne </w:t>
      </w:r>
      <w:r w:rsidRPr="00B927DE">
        <w:t>zestawienie pomieszczeń opracowano na podstawie koncepcji funkcjonalno-przestrzennej (załącznik 1 do PFU).</w:t>
      </w:r>
      <w:r w:rsidRPr="004443AF">
        <w:t xml:space="preserve"> </w:t>
      </w:r>
    </w:p>
    <w:p w14:paraId="43E6C41F" w14:textId="77777777" w:rsidR="002714D3" w:rsidRPr="004443AF" w:rsidRDefault="002714D3" w:rsidP="002714D3">
      <w:r w:rsidRPr="004443AF">
        <w:t xml:space="preserve">Uwaga: </w:t>
      </w:r>
      <w:r w:rsidRPr="002714D3">
        <w:rPr>
          <w:b/>
          <w:bCs/>
        </w:rPr>
        <w:t>Koncepcja funkcjonalno-przestrzenna może ulec modyfikacjom na etapie przygotowywania dokumentacji projektowej będącej jednym z elementów zamówienia.</w:t>
      </w:r>
      <w:r w:rsidRPr="004443AF">
        <w:t xml:space="preserve"> Jeżeli na wniosek Zamawiającego konieczna będzie zmiana jednostkowych wartości dotyczących powierzchni poszczególnych pomieszczeń dopuszcza się zmianę wartości (np. rezygnacja z części pomieszczeń na rzecz nowych pomieszczeń), jednakże suma całościowa powierzchni powinna pozostać w tolerancji opisanej w punkcie „Wielkości możliwych przekroczeń lub pomniejszenia przyjętych parametrów powierzchni i kubatur lub wskaźników”.</w:t>
      </w:r>
    </w:p>
    <w:p w14:paraId="5D092378" w14:textId="77777777" w:rsidR="002714D3" w:rsidRDefault="002714D3">
      <w:pPr>
        <w:spacing w:line="264" w:lineRule="exact"/>
      </w:pPr>
    </w:p>
    <w:tbl>
      <w:tblPr>
        <w:tblW w:w="72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78"/>
        <w:gridCol w:w="3542"/>
        <w:gridCol w:w="1008"/>
        <w:gridCol w:w="1005"/>
        <w:gridCol w:w="947"/>
      </w:tblGrid>
      <w:tr w:rsidR="007F754C" w:rsidRPr="007F754C" w14:paraId="48776E1C" w14:textId="77777777" w:rsidTr="007F754C">
        <w:trPr>
          <w:trHeight w:val="288"/>
          <w:jc w:val="center"/>
        </w:trPr>
        <w:tc>
          <w:tcPr>
            <w:tcW w:w="7280" w:type="dxa"/>
            <w:gridSpan w:val="5"/>
            <w:shd w:val="clear" w:color="000000" w:fill="D9D9D9"/>
            <w:noWrap/>
            <w:vAlign w:val="bottom"/>
            <w:hideMark/>
          </w:tcPr>
          <w:p w14:paraId="08A54C94" w14:textId="77777777" w:rsidR="007F754C" w:rsidRPr="007F754C" w:rsidRDefault="007F754C" w:rsidP="007F754C">
            <w:pPr>
              <w:widowControl/>
              <w:autoSpaceDE/>
              <w:autoSpaceDN/>
              <w:jc w:val="center"/>
              <w:rPr>
                <w:rFonts w:eastAsia="Times New Roman"/>
                <w:lang w:eastAsia="pl-PL"/>
              </w:rPr>
            </w:pPr>
            <w:r w:rsidRPr="007F754C">
              <w:rPr>
                <w:rFonts w:eastAsia="Times New Roman"/>
                <w:lang w:eastAsia="pl-PL"/>
              </w:rPr>
              <w:t>RZUT PRZYZIEMIA</w:t>
            </w:r>
          </w:p>
        </w:tc>
      </w:tr>
      <w:tr w:rsidR="007F754C" w:rsidRPr="007F754C" w14:paraId="33DBCC4B" w14:textId="77777777" w:rsidTr="007F754C">
        <w:trPr>
          <w:trHeight w:val="264"/>
          <w:jc w:val="center"/>
        </w:trPr>
        <w:tc>
          <w:tcPr>
            <w:tcW w:w="778" w:type="dxa"/>
            <w:shd w:val="clear" w:color="auto" w:fill="auto"/>
            <w:noWrap/>
            <w:vAlign w:val="bottom"/>
            <w:hideMark/>
          </w:tcPr>
          <w:p w14:paraId="28C7F65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NR</w:t>
            </w:r>
          </w:p>
        </w:tc>
        <w:tc>
          <w:tcPr>
            <w:tcW w:w="3542" w:type="dxa"/>
            <w:shd w:val="clear" w:color="auto" w:fill="auto"/>
            <w:noWrap/>
            <w:vAlign w:val="bottom"/>
            <w:hideMark/>
          </w:tcPr>
          <w:p w14:paraId="1A4136E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NAZWA POMIESZCZENIA</w:t>
            </w:r>
          </w:p>
        </w:tc>
        <w:tc>
          <w:tcPr>
            <w:tcW w:w="2960" w:type="dxa"/>
            <w:gridSpan w:val="3"/>
            <w:shd w:val="clear" w:color="auto" w:fill="auto"/>
            <w:noWrap/>
            <w:vAlign w:val="bottom"/>
            <w:hideMark/>
          </w:tcPr>
          <w:p w14:paraId="52E4F019" w14:textId="77777777" w:rsidR="007F754C" w:rsidRPr="007F754C" w:rsidRDefault="007F754C" w:rsidP="007F754C">
            <w:pPr>
              <w:widowControl/>
              <w:autoSpaceDE/>
              <w:autoSpaceDN/>
              <w:jc w:val="center"/>
              <w:rPr>
                <w:rFonts w:eastAsia="Times New Roman"/>
                <w:lang w:eastAsia="pl-PL"/>
              </w:rPr>
            </w:pPr>
            <w:r w:rsidRPr="007F754C">
              <w:rPr>
                <w:rFonts w:eastAsia="Times New Roman"/>
                <w:lang w:eastAsia="pl-PL"/>
              </w:rPr>
              <w:t>POWIERZCHNIA</w:t>
            </w:r>
          </w:p>
        </w:tc>
      </w:tr>
      <w:tr w:rsidR="007F754C" w:rsidRPr="007F754C" w14:paraId="7DC40A47" w14:textId="77777777" w:rsidTr="007F754C">
        <w:trPr>
          <w:trHeight w:val="288"/>
          <w:jc w:val="center"/>
        </w:trPr>
        <w:tc>
          <w:tcPr>
            <w:tcW w:w="4320" w:type="dxa"/>
            <w:gridSpan w:val="2"/>
            <w:shd w:val="clear" w:color="auto" w:fill="auto"/>
            <w:noWrap/>
            <w:vAlign w:val="bottom"/>
            <w:hideMark/>
          </w:tcPr>
          <w:p w14:paraId="12393197" w14:textId="77777777" w:rsidR="007F754C" w:rsidRPr="007F754C" w:rsidRDefault="007F754C" w:rsidP="007F754C">
            <w:pPr>
              <w:widowControl/>
              <w:autoSpaceDE/>
              <w:autoSpaceDN/>
              <w:jc w:val="center"/>
              <w:rPr>
                <w:rFonts w:eastAsia="Times New Roman"/>
                <w:lang w:eastAsia="pl-PL"/>
              </w:rPr>
            </w:pPr>
            <w:bookmarkStart w:id="7" w:name="RANGE!A3:C262"/>
            <w:r w:rsidRPr="007F754C">
              <w:rPr>
                <w:rFonts w:eastAsia="Times New Roman"/>
                <w:lang w:eastAsia="pl-PL"/>
              </w:rPr>
              <w:t> </w:t>
            </w:r>
            <w:bookmarkEnd w:id="7"/>
          </w:p>
        </w:tc>
        <w:tc>
          <w:tcPr>
            <w:tcW w:w="1008" w:type="dxa"/>
            <w:shd w:val="clear" w:color="auto" w:fill="auto"/>
            <w:noWrap/>
            <w:vAlign w:val="bottom"/>
            <w:hideMark/>
          </w:tcPr>
          <w:p w14:paraId="37302740"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PODST,</w:t>
            </w:r>
          </w:p>
        </w:tc>
        <w:tc>
          <w:tcPr>
            <w:tcW w:w="1005" w:type="dxa"/>
            <w:shd w:val="clear" w:color="auto" w:fill="auto"/>
            <w:noWrap/>
            <w:vAlign w:val="bottom"/>
            <w:hideMark/>
          </w:tcPr>
          <w:p w14:paraId="4D5EA15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RUCHU</w:t>
            </w:r>
          </w:p>
        </w:tc>
        <w:tc>
          <w:tcPr>
            <w:tcW w:w="947" w:type="dxa"/>
            <w:shd w:val="clear" w:color="auto" w:fill="auto"/>
            <w:noWrap/>
            <w:vAlign w:val="bottom"/>
            <w:hideMark/>
          </w:tcPr>
          <w:p w14:paraId="426026FA"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USŁUG</w:t>
            </w:r>
          </w:p>
        </w:tc>
      </w:tr>
      <w:tr w:rsidR="007F754C" w:rsidRPr="007F754C" w14:paraId="2DE5DB7A" w14:textId="77777777" w:rsidTr="007F754C">
        <w:trPr>
          <w:trHeight w:val="288"/>
          <w:jc w:val="center"/>
        </w:trPr>
        <w:tc>
          <w:tcPr>
            <w:tcW w:w="778" w:type="dxa"/>
            <w:shd w:val="clear" w:color="auto" w:fill="auto"/>
            <w:noWrap/>
            <w:vAlign w:val="bottom"/>
            <w:hideMark/>
          </w:tcPr>
          <w:p w14:paraId="64CB2E3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00.01</w:t>
            </w:r>
          </w:p>
        </w:tc>
        <w:tc>
          <w:tcPr>
            <w:tcW w:w="3542" w:type="dxa"/>
            <w:shd w:val="clear" w:color="auto" w:fill="auto"/>
            <w:noWrap/>
            <w:vAlign w:val="bottom"/>
            <w:hideMark/>
          </w:tcPr>
          <w:p w14:paraId="61B9E27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GAB.LEK</w:t>
            </w:r>
          </w:p>
        </w:tc>
        <w:tc>
          <w:tcPr>
            <w:tcW w:w="1008" w:type="dxa"/>
            <w:shd w:val="clear" w:color="auto" w:fill="auto"/>
            <w:noWrap/>
            <w:vAlign w:val="bottom"/>
            <w:hideMark/>
          </w:tcPr>
          <w:p w14:paraId="3331657E"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26,1</w:t>
            </w:r>
          </w:p>
        </w:tc>
        <w:tc>
          <w:tcPr>
            <w:tcW w:w="1005" w:type="dxa"/>
            <w:shd w:val="clear" w:color="auto" w:fill="auto"/>
            <w:noWrap/>
            <w:vAlign w:val="bottom"/>
            <w:hideMark/>
          </w:tcPr>
          <w:p w14:paraId="090F551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C3FFD5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08088E85" w14:textId="77777777" w:rsidTr="007F754C">
        <w:trPr>
          <w:trHeight w:val="288"/>
          <w:jc w:val="center"/>
        </w:trPr>
        <w:tc>
          <w:tcPr>
            <w:tcW w:w="778" w:type="dxa"/>
            <w:shd w:val="clear" w:color="auto" w:fill="auto"/>
            <w:noWrap/>
            <w:vAlign w:val="bottom"/>
            <w:hideMark/>
          </w:tcPr>
          <w:p w14:paraId="6621A2F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00.02</w:t>
            </w:r>
          </w:p>
        </w:tc>
        <w:tc>
          <w:tcPr>
            <w:tcW w:w="3542" w:type="dxa"/>
            <w:shd w:val="clear" w:color="auto" w:fill="auto"/>
            <w:noWrap/>
            <w:vAlign w:val="bottom"/>
            <w:hideMark/>
          </w:tcPr>
          <w:p w14:paraId="3376FC0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POM.SOC</w:t>
            </w:r>
          </w:p>
        </w:tc>
        <w:tc>
          <w:tcPr>
            <w:tcW w:w="1008" w:type="dxa"/>
            <w:shd w:val="clear" w:color="auto" w:fill="auto"/>
            <w:noWrap/>
            <w:vAlign w:val="bottom"/>
            <w:hideMark/>
          </w:tcPr>
          <w:p w14:paraId="76AEBDBA"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21,8</w:t>
            </w:r>
          </w:p>
        </w:tc>
        <w:tc>
          <w:tcPr>
            <w:tcW w:w="1005" w:type="dxa"/>
            <w:shd w:val="clear" w:color="auto" w:fill="auto"/>
            <w:noWrap/>
            <w:vAlign w:val="bottom"/>
            <w:hideMark/>
          </w:tcPr>
          <w:p w14:paraId="28B1831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CFE6F8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676A4D4F" w14:textId="77777777" w:rsidTr="007F754C">
        <w:trPr>
          <w:trHeight w:val="288"/>
          <w:jc w:val="center"/>
        </w:trPr>
        <w:tc>
          <w:tcPr>
            <w:tcW w:w="778" w:type="dxa"/>
            <w:shd w:val="clear" w:color="auto" w:fill="auto"/>
            <w:noWrap/>
            <w:vAlign w:val="bottom"/>
            <w:hideMark/>
          </w:tcPr>
          <w:p w14:paraId="4B5031F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00.03</w:t>
            </w:r>
          </w:p>
        </w:tc>
        <w:tc>
          <w:tcPr>
            <w:tcW w:w="3542" w:type="dxa"/>
            <w:shd w:val="clear" w:color="auto" w:fill="auto"/>
            <w:noWrap/>
            <w:vAlign w:val="bottom"/>
            <w:hideMark/>
          </w:tcPr>
          <w:p w14:paraId="5E990281" w14:textId="77777777" w:rsidR="007F754C" w:rsidRPr="007F754C" w:rsidRDefault="007F754C" w:rsidP="007F754C">
            <w:pPr>
              <w:widowControl/>
              <w:autoSpaceDE/>
              <w:autoSpaceDN/>
              <w:rPr>
                <w:rFonts w:eastAsia="Times New Roman"/>
                <w:lang w:eastAsia="pl-PL"/>
              </w:rPr>
            </w:pPr>
            <w:proofErr w:type="gramStart"/>
            <w:r w:rsidRPr="007F754C">
              <w:rPr>
                <w:rFonts w:eastAsia="Times New Roman"/>
                <w:lang w:eastAsia="pl-PL"/>
              </w:rPr>
              <w:t>KL.SCHOD</w:t>
            </w:r>
            <w:proofErr w:type="gramEnd"/>
            <w:r w:rsidRPr="007F754C">
              <w:rPr>
                <w:rFonts w:eastAsia="Times New Roman"/>
                <w:lang w:eastAsia="pl-PL"/>
              </w:rPr>
              <w:t>.2</w:t>
            </w:r>
          </w:p>
        </w:tc>
        <w:tc>
          <w:tcPr>
            <w:tcW w:w="1008" w:type="dxa"/>
            <w:shd w:val="clear" w:color="auto" w:fill="auto"/>
            <w:noWrap/>
            <w:vAlign w:val="bottom"/>
            <w:hideMark/>
          </w:tcPr>
          <w:p w14:paraId="2F01F6C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1005" w:type="dxa"/>
            <w:shd w:val="clear" w:color="auto" w:fill="auto"/>
            <w:noWrap/>
            <w:vAlign w:val="bottom"/>
            <w:hideMark/>
          </w:tcPr>
          <w:p w14:paraId="79657ABF"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38,1</w:t>
            </w:r>
          </w:p>
        </w:tc>
        <w:tc>
          <w:tcPr>
            <w:tcW w:w="947" w:type="dxa"/>
            <w:shd w:val="clear" w:color="auto" w:fill="auto"/>
            <w:noWrap/>
            <w:vAlign w:val="bottom"/>
            <w:hideMark/>
          </w:tcPr>
          <w:p w14:paraId="4522E9A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32BF0E4D" w14:textId="77777777" w:rsidTr="007F754C">
        <w:trPr>
          <w:trHeight w:val="288"/>
          <w:jc w:val="center"/>
        </w:trPr>
        <w:tc>
          <w:tcPr>
            <w:tcW w:w="778" w:type="dxa"/>
            <w:shd w:val="clear" w:color="auto" w:fill="auto"/>
            <w:noWrap/>
            <w:vAlign w:val="bottom"/>
            <w:hideMark/>
          </w:tcPr>
          <w:p w14:paraId="7424BEE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00.04</w:t>
            </w:r>
          </w:p>
        </w:tc>
        <w:tc>
          <w:tcPr>
            <w:tcW w:w="3542" w:type="dxa"/>
            <w:shd w:val="clear" w:color="auto" w:fill="auto"/>
            <w:noWrap/>
            <w:vAlign w:val="bottom"/>
            <w:hideMark/>
          </w:tcPr>
          <w:p w14:paraId="40BC1FF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GAB.LEK</w:t>
            </w:r>
          </w:p>
        </w:tc>
        <w:tc>
          <w:tcPr>
            <w:tcW w:w="1008" w:type="dxa"/>
            <w:shd w:val="clear" w:color="auto" w:fill="auto"/>
            <w:noWrap/>
            <w:vAlign w:val="bottom"/>
            <w:hideMark/>
          </w:tcPr>
          <w:p w14:paraId="0C226F2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25,4</w:t>
            </w:r>
          </w:p>
        </w:tc>
        <w:tc>
          <w:tcPr>
            <w:tcW w:w="1005" w:type="dxa"/>
            <w:shd w:val="clear" w:color="auto" w:fill="auto"/>
            <w:noWrap/>
            <w:vAlign w:val="bottom"/>
            <w:hideMark/>
          </w:tcPr>
          <w:p w14:paraId="200E84F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680F6C6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1B3E8632" w14:textId="77777777" w:rsidTr="007F754C">
        <w:trPr>
          <w:trHeight w:val="288"/>
          <w:jc w:val="center"/>
        </w:trPr>
        <w:tc>
          <w:tcPr>
            <w:tcW w:w="778" w:type="dxa"/>
            <w:shd w:val="clear" w:color="auto" w:fill="auto"/>
            <w:noWrap/>
            <w:vAlign w:val="bottom"/>
            <w:hideMark/>
          </w:tcPr>
          <w:p w14:paraId="66947A1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00.05</w:t>
            </w:r>
          </w:p>
        </w:tc>
        <w:tc>
          <w:tcPr>
            <w:tcW w:w="3542" w:type="dxa"/>
            <w:shd w:val="clear" w:color="auto" w:fill="auto"/>
            <w:noWrap/>
            <w:vAlign w:val="bottom"/>
            <w:hideMark/>
          </w:tcPr>
          <w:p w14:paraId="691D71B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GAB.LEK</w:t>
            </w:r>
          </w:p>
        </w:tc>
        <w:tc>
          <w:tcPr>
            <w:tcW w:w="1008" w:type="dxa"/>
            <w:shd w:val="clear" w:color="auto" w:fill="auto"/>
            <w:noWrap/>
            <w:vAlign w:val="bottom"/>
            <w:hideMark/>
          </w:tcPr>
          <w:p w14:paraId="29A068C0"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25,4</w:t>
            </w:r>
          </w:p>
        </w:tc>
        <w:tc>
          <w:tcPr>
            <w:tcW w:w="1005" w:type="dxa"/>
            <w:shd w:val="clear" w:color="auto" w:fill="auto"/>
            <w:noWrap/>
            <w:vAlign w:val="bottom"/>
            <w:hideMark/>
          </w:tcPr>
          <w:p w14:paraId="09DF5D7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5911CEF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04BA8D94" w14:textId="77777777" w:rsidTr="007F754C">
        <w:trPr>
          <w:trHeight w:val="288"/>
          <w:jc w:val="center"/>
        </w:trPr>
        <w:tc>
          <w:tcPr>
            <w:tcW w:w="778" w:type="dxa"/>
            <w:shd w:val="clear" w:color="auto" w:fill="auto"/>
            <w:noWrap/>
            <w:vAlign w:val="bottom"/>
            <w:hideMark/>
          </w:tcPr>
          <w:p w14:paraId="48AEEE2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00.06</w:t>
            </w:r>
          </w:p>
        </w:tc>
        <w:tc>
          <w:tcPr>
            <w:tcW w:w="3542" w:type="dxa"/>
            <w:shd w:val="clear" w:color="auto" w:fill="auto"/>
            <w:noWrap/>
            <w:vAlign w:val="bottom"/>
            <w:hideMark/>
          </w:tcPr>
          <w:p w14:paraId="79F40F2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GAB.LEK</w:t>
            </w:r>
          </w:p>
        </w:tc>
        <w:tc>
          <w:tcPr>
            <w:tcW w:w="1008" w:type="dxa"/>
            <w:shd w:val="clear" w:color="auto" w:fill="auto"/>
            <w:noWrap/>
            <w:vAlign w:val="bottom"/>
            <w:hideMark/>
          </w:tcPr>
          <w:p w14:paraId="22F6776E"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25,4</w:t>
            </w:r>
          </w:p>
        </w:tc>
        <w:tc>
          <w:tcPr>
            <w:tcW w:w="1005" w:type="dxa"/>
            <w:shd w:val="clear" w:color="auto" w:fill="auto"/>
            <w:noWrap/>
            <w:vAlign w:val="bottom"/>
            <w:hideMark/>
          </w:tcPr>
          <w:p w14:paraId="6450813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F79F50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6191A0D" w14:textId="77777777" w:rsidTr="007F754C">
        <w:trPr>
          <w:trHeight w:val="288"/>
          <w:jc w:val="center"/>
        </w:trPr>
        <w:tc>
          <w:tcPr>
            <w:tcW w:w="778" w:type="dxa"/>
            <w:shd w:val="clear" w:color="auto" w:fill="auto"/>
            <w:noWrap/>
            <w:vAlign w:val="bottom"/>
            <w:hideMark/>
          </w:tcPr>
          <w:p w14:paraId="03D60D8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00.07</w:t>
            </w:r>
          </w:p>
        </w:tc>
        <w:tc>
          <w:tcPr>
            <w:tcW w:w="3542" w:type="dxa"/>
            <w:shd w:val="clear" w:color="auto" w:fill="auto"/>
            <w:noWrap/>
            <w:vAlign w:val="bottom"/>
            <w:hideMark/>
          </w:tcPr>
          <w:p w14:paraId="45D0E42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GAB.LEK</w:t>
            </w:r>
          </w:p>
        </w:tc>
        <w:tc>
          <w:tcPr>
            <w:tcW w:w="1008" w:type="dxa"/>
            <w:shd w:val="clear" w:color="auto" w:fill="auto"/>
            <w:noWrap/>
            <w:vAlign w:val="bottom"/>
            <w:hideMark/>
          </w:tcPr>
          <w:p w14:paraId="79CE9C23"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25,4</w:t>
            </w:r>
          </w:p>
        </w:tc>
        <w:tc>
          <w:tcPr>
            <w:tcW w:w="1005" w:type="dxa"/>
            <w:shd w:val="clear" w:color="auto" w:fill="auto"/>
            <w:noWrap/>
            <w:vAlign w:val="bottom"/>
            <w:hideMark/>
          </w:tcPr>
          <w:p w14:paraId="0648EC5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69FA8B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5C1D7BFB" w14:textId="77777777" w:rsidTr="007F754C">
        <w:trPr>
          <w:trHeight w:val="288"/>
          <w:jc w:val="center"/>
        </w:trPr>
        <w:tc>
          <w:tcPr>
            <w:tcW w:w="778" w:type="dxa"/>
            <w:shd w:val="clear" w:color="auto" w:fill="auto"/>
            <w:noWrap/>
            <w:vAlign w:val="bottom"/>
            <w:hideMark/>
          </w:tcPr>
          <w:p w14:paraId="2C0931D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00.08</w:t>
            </w:r>
          </w:p>
        </w:tc>
        <w:tc>
          <w:tcPr>
            <w:tcW w:w="3542" w:type="dxa"/>
            <w:shd w:val="clear" w:color="auto" w:fill="auto"/>
            <w:noWrap/>
            <w:vAlign w:val="bottom"/>
            <w:hideMark/>
          </w:tcPr>
          <w:p w14:paraId="77C941F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GAB.LEK</w:t>
            </w:r>
          </w:p>
        </w:tc>
        <w:tc>
          <w:tcPr>
            <w:tcW w:w="1008" w:type="dxa"/>
            <w:shd w:val="clear" w:color="auto" w:fill="auto"/>
            <w:noWrap/>
            <w:vAlign w:val="bottom"/>
            <w:hideMark/>
          </w:tcPr>
          <w:p w14:paraId="7EF4AA8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25,4</w:t>
            </w:r>
          </w:p>
        </w:tc>
        <w:tc>
          <w:tcPr>
            <w:tcW w:w="1005" w:type="dxa"/>
            <w:shd w:val="clear" w:color="auto" w:fill="auto"/>
            <w:noWrap/>
            <w:vAlign w:val="bottom"/>
            <w:hideMark/>
          </w:tcPr>
          <w:p w14:paraId="0B3EB20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F402D7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85BC72B" w14:textId="77777777" w:rsidTr="007F754C">
        <w:trPr>
          <w:trHeight w:val="288"/>
          <w:jc w:val="center"/>
        </w:trPr>
        <w:tc>
          <w:tcPr>
            <w:tcW w:w="778" w:type="dxa"/>
            <w:shd w:val="clear" w:color="auto" w:fill="auto"/>
            <w:noWrap/>
            <w:vAlign w:val="bottom"/>
            <w:hideMark/>
          </w:tcPr>
          <w:p w14:paraId="722A444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00.09</w:t>
            </w:r>
          </w:p>
        </w:tc>
        <w:tc>
          <w:tcPr>
            <w:tcW w:w="3542" w:type="dxa"/>
            <w:shd w:val="clear" w:color="auto" w:fill="auto"/>
            <w:noWrap/>
            <w:vAlign w:val="bottom"/>
            <w:hideMark/>
          </w:tcPr>
          <w:p w14:paraId="5A8AD19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GAB.ZAB</w:t>
            </w:r>
          </w:p>
        </w:tc>
        <w:tc>
          <w:tcPr>
            <w:tcW w:w="1008" w:type="dxa"/>
            <w:shd w:val="clear" w:color="auto" w:fill="auto"/>
            <w:noWrap/>
            <w:vAlign w:val="bottom"/>
            <w:hideMark/>
          </w:tcPr>
          <w:p w14:paraId="1A97F191"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25,4</w:t>
            </w:r>
          </w:p>
        </w:tc>
        <w:tc>
          <w:tcPr>
            <w:tcW w:w="1005" w:type="dxa"/>
            <w:shd w:val="clear" w:color="auto" w:fill="auto"/>
            <w:noWrap/>
            <w:vAlign w:val="bottom"/>
            <w:hideMark/>
          </w:tcPr>
          <w:p w14:paraId="521AFB6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02A787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7915159" w14:textId="77777777" w:rsidTr="007F754C">
        <w:trPr>
          <w:trHeight w:val="288"/>
          <w:jc w:val="center"/>
        </w:trPr>
        <w:tc>
          <w:tcPr>
            <w:tcW w:w="778" w:type="dxa"/>
            <w:shd w:val="clear" w:color="auto" w:fill="auto"/>
            <w:noWrap/>
            <w:vAlign w:val="bottom"/>
            <w:hideMark/>
          </w:tcPr>
          <w:p w14:paraId="63F48BF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00.10</w:t>
            </w:r>
          </w:p>
        </w:tc>
        <w:tc>
          <w:tcPr>
            <w:tcW w:w="3542" w:type="dxa"/>
            <w:shd w:val="clear" w:color="auto" w:fill="auto"/>
            <w:noWrap/>
            <w:vAlign w:val="bottom"/>
            <w:hideMark/>
          </w:tcPr>
          <w:p w14:paraId="37AA90A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POCZ</w:t>
            </w:r>
          </w:p>
        </w:tc>
        <w:tc>
          <w:tcPr>
            <w:tcW w:w="1008" w:type="dxa"/>
            <w:shd w:val="clear" w:color="auto" w:fill="auto"/>
            <w:noWrap/>
            <w:vAlign w:val="bottom"/>
            <w:hideMark/>
          </w:tcPr>
          <w:p w14:paraId="257BE4D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31,1</w:t>
            </w:r>
          </w:p>
        </w:tc>
        <w:tc>
          <w:tcPr>
            <w:tcW w:w="1005" w:type="dxa"/>
            <w:shd w:val="clear" w:color="auto" w:fill="auto"/>
            <w:noWrap/>
            <w:vAlign w:val="bottom"/>
            <w:hideMark/>
          </w:tcPr>
          <w:p w14:paraId="1D067F8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D56D76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87E3BBB" w14:textId="77777777" w:rsidTr="007F754C">
        <w:trPr>
          <w:trHeight w:val="288"/>
          <w:jc w:val="center"/>
        </w:trPr>
        <w:tc>
          <w:tcPr>
            <w:tcW w:w="778" w:type="dxa"/>
            <w:shd w:val="clear" w:color="auto" w:fill="auto"/>
            <w:noWrap/>
            <w:vAlign w:val="bottom"/>
            <w:hideMark/>
          </w:tcPr>
          <w:p w14:paraId="0CEA842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00.11</w:t>
            </w:r>
          </w:p>
        </w:tc>
        <w:tc>
          <w:tcPr>
            <w:tcW w:w="3542" w:type="dxa"/>
            <w:shd w:val="clear" w:color="auto" w:fill="auto"/>
            <w:noWrap/>
            <w:vAlign w:val="bottom"/>
            <w:hideMark/>
          </w:tcPr>
          <w:p w14:paraId="1BDC5DD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REJESTR</w:t>
            </w:r>
          </w:p>
        </w:tc>
        <w:tc>
          <w:tcPr>
            <w:tcW w:w="1008" w:type="dxa"/>
            <w:shd w:val="clear" w:color="auto" w:fill="auto"/>
            <w:noWrap/>
            <w:vAlign w:val="bottom"/>
            <w:hideMark/>
          </w:tcPr>
          <w:p w14:paraId="700948F0"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10,1</w:t>
            </w:r>
          </w:p>
        </w:tc>
        <w:tc>
          <w:tcPr>
            <w:tcW w:w="1005" w:type="dxa"/>
            <w:shd w:val="clear" w:color="auto" w:fill="auto"/>
            <w:noWrap/>
            <w:vAlign w:val="bottom"/>
            <w:hideMark/>
          </w:tcPr>
          <w:p w14:paraId="2F4009B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46C2568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5ADED0AA" w14:textId="77777777" w:rsidTr="007F754C">
        <w:trPr>
          <w:trHeight w:val="288"/>
          <w:jc w:val="center"/>
        </w:trPr>
        <w:tc>
          <w:tcPr>
            <w:tcW w:w="778" w:type="dxa"/>
            <w:shd w:val="clear" w:color="auto" w:fill="auto"/>
            <w:noWrap/>
            <w:vAlign w:val="bottom"/>
            <w:hideMark/>
          </w:tcPr>
          <w:p w14:paraId="0DC641B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00.12</w:t>
            </w:r>
          </w:p>
        </w:tc>
        <w:tc>
          <w:tcPr>
            <w:tcW w:w="3542" w:type="dxa"/>
            <w:shd w:val="clear" w:color="auto" w:fill="auto"/>
            <w:noWrap/>
            <w:vAlign w:val="bottom"/>
            <w:hideMark/>
          </w:tcPr>
          <w:p w14:paraId="09D4AA1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WIATRŁAP</w:t>
            </w:r>
          </w:p>
        </w:tc>
        <w:tc>
          <w:tcPr>
            <w:tcW w:w="1008" w:type="dxa"/>
            <w:shd w:val="clear" w:color="auto" w:fill="auto"/>
            <w:noWrap/>
            <w:vAlign w:val="bottom"/>
            <w:hideMark/>
          </w:tcPr>
          <w:p w14:paraId="3E8E9B5C"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7,9</w:t>
            </w:r>
          </w:p>
        </w:tc>
        <w:tc>
          <w:tcPr>
            <w:tcW w:w="1005" w:type="dxa"/>
            <w:shd w:val="clear" w:color="auto" w:fill="auto"/>
            <w:noWrap/>
            <w:vAlign w:val="bottom"/>
            <w:hideMark/>
          </w:tcPr>
          <w:p w14:paraId="7FEAF22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359E62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1E9EC5D4" w14:textId="77777777" w:rsidTr="007F754C">
        <w:trPr>
          <w:trHeight w:val="288"/>
          <w:jc w:val="center"/>
        </w:trPr>
        <w:tc>
          <w:tcPr>
            <w:tcW w:w="778" w:type="dxa"/>
            <w:shd w:val="clear" w:color="auto" w:fill="auto"/>
            <w:noWrap/>
            <w:vAlign w:val="bottom"/>
            <w:hideMark/>
          </w:tcPr>
          <w:p w14:paraId="30F7DEA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00.13</w:t>
            </w:r>
          </w:p>
        </w:tc>
        <w:tc>
          <w:tcPr>
            <w:tcW w:w="3542" w:type="dxa"/>
            <w:shd w:val="clear" w:color="auto" w:fill="auto"/>
            <w:noWrap/>
            <w:vAlign w:val="bottom"/>
            <w:hideMark/>
          </w:tcPr>
          <w:p w14:paraId="30257EC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ZAP.REJ</w:t>
            </w:r>
          </w:p>
        </w:tc>
        <w:tc>
          <w:tcPr>
            <w:tcW w:w="1008" w:type="dxa"/>
            <w:shd w:val="clear" w:color="auto" w:fill="auto"/>
            <w:noWrap/>
            <w:vAlign w:val="bottom"/>
            <w:hideMark/>
          </w:tcPr>
          <w:p w14:paraId="297DE838"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7</w:t>
            </w:r>
          </w:p>
        </w:tc>
        <w:tc>
          <w:tcPr>
            <w:tcW w:w="1005" w:type="dxa"/>
            <w:shd w:val="clear" w:color="auto" w:fill="auto"/>
            <w:noWrap/>
            <w:vAlign w:val="bottom"/>
            <w:hideMark/>
          </w:tcPr>
          <w:p w14:paraId="5E42883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970274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403C0C86" w14:textId="77777777" w:rsidTr="007F754C">
        <w:trPr>
          <w:trHeight w:val="288"/>
          <w:jc w:val="center"/>
        </w:trPr>
        <w:tc>
          <w:tcPr>
            <w:tcW w:w="778" w:type="dxa"/>
            <w:shd w:val="clear" w:color="auto" w:fill="auto"/>
            <w:noWrap/>
            <w:vAlign w:val="bottom"/>
            <w:hideMark/>
          </w:tcPr>
          <w:p w14:paraId="4C1807F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00.14</w:t>
            </w:r>
          </w:p>
        </w:tc>
        <w:tc>
          <w:tcPr>
            <w:tcW w:w="3542" w:type="dxa"/>
            <w:shd w:val="clear" w:color="auto" w:fill="auto"/>
            <w:noWrap/>
            <w:vAlign w:val="bottom"/>
            <w:hideMark/>
          </w:tcPr>
          <w:p w14:paraId="50F77B0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GAB.ZABEG</w:t>
            </w:r>
          </w:p>
        </w:tc>
        <w:tc>
          <w:tcPr>
            <w:tcW w:w="1008" w:type="dxa"/>
            <w:shd w:val="clear" w:color="auto" w:fill="auto"/>
            <w:noWrap/>
            <w:vAlign w:val="bottom"/>
            <w:hideMark/>
          </w:tcPr>
          <w:p w14:paraId="4137C0FE"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25,6</w:t>
            </w:r>
          </w:p>
        </w:tc>
        <w:tc>
          <w:tcPr>
            <w:tcW w:w="1005" w:type="dxa"/>
            <w:shd w:val="clear" w:color="auto" w:fill="auto"/>
            <w:noWrap/>
            <w:vAlign w:val="bottom"/>
            <w:hideMark/>
          </w:tcPr>
          <w:p w14:paraId="12F3970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5F4ED3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535D5237" w14:textId="77777777" w:rsidTr="007F754C">
        <w:trPr>
          <w:trHeight w:val="288"/>
          <w:jc w:val="center"/>
        </w:trPr>
        <w:tc>
          <w:tcPr>
            <w:tcW w:w="778" w:type="dxa"/>
            <w:shd w:val="clear" w:color="auto" w:fill="auto"/>
            <w:noWrap/>
            <w:vAlign w:val="bottom"/>
            <w:hideMark/>
          </w:tcPr>
          <w:p w14:paraId="5AB9527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00.15</w:t>
            </w:r>
          </w:p>
        </w:tc>
        <w:tc>
          <w:tcPr>
            <w:tcW w:w="3542" w:type="dxa"/>
            <w:shd w:val="clear" w:color="auto" w:fill="auto"/>
            <w:noWrap/>
            <w:vAlign w:val="bottom"/>
            <w:hideMark/>
          </w:tcPr>
          <w:p w14:paraId="129D544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GAB.ZABEG</w:t>
            </w:r>
          </w:p>
        </w:tc>
        <w:tc>
          <w:tcPr>
            <w:tcW w:w="1008" w:type="dxa"/>
            <w:shd w:val="clear" w:color="auto" w:fill="auto"/>
            <w:noWrap/>
            <w:vAlign w:val="bottom"/>
            <w:hideMark/>
          </w:tcPr>
          <w:p w14:paraId="38B718B6"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23,4</w:t>
            </w:r>
          </w:p>
        </w:tc>
        <w:tc>
          <w:tcPr>
            <w:tcW w:w="1005" w:type="dxa"/>
            <w:shd w:val="clear" w:color="auto" w:fill="auto"/>
            <w:noWrap/>
            <w:vAlign w:val="bottom"/>
            <w:hideMark/>
          </w:tcPr>
          <w:p w14:paraId="633BCDB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084ED56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0A5A5335" w14:textId="77777777" w:rsidTr="007F754C">
        <w:trPr>
          <w:trHeight w:val="288"/>
          <w:jc w:val="center"/>
        </w:trPr>
        <w:tc>
          <w:tcPr>
            <w:tcW w:w="778" w:type="dxa"/>
            <w:shd w:val="clear" w:color="auto" w:fill="auto"/>
            <w:noWrap/>
            <w:vAlign w:val="bottom"/>
            <w:hideMark/>
          </w:tcPr>
          <w:p w14:paraId="3E27EF9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00.16</w:t>
            </w:r>
          </w:p>
        </w:tc>
        <w:tc>
          <w:tcPr>
            <w:tcW w:w="3542" w:type="dxa"/>
            <w:shd w:val="clear" w:color="auto" w:fill="auto"/>
            <w:noWrap/>
            <w:vAlign w:val="bottom"/>
            <w:hideMark/>
          </w:tcPr>
          <w:p w14:paraId="1D1FEF2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ŁAZ.DZIEC</w:t>
            </w:r>
          </w:p>
        </w:tc>
        <w:tc>
          <w:tcPr>
            <w:tcW w:w="1008" w:type="dxa"/>
            <w:shd w:val="clear" w:color="auto" w:fill="auto"/>
            <w:noWrap/>
            <w:vAlign w:val="bottom"/>
            <w:hideMark/>
          </w:tcPr>
          <w:p w14:paraId="6D2700A3"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10,8</w:t>
            </w:r>
          </w:p>
        </w:tc>
        <w:tc>
          <w:tcPr>
            <w:tcW w:w="1005" w:type="dxa"/>
            <w:shd w:val="clear" w:color="auto" w:fill="auto"/>
            <w:noWrap/>
            <w:vAlign w:val="bottom"/>
            <w:hideMark/>
          </w:tcPr>
          <w:p w14:paraId="0C505A0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0199F50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19F35A1F" w14:textId="77777777" w:rsidTr="007F754C">
        <w:trPr>
          <w:trHeight w:val="288"/>
          <w:jc w:val="center"/>
        </w:trPr>
        <w:tc>
          <w:tcPr>
            <w:tcW w:w="778" w:type="dxa"/>
            <w:shd w:val="clear" w:color="auto" w:fill="auto"/>
            <w:noWrap/>
            <w:vAlign w:val="bottom"/>
            <w:hideMark/>
          </w:tcPr>
          <w:p w14:paraId="4636D22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00.17</w:t>
            </w:r>
          </w:p>
        </w:tc>
        <w:tc>
          <w:tcPr>
            <w:tcW w:w="3542" w:type="dxa"/>
            <w:shd w:val="clear" w:color="auto" w:fill="auto"/>
            <w:noWrap/>
            <w:vAlign w:val="bottom"/>
            <w:hideMark/>
          </w:tcPr>
          <w:p w14:paraId="4029D6F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IZOLATKA</w:t>
            </w:r>
          </w:p>
        </w:tc>
        <w:tc>
          <w:tcPr>
            <w:tcW w:w="1008" w:type="dxa"/>
            <w:shd w:val="clear" w:color="auto" w:fill="auto"/>
            <w:noWrap/>
            <w:vAlign w:val="bottom"/>
            <w:hideMark/>
          </w:tcPr>
          <w:p w14:paraId="20296069"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15,1</w:t>
            </w:r>
          </w:p>
        </w:tc>
        <w:tc>
          <w:tcPr>
            <w:tcW w:w="1005" w:type="dxa"/>
            <w:shd w:val="clear" w:color="auto" w:fill="auto"/>
            <w:noWrap/>
            <w:vAlign w:val="bottom"/>
            <w:hideMark/>
          </w:tcPr>
          <w:p w14:paraId="6E644DF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9101B4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559D1FD0" w14:textId="77777777" w:rsidTr="007F754C">
        <w:trPr>
          <w:trHeight w:val="288"/>
          <w:jc w:val="center"/>
        </w:trPr>
        <w:tc>
          <w:tcPr>
            <w:tcW w:w="778" w:type="dxa"/>
            <w:shd w:val="clear" w:color="auto" w:fill="auto"/>
            <w:noWrap/>
            <w:vAlign w:val="bottom"/>
            <w:hideMark/>
          </w:tcPr>
          <w:p w14:paraId="27D51D3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00.18</w:t>
            </w:r>
          </w:p>
        </w:tc>
        <w:tc>
          <w:tcPr>
            <w:tcW w:w="3542" w:type="dxa"/>
            <w:shd w:val="clear" w:color="auto" w:fill="auto"/>
            <w:noWrap/>
            <w:vAlign w:val="bottom"/>
            <w:hideMark/>
          </w:tcPr>
          <w:p w14:paraId="35CFC66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PRZEDS</w:t>
            </w:r>
          </w:p>
        </w:tc>
        <w:tc>
          <w:tcPr>
            <w:tcW w:w="1008" w:type="dxa"/>
            <w:shd w:val="clear" w:color="auto" w:fill="auto"/>
            <w:noWrap/>
            <w:vAlign w:val="bottom"/>
            <w:hideMark/>
          </w:tcPr>
          <w:p w14:paraId="7EFAAF42"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5,4</w:t>
            </w:r>
          </w:p>
        </w:tc>
        <w:tc>
          <w:tcPr>
            <w:tcW w:w="1005" w:type="dxa"/>
            <w:shd w:val="clear" w:color="auto" w:fill="auto"/>
            <w:noWrap/>
            <w:vAlign w:val="bottom"/>
            <w:hideMark/>
          </w:tcPr>
          <w:p w14:paraId="72227B5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FE3EA3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65BB3A1C" w14:textId="77777777" w:rsidTr="007F754C">
        <w:trPr>
          <w:trHeight w:val="288"/>
          <w:jc w:val="center"/>
        </w:trPr>
        <w:tc>
          <w:tcPr>
            <w:tcW w:w="778" w:type="dxa"/>
            <w:shd w:val="clear" w:color="auto" w:fill="auto"/>
            <w:noWrap/>
            <w:vAlign w:val="bottom"/>
            <w:hideMark/>
          </w:tcPr>
          <w:p w14:paraId="07DA549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00.19</w:t>
            </w:r>
          </w:p>
        </w:tc>
        <w:tc>
          <w:tcPr>
            <w:tcW w:w="3542" w:type="dxa"/>
            <w:shd w:val="clear" w:color="auto" w:fill="auto"/>
            <w:noWrap/>
            <w:vAlign w:val="bottom"/>
            <w:hideMark/>
          </w:tcPr>
          <w:p w14:paraId="5DECF40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WIATRŁAP</w:t>
            </w:r>
          </w:p>
        </w:tc>
        <w:tc>
          <w:tcPr>
            <w:tcW w:w="1008" w:type="dxa"/>
            <w:shd w:val="clear" w:color="auto" w:fill="auto"/>
            <w:noWrap/>
            <w:vAlign w:val="bottom"/>
            <w:hideMark/>
          </w:tcPr>
          <w:p w14:paraId="6659DCEC"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4,9</w:t>
            </w:r>
          </w:p>
        </w:tc>
        <w:tc>
          <w:tcPr>
            <w:tcW w:w="1005" w:type="dxa"/>
            <w:shd w:val="clear" w:color="auto" w:fill="auto"/>
            <w:noWrap/>
            <w:vAlign w:val="bottom"/>
            <w:hideMark/>
          </w:tcPr>
          <w:p w14:paraId="207D2EA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D73FCE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7BF848DB" w14:textId="77777777" w:rsidTr="007F754C">
        <w:trPr>
          <w:trHeight w:val="288"/>
          <w:jc w:val="center"/>
        </w:trPr>
        <w:tc>
          <w:tcPr>
            <w:tcW w:w="778" w:type="dxa"/>
            <w:shd w:val="clear" w:color="auto" w:fill="auto"/>
            <w:noWrap/>
            <w:vAlign w:val="bottom"/>
            <w:hideMark/>
          </w:tcPr>
          <w:p w14:paraId="5AB1238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00.20</w:t>
            </w:r>
          </w:p>
        </w:tc>
        <w:tc>
          <w:tcPr>
            <w:tcW w:w="3542" w:type="dxa"/>
            <w:shd w:val="clear" w:color="auto" w:fill="auto"/>
            <w:noWrap/>
            <w:vAlign w:val="bottom"/>
            <w:hideMark/>
          </w:tcPr>
          <w:p w14:paraId="58ADE13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21A4F024"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6,9</w:t>
            </w:r>
          </w:p>
        </w:tc>
        <w:tc>
          <w:tcPr>
            <w:tcW w:w="1005" w:type="dxa"/>
            <w:shd w:val="clear" w:color="auto" w:fill="auto"/>
            <w:noWrap/>
            <w:vAlign w:val="bottom"/>
            <w:hideMark/>
          </w:tcPr>
          <w:p w14:paraId="4F9D58A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625F457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07D5BD6" w14:textId="77777777" w:rsidTr="007F754C">
        <w:trPr>
          <w:trHeight w:val="288"/>
          <w:jc w:val="center"/>
        </w:trPr>
        <w:tc>
          <w:tcPr>
            <w:tcW w:w="778" w:type="dxa"/>
            <w:shd w:val="clear" w:color="auto" w:fill="auto"/>
            <w:noWrap/>
            <w:vAlign w:val="bottom"/>
            <w:hideMark/>
          </w:tcPr>
          <w:p w14:paraId="7F0FF1F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00.21</w:t>
            </w:r>
          </w:p>
        </w:tc>
        <w:tc>
          <w:tcPr>
            <w:tcW w:w="3542" w:type="dxa"/>
            <w:shd w:val="clear" w:color="auto" w:fill="auto"/>
            <w:noWrap/>
            <w:vAlign w:val="bottom"/>
            <w:hideMark/>
          </w:tcPr>
          <w:p w14:paraId="21C28D0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ŁAZ.DZIEC</w:t>
            </w:r>
          </w:p>
        </w:tc>
        <w:tc>
          <w:tcPr>
            <w:tcW w:w="1008" w:type="dxa"/>
            <w:shd w:val="clear" w:color="auto" w:fill="auto"/>
            <w:noWrap/>
            <w:vAlign w:val="bottom"/>
            <w:hideMark/>
          </w:tcPr>
          <w:p w14:paraId="3FA9794C"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7,2</w:t>
            </w:r>
          </w:p>
        </w:tc>
        <w:tc>
          <w:tcPr>
            <w:tcW w:w="1005" w:type="dxa"/>
            <w:shd w:val="clear" w:color="auto" w:fill="auto"/>
            <w:noWrap/>
            <w:vAlign w:val="bottom"/>
            <w:hideMark/>
          </w:tcPr>
          <w:p w14:paraId="639F291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6BF7E79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79595217" w14:textId="77777777" w:rsidTr="007F754C">
        <w:trPr>
          <w:trHeight w:val="288"/>
          <w:jc w:val="center"/>
        </w:trPr>
        <w:tc>
          <w:tcPr>
            <w:tcW w:w="778" w:type="dxa"/>
            <w:shd w:val="clear" w:color="auto" w:fill="auto"/>
            <w:noWrap/>
            <w:vAlign w:val="bottom"/>
            <w:hideMark/>
          </w:tcPr>
          <w:p w14:paraId="0438E68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00.22</w:t>
            </w:r>
          </w:p>
        </w:tc>
        <w:tc>
          <w:tcPr>
            <w:tcW w:w="3542" w:type="dxa"/>
            <w:shd w:val="clear" w:color="auto" w:fill="auto"/>
            <w:noWrap/>
            <w:vAlign w:val="bottom"/>
            <w:hideMark/>
          </w:tcPr>
          <w:p w14:paraId="15EF9A7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GAB.LEK</w:t>
            </w:r>
          </w:p>
        </w:tc>
        <w:tc>
          <w:tcPr>
            <w:tcW w:w="1008" w:type="dxa"/>
            <w:shd w:val="clear" w:color="auto" w:fill="auto"/>
            <w:noWrap/>
            <w:vAlign w:val="bottom"/>
            <w:hideMark/>
          </w:tcPr>
          <w:p w14:paraId="2405722B"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20,5</w:t>
            </w:r>
          </w:p>
        </w:tc>
        <w:tc>
          <w:tcPr>
            <w:tcW w:w="1005" w:type="dxa"/>
            <w:shd w:val="clear" w:color="auto" w:fill="auto"/>
            <w:noWrap/>
            <w:vAlign w:val="bottom"/>
            <w:hideMark/>
          </w:tcPr>
          <w:p w14:paraId="7FF9922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4695E7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33EF67F4" w14:textId="77777777" w:rsidTr="007F754C">
        <w:trPr>
          <w:trHeight w:val="288"/>
          <w:jc w:val="center"/>
        </w:trPr>
        <w:tc>
          <w:tcPr>
            <w:tcW w:w="778" w:type="dxa"/>
            <w:shd w:val="clear" w:color="auto" w:fill="auto"/>
            <w:noWrap/>
            <w:vAlign w:val="bottom"/>
            <w:hideMark/>
          </w:tcPr>
          <w:p w14:paraId="72AF474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00.23</w:t>
            </w:r>
          </w:p>
        </w:tc>
        <w:tc>
          <w:tcPr>
            <w:tcW w:w="3542" w:type="dxa"/>
            <w:shd w:val="clear" w:color="auto" w:fill="auto"/>
            <w:noWrap/>
            <w:vAlign w:val="bottom"/>
            <w:hideMark/>
          </w:tcPr>
          <w:p w14:paraId="494E194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MAG</w:t>
            </w:r>
          </w:p>
        </w:tc>
        <w:tc>
          <w:tcPr>
            <w:tcW w:w="1008" w:type="dxa"/>
            <w:shd w:val="clear" w:color="auto" w:fill="auto"/>
            <w:noWrap/>
            <w:vAlign w:val="bottom"/>
            <w:hideMark/>
          </w:tcPr>
          <w:p w14:paraId="542C925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5,2</w:t>
            </w:r>
          </w:p>
        </w:tc>
        <w:tc>
          <w:tcPr>
            <w:tcW w:w="1005" w:type="dxa"/>
            <w:shd w:val="clear" w:color="auto" w:fill="auto"/>
            <w:noWrap/>
            <w:vAlign w:val="bottom"/>
            <w:hideMark/>
          </w:tcPr>
          <w:p w14:paraId="4CF6A30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CD9A08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466CC82E" w14:textId="77777777" w:rsidTr="007F754C">
        <w:trPr>
          <w:trHeight w:val="288"/>
          <w:jc w:val="center"/>
        </w:trPr>
        <w:tc>
          <w:tcPr>
            <w:tcW w:w="778" w:type="dxa"/>
            <w:shd w:val="clear" w:color="auto" w:fill="auto"/>
            <w:noWrap/>
            <w:vAlign w:val="bottom"/>
            <w:hideMark/>
          </w:tcPr>
          <w:p w14:paraId="0273D57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00.24</w:t>
            </w:r>
          </w:p>
        </w:tc>
        <w:tc>
          <w:tcPr>
            <w:tcW w:w="3542" w:type="dxa"/>
            <w:shd w:val="clear" w:color="auto" w:fill="auto"/>
            <w:noWrap/>
            <w:vAlign w:val="bottom"/>
            <w:hideMark/>
          </w:tcPr>
          <w:p w14:paraId="30D1A15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7527F973"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4,6</w:t>
            </w:r>
          </w:p>
        </w:tc>
        <w:tc>
          <w:tcPr>
            <w:tcW w:w="1005" w:type="dxa"/>
            <w:shd w:val="clear" w:color="auto" w:fill="auto"/>
            <w:noWrap/>
            <w:vAlign w:val="bottom"/>
            <w:hideMark/>
          </w:tcPr>
          <w:p w14:paraId="1999960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41C8D7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9B65FFC" w14:textId="77777777" w:rsidTr="007F754C">
        <w:trPr>
          <w:trHeight w:val="288"/>
          <w:jc w:val="center"/>
        </w:trPr>
        <w:tc>
          <w:tcPr>
            <w:tcW w:w="778" w:type="dxa"/>
            <w:shd w:val="clear" w:color="auto" w:fill="auto"/>
            <w:noWrap/>
            <w:vAlign w:val="bottom"/>
            <w:hideMark/>
          </w:tcPr>
          <w:p w14:paraId="5648696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00.25</w:t>
            </w:r>
          </w:p>
        </w:tc>
        <w:tc>
          <w:tcPr>
            <w:tcW w:w="3542" w:type="dxa"/>
            <w:shd w:val="clear" w:color="auto" w:fill="auto"/>
            <w:noWrap/>
            <w:vAlign w:val="bottom"/>
            <w:hideMark/>
          </w:tcPr>
          <w:p w14:paraId="33003BF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POM.SOC.IP</w:t>
            </w:r>
          </w:p>
        </w:tc>
        <w:tc>
          <w:tcPr>
            <w:tcW w:w="1008" w:type="dxa"/>
            <w:shd w:val="clear" w:color="auto" w:fill="auto"/>
            <w:noWrap/>
            <w:vAlign w:val="bottom"/>
            <w:hideMark/>
          </w:tcPr>
          <w:p w14:paraId="2B09E26D"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22,5</w:t>
            </w:r>
          </w:p>
        </w:tc>
        <w:tc>
          <w:tcPr>
            <w:tcW w:w="1005" w:type="dxa"/>
            <w:shd w:val="clear" w:color="auto" w:fill="auto"/>
            <w:noWrap/>
            <w:vAlign w:val="bottom"/>
            <w:hideMark/>
          </w:tcPr>
          <w:p w14:paraId="35404C0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EB2BAD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1612DECA" w14:textId="77777777" w:rsidTr="007F754C">
        <w:trPr>
          <w:trHeight w:val="288"/>
          <w:jc w:val="center"/>
        </w:trPr>
        <w:tc>
          <w:tcPr>
            <w:tcW w:w="778" w:type="dxa"/>
            <w:shd w:val="clear" w:color="auto" w:fill="auto"/>
            <w:noWrap/>
            <w:vAlign w:val="bottom"/>
            <w:hideMark/>
          </w:tcPr>
          <w:p w14:paraId="548D21E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00.26</w:t>
            </w:r>
          </w:p>
        </w:tc>
        <w:tc>
          <w:tcPr>
            <w:tcW w:w="3542" w:type="dxa"/>
            <w:shd w:val="clear" w:color="auto" w:fill="auto"/>
            <w:noWrap/>
            <w:vAlign w:val="bottom"/>
            <w:hideMark/>
          </w:tcPr>
          <w:p w14:paraId="4559C50D" w14:textId="77777777" w:rsidR="007F754C" w:rsidRPr="007F754C" w:rsidRDefault="007F754C" w:rsidP="007F754C">
            <w:pPr>
              <w:widowControl/>
              <w:autoSpaceDE/>
              <w:autoSpaceDN/>
              <w:rPr>
                <w:rFonts w:eastAsia="Times New Roman"/>
                <w:lang w:eastAsia="pl-PL"/>
              </w:rPr>
            </w:pPr>
            <w:proofErr w:type="gramStart"/>
            <w:r w:rsidRPr="007F754C">
              <w:rPr>
                <w:rFonts w:eastAsia="Times New Roman"/>
                <w:lang w:eastAsia="pl-PL"/>
              </w:rPr>
              <w:t>KL.SCHOD</w:t>
            </w:r>
            <w:proofErr w:type="gramEnd"/>
          </w:p>
        </w:tc>
        <w:tc>
          <w:tcPr>
            <w:tcW w:w="1008" w:type="dxa"/>
            <w:shd w:val="clear" w:color="auto" w:fill="auto"/>
            <w:noWrap/>
            <w:vAlign w:val="bottom"/>
            <w:hideMark/>
          </w:tcPr>
          <w:p w14:paraId="1FE9576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1005" w:type="dxa"/>
            <w:shd w:val="clear" w:color="auto" w:fill="auto"/>
            <w:noWrap/>
            <w:vAlign w:val="bottom"/>
            <w:hideMark/>
          </w:tcPr>
          <w:p w14:paraId="55CB7997"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37,6</w:t>
            </w:r>
          </w:p>
        </w:tc>
        <w:tc>
          <w:tcPr>
            <w:tcW w:w="947" w:type="dxa"/>
            <w:shd w:val="clear" w:color="auto" w:fill="auto"/>
            <w:noWrap/>
            <w:vAlign w:val="bottom"/>
            <w:hideMark/>
          </w:tcPr>
          <w:p w14:paraId="7A0467E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ECC2B39" w14:textId="77777777" w:rsidTr="007F754C">
        <w:trPr>
          <w:trHeight w:val="288"/>
          <w:jc w:val="center"/>
        </w:trPr>
        <w:tc>
          <w:tcPr>
            <w:tcW w:w="778" w:type="dxa"/>
            <w:shd w:val="clear" w:color="auto" w:fill="auto"/>
            <w:noWrap/>
            <w:vAlign w:val="bottom"/>
            <w:hideMark/>
          </w:tcPr>
          <w:p w14:paraId="6CF9A52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00.27</w:t>
            </w:r>
          </w:p>
        </w:tc>
        <w:tc>
          <w:tcPr>
            <w:tcW w:w="3542" w:type="dxa"/>
            <w:shd w:val="clear" w:color="auto" w:fill="auto"/>
            <w:noWrap/>
            <w:vAlign w:val="bottom"/>
            <w:hideMark/>
          </w:tcPr>
          <w:p w14:paraId="4041A4B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POM.TECH</w:t>
            </w:r>
          </w:p>
        </w:tc>
        <w:tc>
          <w:tcPr>
            <w:tcW w:w="1008" w:type="dxa"/>
            <w:shd w:val="clear" w:color="auto" w:fill="auto"/>
            <w:noWrap/>
            <w:vAlign w:val="bottom"/>
            <w:hideMark/>
          </w:tcPr>
          <w:p w14:paraId="3159729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1005" w:type="dxa"/>
            <w:shd w:val="clear" w:color="auto" w:fill="auto"/>
            <w:noWrap/>
            <w:vAlign w:val="bottom"/>
            <w:hideMark/>
          </w:tcPr>
          <w:p w14:paraId="4F8D46A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9DD031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13,9</w:t>
            </w:r>
          </w:p>
        </w:tc>
      </w:tr>
      <w:tr w:rsidR="007F754C" w:rsidRPr="007F754C" w14:paraId="09CEA4C1" w14:textId="77777777" w:rsidTr="007F754C">
        <w:trPr>
          <w:trHeight w:val="288"/>
          <w:jc w:val="center"/>
        </w:trPr>
        <w:tc>
          <w:tcPr>
            <w:tcW w:w="778" w:type="dxa"/>
            <w:shd w:val="clear" w:color="auto" w:fill="auto"/>
            <w:noWrap/>
            <w:vAlign w:val="bottom"/>
            <w:hideMark/>
          </w:tcPr>
          <w:p w14:paraId="69A3077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00.28</w:t>
            </w:r>
          </w:p>
        </w:tc>
        <w:tc>
          <w:tcPr>
            <w:tcW w:w="3542" w:type="dxa"/>
            <w:shd w:val="clear" w:color="auto" w:fill="auto"/>
            <w:noWrap/>
            <w:vAlign w:val="bottom"/>
            <w:hideMark/>
          </w:tcPr>
          <w:p w14:paraId="2E615CC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POM.PORZ</w:t>
            </w:r>
          </w:p>
        </w:tc>
        <w:tc>
          <w:tcPr>
            <w:tcW w:w="1008" w:type="dxa"/>
            <w:shd w:val="clear" w:color="auto" w:fill="auto"/>
            <w:noWrap/>
            <w:vAlign w:val="bottom"/>
            <w:hideMark/>
          </w:tcPr>
          <w:p w14:paraId="6832341C"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4,9</w:t>
            </w:r>
          </w:p>
        </w:tc>
        <w:tc>
          <w:tcPr>
            <w:tcW w:w="1005" w:type="dxa"/>
            <w:shd w:val="clear" w:color="auto" w:fill="auto"/>
            <w:noWrap/>
            <w:vAlign w:val="bottom"/>
            <w:hideMark/>
          </w:tcPr>
          <w:p w14:paraId="6905F7E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503472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496E7F15" w14:textId="77777777" w:rsidTr="007F754C">
        <w:trPr>
          <w:trHeight w:val="288"/>
          <w:jc w:val="center"/>
        </w:trPr>
        <w:tc>
          <w:tcPr>
            <w:tcW w:w="778" w:type="dxa"/>
            <w:shd w:val="clear" w:color="auto" w:fill="auto"/>
            <w:noWrap/>
            <w:vAlign w:val="bottom"/>
            <w:hideMark/>
          </w:tcPr>
          <w:p w14:paraId="579328F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00.29</w:t>
            </w:r>
          </w:p>
        </w:tc>
        <w:tc>
          <w:tcPr>
            <w:tcW w:w="3542" w:type="dxa"/>
            <w:shd w:val="clear" w:color="auto" w:fill="auto"/>
            <w:noWrap/>
            <w:vAlign w:val="bottom"/>
            <w:hideMark/>
          </w:tcPr>
          <w:p w14:paraId="4396CBE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ZAP.REJ</w:t>
            </w:r>
          </w:p>
        </w:tc>
        <w:tc>
          <w:tcPr>
            <w:tcW w:w="1008" w:type="dxa"/>
            <w:shd w:val="clear" w:color="auto" w:fill="auto"/>
            <w:noWrap/>
            <w:vAlign w:val="bottom"/>
            <w:hideMark/>
          </w:tcPr>
          <w:p w14:paraId="0B18CCF6"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7,5</w:t>
            </w:r>
          </w:p>
        </w:tc>
        <w:tc>
          <w:tcPr>
            <w:tcW w:w="1005" w:type="dxa"/>
            <w:shd w:val="clear" w:color="auto" w:fill="auto"/>
            <w:noWrap/>
            <w:vAlign w:val="bottom"/>
            <w:hideMark/>
          </w:tcPr>
          <w:p w14:paraId="517BB8C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26BB79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67737232" w14:textId="77777777" w:rsidTr="007F754C">
        <w:trPr>
          <w:trHeight w:val="288"/>
          <w:jc w:val="center"/>
        </w:trPr>
        <w:tc>
          <w:tcPr>
            <w:tcW w:w="778" w:type="dxa"/>
            <w:shd w:val="clear" w:color="auto" w:fill="auto"/>
            <w:noWrap/>
            <w:vAlign w:val="bottom"/>
            <w:hideMark/>
          </w:tcPr>
          <w:p w14:paraId="2F0E2C0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00.30</w:t>
            </w:r>
          </w:p>
        </w:tc>
        <w:tc>
          <w:tcPr>
            <w:tcW w:w="3542" w:type="dxa"/>
            <w:shd w:val="clear" w:color="auto" w:fill="auto"/>
            <w:noWrap/>
            <w:vAlign w:val="bottom"/>
            <w:hideMark/>
          </w:tcPr>
          <w:p w14:paraId="4DBD16B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REJ</w:t>
            </w:r>
          </w:p>
        </w:tc>
        <w:tc>
          <w:tcPr>
            <w:tcW w:w="1008" w:type="dxa"/>
            <w:shd w:val="clear" w:color="auto" w:fill="auto"/>
            <w:noWrap/>
            <w:vAlign w:val="bottom"/>
            <w:hideMark/>
          </w:tcPr>
          <w:p w14:paraId="6A1D2718"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8,1</w:t>
            </w:r>
          </w:p>
        </w:tc>
        <w:tc>
          <w:tcPr>
            <w:tcW w:w="1005" w:type="dxa"/>
            <w:shd w:val="clear" w:color="auto" w:fill="auto"/>
            <w:noWrap/>
            <w:vAlign w:val="bottom"/>
            <w:hideMark/>
          </w:tcPr>
          <w:p w14:paraId="7B71C1E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562869E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83A9F76" w14:textId="77777777" w:rsidTr="007F754C">
        <w:trPr>
          <w:trHeight w:val="288"/>
          <w:jc w:val="center"/>
        </w:trPr>
        <w:tc>
          <w:tcPr>
            <w:tcW w:w="778" w:type="dxa"/>
            <w:shd w:val="clear" w:color="auto" w:fill="auto"/>
            <w:noWrap/>
            <w:vAlign w:val="bottom"/>
            <w:hideMark/>
          </w:tcPr>
          <w:p w14:paraId="52F0D99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00.31</w:t>
            </w:r>
          </w:p>
        </w:tc>
        <w:tc>
          <w:tcPr>
            <w:tcW w:w="3542" w:type="dxa"/>
            <w:shd w:val="clear" w:color="auto" w:fill="auto"/>
            <w:noWrap/>
            <w:vAlign w:val="bottom"/>
            <w:hideMark/>
          </w:tcPr>
          <w:p w14:paraId="7CD8E94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KOM</w:t>
            </w:r>
          </w:p>
        </w:tc>
        <w:tc>
          <w:tcPr>
            <w:tcW w:w="1008" w:type="dxa"/>
            <w:shd w:val="clear" w:color="auto" w:fill="auto"/>
            <w:noWrap/>
            <w:vAlign w:val="bottom"/>
            <w:hideMark/>
          </w:tcPr>
          <w:p w14:paraId="287AE83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1005" w:type="dxa"/>
            <w:shd w:val="clear" w:color="auto" w:fill="auto"/>
            <w:noWrap/>
            <w:vAlign w:val="bottom"/>
            <w:hideMark/>
          </w:tcPr>
          <w:p w14:paraId="0E2B7D7F"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66,7</w:t>
            </w:r>
          </w:p>
        </w:tc>
        <w:tc>
          <w:tcPr>
            <w:tcW w:w="947" w:type="dxa"/>
            <w:shd w:val="clear" w:color="auto" w:fill="auto"/>
            <w:noWrap/>
            <w:vAlign w:val="bottom"/>
            <w:hideMark/>
          </w:tcPr>
          <w:p w14:paraId="357A19C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4F736987" w14:textId="77777777" w:rsidTr="007F754C">
        <w:trPr>
          <w:trHeight w:val="288"/>
          <w:jc w:val="center"/>
        </w:trPr>
        <w:tc>
          <w:tcPr>
            <w:tcW w:w="778" w:type="dxa"/>
            <w:shd w:val="clear" w:color="auto" w:fill="auto"/>
            <w:noWrap/>
            <w:vAlign w:val="bottom"/>
            <w:hideMark/>
          </w:tcPr>
          <w:p w14:paraId="6C043AF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lastRenderedPageBreak/>
              <w:t>00.32</w:t>
            </w:r>
          </w:p>
        </w:tc>
        <w:tc>
          <w:tcPr>
            <w:tcW w:w="3542" w:type="dxa"/>
            <w:shd w:val="clear" w:color="auto" w:fill="auto"/>
            <w:noWrap/>
            <w:vAlign w:val="bottom"/>
            <w:hideMark/>
          </w:tcPr>
          <w:p w14:paraId="79582D4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WC.M</w:t>
            </w:r>
          </w:p>
        </w:tc>
        <w:tc>
          <w:tcPr>
            <w:tcW w:w="1008" w:type="dxa"/>
            <w:shd w:val="clear" w:color="auto" w:fill="auto"/>
            <w:noWrap/>
            <w:vAlign w:val="bottom"/>
            <w:hideMark/>
          </w:tcPr>
          <w:p w14:paraId="46CD6172"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10,7</w:t>
            </w:r>
          </w:p>
        </w:tc>
        <w:tc>
          <w:tcPr>
            <w:tcW w:w="1005" w:type="dxa"/>
            <w:shd w:val="clear" w:color="auto" w:fill="auto"/>
            <w:noWrap/>
            <w:vAlign w:val="bottom"/>
            <w:hideMark/>
          </w:tcPr>
          <w:p w14:paraId="502020D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B999EF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0A7442F1" w14:textId="77777777" w:rsidTr="007F754C">
        <w:trPr>
          <w:trHeight w:val="288"/>
          <w:jc w:val="center"/>
        </w:trPr>
        <w:tc>
          <w:tcPr>
            <w:tcW w:w="778" w:type="dxa"/>
            <w:shd w:val="clear" w:color="auto" w:fill="auto"/>
            <w:noWrap/>
            <w:vAlign w:val="bottom"/>
            <w:hideMark/>
          </w:tcPr>
          <w:p w14:paraId="19A4422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00.33</w:t>
            </w:r>
          </w:p>
        </w:tc>
        <w:tc>
          <w:tcPr>
            <w:tcW w:w="3542" w:type="dxa"/>
            <w:shd w:val="clear" w:color="auto" w:fill="auto"/>
            <w:noWrap/>
            <w:vAlign w:val="bottom"/>
            <w:hideMark/>
          </w:tcPr>
          <w:p w14:paraId="4D89968C" w14:textId="77777777" w:rsidR="007F754C" w:rsidRPr="007F754C" w:rsidRDefault="007F754C" w:rsidP="007F754C">
            <w:pPr>
              <w:widowControl/>
              <w:autoSpaceDE/>
              <w:autoSpaceDN/>
              <w:rPr>
                <w:rFonts w:eastAsia="Times New Roman"/>
                <w:lang w:eastAsia="pl-PL"/>
              </w:rPr>
            </w:pPr>
            <w:proofErr w:type="gramStart"/>
            <w:r w:rsidRPr="007F754C">
              <w:rPr>
                <w:rFonts w:eastAsia="Times New Roman"/>
                <w:lang w:eastAsia="pl-PL"/>
              </w:rPr>
              <w:t>WC.D</w:t>
            </w:r>
            <w:proofErr w:type="gramEnd"/>
          </w:p>
        </w:tc>
        <w:tc>
          <w:tcPr>
            <w:tcW w:w="1008" w:type="dxa"/>
            <w:shd w:val="clear" w:color="auto" w:fill="auto"/>
            <w:noWrap/>
            <w:vAlign w:val="bottom"/>
            <w:hideMark/>
          </w:tcPr>
          <w:p w14:paraId="3261594B"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10,7</w:t>
            </w:r>
          </w:p>
        </w:tc>
        <w:tc>
          <w:tcPr>
            <w:tcW w:w="1005" w:type="dxa"/>
            <w:shd w:val="clear" w:color="auto" w:fill="auto"/>
            <w:noWrap/>
            <w:vAlign w:val="bottom"/>
            <w:hideMark/>
          </w:tcPr>
          <w:p w14:paraId="5BAB635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590E08C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533D47EA" w14:textId="77777777" w:rsidTr="007F754C">
        <w:trPr>
          <w:trHeight w:val="288"/>
          <w:jc w:val="center"/>
        </w:trPr>
        <w:tc>
          <w:tcPr>
            <w:tcW w:w="778" w:type="dxa"/>
            <w:shd w:val="clear" w:color="auto" w:fill="auto"/>
            <w:noWrap/>
            <w:vAlign w:val="bottom"/>
            <w:hideMark/>
          </w:tcPr>
          <w:p w14:paraId="2938E04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00.34</w:t>
            </w:r>
          </w:p>
        </w:tc>
        <w:tc>
          <w:tcPr>
            <w:tcW w:w="3542" w:type="dxa"/>
            <w:shd w:val="clear" w:color="auto" w:fill="auto"/>
            <w:noWrap/>
            <w:vAlign w:val="bottom"/>
            <w:hideMark/>
          </w:tcPr>
          <w:p w14:paraId="0601F87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WC.NPS</w:t>
            </w:r>
          </w:p>
        </w:tc>
        <w:tc>
          <w:tcPr>
            <w:tcW w:w="1008" w:type="dxa"/>
            <w:shd w:val="clear" w:color="auto" w:fill="auto"/>
            <w:noWrap/>
            <w:vAlign w:val="bottom"/>
            <w:hideMark/>
          </w:tcPr>
          <w:p w14:paraId="14A69952"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10</w:t>
            </w:r>
          </w:p>
        </w:tc>
        <w:tc>
          <w:tcPr>
            <w:tcW w:w="1005" w:type="dxa"/>
            <w:shd w:val="clear" w:color="auto" w:fill="auto"/>
            <w:noWrap/>
            <w:vAlign w:val="bottom"/>
            <w:hideMark/>
          </w:tcPr>
          <w:p w14:paraId="5654A45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0830CD3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19BC7678" w14:textId="77777777" w:rsidTr="007F754C">
        <w:trPr>
          <w:trHeight w:val="288"/>
          <w:jc w:val="center"/>
        </w:trPr>
        <w:tc>
          <w:tcPr>
            <w:tcW w:w="778" w:type="dxa"/>
            <w:shd w:val="clear" w:color="auto" w:fill="auto"/>
            <w:noWrap/>
            <w:vAlign w:val="bottom"/>
            <w:hideMark/>
          </w:tcPr>
          <w:p w14:paraId="70FCB7C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00.35</w:t>
            </w:r>
          </w:p>
        </w:tc>
        <w:tc>
          <w:tcPr>
            <w:tcW w:w="3542" w:type="dxa"/>
            <w:shd w:val="clear" w:color="auto" w:fill="auto"/>
            <w:noWrap/>
            <w:vAlign w:val="bottom"/>
            <w:hideMark/>
          </w:tcPr>
          <w:p w14:paraId="2A23D42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SZAT.M</w:t>
            </w:r>
          </w:p>
        </w:tc>
        <w:tc>
          <w:tcPr>
            <w:tcW w:w="1008" w:type="dxa"/>
            <w:shd w:val="clear" w:color="auto" w:fill="auto"/>
            <w:noWrap/>
            <w:vAlign w:val="bottom"/>
            <w:hideMark/>
          </w:tcPr>
          <w:p w14:paraId="3B8E4A69"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12,6</w:t>
            </w:r>
          </w:p>
        </w:tc>
        <w:tc>
          <w:tcPr>
            <w:tcW w:w="1005" w:type="dxa"/>
            <w:shd w:val="clear" w:color="auto" w:fill="auto"/>
            <w:noWrap/>
            <w:vAlign w:val="bottom"/>
            <w:hideMark/>
          </w:tcPr>
          <w:p w14:paraId="5CC9761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7C4F37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61E095F" w14:textId="77777777" w:rsidTr="007F754C">
        <w:trPr>
          <w:trHeight w:val="288"/>
          <w:jc w:val="center"/>
        </w:trPr>
        <w:tc>
          <w:tcPr>
            <w:tcW w:w="778" w:type="dxa"/>
            <w:shd w:val="clear" w:color="auto" w:fill="auto"/>
            <w:noWrap/>
            <w:vAlign w:val="bottom"/>
            <w:hideMark/>
          </w:tcPr>
          <w:p w14:paraId="6E199E7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00.36</w:t>
            </w:r>
          </w:p>
        </w:tc>
        <w:tc>
          <w:tcPr>
            <w:tcW w:w="3542" w:type="dxa"/>
            <w:shd w:val="clear" w:color="auto" w:fill="auto"/>
            <w:noWrap/>
            <w:vAlign w:val="bottom"/>
            <w:hideMark/>
          </w:tcPr>
          <w:p w14:paraId="67E09F3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WC.M</w:t>
            </w:r>
          </w:p>
        </w:tc>
        <w:tc>
          <w:tcPr>
            <w:tcW w:w="1008" w:type="dxa"/>
            <w:shd w:val="clear" w:color="auto" w:fill="auto"/>
            <w:noWrap/>
            <w:vAlign w:val="bottom"/>
            <w:hideMark/>
          </w:tcPr>
          <w:p w14:paraId="2F4890CB"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8,9</w:t>
            </w:r>
          </w:p>
        </w:tc>
        <w:tc>
          <w:tcPr>
            <w:tcW w:w="1005" w:type="dxa"/>
            <w:shd w:val="clear" w:color="auto" w:fill="auto"/>
            <w:noWrap/>
            <w:vAlign w:val="bottom"/>
            <w:hideMark/>
          </w:tcPr>
          <w:p w14:paraId="0DE77BB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0482B9C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68DAB782" w14:textId="77777777" w:rsidTr="007F754C">
        <w:trPr>
          <w:trHeight w:val="288"/>
          <w:jc w:val="center"/>
        </w:trPr>
        <w:tc>
          <w:tcPr>
            <w:tcW w:w="778" w:type="dxa"/>
            <w:shd w:val="clear" w:color="auto" w:fill="auto"/>
            <w:noWrap/>
            <w:vAlign w:val="bottom"/>
            <w:hideMark/>
          </w:tcPr>
          <w:p w14:paraId="695A419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00.37</w:t>
            </w:r>
          </w:p>
        </w:tc>
        <w:tc>
          <w:tcPr>
            <w:tcW w:w="3542" w:type="dxa"/>
            <w:shd w:val="clear" w:color="auto" w:fill="auto"/>
            <w:noWrap/>
            <w:vAlign w:val="bottom"/>
            <w:hideMark/>
          </w:tcPr>
          <w:p w14:paraId="469289D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SZAT.D</w:t>
            </w:r>
          </w:p>
        </w:tc>
        <w:tc>
          <w:tcPr>
            <w:tcW w:w="1008" w:type="dxa"/>
            <w:shd w:val="clear" w:color="auto" w:fill="auto"/>
            <w:noWrap/>
            <w:vAlign w:val="bottom"/>
            <w:hideMark/>
          </w:tcPr>
          <w:p w14:paraId="7EBF6E2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24,4</w:t>
            </w:r>
          </w:p>
        </w:tc>
        <w:tc>
          <w:tcPr>
            <w:tcW w:w="1005" w:type="dxa"/>
            <w:shd w:val="clear" w:color="auto" w:fill="auto"/>
            <w:noWrap/>
            <w:vAlign w:val="bottom"/>
            <w:hideMark/>
          </w:tcPr>
          <w:p w14:paraId="10F18E9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DF8B23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5F74D037" w14:textId="77777777" w:rsidTr="007F754C">
        <w:trPr>
          <w:trHeight w:val="288"/>
          <w:jc w:val="center"/>
        </w:trPr>
        <w:tc>
          <w:tcPr>
            <w:tcW w:w="778" w:type="dxa"/>
            <w:shd w:val="clear" w:color="auto" w:fill="auto"/>
            <w:noWrap/>
            <w:vAlign w:val="bottom"/>
            <w:hideMark/>
          </w:tcPr>
          <w:p w14:paraId="29BEDEE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00.38</w:t>
            </w:r>
          </w:p>
        </w:tc>
        <w:tc>
          <w:tcPr>
            <w:tcW w:w="3542" w:type="dxa"/>
            <w:shd w:val="clear" w:color="auto" w:fill="auto"/>
            <w:noWrap/>
            <w:vAlign w:val="bottom"/>
            <w:hideMark/>
          </w:tcPr>
          <w:p w14:paraId="1A7A143E" w14:textId="77777777" w:rsidR="007F754C" w:rsidRPr="007F754C" w:rsidRDefault="007F754C" w:rsidP="007F754C">
            <w:pPr>
              <w:widowControl/>
              <w:autoSpaceDE/>
              <w:autoSpaceDN/>
              <w:rPr>
                <w:rFonts w:eastAsia="Times New Roman"/>
                <w:lang w:eastAsia="pl-PL"/>
              </w:rPr>
            </w:pPr>
            <w:proofErr w:type="gramStart"/>
            <w:r w:rsidRPr="007F754C">
              <w:rPr>
                <w:rFonts w:eastAsia="Times New Roman"/>
                <w:lang w:eastAsia="pl-PL"/>
              </w:rPr>
              <w:t>WC.D</w:t>
            </w:r>
            <w:proofErr w:type="gramEnd"/>
          </w:p>
        </w:tc>
        <w:tc>
          <w:tcPr>
            <w:tcW w:w="1008" w:type="dxa"/>
            <w:shd w:val="clear" w:color="auto" w:fill="auto"/>
            <w:noWrap/>
            <w:vAlign w:val="bottom"/>
            <w:hideMark/>
          </w:tcPr>
          <w:p w14:paraId="58675D92"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15,5</w:t>
            </w:r>
          </w:p>
        </w:tc>
        <w:tc>
          <w:tcPr>
            <w:tcW w:w="1005" w:type="dxa"/>
            <w:shd w:val="clear" w:color="auto" w:fill="auto"/>
            <w:noWrap/>
            <w:vAlign w:val="bottom"/>
            <w:hideMark/>
          </w:tcPr>
          <w:p w14:paraId="107D9C1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DD996A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77F8C763" w14:textId="77777777" w:rsidTr="007F754C">
        <w:trPr>
          <w:trHeight w:val="288"/>
          <w:jc w:val="center"/>
        </w:trPr>
        <w:tc>
          <w:tcPr>
            <w:tcW w:w="778" w:type="dxa"/>
            <w:shd w:val="clear" w:color="auto" w:fill="auto"/>
            <w:noWrap/>
            <w:vAlign w:val="bottom"/>
            <w:hideMark/>
          </w:tcPr>
          <w:p w14:paraId="1F64C87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00.39</w:t>
            </w:r>
          </w:p>
        </w:tc>
        <w:tc>
          <w:tcPr>
            <w:tcW w:w="3542" w:type="dxa"/>
            <w:shd w:val="clear" w:color="auto" w:fill="auto"/>
            <w:noWrap/>
            <w:vAlign w:val="bottom"/>
            <w:hideMark/>
          </w:tcPr>
          <w:p w14:paraId="786C3C9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SZ.MAG</w:t>
            </w:r>
          </w:p>
        </w:tc>
        <w:tc>
          <w:tcPr>
            <w:tcW w:w="1008" w:type="dxa"/>
            <w:shd w:val="clear" w:color="auto" w:fill="auto"/>
            <w:noWrap/>
            <w:vAlign w:val="bottom"/>
            <w:hideMark/>
          </w:tcPr>
          <w:p w14:paraId="6B5CB31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6,4</w:t>
            </w:r>
          </w:p>
        </w:tc>
        <w:tc>
          <w:tcPr>
            <w:tcW w:w="1005" w:type="dxa"/>
            <w:shd w:val="clear" w:color="auto" w:fill="auto"/>
            <w:noWrap/>
            <w:vAlign w:val="bottom"/>
            <w:hideMark/>
          </w:tcPr>
          <w:p w14:paraId="5E4F2B2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E387BF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66B7320" w14:textId="77777777" w:rsidTr="007F754C">
        <w:trPr>
          <w:trHeight w:val="288"/>
          <w:jc w:val="center"/>
        </w:trPr>
        <w:tc>
          <w:tcPr>
            <w:tcW w:w="778" w:type="dxa"/>
            <w:shd w:val="clear" w:color="auto" w:fill="auto"/>
            <w:noWrap/>
            <w:vAlign w:val="bottom"/>
            <w:hideMark/>
          </w:tcPr>
          <w:p w14:paraId="1E06093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00.40</w:t>
            </w:r>
          </w:p>
        </w:tc>
        <w:tc>
          <w:tcPr>
            <w:tcW w:w="3542" w:type="dxa"/>
            <w:shd w:val="clear" w:color="auto" w:fill="auto"/>
            <w:noWrap/>
            <w:vAlign w:val="bottom"/>
            <w:hideMark/>
          </w:tcPr>
          <w:p w14:paraId="689B69C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MAG.ODP</w:t>
            </w:r>
          </w:p>
        </w:tc>
        <w:tc>
          <w:tcPr>
            <w:tcW w:w="1008" w:type="dxa"/>
            <w:shd w:val="clear" w:color="auto" w:fill="auto"/>
            <w:noWrap/>
            <w:vAlign w:val="bottom"/>
            <w:hideMark/>
          </w:tcPr>
          <w:p w14:paraId="2D34D97F"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7</w:t>
            </w:r>
          </w:p>
        </w:tc>
        <w:tc>
          <w:tcPr>
            <w:tcW w:w="1005" w:type="dxa"/>
            <w:shd w:val="clear" w:color="auto" w:fill="auto"/>
            <w:noWrap/>
            <w:vAlign w:val="bottom"/>
            <w:hideMark/>
          </w:tcPr>
          <w:p w14:paraId="5F88A27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7CCC9E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6B55CF7A" w14:textId="77777777" w:rsidTr="007F754C">
        <w:trPr>
          <w:trHeight w:val="288"/>
          <w:jc w:val="center"/>
        </w:trPr>
        <w:tc>
          <w:tcPr>
            <w:tcW w:w="778" w:type="dxa"/>
            <w:shd w:val="clear" w:color="auto" w:fill="auto"/>
            <w:noWrap/>
            <w:vAlign w:val="bottom"/>
            <w:hideMark/>
          </w:tcPr>
          <w:p w14:paraId="032C46E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00.41</w:t>
            </w:r>
          </w:p>
        </w:tc>
        <w:tc>
          <w:tcPr>
            <w:tcW w:w="3542" w:type="dxa"/>
            <w:shd w:val="clear" w:color="auto" w:fill="auto"/>
            <w:noWrap/>
            <w:vAlign w:val="bottom"/>
            <w:hideMark/>
          </w:tcPr>
          <w:p w14:paraId="54A9C3B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MAG.</w:t>
            </w:r>
          </w:p>
        </w:tc>
        <w:tc>
          <w:tcPr>
            <w:tcW w:w="1008" w:type="dxa"/>
            <w:shd w:val="clear" w:color="auto" w:fill="auto"/>
            <w:noWrap/>
            <w:vAlign w:val="bottom"/>
            <w:hideMark/>
          </w:tcPr>
          <w:p w14:paraId="0FC55617"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13,1</w:t>
            </w:r>
          </w:p>
        </w:tc>
        <w:tc>
          <w:tcPr>
            <w:tcW w:w="1005" w:type="dxa"/>
            <w:shd w:val="clear" w:color="auto" w:fill="auto"/>
            <w:noWrap/>
            <w:vAlign w:val="bottom"/>
            <w:hideMark/>
          </w:tcPr>
          <w:p w14:paraId="2084735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449B94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4F54ECE6" w14:textId="77777777" w:rsidTr="007F754C">
        <w:trPr>
          <w:trHeight w:val="288"/>
          <w:jc w:val="center"/>
        </w:trPr>
        <w:tc>
          <w:tcPr>
            <w:tcW w:w="778" w:type="dxa"/>
            <w:shd w:val="clear" w:color="auto" w:fill="auto"/>
            <w:noWrap/>
            <w:vAlign w:val="bottom"/>
            <w:hideMark/>
          </w:tcPr>
          <w:p w14:paraId="560570B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00.42</w:t>
            </w:r>
          </w:p>
        </w:tc>
        <w:tc>
          <w:tcPr>
            <w:tcW w:w="3542" w:type="dxa"/>
            <w:shd w:val="clear" w:color="auto" w:fill="auto"/>
            <w:noWrap/>
            <w:vAlign w:val="bottom"/>
            <w:hideMark/>
          </w:tcPr>
          <w:p w14:paraId="29C2A80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POM.PORZ.</w:t>
            </w:r>
          </w:p>
        </w:tc>
        <w:tc>
          <w:tcPr>
            <w:tcW w:w="1008" w:type="dxa"/>
            <w:shd w:val="clear" w:color="auto" w:fill="auto"/>
            <w:noWrap/>
            <w:vAlign w:val="bottom"/>
            <w:hideMark/>
          </w:tcPr>
          <w:p w14:paraId="2BB5C6B4"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7</w:t>
            </w:r>
          </w:p>
        </w:tc>
        <w:tc>
          <w:tcPr>
            <w:tcW w:w="1005" w:type="dxa"/>
            <w:shd w:val="clear" w:color="auto" w:fill="auto"/>
            <w:noWrap/>
            <w:vAlign w:val="bottom"/>
            <w:hideMark/>
          </w:tcPr>
          <w:p w14:paraId="7794A1E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C143C2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3075DB0A" w14:textId="77777777" w:rsidTr="007F754C">
        <w:trPr>
          <w:trHeight w:val="288"/>
          <w:jc w:val="center"/>
        </w:trPr>
        <w:tc>
          <w:tcPr>
            <w:tcW w:w="778" w:type="dxa"/>
            <w:shd w:val="clear" w:color="auto" w:fill="auto"/>
            <w:noWrap/>
            <w:vAlign w:val="bottom"/>
            <w:hideMark/>
          </w:tcPr>
          <w:p w14:paraId="0811250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00.43</w:t>
            </w:r>
          </w:p>
        </w:tc>
        <w:tc>
          <w:tcPr>
            <w:tcW w:w="3542" w:type="dxa"/>
            <w:shd w:val="clear" w:color="auto" w:fill="auto"/>
            <w:noWrap/>
            <w:vAlign w:val="bottom"/>
            <w:hideMark/>
          </w:tcPr>
          <w:p w14:paraId="14C524A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POM.WĘZ.C</w:t>
            </w:r>
          </w:p>
        </w:tc>
        <w:tc>
          <w:tcPr>
            <w:tcW w:w="1008" w:type="dxa"/>
            <w:shd w:val="clear" w:color="auto" w:fill="auto"/>
            <w:noWrap/>
            <w:vAlign w:val="bottom"/>
            <w:hideMark/>
          </w:tcPr>
          <w:p w14:paraId="6A1AEDB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1005" w:type="dxa"/>
            <w:shd w:val="clear" w:color="auto" w:fill="auto"/>
            <w:noWrap/>
            <w:vAlign w:val="bottom"/>
            <w:hideMark/>
          </w:tcPr>
          <w:p w14:paraId="261F167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1ACE264"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21,9</w:t>
            </w:r>
          </w:p>
        </w:tc>
      </w:tr>
      <w:tr w:rsidR="007F754C" w:rsidRPr="007F754C" w14:paraId="33683943" w14:textId="77777777" w:rsidTr="007F754C">
        <w:trPr>
          <w:trHeight w:val="288"/>
          <w:jc w:val="center"/>
        </w:trPr>
        <w:tc>
          <w:tcPr>
            <w:tcW w:w="778" w:type="dxa"/>
            <w:shd w:val="clear" w:color="auto" w:fill="auto"/>
            <w:noWrap/>
            <w:vAlign w:val="bottom"/>
            <w:hideMark/>
          </w:tcPr>
          <w:p w14:paraId="3460D7C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00.44</w:t>
            </w:r>
          </w:p>
        </w:tc>
        <w:tc>
          <w:tcPr>
            <w:tcW w:w="3542" w:type="dxa"/>
            <w:shd w:val="clear" w:color="auto" w:fill="auto"/>
            <w:noWrap/>
            <w:vAlign w:val="bottom"/>
            <w:hideMark/>
          </w:tcPr>
          <w:p w14:paraId="0242387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MAG</w:t>
            </w:r>
          </w:p>
        </w:tc>
        <w:tc>
          <w:tcPr>
            <w:tcW w:w="1008" w:type="dxa"/>
            <w:shd w:val="clear" w:color="auto" w:fill="auto"/>
            <w:noWrap/>
            <w:vAlign w:val="bottom"/>
            <w:hideMark/>
          </w:tcPr>
          <w:p w14:paraId="417D2B43"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18,9</w:t>
            </w:r>
          </w:p>
        </w:tc>
        <w:tc>
          <w:tcPr>
            <w:tcW w:w="1005" w:type="dxa"/>
            <w:shd w:val="clear" w:color="auto" w:fill="auto"/>
            <w:noWrap/>
            <w:vAlign w:val="bottom"/>
            <w:hideMark/>
          </w:tcPr>
          <w:p w14:paraId="79F170B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E7F443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83761A3" w14:textId="77777777" w:rsidTr="007F754C">
        <w:trPr>
          <w:trHeight w:val="288"/>
          <w:jc w:val="center"/>
        </w:trPr>
        <w:tc>
          <w:tcPr>
            <w:tcW w:w="778" w:type="dxa"/>
            <w:shd w:val="clear" w:color="auto" w:fill="auto"/>
            <w:noWrap/>
            <w:vAlign w:val="bottom"/>
            <w:hideMark/>
          </w:tcPr>
          <w:p w14:paraId="406985E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00.45</w:t>
            </w:r>
          </w:p>
        </w:tc>
        <w:tc>
          <w:tcPr>
            <w:tcW w:w="3542" w:type="dxa"/>
            <w:shd w:val="clear" w:color="auto" w:fill="auto"/>
            <w:noWrap/>
            <w:vAlign w:val="bottom"/>
            <w:hideMark/>
          </w:tcPr>
          <w:p w14:paraId="2B438C9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POM.HYD</w:t>
            </w:r>
          </w:p>
        </w:tc>
        <w:tc>
          <w:tcPr>
            <w:tcW w:w="1008" w:type="dxa"/>
            <w:shd w:val="clear" w:color="auto" w:fill="auto"/>
            <w:noWrap/>
            <w:vAlign w:val="bottom"/>
            <w:hideMark/>
          </w:tcPr>
          <w:p w14:paraId="59767A1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1005" w:type="dxa"/>
            <w:shd w:val="clear" w:color="auto" w:fill="auto"/>
            <w:noWrap/>
            <w:vAlign w:val="bottom"/>
            <w:hideMark/>
          </w:tcPr>
          <w:p w14:paraId="3136A56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873A96C"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13,8</w:t>
            </w:r>
          </w:p>
        </w:tc>
      </w:tr>
      <w:tr w:rsidR="007F754C" w:rsidRPr="007F754C" w14:paraId="2A62EEAA" w14:textId="77777777" w:rsidTr="007F754C">
        <w:trPr>
          <w:trHeight w:val="288"/>
          <w:jc w:val="center"/>
        </w:trPr>
        <w:tc>
          <w:tcPr>
            <w:tcW w:w="778" w:type="dxa"/>
            <w:shd w:val="clear" w:color="auto" w:fill="auto"/>
            <w:noWrap/>
            <w:vAlign w:val="bottom"/>
            <w:hideMark/>
          </w:tcPr>
          <w:p w14:paraId="6FA9760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00.46</w:t>
            </w:r>
          </w:p>
        </w:tc>
        <w:tc>
          <w:tcPr>
            <w:tcW w:w="3542" w:type="dxa"/>
            <w:shd w:val="clear" w:color="auto" w:fill="auto"/>
            <w:noWrap/>
            <w:vAlign w:val="bottom"/>
            <w:hideMark/>
          </w:tcPr>
          <w:p w14:paraId="532256F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POM.ROZD</w:t>
            </w:r>
          </w:p>
        </w:tc>
        <w:tc>
          <w:tcPr>
            <w:tcW w:w="1008" w:type="dxa"/>
            <w:shd w:val="clear" w:color="auto" w:fill="auto"/>
            <w:noWrap/>
            <w:vAlign w:val="bottom"/>
            <w:hideMark/>
          </w:tcPr>
          <w:p w14:paraId="676E386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1005" w:type="dxa"/>
            <w:shd w:val="clear" w:color="auto" w:fill="auto"/>
            <w:noWrap/>
            <w:vAlign w:val="bottom"/>
            <w:hideMark/>
          </w:tcPr>
          <w:p w14:paraId="0A7609D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6D63D803"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21,9</w:t>
            </w:r>
          </w:p>
        </w:tc>
      </w:tr>
      <w:tr w:rsidR="007F754C" w:rsidRPr="007F754C" w14:paraId="5345B985" w14:textId="77777777" w:rsidTr="007F754C">
        <w:trPr>
          <w:trHeight w:val="288"/>
          <w:jc w:val="center"/>
        </w:trPr>
        <w:tc>
          <w:tcPr>
            <w:tcW w:w="778" w:type="dxa"/>
            <w:shd w:val="clear" w:color="auto" w:fill="auto"/>
            <w:noWrap/>
            <w:vAlign w:val="bottom"/>
            <w:hideMark/>
          </w:tcPr>
          <w:p w14:paraId="306AC81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00.47</w:t>
            </w:r>
          </w:p>
        </w:tc>
        <w:tc>
          <w:tcPr>
            <w:tcW w:w="3542" w:type="dxa"/>
            <w:shd w:val="clear" w:color="auto" w:fill="auto"/>
            <w:noWrap/>
            <w:vAlign w:val="bottom"/>
            <w:hideMark/>
          </w:tcPr>
          <w:p w14:paraId="0B8B46D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SERW</w:t>
            </w:r>
          </w:p>
        </w:tc>
        <w:tc>
          <w:tcPr>
            <w:tcW w:w="1008" w:type="dxa"/>
            <w:shd w:val="clear" w:color="auto" w:fill="auto"/>
            <w:noWrap/>
            <w:vAlign w:val="bottom"/>
            <w:hideMark/>
          </w:tcPr>
          <w:p w14:paraId="7929853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1005" w:type="dxa"/>
            <w:shd w:val="clear" w:color="auto" w:fill="auto"/>
            <w:noWrap/>
            <w:vAlign w:val="bottom"/>
            <w:hideMark/>
          </w:tcPr>
          <w:p w14:paraId="48E76F8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1AEA03A"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29,4</w:t>
            </w:r>
          </w:p>
        </w:tc>
      </w:tr>
      <w:tr w:rsidR="007F754C" w:rsidRPr="007F754C" w14:paraId="3125ECEF" w14:textId="77777777" w:rsidTr="007F754C">
        <w:trPr>
          <w:trHeight w:val="288"/>
          <w:jc w:val="center"/>
        </w:trPr>
        <w:tc>
          <w:tcPr>
            <w:tcW w:w="778" w:type="dxa"/>
            <w:shd w:val="clear" w:color="auto" w:fill="auto"/>
            <w:noWrap/>
            <w:vAlign w:val="bottom"/>
            <w:hideMark/>
          </w:tcPr>
          <w:p w14:paraId="34EB054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00.48</w:t>
            </w:r>
          </w:p>
        </w:tc>
        <w:tc>
          <w:tcPr>
            <w:tcW w:w="3542" w:type="dxa"/>
            <w:shd w:val="clear" w:color="auto" w:fill="auto"/>
            <w:noWrap/>
            <w:vAlign w:val="bottom"/>
            <w:hideMark/>
          </w:tcPr>
          <w:p w14:paraId="37352B3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POM.UPC</w:t>
            </w:r>
          </w:p>
        </w:tc>
        <w:tc>
          <w:tcPr>
            <w:tcW w:w="1008" w:type="dxa"/>
            <w:shd w:val="clear" w:color="auto" w:fill="auto"/>
            <w:noWrap/>
            <w:vAlign w:val="bottom"/>
            <w:hideMark/>
          </w:tcPr>
          <w:p w14:paraId="0DC8857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1005" w:type="dxa"/>
            <w:shd w:val="clear" w:color="auto" w:fill="auto"/>
            <w:noWrap/>
            <w:vAlign w:val="bottom"/>
            <w:hideMark/>
          </w:tcPr>
          <w:p w14:paraId="60B5434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4E2F03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19,7</w:t>
            </w:r>
          </w:p>
        </w:tc>
      </w:tr>
      <w:tr w:rsidR="007F754C" w:rsidRPr="007F754C" w14:paraId="09B23067" w14:textId="77777777" w:rsidTr="007F754C">
        <w:trPr>
          <w:trHeight w:val="288"/>
          <w:jc w:val="center"/>
        </w:trPr>
        <w:tc>
          <w:tcPr>
            <w:tcW w:w="778" w:type="dxa"/>
            <w:shd w:val="clear" w:color="auto" w:fill="auto"/>
            <w:noWrap/>
            <w:vAlign w:val="bottom"/>
            <w:hideMark/>
          </w:tcPr>
          <w:p w14:paraId="16FF51D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00.49</w:t>
            </w:r>
          </w:p>
        </w:tc>
        <w:tc>
          <w:tcPr>
            <w:tcW w:w="3542" w:type="dxa"/>
            <w:shd w:val="clear" w:color="auto" w:fill="auto"/>
            <w:noWrap/>
            <w:vAlign w:val="bottom"/>
            <w:hideMark/>
          </w:tcPr>
          <w:p w14:paraId="5BF33D6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GAB.USG</w:t>
            </w:r>
          </w:p>
        </w:tc>
        <w:tc>
          <w:tcPr>
            <w:tcW w:w="1008" w:type="dxa"/>
            <w:shd w:val="clear" w:color="auto" w:fill="auto"/>
            <w:noWrap/>
            <w:vAlign w:val="bottom"/>
            <w:hideMark/>
          </w:tcPr>
          <w:p w14:paraId="1D86ACC0"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25</w:t>
            </w:r>
          </w:p>
        </w:tc>
        <w:tc>
          <w:tcPr>
            <w:tcW w:w="1005" w:type="dxa"/>
            <w:shd w:val="clear" w:color="auto" w:fill="auto"/>
            <w:noWrap/>
            <w:vAlign w:val="bottom"/>
            <w:hideMark/>
          </w:tcPr>
          <w:p w14:paraId="529DF48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0BBA4E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1630D9B9" w14:textId="77777777" w:rsidTr="007F754C">
        <w:trPr>
          <w:trHeight w:val="288"/>
          <w:jc w:val="center"/>
        </w:trPr>
        <w:tc>
          <w:tcPr>
            <w:tcW w:w="778" w:type="dxa"/>
            <w:shd w:val="clear" w:color="auto" w:fill="auto"/>
            <w:noWrap/>
            <w:vAlign w:val="bottom"/>
            <w:hideMark/>
          </w:tcPr>
          <w:p w14:paraId="13F783E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00.50</w:t>
            </w:r>
          </w:p>
        </w:tc>
        <w:tc>
          <w:tcPr>
            <w:tcW w:w="3542" w:type="dxa"/>
            <w:shd w:val="clear" w:color="auto" w:fill="auto"/>
            <w:noWrap/>
            <w:vAlign w:val="bottom"/>
            <w:hideMark/>
          </w:tcPr>
          <w:p w14:paraId="198C46B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KOM</w:t>
            </w:r>
          </w:p>
        </w:tc>
        <w:tc>
          <w:tcPr>
            <w:tcW w:w="1008" w:type="dxa"/>
            <w:shd w:val="clear" w:color="auto" w:fill="auto"/>
            <w:noWrap/>
            <w:vAlign w:val="bottom"/>
            <w:hideMark/>
          </w:tcPr>
          <w:p w14:paraId="3582398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1005" w:type="dxa"/>
            <w:shd w:val="clear" w:color="auto" w:fill="auto"/>
            <w:noWrap/>
            <w:vAlign w:val="bottom"/>
            <w:hideMark/>
          </w:tcPr>
          <w:p w14:paraId="5FE6598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141,5</w:t>
            </w:r>
          </w:p>
        </w:tc>
        <w:tc>
          <w:tcPr>
            <w:tcW w:w="947" w:type="dxa"/>
            <w:shd w:val="clear" w:color="auto" w:fill="auto"/>
            <w:noWrap/>
            <w:vAlign w:val="bottom"/>
            <w:hideMark/>
          </w:tcPr>
          <w:p w14:paraId="23051CD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1D1C35FF" w14:textId="77777777" w:rsidTr="007F754C">
        <w:trPr>
          <w:trHeight w:val="288"/>
          <w:jc w:val="center"/>
        </w:trPr>
        <w:tc>
          <w:tcPr>
            <w:tcW w:w="778" w:type="dxa"/>
            <w:shd w:val="clear" w:color="auto" w:fill="auto"/>
            <w:noWrap/>
            <w:vAlign w:val="bottom"/>
            <w:hideMark/>
          </w:tcPr>
          <w:p w14:paraId="6B1D51B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00.51</w:t>
            </w:r>
          </w:p>
        </w:tc>
        <w:tc>
          <w:tcPr>
            <w:tcW w:w="3542" w:type="dxa"/>
            <w:shd w:val="clear" w:color="auto" w:fill="auto"/>
            <w:noWrap/>
            <w:vAlign w:val="bottom"/>
            <w:hideMark/>
          </w:tcPr>
          <w:p w14:paraId="5ED4CC9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GARAŻ</w:t>
            </w:r>
          </w:p>
        </w:tc>
        <w:tc>
          <w:tcPr>
            <w:tcW w:w="1008" w:type="dxa"/>
            <w:shd w:val="clear" w:color="auto" w:fill="auto"/>
            <w:noWrap/>
            <w:vAlign w:val="bottom"/>
            <w:hideMark/>
          </w:tcPr>
          <w:p w14:paraId="24B8D6E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1005" w:type="dxa"/>
            <w:shd w:val="clear" w:color="auto" w:fill="auto"/>
            <w:noWrap/>
            <w:vAlign w:val="bottom"/>
            <w:hideMark/>
          </w:tcPr>
          <w:p w14:paraId="62184769"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44,1</w:t>
            </w:r>
          </w:p>
        </w:tc>
        <w:tc>
          <w:tcPr>
            <w:tcW w:w="947" w:type="dxa"/>
            <w:shd w:val="clear" w:color="auto" w:fill="auto"/>
            <w:noWrap/>
            <w:vAlign w:val="bottom"/>
            <w:hideMark/>
          </w:tcPr>
          <w:p w14:paraId="5878608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595FD88A" w14:textId="77777777" w:rsidTr="007F754C">
        <w:trPr>
          <w:trHeight w:val="288"/>
          <w:jc w:val="center"/>
        </w:trPr>
        <w:tc>
          <w:tcPr>
            <w:tcW w:w="778" w:type="dxa"/>
            <w:shd w:val="clear" w:color="auto" w:fill="auto"/>
            <w:noWrap/>
            <w:vAlign w:val="bottom"/>
            <w:hideMark/>
          </w:tcPr>
          <w:p w14:paraId="5E50436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3542" w:type="dxa"/>
            <w:shd w:val="clear" w:color="auto" w:fill="auto"/>
            <w:noWrap/>
            <w:vAlign w:val="bottom"/>
            <w:hideMark/>
          </w:tcPr>
          <w:p w14:paraId="48361F4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SUMA:</w:t>
            </w:r>
          </w:p>
        </w:tc>
        <w:tc>
          <w:tcPr>
            <w:tcW w:w="1008" w:type="dxa"/>
            <w:shd w:val="clear" w:color="auto" w:fill="auto"/>
            <w:noWrap/>
            <w:vAlign w:val="bottom"/>
            <w:hideMark/>
          </w:tcPr>
          <w:p w14:paraId="5F5BD437"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599,2</w:t>
            </w:r>
          </w:p>
        </w:tc>
        <w:tc>
          <w:tcPr>
            <w:tcW w:w="1005" w:type="dxa"/>
            <w:shd w:val="clear" w:color="auto" w:fill="auto"/>
            <w:noWrap/>
            <w:vAlign w:val="bottom"/>
            <w:hideMark/>
          </w:tcPr>
          <w:p w14:paraId="60E93CDC"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328</w:t>
            </w:r>
          </w:p>
        </w:tc>
        <w:tc>
          <w:tcPr>
            <w:tcW w:w="947" w:type="dxa"/>
            <w:shd w:val="clear" w:color="auto" w:fill="auto"/>
            <w:noWrap/>
            <w:vAlign w:val="bottom"/>
            <w:hideMark/>
          </w:tcPr>
          <w:p w14:paraId="6ED0BFED"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120,6</w:t>
            </w:r>
          </w:p>
        </w:tc>
      </w:tr>
      <w:tr w:rsidR="007F754C" w:rsidRPr="007F754C" w14:paraId="62A30446" w14:textId="77777777" w:rsidTr="007F754C">
        <w:trPr>
          <w:trHeight w:val="288"/>
          <w:jc w:val="center"/>
        </w:trPr>
        <w:tc>
          <w:tcPr>
            <w:tcW w:w="778" w:type="dxa"/>
            <w:shd w:val="clear" w:color="auto" w:fill="auto"/>
            <w:noWrap/>
            <w:vAlign w:val="bottom"/>
            <w:hideMark/>
          </w:tcPr>
          <w:p w14:paraId="4D03004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3542" w:type="dxa"/>
            <w:shd w:val="clear" w:color="auto" w:fill="auto"/>
            <w:noWrap/>
            <w:vAlign w:val="bottom"/>
            <w:hideMark/>
          </w:tcPr>
          <w:p w14:paraId="072E449E"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ŁĄCZNIE:</w:t>
            </w:r>
          </w:p>
        </w:tc>
        <w:tc>
          <w:tcPr>
            <w:tcW w:w="2960" w:type="dxa"/>
            <w:gridSpan w:val="3"/>
            <w:shd w:val="clear" w:color="auto" w:fill="auto"/>
            <w:noWrap/>
            <w:vAlign w:val="bottom"/>
            <w:hideMark/>
          </w:tcPr>
          <w:p w14:paraId="150B03F1" w14:textId="77777777" w:rsidR="007F754C" w:rsidRPr="007F754C" w:rsidRDefault="007F754C" w:rsidP="007F754C">
            <w:pPr>
              <w:widowControl/>
              <w:autoSpaceDE/>
              <w:autoSpaceDN/>
              <w:jc w:val="center"/>
              <w:rPr>
                <w:rFonts w:eastAsia="Times New Roman"/>
                <w:lang w:eastAsia="pl-PL"/>
              </w:rPr>
            </w:pPr>
            <w:r w:rsidRPr="007F754C">
              <w:rPr>
                <w:rFonts w:eastAsia="Times New Roman"/>
                <w:lang w:eastAsia="pl-PL"/>
              </w:rPr>
              <w:t>1047,8</w:t>
            </w:r>
          </w:p>
        </w:tc>
      </w:tr>
      <w:tr w:rsidR="007F754C" w:rsidRPr="007F754C" w14:paraId="32F4D627" w14:textId="77777777" w:rsidTr="007F754C">
        <w:trPr>
          <w:trHeight w:val="288"/>
          <w:jc w:val="center"/>
        </w:trPr>
        <w:tc>
          <w:tcPr>
            <w:tcW w:w="7280" w:type="dxa"/>
            <w:gridSpan w:val="5"/>
            <w:shd w:val="clear" w:color="auto" w:fill="auto"/>
            <w:noWrap/>
            <w:vAlign w:val="bottom"/>
            <w:hideMark/>
          </w:tcPr>
          <w:p w14:paraId="22E7D576" w14:textId="77777777" w:rsidR="007F754C" w:rsidRPr="007F754C" w:rsidRDefault="007F754C" w:rsidP="007F754C">
            <w:pPr>
              <w:widowControl/>
              <w:autoSpaceDE/>
              <w:autoSpaceDN/>
              <w:jc w:val="center"/>
              <w:rPr>
                <w:rFonts w:eastAsia="Times New Roman"/>
                <w:lang w:eastAsia="pl-PL"/>
              </w:rPr>
            </w:pPr>
            <w:r w:rsidRPr="007F754C">
              <w:rPr>
                <w:rFonts w:eastAsia="Times New Roman"/>
                <w:lang w:eastAsia="pl-PL"/>
              </w:rPr>
              <w:t> </w:t>
            </w:r>
          </w:p>
        </w:tc>
      </w:tr>
      <w:tr w:rsidR="007F754C" w:rsidRPr="007F754C" w14:paraId="21EBB787" w14:textId="77777777" w:rsidTr="007F754C">
        <w:trPr>
          <w:trHeight w:val="288"/>
          <w:jc w:val="center"/>
        </w:trPr>
        <w:tc>
          <w:tcPr>
            <w:tcW w:w="7280" w:type="dxa"/>
            <w:gridSpan w:val="5"/>
            <w:shd w:val="clear" w:color="000000" w:fill="D9D9D9"/>
            <w:noWrap/>
            <w:vAlign w:val="bottom"/>
            <w:hideMark/>
          </w:tcPr>
          <w:p w14:paraId="75C8582D" w14:textId="77777777" w:rsidR="007F754C" w:rsidRPr="007F754C" w:rsidRDefault="007F754C" w:rsidP="007F754C">
            <w:pPr>
              <w:widowControl/>
              <w:autoSpaceDE/>
              <w:autoSpaceDN/>
              <w:jc w:val="center"/>
              <w:rPr>
                <w:rFonts w:eastAsia="Times New Roman"/>
                <w:lang w:eastAsia="pl-PL"/>
              </w:rPr>
            </w:pPr>
            <w:r w:rsidRPr="007F754C">
              <w:rPr>
                <w:rFonts w:eastAsia="Times New Roman"/>
                <w:lang w:eastAsia="pl-PL"/>
              </w:rPr>
              <w:t>RZUT PARTERU</w:t>
            </w:r>
          </w:p>
        </w:tc>
      </w:tr>
      <w:tr w:rsidR="007F754C" w:rsidRPr="007F754C" w14:paraId="4E87C259" w14:textId="77777777" w:rsidTr="007F754C">
        <w:trPr>
          <w:trHeight w:val="288"/>
          <w:jc w:val="center"/>
        </w:trPr>
        <w:tc>
          <w:tcPr>
            <w:tcW w:w="778" w:type="dxa"/>
            <w:shd w:val="clear" w:color="auto" w:fill="auto"/>
            <w:noWrap/>
            <w:vAlign w:val="bottom"/>
            <w:hideMark/>
          </w:tcPr>
          <w:p w14:paraId="6AEC6F3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NR</w:t>
            </w:r>
          </w:p>
        </w:tc>
        <w:tc>
          <w:tcPr>
            <w:tcW w:w="3542" w:type="dxa"/>
            <w:shd w:val="clear" w:color="auto" w:fill="auto"/>
            <w:noWrap/>
            <w:vAlign w:val="bottom"/>
            <w:hideMark/>
          </w:tcPr>
          <w:p w14:paraId="0B735B2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NAZWA POMIESZCZENIA</w:t>
            </w:r>
          </w:p>
        </w:tc>
        <w:tc>
          <w:tcPr>
            <w:tcW w:w="2960" w:type="dxa"/>
            <w:gridSpan w:val="3"/>
            <w:shd w:val="clear" w:color="auto" w:fill="auto"/>
            <w:noWrap/>
            <w:vAlign w:val="bottom"/>
            <w:hideMark/>
          </w:tcPr>
          <w:p w14:paraId="637D0723" w14:textId="77777777" w:rsidR="007F754C" w:rsidRPr="007F754C" w:rsidRDefault="007F754C" w:rsidP="007F754C">
            <w:pPr>
              <w:widowControl/>
              <w:autoSpaceDE/>
              <w:autoSpaceDN/>
              <w:jc w:val="center"/>
              <w:rPr>
                <w:rFonts w:eastAsia="Times New Roman"/>
                <w:lang w:eastAsia="pl-PL"/>
              </w:rPr>
            </w:pPr>
            <w:r w:rsidRPr="007F754C">
              <w:rPr>
                <w:rFonts w:eastAsia="Times New Roman"/>
                <w:lang w:eastAsia="pl-PL"/>
              </w:rPr>
              <w:t>POWIERZCHNIA</w:t>
            </w:r>
          </w:p>
        </w:tc>
      </w:tr>
      <w:tr w:rsidR="007F754C" w:rsidRPr="007F754C" w14:paraId="21BEF1E3" w14:textId="77777777" w:rsidTr="007F754C">
        <w:trPr>
          <w:trHeight w:val="288"/>
          <w:jc w:val="center"/>
        </w:trPr>
        <w:tc>
          <w:tcPr>
            <w:tcW w:w="4320" w:type="dxa"/>
            <w:gridSpan w:val="2"/>
            <w:shd w:val="clear" w:color="auto" w:fill="auto"/>
            <w:noWrap/>
            <w:vAlign w:val="bottom"/>
            <w:hideMark/>
          </w:tcPr>
          <w:p w14:paraId="4937BB1B" w14:textId="77777777" w:rsidR="007F754C" w:rsidRPr="007F754C" w:rsidRDefault="007F754C" w:rsidP="007F754C">
            <w:pPr>
              <w:widowControl/>
              <w:autoSpaceDE/>
              <w:autoSpaceDN/>
              <w:jc w:val="center"/>
              <w:rPr>
                <w:rFonts w:eastAsia="Times New Roman"/>
                <w:lang w:eastAsia="pl-PL"/>
              </w:rPr>
            </w:pPr>
            <w:r w:rsidRPr="007F754C">
              <w:rPr>
                <w:rFonts w:eastAsia="Times New Roman"/>
                <w:lang w:eastAsia="pl-PL"/>
              </w:rPr>
              <w:t> </w:t>
            </w:r>
          </w:p>
        </w:tc>
        <w:tc>
          <w:tcPr>
            <w:tcW w:w="1008" w:type="dxa"/>
            <w:shd w:val="clear" w:color="auto" w:fill="auto"/>
            <w:noWrap/>
            <w:vAlign w:val="bottom"/>
            <w:hideMark/>
          </w:tcPr>
          <w:p w14:paraId="7A11CE6D"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PODST,</w:t>
            </w:r>
          </w:p>
        </w:tc>
        <w:tc>
          <w:tcPr>
            <w:tcW w:w="1005" w:type="dxa"/>
            <w:shd w:val="clear" w:color="auto" w:fill="auto"/>
            <w:noWrap/>
            <w:vAlign w:val="bottom"/>
            <w:hideMark/>
          </w:tcPr>
          <w:p w14:paraId="182920B7"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RUCHU</w:t>
            </w:r>
          </w:p>
        </w:tc>
        <w:tc>
          <w:tcPr>
            <w:tcW w:w="947" w:type="dxa"/>
            <w:shd w:val="clear" w:color="auto" w:fill="auto"/>
            <w:noWrap/>
            <w:vAlign w:val="bottom"/>
            <w:hideMark/>
          </w:tcPr>
          <w:p w14:paraId="7CD8BC5B"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USŁUG</w:t>
            </w:r>
          </w:p>
        </w:tc>
      </w:tr>
      <w:tr w:rsidR="007F754C" w:rsidRPr="007F754C" w14:paraId="3050A102" w14:textId="77777777" w:rsidTr="007F754C">
        <w:trPr>
          <w:trHeight w:val="288"/>
          <w:jc w:val="center"/>
        </w:trPr>
        <w:tc>
          <w:tcPr>
            <w:tcW w:w="778" w:type="dxa"/>
            <w:shd w:val="clear" w:color="auto" w:fill="auto"/>
            <w:noWrap/>
            <w:vAlign w:val="bottom"/>
            <w:hideMark/>
          </w:tcPr>
          <w:p w14:paraId="35524AA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01.01</w:t>
            </w:r>
          </w:p>
        </w:tc>
        <w:tc>
          <w:tcPr>
            <w:tcW w:w="3542" w:type="dxa"/>
            <w:shd w:val="clear" w:color="auto" w:fill="auto"/>
            <w:noWrap/>
            <w:vAlign w:val="bottom"/>
            <w:hideMark/>
          </w:tcPr>
          <w:p w14:paraId="3106196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GAB.ORD</w:t>
            </w:r>
          </w:p>
        </w:tc>
        <w:tc>
          <w:tcPr>
            <w:tcW w:w="1008" w:type="dxa"/>
            <w:shd w:val="clear" w:color="auto" w:fill="auto"/>
            <w:noWrap/>
            <w:vAlign w:val="bottom"/>
            <w:hideMark/>
          </w:tcPr>
          <w:p w14:paraId="52090AC9"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17,3</w:t>
            </w:r>
          </w:p>
        </w:tc>
        <w:tc>
          <w:tcPr>
            <w:tcW w:w="1005" w:type="dxa"/>
            <w:shd w:val="clear" w:color="auto" w:fill="auto"/>
            <w:noWrap/>
            <w:vAlign w:val="bottom"/>
            <w:hideMark/>
          </w:tcPr>
          <w:p w14:paraId="3FEFABB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689B7E7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0CD2B30" w14:textId="77777777" w:rsidTr="007F754C">
        <w:trPr>
          <w:trHeight w:val="288"/>
          <w:jc w:val="center"/>
        </w:trPr>
        <w:tc>
          <w:tcPr>
            <w:tcW w:w="778" w:type="dxa"/>
            <w:shd w:val="clear" w:color="auto" w:fill="auto"/>
            <w:noWrap/>
            <w:vAlign w:val="bottom"/>
            <w:hideMark/>
          </w:tcPr>
          <w:p w14:paraId="203D9F8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01.02</w:t>
            </w:r>
          </w:p>
        </w:tc>
        <w:tc>
          <w:tcPr>
            <w:tcW w:w="3542" w:type="dxa"/>
            <w:shd w:val="clear" w:color="auto" w:fill="auto"/>
            <w:noWrap/>
            <w:vAlign w:val="bottom"/>
            <w:hideMark/>
          </w:tcPr>
          <w:p w14:paraId="771D8A5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POM.SOC</w:t>
            </w:r>
          </w:p>
        </w:tc>
        <w:tc>
          <w:tcPr>
            <w:tcW w:w="1008" w:type="dxa"/>
            <w:shd w:val="clear" w:color="auto" w:fill="auto"/>
            <w:noWrap/>
            <w:vAlign w:val="bottom"/>
            <w:hideMark/>
          </w:tcPr>
          <w:p w14:paraId="4350B0A0"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18,9</w:t>
            </w:r>
          </w:p>
        </w:tc>
        <w:tc>
          <w:tcPr>
            <w:tcW w:w="1005" w:type="dxa"/>
            <w:shd w:val="clear" w:color="auto" w:fill="auto"/>
            <w:noWrap/>
            <w:vAlign w:val="bottom"/>
            <w:hideMark/>
          </w:tcPr>
          <w:p w14:paraId="0994CA9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C2BA10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670CB940" w14:textId="77777777" w:rsidTr="007F754C">
        <w:trPr>
          <w:trHeight w:val="288"/>
          <w:jc w:val="center"/>
        </w:trPr>
        <w:tc>
          <w:tcPr>
            <w:tcW w:w="778" w:type="dxa"/>
            <w:shd w:val="clear" w:color="auto" w:fill="auto"/>
            <w:noWrap/>
            <w:vAlign w:val="bottom"/>
            <w:hideMark/>
          </w:tcPr>
          <w:p w14:paraId="79FE994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01.03</w:t>
            </w:r>
          </w:p>
        </w:tc>
        <w:tc>
          <w:tcPr>
            <w:tcW w:w="3542" w:type="dxa"/>
            <w:shd w:val="clear" w:color="auto" w:fill="auto"/>
            <w:noWrap/>
            <w:vAlign w:val="bottom"/>
            <w:hideMark/>
          </w:tcPr>
          <w:p w14:paraId="374AB4D3" w14:textId="77777777" w:rsidR="007F754C" w:rsidRPr="007F754C" w:rsidRDefault="007F754C" w:rsidP="007F754C">
            <w:pPr>
              <w:widowControl/>
              <w:autoSpaceDE/>
              <w:autoSpaceDN/>
              <w:rPr>
                <w:rFonts w:eastAsia="Times New Roman"/>
                <w:lang w:eastAsia="pl-PL"/>
              </w:rPr>
            </w:pPr>
            <w:proofErr w:type="gramStart"/>
            <w:r w:rsidRPr="007F754C">
              <w:rPr>
                <w:rFonts w:eastAsia="Times New Roman"/>
                <w:lang w:eastAsia="pl-PL"/>
              </w:rPr>
              <w:t>KL.SCHOD</w:t>
            </w:r>
            <w:proofErr w:type="gramEnd"/>
            <w:r w:rsidRPr="007F754C">
              <w:rPr>
                <w:rFonts w:eastAsia="Times New Roman"/>
                <w:lang w:eastAsia="pl-PL"/>
              </w:rPr>
              <w:t>.2</w:t>
            </w:r>
          </w:p>
        </w:tc>
        <w:tc>
          <w:tcPr>
            <w:tcW w:w="1008" w:type="dxa"/>
            <w:shd w:val="clear" w:color="auto" w:fill="auto"/>
            <w:noWrap/>
            <w:vAlign w:val="bottom"/>
            <w:hideMark/>
          </w:tcPr>
          <w:p w14:paraId="4807C48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1005" w:type="dxa"/>
            <w:shd w:val="clear" w:color="auto" w:fill="auto"/>
            <w:noWrap/>
            <w:vAlign w:val="bottom"/>
            <w:hideMark/>
          </w:tcPr>
          <w:p w14:paraId="6D0AC8D4"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23,7</w:t>
            </w:r>
          </w:p>
        </w:tc>
        <w:tc>
          <w:tcPr>
            <w:tcW w:w="947" w:type="dxa"/>
            <w:shd w:val="clear" w:color="auto" w:fill="auto"/>
            <w:noWrap/>
            <w:vAlign w:val="bottom"/>
            <w:hideMark/>
          </w:tcPr>
          <w:p w14:paraId="51C754C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166B466E" w14:textId="77777777" w:rsidTr="007F754C">
        <w:trPr>
          <w:trHeight w:val="288"/>
          <w:jc w:val="center"/>
        </w:trPr>
        <w:tc>
          <w:tcPr>
            <w:tcW w:w="778" w:type="dxa"/>
            <w:shd w:val="clear" w:color="auto" w:fill="auto"/>
            <w:noWrap/>
            <w:vAlign w:val="bottom"/>
            <w:hideMark/>
          </w:tcPr>
          <w:p w14:paraId="6E2BAD5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01.04</w:t>
            </w:r>
          </w:p>
        </w:tc>
        <w:tc>
          <w:tcPr>
            <w:tcW w:w="3542" w:type="dxa"/>
            <w:shd w:val="clear" w:color="auto" w:fill="auto"/>
            <w:noWrap/>
            <w:vAlign w:val="bottom"/>
            <w:hideMark/>
          </w:tcPr>
          <w:p w14:paraId="1CA6657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WC</w:t>
            </w:r>
          </w:p>
        </w:tc>
        <w:tc>
          <w:tcPr>
            <w:tcW w:w="1008" w:type="dxa"/>
            <w:shd w:val="clear" w:color="auto" w:fill="auto"/>
            <w:noWrap/>
            <w:vAlign w:val="bottom"/>
            <w:hideMark/>
          </w:tcPr>
          <w:p w14:paraId="36900F67"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3,9</w:t>
            </w:r>
          </w:p>
        </w:tc>
        <w:tc>
          <w:tcPr>
            <w:tcW w:w="1005" w:type="dxa"/>
            <w:shd w:val="clear" w:color="auto" w:fill="auto"/>
            <w:noWrap/>
            <w:vAlign w:val="bottom"/>
            <w:hideMark/>
          </w:tcPr>
          <w:p w14:paraId="4FABB59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09622D2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6889F5EC" w14:textId="77777777" w:rsidTr="007F754C">
        <w:trPr>
          <w:trHeight w:val="288"/>
          <w:jc w:val="center"/>
        </w:trPr>
        <w:tc>
          <w:tcPr>
            <w:tcW w:w="778" w:type="dxa"/>
            <w:shd w:val="clear" w:color="auto" w:fill="auto"/>
            <w:noWrap/>
            <w:vAlign w:val="bottom"/>
            <w:hideMark/>
          </w:tcPr>
          <w:p w14:paraId="2C7996D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01.05</w:t>
            </w:r>
          </w:p>
        </w:tc>
        <w:tc>
          <w:tcPr>
            <w:tcW w:w="3542" w:type="dxa"/>
            <w:shd w:val="clear" w:color="auto" w:fill="auto"/>
            <w:noWrap/>
            <w:vAlign w:val="bottom"/>
            <w:hideMark/>
          </w:tcPr>
          <w:p w14:paraId="4F9CAEB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DZIECI</w:t>
            </w:r>
          </w:p>
        </w:tc>
        <w:tc>
          <w:tcPr>
            <w:tcW w:w="1008" w:type="dxa"/>
            <w:shd w:val="clear" w:color="auto" w:fill="auto"/>
            <w:noWrap/>
            <w:vAlign w:val="bottom"/>
            <w:hideMark/>
          </w:tcPr>
          <w:p w14:paraId="48E8736F"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19,5</w:t>
            </w:r>
          </w:p>
        </w:tc>
        <w:tc>
          <w:tcPr>
            <w:tcW w:w="1005" w:type="dxa"/>
            <w:shd w:val="clear" w:color="auto" w:fill="auto"/>
            <w:noWrap/>
            <w:vAlign w:val="bottom"/>
            <w:hideMark/>
          </w:tcPr>
          <w:p w14:paraId="18A13CF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CABDEA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1669766F" w14:textId="77777777" w:rsidTr="007F754C">
        <w:trPr>
          <w:trHeight w:val="288"/>
          <w:jc w:val="center"/>
        </w:trPr>
        <w:tc>
          <w:tcPr>
            <w:tcW w:w="778" w:type="dxa"/>
            <w:shd w:val="clear" w:color="auto" w:fill="auto"/>
            <w:noWrap/>
            <w:vAlign w:val="bottom"/>
            <w:hideMark/>
          </w:tcPr>
          <w:p w14:paraId="0FAC5AB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01.06</w:t>
            </w:r>
          </w:p>
        </w:tc>
        <w:tc>
          <w:tcPr>
            <w:tcW w:w="3542" w:type="dxa"/>
            <w:shd w:val="clear" w:color="auto" w:fill="auto"/>
            <w:noWrap/>
            <w:vAlign w:val="bottom"/>
            <w:hideMark/>
          </w:tcPr>
          <w:p w14:paraId="6221F61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4BEB1D6F"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w:t>
            </w:r>
          </w:p>
        </w:tc>
        <w:tc>
          <w:tcPr>
            <w:tcW w:w="1005" w:type="dxa"/>
            <w:shd w:val="clear" w:color="auto" w:fill="auto"/>
            <w:noWrap/>
            <w:vAlign w:val="bottom"/>
            <w:hideMark/>
          </w:tcPr>
          <w:p w14:paraId="15D50AF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91143F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1AEF5204" w14:textId="77777777" w:rsidTr="007F754C">
        <w:trPr>
          <w:trHeight w:val="288"/>
          <w:jc w:val="center"/>
        </w:trPr>
        <w:tc>
          <w:tcPr>
            <w:tcW w:w="778" w:type="dxa"/>
            <w:shd w:val="clear" w:color="auto" w:fill="auto"/>
            <w:noWrap/>
            <w:vAlign w:val="bottom"/>
            <w:hideMark/>
          </w:tcPr>
          <w:p w14:paraId="66F1450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01.07</w:t>
            </w:r>
          </w:p>
        </w:tc>
        <w:tc>
          <w:tcPr>
            <w:tcW w:w="3542" w:type="dxa"/>
            <w:shd w:val="clear" w:color="auto" w:fill="auto"/>
            <w:noWrap/>
            <w:vAlign w:val="bottom"/>
            <w:hideMark/>
          </w:tcPr>
          <w:p w14:paraId="50F2336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PRZEDS</w:t>
            </w:r>
          </w:p>
        </w:tc>
        <w:tc>
          <w:tcPr>
            <w:tcW w:w="1008" w:type="dxa"/>
            <w:shd w:val="clear" w:color="auto" w:fill="auto"/>
            <w:noWrap/>
            <w:vAlign w:val="bottom"/>
            <w:hideMark/>
          </w:tcPr>
          <w:p w14:paraId="76AAB4AE"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3,5</w:t>
            </w:r>
          </w:p>
        </w:tc>
        <w:tc>
          <w:tcPr>
            <w:tcW w:w="1005" w:type="dxa"/>
            <w:shd w:val="clear" w:color="auto" w:fill="auto"/>
            <w:noWrap/>
            <w:vAlign w:val="bottom"/>
            <w:hideMark/>
          </w:tcPr>
          <w:p w14:paraId="0DE2753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43B8931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59F5E98F" w14:textId="77777777" w:rsidTr="007F754C">
        <w:trPr>
          <w:trHeight w:val="288"/>
          <w:jc w:val="center"/>
        </w:trPr>
        <w:tc>
          <w:tcPr>
            <w:tcW w:w="778" w:type="dxa"/>
            <w:shd w:val="clear" w:color="auto" w:fill="auto"/>
            <w:noWrap/>
            <w:vAlign w:val="bottom"/>
            <w:hideMark/>
          </w:tcPr>
          <w:p w14:paraId="6A2A1E9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01.08</w:t>
            </w:r>
          </w:p>
        </w:tc>
        <w:tc>
          <w:tcPr>
            <w:tcW w:w="3542" w:type="dxa"/>
            <w:shd w:val="clear" w:color="auto" w:fill="auto"/>
            <w:noWrap/>
            <w:vAlign w:val="bottom"/>
            <w:hideMark/>
          </w:tcPr>
          <w:p w14:paraId="6CE3ACF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DZIECI</w:t>
            </w:r>
          </w:p>
        </w:tc>
        <w:tc>
          <w:tcPr>
            <w:tcW w:w="1008" w:type="dxa"/>
            <w:shd w:val="clear" w:color="auto" w:fill="auto"/>
            <w:noWrap/>
            <w:vAlign w:val="bottom"/>
            <w:hideMark/>
          </w:tcPr>
          <w:p w14:paraId="756E7496"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19,5</w:t>
            </w:r>
          </w:p>
        </w:tc>
        <w:tc>
          <w:tcPr>
            <w:tcW w:w="1005" w:type="dxa"/>
            <w:shd w:val="clear" w:color="auto" w:fill="auto"/>
            <w:noWrap/>
            <w:vAlign w:val="bottom"/>
            <w:hideMark/>
          </w:tcPr>
          <w:p w14:paraId="297B930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04C3789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7F0566D4" w14:textId="77777777" w:rsidTr="007F754C">
        <w:trPr>
          <w:trHeight w:val="288"/>
          <w:jc w:val="center"/>
        </w:trPr>
        <w:tc>
          <w:tcPr>
            <w:tcW w:w="778" w:type="dxa"/>
            <w:shd w:val="clear" w:color="auto" w:fill="auto"/>
            <w:noWrap/>
            <w:vAlign w:val="bottom"/>
            <w:hideMark/>
          </w:tcPr>
          <w:p w14:paraId="4A0DEF5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01.09</w:t>
            </w:r>
          </w:p>
        </w:tc>
        <w:tc>
          <w:tcPr>
            <w:tcW w:w="3542" w:type="dxa"/>
            <w:shd w:val="clear" w:color="auto" w:fill="auto"/>
            <w:noWrap/>
            <w:vAlign w:val="bottom"/>
            <w:hideMark/>
          </w:tcPr>
          <w:p w14:paraId="13A38EA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04A4A9C3"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w:t>
            </w:r>
          </w:p>
        </w:tc>
        <w:tc>
          <w:tcPr>
            <w:tcW w:w="1005" w:type="dxa"/>
            <w:shd w:val="clear" w:color="auto" w:fill="auto"/>
            <w:noWrap/>
            <w:vAlign w:val="bottom"/>
            <w:hideMark/>
          </w:tcPr>
          <w:p w14:paraId="3C11527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F94802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3653627C" w14:textId="77777777" w:rsidTr="007F754C">
        <w:trPr>
          <w:trHeight w:val="288"/>
          <w:jc w:val="center"/>
        </w:trPr>
        <w:tc>
          <w:tcPr>
            <w:tcW w:w="778" w:type="dxa"/>
            <w:shd w:val="clear" w:color="auto" w:fill="auto"/>
            <w:noWrap/>
            <w:vAlign w:val="bottom"/>
            <w:hideMark/>
          </w:tcPr>
          <w:p w14:paraId="0D46CD3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01.10</w:t>
            </w:r>
          </w:p>
        </w:tc>
        <w:tc>
          <w:tcPr>
            <w:tcW w:w="3542" w:type="dxa"/>
            <w:shd w:val="clear" w:color="auto" w:fill="auto"/>
            <w:noWrap/>
            <w:vAlign w:val="bottom"/>
            <w:hideMark/>
          </w:tcPr>
          <w:p w14:paraId="703BE76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PRZEDS</w:t>
            </w:r>
          </w:p>
        </w:tc>
        <w:tc>
          <w:tcPr>
            <w:tcW w:w="1008" w:type="dxa"/>
            <w:shd w:val="clear" w:color="auto" w:fill="auto"/>
            <w:noWrap/>
            <w:vAlign w:val="bottom"/>
            <w:hideMark/>
          </w:tcPr>
          <w:p w14:paraId="452A8476"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3,5</w:t>
            </w:r>
          </w:p>
        </w:tc>
        <w:tc>
          <w:tcPr>
            <w:tcW w:w="1005" w:type="dxa"/>
            <w:shd w:val="clear" w:color="auto" w:fill="auto"/>
            <w:noWrap/>
            <w:vAlign w:val="bottom"/>
            <w:hideMark/>
          </w:tcPr>
          <w:p w14:paraId="0B28758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A3109D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1B607152" w14:textId="77777777" w:rsidTr="007F754C">
        <w:trPr>
          <w:trHeight w:val="288"/>
          <w:jc w:val="center"/>
        </w:trPr>
        <w:tc>
          <w:tcPr>
            <w:tcW w:w="778" w:type="dxa"/>
            <w:shd w:val="clear" w:color="auto" w:fill="auto"/>
            <w:noWrap/>
            <w:vAlign w:val="bottom"/>
            <w:hideMark/>
          </w:tcPr>
          <w:p w14:paraId="37F5FFA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01.11</w:t>
            </w:r>
          </w:p>
        </w:tc>
        <w:tc>
          <w:tcPr>
            <w:tcW w:w="3542" w:type="dxa"/>
            <w:shd w:val="clear" w:color="auto" w:fill="auto"/>
            <w:noWrap/>
            <w:vAlign w:val="bottom"/>
            <w:hideMark/>
          </w:tcPr>
          <w:p w14:paraId="735E2E0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DZIECI</w:t>
            </w:r>
          </w:p>
        </w:tc>
        <w:tc>
          <w:tcPr>
            <w:tcW w:w="1008" w:type="dxa"/>
            <w:shd w:val="clear" w:color="auto" w:fill="auto"/>
            <w:noWrap/>
            <w:vAlign w:val="bottom"/>
            <w:hideMark/>
          </w:tcPr>
          <w:p w14:paraId="7F193D8D"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19,7</w:t>
            </w:r>
          </w:p>
        </w:tc>
        <w:tc>
          <w:tcPr>
            <w:tcW w:w="1005" w:type="dxa"/>
            <w:shd w:val="clear" w:color="auto" w:fill="auto"/>
            <w:noWrap/>
            <w:vAlign w:val="bottom"/>
            <w:hideMark/>
          </w:tcPr>
          <w:p w14:paraId="065B373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4632A7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061BF179" w14:textId="77777777" w:rsidTr="007F754C">
        <w:trPr>
          <w:trHeight w:val="288"/>
          <w:jc w:val="center"/>
        </w:trPr>
        <w:tc>
          <w:tcPr>
            <w:tcW w:w="778" w:type="dxa"/>
            <w:shd w:val="clear" w:color="auto" w:fill="auto"/>
            <w:noWrap/>
            <w:vAlign w:val="bottom"/>
            <w:hideMark/>
          </w:tcPr>
          <w:p w14:paraId="5DE80DD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01.12</w:t>
            </w:r>
          </w:p>
        </w:tc>
        <w:tc>
          <w:tcPr>
            <w:tcW w:w="3542" w:type="dxa"/>
            <w:shd w:val="clear" w:color="auto" w:fill="auto"/>
            <w:noWrap/>
            <w:vAlign w:val="bottom"/>
            <w:hideMark/>
          </w:tcPr>
          <w:p w14:paraId="2A689E2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0A88AB0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3,9</w:t>
            </w:r>
          </w:p>
        </w:tc>
        <w:tc>
          <w:tcPr>
            <w:tcW w:w="1005" w:type="dxa"/>
            <w:shd w:val="clear" w:color="auto" w:fill="auto"/>
            <w:noWrap/>
            <w:vAlign w:val="bottom"/>
            <w:hideMark/>
          </w:tcPr>
          <w:p w14:paraId="381598A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F8E6DE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6EF65A68" w14:textId="77777777" w:rsidTr="007F754C">
        <w:trPr>
          <w:trHeight w:val="288"/>
          <w:jc w:val="center"/>
        </w:trPr>
        <w:tc>
          <w:tcPr>
            <w:tcW w:w="778" w:type="dxa"/>
            <w:shd w:val="clear" w:color="auto" w:fill="auto"/>
            <w:noWrap/>
            <w:vAlign w:val="bottom"/>
            <w:hideMark/>
          </w:tcPr>
          <w:p w14:paraId="790B504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01.13</w:t>
            </w:r>
          </w:p>
        </w:tc>
        <w:tc>
          <w:tcPr>
            <w:tcW w:w="3542" w:type="dxa"/>
            <w:shd w:val="clear" w:color="auto" w:fill="auto"/>
            <w:noWrap/>
            <w:vAlign w:val="bottom"/>
            <w:hideMark/>
          </w:tcPr>
          <w:p w14:paraId="42146D4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PRZEDS</w:t>
            </w:r>
          </w:p>
        </w:tc>
        <w:tc>
          <w:tcPr>
            <w:tcW w:w="1008" w:type="dxa"/>
            <w:shd w:val="clear" w:color="auto" w:fill="auto"/>
            <w:noWrap/>
            <w:vAlign w:val="bottom"/>
            <w:hideMark/>
          </w:tcPr>
          <w:p w14:paraId="24B1AF7D"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3,5</w:t>
            </w:r>
          </w:p>
        </w:tc>
        <w:tc>
          <w:tcPr>
            <w:tcW w:w="1005" w:type="dxa"/>
            <w:shd w:val="clear" w:color="auto" w:fill="auto"/>
            <w:noWrap/>
            <w:vAlign w:val="bottom"/>
            <w:hideMark/>
          </w:tcPr>
          <w:p w14:paraId="4FA60EB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08EBD0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0BEF2331" w14:textId="77777777" w:rsidTr="007F754C">
        <w:trPr>
          <w:trHeight w:val="288"/>
          <w:jc w:val="center"/>
        </w:trPr>
        <w:tc>
          <w:tcPr>
            <w:tcW w:w="778" w:type="dxa"/>
            <w:shd w:val="clear" w:color="auto" w:fill="auto"/>
            <w:noWrap/>
            <w:vAlign w:val="bottom"/>
            <w:hideMark/>
          </w:tcPr>
          <w:p w14:paraId="7BF72FB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01.14</w:t>
            </w:r>
          </w:p>
        </w:tc>
        <w:tc>
          <w:tcPr>
            <w:tcW w:w="3542" w:type="dxa"/>
            <w:shd w:val="clear" w:color="auto" w:fill="auto"/>
            <w:noWrap/>
            <w:vAlign w:val="bottom"/>
            <w:hideMark/>
          </w:tcPr>
          <w:p w14:paraId="54EE0A3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DZIECI</w:t>
            </w:r>
          </w:p>
        </w:tc>
        <w:tc>
          <w:tcPr>
            <w:tcW w:w="1008" w:type="dxa"/>
            <w:shd w:val="clear" w:color="auto" w:fill="auto"/>
            <w:noWrap/>
            <w:vAlign w:val="bottom"/>
            <w:hideMark/>
          </w:tcPr>
          <w:p w14:paraId="4B09F91B"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19,7</w:t>
            </w:r>
          </w:p>
        </w:tc>
        <w:tc>
          <w:tcPr>
            <w:tcW w:w="1005" w:type="dxa"/>
            <w:shd w:val="clear" w:color="auto" w:fill="auto"/>
            <w:noWrap/>
            <w:vAlign w:val="bottom"/>
            <w:hideMark/>
          </w:tcPr>
          <w:p w14:paraId="58A64B9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EAE9DF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7CCA73C1" w14:textId="77777777" w:rsidTr="007F754C">
        <w:trPr>
          <w:trHeight w:val="288"/>
          <w:jc w:val="center"/>
        </w:trPr>
        <w:tc>
          <w:tcPr>
            <w:tcW w:w="778" w:type="dxa"/>
            <w:shd w:val="clear" w:color="auto" w:fill="auto"/>
            <w:noWrap/>
            <w:vAlign w:val="bottom"/>
            <w:hideMark/>
          </w:tcPr>
          <w:p w14:paraId="7025B81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01.15</w:t>
            </w:r>
          </w:p>
        </w:tc>
        <w:tc>
          <w:tcPr>
            <w:tcW w:w="3542" w:type="dxa"/>
            <w:shd w:val="clear" w:color="auto" w:fill="auto"/>
            <w:noWrap/>
            <w:vAlign w:val="bottom"/>
            <w:hideMark/>
          </w:tcPr>
          <w:p w14:paraId="7214010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047940A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3,9</w:t>
            </w:r>
          </w:p>
        </w:tc>
        <w:tc>
          <w:tcPr>
            <w:tcW w:w="1005" w:type="dxa"/>
            <w:shd w:val="clear" w:color="auto" w:fill="auto"/>
            <w:noWrap/>
            <w:vAlign w:val="bottom"/>
            <w:hideMark/>
          </w:tcPr>
          <w:p w14:paraId="3AB1A33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4BCFC52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0186C24F" w14:textId="77777777" w:rsidTr="007F754C">
        <w:trPr>
          <w:trHeight w:val="288"/>
          <w:jc w:val="center"/>
        </w:trPr>
        <w:tc>
          <w:tcPr>
            <w:tcW w:w="778" w:type="dxa"/>
            <w:shd w:val="clear" w:color="auto" w:fill="auto"/>
            <w:noWrap/>
            <w:vAlign w:val="bottom"/>
            <w:hideMark/>
          </w:tcPr>
          <w:p w14:paraId="7DC79B1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01.16</w:t>
            </w:r>
          </w:p>
        </w:tc>
        <w:tc>
          <w:tcPr>
            <w:tcW w:w="3542" w:type="dxa"/>
            <w:shd w:val="clear" w:color="auto" w:fill="auto"/>
            <w:noWrap/>
            <w:vAlign w:val="bottom"/>
            <w:hideMark/>
          </w:tcPr>
          <w:p w14:paraId="6D9685D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PRZEDS</w:t>
            </w:r>
          </w:p>
        </w:tc>
        <w:tc>
          <w:tcPr>
            <w:tcW w:w="1008" w:type="dxa"/>
            <w:shd w:val="clear" w:color="auto" w:fill="auto"/>
            <w:noWrap/>
            <w:vAlign w:val="bottom"/>
            <w:hideMark/>
          </w:tcPr>
          <w:p w14:paraId="429A89DD"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3,5</w:t>
            </w:r>
          </w:p>
        </w:tc>
        <w:tc>
          <w:tcPr>
            <w:tcW w:w="1005" w:type="dxa"/>
            <w:shd w:val="clear" w:color="auto" w:fill="auto"/>
            <w:noWrap/>
            <w:vAlign w:val="bottom"/>
            <w:hideMark/>
          </w:tcPr>
          <w:p w14:paraId="3DA7B2A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657CD86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43B02104" w14:textId="77777777" w:rsidTr="007F754C">
        <w:trPr>
          <w:trHeight w:val="288"/>
          <w:jc w:val="center"/>
        </w:trPr>
        <w:tc>
          <w:tcPr>
            <w:tcW w:w="778" w:type="dxa"/>
            <w:shd w:val="clear" w:color="auto" w:fill="auto"/>
            <w:noWrap/>
            <w:vAlign w:val="bottom"/>
            <w:hideMark/>
          </w:tcPr>
          <w:p w14:paraId="29D910D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01.17</w:t>
            </w:r>
          </w:p>
        </w:tc>
        <w:tc>
          <w:tcPr>
            <w:tcW w:w="3542" w:type="dxa"/>
            <w:shd w:val="clear" w:color="auto" w:fill="auto"/>
            <w:noWrap/>
            <w:vAlign w:val="bottom"/>
            <w:hideMark/>
          </w:tcPr>
          <w:p w14:paraId="0767CE2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DZIECI</w:t>
            </w:r>
          </w:p>
        </w:tc>
        <w:tc>
          <w:tcPr>
            <w:tcW w:w="1008" w:type="dxa"/>
            <w:shd w:val="clear" w:color="auto" w:fill="auto"/>
            <w:noWrap/>
            <w:vAlign w:val="bottom"/>
            <w:hideMark/>
          </w:tcPr>
          <w:p w14:paraId="345D003B"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19,7</w:t>
            </w:r>
          </w:p>
        </w:tc>
        <w:tc>
          <w:tcPr>
            <w:tcW w:w="1005" w:type="dxa"/>
            <w:shd w:val="clear" w:color="auto" w:fill="auto"/>
            <w:noWrap/>
            <w:vAlign w:val="bottom"/>
            <w:hideMark/>
          </w:tcPr>
          <w:p w14:paraId="6EDEA6E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6EB57E0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00AFA170" w14:textId="77777777" w:rsidTr="007F754C">
        <w:trPr>
          <w:trHeight w:val="288"/>
          <w:jc w:val="center"/>
        </w:trPr>
        <w:tc>
          <w:tcPr>
            <w:tcW w:w="778" w:type="dxa"/>
            <w:shd w:val="clear" w:color="auto" w:fill="auto"/>
            <w:noWrap/>
            <w:vAlign w:val="bottom"/>
            <w:hideMark/>
          </w:tcPr>
          <w:p w14:paraId="56EF6DE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01.18</w:t>
            </w:r>
          </w:p>
        </w:tc>
        <w:tc>
          <w:tcPr>
            <w:tcW w:w="3542" w:type="dxa"/>
            <w:shd w:val="clear" w:color="auto" w:fill="auto"/>
            <w:noWrap/>
            <w:vAlign w:val="bottom"/>
            <w:hideMark/>
          </w:tcPr>
          <w:p w14:paraId="3A57C30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53E2DA42"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3,9</w:t>
            </w:r>
          </w:p>
        </w:tc>
        <w:tc>
          <w:tcPr>
            <w:tcW w:w="1005" w:type="dxa"/>
            <w:shd w:val="clear" w:color="auto" w:fill="auto"/>
            <w:noWrap/>
            <w:vAlign w:val="bottom"/>
            <w:hideMark/>
          </w:tcPr>
          <w:p w14:paraId="40DBFE9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52C23D1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34C30444" w14:textId="77777777" w:rsidTr="007F754C">
        <w:trPr>
          <w:trHeight w:val="288"/>
          <w:jc w:val="center"/>
        </w:trPr>
        <w:tc>
          <w:tcPr>
            <w:tcW w:w="778" w:type="dxa"/>
            <w:shd w:val="clear" w:color="auto" w:fill="auto"/>
            <w:noWrap/>
            <w:vAlign w:val="bottom"/>
            <w:hideMark/>
          </w:tcPr>
          <w:p w14:paraId="6CD0EAA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01.19</w:t>
            </w:r>
          </w:p>
        </w:tc>
        <w:tc>
          <w:tcPr>
            <w:tcW w:w="3542" w:type="dxa"/>
            <w:shd w:val="clear" w:color="auto" w:fill="auto"/>
            <w:noWrap/>
            <w:vAlign w:val="bottom"/>
            <w:hideMark/>
          </w:tcPr>
          <w:p w14:paraId="25C5EB0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PRZEDS</w:t>
            </w:r>
          </w:p>
        </w:tc>
        <w:tc>
          <w:tcPr>
            <w:tcW w:w="1008" w:type="dxa"/>
            <w:shd w:val="clear" w:color="auto" w:fill="auto"/>
            <w:noWrap/>
            <w:vAlign w:val="bottom"/>
            <w:hideMark/>
          </w:tcPr>
          <w:p w14:paraId="34D5FD9A"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3,5</w:t>
            </w:r>
          </w:p>
        </w:tc>
        <w:tc>
          <w:tcPr>
            <w:tcW w:w="1005" w:type="dxa"/>
            <w:shd w:val="clear" w:color="auto" w:fill="auto"/>
            <w:noWrap/>
            <w:vAlign w:val="bottom"/>
            <w:hideMark/>
          </w:tcPr>
          <w:p w14:paraId="106ECE2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05E81D9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5A24F5D3" w14:textId="77777777" w:rsidTr="007F754C">
        <w:trPr>
          <w:trHeight w:val="288"/>
          <w:jc w:val="center"/>
        </w:trPr>
        <w:tc>
          <w:tcPr>
            <w:tcW w:w="778" w:type="dxa"/>
            <w:shd w:val="clear" w:color="auto" w:fill="auto"/>
            <w:noWrap/>
            <w:vAlign w:val="bottom"/>
            <w:hideMark/>
          </w:tcPr>
          <w:p w14:paraId="38876E3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01.20</w:t>
            </w:r>
          </w:p>
        </w:tc>
        <w:tc>
          <w:tcPr>
            <w:tcW w:w="3542" w:type="dxa"/>
            <w:shd w:val="clear" w:color="auto" w:fill="auto"/>
            <w:noWrap/>
            <w:vAlign w:val="bottom"/>
            <w:hideMark/>
          </w:tcPr>
          <w:p w14:paraId="3E9BC85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DZIECI</w:t>
            </w:r>
          </w:p>
        </w:tc>
        <w:tc>
          <w:tcPr>
            <w:tcW w:w="1008" w:type="dxa"/>
            <w:shd w:val="clear" w:color="auto" w:fill="auto"/>
            <w:noWrap/>
            <w:vAlign w:val="bottom"/>
            <w:hideMark/>
          </w:tcPr>
          <w:p w14:paraId="79625AD8"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19,7</w:t>
            </w:r>
          </w:p>
        </w:tc>
        <w:tc>
          <w:tcPr>
            <w:tcW w:w="1005" w:type="dxa"/>
            <w:shd w:val="clear" w:color="auto" w:fill="auto"/>
            <w:noWrap/>
            <w:vAlign w:val="bottom"/>
            <w:hideMark/>
          </w:tcPr>
          <w:p w14:paraId="4D44001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44C524E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0FECA2E3" w14:textId="77777777" w:rsidTr="007F754C">
        <w:trPr>
          <w:trHeight w:val="288"/>
          <w:jc w:val="center"/>
        </w:trPr>
        <w:tc>
          <w:tcPr>
            <w:tcW w:w="778" w:type="dxa"/>
            <w:shd w:val="clear" w:color="auto" w:fill="auto"/>
            <w:noWrap/>
            <w:vAlign w:val="bottom"/>
            <w:hideMark/>
          </w:tcPr>
          <w:p w14:paraId="56F785E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01.21</w:t>
            </w:r>
          </w:p>
        </w:tc>
        <w:tc>
          <w:tcPr>
            <w:tcW w:w="3542" w:type="dxa"/>
            <w:shd w:val="clear" w:color="auto" w:fill="auto"/>
            <w:noWrap/>
            <w:vAlign w:val="bottom"/>
            <w:hideMark/>
          </w:tcPr>
          <w:p w14:paraId="70D9D2F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6F7FA0A7"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3,9</w:t>
            </w:r>
          </w:p>
        </w:tc>
        <w:tc>
          <w:tcPr>
            <w:tcW w:w="1005" w:type="dxa"/>
            <w:shd w:val="clear" w:color="auto" w:fill="auto"/>
            <w:noWrap/>
            <w:vAlign w:val="bottom"/>
            <w:hideMark/>
          </w:tcPr>
          <w:p w14:paraId="0E430CC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D4EB7C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EA713FE" w14:textId="77777777" w:rsidTr="007F754C">
        <w:trPr>
          <w:trHeight w:val="288"/>
          <w:jc w:val="center"/>
        </w:trPr>
        <w:tc>
          <w:tcPr>
            <w:tcW w:w="778" w:type="dxa"/>
            <w:shd w:val="clear" w:color="auto" w:fill="auto"/>
            <w:noWrap/>
            <w:vAlign w:val="bottom"/>
            <w:hideMark/>
          </w:tcPr>
          <w:p w14:paraId="0431994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01.22</w:t>
            </w:r>
          </w:p>
        </w:tc>
        <w:tc>
          <w:tcPr>
            <w:tcW w:w="3542" w:type="dxa"/>
            <w:shd w:val="clear" w:color="auto" w:fill="auto"/>
            <w:noWrap/>
            <w:vAlign w:val="bottom"/>
            <w:hideMark/>
          </w:tcPr>
          <w:p w14:paraId="7DD24F8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PRZEDS</w:t>
            </w:r>
          </w:p>
        </w:tc>
        <w:tc>
          <w:tcPr>
            <w:tcW w:w="1008" w:type="dxa"/>
            <w:shd w:val="clear" w:color="auto" w:fill="auto"/>
            <w:noWrap/>
            <w:vAlign w:val="bottom"/>
            <w:hideMark/>
          </w:tcPr>
          <w:p w14:paraId="08429963"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3,5</w:t>
            </w:r>
          </w:p>
        </w:tc>
        <w:tc>
          <w:tcPr>
            <w:tcW w:w="1005" w:type="dxa"/>
            <w:shd w:val="clear" w:color="auto" w:fill="auto"/>
            <w:noWrap/>
            <w:vAlign w:val="bottom"/>
            <w:hideMark/>
          </w:tcPr>
          <w:p w14:paraId="7E03114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56B9BD7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4A47A541" w14:textId="77777777" w:rsidTr="007F754C">
        <w:trPr>
          <w:trHeight w:val="288"/>
          <w:jc w:val="center"/>
        </w:trPr>
        <w:tc>
          <w:tcPr>
            <w:tcW w:w="778" w:type="dxa"/>
            <w:shd w:val="clear" w:color="auto" w:fill="auto"/>
            <w:noWrap/>
            <w:vAlign w:val="bottom"/>
            <w:hideMark/>
          </w:tcPr>
          <w:p w14:paraId="5AB6B7D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lastRenderedPageBreak/>
              <w:t>01.23</w:t>
            </w:r>
          </w:p>
        </w:tc>
        <w:tc>
          <w:tcPr>
            <w:tcW w:w="3542" w:type="dxa"/>
            <w:shd w:val="clear" w:color="auto" w:fill="auto"/>
            <w:noWrap/>
            <w:vAlign w:val="bottom"/>
            <w:hideMark/>
          </w:tcPr>
          <w:p w14:paraId="2EB862C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DZIECI</w:t>
            </w:r>
          </w:p>
        </w:tc>
        <w:tc>
          <w:tcPr>
            <w:tcW w:w="1008" w:type="dxa"/>
            <w:shd w:val="clear" w:color="auto" w:fill="auto"/>
            <w:noWrap/>
            <w:vAlign w:val="bottom"/>
            <w:hideMark/>
          </w:tcPr>
          <w:p w14:paraId="72B2C07D"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19,7</w:t>
            </w:r>
          </w:p>
        </w:tc>
        <w:tc>
          <w:tcPr>
            <w:tcW w:w="1005" w:type="dxa"/>
            <w:shd w:val="clear" w:color="auto" w:fill="auto"/>
            <w:noWrap/>
            <w:vAlign w:val="bottom"/>
            <w:hideMark/>
          </w:tcPr>
          <w:p w14:paraId="4E8F64D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6E1C2F1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50B44A5C" w14:textId="77777777" w:rsidTr="007F754C">
        <w:trPr>
          <w:trHeight w:val="288"/>
          <w:jc w:val="center"/>
        </w:trPr>
        <w:tc>
          <w:tcPr>
            <w:tcW w:w="778" w:type="dxa"/>
            <w:shd w:val="clear" w:color="auto" w:fill="auto"/>
            <w:noWrap/>
            <w:vAlign w:val="bottom"/>
            <w:hideMark/>
          </w:tcPr>
          <w:p w14:paraId="399B7A1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01.24</w:t>
            </w:r>
          </w:p>
        </w:tc>
        <w:tc>
          <w:tcPr>
            <w:tcW w:w="3542" w:type="dxa"/>
            <w:shd w:val="clear" w:color="auto" w:fill="auto"/>
            <w:noWrap/>
            <w:vAlign w:val="bottom"/>
            <w:hideMark/>
          </w:tcPr>
          <w:p w14:paraId="1CA6B4A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426CE8F2"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3,9</w:t>
            </w:r>
          </w:p>
        </w:tc>
        <w:tc>
          <w:tcPr>
            <w:tcW w:w="1005" w:type="dxa"/>
            <w:shd w:val="clear" w:color="auto" w:fill="auto"/>
            <w:noWrap/>
            <w:vAlign w:val="bottom"/>
            <w:hideMark/>
          </w:tcPr>
          <w:p w14:paraId="67315EE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6C13DA8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8D67104" w14:textId="77777777" w:rsidTr="007F754C">
        <w:trPr>
          <w:trHeight w:val="288"/>
          <w:jc w:val="center"/>
        </w:trPr>
        <w:tc>
          <w:tcPr>
            <w:tcW w:w="778" w:type="dxa"/>
            <w:shd w:val="clear" w:color="auto" w:fill="auto"/>
            <w:noWrap/>
            <w:vAlign w:val="bottom"/>
            <w:hideMark/>
          </w:tcPr>
          <w:p w14:paraId="2F957E1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01.25</w:t>
            </w:r>
          </w:p>
        </w:tc>
        <w:tc>
          <w:tcPr>
            <w:tcW w:w="3542" w:type="dxa"/>
            <w:shd w:val="clear" w:color="auto" w:fill="auto"/>
            <w:noWrap/>
            <w:vAlign w:val="bottom"/>
            <w:hideMark/>
          </w:tcPr>
          <w:p w14:paraId="1512396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PRZEDS</w:t>
            </w:r>
          </w:p>
        </w:tc>
        <w:tc>
          <w:tcPr>
            <w:tcW w:w="1008" w:type="dxa"/>
            <w:shd w:val="clear" w:color="auto" w:fill="auto"/>
            <w:noWrap/>
            <w:vAlign w:val="bottom"/>
            <w:hideMark/>
          </w:tcPr>
          <w:p w14:paraId="7731EFF9"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3,5</w:t>
            </w:r>
          </w:p>
        </w:tc>
        <w:tc>
          <w:tcPr>
            <w:tcW w:w="1005" w:type="dxa"/>
            <w:shd w:val="clear" w:color="auto" w:fill="auto"/>
            <w:noWrap/>
            <w:vAlign w:val="bottom"/>
            <w:hideMark/>
          </w:tcPr>
          <w:p w14:paraId="51D01A7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7934BF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8266094" w14:textId="77777777" w:rsidTr="007F754C">
        <w:trPr>
          <w:trHeight w:val="288"/>
          <w:jc w:val="center"/>
        </w:trPr>
        <w:tc>
          <w:tcPr>
            <w:tcW w:w="778" w:type="dxa"/>
            <w:shd w:val="clear" w:color="auto" w:fill="auto"/>
            <w:noWrap/>
            <w:vAlign w:val="bottom"/>
            <w:hideMark/>
          </w:tcPr>
          <w:p w14:paraId="45BA6CF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01.26</w:t>
            </w:r>
          </w:p>
        </w:tc>
        <w:tc>
          <w:tcPr>
            <w:tcW w:w="3542" w:type="dxa"/>
            <w:shd w:val="clear" w:color="auto" w:fill="auto"/>
            <w:noWrap/>
            <w:vAlign w:val="bottom"/>
            <w:hideMark/>
          </w:tcPr>
          <w:p w14:paraId="1BF2F04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DZIECI</w:t>
            </w:r>
          </w:p>
        </w:tc>
        <w:tc>
          <w:tcPr>
            <w:tcW w:w="1008" w:type="dxa"/>
            <w:shd w:val="clear" w:color="auto" w:fill="auto"/>
            <w:noWrap/>
            <w:vAlign w:val="bottom"/>
            <w:hideMark/>
          </w:tcPr>
          <w:p w14:paraId="51F8EEF8"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15,5</w:t>
            </w:r>
          </w:p>
        </w:tc>
        <w:tc>
          <w:tcPr>
            <w:tcW w:w="1005" w:type="dxa"/>
            <w:shd w:val="clear" w:color="auto" w:fill="auto"/>
            <w:noWrap/>
            <w:vAlign w:val="bottom"/>
            <w:hideMark/>
          </w:tcPr>
          <w:p w14:paraId="55F480C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FFC2BB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41C9CB56" w14:textId="77777777" w:rsidTr="007F754C">
        <w:trPr>
          <w:trHeight w:val="288"/>
          <w:jc w:val="center"/>
        </w:trPr>
        <w:tc>
          <w:tcPr>
            <w:tcW w:w="778" w:type="dxa"/>
            <w:shd w:val="clear" w:color="auto" w:fill="auto"/>
            <w:noWrap/>
            <w:vAlign w:val="bottom"/>
            <w:hideMark/>
          </w:tcPr>
          <w:p w14:paraId="6353D7B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01.27</w:t>
            </w:r>
          </w:p>
        </w:tc>
        <w:tc>
          <w:tcPr>
            <w:tcW w:w="3542" w:type="dxa"/>
            <w:shd w:val="clear" w:color="auto" w:fill="auto"/>
            <w:noWrap/>
            <w:vAlign w:val="bottom"/>
            <w:hideMark/>
          </w:tcPr>
          <w:p w14:paraId="2287926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 NPS</w:t>
            </w:r>
          </w:p>
        </w:tc>
        <w:tc>
          <w:tcPr>
            <w:tcW w:w="1008" w:type="dxa"/>
            <w:shd w:val="clear" w:color="auto" w:fill="auto"/>
            <w:noWrap/>
            <w:vAlign w:val="bottom"/>
            <w:hideMark/>
          </w:tcPr>
          <w:p w14:paraId="460823C1"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5,6</w:t>
            </w:r>
          </w:p>
        </w:tc>
        <w:tc>
          <w:tcPr>
            <w:tcW w:w="1005" w:type="dxa"/>
            <w:shd w:val="clear" w:color="auto" w:fill="auto"/>
            <w:noWrap/>
            <w:vAlign w:val="bottom"/>
            <w:hideMark/>
          </w:tcPr>
          <w:p w14:paraId="41506EA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45B1670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3A9BC691" w14:textId="77777777" w:rsidTr="007F754C">
        <w:trPr>
          <w:trHeight w:val="288"/>
          <w:jc w:val="center"/>
        </w:trPr>
        <w:tc>
          <w:tcPr>
            <w:tcW w:w="778" w:type="dxa"/>
            <w:shd w:val="clear" w:color="auto" w:fill="auto"/>
            <w:noWrap/>
            <w:vAlign w:val="bottom"/>
            <w:hideMark/>
          </w:tcPr>
          <w:p w14:paraId="758A75A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01.28</w:t>
            </w:r>
          </w:p>
        </w:tc>
        <w:tc>
          <w:tcPr>
            <w:tcW w:w="3542" w:type="dxa"/>
            <w:shd w:val="clear" w:color="auto" w:fill="auto"/>
            <w:noWrap/>
            <w:vAlign w:val="bottom"/>
            <w:hideMark/>
          </w:tcPr>
          <w:p w14:paraId="5BCFCE6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PRZEDS</w:t>
            </w:r>
          </w:p>
        </w:tc>
        <w:tc>
          <w:tcPr>
            <w:tcW w:w="1008" w:type="dxa"/>
            <w:shd w:val="clear" w:color="auto" w:fill="auto"/>
            <w:noWrap/>
            <w:vAlign w:val="bottom"/>
            <w:hideMark/>
          </w:tcPr>
          <w:p w14:paraId="4E2EE7C4"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5,8</w:t>
            </w:r>
          </w:p>
        </w:tc>
        <w:tc>
          <w:tcPr>
            <w:tcW w:w="1005" w:type="dxa"/>
            <w:shd w:val="clear" w:color="auto" w:fill="auto"/>
            <w:noWrap/>
            <w:vAlign w:val="bottom"/>
            <w:hideMark/>
          </w:tcPr>
          <w:p w14:paraId="787E1E9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967B51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0932F042" w14:textId="77777777" w:rsidTr="007F754C">
        <w:trPr>
          <w:trHeight w:val="288"/>
          <w:jc w:val="center"/>
        </w:trPr>
        <w:tc>
          <w:tcPr>
            <w:tcW w:w="778" w:type="dxa"/>
            <w:shd w:val="clear" w:color="auto" w:fill="auto"/>
            <w:noWrap/>
            <w:vAlign w:val="bottom"/>
            <w:hideMark/>
          </w:tcPr>
          <w:p w14:paraId="051D88E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01.29</w:t>
            </w:r>
          </w:p>
        </w:tc>
        <w:tc>
          <w:tcPr>
            <w:tcW w:w="3542" w:type="dxa"/>
            <w:shd w:val="clear" w:color="auto" w:fill="auto"/>
            <w:noWrap/>
            <w:vAlign w:val="bottom"/>
            <w:hideMark/>
          </w:tcPr>
          <w:p w14:paraId="591928A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IZOLATKA</w:t>
            </w:r>
          </w:p>
        </w:tc>
        <w:tc>
          <w:tcPr>
            <w:tcW w:w="1008" w:type="dxa"/>
            <w:shd w:val="clear" w:color="auto" w:fill="auto"/>
            <w:noWrap/>
            <w:vAlign w:val="bottom"/>
            <w:hideMark/>
          </w:tcPr>
          <w:p w14:paraId="3538A339"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17,1</w:t>
            </w:r>
          </w:p>
        </w:tc>
        <w:tc>
          <w:tcPr>
            <w:tcW w:w="1005" w:type="dxa"/>
            <w:shd w:val="clear" w:color="auto" w:fill="auto"/>
            <w:noWrap/>
            <w:vAlign w:val="bottom"/>
            <w:hideMark/>
          </w:tcPr>
          <w:p w14:paraId="58DA896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52D67AD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011638A7" w14:textId="77777777" w:rsidTr="007F754C">
        <w:trPr>
          <w:trHeight w:val="288"/>
          <w:jc w:val="center"/>
        </w:trPr>
        <w:tc>
          <w:tcPr>
            <w:tcW w:w="778" w:type="dxa"/>
            <w:shd w:val="clear" w:color="auto" w:fill="auto"/>
            <w:noWrap/>
            <w:vAlign w:val="bottom"/>
            <w:hideMark/>
          </w:tcPr>
          <w:p w14:paraId="0237D44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01.30</w:t>
            </w:r>
          </w:p>
        </w:tc>
        <w:tc>
          <w:tcPr>
            <w:tcW w:w="3542" w:type="dxa"/>
            <w:shd w:val="clear" w:color="auto" w:fill="auto"/>
            <w:noWrap/>
            <w:vAlign w:val="bottom"/>
            <w:hideMark/>
          </w:tcPr>
          <w:p w14:paraId="32D708B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7E758641"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4,9</w:t>
            </w:r>
          </w:p>
        </w:tc>
        <w:tc>
          <w:tcPr>
            <w:tcW w:w="1005" w:type="dxa"/>
            <w:shd w:val="clear" w:color="auto" w:fill="auto"/>
            <w:noWrap/>
            <w:vAlign w:val="bottom"/>
            <w:hideMark/>
          </w:tcPr>
          <w:p w14:paraId="7DAC6A8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5A8024F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8C0B154" w14:textId="77777777" w:rsidTr="007F754C">
        <w:trPr>
          <w:trHeight w:val="288"/>
          <w:jc w:val="center"/>
        </w:trPr>
        <w:tc>
          <w:tcPr>
            <w:tcW w:w="778" w:type="dxa"/>
            <w:shd w:val="clear" w:color="auto" w:fill="auto"/>
            <w:noWrap/>
            <w:vAlign w:val="bottom"/>
            <w:hideMark/>
          </w:tcPr>
          <w:p w14:paraId="4C87FEE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01.31</w:t>
            </w:r>
          </w:p>
        </w:tc>
        <w:tc>
          <w:tcPr>
            <w:tcW w:w="3542" w:type="dxa"/>
            <w:shd w:val="clear" w:color="auto" w:fill="auto"/>
            <w:noWrap/>
            <w:vAlign w:val="bottom"/>
            <w:hideMark/>
          </w:tcPr>
          <w:p w14:paraId="184A285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PRZEDS</w:t>
            </w:r>
          </w:p>
        </w:tc>
        <w:tc>
          <w:tcPr>
            <w:tcW w:w="1008" w:type="dxa"/>
            <w:shd w:val="clear" w:color="auto" w:fill="auto"/>
            <w:noWrap/>
            <w:vAlign w:val="bottom"/>
            <w:hideMark/>
          </w:tcPr>
          <w:p w14:paraId="6FFADA7C"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5,8</w:t>
            </w:r>
          </w:p>
        </w:tc>
        <w:tc>
          <w:tcPr>
            <w:tcW w:w="1005" w:type="dxa"/>
            <w:shd w:val="clear" w:color="auto" w:fill="auto"/>
            <w:noWrap/>
            <w:vAlign w:val="bottom"/>
            <w:hideMark/>
          </w:tcPr>
          <w:p w14:paraId="059CC66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6A75155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370433E6" w14:textId="77777777" w:rsidTr="007F754C">
        <w:trPr>
          <w:trHeight w:val="288"/>
          <w:jc w:val="center"/>
        </w:trPr>
        <w:tc>
          <w:tcPr>
            <w:tcW w:w="778" w:type="dxa"/>
            <w:shd w:val="clear" w:color="auto" w:fill="auto"/>
            <w:noWrap/>
            <w:vAlign w:val="bottom"/>
            <w:hideMark/>
          </w:tcPr>
          <w:p w14:paraId="035FADA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01.32</w:t>
            </w:r>
          </w:p>
        </w:tc>
        <w:tc>
          <w:tcPr>
            <w:tcW w:w="3542" w:type="dxa"/>
            <w:shd w:val="clear" w:color="auto" w:fill="auto"/>
            <w:noWrap/>
            <w:vAlign w:val="bottom"/>
            <w:hideMark/>
          </w:tcPr>
          <w:p w14:paraId="089478E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IZOLATKA</w:t>
            </w:r>
          </w:p>
        </w:tc>
        <w:tc>
          <w:tcPr>
            <w:tcW w:w="1008" w:type="dxa"/>
            <w:shd w:val="clear" w:color="auto" w:fill="auto"/>
            <w:noWrap/>
            <w:vAlign w:val="bottom"/>
            <w:hideMark/>
          </w:tcPr>
          <w:p w14:paraId="42EE8B49"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17,1</w:t>
            </w:r>
          </w:p>
        </w:tc>
        <w:tc>
          <w:tcPr>
            <w:tcW w:w="1005" w:type="dxa"/>
            <w:shd w:val="clear" w:color="auto" w:fill="auto"/>
            <w:noWrap/>
            <w:vAlign w:val="bottom"/>
            <w:hideMark/>
          </w:tcPr>
          <w:p w14:paraId="54623BC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579CD78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590E0DE0" w14:textId="77777777" w:rsidTr="007F754C">
        <w:trPr>
          <w:trHeight w:val="288"/>
          <w:jc w:val="center"/>
        </w:trPr>
        <w:tc>
          <w:tcPr>
            <w:tcW w:w="778" w:type="dxa"/>
            <w:shd w:val="clear" w:color="auto" w:fill="auto"/>
            <w:noWrap/>
            <w:vAlign w:val="bottom"/>
            <w:hideMark/>
          </w:tcPr>
          <w:p w14:paraId="3747D5B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01.33</w:t>
            </w:r>
          </w:p>
        </w:tc>
        <w:tc>
          <w:tcPr>
            <w:tcW w:w="3542" w:type="dxa"/>
            <w:shd w:val="clear" w:color="auto" w:fill="auto"/>
            <w:noWrap/>
            <w:vAlign w:val="bottom"/>
            <w:hideMark/>
          </w:tcPr>
          <w:p w14:paraId="59DDF10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3274211D"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5,3</w:t>
            </w:r>
          </w:p>
        </w:tc>
        <w:tc>
          <w:tcPr>
            <w:tcW w:w="1005" w:type="dxa"/>
            <w:shd w:val="clear" w:color="auto" w:fill="auto"/>
            <w:noWrap/>
            <w:vAlign w:val="bottom"/>
            <w:hideMark/>
          </w:tcPr>
          <w:p w14:paraId="2C27164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28E52D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0A445F58" w14:textId="77777777" w:rsidTr="007F754C">
        <w:trPr>
          <w:trHeight w:val="288"/>
          <w:jc w:val="center"/>
        </w:trPr>
        <w:tc>
          <w:tcPr>
            <w:tcW w:w="778" w:type="dxa"/>
            <w:shd w:val="clear" w:color="auto" w:fill="auto"/>
            <w:noWrap/>
            <w:vAlign w:val="bottom"/>
            <w:hideMark/>
          </w:tcPr>
          <w:p w14:paraId="0B3734B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01.34</w:t>
            </w:r>
          </w:p>
        </w:tc>
        <w:tc>
          <w:tcPr>
            <w:tcW w:w="3542" w:type="dxa"/>
            <w:shd w:val="clear" w:color="auto" w:fill="auto"/>
            <w:noWrap/>
            <w:vAlign w:val="bottom"/>
            <w:hideMark/>
          </w:tcPr>
          <w:p w14:paraId="5FED873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PRZEDS</w:t>
            </w:r>
          </w:p>
        </w:tc>
        <w:tc>
          <w:tcPr>
            <w:tcW w:w="1008" w:type="dxa"/>
            <w:shd w:val="clear" w:color="auto" w:fill="auto"/>
            <w:noWrap/>
            <w:vAlign w:val="bottom"/>
            <w:hideMark/>
          </w:tcPr>
          <w:p w14:paraId="36689701"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4,9</w:t>
            </w:r>
          </w:p>
        </w:tc>
        <w:tc>
          <w:tcPr>
            <w:tcW w:w="1005" w:type="dxa"/>
            <w:shd w:val="clear" w:color="auto" w:fill="auto"/>
            <w:noWrap/>
            <w:vAlign w:val="bottom"/>
            <w:hideMark/>
          </w:tcPr>
          <w:p w14:paraId="6575D54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48415C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41EBBC51" w14:textId="77777777" w:rsidTr="007F754C">
        <w:trPr>
          <w:trHeight w:val="288"/>
          <w:jc w:val="center"/>
        </w:trPr>
        <w:tc>
          <w:tcPr>
            <w:tcW w:w="778" w:type="dxa"/>
            <w:shd w:val="clear" w:color="auto" w:fill="auto"/>
            <w:noWrap/>
            <w:vAlign w:val="bottom"/>
            <w:hideMark/>
          </w:tcPr>
          <w:p w14:paraId="7C0A63B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01.35</w:t>
            </w:r>
          </w:p>
        </w:tc>
        <w:tc>
          <w:tcPr>
            <w:tcW w:w="3542" w:type="dxa"/>
            <w:shd w:val="clear" w:color="auto" w:fill="auto"/>
            <w:noWrap/>
            <w:vAlign w:val="bottom"/>
            <w:hideMark/>
          </w:tcPr>
          <w:p w14:paraId="35A179B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PINKT PIELĘG</w:t>
            </w:r>
          </w:p>
        </w:tc>
        <w:tc>
          <w:tcPr>
            <w:tcW w:w="1008" w:type="dxa"/>
            <w:shd w:val="clear" w:color="auto" w:fill="auto"/>
            <w:noWrap/>
            <w:vAlign w:val="bottom"/>
            <w:hideMark/>
          </w:tcPr>
          <w:p w14:paraId="0EC84279"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11,5</w:t>
            </w:r>
          </w:p>
        </w:tc>
        <w:tc>
          <w:tcPr>
            <w:tcW w:w="1005" w:type="dxa"/>
            <w:shd w:val="clear" w:color="auto" w:fill="auto"/>
            <w:noWrap/>
            <w:vAlign w:val="bottom"/>
            <w:hideMark/>
          </w:tcPr>
          <w:p w14:paraId="33AAC44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9385A4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6C02215B" w14:textId="77777777" w:rsidTr="007F754C">
        <w:trPr>
          <w:trHeight w:val="288"/>
          <w:jc w:val="center"/>
        </w:trPr>
        <w:tc>
          <w:tcPr>
            <w:tcW w:w="778" w:type="dxa"/>
            <w:shd w:val="clear" w:color="auto" w:fill="auto"/>
            <w:noWrap/>
            <w:vAlign w:val="bottom"/>
            <w:hideMark/>
          </w:tcPr>
          <w:p w14:paraId="0BA4528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01.36</w:t>
            </w:r>
          </w:p>
        </w:tc>
        <w:tc>
          <w:tcPr>
            <w:tcW w:w="3542" w:type="dxa"/>
            <w:shd w:val="clear" w:color="auto" w:fill="auto"/>
            <w:noWrap/>
            <w:vAlign w:val="bottom"/>
            <w:hideMark/>
          </w:tcPr>
          <w:p w14:paraId="39FFF75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PRZEDS</w:t>
            </w:r>
          </w:p>
        </w:tc>
        <w:tc>
          <w:tcPr>
            <w:tcW w:w="1008" w:type="dxa"/>
            <w:shd w:val="clear" w:color="auto" w:fill="auto"/>
            <w:noWrap/>
            <w:vAlign w:val="bottom"/>
            <w:hideMark/>
          </w:tcPr>
          <w:p w14:paraId="2BC091B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2,8</w:t>
            </w:r>
          </w:p>
        </w:tc>
        <w:tc>
          <w:tcPr>
            <w:tcW w:w="1005" w:type="dxa"/>
            <w:shd w:val="clear" w:color="auto" w:fill="auto"/>
            <w:noWrap/>
            <w:vAlign w:val="bottom"/>
            <w:hideMark/>
          </w:tcPr>
          <w:p w14:paraId="15A2A31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B56CCF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650710A" w14:textId="77777777" w:rsidTr="007F754C">
        <w:trPr>
          <w:trHeight w:val="288"/>
          <w:jc w:val="center"/>
        </w:trPr>
        <w:tc>
          <w:tcPr>
            <w:tcW w:w="778" w:type="dxa"/>
            <w:shd w:val="clear" w:color="auto" w:fill="auto"/>
            <w:noWrap/>
            <w:vAlign w:val="bottom"/>
            <w:hideMark/>
          </w:tcPr>
          <w:p w14:paraId="28C6830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01.37</w:t>
            </w:r>
          </w:p>
        </w:tc>
        <w:tc>
          <w:tcPr>
            <w:tcW w:w="3542" w:type="dxa"/>
            <w:shd w:val="clear" w:color="auto" w:fill="auto"/>
            <w:noWrap/>
            <w:vAlign w:val="bottom"/>
            <w:hideMark/>
          </w:tcPr>
          <w:p w14:paraId="629DEE8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ANEKS ML</w:t>
            </w:r>
          </w:p>
        </w:tc>
        <w:tc>
          <w:tcPr>
            <w:tcW w:w="1008" w:type="dxa"/>
            <w:shd w:val="clear" w:color="auto" w:fill="auto"/>
            <w:noWrap/>
            <w:vAlign w:val="bottom"/>
            <w:hideMark/>
          </w:tcPr>
          <w:p w14:paraId="5FD466FD"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3,8</w:t>
            </w:r>
          </w:p>
        </w:tc>
        <w:tc>
          <w:tcPr>
            <w:tcW w:w="1005" w:type="dxa"/>
            <w:shd w:val="clear" w:color="auto" w:fill="auto"/>
            <w:noWrap/>
            <w:vAlign w:val="bottom"/>
            <w:hideMark/>
          </w:tcPr>
          <w:p w14:paraId="727FEFB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11C50B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7FC48DD0" w14:textId="77777777" w:rsidTr="007F754C">
        <w:trPr>
          <w:trHeight w:val="288"/>
          <w:jc w:val="center"/>
        </w:trPr>
        <w:tc>
          <w:tcPr>
            <w:tcW w:w="778" w:type="dxa"/>
            <w:shd w:val="clear" w:color="auto" w:fill="auto"/>
            <w:noWrap/>
            <w:vAlign w:val="bottom"/>
            <w:hideMark/>
          </w:tcPr>
          <w:p w14:paraId="770D653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01.38</w:t>
            </w:r>
          </w:p>
        </w:tc>
        <w:tc>
          <w:tcPr>
            <w:tcW w:w="3542" w:type="dxa"/>
            <w:shd w:val="clear" w:color="auto" w:fill="auto"/>
            <w:noWrap/>
            <w:vAlign w:val="bottom"/>
            <w:hideMark/>
          </w:tcPr>
          <w:p w14:paraId="57F023D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WC</w:t>
            </w:r>
          </w:p>
        </w:tc>
        <w:tc>
          <w:tcPr>
            <w:tcW w:w="1008" w:type="dxa"/>
            <w:shd w:val="clear" w:color="auto" w:fill="auto"/>
            <w:noWrap/>
            <w:vAlign w:val="bottom"/>
            <w:hideMark/>
          </w:tcPr>
          <w:p w14:paraId="329B4ED0"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4,7</w:t>
            </w:r>
          </w:p>
        </w:tc>
        <w:tc>
          <w:tcPr>
            <w:tcW w:w="1005" w:type="dxa"/>
            <w:shd w:val="clear" w:color="auto" w:fill="auto"/>
            <w:noWrap/>
            <w:vAlign w:val="bottom"/>
            <w:hideMark/>
          </w:tcPr>
          <w:p w14:paraId="0B2B506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7B7C31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52860B4A" w14:textId="77777777" w:rsidTr="007F754C">
        <w:trPr>
          <w:trHeight w:val="288"/>
          <w:jc w:val="center"/>
        </w:trPr>
        <w:tc>
          <w:tcPr>
            <w:tcW w:w="778" w:type="dxa"/>
            <w:shd w:val="clear" w:color="auto" w:fill="auto"/>
            <w:noWrap/>
            <w:vAlign w:val="bottom"/>
            <w:hideMark/>
          </w:tcPr>
          <w:p w14:paraId="32816EC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01.39</w:t>
            </w:r>
          </w:p>
        </w:tc>
        <w:tc>
          <w:tcPr>
            <w:tcW w:w="3542" w:type="dxa"/>
            <w:shd w:val="clear" w:color="auto" w:fill="auto"/>
            <w:noWrap/>
            <w:vAlign w:val="bottom"/>
            <w:hideMark/>
          </w:tcPr>
          <w:p w14:paraId="2A84B39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3FEBABFC"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6,2</w:t>
            </w:r>
          </w:p>
        </w:tc>
        <w:tc>
          <w:tcPr>
            <w:tcW w:w="1005" w:type="dxa"/>
            <w:shd w:val="clear" w:color="auto" w:fill="auto"/>
            <w:noWrap/>
            <w:vAlign w:val="bottom"/>
            <w:hideMark/>
          </w:tcPr>
          <w:p w14:paraId="4F31B87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417F7A5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D64D34B" w14:textId="77777777" w:rsidTr="007F754C">
        <w:trPr>
          <w:trHeight w:val="288"/>
          <w:jc w:val="center"/>
        </w:trPr>
        <w:tc>
          <w:tcPr>
            <w:tcW w:w="778" w:type="dxa"/>
            <w:shd w:val="clear" w:color="auto" w:fill="auto"/>
            <w:noWrap/>
            <w:vAlign w:val="bottom"/>
            <w:hideMark/>
          </w:tcPr>
          <w:p w14:paraId="7B6BF6F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01.40</w:t>
            </w:r>
          </w:p>
        </w:tc>
        <w:tc>
          <w:tcPr>
            <w:tcW w:w="3542" w:type="dxa"/>
            <w:shd w:val="clear" w:color="auto" w:fill="auto"/>
            <w:noWrap/>
            <w:vAlign w:val="bottom"/>
            <w:hideMark/>
          </w:tcPr>
          <w:p w14:paraId="77EF315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DZIECI</w:t>
            </w:r>
          </w:p>
        </w:tc>
        <w:tc>
          <w:tcPr>
            <w:tcW w:w="1008" w:type="dxa"/>
            <w:shd w:val="clear" w:color="auto" w:fill="auto"/>
            <w:noWrap/>
            <w:vAlign w:val="bottom"/>
            <w:hideMark/>
          </w:tcPr>
          <w:p w14:paraId="2E447999"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18,7</w:t>
            </w:r>
          </w:p>
        </w:tc>
        <w:tc>
          <w:tcPr>
            <w:tcW w:w="1005" w:type="dxa"/>
            <w:shd w:val="clear" w:color="auto" w:fill="auto"/>
            <w:noWrap/>
            <w:vAlign w:val="bottom"/>
            <w:hideMark/>
          </w:tcPr>
          <w:p w14:paraId="13F9B5D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6DC1584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3318A90B" w14:textId="77777777" w:rsidTr="007F754C">
        <w:trPr>
          <w:trHeight w:val="288"/>
          <w:jc w:val="center"/>
        </w:trPr>
        <w:tc>
          <w:tcPr>
            <w:tcW w:w="778" w:type="dxa"/>
            <w:shd w:val="clear" w:color="auto" w:fill="auto"/>
            <w:noWrap/>
            <w:vAlign w:val="bottom"/>
            <w:hideMark/>
          </w:tcPr>
          <w:p w14:paraId="100AB7F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01.41</w:t>
            </w:r>
          </w:p>
        </w:tc>
        <w:tc>
          <w:tcPr>
            <w:tcW w:w="3542" w:type="dxa"/>
            <w:shd w:val="clear" w:color="auto" w:fill="auto"/>
            <w:noWrap/>
            <w:vAlign w:val="bottom"/>
            <w:hideMark/>
          </w:tcPr>
          <w:p w14:paraId="063F6E4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DZIECI</w:t>
            </w:r>
          </w:p>
        </w:tc>
        <w:tc>
          <w:tcPr>
            <w:tcW w:w="1008" w:type="dxa"/>
            <w:shd w:val="clear" w:color="auto" w:fill="auto"/>
            <w:noWrap/>
            <w:vAlign w:val="bottom"/>
            <w:hideMark/>
          </w:tcPr>
          <w:p w14:paraId="4A761F1D"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18,6</w:t>
            </w:r>
          </w:p>
        </w:tc>
        <w:tc>
          <w:tcPr>
            <w:tcW w:w="1005" w:type="dxa"/>
            <w:shd w:val="clear" w:color="auto" w:fill="auto"/>
            <w:noWrap/>
            <w:vAlign w:val="bottom"/>
            <w:hideMark/>
          </w:tcPr>
          <w:p w14:paraId="3094716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49CF5C6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34F3EAA" w14:textId="77777777" w:rsidTr="007F754C">
        <w:trPr>
          <w:trHeight w:val="288"/>
          <w:jc w:val="center"/>
        </w:trPr>
        <w:tc>
          <w:tcPr>
            <w:tcW w:w="778" w:type="dxa"/>
            <w:shd w:val="clear" w:color="auto" w:fill="auto"/>
            <w:noWrap/>
            <w:vAlign w:val="bottom"/>
            <w:hideMark/>
          </w:tcPr>
          <w:p w14:paraId="5419EBB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01.42</w:t>
            </w:r>
          </w:p>
        </w:tc>
        <w:tc>
          <w:tcPr>
            <w:tcW w:w="3542" w:type="dxa"/>
            <w:shd w:val="clear" w:color="auto" w:fill="auto"/>
            <w:noWrap/>
            <w:vAlign w:val="bottom"/>
            <w:hideMark/>
          </w:tcPr>
          <w:p w14:paraId="01752B8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DZIECI</w:t>
            </w:r>
          </w:p>
        </w:tc>
        <w:tc>
          <w:tcPr>
            <w:tcW w:w="1008" w:type="dxa"/>
            <w:shd w:val="clear" w:color="auto" w:fill="auto"/>
            <w:noWrap/>
            <w:vAlign w:val="bottom"/>
            <w:hideMark/>
          </w:tcPr>
          <w:p w14:paraId="071344D8"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19,5</w:t>
            </w:r>
          </w:p>
        </w:tc>
        <w:tc>
          <w:tcPr>
            <w:tcW w:w="1005" w:type="dxa"/>
            <w:shd w:val="clear" w:color="auto" w:fill="auto"/>
            <w:noWrap/>
            <w:vAlign w:val="bottom"/>
            <w:hideMark/>
          </w:tcPr>
          <w:p w14:paraId="0944B67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C17ACD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7738613A" w14:textId="77777777" w:rsidTr="007F754C">
        <w:trPr>
          <w:trHeight w:val="288"/>
          <w:jc w:val="center"/>
        </w:trPr>
        <w:tc>
          <w:tcPr>
            <w:tcW w:w="778" w:type="dxa"/>
            <w:shd w:val="clear" w:color="auto" w:fill="auto"/>
            <w:noWrap/>
            <w:vAlign w:val="bottom"/>
            <w:hideMark/>
          </w:tcPr>
          <w:p w14:paraId="3223CD9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01.43</w:t>
            </w:r>
          </w:p>
        </w:tc>
        <w:tc>
          <w:tcPr>
            <w:tcW w:w="3542" w:type="dxa"/>
            <w:shd w:val="clear" w:color="auto" w:fill="auto"/>
            <w:noWrap/>
            <w:vAlign w:val="bottom"/>
            <w:hideMark/>
          </w:tcPr>
          <w:p w14:paraId="2292390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DZIECI</w:t>
            </w:r>
          </w:p>
        </w:tc>
        <w:tc>
          <w:tcPr>
            <w:tcW w:w="1008" w:type="dxa"/>
            <w:shd w:val="clear" w:color="auto" w:fill="auto"/>
            <w:noWrap/>
            <w:vAlign w:val="bottom"/>
            <w:hideMark/>
          </w:tcPr>
          <w:p w14:paraId="5EA1F78D"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18,4</w:t>
            </w:r>
          </w:p>
        </w:tc>
        <w:tc>
          <w:tcPr>
            <w:tcW w:w="1005" w:type="dxa"/>
            <w:shd w:val="clear" w:color="auto" w:fill="auto"/>
            <w:noWrap/>
            <w:vAlign w:val="bottom"/>
            <w:hideMark/>
          </w:tcPr>
          <w:p w14:paraId="06A2BB0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BEE7CD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0E269F96" w14:textId="77777777" w:rsidTr="007F754C">
        <w:trPr>
          <w:trHeight w:val="288"/>
          <w:jc w:val="center"/>
        </w:trPr>
        <w:tc>
          <w:tcPr>
            <w:tcW w:w="778" w:type="dxa"/>
            <w:shd w:val="clear" w:color="auto" w:fill="auto"/>
            <w:noWrap/>
            <w:vAlign w:val="bottom"/>
            <w:hideMark/>
          </w:tcPr>
          <w:p w14:paraId="48F6EA7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01.44</w:t>
            </w:r>
          </w:p>
        </w:tc>
        <w:tc>
          <w:tcPr>
            <w:tcW w:w="3542" w:type="dxa"/>
            <w:shd w:val="clear" w:color="auto" w:fill="auto"/>
            <w:noWrap/>
            <w:vAlign w:val="bottom"/>
            <w:hideMark/>
          </w:tcPr>
          <w:p w14:paraId="438D2BB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DZIECI</w:t>
            </w:r>
          </w:p>
        </w:tc>
        <w:tc>
          <w:tcPr>
            <w:tcW w:w="1008" w:type="dxa"/>
            <w:shd w:val="clear" w:color="auto" w:fill="auto"/>
            <w:noWrap/>
            <w:vAlign w:val="bottom"/>
            <w:hideMark/>
          </w:tcPr>
          <w:p w14:paraId="19D2376A"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18,8</w:t>
            </w:r>
          </w:p>
        </w:tc>
        <w:tc>
          <w:tcPr>
            <w:tcW w:w="1005" w:type="dxa"/>
            <w:shd w:val="clear" w:color="auto" w:fill="auto"/>
            <w:noWrap/>
            <w:vAlign w:val="bottom"/>
            <w:hideMark/>
          </w:tcPr>
          <w:p w14:paraId="30A498A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580180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7210DC61" w14:textId="77777777" w:rsidTr="007F754C">
        <w:trPr>
          <w:trHeight w:val="288"/>
          <w:jc w:val="center"/>
        </w:trPr>
        <w:tc>
          <w:tcPr>
            <w:tcW w:w="778" w:type="dxa"/>
            <w:shd w:val="clear" w:color="auto" w:fill="auto"/>
            <w:noWrap/>
            <w:vAlign w:val="bottom"/>
            <w:hideMark/>
          </w:tcPr>
          <w:p w14:paraId="7AC4E53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01.45</w:t>
            </w:r>
          </w:p>
        </w:tc>
        <w:tc>
          <w:tcPr>
            <w:tcW w:w="3542" w:type="dxa"/>
            <w:shd w:val="clear" w:color="auto" w:fill="auto"/>
            <w:noWrap/>
            <w:vAlign w:val="bottom"/>
            <w:hideMark/>
          </w:tcPr>
          <w:p w14:paraId="6E99E01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ŚLUZA U-F</w:t>
            </w:r>
          </w:p>
        </w:tc>
        <w:tc>
          <w:tcPr>
            <w:tcW w:w="1008" w:type="dxa"/>
            <w:shd w:val="clear" w:color="auto" w:fill="auto"/>
            <w:noWrap/>
            <w:vAlign w:val="bottom"/>
            <w:hideMark/>
          </w:tcPr>
          <w:p w14:paraId="2035E6D6"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42,8</w:t>
            </w:r>
          </w:p>
        </w:tc>
        <w:tc>
          <w:tcPr>
            <w:tcW w:w="1005" w:type="dxa"/>
            <w:shd w:val="clear" w:color="auto" w:fill="auto"/>
            <w:noWrap/>
            <w:vAlign w:val="bottom"/>
            <w:hideMark/>
          </w:tcPr>
          <w:p w14:paraId="4EE5608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50B605F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3ECFB144" w14:textId="77777777" w:rsidTr="007F754C">
        <w:trPr>
          <w:trHeight w:val="288"/>
          <w:jc w:val="center"/>
        </w:trPr>
        <w:tc>
          <w:tcPr>
            <w:tcW w:w="778" w:type="dxa"/>
            <w:shd w:val="clear" w:color="auto" w:fill="auto"/>
            <w:noWrap/>
            <w:vAlign w:val="bottom"/>
            <w:hideMark/>
          </w:tcPr>
          <w:p w14:paraId="0BE35FC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01.46</w:t>
            </w:r>
          </w:p>
        </w:tc>
        <w:tc>
          <w:tcPr>
            <w:tcW w:w="3542" w:type="dxa"/>
            <w:shd w:val="clear" w:color="auto" w:fill="auto"/>
            <w:noWrap/>
            <w:vAlign w:val="bottom"/>
            <w:hideMark/>
          </w:tcPr>
          <w:p w14:paraId="2CDE8740" w14:textId="77777777" w:rsidR="007F754C" w:rsidRPr="007F754C" w:rsidRDefault="007F754C" w:rsidP="007F754C">
            <w:pPr>
              <w:widowControl/>
              <w:autoSpaceDE/>
              <w:autoSpaceDN/>
              <w:rPr>
                <w:rFonts w:eastAsia="Times New Roman"/>
                <w:lang w:eastAsia="pl-PL"/>
              </w:rPr>
            </w:pPr>
            <w:proofErr w:type="gramStart"/>
            <w:r w:rsidRPr="007F754C">
              <w:rPr>
                <w:rFonts w:eastAsia="Times New Roman"/>
                <w:lang w:eastAsia="pl-PL"/>
              </w:rPr>
              <w:t>KL.SCHOD</w:t>
            </w:r>
            <w:proofErr w:type="gramEnd"/>
          </w:p>
        </w:tc>
        <w:tc>
          <w:tcPr>
            <w:tcW w:w="1008" w:type="dxa"/>
            <w:shd w:val="clear" w:color="auto" w:fill="auto"/>
            <w:noWrap/>
            <w:vAlign w:val="bottom"/>
            <w:hideMark/>
          </w:tcPr>
          <w:p w14:paraId="6FF764E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1005" w:type="dxa"/>
            <w:shd w:val="clear" w:color="auto" w:fill="auto"/>
            <w:noWrap/>
            <w:vAlign w:val="bottom"/>
            <w:hideMark/>
          </w:tcPr>
          <w:p w14:paraId="00E817FE"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24,5</w:t>
            </w:r>
          </w:p>
        </w:tc>
        <w:tc>
          <w:tcPr>
            <w:tcW w:w="947" w:type="dxa"/>
            <w:shd w:val="clear" w:color="auto" w:fill="auto"/>
            <w:noWrap/>
            <w:vAlign w:val="bottom"/>
            <w:hideMark/>
          </w:tcPr>
          <w:p w14:paraId="62ED25C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18C06E9E" w14:textId="77777777" w:rsidTr="007F754C">
        <w:trPr>
          <w:trHeight w:val="288"/>
          <w:jc w:val="center"/>
        </w:trPr>
        <w:tc>
          <w:tcPr>
            <w:tcW w:w="778" w:type="dxa"/>
            <w:shd w:val="clear" w:color="auto" w:fill="auto"/>
            <w:noWrap/>
            <w:vAlign w:val="bottom"/>
            <w:hideMark/>
          </w:tcPr>
          <w:p w14:paraId="40D05EC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01.47</w:t>
            </w:r>
          </w:p>
        </w:tc>
        <w:tc>
          <w:tcPr>
            <w:tcW w:w="3542" w:type="dxa"/>
            <w:shd w:val="clear" w:color="auto" w:fill="auto"/>
            <w:noWrap/>
            <w:vAlign w:val="bottom"/>
            <w:hideMark/>
          </w:tcPr>
          <w:p w14:paraId="14D214A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KUCH.ODDZIAŁ</w:t>
            </w:r>
          </w:p>
        </w:tc>
        <w:tc>
          <w:tcPr>
            <w:tcW w:w="1008" w:type="dxa"/>
            <w:shd w:val="clear" w:color="auto" w:fill="auto"/>
            <w:noWrap/>
            <w:vAlign w:val="bottom"/>
            <w:hideMark/>
          </w:tcPr>
          <w:p w14:paraId="5A6E0767"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17,2</w:t>
            </w:r>
          </w:p>
        </w:tc>
        <w:tc>
          <w:tcPr>
            <w:tcW w:w="1005" w:type="dxa"/>
            <w:shd w:val="clear" w:color="auto" w:fill="auto"/>
            <w:noWrap/>
            <w:vAlign w:val="bottom"/>
            <w:hideMark/>
          </w:tcPr>
          <w:p w14:paraId="4A1EECF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F764EF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3F3B0B29" w14:textId="77777777" w:rsidTr="007F754C">
        <w:trPr>
          <w:trHeight w:val="288"/>
          <w:jc w:val="center"/>
        </w:trPr>
        <w:tc>
          <w:tcPr>
            <w:tcW w:w="778" w:type="dxa"/>
            <w:shd w:val="clear" w:color="auto" w:fill="auto"/>
            <w:noWrap/>
            <w:vAlign w:val="bottom"/>
            <w:hideMark/>
          </w:tcPr>
          <w:p w14:paraId="296053C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01.48</w:t>
            </w:r>
          </w:p>
        </w:tc>
        <w:tc>
          <w:tcPr>
            <w:tcW w:w="3542" w:type="dxa"/>
            <w:shd w:val="clear" w:color="auto" w:fill="auto"/>
            <w:noWrap/>
            <w:vAlign w:val="bottom"/>
            <w:hideMark/>
          </w:tcPr>
          <w:p w14:paraId="6F7BC65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PRZEDS</w:t>
            </w:r>
          </w:p>
        </w:tc>
        <w:tc>
          <w:tcPr>
            <w:tcW w:w="1008" w:type="dxa"/>
            <w:shd w:val="clear" w:color="auto" w:fill="auto"/>
            <w:noWrap/>
            <w:vAlign w:val="bottom"/>
            <w:hideMark/>
          </w:tcPr>
          <w:p w14:paraId="7A752D3A"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5,2</w:t>
            </w:r>
          </w:p>
        </w:tc>
        <w:tc>
          <w:tcPr>
            <w:tcW w:w="1005" w:type="dxa"/>
            <w:shd w:val="clear" w:color="auto" w:fill="auto"/>
            <w:noWrap/>
            <w:vAlign w:val="bottom"/>
            <w:hideMark/>
          </w:tcPr>
          <w:p w14:paraId="7C5515A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672CDD8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9D428CC" w14:textId="77777777" w:rsidTr="007F754C">
        <w:trPr>
          <w:trHeight w:val="288"/>
          <w:jc w:val="center"/>
        </w:trPr>
        <w:tc>
          <w:tcPr>
            <w:tcW w:w="778" w:type="dxa"/>
            <w:shd w:val="clear" w:color="auto" w:fill="auto"/>
            <w:noWrap/>
            <w:vAlign w:val="bottom"/>
            <w:hideMark/>
          </w:tcPr>
          <w:p w14:paraId="5728078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01.49</w:t>
            </w:r>
          </w:p>
        </w:tc>
        <w:tc>
          <w:tcPr>
            <w:tcW w:w="3542" w:type="dxa"/>
            <w:shd w:val="clear" w:color="auto" w:fill="auto"/>
            <w:noWrap/>
            <w:vAlign w:val="bottom"/>
            <w:hideMark/>
          </w:tcPr>
          <w:p w14:paraId="35B6760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IZOLATKA</w:t>
            </w:r>
          </w:p>
        </w:tc>
        <w:tc>
          <w:tcPr>
            <w:tcW w:w="1008" w:type="dxa"/>
            <w:shd w:val="clear" w:color="auto" w:fill="auto"/>
            <w:noWrap/>
            <w:vAlign w:val="bottom"/>
            <w:hideMark/>
          </w:tcPr>
          <w:p w14:paraId="33DAC129"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17,1</w:t>
            </w:r>
          </w:p>
        </w:tc>
        <w:tc>
          <w:tcPr>
            <w:tcW w:w="1005" w:type="dxa"/>
            <w:shd w:val="clear" w:color="auto" w:fill="auto"/>
            <w:noWrap/>
            <w:vAlign w:val="bottom"/>
            <w:hideMark/>
          </w:tcPr>
          <w:p w14:paraId="6A311AD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8DF4E8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32BB52FE" w14:textId="77777777" w:rsidTr="007F754C">
        <w:trPr>
          <w:trHeight w:val="288"/>
          <w:jc w:val="center"/>
        </w:trPr>
        <w:tc>
          <w:tcPr>
            <w:tcW w:w="778" w:type="dxa"/>
            <w:shd w:val="clear" w:color="auto" w:fill="auto"/>
            <w:noWrap/>
            <w:vAlign w:val="bottom"/>
            <w:hideMark/>
          </w:tcPr>
          <w:p w14:paraId="4B2DE3E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01.50</w:t>
            </w:r>
          </w:p>
        </w:tc>
        <w:tc>
          <w:tcPr>
            <w:tcW w:w="3542" w:type="dxa"/>
            <w:shd w:val="clear" w:color="auto" w:fill="auto"/>
            <w:noWrap/>
            <w:vAlign w:val="bottom"/>
            <w:hideMark/>
          </w:tcPr>
          <w:p w14:paraId="3A8D5EA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5C73F910"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6,5</w:t>
            </w:r>
          </w:p>
        </w:tc>
        <w:tc>
          <w:tcPr>
            <w:tcW w:w="1005" w:type="dxa"/>
            <w:shd w:val="clear" w:color="auto" w:fill="auto"/>
            <w:noWrap/>
            <w:vAlign w:val="bottom"/>
            <w:hideMark/>
          </w:tcPr>
          <w:p w14:paraId="6826CBF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36B341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36B97494" w14:textId="77777777" w:rsidTr="007F754C">
        <w:trPr>
          <w:trHeight w:val="288"/>
          <w:jc w:val="center"/>
        </w:trPr>
        <w:tc>
          <w:tcPr>
            <w:tcW w:w="778" w:type="dxa"/>
            <w:shd w:val="clear" w:color="auto" w:fill="auto"/>
            <w:noWrap/>
            <w:vAlign w:val="bottom"/>
            <w:hideMark/>
          </w:tcPr>
          <w:p w14:paraId="576BA9E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01.51</w:t>
            </w:r>
          </w:p>
        </w:tc>
        <w:tc>
          <w:tcPr>
            <w:tcW w:w="3542" w:type="dxa"/>
            <w:shd w:val="clear" w:color="auto" w:fill="auto"/>
            <w:noWrap/>
            <w:vAlign w:val="bottom"/>
            <w:hideMark/>
          </w:tcPr>
          <w:p w14:paraId="58629FC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OBSERW</w:t>
            </w:r>
          </w:p>
        </w:tc>
        <w:tc>
          <w:tcPr>
            <w:tcW w:w="1008" w:type="dxa"/>
            <w:shd w:val="clear" w:color="auto" w:fill="auto"/>
            <w:noWrap/>
            <w:vAlign w:val="bottom"/>
            <w:hideMark/>
          </w:tcPr>
          <w:p w14:paraId="5A991F83"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33,5</w:t>
            </w:r>
          </w:p>
        </w:tc>
        <w:tc>
          <w:tcPr>
            <w:tcW w:w="1005" w:type="dxa"/>
            <w:shd w:val="clear" w:color="auto" w:fill="auto"/>
            <w:noWrap/>
            <w:vAlign w:val="bottom"/>
            <w:hideMark/>
          </w:tcPr>
          <w:p w14:paraId="3F5ACC9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9679B3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59A2BF22" w14:textId="77777777" w:rsidTr="007F754C">
        <w:trPr>
          <w:trHeight w:val="288"/>
          <w:jc w:val="center"/>
        </w:trPr>
        <w:tc>
          <w:tcPr>
            <w:tcW w:w="778" w:type="dxa"/>
            <w:shd w:val="clear" w:color="auto" w:fill="auto"/>
            <w:noWrap/>
            <w:vAlign w:val="bottom"/>
            <w:hideMark/>
          </w:tcPr>
          <w:p w14:paraId="03BA1A1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01.52</w:t>
            </w:r>
          </w:p>
        </w:tc>
        <w:tc>
          <w:tcPr>
            <w:tcW w:w="3542" w:type="dxa"/>
            <w:shd w:val="clear" w:color="auto" w:fill="auto"/>
            <w:noWrap/>
            <w:vAlign w:val="bottom"/>
            <w:hideMark/>
          </w:tcPr>
          <w:p w14:paraId="1587093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PINKT PIELĘG</w:t>
            </w:r>
          </w:p>
        </w:tc>
        <w:tc>
          <w:tcPr>
            <w:tcW w:w="1008" w:type="dxa"/>
            <w:shd w:val="clear" w:color="auto" w:fill="auto"/>
            <w:noWrap/>
            <w:vAlign w:val="bottom"/>
            <w:hideMark/>
          </w:tcPr>
          <w:p w14:paraId="787A6E28"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12,4</w:t>
            </w:r>
          </w:p>
        </w:tc>
        <w:tc>
          <w:tcPr>
            <w:tcW w:w="1005" w:type="dxa"/>
            <w:shd w:val="clear" w:color="auto" w:fill="auto"/>
            <w:noWrap/>
            <w:vAlign w:val="bottom"/>
            <w:hideMark/>
          </w:tcPr>
          <w:p w14:paraId="0BE0DE2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4CB8690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7F44775B" w14:textId="77777777" w:rsidTr="007F754C">
        <w:trPr>
          <w:trHeight w:val="288"/>
          <w:jc w:val="center"/>
        </w:trPr>
        <w:tc>
          <w:tcPr>
            <w:tcW w:w="778" w:type="dxa"/>
            <w:shd w:val="clear" w:color="auto" w:fill="auto"/>
            <w:noWrap/>
            <w:vAlign w:val="bottom"/>
            <w:hideMark/>
          </w:tcPr>
          <w:p w14:paraId="538B6A0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01.53</w:t>
            </w:r>
          </w:p>
        </w:tc>
        <w:tc>
          <w:tcPr>
            <w:tcW w:w="3542" w:type="dxa"/>
            <w:shd w:val="clear" w:color="auto" w:fill="auto"/>
            <w:noWrap/>
            <w:vAlign w:val="bottom"/>
            <w:hideMark/>
          </w:tcPr>
          <w:p w14:paraId="266F268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xml:space="preserve">PINKT </w:t>
            </w:r>
            <w:proofErr w:type="gramStart"/>
            <w:r w:rsidRPr="007F754C">
              <w:rPr>
                <w:rFonts w:eastAsia="Times New Roman"/>
                <w:lang w:eastAsia="pl-PL"/>
              </w:rPr>
              <w:t>P.PIELĘG</w:t>
            </w:r>
            <w:proofErr w:type="gramEnd"/>
          </w:p>
        </w:tc>
        <w:tc>
          <w:tcPr>
            <w:tcW w:w="1008" w:type="dxa"/>
            <w:shd w:val="clear" w:color="auto" w:fill="auto"/>
            <w:noWrap/>
            <w:vAlign w:val="bottom"/>
            <w:hideMark/>
          </w:tcPr>
          <w:p w14:paraId="11259AF4"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9,1</w:t>
            </w:r>
          </w:p>
        </w:tc>
        <w:tc>
          <w:tcPr>
            <w:tcW w:w="1005" w:type="dxa"/>
            <w:shd w:val="clear" w:color="auto" w:fill="auto"/>
            <w:noWrap/>
            <w:vAlign w:val="bottom"/>
            <w:hideMark/>
          </w:tcPr>
          <w:p w14:paraId="6AB645E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6DA5734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7524DA37" w14:textId="77777777" w:rsidTr="007F754C">
        <w:trPr>
          <w:trHeight w:val="288"/>
          <w:jc w:val="center"/>
        </w:trPr>
        <w:tc>
          <w:tcPr>
            <w:tcW w:w="778" w:type="dxa"/>
            <w:shd w:val="clear" w:color="auto" w:fill="auto"/>
            <w:noWrap/>
            <w:vAlign w:val="bottom"/>
            <w:hideMark/>
          </w:tcPr>
          <w:p w14:paraId="00A3D4F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01.54</w:t>
            </w:r>
          </w:p>
        </w:tc>
        <w:tc>
          <w:tcPr>
            <w:tcW w:w="3542" w:type="dxa"/>
            <w:shd w:val="clear" w:color="auto" w:fill="auto"/>
            <w:noWrap/>
            <w:vAlign w:val="bottom"/>
            <w:hideMark/>
          </w:tcPr>
          <w:p w14:paraId="282E122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GAB.ZABIEG</w:t>
            </w:r>
          </w:p>
        </w:tc>
        <w:tc>
          <w:tcPr>
            <w:tcW w:w="1008" w:type="dxa"/>
            <w:shd w:val="clear" w:color="auto" w:fill="auto"/>
            <w:noWrap/>
            <w:vAlign w:val="bottom"/>
            <w:hideMark/>
          </w:tcPr>
          <w:p w14:paraId="0A7A1BEA"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27,9</w:t>
            </w:r>
          </w:p>
        </w:tc>
        <w:tc>
          <w:tcPr>
            <w:tcW w:w="1005" w:type="dxa"/>
            <w:shd w:val="clear" w:color="auto" w:fill="auto"/>
            <w:noWrap/>
            <w:vAlign w:val="bottom"/>
            <w:hideMark/>
          </w:tcPr>
          <w:p w14:paraId="098D872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586F2F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66CCBB21" w14:textId="77777777" w:rsidTr="007F754C">
        <w:trPr>
          <w:trHeight w:val="288"/>
          <w:jc w:val="center"/>
        </w:trPr>
        <w:tc>
          <w:tcPr>
            <w:tcW w:w="778" w:type="dxa"/>
            <w:shd w:val="clear" w:color="auto" w:fill="auto"/>
            <w:noWrap/>
            <w:vAlign w:val="bottom"/>
            <w:hideMark/>
          </w:tcPr>
          <w:p w14:paraId="21D473A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01.55</w:t>
            </w:r>
          </w:p>
        </w:tc>
        <w:tc>
          <w:tcPr>
            <w:tcW w:w="3542" w:type="dxa"/>
            <w:shd w:val="clear" w:color="auto" w:fill="auto"/>
            <w:noWrap/>
            <w:vAlign w:val="bottom"/>
            <w:hideMark/>
          </w:tcPr>
          <w:p w14:paraId="6E6636C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GAB.B.LEK</w:t>
            </w:r>
          </w:p>
        </w:tc>
        <w:tc>
          <w:tcPr>
            <w:tcW w:w="1008" w:type="dxa"/>
            <w:shd w:val="clear" w:color="auto" w:fill="auto"/>
            <w:noWrap/>
            <w:vAlign w:val="bottom"/>
            <w:hideMark/>
          </w:tcPr>
          <w:p w14:paraId="625000A0"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27,9</w:t>
            </w:r>
          </w:p>
        </w:tc>
        <w:tc>
          <w:tcPr>
            <w:tcW w:w="1005" w:type="dxa"/>
            <w:shd w:val="clear" w:color="auto" w:fill="auto"/>
            <w:noWrap/>
            <w:vAlign w:val="bottom"/>
            <w:hideMark/>
          </w:tcPr>
          <w:p w14:paraId="3234EB0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329D49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5A4CC847" w14:textId="77777777" w:rsidTr="007F754C">
        <w:trPr>
          <w:trHeight w:val="288"/>
          <w:jc w:val="center"/>
        </w:trPr>
        <w:tc>
          <w:tcPr>
            <w:tcW w:w="778" w:type="dxa"/>
            <w:shd w:val="clear" w:color="auto" w:fill="auto"/>
            <w:noWrap/>
            <w:vAlign w:val="bottom"/>
            <w:hideMark/>
          </w:tcPr>
          <w:p w14:paraId="5733D5E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01.56</w:t>
            </w:r>
          </w:p>
        </w:tc>
        <w:tc>
          <w:tcPr>
            <w:tcW w:w="3542" w:type="dxa"/>
            <w:shd w:val="clear" w:color="auto" w:fill="auto"/>
            <w:noWrap/>
            <w:vAlign w:val="bottom"/>
            <w:hideMark/>
          </w:tcPr>
          <w:p w14:paraId="7AA0D9F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DZIECI</w:t>
            </w:r>
          </w:p>
        </w:tc>
        <w:tc>
          <w:tcPr>
            <w:tcW w:w="1008" w:type="dxa"/>
            <w:shd w:val="clear" w:color="auto" w:fill="auto"/>
            <w:noWrap/>
            <w:vAlign w:val="bottom"/>
            <w:hideMark/>
          </w:tcPr>
          <w:p w14:paraId="07D813DC"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23,4</w:t>
            </w:r>
          </w:p>
        </w:tc>
        <w:tc>
          <w:tcPr>
            <w:tcW w:w="1005" w:type="dxa"/>
            <w:shd w:val="clear" w:color="auto" w:fill="auto"/>
            <w:noWrap/>
            <w:vAlign w:val="bottom"/>
            <w:hideMark/>
          </w:tcPr>
          <w:p w14:paraId="077E9B1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F1095B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39BBE6FE" w14:textId="77777777" w:rsidTr="007F754C">
        <w:trPr>
          <w:trHeight w:val="288"/>
          <w:jc w:val="center"/>
        </w:trPr>
        <w:tc>
          <w:tcPr>
            <w:tcW w:w="778" w:type="dxa"/>
            <w:shd w:val="clear" w:color="auto" w:fill="auto"/>
            <w:noWrap/>
            <w:vAlign w:val="bottom"/>
            <w:hideMark/>
          </w:tcPr>
          <w:p w14:paraId="4EAC1F1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01.57</w:t>
            </w:r>
          </w:p>
        </w:tc>
        <w:tc>
          <w:tcPr>
            <w:tcW w:w="3542" w:type="dxa"/>
            <w:shd w:val="clear" w:color="auto" w:fill="auto"/>
            <w:noWrap/>
            <w:vAlign w:val="bottom"/>
            <w:hideMark/>
          </w:tcPr>
          <w:p w14:paraId="3C3274C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76B6B694"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3,9</w:t>
            </w:r>
          </w:p>
        </w:tc>
        <w:tc>
          <w:tcPr>
            <w:tcW w:w="1005" w:type="dxa"/>
            <w:shd w:val="clear" w:color="auto" w:fill="auto"/>
            <w:noWrap/>
            <w:vAlign w:val="bottom"/>
            <w:hideMark/>
          </w:tcPr>
          <w:p w14:paraId="5A87461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29A04E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5BCD147D" w14:textId="77777777" w:rsidTr="007F754C">
        <w:trPr>
          <w:trHeight w:val="288"/>
          <w:jc w:val="center"/>
        </w:trPr>
        <w:tc>
          <w:tcPr>
            <w:tcW w:w="778" w:type="dxa"/>
            <w:shd w:val="clear" w:color="auto" w:fill="auto"/>
            <w:noWrap/>
            <w:vAlign w:val="bottom"/>
            <w:hideMark/>
          </w:tcPr>
          <w:p w14:paraId="7899718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01.58</w:t>
            </w:r>
          </w:p>
        </w:tc>
        <w:tc>
          <w:tcPr>
            <w:tcW w:w="3542" w:type="dxa"/>
            <w:shd w:val="clear" w:color="auto" w:fill="auto"/>
            <w:noWrap/>
            <w:vAlign w:val="bottom"/>
            <w:hideMark/>
          </w:tcPr>
          <w:p w14:paraId="31A4CD9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DZIECI</w:t>
            </w:r>
          </w:p>
        </w:tc>
        <w:tc>
          <w:tcPr>
            <w:tcW w:w="1008" w:type="dxa"/>
            <w:shd w:val="clear" w:color="auto" w:fill="auto"/>
            <w:noWrap/>
            <w:vAlign w:val="bottom"/>
            <w:hideMark/>
          </w:tcPr>
          <w:p w14:paraId="1A6FDE6B"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23,4</w:t>
            </w:r>
          </w:p>
        </w:tc>
        <w:tc>
          <w:tcPr>
            <w:tcW w:w="1005" w:type="dxa"/>
            <w:shd w:val="clear" w:color="auto" w:fill="auto"/>
            <w:noWrap/>
            <w:vAlign w:val="bottom"/>
            <w:hideMark/>
          </w:tcPr>
          <w:p w14:paraId="50B46A1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455D4A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7C92B93" w14:textId="77777777" w:rsidTr="007F754C">
        <w:trPr>
          <w:trHeight w:val="288"/>
          <w:jc w:val="center"/>
        </w:trPr>
        <w:tc>
          <w:tcPr>
            <w:tcW w:w="778" w:type="dxa"/>
            <w:shd w:val="clear" w:color="auto" w:fill="auto"/>
            <w:noWrap/>
            <w:vAlign w:val="bottom"/>
            <w:hideMark/>
          </w:tcPr>
          <w:p w14:paraId="6597F43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01.59</w:t>
            </w:r>
          </w:p>
        </w:tc>
        <w:tc>
          <w:tcPr>
            <w:tcW w:w="3542" w:type="dxa"/>
            <w:shd w:val="clear" w:color="auto" w:fill="auto"/>
            <w:noWrap/>
            <w:vAlign w:val="bottom"/>
            <w:hideMark/>
          </w:tcPr>
          <w:p w14:paraId="11810F5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1F3748C4"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3,9</w:t>
            </w:r>
          </w:p>
        </w:tc>
        <w:tc>
          <w:tcPr>
            <w:tcW w:w="1005" w:type="dxa"/>
            <w:shd w:val="clear" w:color="auto" w:fill="auto"/>
            <w:noWrap/>
            <w:vAlign w:val="bottom"/>
            <w:hideMark/>
          </w:tcPr>
          <w:p w14:paraId="26EF42D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43E448C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0A569D95" w14:textId="77777777" w:rsidTr="007F754C">
        <w:trPr>
          <w:trHeight w:val="288"/>
          <w:jc w:val="center"/>
        </w:trPr>
        <w:tc>
          <w:tcPr>
            <w:tcW w:w="778" w:type="dxa"/>
            <w:shd w:val="clear" w:color="auto" w:fill="auto"/>
            <w:noWrap/>
            <w:vAlign w:val="bottom"/>
            <w:hideMark/>
          </w:tcPr>
          <w:p w14:paraId="6B99771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01.60</w:t>
            </w:r>
          </w:p>
        </w:tc>
        <w:tc>
          <w:tcPr>
            <w:tcW w:w="3542" w:type="dxa"/>
            <w:shd w:val="clear" w:color="auto" w:fill="auto"/>
            <w:noWrap/>
            <w:vAlign w:val="bottom"/>
            <w:hideMark/>
          </w:tcPr>
          <w:p w14:paraId="797AEBF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PRZEDS EEG</w:t>
            </w:r>
          </w:p>
        </w:tc>
        <w:tc>
          <w:tcPr>
            <w:tcW w:w="1008" w:type="dxa"/>
            <w:shd w:val="clear" w:color="auto" w:fill="auto"/>
            <w:noWrap/>
            <w:vAlign w:val="bottom"/>
            <w:hideMark/>
          </w:tcPr>
          <w:p w14:paraId="7BBB8CE4"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11,2</w:t>
            </w:r>
          </w:p>
        </w:tc>
        <w:tc>
          <w:tcPr>
            <w:tcW w:w="1005" w:type="dxa"/>
            <w:shd w:val="clear" w:color="auto" w:fill="auto"/>
            <w:noWrap/>
            <w:vAlign w:val="bottom"/>
            <w:hideMark/>
          </w:tcPr>
          <w:p w14:paraId="6518F42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095B303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5A1C6853" w14:textId="77777777" w:rsidTr="007F754C">
        <w:trPr>
          <w:trHeight w:val="288"/>
          <w:jc w:val="center"/>
        </w:trPr>
        <w:tc>
          <w:tcPr>
            <w:tcW w:w="778" w:type="dxa"/>
            <w:shd w:val="clear" w:color="auto" w:fill="auto"/>
            <w:noWrap/>
            <w:vAlign w:val="bottom"/>
            <w:hideMark/>
          </w:tcPr>
          <w:p w14:paraId="37E8158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01.61</w:t>
            </w:r>
          </w:p>
        </w:tc>
        <w:tc>
          <w:tcPr>
            <w:tcW w:w="3542" w:type="dxa"/>
            <w:shd w:val="clear" w:color="auto" w:fill="auto"/>
            <w:noWrap/>
            <w:vAlign w:val="bottom"/>
            <w:hideMark/>
          </w:tcPr>
          <w:p w14:paraId="5D8F937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GAB.EEG</w:t>
            </w:r>
          </w:p>
        </w:tc>
        <w:tc>
          <w:tcPr>
            <w:tcW w:w="1008" w:type="dxa"/>
            <w:shd w:val="clear" w:color="auto" w:fill="auto"/>
            <w:noWrap/>
            <w:vAlign w:val="bottom"/>
            <w:hideMark/>
          </w:tcPr>
          <w:p w14:paraId="6818525B"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10,6</w:t>
            </w:r>
          </w:p>
        </w:tc>
        <w:tc>
          <w:tcPr>
            <w:tcW w:w="1005" w:type="dxa"/>
            <w:shd w:val="clear" w:color="auto" w:fill="auto"/>
            <w:noWrap/>
            <w:vAlign w:val="bottom"/>
            <w:hideMark/>
          </w:tcPr>
          <w:p w14:paraId="081C540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41CFC09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0B1C81B2" w14:textId="77777777" w:rsidTr="007F754C">
        <w:trPr>
          <w:trHeight w:val="288"/>
          <w:jc w:val="center"/>
        </w:trPr>
        <w:tc>
          <w:tcPr>
            <w:tcW w:w="778" w:type="dxa"/>
            <w:shd w:val="clear" w:color="auto" w:fill="auto"/>
            <w:noWrap/>
            <w:vAlign w:val="bottom"/>
            <w:hideMark/>
          </w:tcPr>
          <w:p w14:paraId="0EDB219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01.62</w:t>
            </w:r>
          </w:p>
        </w:tc>
        <w:tc>
          <w:tcPr>
            <w:tcW w:w="3542" w:type="dxa"/>
            <w:shd w:val="clear" w:color="auto" w:fill="auto"/>
            <w:noWrap/>
            <w:vAlign w:val="bottom"/>
            <w:hideMark/>
          </w:tcPr>
          <w:p w14:paraId="07A3F40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WC NPS</w:t>
            </w:r>
          </w:p>
        </w:tc>
        <w:tc>
          <w:tcPr>
            <w:tcW w:w="1008" w:type="dxa"/>
            <w:shd w:val="clear" w:color="auto" w:fill="auto"/>
            <w:noWrap/>
            <w:vAlign w:val="bottom"/>
            <w:hideMark/>
          </w:tcPr>
          <w:p w14:paraId="37D63C90"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8,2</w:t>
            </w:r>
          </w:p>
        </w:tc>
        <w:tc>
          <w:tcPr>
            <w:tcW w:w="1005" w:type="dxa"/>
            <w:shd w:val="clear" w:color="auto" w:fill="auto"/>
            <w:noWrap/>
            <w:vAlign w:val="bottom"/>
            <w:hideMark/>
          </w:tcPr>
          <w:p w14:paraId="30DE2FB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56DA2DD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610238DE" w14:textId="77777777" w:rsidTr="007F754C">
        <w:trPr>
          <w:trHeight w:val="288"/>
          <w:jc w:val="center"/>
        </w:trPr>
        <w:tc>
          <w:tcPr>
            <w:tcW w:w="778" w:type="dxa"/>
            <w:shd w:val="clear" w:color="auto" w:fill="auto"/>
            <w:noWrap/>
            <w:vAlign w:val="bottom"/>
            <w:hideMark/>
          </w:tcPr>
          <w:p w14:paraId="5FA84A2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01.63</w:t>
            </w:r>
          </w:p>
        </w:tc>
        <w:tc>
          <w:tcPr>
            <w:tcW w:w="3542" w:type="dxa"/>
            <w:shd w:val="clear" w:color="auto" w:fill="auto"/>
            <w:noWrap/>
            <w:vAlign w:val="bottom"/>
            <w:hideMark/>
          </w:tcPr>
          <w:p w14:paraId="5632893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ŚWIETLICA</w:t>
            </w:r>
          </w:p>
        </w:tc>
        <w:tc>
          <w:tcPr>
            <w:tcW w:w="1008" w:type="dxa"/>
            <w:shd w:val="clear" w:color="auto" w:fill="auto"/>
            <w:noWrap/>
            <w:vAlign w:val="bottom"/>
            <w:hideMark/>
          </w:tcPr>
          <w:p w14:paraId="6BC81B1D"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32,9</w:t>
            </w:r>
          </w:p>
        </w:tc>
        <w:tc>
          <w:tcPr>
            <w:tcW w:w="1005" w:type="dxa"/>
            <w:shd w:val="clear" w:color="auto" w:fill="auto"/>
            <w:noWrap/>
            <w:vAlign w:val="bottom"/>
            <w:hideMark/>
          </w:tcPr>
          <w:p w14:paraId="76C5109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011A177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3ABF161B" w14:textId="77777777" w:rsidTr="007F754C">
        <w:trPr>
          <w:trHeight w:val="288"/>
          <w:jc w:val="center"/>
        </w:trPr>
        <w:tc>
          <w:tcPr>
            <w:tcW w:w="778" w:type="dxa"/>
            <w:shd w:val="clear" w:color="auto" w:fill="auto"/>
            <w:noWrap/>
            <w:vAlign w:val="bottom"/>
            <w:hideMark/>
          </w:tcPr>
          <w:p w14:paraId="2D4C8F4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01.64</w:t>
            </w:r>
          </w:p>
        </w:tc>
        <w:tc>
          <w:tcPr>
            <w:tcW w:w="3542" w:type="dxa"/>
            <w:shd w:val="clear" w:color="auto" w:fill="auto"/>
            <w:noWrap/>
            <w:vAlign w:val="bottom"/>
            <w:hideMark/>
          </w:tcPr>
          <w:p w14:paraId="6D21EBB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POM.PORZ.</w:t>
            </w:r>
          </w:p>
        </w:tc>
        <w:tc>
          <w:tcPr>
            <w:tcW w:w="1008" w:type="dxa"/>
            <w:shd w:val="clear" w:color="auto" w:fill="auto"/>
            <w:noWrap/>
            <w:vAlign w:val="bottom"/>
            <w:hideMark/>
          </w:tcPr>
          <w:p w14:paraId="495D940A"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8,8</w:t>
            </w:r>
          </w:p>
        </w:tc>
        <w:tc>
          <w:tcPr>
            <w:tcW w:w="1005" w:type="dxa"/>
            <w:shd w:val="clear" w:color="auto" w:fill="auto"/>
            <w:noWrap/>
            <w:vAlign w:val="bottom"/>
            <w:hideMark/>
          </w:tcPr>
          <w:p w14:paraId="2605308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0229BC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3A5D662C" w14:textId="77777777" w:rsidTr="007F754C">
        <w:trPr>
          <w:trHeight w:val="288"/>
          <w:jc w:val="center"/>
        </w:trPr>
        <w:tc>
          <w:tcPr>
            <w:tcW w:w="778" w:type="dxa"/>
            <w:shd w:val="clear" w:color="auto" w:fill="auto"/>
            <w:noWrap/>
            <w:vAlign w:val="bottom"/>
            <w:hideMark/>
          </w:tcPr>
          <w:p w14:paraId="4FBFEA7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01.65</w:t>
            </w:r>
          </w:p>
        </w:tc>
        <w:tc>
          <w:tcPr>
            <w:tcW w:w="3542" w:type="dxa"/>
            <w:shd w:val="clear" w:color="auto" w:fill="auto"/>
            <w:noWrap/>
            <w:vAlign w:val="bottom"/>
            <w:hideMark/>
          </w:tcPr>
          <w:p w14:paraId="1092BD3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MAG.SPRZ</w:t>
            </w:r>
          </w:p>
        </w:tc>
        <w:tc>
          <w:tcPr>
            <w:tcW w:w="1008" w:type="dxa"/>
            <w:shd w:val="clear" w:color="auto" w:fill="auto"/>
            <w:noWrap/>
            <w:vAlign w:val="bottom"/>
            <w:hideMark/>
          </w:tcPr>
          <w:p w14:paraId="68717C42"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9,8</w:t>
            </w:r>
          </w:p>
        </w:tc>
        <w:tc>
          <w:tcPr>
            <w:tcW w:w="1005" w:type="dxa"/>
            <w:shd w:val="clear" w:color="auto" w:fill="auto"/>
            <w:noWrap/>
            <w:vAlign w:val="bottom"/>
            <w:hideMark/>
          </w:tcPr>
          <w:p w14:paraId="64B8E04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38181C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36105437" w14:textId="77777777" w:rsidTr="007F754C">
        <w:trPr>
          <w:trHeight w:val="288"/>
          <w:jc w:val="center"/>
        </w:trPr>
        <w:tc>
          <w:tcPr>
            <w:tcW w:w="778" w:type="dxa"/>
            <w:shd w:val="clear" w:color="auto" w:fill="auto"/>
            <w:noWrap/>
            <w:vAlign w:val="bottom"/>
            <w:hideMark/>
          </w:tcPr>
          <w:p w14:paraId="2C25718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01.66</w:t>
            </w:r>
          </w:p>
        </w:tc>
        <w:tc>
          <w:tcPr>
            <w:tcW w:w="3542" w:type="dxa"/>
            <w:shd w:val="clear" w:color="auto" w:fill="auto"/>
            <w:noWrap/>
            <w:vAlign w:val="bottom"/>
            <w:hideMark/>
          </w:tcPr>
          <w:p w14:paraId="33808C0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BRUDOWNIK</w:t>
            </w:r>
          </w:p>
        </w:tc>
        <w:tc>
          <w:tcPr>
            <w:tcW w:w="1008" w:type="dxa"/>
            <w:shd w:val="clear" w:color="auto" w:fill="auto"/>
            <w:noWrap/>
            <w:vAlign w:val="bottom"/>
            <w:hideMark/>
          </w:tcPr>
          <w:p w14:paraId="6588AF6C"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10,6</w:t>
            </w:r>
          </w:p>
        </w:tc>
        <w:tc>
          <w:tcPr>
            <w:tcW w:w="1005" w:type="dxa"/>
            <w:shd w:val="clear" w:color="auto" w:fill="auto"/>
            <w:noWrap/>
            <w:vAlign w:val="bottom"/>
            <w:hideMark/>
          </w:tcPr>
          <w:p w14:paraId="47BEBBF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B3EDF7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43329D28" w14:textId="77777777" w:rsidTr="007F754C">
        <w:trPr>
          <w:trHeight w:val="288"/>
          <w:jc w:val="center"/>
        </w:trPr>
        <w:tc>
          <w:tcPr>
            <w:tcW w:w="778" w:type="dxa"/>
            <w:shd w:val="clear" w:color="auto" w:fill="auto"/>
            <w:noWrap/>
            <w:vAlign w:val="bottom"/>
            <w:hideMark/>
          </w:tcPr>
          <w:p w14:paraId="2B7B966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01.67</w:t>
            </w:r>
          </w:p>
        </w:tc>
        <w:tc>
          <w:tcPr>
            <w:tcW w:w="3542" w:type="dxa"/>
            <w:shd w:val="clear" w:color="auto" w:fill="auto"/>
            <w:noWrap/>
            <w:vAlign w:val="bottom"/>
            <w:hideMark/>
          </w:tcPr>
          <w:p w14:paraId="3F46A24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MAG CZYST.P</w:t>
            </w:r>
          </w:p>
        </w:tc>
        <w:tc>
          <w:tcPr>
            <w:tcW w:w="1008" w:type="dxa"/>
            <w:shd w:val="clear" w:color="auto" w:fill="auto"/>
            <w:noWrap/>
            <w:vAlign w:val="bottom"/>
            <w:hideMark/>
          </w:tcPr>
          <w:p w14:paraId="13CC26A2"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10,8</w:t>
            </w:r>
          </w:p>
        </w:tc>
        <w:tc>
          <w:tcPr>
            <w:tcW w:w="1005" w:type="dxa"/>
            <w:shd w:val="clear" w:color="auto" w:fill="auto"/>
            <w:noWrap/>
            <w:vAlign w:val="bottom"/>
            <w:hideMark/>
          </w:tcPr>
          <w:p w14:paraId="19F2C81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1F3709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0F2559C1" w14:textId="77777777" w:rsidTr="007F754C">
        <w:trPr>
          <w:trHeight w:val="288"/>
          <w:jc w:val="center"/>
        </w:trPr>
        <w:tc>
          <w:tcPr>
            <w:tcW w:w="778" w:type="dxa"/>
            <w:shd w:val="clear" w:color="auto" w:fill="auto"/>
            <w:noWrap/>
            <w:vAlign w:val="bottom"/>
            <w:hideMark/>
          </w:tcPr>
          <w:p w14:paraId="07C3D4A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01.68</w:t>
            </w:r>
          </w:p>
        </w:tc>
        <w:tc>
          <w:tcPr>
            <w:tcW w:w="3542" w:type="dxa"/>
            <w:shd w:val="clear" w:color="auto" w:fill="auto"/>
            <w:noWrap/>
            <w:vAlign w:val="bottom"/>
            <w:hideMark/>
          </w:tcPr>
          <w:p w14:paraId="7EC1212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GAB.ODDZ</w:t>
            </w:r>
          </w:p>
        </w:tc>
        <w:tc>
          <w:tcPr>
            <w:tcW w:w="1008" w:type="dxa"/>
            <w:shd w:val="clear" w:color="auto" w:fill="auto"/>
            <w:noWrap/>
            <w:vAlign w:val="bottom"/>
            <w:hideMark/>
          </w:tcPr>
          <w:p w14:paraId="5222520D"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12,4</w:t>
            </w:r>
          </w:p>
        </w:tc>
        <w:tc>
          <w:tcPr>
            <w:tcW w:w="1005" w:type="dxa"/>
            <w:shd w:val="clear" w:color="auto" w:fill="auto"/>
            <w:noWrap/>
            <w:vAlign w:val="bottom"/>
            <w:hideMark/>
          </w:tcPr>
          <w:p w14:paraId="09B2981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380616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65B6E8F1" w14:textId="77777777" w:rsidTr="007F754C">
        <w:trPr>
          <w:trHeight w:val="288"/>
          <w:jc w:val="center"/>
        </w:trPr>
        <w:tc>
          <w:tcPr>
            <w:tcW w:w="778" w:type="dxa"/>
            <w:shd w:val="clear" w:color="auto" w:fill="auto"/>
            <w:noWrap/>
            <w:vAlign w:val="bottom"/>
            <w:hideMark/>
          </w:tcPr>
          <w:p w14:paraId="26F0F07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01.69</w:t>
            </w:r>
          </w:p>
        </w:tc>
        <w:tc>
          <w:tcPr>
            <w:tcW w:w="3542" w:type="dxa"/>
            <w:shd w:val="clear" w:color="auto" w:fill="auto"/>
            <w:noWrap/>
            <w:vAlign w:val="bottom"/>
            <w:hideMark/>
          </w:tcPr>
          <w:p w14:paraId="0445FDA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ŚLUZA MAG</w:t>
            </w:r>
          </w:p>
        </w:tc>
        <w:tc>
          <w:tcPr>
            <w:tcW w:w="1008" w:type="dxa"/>
            <w:shd w:val="clear" w:color="auto" w:fill="auto"/>
            <w:noWrap/>
            <w:vAlign w:val="bottom"/>
            <w:hideMark/>
          </w:tcPr>
          <w:p w14:paraId="0C205273"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4,3</w:t>
            </w:r>
          </w:p>
        </w:tc>
        <w:tc>
          <w:tcPr>
            <w:tcW w:w="1005" w:type="dxa"/>
            <w:shd w:val="clear" w:color="auto" w:fill="auto"/>
            <w:noWrap/>
            <w:vAlign w:val="bottom"/>
            <w:hideMark/>
          </w:tcPr>
          <w:p w14:paraId="4F07BF6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74679A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02F5FCA3" w14:textId="77777777" w:rsidTr="007F754C">
        <w:trPr>
          <w:trHeight w:val="288"/>
          <w:jc w:val="center"/>
        </w:trPr>
        <w:tc>
          <w:tcPr>
            <w:tcW w:w="778" w:type="dxa"/>
            <w:shd w:val="clear" w:color="auto" w:fill="auto"/>
            <w:noWrap/>
            <w:vAlign w:val="bottom"/>
            <w:hideMark/>
          </w:tcPr>
          <w:p w14:paraId="3513529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01.70</w:t>
            </w:r>
          </w:p>
        </w:tc>
        <w:tc>
          <w:tcPr>
            <w:tcW w:w="3542" w:type="dxa"/>
            <w:shd w:val="clear" w:color="auto" w:fill="auto"/>
            <w:noWrap/>
            <w:vAlign w:val="bottom"/>
            <w:hideMark/>
          </w:tcPr>
          <w:p w14:paraId="41538FE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SEKRETARIAT</w:t>
            </w:r>
          </w:p>
        </w:tc>
        <w:tc>
          <w:tcPr>
            <w:tcW w:w="1008" w:type="dxa"/>
            <w:shd w:val="clear" w:color="auto" w:fill="auto"/>
            <w:noWrap/>
            <w:vAlign w:val="bottom"/>
            <w:hideMark/>
          </w:tcPr>
          <w:p w14:paraId="3DC40A66"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9,3</w:t>
            </w:r>
          </w:p>
        </w:tc>
        <w:tc>
          <w:tcPr>
            <w:tcW w:w="1005" w:type="dxa"/>
            <w:shd w:val="clear" w:color="auto" w:fill="auto"/>
            <w:noWrap/>
            <w:vAlign w:val="bottom"/>
            <w:hideMark/>
          </w:tcPr>
          <w:p w14:paraId="24CFCC7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52E3A9C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29EA847" w14:textId="77777777" w:rsidTr="007F754C">
        <w:trPr>
          <w:trHeight w:val="288"/>
          <w:jc w:val="center"/>
        </w:trPr>
        <w:tc>
          <w:tcPr>
            <w:tcW w:w="778" w:type="dxa"/>
            <w:shd w:val="clear" w:color="auto" w:fill="auto"/>
            <w:noWrap/>
            <w:vAlign w:val="bottom"/>
            <w:hideMark/>
          </w:tcPr>
          <w:p w14:paraId="31E9A08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lastRenderedPageBreak/>
              <w:t>01.71</w:t>
            </w:r>
          </w:p>
        </w:tc>
        <w:tc>
          <w:tcPr>
            <w:tcW w:w="3542" w:type="dxa"/>
            <w:shd w:val="clear" w:color="auto" w:fill="auto"/>
            <w:noWrap/>
            <w:vAlign w:val="bottom"/>
            <w:hideMark/>
          </w:tcPr>
          <w:p w14:paraId="6AC128E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GAB.ODDZIAL</w:t>
            </w:r>
          </w:p>
        </w:tc>
        <w:tc>
          <w:tcPr>
            <w:tcW w:w="1008" w:type="dxa"/>
            <w:shd w:val="clear" w:color="auto" w:fill="auto"/>
            <w:noWrap/>
            <w:vAlign w:val="bottom"/>
            <w:hideMark/>
          </w:tcPr>
          <w:p w14:paraId="0F4BE591"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13,7</w:t>
            </w:r>
          </w:p>
        </w:tc>
        <w:tc>
          <w:tcPr>
            <w:tcW w:w="1005" w:type="dxa"/>
            <w:shd w:val="clear" w:color="auto" w:fill="auto"/>
            <w:noWrap/>
            <w:vAlign w:val="bottom"/>
            <w:hideMark/>
          </w:tcPr>
          <w:p w14:paraId="6DB29A8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7DE34D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111F5F79" w14:textId="77777777" w:rsidTr="007F754C">
        <w:trPr>
          <w:trHeight w:val="288"/>
          <w:jc w:val="center"/>
        </w:trPr>
        <w:tc>
          <w:tcPr>
            <w:tcW w:w="778" w:type="dxa"/>
            <w:shd w:val="clear" w:color="auto" w:fill="auto"/>
            <w:noWrap/>
            <w:vAlign w:val="bottom"/>
            <w:hideMark/>
          </w:tcPr>
          <w:p w14:paraId="3BAA62D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01.72</w:t>
            </w:r>
          </w:p>
        </w:tc>
        <w:tc>
          <w:tcPr>
            <w:tcW w:w="3542" w:type="dxa"/>
            <w:shd w:val="clear" w:color="auto" w:fill="auto"/>
            <w:noWrap/>
            <w:vAlign w:val="bottom"/>
            <w:hideMark/>
          </w:tcPr>
          <w:p w14:paraId="129FA58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KOM</w:t>
            </w:r>
          </w:p>
        </w:tc>
        <w:tc>
          <w:tcPr>
            <w:tcW w:w="1008" w:type="dxa"/>
            <w:shd w:val="clear" w:color="auto" w:fill="auto"/>
            <w:noWrap/>
            <w:vAlign w:val="bottom"/>
            <w:hideMark/>
          </w:tcPr>
          <w:p w14:paraId="119E25C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1005" w:type="dxa"/>
            <w:shd w:val="clear" w:color="auto" w:fill="auto"/>
            <w:noWrap/>
            <w:vAlign w:val="bottom"/>
            <w:hideMark/>
          </w:tcPr>
          <w:p w14:paraId="7B1D09AD"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116,8</w:t>
            </w:r>
          </w:p>
        </w:tc>
        <w:tc>
          <w:tcPr>
            <w:tcW w:w="947" w:type="dxa"/>
            <w:shd w:val="clear" w:color="auto" w:fill="auto"/>
            <w:noWrap/>
            <w:vAlign w:val="bottom"/>
            <w:hideMark/>
          </w:tcPr>
          <w:p w14:paraId="24093AB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45912F35" w14:textId="77777777" w:rsidTr="007F754C">
        <w:trPr>
          <w:trHeight w:val="288"/>
          <w:jc w:val="center"/>
        </w:trPr>
        <w:tc>
          <w:tcPr>
            <w:tcW w:w="778" w:type="dxa"/>
            <w:shd w:val="clear" w:color="auto" w:fill="auto"/>
            <w:noWrap/>
            <w:vAlign w:val="bottom"/>
            <w:hideMark/>
          </w:tcPr>
          <w:p w14:paraId="7B9E4D4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01.73</w:t>
            </w:r>
          </w:p>
        </w:tc>
        <w:tc>
          <w:tcPr>
            <w:tcW w:w="3542" w:type="dxa"/>
            <w:shd w:val="clear" w:color="auto" w:fill="auto"/>
            <w:noWrap/>
            <w:vAlign w:val="bottom"/>
            <w:hideMark/>
          </w:tcPr>
          <w:p w14:paraId="03071F4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KOM</w:t>
            </w:r>
          </w:p>
        </w:tc>
        <w:tc>
          <w:tcPr>
            <w:tcW w:w="1008" w:type="dxa"/>
            <w:shd w:val="clear" w:color="auto" w:fill="auto"/>
            <w:noWrap/>
            <w:vAlign w:val="bottom"/>
            <w:hideMark/>
          </w:tcPr>
          <w:p w14:paraId="43474D6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1005" w:type="dxa"/>
            <w:shd w:val="clear" w:color="auto" w:fill="auto"/>
            <w:noWrap/>
            <w:vAlign w:val="bottom"/>
            <w:hideMark/>
          </w:tcPr>
          <w:p w14:paraId="2170DF6E"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40,2</w:t>
            </w:r>
          </w:p>
        </w:tc>
        <w:tc>
          <w:tcPr>
            <w:tcW w:w="947" w:type="dxa"/>
            <w:shd w:val="clear" w:color="auto" w:fill="auto"/>
            <w:noWrap/>
            <w:vAlign w:val="bottom"/>
            <w:hideMark/>
          </w:tcPr>
          <w:p w14:paraId="0238513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03C266AE" w14:textId="77777777" w:rsidTr="007F754C">
        <w:trPr>
          <w:trHeight w:val="288"/>
          <w:jc w:val="center"/>
        </w:trPr>
        <w:tc>
          <w:tcPr>
            <w:tcW w:w="778" w:type="dxa"/>
            <w:shd w:val="clear" w:color="auto" w:fill="auto"/>
            <w:noWrap/>
            <w:vAlign w:val="bottom"/>
            <w:hideMark/>
          </w:tcPr>
          <w:p w14:paraId="6DCCD7E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3542" w:type="dxa"/>
            <w:shd w:val="clear" w:color="auto" w:fill="auto"/>
            <w:noWrap/>
            <w:vAlign w:val="bottom"/>
            <w:hideMark/>
          </w:tcPr>
          <w:p w14:paraId="66829220" w14:textId="77777777" w:rsidR="007F754C" w:rsidRPr="007F754C" w:rsidRDefault="007F754C" w:rsidP="007F754C">
            <w:pPr>
              <w:widowControl/>
              <w:autoSpaceDE/>
              <w:autoSpaceDN/>
              <w:ind w:firstLineChars="100" w:firstLine="220"/>
              <w:jc w:val="right"/>
              <w:rPr>
                <w:rFonts w:eastAsia="Times New Roman"/>
                <w:lang w:eastAsia="pl-PL"/>
              </w:rPr>
            </w:pPr>
            <w:r w:rsidRPr="007F754C">
              <w:rPr>
                <w:rFonts w:eastAsia="Times New Roman"/>
                <w:lang w:eastAsia="pl-PL"/>
              </w:rPr>
              <w:t>SUMA:</w:t>
            </w:r>
          </w:p>
        </w:tc>
        <w:tc>
          <w:tcPr>
            <w:tcW w:w="1008" w:type="dxa"/>
            <w:shd w:val="clear" w:color="auto" w:fill="auto"/>
            <w:noWrap/>
            <w:vAlign w:val="bottom"/>
            <w:hideMark/>
          </w:tcPr>
          <w:p w14:paraId="3A2CC93D"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831,4</w:t>
            </w:r>
          </w:p>
        </w:tc>
        <w:tc>
          <w:tcPr>
            <w:tcW w:w="1005" w:type="dxa"/>
            <w:shd w:val="clear" w:color="auto" w:fill="auto"/>
            <w:noWrap/>
            <w:vAlign w:val="bottom"/>
            <w:hideMark/>
          </w:tcPr>
          <w:p w14:paraId="63310D6A"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205,2</w:t>
            </w:r>
          </w:p>
        </w:tc>
        <w:tc>
          <w:tcPr>
            <w:tcW w:w="947" w:type="dxa"/>
            <w:shd w:val="clear" w:color="auto" w:fill="auto"/>
            <w:noWrap/>
            <w:vAlign w:val="bottom"/>
            <w:hideMark/>
          </w:tcPr>
          <w:p w14:paraId="6BDC76B1"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0</w:t>
            </w:r>
          </w:p>
        </w:tc>
      </w:tr>
      <w:tr w:rsidR="007F754C" w:rsidRPr="007F754C" w14:paraId="1150A8B8" w14:textId="77777777" w:rsidTr="007F754C">
        <w:trPr>
          <w:trHeight w:val="288"/>
          <w:jc w:val="center"/>
        </w:trPr>
        <w:tc>
          <w:tcPr>
            <w:tcW w:w="778" w:type="dxa"/>
            <w:shd w:val="clear" w:color="auto" w:fill="auto"/>
            <w:noWrap/>
            <w:vAlign w:val="bottom"/>
            <w:hideMark/>
          </w:tcPr>
          <w:p w14:paraId="53E9D6C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3542" w:type="dxa"/>
            <w:shd w:val="clear" w:color="auto" w:fill="auto"/>
            <w:noWrap/>
            <w:vAlign w:val="bottom"/>
            <w:hideMark/>
          </w:tcPr>
          <w:p w14:paraId="4CE1B1FD"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ŁĄCZNIE:</w:t>
            </w:r>
          </w:p>
        </w:tc>
        <w:tc>
          <w:tcPr>
            <w:tcW w:w="2960" w:type="dxa"/>
            <w:gridSpan w:val="3"/>
            <w:shd w:val="clear" w:color="auto" w:fill="auto"/>
            <w:noWrap/>
            <w:vAlign w:val="bottom"/>
            <w:hideMark/>
          </w:tcPr>
          <w:p w14:paraId="09761001" w14:textId="77777777" w:rsidR="007F754C" w:rsidRPr="007F754C" w:rsidRDefault="007F754C" w:rsidP="007F754C">
            <w:pPr>
              <w:widowControl/>
              <w:autoSpaceDE/>
              <w:autoSpaceDN/>
              <w:jc w:val="center"/>
              <w:rPr>
                <w:rFonts w:eastAsia="Times New Roman"/>
                <w:lang w:eastAsia="pl-PL"/>
              </w:rPr>
            </w:pPr>
            <w:r w:rsidRPr="007F754C">
              <w:rPr>
                <w:rFonts w:eastAsia="Times New Roman"/>
                <w:lang w:eastAsia="pl-PL"/>
              </w:rPr>
              <w:t>1036,6</w:t>
            </w:r>
          </w:p>
        </w:tc>
      </w:tr>
      <w:tr w:rsidR="007F754C" w:rsidRPr="007F754C" w14:paraId="6FD66D52" w14:textId="77777777" w:rsidTr="007F754C">
        <w:trPr>
          <w:trHeight w:val="288"/>
          <w:jc w:val="center"/>
        </w:trPr>
        <w:tc>
          <w:tcPr>
            <w:tcW w:w="7280" w:type="dxa"/>
            <w:gridSpan w:val="5"/>
            <w:shd w:val="clear" w:color="auto" w:fill="auto"/>
            <w:noWrap/>
            <w:vAlign w:val="bottom"/>
            <w:hideMark/>
          </w:tcPr>
          <w:p w14:paraId="5E6550B7" w14:textId="77777777" w:rsidR="007F754C" w:rsidRPr="007F754C" w:rsidRDefault="007F754C" w:rsidP="007F754C">
            <w:pPr>
              <w:widowControl/>
              <w:autoSpaceDE/>
              <w:autoSpaceDN/>
              <w:jc w:val="center"/>
              <w:rPr>
                <w:rFonts w:eastAsia="Times New Roman"/>
                <w:lang w:eastAsia="pl-PL"/>
              </w:rPr>
            </w:pPr>
            <w:r w:rsidRPr="007F754C">
              <w:rPr>
                <w:rFonts w:eastAsia="Times New Roman"/>
                <w:lang w:eastAsia="pl-PL"/>
              </w:rPr>
              <w:t> </w:t>
            </w:r>
          </w:p>
        </w:tc>
      </w:tr>
      <w:tr w:rsidR="007F754C" w:rsidRPr="007F754C" w14:paraId="2277D9C4" w14:textId="77777777" w:rsidTr="007F754C">
        <w:trPr>
          <w:trHeight w:val="288"/>
          <w:jc w:val="center"/>
        </w:trPr>
        <w:tc>
          <w:tcPr>
            <w:tcW w:w="7280" w:type="dxa"/>
            <w:gridSpan w:val="5"/>
            <w:shd w:val="clear" w:color="000000" w:fill="D9D9D9"/>
            <w:noWrap/>
            <w:vAlign w:val="bottom"/>
            <w:hideMark/>
          </w:tcPr>
          <w:p w14:paraId="102CD1C3" w14:textId="77777777" w:rsidR="007F754C" w:rsidRPr="007F754C" w:rsidRDefault="007F754C" w:rsidP="007F754C">
            <w:pPr>
              <w:widowControl/>
              <w:autoSpaceDE/>
              <w:autoSpaceDN/>
              <w:jc w:val="center"/>
              <w:rPr>
                <w:rFonts w:eastAsia="Times New Roman"/>
                <w:lang w:eastAsia="pl-PL"/>
              </w:rPr>
            </w:pPr>
            <w:r w:rsidRPr="007F754C">
              <w:rPr>
                <w:rFonts w:eastAsia="Times New Roman"/>
                <w:lang w:eastAsia="pl-PL"/>
              </w:rPr>
              <w:t>PIĘTRO +1</w:t>
            </w:r>
          </w:p>
        </w:tc>
      </w:tr>
      <w:tr w:rsidR="007F754C" w:rsidRPr="007F754C" w14:paraId="0F043CEA" w14:textId="77777777" w:rsidTr="007F754C">
        <w:trPr>
          <w:trHeight w:val="288"/>
          <w:jc w:val="center"/>
        </w:trPr>
        <w:tc>
          <w:tcPr>
            <w:tcW w:w="778" w:type="dxa"/>
            <w:shd w:val="clear" w:color="auto" w:fill="auto"/>
            <w:noWrap/>
            <w:vAlign w:val="bottom"/>
            <w:hideMark/>
          </w:tcPr>
          <w:p w14:paraId="6AEA095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NR</w:t>
            </w:r>
          </w:p>
        </w:tc>
        <w:tc>
          <w:tcPr>
            <w:tcW w:w="3542" w:type="dxa"/>
            <w:shd w:val="clear" w:color="auto" w:fill="auto"/>
            <w:noWrap/>
            <w:vAlign w:val="bottom"/>
            <w:hideMark/>
          </w:tcPr>
          <w:p w14:paraId="2F7475D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NAZWA POMIESZCZENIA</w:t>
            </w:r>
          </w:p>
        </w:tc>
        <w:tc>
          <w:tcPr>
            <w:tcW w:w="2960" w:type="dxa"/>
            <w:gridSpan w:val="3"/>
            <w:shd w:val="clear" w:color="auto" w:fill="auto"/>
            <w:noWrap/>
            <w:vAlign w:val="bottom"/>
            <w:hideMark/>
          </w:tcPr>
          <w:p w14:paraId="21D8A37A" w14:textId="77777777" w:rsidR="007F754C" w:rsidRPr="007F754C" w:rsidRDefault="007F754C" w:rsidP="007F754C">
            <w:pPr>
              <w:widowControl/>
              <w:autoSpaceDE/>
              <w:autoSpaceDN/>
              <w:jc w:val="center"/>
              <w:rPr>
                <w:rFonts w:eastAsia="Times New Roman"/>
                <w:lang w:eastAsia="pl-PL"/>
              </w:rPr>
            </w:pPr>
            <w:r w:rsidRPr="007F754C">
              <w:rPr>
                <w:rFonts w:eastAsia="Times New Roman"/>
                <w:lang w:eastAsia="pl-PL"/>
              </w:rPr>
              <w:t>POWIERZCHNIA</w:t>
            </w:r>
          </w:p>
        </w:tc>
      </w:tr>
      <w:tr w:rsidR="007F754C" w:rsidRPr="007F754C" w14:paraId="5A22143B" w14:textId="77777777" w:rsidTr="007F754C">
        <w:trPr>
          <w:trHeight w:val="288"/>
          <w:jc w:val="center"/>
        </w:trPr>
        <w:tc>
          <w:tcPr>
            <w:tcW w:w="4320" w:type="dxa"/>
            <w:gridSpan w:val="2"/>
            <w:shd w:val="clear" w:color="auto" w:fill="auto"/>
            <w:noWrap/>
            <w:vAlign w:val="bottom"/>
            <w:hideMark/>
          </w:tcPr>
          <w:p w14:paraId="30A19C53" w14:textId="77777777" w:rsidR="007F754C" w:rsidRPr="007F754C" w:rsidRDefault="007F754C" w:rsidP="007F754C">
            <w:pPr>
              <w:widowControl/>
              <w:autoSpaceDE/>
              <w:autoSpaceDN/>
              <w:jc w:val="center"/>
              <w:rPr>
                <w:rFonts w:eastAsia="Times New Roman"/>
                <w:lang w:eastAsia="pl-PL"/>
              </w:rPr>
            </w:pPr>
            <w:r w:rsidRPr="007F754C">
              <w:rPr>
                <w:rFonts w:eastAsia="Times New Roman"/>
                <w:lang w:eastAsia="pl-PL"/>
              </w:rPr>
              <w:t> </w:t>
            </w:r>
          </w:p>
        </w:tc>
        <w:tc>
          <w:tcPr>
            <w:tcW w:w="1008" w:type="dxa"/>
            <w:shd w:val="clear" w:color="auto" w:fill="auto"/>
            <w:noWrap/>
            <w:vAlign w:val="bottom"/>
            <w:hideMark/>
          </w:tcPr>
          <w:p w14:paraId="42F6E249"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PODST.</w:t>
            </w:r>
          </w:p>
        </w:tc>
        <w:tc>
          <w:tcPr>
            <w:tcW w:w="1005" w:type="dxa"/>
            <w:shd w:val="clear" w:color="auto" w:fill="auto"/>
            <w:noWrap/>
            <w:vAlign w:val="bottom"/>
            <w:hideMark/>
          </w:tcPr>
          <w:p w14:paraId="1453E4F6"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RUCHU</w:t>
            </w:r>
          </w:p>
        </w:tc>
        <w:tc>
          <w:tcPr>
            <w:tcW w:w="947" w:type="dxa"/>
            <w:shd w:val="clear" w:color="auto" w:fill="auto"/>
            <w:noWrap/>
            <w:vAlign w:val="bottom"/>
            <w:hideMark/>
          </w:tcPr>
          <w:p w14:paraId="71836E0E"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USŁUG</w:t>
            </w:r>
          </w:p>
        </w:tc>
      </w:tr>
      <w:tr w:rsidR="007F754C" w:rsidRPr="007F754C" w14:paraId="12C47393" w14:textId="77777777" w:rsidTr="007F754C">
        <w:trPr>
          <w:trHeight w:val="288"/>
          <w:jc w:val="center"/>
        </w:trPr>
        <w:tc>
          <w:tcPr>
            <w:tcW w:w="778" w:type="dxa"/>
            <w:shd w:val="clear" w:color="auto" w:fill="auto"/>
            <w:noWrap/>
            <w:vAlign w:val="bottom"/>
            <w:hideMark/>
          </w:tcPr>
          <w:p w14:paraId="686F131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02.01</w:t>
            </w:r>
          </w:p>
        </w:tc>
        <w:tc>
          <w:tcPr>
            <w:tcW w:w="3542" w:type="dxa"/>
            <w:shd w:val="clear" w:color="auto" w:fill="auto"/>
            <w:noWrap/>
            <w:vAlign w:val="bottom"/>
            <w:hideMark/>
          </w:tcPr>
          <w:p w14:paraId="083C5CA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POM. DLA UNIWERSYTETU</w:t>
            </w:r>
          </w:p>
        </w:tc>
        <w:tc>
          <w:tcPr>
            <w:tcW w:w="1008" w:type="dxa"/>
            <w:shd w:val="clear" w:color="auto" w:fill="auto"/>
            <w:noWrap/>
            <w:vAlign w:val="bottom"/>
            <w:hideMark/>
          </w:tcPr>
          <w:p w14:paraId="0EBA6F52"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59</w:t>
            </w:r>
          </w:p>
        </w:tc>
        <w:tc>
          <w:tcPr>
            <w:tcW w:w="1005" w:type="dxa"/>
            <w:shd w:val="clear" w:color="auto" w:fill="auto"/>
            <w:noWrap/>
            <w:vAlign w:val="bottom"/>
            <w:hideMark/>
          </w:tcPr>
          <w:p w14:paraId="214D66A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1688BB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338804BE" w14:textId="77777777" w:rsidTr="007F754C">
        <w:trPr>
          <w:trHeight w:val="288"/>
          <w:jc w:val="center"/>
        </w:trPr>
        <w:tc>
          <w:tcPr>
            <w:tcW w:w="778" w:type="dxa"/>
            <w:shd w:val="clear" w:color="auto" w:fill="auto"/>
            <w:noWrap/>
            <w:vAlign w:val="bottom"/>
            <w:hideMark/>
          </w:tcPr>
          <w:p w14:paraId="1592998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02.02</w:t>
            </w:r>
          </w:p>
        </w:tc>
        <w:tc>
          <w:tcPr>
            <w:tcW w:w="3542" w:type="dxa"/>
            <w:shd w:val="clear" w:color="auto" w:fill="auto"/>
            <w:noWrap/>
            <w:vAlign w:val="bottom"/>
            <w:hideMark/>
          </w:tcPr>
          <w:p w14:paraId="3419BD8B" w14:textId="77777777" w:rsidR="007F754C" w:rsidRPr="007F754C" w:rsidRDefault="007F754C" w:rsidP="007F754C">
            <w:pPr>
              <w:widowControl/>
              <w:autoSpaceDE/>
              <w:autoSpaceDN/>
              <w:rPr>
                <w:rFonts w:eastAsia="Times New Roman"/>
                <w:lang w:eastAsia="pl-PL"/>
              </w:rPr>
            </w:pPr>
            <w:proofErr w:type="gramStart"/>
            <w:r w:rsidRPr="007F754C">
              <w:rPr>
                <w:rFonts w:eastAsia="Times New Roman"/>
                <w:lang w:eastAsia="pl-PL"/>
              </w:rPr>
              <w:t>KL.SCHOD</w:t>
            </w:r>
            <w:proofErr w:type="gramEnd"/>
            <w:r w:rsidRPr="007F754C">
              <w:rPr>
                <w:rFonts w:eastAsia="Times New Roman"/>
                <w:lang w:eastAsia="pl-PL"/>
              </w:rPr>
              <w:t>.2</w:t>
            </w:r>
          </w:p>
        </w:tc>
        <w:tc>
          <w:tcPr>
            <w:tcW w:w="1008" w:type="dxa"/>
            <w:shd w:val="clear" w:color="auto" w:fill="auto"/>
            <w:noWrap/>
            <w:vAlign w:val="bottom"/>
            <w:hideMark/>
          </w:tcPr>
          <w:p w14:paraId="5A8958F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1005" w:type="dxa"/>
            <w:shd w:val="clear" w:color="auto" w:fill="auto"/>
            <w:noWrap/>
            <w:vAlign w:val="bottom"/>
            <w:hideMark/>
          </w:tcPr>
          <w:p w14:paraId="62278D11"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23,8</w:t>
            </w:r>
          </w:p>
        </w:tc>
        <w:tc>
          <w:tcPr>
            <w:tcW w:w="947" w:type="dxa"/>
            <w:shd w:val="clear" w:color="auto" w:fill="auto"/>
            <w:noWrap/>
            <w:vAlign w:val="bottom"/>
            <w:hideMark/>
          </w:tcPr>
          <w:p w14:paraId="225BB6F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59650604" w14:textId="77777777" w:rsidTr="007F754C">
        <w:trPr>
          <w:trHeight w:val="288"/>
          <w:jc w:val="center"/>
        </w:trPr>
        <w:tc>
          <w:tcPr>
            <w:tcW w:w="778" w:type="dxa"/>
            <w:shd w:val="clear" w:color="auto" w:fill="auto"/>
            <w:noWrap/>
            <w:vAlign w:val="bottom"/>
            <w:hideMark/>
          </w:tcPr>
          <w:p w14:paraId="042AB80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02.03</w:t>
            </w:r>
          </w:p>
        </w:tc>
        <w:tc>
          <w:tcPr>
            <w:tcW w:w="3542" w:type="dxa"/>
            <w:shd w:val="clear" w:color="auto" w:fill="auto"/>
            <w:noWrap/>
            <w:vAlign w:val="bottom"/>
            <w:hideMark/>
          </w:tcPr>
          <w:p w14:paraId="75E2B79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POM. DLA UNIWERSYTETU</w:t>
            </w:r>
          </w:p>
        </w:tc>
        <w:tc>
          <w:tcPr>
            <w:tcW w:w="1008" w:type="dxa"/>
            <w:shd w:val="clear" w:color="auto" w:fill="auto"/>
            <w:noWrap/>
            <w:vAlign w:val="bottom"/>
            <w:hideMark/>
          </w:tcPr>
          <w:p w14:paraId="15A8F30C"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57,9</w:t>
            </w:r>
          </w:p>
        </w:tc>
        <w:tc>
          <w:tcPr>
            <w:tcW w:w="1005" w:type="dxa"/>
            <w:shd w:val="clear" w:color="auto" w:fill="auto"/>
            <w:noWrap/>
            <w:vAlign w:val="bottom"/>
            <w:hideMark/>
          </w:tcPr>
          <w:p w14:paraId="0D80BDD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EFFE0E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32A98925" w14:textId="77777777" w:rsidTr="007F754C">
        <w:trPr>
          <w:trHeight w:val="288"/>
          <w:jc w:val="center"/>
        </w:trPr>
        <w:tc>
          <w:tcPr>
            <w:tcW w:w="778" w:type="dxa"/>
            <w:shd w:val="clear" w:color="auto" w:fill="auto"/>
            <w:noWrap/>
            <w:vAlign w:val="bottom"/>
            <w:hideMark/>
          </w:tcPr>
          <w:p w14:paraId="13A4B57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02.04</w:t>
            </w:r>
          </w:p>
        </w:tc>
        <w:tc>
          <w:tcPr>
            <w:tcW w:w="3542" w:type="dxa"/>
            <w:shd w:val="clear" w:color="auto" w:fill="auto"/>
            <w:noWrap/>
            <w:vAlign w:val="bottom"/>
            <w:hideMark/>
          </w:tcPr>
          <w:p w14:paraId="30D1C92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POM. DLA UNIWERSYTETU</w:t>
            </w:r>
          </w:p>
        </w:tc>
        <w:tc>
          <w:tcPr>
            <w:tcW w:w="1008" w:type="dxa"/>
            <w:shd w:val="clear" w:color="auto" w:fill="auto"/>
            <w:noWrap/>
            <w:vAlign w:val="bottom"/>
            <w:hideMark/>
          </w:tcPr>
          <w:p w14:paraId="7B1DD458"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57,9</w:t>
            </w:r>
          </w:p>
        </w:tc>
        <w:tc>
          <w:tcPr>
            <w:tcW w:w="1005" w:type="dxa"/>
            <w:shd w:val="clear" w:color="auto" w:fill="auto"/>
            <w:noWrap/>
            <w:vAlign w:val="bottom"/>
            <w:hideMark/>
          </w:tcPr>
          <w:p w14:paraId="4268409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483784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C316376" w14:textId="77777777" w:rsidTr="007F754C">
        <w:trPr>
          <w:trHeight w:val="288"/>
          <w:jc w:val="center"/>
        </w:trPr>
        <w:tc>
          <w:tcPr>
            <w:tcW w:w="778" w:type="dxa"/>
            <w:shd w:val="clear" w:color="auto" w:fill="auto"/>
            <w:noWrap/>
            <w:vAlign w:val="bottom"/>
            <w:hideMark/>
          </w:tcPr>
          <w:p w14:paraId="2CFF0C0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02.05</w:t>
            </w:r>
          </w:p>
        </w:tc>
        <w:tc>
          <w:tcPr>
            <w:tcW w:w="3542" w:type="dxa"/>
            <w:shd w:val="clear" w:color="auto" w:fill="auto"/>
            <w:noWrap/>
            <w:vAlign w:val="bottom"/>
            <w:hideMark/>
          </w:tcPr>
          <w:p w14:paraId="4F7C921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WC D.</w:t>
            </w:r>
          </w:p>
        </w:tc>
        <w:tc>
          <w:tcPr>
            <w:tcW w:w="1008" w:type="dxa"/>
            <w:shd w:val="clear" w:color="auto" w:fill="auto"/>
            <w:noWrap/>
            <w:vAlign w:val="bottom"/>
            <w:hideMark/>
          </w:tcPr>
          <w:p w14:paraId="78FCCB93"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16,6</w:t>
            </w:r>
          </w:p>
        </w:tc>
        <w:tc>
          <w:tcPr>
            <w:tcW w:w="1005" w:type="dxa"/>
            <w:shd w:val="clear" w:color="auto" w:fill="auto"/>
            <w:noWrap/>
            <w:vAlign w:val="bottom"/>
            <w:hideMark/>
          </w:tcPr>
          <w:p w14:paraId="151ABD1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DD4EA6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08695AC1" w14:textId="77777777" w:rsidTr="007F754C">
        <w:trPr>
          <w:trHeight w:val="288"/>
          <w:jc w:val="center"/>
        </w:trPr>
        <w:tc>
          <w:tcPr>
            <w:tcW w:w="778" w:type="dxa"/>
            <w:shd w:val="clear" w:color="auto" w:fill="auto"/>
            <w:noWrap/>
            <w:vAlign w:val="bottom"/>
            <w:hideMark/>
          </w:tcPr>
          <w:p w14:paraId="7DC16AD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02.06</w:t>
            </w:r>
          </w:p>
        </w:tc>
        <w:tc>
          <w:tcPr>
            <w:tcW w:w="3542" w:type="dxa"/>
            <w:shd w:val="clear" w:color="auto" w:fill="auto"/>
            <w:noWrap/>
            <w:vAlign w:val="bottom"/>
            <w:hideMark/>
          </w:tcPr>
          <w:p w14:paraId="002DF86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PRZEDS.WC D.</w:t>
            </w:r>
          </w:p>
        </w:tc>
        <w:tc>
          <w:tcPr>
            <w:tcW w:w="1008" w:type="dxa"/>
            <w:shd w:val="clear" w:color="auto" w:fill="auto"/>
            <w:noWrap/>
            <w:vAlign w:val="bottom"/>
            <w:hideMark/>
          </w:tcPr>
          <w:p w14:paraId="7E9E7561"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11,2</w:t>
            </w:r>
          </w:p>
        </w:tc>
        <w:tc>
          <w:tcPr>
            <w:tcW w:w="1005" w:type="dxa"/>
            <w:shd w:val="clear" w:color="auto" w:fill="auto"/>
            <w:noWrap/>
            <w:vAlign w:val="bottom"/>
            <w:hideMark/>
          </w:tcPr>
          <w:p w14:paraId="200A09C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C25924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4DF14A8C" w14:textId="77777777" w:rsidTr="007F754C">
        <w:trPr>
          <w:trHeight w:val="288"/>
          <w:jc w:val="center"/>
        </w:trPr>
        <w:tc>
          <w:tcPr>
            <w:tcW w:w="778" w:type="dxa"/>
            <w:shd w:val="clear" w:color="auto" w:fill="auto"/>
            <w:noWrap/>
            <w:vAlign w:val="bottom"/>
            <w:hideMark/>
          </w:tcPr>
          <w:p w14:paraId="4CCB50F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02.07</w:t>
            </w:r>
          </w:p>
        </w:tc>
        <w:tc>
          <w:tcPr>
            <w:tcW w:w="3542" w:type="dxa"/>
            <w:shd w:val="clear" w:color="auto" w:fill="auto"/>
            <w:noWrap/>
            <w:vAlign w:val="bottom"/>
            <w:hideMark/>
          </w:tcPr>
          <w:p w14:paraId="2EEEE090" w14:textId="77777777" w:rsidR="007F754C" w:rsidRPr="007F754C" w:rsidRDefault="007F754C" w:rsidP="007F754C">
            <w:pPr>
              <w:widowControl/>
              <w:autoSpaceDE/>
              <w:autoSpaceDN/>
              <w:rPr>
                <w:rFonts w:eastAsia="Times New Roman"/>
                <w:lang w:eastAsia="pl-PL"/>
              </w:rPr>
            </w:pPr>
            <w:proofErr w:type="gramStart"/>
            <w:r w:rsidRPr="007F754C">
              <w:rPr>
                <w:rFonts w:eastAsia="Times New Roman"/>
                <w:lang w:eastAsia="pl-PL"/>
              </w:rPr>
              <w:t>POK.NOW.-</w:t>
            </w:r>
            <w:proofErr w:type="gramEnd"/>
            <w:r w:rsidRPr="007F754C">
              <w:rPr>
                <w:rFonts w:eastAsia="Times New Roman"/>
                <w:lang w:eastAsia="pl-PL"/>
              </w:rPr>
              <w:t>IT</w:t>
            </w:r>
          </w:p>
        </w:tc>
        <w:tc>
          <w:tcPr>
            <w:tcW w:w="1008" w:type="dxa"/>
            <w:shd w:val="clear" w:color="auto" w:fill="auto"/>
            <w:noWrap/>
            <w:vAlign w:val="bottom"/>
            <w:hideMark/>
          </w:tcPr>
          <w:p w14:paraId="1D29C84F"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23,6</w:t>
            </w:r>
          </w:p>
        </w:tc>
        <w:tc>
          <w:tcPr>
            <w:tcW w:w="1005" w:type="dxa"/>
            <w:shd w:val="clear" w:color="auto" w:fill="auto"/>
            <w:noWrap/>
            <w:vAlign w:val="bottom"/>
            <w:hideMark/>
          </w:tcPr>
          <w:p w14:paraId="66F649E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17EF10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78E3D8A2" w14:textId="77777777" w:rsidTr="007F754C">
        <w:trPr>
          <w:trHeight w:val="288"/>
          <w:jc w:val="center"/>
        </w:trPr>
        <w:tc>
          <w:tcPr>
            <w:tcW w:w="778" w:type="dxa"/>
            <w:shd w:val="clear" w:color="auto" w:fill="auto"/>
            <w:noWrap/>
            <w:vAlign w:val="bottom"/>
            <w:hideMark/>
          </w:tcPr>
          <w:p w14:paraId="3CC5AEC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02.08</w:t>
            </w:r>
          </w:p>
        </w:tc>
        <w:tc>
          <w:tcPr>
            <w:tcW w:w="3542" w:type="dxa"/>
            <w:shd w:val="clear" w:color="auto" w:fill="auto"/>
            <w:noWrap/>
            <w:vAlign w:val="bottom"/>
            <w:hideMark/>
          </w:tcPr>
          <w:p w14:paraId="06CE106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ŚLUZA</w:t>
            </w:r>
          </w:p>
        </w:tc>
        <w:tc>
          <w:tcPr>
            <w:tcW w:w="1008" w:type="dxa"/>
            <w:shd w:val="clear" w:color="auto" w:fill="auto"/>
            <w:noWrap/>
            <w:vAlign w:val="bottom"/>
            <w:hideMark/>
          </w:tcPr>
          <w:p w14:paraId="2A584E02"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w:t>
            </w:r>
          </w:p>
        </w:tc>
        <w:tc>
          <w:tcPr>
            <w:tcW w:w="1005" w:type="dxa"/>
            <w:shd w:val="clear" w:color="auto" w:fill="auto"/>
            <w:noWrap/>
            <w:vAlign w:val="bottom"/>
            <w:hideMark/>
          </w:tcPr>
          <w:p w14:paraId="18B56F9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03874EB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068AFFF7" w14:textId="77777777" w:rsidTr="007F754C">
        <w:trPr>
          <w:trHeight w:val="288"/>
          <w:jc w:val="center"/>
        </w:trPr>
        <w:tc>
          <w:tcPr>
            <w:tcW w:w="778" w:type="dxa"/>
            <w:shd w:val="clear" w:color="auto" w:fill="auto"/>
            <w:noWrap/>
            <w:vAlign w:val="bottom"/>
            <w:hideMark/>
          </w:tcPr>
          <w:p w14:paraId="57FABF5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02.09</w:t>
            </w:r>
          </w:p>
        </w:tc>
        <w:tc>
          <w:tcPr>
            <w:tcW w:w="3542" w:type="dxa"/>
            <w:shd w:val="clear" w:color="auto" w:fill="auto"/>
            <w:noWrap/>
            <w:vAlign w:val="bottom"/>
            <w:hideMark/>
          </w:tcPr>
          <w:p w14:paraId="498BCD5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POK. NOWOR. - INT.TER.</w:t>
            </w:r>
          </w:p>
        </w:tc>
        <w:tc>
          <w:tcPr>
            <w:tcW w:w="1008" w:type="dxa"/>
            <w:shd w:val="clear" w:color="auto" w:fill="auto"/>
            <w:noWrap/>
            <w:vAlign w:val="bottom"/>
            <w:hideMark/>
          </w:tcPr>
          <w:p w14:paraId="13506C4D"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50,4</w:t>
            </w:r>
          </w:p>
        </w:tc>
        <w:tc>
          <w:tcPr>
            <w:tcW w:w="1005" w:type="dxa"/>
            <w:shd w:val="clear" w:color="auto" w:fill="auto"/>
            <w:noWrap/>
            <w:vAlign w:val="bottom"/>
            <w:hideMark/>
          </w:tcPr>
          <w:p w14:paraId="0F57919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D7898C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D5B38A7" w14:textId="77777777" w:rsidTr="007F754C">
        <w:trPr>
          <w:trHeight w:val="288"/>
          <w:jc w:val="center"/>
        </w:trPr>
        <w:tc>
          <w:tcPr>
            <w:tcW w:w="778" w:type="dxa"/>
            <w:shd w:val="clear" w:color="auto" w:fill="auto"/>
            <w:noWrap/>
            <w:vAlign w:val="bottom"/>
            <w:hideMark/>
          </w:tcPr>
          <w:p w14:paraId="1D8A542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02.10</w:t>
            </w:r>
          </w:p>
        </w:tc>
        <w:tc>
          <w:tcPr>
            <w:tcW w:w="3542" w:type="dxa"/>
            <w:shd w:val="clear" w:color="auto" w:fill="auto"/>
            <w:noWrap/>
            <w:vAlign w:val="bottom"/>
            <w:hideMark/>
          </w:tcPr>
          <w:p w14:paraId="5ECA9F6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ŚLUZA</w:t>
            </w:r>
          </w:p>
        </w:tc>
        <w:tc>
          <w:tcPr>
            <w:tcW w:w="1008" w:type="dxa"/>
            <w:shd w:val="clear" w:color="auto" w:fill="auto"/>
            <w:noWrap/>
            <w:vAlign w:val="bottom"/>
            <w:hideMark/>
          </w:tcPr>
          <w:p w14:paraId="1E520059"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w:t>
            </w:r>
          </w:p>
        </w:tc>
        <w:tc>
          <w:tcPr>
            <w:tcW w:w="1005" w:type="dxa"/>
            <w:shd w:val="clear" w:color="auto" w:fill="auto"/>
            <w:noWrap/>
            <w:vAlign w:val="bottom"/>
            <w:hideMark/>
          </w:tcPr>
          <w:p w14:paraId="4AE4063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8CF221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58478150" w14:textId="77777777" w:rsidTr="007F754C">
        <w:trPr>
          <w:trHeight w:val="288"/>
          <w:jc w:val="center"/>
        </w:trPr>
        <w:tc>
          <w:tcPr>
            <w:tcW w:w="778" w:type="dxa"/>
            <w:shd w:val="clear" w:color="auto" w:fill="auto"/>
            <w:noWrap/>
            <w:vAlign w:val="bottom"/>
            <w:hideMark/>
          </w:tcPr>
          <w:p w14:paraId="1F991AE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02.11</w:t>
            </w:r>
          </w:p>
        </w:tc>
        <w:tc>
          <w:tcPr>
            <w:tcW w:w="3542" w:type="dxa"/>
            <w:shd w:val="clear" w:color="auto" w:fill="auto"/>
            <w:noWrap/>
            <w:vAlign w:val="bottom"/>
            <w:hideMark/>
          </w:tcPr>
          <w:p w14:paraId="4FAA37F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P.N.-</w:t>
            </w:r>
            <w:proofErr w:type="gramStart"/>
            <w:r w:rsidRPr="007F754C">
              <w:rPr>
                <w:rFonts w:eastAsia="Times New Roman"/>
                <w:lang w:eastAsia="pl-PL"/>
              </w:rPr>
              <w:t>OP.CIĄGŁA</w:t>
            </w:r>
            <w:proofErr w:type="gramEnd"/>
          </w:p>
        </w:tc>
        <w:tc>
          <w:tcPr>
            <w:tcW w:w="1008" w:type="dxa"/>
            <w:shd w:val="clear" w:color="auto" w:fill="auto"/>
            <w:noWrap/>
            <w:vAlign w:val="bottom"/>
            <w:hideMark/>
          </w:tcPr>
          <w:p w14:paraId="50328222"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19,1</w:t>
            </w:r>
          </w:p>
        </w:tc>
        <w:tc>
          <w:tcPr>
            <w:tcW w:w="1005" w:type="dxa"/>
            <w:shd w:val="clear" w:color="auto" w:fill="auto"/>
            <w:noWrap/>
            <w:vAlign w:val="bottom"/>
            <w:hideMark/>
          </w:tcPr>
          <w:p w14:paraId="3CB7260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593B701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8CE4BD3" w14:textId="77777777" w:rsidTr="007F754C">
        <w:trPr>
          <w:trHeight w:val="288"/>
          <w:jc w:val="center"/>
        </w:trPr>
        <w:tc>
          <w:tcPr>
            <w:tcW w:w="778" w:type="dxa"/>
            <w:shd w:val="clear" w:color="auto" w:fill="auto"/>
            <w:noWrap/>
            <w:vAlign w:val="bottom"/>
            <w:hideMark/>
          </w:tcPr>
          <w:p w14:paraId="4A38AFE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02.12</w:t>
            </w:r>
          </w:p>
        </w:tc>
        <w:tc>
          <w:tcPr>
            <w:tcW w:w="3542" w:type="dxa"/>
            <w:shd w:val="clear" w:color="auto" w:fill="auto"/>
            <w:noWrap/>
            <w:vAlign w:val="bottom"/>
            <w:hideMark/>
          </w:tcPr>
          <w:p w14:paraId="7BC21D7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60F06C0A"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4,3</w:t>
            </w:r>
          </w:p>
        </w:tc>
        <w:tc>
          <w:tcPr>
            <w:tcW w:w="1005" w:type="dxa"/>
            <w:shd w:val="clear" w:color="auto" w:fill="auto"/>
            <w:noWrap/>
            <w:vAlign w:val="bottom"/>
            <w:hideMark/>
          </w:tcPr>
          <w:p w14:paraId="026D9C5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421488B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1D29AF34" w14:textId="77777777" w:rsidTr="007F754C">
        <w:trPr>
          <w:trHeight w:val="288"/>
          <w:jc w:val="center"/>
        </w:trPr>
        <w:tc>
          <w:tcPr>
            <w:tcW w:w="778" w:type="dxa"/>
            <w:shd w:val="clear" w:color="auto" w:fill="auto"/>
            <w:noWrap/>
            <w:vAlign w:val="bottom"/>
            <w:hideMark/>
          </w:tcPr>
          <w:p w14:paraId="0D3F98A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02.13</w:t>
            </w:r>
          </w:p>
        </w:tc>
        <w:tc>
          <w:tcPr>
            <w:tcW w:w="3542" w:type="dxa"/>
            <w:shd w:val="clear" w:color="auto" w:fill="auto"/>
            <w:noWrap/>
            <w:vAlign w:val="bottom"/>
            <w:hideMark/>
          </w:tcPr>
          <w:p w14:paraId="5BCEE3B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ŚLUZA</w:t>
            </w:r>
          </w:p>
        </w:tc>
        <w:tc>
          <w:tcPr>
            <w:tcW w:w="1008" w:type="dxa"/>
            <w:shd w:val="clear" w:color="auto" w:fill="auto"/>
            <w:noWrap/>
            <w:vAlign w:val="bottom"/>
            <w:hideMark/>
          </w:tcPr>
          <w:p w14:paraId="2B0339DA"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w:t>
            </w:r>
          </w:p>
        </w:tc>
        <w:tc>
          <w:tcPr>
            <w:tcW w:w="1005" w:type="dxa"/>
            <w:shd w:val="clear" w:color="auto" w:fill="auto"/>
            <w:noWrap/>
            <w:vAlign w:val="bottom"/>
            <w:hideMark/>
          </w:tcPr>
          <w:p w14:paraId="35CF2D8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6812328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7DDCF3D8" w14:textId="77777777" w:rsidTr="007F754C">
        <w:trPr>
          <w:trHeight w:val="288"/>
          <w:jc w:val="center"/>
        </w:trPr>
        <w:tc>
          <w:tcPr>
            <w:tcW w:w="778" w:type="dxa"/>
            <w:shd w:val="clear" w:color="auto" w:fill="auto"/>
            <w:noWrap/>
            <w:vAlign w:val="bottom"/>
            <w:hideMark/>
          </w:tcPr>
          <w:p w14:paraId="633313E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02.14</w:t>
            </w:r>
          </w:p>
        </w:tc>
        <w:tc>
          <w:tcPr>
            <w:tcW w:w="3542" w:type="dxa"/>
            <w:shd w:val="clear" w:color="auto" w:fill="auto"/>
            <w:noWrap/>
            <w:vAlign w:val="bottom"/>
            <w:hideMark/>
          </w:tcPr>
          <w:p w14:paraId="398FD06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P.N.-</w:t>
            </w:r>
            <w:proofErr w:type="gramStart"/>
            <w:r w:rsidRPr="007F754C">
              <w:rPr>
                <w:rFonts w:eastAsia="Times New Roman"/>
                <w:lang w:eastAsia="pl-PL"/>
              </w:rPr>
              <w:t>OP.CIĄGŁA</w:t>
            </w:r>
            <w:proofErr w:type="gramEnd"/>
          </w:p>
        </w:tc>
        <w:tc>
          <w:tcPr>
            <w:tcW w:w="1008" w:type="dxa"/>
            <w:shd w:val="clear" w:color="auto" w:fill="auto"/>
            <w:noWrap/>
            <w:vAlign w:val="bottom"/>
            <w:hideMark/>
          </w:tcPr>
          <w:p w14:paraId="5D3BA5F6"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19,1</w:t>
            </w:r>
          </w:p>
        </w:tc>
        <w:tc>
          <w:tcPr>
            <w:tcW w:w="1005" w:type="dxa"/>
            <w:shd w:val="clear" w:color="auto" w:fill="auto"/>
            <w:noWrap/>
            <w:vAlign w:val="bottom"/>
            <w:hideMark/>
          </w:tcPr>
          <w:p w14:paraId="545AA95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51EE8F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F0767E0" w14:textId="77777777" w:rsidTr="007F754C">
        <w:trPr>
          <w:trHeight w:val="288"/>
          <w:jc w:val="center"/>
        </w:trPr>
        <w:tc>
          <w:tcPr>
            <w:tcW w:w="778" w:type="dxa"/>
            <w:shd w:val="clear" w:color="auto" w:fill="auto"/>
            <w:noWrap/>
            <w:vAlign w:val="bottom"/>
            <w:hideMark/>
          </w:tcPr>
          <w:p w14:paraId="20839FA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02.15</w:t>
            </w:r>
          </w:p>
        </w:tc>
        <w:tc>
          <w:tcPr>
            <w:tcW w:w="3542" w:type="dxa"/>
            <w:shd w:val="clear" w:color="auto" w:fill="auto"/>
            <w:noWrap/>
            <w:vAlign w:val="bottom"/>
            <w:hideMark/>
          </w:tcPr>
          <w:p w14:paraId="7491939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0FD7658B"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4,3</w:t>
            </w:r>
          </w:p>
        </w:tc>
        <w:tc>
          <w:tcPr>
            <w:tcW w:w="1005" w:type="dxa"/>
            <w:shd w:val="clear" w:color="auto" w:fill="auto"/>
            <w:noWrap/>
            <w:vAlign w:val="bottom"/>
            <w:hideMark/>
          </w:tcPr>
          <w:p w14:paraId="555F31C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4005868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49BA846E" w14:textId="77777777" w:rsidTr="007F754C">
        <w:trPr>
          <w:trHeight w:val="288"/>
          <w:jc w:val="center"/>
        </w:trPr>
        <w:tc>
          <w:tcPr>
            <w:tcW w:w="778" w:type="dxa"/>
            <w:shd w:val="clear" w:color="auto" w:fill="auto"/>
            <w:noWrap/>
            <w:vAlign w:val="bottom"/>
            <w:hideMark/>
          </w:tcPr>
          <w:p w14:paraId="4A28CCF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02.16</w:t>
            </w:r>
          </w:p>
        </w:tc>
        <w:tc>
          <w:tcPr>
            <w:tcW w:w="3542" w:type="dxa"/>
            <w:shd w:val="clear" w:color="auto" w:fill="auto"/>
            <w:noWrap/>
            <w:vAlign w:val="bottom"/>
            <w:hideMark/>
          </w:tcPr>
          <w:p w14:paraId="1A4D3D9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ŚLUZA</w:t>
            </w:r>
          </w:p>
        </w:tc>
        <w:tc>
          <w:tcPr>
            <w:tcW w:w="1008" w:type="dxa"/>
            <w:shd w:val="clear" w:color="auto" w:fill="auto"/>
            <w:noWrap/>
            <w:vAlign w:val="bottom"/>
            <w:hideMark/>
          </w:tcPr>
          <w:p w14:paraId="203F7882"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w:t>
            </w:r>
          </w:p>
        </w:tc>
        <w:tc>
          <w:tcPr>
            <w:tcW w:w="1005" w:type="dxa"/>
            <w:shd w:val="clear" w:color="auto" w:fill="auto"/>
            <w:noWrap/>
            <w:vAlign w:val="bottom"/>
            <w:hideMark/>
          </w:tcPr>
          <w:p w14:paraId="3DFED9B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4F3D83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3813DF2F" w14:textId="77777777" w:rsidTr="007F754C">
        <w:trPr>
          <w:trHeight w:val="288"/>
          <w:jc w:val="center"/>
        </w:trPr>
        <w:tc>
          <w:tcPr>
            <w:tcW w:w="778" w:type="dxa"/>
            <w:shd w:val="clear" w:color="auto" w:fill="auto"/>
            <w:noWrap/>
            <w:vAlign w:val="bottom"/>
            <w:hideMark/>
          </w:tcPr>
          <w:p w14:paraId="137750B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02.17</w:t>
            </w:r>
          </w:p>
        </w:tc>
        <w:tc>
          <w:tcPr>
            <w:tcW w:w="3542" w:type="dxa"/>
            <w:shd w:val="clear" w:color="auto" w:fill="auto"/>
            <w:noWrap/>
            <w:vAlign w:val="bottom"/>
            <w:hideMark/>
          </w:tcPr>
          <w:p w14:paraId="635F833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P.N.-</w:t>
            </w:r>
            <w:proofErr w:type="gramStart"/>
            <w:r w:rsidRPr="007F754C">
              <w:rPr>
                <w:rFonts w:eastAsia="Times New Roman"/>
                <w:lang w:eastAsia="pl-PL"/>
              </w:rPr>
              <w:t>OP.POŚR</w:t>
            </w:r>
            <w:proofErr w:type="gramEnd"/>
            <w:r w:rsidRPr="007F754C">
              <w:rPr>
                <w:rFonts w:eastAsia="Times New Roman"/>
                <w:lang w:eastAsia="pl-PL"/>
              </w:rPr>
              <w:t>.</w:t>
            </w:r>
          </w:p>
        </w:tc>
        <w:tc>
          <w:tcPr>
            <w:tcW w:w="1008" w:type="dxa"/>
            <w:shd w:val="clear" w:color="auto" w:fill="auto"/>
            <w:noWrap/>
            <w:vAlign w:val="bottom"/>
            <w:hideMark/>
          </w:tcPr>
          <w:p w14:paraId="623AE5C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19,1</w:t>
            </w:r>
          </w:p>
        </w:tc>
        <w:tc>
          <w:tcPr>
            <w:tcW w:w="1005" w:type="dxa"/>
            <w:shd w:val="clear" w:color="auto" w:fill="auto"/>
            <w:noWrap/>
            <w:vAlign w:val="bottom"/>
            <w:hideMark/>
          </w:tcPr>
          <w:p w14:paraId="088DA74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D56700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02068810" w14:textId="77777777" w:rsidTr="007F754C">
        <w:trPr>
          <w:trHeight w:val="288"/>
          <w:jc w:val="center"/>
        </w:trPr>
        <w:tc>
          <w:tcPr>
            <w:tcW w:w="778" w:type="dxa"/>
            <w:shd w:val="clear" w:color="auto" w:fill="auto"/>
            <w:noWrap/>
            <w:vAlign w:val="bottom"/>
            <w:hideMark/>
          </w:tcPr>
          <w:p w14:paraId="6D65DB7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02.18</w:t>
            </w:r>
          </w:p>
        </w:tc>
        <w:tc>
          <w:tcPr>
            <w:tcW w:w="3542" w:type="dxa"/>
            <w:shd w:val="clear" w:color="auto" w:fill="auto"/>
            <w:noWrap/>
            <w:vAlign w:val="bottom"/>
            <w:hideMark/>
          </w:tcPr>
          <w:p w14:paraId="77A1A32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0EFCBBC1"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4,3</w:t>
            </w:r>
          </w:p>
        </w:tc>
        <w:tc>
          <w:tcPr>
            <w:tcW w:w="1005" w:type="dxa"/>
            <w:shd w:val="clear" w:color="auto" w:fill="auto"/>
            <w:noWrap/>
            <w:vAlign w:val="bottom"/>
            <w:hideMark/>
          </w:tcPr>
          <w:p w14:paraId="10BB919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06CD035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52D5EF8D" w14:textId="77777777" w:rsidTr="007F754C">
        <w:trPr>
          <w:trHeight w:val="288"/>
          <w:jc w:val="center"/>
        </w:trPr>
        <w:tc>
          <w:tcPr>
            <w:tcW w:w="778" w:type="dxa"/>
            <w:shd w:val="clear" w:color="auto" w:fill="auto"/>
            <w:noWrap/>
            <w:vAlign w:val="bottom"/>
            <w:hideMark/>
          </w:tcPr>
          <w:p w14:paraId="4F9E84A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02.19</w:t>
            </w:r>
          </w:p>
        </w:tc>
        <w:tc>
          <w:tcPr>
            <w:tcW w:w="3542" w:type="dxa"/>
            <w:shd w:val="clear" w:color="auto" w:fill="auto"/>
            <w:noWrap/>
            <w:vAlign w:val="bottom"/>
            <w:hideMark/>
          </w:tcPr>
          <w:p w14:paraId="0F541FB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ŚLUZA</w:t>
            </w:r>
          </w:p>
        </w:tc>
        <w:tc>
          <w:tcPr>
            <w:tcW w:w="1008" w:type="dxa"/>
            <w:shd w:val="clear" w:color="auto" w:fill="auto"/>
            <w:noWrap/>
            <w:vAlign w:val="bottom"/>
            <w:hideMark/>
          </w:tcPr>
          <w:p w14:paraId="2952660F"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w:t>
            </w:r>
          </w:p>
        </w:tc>
        <w:tc>
          <w:tcPr>
            <w:tcW w:w="1005" w:type="dxa"/>
            <w:shd w:val="clear" w:color="auto" w:fill="auto"/>
            <w:noWrap/>
            <w:vAlign w:val="bottom"/>
            <w:hideMark/>
          </w:tcPr>
          <w:p w14:paraId="5922237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0DB77A2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11E4225A" w14:textId="77777777" w:rsidTr="007F754C">
        <w:trPr>
          <w:trHeight w:val="288"/>
          <w:jc w:val="center"/>
        </w:trPr>
        <w:tc>
          <w:tcPr>
            <w:tcW w:w="778" w:type="dxa"/>
            <w:shd w:val="clear" w:color="auto" w:fill="auto"/>
            <w:noWrap/>
            <w:vAlign w:val="bottom"/>
            <w:hideMark/>
          </w:tcPr>
          <w:p w14:paraId="7453D5B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02.20</w:t>
            </w:r>
          </w:p>
        </w:tc>
        <w:tc>
          <w:tcPr>
            <w:tcW w:w="3542" w:type="dxa"/>
            <w:shd w:val="clear" w:color="auto" w:fill="auto"/>
            <w:noWrap/>
            <w:vAlign w:val="bottom"/>
            <w:hideMark/>
          </w:tcPr>
          <w:p w14:paraId="4F3A404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P.N.-</w:t>
            </w:r>
            <w:proofErr w:type="gramStart"/>
            <w:r w:rsidRPr="007F754C">
              <w:rPr>
                <w:rFonts w:eastAsia="Times New Roman"/>
                <w:lang w:eastAsia="pl-PL"/>
              </w:rPr>
              <w:t>OP.POŚR</w:t>
            </w:r>
            <w:proofErr w:type="gramEnd"/>
            <w:r w:rsidRPr="007F754C">
              <w:rPr>
                <w:rFonts w:eastAsia="Times New Roman"/>
                <w:lang w:eastAsia="pl-PL"/>
              </w:rPr>
              <w:t>.</w:t>
            </w:r>
          </w:p>
        </w:tc>
        <w:tc>
          <w:tcPr>
            <w:tcW w:w="1008" w:type="dxa"/>
            <w:shd w:val="clear" w:color="auto" w:fill="auto"/>
            <w:noWrap/>
            <w:vAlign w:val="bottom"/>
            <w:hideMark/>
          </w:tcPr>
          <w:p w14:paraId="08C1584A"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19,1</w:t>
            </w:r>
          </w:p>
        </w:tc>
        <w:tc>
          <w:tcPr>
            <w:tcW w:w="1005" w:type="dxa"/>
            <w:shd w:val="clear" w:color="auto" w:fill="auto"/>
            <w:noWrap/>
            <w:vAlign w:val="bottom"/>
            <w:hideMark/>
          </w:tcPr>
          <w:p w14:paraId="7C64B69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EBDC96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70CAC261" w14:textId="77777777" w:rsidTr="007F754C">
        <w:trPr>
          <w:trHeight w:val="288"/>
          <w:jc w:val="center"/>
        </w:trPr>
        <w:tc>
          <w:tcPr>
            <w:tcW w:w="778" w:type="dxa"/>
            <w:shd w:val="clear" w:color="auto" w:fill="auto"/>
            <w:noWrap/>
            <w:vAlign w:val="bottom"/>
            <w:hideMark/>
          </w:tcPr>
          <w:p w14:paraId="7806976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02.21</w:t>
            </w:r>
          </w:p>
        </w:tc>
        <w:tc>
          <w:tcPr>
            <w:tcW w:w="3542" w:type="dxa"/>
            <w:shd w:val="clear" w:color="auto" w:fill="auto"/>
            <w:noWrap/>
            <w:vAlign w:val="bottom"/>
            <w:hideMark/>
          </w:tcPr>
          <w:p w14:paraId="2FEC54C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187CBC2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4,3</w:t>
            </w:r>
          </w:p>
        </w:tc>
        <w:tc>
          <w:tcPr>
            <w:tcW w:w="1005" w:type="dxa"/>
            <w:shd w:val="clear" w:color="auto" w:fill="auto"/>
            <w:noWrap/>
            <w:vAlign w:val="bottom"/>
            <w:hideMark/>
          </w:tcPr>
          <w:p w14:paraId="044AA23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E3E22D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66516CB5" w14:textId="77777777" w:rsidTr="007F754C">
        <w:trPr>
          <w:trHeight w:val="288"/>
          <w:jc w:val="center"/>
        </w:trPr>
        <w:tc>
          <w:tcPr>
            <w:tcW w:w="778" w:type="dxa"/>
            <w:shd w:val="clear" w:color="auto" w:fill="auto"/>
            <w:noWrap/>
            <w:vAlign w:val="bottom"/>
            <w:hideMark/>
          </w:tcPr>
          <w:p w14:paraId="2D8FF94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02.22</w:t>
            </w:r>
          </w:p>
        </w:tc>
        <w:tc>
          <w:tcPr>
            <w:tcW w:w="3542" w:type="dxa"/>
            <w:shd w:val="clear" w:color="auto" w:fill="auto"/>
            <w:noWrap/>
            <w:vAlign w:val="bottom"/>
            <w:hideMark/>
          </w:tcPr>
          <w:p w14:paraId="0759E96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ŚLUZA</w:t>
            </w:r>
          </w:p>
        </w:tc>
        <w:tc>
          <w:tcPr>
            <w:tcW w:w="1008" w:type="dxa"/>
            <w:shd w:val="clear" w:color="auto" w:fill="auto"/>
            <w:noWrap/>
            <w:vAlign w:val="bottom"/>
            <w:hideMark/>
          </w:tcPr>
          <w:p w14:paraId="1F5B4C57"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w:t>
            </w:r>
          </w:p>
        </w:tc>
        <w:tc>
          <w:tcPr>
            <w:tcW w:w="1005" w:type="dxa"/>
            <w:shd w:val="clear" w:color="auto" w:fill="auto"/>
            <w:noWrap/>
            <w:vAlign w:val="bottom"/>
            <w:hideMark/>
          </w:tcPr>
          <w:p w14:paraId="0C8C632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00C37AF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65CCECE3" w14:textId="77777777" w:rsidTr="007F754C">
        <w:trPr>
          <w:trHeight w:val="288"/>
          <w:jc w:val="center"/>
        </w:trPr>
        <w:tc>
          <w:tcPr>
            <w:tcW w:w="778" w:type="dxa"/>
            <w:shd w:val="clear" w:color="auto" w:fill="auto"/>
            <w:noWrap/>
            <w:vAlign w:val="bottom"/>
            <w:hideMark/>
          </w:tcPr>
          <w:p w14:paraId="5CC45C2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02.23</w:t>
            </w:r>
          </w:p>
        </w:tc>
        <w:tc>
          <w:tcPr>
            <w:tcW w:w="3542" w:type="dxa"/>
            <w:shd w:val="clear" w:color="auto" w:fill="auto"/>
            <w:noWrap/>
            <w:vAlign w:val="bottom"/>
            <w:hideMark/>
          </w:tcPr>
          <w:p w14:paraId="741142C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POK.NOW.</w:t>
            </w:r>
          </w:p>
        </w:tc>
        <w:tc>
          <w:tcPr>
            <w:tcW w:w="1008" w:type="dxa"/>
            <w:shd w:val="clear" w:color="auto" w:fill="auto"/>
            <w:noWrap/>
            <w:vAlign w:val="bottom"/>
            <w:hideMark/>
          </w:tcPr>
          <w:p w14:paraId="553AAB1F"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21,9</w:t>
            </w:r>
          </w:p>
        </w:tc>
        <w:tc>
          <w:tcPr>
            <w:tcW w:w="1005" w:type="dxa"/>
            <w:shd w:val="clear" w:color="auto" w:fill="auto"/>
            <w:noWrap/>
            <w:vAlign w:val="bottom"/>
            <w:hideMark/>
          </w:tcPr>
          <w:p w14:paraId="46C3A95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5B4449B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480511CC" w14:textId="77777777" w:rsidTr="007F754C">
        <w:trPr>
          <w:trHeight w:val="288"/>
          <w:jc w:val="center"/>
        </w:trPr>
        <w:tc>
          <w:tcPr>
            <w:tcW w:w="778" w:type="dxa"/>
            <w:shd w:val="clear" w:color="auto" w:fill="auto"/>
            <w:noWrap/>
            <w:vAlign w:val="bottom"/>
            <w:hideMark/>
          </w:tcPr>
          <w:p w14:paraId="01A8A08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02.24</w:t>
            </w:r>
          </w:p>
        </w:tc>
        <w:tc>
          <w:tcPr>
            <w:tcW w:w="3542" w:type="dxa"/>
            <w:shd w:val="clear" w:color="auto" w:fill="auto"/>
            <w:noWrap/>
            <w:vAlign w:val="bottom"/>
            <w:hideMark/>
          </w:tcPr>
          <w:p w14:paraId="3D23094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04279F0C"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4,6</w:t>
            </w:r>
          </w:p>
        </w:tc>
        <w:tc>
          <w:tcPr>
            <w:tcW w:w="1005" w:type="dxa"/>
            <w:shd w:val="clear" w:color="auto" w:fill="auto"/>
            <w:noWrap/>
            <w:vAlign w:val="bottom"/>
            <w:hideMark/>
          </w:tcPr>
          <w:p w14:paraId="7F0D3B6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9AD4A3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3B544AAF" w14:textId="77777777" w:rsidTr="007F754C">
        <w:trPr>
          <w:trHeight w:val="288"/>
          <w:jc w:val="center"/>
        </w:trPr>
        <w:tc>
          <w:tcPr>
            <w:tcW w:w="778" w:type="dxa"/>
            <w:shd w:val="clear" w:color="auto" w:fill="auto"/>
            <w:noWrap/>
            <w:vAlign w:val="bottom"/>
            <w:hideMark/>
          </w:tcPr>
          <w:p w14:paraId="0588959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02.25</w:t>
            </w:r>
          </w:p>
        </w:tc>
        <w:tc>
          <w:tcPr>
            <w:tcW w:w="3542" w:type="dxa"/>
            <w:shd w:val="clear" w:color="auto" w:fill="auto"/>
            <w:noWrap/>
            <w:vAlign w:val="bottom"/>
            <w:hideMark/>
          </w:tcPr>
          <w:p w14:paraId="63DF19C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ŚLUZA</w:t>
            </w:r>
          </w:p>
        </w:tc>
        <w:tc>
          <w:tcPr>
            <w:tcW w:w="1008" w:type="dxa"/>
            <w:shd w:val="clear" w:color="auto" w:fill="auto"/>
            <w:noWrap/>
            <w:vAlign w:val="bottom"/>
            <w:hideMark/>
          </w:tcPr>
          <w:p w14:paraId="00EC6D97"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5</w:t>
            </w:r>
          </w:p>
        </w:tc>
        <w:tc>
          <w:tcPr>
            <w:tcW w:w="1005" w:type="dxa"/>
            <w:shd w:val="clear" w:color="auto" w:fill="auto"/>
            <w:noWrap/>
            <w:vAlign w:val="bottom"/>
            <w:hideMark/>
          </w:tcPr>
          <w:p w14:paraId="0934F73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4FFD167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F2E753B" w14:textId="77777777" w:rsidTr="007F754C">
        <w:trPr>
          <w:trHeight w:val="288"/>
          <w:jc w:val="center"/>
        </w:trPr>
        <w:tc>
          <w:tcPr>
            <w:tcW w:w="778" w:type="dxa"/>
            <w:shd w:val="clear" w:color="auto" w:fill="auto"/>
            <w:noWrap/>
            <w:vAlign w:val="bottom"/>
            <w:hideMark/>
          </w:tcPr>
          <w:p w14:paraId="2BC1DD3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02.26</w:t>
            </w:r>
          </w:p>
        </w:tc>
        <w:tc>
          <w:tcPr>
            <w:tcW w:w="3542" w:type="dxa"/>
            <w:shd w:val="clear" w:color="auto" w:fill="auto"/>
            <w:noWrap/>
            <w:vAlign w:val="bottom"/>
            <w:hideMark/>
          </w:tcPr>
          <w:p w14:paraId="47503EF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WC.PER.</w:t>
            </w:r>
          </w:p>
        </w:tc>
        <w:tc>
          <w:tcPr>
            <w:tcW w:w="1008" w:type="dxa"/>
            <w:shd w:val="clear" w:color="auto" w:fill="auto"/>
            <w:noWrap/>
            <w:vAlign w:val="bottom"/>
            <w:hideMark/>
          </w:tcPr>
          <w:p w14:paraId="6C8BE46A"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5,6</w:t>
            </w:r>
          </w:p>
        </w:tc>
        <w:tc>
          <w:tcPr>
            <w:tcW w:w="1005" w:type="dxa"/>
            <w:shd w:val="clear" w:color="auto" w:fill="auto"/>
            <w:noWrap/>
            <w:vAlign w:val="bottom"/>
            <w:hideMark/>
          </w:tcPr>
          <w:p w14:paraId="4DC6A52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58BB942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1798DD32" w14:textId="77777777" w:rsidTr="007F754C">
        <w:trPr>
          <w:trHeight w:val="288"/>
          <w:jc w:val="center"/>
        </w:trPr>
        <w:tc>
          <w:tcPr>
            <w:tcW w:w="778" w:type="dxa"/>
            <w:shd w:val="clear" w:color="auto" w:fill="auto"/>
            <w:noWrap/>
            <w:vAlign w:val="bottom"/>
            <w:hideMark/>
          </w:tcPr>
          <w:p w14:paraId="2454179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02.27</w:t>
            </w:r>
          </w:p>
        </w:tc>
        <w:tc>
          <w:tcPr>
            <w:tcW w:w="3542" w:type="dxa"/>
            <w:shd w:val="clear" w:color="auto" w:fill="auto"/>
            <w:noWrap/>
            <w:vAlign w:val="bottom"/>
            <w:hideMark/>
          </w:tcPr>
          <w:p w14:paraId="491A272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POK.NOW.</w:t>
            </w:r>
          </w:p>
        </w:tc>
        <w:tc>
          <w:tcPr>
            <w:tcW w:w="1008" w:type="dxa"/>
            <w:shd w:val="clear" w:color="auto" w:fill="auto"/>
            <w:noWrap/>
            <w:vAlign w:val="bottom"/>
            <w:hideMark/>
          </w:tcPr>
          <w:p w14:paraId="0B5C72C3"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21,9</w:t>
            </w:r>
          </w:p>
        </w:tc>
        <w:tc>
          <w:tcPr>
            <w:tcW w:w="1005" w:type="dxa"/>
            <w:shd w:val="clear" w:color="auto" w:fill="auto"/>
            <w:noWrap/>
            <w:vAlign w:val="bottom"/>
            <w:hideMark/>
          </w:tcPr>
          <w:p w14:paraId="74AB5EC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6D60047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3445D795" w14:textId="77777777" w:rsidTr="007F754C">
        <w:trPr>
          <w:trHeight w:val="288"/>
          <w:jc w:val="center"/>
        </w:trPr>
        <w:tc>
          <w:tcPr>
            <w:tcW w:w="778" w:type="dxa"/>
            <w:shd w:val="clear" w:color="auto" w:fill="auto"/>
            <w:noWrap/>
            <w:vAlign w:val="bottom"/>
            <w:hideMark/>
          </w:tcPr>
          <w:p w14:paraId="5E6A7A0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02.28</w:t>
            </w:r>
          </w:p>
        </w:tc>
        <w:tc>
          <w:tcPr>
            <w:tcW w:w="3542" w:type="dxa"/>
            <w:shd w:val="clear" w:color="auto" w:fill="auto"/>
            <w:noWrap/>
            <w:vAlign w:val="bottom"/>
            <w:hideMark/>
          </w:tcPr>
          <w:p w14:paraId="35D8B84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56229C83"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4,6</w:t>
            </w:r>
          </w:p>
        </w:tc>
        <w:tc>
          <w:tcPr>
            <w:tcW w:w="1005" w:type="dxa"/>
            <w:shd w:val="clear" w:color="auto" w:fill="auto"/>
            <w:noWrap/>
            <w:vAlign w:val="bottom"/>
            <w:hideMark/>
          </w:tcPr>
          <w:p w14:paraId="08DB3F2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5E13AFA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1B69EE85" w14:textId="77777777" w:rsidTr="007F754C">
        <w:trPr>
          <w:trHeight w:val="288"/>
          <w:jc w:val="center"/>
        </w:trPr>
        <w:tc>
          <w:tcPr>
            <w:tcW w:w="778" w:type="dxa"/>
            <w:shd w:val="clear" w:color="auto" w:fill="auto"/>
            <w:noWrap/>
            <w:vAlign w:val="bottom"/>
            <w:hideMark/>
          </w:tcPr>
          <w:p w14:paraId="766C410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02.29</w:t>
            </w:r>
          </w:p>
        </w:tc>
        <w:tc>
          <w:tcPr>
            <w:tcW w:w="3542" w:type="dxa"/>
            <w:shd w:val="clear" w:color="auto" w:fill="auto"/>
            <w:noWrap/>
            <w:vAlign w:val="bottom"/>
            <w:hideMark/>
          </w:tcPr>
          <w:p w14:paraId="3207717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ŚLUZA</w:t>
            </w:r>
          </w:p>
        </w:tc>
        <w:tc>
          <w:tcPr>
            <w:tcW w:w="1008" w:type="dxa"/>
            <w:shd w:val="clear" w:color="auto" w:fill="auto"/>
            <w:noWrap/>
            <w:vAlign w:val="bottom"/>
            <w:hideMark/>
          </w:tcPr>
          <w:p w14:paraId="6299172E"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5</w:t>
            </w:r>
          </w:p>
        </w:tc>
        <w:tc>
          <w:tcPr>
            <w:tcW w:w="1005" w:type="dxa"/>
            <w:shd w:val="clear" w:color="auto" w:fill="auto"/>
            <w:noWrap/>
            <w:vAlign w:val="bottom"/>
            <w:hideMark/>
          </w:tcPr>
          <w:p w14:paraId="261B32F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C7E7C0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7AAE1B90" w14:textId="77777777" w:rsidTr="007F754C">
        <w:trPr>
          <w:trHeight w:val="288"/>
          <w:jc w:val="center"/>
        </w:trPr>
        <w:tc>
          <w:tcPr>
            <w:tcW w:w="778" w:type="dxa"/>
            <w:shd w:val="clear" w:color="auto" w:fill="auto"/>
            <w:noWrap/>
            <w:vAlign w:val="bottom"/>
            <w:hideMark/>
          </w:tcPr>
          <w:p w14:paraId="49F0181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02.30</w:t>
            </w:r>
          </w:p>
        </w:tc>
        <w:tc>
          <w:tcPr>
            <w:tcW w:w="3542" w:type="dxa"/>
            <w:shd w:val="clear" w:color="auto" w:fill="auto"/>
            <w:noWrap/>
            <w:vAlign w:val="bottom"/>
            <w:hideMark/>
          </w:tcPr>
          <w:p w14:paraId="1AD917E7" w14:textId="77777777" w:rsidR="007F754C" w:rsidRPr="007F754C" w:rsidRDefault="007F754C" w:rsidP="007F754C">
            <w:pPr>
              <w:widowControl/>
              <w:autoSpaceDE/>
              <w:autoSpaceDN/>
              <w:rPr>
                <w:rFonts w:eastAsia="Times New Roman"/>
                <w:lang w:eastAsia="pl-PL"/>
              </w:rPr>
            </w:pPr>
            <w:proofErr w:type="gramStart"/>
            <w:r w:rsidRPr="007F754C">
              <w:rPr>
                <w:rFonts w:eastAsia="Times New Roman"/>
                <w:lang w:eastAsia="pl-PL"/>
              </w:rPr>
              <w:t>P.SOC.PERS.</w:t>
            </w:r>
            <w:proofErr w:type="gramEnd"/>
          </w:p>
        </w:tc>
        <w:tc>
          <w:tcPr>
            <w:tcW w:w="1008" w:type="dxa"/>
            <w:shd w:val="clear" w:color="auto" w:fill="auto"/>
            <w:noWrap/>
            <w:vAlign w:val="bottom"/>
            <w:hideMark/>
          </w:tcPr>
          <w:p w14:paraId="1576C1D3"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20,4</w:t>
            </w:r>
          </w:p>
        </w:tc>
        <w:tc>
          <w:tcPr>
            <w:tcW w:w="1005" w:type="dxa"/>
            <w:shd w:val="clear" w:color="auto" w:fill="auto"/>
            <w:noWrap/>
            <w:vAlign w:val="bottom"/>
            <w:hideMark/>
          </w:tcPr>
          <w:p w14:paraId="07F68B6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84DC5E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66B2C154" w14:textId="77777777" w:rsidTr="007F754C">
        <w:trPr>
          <w:trHeight w:val="288"/>
          <w:jc w:val="center"/>
        </w:trPr>
        <w:tc>
          <w:tcPr>
            <w:tcW w:w="778" w:type="dxa"/>
            <w:shd w:val="clear" w:color="auto" w:fill="auto"/>
            <w:noWrap/>
            <w:vAlign w:val="bottom"/>
            <w:hideMark/>
          </w:tcPr>
          <w:p w14:paraId="04644BB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02.31</w:t>
            </w:r>
          </w:p>
        </w:tc>
        <w:tc>
          <w:tcPr>
            <w:tcW w:w="3542" w:type="dxa"/>
            <w:shd w:val="clear" w:color="auto" w:fill="auto"/>
            <w:noWrap/>
            <w:vAlign w:val="bottom"/>
            <w:hideMark/>
          </w:tcPr>
          <w:p w14:paraId="16B879D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3E267A28"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4,8</w:t>
            </w:r>
          </w:p>
        </w:tc>
        <w:tc>
          <w:tcPr>
            <w:tcW w:w="1005" w:type="dxa"/>
            <w:shd w:val="clear" w:color="auto" w:fill="auto"/>
            <w:noWrap/>
            <w:vAlign w:val="bottom"/>
            <w:hideMark/>
          </w:tcPr>
          <w:p w14:paraId="6529169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454725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D549A31" w14:textId="77777777" w:rsidTr="007F754C">
        <w:trPr>
          <w:trHeight w:val="288"/>
          <w:jc w:val="center"/>
        </w:trPr>
        <w:tc>
          <w:tcPr>
            <w:tcW w:w="778" w:type="dxa"/>
            <w:shd w:val="clear" w:color="auto" w:fill="auto"/>
            <w:noWrap/>
            <w:vAlign w:val="bottom"/>
            <w:hideMark/>
          </w:tcPr>
          <w:p w14:paraId="72AF91F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02.33</w:t>
            </w:r>
          </w:p>
        </w:tc>
        <w:tc>
          <w:tcPr>
            <w:tcW w:w="3542" w:type="dxa"/>
            <w:shd w:val="clear" w:color="auto" w:fill="auto"/>
            <w:noWrap/>
            <w:vAlign w:val="bottom"/>
            <w:hideMark/>
          </w:tcPr>
          <w:p w14:paraId="5480E5B6" w14:textId="77777777" w:rsidR="007F754C" w:rsidRPr="007F754C" w:rsidRDefault="007F754C" w:rsidP="007F754C">
            <w:pPr>
              <w:widowControl/>
              <w:autoSpaceDE/>
              <w:autoSpaceDN/>
              <w:rPr>
                <w:rFonts w:eastAsia="Times New Roman"/>
                <w:lang w:eastAsia="pl-PL"/>
              </w:rPr>
            </w:pPr>
            <w:proofErr w:type="gramStart"/>
            <w:r w:rsidRPr="007F754C">
              <w:rPr>
                <w:rFonts w:eastAsia="Times New Roman"/>
                <w:lang w:eastAsia="pl-PL"/>
              </w:rPr>
              <w:t>KL.SCHOD</w:t>
            </w:r>
            <w:proofErr w:type="gramEnd"/>
            <w:r w:rsidRPr="007F754C">
              <w:rPr>
                <w:rFonts w:eastAsia="Times New Roman"/>
                <w:lang w:eastAsia="pl-PL"/>
              </w:rPr>
              <w:t>.2</w:t>
            </w:r>
          </w:p>
        </w:tc>
        <w:tc>
          <w:tcPr>
            <w:tcW w:w="1008" w:type="dxa"/>
            <w:shd w:val="clear" w:color="auto" w:fill="auto"/>
            <w:noWrap/>
            <w:vAlign w:val="bottom"/>
            <w:hideMark/>
          </w:tcPr>
          <w:p w14:paraId="6FF95D8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1005" w:type="dxa"/>
            <w:shd w:val="clear" w:color="auto" w:fill="auto"/>
            <w:noWrap/>
            <w:vAlign w:val="bottom"/>
            <w:hideMark/>
          </w:tcPr>
          <w:p w14:paraId="4C8682F3"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24,6</w:t>
            </w:r>
          </w:p>
        </w:tc>
        <w:tc>
          <w:tcPr>
            <w:tcW w:w="947" w:type="dxa"/>
            <w:shd w:val="clear" w:color="auto" w:fill="auto"/>
            <w:noWrap/>
            <w:vAlign w:val="bottom"/>
            <w:hideMark/>
          </w:tcPr>
          <w:p w14:paraId="5F5A7C0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4090DE05" w14:textId="77777777" w:rsidTr="007F754C">
        <w:trPr>
          <w:trHeight w:val="288"/>
          <w:jc w:val="center"/>
        </w:trPr>
        <w:tc>
          <w:tcPr>
            <w:tcW w:w="778" w:type="dxa"/>
            <w:shd w:val="clear" w:color="auto" w:fill="auto"/>
            <w:noWrap/>
            <w:vAlign w:val="bottom"/>
            <w:hideMark/>
          </w:tcPr>
          <w:p w14:paraId="21AC237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02.34</w:t>
            </w:r>
          </w:p>
        </w:tc>
        <w:tc>
          <w:tcPr>
            <w:tcW w:w="3542" w:type="dxa"/>
            <w:shd w:val="clear" w:color="auto" w:fill="auto"/>
            <w:noWrap/>
            <w:vAlign w:val="bottom"/>
            <w:hideMark/>
          </w:tcPr>
          <w:p w14:paraId="63DA5C82" w14:textId="77777777" w:rsidR="007F754C" w:rsidRPr="007F754C" w:rsidRDefault="007F754C" w:rsidP="007F754C">
            <w:pPr>
              <w:widowControl/>
              <w:autoSpaceDE/>
              <w:autoSpaceDN/>
              <w:rPr>
                <w:rFonts w:eastAsia="Times New Roman"/>
                <w:lang w:eastAsia="pl-PL"/>
              </w:rPr>
            </w:pPr>
            <w:proofErr w:type="gramStart"/>
            <w:r w:rsidRPr="007F754C">
              <w:rPr>
                <w:rFonts w:eastAsia="Times New Roman"/>
                <w:lang w:eastAsia="pl-PL"/>
              </w:rPr>
              <w:t>P.PIEL</w:t>
            </w:r>
            <w:proofErr w:type="gramEnd"/>
            <w:r w:rsidRPr="007F754C">
              <w:rPr>
                <w:rFonts w:eastAsia="Times New Roman"/>
                <w:lang w:eastAsia="pl-PL"/>
              </w:rPr>
              <w:t>.</w:t>
            </w:r>
          </w:p>
        </w:tc>
        <w:tc>
          <w:tcPr>
            <w:tcW w:w="1008" w:type="dxa"/>
            <w:shd w:val="clear" w:color="auto" w:fill="auto"/>
            <w:noWrap/>
            <w:vAlign w:val="bottom"/>
            <w:hideMark/>
          </w:tcPr>
          <w:p w14:paraId="4B1BC8DC"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7,7</w:t>
            </w:r>
          </w:p>
        </w:tc>
        <w:tc>
          <w:tcPr>
            <w:tcW w:w="1005" w:type="dxa"/>
            <w:shd w:val="clear" w:color="auto" w:fill="auto"/>
            <w:noWrap/>
            <w:vAlign w:val="bottom"/>
            <w:hideMark/>
          </w:tcPr>
          <w:p w14:paraId="03F56D6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972B4D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4813C36B" w14:textId="77777777" w:rsidTr="007F754C">
        <w:trPr>
          <w:trHeight w:val="288"/>
          <w:jc w:val="center"/>
        </w:trPr>
        <w:tc>
          <w:tcPr>
            <w:tcW w:w="778" w:type="dxa"/>
            <w:shd w:val="clear" w:color="auto" w:fill="auto"/>
            <w:noWrap/>
            <w:vAlign w:val="bottom"/>
            <w:hideMark/>
          </w:tcPr>
          <w:p w14:paraId="10A242F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02.35</w:t>
            </w:r>
          </w:p>
        </w:tc>
        <w:tc>
          <w:tcPr>
            <w:tcW w:w="3542" w:type="dxa"/>
            <w:shd w:val="clear" w:color="auto" w:fill="auto"/>
            <w:noWrap/>
            <w:vAlign w:val="bottom"/>
            <w:hideMark/>
          </w:tcPr>
          <w:p w14:paraId="3BEF5C03" w14:textId="77777777" w:rsidR="007F754C" w:rsidRPr="007F754C" w:rsidRDefault="007F754C" w:rsidP="007F754C">
            <w:pPr>
              <w:widowControl/>
              <w:autoSpaceDE/>
              <w:autoSpaceDN/>
              <w:rPr>
                <w:rFonts w:eastAsia="Times New Roman"/>
                <w:lang w:eastAsia="pl-PL"/>
              </w:rPr>
            </w:pPr>
            <w:proofErr w:type="gramStart"/>
            <w:r w:rsidRPr="007F754C">
              <w:rPr>
                <w:rFonts w:eastAsia="Times New Roman"/>
                <w:lang w:eastAsia="pl-PL"/>
              </w:rPr>
              <w:t>POK.PRZYG.PIEL</w:t>
            </w:r>
            <w:proofErr w:type="gramEnd"/>
            <w:r w:rsidRPr="007F754C">
              <w:rPr>
                <w:rFonts w:eastAsia="Times New Roman"/>
                <w:lang w:eastAsia="pl-PL"/>
              </w:rPr>
              <w:t>.</w:t>
            </w:r>
          </w:p>
        </w:tc>
        <w:tc>
          <w:tcPr>
            <w:tcW w:w="1008" w:type="dxa"/>
            <w:shd w:val="clear" w:color="auto" w:fill="auto"/>
            <w:noWrap/>
            <w:vAlign w:val="bottom"/>
            <w:hideMark/>
          </w:tcPr>
          <w:p w14:paraId="68A9C2F8"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15,4</w:t>
            </w:r>
          </w:p>
        </w:tc>
        <w:tc>
          <w:tcPr>
            <w:tcW w:w="1005" w:type="dxa"/>
            <w:shd w:val="clear" w:color="auto" w:fill="auto"/>
            <w:noWrap/>
            <w:vAlign w:val="bottom"/>
            <w:hideMark/>
          </w:tcPr>
          <w:p w14:paraId="53A982C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90BE31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64DB425A" w14:textId="77777777" w:rsidTr="007F754C">
        <w:trPr>
          <w:trHeight w:val="288"/>
          <w:jc w:val="center"/>
        </w:trPr>
        <w:tc>
          <w:tcPr>
            <w:tcW w:w="778" w:type="dxa"/>
            <w:shd w:val="clear" w:color="auto" w:fill="auto"/>
            <w:noWrap/>
            <w:vAlign w:val="bottom"/>
            <w:hideMark/>
          </w:tcPr>
          <w:p w14:paraId="393CC67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02.36</w:t>
            </w:r>
          </w:p>
        </w:tc>
        <w:tc>
          <w:tcPr>
            <w:tcW w:w="3542" w:type="dxa"/>
            <w:shd w:val="clear" w:color="auto" w:fill="auto"/>
            <w:noWrap/>
            <w:vAlign w:val="bottom"/>
            <w:hideMark/>
          </w:tcPr>
          <w:p w14:paraId="6B95F6C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GAB.DIAG.-ZAB.</w:t>
            </w:r>
          </w:p>
        </w:tc>
        <w:tc>
          <w:tcPr>
            <w:tcW w:w="1008" w:type="dxa"/>
            <w:shd w:val="clear" w:color="auto" w:fill="auto"/>
            <w:noWrap/>
            <w:vAlign w:val="bottom"/>
            <w:hideMark/>
          </w:tcPr>
          <w:p w14:paraId="732A0C2F"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21,6</w:t>
            </w:r>
          </w:p>
        </w:tc>
        <w:tc>
          <w:tcPr>
            <w:tcW w:w="1005" w:type="dxa"/>
            <w:shd w:val="clear" w:color="auto" w:fill="auto"/>
            <w:noWrap/>
            <w:vAlign w:val="bottom"/>
            <w:hideMark/>
          </w:tcPr>
          <w:p w14:paraId="2F224EB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52320AF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E89DF50" w14:textId="77777777" w:rsidTr="007F754C">
        <w:trPr>
          <w:trHeight w:val="288"/>
          <w:jc w:val="center"/>
        </w:trPr>
        <w:tc>
          <w:tcPr>
            <w:tcW w:w="778" w:type="dxa"/>
            <w:shd w:val="clear" w:color="auto" w:fill="auto"/>
            <w:noWrap/>
            <w:vAlign w:val="bottom"/>
            <w:hideMark/>
          </w:tcPr>
          <w:p w14:paraId="4A8D5F5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02.37</w:t>
            </w:r>
          </w:p>
        </w:tc>
        <w:tc>
          <w:tcPr>
            <w:tcW w:w="3542" w:type="dxa"/>
            <w:shd w:val="clear" w:color="auto" w:fill="auto"/>
            <w:noWrap/>
            <w:vAlign w:val="bottom"/>
            <w:hideMark/>
          </w:tcPr>
          <w:p w14:paraId="2C908FD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MAGAZYN</w:t>
            </w:r>
          </w:p>
        </w:tc>
        <w:tc>
          <w:tcPr>
            <w:tcW w:w="1008" w:type="dxa"/>
            <w:shd w:val="clear" w:color="auto" w:fill="auto"/>
            <w:noWrap/>
            <w:vAlign w:val="bottom"/>
            <w:hideMark/>
          </w:tcPr>
          <w:p w14:paraId="40EAD3CB"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11,2</w:t>
            </w:r>
          </w:p>
        </w:tc>
        <w:tc>
          <w:tcPr>
            <w:tcW w:w="1005" w:type="dxa"/>
            <w:shd w:val="clear" w:color="auto" w:fill="auto"/>
            <w:noWrap/>
            <w:vAlign w:val="bottom"/>
            <w:hideMark/>
          </w:tcPr>
          <w:p w14:paraId="0BCBDE6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720C09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5D17D71E" w14:textId="77777777" w:rsidTr="007F754C">
        <w:trPr>
          <w:trHeight w:val="288"/>
          <w:jc w:val="center"/>
        </w:trPr>
        <w:tc>
          <w:tcPr>
            <w:tcW w:w="778" w:type="dxa"/>
            <w:shd w:val="clear" w:color="auto" w:fill="auto"/>
            <w:noWrap/>
            <w:vAlign w:val="bottom"/>
            <w:hideMark/>
          </w:tcPr>
          <w:p w14:paraId="7A48D43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02.38</w:t>
            </w:r>
          </w:p>
        </w:tc>
        <w:tc>
          <w:tcPr>
            <w:tcW w:w="3542" w:type="dxa"/>
            <w:shd w:val="clear" w:color="auto" w:fill="auto"/>
            <w:noWrap/>
            <w:vAlign w:val="bottom"/>
            <w:hideMark/>
          </w:tcPr>
          <w:p w14:paraId="5701CE6B" w14:textId="77777777" w:rsidR="007F754C" w:rsidRPr="007F754C" w:rsidRDefault="007F754C" w:rsidP="007F754C">
            <w:pPr>
              <w:widowControl/>
              <w:autoSpaceDE/>
              <w:autoSpaceDN/>
              <w:rPr>
                <w:rFonts w:eastAsia="Times New Roman"/>
                <w:lang w:eastAsia="pl-PL"/>
              </w:rPr>
            </w:pPr>
            <w:proofErr w:type="gramStart"/>
            <w:r w:rsidRPr="007F754C">
              <w:rPr>
                <w:rFonts w:eastAsia="Times New Roman"/>
                <w:lang w:eastAsia="pl-PL"/>
              </w:rPr>
              <w:t>P.PER.(</w:t>
            </w:r>
            <w:proofErr w:type="gramEnd"/>
            <w:r w:rsidRPr="007F754C">
              <w:rPr>
                <w:rFonts w:eastAsia="Times New Roman"/>
                <w:lang w:eastAsia="pl-PL"/>
              </w:rPr>
              <w:t>KIER.)</w:t>
            </w:r>
          </w:p>
        </w:tc>
        <w:tc>
          <w:tcPr>
            <w:tcW w:w="1008" w:type="dxa"/>
            <w:shd w:val="clear" w:color="auto" w:fill="auto"/>
            <w:noWrap/>
            <w:vAlign w:val="bottom"/>
            <w:hideMark/>
          </w:tcPr>
          <w:p w14:paraId="7B58BEB3"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14,6</w:t>
            </w:r>
          </w:p>
        </w:tc>
        <w:tc>
          <w:tcPr>
            <w:tcW w:w="1005" w:type="dxa"/>
            <w:shd w:val="clear" w:color="auto" w:fill="auto"/>
            <w:noWrap/>
            <w:vAlign w:val="bottom"/>
            <w:hideMark/>
          </w:tcPr>
          <w:p w14:paraId="1698E57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02A7092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556C6BE8" w14:textId="77777777" w:rsidTr="007F754C">
        <w:trPr>
          <w:trHeight w:val="288"/>
          <w:jc w:val="center"/>
        </w:trPr>
        <w:tc>
          <w:tcPr>
            <w:tcW w:w="778" w:type="dxa"/>
            <w:shd w:val="clear" w:color="auto" w:fill="auto"/>
            <w:noWrap/>
            <w:vAlign w:val="bottom"/>
            <w:hideMark/>
          </w:tcPr>
          <w:p w14:paraId="76A4769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02.39</w:t>
            </w:r>
          </w:p>
        </w:tc>
        <w:tc>
          <w:tcPr>
            <w:tcW w:w="3542" w:type="dxa"/>
            <w:shd w:val="clear" w:color="auto" w:fill="auto"/>
            <w:noWrap/>
            <w:vAlign w:val="bottom"/>
            <w:hideMark/>
          </w:tcPr>
          <w:p w14:paraId="1E663D6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534F257C"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4,7</w:t>
            </w:r>
          </w:p>
        </w:tc>
        <w:tc>
          <w:tcPr>
            <w:tcW w:w="1005" w:type="dxa"/>
            <w:shd w:val="clear" w:color="auto" w:fill="auto"/>
            <w:noWrap/>
            <w:vAlign w:val="bottom"/>
            <w:hideMark/>
          </w:tcPr>
          <w:p w14:paraId="1E5DEA4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3F2672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379E49FA" w14:textId="77777777" w:rsidTr="007F754C">
        <w:trPr>
          <w:trHeight w:val="288"/>
          <w:jc w:val="center"/>
        </w:trPr>
        <w:tc>
          <w:tcPr>
            <w:tcW w:w="778" w:type="dxa"/>
            <w:shd w:val="clear" w:color="auto" w:fill="auto"/>
            <w:noWrap/>
            <w:vAlign w:val="bottom"/>
            <w:hideMark/>
          </w:tcPr>
          <w:p w14:paraId="3B747F3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02.40</w:t>
            </w:r>
          </w:p>
        </w:tc>
        <w:tc>
          <w:tcPr>
            <w:tcW w:w="3542" w:type="dxa"/>
            <w:shd w:val="clear" w:color="auto" w:fill="auto"/>
            <w:noWrap/>
            <w:vAlign w:val="bottom"/>
            <w:hideMark/>
          </w:tcPr>
          <w:p w14:paraId="7F415C4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ŚLUZA</w:t>
            </w:r>
          </w:p>
        </w:tc>
        <w:tc>
          <w:tcPr>
            <w:tcW w:w="1008" w:type="dxa"/>
            <w:shd w:val="clear" w:color="auto" w:fill="auto"/>
            <w:noWrap/>
            <w:vAlign w:val="bottom"/>
            <w:hideMark/>
          </w:tcPr>
          <w:p w14:paraId="097F4228"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5,6</w:t>
            </w:r>
          </w:p>
        </w:tc>
        <w:tc>
          <w:tcPr>
            <w:tcW w:w="1005" w:type="dxa"/>
            <w:shd w:val="clear" w:color="auto" w:fill="auto"/>
            <w:noWrap/>
            <w:vAlign w:val="bottom"/>
            <w:hideMark/>
          </w:tcPr>
          <w:p w14:paraId="7219AAF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5DC05C3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0EEF1084" w14:textId="77777777" w:rsidTr="007F754C">
        <w:trPr>
          <w:trHeight w:val="288"/>
          <w:jc w:val="center"/>
        </w:trPr>
        <w:tc>
          <w:tcPr>
            <w:tcW w:w="778" w:type="dxa"/>
            <w:shd w:val="clear" w:color="auto" w:fill="auto"/>
            <w:noWrap/>
            <w:vAlign w:val="bottom"/>
            <w:hideMark/>
          </w:tcPr>
          <w:p w14:paraId="4E88C4C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lastRenderedPageBreak/>
              <w:t>02.41</w:t>
            </w:r>
          </w:p>
        </w:tc>
        <w:tc>
          <w:tcPr>
            <w:tcW w:w="3542" w:type="dxa"/>
            <w:shd w:val="clear" w:color="auto" w:fill="auto"/>
            <w:noWrap/>
            <w:vAlign w:val="bottom"/>
            <w:hideMark/>
          </w:tcPr>
          <w:p w14:paraId="6FF2C32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POM.PORZ.</w:t>
            </w:r>
          </w:p>
        </w:tc>
        <w:tc>
          <w:tcPr>
            <w:tcW w:w="1008" w:type="dxa"/>
            <w:shd w:val="clear" w:color="auto" w:fill="auto"/>
            <w:noWrap/>
            <w:vAlign w:val="bottom"/>
            <w:hideMark/>
          </w:tcPr>
          <w:p w14:paraId="4F36022A"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w:t>
            </w:r>
          </w:p>
        </w:tc>
        <w:tc>
          <w:tcPr>
            <w:tcW w:w="1005" w:type="dxa"/>
            <w:shd w:val="clear" w:color="auto" w:fill="auto"/>
            <w:noWrap/>
            <w:vAlign w:val="bottom"/>
            <w:hideMark/>
          </w:tcPr>
          <w:p w14:paraId="65FDF24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5A4472A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1714CB2D" w14:textId="77777777" w:rsidTr="007F754C">
        <w:trPr>
          <w:trHeight w:val="288"/>
          <w:jc w:val="center"/>
        </w:trPr>
        <w:tc>
          <w:tcPr>
            <w:tcW w:w="778" w:type="dxa"/>
            <w:shd w:val="clear" w:color="auto" w:fill="auto"/>
            <w:noWrap/>
            <w:vAlign w:val="bottom"/>
            <w:hideMark/>
          </w:tcPr>
          <w:p w14:paraId="0459530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02.42</w:t>
            </w:r>
          </w:p>
        </w:tc>
        <w:tc>
          <w:tcPr>
            <w:tcW w:w="3542" w:type="dxa"/>
            <w:shd w:val="clear" w:color="auto" w:fill="auto"/>
            <w:noWrap/>
            <w:vAlign w:val="bottom"/>
            <w:hideMark/>
          </w:tcPr>
          <w:p w14:paraId="71D1DF9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BRUDOW.</w:t>
            </w:r>
          </w:p>
        </w:tc>
        <w:tc>
          <w:tcPr>
            <w:tcW w:w="1008" w:type="dxa"/>
            <w:shd w:val="clear" w:color="auto" w:fill="auto"/>
            <w:noWrap/>
            <w:vAlign w:val="bottom"/>
            <w:hideMark/>
          </w:tcPr>
          <w:p w14:paraId="1B7AC333"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6,6</w:t>
            </w:r>
          </w:p>
        </w:tc>
        <w:tc>
          <w:tcPr>
            <w:tcW w:w="1005" w:type="dxa"/>
            <w:shd w:val="clear" w:color="auto" w:fill="auto"/>
            <w:noWrap/>
            <w:vAlign w:val="bottom"/>
            <w:hideMark/>
          </w:tcPr>
          <w:p w14:paraId="4F9F496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CCEDD8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46E524E4" w14:textId="77777777" w:rsidTr="007F754C">
        <w:trPr>
          <w:trHeight w:val="288"/>
          <w:jc w:val="center"/>
        </w:trPr>
        <w:tc>
          <w:tcPr>
            <w:tcW w:w="778" w:type="dxa"/>
            <w:shd w:val="clear" w:color="auto" w:fill="auto"/>
            <w:noWrap/>
            <w:vAlign w:val="bottom"/>
            <w:hideMark/>
          </w:tcPr>
          <w:p w14:paraId="13C335F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02.43</w:t>
            </w:r>
          </w:p>
        </w:tc>
        <w:tc>
          <w:tcPr>
            <w:tcW w:w="3542" w:type="dxa"/>
            <w:shd w:val="clear" w:color="auto" w:fill="auto"/>
            <w:noWrap/>
            <w:vAlign w:val="bottom"/>
            <w:hideMark/>
          </w:tcPr>
          <w:p w14:paraId="42FB376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MYJ.SPRZ.</w:t>
            </w:r>
          </w:p>
        </w:tc>
        <w:tc>
          <w:tcPr>
            <w:tcW w:w="1008" w:type="dxa"/>
            <w:shd w:val="clear" w:color="auto" w:fill="auto"/>
            <w:noWrap/>
            <w:vAlign w:val="bottom"/>
            <w:hideMark/>
          </w:tcPr>
          <w:p w14:paraId="3A893400"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6,2</w:t>
            </w:r>
          </w:p>
        </w:tc>
        <w:tc>
          <w:tcPr>
            <w:tcW w:w="1005" w:type="dxa"/>
            <w:shd w:val="clear" w:color="auto" w:fill="auto"/>
            <w:noWrap/>
            <w:vAlign w:val="bottom"/>
            <w:hideMark/>
          </w:tcPr>
          <w:p w14:paraId="3C9CA5B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608E1C6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30B185BD" w14:textId="77777777" w:rsidTr="007F754C">
        <w:trPr>
          <w:trHeight w:val="288"/>
          <w:jc w:val="center"/>
        </w:trPr>
        <w:tc>
          <w:tcPr>
            <w:tcW w:w="778" w:type="dxa"/>
            <w:shd w:val="clear" w:color="auto" w:fill="auto"/>
            <w:noWrap/>
            <w:vAlign w:val="bottom"/>
            <w:hideMark/>
          </w:tcPr>
          <w:p w14:paraId="5FC5078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02.44</w:t>
            </w:r>
          </w:p>
        </w:tc>
        <w:tc>
          <w:tcPr>
            <w:tcW w:w="3542" w:type="dxa"/>
            <w:shd w:val="clear" w:color="auto" w:fill="auto"/>
            <w:noWrap/>
            <w:vAlign w:val="bottom"/>
            <w:hideMark/>
          </w:tcPr>
          <w:p w14:paraId="24BDE76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WC NPS.</w:t>
            </w:r>
          </w:p>
        </w:tc>
        <w:tc>
          <w:tcPr>
            <w:tcW w:w="1008" w:type="dxa"/>
            <w:shd w:val="clear" w:color="auto" w:fill="auto"/>
            <w:noWrap/>
            <w:vAlign w:val="bottom"/>
            <w:hideMark/>
          </w:tcPr>
          <w:p w14:paraId="2463712D"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5,3</w:t>
            </w:r>
          </w:p>
        </w:tc>
        <w:tc>
          <w:tcPr>
            <w:tcW w:w="1005" w:type="dxa"/>
            <w:shd w:val="clear" w:color="auto" w:fill="auto"/>
            <w:noWrap/>
            <w:vAlign w:val="bottom"/>
            <w:hideMark/>
          </w:tcPr>
          <w:p w14:paraId="15F9908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22997C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5CF74748" w14:textId="77777777" w:rsidTr="007F754C">
        <w:trPr>
          <w:trHeight w:val="288"/>
          <w:jc w:val="center"/>
        </w:trPr>
        <w:tc>
          <w:tcPr>
            <w:tcW w:w="778" w:type="dxa"/>
            <w:shd w:val="clear" w:color="auto" w:fill="auto"/>
            <w:noWrap/>
            <w:vAlign w:val="bottom"/>
            <w:hideMark/>
          </w:tcPr>
          <w:p w14:paraId="25647D9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02.45</w:t>
            </w:r>
          </w:p>
        </w:tc>
        <w:tc>
          <w:tcPr>
            <w:tcW w:w="3542" w:type="dxa"/>
            <w:shd w:val="clear" w:color="auto" w:fill="auto"/>
            <w:noWrap/>
            <w:vAlign w:val="bottom"/>
            <w:hideMark/>
          </w:tcPr>
          <w:p w14:paraId="1B32490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POK.ODDZ.</w:t>
            </w:r>
          </w:p>
        </w:tc>
        <w:tc>
          <w:tcPr>
            <w:tcW w:w="1008" w:type="dxa"/>
            <w:shd w:val="clear" w:color="auto" w:fill="auto"/>
            <w:noWrap/>
            <w:vAlign w:val="bottom"/>
            <w:hideMark/>
          </w:tcPr>
          <w:p w14:paraId="73290043"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19,5</w:t>
            </w:r>
          </w:p>
        </w:tc>
        <w:tc>
          <w:tcPr>
            <w:tcW w:w="1005" w:type="dxa"/>
            <w:shd w:val="clear" w:color="auto" w:fill="auto"/>
            <w:noWrap/>
            <w:vAlign w:val="bottom"/>
            <w:hideMark/>
          </w:tcPr>
          <w:p w14:paraId="06FBFF4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0C7E1BA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6DAFFEDA" w14:textId="77777777" w:rsidTr="007F754C">
        <w:trPr>
          <w:trHeight w:val="288"/>
          <w:jc w:val="center"/>
        </w:trPr>
        <w:tc>
          <w:tcPr>
            <w:tcW w:w="778" w:type="dxa"/>
            <w:shd w:val="clear" w:color="auto" w:fill="auto"/>
            <w:noWrap/>
            <w:vAlign w:val="bottom"/>
            <w:hideMark/>
          </w:tcPr>
          <w:p w14:paraId="157673C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02.46</w:t>
            </w:r>
          </w:p>
        </w:tc>
        <w:tc>
          <w:tcPr>
            <w:tcW w:w="3542" w:type="dxa"/>
            <w:shd w:val="clear" w:color="auto" w:fill="auto"/>
            <w:noWrap/>
            <w:vAlign w:val="bottom"/>
            <w:hideMark/>
          </w:tcPr>
          <w:p w14:paraId="7C44F60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SEKR.</w:t>
            </w:r>
          </w:p>
        </w:tc>
        <w:tc>
          <w:tcPr>
            <w:tcW w:w="1008" w:type="dxa"/>
            <w:shd w:val="clear" w:color="auto" w:fill="auto"/>
            <w:noWrap/>
            <w:vAlign w:val="bottom"/>
            <w:hideMark/>
          </w:tcPr>
          <w:p w14:paraId="7C9F6F16"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8</w:t>
            </w:r>
          </w:p>
        </w:tc>
        <w:tc>
          <w:tcPr>
            <w:tcW w:w="1005" w:type="dxa"/>
            <w:shd w:val="clear" w:color="auto" w:fill="auto"/>
            <w:noWrap/>
            <w:vAlign w:val="bottom"/>
            <w:hideMark/>
          </w:tcPr>
          <w:p w14:paraId="0B75ABA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C463D7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65A59999" w14:textId="77777777" w:rsidTr="007F754C">
        <w:trPr>
          <w:trHeight w:val="288"/>
          <w:jc w:val="center"/>
        </w:trPr>
        <w:tc>
          <w:tcPr>
            <w:tcW w:w="778" w:type="dxa"/>
            <w:shd w:val="clear" w:color="auto" w:fill="auto"/>
            <w:noWrap/>
            <w:vAlign w:val="bottom"/>
            <w:hideMark/>
          </w:tcPr>
          <w:p w14:paraId="13D0D32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02.47</w:t>
            </w:r>
          </w:p>
        </w:tc>
        <w:tc>
          <w:tcPr>
            <w:tcW w:w="3542" w:type="dxa"/>
            <w:shd w:val="clear" w:color="auto" w:fill="auto"/>
            <w:noWrap/>
            <w:vAlign w:val="bottom"/>
            <w:hideMark/>
          </w:tcPr>
          <w:p w14:paraId="4D405C0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PRZEDS.WC M.</w:t>
            </w:r>
          </w:p>
        </w:tc>
        <w:tc>
          <w:tcPr>
            <w:tcW w:w="1008" w:type="dxa"/>
            <w:shd w:val="clear" w:color="auto" w:fill="auto"/>
            <w:noWrap/>
            <w:vAlign w:val="bottom"/>
            <w:hideMark/>
          </w:tcPr>
          <w:p w14:paraId="39182801"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11,2</w:t>
            </w:r>
          </w:p>
        </w:tc>
        <w:tc>
          <w:tcPr>
            <w:tcW w:w="1005" w:type="dxa"/>
            <w:shd w:val="clear" w:color="auto" w:fill="auto"/>
            <w:noWrap/>
            <w:vAlign w:val="bottom"/>
            <w:hideMark/>
          </w:tcPr>
          <w:p w14:paraId="6EC37A9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5C41DC1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65F7EDEC" w14:textId="77777777" w:rsidTr="007F754C">
        <w:trPr>
          <w:trHeight w:val="288"/>
          <w:jc w:val="center"/>
        </w:trPr>
        <w:tc>
          <w:tcPr>
            <w:tcW w:w="778" w:type="dxa"/>
            <w:shd w:val="clear" w:color="auto" w:fill="auto"/>
            <w:noWrap/>
            <w:vAlign w:val="bottom"/>
            <w:hideMark/>
          </w:tcPr>
          <w:p w14:paraId="1D027FB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02.48</w:t>
            </w:r>
          </w:p>
        </w:tc>
        <w:tc>
          <w:tcPr>
            <w:tcW w:w="3542" w:type="dxa"/>
            <w:shd w:val="clear" w:color="auto" w:fill="auto"/>
            <w:noWrap/>
            <w:vAlign w:val="bottom"/>
            <w:hideMark/>
          </w:tcPr>
          <w:p w14:paraId="03EA4FF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WC M.</w:t>
            </w:r>
          </w:p>
        </w:tc>
        <w:tc>
          <w:tcPr>
            <w:tcW w:w="1008" w:type="dxa"/>
            <w:shd w:val="clear" w:color="auto" w:fill="auto"/>
            <w:noWrap/>
            <w:vAlign w:val="bottom"/>
            <w:hideMark/>
          </w:tcPr>
          <w:p w14:paraId="4F0BAC2C"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16,6</w:t>
            </w:r>
          </w:p>
        </w:tc>
        <w:tc>
          <w:tcPr>
            <w:tcW w:w="1005" w:type="dxa"/>
            <w:shd w:val="clear" w:color="auto" w:fill="auto"/>
            <w:noWrap/>
            <w:vAlign w:val="bottom"/>
            <w:hideMark/>
          </w:tcPr>
          <w:p w14:paraId="0DD8F93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57DD75A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61F21F98" w14:textId="77777777" w:rsidTr="007F754C">
        <w:trPr>
          <w:trHeight w:val="288"/>
          <w:jc w:val="center"/>
        </w:trPr>
        <w:tc>
          <w:tcPr>
            <w:tcW w:w="778" w:type="dxa"/>
            <w:shd w:val="clear" w:color="auto" w:fill="auto"/>
            <w:noWrap/>
            <w:vAlign w:val="bottom"/>
            <w:hideMark/>
          </w:tcPr>
          <w:p w14:paraId="736F578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02.49</w:t>
            </w:r>
          </w:p>
        </w:tc>
        <w:tc>
          <w:tcPr>
            <w:tcW w:w="3542" w:type="dxa"/>
            <w:shd w:val="clear" w:color="auto" w:fill="auto"/>
            <w:noWrap/>
            <w:vAlign w:val="bottom"/>
            <w:hideMark/>
          </w:tcPr>
          <w:p w14:paraId="117E3D0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POM. DLA UNIWERSYTETU</w:t>
            </w:r>
          </w:p>
        </w:tc>
        <w:tc>
          <w:tcPr>
            <w:tcW w:w="1008" w:type="dxa"/>
            <w:shd w:val="clear" w:color="auto" w:fill="auto"/>
            <w:noWrap/>
            <w:vAlign w:val="bottom"/>
            <w:hideMark/>
          </w:tcPr>
          <w:p w14:paraId="32F8CF33"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57,9</w:t>
            </w:r>
          </w:p>
        </w:tc>
        <w:tc>
          <w:tcPr>
            <w:tcW w:w="1005" w:type="dxa"/>
            <w:shd w:val="clear" w:color="auto" w:fill="auto"/>
            <w:noWrap/>
            <w:vAlign w:val="bottom"/>
            <w:hideMark/>
          </w:tcPr>
          <w:p w14:paraId="0E31A93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234E2E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7512C893" w14:textId="77777777" w:rsidTr="007F754C">
        <w:trPr>
          <w:trHeight w:val="288"/>
          <w:jc w:val="center"/>
        </w:trPr>
        <w:tc>
          <w:tcPr>
            <w:tcW w:w="778" w:type="dxa"/>
            <w:shd w:val="clear" w:color="auto" w:fill="auto"/>
            <w:noWrap/>
            <w:vAlign w:val="bottom"/>
            <w:hideMark/>
          </w:tcPr>
          <w:p w14:paraId="20B2FC5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02.50</w:t>
            </w:r>
          </w:p>
        </w:tc>
        <w:tc>
          <w:tcPr>
            <w:tcW w:w="3542" w:type="dxa"/>
            <w:shd w:val="clear" w:color="auto" w:fill="auto"/>
            <w:noWrap/>
            <w:vAlign w:val="bottom"/>
            <w:hideMark/>
          </w:tcPr>
          <w:p w14:paraId="0D873B3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POM. DLA UNIWERSYTETU</w:t>
            </w:r>
          </w:p>
        </w:tc>
        <w:tc>
          <w:tcPr>
            <w:tcW w:w="1008" w:type="dxa"/>
            <w:shd w:val="clear" w:color="auto" w:fill="auto"/>
            <w:noWrap/>
            <w:vAlign w:val="bottom"/>
            <w:hideMark/>
          </w:tcPr>
          <w:p w14:paraId="17F7B43B"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57,9</w:t>
            </w:r>
          </w:p>
        </w:tc>
        <w:tc>
          <w:tcPr>
            <w:tcW w:w="1005" w:type="dxa"/>
            <w:shd w:val="clear" w:color="auto" w:fill="auto"/>
            <w:noWrap/>
            <w:vAlign w:val="bottom"/>
            <w:hideMark/>
          </w:tcPr>
          <w:p w14:paraId="14C9E99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1131B8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70C908E2" w14:textId="77777777" w:rsidTr="007F754C">
        <w:trPr>
          <w:trHeight w:val="288"/>
          <w:jc w:val="center"/>
        </w:trPr>
        <w:tc>
          <w:tcPr>
            <w:tcW w:w="778" w:type="dxa"/>
            <w:shd w:val="clear" w:color="auto" w:fill="auto"/>
            <w:noWrap/>
            <w:vAlign w:val="bottom"/>
            <w:hideMark/>
          </w:tcPr>
          <w:p w14:paraId="6CA5AFC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02.51</w:t>
            </w:r>
          </w:p>
        </w:tc>
        <w:tc>
          <w:tcPr>
            <w:tcW w:w="3542" w:type="dxa"/>
            <w:shd w:val="clear" w:color="auto" w:fill="auto"/>
            <w:noWrap/>
            <w:vAlign w:val="bottom"/>
            <w:hideMark/>
          </w:tcPr>
          <w:p w14:paraId="2B545EC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POM. DLA UNIWERSYTETU</w:t>
            </w:r>
          </w:p>
        </w:tc>
        <w:tc>
          <w:tcPr>
            <w:tcW w:w="1008" w:type="dxa"/>
            <w:shd w:val="clear" w:color="auto" w:fill="auto"/>
            <w:noWrap/>
            <w:vAlign w:val="bottom"/>
            <w:hideMark/>
          </w:tcPr>
          <w:p w14:paraId="5EC5904C"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63,9</w:t>
            </w:r>
          </w:p>
        </w:tc>
        <w:tc>
          <w:tcPr>
            <w:tcW w:w="1005" w:type="dxa"/>
            <w:shd w:val="clear" w:color="auto" w:fill="auto"/>
            <w:noWrap/>
            <w:vAlign w:val="bottom"/>
            <w:hideMark/>
          </w:tcPr>
          <w:p w14:paraId="5C3DABC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44F4721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0EF97585" w14:textId="77777777" w:rsidTr="007F754C">
        <w:trPr>
          <w:trHeight w:val="288"/>
          <w:jc w:val="center"/>
        </w:trPr>
        <w:tc>
          <w:tcPr>
            <w:tcW w:w="778" w:type="dxa"/>
            <w:shd w:val="clear" w:color="auto" w:fill="auto"/>
            <w:noWrap/>
            <w:vAlign w:val="bottom"/>
            <w:hideMark/>
          </w:tcPr>
          <w:p w14:paraId="6B66B8F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02.52</w:t>
            </w:r>
          </w:p>
        </w:tc>
        <w:tc>
          <w:tcPr>
            <w:tcW w:w="3542" w:type="dxa"/>
            <w:shd w:val="clear" w:color="auto" w:fill="auto"/>
            <w:noWrap/>
            <w:vAlign w:val="bottom"/>
            <w:hideMark/>
          </w:tcPr>
          <w:p w14:paraId="5ED2C71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ŁĄCZNIK</w:t>
            </w:r>
          </w:p>
        </w:tc>
        <w:tc>
          <w:tcPr>
            <w:tcW w:w="1008" w:type="dxa"/>
            <w:shd w:val="clear" w:color="auto" w:fill="auto"/>
            <w:noWrap/>
            <w:vAlign w:val="bottom"/>
            <w:hideMark/>
          </w:tcPr>
          <w:p w14:paraId="572D1586"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47,8</w:t>
            </w:r>
          </w:p>
        </w:tc>
        <w:tc>
          <w:tcPr>
            <w:tcW w:w="1005" w:type="dxa"/>
            <w:shd w:val="clear" w:color="auto" w:fill="auto"/>
            <w:noWrap/>
            <w:vAlign w:val="bottom"/>
            <w:hideMark/>
          </w:tcPr>
          <w:p w14:paraId="779F90C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F8290C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63FC21A8" w14:textId="77777777" w:rsidTr="007F754C">
        <w:trPr>
          <w:trHeight w:val="288"/>
          <w:jc w:val="center"/>
        </w:trPr>
        <w:tc>
          <w:tcPr>
            <w:tcW w:w="778" w:type="dxa"/>
            <w:shd w:val="clear" w:color="auto" w:fill="auto"/>
            <w:noWrap/>
            <w:vAlign w:val="bottom"/>
            <w:hideMark/>
          </w:tcPr>
          <w:p w14:paraId="131E248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02.52</w:t>
            </w:r>
          </w:p>
        </w:tc>
        <w:tc>
          <w:tcPr>
            <w:tcW w:w="3542" w:type="dxa"/>
            <w:shd w:val="clear" w:color="auto" w:fill="auto"/>
            <w:noWrap/>
            <w:vAlign w:val="bottom"/>
            <w:hideMark/>
          </w:tcPr>
          <w:p w14:paraId="066BB47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MAGAZYN</w:t>
            </w:r>
          </w:p>
        </w:tc>
        <w:tc>
          <w:tcPr>
            <w:tcW w:w="1008" w:type="dxa"/>
            <w:shd w:val="clear" w:color="auto" w:fill="auto"/>
            <w:noWrap/>
            <w:vAlign w:val="bottom"/>
            <w:hideMark/>
          </w:tcPr>
          <w:p w14:paraId="6CF640BE"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7,9</w:t>
            </w:r>
          </w:p>
        </w:tc>
        <w:tc>
          <w:tcPr>
            <w:tcW w:w="1005" w:type="dxa"/>
            <w:shd w:val="clear" w:color="auto" w:fill="auto"/>
            <w:noWrap/>
            <w:vAlign w:val="bottom"/>
            <w:hideMark/>
          </w:tcPr>
          <w:p w14:paraId="3E1EB63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B41BCF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535BF6E9" w14:textId="77777777" w:rsidTr="007F754C">
        <w:trPr>
          <w:trHeight w:val="288"/>
          <w:jc w:val="center"/>
        </w:trPr>
        <w:tc>
          <w:tcPr>
            <w:tcW w:w="778" w:type="dxa"/>
            <w:shd w:val="clear" w:color="auto" w:fill="auto"/>
            <w:noWrap/>
            <w:vAlign w:val="bottom"/>
            <w:hideMark/>
          </w:tcPr>
          <w:p w14:paraId="5AA40B8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02.53</w:t>
            </w:r>
          </w:p>
        </w:tc>
        <w:tc>
          <w:tcPr>
            <w:tcW w:w="3542" w:type="dxa"/>
            <w:shd w:val="clear" w:color="auto" w:fill="auto"/>
            <w:noWrap/>
            <w:vAlign w:val="bottom"/>
            <w:hideMark/>
          </w:tcPr>
          <w:p w14:paraId="625A867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KOM.</w:t>
            </w:r>
          </w:p>
        </w:tc>
        <w:tc>
          <w:tcPr>
            <w:tcW w:w="1008" w:type="dxa"/>
            <w:shd w:val="clear" w:color="auto" w:fill="auto"/>
            <w:noWrap/>
            <w:vAlign w:val="bottom"/>
            <w:hideMark/>
          </w:tcPr>
          <w:p w14:paraId="45E66AD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1005" w:type="dxa"/>
            <w:shd w:val="clear" w:color="auto" w:fill="auto"/>
            <w:noWrap/>
            <w:vAlign w:val="bottom"/>
            <w:hideMark/>
          </w:tcPr>
          <w:p w14:paraId="339C7BA4"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88,3</w:t>
            </w:r>
          </w:p>
        </w:tc>
        <w:tc>
          <w:tcPr>
            <w:tcW w:w="947" w:type="dxa"/>
            <w:shd w:val="clear" w:color="auto" w:fill="auto"/>
            <w:noWrap/>
            <w:vAlign w:val="bottom"/>
            <w:hideMark/>
          </w:tcPr>
          <w:p w14:paraId="1540006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7ED74FD4" w14:textId="77777777" w:rsidTr="007F754C">
        <w:trPr>
          <w:trHeight w:val="288"/>
          <w:jc w:val="center"/>
        </w:trPr>
        <w:tc>
          <w:tcPr>
            <w:tcW w:w="778" w:type="dxa"/>
            <w:shd w:val="clear" w:color="auto" w:fill="auto"/>
            <w:noWrap/>
            <w:vAlign w:val="bottom"/>
            <w:hideMark/>
          </w:tcPr>
          <w:p w14:paraId="0A1C28C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02.54</w:t>
            </w:r>
          </w:p>
        </w:tc>
        <w:tc>
          <w:tcPr>
            <w:tcW w:w="3542" w:type="dxa"/>
            <w:shd w:val="clear" w:color="auto" w:fill="auto"/>
            <w:noWrap/>
            <w:vAlign w:val="bottom"/>
            <w:hideMark/>
          </w:tcPr>
          <w:p w14:paraId="755535D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KOM.</w:t>
            </w:r>
          </w:p>
        </w:tc>
        <w:tc>
          <w:tcPr>
            <w:tcW w:w="1008" w:type="dxa"/>
            <w:shd w:val="clear" w:color="auto" w:fill="auto"/>
            <w:noWrap/>
            <w:vAlign w:val="bottom"/>
            <w:hideMark/>
          </w:tcPr>
          <w:p w14:paraId="60FFEB0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1005" w:type="dxa"/>
            <w:shd w:val="clear" w:color="auto" w:fill="auto"/>
            <w:noWrap/>
            <w:vAlign w:val="bottom"/>
            <w:hideMark/>
          </w:tcPr>
          <w:p w14:paraId="54E91921"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32,5</w:t>
            </w:r>
          </w:p>
        </w:tc>
        <w:tc>
          <w:tcPr>
            <w:tcW w:w="947" w:type="dxa"/>
            <w:shd w:val="clear" w:color="auto" w:fill="auto"/>
            <w:noWrap/>
            <w:vAlign w:val="bottom"/>
            <w:hideMark/>
          </w:tcPr>
          <w:p w14:paraId="0D75E4C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4A7D8675" w14:textId="77777777" w:rsidTr="007F754C">
        <w:trPr>
          <w:trHeight w:val="288"/>
          <w:jc w:val="center"/>
        </w:trPr>
        <w:tc>
          <w:tcPr>
            <w:tcW w:w="778" w:type="dxa"/>
            <w:shd w:val="clear" w:color="auto" w:fill="auto"/>
            <w:noWrap/>
            <w:vAlign w:val="bottom"/>
            <w:hideMark/>
          </w:tcPr>
          <w:p w14:paraId="251E838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02.55</w:t>
            </w:r>
          </w:p>
        </w:tc>
        <w:tc>
          <w:tcPr>
            <w:tcW w:w="3542" w:type="dxa"/>
            <w:shd w:val="clear" w:color="auto" w:fill="auto"/>
            <w:noWrap/>
            <w:vAlign w:val="bottom"/>
            <w:hideMark/>
          </w:tcPr>
          <w:p w14:paraId="1EA8DAA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KOM.</w:t>
            </w:r>
          </w:p>
        </w:tc>
        <w:tc>
          <w:tcPr>
            <w:tcW w:w="1008" w:type="dxa"/>
            <w:shd w:val="clear" w:color="auto" w:fill="auto"/>
            <w:noWrap/>
            <w:vAlign w:val="bottom"/>
            <w:hideMark/>
          </w:tcPr>
          <w:p w14:paraId="4ED87E1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1005" w:type="dxa"/>
            <w:shd w:val="clear" w:color="auto" w:fill="auto"/>
            <w:noWrap/>
            <w:vAlign w:val="bottom"/>
            <w:hideMark/>
          </w:tcPr>
          <w:p w14:paraId="62697717"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54</w:t>
            </w:r>
          </w:p>
        </w:tc>
        <w:tc>
          <w:tcPr>
            <w:tcW w:w="947" w:type="dxa"/>
            <w:shd w:val="clear" w:color="auto" w:fill="auto"/>
            <w:noWrap/>
            <w:vAlign w:val="bottom"/>
            <w:hideMark/>
          </w:tcPr>
          <w:p w14:paraId="030AA58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7348AA6" w14:textId="77777777" w:rsidTr="007F754C">
        <w:trPr>
          <w:trHeight w:val="288"/>
          <w:jc w:val="center"/>
        </w:trPr>
        <w:tc>
          <w:tcPr>
            <w:tcW w:w="778" w:type="dxa"/>
            <w:shd w:val="clear" w:color="auto" w:fill="auto"/>
            <w:noWrap/>
            <w:vAlign w:val="bottom"/>
            <w:hideMark/>
          </w:tcPr>
          <w:p w14:paraId="4C9C22D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3542" w:type="dxa"/>
            <w:shd w:val="clear" w:color="auto" w:fill="auto"/>
            <w:noWrap/>
            <w:vAlign w:val="bottom"/>
            <w:hideMark/>
          </w:tcPr>
          <w:p w14:paraId="1CF1E8B4" w14:textId="77777777" w:rsidR="007F754C" w:rsidRPr="007F754C" w:rsidRDefault="007F754C" w:rsidP="007F754C">
            <w:pPr>
              <w:widowControl/>
              <w:autoSpaceDE/>
              <w:autoSpaceDN/>
              <w:ind w:firstLineChars="100" w:firstLine="220"/>
              <w:jc w:val="right"/>
              <w:rPr>
                <w:rFonts w:eastAsia="Times New Roman"/>
                <w:lang w:eastAsia="pl-PL"/>
              </w:rPr>
            </w:pPr>
            <w:r w:rsidRPr="007F754C">
              <w:rPr>
                <w:rFonts w:eastAsia="Times New Roman"/>
                <w:lang w:eastAsia="pl-PL"/>
              </w:rPr>
              <w:t>SUMA:</w:t>
            </w:r>
          </w:p>
        </w:tc>
        <w:tc>
          <w:tcPr>
            <w:tcW w:w="1008" w:type="dxa"/>
            <w:shd w:val="clear" w:color="auto" w:fill="auto"/>
            <w:noWrap/>
            <w:vAlign w:val="bottom"/>
            <w:hideMark/>
          </w:tcPr>
          <w:p w14:paraId="0778FD43"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881,6</w:t>
            </w:r>
          </w:p>
        </w:tc>
        <w:tc>
          <w:tcPr>
            <w:tcW w:w="1005" w:type="dxa"/>
            <w:shd w:val="clear" w:color="auto" w:fill="auto"/>
            <w:noWrap/>
            <w:vAlign w:val="bottom"/>
            <w:hideMark/>
          </w:tcPr>
          <w:p w14:paraId="4798ABD6"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223,2</w:t>
            </w:r>
          </w:p>
        </w:tc>
        <w:tc>
          <w:tcPr>
            <w:tcW w:w="947" w:type="dxa"/>
            <w:shd w:val="clear" w:color="auto" w:fill="auto"/>
            <w:noWrap/>
            <w:vAlign w:val="bottom"/>
            <w:hideMark/>
          </w:tcPr>
          <w:p w14:paraId="470508EF"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0</w:t>
            </w:r>
          </w:p>
        </w:tc>
      </w:tr>
      <w:tr w:rsidR="007F754C" w:rsidRPr="007F754C" w14:paraId="1E486D02" w14:textId="77777777" w:rsidTr="007F754C">
        <w:trPr>
          <w:trHeight w:val="288"/>
          <w:jc w:val="center"/>
        </w:trPr>
        <w:tc>
          <w:tcPr>
            <w:tcW w:w="778" w:type="dxa"/>
            <w:shd w:val="clear" w:color="auto" w:fill="auto"/>
            <w:noWrap/>
            <w:vAlign w:val="bottom"/>
            <w:hideMark/>
          </w:tcPr>
          <w:p w14:paraId="25B7C34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3542" w:type="dxa"/>
            <w:shd w:val="clear" w:color="auto" w:fill="auto"/>
            <w:noWrap/>
            <w:vAlign w:val="bottom"/>
            <w:hideMark/>
          </w:tcPr>
          <w:p w14:paraId="15CAF40D"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ŁĄCZNIE:</w:t>
            </w:r>
          </w:p>
        </w:tc>
        <w:tc>
          <w:tcPr>
            <w:tcW w:w="2960" w:type="dxa"/>
            <w:gridSpan w:val="3"/>
            <w:shd w:val="clear" w:color="auto" w:fill="auto"/>
            <w:noWrap/>
            <w:vAlign w:val="bottom"/>
            <w:hideMark/>
          </w:tcPr>
          <w:p w14:paraId="2601633A" w14:textId="77777777" w:rsidR="007F754C" w:rsidRPr="007F754C" w:rsidRDefault="007F754C" w:rsidP="007F754C">
            <w:pPr>
              <w:widowControl/>
              <w:autoSpaceDE/>
              <w:autoSpaceDN/>
              <w:jc w:val="center"/>
              <w:rPr>
                <w:rFonts w:eastAsia="Times New Roman"/>
                <w:lang w:eastAsia="pl-PL"/>
              </w:rPr>
            </w:pPr>
            <w:r w:rsidRPr="007F754C">
              <w:rPr>
                <w:rFonts w:eastAsia="Times New Roman"/>
                <w:lang w:eastAsia="pl-PL"/>
              </w:rPr>
              <w:t>1104,8</w:t>
            </w:r>
          </w:p>
        </w:tc>
      </w:tr>
      <w:tr w:rsidR="007F754C" w:rsidRPr="007F754C" w14:paraId="6FC52A51" w14:textId="77777777" w:rsidTr="007F754C">
        <w:trPr>
          <w:trHeight w:val="288"/>
          <w:jc w:val="center"/>
        </w:trPr>
        <w:tc>
          <w:tcPr>
            <w:tcW w:w="7280" w:type="dxa"/>
            <w:gridSpan w:val="5"/>
            <w:shd w:val="clear" w:color="auto" w:fill="auto"/>
            <w:noWrap/>
            <w:vAlign w:val="bottom"/>
            <w:hideMark/>
          </w:tcPr>
          <w:p w14:paraId="5B8A9D66" w14:textId="77777777" w:rsidR="007F754C" w:rsidRPr="007F754C" w:rsidRDefault="007F754C" w:rsidP="007F754C">
            <w:pPr>
              <w:widowControl/>
              <w:autoSpaceDE/>
              <w:autoSpaceDN/>
              <w:jc w:val="center"/>
              <w:rPr>
                <w:rFonts w:eastAsia="Times New Roman"/>
                <w:lang w:eastAsia="pl-PL"/>
              </w:rPr>
            </w:pPr>
            <w:r w:rsidRPr="007F754C">
              <w:rPr>
                <w:rFonts w:eastAsia="Times New Roman"/>
                <w:lang w:eastAsia="pl-PL"/>
              </w:rPr>
              <w:t> </w:t>
            </w:r>
          </w:p>
        </w:tc>
      </w:tr>
      <w:tr w:rsidR="007F754C" w:rsidRPr="007F754C" w14:paraId="5620650B" w14:textId="77777777" w:rsidTr="007F754C">
        <w:trPr>
          <w:trHeight w:val="288"/>
          <w:jc w:val="center"/>
        </w:trPr>
        <w:tc>
          <w:tcPr>
            <w:tcW w:w="7280" w:type="dxa"/>
            <w:gridSpan w:val="5"/>
            <w:shd w:val="clear" w:color="000000" w:fill="D9D9D9"/>
            <w:noWrap/>
            <w:vAlign w:val="bottom"/>
            <w:hideMark/>
          </w:tcPr>
          <w:p w14:paraId="79F56493" w14:textId="77777777" w:rsidR="007F754C" w:rsidRPr="007F754C" w:rsidRDefault="007F754C" w:rsidP="007F754C">
            <w:pPr>
              <w:widowControl/>
              <w:autoSpaceDE/>
              <w:autoSpaceDN/>
              <w:jc w:val="center"/>
              <w:rPr>
                <w:rFonts w:eastAsia="Times New Roman"/>
                <w:lang w:eastAsia="pl-PL"/>
              </w:rPr>
            </w:pPr>
            <w:r w:rsidRPr="007F754C">
              <w:rPr>
                <w:rFonts w:eastAsia="Times New Roman"/>
                <w:lang w:eastAsia="pl-PL"/>
              </w:rPr>
              <w:t>PIĘTRO +2</w:t>
            </w:r>
          </w:p>
        </w:tc>
      </w:tr>
      <w:tr w:rsidR="007F754C" w:rsidRPr="007F754C" w14:paraId="04F0C604" w14:textId="77777777" w:rsidTr="007F754C">
        <w:trPr>
          <w:trHeight w:val="288"/>
          <w:jc w:val="center"/>
        </w:trPr>
        <w:tc>
          <w:tcPr>
            <w:tcW w:w="778" w:type="dxa"/>
            <w:shd w:val="clear" w:color="auto" w:fill="auto"/>
            <w:noWrap/>
            <w:vAlign w:val="bottom"/>
            <w:hideMark/>
          </w:tcPr>
          <w:p w14:paraId="33D14AC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NR</w:t>
            </w:r>
          </w:p>
        </w:tc>
        <w:tc>
          <w:tcPr>
            <w:tcW w:w="3542" w:type="dxa"/>
            <w:shd w:val="clear" w:color="auto" w:fill="auto"/>
            <w:noWrap/>
            <w:vAlign w:val="bottom"/>
            <w:hideMark/>
          </w:tcPr>
          <w:p w14:paraId="7F2DE6A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NAZWA POMIESZCZENIA</w:t>
            </w:r>
          </w:p>
        </w:tc>
        <w:tc>
          <w:tcPr>
            <w:tcW w:w="2960" w:type="dxa"/>
            <w:gridSpan w:val="3"/>
            <w:shd w:val="clear" w:color="auto" w:fill="auto"/>
            <w:noWrap/>
            <w:vAlign w:val="bottom"/>
            <w:hideMark/>
          </w:tcPr>
          <w:p w14:paraId="1EF70112" w14:textId="77777777" w:rsidR="007F754C" w:rsidRPr="007F754C" w:rsidRDefault="007F754C" w:rsidP="007F754C">
            <w:pPr>
              <w:widowControl/>
              <w:autoSpaceDE/>
              <w:autoSpaceDN/>
              <w:jc w:val="center"/>
              <w:rPr>
                <w:rFonts w:eastAsia="Times New Roman"/>
                <w:lang w:eastAsia="pl-PL"/>
              </w:rPr>
            </w:pPr>
            <w:r w:rsidRPr="007F754C">
              <w:rPr>
                <w:rFonts w:eastAsia="Times New Roman"/>
                <w:lang w:eastAsia="pl-PL"/>
              </w:rPr>
              <w:t>POWIERZCHNIA</w:t>
            </w:r>
          </w:p>
        </w:tc>
      </w:tr>
      <w:tr w:rsidR="007F754C" w:rsidRPr="007F754C" w14:paraId="2029E40B" w14:textId="77777777" w:rsidTr="007F754C">
        <w:trPr>
          <w:trHeight w:val="288"/>
          <w:jc w:val="center"/>
        </w:trPr>
        <w:tc>
          <w:tcPr>
            <w:tcW w:w="4320" w:type="dxa"/>
            <w:gridSpan w:val="2"/>
            <w:shd w:val="clear" w:color="auto" w:fill="auto"/>
            <w:noWrap/>
            <w:vAlign w:val="bottom"/>
            <w:hideMark/>
          </w:tcPr>
          <w:p w14:paraId="23E93CF4" w14:textId="77777777" w:rsidR="007F754C" w:rsidRPr="007F754C" w:rsidRDefault="007F754C" w:rsidP="007F754C">
            <w:pPr>
              <w:widowControl/>
              <w:autoSpaceDE/>
              <w:autoSpaceDN/>
              <w:jc w:val="center"/>
              <w:rPr>
                <w:rFonts w:eastAsia="Times New Roman"/>
                <w:lang w:eastAsia="pl-PL"/>
              </w:rPr>
            </w:pPr>
            <w:r w:rsidRPr="007F754C">
              <w:rPr>
                <w:rFonts w:eastAsia="Times New Roman"/>
                <w:lang w:eastAsia="pl-PL"/>
              </w:rPr>
              <w:t> </w:t>
            </w:r>
          </w:p>
        </w:tc>
        <w:tc>
          <w:tcPr>
            <w:tcW w:w="1008" w:type="dxa"/>
            <w:shd w:val="clear" w:color="auto" w:fill="auto"/>
            <w:noWrap/>
            <w:vAlign w:val="bottom"/>
            <w:hideMark/>
          </w:tcPr>
          <w:p w14:paraId="45D42AA4"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PODST.</w:t>
            </w:r>
          </w:p>
        </w:tc>
        <w:tc>
          <w:tcPr>
            <w:tcW w:w="1005" w:type="dxa"/>
            <w:shd w:val="clear" w:color="auto" w:fill="auto"/>
            <w:noWrap/>
            <w:vAlign w:val="bottom"/>
            <w:hideMark/>
          </w:tcPr>
          <w:p w14:paraId="7774B2C9"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RUCHU</w:t>
            </w:r>
          </w:p>
        </w:tc>
        <w:tc>
          <w:tcPr>
            <w:tcW w:w="947" w:type="dxa"/>
            <w:shd w:val="clear" w:color="auto" w:fill="auto"/>
            <w:noWrap/>
            <w:vAlign w:val="bottom"/>
            <w:hideMark/>
          </w:tcPr>
          <w:p w14:paraId="52FBC7B9"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USŁUG</w:t>
            </w:r>
          </w:p>
        </w:tc>
      </w:tr>
      <w:tr w:rsidR="007F754C" w:rsidRPr="007F754C" w14:paraId="757C8034" w14:textId="77777777" w:rsidTr="007F754C">
        <w:trPr>
          <w:trHeight w:val="288"/>
          <w:jc w:val="center"/>
        </w:trPr>
        <w:tc>
          <w:tcPr>
            <w:tcW w:w="778" w:type="dxa"/>
            <w:shd w:val="clear" w:color="auto" w:fill="auto"/>
            <w:noWrap/>
            <w:vAlign w:val="bottom"/>
            <w:hideMark/>
          </w:tcPr>
          <w:p w14:paraId="021E39B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03.01</w:t>
            </w:r>
          </w:p>
        </w:tc>
        <w:tc>
          <w:tcPr>
            <w:tcW w:w="3542" w:type="dxa"/>
            <w:shd w:val="clear" w:color="auto" w:fill="auto"/>
            <w:noWrap/>
            <w:vAlign w:val="bottom"/>
            <w:hideMark/>
          </w:tcPr>
          <w:p w14:paraId="5C97D78C" w14:textId="77777777" w:rsidR="007F754C" w:rsidRPr="007F754C" w:rsidRDefault="007F754C" w:rsidP="007F754C">
            <w:pPr>
              <w:widowControl/>
              <w:autoSpaceDE/>
              <w:autoSpaceDN/>
              <w:rPr>
                <w:rFonts w:eastAsia="Times New Roman"/>
                <w:lang w:eastAsia="pl-PL"/>
              </w:rPr>
            </w:pPr>
            <w:proofErr w:type="gramStart"/>
            <w:r w:rsidRPr="007F754C">
              <w:rPr>
                <w:rFonts w:eastAsia="Times New Roman"/>
                <w:lang w:eastAsia="pl-PL"/>
              </w:rPr>
              <w:t>S.CHEMIOTERAPII</w:t>
            </w:r>
            <w:proofErr w:type="gramEnd"/>
            <w:r w:rsidRPr="007F754C">
              <w:rPr>
                <w:rFonts w:eastAsia="Times New Roman"/>
                <w:lang w:eastAsia="pl-PL"/>
              </w:rPr>
              <w:t xml:space="preserve"> 16ST.</w:t>
            </w:r>
          </w:p>
        </w:tc>
        <w:tc>
          <w:tcPr>
            <w:tcW w:w="1008" w:type="dxa"/>
            <w:shd w:val="clear" w:color="auto" w:fill="auto"/>
            <w:noWrap/>
            <w:vAlign w:val="bottom"/>
            <w:hideMark/>
          </w:tcPr>
          <w:p w14:paraId="4835020F"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142,5</w:t>
            </w:r>
          </w:p>
        </w:tc>
        <w:tc>
          <w:tcPr>
            <w:tcW w:w="1005" w:type="dxa"/>
            <w:shd w:val="clear" w:color="auto" w:fill="auto"/>
            <w:noWrap/>
            <w:vAlign w:val="bottom"/>
            <w:hideMark/>
          </w:tcPr>
          <w:p w14:paraId="349CCF0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EBEB6EC"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5B9DC2DB" w14:textId="77777777" w:rsidTr="007F754C">
        <w:trPr>
          <w:trHeight w:val="288"/>
          <w:jc w:val="center"/>
        </w:trPr>
        <w:tc>
          <w:tcPr>
            <w:tcW w:w="778" w:type="dxa"/>
            <w:shd w:val="clear" w:color="auto" w:fill="auto"/>
            <w:noWrap/>
            <w:vAlign w:val="bottom"/>
            <w:hideMark/>
          </w:tcPr>
          <w:p w14:paraId="444F507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03.02</w:t>
            </w:r>
          </w:p>
        </w:tc>
        <w:tc>
          <w:tcPr>
            <w:tcW w:w="3542" w:type="dxa"/>
            <w:shd w:val="clear" w:color="auto" w:fill="auto"/>
            <w:noWrap/>
            <w:vAlign w:val="bottom"/>
            <w:hideMark/>
          </w:tcPr>
          <w:p w14:paraId="31CFA028" w14:textId="77777777" w:rsidR="007F754C" w:rsidRPr="007F754C" w:rsidRDefault="007F754C" w:rsidP="007F754C">
            <w:pPr>
              <w:widowControl/>
              <w:autoSpaceDE/>
              <w:autoSpaceDN/>
              <w:rPr>
                <w:rFonts w:eastAsia="Times New Roman"/>
                <w:lang w:eastAsia="pl-PL"/>
              </w:rPr>
            </w:pPr>
            <w:proofErr w:type="gramStart"/>
            <w:r w:rsidRPr="007F754C">
              <w:rPr>
                <w:rFonts w:eastAsia="Times New Roman"/>
                <w:lang w:eastAsia="pl-PL"/>
              </w:rPr>
              <w:t>KL.SCHOD</w:t>
            </w:r>
            <w:proofErr w:type="gramEnd"/>
            <w:r w:rsidRPr="007F754C">
              <w:rPr>
                <w:rFonts w:eastAsia="Times New Roman"/>
                <w:lang w:eastAsia="pl-PL"/>
              </w:rPr>
              <w:t>.2</w:t>
            </w:r>
          </w:p>
        </w:tc>
        <w:tc>
          <w:tcPr>
            <w:tcW w:w="1008" w:type="dxa"/>
            <w:shd w:val="clear" w:color="auto" w:fill="auto"/>
            <w:noWrap/>
            <w:vAlign w:val="bottom"/>
            <w:hideMark/>
          </w:tcPr>
          <w:p w14:paraId="053FE2B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1005" w:type="dxa"/>
            <w:shd w:val="clear" w:color="auto" w:fill="auto"/>
            <w:noWrap/>
            <w:vAlign w:val="bottom"/>
            <w:hideMark/>
          </w:tcPr>
          <w:p w14:paraId="7EE96B8E"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23,8</w:t>
            </w:r>
          </w:p>
        </w:tc>
        <w:tc>
          <w:tcPr>
            <w:tcW w:w="947" w:type="dxa"/>
            <w:shd w:val="clear" w:color="auto" w:fill="auto"/>
            <w:noWrap/>
            <w:vAlign w:val="bottom"/>
            <w:hideMark/>
          </w:tcPr>
          <w:p w14:paraId="5BD02810"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59090D8A" w14:textId="77777777" w:rsidTr="007F754C">
        <w:trPr>
          <w:trHeight w:val="288"/>
          <w:jc w:val="center"/>
        </w:trPr>
        <w:tc>
          <w:tcPr>
            <w:tcW w:w="778" w:type="dxa"/>
            <w:shd w:val="clear" w:color="auto" w:fill="auto"/>
            <w:noWrap/>
            <w:vAlign w:val="bottom"/>
            <w:hideMark/>
          </w:tcPr>
          <w:p w14:paraId="4E492B9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03.03</w:t>
            </w:r>
          </w:p>
        </w:tc>
        <w:tc>
          <w:tcPr>
            <w:tcW w:w="3542" w:type="dxa"/>
            <w:shd w:val="clear" w:color="auto" w:fill="auto"/>
            <w:noWrap/>
            <w:vAlign w:val="bottom"/>
            <w:hideMark/>
          </w:tcPr>
          <w:p w14:paraId="681B20F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GAB.LEKARSKI</w:t>
            </w:r>
          </w:p>
        </w:tc>
        <w:tc>
          <w:tcPr>
            <w:tcW w:w="1008" w:type="dxa"/>
            <w:shd w:val="clear" w:color="auto" w:fill="auto"/>
            <w:noWrap/>
            <w:vAlign w:val="bottom"/>
            <w:hideMark/>
          </w:tcPr>
          <w:p w14:paraId="73CD8CE2"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23,1</w:t>
            </w:r>
          </w:p>
        </w:tc>
        <w:tc>
          <w:tcPr>
            <w:tcW w:w="1005" w:type="dxa"/>
            <w:shd w:val="clear" w:color="auto" w:fill="auto"/>
            <w:noWrap/>
            <w:vAlign w:val="bottom"/>
            <w:hideMark/>
          </w:tcPr>
          <w:p w14:paraId="2FA2A76C"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0DFDB4AD"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374F375A" w14:textId="77777777" w:rsidTr="007F754C">
        <w:trPr>
          <w:trHeight w:val="288"/>
          <w:jc w:val="center"/>
        </w:trPr>
        <w:tc>
          <w:tcPr>
            <w:tcW w:w="778" w:type="dxa"/>
            <w:shd w:val="clear" w:color="auto" w:fill="auto"/>
            <w:noWrap/>
            <w:vAlign w:val="bottom"/>
            <w:hideMark/>
          </w:tcPr>
          <w:p w14:paraId="4B5945E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03.04</w:t>
            </w:r>
          </w:p>
        </w:tc>
        <w:tc>
          <w:tcPr>
            <w:tcW w:w="3542" w:type="dxa"/>
            <w:shd w:val="clear" w:color="auto" w:fill="auto"/>
            <w:noWrap/>
            <w:vAlign w:val="bottom"/>
            <w:hideMark/>
          </w:tcPr>
          <w:p w14:paraId="3ADC199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2-0S.</w:t>
            </w:r>
          </w:p>
        </w:tc>
        <w:tc>
          <w:tcPr>
            <w:tcW w:w="1008" w:type="dxa"/>
            <w:shd w:val="clear" w:color="auto" w:fill="auto"/>
            <w:noWrap/>
            <w:vAlign w:val="bottom"/>
            <w:hideMark/>
          </w:tcPr>
          <w:p w14:paraId="28CEB22A"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23,4</w:t>
            </w:r>
          </w:p>
        </w:tc>
        <w:tc>
          <w:tcPr>
            <w:tcW w:w="1005" w:type="dxa"/>
            <w:shd w:val="clear" w:color="auto" w:fill="auto"/>
            <w:noWrap/>
            <w:vAlign w:val="bottom"/>
            <w:hideMark/>
          </w:tcPr>
          <w:p w14:paraId="1C95B5D9"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66E0F56"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49FE39AF" w14:textId="77777777" w:rsidTr="007F754C">
        <w:trPr>
          <w:trHeight w:val="288"/>
          <w:jc w:val="center"/>
        </w:trPr>
        <w:tc>
          <w:tcPr>
            <w:tcW w:w="778" w:type="dxa"/>
            <w:shd w:val="clear" w:color="auto" w:fill="auto"/>
            <w:noWrap/>
            <w:vAlign w:val="bottom"/>
            <w:hideMark/>
          </w:tcPr>
          <w:p w14:paraId="750B3AC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03.05</w:t>
            </w:r>
          </w:p>
        </w:tc>
        <w:tc>
          <w:tcPr>
            <w:tcW w:w="3542" w:type="dxa"/>
            <w:shd w:val="clear" w:color="auto" w:fill="auto"/>
            <w:noWrap/>
            <w:vAlign w:val="bottom"/>
            <w:hideMark/>
          </w:tcPr>
          <w:p w14:paraId="4AD9EDC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2582F7D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3,7</w:t>
            </w:r>
          </w:p>
        </w:tc>
        <w:tc>
          <w:tcPr>
            <w:tcW w:w="1005" w:type="dxa"/>
            <w:shd w:val="clear" w:color="auto" w:fill="auto"/>
            <w:noWrap/>
            <w:vAlign w:val="bottom"/>
            <w:hideMark/>
          </w:tcPr>
          <w:p w14:paraId="2C6A5D61"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078D1228"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53EF3FA7" w14:textId="77777777" w:rsidTr="007F754C">
        <w:trPr>
          <w:trHeight w:val="288"/>
          <w:jc w:val="center"/>
        </w:trPr>
        <w:tc>
          <w:tcPr>
            <w:tcW w:w="778" w:type="dxa"/>
            <w:shd w:val="clear" w:color="auto" w:fill="auto"/>
            <w:noWrap/>
            <w:vAlign w:val="bottom"/>
            <w:hideMark/>
          </w:tcPr>
          <w:p w14:paraId="38F7CE6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03.06</w:t>
            </w:r>
          </w:p>
        </w:tc>
        <w:tc>
          <w:tcPr>
            <w:tcW w:w="3542" w:type="dxa"/>
            <w:shd w:val="clear" w:color="auto" w:fill="auto"/>
            <w:noWrap/>
            <w:vAlign w:val="bottom"/>
            <w:hideMark/>
          </w:tcPr>
          <w:p w14:paraId="15B651D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2-0S.</w:t>
            </w:r>
          </w:p>
        </w:tc>
        <w:tc>
          <w:tcPr>
            <w:tcW w:w="1008" w:type="dxa"/>
            <w:shd w:val="clear" w:color="auto" w:fill="auto"/>
            <w:noWrap/>
            <w:vAlign w:val="bottom"/>
            <w:hideMark/>
          </w:tcPr>
          <w:p w14:paraId="0E6E415B"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23,4</w:t>
            </w:r>
          </w:p>
        </w:tc>
        <w:tc>
          <w:tcPr>
            <w:tcW w:w="1005" w:type="dxa"/>
            <w:shd w:val="clear" w:color="auto" w:fill="auto"/>
            <w:noWrap/>
            <w:vAlign w:val="bottom"/>
            <w:hideMark/>
          </w:tcPr>
          <w:p w14:paraId="36CE05E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8C4E0C2"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3D9B31CB" w14:textId="77777777" w:rsidTr="007F754C">
        <w:trPr>
          <w:trHeight w:val="288"/>
          <w:jc w:val="center"/>
        </w:trPr>
        <w:tc>
          <w:tcPr>
            <w:tcW w:w="778" w:type="dxa"/>
            <w:shd w:val="clear" w:color="auto" w:fill="auto"/>
            <w:noWrap/>
            <w:vAlign w:val="bottom"/>
            <w:hideMark/>
          </w:tcPr>
          <w:p w14:paraId="1C69C6F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03.07</w:t>
            </w:r>
          </w:p>
        </w:tc>
        <w:tc>
          <w:tcPr>
            <w:tcW w:w="3542" w:type="dxa"/>
            <w:shd w:val="clear" w:color="auto" w:fill="auto"/>
            <w:noWrap/>
            <w:vAlign w:val="bottom"/>
            <w:hideMark/>
          </w:tcPr>
          <w:p w14:paraId="21025DF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72DB0EE9"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3,7</w:t>
            </w:r>
          </w:p>
        </w:tc>
        <w:tc>
          <w:tcPr>
            <w:tcW w:w="1005" w:type="dxa"/>
            <w:shd w:val="clear" w:color="auto" w:fill="auto"/>
            <w:noWrap/>
            <w:vAlign w:val="bottom"/>
            <w:hideMark/>
          </w:tcPr>
          <w:p w14:paraId="58D80677"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27CECF4"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6B2E9764" w14:textId="77777777" w:rsidTr="007F754C">
        <w:trPr>
          <w:trHeight w:val="288"/>
          <w:jc w:val="center"/>
        </w:trPr>
        <w:tc>
          <w:tcPr>
            <w:tcW w:w="778" w:type="dxa"/>
            <w:shd w:val="clear" w:color="auto" w:fill="auto"/>
            <w:noWrap/>
            <w:vAlign w:val="bottom"/>
            <w:hideMark/>
          </w:tcPr>
          <w:p w14:paraId="05D21AF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03.08</w:t>
            </w:r>
          </w:p>
        </w:tc>
        <w:tc>
          <w:tcPr>
            <w:tcW w:w="3542" w:type="dxa"/>
            <w:shd w:val="clear" w:color="auto" w:fill="auto"/>
            <w:noWrap/>
            <w:vAlign w:val="bottom"/>
            <w:hideMark/>
          </w:tcPr>
          <w:p w14:paraId="6861C7A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2-0S.</w:t>
            </w:r>
          </w:p>
        </w:tc>
        <w:tc>
          <w:tcPr>
            <w:tcW w:w="1008" w:type="dxa"/>
            <w:shd w:val="clear" w:color="auto" w:fill="auto"/>
            <w:noWrap/>
            <w:vAlign w:val="bottom"/>
            <w:hideMark/>
          </w:tcPr>
          <w:p w14:paraId="0A363668"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23,4</w:t>
            </w:r>
          </w:p>
        </w:tc>
        <w:tc>
          <w:tcPr>
            <w:tcW w:w="1005" w:type="dxa"/>
            <w:shd w:val="clear" w:color="auto" w:fill="auto"/>
            <w:noWrap/>
            <w:vAlign w:val="bottom"/>
            <w:hideMark/>
          </w:tcPr>
          <w:p w14:paraId="5CD1DF3D"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A6E0E7C"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390A45B1" w14:textId="77777777" w:rsidTr="007F754C">
        <w:trPr>
          <w:trHeight w:val="288"/>
          <w:jc w:val="center"/>
        </w:trPr>
        <w:tc>
          <w:tcPr>
            <w:tcW w:w="778" w:type="dxa"/>
            <w:shd w:val="clear" w:color="auto" w:fill="auto"/>
            <w:noWrap/>
            <w:vAlign w:val="bottom"/>
            <w:hideMark/>
          </w:tcPr>
          <w:p w14:paraId="7572CA5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03.09</w:t>
            </w:r>
          </w:p>
        </w:tc>
        <w:tc>
          <w:tcPr>
            <w:tcW w:w="3542" w:type="dxa"/>
            <w:shd w:val="clear" w:color="auto" w:fill="auto"/>
            <w:noWrap/>
            <w:vAlign w:val="bottom"/>
            <w:hideMark/>
          </w:tcPr>
          <w:p w14:paraId="4FC964E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7C3141D7"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3,7</w:t>
            </w:r>
          </w:p>
        </w:tc>
        <w:tc>
          <w:tcPr>
            <w:tcW w:w="1005" w:type="dxa"/>
            <w:shd w:val="clear" w:color="auto" w:fill="auto"/>
            <w:noWrap/>
            <w:vAlign w:val="bottom"/>
            <w:hideMark/>
          </w:tcPr>
          <w:p w14:paraId="08B7D756"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0FCCA608"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6705297E" w14:textId="77777777" w:rsidTr="007F754C">
        <w:trPr>
          <w:trHeight w:val="288"/>
          <w:jc w:val="center"/>
        </w:trPr>
        <w:tc>
          <w:tcPr>
            <w:tcW w:w="778" w:type="dxa"/>
            <w:shd w:val="clear" w:color="auto" w:fill="auto"/>
            <w:noWrap/>
            <w:vAlign w:val="bottom"/>
            <w:hideMark/>
          </w:tcPr>
          <w:p w14:paraId="5A20676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03.10</w:t>
            </w:r>
          </w:p>
        </w:tc>
        <w:tc>
          <w:tcPr>
            <w:tcW w:w="3542" w:type="dxa"/>
            <w:shd w:val="clear" w:color="auto" w:fill="auto"/>
            <w:noWrap/>
            <w:vAlign w:val="bottom"/>
            <w:hideMark/>
          </w:tcPr>
          <w:p w14:paraId="282B949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2-0S.</w:t>
            </w:r>
          </w:p>
        </w:tc>
        <w:tc>
          <w:tcPr>
            <w:tcW w:w="1008" w:type="dxa"/>
            <w:shd w:val="clear" w:color="auto" w:fill="auto"/>
            <w:noWrap/>
            <w:vAlign w:val="bottom"/>
            <w:hideMark/>
          </w:tcPr>
          <w:p w14:paraId="2AEF305B"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23,4</w:t>
            </w:r>
          </w:p>
        </w:tc>
        <w:tc>
          <w:tcPr>
            <w:tcW w:w="1005" w:type="dxa"/>
            <w:shd w:val="clear" w:color="auto" w:fill="auto"/>
            <w:noWrap/>
            <w:vAlign w:val="bottom"/>
            <w:hideMark/>
          </w:tcPr>
          <w:p w14:paraId="351ED6F2"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B28CB1E"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30493833" w14:textId="77777777" w:rsidTr="007F754C">
        <w:trPr>
          <w:trHeight w:val="288"/>
          <w:jc w:val="center"/>
        </w:trPr>
        <w:tc>
          <w:tcPr>
            <w:tcW w:w="778" w:type="dxa"/>
            <w:shd w:val="clear" w:color="auto" w:fill="auto"/>
            <w:noWrap/>
            <w:vAlign w:val="bottom"/>
            <w:hideMark/>
          </w:tcPr>
          <w:p w14:paraId="4C15C0A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03.11</w:t>
            </w:r>
          </w:p>
        </w:tc>
        <w:tc>
          <w:tcPr>
            <w:tcW w:w="3542" w:type="dxa"/>
            <w:shd w:val="clear" w:color="auto" w:fill="auto"/>
            <w:noWrap/>
            <w:vAlign w:val="bottom"/>
            <w:hideMark/>
          </w:tcPr>
          <w:p w14:paraId="798DC15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4E3F9A59"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3,7</w:t>
            </w:r>
          </w:p>
        </w:tc>
        <w:tc>
          <w:tcPr>
            <w:tcW w:w="1005" w:type="dxa"/>
            <w:shd w:val="clear" w:color="auto" w:fill="auto"/>
            <w:noWrap/>
            <w:vAlign w:val="bottom"/>
            <w:hideMark/>
          </w:tcPr>
          <w:p w14:paraId="79111D86"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0A68BAD"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5572BAC8" w14:textId="77777777" w:rsidTr="007F754C">
        <w:trPr>
          <w:trHeight w:val="288"/>
          <w:jc w:val="center"/>
        </w:trPr>
        <w:tc>
          <w:tcPr>
            <w:tcW w:w="778" w:type="dxa"/>
            <w:shd w:val="clear" w:color="auto" w:fill="auto"/>
            <w:noWrap/>
            <w:vAlign w:val="bottom"/>
            <w:hideMark/>
          </w:tcPr>
          <w:p w14:paraId="03FDD9E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03.12</w:t>
            </w:r>
          </w:p>
        </w:tc>
        <w:tc>
          <w:tcPr>
            <w:tcW w:w="3542" w:type="dxa"/>
            <w:shd w:val="clear" w:color="auto" w:fill="auto"/>
            <w:noWrap/>
            <w:vAlign w:val="bottom"/>
            <w:hideMark/>
          </w:tcPr>
          <w:p w14:paraId="3C9CBFB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2-0S.</w:t>
            </w:r>
          </w:p>
        </w:tc>
        <w:tc>
          <w:tcPr>
            <w:tcW w:w="1008" w:type="dxa"/>
            <w:shd w:val="clear" w:color="auto" w:fill="auto"/>
            <w:noWrap/>
            <w:vAlign w:val="bottom"/>
            <w:hideMark/>
          </w:tcPr>
          <w:p w14:paraId="6474B38A"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23,4</w:t>
            </w:r>
          </w:p>
        </w:tc>
        <w:tc>
          <w:tcPr>
            <w:tcW w:w="1005" w:type="dxa"/>
            <w:shd w:val="clear" w:color="auto" w:fill="auto"/>
            <w:noWrap/>
            <w:vAlign w:val="bottom"/>
            <w:hideMark/>
          </w:tcPr>
          <w:p w14:paraId="6C1894F7"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0617ADC9"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10E11729" w14:textId="77777777" w:rsidTr="007F754C">
        <w:trPr>
          <w:trHeight w:val="288"/>
          <w:jc w:val="center"/>
        </w:trPr>
        <w:tc>
          <w:tcPr>
            <w:tcW w:w="778" w:type="dxa"/>
            <w:shd w:val="clear" w:color="auto" w:fill="auto"/>
            <w:noWrap/>
            <w:vAlign w:val="bottom"/>
            <w:hideMark/>
          </w:tcPr>
          <w:p w14:paraId="2D745E6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03.13</w:t>
            </w:r>
          </w:p>
        </w:tc>
        <w:tc>
          <w:tcPr>
            <w:tcW w:w="3542" w:type="dxa"/>
            <w:shd w:val="clear" w:color="auto" w:fill="auto"/>
            <w:noWrap/>
            <w:vAlign w:val="bottom"/>
            <w:hideMark/>
          </w:tcPr>
          <w:p w14:paraId="6457584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05E2B673"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3,7</w:t>
            </w:r>
          </w:p>
        </w:tc>
        <w:tc>
          <w:tcPr>
            <w:tcW w:w="1005" w:type="dxa"/>
            <w:shd w:val="clear" w:color="auto" w:fill="auto"/>
            <w:noWrap/>
            <w:vAlign w:val="bottom"/>
            <w:hideMark/>
          </w:tcPr>
          <w:p w14:paraId="657E09A8"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F454E7E"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06ADDC03" w14:textId="77777777" w:rsidTr="007F754C">
        <w:trPr>
          <w:trHeight w:val="288"/>
          <w:jc w:val="center"/>
        </w:trPr>
        <w:tc>
          <w:tcPr>
            <w:tcW w:w="778" w:type="dxa"/>
            <w:shd w:val="clear" w:color="auto" w:fill="auto"/>
            <w:noWrap/>
            <w:vAlign w:val="bottom"/>
            <w:hideMark/>
          </w:tcPr>
          <w:p w14:paraId="26423C2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03.14</w:t>
            </w:r>
          </w:p>
        </w:tc>
        <w:tc>
          <w:tcPr>
            <w:tcW w:w="3542" w:type="dxa"/>
            <w:shd w:val="clear" w:color="auto" w:fill="auto"/>
            <w:noWrap/>
            <w:vAlign w:val="bottom"/>
            <w:hideMark/>
          </w:tcPr>
          <w:p w14:paraId="5609E60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2-0S.</w:t>
            </w:r>
          </w:p>
        </w:tc>
        <w:tc>
          <w:tcPr>
            <w:tcW w:w="1008" w:type="dxa"/>
            <w:shd w:val="clear" w:color="auto" w:fill="auto"/>
            <w:noWrap/>
            <w:vAlign w:val="bottom"/>
            <w:hideMark/>
          </w:tcPr>
          <w:p w14:paraId="54CB6AAC"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23,4</w:t>
            </w:r>
          </w:p>
        </w:tc>
        <w:tc>
          <w:tcPr>
            <w:tcW w:w="1005" w:type="dxa"/>
            <w:shd w:val="clear" w:color="auto" w:fill="auto"/>
            <w:noWrap/>
            <w:vAlign w:val="bottom"/>
            <w:hideMark/>
          </w:tcPr>
          <w:p w14:paraId="1AC81C2F"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09EDE66F"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50F7C75A" w14:textId="77777777" w:rsidTr="007F754C">
        <w:trPr>
          <w:trHeight w:val="288"/>
          <w:jc w:val="center"/>
        </w:trPr>
        <w:tc>
          <w:tcPr>
            <w:tcW w:w="778" w:type="dxa"/>
            <w:shd w:val="clear" w:color="auto" w:fill="auto"/>
            <w:noWrap/>
            <w:vAlign w:val="bottom"/>
            <w:hideMark/>
          </w:tcPr>
          <w:p w14:paraId="56DE0E9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03.15</w:t>
            </w:r>
          </w:p>
        </w:tc>
        <w:tc>
          <w:tcPr>
            <w:tcW w:w="3542" w:type="dxa"/>
            <w:shd w:val="clear" w:color="auto" w:fill="auto"/>
            <w:noWrap/>
            <w:vAlign w:val="bottom"/>
            <w:hideMark/>
          </w:tcPr>
          <w:p w14:paraId="1FE2BD3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58814184"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3,7</w:t>
            </w:r>
          </w:p>
        </w:tc>
        <w:tc>
          <w:tcPr>
            <w:tcW w:w="1005" w:type="dxa"/>
            <w:shd w:val="clear" w:color="auto" w:fill="auto"/>
            <w:noWrap/>
            <w:vAlign w:val="bottom"/>
            <w:hideMark/>
          </w:tcPr>
          <w:p w14:paraId="71BB45AF"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86D378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12EA7FAD" w14:textId="77777777" w:rsidTr="007F754C">
        <w:trPr>
          <w:trHeight w:val="288"/>
          <w:jc w:val="center"/>
        </w:trPr>
        <w:tc>
          <w:tcPr>
            <w:tcW w:w="778" w:type="dxa"/>
            <w:shd w:val="clear" w:color="auto" w:fill="auto"/>
            <w:noWrap/>
            <w:vAlign w:val="bottom"/>
            <w:hideMark/>
          </w:tcPr>
          <w:p w14:paraId="4CA79FF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03.16</w:t>
            </w:r>
          </w:p>
        </w:tc>
        <w:tc>
          <w:tcPr>
            <w:tcW w:w="3542" w:type="dxa"/>
            <w:shd w:val="clear" w:color="auto" w:fill="auto"/>
            <w:noWrap/>
            <w:vAlign w:val="bottom"/>
            <w:hideMark/>
          </w:tcPr>
          <w:p w14:paraId="55B0792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2-0S.</w:t>
            </w:r>
          </w:p>
        </w:tc>
        <w:tc>
          <w:tcPr>
            <w:tcW w:w="1008" w:type="dxa"/>
            <w:shd w:val="clear" w:color="auto" w:fill="auto"/>
            <w:noWrap/>
            <w:vAlign w:val="bottom"/>
            <w:hideMark/>
          </w:tcPr>
          <w:p w14:paraId="6E24D6BC"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23,4</w:t>
            </w:r>
          </w:p>
        </w:tc>
        <w:tc>
          <w:tcPr>
            <w:tcW w:w="1005" w:type="dxa"/>
            <w:shd w:val="clear" w:color="auto" w:fill="auto"/>
            <w:noWrap/>
            <w:vAlign w:val="bottom"/>
            <w:hideMark/>
          </w:tcPr>
          <w:p w14:paraId="164ED70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699BA3DF"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0D04F24E" w14:textId="77777777" w:rsidTr="007F754C">
        <w:trPr>
          <w:trHeight w:val="288"/>
          <w:jc w:val="center"/>
        </w:trPr>
        <w:tc>
          <w:tcPr>
            <w:tcW w:w="778" w:type="dxa"/>
            <w:shd w:val="clear" w:color="auto" w:fill="auto"/>
            <w:noWrap/>
            <w:vAlign w:val="bottom"/>
            <w:hideMark/>
          </w:tcPr>
          <w:p w14:paraId="4930C54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03.17</w:t>
            </w:r>
          </w:p>
        </w:tc>
        <w:tc>
          <w:tcPr>
            <w:tcW w:w="3542" w:type="dxa"/>
            <w:shd w:val="clear" w:color="auto" w:fill="auto"/>
            <w:noWrap/>
            <w:vAlign w:val="bottom"/>
            <w:hideMark/>
          </w:tcPr>
          <w:p w14:paraId="6F0CD57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5A65F133"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3,7</w:t>
            </w:r>
          </w:p>
        </w:tc>
        <w:tc>
          <w:tcPr>
            <w:tcW w:w="1005" w:type="dxa"/>
            <w:shd w:val="clear" w:color="auto" w:fill="auto"/>
            <w:noWrap/>
            <w:vAlign w:val="bottom"/>
            <w:hideMark/>
          </w:tcPr>
          <w:p w14:paraId="13E30992"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07F2E9EE"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11D727B2" w14:textId="77777777" w:rsidTr="007F754C">
        <w:trPr>
          <w:trHeight w:val="288"/>
          <w:jc w:val="center"/>
        </w:trPr>
        <w:tc>
          <w:tcPr>
            <w:tcW w:w="778" w:type="dxa"/>
            <w:shd w:val="clear" w:color="auto" w:fill="auto"/>
            <w:noWrap/>
            <w:vAlign w:val="bottom"/>
            <w:hideMark/>
          </w:tcPr>
          <w:p w14:paraId="11D05F9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03.18</w:t>
            </w:r>
          </w:p>
        </w:tc>
        <w:tc>
          <w:tcPr>
            <w:tcW w:w="3542" w:type="dxa"/>
            <w:shd w:val="clear" w:color="auto" w:fill="auto"/>
            <w:noWrap/>
            <w:vAlign w:val="bottom"/>
            <w:hideMark/>
          </w:tcPr>
          <w:p w14:paraId="01EF379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2-0S.</w:t>
            </w:r>
          </w:p>
        </w:tc>
        <w:tc>
          <w:tcPr>
            <w:tcW w:w="1008" w:type="dxa"/>
            <w:shd w:val="clear" w:color="auto" w:fill="auto"/>
            <w:noWrap/>
            <w:vAlign w:val="bottom"/>
            <w:hideMark/>
          </w:tcPr>
          <w:p w14:paraId="51343D46"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25,5</w:t>
            </w:r>
          </w:p>
        </w:tc>
        <w:tc>
          <w:tcPr>
            <w:tcW w:w="1005" w:type="dxa"/>
            <w:shd w:val="clear" w:color="auto" w:fill="auto"/>
            <w:noWrap/>
            <w:vAlign w:val="bottom"/>
            <w:hideMark/>
          </w:tcPr>
          <w:p w14:paraId="5C1F80B8"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F99FEF7"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7B0B69FF" w14:textId="77777777" w:rsidTr="007F754C">
        <w:trPr>
          <w:trHeight w:val="288"/>
          <w:jc w:val="center"/>
        </w:trPr>
        <w:tc>
          <w:tcPr>
            <w:tcW w:w="778" w:type="dxa"/>
            <w:shd w:val="clear" w:color="auto" w:fill="auto"/>
            <w:noWrap/>
            <w:vAlign w:val="bottom"/>
            <w:hideMark/>
          </w:tcPr>
          <w:p w14:paraId="061A829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03.19</w:t>
            </w:r>
          </w:p>
        </w:tc>
        <w:tc>
          <w:tcPr>
            <w:tcW w:w="3542" w:type="dxa"/>
            <w:shd w:val="clear" w:color="auto" w:fill="auto"/>
            <w:noWrap/>
            <w:vAlign w:val="bottom"/>
            <w:hideMark/>
          </w:tcPr>
          <w:p w14:paraId="4211047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21E6389B"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6,2</w:t>
            </w:r>
          </w:p>
        </w:tc>
        <w:tc>
          <w:tcPr>
            <w:tcW w:w="1005" w:type="dxa"/>
            <w:shd w:val="clear" w:color="auto" w:fill="auto"/>
            <w:noWrap/>
            <w:vAlign w:val="bottom"/>
            <w:hideMark/>
          </w:tcPr>
          <w:p w14:paraId="18165C31"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CDB7B06"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658336D8" w14:textId="77777777" w:rsidTr="007F754C">
        <w:trPr>
          <w:trHeight w:val="288"/>
          <w:jc w:val="center"/>
        </w:trPr>
        <w:tc>
          <w:tcPr>
            <w:tcW w:w="778" w:type="dxa"/>
            <w:shd w:val="clear" w:color="auto" w:fill="auto"/>
            <w:noWrap/>
            <w:vAlign w:val="bottom"/>
            <w:hideMark/>
          </w:tcPr>
          <w:p w14:paraId="7FEE4D2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03.20</w:t>
            </w:r>
          </w:p>
        </w:tc>
        <w:tc>
          <w:tcPr>
            <w:tcW w:w="3542" w:type="dxa"/>
            <w:shd w:val="clear" w:color="auto" w:fill="auto"/>
            <w:noWrap/>
            <w:vAlign w:val="bottom"/>
            <w:hideMark/>
          </w:tcPr>
          <w:p w14:paraId="7412B23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IZOLATKA</w:t>
            </w:r>
          </w:p>
        </w:tc>
        <w:tc>
          <w:tcPr>
            <w:tcW w:w="1008" w:type="dxa"/>
            <w:shd w:val="clear" w:color="auto" w:fill="auto"/>
            <w:noWrap/>
            <w:vAlign w:val="bottom"/>
            <w:hideMark/>
          </w:tcPr>
          <w:p w14:paraId="0C4B3110"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15,3</w:t>
            </w:r>
          </w:p>
        </w:tc>
        <w:tc>
          <w:tcPr>
            <w:tcW w:w="1005" w:type="dxa"/>
            <w:shd w:val="clear" w:color="auto" w:fill="auto"/>
            <w:noWrap/>
            <w:vAlign w:val="bottom"/>
            <w:hideMark/>
          </w:tcPr>
          <w:p w14:paraId="3BA5E0E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65B17FDD"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1A94B7BA" w14:textId="77777777" w:rsidTr="007F754C">
        <w:trPr>
          <w:trHeight w:val="288"/>
          <w:jc w:val="center"/>
        </w:trPr>
        <w:tc>
          <w:tcPr>
            <w:tcW w:w="778" w:type="dxa"/>
            <w:shd w:val="clear" w:color="auto" w:fill="auto"/>
            <w:noWrap/>
            <w:vAlign w:val="bottom"/>
            <w:hideMark/>
          </w:tcPr>
          <w:p w14:paraId="75DBFC7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03.21</w:t>
            </w:r>
          </w:p>
        </w:tc>
        <w:tc>
          <w:tcPr>
            <w:tcW w:w="3542" w:type="dxa"/>
            <w:shd w:val="clear" w:color="auto" w:fill="auto"/>
            <w:noWrap/>
            <w:vAlign w:val="bottom"/>
            <w:hideMark/>
          </w:tcPr>
          <w:p w14:paraId="1370848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5E99AE52"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4,7</w:t>
            </w:r>
          </w:p>
        </w:tc>
        <w:tc>
          <w:tcPr>
            <w:tcW w:w="1005" w:type="dxa"/>
            <w:shd w:val="clear" w:color="auto" w:fill="auto"/>
            <w:noWrap/>
            <w:vAlign w:val="bottom"/>
            <w:hideMark/>
          </w:tcPr>
          <w:p w14:paraId="48C17A39"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417AAEE7"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611774BB" w14:textId="77777777" w:rsidTr="007F754C">
        <w:trPr>
          <w:trHeight w:val="288"/>
          <w:jc w:val="center"/>
        </w:trPr>
        <w:tc>
          <w:tcPr>
            <w:tcW w:w="778" w:type="dxa"/>
            <w:shd w:val="clear" w:color="auto" w:fill="auto"/>
            <w:noWrap/>
            <w:vAlign w:val="bottom"/>
            <w:hideMark/>
          </w:tcPr>
          <w:p w14:paraId="56590BF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03.22</w:t>
            </w:r>
          </w:p>
        </w:tc>
        <w:tc>
          <w:tcPr>
            <w:tcW w:w="3542" w:type="dxa"/>
            <w:shd w:val="clear" w:color="auto" w:fill="auto"/>
            <w:noWrap/>
            <w:vAlign w:val="bottom"/>
            <w:hideMark/>
          </w:tcPr>
          <w:p w14:paraId="312C37A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ŚLUZA</w:t>
            </w:r>
          </w:p>
        </w:tc>
        <w:tc>
          <w:tcPr>
            <w:tcW w:w="1008" w:type="dxa"/>
            <w:shd w:val="clear" w:color="auto" w:fill="auto"/>
            <w:noWrap/>
            <w:vAlign w:val="bottom"/>
            <w:hideMark/>
          </w:tcPr>
          <w:p w14:paraId="085FDB5C"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5,5</w:t>
            </w:r>
          </w:p>
        </w:tc>
        <w:tc>
          <w:tcPr>
            <w:tcW w:w="1005" w:type="dxa"/>
            <w:shd w:val="clear" w:color="auto" w:fill="auto"/>
            <w:noWrap/>
            <w:vAlign w:val="bottom"/>
            <w:hideMark/>
          </w:tcPr>
          <w:p w14:paraId="606F1C28"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1980C2A"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69A01A33" w14:textId="77777777" w:rsidTr="007F754C">
        <w:trPr>
          <w:trHeight w:val="288"/>
          <w:jc w:val="center"/>
        </w:trPr>
        <w:tc>
          <w:tcPr>
            <w:tcW w:w="778" w:type="dxa"/>
            <w:shd w:val="clear" w:color="auto" w:fill="auto"/>
            <w:noWrap/>
            <w:vAlign w:val="bottom"/>
            <w:hideMark/>
          </w:tcPr>
          <w:p w14:paraId="5BE6231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03.23</w:t>
            </w:r>
          </w:p>
        </w:tc>
        <w:tc>
          <w:tcPr>
            <w:tcW w:w="3542" w:type="dxa"/>
            <w:shd w:val="clear" w:color="auto" w:fill="auto"/>
            <w:noWrap/>
            <w:vAlign w:val="bottom"/>
            <w:hideMark/>
          </w:tcPr>
          <w:p w14:paraId="26DD1E8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2-0S.</w:t>
            </w:r>
          </w:p>
        </w:tc>
        <w:tc>
          <w:tcPr>
            <w:tcW w:w="1008" w:type="dxa"/>
            <w:shd w:val="clear" w:color="auto" w:fill="auto"/>
            <w:noWrap/>
            <w:vAlign w:val="bottom"/>
            <w:hideMark/>
          </w:tcPr>
          <w:p w14:paraId="0BE997A3"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23,4</w:t>
            </w:r>
          </w:p>
        </w:tc>
        <w:tc>
          <w:tcPr>
            <w:tcW w:w="1005" w:type="dxa"/>
            <w:shd w:val="clear" w:color="auto" w:fill="auto"/>
            <w:noWrap/>
            <w:vAlign w:val="bottom"/>
            <w:hideMark/>
          </w:tcPr>
          <w:p w14:paraId="1B6AF33A"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101B59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1F37F797" w14:textId="77777777" w:rsidTr="007F754C">
        <w:trPr>
          <w:trHeight w:val="288"/>
          <w:jc w:val="center"/>
        </w:trPr>
        <w:tc>
          <w:tcPr>
            <w:tcW w:w="778" w:type="dxa"/>
            <w:shd w:val="clear" w:color="auto" w:fill="auto"/>
            <w:noWrap/>
            <w:vAlign w:val="bottom"/>
            <w:hideMark/>
          </w:tcPr>
          <w:p w14:paraId="3E1A072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03.24</w:t>
            </w:r>
          </w:p>
        </w:tc>
        <w:tc>
          <w:tcPr>
            <w:tcW w:w="3542" w:type="dxa"/>
            <w:shd w:val="clear" w:color="auto" w:fill="auto"/>
            <w:noWrap/>
            <w:vAlign w:val="bottom"/>
            <w:hideMark/>
          </w:tcPr>
          <w:p w14:paraId="0790F08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5E676B70"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3,7</w:t>
            </w:r>
          </w:p>
        </w:tc>
        <w:tc>
          <w:tcPr>
            <w:tcW w:w="1005" w:type="dxa"/>
            <w:shd w:val="clear" w:color="auto" w:fill="auto"/>
            <w:noWrap/>
            <w:vAlign w:val="bottom"/>
            <w:hideMark/>
          </w:tcPr>
          <w:p w14:paraId="40919B14"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CF71D9E"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23843B63" w14:textId="77777777" w:rsidTr="007F754C">
        <w:trPr>
          <w:trHeight w:val="288"/>
          <w:jc w:val="center"/>
        </w:trPr>
        <w:tc>
          <w:tcPr>
            <w:tcW w:w="778" w:type="dxa"/>
            <w:shd w:val="clear" w:color="auto" w:fill="auto"/>
            <w:noWrap/>
            <w:vAlign w:val="bottom"/>
            <w:hideMark/>
          </w:tcPr>
          <w:p w14:paraId="4122106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03.25</w:t>
            </w:r>
          </w:p>
        </w:tc>
        <w:tc>
          <w:tcPr>
            <w:tcW w:w="3542" w:type="dxa"/>
            <w:shd w:val="clear" w:color="auto" w:fill="auto"/>
            <w:noWrap/>
            <w:vAlign w:val="bottom"/>
            <w:hideMark/>
          </w:tcPr>
          <w:p w14:paraId="52DB3FB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2-0S.</w:t>
            </w:r>
          </w:p>
        </w:tc>
        <w:tc>
          <w:tcPr>
            <w:tcW w:w="1008" w:type="dxa"/>
            <w:shd w:val="clear" w:color="auto" w:fill="auto"/>
            <w:noWrap/>
            <w:vAlign w:val="bottom"/>
            <w:hideMark/>
          </w:tcPr>
          <w:p w14:paraId="4029221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23,4</w:t>
            </w:r>
          </w:p>
        </w:tc>
        <w:tc>
          <w:tcPr>
            <w:tcW w:w="1005" w:type="dxa"/>
            <w:shd w:val="clear" w:color="auto" w:fill="auto"/>
            <w:noWrap/>
            <w:vAlign w:val="bottom"/>
            <w:hideMark/>
          </w:tcPr>
          <w:p w14:paraId="050D531A"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6B39CD42"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6ACCFC13" w14:textId="77777777" w:rsidTr="007F754C">
        <w:trPr>
          <w:trHeight w:val="288"/>
          <w:jc w:val="center"/>
        </w:trPr>
        <w:tc>
          <w:tcPr>
            <w:tcW w:w="778" w:type="dxa"/>
            <w:shd w:val="clear" w:color="auto" w:fill="auto"/>
            <w:noWrap/>
            <w:vAlign w:val="bottom"/>
            <w:hideMark/>
          </w:tcPr>
          <w:p w14:paraId="22E719B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03.26</w:t>
            </w:r>
          </w:p>
        </w:tc>
        <w:tc>
          <w:tcPr>
            <w:tcW w:w="3542" w:type="dxa"/>
            <w:shd w:val="clear" w:color="auto" w:fill="auto"/>
            <w:noWrap/>
            <w:vAlign w:val="bottom"/>
            <w:hideMark/>
          </w:tcPr>
          <w:p w14:paraId="16D21F4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1607B20E"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3,7</w:t>
            </w:r>
          </w:p>
        </w:tc>
        <w:tc>
          <w:tcPr>
            <w:tcW w:w="1005" w:type="dxa"/>
            <w:shd w:val="clear" w:color="auto" w:fill="auto"/>
            <w:noWrap/>
            <w:vAlign w:val="bottom"/>
            <w:hideMark/>
          </w:tcPr>
          <w:p w14:paraId="404677D6"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6A7021C9"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1B40EEEC" w14:textId="77777777" w:rsidTr="007F754C">
        <w:trPr>
          <w:trHeight w:val="288"/>
          <w:jc w:val="center"/>
        </w:trPr>
        <w:tc>
          <w:tcPr>
            <w:tcW w:w="778" w:type="dxa"/>
            <w:shd w:val="clear" w:color="auto" w:fill="auto"/>
            <w:noWrap/>
            <w:vAlign w:val="bottom"/>
            <w:hideMark/>
          </w:tcPr>
          <w:p w14:paraId="54EF5FD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lastRenderedPageBreak/>
              <w:t>03.27</w:t>
            </w:r>
          </w:p>
        </w:tc>
        <w:tc>
          <w:tcPr>
            <w:tcW w:w="3542" w:type="dxa"/>
            <w:shd w:val="clear" w:color="auto" w:fill="auto"/>
            <w:noWrap/>
            <w:vAlign w:val="bottom"/>
            <w:hideMark/>
          </w:tcPr>
          <w:p w14:paraId="7E3D579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2-0S.</w:t>
            </w:r>
          </w:p>
        </w:tc>
        <w:tc>
          <w:tcPr>
            <w:tcW w:w="1008" w:type="dxa"/>
            <w:shd w:val="clear" w:color="auto" w:fill="auto"/>
            <w:noWrap/>
            <w:vAlign w:val="bottom"/>
            <w:hideMark/>
          </w:tcPr>
          <w:p w14:paraId="1256C99A"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24,4</w:t>
            </w:r>
          </w:p>
        </w:tc>
        <w:tc>
          <w:tcPr>
            <w:tcW w:w="1005" w:type="dxa"/>
            <w:shd w:val="clear" w:color="auto" w:fill="auto"/>
            <w:noWrap/>
            <w:vAlign w:val="bottom"/>
            <w:hideMark/>
          </w:tcPr>
          <w:p w14:paraId="2680C8D4"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5A5231D"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65A75E0C" w14:textId="77777777" w:rsidTr="007F754C">
        <w:trPr>
          <w:trHeight w:val="288"/>
          <w:jc w:val="center"/>
        </w:trPr>
        <w:tc>
          <w:tcPr>
            <w:tcW w:w="778" w:type="dxa"/>
            <w:shd w:val="clear" w:color="auto" w:fill="auto"/>
            <w:noWrap/>
            <w:vAlign w:val="bottom"/>
            <w:hideMark/>
          </w:tcPr>
          <w:p w14:paraId="251A8FF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03.28</w:t>
            </w:r>
          </w:p>
        </w:tc>
        <w:tc>
          <w:tcPr>
            <w:tcW w:w="3542" w:type="dxa"/>
            <w:shd w:val="clear" w:color="auto" w:fill="auto"/>
            <w:noWrap/>
            <w:vAlign w:val="bottom"/>
            <w:hideMark/>
          </w:tcPr>
          <w:p w14:paraId="0712452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62F3F97A"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w:t>
            </w:r>
          </w:p>
        </w:tc>
        <w:tc>
          <w:tcPr>
            <w:tcW w:w="1005" w:type="dxa"/>
            <w:shd w:val="clear" w:color="auto" w:fill="auto"/>
            <w:noWrap/>
            <w:vAlign w:val="bottom"/>
            <w:hideMark/>
          </w:tcPr>
          <w:p w14:paraId="44B6B761"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0A5D9F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24B56A47" w14:textId="77777777" w:rsidTr="007F754C">
        <w:trPr>
          <w:trHeight w:val="288"/>
          <w:jc w:val="center"/>
        </w:trPr>
        <w:tc>
          <w:tcPr>
            <w:tcW w:w="778" w:type="dxa"/>
            <w:shd w:val="clear" w:color="auto" w:fill="auto"/>
            <w:noWrap/>
            <w:vAlign w:val="bottom"/>
            <w:hideMark/>
          </w:tcPr>
          <w:p w14:paraId="60CFEE9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03.29</w:t>
            </w:r>
          </w:p>
        </w:tc>
        <w:tc>
          <w:tcPr>
            <w:tcW w:w="3542" w:type="dxa"/>
            <w:shd w:val="clear" w:color="auto" w:fill="auto"/>
            <w:noWrap/>
            <w:vAlign w:val="bottom"/>
            <w:hideMark/>
          </w:tcPr>
          <w:p w14:paraId="2400F6D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WC.PER.</w:t>
            </w:r>
          </w:p>
        </w:tc>
        <w:tc>
          <w:tcPr>
            <w:tcW w:w="1008" w:type="dxa"/>
            <w:shd w:val="clear" w:color="auto" w:fill="auto"/>
            <w:noWrap/>
            <w:vAlign w:val="bottom"/>
            <w:hideMark/>
          </w:tcPr>
          <w:p w14:paraId="540A63BB"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5,6</w:t>
            </w:r>
          </w:p>
        </w:tc>
        <w:tc>
          <w:tcPr>
            <w:tcW w:w="1005" w:type="dxa"/>
            <w:shd w:val="clear" w:color="auto" w:fill="auto"/>
            <w:noWrap/>
            <w:vAlign w:val="bottom"/>
            <w:hideMark/>
          </w:tcPr>
          <w:p w14:paraId="2DA0DDAB"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0F64AFB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3BA45C38" w14:textId="77777777" w:rsidTr="007F754C">
        <w:trPr>
          <w:trHeight w:val="288"/>
          <w:jc w:val="center"/>
        </w:trPr>
        <w:tc>
          <w:tcPr>
            <w:tcW w:w="778" w:type="dxa"/>
            <w:shd w:val="clear" w:color="auto" w:fill="auto"/>
            <w:noWrap/>
            <w:vAlign w:val="bottom"/>
            <w:hideMark/>
          </w:tcPr>
          <w:p w14:paraId="5EBAF01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03.30</w:t>
            </w:r>
          </w:p>
        </w:tc>
        <w:tc>
          <w:tcPr>
            <w:tcW w:w="3542" w:type="dxa"/>
            <w:shd w:val="clear" w:color="auto" w:fill="auto"/>
            <w:noWrap/>
            <w:vAlign w:val="bottom"/>
            <w:hideMark/>
          </w:tcPr>
          <w:p w14:paraId="449AB64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2-0S.</w:t>
            </w:r>
          </w:p>
        </w:tc>
        <w:tc>
          <w:tcPr>
            <w:tcW w:w="1008" w:type="dxa"/>
            <w:shd w:val="clear" w:color="auto" w:fill="auto"/>
            <w:noWrap/>
            <w:vAlign w:val="bottom"/>
            <w:hideMark/>
          </w:tcPr>
          <w:p w14:paraId="7E503DB3"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24,4</w:t>
            </w:r>
          </w:p>
        </w:tc>
        <w:tc>
          <w:tcPr>
            <w:tcW w:w="1005" w:type="dxa"/>
            <w:shd w:val="clear" w:color="auto" w:fill="auto"/>
            <w:noWrap/>
            <w:vAlign w:val="bottom"/>
            <w:hideMark/>
          </w:tcPr>
          <w:p w14:paraId="675BEFCA"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4D0B0AA6"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600BD803" w14:textId="77777777" w:rsidTr="007F754C">
        <w:trPr>
          <w:trHeight w:val="288"/>
          <w:jc w:val="center"/>
        </w:trPr>
        <w:tc>
          <w:tcPr>
            <w:tcW w:w="778" w:type="dxa"/>
            <w:shd w:val="clear" w:color="auto" w:fill="auto"/>
            <w:noWrap/>
            <w:vAlign w:val="bottom"/>
            <w:hideMark/>
          </w:tcPr>
          <w:p w14:paraId="2B72A8F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03.31</w:t>
            </w:r>
          </w:p>
        </w:tc>
        <w:tc>
          <w:tcPr>
            <w:tcW w:w="3542" w:type="dxa"/>
            <w:shd w:val="clear" w:color="auto" w:fill="auto"/>
            <w:noWrap/>
            <w:vAlign w:val="bottom"/>
            <w:hideMark/>
          </w:tcPr>
          <w:p w14:paraId="68C9A0D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1A2B4087"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w:t>
            </w:r>
          </w:p>
        </w:tc>
        <w:tc>
          <w:tcPr>
            <w:tcW w:w="1005" w:type="dxa"/>
            <w:shd w:val="clear" w:color="auto" w:fill="auto"/>
            <w:noWrap/>
            <w:vAlign w:val="bottom"/>
            <w:hideMark/>
          </w:tcPr>
          <w:p w14:paraId="08574347"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6BCB22B"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5FE0E411" w14:textId="77777777" w:rsidTr="007F754C">
        <w:trPr>
          <w:trHeight w:val="288"/>
          <w:jc w:val="center"/>
        </w:trPr>
        <w:tc>
          <w:tcPr>
            <w:tcW w:w="778" w:type="dxa"/>
            <w:shd w:val="clear" w:color="auto" w:fill="auto"/>
            <w:noWrap/>
            <w:vAlign w:val="bottom"/>
            <w:hideMark/>
          </w:tcPr>
          <w:p w14:paraId="416AD45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03.32</w:t>
            </w:r>
          </w:p>
        </w:tc>
        <w:tc>
          <w:tcPr>
            <w:tcW w:w="3542" w:type="dxa"/>
            <w:shd w:val="clear" w:color="auto" w:fill="auto"/>
            <w:noWrap/>
            <w:vAlign w:val="bottom"/>
            <w:hideMark/>
          </w:tcPr>
          <w:p w14:paraId="3A61D57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2-0S.</w:t>
            </w:r>
          </w:p>
        </w:tc>
        <w:tc>
          <w:tcPr>
            <w:tcW w:w="1008" w:type="dxa"/>
            <w:shd w:val="clear" w:color="auto" w:fill="auto"/>
            <w:noWrap/>
            <w:vAlign w:val="bottom"/>
            <w:hideMark/>
          </w:tcPr>
          <w:p w14:paraId="56481737"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23,4</w:t>
            </w:r>
          </w:p>
        </w:tc>
        <w:tc>
          <w:tcPr>
            <w:tcW w:w="1005" w:type="dxa"/>
            <w:shd w:val="clear" w:color="auto" w:fill="auto"/>
            <w:noWrap/>
            <w:vAlign w:val="bottom"/>
            <w:hideMark/>
          </w:tcPr>
          <w:p w14:paraId="26AF8E0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7E82504"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2FFF031C" w14:textId="77777777" w:rsidTr="007F754C">
        <w:trPr>
          <w:trHeight w:val="288"/>
          <w:jc w:val="center"/>
        </w:trPr>
        <w:tc>
          <w:tcPr>
            <w:tcW w:w="778" w:type="dxa"/>
            <w:shd w:val="clear" w:color="auto" w:fill="auto"/>
            <w:noWrap/>
            <w:vAlign w:val="bottom"/>
            <w:hideMark/>
          </w:tcPr>
          <w:p w14:paraId="519A434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03.33</w:t>
            </w:r>
          </w:p>
        </w:tc>
        <w:tc>
          <w:tcPr>
            <w:tcW w:w="3542" w:type="dxa"/>
            <w:shd w:val="clear" w:color="auto" w:fill="auto"/>
            <w:noWrap/>
            <w:vAlign w:val="bottom"/>
            <w:hideMark/>
          </w:tcPr>
          <w:p w14:paraId="2614ED1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0BD85876"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3,7</w:t>
            </w:r>
          </w:p>
        </w:tc>
        <w:tc>
          <w:tcPr>
            <w:tcW w:w="1005" w:type="dxa"/>
            <w:shd w:val="clear" w:color="auto" w:fill="auto"/>
            <w:noWrap/>
            <w:vAlign w:val="bottom"/>
            <w:hideMark/>
          </w:tcPr>
          <w:p w14:paraId="05C656D3"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4FD99B9"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038DA546" w14:textId="77777777" w:rsidTr="007F754C">
        <w:trPr>
          <w:trHeight w:val="288"/>
          <w:jc w:val="center"/>
        </w:trPr>
        <w:tc>
          <w:tcPr>
            <w:tcW w:w="778" w:type="dxa"/>
            <w:shd w:val="clear" w:color="auto" w:fill="auto"/>
            <w:noWrap/>
            <w:vAlign w:val="bottom"/>
            <w:hideMark/>
          </w:tcPr>
          <w:p w14:paraId="652705C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03.34</w:t>
            </w:r>
          </w:p>
        </w:tc>
        <w:tc>
          <w:tcPr>
            <w:tcW w:w="3542" w:type="dxa"/>
            <w:shd w:val="clear" w:color="auto" w:fill="auto"/>
            <w:noWrap/>
            <w:vAlign w:val="bottom"/>
            <w:hideMark/>
          </w:tcPr>
          <w:p w14:paraId="2515EE33" w14:textId="77777777" w:rsidR="007F754C" w:rsidRPr="007F754C" w:rsidRDefault="007F754C" w:rsidP="007F754C">
            <w:pPr>
              <w:widowControl/>
              <w:autoSpaceDE/>
              <w:autoSpaceDN/>
              <w:rPr>
                <w:rFonts w:eastAsia="Times New Roman"/>
                <w:lang w:eastAsia="pl-PL"/>
              </w:rPr>
            </w:pPr>
            <w:proofErr w:type="gramStart"/>
            <w:r w:rsidRPr="007F754C">
              <w:rPr>
                <w:rFonts w:eastAsia="Times New Roman"/>
                <w:lang w:eastAsia="pl-PL"/>
              </w:rPr>
              <w:t>KL.SCHOD</w:t>
            </w:r>
            <w:proofErr w:type="gramEnd"/>
            <w:r w:rsidRPr="007F754C">
              <w:rPr>
                <w:rFonts w:eastAsia="Times New Roman"/>
                <w:lang w:eastAsia="pl-PL"/>
              </w:rPr>
              <w:t>.2</w:t>
            </w:r>
          </w:p>
        </w:tc>
        <w:tc>
          <w:tcPr>
            <w:tcW w:w="1008" w:type="dxa"/>
            <w:shd w:val="clear" w:color="auto" w:fill="auto"/>
            <w:noWrap/>
            <w:vAlign w:val="bottom"/>
            <w:hideMark/>
          </w:tcPr>
          <w:p w14:paraId="555FEFD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1005" w:type="dxa"/>
            <w:shd w:val="clear" w:color="auto" w:fill="auto"/>
            <w:noWrap/>
            <w:vAlign w:val="bottom"/>
            <w:hideMark/>
          </w:tcPr>
          <w:p w14:paraId="5C821394"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24,6</w:t>
            </w:r>
          </w:p>
        </w:tc>
        <w:tc>
          <w:tcPr>
            <w:tcW w:w="947" w:type="dxa"/>
            <w:shd w:val="clear" w:color="auto" w:fill="auto"/>
            <w:noWrap/>
            <w:vAlign w:val="bottom"/>
            <w:hideMark/>
          </w:tcPr>
          <w:p w14:paraId="0535FF3E"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2AB4EA33" w14:textId="77777777" w:rsidTr="007F754C">
        <w:trPr>
          <w:trHeight w:val="288"/>
          <w:jc w:val="center"/>
        </w:trPr>
        <w:tc>
          <w:tcPr>
            <w:tcW w:w="778" w:type="dxa"/>
            <w:shd w:val="clear" w:color="auto" w:fill="auto"/>
            <w:noWrap/>
            <w:vAlign w:val="bottom"/>
            <w:hideMark/>
          </w:tcPr>
          <w:p w14:paraId="6C0A274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03.35</w:t>
            </w:r>
          </w:p>
        </w:tc>
        <w:tc>
          <w:tcPr>
            <w:tcW w:w="3542" w:type="dxa"/>
            <w:shd w:val="clear" w:color="auto" w:fill="auto"/>
            <w:noWrap/>
            <w:vAlign w:val="bottom"/>
            <w:hideMark/>
          </w:tcPr>
          <w:p w14:paraId="5C9289A4" w14:textId="77777777" w:rsidR="007F754C" w:rsidRPr="007F754C" w:rsidRDefault="007F754C" w:rsidP="007F754C">
            <w:pPr>
              <w:widowControl/>
              <w:autoSpaceDE/>
              <w:autoSpaceDN/>
              <w:rPr>
                <w:rFonts w:eastAsia="Times New Roman"/>
                <w:lang w:eastAsia="pl-PL"/>
              </w:rPr>
            </w:pPr>
            <w:proofErr w:type="gramStart"/>
            <w:r w:rsidRPr="007F754C">
              <w:rPr>
                <w:rFonts w:eastAsia="Times New Roman"/>
                <w:lang w:eastAsia="pl-PL"/>
              </w:rPr>
              <w:t>P.PIEL</w:t>
            </w:r>
            <w:proofErr w:type="gramEnd"/>
            <w:r w:rsidRPr="007F754C">
              <w:rPr>
                <w:rFonts w:eastAsia="Times New Roman"/>
                <w:lang w:eastAsia="pl-PL"/>
              </w:rPr>
              <w:t>.</w:t>
            </w:r>
          </w:p>
        </w:tc>
        <w:tc>
          <w:tcPr>
            <w:tcW w:w="1008" w:type="dxa"/>
            <w:shd w:val="clear" w:color="auto" w:fill="auto"/>
            <w:noWrap/>
            <w:vAlign w:val="bottom"/>
            <w:hideMark/>
          </w:tcPr>
          <w:p w14:paraId="7CB73C4E"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7,7</w:t>
            </w:r>
          </w:p>
        </w:tc>
        <w:tc>
          <w:tcPr>
            <w:tcW w:w="1005" w:type="dxa"/>
            <w:shd w:val="clear" w:color="auto" w:fill="auto"/>
            <w:noWrap/>
            <w:vAlign w:val="bottom"/>
            <w:hideMark/>
          </w:tcPr>
          <w:p w14:paraId="1C917379"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307BB9B"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3ACF4386" w14:textId="77777777" w:rsidTr="007F754C">
        <w:trPr>
          <w:trHeight w:val="288"/>
          <w:jc w:val="center"/>
        </w:trPr>
        <w:tc>
          <w:tcPr>
            <w:tcW w:w="778" w:type="dxa"/>
            <w:shd w:val="clear" w:color="auto" w:fill="auto"/>
            <w:noWrap/>
            <w:vAlign w:val="bottom"/>
            <w:hideMark/>
          </w:tcPr>
          <w:p w14:paraId="7989658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03.36</w:t>
            </w:r>
          </w:p>
        </w:tc>
        <w:tc>
          <w:tcPr>
            <w:tcW w:w="3542" w:type="dxa"/>
            <w:shd w:val="clear" w:color="auto" w:fill="auto"/>
            <w:noWrap/>
            <w:vAlign w:val="bottom"/>
            <w:hideMark/>
          </w:tcPr>
          <w:p w14:paraId="2709561F" w14:textId="77777777" w:rsidR="007F754C" w:rsidRPr="007F754C" w:rsidRDefault="007F754C" w:rsidP="007F754C">
            <w:pPr>
              <w:widowControl/>
              <w:autoSpaceDE/>
              <w:autoSpaceDN/>
              <w:rPr>
                <w:rFonts w:eastAsia="Times New Roman"/>
                <w:lang w:eastAsia="pl-PL"/>
              </w:rPr>
            </w:pPr>
            <w:proofErr w:type="gramStart"/>
            <w:r w:rsidRPr="007F754C">
              <w:rPr>
                <w:rFonts w:eastAsia="Times New Roman"/>
                <w:lang w:eastAsia="pl-PL"/>
              </w:rPr>
              <w:t>POK.PRZYG.PIEL</w:t>
            </w:r>
            <w:proofErr w:type="gramEnd"/>
            <w:r w:rsidRPr="007F754C">
              <w:rPr>
                <w:rFonts w:eastAsia="Times New Roman"/>
                <w:lang w:eastAsia="pl-PL"/>
              </w:rPr>
              <w:t>.</w:t>
            </w:r>
          </w:p>
        </w:tc>
        <w:tc>
          <w:tcPr>
            <w:tcW w:w="1008" w:type="dxa"/>
            <w:shd w:val="clear" w:color="auto" w:fill="auto"/>
            <w:noWrap/>
            <w:vAlign w:val="bottom"/>
            <w:hideMark/>
          </w:tcPr>
          <w:p w14:paraId="2C39A7D3"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15,4</w:t>
            </w:r>
          </w:p>
        </w:tc>
        <w:tc>
          <w:tcPr>
            <w:tcW w:w="1005" w:type="dxa"/>
            <w:shd w:val="clear" w:color="auto" w:fill="auto"/>
            <w:noWrap/>
            <w:vAlign w:val="bottom"/>
            <w:hideMark/>
          </w:tcPr>
          <w:p w14:paraId="3AE804D9"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20EBF56"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045E435C" w14:textId="77777777" w:rsidTr="007F754C">
        <w:trPr>
          <w:trHeight w:val="288"/>
          <w:jc w:val="center"/>
        </w:trPr>
        <w:tc>
          <w:tcPr>
            <w:tcW w:w="778" w:type="dxa"/>
            <w:shd w:val="clear" w:color="auto" w:fill="auto"/>
            <w:noWrap/>
            <w:vAlign w:val="bottom"/>
            <w:hideMark/>
          </w:tcPr>
          <w:p w14:paraId="3C5E3A2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03.37</w:t>
            </w:r>
          </w:p>
        </w:tc>
        <w:tc>
          <w:tcPr>
            <w:tcW w:w="3542" w:type="dxa"/>
            <w:shd w:val="clear" w:color="auto" w:fill="auto"/>
            <w:noWrap/>
            <w:vAlign w:val="bottom"/>
            <w:hideMark/>
          </w:tcPr>
          <w:p w14:paraId="05E8E4A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GAB.DIAG.-ZAB.</w:t>
            </w:r>
          </w:p>
        </w:tc>
        <w:tc>
          <w:tcPr>
            <w:tcW w:w="1008" w:type="dxa"/>
            <w:shd w:val="clear" w:color="auto" w:fill="auto"/>
            <w:noWrap/>
            <w:vAlign w:val="bottom"/>
            <w:hideMark/>
          </w:tcPr>
          <w:p w14:paraId="529873EB"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33,8</w:t>
            </w:r>
          </w:p>
        </w:tc>
        <w:tc>
          <w:tcPr>
            <w:tcW w:w="1005" w:type="dxa"/>
            <w:shd w:val="clear" w:color="auto" w:fill="auto"/>
            <w:noWrap/>
            <w:vAlign w:val="bottom"/>
            <w:hideMark/>
          </w:tcPr>
          <w:p w14:paraId="3DA3E061"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52E3B331"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04D7265A" w14:textId="77777777" w:rsidTr="007F754C">
        <w:trPr>
          <w:trHeight w:val="288"/>
          <w:jc w:val="center"/>
        </w:trPr>
        <w:tc>
          <w:tcPr>
            <w:tcW w:w="778" w:type="dxa"/>
            <w:shd w:val="clear" w:color="auto" w:fill="auto"/>
            <w:noWrap/>
            <w:vAlign w:val="bottom"/>
            <w:hideMark/>
          </w:tcPr>
          <w:p w14:paraId="2F4ACAC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03.38</w:t>
            </w:r>
          </w:p>
        </w:tc>
        <w:tc>
          <w:tcPr>
            <w:tcW w:w="3542" w:type="dxa"/>
            <w:shd w:val="clear" w:color="auto" w:fill="auto"/>
            <w:noWrap/>
            <w:vAlign w:val="bottom"/>
            <w:hideMark/>
          </w:tcPr>
          <w:p w14:paraId="6351400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ŚLUZA</w:t>
            </w:r>
          </w:p>
        </w:tc>
        <w:tc>
          <w:tcPr>
            <w:tcW w:w="1008" w:type="dxa"/>
            <w:shd w:val="clear" w:color="auto" w:fill="auto"/>
            <w:noWrap/>
            <w:vAlign w:val="bottom"/>
            <w:hideMark/>
          </w:tcPr>
          <w:p w14:paraId="3F1143CD"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7,5</w:t>
            </w:r>
          </w:p>
        </w:tc>
        <w:tc>
          <w:tcPr>
            <w:tcW w:w="1005" w:type="dxa"/>
            <w:shd w:val="clear" w:color="auto" w:fill="auto"/>
            <w:noWrap/>
            <w:vAlign w:val="bottom"/>
            <w:hideMark/>
          </w:tcPr>
          <w:p w14:paraId="1462D65C"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EC6347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6E1BE4E2" w14:textId="77777777" w:rsidTr="007F754C">
        <w:trPr>
          <w:trHeight w:val="288"/>
          <w:jc w:val="center"/>
        </w:trPr>
        <w:tc>
          <w:tcPr>
            <w:tcW w:w="778" w:type="dxa"/>
            <w:shd w:val="clear" w:color="auto" w:fill="auto"/>
            <w:noWrap/>
            <w:vAlign w:val="bottom"/>
            <w:hideMark/>
          </w:tcPr>
          <w:p w14:paraId="4CE706D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03.39</w:t>
            </w:r>
          </w:p>
        </w:tc>
        <w:tc>
          <w:tcPr>
            <w:tcW w:w="3542" w:type="dxa"/>
            <w:shd w:val="clear" w:color="auto" w:fill="auto"/>
            <w:noWrap/>
            <w:vAlign w:val="bottom"/>
            <w:hideMark/>
          </w:tcPr>
          <w:p w14:paraId="55FF20A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POM.PORZ.</w:t>
            </w:r>
          </w:p>
        </w:tc>
        <w:tc>
          <w:tcPr>
            <w:tcW w:w="1008" w:type="dxa"/>
            <w:shd w:val="clear" w:color="auto" w:fill="auto"/>
            <w:noWrap/>
            <w:vAlign w:val="bottom"/>
            <w:hideMark/>
          </w:tcPr>
          <w:p w14:paraId="379494BD"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w:t>
            </w:r>
          </w:p>
        </w:tc>
        <w:tc>
          <w:tcPr>
            <w:tcW w:w="1005" w:type="dxa"/>
            <w:shd w:val="clear" w:color="auto" w:fill="auto"/>
            <w:noWrap/>
            <w:vAlign w:val="bottom"/>
            <w:hideMark/>
          </w:tcPr>
          <w:p w14:paraId="5A1AE9FB"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558F1B6C"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2F79A3C1" w14:textId="77777777" w:rsidTr="007F754C">
        <w:trPr>
          <w:trHeight w:val="288"/>
          <w:jc w:val="center"/>
        </w:trPr>
        <w:tc>
          <w:tcPr>
            <w:tcW w:w="778" w:type="dxa"/>
            <w:shd w:val="clear" w:color="auto" w:fill="auto"/>
            <w:noWrap/>
            <w:vAlign w:val="bottom"/>
            <w:hideMark/>
          </w:tcPr>
          <w:p w14:paraId="3F28AC7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03.40</w:t>
            </w:r>
          </w:p>
        </w:tc>
        <w:tc>
          <w:tcPr>
            <w:tcW w:w="3542" w:type="dxa"/>
            <w:shd w:val="clear" w:color="auto" w:fill="auto"/>
            <w:noWrap/>
            <w:vAlign w:val="bottom"/>
            <w:hideMark/>
          </w:tcPr>
          <w:p w14:paraId="166CF62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MAG.B.CZ.</w:t>
            </w:r>
          </w:p>
        </w:tc>
        <w:tc>
          <w:tcPr>
            <w:tcW w:w="1008" w:type="dxa"/>
            <w:shd w:val="clear" w:color="auto" w:fill="auto"/>
            <w:noWrap/>
            <w:vAlign w:val="bottom"/>
            <w:hideMark/>
          </w:tcPr>
          <w:p w14:paraId="6D2CBE83"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9,2</w:t>
            </w:r>
          </w:p>
        </w:tc>
        <w:tc>
          <w:tcPr>
            <w:tcW w:w="1005" w:type="dxa"/>
            <w:shd w:val="clear" w:color="auto" w:fill="auto"/>
            <w:noWrap/>
            <w:vAlign w:val="bottom"/>
            <w:hideMark/>
          </w:tcPr>
          <w:p w14:paraId="6895A132"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4F55F3DF"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4F7041CE" w14:textId="77777777" w:rsidTr="007F754C">
        <w:trPr>
          <w:trHeight w:val="288"/>
          <w:jc w:val="center"/>
        </w:trPr>
        <w:tc>
          <w:tcPr>
            <w:tcW w:w="778" w:type="dxa"/>
            <w:shd w:val="clear" w:color="auto" w:fill="auto"/>
            <w:noWrap/>
            <w:vAlign w:val="bottom"/>
            <w:hideMark/>
          </w:tcPr>
          <w:p w14:paraId="688BF29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03.41</w:t>
            </w:r>
          </w:p>
        </w:tc>
        <w:tc>
          <w:tcPr>
            <w:tcW w:w="3542" w:type="dxa"/>
            <w:shd w:val="clear" w:color="auto" w:fill="auto"/>
            <w:noWrap/>
            <w:vAlign w:val="bottom"/>
            <w:hideMark/>
          </w:tcPr>
          <w:p w14:paraId="5BE7402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BRUDOWNIK</w:t>
            </w:r>
          </w:p>
        </w:tc>
        <w:tc>
          <w:tcPr>
            <w:tcW w:w="1008" w:type="dxa"/>
            <w:shd w:val="clear" w:color="auto" w:fill="auto"/>
            <w:noWrap/>
            <w:vAlign w:val="bottom"/>
            <w:hideMark/>
          </w:tcPr>
          <w:p w14:paraId="5195378A"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7,9</w:t>
            </w:r>
          </w:p>
        </w:tc>
        <w:tc>
          <w:tcPr>
            <w:tcW w:w="1005" w:type="dxa"/>
            <w:shd w:val="clear" w:color="auto" w:fill="auto"/>
            <w:noWrap/>
            <w:vAlign w:val="bottom"/>
            <w:hideMark/>
          </w:tcPr>
          <w:p w14:paraId="64809062"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32FE4FB"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49E4E8E8" w14:textId="77777777" w:rsidTr="007F754C">
        <w:trPr>
          <w:trHeight w:val="288"/>
          <w:jc w:val="center"/>
        </w:trPr>
        <w:tc>
          <w:tcPr>
            <w:tcW w:w="778" w:type="dxa"/>
            <w:shd w:val="clear" w:color="auto" w:fill="auto"/>
            <w:noWrap/>
            <w:vAlign w:val="bottom"/>
            <w:hideMark/>
          </w:tcPr>
          <w:p w14:paraId="209966C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03.42</w:t>
            </w:r>
          </w:p>
        </w:tc>
        <w:tc>
          <w:tcPr>
            <w:tcW w:w="3542" w:type="dxa"/>
            <w:shd w:val="clear" w:color="auto" w:fill="auto"/>
            <w:noWrap/>
            <w:vAlign w:val="bottom"/>
            <w:hideMark/>
          </w:tcPr>
          <w:p w14:paraId="3808020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MYJ.SPRZ.</w:t>
            </w:r>
          </w:p>
        </w:tc>
        <w:tc>
          <w:tcPr>
            <w:tcW w:w="1008" w:type="dxa"/>
            <w:shd w:val="clear" w:color="auto" w:fill="auto"/>
            <w:noWrap/>
            <w:vAlign w:val="bottom"/>
            <w:hideMark/>
          </w:tcPr>
          <w:p w14:paraId="2642D9C7"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6,6</w:t>
            </w:r>
          </w:p>
        </w:tc>
        <w:tc>
          <w:tcPr>
            <w:tcW w:w="1005" w:type="dxa"/>
            <w:shd w:val="clear" w:color="auto" w:fill="auto"/>
            <w:noWrap/>
            <w:vAlign w:val="bottom"/>
            <w:hideMark/>
          </w:tcPr>
          <w:p w14:paraId="6DA97E3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A5BAC12"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 </w:t>
            </w:r>
          </w:p>
        </w:tc>
      </w:tr>
      <w:tr w:rsidR="007F754C" w:rsidRPr="007F754C" w14:paraId="35A5B90D" w14:textId="77777777" w:rsidTr="007F754C">
        <w:trPr>
          <w:trHeight w:val="288"/>
          <w:jc w:val="center"/>
        </w:trPr>
        <w:tc>
          <w:tcPr>
            <w:tcW w:w="778" w:type="dxa"/>
            <w:shd w:val="clear" w:color="auto" w:fill="auto"/>
            <w:noWrap/>
            <w:vAlign w:val="bottom"/>
            <w:hideMark/>
          </w:tcPr>
          <w:p w14:paraId="6DC7F93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03.43</w:t>
            </w:r>
          </w:p>
        </w:tc>
        <w:tc>
          <w:tcPr>
            <w:tcW w:w="3542" w:type="dxa"/>
            <w:shd w:val="clear" w:color="auto" w:fill="auto"/>
            <w:noWrap/>
            <w:vAlign w:val="bottom"/>
            <w:hideMark/>
          </w:tcPr>
          <w:p w14:paraId="2BB103F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2-0S.</w:t>
            </w:r>
          </w:p>
        </w:tc>
        <w:tc>
          <w:tcPr>
            <w:tcW w:w="1008" w:type="dxa"/>
            <w:shd w:val="clear" w:color="auto" w:fill="auto"/>
            <w:noWrap/>
            <w:vAlign w:val="bottom"/>
            <w:hideMark/>
          </w:tcPr>
          <w:p w14:paraId="40F19868"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23,4</w:t>
            </w:r>
          </w:p>
        </w:tc>
        <w:tc>
          <w:tcPr>
            <w:tcW w:w="1005" w:type="dxa"/>
            <w:shd w:val="clear" w:color="auto" w:fill="auto"/>
            <w:noWrap/>
            <w:vAlign w:val="bottom"/>
            <w:hideMark/>
          </w:tcPr>
          <w:p w14:paraId="0F70B5C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1FA97F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45FB907D" w14:textId="77777777" w:rsidTr="007F754C">
        <w:trPr>
          <w:trHeight w:val="288"/>
          <w:jc w:val="center"/>
        </w:trPr>
        <w:tc>
          <w:tcPr>
            <w:tcW w:w="778" w:type="dxa"/>
            <w:shd w:val="clear" w:color="auto" w:fill="auto"/>
            <w:noWrap/>
            <w:vAlign w:val="bottom"/>
            <w:hideMark/>
          </w:tcPr>
          <w:p w14:paraId="31B8F02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03.44</w:t>
            </w:r>
          </w:p>
        </w:tc>
        <w:tc>
          <w:tcPr>
            <w:tcW w:w="3542" w:type="dxa"/>
            <w:shd w:val="clear" w:color="auto" w:fill="auto"/>
            <w:noWrap/>
            <w:vAlign w:val="bottom"/>
            <w:hideMark/>
          </w:tcPr>
          <w:p w14:paraId="1EE2E0F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00DE204F"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3,7</w:t>
            </w:r>
          </w:p>
        </w:tc>
        <w:tc>
          <w:tcPr>
            <w:tcW w:w="1005" w:type="dxa"/>
            <w:shd w:val="clear" w:color="auto" w:fill="auto"/>
            <w:noWrap/>
            <w:vAlign w:val="bottom"/>
            <w:hideMark/>
          </w:tcPr>
          <w:p w14:paraId="648A145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03C57A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36F7E331" w14:textId="77777777" w:rsidTr="007F754C">
        <w:trPr>
          <w:trHeight w:val="288"/>
          <w:jc w:val="center"/>
        </w:trPr>
        <w:tc>
          <w:tcPr>
            <w:tcW w:w="778" w:type="dxa"/>
            <w:shd w:val="clear" w:color="auto" w:fill="auto"/>
            <w:noWrap/>
            <w:vAlign w:val="bottom"/>
            <w:hideMark/>
          </w:tcPr>
          <w:p w14:paraId="5EE2D7B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03.45</w:t>
            </w:r>
          </w:p>
        </w:tc>
        <w:tc>
          <w:tcPr>
            <w:tcW w:w="3542" w:type="dxa"/>
            <w:shd w:val="clear" w:color="auto" w:fill="auto"/>
            <w:noWrap/>
            <w:vAlign w:val="bottom"/>
            <w:hideMark/>
          </w:tcPr>
          <w:p w14:paraId="3F79515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2-0S.</w:t>
            </w:r>
          </w:p>
        </w:tc>
        <w:tc>
          <w:tcPr>
            <w:tcW w:w="1008" w:type="dxa"/>
            <w:shd w:val="clear" w:color="auto" w:fill="auto"/>
            <w:noWrap/>
            <w:vAlign w:val="bottom"/>
            <w:hideMark/>
          </w:tcPr>
          <w:p w14:paraId="2C31EDEA"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23,4</w:t>
            </w:r>
          </w:p>
        </w:tc>
        <w:tc>
          <w:tcPr>
            <w:tcW w:w="1005" w:type="dxa"/>
            <w:shd w:val="clear" w:color="auto" w:fill="auto"/>
            <w:noWrap/>
            <w:vAlign w:val="bottom"/>
            <w:hideMark/>
          </w:tcPr>
          <w:p w14:paraId="1281012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A15F22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537AA41F" w14:textId="77777777" w:rsidTr="007F754C">
        <w:trPr>
          <w:trHeight w:val="288"/>
          <w:jc w:val="center"/>
        </w:trPr>
        <w:tc>
          <w:tcPr>
            <w:tcW w:w="778" w:type="dxa"/>
            <w:shd w:val="clear" w:color="auto" w:fill="auto"/>
            <w:noWrap/>
            <w:vAlign w:val="bottom"/>
            <w:hideMark/>
          </w:tcPr>
          <w:p w14:paraId="5ED38F9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03.46</w:t>
            </w:r>
          </w:p>
        </w:tc>
        <w:tc>
          <w:tcPr>
            <w:tcW w:w="3542" w:type="dxa"/>
            <w:shd w:val="clear" w:color="auto" w:fill="auto"/>
            <w:noWrap/>
            <w:vAlign w:val="bottom"/>
            <w:hideMark/>
          </w:tcPr>
          <w:p w14:paraId="7539587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3402E229"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3,7</w:t>
            </w:r>
          </w:p>
        </w:tc>
        <w:tc>
          <w:tcPr>
            <w:tcW w:w="1005" w:type="dxa"/>
            <w:shd w:val="clear" w:color="auto" w:fill="auto"/>
            <w:noWrap/>
            <w:vAlign w:val="bottom"/>
            <w:hideMark/>
          </w:tcPr>
          <w:p w14:paraId="6DAB032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54A4DB3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2E86ED32" w14:textId="77777777" w:rsidTr="007F754C">
        <w:trPr>
          <w:trHeight w:val="288"/>
          <w:jc w:val="center"/>
        </w:trPr>
        <w:tc>
          <w:tcPr>
            <w:tcW w:w="778" w:type="dxa"/>
            <w:shd w:val="clear" w:color="auto" w:fill="auto"/>
            <w:noWrap/>
            <w:vAlign w:val="bottom"/>
            <w:hideMark/>
          </w:tcPr>
          <w:p w14:paraId="22F71C9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03.47</w:t>
            </w:r>
          </w:p>
        </w:tc>
        <w:tc>
          <w:tcPr>
            <w:tcW w:w="3542" w:type="dxa"/>
            <w:shd w:val="clear" w:color="auto" w:fill="auto"/>
            <w:noWrap/>
            <w:vAlign w:val="bottom"/>
            <w:hideMark/>
          </w:tcPr>
          <w:p w14:paraId="7D11ADB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SALA 2-0S.</w:t>
            </w:r>
          </w:p>
        </w:tc>
        <w:tc>
          <w:tcPr>
            <w:tcW w:w="1008" w:type="dxa"/>
            <w:shd w:val="clear" w:color="auto" w:fill="auto"/>
            <w:noWrap/>
            <w:vAlign w:val="bottom"/>
            <w:hideMark/>
          </w:tcPr>
          <w:p w14:paraId="2A414667"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23,4</w:t>
            </w:r>
          </w:p>
        </w:tc>
        <w:tc>
          <w:tcPr>
            <w:tcW w:w="1005" w:type="dxa"/>
            <w:shd w:val="clear" w:color="auto" w:fill="auto"/>
            <w:noWrap/>
            <w:vAlign w:val="bottom"/>
            <w:hideMark/>
          </w:tcPr>
          <w:p w14:paraId="2536B4D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EC534C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04F5CF30" w14:textId="77777777" w:rsidTr="007F754C">
        <w:trPr>
          <w:trHeight w:val="288"/>
          <w:jc w:val="center"/>
        </w:trPr>
        <w:tc>
          <w:tcPr>
            <w:tcW w:w="778" w:type="dxa"/>
            <w:shd w:val="clear" w:color="auto" w:fill="auto"/>
            <w:noWrap/>
            <w:vAlign w:val="bottom"/>
            <w:hideMark/>
          </w:tcPr>
          <w:p w14:paraId="0946596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03.48</w:t>
            </w:r>
          </w:p>
        </w:tc>
        <w:tc>
          <w:tcPr>
            <w:tcW w:w="3542" w:type="dxa"/>
            <w:shd w:val="clear" w:color="auto" w:fill="auto"/>
            <w:noWrap/>
            <w:vAlign w:val="bottom"/>
            <w:hideMark/>
          </w:tcPr>
          <w:p w14:paraId="6AE08DC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w:t>
            </w:r>
          </w:p>
        </w:tc>
        <w:tc>
          <w:tcPr>
            <w:tcW w:w="1008" w:type="dxa"/>
            <w:shd w:val="clear" w:color="auto" w:fill="auto"/>
            <w:noWrap/>
            <w:vAlign w:val="bottom"/>
            <w:hideMark/>
          </w:tcPr>
          <w:p w14:paraId="43ABB81A"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3,7</w:t>
            </w:r>
          </w:p>
        </w:tc>
        <w:tc>
          <w:tcPr>
            <w:tcW w:w="1005" w:type="dxa"/>
            <w:shd w:val="clear" w:color="auto" w:fill="auto"/>
            <w:noWrap/>
            <w:vAlign w:val="bottom"/>
            <w:hideMark/>
          </w:tcPr>
          <w:p w14:paraId="2DC288E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1B0AB60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0EC62828" w14:textId="77777777" w:rsidTr="007F754C">
        <w:trPr>
          <w:trHeight w:val="288"/>
          <w:jc w:val="center"/>
        </w:trPr>
        <w:tc>
          <w:tcPr>
            <w:tcW w:w="778" w:type="dxa"/>
            <w:shd w:val="clear" w:color="auto" w:fill="auto"/>
            <w:noWrap/>
            <w:vAlign w:val="bottom"/>
            <w:hideMark/>
          </w:tcPr>
          <w:p w14:paraId="651A111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03.49</w:t>
            </w:r>
          </w:p>
        </w:tc>
        <w:tc>
          <w:tcPr>
            <w:tcW w:w="3542" w:type="dxa"/>
            <w:shd w:val="clear" w:color="auto" w:fill="auto"/>
            <w:noWrap/>
            <w:vAlign w:val="bottom"/>
            <w:hideMark/>
          </w:tcPr>
          <w:p w14:paraId="340EA97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P.ODDZ.</w:t>
            </w:r>
          </w:p>
        </w:tc>
        <w:tc>
          <w:tcPr>
            <w:tcW w:w="1008" w:type="dxa"/>
            <w:shd w:val="clear" w:color="auto" w:fill="auto"/>
            <w:noWrap/>
            <w:vAlign w:val="bottom"/>
            <w:hideMark/>
          </w:tcPr>
          <w:p w14:paraId="3187718D"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16,3</w:t>
            </w:r>
          </w:p>
        </w:tc>
        <w:tc>
          <w:tcPr>
            <w:tcW w:w="1005" w:type="dxa"/>
            <w:shd w:val="clear" w:color="auto" w:fill="auto"/>
            <w:noWrap/>
            <w:vAlign w:val="bottom"/>
            <w:hideMark/>
          </w:tcPr>
          <w:p w14:paraId="341C00B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1546C2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44795E4D" w14:textId="77777777" w:rsidTr="007F754C">
        <w:trPr>
          <w:trHeight w:val="288"/>
          <w:jc w:val="center"/>
        </w:trPr>
        <w:tc>
          <w:tcPr>
            <w:tcW w:w="778" w:type="dxa"/>
            <w:shd w:val="clear" w:color="auto" w:fill="auto"/>
            <w:noWrap/>
            <w:vAlign w:val="bottom"/>
            <w:hideMark/>
          </w:tcPr>
          <w:p w14:paraId="62FF300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03.50</w:t>
            </w:r>
          </w:p>
        </w:tc>
        <w:tc>
          <w:tcPr>
            <w:tcW w:w="3542" w:type="dxa"/>
            <w:shd w:val="clear" w:color="auto" w:fill="auto"/>
            <w:noWrap/>
            <w:vAlign w:val="bottom"/>
            <w:hideMark/>
          </w:tcPr>
          <w:p w14:paraId="72E2E19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PRZEDS.</w:t>
            </w:r>
          </w:p>
        </w:tc>
        <w:tc>
          <w:tcPr>
            <w:tcW w:w="1008" w:type="dxa"/>
            <w:shd w:val="clear" w:color="auto" w:fill="auto"/>
            <w:noWrap/>
            <w:vAlign w:val="bottom"/>
            <w:hideMark/>
          </w:tcPr>
          <w:p w14:paraId="04F58EFD"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5,4</w:t>
            </w:r>
          </w:p>
        </w:tc>
        <w:tc>
          <w:tcPr>
            <w:tcW w:w="1005" w:type="dxa"/>
            <w:shd w:val="clear" w:color="auto" w:fill="auto"/>
            <w:noWrap/>
            <w:vAlign w:val="bottom"/>
            <w:hideMark/>
          </w:tcPr>
          <w:p w14:paraId="5B7B42A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2B9944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31A00CA6" w14:textId="77777777" w:rsidTr="007F754C">
        <w:trPr>
          <w:trHeight w:val="288"/>
          <w:jc w:val="center"/>
        </w:trPr>
        <w:tc>
          <w:tcPr>
            <w:tcW w:w="778" w:type="dxa"/>
            <w:shd w:val="clear" w:color="auto" w:fill="auto"/>
            <w:noWrap/>
            <w:vAlign w:val="bottom"/>
            <w:hideMark/>
          </w:tcPr>
          <w:p w14:paraId="7F237DE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03.51</w:t>
            </w:r>
          </w:p>
        </w:tc>
        <w:tc>
          <w:tcPr>
            <w:tcW w:w="3542" w:type="dxa"/>
            <w:shd w:val="clear" w:color="auto" w:fill="auto"/>
            <w:noWrap/>
            <w:vAlign w:val="bottom"/>
            <w:hideMark/>
          </w:tcPr>
          <w:p w14:paraId="0FA1B6CD"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WC PER.</w:t>
            </w:r>
          </w:p>
        </w:tc>
        <w:tc>
          <w:tcPr>
            <w:tcW w:w="1008" w:type="dxa"/>
            <w:shd w:val="clear" w:color="auto" w:fill="auto"/>
            <w:noWrap/>
            <w:vAlign w:val="bottom"/>
            <w:hideMark/>
          </w:tcPr>
          <w:p w14:paraId="49EE8CA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8,2</w:t>
            </w:r>
          </w:p>
        </w:tc>
        <w:tc>
          <w:tcPr>
            <w:tcW w:w="1005" w:type="dxa"/>
            <w:shd w:val="clear" w:color="auto" w:fill="auto"/>
            <w:noWrap/>
            <w:vAlign w:val="bottom"/>
            <w:hideMark/>
          </w:tcPr>
          <w:p w14:paraId="5F967C4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2B2B27B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7319B984" w14:textId="77777777" w:rsidTr="007F754C">
        <w:trPr>
          <w:trHeight w:val="288"/>
          <w:jc w:val="center"/>
        </w:trPr>
        <w:tc>
          <w:tcPr>
            <w:tcW w:w="778" w:type="dxa"/>
            <w:shd w:val="clear" w:color="auto" w:fill="auto"/>
            <w:noWrap/>
            <w:vAlign w:val="bottom"/>
            <w:hideMark/>
          </w:tcPr>
          <w:p w14:paraId="6411FC5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03.52</w:t>
            </w:r>
          </w:p>
        </w:tc>
        <w:tc>
          <w:tcPr>
            <w:tcW w:w="3542" w:type="dxa"/>
            <w:shd w:val="clear" w:color="auto" w:fill="auto"/>
            <w:noWrap/>
            <w:vAlign w:val="bottom"/>
            <w:hideMark/>
          </w:tcPr>
          <w:p w14:paraId="210B879B" w14:textId="77777777" w:rsidR="007F754C" w:rsidRPr="007F754C" w:rsidRDefault="007F754C" w:rsidP="007F754C">
            <w:pPr>
              <w:widowControl/>
              <w:autoSpaceDE/>
              <w:autoSpaceDN/>
              <w:rPr>
                <w:rFonts w:eastAsia="Times New Roman"/>
                <w:lang w:eastAsia="pl-PL"/>
              </w:rPr>
            </w:pPr>
            <w:proofErr w:type="gramStart"/>
            <w:r w:rsidRPr="007F754C">
              <w:rPr>
                <w:rFonts w:eastAsia="Times New Roman"/>
                <w:lang w:eastAsia="pl-PL"/>
              </w:rPr>
              <w:t>P.ORDYN</w:t>
            </w:r>
            <w:proofErr w:type="gramEnd"/>
            <w:r w:rsidRPr="007F754C">
              <w:rPr>
                <w:rFonts w:eastAsia="Times New Roman"/>
                <w:lang w:eastAsia="pl-PL"/>
              </w:rPr>
              <w:t>.</w:t>
            </w:r>
          </w:p>
        </w:tc>
        <w:tc>
          <w:tcPr>
            <w:tcW w:w="1008" w:type="dxa"/>
            <w:shd w:val="clear" w:color="auto" w:fill="auto"/>
            <w:noWrap/>
            <w:vAlign w:val="bottom"/>
            <w:hideMark/>
          </w:tcPr>
          <w:p w14:paraId="525DF689"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12,2</w:t>
            </w:r>
          </w:p>
        </w:tc>
        <w:tc>
          <w:tcPr>
            <w:tcW w:w="1005" w:type="dxa"/>
            <w:shd w:val="clear" w:color="auto" w:fill="auto"/>
            <w:noWrap/>
            <w:vAlign w:val="bottom"/>
            <w:hideMark/>
          </w:tcPr>
          <w:p w14:paraId="79C7CC9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00FFDEF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7E2F7F89" w14:textId="77777777" w:rsidTr="007F754C">
        <w:trPr>
          <w:trHeight w:val="288"/>
          <w:jc w:val="center"/>
        </w:trPr>
        <w:tc>
          <w:tcPr>
            <w:tcW w:w="778" w:type="dxa"/>
            <w:shd w:val="clear" w:color="auto" w:fill="auto"/>
            <w:noWrap/>
            <w:vAlign w:val="bottom"/>
            <w:hideMark/>
          </w:tcPr>
          <w:p w14:paraId="3CEEEC9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03.53</w:t>
            </w:r>
          </w:p>
        </w:tc>
        <w:tc>
          <w:tcPr>
            <w:tcW w:w="3542" w:type="dxa"/>
            <w:shd w:val="clear" w:color="auto" w:fill="auto"/>
            <w:noWrap/>
            <w:vAlign w:val="bottom"/>
            <w:hideMark/>
          </w:tcPr>
          <w:p w14:paraId="34F7815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SEKR.</w:t>
            </w:r>
          </w:p>
        </w:tc>
        <w:tc>
          <w:tcPr>
            <w:tcW w:w="1008" w:type="dxa"/>
            <w:shd w:val="clear" w:color="auto" w:fill="auto"/>
            <w:noWrap/>
            <w:vAlign w:val="bottom"/>
            <w:hideMark/>
          </w:tcPr>
          <w:p w14:paraId="16291B88"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12,2</w:t>
            </w:r>
          </w:p>
        </w:tc>
        <w:tc>
          <w:tcPr>
            <w:tcW w:w="1005" w:type="dxa"/>
            <w:shd w:val="clear" w:color="auto" w:fill="auto"/>
            <w:noWrap/>
            <w:vAlign w:val="bottom"/>
            <w:hideMark/>
          </w:tcPr>
          <w:p w14:paraId="4211E3B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435A670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0AF7F8E8" w14:textId="77777777" w:rsidTr="007F754C">
        <w:trPr>
          <w:trHeight w:val="288"/>
          <w:jc w:val="center"/>
        </w:trPr>
        <w:tc>
          <w:tcPr>
            <w:tcW w:w="778" w:type="dxa"/>
            <w:shd w:val="clear" w:color="auto" w:fill="auto"/>
            <w:noWrap/>
            <w:vAlign w:val="bottom"/>
            <w:hideMark/>
          </w:tcPr>
          <w:p w14:paraId="7F3C9E9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03.54</w:t>
            </w:r>
          </w:p>
        </w:tc>
        <w:tc>
          <w:tcPr>
            <w:tcW w:w="3542" w:type="dxa"/>
            <w:shd w:val="clear" w:color="auto" w:fill="auto"/>
            <w:noWrap/>
            <w:vAlign w:val="bottom"/>
            <w:hideMark/>
          </w:tcPr>
          <w:p w14:paraId="539D999E" w14:textId="77777777" w:rsidR="007F754C" w:rsidRPr="007F754C" w:rsidRDefault="007F754C" w:rsidP="007F754C">
            <w:pPr>
              <w:widowControl/>
              <w:autoSpaceDE/>
              <w:autoSpaceDN/>
              <w:rPr>
                <w:rFonts w:eastAsia="Times New Roman"/>
                <w:lang w:eastAsia="pl-PL"/>
              </w:rPr>
            </w:pPr>
            <w:proofErr w:type="gramStart"/>
            <w:r w:rsidRPr="007F754C">
              <w:rPr>
                <w:rFonts w:eastAsia="Times New Roman"/>
                <w:lang w:eastAsia="pl-PL"/>
              </w:rPr>
              <w:t>P.ORDYN</w:t>
            </w:r>
            <w:proofErr w:type="gramEnd"/>
            <w:r w:rsidRPr="007F754C">
              <w:rPr>
                <w:rFonts w:eastAsia="Times New Roman"/>
                <w:lang w:eastAsia="pl-PL"/>
              </w:rPr>
              <w:t>.</w:t>
            </w:r>
          </w:p>
        </w:tc>
        <w:tc>
          <w:tcPr>
            <w:tcW w:w="1008" w:type="dxa"/>
            <w:shd w:val="clear" w:color="auto" w:fill="auto"/>
            <w:noWrap/>
            <w:vAlign w:val="bottom"/>
            <w:hideMark/>
          </w:tcPr>
          <w:p w14:paraId="601B1F3C"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12,2</w:t>
            </w:r>
          </w:p>
        </w:tc>
        <w:tc>
          <w:tcPr>
            <w:tcW w:w="1005" w:type="dxa"/>
            <w:shd w:val="clear" w:color="auto" w:fill="auto"/>
            <w:noWrap/>
            <w:vAlign w:val="bottom"/>
            <w:hideMark/>
          </w:tcPr>
          <w:p w14:paraId="0B8A1CA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4C7A4D6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47D6497A" w14:textId="77777777" w:rsidTr="007F754C">
        <w:trPr>
          <w:trHeight w:val="288"/>
          <w:jc w:val="center"/>
        </w:trPr>
        <w:tc>
          <w:tcPr>
            <w:tcW w:w="778" w:type="dxa"/>
            <w:shd w:val="clear" w:color="auto" w:fill="auto"/>
            <w:noWrap/>
            <w:vAlign w:val="bottom"/>
            <w:hideMark/>
          </w:tcPr>
          <w:p w14:paraId="66148E42"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03.55</w:t>
            </w:r>
          </w:p>
        </w:tc>
        <w:tc>
          <w:tcPr>
            <w:tcW w:w="3542" w:type="dxa"/>
            <w:shd w:val="clear" w:color="auto" w:fill="auto"/>
            <w:noWrap/>
            <w:vAlign w:val="bottom"/>
            <w:hideMark/>
          </w:tcPr>
          <w:p w14:paraId="3DA259B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ŁAZ. NPS.</w:t>
            </w:r>
          </w:p>
        </w:tc>
        <w:tc>
          <w:tcPr>
            <w:tcW w:w="1008" w:type="dxa"/>
            <w:shd w:val="clear" w:color="auto" w:fill="auto"/>
            <w:noWrap/>
            <w:vAlign w:val="bottom"/>
            <w:hideMark/>
          </w:tcPr>
          <w:p w14:paraId="18596062"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9,9</w:t>
            </w:r>
          </w:p>
        </w:tc>
        <w:tc>
          <w:tcPr>
            <w:tcW w:w="1005" w:type="dxa"/>
            <w:shd w:val="clear" w:color="auto" w:fill="auto"/>
            <w:noWrap/>
            <w:vAlign w:val="bottom"/>
            <w:hideMark/>
          </w:tcPr>
          <w:p w14:paraId="37D3565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41A3E6B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3C28827B" w14:textId="77777777" w:rsidTr="007F754C">
        <w:trPr>
          <w:trHeight w:val="288"/>
          <w:jc w:val="center"/>
        </w:trPr>
        <w:tc>
          <w:tcPr>
            <w:tcW w:w="778" w:type="dxa"/>
            <w:shd w:val="clear" w:color="auto" w:fill="auto"/>
            <w:noWrap/>
            <w:vAlign w:val="bottom"/>
            <w:hideMark/>
          </w:tcPr>
          <w:p w14:paraId="02CDAF1B"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03.56</w:t>
            </w:r>
          </w:p>
        </w:tc>
        <w:tc>
          <w:tcPr>
            <w:tcW w:w="3542" w:type="dxa"/>
            <w:shd w:val="clear" w:color="auto" w:fill="auto"/>
            <w:noWrap/>
            <w:vAlign w:val="bottom"/>
            <w:hideMark/>
          </w:tcPr>
          <w:p w14:paraId="27C353D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WC NPS.</w:t>
            </w:r>
          </w:p>
        </w:tc>
        <w:tc>
          <w:tcPr>
            <w:tcW w:w="1008" w:type="dxa"/>
            <w:shd w:val="clear" w:color="auto" w:fill="auto"/>
            <w:noWrap/>
            <w:vAlign w:val="bottom"/>
            <w:hideMark/>
          </w:tcPr>
          <w:p w14:paraId="0B74E97B"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4,5</w:t>
            </w:r>
          </w:p>
        </w:tc>
        <w:tc>
          <w:tcPr>
            <w:tcW w:w="1005" w:type="dxa"/>
            <w:shd w:val="clear" w:color="auto" w:fill="auto"/>
            <w:noWrap/>
            <w:vAlign w:val="bottom"/>
            <w:hideMark/>
          </w:tcPr>
          <w:p w14:paraId="1F2DD3E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C26EB9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0F1D870C" w14:textId="77777777" w:rsidTr="007F754C">
        <w:trPr>
          <w:trHeight w:val="288"/>
          <w:jc w:val="center"/>
        </w:trPr>
        <w:tc>
          <w:tcPr>
            <w:tcW w:w="778" w:type="dxa"/>
            <w:shd w:val="clear" w:color="auto" w:fill="auto"/>
            <w:noWrap/>
            <w:vAlign w:val="bottom"/>
            <w:hideMark/>
          </w:tcPr>
          <w:p w14:paraId="792269D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03.57</w:t>
            </w:r>
          </w:p>
        </w:tc>
        <w:tc>
          <w:tcPr>
            <w:tcW w:w="3542" w:type="dxa"/>
            <w:shd w:val="clear" w:color="auto" w:fill="auto"/>
            <w:noWrap/>
            <w:vAlign w:val="bottom"/>
            <w:hideMark/>
          </w:tcPr>
          <w:p w14:paraId="38446AE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POM.SOCJAL.</w:t>
            </w:r>
          </w:p>
        </w:tc>
        <w:tc>
          <w:tcPr>
            <w:tcW w:w="1008" w:type="dxa"/>
            <w:shd w:val="clear" w:color="auto" w:fill="auto"/>
            <w:noWrap/>
            <w:vAlign w:val="bottom"/>
            <w:hideMark/>
          </w:tcPr>
          <w:p w14:paraId="33C5E022"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13</w:t>
            </w:r>
          </w:p>
        </w:tc>
        <w:tc>
          <w:tcPr>
            <w:tcW w:w="1005" w:type="dxa"/>
            <w:shd w:val="clear" w:color="auto" w:fill="auto"/>
            <w:noWrap/>
            <w:vAlign w:val="bottom"/>
            <w:hideMark/>
          </w:tcPr>
          <w:p w14:paraId="4934456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7556699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5EF2DDEB" w14:textId="77777777" w:rsidTr="007F754C">
        <w:trPr>
          <w:trHeight w:val="288"/>
          <w:jc w:val="center"/>
        </w:trPr>
        <w:tc>
          <w:tcPr>
            <w:tcW w:w="778" w:type="dxa"/>
            <w:shd w:val="clear" w:color="auto" w:fill="auto"/>
            <w:noWrap/>
            <w:vAlign w:val="bottom"/>
            <w:hideMark/>
          </w:tcPr>
          <w:p w14:paraId="7AD28C0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03.58</w:t>
            </w:r>
          </w:p>
        </w:tc>
        <w:tc>
          <w:tcPr>
            <w:tcW w:w="3542" w:type="dxa"/>
            <w:shd w:val="clear" w:color="auto" w:fill="auto"/>
            <w:noWrap/>
            <w:vAlign w:val="bottom"/>
            <w:hideMark/>
          </w:tcPr>
          <w:p w14:paraId="7A53035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WC NPS.</w:t>
            </w:r>
          </w:p>
        </w:tc>
        <w:tc>
          <w:tcPr>
            <w:tcW w:w="1008" w:type="dxa"/>
            <w:shd w:val="clear" w:color="auto" w:fill="auto"/>
            <w:noWrap/>
            <w:vAlign w:val="bottom"/>
            <w:hideMark/>
          </w:tcPr>
          <w:p w14:paraId="5DB42B4C"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5,3</w:t>
            </w:r>
          </w:p>
        </w:tc>
        <w:tc>
          <w:tcPr>
            <w:tcW w:w="1005" w:type="dxa"/>
            <w:shd w:val="clear" w:color="auto" w:fill="auto"/>
            <w:noWrap/>
            <w:vAlign w:val="bottom"/>
            <w:hideMark/>
          </w:tcPr>
          <w:p w14:paraId="63EDE4D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3870EAF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3242FA1B" w14:textId="77777777" w:rsidTr="007F754C">
        <w:trPr>
          <w:trHeight w:val="288"/>
          <w:jc w:val="center"/>
        </w:trPr>
        <w:tc>
          <w:tcPr>
            <w:tcW w:w="778" w:type="dxa"/>
            <w:shd w:val="clear" w:color="auto" w:fill="auto"/>
            <w:noWrap/>
            <w:vAlign w:val="bottom"/>
            <w:hideMark/>
          </w:tcPr>
          <w:p w14:paraId="2638788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03.59</w:t>
            </w:r>
          </w:p>
        </w:tc>
        <w:tc>
          <w:tcPr>
            <w:tcW w:w="3542" w:type="dxa"/>
            <w:shd w:val="clear" w:color="auto" w:fill="auto"/>
            <w:noWrap/>
            <w:vAlign w:val="bottom"/>
            <w:hideMark/>
          </w:tcPr>
          <w:p w14:paraId="5F75C6E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KUCH.ODDZ.</w:t>
            </w:r>
          </w:p>
        </w:tc>
        <w:tc>
          <w:tcPr>
            <w:tcW w:w="1008" w:type="dxa"/>
            <w:shd w:val="clear" w:color="auto" w:fill="auto"/>
            <w:noWrap/>
            <w:vAlign w:val="bottom"/>
            <w:hideMark/>
          </w:tcPr>
          <w:p w14:paraId="445CC4FE"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6,2</w:t>
            </w:r>
          </w:p>
        </w:tc>
        <w:tc>
          <w:tcPr>
            <w:tcW w:w="1005" w:type="dxa"/>
            <w:shd w:val="clear" w:color="auto" w:fill="auto"/>
            <w:noWrap/>
            <w:vAlign w:val="bottom"/>
            <w:hideMark/>
          </w:tcPr>
          <w:p w14:paraId="35FE10C7"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947" w:type="dxa"/>
            <w:shd w:val="clear" w:color="auto" w:fill="auto"/>
            <w:noWrap/>
            <w:vAlign w:val="bottom"/>
            <w:hideMark/>
          </w:tcPr>
          <w:p w14:paraId="6ED66739"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1F27A78F" w14:textId="77777777" w:rsidTr="007F754C">
        <w:trPr>
          <w:trHeight w:val="288"/>
          <w:jc w:val="center"/>
        </w:trPr>
        <w:tc>
          <w:tcPr>
            <w:tcW w:w="778" w:type="dxa"/>
            <w:shd w:val="clear" w:color="auto" w:fill="auto"/>
            <w:noWrap/>
            <w:vAlign w:val="bottom"/>
            <w:hideMark/>
          </w:tcPr>
          <w:p w14:paraId="4E81B626"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03.60</w:t>
            </w:r>
          </w:p>
        </w:tc>
        <w:tc>
          <w:tcPr>
            <w:tcW w:w="3542" w:type="dxa"/>
            <w:shd w:val="clear" w:color="auto" w:fill="auto"/>
            <w:noWrap/>
            <w:vAlign w:val="bottom"/>
            <w:hideMark/>
          </w:tcPr>
          <w:p w14:paraId="6135AF90"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KOM.</w:t>
            </w:r>
          </w:p>
        </w:tc>
        <w:tc>
          <w:tcPr>
            <w:tcW w:w="1008" w:type="dxa"/>
            <w:shd w:val="clear" w:color="auto" w:fill="auto"/>
            <w:noWrap/>
            <w:vAlign w:val="bottom"/>
            <w:hideMark/>
          </w:tcPr>
          <w:p w14:paraId="639D066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1005" w:type="dxa"/>
            <w:shd w:val="clear" w:color="auto" w:fill="auto"/>
            <w:noWrap/>
            <w:vAlign w:val="bottom"/>
            <w:hideMark/>
          </w:tcPr>
          <w:p w14:paraId="1A0B3DCA"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54,1</w:t>
            </w:r>
          </w:p>
        </w:tc>
        <w:tc>
          <w:tcPr>
            <w:tcW w:w="947" w:type="dxa"/>
            <w:shd w:val="clear" w:color="auto" w:fill="auto"/>
            <w:noWrap/>
            <w:vAlign w:val="bottom"/>
            <w:hideMark/>
          </w:tcPr>
          <w:p w14:paraId="3C4E33D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717DF5FF" w14:textId="77777777" w:rsidTr="007F754C">
        <w:trPr>
          <w:trHeight w:val="288"/>
          <w:jc w:val="center"/>
        </w:trPr>
        <w:tc>
          <w:tcPr>
            <w:tcW w:w="778" w:type="dxa"/>
            <w:shd w:val="clear" w:color="auto" w:fill="auto"/>
            <w:noWrap/>
            <w:vAlign w:val="bottom"/>
            <w:hideMark/>
          </w:tcPr>
          <w:p w14:paraId="4F53D45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03.61</w:t>
            </w:r>
          </w:p>
        </w:tc>
        <w:tc>
          <w:tcPr>
            <w:tcW w:w="3542" w:type="dxa"/>
            <w:shd w:val="clear" w:color="auto" w:fill="auto"/>
            <w:noWrap/>
            <w:vAlign w:val="bottom"/>
            <w:hideMark/>
          </w:tcPr>
          <w:p w14:paraId="5E06F58F"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KOM.</w:t>
            </w:r>
          </w:p>
        </w:tc>
        <w:tc>
          <w:tcPr>
            <w:tcW w:w="1008" w:type="dxa"/>
            <w:shd w:val="clear" w:color="auto" w:fill="auto"/>
            <w:noWrap/>
            <w:vAlign w:val="bottom"/>
            <w:hideMark/>
          </w:tcPr>
          <w:p w14:paraId="4C075FDE"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1005" w:type="dxa"/>
            <w:shd w:val="clear" w:color="auto" w:fill="auto"/>
            <w:noWrap/>
            <w:vAlign w:val="bottom"/>
            <w:hideMark/>
          </w:tcPr>
          <w:p w14:paraId="51F59739"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76,3</w:t>
            </w:r>
          </w:p>
        </w:tc>
        <w:tc>
          <w:tcPr>
            <w:tcW w:w="947" w:type="dxa"/>
            <w:shd w:val="clear" w:color="auto" w:fill="auto"/>
            <w:noWrap/>
            <w:vAlign w:val="bottom"/>
            <w:hideMark/>
          </w:tcPr>
          <w:p w14:paraId="55B73BCC"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5AB27CE2" w14:textId="77777777" w:rsidTr="007F754C">
        <w:trPr>
          <w:trHeight w:val="288"/>
          <w:jc w:val="center"/>
        </w:trPr>
        <w:tc>
          <w:tcPr>
            <w:tcW w:w="778" w:type="dxa"/>
            <w:shd w:val="clear" w:color="auto" w:fill="auto"/>
            <w:noWrap/>
            <w:vAlign w:val="bottom"/>
            <w:hideMark/>
          </w:tcPr>
          <w:p w14:paraId="08531F44"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03.62</w:t>
            </w:r>
          </w:p>
        </w:tc>
        <w:tc>
          <w:tcPr>
            <w:tcW w:w="3542" w:type="dxa"/>
            <w:shd w:val="clear" w:color="auto" w:fill="auto"/>
            <w:noWrap/>
            <w:vAlign w:val="bottom"/>
            <w:hideMark/>
          </w:tcPr>
          <w:p w14:paraId="77E32F45"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KOM.</w:t>
            </w:r>
          </w:p>
        </w:tc>
        <w:tc>
          <w:tcPr>
            <w:tcW w:w="1008" w:type="dxa"/>
            <w:shd w:val="clear" w:color="auto" w:fill="auto"/>
            <w:noWrap/>
            <w:vAlign w:val="bottom"/>
            <w:hideMark/>
          </w:tcPr>
          <w:p w14:paraId="6199536A"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1005" w:type="dxa"/>
            <w:shd w:val="clear" w:color="auto" w:fill="auto"/>
            <w:noWrap/>
            <w:vAlign w:val="bottom"/>
            <w:hideMark/>
          </w:tcPr>
          <w:p w14:paraId="5221F25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26</w:t>
            </w:r>
          </w:p>
        </w:tc>
        <w:tc>
          <w:tcPr>
            <w:tcW w:w="947" w:type="dxa"/>
            <w:shd w:val="clear" w:color="auto" w:fill="auto"/>
            <w:noWrap/>
            <w:vAlign w:val="bottom"/>
            <w:hideMark/>
          </w:tcPr>
          <w:p w14:paraId="7B5A8523"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r>
      <w:tr w:rsidR="007F754C" w:rsidRPr="007F754C" w14:paraId="3D5F0BE9" w14:textId="77777777" w:rsidTr="007F754C">
        <w:trPr>
          <w:trHeight w:val="288"/>
          <w:jc w:val="center"/>
        </w:trPr>
        <w:tc>
          <w:tcPr>
            <w:tcW w:w="778" w:type="dxa"/>
            <w:shd w:val="clear" w:color="auto" w:fill="auto"/>
            <w:noWrap/>
            <w:vAlign w:val="bottom"/>
            <w:hideMark/>
          </w:tcPr>
          <w:p w14:paraId="0C6DDCF8"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3542" w:type="dxa"/>
            <w:shd w:val="clear" w:color="auto" w:fill="auto"/>
            <w:noWrap/>
            <w:vAlign w:val="bottom"/>
            <w:hideMark/>
          </w:tcPr>
          <w:p w14:paraId="6DC2DB06" w14:textId="77777777" w:rsidR="007F754C" w:rsidRPr="007F754C" w:rsidRDefault="007F754C" w:rsidP="007F754C">
            <w:pPr>
              <w:widowControl/>
              <w:autoSpaceDE/>
              <w:autoSpaceDN/>
              <w:ind w:firstLineChars="100" w:firstLine="220"/>
              <w:jc w:val="right"/>
              <w:rPr>
                <w:rFonts w:eastAsia="Times New Roman"/>
                <w:lang w:eastAsia="pl-PL"/>
              </w:rPr>
            </w:pPr>
            <w:r w:rsidRPr="007F754C">
              <w:rPr>
                <w:rFonts w:eastAsia="Times New Roman"/>
                <w:lang w:eastAsia="pl-PL"/>
              </w:rPr>
              <w:t>SUMA:</w:t>
            </w:r>
          </w:p>
        </w:tc>
        <w:tc>
          <w:tcPr>
            <w:tcW w:w="1008" w:type="dxa"/>
            <w:shd w:val="clear" w:color="auto" w:fill="auto"/>
            <w:noWrap/>
            <w:vAlign w:val="bottom"/>
            <w:hideMark/>
          </w:tcPr>
          <w:p w14:paraId="67597993"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835</w:t>
            </w:r>
          </w:p>
        </w:tc>
        <w:tc>
          <w:tcPr>
            <w:tcW w:w="1005" w:type="dxa"/>
            <w:shd w:val="clear" w:color="auto" w:fill="auto"/>
            <w:noWrap/>
            <w:vAlign w:val="bottom"/>
            <w:hideMark/>
          </w:tcPr>
          <w:p w14:paraId="6E99FB1B"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204,8</w:t>
            </w:r>
          </w:p>
        </w:tc>
        <w:tc>
          <w:tcPr>
            <w:tcW w:w="947" w:type="dxa"/>
            <w:shd w:val="clear" w:color="auto" w:fill="auto"/>
            <w:noWrap/>
            <w:vAlign w:val="bottom"/>
            <w:hideMark/>
          </w:tcPr>
          <w:p w14:paraId="24431A92"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0</w:t>
            </w:r>
          </w:p>
        </w:tc>
      </w:tr>
      <w:tr w:rsidR="007F754C" w:rsidRPr="007F754C" w14:paraId="46446609" w14:textId="77777777" w:rsidTr="007F754C">
        <w:trPr>
          <w:trHeight w:val="288"/>
          <w:jc w:val="center"/>
        </w:trPr>
        <w:tc>
          <w:tcPr>
            <w:tcW w:w="778" w:type="dxa"/>
            <w:shd w:val="clear" w:color="auto" w:fill="auto"/>
            <w:noWrap/>
            <w:vAlign w:val="bottom"/>
            <w:hideMark/>
          </w:tcPr>
          <w:p w14:paraId="0258BE51" w14:textId="77777777" w:rsidR="007F754C" w:rsidRPr="007F754C" w:rsidRDefault="007F754C" w:rsidP="007F754C">
            <w:pPr>
              <w:widowControl/>
              <w:autoSpaceDE/>
              <w:autoSpaceDN/>
              <w:rPr>
                <w:rFonts w:eastAsia="Times New Roman"/>
                <w:lang w:eastAsia="pl-PL"/>
              </w:rPr>
            </w:pPr>
            <w:r w:rsidRPr="007F754C">
              <w:rPr>
                <w:rFonts w:eastAsia="Times New Roman"/>
                <w:lang w:eastAsia="pl-PL"/>
              </w:rPr>
              <w:t> </w:t>
            </w:r>
          </w:p>
        </w:tc>
        <w:tc>
          <w:tcPr>
            <w:tcW w:w="3542" w:type="dxa"/>
            <w:shd w:val="clear" w:color="auto" w:fill="auto"/>
            <w:noWrap/>
            <w:vAlign w:val="bottom"/>
            <w:hideMark/>
          </w:tcPr>
          <w:p w14:paraId="2189E6A5" w14:textId="77777777" w:rsidR="007F754C" w:rsidRPr="007F754C" w:rsidRDefault="007F754C" w:rsidP="007F754C">
            <w:pPr>
              <w:widowControl/>
              <w:autoSpaceDE/>
              <w:autoSpaceDN/>
              <w:jc w:val="right"/>
              <w:rPr>
                <w:rFonts w:eastAsia="Times New Roman"/>
                <w:lang w:eastAsia="pl-PL"/>
              </w:rPr>
            </w:pPr>
            <w:r w:rsidRPr="007F754C">
              <w:rPr>
                <w:rFonts w:eastAsia="Times New Roman"/>
                <w:lang w:eastAsia="pl-PL"/>
              </w:rPr>
              <w:t>ŁĄCZNIE:</w:t>
            </w:r>
          </w:p>
        </w:tc>
        <w:tc>
          <w:tcPr>
            <w:tcW w:w="2960" w:type="dxa"/>
            <w:gridSpan w:val="3"/>
            <w:shd w:val="clear" w:color="auto" w:fill="auto"/>
            <w:noWrap/>
            <w:vAlign w:val="bottom"/>
            <w:hideMark/>
          </w:tcPr>
          <w:p w14:paraId="42620AC8" w14:textId="77777777" w:rsidR="007F754C" w:rsidRPr="007F754C" w:rsidRDefault="007F754C" w:rsidP="007F754C">
            <w:pPr>
              <w:widowControl/>
              <w:autoSpaceDE/>
              <w:autoSpaceDN/>
              <w:jc w:val="center"/>
              <w:rPr>
                <w:rFonts w:eastAsia="Times New Roman"/>
                <w:lang w:eastAsia="pl-PL"/>
              </w:rPr>
            </w:pPr>
            <w:r w:rsidRPr="007F754C">
              <w:rPr>
                <w:rFonts w:eastAsia="Times New Roman"/>
                <w:lang w:eastAsia="pl-PL"/>
              </w:rPr>
              <w:t>1039,8</w:t>
            </w:r>
          </w:p>
        </w:tc>
      </w:tr>
      <w:tr w:rsidR="007F754C" w:rsidRPr="007F754C" w14:paraId="4E40F2B1" w14:textId="77777777" w:rsidTr="007F754C">
        <w:trPr>
          <w:trHeight w:val="288"/>
          <w:jc w:val="center"/>
        </w:trPr>
        <w:tc>
          <w:tcPr>
            <w:tcW w:w="7280" w:type="dxa"/>
            <w:gridSpan w:val="5"/>
            <w:shd w:val="clear" w:color="auto" w:fill="auto"/>
            <w:noWrap/>
            <w:vAlign w:val="bottom"/>
            <w:hideMark/>
          </w:tcPr>
          <w:p w14:paraId="490B36C5" w14:textId="77777777" w:rsidR="007F754C" w:rsidRPr="007F754C" w:rsidRDefault="007F754C" w:rsidP="007F754C">
            <w:pPr>
              <w:widowControl/>
              <w:autoSpaceDE/>
              <w:autoSpaceDN/>
              <w:jc w:val="center"/>
              <w:rPr>
                <w:rFonts w:eastAsia="Times New Roman"/>
                <w:lang w:eastAsia="pl-PL"/>
              </w:rPr>
            </w:pPr>
            <w:r w:rsidRPr="007F754C">
              <w:rPr>
                <w:rFonts w:eastAsia="Times New Roman"/>
                <w:lang w:eastAsia="pl-PL"/>
              </w:rPr>
              <w:t> </w:t>
            </w:r>
          </w:p>
        </w:tc>
      </w:tr>
      <w:tr w:rsidR="007F754C" w:rsidRPr="007F754C" w14:paraId="3D2F8EAA" w14:textId="77777777" w:rsidTr="007F754C">
        <w:trPr>
          <w:trHeight w:val="288"/>
          <w:jc w:val="center"/>
        </w:trPr>
        <w:tc>
          <w:tcPr>
            <w:tcW w:w="4320" w:type="dxa"/>
            <w:gridSpan w:val="2"/>
            <w:shd w:val="clear" w:color="000000" w:fill="D9D9D9"/>
            <w:noWrap/>
            <w:vAlign w:val="bottom"/>
            <w:hideMark/>
          </w:tcPr>
          <w:p w14:paraId="2CAB42F3" w14:textId="77777777" w:rsidR="007F754C" w:rsidRPr="007F754C" w:rsidRDefault="007F754C" w:rsidP="007F754C">
            <w:pPr>
              <w:widowControl/>
              <w:autoSpaceDE/>
              <w:autoSpaceDN/>
              <w:jc w:val="center"/>
              <w:rPr>
                <w:rFonts w:eastAsia="Times New Roman"/>
                <w:b/>
                <w:bCs/>
                <w:lang w:eastAsia="pl-PL"/>
              </w:rPr>
            </w:pPr>
            <w:r w:rsidRPr="007F754C">
              <w:rPr>
                <w:rFonts w:eastAsia="Times New Roman"/>
                <w:b/>
                <w:bCs/>
                <w:lang w:eastAsia="pl-PL"/>
              </w:rPr>
              <w:t>SUMA - BUDYNEK:</w:t>
            </w:r>
          </w:p>
        </w:tc>
        <w:tc>
          <w:tcPr>
            <w:tcW w:w="1008" w:type="dxa"/>
            <w:shd w:val="clear" w:color="000000" w:fill="D9D9D9"/>
            <w:noWrap/>
            <w:vAlign w:val="bottom"/>
            <w:hideMark/>
          </w:tcPr>
          <w:p w14:paraId="4134252A" w14:textId="77777777" w:rsidR="007F754C" w:rsidRPr="007F754C" w:rsidRDefault="007F754C" w:rsidP="007F754C">
            <w:pPr>
              <w:widowControl/>
              <w:autoSpaceDE/>
              <w:autoSpaceDN/>
              <w:jc w:val="right"/>
              <w:rPr>
                <w:rFonts w:eastAsia="Times New Roman"/>
                <w:b/>
                <w:bCs/>
                <w:lang w:eastAsia="pl-PL"/>
              </w:rPr>
            </w:pPr>
            <w:r w:rsidRPr="007F754C">
              <w:rPr>
                <w:rFonts w:eastAsia="Times New Roman"/>
                <w:b/>
                <w:bCs/>
                <w:lang w:eastAsia="pl-PL"/>
              </w:rPr>
              <w:t>3147,2</w:t>
            </w:r>
          </w:p>
        </w:tc>
        <w:tc>
          <w:tcPr>
            <w:tcW w:w="1005" w:type="dxa"/>
            <w:shd w:val="clear" w:color="000000" w:fill="D9D9D9"/>
            <w:noWrap/>
            <w:vAlign w:val="bottom"/>
            <w:hideMark/>
          </w:tcPr>
          <w:p w14:paraId="0882A1A4" w14:textId="77777777" w:rsidR="007F754C" w:rsidRPr="007F754C" w:rsidRDefault="007F754C" w:rsidP="007F754C">
            <w:pPr>
              <w:widowControl/>
              <w:autoSpaceDE/>
              <w:autoSpaceDN/>
              <w:jc w:val="right"/>
              <w:rPr>
                <w:rFonts w:eastAsia="Times New Roman"/>
                <w:b/>
                <w:bCs/>
                <w:lang w:eastAsia="pl-PL"/>
              </w:rPr>
            </w:pPr>
            <w:r w:rsidRPr="007F754C">
              <w:rPr>
                <w:rFonts w:eastAsia="Times New Roman"/>
                <w:b/>
                <w:bCs/>
                <w:lang w:eastAsia="pl-PL"/>
              </w:rPr>
              <w:t>961,2</w:t>
            </w:r>
          </w:p>
        </w:tc>
        <w:tc>
          <w:tcPr>
            <w:tcW w:w="947" w:type="dxa"/>
            <w:shd w:val="clear" w:color="000000" w:fill="D9D9D9"/>
            <w:noWrap/>
            <w:vAlign w:val="bottom"/>
            <w:hideMark/>
          </w:tcPr>
          <w:p w14:paraId="167FBAD7" w14:textId="77777777" w:rsidR="007F754C" w:rsidRPr="007F754C" w:rsidRDefault="007F754C" w:rsidP="007F754C">
            <w:pPr>
              <w:widowControl/>
              <w:autoSpaceDE/>
              <w:autoSpaceDN/>
              <w:jc w:val="right"/>
              <w:rPr>
                <w:rFonts w:eastAsia="Times New Roman"/>
                <w:b/>
                <w:bCs/>
                <w:lang w:eastAsia="pl-PL"/>
              </w:rPr>
            </w:pPr>
            <w:r w:rsidRPr="007F754C">
              <w:rPr>
                <w:rFonts w:eastAsia="Times New Roman"/>
                <w:b/>
                <w:bCs/>
                <w:lang w:eastAsia="pl-PL"/>
              </w:rPr>
              <w:t>120,6</w:t>
            </w:r>
          </w:p>
        </w:tc>
      </w:tr>
      <w:tr w:rsidR="007F754C" w:rsidRPr="007F754C" w14:paraId="0FFD85BF" w14:textId="77777777" w:rsidTr="007F754C">
        <w:trPr>
          <w:trHeight w:val="288"/>
          <w:jc w:val="center"/>
        </w:trPr>
        <w:tc>
          <w:tcPr>
            <w:tcW w:w="4320" w:type="dxa"/>
            <w:gridSpan w:val="2"/>
            <w:shd w:val="clear" w:color="000000" w:fill="D9D9D9"/>
            <w:noWrap/>
            <w:vAlign w:val="bottom"/>
            <w:hideMark/>
          </w:tcPr>
          <w:p w14:paraId="6480F150" w14:textId="77777777" w:rsidR="007F754C" w:rsidRPr="007F754C" w:rsidRDefault="007F754C" w:rsidP="007F754C">
            <w:pPr>
              <w:widowControl/>
              <w:autoSpaceDE/>
              <w:autoSpaceDN/>
              <w:jc w:val="center"/>
              <w:rPr>
                <w:rFonts w:eastAsia="Times New Roman"/>
                <w:b/>
                <w:bCs/>
                <w:lang w:eastAsia="pl-PL"/>
              </w:rPr>
            </w:pPr>
            <w:r w:rsidRPr="007F754C">
              <w:rPr>
                <w:rFonts w:eastAsia="Times New Roman"/>
                <w:b/>
                <w:bCs/>
                <w:lang w:eastAsia="pl-PL"/>
              </w:rPr>
              <w:t>ŁĄCZNIE - BUDYNEK:</w:t>
            </w:r>
          </w:p>
        </w:tc>
        <w:tc>
          <w:tcPr>
            <w:tcW w:w="2960" w:type="dxa"/>
            <w:gridSpan w:val="3"/>
            <w:shd w:val="clear" w:color="000000" w:fill="D9D9D9"/>
            <w:noWrap/>
            <w:vAlign w:val="bottom"/>
            <w:hideMark/>
          </w:tcPr>
          <w:p w14:paraId="41B676EF" w14:textId="77777777" w:rsidR="007F754C" w:rsidRPr="007F754C" w:rsidRDefault="007F754C" w:rsidP="007F754C">
            <w:pPr>
              <w:widowControl/>
              <w:autoSpaceDE/>
              <w:autoSpaceDN/>
              <w:jc w:val="center"/>
              <w:rPr>
                <w:rFonts w:eastAsia="Times New Roman"/>
                <w:b/>
                <w:bCs/>
                <w:lang w:eastAsia="pl-PL"/>
              </w:rPr>
            </w:pPr>
            <w:r w:rsidRPr="007F754C">
              <w:rPr>
                <w:rFonts w:eastAsia="Times New Roman"/>
                <w:b/>
                <w:bCs/>
                <w:lang w:eastAsia="pl-PL"/>
              </w:rPr>
              <w:t>4229</w:t>
            </w:r>
          </w:p>
        </w:tc>
      </w:tr>
    </w:tbl>
    <w:p w14:paraId="0F3CABC7" w14:textId="77777777" w:rsidR="00D37C0B" w:rsidRDefault="00D37C0B">
      <w:pPr>
        <w:pStyle w:val="Tekstpodstawowy"/>
        <w:spacing w:before="90"/>
        <w:ind w:left="0"/>
        <w:rPr>
          <w:sz w:val="20"/>
        </w:rPr>
      </w:pPr>
    </w:p>
    <w:p w14:paraId="5E4F2F6D" w14:textId="77777777" w:rsidR="00EC17EE" w:rsidRDefault="00EC17EE">
      <w:pPr>
        <w:pStyle w:val="Tekstpodstawowy"/>
        <w:spacing w:before="90"/>
        <w:ind w:left="0"/>
        <w:rPr>
          <w:sz w:val="20"/>
        </w:rPr>
      </w:pPr>
    </w:p>
    <w:p w14:paraId="60E9024F" w14:textId="77777777" w:rsidR="00EC17EE" w:rsidRDefault="00EC17EE">
      <w:pPr>
        <w:pStyle w:val="Tekstpodstawowy"/>
        <w:spacing w:before="90"/>
        <w:ind w:left="0"/>
        <w:rPr>
          <w:sz w:val="20"/>
        </w:rPr>
      </w:pPr>
    </w:p>
    <w:p w14:paraId="47E2B61B" w14:textId="580EE6F3" w:rsidR="00D37C0B" w:rsidRDefault="005E7307">
      <w:pPr>
        <w:pStyle w:val="Nagwek2"/>
        <w:numPr>
          <w:ilvl w:val="1"/>
          <w:numId w:val="30"/>
        </w:numPr>
        <w:tabs>
          <w:tab w:val="left" w:pos="820"/>
        </w:tabs>
        <w:spacing w:before="23"/>
        <w:ind w:left="820" w:hanging="423"/>
      </w:pPr>
      <w:bookmarkStart w:id="8" w:name="_Toc181909533"/>
      <w:r>
        <w:t>Zakres</w:t>
      </w:r>
      <w:r>
        <w:rPr>
          <w:spacing w:val="-4"/>
        </w:rPr>
        <w:t xml:space="preserve"> </w:t>
      </w:r>
      <w:r>
        <w:t>robót</w:t>
      </w:r>
      <w:r>
        <w:rPr>
          <w:spacing w:val="-4"/>
        </w:rPr>
        <w:t xml:space="preserve"> </w:t>
      </w:r>
      <w:r>
        <w:t>budowlanych</w:t>
      </w:r>
      <w:bookmarkEnd w:id="8"/>
      <w:r>
        <w:rPr>
          <w:spacing w:val="-3"/>
        </w:rPr>
        <w:t xml:space="preserve"> </w:t>
      </w:r>
    </w:p>
    <w:p w14:paraId="7D13B1DB" w14:textId="372E2C99" w:rsidR="00D37C0B" w:rsidRDefault="00124EB7" w:rsidP="00124EB7">
      <w:pPr>
        <w:pStyle w:val="Tekstpodstawowy"/>
        <w:spacing w:before="199"/>
      </w:pPr>
      <w:r>
        <w:t>Zakres robót budowlanych obejmuje b</w:t>
      </w:r>
      <w:r w:rsidR="005E7307">
        <w:t>udowę</w:t>
      </w:r>
      <w:r w:rsidR="005E7307">
        <w:rPr>
          <w:spacing w:val="-8"/>
        </w:rPr>
        <w:t xml:space="preserve"> </w:t>
      </w:r>
      <w:r w:rsidR="005E7307">
        <w:t>bloku</w:t>
      </w:r>
      <w:r w:rsidR="005E7307">
        <w:rPr>
          <w:spacing w:val="-7"/>
        </w:rPr>
        <w:t xml:space="preserve"> </w:t>
      </w:r>
      <w:r w:rsidR="005E7307">
        <w:t>szpitalnego</w:t>
      </w:r>
      <w:r w:rsidR="005E7307">
        <w:rPr>
          <w:spacing w:val="-8"/>
        </w:rPr>
        <w:t xml:space="preserve"> </w:t>
      </w:r>
      <w:r w:rsidR="005E7307">
        <w:t>przeznaczonego</w:t>
      </w:r>
      <w:r w:rsidR="005E7307">
        <w:rPr>
          <w:spacing w:val="-4"/>
        </w:rPr>
        <w:t xml:space="preserve"> </w:t>
      </w:r>
      <w:r w:rsidR="005E7307">
        <w:t>na</w:t>
      </w:r>
      <w:r w:rsidR="005E7307">
        <w:rPr>
          <w:spacing w:val="-7"/>
        </w:rPr>
        <w:t xml:space="preserve"> </w:t>
      </w:r>
      <w:r w:rsidR="005E7307">
        <w:t>przychodnię,</w:t>
      </w:r>
      <w:r w:rsidR="005E7307">
        <w:rPr>
          <w:spacing w:val="-6"/>
        </w:rPr>
        <w:t xml:space="preserve"> </w:t>
      </w:r>
      <w:r w:rsidR="005E7307">
        <w:t>oddział</w:t>
      </w:r>
      <w:r w:rsidR="005E7307">
        <w:rPr>
          <w:spacing w:val="-4"/>
        </w:rPr>
        <w:t xml:space="preserve"> </w:t>
      </w:r>
      <w:r w:rsidR="005E7307">
        <w:t>dziecięcy</w:t>
      </w:r>
      <w:r w:rsidR="008D5FCC">
        <w:rPr>
          <w:spacing w:val="-4"/>
        </w:rPr>
        <w:t xml:space="preserve">, </w:t>
      </w:r>
      <w:r w:rsidR="003C6751">
        <w:rPr>
          <w:spacing w:val="-4"/>
        </w:rPr>
        <w:t xml:space="preserve">oddział neonatologii, </w:t>
      </w:r>
      <w:r w:rsidR="008D5FCC">
        <w:rPr>
          <w:spacing w:val="-4"/>
        </w:rPr>
        <w:t xml:space="preserve">oddział </w:t>
      </w:r>
      <w:r w:rsidR="003C6751">
        <w:rPr>
          <w:spacing w:val="-4"/>
        </w:rPr>
        <w:t>łóżkowy onkologiczny</w:t>
      </w:r>
      <w:r w:rsidR="000802CD">
        <w:rPr>
          <w:spacing w:val="-4"/>
        </w:rPr>
        <w:t xml:space="preserve">, </w:t>
      </w:r>
      <w:r w:rsidR="00AA1634">
        <w:rPr>
          <w:spacing w:val="-4"/>
        </w:rPr>
        <w:t>sala chemioterapii dziennej</w:t>
      </w:r>
      <w:r w:rsidR="003C6751">
        <w:rPr>
          <w:spacing w:val="-4"/>
        </w:rPr>
        <w:t xml:space="preserve"> oraz część przeznaczoną dla </w:t>
      </w:r>
      <w:r>
        <w:rPr>
          <w:spacing w:val="-4"/>
        </w:rPr>
        <w:t>Uniwersytetu</w:t>
      </w:r>
      <w:r w:rsidR="003C6751">
        <w:rPr>
          <w:spacing w:val="-4"/>
        </w:rPr>
        <w:t xml:space="preserve"> </w:t>
      </w:r>
      <w:r w:rsidR="005E7307">
        <w:rPr>
          <w:spacing w:val="-4"/>
        </w:rPr>
        <w:t>wraz</w:t>
      </w:r>
      <w:r>
        <w:t xml:space="preserve"> </w:t>
      </w:r>
      <w:r w:rsidR="005E7307">
        <w:t>z</w:t>
      </w:r>
      <w:r w:rsidR="005E7307">
        <w:rPr>
          <w:spacing w:val="-8"/>
        </w:rPr>
        <w:t xml:space="preserve"> </w:t>
      </w:r>
      <w:r w:rsidR="005E7307">
        <w:t>łącznikiem</w:t>
      </w:r>
      <w:r w:rsidR="005E7307">
        <w:rPr>
          <w:spacing w:val="-4"/>
        </w:rPr>
        <w:t xml:space="preserve"> </w:t>
      </w:r>
      <w:r w:rsidR="005E7307">
        <w:t>do</w:t>
      </w:r>
      <w:r w:rsidR="005E7307">
        <w:rPr>
          <w:spacing w:val="-6"/>
        </w:rPr>
        <w:t xml:space="preserve"> </w:t>
      </w:r>
      <w:r w:rsidR="005E7307">
        <w:t>istniejącego</w:t>
      </w:r>
      <w:r w:rsidR="005E7307">
        <w:rPr>
          <w:spacing w:val="-4"/>
        </w:rPr>
        <w:t xml:space="preserve"> </w:t>
      </w:r>
      <w:r w:rsidR="005E7307">
        <w:t>budynku</w:t>
      </w:r>
      <w:r w:rsidR="005E7307">
        <w:rPr>
          <w:spacing w:val="-3"/>
        </w:rPr>
        <w:t xml:space="preserve"> </w:t>
      </w:r>
      <w:r w:rsidR="005E7307">
        <w:t>(budynek</w:t>
      </w:r>
      <w:r w:rsidR="005E7307">
        <w:rPr>
          <w:spacing w:val="-4"/>
        </w:rPr>
        <w:t xml:space="preserve"> </w:t>
      </w:r>
      <w:r w:rsidR="005E7307">
        <w:t>C)</w:t>
      </w:r>
      <w:r w:rsidR="005E7307">
        <w:rPr>
          <w:spacing w:val="-7"/>
        </w:rPr>
        <w:t xml:space="preserve"> </w:t>
      </w:r>
      <w:r w:rsidR="005E7307">
        <w:t>oraz</w:t>
      </w:r>
      <w:r w:rsidR="005E7307">
        <w:rPr>
          <w:spacing w:val="-5"/>
        </w:rPr>
        <w:t xml:space="preserve"> </w:t>
      </w:r>
      <w:r w:rsidR="005E7307">
        <w:t>zagospodarowaniem</w:t>
      </w:r>
      <w:r w:rsidR="005E7307">
        <w:rPr>
          <w:spacing w:val="-6"/>
        </w:rPr>
        <w:t xml:space="preserve"> </w:t>
      </w:r>
      <w:r w:rsidR="005E7307">
        <w:t>terenu.</w:t>
      </w:r>
      <w:r w:rsidR="005E7307">
        <w:rPr>
          <w:spacing w:val="-4"/>
        </w:rPr>
        <w:t xml:space="preserve"> </w:t>
      </w:r>
      <w:r w:rsidR="005E7307">
        <w:t>Budowa</w:t>
      </w:r>
      <w:r w:rsidR="005E7307">
        <w:rPr>
          <w:spacing w:val="-7"/>
        </w:rPr>
        <w:t xml:space="preserve"> </w:t>
      </w:r>
      <w:r w:rsidR="005E7307">
        <w:lastRenderedPageBreak/>
        <w:t>obejmuje</w:t>
      </w:r>
      <w:r w:rsidR="005E7307">
        <w:rPr>
          <w:spacing w:val="-4"/>
        </w:rPr>
        <w:t xml:space="preserve"> </w:t>
      </w:r>
      <w:r w:rsidR="005E7307">
        <w:rPr>
          <w:spacing w:val="-2"/>
        </w:rPr>
        <w:t>jedynie</w:t>
      </w:r>
      <w:r>
        <w:t xml:space="preserve"> </w:t>
      </w:r>
      <w:r w:rsidR="005E7307">
        <w:t>część</w:t>
      </w:r>
      <w:r w:rsidR="005E7307">
        <w:rPr>
          <w:spacing w:val="-1"/>
        </w:rPr>
        <w:t xml:space="preserve"> </w:t>
      </w:r>
      <w:r w:rsidR="005E7307">
        <w:t>działki</w:t>
      </w:r>
      <w:r w:rsidR="005E7307">
        <w:rPr>
          <w:spacing w:val="-3"/>
        </w:rPr>
        <w:t xml:space="preserve"> </w:t>
      </w:r>
      <w:r w:rsidR="005E7307">
        <w:rPr>
          <w:spacing w:val="-4"/>
        </w:rPr>
        <w:t>4/2.</w:t>
      </w:r>
    </w:p>
    <w:p w14:paraId="00E771DC" w14:textId="77777777" w:rsidR="00D37C0B" w:rsidRDefault="005E7307">
      <w:pPr>
        <w:pStyle w:val="Akapitzlist"/>
        <w:numPr>
          <w:ilvl w:val="2"/>
          <w:numId w:val="30"/>
        </w:numPr>
        <w:tabs>
          <w:tab w:val="left" w:pos="964"/>
        </w:tabs>
        <w:spacing w:before="149"/>
        <w:ind w:left="964" w:hanging="567"/>
        <w:rPr>
          <w:rFonts w:ascii="Calibri Light" w:hAnsi="Calibri Light"/>
          <w:sz w:val="24"/>
        </w:rPr>
      </w:pPr>
      <w:r>
        <w:rPr>
          <w:rFonts w:ascii="Calibri Light" w:hAnsi="Calibri Light"/>
          <w:sz w:val="24"/>
        </w:rPr>
        <w:t>Zagospodarowanie</w:t>
      </w:r>
      <w:r>
        <w:rPr>
          <w:rFonts w:ascii="Calibri Light" w:hAnsi="Calibri Light"/>
          <w:spacing w:val="-4"/>
          <w:sz w:val="24"/>
        </w:rPr>
        <w:t xml:space="preserve"> </w:t>
      </w:r>
      <w:r>
        <w:rPr>
          <w:rFonts w:ascii="Calibri Light" w:hAnsi="Calibri Light"/>
          <w:spacing w:val="-2"/>
          <w:sz w:val="24"/>
        </w:rPr>
        <w:t>działki</w:t>
      </w:r>
    </w:p>
    <w:p w14:paraId="01006012" w14:textId="77777777" w:rsidR="00D37C0B" w:rsidRDefault="005E7307">
      <w:pPr>
        <w:pStyle w:val="Akapitzlist"/>
        <w:numPr>
          <w:ilvl w:val="0"/>
          <w:numId w:val="27"/>
        </w:numPr>
        <w:tabs>
          <w:tab w:val="left" w:pos="541"/>
        </w:tabs>
        <w:spacing w:before="158"/>
      </w:pPr>
      <w:r>
        <w:t>Budowę</w:t>
      </w:r>
      <w:r>
        <w:rPr>
          <w:spacing w:val="-10"/>
        </w:rPr>
        <w:t xml:space="preserve"> </w:t>
      </w:r>
      <w:r>
        <w:t>chodników,</w:t>
      </w:r>
      <w:r>
        <w:rPr>
          <w:spacing w:val="-6"/>
        </w:rPr>
        <w:t xml:space="preserve"> </w:t>
      </w:r>
      <w:r>
        <w:t>dojazdów,</w:t>
      </w:r>
      <w:r>
        <w:rPr>
          <w:spacing w:val="-4"/>
        </w:rPr>
        <w:t xml:space="preserve"> </w:t>
      </w:r>
      <w:r>
        <w:t>pochylni</w:t>
      </w:r>
      <w:r>
        <w:rPr>
          <w:spacing w:val="-6"/>
        </w:rPr>
        <w:t xml:space="preserve"> </w:t>
      </w:r>
      <w:r>
        <w:t>dla</w:t>
      </w:r>
      <w:r>
        <w:rPr>
          <w:spacing w:val="-9"/>
        </w:rPr>
        <w:t xml:space="preserve"> </w:t>
      </w:r>
      <w:r>
        <w:t>niepełnosprawnych</w:t>
      </w:r>
      <w:r>
        <w:rPr>
          <w:spacing w:val="-4"/>
        </w:rPr>
        <w:t xml:space="preserve"> </w:t>
      </w:r>
      <w:r>
        <w:t>przez</w:t>
      </w:r>
      <w:r>
        <w:rPr>
          <w:spacing w:val="-5"/>
        </w:rPr>
        <w:t xml:space="preserve"> </w:t>
      </w:r>
      <w:r>
        <w:rPr>
          <w:spacing w:val="-2"/>
        </w:rPr>
        <w:t>budynkiem,</w:t>
      </w:r>
    </w:p>
    <w:p w14:paraId="640E66CB" w14:textId="77777777" w:rsidR="00D37C0B" w:rsidRDefault="005E7307">
      <w:pPr>
        <w:pStyle w:val="Akapitzlist"/>
        <w:numPr>
          <w:ilvl w:val="0"/>
          <w:numId w:val="27"/>
        </w:numPr>
        <w:tabs>
          <w:tab w:val="left" w:pos="541"/>
        </w:tabs>
      </w:pPr>
      <w:r>
        <w:t>Montaż</w:t>
      </w:r>
      <w:r>
        <w:rPr>
          <w:spacing w:val="-10"/>
        </w:rPr>
        <w:t xml:space="preserve"> </w:t>
      </w:r>
      <w:r>
        <w:t>elementów</w:t>
      </w:r>
      <w:r>
        <w:rPr>
          <w:spacing w:val="-4"/>
        </w:rPr>
        <w:t xml:space="preserve"> </w:t>
      </w:r>
      <w:r>
        <w:t>drobnych</w:t>
      </w:r>
      <w:r>
        <w:rPr>
          <w:spacing w:val="-5"/>
        </w:rPr>
        <w:t xml:space="preserve"> </w:t>
      </w:r>
      <w:r>
        <w:t>(kosze</w:t>
      </w:r>
      <w:r>
        <w:rPr>
          <w:spacing w:val="-4"/>
        </w:rPr>
        <w:t xml:space="preserve"> </w:t>
      </w:r>
      <w:r>
        <w:t>na</w:t>
      </w:r>
      <w:r>
        <w:rPr>
          <w:spacing w:val="-5"/>
        </w:rPr>
        <w:t xml:space="preserve"> </w:t>
      </w:r>
      <w:r>
        <w:t>śmieci,</w:t>
      </w:r>
      <w:r>
        <w:rPr>
          <w:spacing w:val="-7"/>
        </w:rPr>
        <w:t xml:space="preserve"> </w:t>
      </w:r>
      <w:r>
        <w:t>oświetlenie</w:t>
      </w:r>
      <w:r>
        <w:rPr>
          <w:spacing w:val="-4"/>
        </w:rPr>
        <w:t xml:space="preserve"> </w:t>
      </w:r>
      <w:r>
        <w:rPr>
          <w:spacing w:val="-2"/>
        </w:rPr>
        <w:t>terenu),</w:t>
      </w:r>
    </w:p>
    <w:p w14:paraId="246AB4F9" w14:textId="77777777" w:rsidR="00D37C0B" w:rsidRDefault="005E7307">
      <w:pPr>
        <w:pStyle w:val="Akapitzlist"/>
        <w:numPr>
          <w:ilvl w:val="0"/>
          <w:numId w:val="27"/>
        </w:numPr>
        <w:tabs>
          <w:tab w:val="left" w:pos="541"/>
        </w:tabs>
      </w:pPr>
      <w:r>
        <w:t>Urządzenie</w:t>
      </w:r>
      <w:r>
        <w:rPr>
          <w:spacing w:val="-6"/>
        </w:rPr>
        <w:t xml:space="preserve"> </w:t>
      </w:r>
      <w:r>
        <w:t>terenów</w:t>
      </w:r>
      <w:r>
        <w:rPr>
          <w:spacing w:val="-5"/>
        </w:rPr>
        <w:t xml:space="preserve"> </w:t>
      </w:r>
      <w:r>
        <w:t>zielonych,</w:t>
      </w:r>
      <w:r>
        <w:rPr>
          <w:spacing w:val="-6"/>
        </w:rPr>
        <w:t xml:space="preserve"> </w:t>
      </w:r>
      <w:r>
        <w:t>wykonanie</w:t>
      </w:r>
      <w:r>
        <w:rPr>
          <w:spacing w:val="-5"/>
        </w:rPr>
        <w:t xml:space="preserve"> </w:t>
      </w:r>
      <w:r>
        <w:rPr>
          <w:spacing w:val="-2"/>
        </w:rPr>
        <w:t>nasadzeń.</w:t>
      </w:r>
    </w:p>
    <w:p w14:paraId="58C4F881" w14:textId="77777777" w:rsidR="00D37C0B" w:rsidRDefault="005E7307">
      <w:pPr>
        <w:pStyle w:val="Akapitzlist"/>
        <w:numPr>
          <w:ilvl w:val="0"/>
          <w:numId w:val="27"/>
        </w:numPr>
        <w:tabs>
          <w:tab w:val="left" w:pos="541"/>
        </w:tabs>
        <w:spacing w:line="264" w:lineRule="auto"/>
        <w:ind w:right="1565"/>
      </w:pPr>
      <w:r>
        <w:t>Przebudowa</w:t>
      </w:r>
      <w:r>
        <w:rPr>
          <w:spacing w:val="-3"/>
        </w:rPr>
        <w:t xml:space="preserve"> </w:t>
      </w:r>
      <w:r>
        <w:t>i</w:t>
      </w:r>
      <w:r>
        <w:rPr>
          <w:spacing w:val="-3"/>
        </w:rPr>
        <w:t xml:space="preserve"> </w:t>
      </w:r>
      <w:r>
        <w:t>usunięcie</w:t>
      </w:r>
      <w:r>
        <w:rPr>
          <w:spacing w:val="-3"/>
        </w:rPr>
        <w:t xml:space="preserve"> </w:t>
      </w:r>
      <w:r>
        <w:t>kolizji</w:t>
      </w:r>
      <w:r>
        <w:rPr>
          <w:spacing w:val="-3"/>
        </w:rPr>
        <w:t xml:space="preserve"> </w:t>
      </w:r>
      <w:r>
        <w:t>nowego</w:t>
      </w:r>
      <w:r>
        <w:rPr>
          <w:spacing w:val="-2"/>
        </w:rPr>
        <w:t xml:space="preserve"> </w:t>
      </w:r>
      <w:r>
        <w:t>budynku</w:t>
      </w:r>
      <w:r>
        <w:rPr>
          <w:spacing w:val="-3"/>
        </w:rPr>
        <w:t xml:space="preserve"> </w:t>
      </w:r>
      <w:r>
        <w:t>z</w:t>
      </w:r>
      <w:r>
        <w:rPr>
          <w:spacing w:val="-6"/>
        </w:rPr>
        <w:t xml:space="preserve"> </w:t>
      </w:r>
      <w:r>
        <w:t>istniejącą</w:t>
      </w:r>
      <w:r>
        <w:rPr>
          <w:spacing w:val="-3"/>
        </w:rPr>
        <w:t xml:space="preserve"> </w:t>
      </w:r>
      <w:r>
        <w:t>siecią</w:t>
      </w:r>
      <w:r>
        <w:rPr>
          <w:spacing w:val="-5"/>
        </w:rPr>
        <w:t xml:space="preserve"> </w:t>
      </w:r>
      <w:r>
        <w:t>elektroenergetyczną,</w:t>
      </w:r>
      <w:r>
        <w:rPr>
          <w:spacing w:val="-3"/>
        </w:rPr>
        <w:t xml:space="preserve"> </w:t>
      </w:r>
      <w:r>
        <w:t>siecią telekomunikacyjną i systemem oświetlenia zewnętrznego,</w:t>
      </w:r>
    </w:p>
    <w:p w14:paraId="69ABAF36" w14:textId="77777777" w:rsidR="00D37C0B" w:rsidRDefault="005E7307">
      <w:pPr>
        <w:pStyle w:val="Akapitzlist"/>
        <w:numPr>
          <w:ilvl w:val="0"/>
          <w:numId w:val="27"/>
        </w:numPr>
        <w:tabs>
          <w:tab w:val="left" w:pos="541"/>
        </w:tabs>
        <w:spacing w:before="0" w:line="280" w:lineRule="exact"/>
      </w:pPr>
      <w:r>
        <w:t>Dostosowanie</w:t>
      </w:r>
      <w:r>
        <w:rPr>
          <w:spacing w:val="-9"/>
        </w:rPr>
        <w:t xml:space="preserve"> </w:t>
      </w:r>
      <w:r>
        <w:t>systemu</w:t>
      </w:r>
      <w:r>
        <w:rPr>
          <w:spacing w:val="-10"/>
        </w:rPr>
        <w:t xml:space="preserve"> </w:t>
      </w:r>
      <w:r>
        <w:t>oświetlenia</w:t>
      </w:r>
      <w:r>
        <w:rPr>
          <w:spacing w:val="-10"/>
        </w:rPr>
        <w:t xml:space="preserve"> </w:t>
      </w:r>
      <w:r>
        <w:t>zewnętrznego</w:t>
      </w:r>
      <w:r>
        <w:rPr>
          <w:spacing w:val="-8"/>
        </w:rPr>
        <w:t xml:space="preserve"> </w:t>
      </w:r>
      <w:r>
        <w:t>do</w:t>
      </w:r>
      <w:r>
        <w:rPr>
          <w:spacing w:val="-9"/>
        </w:rPr>
        <w:t xml:space="preserve"> </w:t>
      </w:r>
      <w:r>
        <w:t>docelowego,</w:t>
      </w:r>
      <w:r>
        <w:rPr>
          <w:spacing w:val="-9"/>
        </w:rPr>
        <w:t xml:space="preserve"> </w:t>
      </w:r>
      <w:r>
        <w:t>wewnętrznego</w:t>
      </w:r>
      <w:r>
        <w:rPr>
          <w:spacing w:val="-6"/>
        </w:rPr>
        <w:t xml:space="preserve"> </w:t>
      </w:r>
      <w:r>
        <w:t>układu</w:t>
      </w:r>
      <w:r>
        <w:rPr>
          <w:spacing w:val="-8"/>
        </w:rPr>
        <w:t xml:space="preserve"> </w:t>
      </w:r>
      <w:r>
        <w:rPr>
          <w:spacing w:val="-2"/>
        </w:rPr>
        <w:t>drogowego,</w:t>
      </w:r>
    </w:p>
    <w:p w14:paraId="78D5D2DE" w14:textId="77777777" w:rsidR="00D37C0B" w:rsidRDefault="005E7307">
      <w:pPr>
        <w:pStyle w:val="Akapitzlist"/>
        <w:numPr>
          <w:ilvl w:val="0"/>
          <w:numId w:val="27"/>
        </w:numPr>
        <w:tabs>
          <w:tab w:val="left" w:pos="541"/>
        </w:tabs>
      </w:pPr>
      <w:r>
        <w:t>Posadowienie</w:t>
      </w:r>
      <w:r>
        <w:rPr>
          <w:spacing w:val="-7"/>
        </w:rPr>
        <w:t xml:space="preserve"> </w:t>
      </w:r>
      <w:r>
        <w:t>agregatu</w:t>
      </w:r>
      <w:r>
        <w:rPr>
          <w:spacing w:val="-8"/>
        </w:rPr>
        <w:t xml:space="preserve"> </w:t>
      </w:r>
      <w:r>
        <w:t>prądotwórczego</w:t>
      </w:r>
      <w:r>
        <w:rPr>
          <w:spacing w:val="-6"/>
        </w:rPr>
        <w:t xml:space="preserve"> </w:t>
      </w:r>
      <w:r>
        <w:t>na</w:t>
      </w:r>
      <w:r>
        <w:rPr>
          <w:spacing w:val="-7"/>
        </w:rPr>
        <w:t xml:space="preserve"> </w:t>
      </w:r>
      <w:r>
        <w:t>potrzeby</w:t>
      </w:r>
      <w:r>
        <w:rPr>
          <w:spacing w:val="-7"/>
        </w:rPr>
        <w:t xml:space="preserve"> </w:t>
      </w:r>
      <w:r>
        <w:t>zasilania</w:t>
      </w:r>
      <w:r>
        <w:rPr>
          <w:spacing w:val="-7"/>
        </w:rPr>
        <w:t xml:space="preserve"> </w:t>
      </w:r>
      <w:r>
        <w:t>rezerwowego</w:t>
      </w:r>
      <w:r>
        <w:rPr>
          <w:spacing w:val="-6"/>
        </w:rPr>
        <w:t xml:space="preserve"> </w:t>
      </w:r>
      <w:r>
        <w:t>nowego</w:t>
      </w:r>
      <w:r>
        <w:rPr>
          <w:spacing w:val="-6"/>
        </w:rPr>
        <w:t xml:space="preserve"> </w:t>
      </w:r>
      <w:r>
        <w:rPr>
          <w:spacing w:val="-2"/>
        </w:rPr>
        <w:t>budynku,</w:t>
      </w:r>
    </w:p>
    <w:p w14:paraId="2F8CC642" w14:textId="77777777" w:rsidR="00D37C0B" w:rsidRDefault="005E7307">
      <w:pPr>
        <w:pStyle w:val="Akapitzlist"/>
        <w:numPr>
          <w:ilvl w:val="2"/>
          <w:numId w:val="30"/>
        </w:numPr>
        <w:tabs>
          <w:tab w:val="left" w:pos="964"/>
        </w:tabs>
        <w:spacing w:before="147"/>
        <w:ind w:left="964" w:hanging="567"/>
        <w:rPr>
          <w:rFonts w:ascii="Calibri Light" w:hAnsi="Calibri Light"/>
          <w:sz w:val="24"/>
        </w:rPr>
      </w:pPr>
      <w:r>
        <w:rPr>
          <w:rFonts w:ascii="Calibri Light" w:hAnsi="Calibri Light"/>
          <w:sz w:val="24"/>
        </w:rPr>
        <w:t>Budowę</w:t>
      </w:r>
      <w:r>
        <w:rPr>
          <w:rFonts w:ascii="Calibri Light" w:hAnsi="Calibri Light"/>
          <w:spacing w:val="-5"/>
          <w:sz w:val="24"/>
        </w:rPr>
        <w:t xml:space="preserve"> </w:t>
      </w:r>
      <w:r>
        <w:rPr>
          <w:rFonts w:ascii="Calibri Light" w:hAnsi="Calibri Light"/>
          <w:spacing w:val="-2"/>
          <w:sz w:val="24"/>
        </w:rPr>
        <w:t>przyłączy:</w:t>
      </w:r>
    </w:p>
    <w:p w14:paraId="5FE55E04" w14:textId="77777777" w:rsidR="00D37C0B" w:rsidRDefault="005E7307">
      <w:pPr>
        <w:pStyle w:val="Akapitzlist"/>
        <w:numPr>
          <w:ilvl w:val="0"/>
          <w:numId w:val="27"/>
        </w:numPr>
        <w:tabs>
          <w:tab w:val="left" w:pos="541"/>
        </w:tabs>
        <w:spacing w:before="161"/>
      </w:pPr>
      <w:r>
        <w:t>Wykonanie</w:t>
      </w:r>
      <w:r>
        <w:rPr>
          <w:spacing w:val="-7"/>
        </w:rPr>
        <w:t xml:space="preserve"> </w:t>
      </w:r>
      <w:r>
        <w:t>przyłącza</w:t>
      </w:r>
      <w:r>
        <w:rPr>
          <w:spacing w:val="-7"/>
        </w:rPr>
        <w:t xml:space="preserve"> </w:t>
      </w:r>
      <w:r>
        <w:t>kanalizacji</w:t>
      </w:r>
      <w:r>
        <w:rPr>
          <w:spacing w:val="-4"/>
        </w:rPr>
        <w:t xml:space="preserve"> </w:t>
      </w:r>
      <w:r>
        <w:t>sanitarnej</w:t>
      </w:r>
      <w:r>
        <w:rPr>
          <w:spacing w:val="-7"/>
        </w:rPr>
        <w:t xml:space="preserve"> </w:t>
      </w:r>
      <w:r>
        <w:t>(dla</w:t>
      </w:r>
      <w:r>
        <w:rPr>
          <w:spacing w:val="-4"/>
        </w:rPr>
        <w:t xml:space="preserve"> </w:t>
      </w:r>
      <w:r>
        <w:t>terenu</w:t>
      </w:r>
      <w:r>
        <w:rPr>
          <w:spacing w:val="-8"/>
        </w:rPr>
        <w:t xml:space="preserve"> </w:t>
      </w:r>
      <w:r>
        <w:t>całego</w:t>
      </w:r>
      <w:r>
        <w:rPr>
          <w:spacing w:val="-3"/>
        </w:rPr>
        <w:t xml:space="preserve"> </w:t>
      </w:r>
      <w:r>
        <w:rPr>
          <w:spacing w:val="-2"/>
        </w:rPr>
        <w:t>Szpitala)</w:t>
      </w:r>
    </w:p>
    <w:p w14:paraId="70834B10" w14:textId="77777777" w:rsidR="00D37C0B" w:rsidRDefault="005E7307">
      <w:pPr>
        <w:pStyle w:val="Akapitzlist"/>
        <w:numPr>
          <w:ilvl w:val="0"/>
          <w:numId w:val="27"/>
        </w:numPr>
        <w:tabs>
          <w:tab w:val="left" w:pos="541"/>
        </w:tabs>
      </w:pPr>
      <w:r>
        <w:t>Wykonanie</w:t>
      </w:r>
      <w:r>
        <w:rPr>
          <w:spacing w:val="-7"/>
        </w:rPr>
        <w:t xml:space="preserve"> </w:t>
      </w:r>
      <w:r>
        <w:t>przyłączy</w:t>
      </w:r>
      <w:r>
        <w:rPr>
          <w:spacing w:val="-6"/>
        </w:rPr>
        <w:t xml:space="preserve"> </w:t>
      </w:r>
      <w:r>
        <w:t>kanalizacji</w:t>
      </w:r>
      <w:r>
        <w:rPr>
          <w:spacing w:val="-5"/>
        </w:rPr>
        <w:t xml:space="preserve"> </w:t>
      </w:r>
      <w:r>
        <w:t>deszczowej</w:t>
      </w:r>
      <w:r>
        <w:rPr>
          <w:spacing w:val="-6"/>
        </w:rPr>
        <w:t xml:space="preserve"> </w:t>
      </w:r>
      <w:r>
        <w:t>(dla</w:t>
      </w:r>
      <w:r>
        <w:rPr>
          <w:spacing w:val="-5"/>
        </w:rPr>
        <w:t xml:space="preserve"> </w:t>
      </w:r>
      <w:r>
        <w:t>terenu</w:t>
      </w:r>
      <w:r>
        <w:rPr>
          <w:spacing w:val="-5"/>
        </w:rPr>
        <w:t xml:space="preserve"> </w:t>
      </w:r>
      <w:r>
        <w:t>całego</w:t>
      </w:r>
      <w:r>
        <w:rPr>
          <w:spacing w:val="-3"/>
        </w:rPr>
        <w:t xml:space="preserve"> </w:t>
      </w:r>
      <w:r>
        <w:rPr>
          <w:spacing w:val="-2"/>
        </w:rPr>
        <w:t>Szpitala)</w:t>
      </w:r>
    </w:p>
    <w:p w14:paraId="061BC0DE" w14:textId="77777777" w:rsidR="00D37C0B" w:rsidRDefault="005E7307">
      <w:pPr>
        <w:pStyle w:val="Akapitzlist"/>
        <w:numPr>
          <w:ilvl w:val="0"/>
          <w:numId w:val="27"/>
        </w:numPr>
        <w:tabs>
          <w:tab w:val="left" w:pos="541"/>
        </w:tabs>
      </w:pPr>
      <w:r>
        <w:t>Przebudowa</w:t>
      </w:r>
      <w:r>
        <w:rPr>
          <w:spacing w:val="-7"/>
        </w:rPr>
        <w:t xml:space="preserve"> </w:t>
      </w:r>
      <w:r>
        <w:t>oraz</w:t>
      </w:r>
      <w:r>
        <w:rPr>
          <w:spacing w:val="-6"/>
        </w:rPr>
        <w:t xml:space="preserve"> </w:t>
      </w:r>
      <w:r>
        <w:t>budowa</w:t>
      </w:r>
      <w:r>
        <w:rPr>
          <w:spacing w:val="-9"/>
        </w:rPr>
        <w:t xml:space="preserve"> </w:t>
      </w:r>
      <w:r>
        <w:t>zewnętrznych</w:t>
      </w:r>
      <w:r>
        <w:rPr>
          <w:spacing w:val="-4"/>
        </w:rPr>
        <w:t xml:space="preserve"> </w:t>
      </w:r>
      <w:r>
        <w:t>instalacji</w:t>
      </w:r>
      <w:r>
        <w:rPr>
          <w:spacing w:val="-8"/>
        </w:rPr>
        <w:t xml:space="preserve"> </w:t>
      </w:r>
      <w:r>
        <w:t>kanalizacji</w:t>
      </w:r>
      <w:r>
        <w:rPr>
          <w:spacing w:val="-4"/>
        </w:rPr>
        <w:t xml:space="preserve"> </w:t>
      </w:r>
      <w:r>
        <w:rPr>
          <w:spacing w:val="-2"/>
        </w:rPr>
        <w:t>sanitarnej</w:t>
      </w:r>
    </w:p>
    <w:p w14:paraId="17000A6B" w14:textId="77777777" w:rsidR="00D37C0B" w:rsidRDefault="005E7307">
      <w:pPr>
        <w:pStyle w:val="Akapitzlist"/>
        <w:numPr>
          <w:ilvl w:val="0"/>
          <w:numId w:val="27"/>
        </w:numPr>
        <w:tabs>
          <w:tab w:val="left" w:pos="541"/>
        </w:tabs>
        <w:spacing w:line="264" w:lineRule="auto"/>
        <w:ind w:right="1671"/>
      </w:pPr>
      <w:r>
        <w:t>Przebudowa</w:t>
      </w:r>
      <w:r>
        <w:rPr>
          <w:spacing w:val="-4"/>
        </w:rPr>
        <w:t xml:space="preserve"> </w:t>
      </w:r>
      <w:r>
        <w:t>oraz</w:t>
      </w:r>
      <w:r>
        <w:rPr>
          <w:spacing w:val="-4"/>
        </w:rPr>
        <w:t xml:space="preserve"> </w:t>
      </w:r>
      <w:r>
        <w:t>budowa</w:t>
      </w:r>
      <w:r>
        <w:rPr>
          <w:spacing w:val="-6"/>
        </w:rPr>
        <w:t xml:space="preserve"> </w:t>
      </w:r>
      <w:r>
        <w:t>zewnętrznych</w:t>
      </w:r>
      <w:r>
        <w:rPr>
          <w:spacing w:val="-2"/>
        </w:rPr>
        <w:t xml:space="preserve"> </w:t>
      </w:r>
      <w:r>
        <w:t>instalacji</w:t>
      </w:r>
      <w:r>
        <w:rPr>
          <w:spacing w:val="-5"/>
        </w:rPr>
        <w:t xml:space="preserve"> </w:t>
      </w:r>
      <w:r>
        <w:t>kanalizacji</w:t>
      </w:r>
      <w:r>
        <w:rPr>
          <w:spacing w:val="-2"/>
        </w:rPr>
        <w:t xml:space="preserve"> </w:t>
      </w:r>
      <w:r>
        <w:t>deszczowej</w:t>
      </w:r>
      <w:r>
        <w:rPr>
          <w:spacing w:val="-4"/>
        </w:rPr>
        <w:t xml:space="preserve"> </w:t>
      </w:r>
      <w:r>
        <w:t>wraz</w:t>
      </w:r>
      <w:r>
        <w:rPr>
          <w:spacing w:val="-3"/>
        </w:rPr>
        <w:t xml:space="preserve"> </w:t>
      </w:r>
      <w:r>
        <w:t>z</w:t>
      </w:r>
      <w:r>
        <w:rPr>
          <w:spacing w:val="-5"/>
        </w:rPr>
        <w:t xml:space="preserve"> </w:t>
      </w:r>
      <w:r>
        <w:t>elementami odprowadzającymi wodę z terenu utwardzonego</w:t>
      </w:r>
    </w:p>
    <w:p w14:paraId="4C493CAA" w14:textId="77777777" w:rsidR="00D37C0B" w:rsidRDefault="005E7307">
      <w:pPr>
        <w:pStyle w:val="Akapitzlist"/>
        <w:numPr>
          <w:ilvl w:val="0"/>
          <w:numId w:val="27"/>
        </w:numPr>
        <w:tabs>
          <w:tab w:val="left" w:pos="541"/>
        </w:tabs>
        <w:spacing w:before="0" w:line="280" w:lineRule="exact"/>
      </w:pPr>
      <w:r>
        <w:t>Budowa</w:t>
      </w:r>
      <w:r>
        <w:rPr>
          <w:spacing w:val="-7"/>
        </w:rPr>
        <w:t xml:space="preserve"> </w:t>
      </w:r>
      <w:r>
        <w:t>zewnętrznej</w:t>
      </w:r>
      <w:r>
        <w:rPr>
          <w:spacing w:val="-5"/>
        </w:rPr>
        <w:t xml:space="preserve"> </w:t>
      </w:r>
      <w:r>
        <w:t>instalacji</w:t>
      </w:r>
      <w:r>
        <w:rPr>
          <w:spacing w:val="-4"/>
        </w:rPr>
        <w:t xml:space="preserve"> </w:t>
      </w:r>
      <w:r>
        <w:t>tlenu</w:t>
      </w:r>
      <w:r>
        <w:rPr>
          <w:spacing w:val="-6"/>
        </w:rPr>
        <w:t xml:space="preserve"> </w:t>
      </w:r>
      <w:r>
        <w:t>(podłączenie</w:t>
      </w:r>
      <w:r>
        <w:rPr>
          <w:spacing w:val="-5"/>
        </w:rPr>
        <w:t xml:space="preserve"> </w:t>
      </w:r>
      <w:r>
        <w:t>do</w:t>
      </w:r>
      <w:r>
        <w:rPr>
          <w:spacing w:val="-6"/>
        </w:rPr>
        <w:t xml:space="preserve"> </w:t>
      </w:r>
      <w:r>
        <w:t>nowo</w:t>
      </w:r>
      <w:r>
        <w:rPr>
          <w:spacing w:val="-6"/>
        </w:rPr>
        <w:t xml:space="preserve"> </w:t>
      </w:r>
      <w:r>
        <w:t>wybudowanej</w:t>
      </w:r>
      <w:r>
        <w:rPr>
          <w:spacing w:val="-6"/>
        </w:rPr>
        <w:t xml:space="preserve"> </w:t>
      </w:r>
      <w:r>
        <w:t>wg.</w:t>
      </w:r>
      <w:r>
        <w:rPr>
          <w:spacing w:val="-6"/>
        </w:rPr>
        <w:t xml:space="preserve"> </w:t>
      </w:r>
      <w:r>
        <w:t>odrębnego</w:t>
      </w:r>
      <w:r>
        <w:rPr>
          <w:spacing w:val="-4"/>
        </w:rPr>
        <w:t xml:space="preserve"> </w:t>
      </w:r>
      <w:r>
        <w:rPr>
          <w:spacing w:val="-2"/>
        </w:rPr>
        <w:t>projektu)</w:t>
      </w:r>
    </w:p>
    <w:p w14:paraId="1D6BA906" w14:textId="77777777" w:rsidR="00D37C0B" w:rsidRDefault="005E7307">
      <w:pPr>
        <w:pStyle w:val="Akapitzlist"/>
        <w:numPr>
          <w:ilvl w:val="0"/>
          <w:numId w:val="27"/>
        </w:numPr>
        <w:tabs>
          <w:tab w:val="left" w:pos="541"/>
        </w:tabs>
      </w:pPr>
      <w:r>
        <w:t>Przebudowa</w:t>
      </w:r>
      <w:r>
        <w:rPr>
          <w:spacing w:val="-11"/>
        </w:rPr>
        <w:t xml:space="preserve"> </w:t>
      </w:r>
      <w:r>
        <w:t>kolidującego</w:t>
      </w:r>
      <w:r>
        <w:rPr>
          <w:spacing w:val="-9"/>
        </w:rPr>
        <w:t xml:space="preserve"> </w:t>
      </w:r>
      <w:r>
        <w:t>kanału</w:t>
      </w:r>
      <w:r>
        <w:rPr>
          <w:spacing w:val="-8"/>
        </w:rPr>
        <w:t xml:space="preserve"> </w:t>
      </w:r>
      <w:r>
        <w:t>technicznego</w:t>
      </w:r>
      <w:r>
        <w:rPr>
          <w:spacing w:val="-9"/>
        </w:rPr>
        <w:t xml:space="preserve"> </w:t>
      </w:r>
      <w:r>
        <w:t>(zewnętrzne</w:t>
      </w:r>
      <w:r>
        <w:rPr>
          <w:spacing w:val="-9"/>
        </w:rPr>
        <w:t xml:space="preserve"> </w:t>
      </w:r>
      <w:r>
        <w:t>instalacje</w:t>
      </w:r>
      <w:r>
        <w:rPr>
          <w:spacing w:val="-8"/>
        </w:rPr>
        <w:t xml:space="preserve"> </w:t>
      </w:r>
      <w:r>
        <w:rPr>
          <w:spacing w:val="-5"/>
        </w:rPr>
        <w:t>co)</w:t>
      </w:r>
    </w:p>
    <w:p w14:paraId="14FC6CEF" w14:textId="77777777" w:rsidR="00D37C0B" w:rsidRDefault="005E7307">
      <w:pPr>
        <w:pStyle w:val="Akapitzlist"/>
        <w:numPr>
          <w:ilvl w:val="0"/>
          <w:numId w:val="27"/>
        </w:numPr>
        <w:tabs>
          <w:tab w:val="left" w:pos="541"/>
        </w:tabs>
      </w:pPr>
      <w:r>
        <w:t>Przebudowa</w:t>
      </w:r>
      <w:r>
        <w:rPr>
          <w:spacing w:val="-9"/>
        </w:rPr>
        <w:t xml:space="preserve"> </w:t>
      </w:r>
      <w:r>
        <w:t>zewnętrznej</w:t>
      </w:r>
      <w:r>
        <w:rPr>
          <w:spacing w:val="-7"/>
        </w:rPr>
        <w:t xml:space="preserve"> </w:t>
      </w:r>
      <w:r>
        <w:t>instalacji</w:t>
      </w:r>
      <w:r>
        <w:rPr>
          <w:spacing w:val="-6"/>
        </w:rPr>
        <w:t xml:space="preserve"> </w:t>
      </w:r>
      <w:r>
        <w:t>wodociągowej</w:t>
      </w:r>
      <w:r>
        <w:rPr>
          <w:spacing w:val="-9"/>
        </w:rPr>
        <w:t xml:space="preserve"> </w:t>
      </w:r>
      <w:r>
        <w:t>(zasilającej</w:t>
      </w:r>
      <w:r>
        <w:rPr>
          <w:spacing w:val="-7"/>
        </w:rPr>
        <w:t xml:space="preserve"> </w:t>
      </w:r>
      <w:r>
        <w:t>portiernie</w:t>
      </w:r>
      <w:r>
        <w:rPr>
          <w:spacing w:val="-8"/>
        </w:rPr>
        <w:t xml:space="preserve"> </w:t>
      </w:r>
      <w:r>
        <w:t>oraz</w:t>
      </w:r>
      <w:r>
        <w:rPr>
          <w:spacing w:val="-9"/>
        </w:rPr>
        <w:t xml:space="preserve"> </w:t>
      </w:r>
      <w:r>
        <w:t>osobnego</w:t>
      </w:r>
      <w:r>
        <w:rPr>
          <w:spacing w:val="-6"/>
        </w:rPr>
        <w:t xml:space="preserve"> </w:t>
      </w:r>
      <w:r>
        <w:t>tranzytu</w:t>
      </w:r>
      <w:r>
        <w:rPr>
          <w:spacing w:val="-7"/>
        </w:rPr>
        <w:t xml:space="preserve"> </w:t>
      </w:r>
      <w:r>
        <w:t>110)</w:t>
      </w:r>
      <w:r>
        <w:rPr>
          <w:spacing w:val="-6"/>
        </w:rPr>
        <w:t xml:space="preserve"> </w:t>
      </w:r>
      <w:r>
        <w:t>a</w:t>
      </w:r>
      <w:r>
        <w:rPr>
          <w:spacing w:val="-8"/>
        </w:rPr>
        <w:t xml:space="preserve"> </w:t>
      </w:r>
      <w:r>
        <w:rPr>
          <w:spacing w:val="-2"/>
        </w:rPr>
        <w:t>także</w:t>
      </w:r>
    </w:p>
    <w:p w14:paraId="777E3C24" w14:textId="77777777" w:rsidR="00D37C0B" w:rsidRDefault="005E7307">
      <w:pPr>
        <w:pStyle w:val="Tekstpodstawowy"/>
        <w:ind w:left="541"/>
      </w:pPr>
      <w:r>
        <w:t>budowa</w:t>
      </w:r>
      <w:r>
        <w:rPr>
          <w:spacing w:val="-7"/>
        </w:rPr>
        <w:t xml:space="preserve"> </w:t>
      </w:r>
      <w:r>
        <w:t>na</w:t>
      </w:r>
      <w:r>
        <w:rPr>
          <w:spacing w:val="-6"/>
        </w:rPr>
        <w:t xml:space="preserve"> </w:t>
      </w:r>
      <w:r>
        <w:t>potrzeby</w:t>
      </w:r>
      <w:r>
        <w:rPr>
          <w:spacing w:val="-7"/>
        </w:rPr>
        <w:t xml:space="preserve"> </w:t>
      </w:r>
      <w:r>
        <w:t>projektowanego</w:t>
      </w:r>
      <w:r>
        <w:rPr>
          <w:spacing w:val="-5"/>
        </w:rPr>
        <w:t xml:space="preserve"> </w:t>
      </w:r>
      <w:r>
        <w:rPr>
          <w:spacing w:val="-2"/>
        </w:rPr>
        <w:t>budynku</w:t>
      </w:r>
    </w:p>
    <w:p w14:paraId="7B687764" w14:textId="77777777" w:rsidR="00D37C0B" w:rsidRDefault="005E7307">
      <w:pPr>
        <w:pStyle w:val="Akapitzlist"/>
        <w:numPr>
          <w:ilvl w:val="0"/>
          <w:numId w:val="27"/>
        </w:numPr>
        <w:tabs>
          <w:tab w:val="left" w:pos="541"/>
        </w:tabs>
        <w:spacing w:before="26"/>
      </w:pPr>
      <w:r>
        <w:t>Przebudowa</w:t>
      </w:r>
      <w:r>
        <w:rPr>
          <w:spacing w:val="-9"/>
        </w:rPr>
        <w:t xml:space="preserve"> </w:t>
      </w:r>
      <w:r>
        <w:t>zewnętrznej</w:t>
      </w:r>
      <w:r>
        <w:rPr>
          <w:spacing w:val="-7"/>
        </w:rPr>
        <w:t xml:space="preserve"> </w:t>
      </w:r>
      <w:r>
        <w:t>instalacji</w:t>
      </w:r>
      <w:r>
        <w:rPr>
          <w:spacing w:val="-7"/>
        </w:rPr>
        <w:t xml:space="preserve"> </w:t>
      </w:r>
      <w:r>
        <w:t>cieplnej</w:t>
      </w:r>
      <w:r>
        <w:rPr>
          <w:spacing w:val="-7"/>
        </w:rPr>
        <w:t xml:space="preserve"> </w:t>
      </w:r>
      <w:r>
        <w:t>(zasilającej</w:t>
      </w:r>
      <w:r>
        <w:rPr>
          <w:spacing w:val="-7"/>
        </w:rPr>
        <w:t xml:space="preserve"> </w:t>
      </w:r>
      <w:r>
        <w:rPr>
          <w:spacing w:val="-2"/>
        </w:rPr>
        <w:t>portiernie)</w:t>
      </w:r>
    </w:p>
    <w:p w14:paraId="4FA8A4CA" w14:textId="77777777" w:rsidR="00D37C0B" w:rsidRDefault="005E7307">
      <w:pPr>
        <w:pStyle w:val="Akapitzlist"/>
        <w:numPr>
          <w:ilvl w:val="0"/>
          <w:numId w:val="27"/>
        </w:numPr>
        <w:tabs>
          <w:tab w:val="left" w:pos="541"/>
        </w:tabs>
      </w:pPr>
      <w:r>
        <w:t>Przyłącze</w:t>
      </w:r>
      <w:r>
        <w:rPr>
          <w:spacing w:val="-6"/>
        </w:rPr>
        <w:t xml:space="preserve"> </w:t>
      </w:r>
      <w:r>
        <w:t>cieplne</w:t>
      </w:r>
      <w:r>
        <w:rPr>
          <w:spacing w:val="-6"/>
        </w:rPr>
        <w:t xml:space="preserve"> </w:t>
      </w:r>
      <w:r>
        <w:t>do</w:t>
      </w:r>
      <w:r>
        <w:rPr>
          <w:spacing w:val="-8"/>
        </w:rPr>
        <w:t xml:space="preserve"> </w:t>
      </w:r>
      <w:r>
        <w:t>przedmiotowego</w:t>
      </w:r>
      <w:r>
        <w:rPr>
          <w:spacing w:val="-5"/>
        </w:rPr>
        <w:t xml:space="preserve"> </w:t>
      </w:r>
      <w:r>
        <w:t>budynku</w:t>
      </w:r>
      <w:r>
        <w:rPr>
          <w:spacing w:val="-6"/>
        </w:rPr>
        <w:t xml:space="preserve"> </w:t>
      </w:r>
      <w:r>
        <w:t>poza</w:t>
      </w:r>
      <w:r>
        <w:rPr>
          <w:spacing w:val="-5"/>
        </w:rPr>
        <w:t xml:space="preserve"> </w:t>
      </w:r>
      <w:r>
        <w:rPr>
          <w:spacing w:val="-2"/>
        </w:rPr>
        <w:t>zakresem</w:t>
      </w:r>
    </w:p>
    <w:p w14:paraId="6797F4B6" w14:textId="77777777" w:rsidR="00D37C0B" w:rsidRDefault="005E7307">
      <w:pPr>
        <w:pStyle w:val="Akapitzlist"/>
        <w:numPr>
          <w:ilvl w:val="0"/>
          <w:numId w:val="27"/>
        </w:numPr>
        <w:tabs>
          <w:tab w:val="left" w:pos="541"/>
        </w:tabs>
        <w:spacing w:before="28" w:line="264" w:lineRule="auto"/>
        <w:ind w:right="370"/>
      </w:pPr>
      <w:r>
        <w:t>Budowa</w:t>
      </w:r>
      <w:r>
        <w:rPr>
          <w:spacing w:val="-2"/>
        </w:rPr>
        <w:t xml:space="preserve"> </w:t>
      </w:r>
      <w:r>
        <w:t>dwóch</w:t>
      </w:r>
      <w:r>
        <w:rPr>
          <w:spacing w:val="-5"/>
        </w:rPr>
        <w:t xml:space="preserve"> </w:t>
      </w:r>
      <w:r>
        <w:t>linii</w:t>
      </w:r>
      <w:r>
        <w:rPr>
          <w:spacing w:val="-3"/>
        </w:rPr>
        <w:t xml:space="preserve"> </w:t>
      </w:r>
      <w:r>
        <w:t>zasilających</w:t>
      </w:r>
      <w:r>
        <w:rPr>
          <w:spacing w:val="-2"/>
        </w:rPr>
        <w:t xml:space="preserve"> </w:t>
      </w:r>
      <w:r>
        <w:t>nN</w:t>
      </w:r>
      <w:r>
        <w:rPr>
          <w:spacing w:val="-3"/>
        </w:rPr>
        <w:t xml:space="preserve"> </w:t>
      </w:r>
      <w:r>
        <w:t>(podstawowej</w:t>
      </w:r>
      <w:r>
        <w:rPr>
          <w:spacing w:val="-2"/>
        </w:rPr>
        <w:t xml:space="preserve"> </w:t>
      </w:r>
      <w:r>
        <w:t>i</w:t>
      </w:r>
      <w:r>
        <w:rPr>
          <w:spacing w:val="-5"/>
        </w:rPr>
        <w:t xml:space="preserve"> </w:t>
      </w:r>
      <w:r>
        <w:t>rezerwowej)</w:t>
      </w:r>
      <w:r>
        <w:rPr>
          <w:spacing w:val="-2"/>
        </w:rPr>
        <w:t xml:space="preserve"> </w:t>
      </w:r>
      <w:r>
        <w:t>z</w:t>
      </w:r>
      <w:r>
        <w:rPr>
          <w:spacing w:val="-3"/>
        </w:rPr>
        <w:t xml:space="preserve"> </w:t>
      </w:r>
      <w:r>
        <w:t>istniejącej</w:t>
      </w:r>
      <w:r>
        <w:rPr>
          <w:spacing w:val="-5"/>
        </w:rPr>
        <w:t xml:space="preserve"> </w:t>
      </w:r>
      <w:r>
        <w:t>stacji</w:t>
      </w:r>
      <w:r>
        <w:rPr>
          <w:spacing w:val="-5"/>
        </w:rPr>
        <w:t xml:space="preserve"> </w:t>
      </w:r>
      <w:r>
        <w:t>transformatorowej</w:t>
      </w:r>
      <w:r>
        <w:rPr>
          <w:spacing w:val="-4"/>
        </w:rPr>
        <w:t xml:space="preserve"> </w:t>
      </w:r>
      <w:r>
        <w:t>oraz budowa linii zasilającej z agregatu prądotwórczego (zasilanie rezerwowe),</w:t>
      </w:r>
    </w:p>
    <w:p w14:paraId="3904320E" w14:textId="77777777" w:rsidR="00D37C0B" w:rsidRDefault="005E7307">
      <w:pPr>
        <w:pStyle w:val="Akapitzlist"/>
        <w:numPr>
          <w:ilvl w:val="0"/>
          <w:numId w:val="27"/>
        </w:numPr>
        <w:tabs>
          <w:tab w:val="left" w:pos="541"/>
        </w:tabs>
        <w:spacing w:before="0" w:line="280" w:lineRule="exact"/>
      </w:pPr>
      <w:r>
        <w:t>Budowa</w:t>
      </w:r>
      <w:r>
        <w:rPr>
          <w:spacing w:val="-4"/>
        </w:rPr>
        <w:t xml:space="preserve"> </w:t>
      </w:r>
      <w:r>
        <w:t>linii</w:t>
      </w:r>
      <w:r>
        <w:rPr>
          <w:spacing w:val="-5"/>
        </w:rPr>
        <w:t xml:space="preserve"> </w:t>
      </w:r>
      <w:r>
        <w:t>zasilającej</w:t>
      </w:r>
      <w:r>
        <w:rPr>
          <w:spacing w:val="-4"/>
        </w:rPr>
        <w:t xml:space="preserve"> </w:t>
      </w:r>
      <w:r>
        <w:t>nN</w:t>
      </w:r>
      <w:r>
        <w:rPr>
          <w:spacing w:val="-8"/>
        </w:rPr>
        <w:t xml:space="preserve"> </w:t>
      </w:r>
      <w:r>
        <w:t>z</w:t>
      </w:r>
      <w:r>
        <w:rPr>
          <w:spacing w:val="-5"/>
        </w:rPr>
        <w:t xml:space="preserve"> </w:t>
      </w:r>
      <w:r>
        <w:t>nowego</w:t>
      </w:r>
      <w:r>
        <w:rPr>
          <w:spacing w:val="-3"/>
        </w:rPr>
        <w:t xml:space="preserve"> </w:t>
      </w:r>
      <w:r>
        <w:t>budynku</w:t>
      </w:r>
      <w:r>
        <w:rPr>
          <w:spacing w:val="-4"/>
        </w:rPr>
        <w:t xml:space="preserve"> </w:t>
      </w:r>
      <w:r>
        <w:t>do</w:t>
      </w:r>
      <w:r>
        <w:rPr>
          <w:spacing w:val="-3"/>
        </w:rPr>
        <w:t xml:space="preserve"> </w:t>
      </w:r>
      <w:r>
        <w:t>istniejącego</w:t>
      </w:r>
      <w:r>
        <w:rPr>
          <w:spacing w:val="-3"/>
        </w:rPr>
        <w:t xml:space="preserve"> </w:t>
      </w:r>
      <w:r>
        <w:t>budynku</w:t>
      </w:r>
      <w:r>
        <w:rPr>
          <w:spacing w:val="-6"/>
        </w:rPr>
        <w:t xml:space="preserve"> </w:t>
      </w:r>
      <w:r>
        <w:rPr>
          <w:spacing w:val="-4"/>
        </w:rPr>
        <w:t>„C”.</w:t>
      </w:r>
    </w:p>
    <w:p w14:paraId="0ABAEFC6" w14:textId="77777777" w:rsidR="00D37C0B" w:rsidRDefault="005E7307">
      <w:pPr>
        <w:pStyle w:val="Akapitzlist"/>
        <w:numPr>
          <w:ilvl w:val="2"/>
          <w:numId w:val="30"/>
        </w:numPr>
        <w:tabs>
          <w:tab w:val="left" w:pos="964"/>
        </w:tabs>
        <w:spacing w:before="147"/>
        <w:ind w:left="964" w:hanging="567"/>
        <w:rPr>
          <w:rFonts w:ascii="Calibri Light"/>
          <w:sz w:val="24"/>
        </w:rPr>
      </w:pPr>
      <w:r>
        <w:rPr>
          <w:rFonts w:ascii="Calibri Light"/>
          <w:sz w:val="24"/>
        </w:rPr>
        <w:t>Zakres</w:t>
      </w:r>
      <w:r>
        <w:rPr>
          <w:rFonts w:ascii="Calibri Light"/>
          <w:spacing w:val="-2"/>
          <w:sz w:val="24"/>
        </w:rPr>
        <w:t xml:space="preserve"> </w:t>
      </w:r>
      <w:r>
        <w:rPr>
          <w:rFonts w:ascii="Calibri Light"/>
          <w:sz w:val="24"/>
        </w:rPr>
        <w:t xml:space="preserve">prac </w:t>
      </w:r>
      <w:r>
        <w:rPr>
          <w:rFonts w:ascii="Calibri Light"/>
          <w:spacing w:val="-2"/>
          <w:sz w:val="24"/>
        </w:rPr>
        <w:t>budowlanych</w:t>
      </w:r>
    </w:p>
    <w:p w14:paraId="5C6CAC27" w14:textId="1D12BEED" w:rsidR="00D37C0B" w:rsidRDefault="005E7307">
      <w:pPr>
        <w:pStyle w:val="Akapitzlist"/>
        <w:numPr>
          <w:ilvl w:val="0"/>
          <w:numId w:val="27"/>
        </w:numPr>
        <w:tabs>
          <w:tab w:val="left" w:pos="541"/>
        </w:tabs>
        <w:spacing w:before="158"/>
      </w:pPr>
      <w:r>
        <w:t>Budowa</w:t>
      </w:r>
      <w:r>
        <w:rPr>
          <w:spacing w:val="-4"/>
        </w:rPr>
        <w:t xml:space="preserve"> </w:t>
      </w:r>
      <w:r>
        <w:t>budynku</w:t>
      </w:r>
      <w:r>
        <w:rPr>
          <w:spacing w:val="-6"/>
        </w:rPr>
        <w:t xml:space="preserve"> </w:t>
      </w:r>
      <w:r>
        <w:t>szpitala,</w:t>
      </w:r>
      <w:r>
        <w:rPr>
          <w:spacing w:val="-5"/>
        </w:rPr>
        <w:t xml:space="preserve"> </w:t>
      </w:r>
      <w:r w:rsidR="00AD6C57">
        <w:t>cztero</w:t>
      </w:r>
      <w:r>
        <w:t>kondnacyjnego,</w:t>
      </w:r>
      <w:r>
        <w:rPr>
          <w:spacing w:val="-4"/>
        </w:rPr>
        <w:t xml:space="preserve"> </w:t>
      </w:r>
      <w:r>
        <w:t>bez</w:t>
      </w:r>
      <w:r>
        <w:rPr>
          <w:spacing w:val="-3"/>
        </w:rPr>
        <w:t xml:space="preserve"> </w:t>
      </w:r>
      <w:r>
        <w:rPr>
          <w:spacing w:val="-2"/>
        </w:rPr>
        <w:t>podpiwniczenia</w:t>
      </w:r>
      <w:r w:rsidR="00AD6C57">
        <w:rPr>
          <w:spacing w:val="-2"/>
        </w:rPr>
        <w:t xml:space="preserve"> (</w:t>
      </w:r>
      <w:r w:rsidR="00EF7567">
        <w:rPr>
          <w:spacing w:val="-2"/>
        </w:rPr>
        <w:t>parter</w:t>
      </w:r>
      <w:r w:rsidR="00AD6C57">
        <w:rPr>
          <w:spacing w:val="-2"/>
        </w:rPr>
        <w:t xml:space="preserve"> częściowo zagłębion</w:t>
      </w:r>
      <w:r w:rsidR="00EF7567">
        <w:rPr>
          <w:spacing w:val="-2"/>
        </w:rPr>
        <w:t>y</w:t>
      </w:r>
      <w:r w:rsidR="00AD6C57">
        <w:rPr>
          <w:spacing w:val="-2"/>
        </w:rPr>
        <w:t>):</w:t>
      </w:r>
    </w:p>
    <w:p w14:paraId="14EE4B09" w14:textId="77777777" w:rsidR="00D37C0B" w:rsidRDefault="005E7307">
      <w:pPr>
        <w:pStyle w:val="Akapitzlist"/>
        <w:numPr>
          <w:ilvl w:val="1"/>
          <w:numId w:val="27"/>
        </w:numPr>
        <w:tabs>
          <w:tab w:val="left" w:pos="586"/>
        </w:tabs>
        <w:ind w:hanging="189"/>
      </w:pPr>
      <w:commentRangeStart w:id="9"/>
      <w:r>
        <w:t>Budynek</w:t>
      </w:r>
      <w:r>
        <w:rPr>
          <w:spacing w:val="-6"/>
        </w:rPr>
        <w:t xml:space="preserve"> </w:t>
      </w:r>
      <w:r>
        <w:t>do</w:t>
      </w:r>
      <w:r>
        <w:rPr>
          <w:spacing w:val="-3"/>
        </w:rPr>
        <w:t xml:space="preserve"> </w:t>
      </w:r>
      <w:r>
        <w:t>stanu</w:t>
      </w:r>
      <w:r>
        <w:rPr>
          <w:spacing w:val="-6"/>
        </w:rPr>
        <w:t xml:space="preserve"> </w:t>
      </w:r>
      <w:r>
        <w:t>wykończonego</w:t>
      </w:r>
      <w:r>
        <w:rPr>
          <w:spacing w:val="-5"/>
        </w:rPr>
        <w:t xml:space="preserve"> </w:t>
      </w:r>
      <w:r>
        <w:t>wraz</w:t>
      </w:r>
      <w:r>
        <w:rPr>
          <w:spacing w:val="-6"/>
        </w:rPr>
        <w:t xml:space="preserve"> </w:t>
      </w:r>
      <w:r>
        <w:t>z</w:t>
      </w:r>
      <w:r>
        <w:rPr>
          <w:spacing w:val="-6"/>
        </w:rPr>
        <w:t xml:space="preserve"> </w:t>
      </w:r>
      <w:r>
        <w:t>wyposażeniem</w:t>
      </w:r>
      <w:r>
        <w:rPr>
          <w:spacing w:val="-4"/>
        </w:rPr>
        <w:t xml:space="preserve"> </w:t>
      </w:r>
      <w:r>
        <w:rPr>
          <w:spacing w:val="-2"/>
        </w:rPr>
        <w:t>meblowym</w:t>
      </w:r>
      <w:commentRangeEnd w:id="9"/>
      <w:r w:rsidR="005F4057">
        <w:rPr>
          <w:rStyle w:val="Odwoaniedokomentarza"/>
        </w:rPr>
        <w:commentReference w:id="9"/>
      </w:r>
      <w:r>
        <w:rPr>
          <w:spacing w:val="-2"/>
        </w:rPr>
        <w:t>,</w:t>
      </w:r>
    </w:p>
    <w:p w14:paraId="03F3280E" w14:textId="77777777" w:rsidR="00D37C0B" w:rsidRDefault="005E7307">
      <w:pPr>
        <w:pStyle w:val="Akapitzlist"/>
        <w:numPr>
          <w:ilvl w:val="1"/>
          <w:numId w:val="27"/>
        </w:numPr>
        <w:tabs>
          <w:tab w:val="left" w:pos="586"/>
        </w:tabs>
        <w:spacing w:before="29" w:line="264" w:lineRule="auto"/>
        <w:ind w:right="109"/>
      </w:pPr>
      <w:r>
        <w:t>Wykonanie</w:t>
      </w:r>
      <w:r>
        <w:rPr>
          <w:spacing w:val="-4"/>
        </w:rPr>
        <w:t xml:space="preserve"> </w:t>
      </w:r>
      <w:r>
        <w:t>łącznika</w:t>
      </w:r>
      <w:r>
        <w:rPr>
          <w:spacing w:val="-2"/>
        </w:rPr>
        <w:t xml:space="preserve"> </w:t>
      </w:r>
      <w:r>
        <w:t>do</w:t>
      </w:r>
      <w:r>
        <w:rPr>
          <w:spacing w:val="-1"/>
        </w:rPr>
        <w:t xml:space="preserve"> </w:t>
      </w:r>
      <w:r>
        <w:t>budynku</w:t>
      </w:r>
      <w:r>
        <w:rPr>
          <w:spacing w:val="-2"/>
        </w:rPr>
        <w:t xml:space="preserve"> </w:t>
      </w:r>
      <w:r>
        <w:t>C</w:t>
      </w:r>
      <w:r>
        <w:rPr>
          <w:spacing w:val="-2"/>
        </w:rPr>
        <w:t xml:space="preserve"> </w:t>
      </w:r>
      <w:r>
        <w:t>na</w:t>
      </w:r>
      <w:r>
        <w:rPr>
          <w:spacing w:val="-2"/>
        </w:rPr>
        <w:t xml:space="preserve"> </w:t>
      </w:r>
      <w:r>
        <w:t>poziomie</w:t>
      </w:r>
      <w:r>
        <w:rPr>
          <w:spacing w:val="-5"/>
        </w:rPr>
        <w:t xml:space="preserve"> </w:t>
      </w:r>
      <w:r>
        <w:t>III</w:t>
      </w:r>
      <w:r>
        <w:rPr>
          <w:spacing w:val="-3"/>
        </w:rPr>
        <w:t xml:space="preserve"> </w:t>
      </w:r>
      <w:r>
        <w:t>kondygnacji</w:t>
      </w:r>
      <w:r>
        <w:rPr>
          <w:spacing w:val="-2"/>
        </w:rPr>
        <w:t xml:space="preserve"> </w:t>
      </w:r>
      <w:r>
        <w:t>projektowanego</w:t>
      </w:r>
      <w:r>
        <w:rPr>
          <w:spacing w:val="-4"/>
        </w:rPr>
        <w:t xml:space="preserve"> </w:t>
      </w:r>
      <w:r>
        <w:t>budynku,</w:t>
      </w:r>
      <w:r>
        <w:rPr>
          <w:spacing w:val="-2"/>
        </w:rPr>
        <w:t xml:space="preserve"> </w:t>
      </w:r>
      <w:r>
        <w:t>wraz</w:t>
      </w:r>
      <w:r>
        <w:rPr>
          <w:spacing w:val="-2"/>
        </w:rPr>
        <w:t xml:space="preserve"> </w:t>
      </w:r>
      <w:r>
        <w:t>z</w:t>
      </w:r>
      <w:r>
        <w:rPr>
          <w:spacing w:val="-5"/>
        </w:rPr>
        <w:t xml:space="preserve"> </w:t>
      </w:r>
      <w:r>
        <w:t>wykonaniem drzwi do budynku istniejącego (wykonanie przebudowy w budynku C, tak aby umożliwić komunikacją poza zakresem opracowania),</w:t>
      </w:r>
    </w:p>
    <w:p w14:paraId="4A0CE83E" w14:textId="77777777" w:rsidR="00D37C0B" w:rsidRDefault="005E7307">
      <w:pPr>
        <w:pStyle w:val="Akapitzlist"/>
        <w:numPr>
          <w:ilvl w:val="0"/>
          <w:numId w:val="27"/>
        </w:numPr>
        <w:tabs>
          <w:tab w:val="left" w:pos="541"/>
        </w:tabs>
        <w:spacing w:before="0" w:line="280" w:lineRule="exact"/>
      </w:pPr>
      <w:r>
        <w:t>Rozbiórkę</w:t>
      </w:r>
      <w:r>
        <w:rPr>
          <w:spacing w:val="-9"/>
        </w:rPr>
        <w:t xml:space="preserve"> </w:t>
      </w:r>
      <w:r>
        <w:t>nieużytkowanych</w:t>
      </w:r>
      <w:r>
        <w:rPr>
          <w:spacing w:val="-8"/>
        </w:rPr>
        <w:t xml:space="preserve"> </w:t>
      </w:r>
      <w:r>
        <w:t>budynków</w:t>
      </w:r>
      <w:r>
        <w:rPr>
          <w:spacing w:val="-8"/>
        </w:rPr>
        <w:t xml:space="preserve"> </w:t>
      </w:r>
      <w:r>
        <w:t>gospodarczych</w:t>
      </w:r>
      <w:r>
        <w:rPr>
          <w:spacing w:val="-5"/>
        </w:rPr>
        <w:t xml:space="preserve"> </w:t>
      </w:r>
      <w:r>
        <w:t>znajdujących</w:t>
      </w:r>
      <w:r>
        <w:rPr>
          <w:spacing w:val="-6"/>
        </w:rPr>
        <w:t xml:space="preserve"> </w:t>
      </w:r>
      <w:r>
        <w:t>się</w:t>
      </w:r>
      <w:r>
        <w:rPr>
          <w:spacing w:val="-9"/>
        </w:rPr>
        <w:t xml:space="preserve"> </w:t>
      </w:r>
      <w:r>
        <w:t>na</w:t>
      </w:r>
      <w:r>
        <w:rPr>
          <w:spacing w:val="-6"/>
        </w:rPr>
        <w:t xml:space="preserve"> </w:t>
      </w:r>
      <w:r>
        <w:rPr>
          <w:spacing w:val="-2"/>
        </w:rPr>
        <w:t>działce,</w:t>
      </w:r>
    </w:p>
    <w:p w14:paraId="625E0FA6" w14:textId="77777777" w:rsidR="00D37C0B" w:rsidRDefault="005E7307">
      <w:pPr>
        <w:pStyle w:val="Akapitzlist"/>
        <w:numPr>
          <w:ilvl w:val="0"/>
          <w:numId w:val="27"/>
        </w:numPr>
        <w:tabs>
          <w:tab w:val="left" w:pos="541"/>
        </w:tabs>
        <w:spacing w:line="264" w:lineRule="auto"/>
        <w:ind w:right="823"/>
      </w:pPr>
      <w:r>
        <w:t>Rozbiórkę</w:t>
      </w:r>
      <w:r>
        <w:rPr>
          <w:spacing w:val="-3"/>
        </w:rPr>
        <w:t xml:space="preserve"> </w:t>
      </w:r>
      <w:r>
        <w:t>budynku</w:t>
      </w:r>
      <w:r>
        <w:rPr>
          <w:spacing w:val="-6"/>
        </w:rPr>
        <w:t xml:space="preserve"> </w:t>
      </w:r>
      <w:r>
        <w:t>tlenowni</w:t>
      </w:r>
      <w:r>
        <w:rPr>
          <w:spacing w:val="-3"/>
        </w:rPr>
        <w:t xml:space="preserve"> </w:t>
      </w:r>
      <w:r>
        <w:t>(po</w:t>
      </w:r>
      <w:r>
        <w:rPr>
          <w:spacing w:val="-2"/>
        </w:rPr>
        <w:t xml:space="preserve"> </w:t>
      </w:r>
      <w:r>
        <w:t>wybudowaniu</w:t>
      </w:r>
      <w:r>
        <w:rPr>
          <w:spacing w:val="-4"/>
        </w:rPr>
        <w:t xml:space="preserve"> </w:t>
      </w:r>
      <w:r>
        <w:t>przez</w:t>
      </w:r>
      <w:r>
        <w:rPr>
          <w:spacing w:val="-6"/>
        </w:rPr>
        <w:t xml:space="preserve"> </w:t>
      </w:r>
      <w:r>
        <w:t>Inwestora</w:t>
      </w:r>
      <w:r>
        <w:rPr>
          <w:spacing w:val="-2"/>
        </w:rPr>
        <w:t xml:space="preserve"> </w:t>
      </w:r>
      <w:r>
        <w:t>nowego</w:t>
      </w:r>
      <w:r>
        <w:rPr>
          <w:spacing w:val="-2"/>
        </w:rPr>
        <w:t xml:space="preserve"> </w:t>
      </w:r>
      <w:r>
        <w:t>budynku</w:t>
      </w:r>
      <w:r>
        <w:rPr>
          <w:spacing w:val="-4"/>
        </w:rPr>
        <w:t xml:space="preserve"> </w:t>
      </w:r>
      <w:r>
        <w:t>tlenowni</w:t>
      </w:r>
      <w:r>
        <w:rPr>
          <w:spacing w:val="-2"/>
        </w:rPr>
        <w:t xml:space="preserve"> </w:t>
      </w:r>
      <w:r>
        <w:t>–</w:t>
      </w:r>
      <w:r>
        <w:rPr>
          <w:spacing w:val="-2"/>
        </w:rPr>
        <w:t xml:space="preserve"> </w:t>
      </w:r>
      <w:r>
        <w:t>budowa nowego budynku tlenowni poza zakresem tego opracowania),</w:t>
      </w:r>
    </w:p>
    <w:p w14:paraId="01B63F3A" w14:textId="77777777" w:rsidR="00D37C0B" w:rsidRDefault="005E7307">
      <w:pPr>
        <w:pStyle w:val="Akapitzlist"/>
        <w:numPr>
          <w:ilvl w:val="2"/>
          <w:numId w:val="30"/>
        </w:numPr>
        <w:tabs>
          <w:tab w:val="left" w:pos="964"/>
        </w:tabs>
        <w:spacing w:before="120"/>
        <w:ind w:left="964" w:hanging="567"/>
        <w:rPr>
          <w:rFonts w:ascii="Calibri Light" w:hAnsi="Calibri Light"/>
          <w:sz w:val="24"/>
        </w:rPr>
      </w:pPr>
      <w:r>
        <w:rPr>
          <w:rFonts w:ascii="Calibri Light" w:hAnsi="Calibri Light"/>
          <w:sz w:val="24"/>
        </w:rPr>
        <w:t>Zakres</w:t>
      </w:r>
      <w:r>
        <w:rPr>
          <w:rFonts w:ascii="Calibri Light" w:hAnsi="Calibri Light"/>
          <w:spacing w:val="-2"/>
          <w:sz w:val="24"/>
        </w:rPr>
        <w:t xml:space="preserve"> </w:t>
      </w:r>
      <w:r>
        <w:rPr>
          <w:rFonts w:ascii="Calibri Light" w:hAnsi="Calibri Light"/>
          <w:sz w:val="24"/>
        </w:rPr>
        <w:t>prac</w:t>
      </w:r>
      <w:r>
        <w:rPr>
          <w:rFonts w:ascii="Calibri Light" w:hAnsi="Calibri Light"/>
          <w:spacing w:val="-1"/>
          <w:sz w:val="24"/>
        </w:rPr>
        <w:t xml:space="preserve"> </w:t>
      </w:r>
      <w:r>
        <w:rPr>
          <w:rFonts w:ascii="Calibri Light" w:hAnsi="Calibri Light"/>
          <w:sz w:val="24"/>
        </w:rPr>
        <w:t>sanitarnych</w:t>
      </w:r>
      <w:r>
        <w:rPr>
          <w:rFonts w:ascii="Calibri Light" w:hAnsi="Calibri Light"/>
          <w:spacing w:val="-3"/>
          <w:sz w:val="24"/>
        </w:rPr>
        <w:t xml:space="preserve"> </w:t>
      </w:r>
      <w:r>
        <w:rPr>
          <w:rFonts w:ascii="Calibri Light" w:hAnsi="Calibri Light"/>
          <w:spacing w:val="-2"/>
          <w:sz w:val="24"/>
        </w:rPr>
        <w:t>wewnętrznych:</w:t>
      </w:r>
    </w:p>
    <w:p w14:paraId="5A88D46E" w14:textId="77777777" w:rsidR="00D37C0B" w:rsidRDefault="005E7307">
      <w:pPr>
        <w:pStyle w:val="Akapitzlist"/>
        <w:numPr>
          <w:ilvl w:val="0"/>
          <w:numId w:val="27"/>
        </w:numPr>
        <w:tabs>
          <w:tab w:val="left" w:pos="541"/>
        </w:tabs>
        <w:spacing w:before="161" w:line="264" w:lineRule="auto"/>
        <w:ind w:right="905"/>
      </w:pPr>
      <w:r>
        <w:t>Wykonanie</w:t>
      </w:r>
      <w:r>
        <w:rPr>
          <w:spacing w:val="-3"/>
        </w:rPr>
        <w:t xml:space="preserve"> </w:t>
      </w:r>
      <w:r>
        <w:t>instalacji</w:t>
      </w:r>
      <w:r>
        <w:rPr>
          <w:spacing w:val="-3"/>
        </w:rPr>
        <w:t xml:space="preserve"> </w:t>
      </w:r>
      <w:r>
        <w:t>zimnej</w:t>
      </w:r>
      <w:r>
        <w:rPr>
          <w:spacing w:val="-3"/>
        </w:rPr>
        <w:t xml:space="preserve"> </w:t>
      </w:r>
      <w:r>
        <w:t>wody,</w:t>
      </w:r>
      <w:r>
        <w:rPr>
          <w:spacing w:val="-3"/>
        </w:rPr>
        <w:t xml:space="preserve"> </w:t>
      </w:r>
      <w:r>
        <w:t>ciepłej</w:t>
      </w:r>
      <w:r>
        <w:rPr>
          <w:spacing w:val="-5"/>
        </w:rPr>
        <w:t xml:space="preserve"> </w:t>
      </w:r>
      <w:r>
        <w:t>wody</w:t>
      </w:r>
      <w:r>
        <w:rPr>
          <w:spacing w:val="-3"/>
        </w:rPr>
        <w:t xml:space="preserve"> </w:t>
      </w:r>
      <w:r>
        <w:t>użytkowej</w:t>
      </w:r>
      <w:r>
        <w:rPr>
          <w:spacing w:val="-5"/>
        </w:rPr>
        <w:t xml:space="preserve"> </w:t>
      </w:r>
      <w:r>
        <w:t>oraz</w:t>
      </w:r>
      <w:r>
        <w:rPr>
          <w:spacing w:val="-5"/>
        </w:rPr>
        <w:t xml:space="preserve"> </w:t>
      </w:r>
      <w:r>
        <w:t>cyrkulacji</w:t>
      </w:r>
      <w:r>
        <w:rPr>
          <w:spacing w:val="-3"/>
        </w:rPr>
        <w:t xml:space="preserve"> </w:t>
      </w:r>
      <w:r>
        <w:t>(tam,</w:t>
      </w:r>
      <w:r>
        <w:rPr>
          <w:spacing w:val="-3"/>
        </w:rPr>
        <w:t xml:space="preserve"> </w:t>
      </w:r>
      <w:r>
        <w:t>gdzie</w:t>
      </w:r>
      <w:r>
        <w:rPr>
          <w:spacing w:val="-3"/>
        </w:rPr>
        <w:t xml:space="preserve"> </w:t>
      </w:r>
      <w:r>
        <w:t>wymagają</w:t>
      </w:r>
      <w:r>
        <w:rPr>
          <w:spacing w:val="-6"/>
        </w:rPr>
        <w:t xml:space="preserve"> </w:t>
      </w:r>
      <w:r>
        <w:t>tego przepisy) wraz z armaturą towarzyszącą,</w:t>
      </w:r>
    </w:p>
    <w:p w14:paraId="699B317B" w14:textId="77777777" w:rsidR="00D37C0B" w:rsidRDefault="005E7307">
      <w:pPr>
        <w:pStyle w:val="Akapitzlist"/>
        <w:numPr>
          <w:ilvl w:val="0"/>
          <w:numId w:val="27"/>
        </w:numPr>
        <w:tabs>
          <w:tab w:val="left" w:pos="541"/>
        </w:tabs>
        <w:spacing w:before="0" w:line="280" w:lineRule="exact"/>
      </w:pPr>
      <w:r>
        <w:t>Wykonanie</w:t>
      </w:r>
      <w:r>
        <w:rPr>
          <w:spacing w:val="-9"/>
        </w:rPr>
        <w:t xml:space="preserve"> </w:t>
      </w:r>
      <w:r>
        <w:t>instalacji</w:t>
      </w:r>
      <w:r>
        <w:rPr>
          <w:spacing w:val="-7"/>
        </w:rPr>
        <w:t xml:space="preserve"> </w:t>
      </w:r>
      <w:r>
        <w:t>hydrantowej</w:t>
      </w:r>
      <w:r>
        <w:rPr>
          <w:spacing w:val="-7"/>
        </w:rPr>
        <w:t xml:space="preserve"> </w:t>
      </w:r>
      <w:r>
        <w:rPr>
          <w:spacing w:val="-2"/>
        </w:rPr>
        <w:t>wewnętrznej</w:t>
      </w:r>
    </w:p>
    <w:p w14:paraId="76D0BFDA" w14:textId="77777777" w:rsidR="00D37C0B" w:rsidRDefault="005E7307">
      <w:pPr>
        <w:pStyle w:val="Akapitzlist"/>
        <w:numPr>
          <w:ilvl w:val="0"/>
          <w:numId w:val="27"/>
        </w:numPr>
        <w:tabs>
          <w:tab w:val="left" w:pos="541"/>
        </w:tabs>
      </w:pPr>
      <w:r>
        <w:t>Wykonanie</w:t>
      </w:r>
      <w:r>
        <w:rPr>
          <w:spacing w:val="-7"/>
        </w:rPr>
        <w:t xml:space="preserve"> </w:t>
      </w:r>
      <w:r>
        <w:t>instalacji</w:t>
      </w:r>
      <w:r>
        <w:rPr>
          <w:spacing w:val="-6"/>
        </w:rPr>
        <w:t xml:space="preserve"> </w:t>
      </w:r>
      <w:r>
        <w:t>kanalizacji</w:t>
      </w:r>
      <w:r>
        <w:rPr>
          <w:spacing w:val="-4"/>
        </w:rPr>
        <w:t xml:space="preserve"> </w:t>
      </w:r>
      <w:r>
        <w:rPr>
          <w:spacing w:val="-2"/>
        </w:rPr>
        <w:t>sanitarnej,</w:t>
      </w:r>
    </w:p>
    <w:p w14:paraId="1DBEDFC6" w14:textId="77777777" w:rsidR="00D37C0B" w:rsidRDefault="005E7307">
      <w:pPr>
        <w:pStyle w:val="Akapitzlist"/>
        <w:numPr>
          <w:ilvl w:val="0"/>
          <w:numId w:val="27"/>
        </w:numPr>
        <w:tabs>
          <w:tab w:val="left" w:pos="541"/>
        </w:tabs>
        <w:spacing w:before="26"/>
      </w:pPr>
      <w:r>
        <w:t>Wykonanie</w:t>
      </w:r>
      <w:r>
        <w:rPr>
          <w:spacing w:val="-6"/>
        </w:rPr>
        <w:t xml:space="preserve"> </w:t>
      </w:r>
      <w:r>
        <w:t>instalacji</w:t>
      </w:r>
      <w:r>
        <w:rPr>
          <w:spacing w:val="-4"/>
        </w:rPr>
        <w:t xml:space="preserve"> </w:t>
      </w:r>
      <w:r>
        <w:t>grzewczej</w:t>
      </w:r>
      <w:r>
        <w:rPr>
          <w:spacing w:val="-4"/>
        </w:rPr>
        <w:t xml:space="preserve"> </w:t>
      </w:r>
      <w:r>
        <w:t>i</w:t>
      </w:r>
      <w:r>
        <w:rPr>
          <w:spacing w:val="-3"/>
        </w:rPr>
        <w:t xml:space="preserve"> </w:t>
      </w:r>
      <w:r>
        <w:t>c.t.</w:t>
      </w:r>
      <w:r>
        <w:rPr>
          <w:spacing w:val="-7"/>
        </w:rPr>
        <w:t xml:space="preserve"> </w:t>
      </w:r>
      <w:r>
        <w:t>i</w:t>
      </w:r>
      <w:r>
        <w:rPr>
          <w:spacing w:val="-3"/>
        </w:rPr>
        <w:t xml:space="preserve"> </w:t>
      </w:r>
      <w:r>
        <w:t>podłączenie</w:t>
      </w:r>
      <w:r>
        <w:rPr>
          <w:spacing w:val="-4"/>
        </w:rPr>
        <w:t xml:space="preserve"> </w:t>
      </w:r>
      <w:r>
        <w:t>do</w:t>
      </w:r>
      <w:r>
        <w:rPr>
          <w:spacing w:val="-5"/>
        </w:rPr>
        <w:t xml:space="preserve"> </w:t>
      </w:r>
      <w:r>
        <w:t>węzła</w:t>
      </w:r>
      <w:r>
        <w:rPr>
          <w:spacing w:val="-5"/>
        </w:rPr>
        <w:t xml:space="preserve"> </w:t>
      </w:r>
      <w:r>
        <w:t>(węzeł</w:t>
      </w:r>
      <w:r>
        <w:rPr>
          <w:spacing w:val="-4"/>
        </w:rPr>
        <w:t xml:space="preserve"> </w:t>
      </w:r>
      <w:r>
        <w:t>poza</w:t>
      </w:r>
      <w:r>
        <w:rPr>
          <w:spacing w:val="-3"/>
        </w:rPr>
        <w:t xml:space="preserve"> </w:t>
      </w:r>
      <w:r>
        <w:rPr>
          <w:spacing w:val="-2"/>
        </w:rPr>
        <w:t>zakresem)</w:t>
      </w:r>
    </w:p>
    <w:p w14:paraId="68A7B026" w14:textId="77777777" w:rsidR="00AA1634" w:rsidRPr="00AA1634" w:rsidRDefault="005E7307" w:rsidP="00AA1634">
      <w:pPr>
        <w:pStyle w:val="Akapitzlist"/>
        <w:numPr>
          <w:ilvl w:val="0"/>
          <w:numId w:val="27"/>
        </w:numPr>
        <w:tabs>
          <w:tab w:val="left" w:pos="541"/>
        </w:tabs>
        <w:spacing w:before="83"/>
      </w:pPr>
      <w:r>
        <w:t>Wykonanie</w:t>
      </w:r>
      <w:r w:rsidRPr="00AA1634">
        <w:rPr>
          <w:spacing w:val="-8"/>
        </w:rPr>
        <w:t xml:space="preserve"> </w:t>
      </w:r>
      <w:r>
        <w:t>instalacji</w:t>
      </w:r>
      <w:r w:rsidRPr="00AA1634">
        <w:rPr>
          <w:spacing w:val="-6"/>
        </w:rPr>
        <w:t xml:space="preserve"> </w:t>
      </w:r>
      <w:r>
        <w:t>chłodniczej</w:t>
      </w:r>
      <w:r w:rsidRPr="00AA1634">
        <w:rPr>
          <w:spacing w:val="-5"/>
        </w:rPr>
        <w:t xml:space="preserve"> </w:t>
      </w:r>
      <w:r>
        <w:t>(klimatyzacyjnej)</w:t>
      </w:r>
      <w:r w:rsidRPr="00AA1634">
        <w:rPr>
          <w:spacing w:val="-8"/>
        </w:rPr>
        <w:t xml:space="preserve"> </w:t>
      </w:r>
      <w:r>
        <w:t>wraz</w:t>
      </w:r>
      <w:r w:rsidRPr="00AA1634">
        <w:rPr>
          <w:spacing w:val="-6"/>
        </w:rPr>
        <w:t xml:space="preserve"> </w:t>
      </w:r>
      <w:r>
        <w:t>z</w:t>
      </w:r>
      <w:r w:rsidRPr="00AA1634">
        <w:rPr>
          <w:spacing w:val="-6"/>
        </w:rPr>
        <w:t xml:space="preserve"> </w:t>
      </w:r>
      <w:r>
        <w:t>armaturą</w:t>
      </w:r>
      <w:r w:rsidRPr="00AA1634">
        <w:rPr>
          <w:spacing w:val="-8"/>
        </w:rPr>
        <w:t xml:space="preserve"> </w:t>
      </w:r>
      <w:r w:rsidRPr="00AA1634">
        <w:rPr>
          <w:spacing w:val="-2"/>
        </w:rPr>
        <w:t>towarzyszącą</w:t>
      </w:r>
    </w:p>
    <w:p w14:paraId="283ADF6F" w14:textId="13D4E025" w:rsidR="00D37C0B" w:rsidRDefault="005E7307" w:rsidP="00AA1634">
      <w:pPr>
        <w:pStyle w:val="Akapitzlist"/>
        <w:numPr>
          <w:ilvl w:val="0"/>
          <w:numId w:val="27"/>
        </w:numPr>
        <w:tabs>
          <w:tab w:val="left" w:pos="541"/>
        </w:tabs>
        <w:spacing w:before="83"/>
      </w:pPr>
      <w:r>
        <w:t>Wykonanie</w:t>
      </w:r>
      <w:r w:rsidRPr="00AA1634">
        <w:rPr>
          <w:spacing w:val="-5"/>
        </w:rPr>
        <w:t xml:space="preserve"> </w:t>
      </w:r>
      <w:r>
        <w:t>instalacji</w:t>
      </w:r>
      <w:r w:rsidRPr="00AA1634">
        <w:rPr>
          <w:spacing w:val="-7"/>
        </w:rPr>
        <w:t xml:space="preserve"> </w:t>
      </w:r>
      <w:r w:rsidRPr="00AA1634">
        <w:rPr>
          <w:spacing w:val="-2"/>
        </w:rPr>
        <w:t>wentylacyjnej,</w:t>
      </w:r>
    </w:p>
    <w:p w14:paraId="6CEA4C04" w14:textId="77777777" w:rsidR="00D37C0B" w:rsidRDefault="005E7307">
      <w:pPr>
        <w:pStyle w:val="Akapitzlist"/>
        <w:numPr>
          <w:ilvl w:val="0"/>
          <w:numId w:val="27"/>
        </w:numPr>
        <w:tabs>
          <w:tab w:val="left" w:pos="541"/>
        </w:tabs>
      </w:pPr>
      <w:r>
        <w:t>Wykonanie</w:t>
      </w:r>
      <w:r>
        <w:rPr>
          <w:spacing w:val="-6"/>
        </w:rPr>
        <w:t xml:space="preserve"> </w:t>
      </w:r>
      <w:r>
        <w:t>instalacji</w:t>
      </w:r>
      <w:r>
        <w:rPr>
          <w:spacing w:val="-5"/>
        </w:rPr>
        <w:t xml:space="preserve"> </w:t>
      </w:r>
      <w:r>
        <w:t>gazów</w:t>
      </w:r>
      <w:r>
        <w:rPr>
          <w:spacing w:val="-7"/>
        </w:rPr>
        <w:t xml:space="preserve"> </w:t>
      </w:r>
      <w:r>
        <w:rPr>
          <w:spacing w:val="-2"/>
        </w:rPr>
        <w:t>medycznych,</w:t>
      </w:r>
    </w:p>
    <w:p w14:paraId="01038DF5" w14:textId="77777777" w:rsidR="00D37C0B" w:rsidRDefault="005E7307">
      <w:pPr>
        <w:pStyle w:val="Akapitzlist"/>
        <w:numPr>
          <w:ilvl w:val="0"/>
          <w:numId w:val="27"/>
        </w:numPr>
        <w:tabs>
          <w:tab w:val="left" w:pos="541"/>
        </w:tabs>
        <w:spacing w:before="28"/>
      </w:pPr>
      <w:r>
        <w:t>Wykonanie</w:t>
      </w:r>
      <w:r>
        <w:rPr>
          <w:spacing w:val="-6"/>
        </w:rPr>
        <w:t xml:space="preserve"> </w:t>
      </w:r>
      <w:r>
        <w:t>prób</w:t>
      </w:r>
      <w:r>
        <w:rPr>
          <w:spacing w:val="-6"/>
        </w:rPr>
        <w:t xml:space="preserve"> </w:t>
      </w:r>
      <w:r>
        <w:t>instalacji</w:t>
      </w:r>
      <w:r>
        <w:rPr>
          <w:spacing w:val="-7"/>
        </w:rPr>
        <w:t xml:space="preserve"> </w:t>
      </w:r>
      <w:r>
        <w:t>oraz</w:t>
      </w:r>
      <w:r>
        <w:rPr>
          <w:spacing w:val="-8"/>
        </w:rPr>
        <w:t xml:space="preserve"> </w:t>
      </w:r>
      <w:r>
        <w:t>sprawdzających</w:t>
      </w:r>
      <w:r>
        <w:rPr>
          <w:spacing w:val="-5"/>
        </w:rPr>
        <w:t xml:space="preserve"> </w:t>
      </w:r>
      <w:r>
        <w:t>prawidłowe</w:t>
      </w:r>
      <w:r>
        <w:rPr>
          <w:spacing w:val="-5"/>
        </w:rPr>
        <w:t xml:space="preserve"> </w:t>
      </w:r>
      <w:r>
        <w:t>działanie</w:t>
      </w:r>
      <w:r>
        <w:rPr>
          <w:spacing w:val="-7"/>
        </w:rPr>
        <w:t xml:space="preserve"> </w:t>
      </w:r>
      <w:r>
        <w:rPr>
          <w:spacing w:val="-2"/>
        </w:rPr>
        <w:t>aparatury,</w:t>
      </w:r>
    </w:p>
    <w:p w14:paraId="1FE899F5" w14:textId="77777777" w:rsidR="00D37C0B" w:rsidRDefault="005E7307">
      <w:pPr>
        <w:pStyle w:val="Akapitzlist"/>
        <w:numPr>
          <w:ilvl w:val="0"/>
          <w:numId w:val="27"/>
        </w:numPr>
        <w:tabs>
          <w:tab w:val="left" w:pos="541"/>
        </w:tabs>
      </w:pPr>
      <w:r>
        <w:t>Uruchomienie</w:t>
      </w:r>
      <w:r>
        <w:rPr>
          <w:spacing w:val="-6"/>
        </w:rPr>
        <w:t xml:space="preserve"> </w:t>
      </w:r>
      <w:r>
        <w:t>układu</w:t>
      </w:r>
      <w:r>
        <w:rPr>
          <w:spacing w:val="-6"/>
        </w:rPr>
        <w:t xml:space="preserve"> </w:t>
      </w:r>
      <w:r>
        <w:t>i</w:t>
      </w:r>
      <w:r>
        <w:rPr>
          <w:spacing w:val="-5"/>
        </w:rPr>
        <w:t xml:space="preserve"> </w:t>
      </w:r>
      <w:r>
        <w:rPr>
          <w:spacing w:val="-2"/>
        </w:rPr>
        <w:t>regulacje,</w:t>
      </w:r>
    </w:p>
    <w:p w14:paraId="0DDCA61C" w14:textId="77777777" w:rsidR="00D37C0B" w:rsidRDefault="005E7307">
      <w:pPr>
        <w:pStyle w:val="Akapitzlist"/>
        <w:numPr>
          <w:ilvl w:val="0"/>
          <w:numId w:val="27"/>
        </w:numPr>
        <w:tabs>
          <w:tab w:val="left" w:pos="541"/>
        </w:tabs>
        <w:spacing w:before="26"/>
      </w:pPr>
      <w:r>
        <w:lastRenderedPageBreak/>
        <w:t>Szkolenie</w:t>
      </w:r>
      <w:r>
        <w:rPr>
          <w:spacing w:val="-7"/>
        </w:rPr>
        <w:t xml:space="preserve"> </w:t>
      </w:r>
      <w:r>
        <w:rPr>
          <w:spacing w:val="-2"/>
        </w:rPr>
        <w:t>Użytkowników/Obsługi.</w:t>
      </w:r>
    </w:p>
    <w:p w14:paraId="612C8819" w14:textId="77777777" w:rsidR="00D37C0B" w:rsidRDefault="005E7307">
      <w:pPr>
        <w:pStyle w:val="Akapitzlist"/>
        <w:numPr>
          <w:ilvl w:val="2"/>
          <w:numId w:val="30"/>
        </w:numPr>
        <w:tabs>
          <w:tab w:val="left" w:pos="964"/>
        </w:tabs>
        <w:spacing w:before="147"/>
        <w:ind w:left="964" w:hanging="567"/>
        <w:rPr>
          <w:rFonts w:ascii="Calibri Light" w:hAnsi="Calibri Light"/>
          <w:sz w:val="24"/>
        </w:rPr>
      </w:pPr>
      <w:r>
        <w:rPr>
          <w:rFonts w:ascii="Calibri Light" w:hAnsi="Calibri Light"/>
          <w:sz w:val="24"/>
        </w:rPr>
        <w:t>Zakres</w:t>
      </w:r>
      <w:r>
        <w:rPr>
          <w:rFonts w:ascii="Calibri Light" w:hAnsi="Calibri Light"/>
          <w:spacing w:val="-3"/>
          <w:sz w:val="24"/>
        </w:rPr>
        <w:t xml:space="preserve"> </w:t>
      </w:r>
      <w:r>
        <w:rPr>
          <w:rFonts w:ascii="Calibri Light" w:hAnsi="Calibri Light"/>
          <w:sz w:val="24"/>
        </w:rPr>
        <w:t>prac</w:t>
      </w:r>
      <w:r>
        <w:rPr>
          <w:rFonts w:ascii="Calibri Light" w:hAnsi="Calibri Light"/>
          <w:spacing w:val="-3"/>
          <w:sz w:val="24"/>
        </w:rPr>
        <w:t xml:space="preserve"> </w:t>
      </w:r>
      <w:r>
        <w:rPr>
          <w:rFonts w:ascii="Calibri Light" w:hAnsi="Calibri Light"/>
          <w:sz w:val="24"/>
        </w:rPr>
        <w:t>elektrycznych</w:t>
      </w:r>
      <w:r>
        <w:rPr>
          <w:rFonts w:ascii="Calibri Light" w:hAnsi="Calibri Light"/>
          <w:spacing w:val="-3"/>
          <w:sz w:val="24"/>
        </w:rPr>
        <w:t xml:space="preserve"> </w:t>
      </w:r>
      <w:r>
        <w:rPr>
          <w:rFonts w:ascii="Calibri Light" w:hAnsi="Calibri Light"/>
          <w:spacing w:val="-2"/>
          <w:sz w:val="24"/>
        </w:rPr>
        <w:t>wewnętrznych:</w:t>
      </w:r>
    </w:p>
    <w:p w14:paraId="2E07269C" w14:textId="77777777" w:rsidR="00D37C0B" w:rsidRDefault="005E7307">
      <w:pPr>
        <w:pStyle w:val="Akapitzlist"/>
        <w:numPr>
          <w:ilvl w:val="0"/>
          <w:numId w:val="27"/>
        </w:numPr>
        <w:tabs>
          <w:tab w:val="left" w:pos="541"/>
        </w:tabs>
        <w:spacing w:before="159"/>
      </w:pPr>
      <w:r>
        <w:t>Wykonanie</w:t>
      </w:r>
      <w:r>
        <w:rPr>
          <w:spacing w:val="-8"/>
        </w:rPr>
        <w:t xml:space="preserve"> </w:t>
      </w:r>
      <w:r>
        <w:t>rozdzielnicy</w:t>
      </w:r>
      <w:r>
        <w:rPr>
          <w:spacing w:val="-8"/>
        </w:rPr>
        <w:t xml:space="preserve"> </w:t>
      </w:r>
      <w:r>
        <w:t>głównej</w:t>
      </w:r>
      <w:r>
        <w:rPr>
          <w:spacing w:val="-7"/>
        </w:rPr>
        <w:t xml:space="preserve"> </w:t>
      </w:r>
      <w:r>
        <w:t>nowego</w:t>
      </w:r>
      <w:r>
        <w:rPr>
          <w:spacing w:val="-6"/>
        </w:rPr>
        <w:t xml:space="preserve"> </w:t>
      </w:r>
      <w:r>
        <w:rPr>
          <w:spacing w:val="-2"/>
        </w:rPr>
        <w:t>budynku,</w:t>
      </w:r>
    </w:p>
    <w:p w14:paraId="5F01098B" w14:textId="77777777" w:rsidR="00D37C0B" w:rsidRDefault="005E7307">
      <w:pPr>
        <w:pStyle w:val="Akapitzlist"/>
        <w:numPr>
          <w:ilvl w:val="0"/>
          <w:numId w:val="27"/>
        </w:numPr>
        <w:tabs>
          <w:tab w:val="left" w:pos="541"/>
        </w:tabs>
      </w:pPr>
      <w:r>
        <w:t>Wykonanie</w:t>
      </w:r>
      <w:r>
        <w:rPr>
          <w:spacing w:val="-9"/>
        </w:rPr>
        <w:t xml:space="preserve"> </w:t>
      </w:r>
      <w:r>
        <w:t>wyłączenia</w:t>
      </w:r>
      <w:r>
        <w:rPr>
          <w:spacing w:val="-6"/>
        </w:rPr>
        <w:t xml:space="preserve"> </w:t>
      </w:r>
      <w:r>
        <w:t>pożarowego</w:t>
      </w:r>
      <w:r>
        <w:rPr>
          <w:spacing w:val="-6"/>
        </w:rPr>
        <w:t xml:space="preserve"> </w:t>
      </w:r>
      <w:r>
        <w:rPr>
          <w:spacing w:val="-2"/>
        </w:rPr>
        <w:t>budynku,</w:t>
      </w:r>
    </w:p>
    <w:p w14:paraId="4CABCA13" w14:textId="77777777" w:rsidR="00D37C0B" w:rsidRDefault="005E7307">
      <w:pPr>
        <w:pStyle w:val="Akapitzlist"/>
        <w:numPr>
          <w:ilvl w:val="0"/>
          <w:numId w:val="27"/>
        </w:numPr>
        <w:tabs>
          <w:tab w:val="left" w:pos="541"/>
        </w:tabs>
      </w:pPr>
      <w:r>
        <w:t>Dostawa</w:t>
      </w:r>
      <w:r>
        <w:rPr>
          <w:spacing w:val="-9"/>
        </w:rPr>
        <w:t xml:space="preserve"> </w:t>
      </w:r>
      <w:r>
        <w:t>zasilacza</w:t>
      </w:r>
      <w:r>
        <w:rPr>
          <w:spacing w:val="-6"/>
        </w:rPr>
        <w:t xml:space="preserve"> </w:t>
      </w:r>
      <w:r>
        <w:t>bezprzerwowego</w:t>
      </w:r>
      <w:r>
        <w:rPr>
          <w:spacing w:val="-7"/>
        </w:rPr>
        <w:t xml:space="preserve"> </w:t>
      </w:r>
      <w:r>
        <w:rPr>
          <w:spacing w:val="-4"/>
        </w:rPr>
        <w:t>UPS,</w:t>
      </w:r>
    </w:p>
    <w:p w14:paraId="685BEB89" w14:textId="77777777" w:rsidR="00D37C0B" w:rsidRDefault="005E7307">
      <w:pPr>
        <w:pStyle w:val="Akapitzlist"/>
        <w:numPr>
          <w:ilvl w:val="0"/>
          <w:numId w:val="27"/>
        </w:numPr>
        <w:tabs>
          <w:tab w:val="left" w:pos="541"/>
        </w:tabs>
        <w:spacing w:before="26"/>
      </w:pPr>
      <w:r>
        <w:t>Wykonaniu</w:t>
      </w:r>
      <w:r>
        <w:rPr>
          <w:spacing w:val="-11"/>
        </w:rPr>
        <w:t xml:space="preserve"> </w:t>
      </w:r>
      <w:r>
        <w:t>lokalnych</w:t>
      </w:r>
      <w:r>
        <w:rPr>
          <w:spacing w:val="-9"/>
        </w:rPr>
        <w:t xml:space="preserve"> </w:t>
      </w:r>
      <w:r>
        <w:t>rozdzielnic</w:t>
      </w:r>
      <w:r>
        <w:rPr>
          <w:spacing w:val="-8"/>
        </w:rPr>
        <w:t xml:space="preserve"> </w:t>
      </w:r>
      <w:r>
        <w:rPr>
          <w:spacing w:val="-2"/>
        </w:rPr>
        <w:t>elektrycznych,</w:t>
      </w:r>
    </w:p>
    <w:p w14:paraId="6242413F" w14:textId="77777777" w:rsidR="00D37C0B" w:rsidRDefault="005E7307">
      <w:pPr>
        <w:pStyle w:val="Akapitzlist"/>
        <w:numPr>
          <w:ilvl w:val="0"/>
          <w:numId w:val="27"/>
        </w:numPr>
        <w:tabs>
          <w:tab w:val="left" w:pos="541"/>
        </w:tabs>
      </w:pPr>
      <w:r>
        <w:t>Wykonanie</w:t>
      </w:r>
      <w:r>
        <w:rPr>
          <w:spacing w:val="-5"/>
        </w:rPr>
        <w:t xml:space="preserve"> </w:t>
      </w:r>
      <w:r>
        <w:t>instalacji</w:t>
      </w:r>
      <w:r>
        <w:rPr>
          <w:spacing w:val="-4"/>
        </w:rPr>
        <w:t xml:space="preserve"> </w:t>
      </w:r>
      <w:r>
        <w:rPr>
          <w:spacing w:val="-2"/>
        </w:rPr>
        <w:t>fotowoltaicznej,</w:t>
      </w:r>
    </w:p>
    <w:p w14:paraId="5AC5592E" w14:textId="77777777" w:rsidR="00D37C0B" w:rsidRDefault="005E7307">
      <w:pPr>
        <w:pStyle w:val="Akapitzlist"/>
        <w:numPr>
          <w:ilvl w:val="0"/>
          <w:numId w:val="27"/>
        </w:numPr>
        <w:tabs>
          <w:tab w:val="left" w:pos="541"/>
        </w:tabs>
      </w:pPr>
      <w:r>
        <w:t>Wykonanie</w:t>
      </w:r>
      <w:r>
        <w:rPr>
          <w:spacing w:val="-5"/>
        </w:rPr>
        <w:t xml:space="preserve"> </w:t>
      </w:r>
      <w:r>
        <w:t>systemu</w:t>
      </w:r>
      <w:r>
        <w:rPr>
          <w:spacing w:val="-5"/>
        </w:rPr>
        <w:t xml:space="preserve"> </w:t>
      </w:r>
      <w:r>
        <w:t>tras</w:t>
      </w:r>
      <w:r>
        <w:rPr>
          <w:spacing w:val="-6"/>
        </w:rPr>
        <w:t xml:space="preserve"> </w:t>
      </w:r>
      <w:r>
        <w:rPr>
          <w:spacing w:val="-2"/>
        </w:rPr>
        <w:t>kablowych,</w:t>
      </w:r>
    </w:p>
    <w:p w14:paraId="699518DD" w14:textId="77777777" w:rsidR="00D37C0B" w:rsidRDefault="005E7307">
      <w:pPr>
        <w:pStyle w:val="Akapitzlist"/>
        <w:numPr>
          <w:ilvl w:val="0"/>
          <w:numId w:val="27"/>
        </w:numPr>
        <w:tabs>
          <w:tab w:val="left" w:pos="541"/>
        </w:tabs>
      </w:pPr>
      <w:r>
        <w:t>Wykonanie</w:t>
      </w:r>
      <w:r>
        <w:rPr>
          <w:spacing w:val="-5"/>
        </w:rPr>
        <w:t xml:space="preserve"> </w:t>
      </w:r>
      <w:r>
        <w:t>instalacji</w:t>
      </w:r>
      <w:r>
        <w:rPr>
          <w:spacing w:val="-7"/>
        </w:rPr>
        <w:t xml:space="preserve"> </w:t>
      </w:r>
      <w:r>
        <w:t>oświetlenia</w:t>
      </w:r>
      <w:r>
        <w:rPr>
          <w:spacing w:val="-5"/>
        </w:rPr>
        <w:t xml:space="preserve"> </w:t>
      </w:r>
      <w:r>
        <w:rPr>
          <w:spacing w:val="-2"/>
        </w:rPr>
        <w:t>podstawowego,</w:t>
      </w:r>
    </w:p>
    <w:p w14:paraId="49E305B8" w14:textId="77777777" w:rsidR="00D37C0B" w:rsidRDefault="005E7307">
      <w:pPr>
        <w:pStyle w:val="Akapitzlist"/>
        <w:numPr>
          <w:ilvl w:val="0"/>
          <w:numId w:val="27"/>
        </w:numPr>
        <w:tabs>
          <w:tab w:val="left" w:pos="541"/>
        </w:tabs>
        <w:spacing w:before="28"/>
      </w:pPr>
      <w:r>
        <w:t>Wykonanie</w:t>
      </w:r>
      <w:r>
        <w:rPr>
          <w:spacing w:val="-5"/>
        </w:rPr>
        <w:t xml:space="preserve"> </w:t>
      </w:r>
      <w:r>
        <w:t>instalacji</w:t>
      </w:r>
      <w:r>
        <w:rPr>
          <w:spacing w:val="-7"/>
        </w:rPr>
        <w:t xml:space="preserve"> </w:t>
      </w:r>
      <w:r>
        <w:t>oświetlenia</w:t>
      </w:r>
      <w:r>
        <w:rPr>
          <w:spacing w:val="-5"/>
        </w:rPr>
        <w:t xml:space="preserve"> </w:t>
      </w:r>
      <w:r>
        <w:rPr>
          <w:spacing w:val="-2"/>
        </w:rPr>
        <w:t>nocnego,</w:t>
      </w:r>
    </w:p>
    <w:p w14:paraId="02803038" w14:textId="77777777" w:rsidR="00D37C0B" w:rsidRDefault="005E7307">
      <w:pPr>
        <w:pStyle w:val="Akapitzlist"/>
        <w:numPr>
          <w:ilvl w:val="0"/>
          <w:numId w:val="27"/>
        </w:numPr>
        <w:tabs>
          <w:tab w:val="left" w:pos="541"/>
        </w:tabs>
      </w:pPr>
      <w:r>
        <w:t>Wykonanie</w:t>
      </w:r>
      <w:r>
        <w:rPr>
          <w:spacing w:val="-6"/>
        </w:rPr>
        <w:t xml:space="preserve"> </w:t>
      </w:r>
      <w:r>
        <w:t>instalacji</w:t>
      </w:r>
      <w:r>
        <w:rPr>
          <w:spacing w:val="-8"/>
        </w:rPr>
        <w:t xml:space="preserve"> </w:t>
      </w:r>
      <w:r>
        <w:t>oświetlenia</w:t>
      </w:r>
      <w:r>
        <w:rPr>
          <w:spacing w:val="-6"/>
        </w:rPr>
        <w:t xml:space="preserve"> </w:t>
      </w:r>
      <w:r>
        <w:t>awaryjnego</w:t>
      </w:r>
      <w:r>
        <w:rPr>
          <w:spacing w:val="-4"/>
        </w:rPr>
        <w:t xml:space="preserve"> </w:t>
      </w:r>
      <w:r>
        <w:rPr>
          <w:spacing w:val="-2"/>
        </w:rPr>
        <w:t>ewakuacyjnego,</w:t>
      </w:r>
    </w:p>
    <w:p w14:paraId="1F10FCD9" w14:textId="77777777" w:rsidR="00D37C0B" w:rsidRDefault="005E7307">
      <w:pPr>
        <w:pStyle w:val="Akapitzlist"/>
        <w:numPr>
          <w:ilvl w:val="0"/>
          <w:numId w:val="27"/>
        </w:numPr>
        <w:tabs>
          <w:tab w:val="left" w:pos="541"/>
        </w:tabs>
      </w:pPr>
      <w:r>
        <w:t>Wykonanie</w:t>
      </w:r>
      <w:r>
        <w:rPr>
          <w:spacing w:val="-6"/>
        </w:rPr>
        <w:t xml:space="preserve"> </w:t>
      </w:r>
      <w:r>
        <w:t>instalacji</w:t>
      </w:r>
      <w:r>
        <w:rPr>
          <w:spacing w:val="-5"/>
        </w:rPr>
        <w:t xml:space="preserve"> </w:t>
      </w:r>
      <w:r>
        <w:t>gniazd</w:t>
      </w:r>
      <w:r>
        <w:rPr>
          <w:spacing w:val="-5"/>
        </w:rPr>
        <w:t xml:space="preserve"> </w:t>
      </w:r>
      <w:r>
        <w:rPr>
          <w:spacing w:val="-2"/>
        </w:rPr>
        <w:t>wtyczkowych,</w:t>
      </w:r>
    </w:p>
    <w:p w14:paraId="42574DD4" w14:textId="77777777" w:rsidR="00D37C0B" w:rsidRDefault="005E7307">
      <w:pPr>
        <w:pStyle w:val="Akapitzlist"/>
        <w:numPr>
          <w:ilvl w:val="0"/>
          <w:numId w:val="27"/>
        </w:numPr>
        <w:tabs>
          <w:tab w:val="left" w:pos="541"/>
        </w:tabs>
      </w:pPr>
      <w:r>
        <w:t>Wykonanie</w:t>
      </w:r>
      <w:r>
        <w:rPr>
          <w:spacing w:val="-6"/>
        </w:rPr>
        <w:t xml:space="preserve"> </w:t>
      </w:r>
      <w:r>
        <w:t>instalacji</w:t>
      </w:r>
      <w:r>
        <w:rPr>
          <w:spacing w:val="-6"/>
        </w:rPr>
        <w:t xml:space="preserve"> </w:t>
      </w:r>
      <w:r>
        <w:t>zasilania</w:t>
      </w:r>
      <w:r>
        <w:rPr>
          <w:spacing w:val="-5"/>
        </w:rPr>
        <w:t xml:space="preserve"> </w:t>
      </w:r>
      <w:r>
        <w:t>urządzeń</w:t>
      </w:r>
      <w:r>
        <w:rPr>
          <w:spacing w:val="-6"/>
        </w:rPr>
        <w:t xml:space="preserve"> </w:t>
      </w:r>
      <w:r>
        <w:t>technologii</w:t>
      </w:r>
      <w:r>
        <w:rPr>
          <w:spacing w:val="-6"/>
        </w:rPr>
        <w:t xml:space="preserve"> </w:t>
      </w:r>
      <w:r>
        <w:rPr>
          <w:spacing w:val="-2"/>
        </w:rPr>
        <w:t>szpitalnej,</w:t>
      </w:r>
    </w:p>
    <w:p w14:paraId="6AEFBEFA" w14:textId="77777777" w:rsidR="00D37C0B" w:rsidRDefault="005E7307">
      <w:pPr>
        <w:pStyle w:val="Akapitzlist"/>
        <w:numPr>
          <w:ilvl w:val="0"/>
          <w:numId w:val="27"/>
        </w:numPr>
        <w:tabs>
          <w:tab w:val="left" w:pos="541"/>
        </w:tabs>
      </w:pPr>
      <w:r>
        <w:t>Wykonanie</w:t>
      </w:r>
      <w:r>
        <w:rPr>
          <w:spacing w:val="-6"/>
        </w:rPr>
        <w:t xml:space="preserve"> </w:t>
      </w:r>
      <w:r>
        <w:t>instalacji</w:t>
      </w:r>
      <w:r>
        <w:rPr>
          <w:spacing w:val="-5"/>
        </w:rPr>
        <w:t xml:space="preserve"> </w:t>
      </w:r>
      <w:r>
        <w:t>zasilania</w:t>
      </w:r>
      <w:r>
        <w:rPr>
          <w:spacing w:val="-6"/>
        </w:rPr>
        <w:t xml:space="preserve"> </w:t>
      </w:r>
      <w:r>
        <w:t>urządzeń</w:t>
      </w:r>
      <w:r>
        <w:rPr>
          <w:spacing w:val="-5"/>
        </w:rPr>
        <w:t xml:space="preserve"> </w:t>
      </w:r>
      <w:r>
        <w:rPr>
          <w:spacing w:val="-2"/>
        </w:rPr>
        <w:t>sanitarnych,</w:t>
      </w:r>
    </w:p>
    <w:p w14:paraId="3073A53B" w14:textId="77777777" w:rsidR="00D37C0B" w:rsidRDefault="005E7307">
      <w:pPr>
        <w:pStyle w:val="Akapitzlist"/>
        <w:numPr>
          <w:ilvl w:val="0"/>
          <w:numId w:val="27"/>
        </w:numPr>
        <w:tabs>
          <w:tab w:val="left" w:pos="541"/>
        </w:tabs>
        <w:spacing w:before="26"/>
      </w:pPr>
      <w:r>
        <w:t>Wykonanie</w:t>
      </w:r>
      <w:r>
        <w:rPr>
          <w:spacing w:val="-5"/>
        </w:rPr>
        <w:t xml:space="preserve"> </w:t>
      </w:r>
      <w:r>
        <w:t>instalacji</w:t>
      </w:r>
      <w:r>
        <w:rPr>
          <w:spacing w:val="-5"/>
        </w:rPr>
        <w:t xml:space="preserve"> </w:t>
      </w:r>
      <w:r>
        <w:t>systemu</w:t>
      </w:r>
      <w:r>
        <w:rPr>
          <w:spacing w:val="-7"/>
        </w:rPr>
        <w:t xml:space="preserve"> </w:t>
      </w:r>
      <w:r>
        <w:t>sygnalizacji</w:t>
      </w:r>
      <w:r>
        <w:rPr>
          <w:spacing w:val="-5"/>
        </w:rPr>
        <w:t xml:space="preserve"> </w:t>
      </w:r>
      <w:r>
        <w:t>pożaru</w:t>
      </w:r>
      <w:r>
        <w:rPr>
          <w:spacing w:val="-7"/>
        </w:rPr>
        <w:t xml:space="preserve"> </w:t>
      </w:r>
      <w:r>
        <w:rPr>
          <w:spacing w:val="-2"/>
        </w:rPr>
        <w:t>(SSP),</w:t>
      </w:r>
    </w:p>
    <w:p w14:paraId="244746CF" w14:textId="77777777" w:rsidR="00D37C0B" w:rsidRDefault="005E7307">
      <w:pPr>
        <w:pStyle w:val="Akapitzlist"/>
        <w:numPr>
          <w:ilvl w:val="0"/>
          <w:numId w:val="27"/>
        </w:numPr>
        <w:tabs>
          <w:tab w:val="left" w:pos="541"/>
        </w:tabs>
      </w:pPr>
      <w:r>
        <w:t>Wykonanie</w:t>
      </w:r>
      <w:r>
        <w:rPr>
          <w:spacing w:val="-6"/>
        </w:rPr>
        <w:t xml:space="preserve"> </w:t>
      </w:r>
      <w:r>
        <w:t>systemu</w:t>
      </w:r>
      <w:r>
        <w:rPr>
          <w:spacing w:val="-6"/>
        </w:rPr>
        <w:t xml:space="preserve"> </w:t>
      </w:r>
      <w:r>
        <w:t>sterowania</w:t>
      </w:r>
      <w:r>
        <w:rPr>
          <w:spacing w:val="-5"/>
        </w:rPr>
        <w:t xml:space="preserve"> </w:t>
      </w:r>
      <w:r>
        <w:rPr>
          <w:spacing w:val="-2"/>
        </w:rPr>
        <w:t>oddymianiem,</w:t>
      </w:r>
    </w:p>
    <w:p w14:paraId="6C6CA576" w14:textId="77777777" w:rsidR="00D37C0B" w:rsidRDefault="005E7307">
      <w:pPr>
        <w:pStyle w:val="Akapitzlist"/>
        <w:numPr>
          <w:ilvl w:val="0"/>
          <w:numId w:val="27"/>
        </w:numPr>
        <w:tabs>
          <w:tab w:val="left" w:pos="541"/>
        </w:tabs>
      </w:pPr>
      <w:r>
        <w:t>Wykonanie</w:t>
      </w:r>
      <w:r>
        <w:rPr>
          <w:spacing w:val="-7"/>
        </w:rPr>
        <w:t xml:space="preserve"> </w:t>
      </w:r>
      <w:r>
        <w:t>instalacji</w:t>
      </w:r>
      <w:r>
        <w:rPr>
          <w:spacing w:val="-8"/>
        </w:rPr>
        <w:t xml:space="preserve"> </w:t>
      </w:r>
      <w:r>
        <w:t>okablowania</w:t>
      </w:r>
      <w:r>
        <w:rPr>
          <w:spacing w:val="-7"/>
        </w:rPr>
        <w:t xml:space="preserve"> </w:t>
      </w:r>
      <w:r>
        <w:t>strukturalnego</w:t>
      </w:r>
      <w:r>
        <w:rPr>
          <w:spacing w:val="-4"/>
        </w:rPr>
        <w:t xml:space="preserve"> </w:t>
      </w:r>
      <w:r>
        <w:t>i</w:t>
      </w:r>
      <w:r>
        <w:rPr>
          <w:spacing w:val="-6"/>
        </w:rPr>
        <w:t xml:space="preserve"> </w:t>
      </w:r>
      <w:r>
        <w:t>wi-</w:t>
      </w:r>
      <w:r>
        <w:rPr>
          <w:spacing w:val="-5"/>
        </w:rPr>
        <w:t>fi,</w:t>
      </w:r>
    </w:p>
    <w:p w14:paraId="2FAC42CB" w14:textId="77777777" w:rsidR="00D37C0B" w:rsidRDefault="005E7307">
      <w:pPr>
        <w:pStyle w:val="Akapitzlist"/>
        <w:numPr>
          <w:ilvl w:val="0"/>
          <w:numId w:val="27"/>
        </w:numPr>
        <w:tabs>
          <w:tab w:val="left" w:pos="541"/>
        </w:tabs>
      </w:pPr>
      <w:r>
        <w:t>Wykonanie</w:t>
      </w:r>
      <w:r>
        <w:rPr>
          <w:spacing w:val="-7"/>
        </w:rPr>
        <w:t xml:space="preserve"> </w:t>
      </w:r>
      <w:r>
        <w:t>instalacji</w:t>
      </w:r>
      <w:r>
        <w:rPr>
          <w:spacing w:val="-8"/>
        </w:rPr>
        <w:t xml:space="preserve"> </w:t>
      </w:r>
      <w:r>
        <w:t>monitoringu</w:t>
      </w:r>
      <w:r>
        <w:rPr>
          <w:spacing w:val="-7"/>
        </w:rPr>
        <w:t xml:space="preserve"> </w:t>
      </w:r>
      <w:r>
        <w:t>(telewizji</w:t>
      </w:r>
      <w:r>
        <w:rPr>
          <w:spacing w:val="-7"/>
        </w:rPr>
        <w:t xml:space="preserve"> </w:t>
      </w:r>
      <w:r>
        <w:t>dozorowej</w:t>
      </w:r>
      <w:r>
        <w:rPr>
          <w:spacing w:val="-7"/>
        </w:rPr>
        <w:t xml:space="preserve"> </w:t>
      </w:r>
      <w:r>
        <w:rPr>
          <w:spacing w:val="-2"/>
        </w:rPr>
        <w:t>CCTV),</w:t>
      </w:r>
    </w:p>
    <w:p w14:paraId="7DB4FF7D" w14:textId="77777777" w:rsidR="00D37C0B" w:rsidRDefault="005E7307">
      <w:pPr>
        <w:pStyle w:val="Akapitzlist"/>
        <w:numPr>
          <w:ilvl w:val="0"/>
          <w:numId w:val="27"/>
        </w:numPr>
        <w:tabs>
          <w:tab w:val="left" w:pos="541"/>
        </w:tabs>
      </w:pPr>
      <w:r>
        <w:t>Instalacja</w:t>
      </w:r>
      <w:r>
        <w:rPr>
          <w:spacing w:val="-2"/>
        </w:rPr>
        <w:t xml:space="preserve"> </w:t>
      </w:r>
      <w:r>
        <w:rPr>
          <w:spacing w:val="-4"/>
        </w:rPr>
        <w:t>RTV,</w:t>
      </w:r>
    </w:p>
    <w:p w14:paraId="3919ED69" w14:textId="77777777" w:rsidR="00D37C0B" w:rsidRDefault="005E7307">
      <w:pPr>
        <w:pStyle w:val="Akapitzlist"/>
        <w:numPr>
          <w:ilvl w:val="0"/>
          <w:numId w:val="27"/>
        </w:numPr>
        <w:tabs>
          <w:tab w:val="left" w:pos="541"/>
        </w:tabs>
      </w:pPr>
      <w:r>
        <w:t>Wykonanie</w:t>
      </w:r>
      <w:r>
        <w:rPr>
          <w:spacing w:val="-6"/>
        </w:rPr>
        <w:t xml:space="preserve"> </w:t>
      </w:r>
      <w:r>
        <w:t>systemu</w:t>
      </w:r>
      <w:r>
        <w:rPr>
          <w:spacing w:val="-5"/>
        </w:rPr>
        <w:t xml:space="preserve"> </w:t>
      </w:r>
      <w:r>
        <w:rPr>
          <w:spacing w:val="-2"/>
        </w:rPr>
        <w:t>przyzywowego,</w:t>
      </w:r>
    </w:p>
    <w:p w14:paraId="41035857" w14:textId="77777777" w:rsidR="00D37C0B" w:rsidRDefault="005E7307">
      <w:pPr>
        <w:pStyle w:val="Akapitzlist"/>
        <w:numPr>
          <w:ilvl w:val="0"/>
          <w:numId w:val="27"/>
        </w:numPr>
        <w:tabs>
          <w:tab w:val="left" w:pos="541"/>
        </w:tabs>
      </w:pPr>
      <w:r>
        <w:t>Wykonanie</w:t>
      </w:r>
      <w:r>
        <w:rPr>
          <w:spacing w:val="-5"/>
        </w:rPr>
        <w:t xml:space="preserve"> </w:t>
      </w:r>
      <w:r>
        <w:t>instalacji</w:t>
      </w:r>
      <w:r>
        <w:rPr>
          <w:spacing w:val="-7"/>
        </w:rPr>
        <w:t xml:space="preserve"> </w:t>
      </w:r>
      <w:r>
        <w:t>kontroli</w:t>
      </w:r>
      <w:r>
        <w:rPr>
          <w:spacing w:val="-5"/>
        </w:rPr>
        <w:t xml:space="preserve"> </w:t>
      </w:r>
      <w:r>
        <w:t>dostępu</w:t>
      </w:r>
      <w:r>
        <w:rPr>
          <w:spacing w:val="-5"/>
        </w:rPr>
        <w:t xml:space="preserve"> </w:t>
      </w:r>
      <w:r>
        <w:rPr>
          <w:spacing w:val="-4"/>
        </w:rPr>
        <w:t>(KD),</w:t>
      </w:r>
    </w:p>
    <w:p w14:paraId="4DFFBA0D" w14:textId="77777777" w:rsidR="00D37C0B" w:rsidRDefault="005E7307">
      <w:pPr>
        <w:pStyle w:val="Akapitzlist"/>
        <w:numPr>
          <w:ilvl w:val="2"/>
          <w:numId w:val="30"/>
        </w:numPr>
        <w:tabs>
          <w:tab w:val="left" w:pos="964"/>
        </w:tabs>
        <w:spacing w:before="147"/>
        <w:ind w:left="964" w:hanging="567"/>
        <w:rPr>
          <w:rFonts w:ascii="Calibri Light" w:hAnsi="Calibri Light"/>
          <w:sz w:val="24"/>
        </w:rPr>
      </w:pPr>
      <w:r>
        <w:rPr>
          <w:rFonts w:ascii="Calibri Light" w:hAnsi="Calibri Light"/>
          <w:sz w:val="24"/>
        </w:rPr>
        <w:t>Prace</w:t>
      </w:r>
      <w:r>
        <w:rPr>
          <w:rFonts w:ascii="Calibri Light" w:hAnsi="Calibri Light"/>
          <w:spacing w:val="-3"/>
          <w:sz w:val="24"/>
        </w:rPr>
        <w:t xml:space="preserve"> </w:t>
      </w:r>
      <w:r>
        <w:rPr>
          <w:rFonts w:ascii="Calibri Light" w:hAnsi="Calibri Light"/>
          <w:spacing w:val="-2"/>
          <w:sz w:val="24"/>
        </w:rPr>
        <w:t>pozostałe</w:t>
      </w:r>
    </w:p>
    <w:p w14:paraId="047FDC79" w14:textId="6F903AED" w:rsidR="00D37C0B" w:rsidRDefault="005E7307">
      <w:pPr>
        <w:pStyle w:val="Akapitzlist"/>
        <w:numPr>
          <w:ilvl w:val="0"/>
          <w:numId w:val="27"/>
        </w:numPr>
        <w:tabs>
          <w:tab w:val="left" w:pos="541"/>
        </w:tabs>
        <w:spacing w:before="159"/>
      </w:pPr>
      <w:r>
        <w:t>wyposażenie</w:t>
      </w:r>
      <w:r>
        <w:rPr>
          <w:spacing w:val="-6"/>
        </w:rPr>
        <w:t xml:space="preserve"> </w:t>
      </w:r>
      <w:r>
        <w:t>budynku</w:t>
      </w:r>
      <w:r>
        <w:rPr>
          <w:spacing w:val="-3"/>
        </w:rPr>
        <w:t xml:space="preserve"> </w:t>
      </w:r>
      <w:r>
        <w:t>w</w:t>
      </w:r>
      <w:r>
        <w:rPr>
          <w:spacing w:val="-6"/>
        </w:rPr>
        <w:t xml:space="preserve"> </w:t>
      </w:r>
      <w:r>
        <w:t>sprzęt</w:t>
      </w:r>
      <w:r>
        <w:rPr>
          <w:spacing w:val="-3"/>
        </w:rPr>
        <w:t xml:space="preserve"> </w:t>
      </w:r>
      <w:r>
        <w:t>ruchomy</w:t>
      </w:r>
      <w:r>
        <w:rPr>
          <w:spacing w:val="-3"/>
        </w:rPr>
        <w:t xml:space="preserve"> </w:t>
      </w:r>
      <w:r>
        <w:t>(meble</w:t>
      </w:r>
      <w:r>
        <w:rPr>
          <w:spacing w:val="-4"/>
        </w:rPr>
        <w:t xml:space="preserve"> </w:t>
      </w:r>
      <w:r>
        <w:t>-</w:t>
      </w:r>
      <w:r>
        <w:rPr>
          <w:spacing w:val="41"/>
        </w:rPr>
        <w:t xml:space="preserve"> </w:t>
      </w:r>
      <w:r>
        <w:rPr>
          <w:spacing w:val="-2"/>
        </w:rPr>
        <w:t>wyposażenie)</w:t>
      </w:r>
      <w:r w:rsidR="00DD2B3A">
        <w:rPr>
          <w:spacing w:val="-2"/>
        </w:rPr>
        <w:t xml:space="preserve"> – zgodnie z dokumentacją przetargową.</w:t>
      </w:r>
    </w:p>
    <w:p w14:paraId="6BE4D31A" w14:textId="77777777" w:rsidR="00D37C0B" w:rsidRDefault="005E7307">
      <w:pPr>
        <w:pStyle w:val="Nagwek2"/>
        <w:numPr>
          <w:ilvl w:val="1"/>
          <w:numId w:val="30"/>
        </w:numPr>
        <w:tabs>
          <w:tab w:val="left" w:pos="820"/>
        </w:tabs>
        <w:spacing w:before="187"/>
        <w:ind w:left="397" w:right="1260" w:firstLine="0"/>
      </w:pPr>
      <w:bookmarkStart w:id="10" w:name="_Toc181909534"/>
      <w:r>
        <w:t>Określenie</w:t>
      </w:r>
      <w:r>
        <w:rPr>
          <w:spacing w:val="-6"/>
        </w:rPr>
        <w:t xml:space="preserve"> </w:t>
      </w:r>
      <w:r>
        <w:t>wielkości</w:t>
      </w:r>
      <w:r>
        <w:rPr>
          <w:spacing w:val="-5"/>
        </w:rPr>
        <w:t xml:space="preserve"> </w:t>
      </w:r>
      <w:r>
        <w:t>możliwych</w:t>
      </w:r>
      <w:r>
        <w:rPr>
          <w:spacing w:val="-5"/>
        </w:rPr>
        <w:t xml:space="preserve"> </w:t>
      </w:r>
      <w:r>
        <w:t>przekroczeń</w:t>
      </w:r>
      <w:r>
        <w:rPr>
          <w:spacing w:val="-5"/>
        </w:rPr>
        <w:t xml:space="preserve"> </w:t>
      </w:r>
      <w:r>
        <w:t>lub</w:t>
      </w:r>
      <w:r>
        <w:rPr>
          <w:spacing w:val="-5"/>
        </w:rPr>
        <w:t xml:space="preserve"> </w:t>
      </w:r>
      <w:r>
        <w:t>pomniejszenia</w:t>
      </w:r>
      <w:r>
        <w:rPr>
          <w:spacing w:val="-5"/>
        </w:rPr>
        <w:t xml:space="preserve"> </w:t>
      </w:r>
      <w:r>
        <w:t>przyjętych</w:t>
      </w:r>
      <w:r>
        <w:rPr>
          <w:spacing w:val="-5"/>
        </w:rPr>
        <w:t xml:space="preserve"> </w:t>
      </w:r>
      <w:r>
        <w:t>parametrów powierzchni i kubatur lub wskaźników</w:t>
      </w:r>
      <w:bookmarkEnd w:id="10"/>
    </w:p>
    <w:p w14:paraId="4022EC19" w14:textId="77777777" w:rsidR="00D37C0B" w:rsidRDefault="005E7307">
      <w:pPr>
        <w:pStyle w:val="Akapitzlist"/>
        <w:numPr>
          <w:ilvl w:val="0"/>
          <w:numId w:val="27"/>
        </w:numPr>
        <w:tabs>
          <w:tab w:val="left" w:pos="541"/>
        </w:tabs>
        <w:spacing w:before="202" w:line="264" w:lineRule="auto"/>
        <w:ind w:right="909"/>
      </w:pPr>
      <w:r>
        <w:t>wszystkie</w:t>
      </w:r>
      <w:r>
        <w:rPr>
          <w:spacing w:val="-2"/>
        </w:rPr>
        <w:t xml:space="preserve"> </w:t>
      </w:r>
      <w:r>
        <w:t>powierzchnie</w:t>
      </w:r>
      <w:r>
        <w:rPr>
          <w:spacing w:val="-4"/>
        </w:rPr>
        <w:t xml:space="preserve"> </w:t>
      </w:r>
      <w:r>
        <w:t>muszą</w:t>
      </w:r>
      <w:r>
        <w:rPr>
          <w:spacing w:val="-2"/>
        </w:rPr>
        <w:t xml:space="preserve"> </w:t>
      </w:r>
      <w:r>
        <w:t>być</w:t>
      </w:r>
      <w:r>
        <w:rPr>
          <w:spacing w:val="-1"/>
        </w:rPr>
        <w:t xml:space="preserve"> </w:t>
      </w:r>
      <w:r>
        <w:t>ustalone</w:t>
      </w:r>
      <w:r>
        <w:rPr>
          <w:spacing w:val="-4"/>
        </w:rPr>
        <w:t xml:space="preserve"> </w:t>
      </w:r>
      <w:r>
        <w:t>zgodnie</w:t>
      </w:r>
      <w:r>
        <w:rPr>
          <w:spacing w:val="-2"/>
        </w:rPr>
        <w:t xml:space="preserve"> </w:t>
      </w:r>
      <w:r>
        <w:t>z</w:t>
      </w:r>
      <w:r>
        <w:rPr>
          <w:spacing w:val="-5"/>
        </w:rPr>
        <w:t xml:space="preserve"> </w:t>
      </w:r>
      <w:r>
        <w:t>Polską</w:t>
      </w:r>
      <w:r>
        <w:rPr>
          <w:spacing w:val="-2"/>
        </w:rPr>
        <w:t xml:space="preserve"> </w:t>
      </w:r>
      <w:r>
        <w:t>Normą</w:t>
      </w:r>
      <w:r>
        <w:rPr>
          <w:spacing w:val="-5"/>
        </w:rPr>
        <w:t xml:space="preserve"> </w:t>
      </w:r>
      <w:r>
        <w:t>PN-ISO</w:t>
      </w:r>
      <w:r>
        <w:rPr>
          <w:spacing w:val="-5"/>
        </w:rPr>
        <w:t xml:space="preserve"> </w:t>
      </w:r>
      <w:r>
        <w:t>9836:1997</w:t>
      </w:r>
      <w:r>
        <w:rPr>
          <w:spacing w:val="-4"/>
        </w:rPr>
        <w:t xml:space="preserve"> </w:t>
      </w:r>
      <w:r>
        <w:t>„Właściwości użytkowe w budownictwie. Określenie wskaźników powierzchniowych i kubaturowych”.</w:t>
      </w:r>
    </w:p>
    <w:p w14:paraId="1DDEF110" w14:textId="77777777" w:rsidR="00D37C0B" w:rsidRDefault="005E7307">
      <w:pPr>
        <w:pStyle w:val="Akapitzlist"/>
        <w:numPr>
          <w:ilvl w:val="0"/>
          <w:numId w:val="27"/>
        </w:numPr>
        <w:tabs>
          <w:tab w:val="left" w:pos="541"/>
        </w:tabs>
        <w:spacing w:before="0" w:line="264" w:lineRule="auto"/>
        <w:ind w:right="614"/>
      </w:pPr>
      <w:r>
        <w:t>wszystkie</w:t>
      </w:r>
      <w:r>
        <w:rPr>
          <w:spacing w:val="-3"/>
        </w:rPr>
        <w:t xml:space="preserve"> </w:t>
      </w:r>
      <w:r>
        <w:t>powierzchnie,</w:t>
      </w:r>
      <w:r>
        <w:rPr>
          <w:spacing w:val="-3"/>
        </w:rPr>
        <w:t xml:space="preserve"> </w:t>
      </w:r>
      <w:r>
        <w:t>ilości</w:t>
      </w:r>
      <w:r>
        <w:rPr>
          <w:spacing w:val="-3"/>
        </w:rPr>
        <w:t xml:space="preserve"> </w:t>
      </w:r>
      <w:r>
        <w:t>i</w:t>
      </w:r>
      <w:r>
        <w:rPr>
          <w:spacing w:val="-3"/>
        </w:rPr>
        <w:t xml:space="preserve"> </w:t>
      </w:r>
      <w:r>
        <w:t>wskaźniki</w:t>
      </w:r>
      <w:r>
        <w:rPr>
          <w:spacing w:val="-5"/>
        </w:rPr>
        <w:t xml:space="preserve"> </w:t>
      </w:r>
      <w:r>
        <w:t>muszą</w:t>
      </w:r>
      <w:r>
        <w:rPr>
          <w:spacing w:val="-3"/>
        </w:rPr>
        <w:t xml:space="preserve"> </w:t>
      </w:r>
      <w:r>
        <w:t>być</w:t>
      </w:r>
      <w:r>
        <w:rPr>
          <w:spacing w:val="-3"/>
        </w:rPr>
        <w:t xml:space="preserve"> </w:t>
      </w:r>
      <w:r>
        <w:t>dotrzymane.</w:t>
      </w:r>
      <w:r>
        <w:rPr>
          <w:spacing w:val="-4"/>
        </w:rPr>
        <w:t xml:space="preserve"> </w:t>
      </w:r>
      <w:r>
        <w:t>Dla</w:t>
      </w:r>
      <w:r>
        <w:rPr>
          <w:spacing w:val="-5"/>
        </w:rPr>
        <w:t xml:space="preserve"> </w:t>
      </w:r>
      <w:r>
        <w:t>wszystkich</w:t>
      </w:r>
      <w:r>
        <w:rPr>
          <w:spacing w:val="-5"/>
        </w:rPr>
        <w:t xml:space="preserve"> </w:t>
      </w:r>
      <w:r>
        <w:t>powierzchni</w:t>
      </w:r>
      <w:r>
        <w:rPr>
          <w:spacing w:val="-4"/>
        </w:rPr>
        <w:t xml:space="preserve"> </w:t>
      </w:r>
      <w:r>
        <w:t>określa</w:t>
      </w:r>
      <w:r>
        <w:rPr>
          <w:spacing w:val="-3"/>
        </w:rPr>
        <w:t xml:space="preserve"> </w:t>
      </w:r>
      <w:r>
        <w:t>się tolerancję do 10%,</w:t>
      </w:r>
    </w:p>
    <w:p w14:paraId="69434AA9" w14:textId="77777777" w:rsidR="00D37C0B" w:rsidRDefault="005E7307">
      <w:pPr>
        <w:pStyle w:val="Akapitzlist"/>
        <w:numPr>
          <w:ilvl w:val="0"/>
          <w:numId w:val="27"/>
        </w:numPr>
        <w:tabs>
          <w:tab w:val="left" w:pos="541"/>
        </w:tabs>
        <w:spacing w:before="0" w:line="264" w:lineRule="auto"/>
        <w:ind w:right="329"/>
        <w:jc w:val="both"/>
      </w:pPr>
      <w:r>
        <w:t>pokoje biurowe, sanitarne, techniczne i porządkowe oraz komunikacja o powierzchni zgodnej z przepisami</w:t>
      </w:r>
      <w:r>
        <w:rPr>
          <w:spacing w:val="40"/>
        </w:rPr>
        <w:t xml:space="preserve"> </w:t>
      </w:r>
      <w:r>
        <w:t>i</w:t>
      </w:r>
      <w:r>
        <w:rPr>
          <w:spacing w:val="-2"/>
        </w:rPr>
        <w:t xml:space="preserve"> </w:t>
      </w:r>
      <w:r>
        <w:t>wymaganiami</w:t>
      </w:r>
      <w:r>
        <w:rPr>
          <w:spacing w:val="-2"/>
        </w:rPr>
        <w:t xml:space="preserve"> </w:t>
      </w:r>
      <w:r>
        <w:t>użytkowymi.</w:t>
      </w:r>
      <w:r>
        <w:rPr>
          <w:spacing w:val="-3"/>
        </w:rPr>
        <w:t xml:space="preserve"> </w:t>
      </w:r>
      <w:r>
        <w:t>Należy</w:t>
      </w:r>
      <w:r>
        <w:rPr>
          <w:spacing w:val="-2"/>
        </w:rPr>
        <w:t xml:space="preserve"> </w:t>
      </w:r>
      <w:r>
        <w:t>przewidzieć</w:t>
      </w:r>
      <w:r>
        <w:rPr>
          <w:spacing w:val="-2"/>
        </w:rPr>
        <w:t xml:space="preserve"> </w:t>
      </w:r>
      <w:r>
        <w:t>właściwe</w:t>
      </w:r>
      <w:r>
        <w:rPr>
          <w:spacing w:val="-4"/>
        </w:rPr>
        <w:t xml:space="preserve"> </w:t>
      </w:r>
      <w:r>
        <w:t>media</w:t>
      </w:r>
      <w:r>
        <w:rPr>
          <w:spacing w:val="-2"/>
        </w:rPr>
        <w:t xml:space="preserve"> </w:t>
      </w:r>
      <w:r>
        <w:t>dla</w:t>
      </w:r>
      <w:r>
        <w:rPr>
          <w:spacing w:val="-5"/>
        </w:rPr>
        <w:t xml:space="preserve"> </w:t>
      </w:r>
      <w:r>
        <w:t>wszystkich</w:t>
      </w:r>
      <w:r>
        <w:rPr>
          <w:spacing w:val="-6"/>
        </w:rPr>
        <w:t xml:space="preserve"> </w:t>
      </w:r>
      <w:r>
        <w:t>pomieszczeń</w:t>
      </w:r>
      <w:r>
        <w:rPr>
          <w:spacing w:val="-1"/>
        </w:rPr>
        <w:t xml:space="preserve"> </w:t>
      </w:r>
      <w:r>
        <w:t>–</w:t>
      </w:r>
      <w:r>
        <w:rPr>
          <w:spacing w:val="-1"/>
        </w:rPr>
        <w:t xml:space="preserve"> </w:t>
      </w:r>
      <w:r>
        <w:t>uzgodnienia na bieżąco z Zamawiającym,</w:t>
      </w:r>
    </w:p>
    <w:p w14:paraId="15BE0F17" w14:textId="77777777" w:rsidR="00D37C0B" w:rsidRDefault="005E7307">
      <w:pPr>
        <w:pStyle w:val="Akapitzlist"/>
        <w:numPr>
          <w:ilvl w:val="0"/>
          <w:numId w:val="27"/>
        </w:numPr>
        <w:tabs>
          <w:tab w:val="left" w:pos="541"/>
        </w:tabs>
        <w:spacing w:before="0" w:line="264" w:lineRule="auto"/>
        <w:ind w:right="691"/>
      </w:pPr>
      <w:r>
        <w:t>dopuszcza się w zakresie obowiązujących unormowań prawnych, racjonalności ekonomicznej lub funkcjonalnej</w:t>
      </w:r>
      <w:r>
        <w:rPr>
          <w:spacing w:val="-5"/>
        </w:rPr>
        <w:t xml:space="preserve"> </w:t>
      </w:r>
      <w:r>
        <w:t>możliwość</w:t>
      </w:r>
      <w:r>
        <w:rPr>
          <w:spacing w:val="-3"/>
        </w:rPr>
        <w:t xml:space="preserve"> </w:t>
      </w:r>
      <w:r>
        <w:t>zmian</w:t>
      </w:r>
      <w:r>
        <w:rPr>
          <w:spacing w:val="-5"/>
        </w:rPr>
        <w:t xml:space="preserve"> </w:t>
      </w:r>
      <w:r>
        <w:t>zakresu</w:t>
      </w:r>
      <w:r>
        <w:rPr>
          <w:spacing w:val="-3"/>
        </w:rPr>
        <w:t xml:space="preserve"> </w:t>
      </w:r>
      <w:r>
        <w:t>wykonania</w:t>
      </w:r>
      <w:r>
        <w:rPr>
          <w:spacing w:val="-3"/>
        </w:rPr>
        <w:t xml:space="preserve"> </w:t>
      </w:r>
      <w:r>
        <w:t>instalacji</w:t>
      </w:r>
      <w:r>
        <w:rPr>
          <w:spacing w:val="-5"/>
        </w:rPr>
        <w:t xml:space="preserve"> </w:t>
      </w:r>
      <w:r>
        <w:t>oraz</w:t>
      </w:r>
      <w:r>
        <w:rPr>
          <w:spacing w:val="-5"/>
        </w:rPr>
        <w:t xml:space="preserve"> </w:t>
      </w:r>
      <w:r>
        <w:t>wielkości</w:t>
      </w:r>
      <w:r>
        <w:rPr>
          <w:spacing w:val="-3"/>
        </w:rPr>
        <w:t xml:space="preserve"> </w:t>
      </w:r>
      <w:r>
        <w:t>i</w:t>
      </w:r>
      <w:r>
        <w:rPr>
          <w:spacing w:val="-6"/>
        </w:rPr>
        <w:t xml:space="preserve"> </w:t>
      </w:r>
      <w:r>
        <w:t>przeznaczenia</w:t>
      </w:r>
      <w:r>
        <w:rPr>
          <w:spacing w:val="-3"/>
        </w:rPr>
        <w:t xml:space="preserve"> </w:t>
      </w:r>
      <w:r>
        <w:t>powierzchni określonych przez Zamawiającego.</w:t>
      </w:r>
    </w:p>
    <w:p w14:paraId="705D8840" w14:textId="77777777" w:rsidR="00D37C0B" w:rsidRDefault="005E7307">
      <w:pPr>
        <w:pStyle w:val="Nagwek1"/>
        <w:numPr>
          <w:ilvl w:val="0"/>
          <w:numId w:val="30"/>
        </w:numPr>
        <w:tabs>
          <w:tab w:val="left" w:pos="395"/>
        </w:tabs>
        <w:spacing w:before="201"/>
        <w:ind w:left="395" w:hanging="282"/>
      </w:pPr>
      <w:bookmarkStart w:id="11" w:name="_Toc181909535"/>
      <w:r>
        <w:t>Aktualne</w:t>
      </w:r>
      <w:r>
        <w:rPr>
          <w:spacing w:val="-9"/>
        </w:rPr>
        <w:t xml:space="preserve"> </w:t>
      </w:r>
      <w:r>
        <w:t>uwarunkowania</w:t>
      </w:r>
      <w:r>
        <w:rPr>
          <w:spacing w:val="-6"/>
        </w:rPr>
        <w:t xml:space="preserve"> </w:t>
      </w:r>
      <w:r>
        <w:t>wykonania</w:t>
      </w:r>
      <w:r>
        <w:rPr>
          <w:spacing w:val="-7"/>
        </w:rPr>
        <w:t xml:space="preserve"> </w:t>
      </w:r>
      <w:r>
        <w:t>przedmiotu</w:t>
      </w:r>
      <w:r>
        <w:rPr>
          <w:spacing w:val="-7"/>
        </w:rPr>
        <w:t xml:space="preserve"> </w:t>
      </w:r>
      <w:r>
        <w:rPr>
          <w:spacing w:val="-2"/>
        </w:rPr>
        <w:t>zamówienia</w:t>
      </w:r>
      <w:bookmarkEnd w:id="11"/>
    </w:p>
    <w:p w14:paraId="4CD8E8B3" w14:textId="77777777" w:rsidR="00D37C0B" w:rsidRDefault="005E7307">
      <w:pPr>
        <w:pStyle w:val="Nagwek2"/>
        <w:numPr>
          <w:ilvl w:val="1"/>
          <w:numId w:val="30"/>
        </w:numPr>
        <w:tabs>
          <w:tab w:val="left" w:pos="820"/>
        </w:tabs>
        <w:spacing w:before="238"/>
        <w:ind w:left="820" w:hanging="423"/>
      </w:pPr>
      <w:bookmarkStart w:id="12" w:name="_Toc181909536"/>
      <w:r>
        <w:t>Uwarunkowania</w:t>
      </w:r>
      <w:r>
        <w:rPr>
          <w:spacing w:val="-6"/>
        </w:rPr>
        <w:t xml:space="preserve"> </w:t>
      </w:r>
      <w:r>
        <w:t>formalno-</w:t>
      </w:r>
      <w:r>
        <w:rPr>
          <w:spacing w:val="-2"/>
        </w:rPr>
        <w:t>prawne</w:t>
      </w:r>
      <w:bookmarkEnd w:id="12"/>
    </w:p>
    <w:p w14:paraId="48B4D5FE" w14:textId="77777777" w:rsidR="00AA1634" w:rsidRPr="00AA1634" w:rsidRDefault="005E7307" w:rsidP="00AA1634">
      <w:pPr>
        <w:pStyle w:val="Akapitzlist"/>
        <w:numPr>
          <w:ilvl w:val="0"/>
          <w:numId w:val="27"/>
        </w:numPr>
        <w:tabs>
          <w:tab w:val="left" w:pos="541"/>
        </w:tabs>
        <w:spacing w:before="83"/>
      </w:pPr>
      <w:r>
        <w:t>Działka</w:t>
      </w:r>
      <w:r w:rsidRPr="00AA1634">
        <w:rPr>
          <w:spacing w:val="-4"/>
        </w:rPr>
        <w:t xml:space="preserve"> </w:t>
      </w:r>
      <w:r>
        <w:t>jest</w:t>
      </w:r>
      <w:r w:rsidRPr="00AA1634">
        <w:rPr>
          <w:spacing w:val="-4"/>
        </w:rPr>
        <w:t xml:space="preserve"> </w:t>
      </w:r>
      <w:r>
        <w:t>własnością</w:t>
      </w:r>
      <w:r w:rsidRPr="00AA1634">
        <w:rPr>
          <w:spacing w:val="-3"/>
        </w:rPr>
        <w:t xml:space="preserve"> </w:t>
      </w:r>
      <w:r w:rsidRPr="00AA1634">
        <w:rPr>
          <w:spacing w:val="-2"/>
        </w:rPr>
        <w:t>szpitala,</w:t>
      </w:r>
    </w:p>
    <w:p w14:paraId="39EFFAC4" w14:textId="12F128BF" w:rsidR="00D37C0B" w:rsidRDefault="005E7307" w:rsidP="00AA1634">
      <w:pPr>
        <w:pStyle w:val="Akapitzlist"/>
        <w:numPr>
          <w:ilvl w:val="0"/>
          <w:numId w:val="27"/>
        </w:numPr>
        <w:tabs>
          <w:tab w:val="left" w:pos="541"/>
        </w:tabs>
        <w:spacing w:before="83"/>
      </w:pPr>
      <w:r>
        <w:t>Działka</w:t>
      </w:r>
      <w:r w:rsidRPr="00AA1634">
        <w:rPr>
          <w:spacing w:val="-4"/>
        </w:rPr>
        <w:t xml:space="preserve"> </w:t>
      </w:r>
      <w:r>
        <w:t>nie</w:t>
      </w:r>
      <w:r w:rsidRPr="00AA1634">
        <w:rPr>
          <w:spacing w:val="-2"/>
        </w:rPr>
        <w:t xml:space="preserve"> </w:t>
      </w:r>
      <w:r>
        <w:t>jest</w:t>
      </w:r>
      <w:r w:rsidRPr="00AA1634">
        <w:rPr>
          <w:spacing w:val="-5"/>
        </w:rPr>
        <w:t xml:space="preserve"> </w:t>
      </w:r>
      <w:r>
        <w:t>wpisana</w:t>
      </w:r>
      <w:r w:rsidRPr="00AA1634">
        <w:rPr>
          <w:spacing w:val="-3"/>
        </w:rPr>
        <w:t xml:space="preserve"> </w:t>
      </w:r>
      <w:r>
        <w:t>do</w:t>
      </w:r>
      <w:r w:rsidRPr="00AA1634">
        <w:rPr>
          <w:spacing w:val="-5"/>
        </w:rPr>
        <w:t xml:space="preserve"> </w:t>
      </w:r>
      <w:r>
        <w:t>rejestru</w:t>
      </w:r>
      <w:r w:rsidRPr="00AA1634">
        <w:rPr>
          <w:spacing w:val="-3"/>
        </w:rPr>
        <w:t xml:space="preserve"> </w:t>
      </w:r>
      <w:r w:rsidRPr="00AA1634">
        <w:rPr>
          <w:spacing w:val="-2"/>
        </w:rPr>
        <w:t>zabytków,</w:t>
      </w:r>
    </w:p>
    <w:p w14:paraId="130E0FDC" w14:textId="77777777" w:rsidR="00D37C0B" w:rsidRDefault="005E7307">
      <w:pPr>
        <w:pStyle w:val="Akapitzlist"/>
        <w:numPr>
          <w:ilvl w:val="0"/>
          <w:numId w:val="27"/>
        </w:numPr>
        <w:tabs>
          <w:tab w:val="left" w:pos="541"/>
        </w:tabs>
      </w:pPr>
      <w:r>
        <w:t>Dla</w:t>
      </w:r>
      <w:r>
        <w:rPr>
          <w:spacing w:val="-5"/>
        </w:rPr>
        <w:t xml:space="preserve"> </w:t>
      </w:r>
      <w:r>
        <w:t>działki</w:t>
      </w:r>
      <w:r>
        <w:rPr>
          <w:spacing w:val="-4"/>
        </w:rPr>
        <w:t xml:space="preserve"> </w:t>
      </w:r>
      <w:r>
        <w:t>nie</w:t>
      </w:r>
      <w:r>
        <w:rPr>
          <w:spacing w:val="-7"/>
        </w:rPr>
        <w:t xml:space="preserve"> </w:t>
      </w:r>
      <w:r>
        <w:t>ma</w:t>
      </w:r>
      <w:r>
        <w:rPr>
          <w:spacing w:val="-6"/>
        </w:rPr>
        <w:t xml:space="preserve"> </w:t>
      </w:r>
      <w:r>
        <w:t>Miejskiego</w:t>
      </w:r>
      <w:r>
        <w:rPr>
          <w:spacing w:val="-3"/>
        </w:rPr>
        <w:t xml:space="preserve"> </w:t>
      </w:r>
      <w:r>
        <w:t>Planu</w:t>
      </w:r>
      <w:r>
        <w:rPr>
          <w:spacing w:val="-6"/>
        </w:rPr>
        <w:t xml:space="preserve"> </w:t>
      </w:r>
      <w:r>
        <w:t>Zagospodarowania</w:t>
      </w:r>
      <w:r>
        <w:rPr>
          <w:spacing w:val="-4"/>
        </w:rPr>
        <w:t xml:space="preserve"> </w:t>
      </w:r>
      <w:r>
        <w:t>Terenu.</w:t>
      </w:r>
      <w:r>
        <w:rPr>
          <w:spacing w:val="-4"/>
        </w:rPr>
        <w:t xml:space="preserve"> </w:t>
      </w:r>
      <w:r>
        <w:t>Wydana</w:t>
      </w:r>
      <w:r>
        <w:rPr>
          <w:spacing w:val="-5"/>
        </w:rPr>
        <w:t xml:space="preserve"> </w:t>
      </w:r>
      <w:r>
        <w:t>została</w:t>
      </w:r>
      <w:r>
        <w:rPr>
          <w:spacing w:val="-6"/>
        </w:rPr>
        <w:t xml:space="preserve"> </w:t>
      </w:r>
      <w:r>
        <w:t>decyzja</w:t>
      </w:r>
      <w:r>
        <w:rPr>
          <w:spacing w:val="-4"/>
        </w:rPr>
        <w:t xml:space="preserve"> </w:t>
      </w:r>
      <w:r>
        <w:t>lokalizacji</w:t>
      </w:r>
      <w:r>
        <w:rPr>
          <w:spacing w:val="-7"/>
        </w:rPr>
        <w:t xml:space="preserve"> </w:t>
      </w:r>
      <w:r>
        <w:rPr>
          <w:spacing w:val="-4"/>
        </w:rPr>
        <w:t>celu</w:t>
      </w:r>
    </w:p>
    <w:p w14:paraId="0908B0A9" w14:textId="77777777" w:rsidR="00D37C0B" w:rsidRDefault="005E7307">
      <w:pPr>
        <w:pStyle w:val="Tekstpodstawowy"/>
        <w:ind w:left="541"/>
      </w:pPr>
      <w:r>
        <w:rPr>
          <w:spacing w:val="-2"/>
        </w:rPr>
        <w:t>publicznego:</w:t>
      </w:r>
    </w:p>
    <w:p w14:paraId="4E2C8D9A" w14:textId="77777777" w:rsidR="00D37C0B" w:rsidRDefault="005E7307">
      <w:pPr>
        <w:pStyle w:val="Akapitzlist"/>
        <w:numPr>
          <w:ilvl w:val="1"/>
          <w:numId w:val="27"/>
        </w:numPr>
        <w:tabs>
          <w:tab w:val="left" w:pos="586"/>
        </w:tabs>
        <w:ind w:hanging="189"/>
      </w:pPr>
      <w:r>
        <w:t>Nr</w:t>
      </w:r>
      <w:r>
        <w:rPr>
          <w:spacing w:val="-7"/>
        </w:rPr>
        <w:t xml:space="preserve"> </w:t>
      </w:r>
      <w:r>
        <w:t>47/2010</w:t>
      </w:r>
      <w:r>
        <w:rPr>
          <w:spacing w:val="40"/>
        </w:rPr>
        <w:t xml:space="preserve"> </w:t>
      </w:r>
      <w:r>
        <w:t>dnia</w:t>
      </w:r>
      <w:r>
        <w:rPr>
          <w:spacing w:val="-8"/>
        </w:rPr>
        <w:t xml:space="preserve"> </w:t>
      </w:r>
      <w:r>
        <w:t>15.07.2010r</w:t>
      </w:r>
      <w:r>
        <w:rPr>
          <w:spacing w:val="-3"/>
        </w:rPr>
        <w:t xml:space="preserve"> </w:t>
      </w:r>
      <w:r>
        <w:t>–</w:t>
      </w:r>
      <w:r>
        <w:rPr>
          <w:spacing w:val="-4"/>
        </w:rPr>
        <w:t xml:space="preserve"> </w:t>
      </w:r>
      <w:r>
        <w:t>dla</w:t>
      </w:r>
      <w:r>
        <w:rPr>
          <w:spacing w:val="-7"/>
        </w:rPr>
        <w:t xml:space="preserve"> </w:t>
      </w:r>
      <w:r>
        <w:t>inwestycji</w:t>
      </w:r>
      <w:r>
        <w:rPr>
          <w:spacing w:val="-5"/>
        </w:rPr>
        <w:t xml:space="preserve"> </w:t>
      </w:r>
      <w:r>
        <w:t>polegającej</w:t>
      </w:r>
      <w:r>
        <w:rPr>
          <w:spacing w:val="-5"/>
        </w:rPr>
        <w:t xml:space="preserve"> </w:t>
      </w:r>
      <w:r>
        <w:t>na</w:t>
      </w:r>
      <w:r>
        <w:rPr>
          <w:spacing w:val="-5"/>
        </w:rPr>
        <w:t xml:space="preserve"> </w:t>
      </w:r>
      <w:r>
        <w:t>budowie</w:t>
      </w:r>
      <w:r>
        <w:rPr>
          <w:spacing w:val="-4"/>
        </w:rPr>
        <w:t xml:space="preserve"> </w:t>
      </w:r>
      <w:r>
        <w:t>budynku</w:t>
      </w:r>
      <w:r>
        <w:rPr>
          <w:spacing w:val="-4"/>
        </w:rPr>
        <w:t xml:space="preserve"> </w:t>
      </w:r>
      <w:r>
        <w:t>oddziału</w:t>
      </w:r>
      <w:r>
        <w:rPr>
          <w:spacing w:val="-6"/>
        </w:rPr>
        <w:t xml:space="preserve"> </w:t>
      </w:r>
      <w:r>
        <w:t>szpitalnego</w:t>
      </w:r>
      <w:r>
        <w:rPr>
          <w:spacing w:val="-5"/>
        </w:rPr>
        <w:t xml:space="preserve"> </w:t>
      </w:r>
      <w:r>
        <w:t>(A)</w:t>
      </w:r>
      <w:r>
        <w:rPr>
          <w:spacing w:val="-7"/>
        </w:rPr>
        <w:t xml:space="preserve"> </w:t>
      </w:r>
      <w:r>
        <w:rPr>
          <w:spacing w:val="-10"/>
        </w:rPr>
        <w:t>i</w:t>
      </w:r>
    </w:p>
    <w:p w14:paraId="3F0971D9" w14:textId="77777777" w:rsidR="00D37C0B" w:rsidRDefault="005E7307">
      <w:pPr>
        <w:pStyle w:val="Tekstpodstawowy"/>
        <w:ind w:left="586"/>
      </w:pPr>
      <w:r>
        <w:t>budynku</w:t>
      </w:r>
      <w:r>
        <w:rPr>
          <w:spacing w:val="-9"/>
        </w:rPr>
        <w:t xml:space="preserve"> </w:t>
      </w:r>
      <w:r>
        <w:t>seminaryjnego</w:t>
      </w:r>
      <w:r>
        <w:rPr>
          <w:spacing w:val="-6"/>
        </w:rPr>
        <w:t xml:space="preserve"> </w:t>
      </w:r>
      <w:r>
        <w:rPr>
          <w:spacing w:val="-4"/>
        </w:rPr>
        <w:t>(B),</w:t>
      </w:r>
    </w:p>
    <w:p w14:paraId="5FEA963A" w14:textId="77777777" w:rsidR="00D37C0B" w:rsidRDefault="005E7307">
      <w:pPr>
        <w:pStyle w:val="Akapitzlist"/>
        <w:numPr>
          <w:ilvl w:val="1"/>
          <w:numId w:val="27"/>
        </w:numPr>
        <w:tabs>
          <w:tab w:val="left" w:pos="586"/>
        </w:tabs>
        <w:spacing w:before="26"/>
        <w:ind w:hanging="189"/>
      </w:pPr>
      <w:r>
        <w:lastRenderedPageBreak/>
        <w:t>Zmieniona</w:t>
      </w:r>
      <w:r>
        <w:rPr>
          <w:spacing w:val="-4"/>
        </w:rPr>
        <w:t xml:space="preserve"> </w:t>
      </w:r>
      <w:r>
        <w:t>Decyzją</w:t>
      </w:r>
      <w:r>
        <w:rPr>
          <w:spacing w:val="-4"/>
        </w:rPr>
        <w:t xml:space="preserve"> </w:t>
      </w:r>
      <w:r>
        <w:t>nr</w:t>
      </w:r>
      <w:r>
        <w:rPr>
          <w:spacing w:val="-3"/>
        </w:rPr>
        <w:t xml:space="preserve"> </w:t>
      </w:r>
      <w:r>
        <w:t>54/2010</w:t>
      </w:r>
      <w:r>
        <w:rPr>
          <w:spacing w:val="-4"/>
        </w:rPr>
        <w:t xml:space="preserve"> </w:t>
      </w:r>
      <w:r>
        <w:t>z</w:t>
      </w:r>
      <w:r>
        <w:rPr>
          <w:spacing w:val="-4"/>
        </w:rPr>
        <w:t xml:space="preserve"> </w:t>
      </w:r>
      <w:r>
        <w:t>dnia</w:t>
      </w:r>
      <w:r>
        <w:rPr>
          <w:spacing w:val="-3"/>
        </w:rPr>
        <w:t xml:space="preserve"> </w:t>
      </w:r>
      <w:r>
        <w:rPr>
          <w:spacing w:val="-2"/>
        </w:rPr>
        <w:t>22.09.2010r,</w:t>
      </w:r>
    </w:p>
    <w:p w14:paraId="313DD28F" w14:textId="77777777" w:rsidR="00D37C0B" w:rsidRDefault="005E7307">
      <w:pPr>
        <w:pStyle w:val="Akapitzlist"/>
        <w:numPr>
          <w:ilvl w:val="1"/>
          <w:numId w:val="27"/>
        </w:numPr>
        <w:tabs>
          <w:tab w:val="left" w:pos="586"/>
        </w:tabs>
        <w:spacing w:line="264" w:lineRule="auto"/>
        <w:ind w:right="118"/>
      </w:pPr>
      <w:r>
        <w:t>Następnie</w:t>
      </w:r>
      <w:r>
        <w:rPr>
          <w:spacing w:val="-3"/>
        </w:rPr>
        <w:t xml:space="preserve"> </w:t>
      </w:r>
      <w:r>
        <w:t>zmienioną</w:t>
      </w:r>
      <w:r>
        <w:rPr>
          <w:spacing w:val="-5"/>
        </w:rPr>
        <w:t xml:space="preserve"> </w:t>
      </w:r>
      <w:r>
        <w:t>decyzją</w:t>
      </w:r>
      <w:r>
        <w:rPr>
          <w:spacing w:val="-3"/>
        </w:rPr>
        <w:t xml:space="preserve"> </w:t>
      </w:r>
      <w:r>
        <w:t>nr</w:t>
      </w:r>
      <w:r>
        <w:rPr>
          <w:spacing w:val="-3"/>
        </w:rPr>
        <w:t xml:space="preserve"> </w:t>
      </w:r>
      <w:r>
        <w:t>1/2021</w:t>
      </w:r>
      <w:r>
        <w:rPr>
          <w:spacing w:val="-3"/>
        </w:rPr>
        <w:t xml:space="preserve"> </w:t>
      </w:r>
      <w:r>
        <w:t>z</w:t>
      </w:r>
      <w:r>
        <w:rPr>
          <w:spacing w:val="-3"/>
        </w:rPr>
        <w:t xml:space="preserve"> </w:t>
      </w:r>
      <w:r>
        <w:t>dnia</w:t>
      </w:r>
      <w:r>
        <w:rPr>
          <w:spacing w:val="-5"/>
        </w:rPr>
        <w:t xml:space="preserve"> </w:t>
      </w:r>
      <w:r>
        <w:t>27.01.2021r</w:t>
      </w:r>
      <w:r>
        <w:rPr>
          <w:spacing w:val="-3"/>
        </w:rPr>
        <w:t xml:space="preserve"> </w:t>
      </w:r>
      <w:r>
        <w:t>dopuszczającą</w:t>
      </w:r>
      <w:r>
        <w:rPr>
          <w:spacing w:val="-3"/>
        </w:rPr>
        <w:t xml:space="preserve"> </w:t>
      </w:r>
      <w:r>
        <w:t>przeznaczenie</w:t>
      </w:r>
      <w:r>
        <w:rPr>
          <w:spacing w:val="-3"/>
        </w:rPr>
        <w:t xml:space="preserve"> </w:t>
      </w:r>
      <w:r>
        <w:t>budynku</w:t>
      </w:r>
      <w:r>
        <w:rPr>
          <w:spacing w:val="-3"/>
        </w:rPr>
        <w:t xml:space="preserve"> </w:t>
      </w:r>
      <w:r>
        <w:t>B</w:t>
      </w:r>
      <w:r>
        <w:rPr>
          <w:spacing w:val="-5"/>
        </w:rPr>
        <w:t xml:space="preserve"> </w:t>
      </w:r>
      <w:r>
        <w:t>w</w:t>
      </w:r>
      <w:r>
        <w:rPr>
          <w:spacing w:val="-4"/>
        </w:rPr>
        <w:t xml:space="preserve"> </w:t>
      </w:r>
      <w:r>
        <w:t>całości lub części na oddział szpitalny.</w:t>
      </w:r>
    </w:p>
    <w:p w14:paraId="70524A63" w14:textId="77777777" w:rsidR="00D37C0B" w:rsidRDefault="005E7307">
      <w:pPr>
        <w:pStyle w:val="Nagwek2"/>
        <w:numPr>
          <w:ilvl w:val="1"/>
          <w:numId w:val="30"/>
        </w:numPr>
        <w:tabs>
          <w:tab w:val="left" w:pos="820"/>
        </w:tabs>
        <w:spacing w:before="160"/>
        <w:ind w:left="820" w:hanging="423"/>
      </w:pPr>
      <w:bookmarkStart w:id="13" w:name="_Toc181909537"/>
      <w:r>
        <w:t>Uwarunkowania</w:t>
      </w:r>
      <w:r>
        <w:rPr>
          <w:spacing w:val="-7"/>
        </w:rPr>
        <w:t xml:space="preserve"> </w:t>
      </w:r>
      <w:r>
        <w:t>organizacyjno-</w:t>
      </w:r>
      <w:r>
        <w:rPr>
          <w:spacing w:val="-2"/>
        </w:rPr>
        <w:t>logistyczne</w:t>
      </w:r>
      <w:bookmarkEnd w:id="13"/>
    </w:p>
    <w:p w14:paraId="022FB5B8" w14:textId="77777777" w:rsidR="00D37C0B" w:rsidRDefault="005E7307">
      <w:pPr>
        <w:pStyle w:val="Tekstpodstawowy"/>
        <w:spacing w:before="199" w:line="264" w:lineRule="auto"/>
      </w:pPr>
      <w:r>
        <w:t>Wykonawca</w:t>
      </w:r>
      <w:r>
        <w:rPr>
          <w:spacing w:val="-3"/>
        </w:rPr>
        <w:t xml:space="preserve"> </w:t>
      </w:r>
      <w:r>
        <w:t>powinien</w:t>
      </w:r>
      <w:r>
        <w:rPr>
          <w:spacing w:val="-3"/>
        </w:rPr>
        <w:t xml:space="preserve"> </w:t>
      </w:r>
      <w:r>
        <w:t>przewidzieć</w:t>
      </w:r>
      <w:r>
        <w:rPr>
          <w:spacing w:val="-4"/>
        </w:rPr>
        <w:t xml:space="preserve"> </w:t>
      </w:r>
      <w:r>
        <w:t>odpowiednie</w:t>
      </w:r>
      <w:r>
        <w:rPr>
          <w:spacing w:val="-3"/>
        </w:rPr>
        <w:t xml:space="preserve"> </w:t>
      </w:r>
      <w:r>
        <w:t>zabezpieczenie</w:t>
      </w:r>
      <w:r>
        <w:rPr>
          <w:spacing w:val="-3"/>
        </w:rPr>
        <w:t xml:space="preserve"> </w:t>
      </w:r>
      <w:r>
        <w:t>robót</w:t>
      </w:r>
      <w:r>
        <w:rPr>
          <w:spacing w:val="-1"/>
        </w:rPr>
        <w:t xml:space="preserve"> </w:t>
      </w:r>
      <w:r>
        <w:t>w</w:t>
      </w:r>
      <w:r>
        <w:rPr>
          <w:spacing w:val="-4"/>
        </w:rPr>
        <w:t xml:space="preserve"> </w:t>
      </w:r>
      <w:r>
        <w:t>obrębie</w:t>
      </w:r>
      <w:r>
        <w:rPr>
          <w:spacing w:val="-5"/>
        </w:rPr>
        <w:t xml:space="preserve"> </w:t>
      </w:r>
      <w:r>
        <w:t>pasów</w:t>
      </w:r>
      <w:r>
        <w:rPr>
          <w:spacing w:val="-2"/>
        </w:rPr>
        <w:t xml:space="preserve"> </w:t>
      </w:r>
      <w:r>
        <w:t>drogowych,</w:t>
      </w:r>
      <w:r>
        <w:rPr>
          <w:spacing w:val="-3"/>
        </w:rPr>
        <w:t xml:space="preserve"> </w:t>
      </w:r>
      <w:r>
        <w:t>a</w:t>
      </w:r>
      <w:r>
        <w:rPr>
          <w:spacing w:val="-4"/>
        </w:rPr>
        <w:t xml:space="preserve"> </w:t>
      </w:r>
      <w:r>
        <w:t>także zapewnić niezbędną organizację ruchu zgodnie z wytycznymi zarządcy danej drogi.</w:t>
      </w:r>
    </w:p>
    <w:p w14:paraId="6EDC92CB" w14:textId="77777777" w:rsidR="00D37C0B" w:rsidRDefault="005E7307">
      <w:pPr>
        <w:pStyle w:val="Nagwek2"/>
        <w:numPr>
          <w:ilvl w:val="1"/>
          <w:numId w:val="30"/>
        </w:numPr>
        <w:tabs>
          <w:tab w:val="left" w:pos="820"/>
        </w:tabs>
        <w:spacing w:before="163"/>
        <w:ind w:left="820" w:hanging="423"/>
      </w:pPr>
      <w:bookmarkStart w:id="14" w:name="_Toc181909538"/>
      <w:r>
        <w:t xml:space="preserve">Uwarunkowania </w:t>
      </w:r>
      <w:r>
        <w:rPr>
          <w:spacing w:val="-2"/>
        </w:rPr>
        <w:t>środowiskowe</w:t>
      </w:r>
      <w:bookmarkEnd w:id="14"/>
    </w:p>
    <w:p w14:paraId="158DA9FE" w14:textId="77777777" w:rsidR="00D37C0B" w:rsidRDefault="005E7307">
      <w:pPr>
        <w:pStyle w:val="Tekstpodstawowy"/>
        <w:spacing w:before="200" w:line="264" w:lineRule="auto"/>
        <w:ind w:right="171"/>
        <w:jc w:val="both"/>
      </w:pPr>
      <w:r>
        <w:t>Inwestycja</w:t>
      </w:r>
      <w:r>
        <w:rPr>
          <w:spacing w:val="-3"/>
        </w:rPr>
        <w:t xml:space="preserve"> </w:t>
      </w:r>
      <w:r>
        <w:t>nie</w:t>
      </w:r>
      <w:r>
        <w:rPr>
          <w:spacing w:val="-5"/>
        </w:rPr>
        <w:t xml:space="preserve"> </w:t>
      </w:r>
      <w:r>
        <w:t>jest</w:t>
      </w:r>
      <w:r>
        <w:rPr>
          <w:spacing w:val="-3"/>
        </w:rPr>
        <w:t xml:space="preserve"> </w:t>
      </w:r>
      <w:r>
        <w:t>zakwalifikowana</w:t>
      </w:r>
      <w:r>
        <w:rPr>
          <w:spacing w:val="-5"/>
        </w:rPr>
        <w:t xml:space="preserve"> </w:t>
      </w:r>
      <w:r>
        <w:t>do</w:t>
      </w:r>
      <w:r>
        <w:rPr>
          <w:spacing w:val="-3"/>
        </w:rPr>
        <w:t xml:space="preserve"> </w:t>
      </w:r>
      <w:r>
        <w:t>przedsięwzięć</w:t>
      </w:r>
      <w:r>
        <w:rPr>
          <w:spacing w:val="-4"/>
        </w:rPr>
        <w:t xml:space="preserve"> </w:t>
      </w:r>
      <w:r>
        <w:t>mogących</w:t>
      </w:r>
      <w:r>
        <w:rPr>
          <w:spacing w:val="-3"/>
        </w:rPr>
        <w:t xml:space="preserve"> </w:t>
      </w:r>
      <w:r>
        <w:t>zawsze</w:t>
      </w:r>
      <w:r>
        <w:rPr>
          <w:spacing w:val="-3"/>
        </w:rPr>
        <w:t xml:space="preserve"> </w:t>
      </w:r>
      <w:r>
        <w:t>lub</w:t>
      </w:r>
      <w:r>
        <w:rPr>
          <w:spacing w:val="-4"/>
        </w:rPr>
        <w:t xml:space="preserve"> </w:t>
      </w:r>
      <w:r>
        <w:t>potencjalnie</w:t>
      </w:r>
      <w:r>
        <w:rPr>
          <w:spacing w:val="-3"/>
        </w:rPr>
        <w:t xml:space="preserve"> </w:t>
      </w:r>
      <w:r>
        <w:t>znacząco</w:t>
      </w:r>
      <w:r>
        <w:rPr>
          <w:spacing w:val="-4"/>
        </w:rPr>
        <w:t xml:space="preserve"> </w:t>
      </w:r>
      <w:r>
        <w:t>oddziaływać</w:t>
      </w:r>
      <w:r>
        <w:rPr>
          <w:spacing w:val="-2"/>
        </w:rPr>
        <w:t xml:space="preserve"> </w:t>
      </w:r>
      <w:r>
        <w:t>na środowisko w myśl Rozporządzenia Rady Ministrów z</w:t>
      </w:r>
      <w:r>
        <w:rPr>
          <w:spacing w:val="-2"/>
        </w:rPr>
        <w:t xml:space="preserve"> </w:t>
      </w:r>
      <w:r>
        <w:t>dnia 9 listopada 2010 r. w sprawie przedsięwzięć</w:t>
      </w:r>
      <w:r>
        <w:rPr>
          <w:spacing w:val="-1"/>
        </w:rPr>
        <w:t xml:space="preserve"> </w:t>
      </w:r>
      <w:r>
        <w:t>mogących znacząco oddziaływać na środowisko.</w:t>
      </w:r>
    </w:p>
    <w:p w14:paraId="347A661E" w14:textId="77777777" w:rsidR="00D37C0B" w:rsidRDefault="005E7307">
      <w:pPr>
        <w:pStyle w:val="Tekstpodstawowy"/>
        <w:spacing w:before="0" w:line="264" w:lineRule="auto"/>
        <w:ind w:right="171"/>
        <w:jc w:val="both"/>
      </w:pPr>
      <w:r>
        <w:t>Zastosowane</w:t>
      </w:r>
      <w:r>
        <w:rPr>
          <w:spacing w:val="-2"/>
        </w:rPr>
        <w:t xml:space="preserve"> </w:t>
      </w:r>
      <w:r>
        <w:t>rozwiązania</w:t>
      </w:r>
      <w:r>
        <w:rPr>
          <w:spacing w:val="-2"/>
        </w:rPr>
        <w:t xml:space="preserve"> </w:t>
      </w:r>
      <w:r>
        <w:t>technologiczne</w:t>
      </w:r>
      <w:r>
        <w:rPr>
          <w:spacing w:val="-2"/>
        </w:rPr>
        <w:t xml:space="preserve"> </w:t>
      </w:r>
      <w:r>
        <w:t>pozytywnie</w:t>
      </w:r>
      <w:r>
        <w:rPr>
          <w:spacing w:val="-4"/>
        </w:rPr>
        <w:t xml:space="preserve"> </w:t>
      </w:r>
      <w:r>
        <w:t>wpłyną</w:t>
      </w:r>
      <w:r>
        <w:rPr>
          <w:spacing w:val="-2"/>
        </w:rPr>
        <w:t xml:space="preserve"> </w:t>
      </w:r>
      <w:r>
        <w:t>na</w:t>
      </w:r>
      <w:r>
        <w:rPr>
          <w:spacing w:val="-2"/>
        </w:rPr>
        <w:t xml:space="preserve"> </w:t>
      </w:r>
      <w:r>
        <w:t>ograniczenie</w:t>
      </w:r>
      <w:r>
        <w:rPr>
          <w:spacing w:val="-2"/>
        </w:rPr>
        <w:t xml:space="preserve"> </w:t>
      </w:r>
      <w:r>
        <w:t>szkodliwych</w:t>
      </w:r>
      <w:r>
        <w:rPr>
          <w:spacing w:val="-2"/>
        </w:rPr>
        <w:t xml:space="preserve"> </w:t>
      </w:r>
      <w:r>
        <w:t>emisji</w:t>
      </w:r>
      <w:r>
        <w:rPr>
          <w:spacing w:val="-3"/>
        </w:rPr>
        <w:t xml:space="preserve"> </w:t>
      </w:r>
      <w:r>
        <w:t>i</w:t>
      </w:r>
      <w:r>
        <w:rPr>
          <w:spacing w:val="-3"/>
        </w:rPr>
        <w:t xml:space="preserve"> </w:t>
      </w:r>
      <w:r>
        <w:t>w</w:t>
      </w:r>
      <w:r>
        <w:rPr>
          <w:spacing w:val="-1"/>
        </w:rPr>
        <w:t xml:space="preserve"> </w:t>
      </w:r>
      <w:r>
        <w:t>żadnym</w:t>
      </w:r>
      <w:r>
        <w:rPr>
          <w:spacing w:val="-4"/>
        </w:rPr>
        <w:t xml:space="preserve"> </w:t>
      </w:r>
      <w:r>
        <w:t>razie nie stanowią zagrożenia dla środowiska naturalnego w świetle obowiązującego prawa. Z ustawy z dnia 27</w:t>
      </w:r>
    </w:p>
    <w:p w14:paraId="531A4BCF" w14:textId="77777777" w:rsidR="00D37C0B" w:rsidRDefault="005E7307">
      <w:pPr>
        <w:pStyle w:val="Tekstpodstawowy"/>
        <w:spacing w:before="0" w:line="264" w:lineRule="auto"/>
        <w:ind w:right="209"/>
      </w:pPr>
      <w:r>
        <w:t>kwietnia</w:t>
      </w:r>
      <w:r>
        <w:rPr>
          <w:spacing w:val="-4"/>
        </w:rPr>
        <w:t xml:space="preserve"> </w:t>
      </w:r>
      <w:r>
        <w:t>2001</w:t>
      </w:r>
      <w:r>
        <w:rPr>
          <w:spacing w:val="-1"/>
        </w:rPr>
        <w:t xml:space="preserve"> </w:t>
      </w:r>
      <w:r>
        <w:t>r.</w:t>
      </w:r>
      <w:r>
        <w:rPr>
          <w:spacing w:val="-4"/>
        </w:rPr>
        <w:t xml:space="preserve"> </w:t>
      </w:r>
      <w:r>
        <w:t>Prawo</w:t>
      </w:r>
      <w:r>
        <w:rPr>
          <w:spacing w:val="-2"/>
        </w:rPr>
        <w:t xml:space="preserve"> </w:t>
      </w:r>
      <w:r>
        <w:t>Ochrony</w:t>
      </w:r>
      <w:r>
        <w:rPr>
          <w:spacing w:val="-1"/>
        </w:rPr>
        <w:t xml:space="preserve"> </w:t>
      </w:r>
      <w:r>
        <w:t>Środowiska</w:t>
      </w:r>
      <w:r>
        <w:rPr>
          <w:spacing w:val="-3"/>
        </w:rPr>
        <w:t xml:space="preserve"> </w:t>
      </w:r>
      <w:r>
        <w:t>oraz</w:t>
      </w:r>
      <w:r>
        <w:rPr>
          <w:spacing w:val="-3"/>
        </w:rPr>
        <w:t xml:space="preserve"> </w:t>
      </w:r>
      <w:r>
        <w:t>ustawy z</w:t>
      </w:r>
      <w:r>
        <w:rPr>
          <w:spacing w:val="-1"/>
        </w:rPr>
        <w:t xml:space="preserve"> </w:t>
      </w:r>
      <w:r>
        <w:t>dnia</w:t>
      </w:r>
      <w:r>
        <w:rPr>
          <w:spacing w:val="-4"/>
        </w:rPr>
        <w:t xml:space="preserve"> </w:t>
      </w:r>
      <w:r>
        <w:t>3</w:t>
      </w:r>
      <w:r>
        <w:rPr>
          <w:spacing w:val="-1"/>
        </w:rPr>
        <w:t xml:space="preserve"> </w:t>
      </w:r>
      <w:r>
        <w:t>października</w:t>
      </w:r>
      <w:r>
        <w:rPr>
          <w:spacing w:val="-4"/>
        </w:rPr>
        <w:t xml:space="preserve"> </w:t>
      </w:r>
      <w:r>
        <w:t>2008</w:t>
      </w:r>
      <w:r>
        <w:rPr>
          <w:spacing w:val="-1"/>
        </w:rPr>
        <w:t xml:space="preserve"> </w:t>
      </w:r>
      <w:r>
        <w:t>r.</w:t>
      </w:r>
      <w:r>
        <w:rPr>
          <w:spacing w:val="-4"/>
        </w:rPr>
        <w:t xml:space="preserve"> </w:t>
      </w:r>
      <w:r>
        <w:t>o udostępnianiu</w:t>
      </w:r>
      <w:r>
        <w:rPr>
          <w:spacing w:val="-3"/>
        </w:rPr>
        <w:t xml:space="preserve"> </w:t>
      </w:r>
      <w:r>
        <w:t>informacji o środowisku i jego ochronie, udziale społeczeństwa w ochronie środowiska oraz o ocenach oddziaływania na środowisko wynika, iż planowana inwestycja nie wymaga sporządzania raportu oddziaływania na środowisko.</w:t>
      </w:r>
    </w:p>
    <w:p w14:paraId="5AD84DC9" w14:textId="77777777" w:rsidR="000C7D13" w:rsidRDefault="000C7D13">
      <w:pPr>
        <w:pStyle w:val="Tekstpodstawowy"/>
        <w:spacing w:before="0" w:line="264" w:lineRule="auto"/>
        <w:ind w:right="209"/>
      </w:pPr>
    </w:p>
    <w:p w14:paraId="08988882" w14:textId="77777777" w:rsidR="00B54123" w:rsidRDefault="00B54123" w:rsidP="00D052CA">
      <w:pPr>
        <w:pStyle w:val="Tekstpodstawowy"/>
        <w:spacing w:before="0" w:line="264" w:lineRule="auto"/>
        <w:ind w:left="0" w:right="209"/>
      </w:pPr>
    </w:p>
    <w:p w14:paraId="340C35F0" w14:textId="77777777" w:rsidR="00D37C0B" w:rsidRPr="00D052CA" w:rsidRDefault="005E7307" w:rsidP="00D052CA">
      <w:pPr>
        <w:pStyle w:val="Nagwek1"/>
        <w:numPr>
          <w:ilvl w:val="0"/>
          <w:numId w:val="30"/>
        </w:numPr>
        <w:tabs>
          <w:tab w:val="left" w:pos="395"/>
        </w:tabs>
        <w:spacing w:before="201"/>
        <w:ind w:left="395" w:hanging="282"/>
      </w:pPr>
      <w:bookmarkStart w:id="15" w:name="_Toc181909539"/>
      <w:r w:rsidRPr="00D052CA">
        <w:t>Ogólne właściwości funkcjonalno-użytkowe</w:t>
      </w:r>
      <w:bookmarkEnd w:id="15"/>
    </w:p>
    <w:p w14:paraId="51C8B3E7" w14:textId="77777777" w:rsidR="009F5355" w:rsidRDefault="009F5355" w:rsidP="000C7D13">
      <w:pPr>
        <w:pStyle w:val="Nagwek1"/>
        <w:rPr>
          <w:highlight w:val="lightGray"/>
        </w:rPr>
      </w:pPr>
    </w:p>
    <w:p w14:paraId="4108C8E8" w14:textId="2E23F282" w:rsidR="009F5355" w:rsidRPr="0097449C" w:rsidRDefault="009F5355" w:rsidP="0097449C">
      <w:pPr>
        <w:pStyle w:val="Nagwek2"/>
        <w:numPr>
          <w:ilvl w:val="1"/>
          <w:numId w:val="30"/>
        </w:numPr>
        <w:tabs>
          <w:tab w:val="left" w:pos="820"/>
        </w:tabs>
        <w:spacing w:before="163"/>
        <w:ind w:left="820" w:hanging="423"/>
      </w:pPr>
      <w:bookmarkStart w:id="16" w:name="_Toc181909540"/>
      <w:r w:rsidRPr="009F5355">
        <w:t>Ogólne właściwości funkcjonalno-użytkowe</w:t>
      </w:r>
      <w:bookmarkEnd w:id="16"/>
    </w:p>
    <w:p w14:paraId="56433304" w14:textId="77777777" w:rsidR="00D37C0B" w:rsidRDefault="005E7307">
      <w:pPr>
        <w:pStyle w:val="Tekstpodstawowy"/>
        <w:spacing w:before="239" w:line="264" w:lineRule="auto"/>
        <w:ind w:right="209"/>
      </w:pPr>
      <w:r>
        <w:t>Obiekt</w:t>
      </w:r>
      <w:r>
        <w:rPr>
          <w:spacing w:val="-4"/>
        </w:rPr>
        <w:t xml:space="preserve"> </w:t>
      </w:r>
      <w:r>
        <w:t>(w</w:t>
      </w:r>
      <w:r>
        <w:rPr>
          <w:spacing w:val="-2"/>
        </w:rPr>
        <w:t xml:space="preserve"> </w:t>
      </w:r>
      <w:r>
        <w:t>zakresie</w:t>
      </w:r>
      <w:r>
        <w:rPr>
          <w:spacing w:val="-4"/>
        </w:rPr>
        <w:t xml:space="preserve"> </w:t>
      </w:r>
      <w:r>
        <w:t>przedmiotu</w:t>
      </w:r>
      <w:r>
        <w:rPr>
          <w:spacing w:val="-2"/>
        </w:rPr>
        <w:t xml:space="preserve"> </w:t>
      </w:r>
      <w:r>
        <w:t>zamówienia)</w:t>
      </w:r>
      <w:r>
        <w:rPr>
          <w:spacing w:val="-3"/>
        </w:rPr>
        <w:t xml:space="preserve"> </w:t>
      </w:r>
      <w:r>
        <w:t>po</w:t>
      </w:r>
      <w:r>
        <w:rPr>
          <w:spacing w:val="-1"/>
        </w:rPr>
        <w:t xml:space="preserve"> </w:t>
      </w:r>
      <w:r>
        <w:t>zakończeniu</w:t>
      </w:r>
      <w:r>
        <w:rPr>
          <w:spacing w:val="-3"/>
        </w:rPr>
        <w:t xml:space="preserve"> </w:t>
      </w:r>
      <w:r>
        <w:t>robót</w:t>
      </w:r>
      <w:r>
        <w:rPr>
          <w:spacing w:val="-4"/>
        </w:rPr>
        <w:t xml:space="preserve"> </w:t>
      </w:r>
      <w:r>
        <w:t>musi</w:t>
      </w:r>
      <w:r>
        <w:rPr>
          <w:spacing w:val="-2"/>
        </w:rPr>
        <w:t xml:space="preserve"> </w:t>
      </w:r>
      <w:r>
        <w:t>odpowiadać</w:t>
      </w:r>
      <w:r>
        <w:rPr>
          <w:spacing w:val="-2"/>
        </w:rPr>
        <w:t xml:space="preserve"> </w:t>
      </w:r>
      <w:r>
        <w:t>przede</w:t>
      </w:r>
      <w:r>
        <w:rPr>
          <w:spacing w:val="-4"/>
        </w:rPr>
        <w:t xml:space="preserve"> </w:t>
      </w:r>
      <w:r>
        <w:t>wszystkim wymaganiom Rozporządzenia Ministra Infrastruktury z dnia 12 kwietnia 2002 r. w sprawie warunków</w:t>
      </w:r>
    </w:p>
    <w:p w14:paraId="10AF9524" w14:textId="77777777" w:rsidR="00D37C0B" w:rsidRDefault="005E7307">
      <w:pPr>
        <w:pStyle w:val="Tekstpodstawowy"/>
        <w:spacing w:before="0"/>
      </w:pPr>
      <w:r>
        <w:t>technicznych,</w:t>
      </w:r>
      <w:r>
        <w:rPr>
          <w:spacing w:val="-7"/>
        </w:rPr>
        <w:t xml:space="preserve"> </w:t>
      </w:r>
      <w:r>
        <w:t>jakim</w:t>
      </w:r>
      <w:r>
        <w:rPr>
          <w:spacing w:val="-4"/>
        </w:rPr>
        <w:t xml:space="preserve"> </w:t>
      </w:r>
      <w:r>
        <w:t>powinny</w:t>
      </w:r>
      <w:r>
        <w:rPr>
          <w:spacing w:val="-4"/>
        </w:rPr>
        <w:t xml:space="preserve"> </w:t>
      </w:r>
      <w:r>
        <w:t>odpowiadać</w:t>
      </w:r>
      <w:r>
        <w:rPr>
          <w:spacing w:val="-8"/>
        </w:rPr>
        <w:t xml:space="preserve"> </w:t>
      </w:r>
      <w:r>
        <w:t>budynki</w:t>
      </w:r>
      <w:r>
        <w:rPr>
          <w:spacing w:val="-4"/>
        </w:rPr>
        <w:t xml:space="preserve"> </w:t>
      </w:r>
      <w:r>
        <w:t>i</w:t>
      </w:r>
      <w:r>
        <w:rPr>
          <w:spacing w:val="-5"/>
        </w:rPr>
        <w:t xml:space="preserve"> </w:t>
      </w:r>
      <w:r>
        <w:t>ich</w:t>
      </w:r>
      <w:r>
        <w:rPr>
          <w:spacing w:val="-5"/>
        </w:rPr>
        <w:t xml:space="preserve"> </w:t>
      </w:r>
      <w:r>
        <w:t>usytuowanie</w:t>
      </w:r>
      <w:r>
        <w:rPr>
          <w:spacing w:val="-7"/>
        </w:rPr>
        <w:t xml:space="preserve"> </w:t>
      </w:r>
      <w:r>
        <w:t>oraz</w:t>
      </w:r>
      <w:r>
        <w:rPr>
          <w:spacing w:val="-6"/>
        </w:rPr>
        <w:t xml:space="preserve"> </w:t>
      </w:r>
      <w:r>
        <w:t>innym</w:t>
      </w:r>
      <w:r>
        <w:rPr>
          <w:spacing w:val="-5"/>
        </w:rPr>
        <w:t xml:space="preserve"> </w:t>
      </w:r>
      <w:r>
        <w:t>przepisom</w:t>
      </w:r>
      <w:r>
        <w:rPr>
          <w:spacing w:val="-3"/>
        </w:rPr>
        <w:t xml:space="preserve"> </w:t>
      </w:r>
      <w:r>
        <w:t>(Polskim</w:t>
      </w:r>
      <w:r>
        <w:rPr>
          <w:spacing w:val="-6"/>
        </w:rPr>
        <w:t xml:space="preserve"> </w:t>
      </w:r>
      <w:r>
        <w:rPr>
          <w:spacing w:val="-2"/>
        </w:rPr>
        <w:t>Norm)</w:t>
      </w:r>
    </w:p>
    <w:p w14:paraId="2DA5FE2B" w14:textId="77777777" w:rsidR="00D37C0B" w:rsidRDefault="005E7307">
      <w:pPr>
        <w:pStyle w:val="Tekstpodstawowy"/>
        <w:spacing w:before="26"/>
        <w:rPr>
          <w:spacing w:val="-2"/>
        </w:rPr>
      </w:pPr>
      <w:r>
        <w:t>szczegółowym</w:t>
      </w:r>
      <w:r>
        <w:rPr>
          <w:spacing w:val="-3"/>
        </w:rPr>
        <w:t xml:space="preserve"> </w:t>
      </w:r>
      <w:r>
        <w:t>i</w:t>
      </w:r>
      <w:r>
        <w:rPr>
          <w:spacing w:val="-3"/>
        </w:rPr>
        <w:t xml:space="preserve"> </w:t>
      </w:r>
      <w:r>
        <w:rPr>
          <w:spacing w:val="-2"/>
        </w:rPr>
        <w:t>odrębnym.</w:t>
      </w:r>
    </w:p>
    <w:p w14:paraId="25ECF3D7" w14:textId="77777777" w:rsidR="007009AD" w:rsidRDefault="007009AD">
      <w:pPr>
        <w:pStyle w:val="Tekstpodstawowy"/>
        <w:spacing w:before="26"/>
      </w:pPr>
    </w:p>
    <w:p w14:paraId="529ED2C0" w14:textId="2B5FED1B" w:rsidR="00D37C0B" w:rsidRPr="007009AD" w:rsidRDefault="007009AD" w:rsidP="007009AD">
      <w:pPr>
        <w:pStyle w:val="Akapitzlist"/>
        <w:numPr>
          <w:ilvl w:val="1"/>
          <w:numId w:val="30"/>
        </w:numPr>
        <w:rPr>
          <w:rFonts w:ascii="Calibri Light" w:eastAsia="Calibri Light" w:hAnsi="Calibri Light" w:cs="Calibri Light"/>
          <w:spacing w:val="-2"/>
          <w:sz w:val="24"/>
          <w:szCs w:val="24"/>
        </w:rPr>
      </w:pPr>
      <w:r w:rsidRPr="007009AD">
        <w:rPr>
          <w:rFonts w:ascii="Calibri Light" w:eastAsia="Calibri Light" w:hAnsi="Calibri Light" w:cs="Calibri Light"/>
          <w:spacing w:val="-2"/>
          <w:sz w:val="24"/>
          <w:szCs w:val="24"/>
        </w:rPr>
        <w:t>Szczegółowe właściwości funkcjonalno-użytkowe</w:t>
      </w:r>
    </w:p>
    <w:p w14:paraId="422AD6ED" w14:textId="77777777" w:rsidR="00D37C0B" w:rsidRDefault="005E7307">
      <w:pPr>
        <w:pStyle w:val="Tekstpodstawowy"/>
        <w:spacing w:before="199" w:line="264" w:lineRule="auto"/>
        <w:ind w:right="240"/>
        <w:jc w:val="both"/>
      </w:pPr>
      <w:r>
        <w:t>Budynek</w:t>
      </w:r>
      <w:r>
        <w:rPr>
          <w:spacing w:val="-3"/>
        </w:rPr>
        <w:t xml:space="preserve"> </w:t>
      </w:r>
      <w:r>
        <w:t>wykorzystywany</w:t>
      </w:r>
      <w:r>
        <w:rPr>
          <w:spacing w:val="-6"/>
        </w:rPr>
        <w:t xml:space="preserve"> </w:t>
      </w:r>
      <w:r>
        <w:t>będzie</w:t>
      </w:r>
      <w:r>
        <w:rPr>
          <w:spacing w:val="-2"/>
        </w:rPr>
        <w:t xml:space="preserve"> </w:t>
      </w:r>
      <w:r>
        <w:t>na</w:t>
      </w:r>
      <w:r>
        <w:rPr>
          <w:spacing w:val="-2"/>
        </w:rPr>
        <w:t xml:space="preserve"> </w:t>
      </w:r>
      <w:r>
        <w:t>potrzeby</w:t>
      </w:r>
      <w:r>
        <w:rPr>
          <w:spacing w:val="-4"/>
        </w:rPr>
        <w:t xml:space="preserve"> </w:t>
      </w:r>
      <w:r>
        <w:t>oddziałów</w:t>
      </w:r>
      <w:r>
        <w:rPr>
          <w:spacing w:val="-4"/>
        </w:rPr>
        <w:t xml:space="preserve"> </w:t>
      </w:r>
      <w:r>
        <w:t>szpitalnych,</w:t>
      </w:r>
      <w:r>
        <w:rPr>
          <w:spacing w:val="-2"/>
        </w:rPr>
        <w:t xml:space="preserve"> </w:t>
      </w:r>
      <w:r>
        <w:t>izby</w:t>
      </w:r>
      <w:r>
        <w:rPr>
          <w:spacing w:val="-4"/>
        </w:rPr>
        <w:t xml:space="preserve"> </w:t>
      </w:r>
      <w:r>
        <w:t>przyjęć</w:t>
      </w:r>
      <w:r>
        <w:rPr>
          <w:spacing w:val="-5"/>
        </w:rPr>
        <w:t xml:space="preserve"> </w:t>
      </w:r>
      <w:r>
        <w:t>dla</w:t>
      </w:r>
      <w:r>
        <w:rPr>
          <w:spacing w:val="-3"/>
        </w:rPr>
        <w:t xml:space="preserve"> </w:t>
      </w:r>
      <w:r>
        <w:t>dzieci</w:t>
      </w:r>
      <w:r>
        <w:rPr>
          <w:spacing w:val="-2"/>
        </w:rPr>
        <w:t xml:space="preserve"> </w:t>
      </w:r>
      <w:r>
        <w:t>i</w:t>
      </w:r>
      <w:r>
        <w:rPr>
          <w:spacing w:val="-2"/>
        </w:rPr>
        <w:t xml:space="preserve"> </w:t>
      </w:r>
      <w:r>
        <w:t>przychodni</w:t>
      </w:r>
      <w:r>
        <w:rPr>
          <w:spacing w:val="-2"/>
        </w:rPr>
        <w:t xml:space="preserve"> </w:t>
      </w:r>
      <w:r>
        <w:t>z</w:t>
      </w:r>
      <w:r>
        <w:rPr>
          <w:spacing w:val="-3"/>
        </w:rPr>
        <w:t xml:space="preserve"> </w:t>
      </w:r>
      <w:r>
        <w:t>ramach całego</w:t>
      </w:r>
      <w:r>
        <w:rPr>
          <w:spacing w:val="-2"/>
        </w:rPr>
        <w:t xml:space="preserve"> </w:t>
      </w:r>
      <w:r>
        <w:t>zespołu</w:t>
      </w:r>
      <w:r>
        <w:rPr>
          <w:spacing w:val="-3"/>
        </w:rPr>
        <w:t xml:space="preserve"> </w:t>
      </w:r>
      <w:r>
        <w:t>szpitala.</w:t>
      </w:r>
      <w:r>
        <w:rPr>
          <w:spacing w:val="-3"/>
        </w:rPr>
        <w:t xml:space="preserve"> </w:t>
      </w:r>
      <w:r>
        <w:t>Częściowo</w:t>
      </w:r>
      <w:r>
        <w:rPr>
          <w:spacing w:val="-2"/>
        </w:rPr>
        <w:t xml:space="preserve"> </w:t>
      </w:r>
      <w:r>
        <w:t>korzystał</w:t>
      </w:r>
      <w:r>
        <w:rPr>
          <w:spacing w:val="-3"/>
        </w:rPr>
        <w:t xml:space="preserve"> </w:t>
      </w:r>
      <w:r>
        <w:t>będzie</w:t>
      </w:r>
      <w:r>
        <w:rPr>
          <w:spacing w:val="-6"/>
        </w:rPr>
        <w:t xml:space="preserve"> </w:t>
      </w:r>
      <w:r>
        <w:t>w</w:t>
      </w:r>
      <w:r>
        <w:rPr>
          <w:spacing w:val="-5"/>
        </w:rPr>
        <w:t xml:space="preserve"> </w:t>
      </w:r>
      <w:r>
        <w:t>pomieszczeń</w:t>
      </w:r>
      <w:r>
        <w:rPr>
          <w:spacing w:val="-4"/>
        </w:rPr>
        <w:t xml:space="preserve"> </w:t>
      </w:r>
      <w:r>
        <w:t>zlokalizowanych</w:t>
      </w:r>
      <w:r>
        <w:rPr>
          <w:spacing w:val="-3"/>
        </w:rPr>
        <w:t xml:space="preserve"> </w:t>
      </w:r>
      <w:r>
        <w:t>w</w:t>
      </w:r>
      <w:r>
        <w:rPr>
          <w:spacing w:val="-5"/>
        </w:rPr>
        <w:t xml:space="preserve"> </w:t>
      </w:r>
      <w:r>
        <w:t>innych</w:t>
      </w:r>
      <w:r>
        <w:rPr>
          <w:spacing w:val="-3"/>
        </w:rPr>
        <w:t xml:space="preserve"> </w:t>
      </w:r>
      <w:r>
        <w:t>budynkach</w:t>
      </w:r>
      <w:r>
        <w:rPr>
          <w:spacing w:val="-3"/>
        </w:rPr>
        <w:t xml:space="preserve"> </w:t>
      </w:r>
      <w:r>
        <w:t>zespołu szpitalnego, np.: z centralnej kuchni i zmywalni, sterylizatorni, magazynów centralnych sprzętu, leków, itp.</w:t>
      </w:r>
    </w:p>
    <w:p w14:paraId="253AA1E2" w14:textId="77777777" w:rsidR="00B54123" w:rsidRDefault="00B54123">
      <w:pPr>
        <w:pStyle w:val="Tekstpodstawowy"/>
        <w:spacing w:before="199" w:line="264" w:lineRule="auto"/>
        <w:ind w:right="240"/>
        <w:jc w:val="both"/>
      </w:pPr>
    </w:p>
    <w:p w14:paraId="35A259D6" w14:textId="77777777" w:rsidR="00D37C0B" w:rsidRPr="0006631E" w:rsidRDefault="005E7307">
      <w:pPr>
        <w:pStyle w:val="Akapitzlist"/>
        <w:numPr>
          <w:ilvl w:val="2"/>
          <w:numId w:val="30"/>
        </w:numPr>
        <w:tabs>
          <w:tab w:val="left" w:pos="964"/>
        </w:tabs>
        <w:spacing w:before="122"/>
        <w:ind w:left="964" w:hanging="567"/>
        <w:rPr>
          <w:rFonts w:ascii="Calibri Light" w:hAnsi="Calibri Light"/>
          <w:sz w:val="24"/>
        </w:rPr>
      </w:pPr>
      <w:r>
        <w:rPr>
          <w:rFonts w:ascii="Calibri Light" w:hAnsi="Calibri Light"/>
          <w:sz w:val="24"/>
        </w:rPr>
        <w:t>WARUNKI</w:t>
      </w:r>
      <w:r>
        <w:rPr>
          <w:rFonts w:ascii="Calibri Light" w:hAnsi="Calibri Light"/>
          <w:spacing w:val="-6"/>
          <w:sz w:val="24"/>
        </w:rPr>
        <w:t xml:space="preserve"> </w:t>
      </w:r>
      <w:r>
        <w:rPr>
          <w:rFonts w:ascii="Calibri Light" w:hAnsi="Calibri Light"/>
          <w:sz w:val="24"/>
        </w:rPr>
        <w:t>OCHRONY</w:t>
      </w:r>
      <w:r>
        <w:rPr>
          <w:rFonts w:ascii="Calibri Light" w:hAnsi="Calibri Light"/>
          <w:spacing w:val="-3"/>
          <w:sz w:val="24"/>
        </w:rPr>
        <w:t xml:space="preserve"> </w:t>
      </w:r>
      <w:r>
        <w:rPr>
          <w:rFonts w:ascii="Calibri Light" w:hAnsi="Calibri Light"/>
          <w:spacing w:val="-2"/>
          <w:sz w:val="24"/>
        </w:rPr>
        <w:t>PRZECIWPOŻAROWEJ</w:t>
      </w:r>
    </w:p>
    <w:p w14:paraId="57628E77" w14:textId="77777777" w:rsidR="00B54123" w:rsidRPr="00B54123" w:rsidRDefault="00B54123" w:rsidP="00B54123">
      <w:pPr>
        <w:tabs>
          <w:tab w:val="left" w:pos="964"/>
        </w:tabs>
        <w:spacing w:before="122"/>
      </w:pPr>
      <w:r w:rsidRPr="00B54123">
        <w:t xml:space="preserve">Projektowaną rozbudowę należy rozpatrywać jako odrębny budynek w rozumieniu §210 Rozporządzenia Ministra Infrastruktury z dnia 12 kwietnia 2002 r. w sprawie warunków technicznych, jakim powinny odpowiadać budynki i ich usytuowanie: </w:t>
      </w:r>
    </w:p>
    <w:p w14:paraId="7B005B8B" w14:textId="77777777" w:rsidR="00B54123" w:rsidRPr="00B54123" w:rsidRDefault="00B54123" w:rsidP="00B54123">
      <w:pPr>
        <w:tabs>
          <w:tab w:val="left" w:pos="964"/>
        </w:tabs>
        <w:spacing w:before="122"/>
      </w:pPr>
      <w:r w:rsidRPr="00B54123">
        <w:t>Części budynku wydzielone ścianami oddzielenia przeciwpożarowego w pionie - od fundamentu do przekrycia dachu - mogą być traktowane jako odrębne budynki.</w:t>
      </w:r>
    </w:p>
    <w:p w14:paraId="7C54AE88" w14:textId="57C4EE69" w:rsidR="0006631E" w:rsidRPr="00B54123" w:rsidRDefault="00B54123" w:rsidP="00B54123">
      <w:pPr>
        <w:tabs>
          <w:tab w:val="left" w:pos="964"/>
        </w:tabs>
        <w:spacing w:before="122"/>
      </w:pPr>
      <w:r w:rsidRPr="00B54123">
        <w:t>Budynek kwalifikuje się w klasie B odporności pożarowej. Szczegółowe warunki ochrony przeciwpożarowej należy opracować na etapie projektu budowlanego.</w:t>
      </w:r>
    </w:p>
    <w:p w14:paraId="6D4EC493" w14:textId="77777777" w:rsidR="0006631E" w:rsidRPr="0006631E" w:rsidRDefault="0006631E" w:rsidP="0006631E">
      <w:pPr>
        <w:tabs>
          <w:tab w:val="left" w:pos="964"/>
        </w:tabs>
        <w:spacing w:before="122"/>
        <w:rPr>
          <w:rFonts w:ascii="Calibri Light" w:hAnsi="Calibri Light"/>
          <w:sz w:val="24"/>
        </w:rPr>
      </w:pPr>
    </w:p>
    <w:p w14:paraId="7FD98C1F" w14:textId="77777777" w:rsidR="00D37C0B" w:rsidRDefault="005E7307">
      <w:pPr>
        <w:pStyle w:val="Akapitzlist"/>
        <w:numPr>
          <w:ilvl w:val="2"/>
          <w:numId w:val="30"/>
        </w:numPr>
        <w:tabs>
          <w:tab w:val="left" w:pos="964"/>
        </w:tabs>
        <w:spacing w:before="120"/>
        <w:ind w:left="964" w:hanging="567"/>
        <w:rPr>
          <w:rFonts w:ascii="Calibri Light"/>
          <w:sz w:val="24"/>
        </w:rPr>
      </w:pPr>
      <w:r>
        <w:rPr>
          <w:rFonts w:ascii="Calibri Light"/>
          <w:sz w:val="24"/>
        </w:rPr>
        <w:t>WARUNKI</w:t>
      </w:r>
      <w:r>
        <w:rPr>
          <w:rFonts w:ascii="Calibri Light"/>
          <w:spacing w:val="-4"/>
          <w:sz w:val="24"/>
        </w:rPr>
        <w:t xml:space="preserve"> </w:t>
      </w:r>
      <w:r>
        <w:rPr>
          <w:rFonts w:ascii="Calibri Light"/>
          <w:sz w:val="24"/>
        </w:rPr>
        <w:t>BHP</w:t>
      </w:r>
      <w:r>
        <w:rPr>
          <w:rFonts w:ascii="Calibri Light"/>
          <w:spacing w:val="-2"/>
          <w:sz w:val="24"/>
        </w:rPr>
        <w:t xml:space="preserve"> </w:t>
      </w:r>
      <w:r>
        <w:rPr>
          <w:rFonts w:ascii="Calibri Light"/>
          <w:sz w:val="24"/>
        </w:rPr>
        <w:t>i</w:t>
      </w:r>
      <w:r>
        <w:rPr>
          <w:rFonts w:ascii="Calibri Light"/>
          <w:spacing w:val="-3"/>
          <w:sz w:val="24"/>
        </w:rPr>
        <w:t xml:space="preserve"> </w:t>
      </w:r>
      <w:r>
        <w:rPr>
          <w:rFonts w:ascii="Calibri Light"/>
          <w:sz w:val="24"/>
        </w:rPr>
        <w:t>HIGIENICZNO-</w:t>
      </w:r>
      <w:r>
        <w:rPr>
          <w:rFonts w:ascii="Calibri Light"/>
          <w:spacing w:val="-2"/>
          <w:sz w:val="24"/>
        </w:rPr>
        <w:t>SANITARNE</w:t>
      </w:r>
    </w:p>
    <w:p w14:paraId="633C7B4C" w14:textId="77777777" w:rsidR="00D37C0B" w:rsidRDefault="005E7307">
      <w:pPr>
        <w:pStyle w:val="Akapitzlist"/>
        <w:numPr>
          <w:ilvl w:val="0"/>
          <w:numId w:val="24"/>
        </w:numPr>
        <w:tabs>
          <w:tab w:val="left" w:pos="541"/>
        </w:tabs>
        <w:spacing w:before="161" w:line="264" w:lineRule="auto"/>
        <w:ind w:right="242"/>
      </w:pPr>
      <w:r>
        <w:lastRenderedPageBreak/>
        <w:t>Wysokość</w:t>
      </w:r>
      <w:r>
        <w:rPr>
          <w:spacing w:val="-2"/>
        </w:rPr>
        <w:t xml:space="preserve"> </w:t>
      </w:r>
      <w:r>
        <w:t>pomieszczeń</w:t>
      </w:r>
      <w:r>
        <w:rPr>
          <w:spacing w:val="-3"/>
        </w:rPr>
        <w:t xml:space="preserve"> </w:t>
      </w:r>
      <w:r>
        <w:t>przewiduje</w:t>
      </w:r>
      <w:r>
        <w:rPr>
          <w:spacing w:val="-2"/>
        </w:rPr>
        <w:t xml:space="preserve"> </w:t>
      </w:r>
      <w:r>
        <w:t>się</w:t>
      </w:r>
      <w:r>
        <w:rPr>
          <w:spacing w:val="-4"/>
        </w:rPr>
        <w:t xml:space="preserve"> </w:t>
      </w:r>
      <w:r>
        <w:t>min. 3,00</w:t>
      </w:r>
      <w:r>
        <w:rPr>
          <w:spacing w:val="-3"/>
        </w:rPr>
        <w:t xml:space="preserve"> </w:t>
      </w:r>
      <w:r>
        <w:t>m</w:t>
      </w:r>
      <w:r>
        <w:rPr>
          <w:spacing w:val="-4"/>
        </w:rPr>
        <w:t xml:space="preserve"> </w:t>
      </w:r>
      <w:r>
        <w:t>do</w:t>
      </w:r>
      <w:r>
        <w:rPr>
          <w:spacing w:val="-6"/>
        </w:rPr>
        <w:t xml:space="preserve"> </w:t>
      </w:r>
      <w:r>
        <w:t>sufitu</w:t>
      </w:r>
      <w:r>
        <w:rPr>
          <w:spacing w:val="-3"/>
        </w:rPr>
        <w:t xml:space="preserve"> </w:t>
      </w:r>
      <w:r>
        <w:t>podwieszanego</w:t>
      </w:r>
      <w:r>
        <w:rPr>
          <w:spacing w:val="-2"/>
        </w:rPr>
        <w:t xml:space="preserve"> </w:t>
      </w:r>
      <w:r>
        <w:t>(pomieszczenia</w:t>
      </w:r>
      <w:r>
        <w:rPr>
          <w:spacing w:val="-5"/>
        </w:rPr>
        <w:t xml:space="preserve"> </w:t>
      </w:r>
      <w:r>
        <w:t>do</w:t>
      </w:r>
      <w:r>
        <w:rPr>
          <w:spacing w:val="-2"/>
        </w:rPr>
        <w:t xml:space="preserve"> </w:t>
      </w:r>
      <w:r>
        <w:t>pracy,</w:t>
      </w:r>
      <w:r>
        <w:rPr>
          <w:spacing w:val="-2"/>
        </w:rPr>
        <w:t xml:space="preserve"> </w:t>
      </w:r>
      <w:r>
        <w:t>nauki i innych celów, w których nie występują</w:t>
      </w:r>
      <w:r>
        <w:rPr>
          <w:spacing w:val="-1"/>
        </w:rPr>
        <w:t xml:space="preserve"> </w:t>
      </w:r>
      <w:r>
        <w:t>czynniki uciążliwe lub szkodliwe dla zdrowia, przeznaczone na stały lub czasowy pobyt, powyżej 4 osób),</w:t>
      </w:r>
    </w:p>
    <w:p w14:paraId="418BD69E" w14:textId="77777777" w:rsidR="00D37C0B" w:rsidRDefault="005E7307">
      <w:pPr>
        <w:pStyle w:val="Akapitzlist"/>
        <w:numPr>
          <w:ilvl w:val="0"/>
          <w:numId w:val="24"/>
        </w:numPr>
        <w:tabs>
          <w:tab w:val="left" w:pos="541"/>
        </w:tabs>
        <w:spacing w:before="0" w:line="264" w:lineRule="auto"/>
        <w:ind w:right="315"/>
      </w:pPr>
      <w:r>
        <w:t>Wszystkie</w:t>
      </w:r>
      <w:r>
        <w:rPr>
          <w:spacing w:val="-3"/>
        </w:rPr>
        <w:t xml:space="preserve"> </w:t>
      </w:r>
      <w:r>
        <w:t>pomieszczenia</w:t>
      </w:r>
      <w:r>
        <w:rPr>
          <w:spacing w:val="-3"/>
        </w:rPr>
        <w:t xml:space="preserve"> </w:t>
      </w:r>
      <w:r>
        <w:t>przeznaczone</w:t>
      </w:r>
      <w:r>
        <w:rPr>
          <w:spacing w:val="-3"/>
        </w:rPr>
        <w:t xml:space="preserve"> </w:t>
      </w:r>
      <w:r>
        <w:t>na</w:t>
      </w:r>
      <w:r>
        <w:rPr>
          <w:spacing w:val="-3"/>
        </w:rPr>
        <w:t xml:space="preserve"> </w:t>
      </w:r>
      <w:r>
        <w:t>stały</w:t>
      </w:r>
      <w:r>
        <w:rPr>
          <w:spacing w:val="-3"/>
        </w:rPr>
        <w:t xml:space="preserve"> </w:t>
      </w:r>
      <w:r>
        <w:t>i</w:t>
      </w:r>
      <w:r>
        <w:rPr>
          <w:spacing w:val="-3"/>
        </w:rPr>
        <w:t xml:space="preserve"> </w:t>
      </w:r>
      <w:r>
        <w:t>czasowy pobyt</w:t>
      </w:r>
      <w:r>
        <w:rPr>
          <w:spacing w:val="-3"/>
        </w:rPr>
        <w:t xml:space="preserve"> </w:t>
      </w:r>
      <w:r>
        <w:t>ludzi</w:t>
      </w:r>
      <w:r>
        <w:rPr>
          <w:spacing w:val="-2"/>
        </w:rPr>
        <w:t xml:space="preserve"> </w:t>
      </w:r>
      <w:r>
        <w:t>(poza</w:t>
      </w:r>
      <w:r>
        <w:rPr>
          <w:spacing w:val="-3"/>
        </w:rPr>
        <w:t xml:space="preserve"> </w:t>
      </w:r>
      <w:r>
        <w:t>toaletami,</w:t>
      </w:r>
      <w:r>
        <w:rPr>
          <w:spacing w:val="-3"/>
        </w:rPr>
        <w:t xml:space="preserve"> </w:t>
      </w:r>
      <w:r>
        <w:t>pom</w:t>
      </w:r>
      <w:r>
        <w:rPr>
          <w:spacing w:val="-2"/>
        </w:rPr>
        <w:t xml:space="preserve"> </w:t>
      </w:r>
      <w:r>
        <w:t>porządkowymi, brudownikami i magazynami) muszą posiadać odpowiednie oświetlenie światłem dziennym.</w:t>
      </w:r>
    </w:p>
    <w:p w14:paraId="5B9AE46D" w14:textId="77777777" w:rsidR="00D37C0B" w:rsidRDefault="005E7307">
      <w:pPr>
        <w:pStyle w:val="Akapitzlist"/>
        <w:numPr>
          <w:ilvl w:val="0"/>
          <w:numId w:val="24"/>
        </w:numPr>
        <w:tabs>
          <w:tab w:val="left" w:pos="541"/>
        </w:tabs>
        <w:spacing w:before="0" w:line="280" w:lineRule="exact"/>
      </w:pPr>
      <w:r>
        <w:t>Dla</w:t>
      </w:r>
      <w:r>
        <w:rPr>
          <w:spacing w:val="-5"/>
        </w:rPr>
        <w:t xml:space="preserve"> </w:t>
      </w:r>
      <w:r>
        <w:t>pracowników</w:t>
      </w:r>
      <w:r>
        <w:rPr>
          <w:spacing w:val="-7"/>
        </w:rPr>
        <w:t xml:space="preserve"> </w:t>
      </w:r>
      <w:r>
        <w:t>przewiduje</w:t>
      </w:r>
      <w:r>
        <w:rPr>
          <w:spacing w:val="-4"/>
        </w:rPr>
        <w:t xml:space="preserve"> się:</w:t>
      </w:r>
    </w:p>
    <w:p w14:paraId="25B5EFF9" w14:textId="77777777" w:rsidR="00D37C0B" w:rsidRDefault="005E7307">
      <w:pPr>
        <w:pStyle w:val="Akapitzlist"/>
        <w:numPr>
          <w:ilvl w:val="1"/>
          <w:numId w:val="24"/>
        </w:numPr>
        <w:tabs>
          <w:tab w:val="left" w:pos="586"/>
        </w:tabs>
        <w:spacing w:before="26"/>
        <w:ind w:hanging="189"/>
      </w:pPr>
      <w:r>
        <w:t>szatnie</w:t>
      </w:r>
      <w:r>
        <w:rPr>
          <w:spacing w:val="-6"/>
        </w:rPr>
        <w:t xml:space="preserve"> </w:t>
      </w:r>
      <w:r>
        <w:t>na</w:t>
      </w:r>
      <w:r>
        <w:rPr>
          <w:spacing w:val="-5"/>
        </w:rPr>
        <w:t xml:space="preserve"> </w:t>
      </w:r>
      <w:r>
        <w:t>odzież</w:t>
      </w:r>
      <w:r>
        <w:rPr>
          <w:spacing w:val="-4"/>
        </w:rPr>
        <w:t xml:space="preserve"> </w:t>
      </w:r>
      <w:r>
        <w:t>wierzchnią</w:t>
      </w:r>
      <w:r>
        <w:rPr>
          <w:spacing w:val="-3"/>
        </w:rPr>
        <w:t xml:space="preserve"> </w:t>
      </w:r>
      <w:r>
        <w:t>wraz</w:t>
      </w:r>
      <w:r>
        <w:rPr>
          <w:spacing w:val="-4"/>
        </w:rPr>
        <w:t xml:space="preserve"> </w:t>
      </w:r>
      <w:r>
        <w:t>z</w:t>
      </w:r>
      <w:r>
        <w:rPr>
          <w:spacing w:val="-4"/>
        </w:rPr>
        <w:t xml:space="preserve"> </w:t>
      </w:r>
      <w:r>
        <w:t>łazienkami</w:t>
      </w:r>
      <w:r>
        <w:rPr>
          <w:spacing w:val="-3"/>
        </w:rPr>
        <w:t xml:space="preserve"> </w:t>
      </w:r>
      <w:r>
        <w:t>(łazienki</w:t>
      </w:r>
      <w:r>
        <w:rPr>
          <w:spacing w:val="-3"/>
        </w:rPr>
        <w:t xml:space="preserve"> </w:t>
      </w:r>
      <w:r>
        <w:t>z</w:t>
      </w:r>
      <w:r>
        <w:rPr>
          <w:spacing w:val="-3"/>
        </w:rPr>
        <w:t xml:space="preserve"> </w:t>
      </w:r>
      <w:r>
        <w:t>prysznicami,</w:t>
      </w:r>
      <w:r>
        <w:rPr>
          <w:spacing w:val="-3"/>
        </w:rPr>
        <w:t xml:space="preserve"> </w:t>
      </w:r>
      <w:r>
        <w:rPr>
          <w:spacing w:val="-2"/>
        </w:rPr>
        <w:t>toaletami),</w:t>
      </w:r>
    </w:p>
    <w:p w14:paraId="0975E70C" w14:textId="77777777" w:rsidR="00D37C0B" w:rsidRDefault="005E7307">
      <w:pPr>
        <w:pStyle w:val="Akapitzlist"/>
        <w:numPr>
          <w:ilvl w:val="1"/>
          <w:numId w:val="24"/>
        </w:numPr>
        <w:tabs>
          <w:tab w:val="left" w:pos="586"/>
        </w:tabs>
        <w:ind w:hanging="189"/>
      </w:pPr>
      <w:r>
        <w:t>na</w:t>
      </w:r>
      <w:r>
        <w:rPr>
          <w:spacing w:val="-6"/>
        </w:rPr>
        <w:t xml:space="preserve"> </w:t>
      </w:r>
      <w:r>
        <w:t>każdej</w:t>
      </w:r>
      <w:r>
        <w:rPr>
          <w:spacing w:val="-3"/>
        </w:rPr>
        <w:t xml:space="preserve"> </w:t>
      </w:r>
      <w:r>
        <w:t>kondygnacji</w:t>
      </w:r>
      <w:r>
        <w:rPr>
          <w:spacing w:val="-5"/>
        </w:rPr>
        <w:t xml:space="preserve"> </w:t>
      </w:r>
      <w:r>
        <w:t>część</w:t>
      </w:r>
      <w:r>
        <w:rPr>
          <w:spacing w:val="-4"/>
        </w:rPr>
        <w:t xml:space="preserve"> </w:t>
      </w:r>
      <w:r>
        <w:t>socjalną</w:t>
      </w:r>
      <w:r>
        <w:rPr>
          <w:spacing w:val="-1"/>
        </w:rPr>
        <w:t xml:space="preserve"> </w:t>
      </w:r>
      <w:r>
        <w:t>–</w:t>
      </w:r>
      <w:r>
        <w:rPr>
          <w:spacing w:val="-5"/>
        </w:rPr>
        <w:t xml:space="preserve"> </w:t>
      </w:r>
      <w:r>
        <w:t>aneks</w:t>
      </w:r>
      <w:r>
        <w:rPr>
          <w:spacing w:val="-7"/>
        </w:rPr>
        <w:t xml:space="preserve"> </w:t>
      </w:r>
      <w:r>
        <w:t>kuchenny</w:t>
      </w:r>
      <w:r>
        <w:rPr>
          <w:spacing w:val="-2"/>
        </w:rPr>
        <w:t xml:space="preserve"> </w:t>
      </w:r>
      <w:r>
        <w:t>wraz</w:t>
      </w:r>
      <w:r>
        <w:rPr>
          <w:spacing w:val="-4"/>
        </w:rPr>
        <w:t xml:space="preserve"> </w:t>
      </w:r>
      <w:r>
        <w:t>ze</w:t>
      </w:r>
      <w:r>
        <w:rPr>
          <w:spacing w:val="-4"/>
        </w:rPr>
        <w:t xml:space="preserve"> </w:t>
      </w:r>
      <w:r>
        <w:t>stołem</w:t>
      </w:r>
      <w:r>
        <w:rPr>
          <w:spacing w:val="-4"/>
        </w:rPr>
        <w:t xml:space="preserve"> </w:t>
      </w:r>
      <w:r>
        <w:t>do</w:t>
      </w:r>
      <w:r>
        <w:rPr>
          <w:spacing w:val="-4"/>
        </w:rPr>
        <w:t xml:space="preserve"> </w:t>
      </w:r>
      <w:r>
        <w:t>spożywania</w:t>
      </w:r>
      <w:r>
        <w:rPr>
          <w:spacing w:val="-3"/>
        </w:rPr>
        <w:t xml:space="preserve"> </w:t>
      </w:r>
      <w:r>
        <w:rPr>
          <w:spacing w:val="-2"/>
        </w:rPr>
        <w:t>posiłków.</w:t>
      </w:r>
    </w:p>
    <w:p w14:paraId="1A87ABCF" w14:textId="77777777" w:rsidR="00D37C0B" w:rsidRDefault="005E7307">
      <w:pPr>
        <w:pStyle w:val="Akapitzlist"/>
        <w:numPr>
          <w:ilvl w:val="0"/>
          <w:numId w:val="24"/>
        </w:numPr>
        <w:tabs>
          <w:tab w:val="left" w:pos="541"/>
        </w:tabs>
        <w:spacing w:before="29"/>
      </w:pPr>
      <w:r>
        <w:t>W</w:t>
      </w:r>
      <w:r>
        <w:rPr>
          <w:spacing w:val="-6"/>
        </w:rPr>
        <w:t xml:space="preserve"> </w:t>
      </w:r>
      <w:r>
        <w:t>toalecie</w:t>
      </w:r>
      <w:r>
        <w:rPr>
          <w:spacing w:val="-5"/>
        </w:rPr>
        <w:t xml:space="preserve"> </w:t>
      </w:r>
      <w:r>
        <w:t>dla</w:t>
      </w:r>
      <w:r>
        <w:rPr>
          <w:spacing w:val="-5"/>
        </w:rPr>
        <w:t xml:space="preserve"> </w:t>
      </w:r>
      <w:r>
        <w:t>niepełnosprawnych</w:t>
      </w:r>
      <w:r>
        <w:rPr>
          <w:spacing w:val="-6"/>
        </w:rPr>
        <w:t xml:space="preserve"> </w:t>
      </w:r>
      <w:r>
        <w:t>zostaną</w:t>
      </w:r>
      <w:r>
        <w:rPr>
          <w:spacing w:val="-6"/>
        </w:rPr>
        <w:t xml:space="preserve"> </w:t>
      </w:r>
      <w:r>
        <w:t>umieszczone</w:t>
      </w:r>
      <w:r>
        <w:rPr>
          <w:spacing w:val="-5"/>
        </w:rPr>
        <w:t xml:space="preserve"> </w:t>
      </w:r>
      <w:r>
        <w:t>alarmowe</w:t>
      </w:r>
      <w:r>
        <w:rPr>
          <w:spacing w:val="-6"/>
        </w:rPr>
        <w:t xml:space="preserve"> </w:t>
      </w:r>
      <w:r>
        <w:t>przyciski</w:t>
      </w:r>
      <w:r>
        <w:rPr>
          <w:spacing w:val="-5"/>
        </w:rPr>
        <w:t xml:space="preserve"> </w:t>
      </w:r>
      <w:r>
        <w:rPr>
          <w:spacing w:val="-2"/>
        </w:rPr>
        <w:t>przywoławcze.</w:t>
      </w:r>
    </w:p>
    <w:p w14:paraId="69E0CB69" w14:textId="77777777" w:rsidR="00D37C0B" w:rsidRDefault="005E7307">
      <w:pPr>
        <w:pStyle w:val="Akapitzlist"/>
        <w:numPr>
          <w:ilvl w:val="0"/>
          <w:numId w:val="24"/>
        </w:numPr>
        <w:tabs>
          <w:tab w:val="left" w:pos="541"/>
        </w:tabs>
        <w:spacing w:before="24"/>
      </w:pPr>
      <w:r>
        <w:t>Toalety</w:t>
      </w:r>
      <w:r>
        <w:rPr>
          <w:spacing w:val="-3"/>
        </w:rPr>
        <w:t xml:space="preserve"> </w:t>
      </w:r>
      <w:r>
        <w:t>przy</w:t>
      </w:r>
      <w:r>
        <w:rPr>
          <w:spacing w:val="-3"/>
        </w:rPr>
        <w:t xml:space="preserve"> </w:t>
      </w:r>
      <w:r>
        <w:t>pom.</w:t>
      </w:r>
      <w:r>
        <w:rPr>
          <w:spacing w:val="-4"/>
        </w:rPr>
        <w:t xml:space="preserve"> </w:t>
      </w:r>
      <w:r>
        <w:t>socjalnych</w:t>
      </w:r>
      <w:r>
        <w:rPr>
          <w:spacing w:val="-3"/>
        </w:rPr>
        <w:t xml:space="preserve"> </w:t>
      </w:r>
      <w:r>
        <w:t>oraz</w:t>
      </w:r>
      <w:r>
        <w:rPr>
          <w:spacing w:val="-7"/>
        </w:rPr>
        <w:t xml:space="preserve"> </w:t>
      </w:r>
      <w:r>
        <w:t>ogólnodostępne</w:t>
      </w:r>
      <w:r>
        <w:rPr>
          <w:spacing w:val="-5"/>
        </w:rPr>
        <w:t xml:space="preserve"> </w:t>
      </w:r>
      <w:r>
        <w:t>wyposażyć</w:t>
      </w:r>
      <w:r>
        <w:rPr>
          <w:spacing w:val="-6"/>
        </w:rPr>
        <w:t xml:space="preserve"> </w:t>
      </w:r>
      <w:r>
        <w:t>w</w:t>
      </w:r>
      <w:r>
        <w:rPr>
          <w:spacing w:val="-2"/>
        </w:rPr>
        <w:t xml:space="preserve"> </w:t>
      </w:r>
      <w:r>
        <w:t>zawór</w:t>
      </w:r>
      <w:r>
        <w:rPr>
          <w:spacing w:val="-4"/>
        </w:rPr>
        <w:t xml:space="preserve"> </w:t>
      </w:r>
      <w:r>
        <w:t>ze</w:t>
      </w:r>
      <w:r>
        <w:rPr>
          <w:spacing w:val="-6"/>
        </w:rPr>
        <w:t xml:space="preserve"> </w:t>
      </w:r>
      <w:r>
        <w:t>złączką</w:t>
      </w:r>
      <w:r>
        <w:rPr>
          <w:spacing w:val="-3"/>
        </w:rPr>
        <w:t xml:space="preserve"> </w:t>
      </w:r>
      <w:r>
        <w:t>oraz</w:t>
      </w:r>
      <w:r>
        <w:rPr>
          <w:spacing w:val="-7"/>
        </w:rPr>
        <w:t xml:space="preserve"> </w:t>
      </w:r>
      <w:r>
        <w:t>odpływ</w:t>
      </w:r>
      <w:r>
        <w:rPr>
          <w:spacing w:val="-5"/>
        </w:rPr>
        <w:t xml:space="preserve"> </w:t>
      </w:r>
      <w:r>
        <w:rPr>
          <w:spacing w:val="-4"/>
        </w:rPr>
        <w:t>wody</w:t>
      </w:r>
    </w:p>
    <w:p w14:paraId="5122652D" w14:textId="77777777" w:rsidR="00D37C0B" w:rsidRDefault="005E7307">
      <w:pPr>
        <w:pStyle w:val="Tekstpodstawowy"/>
        <w:ind w:left="541"/>
      </w:pPr>
      <w:r>
        <w:t>w</w:t>
      </w:r>
      <w:r>
        <w:rPr>
          <w:spacing w:val="1"/>
        </w:rPr>
        <w:t xml:space="preserve"> </w:t>
      </w:r>
      <w:r>
        <w:rPr>
          <w:spacing w:val="-2"/>
        </w:rPr>
        <w:t>posadzce.</w:t>
      </w:r>
    </w:p>
    <w:p w14:paraId="59DA9E3E" w14:textId="77777777" w:rsidR="00D37C0B" w:rsidRPr="00AA3499" w:rsidRDefault="005E7307" w:rsidP="00AA3499">
      <w:pPr>
        <w:pStyle w:val="Akapitzlist"/>
        <w:numPr>
          <w:ilvl w:val="0"/>
          <w:numId w:val="24"/>
        </w:numPr>
        <w:tabs>
          <w:tab w:val="left" w:pos="541"/>
        </w:tabs>
        <w:spacing w:before="24"/>
      </w:pPr>
      <w:r w:rsidRPr="00AA3499">
        <w:t>Pomieszczenie dedykowane do wypoczynku kobiet w ciąży i matek karmiących o pow. min 8m2 znajduje się na terenie szpitala.</w:t>
      </w:r>
    </w:p>
    <w:p w14:paraId="312CCC9B" w14:textId="77777777" w:rsidR="00D37C0B" w:rsidRDefault="005E7307">
      <w:pPr>
        <w:pStyle w:val="Akapitzlist"/>
        <w:numPr>
          <w:ilvl w:val="3"/>
          <w:numId w:val="30"/>
        </w:numPr>
        <w:tabs>
          <w:tab w:val="left" w:pos="1010"/>
        </w:tabs>
        <w:spacing w:before="121"/>
        <w:ind w:left="1010" w:right="5691" w:hanging="1010"/>
        <w:jc w:val="right"/>
        <w:rPr>
          <w:rFonts w:ascii="Calibri Light"/>
          <w:sz w:val="24"/>
        </w:rPr>
      </w:pPr>
      <w:r>
        <w:rPr>
          <w:rFonts w:ascii="Calibri Light"/>
          <w:sz w:val="24"/>
        </w:rPr>
        <w:t>Wytyczne</w:t>
      </w:r>
      <w:r>
        <w:rPr>
          <w:rFonts w:ascii="Calibri Light"/>
          <w:spacing w:val="-8"/>
          <w:sz w:val="24"/>
        </w:rPr>
        <w:t xml:space="preserve"> </w:t>
      </w:r>
      <w:r>
        <w:rPr>
          <w:rFonts w:ascii="Calibri Light"/>
          <w:sz w:val="24"/>
        </w:rPr>
        <w:t>instalacji</w:t>
      </w:r>
      <w:r>
        <w:rPr>
          <w:rFonts w:ascii="Calibri Light"/>
          <w:spacing w:val="-6"/>
          <w:sz w:val="24"/>
        </w:rPr>
        <w:t xml:space="preserve"> </w:t>
      </w:r>
      <w:r>
        <w:rPr>
          <w:rFonts w:ascii="Calibri Light"/>
          <w:spacing w:val="-2"/>
          <w:sz w:val="24"/>
        </w:rPr>
        <w:t>elektrycznej</w:t>
      </w:r>
    </w:p>
    <w:p w14:paraId="6CC5B957" w14:textId="77777777" w:rsidR="00D37C0B" w:rsidRDefault="005E7307">
      <w:pPr>
        <w:pStyle w:val="Akapitzlist"/>
        <w:numPr>
          <w:ilvl w:val="0"/>
          <w:numId w:val="24"/>
        </w:numPr>
        <w:tabs>
          <w:tab w:val="left" w:pos="541"/>
        </w:tabs>
        <w:spacing w:before="178"/>
      </w:pPr>
      <w:r>
        <w:t>W</w:t>
      </w:r>
      <w:r>
        <w:rPr>
          <w:spacing w:val="-6"/>
        </w:rPr>
        <w:t xml:space="preserve"> </w:t>
      </w:r>
      <w:r>
        <w:t>projektowanym</w:t>
      </w:r>
      <w:r>
        <w:rPr>
          <w:spacing w:val="-5"/>
        </w:rPr>
        <w:t xml:space="preserve"> </w:t>
      </w:r>
      <w:r>
        <w:t>obiekcie</w:t>
      </w:r>
      <w:r>
        <w:rPr>
          <w:spacing w:val="-6"/>
        </w:rPr>
        <w:t xml:space="preserve"> </w:t>
      </w:r>
      <w:r>
        <w:t>energię</w:t>
      </w:r>
      <w:r>
        <w:rPr>
          <w:spacing w:val="-6"/>
        </w:rPr>
        <w:t xml:space="preserve"> </w:t>
      </w:r>
      <w:r>
        <w:t>elektryczną</w:t>
      </w:r>
      <w:r>
        <w:rPr>
          <w:spacing w:val="-4"/>
        </w:rPr>
        <w:t xml:space="preserve"> </w:t>
      </w:r>
      <w:r>
        <w:t>należy</w:t>
      </w:r>
      <w:r>
        <w:rPr>
          <w:spacing w:val="-6"/>
        </w:rPr>
        <w:t xml:space="preserve"> </w:t>
      </w:r>
      <w:r>
        <w:t>przewidzieć</w:t>
      </w:r>
      <w:r>
        <w:rPr>
          <w:spacing w:val="-4"/>
        </w:rPr>
        <w:t xml:space="preserve"> </w:t>
      </w:r>
      <w:r>
        <w:t>dla</w:t>
      </w:r>
      <w:r>
        <w:rPr>
          <w:spacing w:val="-7"/>
        </w:rPr>
        <w:t xml:space="preserve"> </w:t>
      </w:r>
      <w:r>
        <w:t>celów</w:t>
      </w:r>
      <w:r>
        <w:rPr>
          <w:spacing w:val="-5"/>
        </w:rPr>
        <w:t xml:space="preserve"> </w:t>
      </w:r>
      <w:r>
        <w:rPr>
          <w:spacing w:val="-2"/>
        </w:rPr>
        <w:t>oświetleniowych</w:t>
      </w:r>
    </w:p>
    <w:p w14:paraId="268BCEF2" w14:textId="77777777" w:rsidR="00D37C0B" w:rsidRDefault="005E7307">
      <w:pPr>
        <w:pStyle w:val="Tekstpodstawowy"/>
        <w:ind w:left="541"/>
      </w:pPr>
      <w:r>
        <w:t xml:space="preserve">i </w:t>
      </w:r>
      <w:r>
        <w:rPr>
          <w:spacing w:val="-2"/>
        </w:rPr>
        <w:t>technologicznych;</w:t>
      </w:r>
    </w:p>
    <w:p w14:paraId="463E6C3A" w14:textId="77777777" w:rsidR="00D37C0B" w:rsidRDefault="005E7307">
      <w:pPr>
        <w:pStyle w:val="Akapitzlist"/>
        <w:numPr>
          <w:ilvl w:val="0"/>
          <w:numId w:val="24"/>
        </w:numPr>
        <w:tabs>
          <w:tab w:val="left" w:pos="541"/>
        </w:tabs>
        <w:spacing w:before="29"/>
      </w:pPr>
      <w:r>
        <w:t>Oświetlenie</w:t>
      </w:r>
      <w:r>
        <w:rPr>
          <w:spacing w:val="-8"/>
        </w:rPr>
        <w:t xml:space="preserve"> </w:t>
      </w:r>
      <w:r>
        <w:t>nad</w:t>
      </w:r>
      <w:r>
        <w:rPr>
          <w:spacing w:val="-9"/>
        </w:rPr>
        <w:t xml:space="preserve"> </w:t>
      </w:r>
      <w:r>
        <w:t>stanowiskami</w:t>
      </w:r>
      <w:r>
        <w:rPr>
          <w:spacing w:val="-5"/>
        </w:rPr>
        <w:t xml:space="preserve"> </w:t>
      </w:r>
      <w:r>
        <w:t>pracy</w:t>
      </w:r>
      <w:r>
        <w:rPr>
          <w:spacing w:val="-5"/>
        </w:rPr>
        <w:t xml:space="preserve"> </w:t>
      </w:r>
      <w:r>
        <w:t>powinno</w:t>
      </w:r>
      <w:r>
        <w:rPr>
          <w:spacing w:val="-7"/>
        </w:rPr>
        <w:t xml:space="preserve"> </w:t>
      </w:r>
      <w:r>
        <w:t>być</w:t>
      </w:r>
      <w:r>
        <w:rPr>
          <w:spacing w:val="-4"/>
        </w:rPr>
        <w:t xml:space="preserve"> </w:t>
      </w:r>
      <w:r>
        <w:t>rozmieszczone</w:t>
      </w:r>
      <w:r>
        <w:rPr>
          <w:spacing w:val="-5"/>
        </w:rPr>
        <w:t xml:space="preserve"> </w:t>
      </w:r>
      <w:r>
        <w:t>równomiernie,</w:t>
      </w:r>
      <w:r>
        <w:rPr>
          <w:spacing w:val="-10"/>
        </w:rPr>
        <w:t xml:space="preserve"> </w:t>
      </w:r>
      <w:r>
        <w:t>nie</w:t>
      </w:r>
      <w:r>
        <w:rPr>
          <w:spacing w:val="-5"/>
        </w:rPr>
        <w:t xml:space="preserve"> </w:t>
      </w:r>
      <w:r>
        <w:t>powodując</w:t>
      </w:r>
      <w:r>
        <w:rPr>
          <w:spacing w:val="-5"/>
        </w:rPr>
        <w:t xml:space="preserve"> </w:t>
      </w:r>
      <w:r>
        <w:rPr>
          <w:spacing w:val="-2"/>
        </w:rPr>
        <w:t>zacienienia;</w:t>
      </w:r>
    </w:p>
    <w:p w14:paraId="7CAAE9B9" w14:textId="77777777" w:rsidR="00D37C0B" w:rsidRDefault="005E7307">
      <w:pPr>
        <w:pStyle w:val="Akapitzlist"/>
        <w:numPr>
          <w:ilvl w:val="0"/>
          <w:numId w:val="24"/>
        </w:numPr>
        <w:tabs>
          <w:tab w:val="left" w:pos="541"/>
        </w:tabs>
        <w:spacing w:before="25"/>
      </w:pPr>
      <w:r>
        <w:t>Stosowane</w:t>
      </w:r>
      <w:r>
        <w:rPr>
          <w:spacing w:val="-8"/>
        </w:rPr>
        <w:t xml:space="preserve"> </w:t>
      </w:r>
      <w:r>
        <w:t>oświetlenie</w:t>
      </w:r>
      <w:r>
        <w:rPr>
          <w:spacing w:val="-6"/>
        </w:rPr>
        <w:t xml:space="preserve"> </w:t>
      </w:r>
      <w:r>
        <w:t>powinno</w:t>
      </w:r>
      <w:r>
        <w:rPr>
          <w:spacing w:val="-5"/>
        </w:rPr>
        <w:t xml:space="preserve"> </w:t>
      </w:r>
      <w:r>
        <w:t>zapewnić</w:t>
      </w:r>
      <w:r>
        <w:rPr>
          <w:spacing w:val="-6"/>
        </w:rPr>
        <w:t xml:space="preserve"> </w:t>
      </w:r>
      <w:r>
        <w:t>właściwe</w:t>
      </w:r>
      <w:r>
        <w:rPr>
          <w:spacing w:val="-7"/>
        </w:rPr>
        <w:t xml:space="preserve"> </w:t>
      </w:r>
      <w:r>
        <w:rPr>
          <w:spacing w:val="-2"/>
        </w:rPr>
        <w:t>oddawanie;</w:t>
      </w:r>
    </w:p>
    <w:p w14:paraId="28509021" w14:textId="77777777" w:rsidR="00D37C0B" w:rsidRDefault="005E7307">
      <w:pPr>
        <w:pStyle w:val="Akapitzlist"/>
        <w:numPr>
          <w:ilvl w:val="0"/>
          <w:numId w:val="24"/>
        </w:numPr>
        <w:tabs>
          <w:tab w:val="left" w:pos="541"/>
        </w:tabs>
      </w:pPr>
      <w:r>
        <w:t>Sposób</w:t>
      </w:r>
      <w:r>
        <w:rPr>
          <w:spacing w:val="-8"/>
        </w:rPr>
        <w:t xml:space="preserve"> </w:t>
      </w:r>
      <w:r>
        <w:t>zainstalowania</w:t>
      </w:r>
      <w:r>
        <w:rPr>
          <w:spacing w:val="-4"/>
        </w:rPr>
        <w:t xml:space="preserve"> </w:t>
      </w:r>
      <w:r>
        <w:t>urządzeń</w:t>
      </w:r>
      <w:r>
        <w:rPr>
          <w:spacing w:val="-4"/>
        </w:rPr>
        <w:t xml:space="preserve"> </w:t>
      </w:r>
      <w:r>
        <w:t>oraz</w:t>
      </w:r>
      <w:r>
        <w:rPr>
          <w:spacing w:val="-6"/>
        </w:rPr>
        <w:t xml:space="preserve"> </w:t>
      </w:r>
      <w:r>
        <w:t>zabezpieczenia</w:t>
      </w:r>
      <w:r>
        <w:rPr>
          <w:spacing w:val="-6"/>
        </w:rPr>
        <w:t xml:space="preserve"> </w:t>
      </w:r>
      <w:r>
        <w:t>przed</w:t>
      </w:r>
      <w:r>
        <w:rPr>
          <w:spacing w:val="-4"/>
        </w:rPr>
        <w:t xml:space="preserve"> </w:t>
      </w:r>
      <w:r>
        <w:t>porażeniem</w:t>
      </w:r>
      <w:r>
        <w:rPr>
          <w:spacing w:val="-3"/>
        </w:rPr>
        <w:t xml:space="preserve"> </w:t>
      </w:r>
      <w:r>
        <w:t>prądem</w:t>
      </w:r>
      <w:r>
        <w:rPr>
          <w:spacing w:val="-3"/>
        </w:rPr>
        <w:t xml:space="preserve"> </w:t>
      </w:r>
      <w:r>
        <w:t>-</w:t>
      </w:r>
      <w:r>
        <w:rPr>
          <w:spacing w:val="-4"/>
        </w:rPr>
        <w:t xml:space="preserve"> </w:t>
      </w:r>
      <w:r>
        <w:t>zgodnie</w:t>
      </w:r>
      <w:r>
        <w:rPr>
          <w:spacing w:val="-4"/>
        </w:rPr>
        <w:t xml:space="preserve"> </w:t>
      </w:r>
      <w:r>
        <w:t>z</w:t>
      </w:r>
      <w:r>
        <w:rPr>
          <w:spacing w:val="-4"/>
        </w:rPr>
        <w:t xml:space="preserve"> </w:t>
      </w:r>
      <w:r>
        <w:t>DTR</w:t>
      </w:r>
      <w:r>
        <w:rPr>
          <w:spacing w:val="-3"/>
        </w:rPr>
        <w:t xml:space="preserve"> </w:t>
      </w:r>
      <w:r>
        <w:rPr>
          <w:spacing w:val="-2"/>
        </w:rPr>
        <w:t>urządzeń;</w:t>
      </w:r>
    </w:p>
    <w:p w14:paraId="2203C07E" w14:textId="66F79EDB" w:rsidR="00D37C0B" w:rsidRDefault="005E7307">
      <w:pPr>
        <w:pStyle w:val="Akapitzlist"/>
        <w:numPr>
          <w:ilvl w:val="2"/>
          <w:numId w:val="30"/>
        </w:numPr>
        <w:tabs>
          <w:tab w:val="left" w:pos="567"/>
        </w:tabs>
        <w:spacing w:before="147"/>
        <w:ind w:left="567" w:right="5617" w:hanging="567"/>
        <w:jc w:val="right"/>
        <w:rPr>
          <w:rFonts w:ascii="Calibri Light"/>
          <w:sz w:val="24"/>
        </w:rPr>
      </w:pPr>
      <w:r>
        <w:rPr>
          <w:rFonts w:ascii="Calibri Light"/>
          <w:sz w:val="24"/>
        </w:rPr>
        <w:t>Podstawowe</w:t>
      </w:r>
      <w:r>
        <w:rPr>
          <w:rFonts w:ascii="Calibri Light"/>
          <w:spacing w:val="-5"/>
          <w:sz w:val="24"/>
        </w:rPr>
        <w:t xml:space="preserve"> </w:t>
      </w:r>
      <w:r>
        <w:rPr>
          <w:rFonts w:ascii="Calibri Light"/>
          <w:sz w:val="24"/>
        </w:rPr>
        <w:t>informacje</w:t>
      </w:r>
      <w:r>
        <w:rPr>
          <w:rFonts w:ascii="Calibri Light"/>
          <w:spacing w:val="-5"/>
          <w:sz w:val="24"/>
        </w:rPr>
        <w:t xml:space="preserve"> </w:t>
      </w:r>
      <w:r>
        <w:rPr>
          <w:rFonts w:ascii="Calibri Light"/>
          <w:spacing w:val="-2"/>
          <w:sz w:val="24"/>
        </w:rPr>
        <w:t>technologiczne</w:t>
      </w:r>
      <w:r w:rsidR="001B23C0">
        <w:rPr>
          <w:rFonts w:ascii="Calibri Light"/>
          <w:spacing w:val="-2"/>
          <w:sz w:val="24"/>
        </w:rPr>
        <w:t xml:space="preserve"> </w:t>
      </w:r>
    </w:p>
    <w:p w14:paraId="666CF9F5" w14:textId="4CE8EE1C" w:rsidR="00D37C0B" w:rsidRDefault="005E7307">
      <w:pPr>
        <w:pStyle w:val="Akapitzlist"/>
        <w:numPr>
          <w:ilvl w:val="3"/>
          <w:numId w:val="30"/>
        </w:numPr>
        <w:tabs>
          <w:tab w:val="left" w:pos="1690"/>
        </w:tabs>
        <w:spacing w:before="160"/>
        <w:ind w:hanging="1010"/>
        <w:rPr>
          <w:rFonts w:ascii="Calibri Light" w:hAnsi="Calibri Light"/>
          <w:sz w:val="24"/>
        </w:rPr>
      </w:pPr>
      <w:r>
        <w:rPr>
          <w:rFonts w:ascii="Calibri Light" w:hAnsi="Calibri Light"/>
          <w:sz w:val="24"/>
        </w:rPr>
        <w:t>Oddział</w:t>
      </w:r>
      <w:r>
        <w:rPr>
          <w:rFonts w:ascii="Calibri Light" w:hAnsi="Calibri Light"/>
          <w:spacing w:val="-3"/>
          <w:sz w:val="24"/>
        </w:rPr>
        <w:t xml:space="preserve"> </w:t>
      </w:r>
      <w:r w:rsidR="007E2997">
        <w:rPr>
          <w:rFonts w:ascii="Calibri Light" w:hAnsi="Calibri Light"/>
          <w:spacing w:val="-2"/>
          <w:sz w:val="24"/>
        </w:rPr>
        <w:t>łóżkowy onkologiczny</w:t>
      </w:r>
    </w:p>
    <w:p w14:paraId="451F7DD6" w14:textId="3C3C8BFC" w:rsidR="00D37C0B" w:rsidRDefault="005E7307">
      <w:pPr>
        <w:pStyle w:val="Tekstpodstawowy"/>
        <w:spacing w:before="180"/>
      </w:pPr>
      <w:r>
        <w:t>Oddział</w:t>
      </w:r>
      <w:r>
        <w:rPr>
          <w:spacing w:val="-4"/>
        </w:rPr>
        <w:t xml:space="preserve"> </w:t>
      </w:r>
      <w:r>
        <w:t>posiadać</w:t>
      </w:r>
      <w:r>
        <w:rPr>
          <w:spacing w:val="-6"/>
        </w:rPr>
        <w:t xml:space="preserve"> </w:t>
      </w:r>
      <w:r>
        <w:t>będzie</w:t>
      </w:r>
      <w:r>
        <w:rPr>
          <w:spacing w:val="-5"/>
        </w:rPr>
        <w:t xml:space="preserve"> </w:t>
      </w:r>
      <w:r>
        <w:t>3</w:t>
      </w:r>
      <w:r w:rsidR="007E2997">
        <w:t>2</w:t>
      </w:r>
      <w:r>
        <w:rPr>
          <w:spacing w:val="-4"/>
        </w:rPr>
        <w:t xml:space="preserve"> </w:t>
      </w:r>
      <w:r>
        <w:t>miejsc</w:t>
      </w:r>
      <w:r>
        <w:rPr>
          <w:spacing w:val="-4"/>
        </w:rPr>
        <w:t xml:space="preserve"> </w:t>
      </w:r>
      <w:r>
        <w:t>łóżkowych,</w:t>
      </w:r>
      <w:r>
        <w:rPr>
          <w:spacing w:val="-6"/>
        </w:rPr>
        <w:t xml:space="preserve"> </w:t>
      </w:r>
      <w:r>
        <w:t>łącznie</w:t>
      </w:r>
      <w:r>
        <w:rPr>
          <w:spacing w:val="-6"/>
        </w:rPr>
        <w:t xml:space="preserve"> </w:t>
      </w:r>
      <w:r>
        <w:t>w 1</w:t>
      </w:r>
      <w:r w:rsidR="00B17233">
        <w:t>7</w:t>
      </w:r>
      <w:r>
        <w:rPr>
          <w:spacing w:val="-3"/>
        </w:rPr>
        <w:t xml:space="preserve"> </w:t>
      </w:r>
      <w:r>
        <w:t>salach</w:t>
      </w:r>
      <w:r>
        <w:rPr>
          <w:spacing w:val="-4"/>
        </w:rPr>
        <w:t xml:space="preserve"> </w:t>
      </w:r>
      <w:r>
        <w:t>chorych</w:t>
      </w:r>
      <w:r>
        <w:rPr>
          <w:spacing w:val="-6"/>
        </w:rPr>
        <w:t xml:space="preserve"> </w:t>
      </w:r>
      <w:r>
        <w:t>w</w:t>
      </w:r>
      <w:r>
        <w:rPr>
          <w:spacing w:val="-2"/>
        </w:rPr>
        <w:t xml:space="preserve"> </w:t>
      </w:r>
      <w:r>
        <w:rPr>
          <w:spacing w:val="-4"/>
        </w:rPr>
        <w:t>tym:</w:t>
      </w:r>
    </w:p>
    <w:p w14:paraId="56B3EFAD" w14:textId="3D3E3548" w:rsidR="00D37C0B" w:rsidRDefault="005E7307">
      <w:pPr>
        <w:pStyle w:val="Akapitzlist"/>
        <w:numPr>
          <w:ilvl w:val="0"/>
          <w:numId w:val="24"/>
        </w:numPr>
        <w:tabs>
          <w:tab w:val="left" w:pos="541"/>
        </w:tabs>
      </w:pPr>
      <w:r>
        <w:t>1</w:t>
      </w:r>
      <w:r w:rsidR="00072187">
        <w:t>6</w:t>
      </w:r>
      <w:r>
        <w:rPr>
          <w:spacing w:val="-4"/>
        </w:rPr>
        <w:t xml:space="preserve"> </w:t>
      </w:r>
      <w:r>
        <w:t>pokoi</w:t>
      </w:r>
      <w:r>
        <w:rPr>
          <w:spacing w:val="-5"/>
        </w:rPr>
        <w:t xml:space="preserve"> </w:t>
      </w:r>
      <w:r>
        <w:t>2-osobowych</w:t>
      </w:r>
      <w:r>
        <w:rPr>
          <w:spacing w:val="-4"/>
        </w:rPr>
        <w:t xml:space="preserve"> </w:t>
      </w:r>
      <w:r>
        <w:t>z</w:t>
      </w:r>
      <w:r>
        <w:rPr>
          <w:spacing w:val="-5"/>
        </w:rPr>
        <w:t xml:space="preserve"> </w:t>
      </w:r>
      <w:r>
        <w:t>własnym</w:t>
      </w:r>
      <w:r>
        <w:rPr>
          <w:spacing w:val="-6"/>
        </w:rPr>
        <w:t xml:space="preserve"> </w:t>
      </w:r>
      <w:r>
        <w:t>węzłem</w:t>
      </w:r>
      <w:r>
        <w:rPr>
          <w:spacing w:val="-3"/>
        </w:rPr>
        <w:t xml:space="preserve"> </w:t>
      </w:r>
      <w:r>
        <w:t>sanitarnym</w:t>
      </w:r>
      <w:r>
        <w:rPr>
          <w:spacing w:val="-5"/>
        </w:rPr>
        <w:t xml:space="preserve"> </w:t>
      </w:r>
      <w:r>
        <w:t>(łazienką</w:t>
      </w:r>
      <w:r>
        <w:rPr>
          <w:spacing w:val="-1"/>
        </w:rPr>
        <w:t xml:space="preserve"> </w:t>
      </w:r>
      <w:r>
        <w:t>-</w:t>
      </w:r>
      <w:r>
        <w:rPr>
          <w:spacing w:val="-7"/>
        </w:rPr>
        <w:t xml:space="preserve"> </w:t>
      </w:r>
      <w:r>
        <w:t>miska</w:t>
      </w:r>
      <w:r>
        <w:rPr>
          <w:spacing w:val="-4"/>
        </w:rPr>
        <w:t xml:space="preserve"> </w:t>
      </w:r>
      <w:r>
        <w:t>ust.,</w:t>
      </w:r>
      <w:r>
        <w:rPr>
          <w:spacing w:val="-7"/>
        </w:rPr>
        <w:t xml:space="preserve"> </w:t>
      </w:r>
      <w:r>
        <w:t>umywalka,</w:t>
      </w:r>
      <w:r>
        <w:rPr>
          <w:spacing w:val="-3"/>
        </w:rPr>
        <w:t xml:space="preserve"> </w:t>
      </w:r>
      <w:r>
        <w:rPr>
          <w:spacing w:val="-2"/>
        </w:rPr>
        <w:t>natrysk);</w:t>
      </w:r>
    </w:p>
    <w:p w14:paraId="29C59D56" w14:textId="55252D94" w:rsidR="00D37C0B" w:rsidRDefault="00072187">
      <w:pPr>
        <w:pStyle w:val="Akapitzlist"/>
        <w:numPr>
          <w:ilvl w:val="0"/>
          <w:numId w:val="24"/>
        </w:numPr>
        <w:tabs>
          <w:tab w:val="left" w:pos="541"/>
        </w:tabs>
      </w:pPr>
      <w:r>
        <w:t>1</w:t>
      </w:r>
      <w:r w:rsidR="005E7307">
        <w:rPr>
          <w:spacing w:val="-5"/>
        </w:rPr>
        <w:t xml:space="preserve"> </w:t>
      </w:r>
      <w:r w:rsidR="005E7307">
        <w:t>pok</w:t>
      </w:r>
      <w:r>
        <w:t>ój</w:t>
      </w:r>
      <w:r w:rsidR="005E7307">
        <w:rPr>
          <w:spacing w:val="-5"/>
        </w:rPr>
        <w:t xml:space="preserve"> </w:t>
      </w:r>
      <w:r w:rsidR="005E7307">
        <w:t>1-osobowy</w:t>
      </w:r>
      <w:r w:rsidR="005E7307">
        <w:rPr>
          <w:spacing w:val="-4"/>
        </w:rPr>
        <w:t xml:space="preserve"> </w:t>
      </w:r>
      <w:r w:rsidR="005E7307">
        <w:t>–</w:t>
      </w:r>
      <w:r w:rsidR="005E7307">
        <w:rPr>
          <w:spacing w:val="-2"/>
        </w:rPr>
        <w:t xml:space="preserve"> </w:t>
      </w:r>
      <w:r w:rsidR="005E7307">
        <w:t>izolatka,</w:t>
      </w:r>
      <w:r w:rsidR="005E7307">
        <w:rPr>
          <w:spacing w:val="-3"/>
        </w:rPr>
        <w:t xml:space="preserve"> </w:t>
      </w:r>
      <w:r w:rsidR="005E7307">
        <w:t>ze</w:t>
      </w:r>
      <w:r w:rsidR="005E7307">
        <w:rPr>
          <w:spacing w:val="-6"/>
        </w:rPr>
        <w:t xml:space="preserve"> </w:t>
      </w:r>
      <w:r w:rsidR="005E7307">
        <w:t>śluzą</w:t>
      </w:r>
      <w:r w:rsidR="005E7307">
        <w:rPr>
          <w:spacing w:val="-3"/>
        </w:rPr>
        <w:t xml:space="preserve"> </w:t>
      </w:r>
      <w:r w:rsidR="005E7307">
        <w:t>wejściowa</w:t>
      </w:r>
      <w:r w:rsidR="005E7307">
        <w:rPr>
          <w:spacing w:val="-3"/>
        </w:rPr>
        <w:t xml:space="preserve"> </w:t>
      </w:r>
      <w:r w:rsidR="005E7307">
        <w:t>i</w:t>
      </w:r>
      <w:r w:rsidR="005E7307">
        <w:rPr>
          <w:spacing w:val="-5"/>
        </w:rPr>
        <w:t xml:space="preserve"> </w:t>
      </w:r>
      <w:r w:rsidR="005E7307">
        <w:t>własną</w:t>
      </w:r>
      <w:r w:rsidR="005E7307">
        <w:rPr>
          <w:spacing w:val="-4"/>
        </w:rPr>
        <w:t xml:space="preserve"> </w:t>
      </w:r>
      <w:r w:rsidR="005E7307">
        <w:t>łazienką</w:t>
      </w:r>
      <w:r w:rsidR="005E7307">
        <w:rPr>
          <w:spacing w:val="-4"/>
        </w:rPr>
        <w:t xml:space="preserve"> </w:t>
      </w:r>
      <w:r w:rsidR="005E7307">
        <w:t>(miska</w:t>
      </w:r>
      <w:r w:rsidR="005E7307">
        <w:rPr>
          <w:spacing w:val="-4"/>
        </w:rPr>
        <w:t xml:space="preserve"> </w:t>
      </w:r>
      <w:r w:rsidR="005E7307">
        <w:t>ust.,</w:t>
      </w:r>
      <w:r w:rsidR="005E7307">
        <w:rPr>
          <w:spacing w:val="-3"/>
        </w:rPr>
        <w:t xml:space="preserve"> </w:t>
      </w:r>
      <w:r w:rsidR="005E7307">
        <w:t>umywalka,</w:t>
      </w:r>
      <w:r w:rsidR="005E7307">
        <w:rPr>
          <w:spacing w:val="-4"/>
        </w:rPr>
        <w:t xml:space="preserve"> </w:t>
      </w:r>
      <w:r w:rsidR="005E7307">
        <w:rPr>
          <w:spacing w:val="-2"/>
        </w:rPr>
        <w:t>natrysk),</w:t>
      </w:r>
    </w:p>
    <w:p w14:paraId="5CD60722" w14:textId="77777777" w:rsidR="00D37C0B" w:rsidRDefault="005E7307">
      <w:pPr>
        <w:pStyle w:val="Akapitzlist"/>
        <w:numPr>
          <w:ilvl w:val="0"/>
          <w:numId w:val="24"/>
        </w:numPr>
        <w:tabs>
          <w:tab w:val="left" w:pos="541"/>
        </w:tabs>
      </w:pPr>
      <w:r>
        <w:t>W</w:t>
      </w:r>
      <w:r>
        <w:rPr>
          <w:spacing w:val="-7"/>
        </w:rPr>
        <w:t xml:space="preserve"> </w:t>
      </w:r>
      <w:r>
        <w:t>każdym</w:t>
      </w:r>
      <w:r>
        <w:rPr>
          <w:spacing w:val="-4"/>
        </w:rPr>
        <w:t xml:space="preserve"> </w:t>
      </w:r>
      <w:r>
        <w:t>pokoju</w:t>
      </w:r>
      <w:r>
        <w:rPr>
          <w:spacing w:val="-5"/>
        </w:rPr>
        <w:t xml:space="preserve"> </w:t>
      </w:r>
      <w:r>
        <w:t>2-osobowym,</w:t>
      </w:r>
      <w:r>
        <w:rPr>
          <w:spacing w:val="-5"/>
        </w:rPr>
        <w:t xml:space="preserve"> </w:t>
      </w:r>
      <w:r>
        <w:t>łóżka</w:t>
      </w:r>
      <w:r>
        <w:rPr>
          <w:spacing w:val="-8"/>
        </w:rPr>
        <w:t xml:space="preserve"> </w:t>
      </w:r>
      <w:r>
        <w:t>przedzielone</w:t>
      </w:r>
      <w:r>
        <w:rPr>
          <w:spacing w:val="-7"/>
        </w:rPr>
        <w:t xml:space="preserve"> </w:t>
      </w:r>
      <w:r>
        <w:t>będą</w:t>
      </w:r>
      <w:r>
        <w:rPr>
          <w:spacing w:val="-5"/>
        </w:rPr>
        <w:t xml:space="preserve"> </w:t>
      </w:r>
      <w:r>
        <w:t>ruchomymi</w:t>
      </w:r>
      <w:r>
        <w:rPr>
          <w:spacing w:val="-5"/>
        </w:rPr>
        <w:t xml:space="preserve"> </w:t>
      </w:r>
      <w:r>
        <w:t>zasłonami,</w:t>
      </w:r>
      <w:r>
        <w:rPr>
          <w:spacing w:val="-9"/>
        </w:rPr>
        <w:t xml:space="preserve"> </w:t>
      </w:r>
      <w:r>
        <w:t>mocowanymi</w:t>
      </w:r>
      <w:r>
        <w:rPr>
          <w:spacing w:val="-5"/>
        </w:rPr>
        <w:t xml:space="preserve"> </w:t>
      </w:r>
      <w:r>
        <w:t>na</w:t>
      </w:r>
      <w:r>
        <w:rPr>
          <w:spacing w:val="-8"/>
        </w:rPr>
        <w:t xml:space="preserve"> </w:t>
      </w:r>
      <w:r>
        <w:t>szynach</w:t>
      </w:r>
      <w:r>
        <w:rPr>
          <w:spacing w:val="-5"/>
        </w:rPr>
        <w:t xml:space="preserve"> do</w:t>
      </w:r>
    </w:p>
    <w:p w14:paraId="6A0A48A9" w14:textId="77777777" w:rsidR="00D37C0B" w:rsidRDefault="005E7307">
      <w:pPr>
        <w:pStyle w:val="Tekstpodstawowy"/>
        <w:ind w:left="541"/>
      </w:pPr>
      <w:r>
        <w:t>sufitu</w:t>
      </w:r>
      <w:r>
        <w:rPr>
          <w:spacing w:val="-6"/>
        </w:rPr>
        <w:t xml:space="preserve"> </w:t>
      </w:r>
      <w:r>
        <w:rPr>
          <w:spacing w:val="-2"/>
        </w:rPr>
        <w:t>pomieszczenia,</w:t>
      </w:r>
    </w:p>
    <w:p w14:paraId="08DEF9C0" w14:textId="77777777" w:rsidR="00D37C0B" w:rsidRDefault="005E7307">
      <w:pPr>
        <w:pStyle w:val="Akapitzlist"/>
        <w:numPr>
          <w:ilvl w:val="4"/>
          <w:numId w:val="30"/>
        </w:numPr>
        <w:tabs>
          <w:tab w:val="left" w:pos="1812"/>
        </w:tabs>
        <w:spacing w:before="106"/>
        <w:ind w:left="1812" w:hanging="990"/>
        <w:rPr>
          <w:rFonts w:ascii="Calibri Light" w:hAnsi="Calibri Light"/>
          <w:sz w:val="24"/>
        </w:rPr>
      </w:pPr>
      <w:r>
        <w:rPr>
          <w:rFonts w:ascii="Calibri Light" w:hAnsi="Calibri Light"/>
          <w:sz w:val="24"/>
          <w:u w:val="single"/>
        </w:rPr>
        <w:t>Projektowany</w:t>
      </w:r>
      <w:r>
        <w:rPr>
          <w:rFonts w:ascii="Calibri Light" w:hAnsi="Calibri Light"/>
          <w:spacing w:val="-4"/>
          <w:sz w:val="24"/>
          <w:u w:val="single"/>
        </w:rPr>
        <w:t xml:space="preserve"> </w:t>
      </w:r>
      <w:r>
        <w:rPr>
          <w:rFonts w:ascii="Calibri Light" w:hAnsi="Calibri Light"/>
          <w:sz w:val="24"/>
          <w:u w:val="single"/>
        </w:rPr>
        <w:t>układ</w:t>
      </w:r>
      <w:r>
        <w:rPr>
          <w:rFonts w:ascii="Calibri Light" w:hAnsi="Calibri Light"/>
          <w:spacing w:val="-3"/>
          <w:sz w:val="24"/>
          <w:u w:val="single"/>
        </w:rPr>
        <w:t xml:space="preserve"> </w:t>
      </w:r>
      <w:r>
        <w:rPr>
          <w:rFonts w:ascii="Calibri Light" w:hAnsi="Calibri Light"/>
          <w:sz w:val="24"/>
          <w:u w:val="single"/>
        </w:rPr>
        <w:t>funkcjonalno-</w:t>
      </w:r>
      <w:r>
        <w:rPr>
          <w:rFonts w:ascii="Calibri Light" w:hAnsi="Calibri Light"/>
          <w:spacing w:val="-2"/>
          <w:sz w:val="24"/>
          <w:u w:val="single"/>
        </w:rPr>
        <w:t xml:space="preserve"> użytkowy</w:t>
      </w:r>
    </w:p>
    <w:p w14:paraId="5EB65FAE" w14:textId="77777777" w:rsidR="00D37C0B" w:rsidRDefault="005E7307" w:rsidP="00ED68CA">
      <w:pPr>
        <w:pStyle w:val="Akapitzlist"/>
        <w:tabs>
          <w:tab w:val="left" w:pos="898"/>
        </w:tabs>
        <w:spacing w:before="139"/>
        <w:ind w:left="898" w:firstLine="0"/>
        <w:rPr>
          <w:sz w:val="24"/>
        </w:rPr>
      </w:pPr>
      <w:r>
        <w:rPr>
          <w:sz w:val="24"/>
        </w:rPr>
        <w:t>Zespół</w:t>
      </w:r>
      <w:r>
        <w:rPr>
          <w:spacing w:val="-6"/>
          <w:sz w:val="24"/>
        </w:rPr>
        <w:t xml:space="preserve"> </w:t>
      </w:r>
      <w:r>
        <w:rPr>
          <w:sz w:val="24"/>
        </w:rPr>
        <w:t>pomieszczeń</w:t>
      </w:r>
      <w:r>
        <w:rPr>
          <w:spacing w:val="-5"/>
          <w:sz w:val="24"/>
        </w:rPr>
        <w:t xml:space="preserve"> </w:t>
      </w:r>
      <w:r>
        <w:rPr>
          <w:sz w:val="24"/>
        </w:rPr>
        <w:t>pielęgnacyjnych</w:t>
      </w:r>
      <w:r>
        <w:rPr>
          <w:spacing w:val="-3"/>
          <w:sz w:val="24"/>
        </w:rPr>
        <w:t xml:space="preserve"> </w:t>
      </w:r>
      <w:r>
        <w:rPr>
          <w:spacing w:val="-2"/>
          <w:sz w:val="24"/>
        </w:rPr>
        <w:t>oddziału</w:t>
      </w:r>
    </w:p>
    <w:p w14:paraId="6FD8FCF6" w14:textId="37CB6296" w:rsidR="00D37C0B" w:rsidRDefault="005E7307">
      <w:pPr>
        <w:pStyle w:val="Akapitzlist"/>
        <w:numPr>
          <w:ilvl w:val="0"/>
          <w:numId w:val="24"/>
        </w:numPr>
        <w:tabs>
          <w:tab w:val="left" w:pos="541"/>
        </w:tabs>
        <w:spacing w:before="19"/>
      </w:pPr>
      <w:r>
        <w:t>pokoje</w:t>
      </w:r>
      <w:r>
        <w:rPr>
          <w:spacing w:val="-4"/>
        </w:rPr>
        <w:t xml:space="preserve"> </w:t>
      </w:r>
      <w:r>
        <w:t>łóżkowe</w:t>
      </w:r>
      <w:r>
        <w:rPr>
          <w:spacing w:val="-2"/>
        </w:rPr>
        <w:t xml:space="preserve"> </w:t>
      </w:r>
      <w:r>
        <w:t>-</w:t>
      </w:r>
      <w:r>
        <w:rPr>
          <w:spacing w:val="-2"/>
        </w:rPr>
        <w:t xml:space="preserve"> </w:t>
      </w:r>
      <w:r>
        <w:t>jak</w:t>
      </w:r>
      <w:r>
        <w:rPr>
          <w:spacing w:val="-1"/>
        </w:rPr>
        <w:t xml:space="preserve"> </w:t>
      </w:r>
      <w:r>
        <w:rPr>
          <w:spacing w:val="-2"/>
        </w:rPr>
        <w:t>wyżej,</w:t>
      </w:r>
    </w:p>
    <w:p w14:paraId="2E76C988" w14:textId="578148D6" w:rsidR="00D37C0B" w:rsidRDefault="005E7307">
      <w:pPr>
        <w:pStyle w:val="Akapitzlist"/>
        <w:numPr>
          <w:ilvl w:val="0"/>
          <w:numId w:val="24"/>
        </w:numPr>
        <w:tabs>
          <w:tab w:val="left" w:pos="541"/>
        </w:tabs>
      </w:pPr>
      <w:r>
        <w:t>gabinet</w:t>
      </w:r>
      <w:r>
        <w:rPr>
          <w:spacing w:val="-5"/>
        </w:rPr>
        <w:t xml:space="preserve"> </w:t>
      </w:r>
      <w:r>
        <w:t>zabiegowy</w:t>
      </w:r>
      <w:r>
        <w:rPr>
          <w:spacing w:val="-4"/>
        </w:rPr>
        <w:t xml:space="preserve"> </w:t>
      </w:r>
      <w:r>
        <w:t>–</w:t>
      </w:r>
      <w:r>
        <w:rPr>
          <w:spacing w:val="-4"/>
        </w:rPr>
        <w:t xml:space="preserve"> </w:t>
      </w:r>
      <w:r>
        <w:t>na</w:t>
      </w:r>
      <w:r>
        <w:rPr>
          <w:spacing w:val="-4"/>
        </w:rPr>
        <w:t xml:space="preserve"> </w:t>
      </w:r>
      <w:r>
        <w:t>jedno</w:t>
      </w:r>
      <w:r>
        <w:rPr>
          <w:spacing w:val="-4"/>
        </w:rPr>
        <w:t xml:space="preserve"> </w:t>
      </w:r>
      <w:r>
        <w:t>stanowisko</w:t>
      </w:r>
      <w:r>
        <w:rPr>
          <w:spacing w:val="-3"/>
        </w:rPr>
        <w:t xml:space="preserve"> </w:t>
      </w:r>
    </w:p>
    <w:p w14:paraId="23A9B267" w14:textId="0AD2E3FE" w:rsidR="00D37C0B" w:rsidRDefault="005E7307">
      <w:pPr>
        <w:pStyle w:val="Akapitzlist"/>
        <w:numPr>
          <w:ilvl w:val="0"/>
          <w:numId w:val="24"/>
        </w:numPr>
        <w:tabs>
          <w:tab w:val="left" w:pos="541"/>
        </w:tabs>
      </w:pPr>
      <w:r>
        <w:t>punkt</w:t>
      </w:r>
      <w:r>
        <w:rPr>
          <w:spacing w:val="-4"/>
        </w:rPr>
        <w:t xml:space="preserve"> </w:t>
      </w:r>
      <w:r>
        <w:t>pielęgniarski</w:t>
      </w:r>
      <w:r>
        <w:rPr>
          <w:spacing w:val="-4"/>
        </w:rPr>
        <w:t xml:space="preserve"> </w:t>
      </w:r>
      <w:r>
        <w:t>z</w:t>
      </w:r>
      <w:r>
        <w:rPr>
          <w:spacing w:val="-4"/>
        </w:rPr>
        <w:t xml:space="preserve"> </w:t>
      </w:r>
      <w:r>
        <w:t>pokojem</w:t>
      </w:r>
      <w:r>
        <w:rPr>
          <w:spacing w:val="-4"/>
        </w:rPr>
        <w:t xml:space="preserve"> </w:t>
      </w:r>
      <w:r>
        <w:t>przygotowawczym</w:t>
      </w:r>
      <w:r>
        <w:rPr>
          <w:spacing w:val="-3"/>
        </w:rPr>
        <w:t xml:space="preserve"> </w:t>
      </w:r>
    </w:p>
    <w:p w14:paraId="6168D399" w14:textId="77777777" w:rsidR="00D37C0B" w:rsidRDefault="005E7307" w:rsidP="00ED68CA">
      <w:pPr>
        <w:pStyle w:val="Akapitzlist"/>
        <w:tabs>
          <w:tab w:val="left" w:pos="898"/>
        </w:tabs>
        <w:ind w:left="898" w:firstLine="0"/>
        <w:rPr>
          <w:sz w:val="24"/>
        </w:rPr>
      </w:pPr>
      <w:r>
        <w:rPr>
          <w:sz w:val="24"/>
        </w:rPr>
        <w:t>Zespół</w:t>
      </w:r>
      <w:r>
        <w:rPr>
          <w:spacing w:val="-6"/>
          <w:sz w:val="24"/>
        </w:rPr>
        <w:t xml:space="preserve"> </w:t>
      </w:r>
      <w:r>
        <w:rPr>
          <w:sz w:val="24"/>
        </w:rPr>
        <w:t>pomieszczeń</w:t>
      </w:r>
      <w:r>
        <w:rPr>
          <w:spacing w:val="-5"/>
          <w:sz w:val="24"/>
        </w:rPr>
        <w:t xml:space="preserve"> </w:t>
      </w:r>
      <w:r>
        <w:rPr>
          <w:sz w:val="24"/>
        </w:rPr>
        <w:t>pomocniczych</w:t>
      </w:r>
      <w:r>
        <w:rPr>
          <w:spacing w:val="-3"/>
          <w:sz w:val="24"/>
        </w:rPr>
        <w:t xml:space="preserve"> </w:t>
      </w:r>
      <w:r>
        <w:rPr>
          <w:spacing w:val="-2"/>
          <w:sz w:val="24"/>
        </w:rPr>
        <w:t>oddziału</w:t>
      </w:r>
    </w:p>
    <w:p w14:paraId="6C9ED74B" w14:textId="77777777" w:rsidR="00D37C0B" w:rsidRDefault="005E7307">
      <w:pPr>
        <w:pStyle w:val="Akapitzlist"/>
        <w:numPr>
          <w:ilvl w:val="0"/>
          <w:numId w:val="24"/>
        </w:numPr>
        <w:tabs>
          <w:tab w:val="left" w:pos="541"/>
        </w:tabs>
        <w:spacing w:before="19"/>
      </w:pPr>
      <w:r>
        <w:rPr>
          <w:spacing w:val="-2"/>
        </w:rPr>
        <w:t>brudownik,</w:t>
      </w:r>
    </w:p>
    <w:p w14:paraId="3A6B991D" w14:textId="77777777" w:rsidR="00D37C0B" w:rsidRDefault="005E7307">
      <w:pPr>
        <w:pStyle w:val="Akapitzlist"/>
        <w:numPr>
          <w:ilvl w:val="0"/>
          <w:numId w:val="24"/>
        </w:numPr>
        <w:tabs>
          <w:tab w:val="left" w:pos="541"/>
        </w:tabs>
      </w:pPr>
      <w:r>
        <w:t>pomieszczenie</w:t>
      </w:r>
      <w:r>
        <w:rPr>
          <w:spacing w:val="-5"/>
        </w:rPr>
        <w:t xml:space="preserve"> </w:t>
      </w:r>
      <w:r>
        <w:rPr>
          <w:spacing w:val="-2"/>
        </w:rPr>
        <w:t>porządkowe,</w:t>
      </w:r>
    </w:p>
    <w:p w14:paraId="6F74C4DF" w14:textId="77777777" w:rsidR="00D37C0B" w:rsidRDefault="005E7307">
      <w:pPr>
        <w:pStyle w:val="Akapitzlist"/>
        <w:numPr>
          <w:ilvl w:val="0"/>
          <w:numId w:val="24"/>
        </w:numPr>
        <w:tabs>
          <w:tab w:val="left" w:pos="541"/>
        </w:tabs>
        <w:spacing w:line="264" w:lineRule="auto"/>
        <w:ind w:right="109"/>
      </w:pPr>
      <w:r>
        <w:t>kuchnia</w:t>
      </w:r>
      <w:r>
        <w:rPr>
          <w:spacing w:val="-3"/>
        </w:rPr>
        <w:t xml:space="preserve"> </w:t>
      </w:r>
      <w:r>
        <w:t>oddziałowa</w:t>
      </w:r>
      <w:r>
        <w:rPr>
          <w:spacing w:val="-3"/>
        </w:rPr>
        <w:t xml:space="preserve"> </w:t>
      </w:r>
      <w:r>
        <w:t>na</w:t>
      </w:r>
      <w:r>
        <w:rPr>
          <w:spacing w:val="-5"/>
        </w:rPr>
        <w:t xml:space="preserve"> </w:t>
      </w:r>
      <w:r>
        <w:t>potrzeby</w:t>
      </w:r>
      <w:r>
        <w:rPr>
          <w:spacing w:val="-2"/>
        </w:rPr>
        <w:t xml:space="preserve"> </w:t>
      </w:r>
      <w:r>
        <w:t>odgrzania</w:t>
      </w:r>
      <w:r>
        <w:rPr>
          <w:spacing w:val="-3"/>
        </w:rPr>
        <w:t xml:space="preserve"> </w:t>
      </w:r>
      <w:r>
        <w:t>posiłków</w:t>
      </w:r>
      <w:r>
        <w:rPr>
          <w:spacing w:val="-2"/>
        </w:rPr>
        <w:t xml:space="preserve"> </w:t>
      </w:r>
      <w:r>
        <w:t>dostarczanych</w:t>
      </w:r>
      <w:r>
        <w:rPr>
          <w:spacing w:val="-3"/>
        </w:rPr>
        <w:t xml:space="preserve"> </w:t>
      </w:r>
      <w:r>
        <w:t>z</w:t>
      </w:r>
      <w:r>
        <w:rPr>
          <w:spacing w:val="-3"/>
        </w:rPr>
        <w:t xml:space="preserve"> </w:t>
      </w:r>
      <w:r>
        <w:t>kuchni</w:t>
      </w:r>
      <w:r>
        <w:rPr>
          <w:spacing w:val="-4"/>
        </w:rPr>
        <w:t xml:space="preserve"> </w:t>
      </w:r>
      <w:r>
        <w:t>centralnej</w:t>
      </w:r>
      <w:r>
        <w:rPr>
          <w:spacing w:val="-3"/>
        </w:rPr>
        <w:t xml:space="preserve"> </w:t>
      </w:r>
      <w:r>
        <w:t>szpitala -</w:t>
      </w:r>
      <w:r>
        <w:rPr>
          <w:spacing w:val="-5"/>
        </w:rPr>
        <w:t xml:space="preserve"> </w:t>
      </w:r>
      <w:r>
        <w:t>wyposażyć</w:t>
      </w:r>
      <w:r>
        <w:rPr>
          <w:spacing w:val="-4"/>
        </w:rPr>
        <w:t xml:space="preserve"> </w:t>
      </w:r>
      <w:r>
        <w:t>w szafki kuchenne, szafkę kuchenną ze zlewozmywakiem (1szt.) i umywalką (1szt.), przewidzieć kuchenkę</w:t>
      </w:r>
    </w:p>
    <w:p w14:paraId="0699DC50" w14:textId="77777777" w:rsidR="00D37C0B" w:rsidRDefault="005E7307">
      <w:pPr>
        <w:pStyle w:val="Tekstpodstawowy"/>
        <w:spacing w:before="0" w:line="268" w:lineRule="exact"/>
        <w:ind w:left="541"/>
      </w:pPr>
      <w:r>
        <w:t>mikrofalową</w:t>
      </w:r>
      <w:r>
        <w:rPr>
          <w:spacing w:val="-4"/>
        </w:rPr>
        <w:t xml:space="preserve"> </w:t>
      </w:r>
      <w:r>
        <w:t>oraz</w:t>
      </w:r>
      <w:r>
        <w:rPr>
          <w:spacing w:val="-4"/>
        </w:rPr>
        <w:t xml:space="preserve"> </w:t>
      </w:r>
      <w:r>
        <w:rPr>
          <w:spacing w:val="-2"/>
        </w:rPr>
        <w:t>lodówkę,</w:t>
      </w:r>
    </w:p>
    <w:p w14:paraId="0B9ECF8D" w14:textId="77777777" w:rsidR="00D37C0B" w:rsidRDefault="005E7307">
      <w:pPr>
        <w:pStyle w:val="Akapitzlist"/>
        <w:numPr>
          <w:ilvl w:val="0"/>
          <w:numId w:val="24"/>
        </w:numPr>
        <w:tabs>
          <w:tab w:val="left" w:pos="541"/>
        </w:tabs>
        <w:spacing w:before="0"/>
      </w:pPr>
      <w:r>
        <w:t>magazyn</w:t>
      </w:r>
      <w:r>
        <w:rPr>
          <w:spacing w:val="-4"/>
        </w:rPr>
        <w:t xml:space="preserve"> </w:t>
      </w:r>
      <w:r>
        <w:t>pościeli</w:t>
      </w:r>
      <w:r>
        <w:rPr>
          <w:spacing w:val="-4"/>
        </w:rPr>
        <w:t xml:space="preserve"> </w:t>
      </w:r>
      <w:r>
        <w:rPr>
          <w:spacing w:val="-2"/>
        </w:rPr>
        <w:t>czystej,</w:t>
      </w:r>
    </w:p>
    <w:p w14:paraId="14C230C1" w14:textId="77777777" w:rsidR="00D37C0B" w:rsidRDefault="005E7307">
      <w:pPr>
        <w:pStyle w:val="Akapitzlist"/>
        <w:numPr>
          <w:ilvl w:val="0"/>
          <w:numId w:val="24"/>
        </w:numPr>
        <w:tabs>
          <w:tab w:val="left" w:pos="541"/>
        </w:tabs>
      </w:pPr>
      <w:r>
        <w:t>myjnia</w:t>
      </w:r>
      <w:r>
        <w:rPr>
          <w:spacing w:val="-5"/>
        </w:rPr>
        <w:t xml:space="preserve"> </w:t>
      </w:r>
      <w:r>
        <w:rPr>
          <w:spacing w:val="-2"/>
        </w:rPr>
        <w:t>sprzętu,</w:t>
      </w:r>
    </w:p>
    <w:p w14:paraId="0DCE2B73" w14:textId="77777777" w:rsidR="00D37C0B" w:rsidRDefault="005E7307">
      <w:pPr>
        <w:pStyle w:val="Akapitzlist"/>
        <w:numPr>
          <w:ilvl w:val="0"/>
          <w:numId w:val="24"/>
        </w:numPr>
        <w:tabs>
          <w:tab w:val="left" w:pos="541"/>
        </w:tabs>
      </w:pPr>
      <w:r>
        <w:t>ogólnodostępna</w:t>
      </w:r>
      <w:r>
        <w:rPr>
          <w:spacing w:val="-4"/>
        </w:rPr>
        <w:t xml:space="preserve"> </w:t>
      </w:r>
      <w:r>
        <w:t>toaleta</w:t>
      </w:r>
      <w:r>
        <w:rPr>
          <w:spacing w:val="-3"/>
        </w:rPr>
        <w:t xml:space="preserve"> </w:t>
      </w:r>
      <w:r>
        <w:t>dla</w:t>
      </w:r>
      <w:r>
        <w:rPr>
          <w:spacing w:val="-4"/>
        </w:rPr>
        <w:t xml:space="preserve"> </w:t>
      </w:r>
      <w:r>
        <w:t>osób</w:t>
      </w:r>
      <w:r>
        <w:rPr>
          <w:spacing w:val="-4"/>
        </w:rPr>
        <w:t xml:space="preserve"> </w:t>
      </w:r>
      <w:r>
        <w:t>z</w:t>
      </w:r>
      <w:r>
        <w:rPr>
          <w:spacing w:val="-3"/>
        </w:rPr>
        <w:t xml:space="preserve"> </w:t>
      </w:r>
      <w:r>
        <w:rPr>
          <w:spacing w:val="-2"/>
        </w:rPr>
        <w:t>niepełnosprawnościami,</w:t>
      </w:r>
    </w:p>
    <w:p w14:paraId="673FFBE7" w14:textId="77777777" w:rsidR="00D37C0B" w:rsidRDefault="005E7307" w:rsidP="00ED68CA">
      <w:pPr>
        <w:pStyle w:val="Akapitzlist"/>
        <w:tabs>
          <w:tab w:val="left" w:pos="898"/>
        </w:tabs>
        <w:ind w:left="898" w:firstLine="0"/>
        <w:rPr>
          <w:sz w:val="24"/>
        </w:rPr>
      </w:pPr>
      <w:r>
        <w:rPr>
          <w:sz w:val="24"/>
        </w:rPr>
        <w:t>Zespół</w:t>
      </w:r>
      <w:r>
        <w:rPr>
          <w:spacing w:val="-4"/>
          <w:sz w:val="24"/>
        </w:rPr>
        <w:t xml:space="preserve"> </w:t>
      </w:r>
      <w:r>
        <w:rPr>
          <w:sz w:val="24"/>
        </w:rPr>
        <w:t>pomieszczeń</w:t>
      </w:r>
      <w:r>
        <w:rPr>
          <w:spacing w:val="-1"/>
          <w:sz w:val="24"/>
        </w:rPr>
        <w:t xml:space="preserve"> </w:t>
      </w:r>
      <w:r>
        <w:rPr>
          <w:sz w:val="24"/>
        </w:rPr>
        <w:t>socjalnych</w:t>
      </w:r>
      <w:r>
        <w:rPr>
          <w:spacing w:val="1"/>
          <w:sz w:val="24"/>
        </w:rPr>
        <w:t xml:space="preserve"> </w:t>
      </w:r>
      <w:r>
        <w:rPr>
          <w:sz w:val="24"/>
        </w:rPr>
        <w:t>-</w:t>
      </w:r>
      <w:r>
        <w:rPr>
          <w:spacing w:val="-4"/>
          <w:sz w:val="24"/>
        </w:rPr>
        <w:t xml:space="preserve"> </w:t>
      </w:r>
      <w:r>
        <w:rPr>
          <w:sz w:val="24"/>
        </w:rPr>
        <w:t>dla</w:t>
      </w:r>
      <w:r>
        <w:rPr>
          <w:spacing w:val="-4"/>
          <w:sz w:val="24"/>
        </w:rPr>
        <w:t xml:space="preserve"> </w:t>
      </w:r>
      <w:r>
        <w:rPr>
          <w:spacing w:val="-2"/>
          <w:sz w:val="24"/>
        </w:rPr>
        <w:t>personelu</w:t>
      </w:r>
    </w:p>
    <w:p w14:paraId="77419D46" w14:textId="77777777" w:rsidR="00D37C0B" w:rsidRDefault="005E7307">
      <w:pPr>
        <w:pStyle w:val="Akapitzlist"/>
        <w:numPr>
          <w:ilvl w:val="0"/>
          <w:numId w:val="24"/>
        </w:numPr>
        <w:tabs>
          <w:tab w:val="left" w:pos="541"/>
        </w:tabs>
        <w:spacing w:before="19" w:line="264" w:lineRule="auto"/>
        <w:ind w:right="477"/>
      </w:pPr>
      <w:r>
        <w:t>pom.</w:t>
      </w:r>
      <w:r>
        <w:rPr>
          <w:spacing w:val="-5"/>
        </w:rPr>
        <w:t xml:space="preserve"> </w:t>
      </w:r>
      <w:r>
        <w:t>socjalne</w:t>
      </w:r>
      <w:r>
        <w:rPr>
          <w:spacing w:val="-2"/>
        </w:rPr>
        <w:t xml:space="preserve"> </w:t>
      </w:r>
      <w:r>
        <w:t>dla</w:t>
      </w:r>
      <w:r>
        <w:rPr>
          <w:spacing w:val="-2"/>
        </w:rPr>
        <w:t xml:space="preserve"> </w:t>
      </w:r>
      <w:r>
        <w:t>pracowników</w:t>
      </w:r>
      <w:r>
        <w:rPr>
          <w:spacing w:val="-4"/>
        </w:rPr>
        <w:t xml:space="preserve"> </w:t>
      </w:r>
      <w:r>
        <w:t>z</w:t>
      </w:r>
      <w:r>
        <w:rPr>
          <w:spacing w:val="-2"/>
        </w:rPr>
        <w:t xml:space="preserve"> </w:t>
      </w:r>
      <w:r>
        <w:t>własnym</w:t>
      </w:r>
      <w:r>
        <w:rPr>
          <w:spacing w:val="-3"/>
        </w:rPr>
        <w:t xml:space="preserve"> </w:t>
      </w:r>
      <w:r>
        <w:t>węzłem</w:t>
      </w:r>
      <w:r>
        <w:rPr>
          <w:spacing w:val="-3"/>
        </w:rPr>
        <w:t xml:space="preserve"> </w:t>
      </w:r>
      <w:r>
        <w:t>sanitarnym</w:t>
      </w:r>
      <w:r>
        <w:rPr>
          <w:spacing w:val="-4"/>
        </w:rPr>
        <w:t xml:space="preserve"> </w:t>
      </w:r>
      <w:r>
        <w:t>(łazienką -</w:t>
      </w:r>
      <w:r>
        <w:rPr>
          <w:spacing w:val="-5"/>
        </w:rPr>
        <w:t xml:space="preserve"> </w:t>
      </w:r>
      <w:r>
        <w:t>miska</w:t>
      </w:r>
      <w:r>
        <w:rPr>
          <w:spacing w:val="-2"/>
        </w:rPr>
        <w:t xml:space="preserve"> </w:t>
      </w:r>
      <w:r>
        <w:t>ust.,</w:t>
      </w:r>
      <w:r>
        <w:rPr>
          <w:spacing w:val="-2"/>
        </w:rPr>
        <w:t xml:space="preserve"> </w:t>
      </w:r>
      <w:r>
        <w:t>umywalka,</w:t>
      </w:r>
      <w:r>
        <w:rPr>
          <w:spacing w:val="-2"/>
        </w:rPr>
        <w:t xml:space="preserve"> </w:t>
      </w:r>
      <w:r>
        <w:t>natrysk); aneks kuchenny należy wyposażyć w szafki kuchenne, szafkę kuchenną ze zlewozmywakiem (1szt.) i umywalką (1szt.), oraz stół z krzesłami. Należy przewidzieć kuchenkę mikrofalową oraz lodówkę,</w:t>
      </w:r>
    </w:p>
    <w:p w14:paraId="55399020" w14:textId="6CD77363" w:rsidR="00D37C0B" w:rsidRDefault="005E7307">
      <w:pPr>
        <w:pStyle w:val="Akapitzlist"/>
        <w:numPr>
          <w:ilvl w:val="0"/>
          <w:numId w:val="24"/>
        </w:numPr>
        <w:tabs>
          <w:tab w:val="left" w:pos="541"/>
        </w:tabs>
        <w:spacing w:before="83"/>
      </w:pPr>
      <w:r>
        <w:t>gabinet</w:t>
      </w:r>
      <w:r>
        <w:rPr>
          <w:spacing w:val="-6"/>
        </w:rPr>
        <w:t xml:space="preserve"> </w:t>
      </w:r>
      <w:r>
        <w:rPr>
          <w:spacing w:val="-2"/>
        </w:rPr>
        <w:t>ordynatora</w:t>
      </w:r>
      <w:r w:rsidR="00B17233">
        <w:rPr>
          <w:spacing w:val="-2"/>
        </w:rPr>
        <w:t xml:space="preserve"> - szt. 2</w:t>
      </w:r>
      <w:r>
        <w:rPr>
          <w:spacing w:val="-2"/>
        </w:rPr>
        <w:t>,</w:t>
      </w:r>
    </w:p>
    <w:p w14:paraId="6143E735" w14:textId="77777777" w:rsidR="00D37C0B" w:rsidRDefault="005E7307">
      <w:pPr>
        <w:pStyle w:val="Akapitzlist"/>
        <w:numPr>
          <w:ilvl w:val="0"/>
          <w:numId w:val="24"/>
        </w:numPr>
        <w:tabs>
          <w:tab w:val="left" w:pos="541"/>
        </w:tabs>
      </w:pPr>
      <w:r>
        <w:rPr>
          <w:spacing w:val="-2"/>
        </w:rPr>
        <w:lastRenderedPageBreak/>
        <w:t>sekretariat,</w:t>
      </w:r>
    </w:p>
    <w:p w14:paraId="6B747EB7" w14:textId="2BAA2327" w:rsidR="00D37C0B" w:rsidRPr="005F7772" w:rsidRDefault="005E7307">
      <w:pPr>
        <w:pStyle w:val="Akapitzlist"/>
        <w:numPr>
          <w:ilvl w:val="0"/>
          <w:numId w:val="24"/>
        </w:numPr>
        <w:tabs>
          <w:tab w:val="left" w:pos="541"/>
        </w:tabs>
        <w:spacing w:before="28"/>
      </w:pPr>
      <w:r>
        <w:t>gabinet</w:t>
      </w:r>
      <w:r>
        <w:rPr>
          <w:spacing w:val="-5"/>
        </w:rPr>
        <w:t xml:space="preserve"> </w:t>
      </w:r>
      <w:r>
        <w:t>pielęgniarki</w:t>
      </w:r>
      <w:r>
        <w:rPr>
          <w:spacing w:val="-6"/>
        </w:rPr>
        <w:t xml:space="preserve"> </w:t>
      </w:r>
      <w:r>
        <w:rPr>
          <w:spacing w:val="-2"/>
        </w:rPr>
        <w:t>oddziałowej</w:t>
      </w:r>
    </w:p>
    <w:p w14:paraId="61AD7159" w14:textId="29616C10" w:rsidR="005F7772" w:rsidRDefault="005F7772" w:rsidP="005F7772">
      <w:pPr>
        <w:pStyle w:val="Akapitzlist"/>
        <w:numPr>
          <w:ilvl w:val="3"/>
          <w:numId w:val="30"/>
        </w:numPr>
        <w:tabs>
          <w:tab w:val="left" w:pos="1690"/>
        </w:tabs>
        <w:spacing w:before="160"/>
        <w:ind w:hanging="1010"/>
        <w:rPr>
          <w:rFonts w:ascii="Calibri Light" w:hAnsi="Calibri Light"/>
          <w:sz w:val="24"/>
        </w:rPr>
      </w:pPr>
      <w:r>
        <w:rPr>
          <w:rFonts w:ascii="Calibri Light" w:hAnsi="Calibri Light"/>
          <w:sz w:val="24"/>
        </w:rPr>
        <w:t>Sala chemioterapii dziennej</w:t>
      </w:r>
    </w:p>
    <w:p w14:paraId="0A82F686" w14:textId="156F8E37" w:rsidR="005F7772" w:rsidRDefault="005F7772" w:rsidP="005F7772">
      <w:pPr>
        <w:pStyle w:val="Akapitzlist"/>
        <w:numPr>
          <w:ilvl w:val="0"/>
          <w:numId w:val="24"/>
        </w:numPr>
        <w:tabs>
          <w:tab w:val="left" w:pos="541"/>
        </w:tabs>
      </w:pPr>
      <w:r>
        <w:t>sala 16 stanowiskowa z punktem pielęgniarskim oraz węzłem sanitarnym</w:t>
      </w:r>
    </w:p>
    <w:p w14:paraId="2620E6DD" w14:textId="342417C7" w:rsidR="00D37C0B" w:rsidRPr="005F7772" w:rsidRDefault="005E7307">
      <w:pPr>
        <w:pStyle w:val="Akapitzlist"/>
        <w:numPr>
          <w:ilvl w:val="0"/>
          <w:numId w:val="24"/>
        </w:numPr>
        <w:tabs>
          <w:tab w:val="left" w:pos="541"/>
        </w:tabs>
      </w:pPr>
      <w:r>
        <w:t>gabinet</w:t>
      </w:r>
      <w:r>
        <w:rPr>
          <w:spacing w:val="-5"/>
        </w:rPr>
        <w:t xml:space="preserve"> </w:t>
      </w:r>
      <w:r>
        <w:rPr>
          <w:spacing w:val="-2"/>
        </w:rPr>
        <w:t>lekar</w:t>
      </w:r>
      <w:r w:rsidR="005F7772">
        <w:rPr>
          <w:spacing w:val="-2"/>
        </w:rPr>
        <w:t xml:space="preserve">ski </w:t>
      </w:r>
    </w:p>
    <w:p w14:paraId="33C378F3" w14:textId="521DECE0" w:rsidR="005F7772" w:rsidRDefault="005F7772">
      <w:pPr>
        <w:pStyle w:val="Akapitzlist"/>
        <w:numPr>
          <w:ilvl w:val="0"/>
          <w:numId w:val="24"/>
        </w:numPr>
        <w:tabs>
          <w:tab w:val="left" w:pos="541"/>
        </w:tabs>
      </w:pPr>
      <w:r>
        <w:rPr>
          <w:spacing w:val="-2"/>
        </w:rPr>
        <w:t xml:space="preserve">wc dla </w:t>
      </w:r>
      <w:r w:rsidR="0030156C">
        <w:t>osób</w:t>
      </w:r>
      <w:r w:rsidR="0030156C">
        <w:rPr>
          <w:spacing w:val="-4"/>
        </w:rPr>
        <w:t xml:space="preserve"> </w:t>
      </w:r>
      <w:r w:rsidR="0030156C">
        <w:t>z</w:t>
      </w:r>
      <w:r w:rsidR="0030156C">
        <w:rPr>
          <w:spacing w:val="-3"/>
        </w:rPr>
        <w:t xml:space="preserve"> </w:t>
      </w:r>
      <w:r w:rsidR="0030156C">
        <w:rPr>
          <w:spacing w:val="-2"/>
        </w:rPr>
        <w:t>niepełnosprawnościami</w:t>
      </w:r>
    </w:p>
    <w:p w14:paraId="74D21B9F" w14:textId="77777777" w:rsidR="00D37C0B" w:rsidRDefault="005E7307">
      <w:pPr>
        <w:pStyle w:val="Akapitzlist"/>
        <w:numPr>
          <w:ilvl w:val="3"/>
          <w:numId w:val="30"/>
        </w:numPr>
        <w:tabs>
          <w:tab w:val="left" w:pos="1690"/>
        </w:tabs>
        <w:spacing w:before="146"/>
        <w:ind w:hanging="1010"/>
        <w:rPr>
          <w:rFonts w:ascii="Calibri Light" w:hAnsi="Calibri Light"/>
          <w:sz w:val="24"/>
        </w:rPr>
      </w:pPr>
      <w:r>
        <w:rPr>
          <w:rFonts w:ascii="Calibri Light" w:hAnsi="Calibri Light"/>
          <w:sz w:val="24"/>
        </w:rPr>
        <w:t>Oddział</w:t>
      </w:r>
      <w:r>
        <w:rPr>
          <w:rFonts w:ascii="Calibri Light" w:hAnsi="Calibri Light"/>
          <w:spacing w:val="-3"/>
          <w:sz w:val="24"/>
        </w:rPr>
        <w:t xml:space="preserve"> </w:t>
      </w:r>
      <w:r>
        <w:rPr>
          <w:rFonts w:ascii="Calibri Light" w:hAnsi="Calibri Light"/>
          <w:spacing w:val="-2"/>
          <w:sz w:val="24"/>
        </w:rPr>
        <w:t>dziecięcy</w:t>
      </w:r>
    </w:p>
    <w:p w14:paraId="1B2304EE" w14:textId="77777777" w:rsidR="00D37C0B" w:rsidRDefault="005E7307">
      <w:pPr>
        <w:pStyle w:val="Tekstpodstawowy"/>
        <w:spacing w:before="178"/>
      </w:pPr>
      <w:r>
        <w:t>Oddział</w:t>
      </w:r>
      <w:r>
        <w:rPr>
          <w:spacing w:val="-4"/>
        </w:rPr>
        <w:t xml:space="preserve"> </w:t>
      </w:r>
      <w:r>
        <w:t>posiadać</w:t>
      </w:r>
      <w:r>
        <w:rPr>
          <w:spacing w:val="-6"/>
        </w:rPr>
        <w:t xml:space="preserve"> </w:t>
      </w:r>
      <w:r>
        <w:t>będzie</w:t>
      </w:r>
      <w:r>
        <w:rPr>
          <w:spacing w:val="-5"/>
        </w:rPr>
        <w:t xml:space="preserve"> </w:t>
      </w:r>
      <w:r>
        <w:t>34</w:t>
      </w:r>
      <w:r>
        <w:rPr>
          <w:spacing w:val="-5"/>
        </w:rPr>
        <w:t xml:space="preserve"> </w:t>
      </w:r>
      <w:r>
        <w:t>miejsc</w:t>
      </w:r>
      <w:r>
        <w:rPr>
          <w:spacing w:val="-3"/>
        </w:rPr>
        <w:t xml:space="preserve"> </w:t>
      </w:r>
      <w:r>
        <w:t>łóżkowych,</w:t>
      </w:r>
      <w:r>
        <w:rPr>
          <w:spacing w:val="-6"/>
        </w:rPr>
        <w:t xml:space="preserve"> </w:t>
      </w:r>
      <w:r>
        <w:t>łącznie</w:t>
      </w:r>
      <w:r>
        <w:rPr>
          <w:spacing w:val="-6"/>
        </w:rPr>
        <w:t xml:space="preserve"> </w:t>
      </w:r>
      <w:r>
        <w:t>w</w:t>
      </w:r>
      <w:r>
        <w:rPr>
          <w:spacing w:val="-2"/>
        </w:rPr>
        <w:t xml:space="preserve"> </w:t>
      </w:r>
      <w:r>
        <w:t>19</w:t>
      </w:r>
      <w:r>
        <w:rPr>
          <w:spacing w:val="-3"/>
        </w:rPr>
        <w:t xml:space="preserve"> </w:t>
      </w:r>
      <w:r>
        <w:t>salach</w:t>
      </w:r>
      <w:r>
        <w:rPr>
          <w:spacing w:val="-4"/>
        </w:rPr>
        <w:t xml:space="preserve"> </w:t>
      </w:r>
      <w:r>
        <w:t>chorych</w:t>
      </w:r>
      <w:r>
        <w:rPr>
          <w:spacing w:val="-6"/>
        </w:rPr>
        <w:t xml:space="preserve"> </w:t>
      </w:r>
      <w:r>
        <w:t>w</w:t>
      </w:r>
      <w:r>
        <w:rPr>
          <w:spacing w:val="-2"/>
        </w:rPr>
        <w:t xml:space="preserve"> </w:t>
      </w:r>
      <w:r>
        <w:rPr>
          <w:spacing w:val="-4"/>
        </w:rPr>
        <w:t>tym:</w:t>
      </w:r>
    </w:p>
    <w:p w14:paraId="797D082A" w14:textId="77777777" w:rsidR="00D37C0B" w:rsidRDefault="005E7307">
      <w:pPr>
        <w:pStyle w:val="Akapitzlist"/>
        <w:numPr>
          <w:ilvl w:val="0"/>
          <w:numId w:val="24"/>
        </w:numPr>
        <w:tabs>
          <w:tab w:val="left" w:pos="541"/>
        </w:tabs>
      </w:pPr>
      <w:r>
        <w:t>6</w:t>
      </w:r>
      <w:r>
        <w:rPr>
          <w:spacing w:val="-5"/>
        </w:rPr>
        <w:t xml:space="preserve"> </w:t>
      </w:r>
      <w:r>
        <w:t>pokoi</w:t>
      </w:r>
      <w:r>
        <w:rPr>
          <w:spacing w:val="-6"/>
        </w:rPr>
        <w:t xml:space="preserve"> </w:t>
      </w:r>
      <w:r>
        <w:t>2-osobowych</w:t>
      </w:r>
      <w:r>
        <w:rPr>
          <w:spacing w:val="-3"/>
        </w:rPr>
        <w:t xml:space="preserve"> </w:t>
      </w:r>
      <w:r>
        <w:t>z</w:t>
      </w:r>
      <w:r>
        <w:rPr>
          <w:spacing w:val="-7"/>
        </w:rPr>
        <w:t xml:space="preserve"> </w:t>
      </w:r>
      <w:r>
        <w:t>własnym</w:t>
      </w:r>
      <w:r>
        <w:rPr>
          <w:spacing w:val="-4"/>
        </w:rPr>
        <w:t xml:space="preserve"> </w:t>
      </w:r>
      <w:r>
        <w:t>węzłem</w:t>
      </w:r>
      <w:r>
        <w:rPr>
          <w:spacing w:val="-3"/>
        </w:rPr>
        <w:t xml:space="preserve"> </w:t>
      </w:r>
      <w:r>
        <w:t>sanitarnym</w:t>
      </w:r>
      <w:r>
        <w:rPr>
          <w:spacing w:val="-5"/>
        </w:rPr>
        <w:t xml:space="preserve"> </w:t>
      </w:r>
      <w:r>
        <w:t>(łazienką</w:t>
      </w:r>
      <w:r>
        <w:rPr>
          <w:spacing w:val="-1"/>
        </w:rPr>
        <w:t xml:space="preserve"> </w:t>
      </w:r>
      <w:r>
        <w:t>-</w:t>
      </w:r>
      <w:r>
        <w:rPr>
          <w:spacing w:val="-6"/>
        </w:rPr>
        <w:t xml:space="preserve"> </w:t>
      </w:r>
      <w:r>
        <w:t>miska</w:t>
      </w:r>
      <w:r>
        <w:rPr>
          <w:spacing w:val="-7"/>
        </w:rPr>
        <w:t xml:space="preserve"> </w:t>
      </w:r>
      <w:r>
        <w:t>ust,</w:t>
      </w:r>
      <w:r>
        <w:rPr>
          <w:spacing w:val="-3"/>
        </w:rPr>
        <w:t xml:space="preserve"> </w:t>
      </w:r>
      <w:r>
        <w:t>umywalka,</w:t>
      </w:r>
      <w:r>
        <w:rPr>
          <w:spacing w:val="-4"/>
        </w:rPr>
        <w:t xml:space="preserve"> </w:t>
      </w:r>
      <w:r>
        <w:t>natrysk)</w:t>
      </w:r>
      <w:r>
        <w:rPr>
          <w:spacing w:val="-4"/>
        </w:rPr>
        <w:t xml:space="preserve"> </w:t>
      </w:r>
      <w:r>
        <w:rPr>
          <w:spacing w:val="-10"/>
        </w:rPr>
        <w:t>–</w:t>
      </w:r>
    </w:p>
    <w:p w14:paraId="782BD518" w14:textId="77777777" w:rsidR="00D37C0B" w:rsidRDefault="005E7307">
      <w:pPr>
        <w:pStyle w:val="Tekstpodstawowy"/>
        <w:spacing w:before="26"/>
        <w:ind w:left="541"/>
      </w:pPr>
      <w:r>
        <w:t>przeznaczone</w:t>
      </w:r>
      <w:r>
        <w:rPr>
          <w:spacing w:val="-2"/>
        </w:rPr>
        <w:t xml:space="preserve"> </w:t>
      </w:r>
      <w:r>
        <w:t>dla</w:t>
      </w:r>
      <w:r>
        <w:rPr>
          <w:spacing w:val="-2"/>
        </w:rPr>
        <w:t xml:space="preserve"> </w:t>
      </w:r>
      <w:r>
        <w:t>dzieci</w:t>
      </w:r>
      <w:r>
        <w:rPr>
          <w:spacing w:val="-4"/>
        </w:rPr>
        <w:t xml:space="preserve"> </w:t>
      </w:r>
      <w:r>
        <w:t>w</w:t>
      </w:r>
      <w:r>
        <w:rPr>
          <w:spacing w:val="-4"/>
        </w:rPr>
        <w:t xml:space="preserve"> </w:t>
      </w:r>
      <w:r>
        <w:t>wieku</w:t>
      </w:r>
      <w:r>
        <w:rPr>
          <w:spacing w:val="-5"/>
        </w:rPr>
        <w:t xml:space="preserve"> </w:t>
      </w:r>
      <w:r>
        <w:t>3-6</w:t>
      </w:r>
      <w:r>
        <w:rPr>
          <w:spacing w:val="-3"/>
        </w:rPr>
        <w:t xml:space="preserve"> </w:t>
      </w:r>
      <w:r>
        <w:rPr>
          <w:spacing w:val="-4"/>
        </w:rPr>
        <w:t>lat;</w:t>
      </w:r>
    </w:p>
    <w:p w14:paraId="36BBB638" w14:textId="77777777" w:rsidR="00D37C0B" w:rsidRDefault="005E7307">
      <w:pPr>
        <w:pStyle w:val="Akapitzlist"/>
        <w:numPr>
          <w:ilvl w:val="0"/>
          <w:numId w:val="24"/>
        </w:numPr>
        <w:tabs>
          <w:tab w:val="left" w:pos="541"/>
        </w:tabs>
      </w:pPr>
      <w:r>
        <w:t>3</w:t>
      </w:r>
      <w:r>
        <w:rPr>
          <w:spacing w:val="-5"/>
        </w:rPr>
        <w:t xml:space="preserve"> </w:t>
      </w:r>
      <w:r>
        <w:t>pokoje</w:t>
      </w:r>
      <w:r>
        <w:rPr>
          <w:spacing w:val="-6"/>
        </w:rPr>
        <w:t xml:space="preserve"> </w:t>
      </w:r>
      <w:r>
        <w:t>2-osobowych</w:t>
      </w:r>
      <w:r>
        <w:rPr>
          <w:spacing w:val="-4"/>
        </w:rPr>
        <w:t xml:space="preserve"> </w:t>
      </w:r>
      <w:r>
        <w:t>z</w:t>
      </w:r>
      <w:r>
        <w:rPr>
          <w:spacing w:val="-5"/>
        </w:rPr>
        <w:t xml:space="preserve"> </w:t>
      </w:r>
      <w:r>
        <w:t>własnym</w:t>
      </w:r>
      <w:r>
        <w:rPr>
          <w:spacing w:val="-6"/>
        </w:rPr>
        <w:t xml:space="preserve"> </w:t>
      </w:r>
      <w:r>
        <w:t>węzłem</w:t>
      </w:r>
      <w:r>
        <w:rPr>
          <w:spacing w:val="-4"/>
        </w:rPr>
        <w:t xml:space="preserve"> </w:t>
      </w:r>
      <w:r>
        <w:t>sanitarnym</w:t>
      </w:r>
      <w:r>
        <w:rPr>
          <w:spacing w:val="-5"/>
        </w:rPr>
        <w:t xml:space="preserve"> </w:t>
      </w:r>
      <w:r>
        <w:t>(łazienką</w:t>
      </w:r>
      <w:r>
        <w:rPr>
          <w:spacing w:val="-1"/>
        </w:rPr>
        <w:t xml:space="preserve"> </w:t>
      </w:r>
      <w:r>
        <w:t>-</w:t>
      </w:r>
      <w:r>
        <w:rPr>
          <w:spacing w:val="-7"/>
        </w:rPr>
        <w:t xml:space="preserve"> </w:t>
      </w:r>
      <w:r>
        <w:t>miska</w:t>
      </w:r>
      <w:r>
        <w:rPr>
          <w:spacing w:val="-5"/>
        </w:rPr>
        <w:t xml:space="preserve"> </w:t>
      </w:r>
      <w:r>
        <w:t>ust,</w:t>
      </w:r>
      <w:r>
        <w:rPr>
          <w:spacing w:val="-6"/>
        </w:rPr>
        <w:t xml:space="preserve"> </w:t>
      </w:r>
      <w:r>
        <w:t>umywalka,</w:t>
      </w:r>
      <w:r>
        <w:rPr>
          <w:spacing w:val="-4"/>
        </w:rPr>
        <w:t xml:space="preserve"> </w:t>
      </w:r>
      <w:r>
        <w:t>natrysk)</w:t>
      </w:r>
      <w:r>
        <w:rPr>
          <w:spacing w:val="-2"/>
        </w:rPr>
        <w:t xml:space="preserve"> </w:t>
      </w:r>
      <w:r>
        <w:rPr>
          <w:spacing w:val="-10"/>
        </w:rPr>
        <w:t>–</w:t>
      </w:r>
    </w:p>
    <w:p w14:paraId="68D97EBF" w14:textId="77777777" w:rsidR="00D37C0B" w:rsidRDefault="005E7307">
      <w:pPr>
        <w:pStyle w:val="Tekstpodstawowy"/>
        <w:ind w:left="541"/>
      </w:pPr>
      <w:r>
        <w:t>przeznaczone</w:t>
      </w:r>
      <w:r>
        <w:rPr>
          <w:spacing w:val="-2"/>
        </w:rPr>
        <w:t xml:space="preserve"> </w:t>
      </w:r>
      <w:r>
        <w:t>dla</w:t>
      </w:r>
      <w:r>
        <w:rPr>
          <w:spacing w:val="-2"/>
        </w:rPr>
        <w:t xml:space="preserve"> </w:t>
      </w:r>
      <w:r>
        <w:t>dzieci</w:t>
      </w:r>
      <w:r>
        <w:rPr>
          <w:spacing w:val="-5"/>
        </w:rPr>
        <w:t xml:space="preserve"> </w:t>
      </w:r>
      <w:r>
        <w:t>w</w:t>
      </w:r>
      <w:r>
        <w:rPr>
          <w:spacing w:val="-3"/>
        </w:rPr>
        <w:t xml:space="preserve"> </w:t>
      </w:r>
      <w:r>
        <w:t>wieku</w:t>
      </w:r>
      <w:r>
        <w:rPr>
          <w:spacing w:val="-5"/>
        </w:rPr>
        <w:t xml:space="preserve"> </w:t>
      </w:r>
      <w:r>
        <w:t>6+</w:t>
      </w:r>
      <w:r>
        <w:rPr>
          <w:spacing w:val="-1"/>
        </w:rPr>
        <w:t xml:space="preserve"> </w:t>
      </w:r>
      <w:r>
        <w:rPr>
          <w:spacing w:val="-4"/>
        </w:rPr>
        <w:t>lat;</w:t>
      </w:r>
    </w:p>
    <w:p w14:paraId="67037A29" w14:textId="77777777" w:rsidR="00D37C0B" w:rsidRDefault="005E7307">
      <w:pPr>
        <w:pStyle w:val="Akapitzlist"/>
        <w:numPr>
          <w:ilvl w:val="0"/>
          <w:numId w:val="24"/>
        </w:numPr>
        <w:tabs>
          <w:tab w:val="left" w:pos="541"/>
        </w:tabs>
        <w:spacing w:line="264" w:lineRule="auto"/>
        <w:ind w:right="517"/>
      </w:pPr>
      <w:r>
        <w:t>5 pokoi</w:t>
      </w:r>
      <w:r>
        <w:rPr>
          <w:spacing w:val="-3"/>
        </w:rPr>
        <w:t xml:space="preserve"> </w:t>
      </w:r>
      <w:r>
        <w:t>2-osobowe –</w:t>
      </w:r>
      <w:r>
        <w:rPr>
          <w:spacing w:val="-3"/>
        </w:rPr>
        <w:t xml:space="preserve"> </w:t>
      </w:r>
      <w:r>
        <w:t>wydzielone</w:t>
      </w:r>
      <w:r>
        <w:rPr>
          <w:spacing w:val="-3"/>
        </w:rPr>
        <w:t xml:space="preserve"> </w:t>
      </w:r>
      <w:r>
        <w:t>śluzą</w:t>
      </w:r>
      <w:r>
        <w:rPr>
          <w:spacing w:val="-1"/>
        </w:rPr>
        <w:t xml:space="preserve"> </w:t>
      </w:r>
      <w:r>
        <w:t>pielęgniarską</w:t>
      </w:r>
      <w:r>
        <w:rPr>
          <w:spacing w:val="-1"/>
        </w:rPr>
        <w:t xml:space="preserve"> </w:t>
      </w:r>
      <w:r>
        <w:t>–</w:t>
      </w:r>
      <w:r>
        <w:rPr>
          <w:spacing w:val="-3"/>
        </w:rPr>
        <w:t xml:space="preserve"> </w:t>
      </w:r>
      <w:r>
        <w:t>przeznaczone</w:t>
      </w:r>
      <w:r>
        <w:rPr>
          <w:spacing w:val="-1"/>
        </w:rPr>
        <w:t xml:space="preserve"> </w:t>
      </w:r>
      <w:r>
        <w:t>dla</w:t>
      </w:r>
      <w:r>
        <w:rPr>
          <w:spacing w:val="-1"/>
        </w:rPr>
        <w:t xml:space="preserve"> </w:t>
      </w:r>
      <w:r>
        <w:t>dzieci</w:t>
      </w:r>
      <w:r>
        <w:rPr>
          <w:spacing w:val="-4"/>
        </w:rPr>
        <w:t xml:space="preserve"> </w:t>
      </w:r>
      <w:r>
        <w:t>w</w:t>
      </w:r>
      <w:r>
        <w:rPr>
          <w:spacing w:val="-2"/>
        </w:rPr>
        <w:t xml:space="preserve"> </w:t>
      </w:r>
      <w:r>
        <w:t>wieku</w:t>
      </w:r>
      <w:r>
        <w:rPr>
          <w:spacing w:val="-4"/>
        </w:rPr>
        <w:t xml:space="preserve"> </w:t>
      </w:r>
      <w:r>
        <w:t>0-3</w:t>
      </w:r>
      <w:r>
        <w:rPr>
          <w:spacing w:val="-3"/>
        </w:rPr>
        <w:t xml:space="preserve"> </w:t>
      </w:r>
      <w:r>
        <w:t>lata,</w:t>
      </w:r>
      <w:r>
        <w:rPr>
          <w:spacing w:val="-1"/>
        </w:rPr>
        <w:t xml:space="preserve"> </w:t>
      </w:r>
      <w:r>
        <w:t>z</w:t>
      </w:r>
      <w:r>
        <w:rPr>
          <w:spacing w:val="-4"/>
        </w:rPr>
        <w:t xml:space="preserve"> </w:t>
      </w:r>
      <w:r>
        <w:t>osobną łazienką dla dzieci oraz pomieszczeniem przygotowania mleka. W łazience znajdować się będzie zestaw umożliwiający mycie i pielęgnację niemowląt oraz miska ustępowa i umywalka dla dzieci i natrysk.</w:t>
      </w:r>
    </w:p>
    <w:p w14:paraId="5F6E2347" w14:textId="77777777" w:rsidR="00D37C0B" w:rsidRDefault="005E7307">
      <w:pPr>
        <w:pStyle w:val="Akapitzlist"/>
        <w:numPr>
          <w:ilvl w:val="0"/>
          <w:numId w:val="24"/>
        </w:numPr>
        <w:tabs>
          <w:tab w:val="left" w:pos="541"/>
        </w:tabs>
        <w:spacing w:before="2" w:line="261" w:lineRule="auto"/>
        <w:ind w:right="195"/>
      </w:pPr>
      <w:r>
        <w:t>3</w:t>
      </w:r>
      <w:r>
        <w:rPr>
          <w:spacing w:val="-1"/>
        </w:rPr>
        <w:t xml:space="preserve"> </w:t>
      </w:r>
      <w:r>
        <w:t>pokoje</w:t>
      </w:r>
      <w:r>
        <w:rPr>
          <w:spacing w:val="-4"/>
        </w:rPr>
        <w:t xml:space="preserve"> </w:t>
      </w:r>
      <w:r>
        <w:t>1-osobowe</w:t>
      </w:r>
      <w:r>
        <w:rPr>
          <w:spacing w:val="-3"/>
        </w:rPr>
        <w:t xml:space="preserve"> </w:t>
      </w:r>
      <w:r>
        <w:t>(dla</w:t>
      </w:r>
      <w:r>
        <w:rPr>
          <w:spacing w:val="-2"/>
        </w:rPr>
        <w:t xml:space="preserve"> </w:t>
      </w:r>
      <w:r>
        <w:t>każdego</w:t>
      </w:r>
      <w:r>
        <w:rPr>
          <w:spacing w:val="-2"/>
        </w:rPr>
        <w:t xml:space="preserve"> </w:t>
      </w:r>
      <w:r>
        <w:t>zakresu</w:t>
      </w:r>
      <w:r>
        <w:rPr>
          <w:spacing w:val="-2"/>
        </w:rPr>
        <w:t xml:space="preserve"> </w:t>
      </w:r>
      <w:r>
        <w:t>wiekowego</w:t>
      </w:r>
      <w:r>
        <w:rPr>
          <w:spacing w:val="-4"/>
        </w:rPr>
        <w:t xml:space="preserve"> </w:t>
      </w:r>
      <w:r>
        <w:t>osobna</w:t>
      </w:r>
      <w:r>
        <w:rPr>
          <w:spacing w:val="-2"/>
        </w:rPr>
        <w:t xml:space="preserve"> </w:t>
      </w:r>
      <w:r>
        <w:t>izolatka)</w:t>
      </w:r>
      <w:r>
        <w:rPr>
          <w:spacing w:val="-2"/>
        </w:rPr>
        <w:t xml:space="preserve"> </w:t>
      </w:r>
      <w:r>
        <w:t>–</w:t>
      </w:r>
      <w:r>
        <w:rPr>
          <w:spacing w:val="-1"/>
        </w:rPr>
        <w:t xml:space="preserve"> </w:t>
      </w:r>
      <w:r>
        <w:t>izolatki,</w:t>
      </w:r>
      <w:r>
        <w:rPr>
          <w:spacing w:val="-5"/>
        </w:rPr>
        <w:t xml:space="preserve"> </w:t>
      </w:r>
      <w:r>
        <w:t>ze</w:t>
      </w:r>
      <w:r>
        <w:rPr>
          <w:spacing w:val="-2"/>
        </w:rPr>
        <w:t xml:space="preserve"> </w:t>
      </w:r>
      <w:r>
        <w:t>śluzą</w:t>
      </w:r>
      <w:r>
        <w:rPr>
          <w:spacing w:val="-2"/>
        </w:rPr>
        <w:t xml:space="preserve"> </w:t>
      </w:r>
      <w:r>
        <w:t>wejściowa</w:t>
      </w:r>
      <w:r>
        <w:rPr>
          <w:spacing w:val="-4"/>
        </w:rPr>
        <w:t xml:space="preserve"> </w:t>
      </w:r>
      <w:r>
        <w:t>i</w:t>
      </w:r>
      <w:r>
        <w:rPr>
          <w:spacing w:val="-2"/>
        </w:rPr>
        <w:t xml:space="preserve"> </w:t>
      </w:r>
      <w:r>
        <w:t>własną łazienką (miska ust, umywalka, natrysk),</w:t>
      </w:r>
    </w:p>
    <w:p w14:paraId="5427A598" w14:textId="77777777" w:rsidR="00D37C0B" w:rsidRDefault="005E7307">
      <w:pPr>
        <w:pStyle w:val="Akapitzlist"/>
        <w:numPr>
          <w:ilvl w:val="0"/>
          <w:numId w:val="24"/>
        </w:numPr>
        <w:tabs>
          <w:tab w:val="left" w:pos="541"/>
        </w:tabs>
        <w:spacing w:before="5"/>
      </w:pPr>
      <w:r>
        <w:t>w</w:t>
      </w:r>
      <w:r>
        <w:rPr>
          <w:spacing w:val="-6"/>
        </w:rPr>
        <w:t xml:space="preserve"> </w:t>
      </w:r>
      <w:r>
        <w:t>każdym</w:t>
      </w:r>
      <w:r>
        <w:rPr>
          <w:spacing w:val="-3"/>
        </w:rPr>
        <w:t xml:space="preserve"> </w:t>
      </w:r>
      <w:r>
        <w:t>pokoju</w:t>
      </w:r>
      <w:r>
        <w:rPr>
          <w:spacing w:val="-5"/>
        </w:rPr>
        <w:t xml:space="preserve"> </w:t>
      </w:r>
      <w:r>
        <w:t>należy</w:t>
      </w:r>
      <w:r>
        <w:rPr>
          <w:spacing w:val="-5"/>
        </w:rPr>
        <w:t xml:space="preserve"> </w:t>
      </w:r>
      <w:r>
        <w:t>przewidzieć</w:t>
      </w:r>
      <w:r>
        <w:rPr>
          <w:spacing w:val="-4"/>
        </w:rPr>
        <w:t xml:space="preserve"> </w:t>
      </w:r>
      <w:r>
        <w:t>fotel</w:t>
      </w:r>
      <w:r>
        <w:rPr>
          <w:spacing w:val="-7"/>
        </w:rPr>
        <w:t xml:space="preserve"> </w:t>
      </w:r>
      <w:r>
        <w:t>rozkładany</w:t>
      </w:r>
      <w:r>
        <w:rPr>
          <w:spacing w:val="-6"/>
        </w:rPr>
        <w:t xml:space="preserve"> </w:t>
      </w:r>
      <w:r>
        <w:t>(fotel</w:t>
      </w:r>
      <w:r>
        <w:rPr>
          <w:spacing w:val="-4"/>
        </w:rPr>
        <w:t xml:space="preserve"> </w:t>
      </w:r>
      <w:r>
        <w:t>z</w:t>
      </w:r>
      <w:r>
        <w:rPr>
          <w:spacing w:val="-5"/>
        </w:rPr>
        <w:t xml:space="preserve"> </w:t>
      </w:r>
      <w:r>
        <w:t>funkcją</w:t>
      </w:r>
      <w:r>
        <w:rPr>
          <w:spacing w:val="-6"/>
        </w:rPr>
        <w:t xml:space="preserve"> </w:t>
      </w:r>
      <w:r>
        <w:t>spania)</w:t>
      </w:r>
      <w:r>
        <w:rPr>
          <w:spacing w:val="-4"/>
        </w:rPr>
        <w:t xml:space="preserve"> </w:t>
      </w:r>
      <w:r>
        <w:t>dla</w:t>
      </w:r>
      <w:r>
        <w:rPr>
          <w:spacing w:val="-6"/>
        </w:rPr>
        <w:t xml:space="preserve"> </w:t>
      </w:r>
      <w:r>
        <w:t>opiekuna</w:t>
      </w:r>
      <w:r>
        <w:rPr>
          <w:spacing w:val="-4"/>
        </w:rPr>
        <w:t xml:space="preserve"> </w:t>
      </w:r>
      <w:r>
        <w:rPr>
          <w:spacing w:val="-2"/>
        </w:rPr>
        <w:t>dziecka,</w:t>
      </w:r>
    </w:p>
    <w:p w14:paraId="150E4B67" w14:textId="77777777" w:rsidR="00D37C0B" w:rsidRDefault="005E7307">
      <w:pPr>
        <w:pStyle w:val="Akapitzlist"/>
        <w:numPr>
          <w:ilvl w:val="0"/>
          <w:numId w:val="24"/>
        </w:numPr>
        <w:tabs>
          <w:tab w:val="left" w:pos="541"/>
        </w:tabs>
        <w:spacing w:line="264" w:lineRule="auto"/>
        <w:ind w:right="1116"/>
      </w:pPr>
      <w:r>
        <w:t>łazienkę</w:t>
      </w:r>
      <w:r>
        <w:rPr>
          <w:spacing w:val="-4"/>
        </w:rPr>
        <w:t xml:space="preserve"> </w:t>
      </w:r>
      <w:r>
        <w:t>ogólnodostępną</w:t>
      </w:r>
      <w:r>
        <w:rPr>
          <w:spacing w:val="-3"/>
        </w:rPr>
        <w:t xml:space="preserve"> </w:t>
      </w:r>
      <w:r>
        <w:t>dla</w:t>
      </w:r>
      <w:r>
        <w:rPr>
          <w:spacing w:val="-3"/>
        </w:rPr>
        <w:t xml:space="preserve"> </w:t>
      </w:r>
      <w:r>
        <w:t>rodziców,</w:t>
      </w:r>
      <w:r>
        <w:rPr>
          <w:spacing w:val="-4"/>
        </w:rPr>
        <w:t xml:space="preserve"> </w:t>
      </w:r>
      <w:r>
        <w:t>w</w:t>
      </w:r>
      <w:r>
        <w:rPr>
          <w:spacing w:val="-2"/>
        </w:rPr>
        <w:t xml:space="preserve"> </w:t>
      </w:r>
      <w:r>
        <w:t>pełni</w:t>
      </w:r>
      <w:r>
        <w:rPr>
          <w:spacing w:val="-4"/>
        </w:rPr>
        <w:t xml:space="preserve"> </w:t>
      </w:r>
      <w:r>
        <w:t>przystosowaną</w:t>
      </w:r>
      <w:r>
        <w:rPr>
          <w:spacing w:val="-5"/>
        </w:rPr>
        <w:t xml:space="preserve"> </w:t>
      </w:r>
      <w:r>
        <w:t>do</w:t>
      </w:r>
      <w:r>
        <w:rPr>
          <w:spacing w:val="-3"/>
        </w:rPr>
        <w:t xml:space="preserve"> </w:t>
      </w:r>
      <w:r>
        <w:t>potrzeb</w:t>
      </w:r>
      <w:r>
        <w:rPr>
          <w:spacing w:val="-5"/>
        </w:rPr>
        <w:t xml:space="preserve"> </w:t>
      </w:r>
      <w:r>
        <w:t>korzystania</w:t>
      </w:r>
      <w:r>
        <w:rPr>
          <w:spacing w:val="-3"/>
        </w:rPr>
        <w:t xml:space="preserve"> </w:t>
      </w:r>
      <w:r>
        <w:t>przez</w:t>
      </w:r>
      <w:r>
        <w:rPr>
          <w:spacing w:val="-3"/>
        </w:rPr>
        <w:t xml:space="preserve"> </w:t>
      </w:r>
      <w:r>
        <w:t xml:space="preserve">osoby </w:t>
      </w:r>
      <w:r>
        <w:rPr>
          <w:spacing w:val="-2"/>
        </w:rPr>
        <w:t>niepełnosprawne,</w:t>
      </w:r>
    </w:p>
    <w:p w14:paraId="121ADDF3" w14:textId="77777777" w:rsidR="00D37C0B" w:rsidRDefault="005E7307">
      <w:pPr>
        <w:pStyle w:val="Akapitzlist"/>
        <w:numPr>
          <w:ilvl w:val="0"/>
          <w:numId w:val="24"/>
        </w:numPr>
        <w:tabs>
          <w:tab w:val="left" w:pos="541"/>
        </w:tabs>
        <w:spacing w:before="0" w:line="280" w:lineRule="exact"/>
      </w:pPr>
      <w:r>
        <w:t>W</w:t>
      </w:r>
      <w:r>
        <w:rPr>
          <w:spacing w:val="-7"/>
        </w:rPr>
        <w:t xml:space="preserve"> </w:t>
      </w:r>
      <w:r>
        <w:t>każdym</w:t>
      </w:r>
      <w:r>
        <w:rPr>
          <w:spacing w:val="-4"/>
        </w:rPr>
        <w:t xml:space="preserve"> </w:t>
      </w:r>
      <w:r>
        <w:t>pokoju</w:t>
      </w:r>
      <w:r>
        <w:rPr>
          <w:spacing w:val="-6"/>
        </w:rPr>
        <w:t xml:space="preserve"> </w:t>
      </w:r>
      <w:r>
        <w:t>2-osobowym,</w:t>
      </w:r>
      <w:r>
        <w:rPr>
          <w:spacing w:val="-5"/>
        </w:rPr>
        <w:t xml:space="preserve"> </w:t>
      </w:r>
      <w:r>
        <w:t>łóżka</w:t>
      </w:r>
      <w:r>
        <w:rPr>
          <w:spacing w:val="-8"/>
        </w:rPr>
        <w:t xml:space="preserve"> </w:t>
      </w:r>
      <w:r>
        <w:t>przedzielone</w:t>
      </w:r>
      <w:r>
        <w:rPr>
          <w:spacing w:val="-7"/>
        </w:rPr>
        <w:t xml:space="preserve"> </w:t>
      </w:r>
      <w:r>
        <w:t>będą</w:t>
      </w:r>
      <w:r>
        <w:rPr>
          <w:spacing w:val="-5"/>
        </w:rPr>
        <w:t xml:space="preserve"> </w:t>
      </w:r>
      <w:r>
        <w:t>ruchomymi</w:t>
      </w:r>
      <w:r>
        <w:rPr>
          <w:spacing w:val="-5"/>
        </w:rPr>
        <w:t xml:space="preserve"> </w:t>
      </w:r>
      <w:r>
        <w:t>zasłonami,</w:t>
      </w:r>
      <w:r>
        <w:rPr>
          <w:spacing w:val="-9"/>
        </w:rPr>
        <w:t xml:space="preserve"> </w:t>
      </w:r>
      <w:r>
        <w:t>mocowanymi</w:t>
      </w:r>
      <w:r>
        <w:rPr>
          <w:spacing w:val="-5"/>
        </w:rPr>
        <w:t xml:space="preserve"> </w:t>
      </w:r>
      <w:r>
        <w:t>na</w:t>
      </w:r>
      <w:r>
        <w:rPr>
          <w:spacing w:val="-8"/>
        </w:rPr>
        <w:t xml:space="preserve"> </w:t>
      </w:r>
      <w:r>
        <w:t>szynach</w:t>
      </w:r>
      <w:r>
        <w:rPr>
          <w:spacing w:val="-5"/>
        </w:rPr>
        <w:t xml:space="preserve"> </w:t>
      </w:r>
      <w:r>
        <w:rPr>
          <w:spacing w:val="-7"/>
        </w:rPr>
        <w:t>do</w:t>
      </w:r>
    </w:p>
    <w:p w14:paraId="1CEB8826" w14:textId="77777777" w:rsidR="00D37C0B" w:rsidRDefault="005E7307">
      <w:pPr>
        <w:pStyle w:val="Tekstpodstawowy"/>
        <w:ind w:left="541"/>
      </w:pPr>
      <w:r>
        <w:t>sufitu</w:t>
      </w:r>
      <w:r>
        <w:rPr>
          <w:spacing w:val="-6"/>
        </w:rPr>
        <w:t xml:space="preserve"> </w:t>
      </w:r>
      <w:r>
        <w:rPr>
          <w:spacing w:val="-2"/>
        </w:rPr>
        <w:t>pomieszczenia,</w:t>
      </w:r>
    </w:p>
    <w:p w14:paraId="415C9118" w14:textId="77777777" w:rsidR="00D37C0B" w:rsidRDefault="005E7307">
      <w:pPr>
        <w:pStyle w:val="Akapitzlist"/>
        <w:numPr>
          <w:ilvl w:val="4"/>
          <w:numId w:val="30"/>
        </w:numPr>
        <w:tabs>
          <w:tab w:val="left" w:pos="1812"/>
        </w:tabs>
        <w:spacing w:before="106"/>
        <w:ind w:left="1812" w:hanging="990"/>
        <w:rPr>
          <w:rFonts w:ascii="Calibri Light" w:hAnsi="Calibri Light"/>
          <w:sz w:val="24"/>
        </w:rPr>
      </w:pPr>
      <w:r>
        <w:rPr>
          <w:rFonts w:ascii="Calibri Light" w:hAnsi="Calibri Light"/>
          <w:sz w:val="24"/>
          <w:u w:val="single"/>
        </w:rPr>
        <w:t>Projektowany</w:t>
      </w:r>
      <w:r>
        <w:rPr>
          <w:rFonts w:ascii="Calibri Light" w:hAnsi="Calibri Light"/>
          <w:spacing w:val="-4"/>
          <w:sz w:val="24"/>
          <w:u w:val="single"/>
        </w:rPr>
        <w:t xml:space="preserve"> </w:t>
      </w:r>
      <w:r>
        <w:rPr>
          <w:rFonts w:ascii="Calibri Light" w:hAnsi="Calibri Light"/>
          <w:sz w:val="24"/>
          <w:u w:val="single"/>
        </w:rPr>
        <w:t>układ</w:t>
      </w:r>
      <w:r>
        <w:rPr>
          <w:rFonts w:ascii="Calibri Light" w:hAnsi="Calibri Light"/>
          <w:spacing w:val="-3"/>
          <w:sz w:val="24"/>
          <w:u w:val="single"/>
        </w:rPr>
        <w:t xml:space="preserve"> </w:t>
      </w:r>
      <w:r>
        <w:rPr>
          <w:rFonts w:ascii="Calibri Light" w:hAnsi="Calibri Light"/>
          <w:sz w:val="24"/>
          <w:u w:val="single"/>
        </w:rPr>
        <w:t>funkcjonalno-</w:t>
      </w:r>
      <w:r>
        <w:rPr>
          <w:rFonts w:ascii="Calibri Light" w:hAnsi="Calibri Light"/>
          <w:spacing w:val="-2"/>
          <w:sz w:val="24"/>
          <w:u w:val="single"/>
        </w:rPr>
        <w:t xml:space="preserve"> użytkowy</w:t>
      </w:r>
    </w:p>
    <w:p w14:paraId="4170AF85" w14:textId="77777777" w:rsidR="00D37C0B" w:rsidRDefault="005E7307" w:rsidP="00ED68CA">
      <w:pPr>
        <w:pStyle w:val="Akapitzlist"/>
        <w:tabs>
          <w:tab w:val="left" w:pos="898"/>
        </w:tabs>
        <w:spacing w:before="139"/>
        <w:ind w:left="898" w:firstLine="0"/>
        <w:rPr>
          <w:sz w:val="24"/>
        </w:rPr>
      </w:pPr>
      <w:r>
        <w:rPr>
          <w:sz w:val="24"/>
        </w:rPr>
        <w:t>Zespół</w:t>
      </w:r>
      <w:r>
        <w:rPr>
          <w:spacing w:val="-6"/>
          <w:sz w:val="24"/>
        </w:rPr>
        <w:t xml:space="preserve"> </w:t>
      </w:r>
      <w:r>
        <w:rPr>
          <w:sz w:val="24"/>
        </w:rPr>
        <w:t>pomieszczeń</w:t>
      </w:r>
      <w:r>
        <w:rPr>
          <w:spacing w:val="-5"/>
          <w:sz w:val="24"/>
        </w:rPr>
        <w:t xml:space="preserve"> </w:t>
      </w:r>
      <w:r>
        <w:rPr>
          <w:sz w:val="24"/>
        </w:rPr>
        <w:t>pielęgnacyjnych</w:t>
      </w:r>
      <w:r>
        <w:rPr>
          <w:spacing w:val="-3"/>
          <w:sz w:val="24"/>
        </w:rPr>
        <w:t xml:space="preserve"> </w:t>
      </w:r>
      <w:r>
        <w:rPr>
          <w:spacing w:val="-2"/>
          <w:sz w:val="24"/>
        </w:rPr>
        <w:t>oddziału</w:t>
      </w:r>
    </w:p>
    <w:p w14:paraId="11CB77E1" w14:textId="77777777" w:rsidR="00D37C0B" w:rsidRDefault="005E7307">
      <w:pPr>
        <w:pStyle w:val="Akapitzlist"/>
        <w:numPr>
          <w:ilvl w:val="0"/>
          <w:numId w:val="24"/>
        </w:numPr>
        <w:tabs>
          <w:tab w:val="left" w:pos="541"/>
        </w:tabs>
        <w:spacing w:before="19"/>
      </w:pPr>
      <w:r>
        <w:t>pokoje</w:t>
      </w:r>
      <w:r>
        <w:rPr>
          <w:spacing w:val="-4"/>
        </w:rPr>
        <w:t xml:space="preserve"> </w:t>
      </w:r>
      <w:r>
        <w:t>łóżkowe</w:t>
      </w:r>
      <w:r>
        <w:rPr>
          <w:spacing w:val="-2"/>
        </w:rPr>
        <w:t xml:space="preserve"> </w:t>
      </w:r>
      <w:r>
        <w:t>(19</w:t>
      </w:r>
      <w:r>
        <w:rPr>
          <w:spacing w:val="-4"/>
        </w:rPr>
        <w:t xml:space="preserve"> </w:t>
      </w:r>
      <w:r>
        <w:t>pokoi)</w:t>
      </w:r>
      <w:r>
        <w:rPr>
          <w:spacing w:val="43"/>
        </w:rPr>
        <w:t xml:space="preserve"> </w:t>
      </w:r>
      <w:r>
        <w:t>-</w:t>
      </w:r>
      <w:r>
        <w:rPr>
          <w:spacing w:val="-2"/>
        </w:rPr>
        <w:t xml:space="preserve"> </w:t>
      </w:r>
      <w:r>
        <w:t>jak</w:t>
      </w:r>
      <w:r>
        <w:rPr>
          <w:spacing w:val="-1"/>
        </w:rPr>
        <w:t xml:space="preserve"> </w:t>
      </w:r>
      <w:r>
        <w:rPr>
          <w:spacing w:val="-2"/>
        </w:rPr>
        <w:t>wyżej,</w:t>
      </w:r>
    </w:p>
    <w:p w14:paraId="71D0C01E" w14:textId="77777777" w:rsidR="00D37C0B" w:rsidRDefault="005E7307">
      <w:pPr>
        <w:pStyle w:val="Akapitzlist"/>
        <w:numPr>
          <w:ilvl w:val="0"/>
          <w:numId w:val="24"/>
        </w:numPr>
        <w:tabs>
          <w:tab w:val="left" w:pos="541"/>
        </w:tabs>
      </w:pPr>
      <w:r>
        <w:t>gabinet</w:t>
      </w:r>
      <w:r>
        <w:rPr>
          <w:spacing w:val="-5"/>
        </w:rPr>
        <w:t xml:space="preserve"> </w:t>
      </w:r>
      <w:r>
        <w:t>zabiegowy</w:t>
      </w:r>
      <w:r>
        <w:rPr>
          <w:spacing w:val="-4"/>
        </w:rPr>
        <w:t xml:space="preserve"> </w:t>
      </w:r>
      <w:r>
        <w:t>–</w:t>
      </w:r>
      <w:r>
        <w:rPr>
          <w:spacing w:val="-4"/>
        </w:rPr>
        <w:t xml:space="preserve"> </w:t>
      </w:r>
      <w:r>
        <w:t>na</w:t>
      </w:r>
      <w:r>
        <w:rPr>
          <w:spacing w:val="-4"/>
        </w:rPr>
        <w:t xml:space="preserve"> </w:t>
      </w:r>
      <w:r>
        <w:t>jedno</w:t>
      </w:r>
      <w:r>
        <w:rPr>
          <w:spacing w:val="-4"/>
        </w:rPr>
        <w:t xml:space="preserve"> </w:t>
      </w:r>
      <w:r>
        <w:t>stanowisko</w:t>
      </w:r>
      <w:r>
        <w:rPr>
          <w:spacing w:val="-3"/>
        </w:rPr>
        <w:t xml:space="preserve"> </w:t>
      </w:r>
      <w:r>
        <w:t>–</w:t>
      </w:r>
      <w:r>
        <w:rPr>
          <w:spacing w:val="-6"/>
        </w:rPr>
        <w:t xml:space="preserve"> </w:t>
      </w:r>
      <w:r>
        <w:rPr>
          <w:spacing w:val="-2"/>
        </w:rPr>
        <w:t>1szt.,</w:t>
      </w:r>
    </w:p>
    <w:p w14:paraId="2B97E7E9" w14:textId="77777777" w:rsidR="00D37C0B" w:rsidRDefault="005E7307">
      <w:pPr>
        <w:pStyle w:val="Akapitzlist"/>
        <w:numPr>
          <w:ilvl w:val="0"/>
          <w:numId w:val="24"/>
        </w:numPr>
        <w:tabs>
          <w:tab w:val="left" w:pos="541"/>
        </w:tabs>
      </w:pPr>
      <w:r>
        <w:t>punkt</w:t>
      </w:r>
      <w:r>
        <w:rPr>
          <w:spacing w:val="-4"/>
        </w:rPr>
        <w:t xml:space="preserve"> </w:t>
      </w:r>
      <w:r>
        <w:t>pielęgniarski</w:t>
      </w:r>
      <w:r>
        <w:rPr>
          <w:spacing w:val="-4"/>
        </w:rPr>
        <w:t xml:space="preserve"> </w:t>
      </w:r>
      <w:r>
        <w:t>z</w:t>
      </w:r>
      <w:r>
        <w:rPr>
          <w:spacing w:val="-4"/>
        </w:rPr>
        <w:t xml:space="preserve"> </w:t>
      </w:r>
      <w:r>
        <w:t>pokojem</w:t>
      </w:r>
      <w:r>
        <w:rPr>
          <w:spacing w:val="-4"/>
        </w:rPr>
        <w:t xml:space="preserve"> </w:t>
      </w:r>
      <w:r>
        <w:t>przygotowawczym</w:t>
      </w:r>
      <w:r>
        <w:rPr>
          <w:spacing w:val="-3"/>
        </w:rPr>
        <w:t xml:space="preserve"> </w:t>
      </w:r>
      <w:r>
        <w:t>–</w:t>
      </w:r>
      <w:r>
        <w:rPr>
          <w:spacing w:val="-5"/>
        </w:rPr>
        <w:t xml:space="preserve"> </w:t>
      </w:r>
      <w:r>
        <w:rPr>
          <w:spacing w:val="-2"/>
        </w:rPr>
        <w:t>1szt.,</w:t>
      </w:r>
    </w:p>
    <w:p w14:paraId="283A4165" w14:textId="77777777" w:rsidR="00D37C0B" w:rsidRDefault="005E7307">
      <w:pPr>
        <w:pStyle w:val="Akapitzlist"/>
        <w:numPr>
          <w:ilvl w:val="0"/>
          <w:numId w:val="24"/>
        </w:numPr>
        <w:tabs>
          <w:tab w:val="left" w:pos="541"/>
        </w:tabs>
      </w:pPr>
      <w:r>
        <w:t>gabinet</w:t>
      </w:r>
      <w:r>
        <w:rPr>
          <w:spacing w:val="-3"/>
        </w:rPr>
        <w:t xml:space="preserve"> </w:t>
      </w:r>
      <w:r>
        <w:t>do</w:t>
      </w:r>
      <w:r>
        <w:rPr>
          <w:spacing w:val="-3"/>
        </w:rPr>
        <w:t xml:space="preserve"> </w:t>
      </w:r>
      <w:r>
        <w:t>badań</w:t>
      </w:r>
      <w:r>
        <w:rPr>
          <w:spacing w:val="-3"/>
        </w:rPr>
        <w:t xml:space="preserve"> </w:t>
      </w:r>
      <w:r>
        <w:t>EEG</w:t>
      </w:r>
      <w:r>
        <w:rPr>
          <w:spacing w:val="-5"/>
        </w:rPr>
        <w:t xml:space="preserve"> </w:t>
      </w:r>
      <w:r>
        <w:t>wraz</w:t>
      </w:r>
      <w:r>
        <w:rPr>
          <w:spacing w:val="-5"/>
        </w:rPr>
        <w:t xml:space="preserve"> </w:t>
      </w:r>
      <w:r>
        <w:t>z</w:t>
      </w:r>
      <w:r>
        <w:rPr>
          <w:spacing w:val="-3"/>
        </w:rPr>
        <w:t xml:space="preserve"> </w:t>
      </w:r>
      <w:r>
        <w:t>pokojem</w:t>
      </w:r>
      <w:r>
        <w:rPr>
          <w:spacing w:val="-3"/>
        </w:rPr>
        <w:t xml:space="preserve"> </w:t>
      </w:r>
      <w:r>
        <w:rPr>
          <w:spacing w:val="-2"/>
        </w:rPr>
        <w:t>opisowym,</w:t>
      </w:r>
    </w:p>
    <w:p w14:paraId="26680536" w14:textId="77777777" w:rsidR="00D37C0B" w:rsidRDefault="005E7307" w:rsidP="00ED68CA">
      <w:pPr>
        <w:pStyle w:val="Akapitzlist"/>
        <w:tabs>
          <w:tab w:val="left" w:pos="898"/>
        </w:tabs>
        <w:ind w:left="898" w:firstLine="0"/>
        <w:rPr>
          <w:sz w:val="24"/>
        </w:rPr>
      </w:pPr>
      <w:r>
        <w:rPr>
          <w:sz w:val="24"/>
        </w:rPr>
        <w:t>Zespół</w:t>
      </w:r>
      <w:r>
        <w:rPr>
          <w:spacing w:val="-6"/>
          <w:sz w:val="24"/>
        </w:rPr>
        <w:t xml:space="preserve"> </w:t>
      </w:r>
      <w:r>
        <w:rPr>
          <w:sz w:val="24"/>
        </w:rPr>
        <w:t>pomieszczeń</w:t>
      </w:r>
      <w:r>
        <w:rPr>
          <w:spacing w:val="-5"/>
          <w:sz w:val="24"/>
        </w:rPr>
        <w:t xml:space="preserve"> </w:t>
      </w:r>
      <w:r>
        <w:rPr>
          <w:sz w:val="24"/>
        </w:rPr>
        <w:t>pomocniczych</w:t>
      </w:r>
      <w:r>
        <w:rPr>
          <w:spacing w:val="-3"/>
          <w:sz w:val="24"/>
        </w:rPr>
        <w:t xml:space="preserve"> </w:t>
      </w:r>
      <w:r>
        <w:rPr>
          <w:spacing w:val="-2"/>
          <w:sz w:val="24"/>
        </w:rPr>
        <w:t>oddziału</w:t>
      </w:r>
    </w:p>
    <w:p w14:paraId="5BEF5468" w14:textId="77777777" w:rsidR="00D37C0B" w:rsidRDefault="005E7307">
      <w:pPr>
        <w:pStyle w:val="Akapitzlist"/>
        <w:numPr>
          <w:ilvl w:val="0"/>
          <w:numId w:val="24"/>
        </w:numPr>
        <w:tabs>
          <w:tab w:val="left" w:pos="541"/>
        </w:tabs>
        <w:spacing w:before="19"/>
      </w:pPr>
      <w:r>
        <w:rPr>
          <w:spacing w:val="-2"/>
        </w:rPr>
        <w:t>brudownik,</w:t>
      </w:r>
    </w:p>
    <w:p w14:paraId="23348E64" w14:textId="77777777" w:rsidR="00D37C0B" w:rsidRDefault="005E7307">
      <w:pPr>
        <w:pStyle w:val="Akapitzlist"/>
        <w:numPr>
          <w:ilvl w:val="0"/>
          <w:numId w:val="24"/>
        </w:numPr>
        <w:tabs>
          <w:tab w:val="left" w:pos="541"/>
        </w:tabs>
      </w:pPr>
      <w:r>
        <w:t>pomieszczenie</w:t>
      </w:r>
      <w:r>
        <w:rPr>
          <w:spacing w:val="-5"/>
        </w:rPr>
        <w:t xml:space="preserve"> </w:t>
      </w:r>
      <w:r>
        <w:rPr>
          <w:spacing w:val="-2"/>
        </w:rPr>
        <w:t>porządkowe,</w:t>
      </w:r>
    </w:p>
    <w:p w14:paraId="2F073633" w14:textId="77777777" w:rsidR="00D37C0B" w:rsidRDefault="005E7307">
      <w:pPr>
        <w:pStyle w:val="Akapitzlist"/>
        <w:numPr>
          <w:ilvl w:val="0"/>
          <w:numId w:val="24"/>
        </w:numPr>
        <w:tabs>
          <w:tab w:val="left" w:pos="541"/>
        </w:tabs>
        <w:spacing w:line="264" w:lineRule="auto"/>
        <w:ind w:right="109"/>
      </w:pPr>
      <w:r>
        <w:t>kuchnia</w:t>
      </w:r>
      <w:r>
        <w:rPr>
          <w:spacing w:val="-3"/>
        </w:rPr>
        <w:t xml:space="preserve"> </w:t>
      </w:r>
      <w:r>
        <w:t>oddziałowa</w:t>
      </w:r>
      <w:r>
        <w:rPr>
          <w:spacing w:val="-3"/>
        </w:rPr>
        <w:t xml:space="preserve"> </w:t>
      </w:r>
      <w:r>
        <w:t>na</w:t>
      </w:r>
      <w:r>
        <w:rPr>
          <w:spacing w:val="-5"/>
        </w:rPr>
        <w:t xml:space="preserve"> </w:t>
      </w:r>
      <w:r>
        <w:t>potrzeby</w:t>
      </w:r>
      <w:r>
        <w:rPr>
          <w:spacing w:val="-2"/>
        </w:rPr>
        <w:t xml:space="preserve"> </w:t>
      </w:r>
      <w:r>
        <w:t>odgrzania</w:t>
      </w:r>
      <w:r>
        <w:rPr>
          <w:spacing w:val="-3"/>
        </w:rPr>
        <w:t xml:space="preserve"> </w:t>
      </w:r>
      <w:r>
        <w:t>posiłków</w:t>
      </w:r>
      <w:r>
        <w:rPr>
          <w:spacing w:val="-2"/>
        </w:rPr>
        <w:t xml:space="preserve"> </w:t>
      </w:r>
      <w:r>
        <w:t>dostarczanych</w:t>
      </w:r>
      <w:r>
        <w:rPr>
          <w:spacing w:val="-3"/>
        </w:rPr>
        <w:t xml:space="preserve"> </w:t>
      </w:r>
      <w:r>
        <w:t>z</w:t>
      </w:r>
      <w:r>
        <w:rPr>
          <w:spacing w:val="-3"/>
        </w:rPr>
        <w:t xml:space="preserve"> </w:t>
      </w:r>
      <w:r>
        <w:t>kuchni</w:t>
      </w:r>
      <w:r>
        <w:rPr>
          <w:spacing w:val="-4"/>
        </w:rPr>
        <w:t xml:space="preserve"> </w:t>
      </w:r>
      <w:r>
        <w:t>centralnej</w:t>
      </w:r>
      <w:r>
        <w:rPr>
          <w:spacing w:val="-3"/>
        </w:rPr>
        <w:t xml:space="preserve"> </w:t>
      </w:r>
      <w:r>
        <w:t>szpitala -</w:t>
      </w:r>
      <w:r>
        <w:rPr>
          <w:spacing w:val="-5"/>
        </w:rPr>
        <w:t xml:space="preserve"> </w:t>
      </w:r>
      <w:r>
        <w:t>wyposażyć</w:t>
      </w:r>
      <w:r>
        <w:rPr>
          <w:spacing w:val="-4"/>
        </w:rPr>
        <w:t xml:space="preserve"> </w:t>
      </w:r>
      <w:r>
        <w:t>w szafki kuchenne, szafkę kuchenną ze zlewozmywakiem (1szt.) i umywalką (1szt.), przewidzieć kuchenkę</w:t>
      </w:r>
    </w:p>
    <w:p w14:paraId="60182C81" w14:textId="77777777" w:rsidR="00D37C0B" w:rsidRDefault="005E7307">
      <w:pPr>
        <w:pStyle w:val="Tekstpodstawowy"/>
        <w:spacing w:before="0" w:line="268" w:lineRule="exact"/>
        <w:ind w:left="541"/>
      </w:pPr>
      <w:r>
        <w:t>mikrofalową</w:t>
      </w:r>
      <w:r>
        <w:rPr>
          <w:spacing w:val="-4"/>
        </w:rPr>
        <w:t xml:space="preserve"> </w:t>
      </w:r>
      <w:r>
        <w:t>oraz</w:t>
      </w:r>
      <w:r>
        <w:rPr>
          <w:spacing w:val="-4"/>
        </w:rPr>
        <w:t xml:space="preserve"> </w:t>
      </w:r>
      <w:r>
        <w:rPr>
          <w:spacing w:val="-2"/>
        </w:rPr>
        <w:t>lodówkę,</w:t>
      </w:r>
    </w:p>
    <w:p w14:paraId="5E4D1A45" w14:textId="77777777" w:rsidR="00D37C0B" w:rsidRDefault="005E7307">
      <w:pPr>
        <w:pStyle w:val="Akapitzlist"/>
        <w:numPr>
          <w:ilvl w:val="0"/>
          <w:numId w:val="24"/>
        </w:numPr>
        <w:tabs>
          <w:tab w:val="left" w:pos="541"/>
        </w:tabs>
        <w:spacing w:line="264" w:lineRule="auto"/>
        <w:ind w:right="282"/>
      </w:pPr>
      <w:r>
        <w:t>aneks</w:t>
      </w:r>
      <w:r>
        <w:rPr>
          <w:spacing w:val="-2"/>
        </w:rPr>
        <w:t xml:space="preserve"> </w:t>
      </w:r>
      <w:r>
        <w:t>kuchenny</w:t>
      </w:r>
      <w:r>
        <w:rPr>
          <w:spacing w:val="-2"/>
        </w:rPr>
        <w:t xml:space="preserve"> </w:t>
      </w:r>
      <w:r>
        <w:t>do</w:t>
      </w:r>
      <w:r>
        <w:rPr>
          <w:spacing w:val="-2"/>
        </w:rPr>
        <w:t xml:space="preserve"> </w:t>
      </w:r>
      <w:r>
        <w:t>użytku</w:t>
      </w:r>
      <w:r>
        <w:rPr>
          <w:spacing w:val="-5"/>
        </w:rPr>
        <w:t xml:space="preserve"> </w:t>
      </w:r>
      <w:r>
        <w:t>pacjentów</w:t>
      </w:r>
      <w:r>
        <w:rPr>
          <w:spacing w:val="-1"/>
        </w:rPr>
        <w:t xml:space="preserve"> </w:t>
      </w:r>
      <w:r>
        <w:t>-</w:t>
      </w:r>
      <w:r>
        <w:rPr>
          <w:spacing w:val="-5"/>
        </w:rPr>
        <w:t xml:space="preserve"> </w:t>
      </w:r>
      <w:r>
        <w:t>wyposażyć</w:t>
      </w:r>
      <w:r>
        <w:rPr>
          <w:spacing w:val="-2"/>
        </w:rPr>
        <w:t xml:space="preserve"> </w:t>
      </w:r>
      <w:r>
        <w:t>w</w:t>
      </w:r>
      <w:r>
        <w:rPr>
          <w:spacing w:val="-4"/>
        </w:rPr>
        <w:t xml:space="preserve"> </w:t>
      </w:r>
      <w:r>
        <w:t>szafki</w:t>
      </w:r>
      <w:r>
        <w:rPr>
          <w:spacing w:val="-2"/>
        </w:rPr>
        <w:t xml:space="preserve"> </w:t>
      </w:r>
      <w:r>
        <w:t>kuchenne,</w:t>
      </w:r>
      <w:r>
        <w:rPr>
          <w:spacing w:val="-4"/>
        </w:rPr>
        <w:t xml:space="preserve"> </w:t>
      </w:r>
      <w:r>
        <w:t>szafkę</w:t>
      </w:r>
      <w:r>
        <w:rPr>
          <w:spacing w:val="-4"/>
        </w:rPr>
        <w:t xml:space="preserve"> </w:t>
      </w:r>
      <w:r>
        <w:t>kuchenną</w:t>
      </w:r>
      <w:r>
        <w:rPr>
          <w:spacing w:val="-2"/>
        </w:rPr>
        <w:t xml:space="preserve"> </w:t>
      </w:r>
      <w:r>
        <w:t>ze</w:t>
      </w:r>
      <w:r>
        <w:rPr>
          <w:spacing w:val="-2"/>
        </w:rPr>
        <w:t xml:space="preserve"> </w:t>
      </w:r>
      <w:r>
        <w:t>zlewozmywakiem (1szt.) i umywalką (1szt.), oraz stół z krzesłami. Należy przewidzieć kuchenkę mikrofalową oraz lodówkę,</w:t>
      </w:r>
    </w:p>
    <w:p w14:paraId="7219F904" w14:textId="77777777" w:rsidR="00D37C0B" w:rsidRDefault="005E7307">
      <w:pPr>
        <w:pStyle w:val="Akapitzlist"/>
        <w:numPr>
          <w:ilvl w:val="0"/>
          <w:numId w:val="24"/>
        </w:numPr>
        <w:tabs>
          <w:tab w:val="left" w:pos="541"/>
        </w:tabs>
        <w:spacing w:before="0" w:line="280" w:lineRule="exact"/>
      </w:pPr>
      <w:r>
        <w:t>magazyn</w:t>
      </w:r>
      <w:r>
        <w:rPr>
          <w:spacing w:val="-4"/>
        </w:rPr>
        <w:t xml:space="preserve"> </w:t>
      </w:r>
      <w:r>
        <w:t>pościeli</w:t>
      </w:r>
      <w:r>
        <w:rPr>
          <w:spacing w:val="-4"/>
        </w:rPr>
        <w:t xml:space="preserve"> </w:t>
      </w:r>
      <w:r>
        <w:rPr>
          <w:spacing w:val="-2"/>
        </w:rPr>
        <w:t>czystej,</w:t>
      </w:r>
    </w:p>
    <w:p w14:paraId="3703E881" w14:textId="77777777" w:rsidR="00D37C0B" w:rsidRDefault="005E7307">
      <w:pPr>
        <w:pStyle w:val="Akapitzlist"/>
        <w:numPr>
          <w:ilvl w:val="0"/>
          <w:numId w:val="24"/>
        </w:numPr>
        <w:tabs>
          <w:tab w:val="left" w:pos="541"/>
        </w:tabs>
      </w:pPr>
      <w:r>
        <w:t>magazyn</w:t>
      </w:r>
      <w:r>
        <w:rPr>
          <w:spacing w:val="-2"/>
        </w:rPr>
        <w:t xml:space="preserve"> sprzętu,</w:t>
      </w:r>
    </w:p>
    <w:p w14:paraId="15063C5F" w14:textId="77777777" w:rsidR="00D37C0B" w:rsidRDefault="005E7307">
      <w:pPr>
        <w:pStyle w:val="Akapitzlist"/>
        <w:numPr>
          <w:ilvl w:val="0"/>
          <w:numId w:val="24"/>
        </w:numPr>
        <w:tabs>
          <w:tab w:val="left" w:pos="541"/>
        </w:tabs>
      </w:pPr>
      <w:r>
        <w:t>ogólnodostępna</w:t>
      </w:r>
      <w:r>
        <w:rPr>
          <w:spacing w:val="-4"/>
        </w:rPr>
        <w:t xml:space="preserve"> </w:t>
      </w:r>
      <w:r>
        <w:t>toaleta</w:t>
      </w:r>
      <w:r>
        <w:rPr>
          <w:spacing w:val="-3"/>
        </w:rPr>
        <w:t xml:space="preserve"> </w:t>
      </w:r>
      <w:r>
        <w:t>dla</w:t>
      </w:r>
      <w:r>
        <w:rPr>
          <w:spacing w:val="-4"/>
        </w:rPr>
        <w:t xml:space="preserve"> </w:t>
      </w:r>
      <w:r>
        <w:t>osób</w:t>
      </w:r>
      <w:r>
        <w:rPr>
          <w:spacing w:val="-4"/>
        </w:rPr>
        <w:t xml:space="preserve"> </w:t>
      </w:r>
      <w:r>
        <w:t>z</w:t>
      </w:r>
      <w:r>
        <w:rPr>
          <w:spacing w:val="-3"/>
        </w:rPr>
        <w:t xml:space="preserve"> </w:t>
      </w:r>
      <w:r>
        <w:rPr>
          <w:spacing w:val="-2"/>
        </w:rPr>
        <w:t>niepełnosprawnościami,</w:t>
      </w:r>
    </w:p>
    <w:p w14:paraId="7108E396" w14:textId="77777777" w:rsidR="00D37C0B" w:rsidRDefault="005E7307" w:rsidP="00ED68CA">
      <w:pPr>
        <w:pStyle w:val="Akapitzlist"/>
        <w:tabs>
          <w:tab w:val="left" w:pos="898"/>
        </w:tabs>
        <w:ind w:left="898" w:firstLine="0"/>
        <w:rPr>
          <w:sz w:val="24"/>
        </w:rPr>
      </w:pPr>
      <w:r>
        <w:rPr>
          <w:sz w:val="24"/>
        </w:rPr>
        <w:t>Zespół</w:t>
      </w:r>
      <w:r>
        <w:rPr>
          <w:spacing w:val="-4"/>
          <w:sz w:val="24"/>
        </w:rPr>
        <w:t xml:space="preserve"> </w:t>
      </w:r>
      <w:r>
        <w:rPr>
          <w:sz w:val="24"/>
        </w:rPr>
        <w:t>pomieszczeń</w:t>
      </w:r>
      <w:r>
        <w:rPr>
          <w:spacing w:val="-1"/>
          <w:sz w:val="24"/>
        </w:rPr>
        <w:t xml:space="preserve"> </w:t>
      </w:r>
      <w:r>
        <w:rPr>
          <w:sz w:val="24"/>
        </w:rPr>
        <w:t>socjalnych</w:t>
      </w:r>
      <w:r>
        <w:rPr>
          <w:spacing w:val="1"/>
          <w:sz w:val="24"/>
        </w:rPr>
        <w:t xml:space="preserve"> </w:t>
      </w:r>
      <w:r>
        <w:rPr>
          <w:sz w:val="24"/>
        </w:rPr>
        <w:t>-</w:t>
      </w:r>
      <w:r>
        <w:rPr>
          <w:spacing w:val="-4"/>
          <w:sz w:val="24"/>
        </w:rPr>
        <w:t xml:space="preserve"> </w:t>
      </w:r>
      <w:r>
        <w:rPr>
          <w:sz w:val="24"/>
        </w:rPr>
        <w:t>dla</w:t>
      </w:r>
      <w:r>
        <w:rPr>
          <w:spacing w:val="-4"/>
          <w:sz w:val="24"/>
        </w:rPr>
        <w:t xml:space="preserve"> </w:t>
      </w:r>
      <w:r>
        <w:rPr>
          <w:spacing w:val="-2"/>
          <w:sz w:val="24"/>
        </w:rPr>
        <w:t>personelu</w:t>
      </w:r>
    </w:p>
    <w:p w14:paraId="78D8EBC4" w14:textId="77777777" w:rsidR="00D37C0B" w:rsidRDefault="005E7307">
      <w:pPr>
        <w:pStyle w:val="Akapitzlist"/>
        <w:numPr>
          <w:ilvl w:val="0"/>
          <w:numId w:val="24"/>
        </w:numPr>
        <w:tabs>
          <w:tab w:val="left" w:pos="541"/>
        </w:tabs>
        <w:spacing w:before="20" w:line="264" w:lineRule="auto"/>
        <w:ind w:right="476"/>
      </w:pPr>
      <w:r>
        <w:t>pom.</w:t>
      </w:r>
      <w:r>
        <w:rPr>
          <w:spacing w:val="-5"/>
        </w:rPr>
        <w:t xml:space="preserve"> </w:t>
      </w:r>
      <w:r>
        <w:t>socjalne</w:t>
      </w:r>
      <w:r>
        <w:rPr>
          <w:spacing w:val="-2"/>
        </w:rPr>
        <w:t xml:space="preserve"> </w:t>
      </w:r>
      <w:r>
        <w:t>dla</w:t>
      </w:r>
      <w:r>
        <w:rPr>
          <w:spacing w:val="-2"/>
        </w:rPr>
        <w:t xml:space="preserve"> </w:t>
      </w:r>
      <w:r>
        <w:t>pracowników</w:t>
      </w:r>
      <w:r>
        <w:rPr>
          <w:spacing w:val="-4"/>
        </w:rPr>
        <w:t xml:space="preserve"> </w:t>
      </w:r>
      <w:r>
        <w:t>z</w:t>
      </w:r>
      <w:r>
        <w:rPr>
          <w:spacing w:val="-2"/>
        </w:rPr>
        <w:t xml:space="preserve"> </w:t>
      </w:r>
      <w:r>
        <w:t>własnym</w:t>
      </w:r>
      <w:r>
        <w:rPr>
          <w:spacing w:val="-3"/>
        </w:rPr>
        <w:t xml:space="preserve"> </w:t>
      </w:r>
      <w:r>
        <w:t>węzłem</w:t>
      </w:r>
      <w:r>
        <w:rPr>
          <w:spacing w:val="-3"/>
        </w:rPr>
        <w:t xml:space="preserve"> </w:t>
      </w:r>
      <w:r>
        <w:t>sanitarnym</w:t>
      </w:r>
      <w:r>
        <w:rPr>
          <w:spacing w:val="-4"/>
        </w:rPr>
        <w:t xml:space="preserve"> </w:t>
      </w:r>
      <w:r>
        <w:t>(łazienką -</w:t>
      </w:r>
      <w:r>
        <w:rPr>
          <w:spacing w:val="-5"/>
        </w:rPr>
        <w:t xml:space="preserve"> </w:t>
      </w:r>
      <w:r>
        <w:t>miska</w:t>
      </w:r>
      <w:r>
        <w:rPr>
          <w:spacing w:val="-2"/>
        </w:rPr>
        <w:t xml:space="preserve"> </w:t>
      </w:r>
      <w:r>
        <w:t>ust.,</w:t>
      </w:r>
      <w:r>
        <w:rPr>
          <w:spacing w:val="-2"/>
        </w:rPr>
        <w:t xml:space="preserve"> </w:t>
      </w:r>
      <w:r>
        <w:t>umywalka,</w:t>
      </w:r>
      <w:r>
        <w:rPr>
          <w:spacing w:val="-2"/>
        </w:rPr>
        <w:t xml:space="preserve"> </w:t>
      </w:r>
      <w:r>
        <w:t>natrysk); aneks kuchenny należy wyposażyć w szafki kuchenne, szafkę kuchenną ze zlewozmywakiem (1szt.) i umywalką (1szt.), oraz stół z krzesłami. Należy przewidzieć kuchenkę mikrofalową oraz lodówkę,</w:t>
      </w:r>
    </w:p>
    <w:p w14:paraId="754F757D" w14:textId="77777777" w:rsidR="00D37C0B" w:rsidRDefault="005E7307">
      <w:pPr>
        <w:pStyle w:val="Akapitzlist"/>
        <w:numPr>
          <w:ilvl w:val="0"/>
          <w:numId w:val="24"/>
        </w:numPr>
        <w:tabs>
          <w:tab w:val="left" w:pos="541"/>
        </w:tabs>
        <w:spacing w:before="0" w:line="280" w:lineRule="exact"/>
      </w:pPr>
      <w:r>
        <w:t>gabinet</w:t>
      </w:r>
      <w:r>
        <w:rPr>
          <w:spacing w:val="-6"/>
        </w:rPr>
        <w:t xml:space="preserve"> </w:t>
      </w:r>
      <w:r>
        <w:rPr>
          <w:spacing w:val="-2"/>
        </w:rPr>
        <w:t>ordynatora,</w:t>
      </w:r>
    </w:p>
    <w:p w14:paraId="098781A4" w14:textId="77777777" w:rsidR="00D37C0B" w:rsidRDefault="005E7307">
      <w:pPr>
        <w:pStyle w:val="Akapitzlist"/>
        <w:numPr>
          <w:ilvl w:val="0"/>
          <w:numId w:val="24"/>
        </w:numPr>
        <w:tabs>
          <w:tab w:val="left" w:pos="541"/>
        </w:tabs>
      </w:pPr>
      <w:r>
        <w:rPr>
          <w:spacing w:val="-2"/>
        </w:rPr>
        <w:t>sekretariat,</w:t>
      </w:r>
    </w:p>
    <w:p w14:paraId="40C794D0" w14:textId="77777777" w:rsidR="00D37C0B" w:rsidRDefault="005E7307">
      <w:pPr>
        <w:pStyle w:val="Akapitzlist"/>
        <w:numPr>
          <w:ilvl w:val="0"/>
          <w:numId w:val="24"/>
        </w:numPr>
        <w:tabs>
          <w:tab w:val="left" w:pos="541"/>
        </w:tabs>
        <w:spacing w:before="26"/>
      </w:pPr>
      <w:r>
        <w:lastRenderedPageBreak/>
        <w:t>gabinet</w:t>
      </w:r>
      <w:r>
        <w:rPr>
          <w:spacing w:val="-5"/>
        </w:rPr>
        <w:t xml:space="preserve"> </w:t>
      </w:r>
      <w:r>
        <w:t>pielęgniarki</w:t>
      </w:r>
      <w:r>
        <w:rPr>
          <w:spacing w:val="-5"/>
        </w:rPr>
        <w:t xml:space="preserve"> </w:t>
      </w:r>
      <w:r>
        <w:t>oddziałowej</w:t>
      </w:r>
      <w:r>
        <w:rPr>
          <w:spacing w:val="-3"/>
        </w:rPr>
        <w:t xml:space="preserve"> </w:t>
      </w:r>
      <w:r>
        <w:t>–</w:t>
      </w:r>
      <w:r>
        <w:rPr>
          <w:spacing w:val="-5"/>
        </w:rPr>
        <w:t xml:space="preserve"> </w:t>
      </w:r>
      <w:r>
        <w:rPr>
          <w:spacing w:val="-2"/>
        </w:rPr>
        <w:t>2szt.,</w:t>
      </w:r>
    </w:p>
    <w:p w14:paraId="414D945D" w14:textId="77777777" w:rsidR="00D37C0B" w:rsidRPr="00983C37" w:rsidRDefault="005E7307">
      <w:pPr>
        <w:pStyle w:val="Akapitzlist"/>
        <w:numPr>
          <w:ilvl w:val="0"/>
          <w:numId w:val="24"/>
        </w:numPr>
        <w:tabs>
          <w:tab w:val="left" w:pos="541"/>
        </w:tabs>
      </w:pPr>
      <w:r>
        <w:t>gabinet</w:t>
      </w:r>
      <w:r>
        <w:rPr>
          <w:spacing w:val="-5"/>
        </w:rPr>
        <w:t xml:space="preserve"> </w:t>
      </w:r>
      <w:r>
        <w:t>pracy</w:t>
      </w:r>
      <w:r>
        <w:rPr>
          <w:spacing w:val="-7"/>
        </w:rPr>
        <w:t xml:space="preserve"> </w:t>
      </w:r>
      <w:r>
        <w:t>biurowej</w:t>
      </w:r>
      <w:r>
        <w:rPr>
          <w:spacing w:val="-4"/>
        </w:rPr>
        <w:t xml:space="preserve"> </w:t>
      </w:r>
      <w:r>
        <w:rPr>
          <w:spacing w:val="-2"/>
        </w:rPr>
        <w:t>lekarzy,</w:t>
      </w:r>
    </w:p>
    <w:p w14:paraId="29427AAA" w14:textId="77777777" w:rsidR="00983C37" w:rsidRDefault="00983C37" w:rsidP="00983C37">
      <w:pPr>
        <w:tabs>
          <w:tab w:val="left" w:pos="541"/>
        </w:tabs>
      </w:pPr>
    </w:p>
    <w:p w14:paraId="75D7BE7C" w14:textId="2C5ED235" w:rsidR="00983C37" w:rsidRDefault="00983C37" w:rsidP="00983C37">
      <w:pPr>
        <w:pStyle w:val="Akapitzlist"/>
        <w:numPr>
          <w:ilvl w:val="3"/>
          <w:numId w:val="30"/>
        </w:numPr>
        <w:tabs>
          <w:tab w:val="left" w:pos="1690"/>
        </w:tabs>
        <w:spacing w:before="146"/>
        <w:ind w:hanging="1010"/>
        <w:rPr>
          <w:rFonts w:ascii="Calibri Light" w:hAnsi="Calibri Light"/>
          <w:sz w:val="24"/>
        </w:rPr>
      </w:pPr>
      <w:r>
        <w:rPr>
          <w:rFonts w:ascii="Calibri Light" w:hAnsi="Calibri Light"/>
          <w:sz w:val="24"/>
        </w:rPr>
        <w:t>Oddział</w:t>
      </w:r>
      <w:r>
        <w:rPr>
          <w:rFonts w:ascii="Calibri Light" w:hAnsi="Calibri Light"/>
          <w:spacing w:val="-3"/>
          <w:sz w:val="24"/>
        </w:rPr>
        <w:t xml:space="preserve"> </w:t>
      </w:r>
      <w:r>
        <w:rPr>
          <w:rFonts w:ascii="Calibri Light" w:hAnsi="Calibri Light"/>
          <w:spacing w:val="-2"/>
          <w:sz w:val="24"/>
        </w:rPr>
        <w:t>neonatologii</w:t>
      </w:r>
    </w:p>
    <w:p w14:paraId="70B38AEA" w14:textId="200BDA8E" w:rsidR="00983C37" w:rsidRDefault="00983C37" w:rsidP="00983C37">
      <w:pPr>
        <w:pStyle w:val="Tekstpodstawowy"/>
        <w:spacing w:before="178"/>
      </w:pPr>
      <w:r>
        <w:t>Oddział</w:t>
      </w:r>
      <w:r>
        <w:rPr>
          <w:spacing w:val="-4"/>
        </w:rPr>
        <w:t xml:space="preserve"> </w:t>
      </w:r>
      <w:r>
        <w:t>posiadać</w:t>
      </w:r>
      <w:r>
        <w:rPr>
          <w:spacing w:val="-6"/>
        </w:rPr>
        <w:t xml:space="preserve"> </w:t>
      </w:r>
      <w:r>
        <w:t>będzie</w:t>
      </w:r>
      <w:r>
        <w:rPr>
          <w:spacing w:val="-5"/>
        </w:rPr>
        <w:t xml:space="preserve"> </w:t>
      </w:r>
      <w:r w:rsidR="005109B4">
        <w:t>18</w:t>
      </w:r>
      <w:r>
        <w:rPr>
          <w:spacing w:val="-5"/>
        </w:rPr>
        <w:t xml:space="preserve"> </w:t>
      </w:r>
      <w:r>
        <w:t>miejsc</w:t>
      </w:r>
      <w:r>
        <w:rPr>
          <w:spacing w:val="-3"/>
        </w:rPr>
        <w:t xml:space="preserve"> </w:t>
      </w:r>
      <w:r>
        <w:t>łóżkowych,</w:t>
      </w:r>
      <w:r>
        <w:rPr>
          <w:spacing w:val="-6"/>
        </w:rPr>
        <w:t xml:space="preserve"> </w:t>
      </w:r>
      <w:r>
        <w:t>łącznie</w:t>
      </w:r>
      <w:r>
        <w:rPr>
          <w:spacing w:val="-6"/>
        </w:rPr>
        <w:t xml:space="preserve"> </w:t>
      </w:r>
      <w:r>
        <w:t>w</w:t>
      </w:r>
      <w:r>
        <w:rPr>
          <w:spacing w:val="-2"/>
        </w:rPr>
        <w:t xml:space="preserve"> </w:t>
      </w:r>
      <w:r w:rsidR="005109B4">
        <w:t>8</w:t>
      </w:r>
      <w:r>
        <w:rPr>
          <w:spacing w:val="-3"/>
        </w:rPr>
        <w:t xml:space="preserve"> </w:t>
      </w:r>
      <w:r>
        <w:t>salach</w:t>
      </w:r>
      <w:r>
        <w:rPr>
          <w:spacing w:val="-4"/>
        </w:rPr>
        <w:t xml:space="preserve"> </w:t>
      </w:r>
      <w:r>
        <w:t>chorych</w:t>
      </w:r>
      <w:r>
        <w:rPr>
          <w:spacing w:val="-6"/>
        </w:rPr>
        <w:t xml:space="preserve"> </w:t>
      </w:r>
      <w:r>
        <w:t>w</w:t>
      </w:r>
      <w:r>
        <w:rPr>
          <w:spacing w:val="-2"/>
        </w:rPr>
        <w:t xml:space="preserve"> </w:t>
      </w:r>
      <w:r>
        <w:rPr>
          <w:spacing w:val="-4"/>
        </w:rPr>
        <w:t>tym:</w:t>
      </w:r>
    </w:p>
    <w:p w14:paraId="194465E8" w14:textId="46508B6F" w:rsidR="00983C37" w:rsidRDefault="005109B4" w:rsidP="002422C4">
      <w:pPr>
        <w:pStyle w:val="Akapitzlist"/>
        <w:numPr>
          <w:ilvl w:val="0"/>
          <w:numId w:val="24"/>
        </w:numPr>
        <w:tabs>
          <w:tab w:val="left" w:pos="541"/>
        </w:tabs>
      </w:pPr>
      <w:r>
        <w:t>6</w:t>
      </w:r>
      <w:r w:rsidR="00983C37">
        <w:rPr>
          <w:spacing w:val="-5"/>
        </w:rPr>
        <w:t xml:space="preserve"> </w:t>
      </w:r>
      <w:r w:rsidR="00983C37">
        <w:t>pokoi</w:t>
      </w:r>
      <w:r w:rsidR="00983C37">
        <w:rPr>
          <w:spacing w:val="-6"/>
        </w:rPr>
        <w:t xml:space="preserve"> </w:t>
      </w:r>
      <w:r w:rsidR="00983C37">
        <w:t>2-osobowych</w:t>
      </w:r>
      <w:r w:rsidR="00983C37">
        <w:rPr>
          <w:spacing w:val="-3"/>
        </w:rPr>
        <w:t xml:space="preserve"> </w:t>
      </w:r>
      <w:r w:rsidR="00983C37">
        <w:t>z</w:t>
      </w:r>
      <w:r w:rsidR="00983C37">
        <w:rPr>
          <w:spacing w:val="-7"/>
        </w:rPr>
        <w:t xml:space="preserve"> </w:t>
      </w:r>
      <w:r w:rsidR="00983C37">
        <w:t>własnym</w:t>
      </w:r>
      <w:r w:rsidR="00983C37">
        <w:rPr>
          <w:spacing w:val="-4"/>
        </w:rPr>
        <w:t xml:space="preserve"> </w:t>
      </w:r>
      <w:r w:rsidR="00983C37">
        <w:t>węzłem</w:t>
      </w:r>
      <w:r w:rsidR="00983C37">
        <w:rPr>
          <w:spacing w:val="-3"/>
        </w:rPr>
        <w:t xml:space="preserve"> </w:t>
      </w:r>
      <w:r w:rsidR="00983C37">
        <w:t>sanitarnym</w:t>
      </w:r>
      <w:r w:rsidR="00983C37">
        <w:rPr>
          <w:spacing w:val="-5"/>
        </w:rPr>
        <w:t xml:space="preserve"> </w:t>
      </w:r>
      <w:r w:rsidR="00983C37">
        <w:t>(łazienką</w:t>
      </w:r>
      <w:r w:rsidR="00983C37">
        <w:rPr>
          <w:spacing w:val="-1"/>
        </w:rPr>
        <w:t xml:space="preserve"> </w:t>
      </w:r>
      <w:r w:rsidR="00983C37">
        <w:t>-</w:t>
      </w:r>
      <w:r w:rsidR="00983C37">
        <w:rPr>
          <w:spacing w:val="-6"/>
        </w:rPr>
        <w:t xml:space="preserve"> </w:t>
      </w:r>
      <w:r w:rsidR="00983C37">
        <w:t>miska</w:t>
      </w:r>
      <w:r w:rsidR="00983C37">
        <w:rPr>
          <w:spacing w:val="-7"/>
        </w:rPr>
        <w:t xml:space="preserve"> </w:t>
      </w:r>
      <w:r w:rsidR="00983C37">
        <w:t>ust,</w:t>
      </w:r>
      <w:r w:rsidR="00983C37">
        <w:rPr>
          <w:spacing w:val="-3"/>
        </w:rPr>
        <w:t xml:space="preserve"> </w:t>
      </w:r>
      <w:r w:rsidR="00983C37">
        <w:t>umywalka,</w:t>
      </w:r>
      <w:r w:rsidR="00983C37">
        <w:rPr>
          <w:spacing w:val="-4"/>
        </w:rPr>
        <w:t xml:space="preserve"> </w:t>
      </w:r>
      <w:r w:rsidR="00983C37">
        <w:t>natrysk)</w:t>
      </w:r>
      <w:r w:rsidR="00983C37">
        <w:rPr>
          <w:spacing w:val="-4"/>
        </w:rPr>
        <w:t xml:space="preserve"> </w:t>
      </w:r>
    </w:p>
    <w:p w14:paraId="3B08219A" w14:textId="6BF0E2D7" w:rsidR="00983C37" w:rsidRDefault="002422C4" w:rsidP="002422C4">
      <w:pPr>
        <w:pStyle w:val="Akapitzlist"/>
        <w:numPr>
          <w:ilvl w:val="0"/>
          <w:numId w:val="24"/>
        </w:numPr>
        <w:tabs>
          <w:tab w:val="left" w:pos="541"/>
        </w:tabs>
      </w:pPr>
      <w:r>
        <w:t>1</w:t>
      </w:r>
      <w:r w:rsidR="00983C37">
        <w:rPr>
          <w:spacing w:val="-5"/>
        </w:rPr>
        <w:t xml:space="preserve"> </w:t>
      </w:r>
      <w:r w:rsidR="00983C37">
        <w:t>pok</w:t>
      </w:r>
      <w:r>
        <w:t>ój</w:t>
      </w:r>
      <w:r w:rsidR="00983C37">
        <w:rPr>
          <w:spacing w:val="-6"/>
        </w:rPr>
        <w:t xml:space="preserve"> </w:t>
      </w:r>
      <w:r>
        <w:t>2</w:t>
      </w:r>
      <w:r w:rsidR="00983C37">
        <w:t>-osobowy</w:t>
      </w:r>
      <w:r w:rsidR="00983C37">
        <w:rPr>
          <w:spacing w:val="-4"/>
        </w:rPr>
        <w:t xml:space="preserve"> </w:t>
      </w:r>
      <w:r>
        <w:t>bez węzła</w:t>
      </w:r>
    </w:p>
    <w:p w14:paraId="63FA07A7" w14:textId="4F82A1E1" w:rsidR="002422C4" w:rsidRDefault="002422C4" w:rsidP="002422C4">
      <w:pPr>
        <w:pStyle w:val="Akapitzlist"/>
        <w:numPr>
          <w:ilvl w:val="0"/>
          <w:numId w:val="24"/>
        </w:numPr>
        <w:tabs>
          <w:tab w:val="left" w:pos="541"/>
        </w:tabs>
      </w:pPr>
      <w:r>
        <w:t>1</w:t>
      </w:r>
      <w:r>
        <w:rPr>
          <w:spacing w:val="-5"/>
        </w:rPr>
        <w:t xml:space="preserve"> </w:t>
      </w:r>
      <w:r>
        <w:t>pokój</w:t>
      </w:r>
      <w:r>
        <w:rPr>
          <w:spacing w:val="-6"/>
        </w:rPr>
        <w:t xml:space="preserve"> </w:t>
      </w:r>
      <w:r>
        <w:t>4-osobowy</w:t>
      </w:r>
      <w:r>
        <w:rPr>
          <w:spacing w:val="-4"/>
        </w:rPr>
        <w:t xml:space="preserve"> </w:t>
      </w:r>
      <w:r>
        <w:t>bez węzła</w:t>
      </w:r>
    </w:p>
    <w:p w14:paraId="14E2F54F" w14:textId="295B376A" w:rsidR="002779B2" w:rsidRDefault="002779B2" w:rsidP="00A82FB4">
      <w:pPr>
        <w:tabs>
          <w:tab w:val="left" w:pos="541"/>
        </w:tabs>
      </w:pPr>
    </w:p>
    <w:p w14:paraId="56A444FF" w14:textId="0BDFFBA2" w:rsidR="00ED68CA" w:rsidRDefault="002779B2" w:rsidP="00ED68CA">
      <w:pPr>
        <w:tabs>
          <w:tab w:val="left" w:pos="541"/>
        </w:tabs>
        <w:ind w:left="180"/>
      </w:pPr>
      <w:r>
        <w:t>Pomieszczenia dla noworodków zgrupowano w zespoły pomieszczeń dzieci obserwowanych wcześniaków</w:t>
      </w:r>
      <w:r w:rsidR="00A82FB4">
        <w:t xml:space="preserve">, opieki </w:t>
      </w:r>
      <w:r w:rsidR="00ED68CA">
        <w:t>ciągłej i pośredniej</w:t>
      </w:r>
      <w:r>
        <w:t xml:space="preserve"> oraz</w:t>
      </w:r>
      <w:r w:rsidR="00ED68CA">
        <w:t xml:space="preserve"> </w:t>
      </w:r>
      <w:r>
        <w:t>intensywnej terapii.</w:t>
      </w:r>
      <w:r w:rsidR="00ED68CA">
        <w:t xml:space="preserve"> </w:t>
      </w:r>
    </w:p>
    <w:p w14:paraId="76F7C73F" w14:textId="578C78D2" w:rsidR="002779B2" w:rsidRDefault="002779B2" w:rsidP="002779B2">
      <w:pPr>
        <w:tabs>
          <w:tab w:val="left" w:pos="541"/>
        </w:tabs>
        <w:ind w:left="180"/>
      </w:pPr>
      <w:r>
        <w:t>W pokojach zapewniono bezpośredni nadzór pielęgniarski.</w:t>
      </w:r>
    </w:p>
    <w:p w14:paraId="1AA3A936" w14:textId="77777777" w:rsidR="002779B2" w:rsidRDefault="002779B2" w:rsidP="002779B2">
      <w:pPr>
        <w:tabs>
          <w:tab w:val="left" w:pos="541"/>
        </w:tabs>
        <w:ind w:left="180"/>
      </w:pPr>
      <w:r>
        <w:t>Pokoje wyposażono w zestawy do mycia i pielęgnacji dzieci.</w:t>
      </w:r>
    </w:p>
    <w:p w14:paraId="139F30B2" w14:textId="77777777" w:rsidR="002779B2" w:rsidRDefault="002779B2" w:rsidP="002779B2">
      <w:pPr>
        <w:tabs>
          <w:tab w:val="left" w:pos="541"/>
        </w:tabs>
        <w:ind w:left="180"/>
      </w:pPr>
      <w:r>
        <w:t>Każde łózko pacjenta należy wyposażyć w medyczną jednostkę zasilającą w media, integrującą instalację gazów</w:t>
      </w:r>
    </w:p>
    <w:p w14:paraId="5D1BD95B" w14:textId="77777777" w:rsidR="002779B2" w:rsidRDefault="002779B2" w:rsidP="002779B2">
      <w:pPr>
        <w:tabs>
          <w:tab w:val="left" w:pos="541"/>
        </w:tabs>
        <w:ind w:left="180"/>
      </w:pPr>
      <w:r>
        <w:t>medycznych, gniazda elektryczne i teletechniczne, oświetlenie oraz instalację przyzywową. Ilości gniazd należy</w:t>
      </w:r>
    </w:p>
    <w:p w14:paraId="106E56D9" w14:textId="77777777" w:rsidR="002779B2" w:rsidRDefault="002779B2" w:rsidP="002779B2">
      <w:pPr>
        <w:tabs>
          <w:tab w:val="left" w:pos="541"/>
        </w:tabs>
        <w:ind w:left="180"/>
      </w:pPr>
      <w:r>
        <w:t>przyjąć zgodnie z szczegółowymi wytycznymi technologicznymi.</w:t>
      </w:r>
    </w:p>
    <w:p w14:paraId="74066DB0" w14:textId="77777777" w:rsidR="002779B2" w:rsidRDefault="002779B2" w:rsidP="002779B2">
      <w:pPr>
        <w:tabs>
          <w:tab w:val="left" w:pos="541"/>
        </w:tabs>
        <w:ind w:left="180"/>
      </w:pPr>
      <w:r>
        <w:t>Ponadto w oddziale zaprojektowano następujące pomieszczenia:</w:t>
      </w:r>
    </w:p>
    <w:p w14:paraId="35AAF53F" w14:textId="77777777" w:rsidR="002779B2" w:rsidRDefault="002779B2" w:rsidP="002779B2">
      <w:pPr>
        <w:tabs>
          <w:tab w:val="left" w:pos="541"/>
        </w:tabs>
        <w:ind w:left="180"/>
      </w:pPr>
      <w:r>
        <w:t>- gabinet diagnostyczno – zabiegowy,</w:t>
      </w:r>
    </w:p>
    <w:p w14:paraId="7A8F328C" w14:textId="77777777" w:rsidR="002779B2" w:rsidRDefault="002779B2" w:rsidP="002779B2">
      <w:pPr>
        <w:tabs>
          <w:tab w:val="left" w:pos="541"/>
        </w:tabs>
        <w:ind w:left="180"/>
      </w:pPr>
      <w:r>
        <w:t>- pokój zabiegów pielęgniarskich,</w:t>
      </w:r>
    </w:p>
    <w:p w14:paraId="62931BB2" w14:textId="77777777" w:rsidR="002779B2" w:rsidRDefault="002779B2" w:rsidP="002779B2">
      <w:pPr>
        <w:tabs>
          <w:tab w:val="left" w:pos="541"/>
        </w:tabs>
        <w:ind w:left="180"/>
      </w:pPr>
      <w:r>
        <w:t>- pokój ordynatora,</w:t>
      </w:r>
    </w:p>
    <w:p w14:paraId="409A58CD" w14:textId="77777777" w:rsidR="002779B2" w:rsidRDefault="002779B2" w:rsidP="002779B2">
      <w:pPr>
        <w:tabs>
          <w:tab w:val="left" w:pos="541"/>
        </w:tabs>
        <w:ind w:left="180"/>
      </w:pPr>
      <w:r>
        <w:t>- sekretariat,</w:t>
      </w:r>
    </w:p>
    <w:p w14:paraId="7C4D81D7" w14:textId="77777777" w:rsidR="002779B2" w:rsidRDefault="002779B2" w:rsidP="002779B2">
      <w:pPr>
        <w:tabs>
          <w:tab w:val="left" w:pos="541"/>
        </w:tabs>
        <w:ind w:left="180"/>
      </w:pPr>
      <w:r>
        <w:t>- pokoje personelu lekarskiego i pielęgniarek,</w:t>
      </w:r>
    </w:p>
    <w:p w14:paraId="447B1F59" w14:textId="77777777" w:rsidR="002779B2" w:rsidRDefault="002779B2" w:rsidP="002779B2">
      <w:pPr>
        <w:tabs>
          <w:tab w:val="left" w:pos="541"/>
        </w:tabs>
        <w:ind w:left="180"/>
      </w:pPr>
      <w:r>
        <w:t>- pokój socjalny personelu,</w:t>
      </w:r>
    </w:p>
    <w:p w14:paraId="426E781E" w14:textId="77777777" w:rsidR="002779B2" w:rsidRDefault="002779B2" w:rsidP="002779B2">
      <w:pPr>
        <w:tabs>
          <w:tab w:val="left" w:pos="541"/>
        </w:tabs>
        <w:ind w:left="180"/>
      </w:pPr>
      <w:r>
        <w:t>- pomieszczenie rodziców,</w:t>
      </w:r>
    </w:p>
    <w:p w14:paraId="2302E81F" w14:textId="77777777" w:rsidR="002779B2" w:rsidRDefault="002779B2" w:rsidP="002779B2">
      <w:pPr>
        <w:tabs>
          <w:tab w:val="left" w:pos="541"/>
        </w:tabs>
        <w:ind w:left="180"/>
      </w:pPr>
      <w:r>
        <w:t>- pokój laktacyjny,</w:t>
      </w:r>
    </w:p>
    <w:p w14:paraId="418FC334" w14:textId="77777777" w:rsidR="002779B2" w:rsidRDefault="002779B2" w:rsidP="002779B2">
      <w:pPr>
        <w:tabs>
          <w:tab w:val="left" w:pos="541"/>
        </w:tabs>
        <w:ind w:left="180"/>
      </w:pPr>
      <w:r>
        <w:t>- magazyn czystej bielizny,</w:t>
      </w:r>
    </w:p>
    <w:p w14:paraId="434088D8" w14:textId="77777777" w:rsidR="002779B2" w:rsidRDefault="002779B2" w:rsidP="002779B2">
      <w:pPr>
        <w:tabs>
          <w:tab w:val="left" w:pos="541"/>
        </w:tabs>
        <w:ind w:left="180"/>
      </w:pPr>
      <w:r>
        <w:t>- magazyn sprzętu,</w:t>
      </w:r>
    </w:p>
    <w:p w14:paraId="1DCE8FFA" w14:textId="77777777" w:rsidR="002779B2" w:rsidRDefault="002779B2" w:rsidP="002779B2">
      <w:pPr>
        <w:tabs>
          <w:tab w:val="left" w:pos="541"/>
        </w:tabs>
        <w:ind w:left="180"/>
      </w:pPr>
      <w:r>
        <w:t>- magazyn odpadów medycznych,</w:t>
      </w:r>
    </w:p>
    <w:p w14:paraId="18762491" w14:textId="77777777" w:rsidR="002779B2" w:rsidRDefault="002779B2" w:rsidP="002779B2">
      <w:pPr>
        <w:tabs>
          <w:tab w:val="left" w:pos="541"/>
        </w:tabs>
        <w:ind w:left="180"/>
      </w:pPr>
      <w:r>
        <w:t>- brudownik,</w:t>
      </w:r>
    </w:p>
    <w:p w14:paraId="076591BE" w14:textId="77777777" w:rsidR="002779B2" w:rsidRDefault="002779B2" w:rsidP="002779B2">
      <w:pPr>
        <w:tabs>
          <w:tab w:val="left" w:pos="541"/>
        </w:tabs>
        <w:ind w:left="180"/>
      </w:pPr>
      <w:r>
        <w:t>- pomieszczenie porządkowe,</w:t>
      </w:r>
    </w:p>
    <w:p w14:paraId="0444DDFF" w14:textId="5E94C8F0" w:rsidR="00594CBD" w:rsidRDefault="002779B2" w:rsidP="002779B2">
      <w:pPr>
        <w:tabs>
          <w:tab w:val="left" w:pos="541"/>
        </w:tabs>
        <w:ind w:left="180"/>
      </w:pPr>
      <w:r>
        <w:t>- pomieszczenie mycia inkubatorów,</w:t>
      </w:r>
    </w:p>
    <w:p w14:paraId="4BD1B2E9" w14:textId="77777777" w:rsidR="002422C4" w:rsidRDefault="002422C4" w:rsidP="00594CBD">
      <w:pPr>
        <w:pStyle w:val="Akapitzlist"/>
        <w:tabs>
          <w:tab w:val="left" w:pos="541"/>
        </w:tabs>
        <w:ind w:firstLine="0"/>
      </w:pPr>
    </w:p>
    <w:p w14:paraId="08382A13" w14:textId="77777777" w:rsidR="00983C37" w:rsidRDefault="00983C37" w:rsidP="00983C37">
      <w:pPr>
        <w:pStyle w:val="Akapitzlist"/>
        <w:numPr>
          <w:ilvl w:val="4"/>
          <w:numId w:val="30"/>
        </w:numPr>
        <w:tabs>
          <w:tab w:val="left" w:pos="1812"/>
        </w:tabs>
        <w:spacing w:before="106"/>
        <w:ind w:left="1812" w:hanging="990"/>
        <w:rPr>
          <w:rFonts w:ascii="Calibri Light" w:hAnsi="Calibri Light"/>
          <w:sz w:val="24"/>
        </w:rPr>
      </w:pPr>
      <w:r>
        <w:rPr>
          <w:rFonts w:ascii="Calibri Light" w:hAnsi="Calibri Light"/>
          <w:sz w:val="24"/>
          <w:u w:val="single"/>
        </w:rPr>
        <w:t>Projektowany</w:t>
      </w:r>
      <w:r>
        <w:rPr>
          <w:rFonts w:ascii="Calibri Light" w:hAnsi="Calibri Light"/>
          <w:spacing w:val="-4"/>
          <w:sz w:val="24"/>
          <w:u w:val="single"/>
        </w:rPr>
        <w:t xml:space="preserve"> </w:t>
      </w:r>
      <w:r>
        <w:rPr>
          <w:rFonts w:ascii="Calibri Light" w:hAnsi="Calibri Light"/>
          <w:sz w:val="24"/>
          <w:u w:val="single"/>
        </w:rPr>
        <w:t>układ</w:t>
      </w:r>
      <w:r>
        <w:rPr>
          <w:rFonts w:ascii="Calibri Light" w:hAnsi="Calibri Light"/>
          <w:spacing w:val="-3"/>
          <w:sz w:val="24"/>
          <w:u w:val="single"/>
        </w:rPr>
        <w:t xml:space="preserve"> </w:t>
      </w:r>
      <w:r>
        <w:rPr>
          <w:rFonts w:ascii="Calibri Light" w:hAnsi="Calibri Light"/>
          <w:sz w:val="24"/>
          <w:u w:val="single"/>
        </w:rPr>
        <w:t>funkcjonalno-</w:t>
      </w:r>
      <w:r>
        <w:rPr>
          <w:rFonts w:ascii="Calibri Light" w:hAnsi="Calibri Light"/>
          <w:spacing w:val="-2"/>
          <w:sz w:val="24"/>
          <w:u w:val="single"/>
        </w:rPr>
        <w:t xml:space="preserve"> użytkowy</w:t>
      </w:r>
    </w:p>
    <w:p w14:paraId="6DB2E0BC" w14:textId="77777777" w:rsidR="00983C37" w:rsidRDefault="00983C37" w:rsidP="00ED68CA">
      <w:pPr>
        <w:pStyle w:val="Akapitzlist"/>
        <w:tabs>
          <w:tab w:val="left" w:pos="898"/>
        </w:tabs>
        <w:spacing w:before="139"/>
        <w:ind w:left="898" w:firstLine="0"/>
        <w:rPr>
          <w:sz w:val="24"/>
        </w:rPr>
      </w:pPr>
      <w:r>
        <w:rPr>
          <w:sz w:val="24"/>
        </w:rPr>
        <w:t>Zespół</w:t>
      </w:r>
      <w:r>
        <w:rPr>
          <w:spacing w:val="-6"/>
          <w:sz w:val="24"/>
        </w:rPr>
        <w:t xml:space="preserve"> </w:t>
      </w:r>
      <w:r>
        <w:rPr>
          <w:sz w:val="24"/>
        </w:rPr>
        <w:t>pomieszczeń</w:t>
      </w:r>
      <w:r>
        <w:rPr>
          <w:spacing w:val="-5"/>
          <w:sz w:val="24"/>
        </w:rPr>
        <w:t xml:space="preserve"> </w:t>
      </w:r>
      <w:r>
        <w:rPr>
          <w:sz w:val="24"/>
        </w:rPr>
        <w:t>pielęgnacyjnych</w:t>
      </w:r>
      <w:r>
        <w:rPr>
          <w:spacing w:val="-3"/>
          <w:sz w:val="24"/>
        </w:rPr>
        <w:t xml:space="preserve"> </w:t>
      </w:r>
      <w:r>
        <w:rPr>
          <w:spacing w:val="-2"/>
          <w:sz w:val="24"/>
        </w:rPr>
        <w:t>oddziału</w:t>
      </w:r>
    </w:p>
    <w:p w14:paraId="0264713B" w14:textId="408B2590" w:rsidR="00983C37" w:rsidRDefault="00983C37" w:rsidP="00983C37">
      <w:pPr>
        <w:pStyle w:val="Akapitzlist"/>
        <w:numPr>
          <w:ilvl w:val="0"/>
          <w:numId w:val="24"/>
        </w:numPr>
        <w:tabs>
          <w:tab w:val="left" w:pos="541"/>
        </w:tabs>
        <w:spacing w:before="19"/>
      </w:pPr>
      <w:r>
        <w:t>pokoje</w:t>
      </w:r>
      <w:r>
        <w:rPr>
          <w:spacing w:val="-4"/>
        </w:rPr>
        <w:t xml:space="preserve"> </w:t>
      </w:r>
      <w:r>
        <w:t>łóżkowe</w:t>
      </w:r>
      <w:r>
        <w:rPr>
          <w:spacing w:val="-2"/>
        </w:rPr>
        <w:t xml:space="preserve"> </w:t>
      </w:r>
      <w:r>
        <w:t>(</w:t>
      </w:r>
      <w:r w:rsidR="00ED68CA">
        <w:t>8</w:t>
      </w:r>
      <w:r>
        <w:rPr>
          <w:spacing w:val="-4"/>
        </w:rPr>
        <w:t xml:space="preserve"> </w:t>
      </w:r>
      <w:r>
        <w:t>pokoi)</w:t>
      </w:r>
      <w:r>
        <w:rPr>
          <w:spacing w:val="43"/>
        </w:rPr>
        <w:t xml:space="preserve"> </w:t>
      </w:r>
      <w:r>
        <w:t>-</w:t>
      </w:r>
      <w:r>
        <w:rPr>
          <w:spacing w:val="-2"/>
        </w:rPr>
        <w:t xml:space="preserve"> </w:t>
      </w:r>
      <w:r>
        <w:t>jak</w:t>
      </w:r>
      <w:r>
        <w:rPr>
          <w:spacing w:val="-1"/>
        </w:rPr>
        <w:t xml:space="preserve"> </w:t>
      </w:r>
      <w:r>
        <w:rPr>
          <w:spacing w:val="-2"/>
        </w:rPr>
        <w:t>wyżej,</w:t>
      </w:r>
    </w:p>
    <w:p w14:paraId="62588B52" w14:textId="77777777" w:rsidR="00983C37" w:rsidRDefault="00983C37" w:rsidP="00983C37">
      <w:pPr>
        <w:pStyle w:val="Akapitzlist"/>
        <w:numPr>
          <w:ilvl w:val="0"/>
          <w:numId w:val="24"/>
        </w:numPr>
        <w:tabs>
          <w:tab w:val="left" w:pos="541"/>
        </w:tabs>
      </w:pPr>
      <w:r>
        <w:t>gabinet</w:t>
      </w:r>
      <w:r>
        <w:rPr>
          <w:spacing w:val="-5"/>
        </w:rPr>
        <w:t xml:space="preserve"> </w:t>
      </w:r>
      <w:r>
        <w:t>zabiegowy</w:t>
      </w:r>
      <w:r>
        <w:rPr>
          <w:spacing w:val="-4"/>
        </w:rPr>
        <w:t xml:space="preserve"> </w:t>
      </w:r>
      <w:r>
        <w:t>–</w:t>
      </w:r>
      <w:r>
        <w:rPr>
          <w:spacing w:val="-4"/>
        </w:rPr>
        <w:t xml:space="preserve"> </w:t>
      </w:r>
      <w:r>
        <w:t>na</w:t>
      </w:r>
      <w:r>
        <w:rPr>
          <w:spacing w:val="-4"/>
        </w:rPr>
        <w:t xml:space="preserve"> </w:t>
      </w:r>
      <w:r>
        <w:t>jedno</w:t>
      </w:r>
      <w:r>
        <w:rPr>
          <w:spacing w:val="-4"/>
        </w:rPr>
        <w:t xml:space="preserve"> </w:t>
      </w:r>
      <w:r>
        <w:t>stanowisko</w:t>
      </w:r>
      <w:r>
        <w:rPr>
          <w:spacing w:val="-3"/>
        </w:rPr>
        <w:t xml:space="preserve"> </w:t>
      </w:r>
      <w:r>
        <w:t>–</w:t>
      </w:r>
      <w:r>
        <w:rPr>
          <w:spacing w:val="-6"/>
        </w:rPr>
        <w:t xml:space="preserve"> </w:t>
      </w:r>
      <w:r>
        <w:rPr>
          <w:spacing w:val="-2"/>
        </w:rPr>
        <w:t>1szt.,</w:t>
      </w:r>
    </w:p>
    <w:p w14:paraId="79E5AD0B" w14:textId="77777777" w:rsidR="00983C37" w:rsidRDefault="00983C37" w:rsidP="00983C37">
      <w:pPr>
        <w:pStyle w:val="Akapitzlist"/>
        <w:numPr>
          <w:ilvl w:val="0"/>
          <w:numId w:val="24"/>
        </w:numPr>
        <w:tabs>
          <w:tab w:val="left" w:pos="541"/>
        </w:tabs>
      </w:pPr>
      <w:r>
        <w:t>punkt</w:t>
      </w:r>
      <w:r>
        <w:rPr>
          <w:spacing w:val="-4"/>
        </w:rPr>
        <w:t xml:space="preserve"> </w:t>
      </w:r>
      <w:r>
        <w:t>pielęgniarski</w:t>
      </w:r>
      <w:r>
        <w:rPr>
          <w:spacing w:val="-4"/>
        </w:rPr>
        <w:t xml:space="preserve"> </w:t>
      </w:r>
      <w:r>
        <w:t>z</w:t>
      </w:r>
      <w:r>
        <w:rPr>
          <w:spacing w:val="-4"/>
        </w:rPr>
        <w:t xml:space="preserve"> </w:t>
      </w:r>
      <w:r>
        <w:t>pokojem</w:t>
      </w:r>
      <w:r>
        <w:rPr>
          <w:spacing w:val="-4"/>
        </w:rPr>
        <w:t xml:space="preserve"> </w:t>
      </w:r>
      <w:r>
        <w:t>przygotowawczym</w:t>
      </w:r>
      <w:r>
        <w:rPr>
          <w:spacing w:val="-3"/>
        </w:rPr>
        <w:t xml:space="preserve"> </w:t>
      </w:r>
      <w:r>
        <w:t>–</w:t>
      </w:r>
      <w:r>
        <w:rPr>
          <w:spacing w:val="-5"/>
        </w:rPr>
        <w:t xml:space="preserve"> </w:t>
      </w:r>
      <w:r>
        <w:rPr>
          <w:spacing w:val="-2"/>
        </w:rPr>
        <w:t>1szt.,</w:t>
      </w:r>
    </w:p>
    <w:p w14:paraId="72FF1161" w14:textId="77777777" w:rsidR="00983C37" w:rsidRDefault="00983C37" w:rsidP="00ED68CA">
      <w:pPr>
        <w:pStyle w:val="Akapitzlist"/>
        <w:tabs>
          <w:tab w:val="left" w:pos="898"/>
        </w:tabs>
        <w:ind w:left="898" w:firstLine="0"/>
        <w:rPr>
          <w:sz w:val="24"/>
        </w:rPr>
      </w:pPr>
      <w:r>
        <w:rPr>
          <w:sz w:val="24"/>
        </w:rPr>
        <w:t>Zespół</w:t>
      </w:r>
      <w:r>
        <w:rPr>
          <w:spacing w:val="-6"/>
          <w:sz w:val="24"/>
        </w:rPr>
        <w:t xml:space="preserve"> </w:t>
      </w:r>
      <w:r>
        <w:rPr>
          <w:sz w:val="24"/>
        </w:rPr>
        <w:t>pomieszczeń</w:t>
      </w:r>
      <w:r>
        <w:rPr>
          <w:spacing w:val="-5"/>
          <w:sz w:val="24"/>
        </w:rPr>
        <w:t xml:space="preserve"> </w:t>
      </w:r>
      <w:r>
        <w:rPr>
          <w:sz w:val="24"/>
        </w:rPr>
        <w:t>pomocniczych</w:t>
      </w:r>
      <w:r>
        <w:rPr>
          <w:spacing w:val="-3"/>
          <w:sz w:val="24"/>
        </w:rPr>
        <w:t xml:space="preserve"> </w:t>
      </w:r>
      <w:r>
        <w:rPr>
          <w:spacing w:val="-2"/>
          <w:sz w:val="24"/>
        </w:rPr>
        <w:t>oddziału</w:t>
      </w:r>
    </w:p>
    <w:p w14:paraId="3E4AB970" w14:textId="77777777" w:rsidR="00983C37" w:rsidRDefault="00983C37" w:rsidP="00983C37">
      <w:pPr>
        <w:pStyle w:val="Akapitzlist"/>
        <w:numPr>
          <w:ilvl w:val="0"/>
          <w:numId w:val="24"/>
        </w:numPr>
        <w:tabs>
          <w:tab w:val="left" w:pos="541"/>
        </w:tabs>
        <w:spacing w:before="19"/>
      </w:pPr>
      <w:r>
        <w:rPr>
          <w:spacing w:val="-2"/>
        </w:rPr>
        <w:t>brudownik,</w:t>
      </w:r>
    </w:p>
    <w:p w14:paraId="53B8D9A0" w14:textId="77777777" w:rsidR="00983C37" w:rsidRDefault="00983C37" w:rsidP="00983C37">
      <w:pPr>
        <w:pStyle w:val="Akapitzlist"/>
        <w:numPr>
          <w:ilvl w:val="0"/>
          <w:numId w:val="24"/>
        </w:numPr>
        <w:tabs>
          <w:tab w:val="left" w:pos="541"/>
        </w:tabs>
      </w:pPr>
      <w:r>
        <w:t>pomieszczenie</w:t>
      </w:r>
      <w:r>
        <w:rPr>
          <w:spacing w:val="-5"/>
        </w:rPr>
        <w:t xml:space="preserve"> </w:t>
      </w:r>
      <w:r>
        <w:rPr>
          <w:spacing w:val="-2"/>
        </w:rPr>
        <w:t>porządkowe,</w:t>
      </w:r>
    </w:p>
    <w:p w14:paraId="6EEE031D" w14:textId="77777777" w:rsidR="00983C37" w:rsidRDefault="00983C37" w:rsidP="00983C37">
      <w:pPr>
        <w:pStyle w:val="Akapitzlist"/>
        <w:numPr>
          <w:ilvl w:val="0"/>
          <w:numId w:val="24"/>
        </w:numPr>
        <w:tabs>
          <w:tab w:val="left" w:pos="541"/>
        </w:tabs>
        <w:spacing w:before="0" w:line="280" w:lineRule="exact"/>
      </w:pPr>
      <w:r>
        <w:t>magazyn</w:t>
      </w:r>
      <w:r>
        <w:rPr>
          <w:spacing w:val="-4"/>
        </w:rPr>
        <w:t xml:space="preserve"> </w:t>
      </w:r>
      <w:r>
        <w:t>pościeli</w:t>
      </w:r>
      <w:r>
        <w:rPr>
          <w:spacing w:val="-4"/>
        </w:rPr>
        <w:t xml:space="preserve"> </w:t>
      </w:r>
      <w:r>
        <w:rPr>
          <w:spacing w:val="-2"/>
        </w:rPr>
        <w:t>czystej,</w:t>
      </w:r>
    </w:p>
    <w:p w14:paraId="0EB21909" w14:textId="77777777" w:rsidR="00983C37" w:rsidRDefault="00983C37" w:rsidP="00983C37">
      <w:pPr>
        <w:pStyle w:val="Akapitzlist"/>
        <w:numPr>
          <w:ilvl w:val="0"/>
          <w:numId w:val="24"/>
        </w:numPr>
        <w:tabs>
          <w:tab w:val="left" w:pos="541"/>
        </w:tabs>
      </w:pPr>
      <w:r>
        <w:t>ogólnodostępna</w:t>
      </w:r>
      <w:r>
        <w:rPr>
          <w:spacing w:val="-4"/>
        </w:rPr>
        <w:t xml:space="preserve"> </w:t>
      </w:r>
      <w:r>
        <w:t>toaleta</w:t>
      </w:r>
      <w:r>
        <w:rPr>
          <w:spacing w:val="-3"/>
        </w:rPr>
        <w:t xml:space="preserve"> </w:t>
      </w:r>
      <w:r>
        <w:t>dla</w:t>
      </w:r>
      <w:r>
        <w:rPr>
          <w:spacing w:val="-4"/>
        </w:rPr>
        <w:t xml:space="preserve"> </w:t>
      </w:r>
      <w:r>
        <w:t>osób</w:t>
      </w:r>
      <w:r>
        <w:rPr>
          <w:spacing w:val="-4"/>
        </w:rPr>
        <w:t xml:space="preserve"> </w:t>
      </w:r>
      <w:r>
        <w:t>z</w:t>
      </w:r>
      <w:r>
        <w:rPr>
          <w:spacing w:val="-3"/>
        </w:rPr>
        <w:t xml:space="preserve"> </w:t>
      </w:r>
      <w:r>
        <w:rPr>
          <w:spacing w:val="-2"/>
        </w:rPr>
        <w:t>niepełnosprawnościami,</w:t>
      </w:r>
    </w:p>
    <w:p w14:paraId="61772591" w14:textId="77777777" w:rsidR="00983C37" w:rsidRDefault="00983C37" w:rsidP="00ED68CA">
      <w:pPr>
        <w:pStyle w:val="Akapitzlist"/>
        <w:tabs>
          <w:tab w:val="left" w:pos="898"/>
        </w:tabs>
        <w:ind w:left="898" w:firstLine="0"/>
        <w:rPr>
          <w:sz w:val="24"/>
        </w:rPr>
      </w:pPr>
      <w:r>
        <w:rPr>
          <w:sz w:val="24"/>
        </w:rPr>
        <w:t>Zespół</w:t>
      </w:r>
      <w:r>
        <w:rPr>
          <w:spacing w:val="-4"/>
          <w:sz w:val="24"/>
        </w:rPr>
        <w:t xml:space="preserve"> </w:t>
      </w:r>
      <w:r>
        <w:rPr>
          <w:sz w:val="24"/>
        </w:rPr>
        <w:t>pomieszczeń</w:t>
      </w:r>
      <w:r>
        <w:rPr>
          <w:spacing w:val="-1"/>
          <w:sz w:val="24"/>
        </w:rPr>
        <w:t xml:space="preserve"> </w:t>
      </w:r>
      <w:r>
        <w:rPr>
          <w:sz w:val="24"/>
        </w:rPr>
        <w:t>socjalnych</w:t>
      </w:r>
      <w:r>
        <w:rPr>
          <w:spacing w:val="1"/>
          <w:sz w:val="24"/>
        </w:rPr>
        <w:t xml:space="preserve"> </w:t>
      </w:r>
      <w:r>
        <w:rPr>
          <w:sz w:val="24"/>
        </w:rPr>
        <w:t>-</w:t>
      </w:r>
      <w:r>
        <w:rPr>
          <w:spacing w:val="-4"/>
          <w:sz w:val="24"/>
        </w:rPr>
        <w:t xml:space="preserve"> </w:t>
      </w:r>
      <w:r>
        <w:rPr>
          <w:sz w:val="24"/>
        </w:rPr>
        <w:t>dla</w:t>
      </w:r>
      <w:r>
        <w:rPr>
          <w:spacing w:val="-4"/>
          <w:sz w:val="24"/>
        </w:rPr>
        <w:t xml:space="preserve"> </w:t>
      </w:r>
      <w:r>
        <w:rPr>
          <w:spacing w:val="-2"/>
          <w:sz w:val="24"/>
        </w:rPr>
        <w:t>personelu</w:t>
      </w:r>
    </w:p>
    <w:p w14:paraId="30D02744" w14:textId="0A64EA77" w:rsidR="00983C37" w:rsidRDefault="00983C37" w:rsidP="00AD541E">
      <w:pPr>
        <w:pStyle w:val="Akapitzlist"/>
        <w:numPr>
          <w:ilvl w:val="0"/>
          <w:numId w:val="24"/>
        </w:numPr>
        <w:tabs>
          <w:tab w:val="left" w:pos="541"/>
        </w:tabs>
        <w:spacing w:before="20" w:line="264" w:lineRule="auto"/>
        <w:ind w:right="476"/>
      </w:pPr>
      <w:r>
        <w:t>pom.</w:t>
      </w:r>
      <w:r>
        <w:rPr>
          <w:spacing w:val="-5"/>
        </w:rPr>
        <w:t xml:space="preserve"> </w:t>
      </w:r>
      <w:r>
        <w:t>socjalne</w:t>
      </w:r>
      <w:r>
        <w:rPr>
          <w:spacing w:val="-2"/>
        </w:rPr>
        <w:t xml:space="preserve"> </w:t>
      </w:r>
      <w:r>
        <w:t>dla</w:t>
      </w:r>
      <w:r>
        <w:rPr>
          <w:spacing w:val="-2"/>
        </w:rPr>
        <w:t xml:space="preserve"> </w:t>
      </w:r>
      <w:r>
        <w:t>pracowników</w:t>
      </w:r>
      <w:r>
        <w:rPr>
          <w:spacing w:val="-4"/>
        </w:rPr>
        <w:t xml:space="preserve"> </w:t>
      </w:r>
      <w:r>
        <w:t>z</w:t>
      </w:r>
      <w:r>
        <w:rPr>
          <w:spacing w:val="-2"/>
        </w:rPr>
        <w:t xml:space="preserve"> </w:t>
      </w:r>
      <w:r>
        <w:t>własnym</w:t>
      </w:r>
      <w:r>
        <w:rPr>
          <w:spacing w:val="-3"/>
        </w:rPr>
        <w:t xml:space="preserve"> </w:t>
      </w:r>
      <w:r>
        <w:t>węzłem</w:t>
      </w:r>
      <w:r>
        <w:rPr>
          <w:spacing w:val="-3"/>
        </w:rPr>
        <w:t xml:space="preserve"> </w:t>
      </w:r>
      <w:r>
        <w:t>sanitarnym</w:t>
      </w:r>
      <w:r>
        <w:rPr>
          <w:spacing w:val="-4"/>
        </w:rPr>
        <w:t xml:space="preserve"> </w:t>
      </w:r>
      <w:r>
        <w:t>(łazienką -</w:t>
      </w:r>
      <w:r>
        <w:rPr>
          <w:spacing w:val="-5"/>
        </w:rPr>
        <w:t xml:space="preserve"> </w:t>
      </w:r>
      <w:r>
        <w:t>miska</w:t>
      </w:r>
      <w:r>
        <w:rPr>
          <w:spacing w:val="-2"/>
        </w:rPr>
        <w:t xml:space="preserve"> </w:t>
      </w:r>
      <w:r>
        <w:t>ust.,</w:t>
      </w:r>
      <w:r>
        <w:rPr>
          <w:spacing w:val="-2"/>
        </w:rPr>
        <w:t xml:space="preserve"> </w:t>
      </w:r>
      <w:r>
        <w:t>umywalka,</w:t>
      </w:r>
      <w:r>
        <w:rPr>
          <w:spacing w:val="-2"/>
        </w:rPr>
        <w:t xml:space="preserve"> </w:t>
      </w:r>
      <w:r>
        <w:t>natrysk); aneks kuchenny należy wyposażyć w szafki kuchenne, szafkę kuchenną ze zlewozmywakiem (1szt.) i umywalką (1szt.), oraz stół z krzesłami. Należy przewidzieć kuchenkę mikrofalową oraz lodówkę,</w:t>
      </w:r>
    </w:p>
    <w:p w14:paraId="3C7F16AC" w14:textId="73F166BD" w:rsidR="00983C37" w:rsidRDefault="00983C37" w:rsidP="00983C37">
      <w:pPr>
        <w:pStyle w:val="Akapitzlist"/>
        <w:numPr>
          <w:ilvl w:val="0"/>
          <w:numId w:val="24"/>
        </w:numPr>
        <w:tabs>
          <w:tab w:val="left" w:pos="541"/>
        </w:tabs>
      </w:pPr>
      <w:r>
        <w:rPr>
          <w:spacing w:val="-2"/>
        </w:rPr>
        <w:t>sekretariat</w:t>
      </w:r>
      <w:r w:rsidR="00AD541E">
        <w:rPr>
          <w:spacing w:val="-2"/>
        </w:rPr>
        <w:t xml:space="preserve"> (praca czasowa do 2 godzin)</w:t>
      </w:r>
      <w:r>
        <w:rPr>
          <w:spacing w:val="-2"/>
        </w:rPr>
        <w:t>,</w:t>
      </w:r>
    </w:p>
    <w:p w14:paraId="72959C73" w14:textId="147DEE31" w:rsidR="00983C37" w:rsidRDefault="00983C37" w:rsidP="00983C37">
      <w:pPr>
        <w:pStyle w:val="Akapitzlist"/>
        <w:numPr>
          <w:ilvl w:val="0"/>
          <w:numId w:val="24"/>
        </w:numPr>
        <w:tabs>
          <w:tab w:val="left" w:pos="541"/>
        </w:tabs>
        <w:spacing w:before="26"/>
      </w:pPr>
      <w:r>
        <w:t>gabinet</w:t>
      </w:r>
      <w:r>
        <w:rPr>
          <w:spacing w:val="-5"/>
        </w:rPr>
        <w:t xml:space="preserve"> </w:t>
      </w:r>
      <w:r>
        <w:t>pielęgniarki</w:t>
      </w:r>
      <w:r>
        <w:rPr>
          <w:spacing w:val="-5"/>
        </w:rPr>
        <w:t xml:space="preserve"> </w:t>
      </w:r>
      <w:r>
        <w:t>oddziałowej</w:t>
      </w:r>
      <w:r>
        <w:rPr>
          <w:spacing w:val="-2"/>
        </w:rPr>
        <w:t>,</w:t>
      </w:r>
    </w:p>
    <w:p w14:paraId="709FCB0E" w14:textId="3FEA1A7C" w:rsidR="00983C37" w:rsidRPr="0097449C" w:rsidRDefault="00AD541E" w:rsidP="00983C37">
      <w:pPr>
        <w:pStyle w:val="Akapitzlist"/>
        <w:numPr>
          <w:ilvl w:val="0"/>
          <w:numId w:val="24"/>
        </w:numPr>
        <w:tabs>
          <w:tab w:val="left" w:pos="541"/>
        </w:tabs>
      </w:pPr>
      <w:r>
        <w:t>pokój kierowców z łazienką</w:t>
      </w:r>
      <w:r w:rsidR="00983C37">
        <w:rPr>
          <w:spacing w:val="-2"/>
        </w:rPr>
        <w:t>,</w:t>
      </w:r>
    </w:p>
    <w:p w14:paraId="7F9310B7" w14:textId="77777777" w:rsidR="0097449C" w:rsidRDefault="0097449C" w:rsidP="00ED68CA">
      <w:pPr>
        <w:tabs>
          <w:tab w:val="left" w:pos="541"/>
        </w:tabs>
      </w:pPr>
    </w:p>
    <w:p w14:paraId="14A3788C" w14:textId="77777777" w:rsidR="00D37C0B" w:rsidRDefault="005E7307">
      <w:pPr>
        <w:pStyle w:val="Akapitzlist"/>
        <w:numPr>
          <w:ilvl w:val="3"/>
          <w:numId w:val="30"/>
        </w:numPr>
        <w:tabs>
          <w:tab w:val="left" w:pos="1690"/>
        </w:tabs>
        <w:spacing w:before="23"/>
        <w:ind w:hanging="1010"/>
        <w:rPr>
          <w:rFonts w:ascii="Calibri Light"/>
          <w:sz w:val="24"/>
        </w:rPr>
      </w:pPr>
      <w:r>
        <w:rPr>
          <w:rFonts w:ascii="Calibri Light"/>
          <w:spacing w:val="-2"/>
          <w:sz w:val="24"/>
        </w:rPr>
        <w:t>Przychodnia</w:t>
      </w:r>
    </w:p>
    <w:p w14:paraId="08CEF90F" w14:textId="77777777" w:rsidR="00D37C0B" w:rsidRDefault="005E7307">
      <w:pPr>
        <w:pStyle w:val="Tekstpodstawowy"/>
        <w:spacing w:before="178"/>
      </w:pPr>
      <w:r>
        <w:t>Przychodnia</w:t>
      </w:r>
      <w:r>
        <w:rPr>
          <w:spacing w:val="-3"/>
        </w:rPr>
        <w:t xml:space="preserve"> </w:t>
      </w:r>
      <w:r>
        <w:t>składa</w:t>
      </w:r>
      <w:r>
        <w:rPr>
          <w:spacing w:val="-3"/>
        </w:rPr>
        <w:t xml:space="preserve"> </w:t>
      </w:r>
      <w:r>
        <w:t>się</w:t>
      </w:r>
      <w:r>
        <w:rPr>
          <w:spacing w:val="-5"/>
        </w:rPr>
        <w:t xml:space="preserve"> </w:t>
      </w:r>
      <w:r>
        <w:t>z</w:t>
      </w:r>
      <w:r>
        <w:rPr>
          <w:spacing w:val="-2"/>
        </w:rPr>
        <w:t xml:space="preserve"> pomieszczeń:</w:t>
      </w:r>
    </w:p>
    <w:p w14:paraId="08695ABC" w14:textId="77777777" w:rsidR="00D37C0B" w:rsidRDefault="005E7307">
      <w:pPr>
        <w:pStyle w:val="Akapitzlist"/>
        <w:numPr>
          <w:ilvl w:val="0"/>
          <w:numId w:val="24"/>
        </w:numPr>
        <w:tabs>
          <w:tab w:val="left" w:pos="541"/>
        </w:tabs>
      </w:pPr>
      <w:r>
        <w:t>poczekalni</w:t>
      </w:r>
      <w:r>
        <w:rPr>
          <w:spacing w:val="-4"/>
        </w:rPr>
        <w:t xml:space="preserve"> </w:t>
      </w:r>
      <w:r>
        <w:t>dla</w:t>
      </w:r>
      <w:r>
        <w:rPr>
          <w:spacing w:val="-7"/>
        </w:rPr>
        <w:t xml:space="preserve"> </w:t>
      </w:r>
      <w:r>
        <w:rPr>
          <w:spacing w:val="-2"/>
        </w:rPr>
        <w:t>pacjentów,</w:t>
      </w:r>
    </w:p>
    <w:p w14:paraId="2094951F" w14:textId="77777777" w:rsidR="00D37C0B" w:rsidRDefault="005E7307">
      <w:pPr>
        <w:pStyle w:val="Akapitzlist"/>
        <w:numPr>
          <w:ilvl w:val="0"/>
          <w:numId w:val="24"/>
        </w:numPr>
        <w:tabs>
          <w:tab w:val="left" w:pos="541"/>
        </w:tabs>
      </w:pPr>
      <w:r>
        <w:t>rejestracji</w:t>
      </w:r>
      <w:r>
        <w:rPr>
          <w:spacing w:val="-4"/>
        </w:rPr>
        <w:t xml:space="preserve"> </w:t>
      </w:r>
      <w:r>
        <w:t>wraz</w:t>
      </w:r>
      <w:r>
        <w:rPr>
          <w:spacing w:val="-4"/>
        </w:rPr>
        <w:t xml:space="preserve"> </w:t>
      </w:r>
      <w:r>
        <w:t>z</w:t>
      </w:r>
      <w:r>
        <w:rPr>
          <w:spacing w:val="-3"/>
        </w:rPr>
        <w:t xml:space="preserve"> </w:t>
      </w:r>
      <w:r>
        <w:rPr>
          <w:spacing w:val="-2"/>
        </w:rPr>
        <w:t>zapleczem,</w:t>
      </w:r>
    </w:p>
    <w:p w14:paraId="013DCF39" w14:textId="77777777" w:rsidR="00D37C0B" w:rsidRDefault="005E7307">
      <w:pPr>
        <w:pStyle w:val="Akapitzlist"/>
        <w:numPr>
          <w:ilvl w:val="0"/>
          <w:numId w:val="24"/>
        </w:numPr>
        <w:tabs>
          <w:tab w:val="left" w:pos="541"/>
        </w:tabs>
      </w:pPr>
      <w:r>
        <w:t>gabinet</w:t>
      </w:r>
      <w:r>
        <w:rPr>
          <w:spacing w:val="-4"/>
        </w:rPr>
        <w:t xml:space="preserve"> </w:t>
      </w:r>
      <w:r>
        <w:t>lekarski</w:t>
      </w:r>
      <w:r>
        <w:rPr>
          <w:spacing w:val="-3"/>
        </w:rPr>
        <w:t xml:space="preserve"> </w:t>
      </w:r>
      <w:r>
        <w:t>–</w:t>
      </w:r>
      <w:r>
        <w:rPr>
          <w:spacing w:val="-5"/>
        </w:rPr>
        <w:t xml:space="preserve"> </w:t>
      </w:r>
      <w:r>
        <w:rPr>
          <w:spacing w:val="-2"/>
        </w:rPr>
        <w:t>6szt.,</w:t>
      </w:r>
    </w:p>
    <w:p w14:paraId="3770B5C5" w14:textId="77777777" w:rsidR="00D37C0B" w:rsidRDefault="005E7307">
      <w:pPr>
        <w:pStyle w:val="Akapitzlist"/>
        <w:numPr>
          <w:ilvl w:val="0"/>
          <w:numId w:val="24"/>
        </w:numPr>
        <w:tabs>
          <w:tab w:val="left" w:pos="541"/>
        </w:tabs>
      </w:pPr>
      <w:r>
        <w:t>gabinet</w:t>
      </w:r>
      <w:r>
        <w:rPr>
          <w:spacing w:val="-4"/>
        </w:rPr>
        <w:t xml:space="preserve"> </w:t>
      </w:r>
      <w:r>
        <w:t>zabiegowy</w:t>
      </w:r>
      <w:r>
        <w:rPr>
          <w:spacing w:val="-4"/>
        </w:rPr>
        <w:t xml:space="preserve"> </w:t>
      </w:r>
      <w:r>
        <w:t>–</w:t>
      </w:r>
      <w:r>
        <w:rPr>
          <w:spacing w:val="-2"/>
        </w:rPr>
        <w:t xml:space="preserve"> </w:t>
      </w:r>
      <w:r>
        <w:t>1szt</w:t>
      </w:r>
      <w:proofErr w:type="gramStart"/>
      <w:r>
        <w:t>.,</w:t>
      </w:r>
      <w:proofErr w:type="gramEnd"/>
      <w:r>
        <w:rPr>
          <w:spacing w:val="-7"/>
        </w:rPr>
        <w:t xml:space="preserve"> </w:t>
      </w:r>
      <w:r>
        <w:t>-</w:t>
      </w:r>
      <w:r>
        <w:rPr>
          <w:spacing w:val="-3"/>
        </w:rPr>
        <w:t xml:space="preserve"> </w:t>
      </w:r>
      <w:r>
        <w:t>dostęp</w:t>
      </w:r>
      <w:r>
        <w:rPr>
          <w:spacing w:val="-4"/>
        </w:rPr>
        <w:t xml:space="preserve"> </w:t>
      </w:r>
      <w:r>
        <w:t>do</w:t>
      </w:r>
      <w:r>
        <w:rPr>
          <w:spacing w:val="-3"/>
        </w:rPr>
        <w:t xml:space="preserve"> </w:t>
      </w:r>
      <w:r>
        <w:t>gabinetu</w:t>
      </w:r>
      <w:r>
        <w:rPr>
          <w:spacing w:val="-4"/>
        </w:rPr>
        <w:t xml:space="preserve"> </w:t>
      </w:r>
      <w:r>
        <w:t>zabiegowego</w:t>
      </w:r>
      <w:r>
        <w:rPr>
          <w:spacing w:val="-2"/>
        </w:rPr>
        <w:t xml:space="preserve"> </w:t>
      </w:r>
      <w:r>
        <w:t>z</w:t>
      </w:r>
      <w:r>
        <w:rPr>
          <w:spacing w:val="-7"/>
        </w:rPr>
        <w:t xml:space="preserve"> </w:t>
      </w:r>
      <w:r>
        <w:t>komunikacji</w:t>
      </w:r>
      <w:r>
        <w:rPr>
          <w:spacing w:val="-6"/>
        </w:rPr>
        <w:t xml:space="preserve"> </w:t>
      </w:r>
      <w:r>
        <w:t>ogólnej</w:t>
      </w:r>
      <w:r>
        <w:rPr>
          <w:spacing w:val="-4"/>
        </w:rPr>
        <w:t xml:space="preserve"> </w:t>
      </w:r>
      <w:r>
        <w:t>oraz</w:t>
      </w:r>
      <w:r>
        <w:rPr>
          <w:spacing w:val="-5"/>
        </w:rPr>
        <w:t xml:space="preserve"> </w:t>
      </w:r>
      <w:r>
        <w:t>z</w:t>
      </w:r>
      <w:r>
        <w:rPr>
          <w:spacing w:val="-3"/>
        </w:rPr>
        <w:t xml:space="preserve"> </w:t>
      </w:r>
      <w:r>
        <w:rPr>
          <w:spacing w:val="-2"/>
        </w:rPr>
        <w:t>gabinetu</w:t>
      </w:r>
    </w:p>
    <w:p w14:paraId="67AED8F6" w14:textId="77777777" w:rsidR="00D37C0B" w:rsidRDefault="005E7307">
      <w:pPr>
        <w:pStyle w:val="Tekstpodstawowy"/>
        <w:spacing w:before="26"/>
        <w:ind w:left="541"/>
      </w:pPr>
      <w:r>
        <w:rPr>
          <w:spacing w:val="-2"/>
        </w:rPr>
        <w:t>lekarskiego</w:t>
      </w:r>
    </w:p>
    <w:p w14:paraId="5A8A08F4" w14:textId="77777777" w:rsidR="00D37C0B" w:rsidRDefault="005E7307">
      <w:pPr>
        <w:pStyle w:val="Akapitzlist"/>
        <w:numPr>
          <w:ilvl w:val="0"/>
          <w:numId w:val="24"/>
        </w:numPr>
        <w:tabs>
          <w:tab w:val="left" w:pos="541"/>
        </w:tabs>
      </w:pPr>
      <w:r>
        <w:t>gabinet</w:t>
      </w:r>
      <w:r>
        <w:rPr>
          <w:spacing w:val="-5"/>
        </w:rPr>
        <w:t xml:space="preserve"> </w:t>
      </w:r>
      <w:r>
        <w:t>USG</w:t>
      </w:r>
      <w:r>
        <w:rPr>
          <w:spacing w:val="-3"/>
        </w:rPr>
        <w:t xml:space="preserve"> </w:t>
      </w:r>
      <w:r>
        <w:t>–</w:t>
      </w:r>
      <w:r>
        <w:rPr>
          <w:spacing w:val="-4"/>
        </w:rPr>
        <w:t xml:space="preserve"> </w:t>
      </w:r>
      <w:r>
        <w:t>1szt</w:t>
      </w:r>
      <w:proofErr w:type="gramStart"/>
      <w:r>
        <w:t>.,</w:t>
      </w:r>
      <w:proofErr w:type="gramEnd"/>
      <w:r>
        <w:rPr>
          <w:spacing w:val="-5"/>
        </w:rPr>
        <w:t xml:space="preserve"> </w:t>
      </w:r>
      <w:r>
        <w:t>-</w:t>
      </w:r>
      <w:r>
        <w:rPr>
          <w:spacing w:val="-2"/>
        </w:rPr>
        <w:t xml:space="preserve"> </w:t>
      </w:r>
      <w:r>
        <w:t>dostęp</w:t>
      </w:r>
      <w:r>
        <w:rPr>
          <w:spacing w:val="-4"/>
        </w:rPr>
        <w:t xml:space="preserve"> </w:t>
      </w:r>
      <w:r>
        <w:t>do</w:t>
      </w:r>
      <w:r>
        <w:rPr>
          <w:spacing w:val="-2"/>
        </w:rPr>
        <w:t xml:space="preserve"> </w:t>
      </w:r>
      <w:r>
        <w:t>gabinetu</w:t>
      </w:r>
      <w:r>
        <w:rPr>
          <w:spacing w:val="-4"/>
        </w:rPr>
        <w:t xml:space="preserve"> </w:t>
      </w:r>
      <w:r>
        <w:t>USG</w:t>
      </w:r>
      <w:r>
        <w:rPr>
          <w:spacing w:val="-5"/>
        </w:rPr>
        <w:t xml:space="preserve"> </w:t>
      </w:r>
      <w:r>
        <w:t>z</w:t>
      </w:r>
      <w:r>
        <w:rPr>
          <w:spacing w:val="-3"/>
        </w:rPr>
        <w:t xml:space="preserve"> </w:t>
      </w:r>
      <w:r>
        <w:t>komunikacji</w:t>
      </w:r>
      <w:r>
        <w:rPr>
          <w:spacing w:val="-2"/>
        </w:rPr>
        <w:t xml:space="preserve"> </w:t>
      </w:r>
      <w:r>
        <w:t>ogólnej</w:t>
      </w:r>
      <w:r>
        <w:rPr>
          <w:spacing w:val="-5"/>
        </w:rPr>
        <w:t xml:space="preserve"> </w:t>
      </w:r>
      <w:r>
        <w:t>oraz</w:t>
      </w:r>
      <w:r>
        <w:rPr>
          <w:spacing w:val="-4"/>
        </w:rPr>
        <w:t xml:space="preserve"> </w:t>
      </w:r>
      <w:r>
        <w:t>z</w:t>
      </w:r>
      <w:r>
        <w:rPr>
          <w:spacing w:val="-3"/>
        </w:rPr>
        <w:t xml:space="preserve"> </w:t>
      </w:r>
      <w:r>
        <w:t>gabinetu</w:t>
      </w:r>
      <w:r>
        <w:rPr>
          <w:spacing w:val="-3"/>
        </w:rPr>
        <w:t xml:space="preserve"> </w:t>
      </w:r>
      <w:r>
        <w:rPr>
          <w:spacing w:val="-2"/>
        </w:rPr>
        <w:t>lekarskiego</w:t>
      </w:r>
    </w:p>
    <w:p w14:paraId="640FD656" w14:textId="77777777" w:rsidR="00D37C0B" w:rsidRDefault="005E7307">
      <w:pPr>
        <w:pStyle w:val="Akapitzlist"/>
        <w:numPr>
          <w:ilvl w:val="0"/>
          <w:numId w:val="24"/>
        </w:numPr>
        <w:tabs>
          <w:tab w:val="left" w:pos="541"/>
        </w:tabs>
      </w:pPr>
      <w:r>
        <w:t>zespołu</w:t>
      </w:r>
      <w:r>
        <w:rPr>
          <w:spacing w:val="-9"/>
        </w:rPr>
        <w:t xml:space="preserve"> </w:t>
      </w:r>
      <w:r>
        <w:t>toalet</w:t>
      </w:r>
      <w:r>
        <w:rPr>
          <w:spacing w:val="-3"/>
        </w:rPr>
        <w:t xml:space="preserve"> </w:t>
      </w:r>
      <w:r>
        <w:t>(damska,</w:t>
      </w:r>
      <w:r>
        <w:rPr>
          <w:spacing w:val="-5"/>
        </w:rPr>
        <w:t xml:space="preserve"> </w:t>
      </w:r>
      <w:r>
        <w:t>męska</w:t>
      </w:r>
      <w:r>
        <w:rPr>
          <w:spacing w:val="-6"/>
        </w:rPr>
        <w:t xml:space="preserve"> </w:t>
      </w:r>
      <w:r>
        <w:t>oraz</w:t>
      </w:r>
      <w:r>
        <w:rPr>
          <w:spacing w:val="-5"/>
        </w:rPr>
        <w:t xml:space="preserve"> </w:t>
      </w:r>
      <w:r>
        <w:t>dla</w:t>
      </w:r>
      <w:r>
        <w:rPr>
          <w:spacing w:val="-6"/>
        </w:rPr>
        <w:t xml:space="preserve"> </w:t>
      </w:r>
      <w:r>
        <w:t>osób</w:t>
      </w:r>
      <w:r>
        <w:rPr>
          <w:spacing w:val="-4"/>
        </w:rPr>
        <w:t xml:space="preserve"> </w:t>
      </w:r>
      <w:r>
        <w:t>z</w:t>
      </w:r>
      <w:r>
        <w:rPr>
          <w:spacing w:val="-4"/>
        </w:rPr>
        <w:t xml:space="preserve"> </w:t>
      </w:r>
      <w:r>
        <w:t>niepełnosprawnościami</w:t>
      </w:r>
      <w:r>
        <w:rPr>
          <w:spacing w:val="-3"/>
        </w:rPr>
        <w:t xml:space="preserve"> </w:t>
      </w:r>
      <w:r>
        <w:t>wyposażona</w:t>
      </w:r>
      <w:r>
        <w:rPr>
          <w:spacing w:val="-3"/>
        </w:rPr>
        <w:t xml:space="preserve"> </w:t>
      </w:r>
      <w:r>
        <w:t>w</w:t>
      </w:r>
      <w:r>
        <w:rPr>
          <w:spacing w:val="-6"/>
        </w:rPr>
        <w:t xml:space="preserve"> </w:t>
      </w:r>
      <w:r>
        <w:t>przewijak</w:t>
      </w:r>
      <w:r>
        <w:rPr>
          <w:spacing w:val="-3"/>
        </w:rPr>
        <w:t xml:space="preserve"> </w:t>
      </w:r>
      <w:r>
        <w:t>dla</w:t>
      </w:r>
      <w:r>
        <w:rPr>
          <w:spacing w:val="-3"/>
        </w:rPr>
        <w:t xml:space="preserve"> </w:t>
      </w:r>
      <w:r>
        <w:rPr>
          <w:spacing w:val="-2"/>
        </w:rPr>
        <w:t>dzieci),</w:t>
      </w:r>
    </w:p>
    <w:p w14:paraId="3D463DD4" w14:textId="77777777" w:rsidR="00D37C0B" w:rsidRDefault="005E7307">
      <w:pPr>
        <w:pStyle w:val="Akapitzlist"/>
        <w:numPr>
          <w:ilvl w:val="0"/>
          <w:numId w:val="24"/>
        </w:numPr>
        <w:tabs>
          <w:tab w:val="left" w:pos="541"/>
        </w:tabs>
      </w:pPr>
      <w:r>
        <w:t>pomieszczenia</w:t>
      </w:r>
      <w:r>
        <w:rPr>
          <w:spacing w:val="-5"/>
        </w:rPr>
        <w:t xml:space="preserve"> </w:t>
      </w:r>
      <w:r>
        <w:rPr>
          <w:spacing w:val="-2"/>
        </w:rPr>
        <w:t>porządkowego,</w:t>
      </w:r>
    </w:p>
    <w:p w14:paraId="70E536CD" w14:textId="77777777" w:rsidR="00D37C0B" w:rsidRDefault="005E7307">
      <w:pPr>
        <w:pStyle w:val="Akapitzlist"/>
        <w:numPr>
          <w:ilvl w:val="3"/>
          <w:numId w:val="30"/>
        </w:numPr>
        <w:tabs>
          <w:tab w:val="left" w:pos="1690"/>
        </w:tabs>
        <w:spacing w:before="147"/>
        <w:ind w:hanging="1010"/>
        <w:rPr>
          <w:rFonts w:ascii="Calibri Light" w:hAnsi="Calibri Light"/>
          <w:sz w:val="24"/>
        </w:rPr>
      </w:pPr>
      <w:r>
        <w:rPr>
          <w:rFonts w:ascii="Calibri Light" w:hAnsi="Calibri Light"/>
          <w:sz w:val="24"/>
        </w:rPr>
        <w:t>Izba</w:t>
      </w:r>
      <w:r>
        <w:rPr>
          <w:rFonts w:ascii="Calibri Light" w:hAnsi="Calibri Light"/>
          <w:spacing w:val="-3"/>
          <w:sz w:val="24"/>
        </w:rPr>
        <w:t xml:space="preserve"> </w:t>
      </w:r>
      <w:r>
        <w:rPr>
          <w:rFonts w:ascii="Calibri Light" w:hAnsi="Calibri Light"/>
          <w:sz w:val="24"/>
        </w:rPr>
        <w:t>przyjęć</w:t>
      </w:r>
      <w:r>
        <w:rPr>
          <w:rFonts w:ascii="Calibri Light" w:hAnsi="Calibri Light"/>
          <w:spacing w:val="-2"/>
          <w:sz w:val="24"/>
        </w:rPr>
        <w:t xml:space="preserve"> dziecięca</w:t>
      </w:r>
    </w:p>
    <w:p w14:paraId="07A86409" w14:textId="77777777" w:rsidR="00D37C0B" w:rsidRDefault="005E7307">
      <w:pPr>
        <w:pStyle w:val="Tekstpodstawowy"/>
        <w:spacing w:before="180" w:line="264" w:lineRule="auto"/>
        <w:ind w:right="209"/>
      </w:pPr>
      <w:r>
        <w:t>Projektuje</w:t>
      </w:r>
      <w:r>
        <w:rPr>
          <w:spacing w:val="-2"/>
        </w:rPr>
        <w:t xml:space="preserve"> </w:t>
      </w:r>
      <w:r>
        <w:t>się</w:t>
      </w:r>
      <w:r>
        <w:rPr>
          <w:spacing w:val="-4"/>
        </w:rPr>
        <w:t xml:space="preserve"> </w:t>
      </w:r>
      <w:r>
        <w:t>wjazd</w:t>
      </w:r>
      <w:r>
        <w:rPr>
          <w:spacing w:val="-3"/>
        </w:rPr>
        <w:t xml:space="preserve"> </w:t>
      </w:r>
      <w:r>
        <w:t>dla</w:t>
      </w:r>
      <w:r>
        <w:rPr>
          <w:spacing w:val="-5"/>
        </w:rPr>
        <w:t xml:space="preserve"> </w:t>
      </w:r>
      <w:r>
        <w:t>karetki</w:t>
      </w:r>
      <w:r>
        <w:rPr>
          <w:spacing w:val="-4"/>
        </w:rPr>
        <w:t xml:space="preserve"> </w:t>
      </w:r>
      <w:r>
        <w:t>w</w:t>
      </w:r>
      <w:r>
        <w:rPr>
          <w:spacing w:val="-4"/>
        </w:rPr>
        <w:t xml:space="preserve"> </w:t>
      </w:r>
      <w:r>
        <w:t>obręb</w:t>
      </w:r>
      <w:r>
        <w:rPr>
          <w:spacing w:val="-2"/>
        </w:rPr>
        <w:t xml:space="preserve"> </w:t>
      </w:r>
      <w:r>
        <w:t>budynku</w:t>
      </w:r>
      <w:r>
        <w:rPr>
          <w:spacing w:val="-2"/>
        </w:rPr>
        <w:t xml:space="preserve"> </w:t>
      </w:r>
      <w:r>
        <w:t>(zadaszone</w:t>
      </w:r>
      <w:r>
        <w:rPr>
          <w:spacing w:val="-2"/>
        </w:rPr>
        <w:t xml:space="preserve"> </w:t>
      </w:r>
      <w:r>
        <w:t>i</w:t>
      </w:r>
      <w:r>
        <w:rPr>
          <w:spacing w:val="-4"/>
        </w:rPr>
        <w:t xml:space="preserve"> </w:t>
      </w:r>
      <w:r>
        <w:t>obudowane</w:t>
      </w:r>
      <w:r>
        <w:rPr>
          <w:spacing w:val="-4"/>
        </w:rPr>
        <w:t xml:space="preserve"> </w:t>
      </w:r>
      <w:r>
        <w:t>miejsce</w:t>
      </w:r>
      <w:r>
        <w:rPr>
          <w:spacing w:val="-2"/>
        </w:rPr>
        <w:t xml:space="preserve"> </w:t>
      </w:r>
      <w:r>
        <w:t>do</w:t>
      </w:r>
      <w:r>
        <w:rPr>
          <w:spacing w:val="-1"/>
        </w:rPr>
        <w:t xml:space="preserve"> </w:t>
      </w:r>
      <w:r>
        <w:t>przywiezienia</w:t>
      </w:r>
      <w:r>
        <w:rPr>
          <w:spacing w:val="-2"/>
        </w:rPr>
        <w:t xml:space="preserve"> </w:t>
      </w:r>
      <w:r>
        <w:t>pacjenta). Izba przyjęć składa się z pomieszczeń:</w:t>
      </w:r>
    </w:p>
    <w:p w14:paraId="70AD830D" w14:textId="77777777" w:rsidR="00D37C0B" w:rsidRDefault="005E7307">
      <w:pPr>
        <w:pStyle w:val="Akapitzlist"/>
        <w:numPr>
          <w:ilvl w:val="0"/>
          <w:numId w:val="24"/>
        </w:numPr>
        <w:tabs>
          <w:tab w:val="left" w:pos="541"/>
        </w:tabs>
        <w:spacing w:before="0"/>
      </w:pPr>
      <w:r>
        <w:t>Pomieszczenie</w:t>
      </w:r>
      <w:r>
        <w:rPr>
          <w:spacing w:val="-7"/>
        </w:rPr>
        <w:t xml:space="preserve"> </w:t>
      </w:r>
      <w:r>
        <w:t>izolatki</w:t>
      </w:r>
      <w:r>
        <w:rPr>
          <w:spacing w:val="-10"/>
        </w:rPr>
        <w:t xml:space="preserve"> </w:t>
      </w:r>
      <w:r>
        <w:t>poprzedzone</w:t>
      </w:r>
      <w:r>
        <w:rPr>
          <w:spacing w:val="-6"/>
        </w:rPr>
        <w:t xml:space="preserve"> </w:t>
      </w:r>
      <w:r>
        <w:t>wiatrołapem</w:t>
      </w:r>
      <w:r>
        <w:rPr>
          <w:spacing w:val="-6"/>
        </w:rPr>
        <w:t xml:space="preserve"> </w:t>
      </w:r>
      <w:r>
        <w:t>z</w:t>
      </w:r>
      <w:r>
        <w:rPr>
          <w:spacing w:val="-7"/>
        </w:rPr>
        <w:t xml:space="preserve"> </w:t>
      </w:r>
      <w:r>
        <w:t>dostępem</w:t>
      </w:r>
      <w:r>
        <w:rPr>
          <w:spacing w:val="-6"/>
        </w:rPr>
        <w:t xml:space="preserve"> </w:t>
      </w:r>
      <w:r>
        <w:t>bezpośrednio</w:t>
      </w:r>
      <w:r>
        <w:rPr>
          <w:spacing w:val="-8"/>
        </w:rPr>
        <w:t xml:space="preserve"> </w:t>
      </w:r>
      <w:r>
        <w:t>z</w:t>
      </w:r>
      <w:r>
        <w:rPr>
          <w:spacing w:val="-6"/>
        </w:rPr>
        <w:t xml:space="preserve"> </w:t>
      </w:r>
      <w:r>
        <w:t>miejsca</w:t>
      </w:r>
      <w:r>
        <w:rPr>
          <w:spacing w:val="-7"/>
        </w:rPr>
        <w:t xml:space="preserve"> </w:t>
      </w:r>
      <w:r>
        <w:t>postojowego</w:t>
      </w:r>
      <w:r>
        <w:rPr>
          <w:spacing w:val="-8"/>
        </w:rPr>
        <w:t xml:space="preserve"> </w:t>
      </w:r>
      <w:r>
        <w:rPr>
          <w:spacing w:val="-2"/>
        </w:rPr>
        <w:t>karetki,</w:t>
      </w:r>
    </w:p>
    <w:p w14:paraId="780ED549" w14:textId="77777777" w:rsidR="00D37C0B" w:rsidRDefault="005E7307">
      <w:pPr>
        <w:pStyle w:val="Tekstpodstawowy"/>
        <w:ind w:left="541"/>
      </w:pPr>
      <w:r>
        <w:t>izolatka</w:t>
      </w:r>
      <w:r>
        <w:rPr>
          <w:spacing w:val="-7"/>
        </w:rPr>
        <w:t xml:space="preserve"> </w:t>
      </w:r>
      <w:r>
        <w:t>wyposażona</w:t>
      </w:r>
      <w:r>
        <w:rPr>
          <w:spacing w:val="-4"/>
        </w:rPr>
        <w:t xml:space="preserve"> </w:t>
      </w:r>
      <w:r>
        <w:t>w</w:t>
      </w:r>
      <w:r>
        <w:rPr>
          <w:spacing w:val="-5"/>
        </w:rPr>
        <w:t xml:space="preserve"> </w:t>
      </w:r>
      <w:r>
        <w:t>łazienkę</w:t>
      </w:r>
      <w:r>
        <w:rPr>
          <w:spacing w:val="-2"/>
        </w:rPr>
        <w:t xml:space="preserve"> </w:t>
      </w:r>
      <w:r>
        <w:t>przystosowana</w:t>
      </w:r>
      <w:r>
        <w:rPr>
          <w:spacing w:val="-3"/>
        </w:rPr>
        <w:t xml:space="preserve"> </w:t>
      </w:r>
      <w:r>
        <w:t>dla</w:t>
      </w:r>
      <w:r>
        <w:rPr>
          <w:spacing w:val="-3"/>
        </w:rPr>
        <w:t xml:space="preserve"> </w:t>
      </w:r>
      <w:r>
        <w:t>NPS</w:t>
      </w:r>
      <w:r>
        <w:rPr>
          <w:spacing w:val="-3"/>
        </w:rPr>
        <w:t xml:space="preserve"> </w:t>
      </w:r>
      <w:r>
        <w:t>wraz</w:t>
      </w:r>
      <w:r>
        <w:rPr>
          <w:spacing w:val="-4"/>
        </w:rPr>
        <w:t xml:space="preserve"> </w:t>
      </w:r>
      <w:r>
        <w:t>ze</w:t>
      </w:r>
      <w:r>
        <w:rPr>
          <w:spacing w:val="44"/>
        </w:rPr>
        <w:t xml:space="preserve"> </w:t>
      </w:r>
      <w:r>
        <w:t>śluzą</w:t>
      </w:r>
      <w:r>
        <w:rPr>
          <w:spacing w:val="-3"/>
        </w:rPr>
        <w:t xml:space="preserve"> </w:t>
      </w:r>
      <w:r>
        <w:rPr>
          <w:spacing w:val="-2"/>
        </w:rPr>
        <w:t>wejściowa,</w:t>
      </w:r>
    </w:p>
    <w:p w14:paraId="2E3B982E" w14:textId="77777777" w:rsidR="00D37C0B" w:rsidRDefault="005E7307">
      <w:pPr>
        <w:pStyle w:val="Akapitzlist"/>
        <w:numPr>
          <w:ilvl w:val="0"/>
          <w:numId w:val="24"/>
        </w:numPr>
        <w:tabs>
          <w:tab w:val="left" w:pos="541"/>
        </w:tabs>
      </w:pPr>
      <w:r>
        <w:t>Gabinet</w:t>
      </w:r>
      <w:r>
        <w:rPr>
          <w:spacing w:val="-7"/>
        </w:rPr>
        <w:t xml:space="preserve"> </w:t>
      </w:r>
      <w:r>
        <w:rPr>
          <w:spacing w:val="-2"/>
        </w:rPr>
        <w:t>zabiegowy,</w:t>
      </w:r>
    </w:p>
    <w:p w14:paraId="4CDAD62D" w14:textId="77777777" w:rsidR="00D37C0B" w:rsidRDefault="005E7307">
      <w:pPr>
        <w:pStyle w:val="Akapitzlist"/>
        <w:numPr>
          <w:ilvl w:val="0"/>
          <w:numId w:val="24"/>
        </w:numPr>
        <w:tabs>
          <w:tab w:val="left" w:pos="541"/>
        </w:tabs>
      </w:pPr>
      <w:r>
        <w:t>Gabinet</w:t>
      </w:r>
      <w:r>
        <w:rPr>
          <w:spacing w:val="-6"/>
        </w:rPr>
        <w:t xml:space="preserve"> </w:t>
      </w:r>
      <w:r>
        <w:t>zabiegowy</w:t>
      </w:r>
      <w:r>
        <w:rPr>
          <w:spacing w:val="-5"/>
        </w:rPr>
        <w:t xml:space="preserve"> </w:t>
      </w:r>
      <w:r>
        <w:t>z</w:t>
      </w:r>
      <w:r>
        <w:rPr>
          <w:spacing w:val="-4"/>
        </w:rPr>
        <w:t xml:space="preserve"> </w:t>
      </w:r>
      <w:r>
        <w:t>wanną,</w:t>
      </w:r>
      <w:r>
        <w:rPr>
          <w:spacing w:val="42"/>
        </w:rPr>
        <w:t xml:space="preserve"> </w:t>
      </w:r>
      <w:r>
        <w:t>oba</w:t>
      </w:r>
      <w:r>
        <w:rPr>
          <w:spacing w:val="-7"/>
        </w:rPr>
        <w:t xml:space="preserve"> </w:t>
      </w:r>
      <w:r>
        <w:t>gabinety</w:t>
      </w:r>
      <w:r>
        <w:rPr>
          <w:spacing w:val="-6"/>
        </w:rPr>
        <w:t xml:space="preserve"> </w:t>
      </w:r>
      <w:r>
        <w:t>połączone</w:t>
      </w:r>
      <w:r>
        <w:rPr>
          <w:spacing w:val="-7"/>
        </w:rPr>
        <w:t xml:space="preserve"> </w:t>
      </w:r>
      <w:r>
        <w:rPr>
          <w:spacing w:val="-2"/>
        </w:rPr>
        <w:t>drzwiami,</w:t>
      </w:r>
    </w:p>
    <w:p w14:paraId="2001CD91" w14:textId="77777777" w:rsidR="00D37C0B" w:rsidRDefault="005E7307">
      <w:pPr>
        <w:pStyle w:val="Akapitzlist"/>
        <w:numPr>
          <w:ilvl w:val="0"/>
          <w:numId w:val="24"/>
        </w:numPr>
        <w:tabs>
          <w:tab w:val="left" w:pos="541"/>
        </w:tabs>
        <w:spacing w:before="26"/>
      </w:pPr>
      <w:r>
        <w:t>Łazienkę</w:t>
      </w:r>
      <w:r>
        <w:rPr>
          <w:spacing w:val="-8"/>
        </w:rPr>
        <w:t xml:space="preserve"> </w:t>
      </w:r>
      <w:r>
        <w:t>z</w:t>
      </w:r>
      <w:r>
        <w:rPr>
          <w:spacing w:val="-3"/>
        </w:rPr>
        <w:t xml:space="preserve"> </w:t>
      </w:r>
      <w:r>
        <w:t>wanną</w:t>
      </w:r>
      <w:r>
        <w:rPr>
          <w:spacing w:val="-3"/>
        </w:rPr>
        <w:t xml:space="preserve"> </w:t>
      </w:r>
      <w:r>
        <w:t>przenośną</w:t>
      </w:r>
      <w:r>
        <w:rPr>
          <w:spacing w:val="-3"/>
        </w:rPr>
        <w:t xml:space="preserve"> </w:t>
      </w:r>
      <w:r>
        <w:t>(wanna</w:t>
      </w:r>
      <w:r>
        <w:rPr>
          <w:spacing w:val="-2"/>
        </w:rPr>
        <w:t xml:space="preserve"> </w:t>
      </w:r>
      <w:r>
        <w:t>–</w:t>
      </w:r>
      <w:r>
        <w:rPr>
          <w:spacing w:val="-5"/>
        </w:rPr>
        <w:t xml:space="preserve"> </w:t>
      </w:r>
      <w:r>
        <w:t>łózko)</w:t>
      </w:r>
      <w:r>
        <w:rPr>
          <w:spacing w:val="-3"/>
        </w:rPr>
        <w:t xml:space="preserve"> </w:t>
      </w:r>
      <w:proofErr w:type="gramStart"/>
      <w:r>
        <w:t>(</w:t>
      </w:r>
      <w:r>
        <w:rPr>
          <w:spacing w:val="-5"/>
        </w:rPr>
        <w:t xml:space="preserve"> </w:t>
      </w:r>
      <w:r>
        <w:t>sedes</w:t>
      </w:r>
      <w:proofErr w:type="gramEnd"/>
      <w:r>
        <w:t>,</w:t>
      </w:r>
      <w:r>
        <w:rPr>
          <w:spacing w:val="-7"/>
        </w:rPr>
        <w:t xml:space="preserve"> </w:t>
      </w:r>
      <w:r>
        <w:t>umywalka,</w:t>
      </w:r>
      <w:r>
        <w:rPr>
          <w:spacing w:val="-4"/>
        </w:rPr>
        <w:t xml:space="preserve"> </w:t>
      </w:r>
      <w:r>
        <w:t>prysznic)</w:t>
      </w:r>
      <w:r>
        <w:rPr>
          <w:spacing w:val="-3"/>
        </w:rPr>
        <w:t xml:space="preserve"> </w:t>
      </w:r>
      <w:r>
        <w:t>przystosowana</w:t>
      </w:r>
      <w:r>
        <w:rPr>
          <w:spacing w:val="-3"/>
        </w:rPr>
        <w:t xml:space="preserve"> </w:t>
      </w:r>
      <w:r>
        <w:t>dla</w:t>
      </w:r>
      <w:r>
        <w:rPr>
          <w:spacing w:val="-3"/>
        </w:rPr>
        <w:t xml:space="preserve"> </w:t>
      </w:r>
      <w:r>
        <w:rPr>
          <w:spacing w:val="-4"/>
        </w:rPr>
        <w:t>NPS,</w:t>
      </w:r>
    </w:p>
    <w:p w14:paraId="2F205B01" w14:textId="77777777" w:rsidR="00D37C0B" w:rsidRDefault="005E7307">
      <w:pPr>
        <w:pStyle w:val="Akapitzlist"/>
        <w:numPr>
          <w:ilvl w:val="0"/>
          <w:numId w:val="24"/>
        </w:numPr>
        <w:tabs>
          <w:tab w:val="left" w:pos="541"/>
        </w:tabs>
      </w:pPr>
      <w:r>
        <w:t>Toaletę</w:t>
      </w:r>
      <w:r>
        <w:rPr>
          <w:spacing w:val="-3"/>
        </w:rPr>
        <w:t xml:space="preserve"> </w:t>
      </w:r>
      <w:r>
        <w:t>dla</w:t>
      </w:r>
      <w:r>
        <w:rPr>
          <w:spacing w:val="-5"/>
        </w:rPr>
        <w:t xml:space="preserve"> </w:t>
      </w:r>
      <w:r>
        <w:t>dzieci</w:t>
      </w:r>
      <w:r>
        <w:rPr>
          <w:spacing w:val="-3"/>
        </w:rPr>
        <w:t xml:space="preserve"> </w:t>
      </w:r>
      <w:r>
        <w:t>(sprzęt</w:t>
      </w:r>
      <w:r>
        <w:rPr>
          <w:spacing w:val="-3"/>
        </w:rPr>
        <w:t xml:space="preserve"> </w:t>
      </w:r>
      <w:r>
        <w:t>sanitarny</w:t>
      </w:r>
      <w:r>
        <w:rPr>
          <w:spacing w:val="-2"/>
        </w:rPr>
        <w:t xml:space="preserve"> </w:t>
      </w:r>
      <w:r>
        <w:t>przystosowany</w:t>
      </w:r>
      <w:r>
        <w:rPr>
          <w:spacing w:val="-3"/>
        </w:rPr>
        <w:t xml:space="preserve"> </w:t>
      </w:r>
      <w:r>
        <w:t>dla</w:t>
      </w:r>
      <w:r>
        <w:rPr>
          <w:spacing w:val="-5"/>
        </w:rPr>
        <w:t xml:space="preserve"> </w:t>
      </w:r>
      <w:r>
        <w:t>dzieci</w:t>
      </w:r>
      <w:r>
        <w:rPr>
          <w:spacing w:val="-3"/>
        </w:rPr>
        <w:t xml:space="preserve"> </w:t>
      </w:r>
      <w:r>
        <w:t>w</w:t>
      </w:r>
      <w:r>
        <w:rPr>
          <w:spacing w:val="-4"/>
        </w:rPr>
        <w:t xml:space="preserve"> </w:t>
      </w:r>
      <w:r>
        <w:t>wieku</w:t>
      </w:r>
      <w:r>
        <w:rPr>
          <w:spacing w:val="-6"/>
        </w:rPr>
        <w:t xml:space="preserve"> </w:t>
      </w:r>
      <w:r>
        <w:t>3-6</w:t>
      </w:r>
      <w:r>
        <w:rPr>
          <w:spacing w:val="-4"/>
        </w:rPr>
        <w:t xml:space="preserve"> </w:t>
      </w:r>
      <w:r>
        <w:t>lat)</w:t>
      </w:r>
      <w:r>
        <w:rPr>
          <w:spacing w:val="-4"/>
        </w:rPr>
        <w:t xml:space="preserve"> </w:t>
      </w:r>
      <w:r>
        <w:t>wraz</w:t>
      </w:r>
      <w:r>
        <w:rPr>
          <w:spacing w:val="-4"/>
        </w:rPr>
        <w:t xml:space="preserve"> </w:t>
      </w:r>
      <w:r>
        <w:t>z</w:t>
      </w:r>
      <w:r>
        <w:rPr>
          <w:spacing w:val="-2"/>
        </w:rPr>
        <w:t xml:space="preserve"> przewijakiem,</w:t>
      </w:r>
    </w:p>
    <w:p w14:paraId="25F25509" w14:textId="77777777" w:rsidR="00D37C0B" w:rsidRDefault="005E7307">
      <w:pPr>
        <w:pStyle w:val="Akapitzlist"/>
        <w:numPr>
          <w:ilvl w:val="0"/>
          <w:numId w:val="24"/>
        </w:numPr>
        <w:tabs>
          <w:tab w:val="left" w:pos="541"/>
        </w:tabs>
      </w:pPr>
      <w:r>
        <w:t>Gabinet</w:t>
      </w:r>
      <w:r>
        <w:rPr>
          <w:spacing w:val="-7"/>
        </w:rPr>
        <w:t xml:space="preserve"> </w:t>
      </w:r>
      <w:r>
        <w:rPr>
          <w:spacing w:val="-2"/>
        </w:rPr>
        <w:t>lekarski,</w:t>
      </w:r>
    </w:p>
    <w:p w14:paraId="5965A5CF" w14:textId="77777777" w:rsidR="00D37C0B" w:rsidRDefault="005E7307">
      <w:pPr>
        <w:pStyle w:val="Akapitzlist"/>
        <w:numPr>
          <w:ilvl w:val="0"/>
          <w:numId w:val="24"/>
        </w:numPr>
        <w:tabs>
          <w:tab w:val="left" w:pos="541"/>
        </w:tabs>
      </w:pPr>
      <w:r>
        <w:t>Rejestracja</w:t>
      </w:r>
      <w:r>
        <w:rPr>
          <w:spacing w:val="-2"/>
        </w:rPr>
        <w:t xml:space="preserve"> </w:t>
      </w:r>
      <w:r>
        <w:t>z</w:t>
      </w:r>
      <w:r>
        <w:rPr>
          <w:spacing w:val="-1"/>
        </w:rPr>
        <w:t xml:space="preserve"> </w:t>
      </w:r>
      <w:r>
        <w:rPr>
          <w:spacing w:val="-2"/>
        </w:rPr>
        <w:t>zapleczem,</w:t>
      </w:r>
    </w:p>
    <w:p w14:paraId="51E13478" w14:textId="77777777" w:rsidR="00D37C0B" w:rsidRDefault="005E7307">
      <w:pPr>
        <w:pStyle w:val="Akapitzlist"/>
        <w:numPr>
          <w:ilvl w:val="0"/>
          <w:numId w:val="24"/>
        </w:numPr>
        <w:tabs>
          <w:tab w:val="left" w:pos="541"/>
        </w:tabs>
      </w:pPr>
      <w:r>
        <w:t>Pomieszczenie</w:t>
      </w:r>
      <w:r>
        <w:rPr>
          <w:spacing w:val="-10"/>
        </w:rPr>
        <w:t xml:space="preserve"> </w:t>
      </w:r>
      <w:r>
        <w:rPr>
          <w:spacing w:val="-2"/>
        </w:rPr>
        <w:t>porządkowe,</w:t>
      </w:r>
    </w:p>
    <w:p w14:paraId="5C2061B9" w14:textId="77777777" w:rsidR="00D37C0B" w:rsidRDefault="005E7307">
      <w:pPr>
        <w:pStyle w:val="Akapitzlist"/>
        <w:numPr>
          <w:ilvl w:val="0"/>
          <w:numId w:val="24"/>
        </w:numPr>
        <w:tabs>
          <w:tab w:val="left" w:pos="541"/>
        </w:tabs>
      </w:pPr>
      <w:r>
        <w:t>Pomieszczenie</w:t>
      </w:r>
      <w:r>
        <w:rPr>
          <w:spacing w:val="-11"/>
        </w:rPr>
        <w:t xml:space="preserve"> </w:t>
      </w:r>
      <w:r>
        <w:rPr>
          <w:spacing w:val="-2"/>
        </w:rPr>
        <w:t>techniczne,</w:t>
      </w:r>
    </w:p>
    <w:p w14:paraId="7F1621D8" w14:textId="77777777" w:rsidR="00D37C0B" w:rsidRDefault="005E7307">
      <w:pPr>
        <w:pStyle w:val="Akapitzlist"/>
        <w:numPr>
          <w:ilvl w:val="0"/>
          <w:numId w:val="24"/>
        </w:numPr>
        <w:tabs>
          <w:tab w:val="left" w:pos="541"/>
        </w:tabs>
      </w:pPr>
      <w:r>
        <w:t>Pomieszczenie</w:t>
      </w:r>
      <w:r>
        <w:rPr>
          <w:spacing w:val="-5"/>
        </w:rPr>
        <w:t xml:space="preserve"> </w:t>
      </w:r>
      <w:r>
        <w:t>socjalne</w:t>
      </w:r>
      <w:r>
        <w:rPr>
          <w:spacing w:val="-5"/>
        </w:rPr>
        <w:t xml:space="preserve"> </w:t>
      </w:r>
      <w:r>
        <w:t>dla</w:t>
      </w:r>
      <w:r>
        <w:rPr>
          <w:spacing w:val="-7"/>
        </w:rPr>
        <w:t xml:space="preserve"> </w:t>
      </w:r>
      <w:r>
        <w:t>pracowników</w:t>
      </w:r>
      <w:r>
        <w:rPr>
          <w:spacing w:val="-4"/>
        </w:rPr>
        <w:t xml:space="preserve"> </w:t>
      </w:r>
      <w:r>
        <w:t>izby</w:t>
      </w:r>
      <w:r>
        <w:rPr>
          <w:spacing w:val="-4"/>
        </w:rPr>
        <w:t xml:space="preserve"> </w:t>
      </w:r>
      <w:r>
        <w:t>przyjęć</w:t>
      </w:r>
      <w:r>
        <w:rPr>
          <w:spacing w:val="-1"/>
        </w:rPr>
        <w:t xml:space="preserve"> </w:t>
      </w:r>
      <w:r>
        <w:t>z</w:t>
      </w:r>
      <w:r>
        <w:rPr>
          <w:spacing w:val="-9"/>
        </w:rPr>
        <w:t xml:space="preserve"> </w:t>
      </w:r>
      <w:r>
        <w:t>własnym</w:t>
      </w:r>
      <w:r>
        <w:rPr>
          <w:spacing w:val="-6"/>
        </w:rPr>
        <w:t xml:space="preserve"> </w:t>
      </w:r>
      <w:r>
        <w:t>węzłem</w:t>
      </w:r>
      <w:r>
        <w:rPr>
          <w:spacing w:val="-4"/>
        </w:rPr>
        <w:t xml:space="preserve"> </w:t>
      </w:r>
      <w:r>
        <w:t>sanitarnym</w:t>
      </w:r>
      <w:r>
        <w:rPr>
          <w:spacing w:val="-6"/>
        </w:rPr>
        <w:t xml:space="preserve"> </w:t>
      </w:r>
      <w:r>
        <w:t>(łazienką</w:t>
      </w:r>
      <w:r>
        <w:rPr>
          <w:spacing w:val="-3"/>
        </w:rPr>
        <w:t xml:space="preserve"> </w:t>
      </w:r>
      <w:r>
        <w:t>-</w:t>
      </w:r>
      <w:r>
        <w:rPr>
          <w:spacing w:val="-7"/>
        </w:rPr>
        <w:t xml:space="preserve"> </w:t>
      </w:r>
      <w:r>
        <w:t>miska</w:t>
      </w:r>
      <w:r>
        <w:rPr>
          <w:spacing w:val="-7"/>
        </w:rPr>
        <w:t xml:space="preserve"> </w:t>
      </w:r>
      <w:r>
        <w:rPr>
          <w:spacing w:val="-2"/>
        </w:rPr>
        <w:t>ust.,</w:t>
      </w:r>
    </w:p>
    <w:p w14:paraId="365D8701" w14:textId="77777777" w:rsidR="00D37C0B" w:rsidRDefault="005E7307">
      <w:pPr>
        <w:pStyle w:val="Tekstpodstawowy"/>
        <w:ind w:left="541"/>
      </w:pPr>
      <w:r>
        <w:t>umywalka,</w:t>
      </w:r>
      <w:r>
        <w:rPr>
          <w:spacing w:val="-6"/>
        </w:rPr>
        <w:t xml:space="preserve"> </w:t>
      </w:r>
      <w:r>
        <w:t>natrysk)</w:t>
      </w:r>
      <w:r>
        <w:rPr>
          <w:spacing w:val="-5"/>
        </w:rPr>
        <w:t xml:space="preserve"> </w:t>
      </w:r>
      <w:r>
        <w:t>oraz</w:t>
      </w:r>
      <w:r>
        <w:rPr>
          <w:spacing w:val="-6"/>
        </w:rPr>
        <w:t xml:space="preserve"> </w:t>
      </w:r>
      <w:r>
        <w:t>osobna</w:t>
      </w:r>
      <w:r>
        <w:rPr>
          <w:spacing w:val="-3"/>
        </w:rPr>
        <w:t xml:space="preserve"> </w:t>
      </w:r>
      <w:r>
        <w:rPr>
          <w:spacing w:val="-2"/>
        </w:rPr>
        <w:t>szatnią,</w:t>
      </w:r>
    </w:p>
    <w:p w14:paraId="53E981BB" w14:textId="77777777" w:rsidR="00D37C0B" w:rsidRDefault="005E7307">
      <w:pPr>
        <w:pStyle w:val="Akapitzlist"/>
        <w:numPr>
          <w:ilvl w:val="3"/>
          <w:numId w:val="30"/>
        </w:numPr>
        <w:tabs>
          <w:tab w:val="left" w:pos="1690"/>
        </w:tabs>
        <w:spacing w:before="147"/>
        <w:ind w:hanging="1010"/>
        <w:rPr>
          <w:rFonts w:ascii="Calibri Light" w:hAnsi="Calibri Light"/>
          <w:sz w:val="24"/>
        </w:rPr>
      </w:pPr>
      <w:r>
        <w:rPr>
          <w:rFonts w:ascii="Calibri Light" w:hAnsi="Calibri Light"/>
          <w:sz w:val="24"/>
        </w:rPr>
        <w:t>Część</w:t>
      </w:r>
      <w:r>
        <w:rPr>
          <w:rFonts w:ascii="Calibri Light" w:hAnsi="Calibri Light"/>
          <w:spacing w:val="-2"/>
          <w:sz w:val="24"/>
        </w:rPr>
        <w:t xml:space="preserve"> </w:t>
      </w:r>
      <w:r>
        <w:rPr>
          <w:rFonts w:ascii="Calibri Light" w:hAnsi="Calibri Light"/>
          <w:sz w:val="24"/>
        </w:rPr>
        <w:t>administracyjno-socjalna</w:t>
      </w:r>
      <w:r>
        <w:rPr>
          <w:rFonts w:ascii="Calibri Light" w:hAnsi="Calibri Light"/>
          <w:spacing w:val="-3"/>
          <w:sz w:val="24"/>
        </w:rPr>
        <w:t xml:space="preserve"> </w:t>
      </w:r>
      <w:r>
        <w:rPr>
          <w:rFonts w:ascii="Calibri Light" w:hAnsi="Calibri Light"/>
          <w:sz w:val="24"/>
        </w:rPr>
        <w:t>–</w:t>
      </w:r>
      <w:r>
        <w:rPr>
          <w:rFonts w:ascii="Calibri Light" w:hAnsi="Calibri Light"/>
          <w:spacing w:val="-2"/>
          <w:sz w:val="24"/>
        </w:rPr>
        <w:t xml:space="preserve"> </w:t>
      </w:r>
      <w:r>
        <w:rPr>
          <w:rFonts w:ascii="Calibri Light" w:hAnsi="Calibri Light"/>
          <w:sz w:val="24"/>
        </w:rPr>
        <w:t>wspólna</w:t>
      </w:r>
      <w:r>
        <w:rPr>
          <w:rFonts w:ascii="Calibri Light" w:hAnsi="Calibri Light"/>
          <w:spacing w:val="-3"/>
          <w:sz w:val="24"/>
        </w:rPr>
        <w:t xml:space="preserve"> </w:t>
      </w:r>
      <w:r>
        <w:rPr>
          <w:rFonts w:ascii="Calibri Light" w:hAnsi="Calibri Light"/>
          <w:sz w:val="24"/>
        </w:rPr>
        <w:t>dla</w:t>
      </w:r>
      <w:r>
        <w:rPr>
          <w:rFonts w:ascii="Calibri Light" w:hAnsi="Calibri Light"/>
          <w:spacing w:val="-4"/>
          <w:sz w:val="24"/>
        </w:rPr>
        <w:t xml:space="preserve"> </w:t>
      </w:r>
      <w:r>
        <w:rPr>
          <w:rFonts w:ascii="Calibri Light" w:hAnsi="Calibri Light"/>
          <w:sz w:val="24"/>
        </w:rPr>
        <w:t>całego</w:t>
      </w:r>
      <w:r>
        <w:rPr>
          <w:rFonts w:ascii="Calibri Light" w:hAnsi="Calibri Light"/>
          <w:spacing w:val="-3"/>
          <w:sz w:val="24"/>
        </w:rPr>
        <w:t xml:space="preserve"> </w:t>
      </w:r>
      <w:r>
        <w:rPr>
          <w:rFonts w:ascii="Calibri Light" w:hAnsi="Calibri Light"/>
          <w:spacing w:val="-2"/>
          <w:sz w:val="24"/>
        </w:rPr>
        <w:t>budynku</w:t>
      </w:r>
    </w:p>
    <w:p w14:paraId="5DF7360A" w14:textId="77777777" w:rsidR="00D37C0B" w:rsidRDefault="005E7307">
      <w:pPr>
        <w:pStyle w:val="Akapitzlist"/>
        <w:numPr>
          <w:ilvl w:val="4"/>
          <w:numId w:val="30"/>
        </w:numPr>
        <w:tabs>
          <w:tab w:val="left" w:pos="1815"/>
        </w:tabs>
        <w:spacing w:before="177"/>
        <w:ind w:hanging="993"/>
        <w:rPr>
          <w:rFonts w:ascii="Times New Roman" w:hAnsi="Times New Roman"/>
          <w:sz w:val="24"/>
        </w:rPr>
      </w:pPr>
      <w:r>
        <w:rPr>
          <w:rFonts w:ascii="Calibri Light" w:hAnsi="Calibri Light"/>
          <w:sz w:val="24"/>
          <w:u w:val="single"/>
        </w:rPr>
        <w:t>Zespół</w:t>
      </w:r>
      <w:r>
        <w:rPr>
          <w:rFonts w:ascii="Calibri Light" w:hAnsi="Calibri Light"/>
          <w:spacing w:val="-5"/>
          <w:sz w:val="24"/>
          <w:u w:val="single"/>
        </w:rPr>
        <w:t xml:space="preserve"> </w:t>
      </w:r>
      <w:r>
        <w:rPr>
          <w:rFonts w:ascii="Calibri Light" w:hAnsi="Calibri Light"/>
          <w:sz w:val="24"/>
          <w:u w:val="single"/>
        </w:rPr>
        <w:t>pomieszczeń</w:t>
      </w:r>
      <w:r>
        <w:rPr>
          <w:rFonts w:ascii="Calibri Light" w:hAnsi="Calibri Light"/>
          <w:spacing w:val="-2"/>
          <w:sz w:val="24"/>
          <w:u w:val="single"/>
        </w:rPr>
        <w:t xml:space="preserve"> technicznych</w:t>
      </w:r>
    </w:p>
    <w:p w14:paraId="056B96C5" w14:textId="77777777" w:rsidR="00D37C0B" w:rsidRDefault="005E7307">
      <w:pPr>
        <w:pStyle w:val="Akapitzlist"/>
        <w:numPr>
          <w:ilvl w:val="0"/>
          <w:numId w:val="24"/>
        </w:numPr>
        <w:tabs>
          <w:tab w:val="left" w:pos="541"/>
        </w:tabs>
        <w:spacing w:before="140"/>
      </w:pPr>
      <w:r>
        <w:t>Pomieszczenie</w:t>
      </w:r>
      <w:r>
        <w:rPr>
          <w:spacing w:val="-12"/>
        </w:rPr>
        <w:t xml:space="preserve"> </w:t>
      </w:r>
      <w:r>
        <w:rPr>
          <w:spacing w:val="-4"/>
        </w:rPr>
        <w:t>UPC,</w:t>
      </w:r>
    </w:p>
    <w:p w14:paraId="37C57CAF" w14:textId="77777777" w:rsidR="00D37C0B" w:rsidRDefault="005E7307">
      <w:pPr>
        <w:pStyle w:val="Akapitzlist"/>
        <w:numPr>
          <w:ilvl w:val="0"/>
          <w:numId w:val="24"/>
        </w:numPr>
        <w:tabs>
          <w:tab w:val="left" w:pos="541"/>
        </w:tabs>
        <w:spacing w:before="26"/>
      </w:pPr>
      <w:r>
        <w:rPr>
          <w:spacing w:val="-2"/>
        </w:rPr>
        <w:t>Serwerownia,</w:t>
      </w:r>
    </w:p>
    <w:p w14:paraId="138FDF96" w14:textId="77777777" w:rsidR="00D37C0B" w:rsidRDefault="005E7307">
      <w:pPr>
        <w:pStyle w:val="Akapitzlist"/>
        <w:numPr>
          <w:ilvl w:val="0"/>
          <w:numId w:val="24"/>
        </w:numPr>
        <w:tabs>
          <w:tab w:val="left" w:pos="541"/>
        </w:tabs>
      </w:pPr>
      <w:r>
        <w:t>Pomieszczenie</w:t>
      </w:r>
      <w:r>
        <w:rPr>
          <w:spacing w:val="-10"/>
        </w:rPr>
        <w:t xml:space="preserve"> </w:t>
      </w:r>
      <w:r>
        <w:t>rozdzielni</w:t>
      </w:r>
      <w:r>
        <w:rPr>
          <w:spacing w:val="-8"/>
        </w:rPr>
        <w:t xml:space="preserve"> </w:t>
      </w:r>
      <w:r>
        <w:rPr>
          <w:spacing w:val="-2"/>
        </w:rPr>
        <w:t>elektrycznej,</w:t>
      </w:r>
    </w:p>
    <w:p w14:paraId="1281CA34" w14:textId="77777777" w:rsidR="00D37C0B" w:rsidRDefault="005E7307">
      <w:pPr>
        <w:pStyle w:val="Akapitzlist"/>
        <w:numPr>
          <w:ilvl w:val="0"/>
          <w:numId w:val="24"/>
        </w:numPr>
        <w:tabs>
          <w:tab w:val="left" w:pos="541"/>
        </w:tabs>
      </w:pPr>
      <w:r>
        <w:t>Pomieszczenie</w:t>
      </w:r>
      <w:r>
        <w:rPr>
          <w:spacing w:val="-5"/>
        </w:rPr>
        <w:t xml:space="preserve"> </w:t>
      </w:r>
      <w:proofErr w:type="gramStart"/>
      <w:r>
        <w:t>hydroforu,</w:t>
      </w:r>
      <w:proofErr w:type="gramEnd"/>
      <w:r>
        <w:rPr>
          <w:spacing w:val="-5"/>
        </w:rPr>
        <w:t xml:space="preserve"> </w:t>
      </w:r>
      <w:r>
        <w:t>(z</w:t>
      </w:r>
      <w:r>
        <w:rPr>
          <w:spacing w:val="-6"/>
        </w:rPr>
        <w:t xml:space="preserve"> </w:t>
      </w:r>
      <w:r>
        <w:t>wejściem</w:t>
      </w:r>
      <w:r>
        <w:rPr>
          <w:spacing w:val="-6"/>
        </w:rPr>
        <w:t xml:space="preserve"> </w:t>
      </w:r>
      <w:r>
        <w:t>z</w:t>
      </w:r>
      <w:r>
        <w:rPr>
          <w:spacing w:val="-7"/>
        </w:rPr>
        <w:t xml:space="preserve"> </w:t>
      </w:r>
      <w:r>
        <w:rPr>
          <w:spacing w:val="-2"/>
        </w:rPr>
        <w:t>magazynu),</w:t>
      </w:r>
    </w:p>
    <w:p w14:paraId="763362A2" w14:textId="77777777" w:rsidR="00D37C0B" w:rsidRDefault="005E7307">
      <w:pPr>
        <w:pStyle w:val="Akapitzlist"/>
        <w:numPr>
          <w:ilvl w:val="0"/>
          <w:numId w:val="24"/>
        </w:numPr>
        <w:tabs>
          <w:tab w:val="left" w:pos="541"/>
        </w:tabs>
      </w:pPr>
      <w:r>
        <w:t>Pomieszczenie</w:t>
      </w:r>
      <w:r>
        <w:rPr>
          <w:spacing w:val="-8"/>
        </w:rPr>
        <w:t xml:space="preserve"> </w:t>
      </w:r>
      <w:r>
        <w:t>węzła</w:t>
      </w:r>
      <w:r>
        <w:rPr>
          <w:spacing w:val="-8"/>
        </w:rPr>
        <w:t xml:space="preserve"> </w:t>
      </w:r>
      <w:r>
        <w:rPr>
          <w:spacing w:val="-2"/>
        </w:rPr>
        <w:t>cieplnego,</w:t>
      </w:r>
    </w:p>
    <w:p w14:paraId="466D43D5" w14:textId="77777777" w:rsidR="00D37C0B" w:rsidRDefault="005E7307">
      <w:pPr>
        <w:pStyle w:val="Akapitzlist"/>
        <w:numPr>
          <w:ilvl w:val="4"/>
          <w:numId w:val="30"/>
        </w:numPr>
        <w:tabs>
          <w:tab w:val="left" w:pos="1812"/>
        </w:tabs>
        <w:spacing w:before="106"/>
        <w:ind w:left="1812" w:hanging="990"/>
        <w:rPr>
          <w:rFonts w:ascii="Calibri Light" w:hAnsi="Calibri Light"/>
          <w:sz w:val="24"/>
        </w:rPr>
      </w:pPr>
      <w:r>
        <w:rPr>
          <w:rFonts w:ascii="Calibri Light" w:hAnsi="Calibri Light"/>
          <w:sz w:val="24"/>
          <w:u w:val="single"/>
        </w:rPr>
        <w:t>Zespół</w:t>
      </w:r>
      <w:r>
        <w:rPr>
          <w:rFonts w:ascii="Calibri Light" w:hAnsi="Calibri Light"/>
          <w:spacing w:val="-3"/>
          <w:sz w:val="24"/>
          <w:u w:val="single"/>
        </w:rPr>
        <w:t xml:space="preserve"> </w:t>
      </w:r>
      <w:r>
        <w:rPr>
          <w:rFonts w:ascii="Calibri Light" w:hAnsi="Calibri Light"/>
          <w:sz w:val="24"/>
          <w:u w:val="single"/>
        </w:rPr>
        <w:t>pomieszczeń</w:t>
      </w:r>
      <w:r>
        <w:rPr>
          <w:rFonts w:ascii="Calibri Light" w:hAnsi="Calibri Light"/>
          <w:spacing w:val="-2"/>
          <w:sz w:val="24"/>
          <w:u w:val="single"/>
        </w:rPr>
        <w:t xml:space="preserve"> </w:t>
      </w:r>
      <w:r>
        <w:rPr>
          <w:rFonts w:ascii="Calibri Light" w:hAnsi="Calibri Light"/>
          <w:sz w:val="24"/>
          <w:u w:val="single"/>
        </w:rPr>
        <w:t>pomocniczych –</w:t>
      </w:r>
      <w:r>
        <w:rPr>
          <w:rFonts w:ascii="Calibri Light" w:hAnsi="Calibri Light"/>
          <w:spacing w:val="-3"/>
          <w:sz w:val="24"/>
          <w:u w:val="single"/>
        </w:rPr>
        <w:t xml:space="preserve"> </w:t>
      </w:r>
      <w:r>
        <w:rPr>
          <w:rFonts w:ascii="Calibri Light" w:hAnsi="Calibri Light"/>
          <w:sz w:val="24"/>
          <w:u w:val="single"/>
        </w:rPr>
        <w:t>wspólna</w:t>
      </w:r>
      <w:r>
        <w:rPr>
          <w:rFonts w:ascii="Calibri Light" w:hAnsi="Calibri Light"/>
          <w:spacing w:val="-3"/>
          <w:sz w:val="24"/>
          <w:u w:val="single"/>
        </w:rPr>
        <w:t xml:space="preserve"> </w:t>
      </w:r>
      <w:r>
        <w:rPr>
          <w:rFonts w:ascii="Calibri Light" w:hAnsi="Calibri Light"/>
          <w:sz w:val="24"/>
          <w:u w:val="single"/>
        </w:rPr>
        <w:t>dla</w:t>
      </w:r>
      <w:r>
        <w:rPr>
          <w:rFonts w:ascii="Calibri Light" w:hAnsi="Calibri Light"/>
          <w:spacing w:val="-7"/>
          <w:sz w:val="24"/>
          <w:u w:val="single"/>
        </w:rPr>
        <w:t xml:space="preserve"> </w:t>
      </w:r>
      <w:r>
        <w:rPr>
          <w:rFonts w:ascii="Calibri Light" w:hAnsi="Calibri Light"/>
          <w:sz w:val="24"/>
          <w:u w:val="single"/>
        </w:rPr>
        <w:t>całego</w:t>
      </w:r>
      <w:r>
        <w:rPr>
          <w:rFonts w:ascii="Calibri Light" w:hAnsi="Calibri Light"/>
          <w:spacing w:val="-2"/>
          <w:sz w:val="24"/>
          <w:u w:val="single"/>
        </w:rPr>
        <w:t xml:space="preserve"> budynku</w:t>
      </w:r>
    </w:p>
    <w:p w14:paraId="1EA9A692" w14:textId="77777777" w:rsidR="00D37C0B" w:rsidRDefault="005E7307">
      <w:pPr>
        <w:pStyle w:val="Akapitzlist"/>
        <w:numPr>
          <w:ilvl w:val="0"/>
          <w:numId w:val="24"/>
        </w:numPr>
        <w:tabs>
          <w:tab w:val="left" w:pos="541"/>
        </w:tabs>
        <w:spacing w:before="139"/>
      </w:pPr>
      <w:r>
        <w:t>Magazyn</w:t>
      </w:r>
      <w:r>
        <w:rPr>
          <w:spacing w:val="-5"/>
        </w:rPr>
        <w:t xml:space="preserve"> </w:t>
      </w:r>
      <w:r>
        <w:rPr>
          <w:spacing w:val="-2"/>
        </w:rPr>
        <w:t>ogólny,</w:t>
      </w:r>
    </w:p>
    <w:p w14:paraId="7D9DF24E" w14:textId="77777777" w:rsidR="00D37C0B" w:rsidRDefault="005E7307">
      <w:pPr>
        <w:pStyle w:val="Akapitzlist"/>
        <w:numPr>
          <w:ilvl w:val="0"/>
          <w:numId w:val="24"/>
        </w:numPr>
        <w:tabs>
          <w:tab w:val="left" w:pos="541"/>
        </w:tabs>
      </w:pPr>
      <w:r>
        <w:t>Magazynu</w:t>
      </w:r>
      <w:r>
        <w:rPr>
          <w:spacing w:val="-6"/>
        </w:rPr>
        <w:t xml:space="preserve"> </w:t>
      </w:r>
      <w:r>
        <w:t>odpadów</w:t>
      </w:r>
      <w:r>
        <w:rPr>
          <w:spacing w:val="-4"/>
        </w:rPr>
        <w:t xml:space="preserve"> </w:t>
      </w:r>
      <w:r>
        <w:rPr>
          <w:spacing w:val="-2"/>
        </w:rPr>
        <w:t>medycznych,</w:t>
      </w:r>
    </w:p>
    <w:p w14:paraId="029CCD29" w14:textId="77777777" w:rsidR="00D37C0B" w:rsidRDefault="005E7307">
      <w:pPr>
        <w:pStyle w:val="Akapitzlist"/>
        <w:numPr>
          <w:ilvl w:val="0"/>
          <w:numId w:val="24"/>
        </w:numPr>
        <w:tabs>
          <w:tab w:val="left" w:pos="541"/>
        </w:tabs>
        <w:spacing w:before="28"/>
      </w:pPr>
      <w:r>
        <w:t>Wydzielone</w:t>
      </w:r>
      <w:r>
        <w:rPr>
          <w:spacing w:val="-6"/>
        </w:rPr>
        <w:t xml:space="preserve"> </w:t>
      </w:r>
      <w:r>
        <w:t>śluzą</w:t>
      </w:r>
      <w:r>
        <w:rPr>
          <w:spacing w:val="-6"/>
        </w:rPr>
        <w:t xml:space="preserve"> </w:t>
      </w:r>
      <w:r>
        <w:rPr>
          <w:spacing w:val="-2"/>
        </w:rPr>
        <w:t>magazynową.</w:t>
      </w:r>
    </w:p>
    <w:p w14:paraId="13E72438" w14:textId="77777777" w:rsidR="00D37C0B" w:rsidRDefault="005E7307">
      <w:pPr>
        <w:pStyle w:val="Akapitzlist"/>
        <w:numPr>
          <w:ilvl w:val="4"/>
          <w:numId w:val="30"/>
        </w:numPr>
        <w:tabs>
          <w:tab w:val="left" w:pos="1815"/>
        </w:tabs>
        <w:spacing w:before="106"/>
        <w:ind w:hanging="993"/>
        <w:rPr>
          <w:rFonts w:ascii="Times New Roman" w:hAnsi="Times New Roman"/>
          <w:sz w:val="24"/>
        </w:rPr>
      </w:pPr>
      <w:r>
        <w:rPr>
          <w:rFonts w:ascii="Calibri Light" w:hAnsi="Calibri Light"/>
          <w:sz w:val="24"/>
          <w:u w:val="single"/>
        </w:rPr>
        <w:t>Zespół</w:t>
      </w:r>
      <w:r>
        <w:rPr>
          <w:rFonts w:ascii="Calibri Light" w:hAnsi="Calibri Light"/>
          <w:spacing w:val="-5"/>
          <w:sz w:val="24"/>
          <w:u w:val="single"/>
        </w:rPr>
        <w:t xml:space="preserve"> </w:t>
      </w:r>
      <w:r>
        <w:rPr>
          <w:rFonts w:ascii="Calibri Light" w:hAnsi="Calibri Light"/>
          <w:sz w:val="24"/>
          <w:u w:val="single"/>
        </w:rPr>
        <w:t>pomieszczeń</w:t>
      </w:r>
      <w:r>
        <w:rPr>
          <w:rFonts w:ascii="Calibri Light" w:hAnsi="Calibri Light"/>
          <w:spacing w:val="-2"/>
          <w:sz w:val="24"/>
          <w:u w:val="single"/>
        </w:rPr>
        <w:t xml:space="preserve"> </w:t>
      </w:r>
      <w:r>
        <w:rPr>
          <w:rFonts w:ascii="Calibri Light" w:hAnsi="Calibri Light"/>
          <w:sz w:val="24"/>
          <w:u w:val="single"/>
        </w:rPr>
        <w:t>socjalnych</w:t>
      </w:r>
      <w:r>
        <w:rPr>
          <w:rFonts w:ascii="Calibri Light" w:hAnsi="Calibri Light"/>
          <w:spacing w:val="1"/>
          <w:sz w:val="24"/>
          <w:u w:val="single"/>
        </w:rPr>
        <w:t xml:space="preserve"> </w:t>
      </w:r>
      <w:r>
        <w:rPr>
          <w:rFonts w:ascii="Calibri Light" w:hAnsi="Calibri Light"/>
          <w:sz w:val="24"/>
          <w:u w:val="single"/>
        </w:rPr>
        <w:t>-</w:t>
      </w:r>
      <w:r>
        <w:rPr>
          <w:rFonts w:ascii="Calibri Light" w:hAnsi="Calibri Light"/>
          <w:spacing w:val="-3"/>
          <w:sz w:val="24"/>
          <w:u w:val="single"/>
        </w:rPr>
        <w:t xml:space="preserve"> </w:t>
      </w:r>
      <w:r>
        <w:rPr>
          <w:rFonts w:ascii="Calibri Light" w:hAnsi="Calibri Light"/>
          <w:sz w:val="24"/>
          <w:u w:val="single"/>
        </w:rPr>
        <w:t>dla</w:t>
      </w:r>
      <w:r>
        <w:rPr>
          <w:rFonts w:ascii="Calibri Light" w:hAnsi="Calibri Light"/>
          <w:spacing w:val="-2"/>
          <w:sz w:val="24"/>
          <w:u w:val="single"/>
        </w:rPr>
        <w:t xml:space="preserve"> personelu</w:t>
      </w:r>
    </w:p>
    <w:p w14:paraId="461C66B8" w14:textId="77777777" w:rsidR="00D37C0B" w:rsidRDefault="005E7307">
      <w:pPr>
        <w:pStyle w:val="Akapitzlist"/>
        <w:numPr>
          <w:ilvl w:val="0"/>
          <w:numId w:val="24"/>
        </w:numPr>
        <w:tabs>
          <w:tab w:val="left" w:pos="541"/>
        </w:tabs>
        <w:spacing w:before="139"/>
      </w:pPr>
      <w:r>
        <w:t>Szatnia</w:t>
      </w:r>
      <w:r>
        <w:rPr>
          <w:spacing w:val="-9"/>
        </w:rPr>
        <w:t xml:space="preserve"> </w:t>
      </w:r>
      <w:r>
        <w:t>męska</w:t>
      </w:r>
      <w:r>
        <w:rPr>
          <w:spacing w:val="-5"/>
        </w:rPr>
        <w:t xml:space="preserve"> </w:t>
      </w:r>
      <w:r>
        <w:t>przeznaczona</w:t>
      </w:r>
      <w:r>
        <w:rPr>
          <w:spacing w:val="-5"/>
        </w:rPr>
        <w:t xml:space="preserve"> </w:t>
      </w:r>
      <w:r>
        <w:t>do</w:t>
      </w:r>
      <w:r>
        <w:rPr>
          <w:spacing w:val="-6"/>
        </w:rPr>
        <w:t xml:space="preserve"> </w:t>
      </w:r>
      <w:r>
        <w:t>jednoczesnego</w:t>
      </w:r>
      <w:r>
        <w:rPr>
          <w:spacing w:val="-7"/>
        </w:rPr>
        <w:t xml:space="preserve"> </w:t>
      </w:r>
      <w:r>
        <w:t>korzystania</w:t>
      </w:r>
      <w:r>
        <w:rPr>
          <w:spacing w:val="-6"/>
        </w:rPr>
        <w:t xml:space="preserve"> </w:t>
      </w:r>
      <w:r>
        <w:t>(na</w:t>
      </w:r>
      <w:r>
        <w:rPr>
          <w:spacing w:val="-5"/>
        </w:rPr>
        <w:t xml:space="preserve"> </w:t>
      </w:r>
      <w:r>
        <w:t>jednej</w:t>
      </w:r>
      <w:r>
        <w:rPr>
          <w:spacing w:val="-8"/>
        </w:rPr>
        <w:t xml:space="preserve"> </w:t>
      </w:r>
      <w:r>
        <w:t>zmianie)</w:t>
      </w:r>
      <w:r>
        <w:rPr>
          <w:spacing w:val="-9"/>
        </w:rPr>
        <w:t xml:space="preserve"> </w:t>
      </w:r>
      <w:r>
        <w:t>maksymalnie</w:t>
      </w:r>
      <w:r>
        <w:rPr>
          <w:spacing w:val="-7"/>
        </w:rPr>
        <w:t xml:space="preserve"> </w:t>
      </w:r>
      <w:r>
        <w:t>16</w:t>
      </w:r>
      <w:r>
        <w:rPr>
          <w:spacing w:val="-7"/>
        </w:rPr>
        <w:t xml:space="preserve"> </w:t>
      </w:r>
      <w:r>
        <w:rPr>
          <w:spacing w:val="-2"/>
        </w:rPr>
        <w:t>osób,</w:t>
      </w:r>
    </w:p>
    <w:p w14:paraId="62679BEB" w14:textId="77777777" w:rsidR="00D37C0B" w:rsidRDefault="005E7307">
      <w:pPr>
        <w:pStyle w:val="Akapitzlist"/>
        <w:numPr>
          <w:ilvl w:val="1"/>
          <w:numId w:val="24"/>
        </w:numPr>
        <w:tabs>
          <w:tab w:val="left" w:pos="586"/>
        </w:tabs>
        <w:ind w:hanging="189"/>
      </w:pPr>
      <w:r>
        <w:t>38</w:t>
      </w:r>
      <w:r>
        <w:rPr>
          <w:spacing w:val="-5"/>
        </w:rPr>
        <w:t xml:space="preserve"> </w:t>
      </w:r>
      <w:r>
        <w:t>dwudzielnych</w:t>
      </w:r>
      <w:r>
        <w:rPr>
          <w:spacing w:val="-3"/>
        </w:rPr>
        <w:t xml:space="preserve"> </w:t>
      </w:r>
      <w:r>
        <w:t>szafek</w:t>
      </w:r>
      <w:r>
        <w:rPr>
          <w:spacing w:val="-3"/>
        </w:rPr>
        <w:t xml:space="preserve"> </w:t>
      </w:r>
      <w:r>
        <w:t>(góra-dół)</w:t>
      </w:r>
      <w:r>
        <w:rPr>
          <w:spacing w:val="-4"/>
        </w:rPr>
        <w:t xml:space="preserve"> </w:t>
      </w:r>
      <w:r>
        <w:t>–</w:t>
      </w:r>
      <w:r>
        <w:rPr>
          <w:spacing w:val="-2"/>
        </w:rPr>
        <w:t xml:space="preserve"> </w:t>
      </w:r>
      <w:r>
        <w:t>szafki</w:t>
      </w:r>
      <w:r>
        <w:rPr>
          <w:spacing w:val="-6"/>
        </w:rPr>
        <w:t xml:space="preserve"> </w:t>
      </w:r>
      <w:r>
        <w:t>dla</w:t>
      </w:r>
      <w:r>
        <w:rPr>
          <w:spacing w:val="-4"/>
        </w:rPr>
        <w:t xml:space="preserve"> </w:t>
      </w:r>
      <w:r>
        <w:t>dwóch</w:t>
      </w:r>
      <w:r>
        <w:rPr>
          <w:spacing w:val="-5"/>
        </w:rPr>
        <w:t xml:space="preserve"> </w:t>
      </w:r>
      <w:r>
        <w:t>osób,</w:t>
      </w:r>
      <w:r>
        <w:rPr>
          <w:spacing w:val="-4"/>
        </w:rPr>
        <w:t xml:space="preserve"> </w:t>
      </w:r>
      <w:r>
        <w:t>szafki</w:t>
      </w:r>
      <w:r>
        <w:rPr>
          <w:spacing w:val="-5"/>
        </w:rPr>
        <w:t xml:space="preserve"> </w:t>
      </w:r>
      <w:r>
        <w:t>na</w:t>
      </w:r>
      <w:r>
        <w:rPr>
          <w:spacing w:val="-3"/>
        </w:rPr>
        <w:t xml:space="preserve"> </w:t>
      </w:r>
      <w:r>
        <w:t>kluczyki</w:t>
      </w:r>
      <w:r>
        <w:rPr>
          <w:spacing w:val="-3"/>
        </w:rPr>
        <w:t xml:space="preserve"> </w:t>
      </w:r>
      <w:r>
        <w:rPr>
          <w:spacing w:val="-2"/>
        </w:rPr>
        <w:t>indywidualne,</w:t>
      </w:r>
    </w:p>
    <w:p w14:paraId="7294C460" w14:textId="77777777" w:rsidR="00D37C0B" w:rsidRDefault="005E7307">
      <w:pPr>
        <w:pStyle w:val="Akapitzlist"/>
        <w:numPr>
          <w:ilvl w:val="1"/>
          <w:numId w:val="24"/>
        </w:numPr>
        <w:tabs>
          <w:tab w:val="left" w:pos="586"/>
        </w:tabs>
        <w:spacing w:before="26"/>
        <w:ind w:hanging="189"/>
      </w:pPr>
      <w:r>
        <w:t>Ławki</w:t>
      </w:r>
      <w:r>
        <w:rPr>
          <w:spacing w:val="-4"/>
        </w:rPr>
        <w:t xml:space="preserve"> </w:t>
      </w:r>
      <w:r>
        <w:t>do</w:t>
      </w:r>
      <w:r>
        <w:rPr>
          <w:spacing w:val="-2"/>
        </w:rPr>
        <w:t xml:space="preserve"> siedzenia,</w:t>
      </w:r>
    </w:p>
    <w:p w14:paraId="40650EA7" w14:textId="77777777" w:rsidR="00D37C0B" w:rsidRDefault="005E7307">
      <w:pPr>
        <w:pStyle w:val="Akapitzlist"/>
        <w:numPr>
          <w:ilvl w:val="1"/>
          <w:numId w:val="24"/>
        </w:numPr>
        <w:tabs>
          <w:tab w:val="left" w:pos="586"/>
        </w:tabs>
        <w:ind w:hanging="189"/>
      </w:pPr>
      <w:r>
        <w:t>Zespół</w:t>
      </w:r>
      <w:r>
        <w:rPr>
          <w:spacing w:val="-8"/>
        </w:rPr>
        <w:t xml:space="preserve"> </w:t>
      </w:r>
      <w:r>
        <w:t>sanitarny</w:t>
      </w:r>
      <w:r>
        <w:rPr>
          <w:spacing w:val="-6"/>
        </w:rPr>
        <w:t xml:space="preserve"> </w:t>
      </w:r>
      <w:r>
        <w:t>z</w:t>
      </w:r>
      <w:r>
        <w:rPr>
          <w:spacing w:val="-4"/>
        </w:rPr>
        <w:t xml:space="preserve"> </w:t>
      </w:r>
      <w:r>
        <w:t>dwoma</w:t>
      </w:r>
      <w:r>
        <w:rPr>
          <w:spacing w:val="-6"/>
        </w:rPr>
        <w:t xml:space="preserve"> </w:t>
      </w:r>
      <w:r>
        <w:t>prysznicami,</w:t>
      </w:r>
      <w:r>
        <w:rPr>
          <w:spacing w:val="-6"/>
        </w:rPr>
        <w:t xml:space="preserve"> </w:t>
      </w:r>
      <w:r>
        <w:t>jedna</w:t>
      </w:r>
      <w:r>
        <w:rPr>
          <w:spacing w:val="-4"/>
        </w:rPr>
        <w:t xml:space="preserve"> </w:t>
      </w:r>
      <w:r>
        <w:t>kabina</w:t>
      </w:r>
      <w:r>
        <w:rPr>
          <w:spacing w:val="-6"/>
        </w:rPr>
        <w:t xml:space="preserve"> </w:t>
      </w:r>
      <w:r>
        <w:t>sedesowa</w:t>
      </w:r>
      <w:r>
        <w:rPr>
          <w:spacing w:val="-6"/>
        </w:rPr>
        <w:t xml:space="preserve"> </w:t>
      </w:r>
      <w:r>
        <w:t>oraz</w:t>
      </w:r>
      <w:r>
        <w:rPr>
          <w:spacing w:val="-6"/>
        </w:rPr>
        <w:t xml:space="preserve"> </w:t>
      </w:r>
      <w:r>
        <w:t>dwoma</w:t>
      </w:r>
      <w:r>
        <w:rPr>
          <w:spacing w:val="-3"/>
        </w:rPr>
        <w:t xml:space="preserve"> </w:t>
      </w:r>
      <w:r>
        <w:rPr>
          <w:spacing w:val="-2"/>
        </w:rPr>
        <w:t>umywalkami,</w:t>
      </w:r>
    </w:p>
    <w:p w14:paraId="59FC3C84" w14:textId="77777777" w:rsidR="00D37C0B" w:rsidRDefault="005E7307">
      <w:pPr>
        <w:pStyle w:val="Akapitzlist"/>
        <w:numPr>
          <w:ilvl w:val="0"/>
          <w:numId w:val="24"/>
        </w:numPr>
        <w:tabs>
          <w:tab w:val="left" w:pos="541"/>
        </w:tabs>
      </w:pPr>
      <w:r>
        <w:t>Szatnia</w:t>
      </w:r>
      <w:r>
        <w:rPr>
          <w:spacing w:val="-9"/>
        </w:rPr>
        <w:t xml:space="preserve"> </w:t>
      </w:r>
      <w:r>
        <w:t>damska</w:t>
      </w:r>
      <w:r>
        <w:rPr>
          <w:spacing w:val="-8"/>
        </w:rPr>
        <w:t xml:space="preserve"> </w:t>
      </w:r>
      <w:r>
        <w:t>przeznaczona</w:t>
      </w:r>
      <w:r>
        <w:rPr>
          <w:spacing w:val="-6"/>
        </w:rPr>
        <w:t xml:space="preserve"> </w:t>
      </w:r>
      <w:r>
        <w:t>do</w:t>
      </w:r>
      <w:r>
        <w:rPr>
          <w:spacing w:val="-6"/>
        </w:rPr>
        <w:t xml:space="preserve"> </w:t>
      </w:r>
      <w:r>
        <w:t>jednoczesnego</w:t>
      </w:r>
      <w:r>
        <w:rPr>
          <w:spacing w:val="-8"/>
        </w:rPr>
        <w:t xml:space="preserve"> </w:t>
      </w:r>
      <w:r>
        <w:t>korzystania</w:t>
      </w:r>
      <w:r>
        <w:rPr>
          <w:spacing w:val="-6"/>
        </w:rPr>
        <w:t xml:space="preserve"> </w:t>
      </w:r>
      <w:r>
        <w:t>(na</w:t>
      </w:r>
      <w:r>
        <w:rPr>
          <w:spacing w:val="-6"/>
        </w:rPr>
        <w:t xml:space="preserve"> </w:t>
      </w:r>
      <w:r>
        <w:t>jednej</w:t>
      </w:r>
      <w:r>
        <w:rPr>
          <w:spacing w:val="-6"/>
        </w:rPr>
        <w:t xml:space="preserve"> </w:t>
      </w:r>
      <w:r>
        <w:t>zmianie)</w:t>
      </w:r>
      <w:r>
        <w:rPr>
          <w:spacing w:val="-8"/>
        </w:rPr>
        <w:t xml:space="preserve"> </w:t>
      </w:r>
      <w:r>
        <w:t>maksymalnie</w:t>
      </w:r>
      <w:r>
        <w:rPr>
          <w:spacing w:val="-8"/>
        </w:rPr>
        <w:t xml:space="preserve"> </w:t>
      </w:r>
      <w:r>
        <w:t>24</w:t>
      </w:r>
      <w:r>
        <w:rPr>
          <w:spacing w:val="-7"/>
        </w:rPr>
        <w:t xml:space="preserve"> </w:t>
      </w:r>
      <w:r>
        <w:rPr>
          <w:spacing w:val="-2"/>
        </w:rPr>
        <w:t>osób,</w:t>
      </w:r>
    </w:p>
    <w:p w14:paraId="2E2A04E9" w14:textId="77777777" w:rsidR="00D37C0B" w:rsidRDefault="005E7307">
      <w:pPr>
        <w:pStyle w:val="Akapitzlist"/>
        <w:numPr>
          <w:ilvl w:val="1"/>
          <w:numId w:val="24"/>
        </w:numPr>
        <w:tabs>
          <w:tab w:val="left" w:pos="586"/>
        </w:tabs>
        <w:ind w:hanging="189"/>
      </w:pPr>
      <w:r>
        <w:lastRenderedPageBreak/>
        <w:t>15</w:t>
      </w:r>
      <w:r>
        <w:rPr>
          <w:spacing w:val="-3"/>
        </w:rPr>
        <w:t xml:space="preserve"> </w:t>
      </w:r>
      <w:r>
        <w:t>dwudzielnych</w:t>
      </w:r>
      <w:r>
        <w:rPr>
          <w:spacing w:val="-3"/>
        </w:rPr>
        <w:t xml:space="preserve"> </w:t>
      </w:r>
      <w:r>
        <w:t>szafek</w:t>
      </w:r>
      <w:r>
        <w:rPr>
          <w:spacing w:val="-3"/>
        </w:rPr>
        <w:t xml:space="preserve"> </w:t>
      </w:r>
      <w:r>
        <w:t>(góra-dół)</w:t>
      </w:r>
      <w:r>
        <w:rPr>
          <w:spacing w:val="-4"/>
        </w:rPr>
        <w:t xml:space="preserve"> </w:t>
      </w:r>
      <w:r>
        <w:t>–</w:t>
      </w:r>
      <w:r>
        <w:rPr>
          <w:spacing w:val="-2"/>
        </w:rPr>
        <w:t xml:space="preserve"> </w:t>
      </w:r>
      <w:r>
        <w:t>szafki</w:t>
      </w:r>
      <w:r>
        <w:rPr>
          <w:spacing w:val="-6"/>
        </w:rPr>
        <w:t xml:space="preserve"> </w:t>
      </w:r>
      <w:r>
        <w:t>dla</w:t>
      </w:r>
      <w:r>
        <w:rPr>
          <w:spacing w:val="-4"/>
        </w:rPr>
        <w:t xml:space="preserve"> </w:t>
      </w:r>
      <w:r>
        <w:t>dwóch</w:t>
      </w:r>
      <w:r>
        <w:rPr>
          <w:spacing w:val="-6"/>
        </w:rPr>
        <w:t xml:space="preserve"> </w:t>
      </w:r>
      <w:r>
        <w:t>osób,</w:t>
      </w:r>
      <w:r>
        <w:rPr>
          <w:spacing w:val="-3"/>
        </w:rPr>
        <w:t xml:space="preserve"> </w:t>
      </w:r>
      <w:r>
        <w:t>szafki</w:t>
      </w:r>
      <w:r>
        <w:rPr>
          <w:spacing w:val="-6"/>
        </w:rPr>
        <w:t xml:space="preserve"> </w:t>
      </w:r>
      <w:r>
        <w:t>na</w:t>
      </w:r>
      <w:r>
        <w:rPr>
          <w:spacing w:val="-3"/>
        </w:rPr>
        <w:t xml:space="preserve"> </w:t>
      </w:r>
      <w:r>
        <w:t>kluczyki</w:t>
      </w:r>
      <w:r>
        <w:rPr>
          <w:spacing w:val="-2"/>
        </w:rPr>
        <w:t xml:space="preserve"> indywidualne,</w:t>
      </w:r>
    </w:p>
    <w:p w14:paraId="654FA215" w14:textId="77777777" w:rsidR="00D37C0B" w:rsidRDefault="005E7307">
      <w:pPr>
        <w:pStyle w:val="Akapitzlist"/>
        <w:numPr>
          <w:ilvl w:val="1"/>
          <w:numId w:val="24"/>
        </w:numPr>
        <w:tabs>
          <w:tab w:val="left" w:pos="586"/>
        </w:tabs>
        <w:spacing w:before="63"/>
        <w:ind w:hanging="189"/>
      </w:pPr>
      <w:r>
        <w:t>Ławki</w:t>
      </w:r>
      <w:r>
        <w:rPr>
          <w:spacing w:val="-4"/>
        </w:rPr>
        <w:t xml:space="preserve"> </w:t>
      </w:r>
      <w:r>
        <w:t>do</w:t>
      </w:r>
      <w:r>
        <w:rPr>
          <w:spacing w:val="-2"/>
        </w:rPr>
        <w:t xml:space="preserve"> siedzenia,</w:t>
      </w:r>
    </w:p>
    <w:p w14:paraId="1228E748" w14:textId="77777777" w:rsidR="00D37C0B" w:rsidRDefault="005E7307">
      <w:pPr>
        <w:pStyle w:val="Akapitzlist"/>
        <w:numPr>
          <w:ilvl w:val="1"/>
          <w:numId w:val="24"/>
        </w:numPr>
        <w:tabs>
          <w:tab w:val="left" w:pos="586"/>
        </w:tabs>
        <w:ind w:hanging="189"/>
      </w:pPr>
      <w:r>
        <w:t>Zespół</w:t>
      </w:r>
      <w:r>
        <w:rPr>
          <w:spacing w:val="-8"/>
        </w:rPr>
        <w:t xml:space="preserve"> </w:t>
      </w:r>
      <w:r>
        <w:t>sanitarny</w:t>
      </w:r>
      <w:r>
        <w:rPr>
          <w:spacing w:val="-6"/>
        </w:rPr>
        <w:t xml:space="preserve"> </w:t>
      </w:r>
      <w:r>
        <w:t>z</w:t>
      </w:r>
      <w:r>
        <w:rPr>
          <w:spacing w:val="-3"/>
        </w:rPr>
        <w:t xml:space="preserve"> </w:t>
      </w:r>
      <w:r>
        <w:t>trzema</w:t>
      </w:r>
      <w:r>
        <w:rPr>
          <w:spacing w:val="-4"/>
        </w:rPr>
        <w:t xml:space="preserve"> </w:t>
      </w:r>
      <w:r>
        <w:t>prysznicami,</w:t>
      </w:r>
      <w:r>
        <w:rPr>
          <w:spacing w:val="-7"/>
        </w:rPr>
        <w:t xml:space="preserve"> </w:t>
      </w:r>
      <w:r>
        <w:t>dwie</w:t>
      </w:r>
      <w:r>
        <w:rPr>
          <w:spacing w:val="-5"/>
        </w:rPr>
        <w:t xml:space="preserve"> </w:t>
      </w:r>
      <w:r>
        <w:t>kabina</w:t>
      </w:r>
      <w:r>
        <w:rPr>
          <w:spacing w:val="-4"/>
        </w:rPr>
        <w:t xml:space="preserve"> </w:t>
      </w:r>
      <w:r>
        <w:t>sedesowe</w:t>
      </w:r>
      <w:r>
        <w:rPr>
          <w:spacing w:val="-5"/>
        </w:rPr>
        <w:t xml:space="preserve"> </w:t>
      </w:r>
      <w:r>
        <w:t>oraz</w:t>
      </w:r>
      <w:r>
        <w:rPr>
          <w:spacing w:val="-6"/>
        </w:rPr>
        <w:t xml:space="preserve"> </w:t>
      </w:r>
      <w:r>
        <w:t>trzema</w:t>
      </w:r>
      <w:r>
        <w:rPr>
          <w:spacing w:val="-6"/>
        </w:rPr>
        <w:t xml:space="preserve"> </w:t>
      </w:r>
      <w:r>
        <w:rPr>
          <w:spacing w:val="-2"/>
        </w:rPr>
        <w:t>umywalkami,</w:t>
      </w:r>
    </w:p>
    <w:p w14:paraId="384BA73E" w14:textId="77777777" w:rsidR="00D37C0B" w:rsidRDefault="00D37C0B">
      <w:pPr>
        <w:pStyle w:val="Tekstpodstawowy"/>
        <w:ind w:left="0"/>
      </w:pPr>
    </w:p>
    <w:p w14:paraId="613A4A95" w14:textId="77777777" w:rsidR="00D37C0B" w:rsidRDefault="005E7307">
      <w:pPr>
        <w:pStyle w:val="Tekstpodstawowy"/>
        <w:spacing w:before="0"/>
      </w:pPr>
      <w:r>
        <w:rPr>
          <w:spacing w:val="-8"/>
        </w:rPr>
        <w:t>Wytyczne</w:t>
      </w:r>
      <w:r>
        <w:rPr>
          <w:spacing w:val="-16"/>
        </w:rPr>
        <w:t xml:space="preserve"> </w:t>
      </w:r>
      <w:r>
        <w:rPr>
          <w:spacing w:val="-8"/>
        </w:rPr>
        <w:t>instalacji</w:t>
      </w:r>
      <w:r>
        <w:rPr>
          <w:spacing w:val="-13"/>
        </w:rPr>
        <w:t xml:space="preserve"> </w:t>
      </w:r>
      <w:r>
        <w:rPr>
          <w:spacing w:val="-8"/>
        </w:rPr>
        <w:t>elektrycznej</w:t>
      </w:r>
    </w:p>
    <w:p w14:paraId="35D216CC" w14:textId="77777777" w:rsidR="00D37C0B" w:rsidRDefault="005E7307">
      <w:pPr>
        <w:pStyle w:val="Akapitzlist"/>
        <w:numPr>
          <w:ilvl w:val="0"/>
          <w:numId w:val="24"/>
        </w:numPr>
        <w:tabs>
          <w:tab w:val="left" w:pos="541"/>
        </w:tabs>
        <w:spacing w:before="0"/>
      </w:pPr>
      <w:r>
        <w:t>W</w:t>
      </w:r>
      <w:r>
        <w:rPr>
          <w:spacing w:val="-8"/>
        </w:rPr>
        <w:t xml:space="preserve"> </w:t>
      </w:r>
      <w:r>
        <w:t>projektowanym</w:t>
      </w:r>
      <w:r>
        <w:rPr>
          <w:spacing w:val="-6"/>
        </w:rPr>
        <w:t xml:space="preserve"> </w:t>
      </w:r>
      <w:r>
        <w:t>obiekcie</w:t>
      </w:r>
      <w:r>
        <w:rPr>
          <w:spacing w:val="-7"/>
        </w:rPr>
        <w:t xml:space="preserve"> </w:t>
      </w:r>
      <w:r>
        <w:t>energię</w:t>
      </w:r>
      <w:r>
        <w:rPr>
          <w:spacing w:val="-7"/>
        </w:rPr>
        <w:t xml:space="preserve"> </w:t>
      </w:r>
      <w:r>
        <w:t>elektryczną</w:t>
      </w:r>
      <w:r>
        <w:rPr>
          <w:spacing w:val="-5"/>
        </w:rPr>
        <w:t xml:space="preserve"> </w:t>
      </w:r>
      <w:r>
        <w:t>należy</w:t>
      </w:r>
      <w:r>
        <w:rPr>
          <w:spacing w:val="-7"/>
        </w:rPr>
        <w:t xml:space="preserve"> </w:t>
      </w:r>
      <w:r>
        <w:t>przewidzieć</w:t>
      </w:r>
      <w:r>
        <w:rPr>
          <w:spacing w:val="-5"/>
        </w:rPr>
        <w:t xml:space="preserve"> </w:t>
      </w:r>
      <w:r>
        <w:t>dla</w:t>
      </w:r>
      <w:r>
        <w:rPr>
          <w:spacing w:val="-8"/>
        </w:rPr>
        <w:t xml:space="preserve"> </w:t>
      </w:r>
      <w:r>
        <w:t>celów</w:t>
      </w:r>
      <w:r>
        <w:rPr>
          <w:spacing w:val="-7"/>
        </w:rPr>
        <w:t xml:space="preserve"> </w:t>
      </w:r>
      <w:r>
        <w:t>oświetleniowych</w:t>
      </w:r>
      <w:r>
        <w:rPr>
          <w:spacing w:val="-5"/>
        </w:rPr>
        <w:t xml:space="preserve"> </w:t>
      </w:r>
      <w:r>
        <w:rPr>
          <w:spacing w:val="-10"/>
        </w:rPr>
        <w:t>i</w:t>
      </w:r>
    </w:p>
    <w:p w14:paraId="72302F23" w14:textId="77777777" w:rsidR="00D37C0B" w:rsidRDefault="005E7307">
      <w:pPr>
        <w:pStyle w:val="Tekstpodstawowy"/>
        <w:ind w:left="541"/>
      </w:pPr>
      <w:r>
        <w:rPr>
          <w:spacing w:val="-2"/>
        </w:rPr>
        <w:t>technologicznych;</w:t>
      </w:r>
    </w:p>
    <w:p w14:paraId="154DCB9C" w14:textId="77777777" w:rsidR="00D37C0B" w:rsidRDefault="005E7307">
      <w:pPr>
        <w:pStyle w:val="Akapitzlist"/>
        <w:numPr>
          <w:ilvl w:val="0"/>
          <w:numId w:val="24"/>
        </w:numPr>
        <w:tabs>
          <w:tab w:val="left" w:pos="541"/>
        </w:tabs>
      </w:pPr>
      <w:r>
        <w:t>Oprawy</w:t>
      </w:r>
      <w:r>
        <w:rPr>
          <w:spacing w:val="-9"/>
        </w:rPr>
        <w:t xml:space="preserve"> </w:t>
      </w:r>
      <w:r>
        <w:t>oświetleniowe</w:t>
      </w:r>
      <w:r>
        <w:rPr>
          <w:spacing w:val="-7"/>
        </w:rPr>
        <w:t xml:space="preserve"> </w:t>
      </w:r>
      <w:r>
        <w:t>muszą</w:t>
      </w:r>
      <w:r>
        <w:rPr>
          <w:spacing w:val="-5"/>
        </w:rPr>
        <w:t xml:space="preserve"> </w:t>
      </w:r>
      <w:r>
        <w:t>zabezpieczać</w:t>
      </w:r>
      <w:r>
        <w:rPr>
          <w:spacing w:val="-4"/>
        </w:rPr>
        <w:t xml:space="preserve"> </w:t>
      </w:r>
      <w:r>
        <w:t>przed</w:t>
      </w:r>
      <w:r>
        <w:rPr>
          <w:spacing w:val="-5"/>
        </w:rPr>
        <w:t xml:space="preserve"> </w:t>
      </w:r>
      <w:r>
        <w:t>rozpryskiem</w:t>
      </w:r>
      <w:r>
        <w:rPr>
          <w:spacing w:val="-4"/>
        </w:rPr>
        <w:t xml:space="preserve"> </w:t>
      </w:r>
      <w:r>
        <w:t>szkła</w:t>
      </w:r>
      <w:r>
        <w:rPr>
          <w:spacing w:val="-7"/>
        </w:rPr>
        <w:t xml:space="preserve"> </w:t>
      </w:r>
      <w:r>
        <w:t>w</w:t>
      </w:r>
      <w:r>
        <w:rPr>
          <w:spacing w:val="-4"/>
        </w:rPr>
        <w:t xml:space="preserve"> </w:t>
      </w:r>
      <w:r>
        <w:t>przypadku</w:t>
      </w:r>
      <w:r>
        <w:rPr>
          <w:spacing w:val="-6"/>
        </w:rPr>
        <w:t xml:space="preserve"> </w:t>
      </w:r>
      <w:r>
        <w:t>pęknięcia</w:t>
      </w:r>
      <w:r>
        <w:rPr>
          <w:spacing w:val="-4"/>
        </w:rPr>
        <w:t xml:space="preserve"> </w:t>
      </w:r>
      <w:r>
        <w:rPr>
          <w:spacing w:val="-2"/>
        </w:rPr>
        <w:t>żarówki;</w:t>
      </w:r>
    </w:p>
    <w:p w14:paraId="6145DF9B" w14:textId="77777777" w:rsidR="00D37C0B" w:rsidRDefault="005E7307">
      <w:pPr>
        <w:pStyle w:val="Akapitzlist"/>
        <w:numPr>
          <w:ilvl w:val="0"/>
          <w:numId w:val="24"/>
        </w:numPr>
        <w:tabs>
          <w:tab w:val="left" w:pos="541"/>
        </w:tabs>
        <w:spacing w:line="264" w:lineRule="auto"/>
        <w:ind w:right="2698"/>
      </w:pPr>
      <w:r>
        <w:t>Oświetlenie</w:t>
      </w:r>
      <w:r>
        <w:rPr>
          <w:spacing w:val="-4"/>
        </w:rPr>
        <w:t xml:space="preserve"> </w:t>
      </w:r>
      <w:r>
        <w:t>nad</w:t>
      </w:r>
      <w:r>
        <w:rPr>
          <w:spacing w:val="-8"/>
        </w:rPr>
        <w:t xml:space="preserve"> </w:t>
      </w:r>
      <w:r>
        <w:t>stanowiskami</w:t>
      </w:r>
      <w:r>
        <w:rPr>
          <w:spacing w:val="-4"/>
        </w:rPr>
        <w:t xml:space="preserve"> </w:t>
      </w:r>
      <w:r>
        <w:t>pracy</w:t>
      </w:r>
      <w:r>
        <w:rPr>
          <w:spacing w:val="-4"/>
        </w:rPr>
        <w:t xml:space="preserve"> </w:t>
      </w:r>
      <w:r>
        <w:t>powinno</w:t>
      </w:r>
      <w:r>
        <w:rPr>
          <w:spacing w:val="-6"/>
        </w:rPr>
        <w:t xml:space="preserve"> </w:t>
      </w:r>
      <w:r>
        <w:t>być</w:t>
      </w:r>
      <w:r>
        <w:rPr>
          <w:spacing w:val="-4"/>
        </w:rPr>
        <w:t xml:space="preserve"> </w:t>
      </w:r>
      <w:r>
        <w:t>rozmieszczone</w:t>
      </w:r>
      <w:r>
        <w:rPr>
          <w:spacing w:val="-4"/>
        </w:rPr>
        <w:t xml:space="preserve"> </w:t>
      </w:r>
      <w:r>
        <w:t>równomiernie, nie powodując zacienienia;</w:t>
      </w:r>
    </w:p>
    <w:p w14:paraId="649CB301" w14:textId="77777777" w:rsidR="00D37C0B" w:rsidRDefault="005E7307">
      <w:pPr>
        <w:pStyle w:val="Akapitzlist"/>
        <w:numPr>
          <w:ilvl w:val="0"/>
          <w:numId w:val="24"/>
        </w:numPr>
        <w:tabs>
          <w:tab w:val="left" w:pos="541"/>
        </w:tabs>
        <w:spacing w:before="0" w:line="280" w:lineRule="exact"/>
      </w:pPr>
      <w:r>
        <w:t>Stosowane</w:t>
      </w:r>
      <w:r>
        <w:rPr>
          <w:spacing w:val="-7"/>
        </w:rPr>
        <w:t xml:space="preserve"> </w:t>
      </w:r>
      <w:r>
        <w:t>oświetlenie</w:t>
      </w:r>
      <w:r>
        <w:rPr>
          <w:spacing w:val="-4"/>
        </w:rPr>
        <w:t xml:space="preserve"> </w:t>
      </w:r>
      <w:r>
        <w:t>powinno</w:t>
      </w:r>
      <w:r>
        <w:rPr>
          <w:spacing w:val="-4"/>
        </w:rPr>
        <w:t xml:space="preserve"> </w:t>
      </w:r>
      <w:r>
        <w:t>zapewnić</w:t>
      </w:r>
      <w:r>
        <w:rPr>
          <w:spacing w:val="-4"/>
        </w:rPr>
        <w:t xml:space="preserve"> </w:t>
      </w:r>
      <w:r>
        <w:t>właściwe</w:t>
      </w:r>
      <w:r>
        <w:rPr>
          <w:spacing w:val="-7"/>
        </w:rPr>
        <w:t xml:space="preserve"> </w:t>
      </w:r>
      <w:r>
        <w:t>oddawanie</w:t>
      </w:r>
      <w:r>
        <w:rPr>
          <w:spacing w:val="-4"/>
        </w:rPr>
        <w:t xml:space="preserve"> </w:t>
      </w:r>
      <w:r>
        <w:t>barw</w:t>
      </w:r>
      <w:r>
        <w:rPr>
          <w:spacing w:val="-6"/>
        </w:rPr>
        <w:t xml:space="preserve"> </w:t>
      </w:r>
      <w:r>
        <w:t>w</w:t>
      </w:r>
      <w:r>
        <w:rPr>
          <w:spacing w:val="-4"/>
        </w:rPr>
        <w:t xml:space="preserve"> </w:t>
      </w:r>
      <w:r>
        <w:t>celu</w:t>
      </w:r>
      <w:r>
        <w:rPr>
          <w:spacing w:val="-7"/>
        </w:rPr>
        <w:t xml:space="preserve"> </w:t>
      </w:r>
      <w:r>
        <w:t>uniknięcia</w:t>
      </w:r>
      <w:r>
        <w:rPr>
          <w:spacing w:val="-5"/>
        </w:rPr>
        <w:t xml:space="preserve"> </w:t>
      </w:r>
      <w:r>
        <w:t>jej</w:t>
      </w:r>
      <w:r>
        <w:rPr>
          <w:spacing w:val="-4"/>
        </w:rPr>
        <w:t xml:space="preserve"> </w:t>
      </w:r>
      <w:r>
        <w:t>pozornej</w:t>
      </w:r>
      <w:r>
        <w:rPr>
          <w:spacing w:val="-4"/>
        </w:rPr>
        <w:t xml:space="preserve"> </w:t>
      </w:r>
      <w:r>
        <w:rPr>
          <w:spacing w:val="-2"/>
        </w:rPr>
        <w:t>zmiany</w:t>
      </w:r>
    </w:p>
    <w:p w14:paraId="29718050" w14:textId="77777777" w:rsidR="00D37C0B" w:rsidRDefault="005E7307">
      <w:pPr>
        <w:pStyle w:val="Tekstpodstawowy"/>
        <w:ind w:left="541"/>
      </w:pPr>
      <w:r>
        <w:t>przez</w:t>
      </w:r>
      <w:r>
        <w:rPr>
          <w:spacing w:val="-3"/>
        </w:rPr>
        <w:t xml:space="preserve"> </w:t>
      </w:r>
      <w:r>
        <w:rPr>
          <w:spacing w:val="-2"/>
        </w:rPr>
        <w:t>potrawy;</w:t>
      </w:r>
    </w:p>
    <w:p w14:paraId="48ED1EB9" w14:textId="77777777" w:rsidR="00D37C0B" w:rsidRDefault="005E7307">
      <w:pPr>
        <w:pStyle w:val="Akapitzlist"/>
        <w:numPr>
          <w:ilvl w:val="0"/>
          <w:numId w:val="24"/>
        </w:numPr>
        <w:tabs>
          <w:tab w:val="left" w:pos="541"/>
        </w:tabs>
      </w:pPr>
      <w:r>
        <w:t>Sposób</w:t>
      </w:r>
      <w:r>
        <w:rPr>
          <w:spacing w:val="-8"/>
        </w:rPr>
        <w:t xml:space="preserve"> </w:t>
      </w:r>
      <w:r>
        <w:t>zainstalowania</w:t>
      </w:r>
      <w:r>
        <w:rPr>
          <w:spacing w:val="-4"/>
        </w:rPr>
        <w:t xml:space="preserve"> </w:t>
      </w:r>
      <w:r>
        <w:t>urządzeń</w:t>
      </w:r>
      <w:r>
        <w:rPr>
          <w:spacing w:val="-4"/>
        </w:rPr>
        <w:t xml:space="preserve"> </w:t>
      </w:r>
      <w:r>
        <w:t>oraz</w:t>
      </w:r>
      <w:r>
        <w:rPr>
          <w:spacing w:val="-6"/>
        </w:rPr>
        <w:t xml:space="preserve"> </w:t>
      </w:r>
      <w:r>
        <w:t>zabezpieczenia</w:t>
      </w:r>
      <w:r>
        <w:rPr>
          <w:spacing w:val="-6"/>
        </w:rPr>
        <w:t xml:space="preserve"> </w:t>
      </w:r>
      <w:r>
        <w:t>przed</w:t>
      </w:r>
      <w:r>
        <w:rPr>
          <w:spacing w:val="-4"/>
        </w:rPr>
        <w:t xml:space="preserve"> </w:t>
      </w:r>
      <w:r>
        <w:t>porażeniem</w:t>
      </w:r>
      <w:r>
        <w:rPr>
          <w:spacing w:val="-3"/>
        </w:rPr>
        <w:t xml:space="preserve"> </w:t>
      </w:r>
      <w:r>
        <w:t>prądem</w:t>
      </w:r>
      <w:r>
        <w:rPr>
          <w:spacing w:val="-3"/>
        </w:rPr>
        <w:t xml:space="preserve"> </w:t>
      </w:r>
      <w:r>
        <w:t>-</w:t>
      </w:r>
      <w:r>
        <w:rPr>
          <w:spacing w:val="-4"/>
        </w:rPr>
        <w:t xml:space="preserve"> </w:t>
      </w:r>
      <w:r>
        <w:t>zgodnie</w:t>
      </w:r>
      <w:r>
        <w:rPr>
          <w:spacing w:val="-4"/>
        </w:rPr>
        <w:t xml:space="preserve"> </w:t>
      </w:r>
      <w:r>
        <w:t>z</w:t>
      </w:r>
      <w:r>
        <w:rPr>
          <w:spacing w:val="-4"/>
        </w:rPr>
        <w:t xml:space="preserve"> </w:t>
      </w:r>
      <w:r>
        <w:t>DTR</w:t>
      </w:r>
      <w:r>
        <w:rPr>
          <w:spacing w:val="-3"/>
        </w:rPr>
        <w:t xml:space="preserve"> </w:t>
      </w:r>
      <w:r>
        <w:rPr>
          <w:spacing w:val="-2"/>
        </w:rPr>
        <w:t>urządzeń;</w:t>
      </w:r>
    </w:p>
    <w:p w14:paraId="777F936B" w14:textId="77777777" w:rsidR="00D37C0B" w:rsidRPr="007E6662" w:rsidRDefault="005E7307">
      <w:pPr>
        <w:pStyle w:val="Akapitzlist"/>
        <w:numPr>
          <w:ilvl w:val="0"/>
          <w:numId w:val="24"/>
        </w:numPr>
        <w:tabs>
          <w:tab w:val="left" w:pos="541"/>
        </w:tabs>
      </w:pPr>
      <w:r>
        <w:t>Na</w:t>
      </w:r>
      <w:r>
        <w:rPr>
          <w:spacing w:val="-5"/>
        </w:rPr>
        <w:t xml:space="preserve"> </w:t>
      </w:r>
      <w:r>
        <w:t>stanowiskach</w:t>
      </w:r>
      <w:r>
        <w:rPr>
          <w:spacing w:val="-7"/>
        </w:rPr>
        <w:t xml:space="preserve"> </w:t>
      </w:r>
      <w:r>
        <w:t>pracy</w:t>
      </w:r>
      <w:r>
        <w:rPr>
          <w:spacing w:val="-6"/>
        </w:rPr>
        <w:t xml:space="preserve"> </w:t>
      </w:r>
      <w:r>
        <w:t>zapewnić</w:t>
      </w:r>
      <w:r>
        <w:rPr>
          <w:spacing w:val="-6"/>
        </w:rPr>
        <w:t xml:space="preserve"> </w:t>
      </w:r>
      <w:r>
        <w:t>oświetlenie</w:t>
      </w:r>
      <w:r>
        <w:rPr>
          <w:spacing w:val="-4"/>
        </w:rPr>
        <w:t xml:space="preserve"> </w:t>
      </w:r>
      <w:r>
        <w:t>na</w:t>
      </w:r>
      <w:r>
        <w:rPr>
          <w:spacing w:val="-4"/>
        </w:rPr>
        <w:t xml:space="preserve"> </w:t>
      </w:r>
      <w:r>
        <w:t>poziomie</w:t>
      </w:r>
      <w:r>
        <w:rPr>
          <w:spacing w:val="-6"/>
        </w:rPr>
        <w:t xml:space="preserve"> </w:t>
      </w:r>
      <w:r>
        <w:t>500lx,</w:t>
      </w:r>
      <w:r>
        <w:rPr>
          <w:spacing w:val="-7"/>
        </w:rPr>
        <w:t xml:space="preserve"> </w:t>
      </w:r>
      <w:r>
        <w:t>w</w:t>
      </w:r>
      <w:r>
        <w:rPr>
          <w:spacing w:val="-4"/>
        </w:rPr>
        <w:t xml:space="preserve"> </w:t>
      </w:r>
      <w:r>
        <w:t>pozostałych</w:t>
      </w:r>
      <w:r>
        <w:rPr>
          <w:spacing w:val="-6"/>
        </w:rPr>
        <w:t xml:space="preserve"> </w:t>
      </w:r>
      <w:r>
        <w:rPr>
          <w:spacing w:val="-2"/>
        </w:rPr>
        <w:t>200lx.</w:t>
      </w:r>
    </w:p>
    <w:p w14:paraId="0EB3E134" w14:textId="77777777" w:rsidR="007E6662" w:rsidRDefault="007E6662" w:rsidP="007E6662">
      <w:pPr>
        <w:tabs>
          <w:tab w:val="left" w:pos="541"/>
        </w:tabs>
      </w:pPr>
    </w:p>
    <w:p w14:paraId="7DA0E329" w14:textId="77777777" w:rsidR="00CB1D7F" w:rsidRDefault="00CB1D7F" w:rsidP="007E6662">
      <w:pPr>
        <w:tabs>
          <w:tab w:val="left" w:pos="541"/>
        </w:tabs>
      </w:pPr>
    </w:p>
    <w:p w14:paraId="599218B0" w14:textId="5E2018F9" w:rsidR="00034DA6" w:rsidRPr="00E54CBD" w:rsidRDefault="00034DA6" w:rsidP="007E6662">
      <w:pPr>
        <w:tabs>
          <w:tab w:val="left" w:pos="541"/>
        </w:tabs>
        <w:rPr>
          <w:b/>
          <w:bCs/>
        </w:rPr>
      </w:pPr>
      <w:r w:rsidRPr="00E54CBD">
        <w:rPr>
          <w:b/>
          <w:bCs/>
        </w:rPr>
        <w:t>UWAGA: pełny wykaz pomieszczeń zgodnie z tabelą pomieszczeń oraz koncepcją funkcjonaln</w:t>
      </w:r>
      <w:r w:rsidR="00E54CBD" w:rsidRPr="00E54CBD">
        <w:rPr>
          <w:b/>
          <w:bCs/>
        </w:rPr>
        <w:t>o-przestrzenną (załącznik 1 do PFU)</w:t>
      </w:r>
    </w:p>
    <w:p w14:paraId="65A00AAF" w14:textId="77777777" w:rsidR="00034DA6" w:rsidRDefault="00034DA6" w:rsidP="007E6662">
      <w:pPr>
        <w:tabs>
          <w:tab w:val="left" w:pos="541"/>
        </w:tabs>
      </w:pPr>
    </w:p>
    <w:p w14:paraId="0D0B03D6" w14:textId="77777777" w:rsidR="00CB1D7F" w:rsidRDefault="00CB1D7F" w:rsidP="007E6662">
      <w:pPr>
        <w:tabs>
          <w:tab w:val="left" w:pos="541"/>
        </w:tabs>
      </w:pPr>
    </w:p>
    <w:p w14:paraId="7A7F78C5" w14:textId="77777777" w:rsidR="007E6662" w:rsidRDefault="007E6662" w:rsidP="007E6662">
      <w:pPr>
        <w:tabs>
          <w:tab w:val="left" w:pos="541"/>
        </w:tabs>
      </w:pPr>
    </w:p>
    <w:p w14:paraId="598F6BBC" w14:textId="139D27C3" w:rsidR="00AC7771" w:rsidRPr="00AC7771" w:rsidRDefault="00AC7771" w:rsidP="00AC7771">
      <w:pPr>
        <w:pStyle w:val="Nagwek1"/>
        <w:numPr>
          <w:ilvl w:val="0"/>
          <w:numId w:val="32"/>
        </w:numPr>
        <w:rPr>
          <w:highlight w:val="lightGray"/>
        </w:rPr>
      </w:pPr>
      <w:bookmarkStart w:id="17" w:name="_Toc181909541"/>
      <w:r w:rsidRPr="00AC7771">
        <w:rPr>
          <w:highlight w:val="lightGray"/>
        </w:rPr>
        <w:t>Opis wymagań zamawiającego w stosunku do przedmiotu zamówienia</w:t>
      </w:r>
      <w:bookmarkEnd w:id="17"/>
    </w:p>
    <w:p w14:paraId="33F12BFE" w14:textId="6E24F984" w:rsidR="007E6662" w:rsidRDefault="007E6662" w:rsidP="00AC7771">
      <w:pPr>
        <w:pStyle w:val="Nagwek1"/>
        <w:ind w:left="113" w:firstLine="0"/>
      </w:pPr>
    </w:p>
    <w:p w14:paraId="074D1902" w14:textId="77777777" w:rsidR="001D021F" w:rsidRDefault="001D021F" w:rsidP="001D021F">
      <w:pPr>
        <w:pStyle w:val="Nagwek1"/>
      </w:pPr>
    </w:p>
    <w:p w14:paraId="79D34B27" w14:textId="77777777" w:rsidR="00D37C0B" w:rsidRDefault="005E7307" w:rsidP="00CB1D7F">
      <w:pPr>
        <w:pStyle w:val="Nagwek1"/>
        <w:numPr>
          <w:ilvl w:val="0"/>
          <w:numId w:val="30"/>
        </w:numPr>
        <w:tabs>
          <w:tab w:val="left" w:pos="395"/>
        </w:tabs>
        <w:spacing w:before="202"/>
      </w:pPr>
      <w:bookmarkStart w:id="18" w:name="_Toc181909542"/>
      <w:r>
        <w:t>Wymagania</w:t>
      </w:r>
      <w:r w:rsidRPr="00016F34">
        <w:t xml:space="preserve"> ogólne</w:t>
      </w:r>
      <w:bookmarkEnd w:id="18"/>
    </w:p>
    <w:p w14:paraId="7E13CD97" w14:textId="77777777" w:rsidR="00D37C0B" w:rsidRDefault="005E7307">
      <w:pPr>
        <w:pStyle w:val="Tekstpodstawowy"/>
        <w:spacing w:before="200" w:line="264" w:lineRule="auto"/>
      </w:pPr>
      <w:r>
        <w:t>Przedmiot</w:t>
      </w:r>
      <w:r>
        <w:rPr>
          <w:spacing w:val="-5"/>
        </w:rPr>
        <w:t xml:space="preserve"> </w:t>
      </w:r>
      <w:r>
        <w:t>zamówienia</w:t>
      </w:r>
      <w:r>
        <w:rPr>
          <w:spacing w:val="-3"/>
        </w:rPr>
        <w:t xml:space="preserve"> </w:t>
      </w:r>
      <w:r>
        <w:t>winien</w:t>
      </w:r>
      <w:r>
        <w:rPr>
          <w:spacing w:val="-4"/>
        </w:rPr>
        <w:t xml:space="preserve"> </w:t>
      </w:r>
      <w:r>
        <w:t>być</w:t>
      </w:r>
      <w:r>
        <w:rPr>
          <w:spacing w:val="-5"/>
        </w:rPr>
        <w:t xml:space="preserve"> </w:t>
      </w:r>
      <w:r>
        <w:t>wykonany</w:t>
      </w:r>
      <w:r>
        <w:rPr>
          <w:spacing w:val="-3"/>
        </w:rPr>
        <w:t xml:space="preserve"> </w:t>
      </w:r>
      <w:r>
        <w:t>zgodnie</w:t>
      </w:r>
      <w:r>
        <w:rPr>
          <w:spacing w:val="-5"/>
        </w:rPr>
        <w:t xml:space="preserve"> </w:t>
      </w:r>
      <w:r>
        <w:t>z</w:t>
      </w:r>
      <w:r>
        <w:rPr>
          <w:spacing w:val="-4"/>
        </w:rPr>
        <w:t xml:space="preserve"> </w:t>
      </w:r>
      <w:r>
        <w:t>obowiązującym</w:t>
      </w:r>
      <w:r>
        <w:rPr>
          <w:spacing w:val="-2"/>
        </w:rPr>
        <w:t xml:space="preserve"> </w:t>
      </w:r>
      <w:r>
        <w:t>stanem</w:t>
      </w:r>
      <w:r>
        <w:rPr>
          <w:spacing w:val="-2"/>
        </w:rPr>
        <w:t xml:space="preserve"> </w:t>
      </w:r>
      <w:r>
        <w:t>prawnym,</w:t>
      </w:r>
      <w:r>
        <w:rPr>
          <w:spacing w:val="-3"/>
        </w:rPr>
        <w:t xml:space="preserve"> </w:t>
      </w:r>
      <w:r>
        <w:t>normami,</w:t>
      </w:r>
      <w:r>
        <w:rPr>
          <w:spacing w:val="-6"/>
        </w:rPr>
        <w:t xml:space="preserve"> </w:t>
      </w:r>
      <w:r>
        <w:t>zasadami najlepszej wiedzy technicznej oraz z zachowaniem zasady należytej staranności.</w:t>
      </w:r>
    </w:p>
    <w:p w14:paraId="5BCF20ED" w14:textId="77777777" w:rsidR="00D37C0B" w:rsidRDefault="005E7307">
      <w:pPr>
        <w:pStyle w:val="Tekstpodstawowy"/>
        <w:spacing w:before="0" w:line="264" w:lineRule="auto"/>
      </w:pPr>
      <w:r>
        <w:t>Przedmiot zamówienia powinien spełniać wymagania obowiązujących przepisów w zakresie bezpieczeństwa konstrukcji,</w:t>
      </w:r>
      <w:r>
        <w:rPr>
          <w:spacing w:val="-3"/>
        </w:rPr>
        <w:t xml:space="preserve"> </w:t>
      </w:r>
      <w:r>
        <w:t>bezpieczeństwa</w:t>
      </w:r>
      <w:r>
        <w:rPr>
          <w:spacing w:val="-3"/>
        </w:rPr>
        <w:t xml:space="preserve"> </w:t>
      </w:r>
      <w:r>
        <w:t>pożarowego,</w:t>
      </w:r>
      <w:r>
        <w:rPr>
          <w:spacing w:val="-3"/>
        </w:rPr>
        <w:t xml:space="preserve"> </w:t>
      </w:r>
      <w:r>
        <w:t>przepisów</w:t>
      </w:r>
      <w:r>
        <w:rPr>
          <w:spacing w:val="-5"/>
        </w:rPr>
        <w:t xml:space="preserve"> </w:t>
      </w:r>
      <w:r>
        <w:t>BHP,</w:t>
      </w:r>
      <w:r>
        <w:rPr>
          <w:spacing w:val="-5"/>
        </w:rPr>
        <w:t xml:space="preserve"> </w:t>
      </w:r>
      <w:r>
        <w:t>ochrony</w:t>
      </w:r>
      <w:r>
        <w:rPr>
          <w:spacing w:val="-3"/>
        </w:rPr>
        <w:t xml:space="preserve"> </w:t>
      </w:r>
      <w:r>
        <w:t>zdrowia i</w:t>
      </w:r>
      <w:r>
        <w:rPr>
          <w:spacing w:val="-3"/>
        </w:rPr>
        <w:t xml:space="preserve"> </w:t>
      </w:r>
      <w:r>
        <w:t>środowiska</w:t>
      </w:r>
      <w:r>
        <w:rPr>
          <w:spacing w:val="-5"/>
        </w:rPr>
        <w:t xml:space="preserve"> </w:t>
      </w:r>
      <w:r>
        <w:t>oraz</w:t>
      </w:r>
      <w:r>
        <w:rPr>
          <w:spacing w:val="-5"/>
        </w:rPr>
        <w:t xml:space="preserve"> </w:t>
      </w:r>
      <w:r>
        <w:t xml:space="preserve">bezpieczeństwa </w:t>
      </w:r>
      <w:r>
        <w:rPr>
          <w:spacing w:val="-2"/>
        </w:rPr>
        <w:t>użytkowania.</w:t>
      </w:r>
    </w:p>
    <w:p w14:paraId="4079231D" w14:textId="77777777" w:rsidR="00D37C0B" w:rsidRDefault="005E7307">
      <w:pPr>
        <w:pStyle w:val="Tekstpodstawowy"/>
        <w:spacing w:before="0" w:line="268" w:lineRule="exact"/>
      </w:pPr>
      <w:r>
        <w:t>Wybudowane</w:t>
      </w:r>
      <w:r>
        <w:rPr>
          <w:spacing w:val="-7"/>
        </w:rPr>
        <w:t xml:space="preserve"> </w:t>
      </w:r>
      <w:r>
        <w:t>urządzenia/instalacje/obiekty</w:t>
      </w:r>
      <w:r>
        <w:rPr>
          <w:spacing w:val="-6"/>
        </w:rPr>
        <w:t xml:space="preserve"> </w:t>
      </w:r>
      <w:r>
        <w:t>powinny</w:t>
      </w:r>
      <w:r>
        <w:rPr>
          <w:spacing w:val="-8"/>
        </w:rPr>
        <w:t xml:space="preserve"> </w:t>
      </w:r>
      <w:r>
        <w:t>mieć</w:t>
      </w:r>
      <w:r>
        <w:rPr>
          <w:spacing w:val="-8"/>
        </w:rPr>
        <w:t xml:space="preserve"> </w:t>
      </w:r>
      <w:r>
        <w:t>trwałą</w:t>
      </w:r>
      <w:r>
        <w:rPr>
          <w:spacing w:val="-6"/>
        </w:rPr>
        <w:t xml:space="preserve"> </w:t>
      </w:r>
      <w:r>
        <w:t>i</w:t>
      </w:r>
      <w:r>
        <w:rPr>
          <w:spacing w:val="-6"/>
        </w:rPr>
        <w:t xml:space="preserve"> </w:t>
      </w:r>
      <w:r>
        <w:t>niezawodną</w:t>
      </w:r>
      <w:r>
        <w:rPr>
          <w:spacing w:val="-6"/>
        </w:rPr>
        <w:t xml:space="preserve"> </w:t>
      </w:r>
      <w:r>
        <w:rPr>
          <w:spacing w:val="-2"/>
        </w:rPr>
        <w:t>konstrukcję.</w:t>
      </w:r>
    </w:p>
    <w:p w14:paraId="67BB304B" w14:textId="77777777" w:rsidR="00D37C0B" w:rsidRDefault="005E7307">
      <w:pPr>
        <w:pStyle w:val="Tekstpodstawowy"/>
        <w:spacing w:before="26"/>
      </w:pPr>
      <w:r>
        <w:t>Dostarczane</w:t>
      </w:r>
      <w:r>
        <w:rPr>
          <w:spacing w:val="-5"/>
        </w:rPr>
        <w:t xml:space="preserve"> </w:t>
      </w:r>
      <w:r>
        <w:t>urządzenia</w:t>
      </w:r>
      <w:r>
        <w:rPr>
          <w:spacing w:val="-6"/>
        </w:rPr>
        <w:t xml:space="preserve"> </w:t>
      </w:r>
      <w:r>
        <w:t>muszą</w:t>
      </w:r>
      <w:r>
        <w:rPr>
          <w:spacing w:val="-4"/>
        </w:rPr>
        <w:t xml:space="preserve"> </w:t>
      </w:r>
      <w:r>
        <w:t>być</w:t>
      </w:r>
      <w:r>
        <w:rPr>
          <w:spacing w:val="-3"/>
        </w:rPr>
        <w:t xml:space="preserve"> </w:t>
      </w:r>
      <w:r>
        <w:t>nieużywane</w:t>
      </w:r>
      <w:r>
        <w:rPr>
          <w:spacing w:val="-4"/>
        </w:rPr>
        <w:t xml:space="preserve"> </w:t>
      </w:r>
      <w:r>
        <w:t>i</w:t>
      </w:r>
      <w:r>
        <w:rPr>
          <w:spacing w:val="-6"/>
        </w:rPr>
        <w:t xml:space="preserve"> </w:t>
      </w:r>
      <w:r>
        <w:t>fabrycznie</w:t>
      </w:r>
      <w:r>
        <w:rPr>
          <w:spacing w:val="-4"/>
        </w:rPr>
        <w:t xml:space="preserve"> </w:t>
      </w:r>
      <w:r>
        <w:t>nowe,</w:t>
      </w:r>
      <w:r>
        <w:rPr>
          <w:spacing w:val="-7"/>
        </w:rPr>
        <w:t xml:space="preserve"> </w:t>
      </w:r>
      <w:r>
        <w:t>pochodzić</w:t>
      </w:r>
      <w:r>
        <w:rPr>
          <w:spacing w:val="-4"/>
        </w:rPr>
        <w:t xml:space="preserve"> </w:t>
      </w:r>
      <w:r>
        <w:t>z</w:t>
      </w:r>
      <w:r>
        <w:rPr>
          <w:spacing w:val="-5"/>
        </w:rPr>
        <w:t xml:space="preserve"> </w:t>
      </w:r>
      <w:r>
        <w:t>seryjnej</w:t>
      </w:r>
      <w:r>
        <w:rPr>
          <w:spacing w:val="-5"/>
        </w:rPr>
        <w:t xml:space="preserve"> </w:t>
      </w:r>
      <w:r>
        <w:rPr>
          <w:spacing w:val="-2"/>
        </w:rPr>
        <w:t>produkcji</w:t>
      </w:r>
    </w:p>
    <w:p w14:paraId="4DCB0BA9" w14:textId="77777777" w:rsidR="00D37C0B" w:rsidRDefault="005E7307">
      <w:pPr>
        <w:pStyle w:val="Tekstpodstawowy"/>
        <w:spacing w:before="29" w:line="264" w:lineRule="auto"/>
        <w:ind w:right="176"/>
        <w:jc w:val="both"/>
      </w:pPr>
      <w:r>
        <w:t>z</w:t>
      </w:r>
      <w:r>
        <w:rPr>
          <w:spacing w:val="-3"/>
        </w:rPr>
        <w:t xml:space="preserve"> </w:t>
      </w:r>
      <w:r>
        <w:t>uwzględnieniem</w:t>
      </w:r>
      <w:r>
        <w:rPr>
          <w:spacing w:val="-3"/>
        </w:rPr>
        <w:t xml:space="preserve"> </w:t>
      </w:r>
      <w:r>
        <w:t>opcji</w:t>
      </w:r>
      <w:r>
        <w:rPr>
          <w:spacing w:val="-5"/>
        </w:rPr>
        <w:t xml:space="preserve"> </w:t>
      </w:r>
      <w:r>
        <w:t>konfiguracyjnych</w:t>
      </w:r>
      <w:r>
        <w:rPr>
          <w:spacing w:val="-3"/>
        </w:rPr>
        <w:t xml:space="preserve"> </w:t>
      </w:r>
      <w:r>
        <w:t>przewidzianych</w:t>
      </w:r>
      <w:r>
        <w:rPr>
          <w:spacing w:val="-2"/>
        </w:rPr>
        <w:t xml:space="preserve"> </w:t>
      </w:r>
      <w:r>
        <w:t>przez</w:t>
      </w:r>
      <w:r>
        <w:rPr>
          <w:spacing w:val="-2"/>
        </w:rPr>
        <w:t xml:space="preserve"> </w:t>
      </w:r>
      <w:r>
        <w:t>producenta</w:t>
      </w:r>
      <w:r>
        <w:rPr>
          <w:spacing w:val="-2"/>
        </w:rPr>
        <w:t xml:space="preserve"> </w:t>
      </w:r>
      <w:r>
        <w:t>dla</w:t>
      </w:r>
      <w:r>
        <w:rPr>
          <w:spacing w:val="-5"/>
        </w:rPr>
        <w:t xml:space="preserve"> </w:t>
      </w:r>
      <w:r>
        <w:t>oferowanego</w:t>
      </w:r>
      <w:r>
        <w:rPr>
          <w:spacing w:val="-4"/>
        </w:rPr>
        <w:t xml:space="preserve"> </w:t>
      </w:r>
      <w:r>
        <w:t>modelu</w:t>
      </w:r>
      <w:r>
        <w:rPr>
          <w:spacing w:val="-5"/>
        </w:rPr>
        <w:t xml:space="preserve"> </w:t>
      </w:r>
      <w:r>
        <w:t>sprzętu</w:t>
      </w:r>
      <w:r>
        <w:rPr>
          <w:spacing w:val="-3"/>
        </w:rPr>
        <w:t xml:space="preserve"> </w:t>
      </w:r>
      <w:r>
        <w:t>oraz pochodzić</w:t>
      </w:r>
      <w:r>
        <w:rPr>
          <w:spacing w:val="-1"/>
        </w:rPr>
        <w:t xml:space="preserve"> </w:t>
      </w:r>
      <w:r>
        <w:t>z</w:t>
      </w:r>
      <w:r>
        <w:rPr>
          <w:spacing w:val="-4"/>
        </w:rPr>
        <w:t xml:space="preserve"> </w:t>
      </w:r>
      <w:r>
        <w:t>oficjalnego</w:t>
      </w:r>
      <w:r>
        <w:rPr>
          <w:spacing w:val="-3"/>
        </w:rPr>
        <w:t xml:space="preserve"> </w:t>
      </w:r>
      <w:r>
        <w:t>kanału</w:t>
      </w:r>
      <w:r>
        <w:rPr>
          <w:spacing w:val="-1"/>
        </w:rPr>
        <w:t xml:space="preserve"> </w:t>
      </w:r>
      <w:r>
        <w:t>dystrybucji</w:t>
      </w:r>
      <w:r>
        <w:rPr>
          <w:spacing w:val="-1"/>
        </w:rPr>
        <w:t xml:space="preserve"> </w:t>
      </w:r>
      <w:r>
        <w:t>na</w:t>
      </w:r>
      <w:r>
        <w:rPr>
          <w:spacing w:val="-1"/>
        </w:rPr>
        <w:t xml:space="preserve"> </w:t>
      </w:r>
      <w:r>
        <w:t>rynek</w:t>
      </w:r>
      <w:r>
        <w:rPr>
          <w:spacing w:val="-3"/>
        </w:rPr>
        <w:t xml:space="preserve"> </w:t>
      </w:r>
      <w:r>
        <w:t>polski.</w:t>
      </w:r>
      <w:r>
        <w:rPr>
          <w:spacing w:val="-2"/>
        </w:rPr>
        <w:t xml:space="preserve"> </w:t>
      </w:r>
      <w:r>
        <w:t>Zamawiający</w:t>
      </w:r>
      <w:r>
        <w:rPr>
          <w:spacing w:val="-1"/>
        </w:rPr>
        <w:t xml:space="preserve"> </w:t>
      </w:r>
      <w:r>
        <w:t>nie</w:t>
      </w:r>
      <w:r>
        <w:rPr>
          <w:spacing w:val="-4"/>
        </w:rPr>
        <w:t xml:space="preserve"> </w:t>
      </w:r>
      <w:r>
        <w:t>dopuszcza</w:t>
      </w:r>
      <w:r>
        <w:rPr>
          <w:spacing w:val="-2"/>
        </w:rPr>
        <w:t xml:space="preserve"> </w:t>
      </w:r>
      <w:r>
        <w:t>dostawy</w:t>
      </w:r>
      <w:r>
        <w:rPr>
          <w:spacing w:val="-2"/>
        </w:rPr>
        <w:t xml:space="preserve"> </w:t>
      </w:r>
      <w:r>
        <w:t>sprzętu</w:t>
      </w:r>
      <w:r>
        <w:rPr>
          <w:spacing w:val="-2"/>
        </w:rPr>
        <w:t xml:space="preserve"> </w:t>
      </w:r>
      <w:r>
        <w:t>będącego prototypem, a zastosowana technologia, jak i jej poszczególne elementy powinny być sprawdzone w praktyce</w:t>
      </w:r>
    </w:p>
    <w:p w14:paraId="66E66DCF" w14:textId="77777777" w:rsidR="00D37C0B" w:rsidRDefault="005E7307">
      <w:pPr>
        <w:pStyle w:val="Tekstpodstawowy"/>
        <w:spacing w:before="0" w:line="264" w:lineRule="auto"/>
      </w:pPr>
      <w:r>
        <w:t>eksploatacyjnej.</w:t>
      </w:r>
      <w:r>
        <w:rPr>
          <w:spacing w:val="-4"/>
        </w:rPr>
        <w:t xml:space="preserve"> </w:t>
      </w:r>
      <w:r>
        <w:t>Do</w:t>
      </w:r>
      <w:r>
        <w:rPr>
          <w:spacing w:val="-4"/>
        </w:rPr>
        <w:t xml:space="preserve"> </w:t>
      </w:r>
      <w:r>
        <w:t>zadań</w:t>
      </w:r>
      <w:r>
        <w:rPr>
          <w:spacing w:val="-3"/>
        </w:rPr>
        <w:t xml:space="preserve"> </w:t>
      </w:r>
      <w:r>
        <w:t>Wykonawcy</w:t>
      </w:r>
      <w:r>
        <w:rPr>
          <w:spacing w:val="-2"/>
        </w:rPr>
        <w:t xml:space="preserve"> </w:t>
      </w:r>
      <w:r>
        <w:t>należy</w:t>
      </w:r>
      <w:r>
        <w:rPr>
          <w:spacing w:val="-4"/>
        </w:rPr>
        <w:t xml:space="preserve"> </w:t>
      </w:r>
      <w:r>
        <w:t>wykonanie</w:t>
      </w:r>
      <w:r>
        <w:rPr>
          <w:spacing w:val="-2"/>
        </w:rPr>
        <w:t xml:space="preserve"> </w:t>
      </w:r>
      <w:r>
        <w:t>badań</w:t>
      </w:r>
      <w:r>
        <w:rPr>
          <w:spacing w:val="-3"/>
        </w:rPr>
        <w:t xml:space="preserve"> </w:t>
      </w:r>
      <w:r>
        <w:t>i sprawdzeń</w:t>
      </w:r>
      <w:r>
        <w:rPr>
          <w:spacing w:val="-5"/>
        </w:rPr>
        <w:t xml:space="preserve"> </w:t>
      </w:r>
      <w:r>
        <w:t>obligatoryjnych</w:t>
      </w:r>
      <w:r>
        <w:rPr>
          <w:spacing w:val="-5"/>
        </w:rPr>
        <w:t xml:space="preserve"> </w:t>
      </w:r>
      <w:r>
        <w:t>w</w:t>
      </w:r>
      <w:r>
        <w:rPr>
          <w:spacing w:val="-1"/>
        </w:rPr>
        <w:t xml:space="preserve"> </w:t>
      </w:r>
      <w:r>
        <w:t>świetle obowiązujących przepisów prawa oraz ochrony mienia w obrębie terenu budowy.</w:t>
      </w:r>
    </w:p>
    <w:p w14:paraId="6452FA90" w14:textId="77777777" w:rsidR="00D37C0B" w:rsidRDefault="005E7307">
      <w:pPr>
        <w:pStyle w:val="Tekstpodstawowy"/>
        <w:spacing w:before="0"/>
      </w:pPr>
      <w:r>
        <w:rPr>
          <w:spacing w:val="-2"/>
        </w:rPr>
        <w:t>W</w:t>
      </w:r>
      <w:r>
        <w:rPr>
          <w:spacing w:val="-8"/>
        </w:rPr>
        <w:t xml:space="preserve"> </w:t>
      </w:r>
      <w:r>
        <w:rPr>
          <w:spacing w:val="-2"/>
        </w:rPr>
        <w:t>trakcie</w:t>
      </w:r>
      <w:r>
        <w:rPr>
          <w:spacing w:val="-6"/>
        </w:rPr>
        <w:t xml:space="preserve"> </w:t>
      </w:r>
      <w:r>
        <w:rPr>
          <w:spacing w:val="-2"/>
        </w:rPr>
        <w:t>realizacji</w:t>
      </w:r>
      <w:r>
        <w:rPr>
          <w:spacing w:val="-7"/>
        </w:rPr>
        <w:t xml:space="preserve"> </w:t>
      </w:r>
      <w:r>
        <w:rPr>
          <w:spacing w:val="-2"/>
        </w:rPr>
        <w:t>zamówienia</w:t>
      </w:r>
      <w:r>
        <w:rPr>
          <w:spacing w:val="4"/>
        </w:rPr>
        <w:t xml:space="preserve"> </w:t>
      </w:r>
      <w:r>
        <w:rPr>
          <w:spacing w:val="-2"/>
        </w:rPr>
        <w:t>do</w:t>
      </w:r>
      <w:r>
        <w:rPr>
          <w:spacing w:val="3"/>
        </w:rPr>
        <w:t xml:space="preserve"> </w:t>
      </w:r>
      <w:r>
        <w:rPr>
          <w:spacing w:val="-2"/>
        </w:rPr>
        <w:t>obowiązków</w:t>
      </w:r>
      <w:r>
        <w:rPr>
          <w:spacing w:val="1"/>
        </w:rPr>
        <w:t xml:space="preserve"> </w:t>
      </w:r>
      <w:r>
        <w:rPr>
          <w:spacing w:val="-2"/>
        </w:rPr>
        <w:t>Wykonawcy</w:t>
      </w:r>
      <w:r>
        <w:rPr>
          <w:spacing w:val="3"/>
        </w:rPr>
        <w:t xml:space="preserve"> </w:t>
      </w:r>
      <w:r>
        <w:rPr>
          <w:spacing w:val="-2"/>
        </w:rPr>
        <w:t>należy</w:t>
      </w:r>
      <w:r>
        <w:rPr>
          <w:spacing w:val="4"/>
        </w:rPr>
        <w:t xml:space="preserve"> </w:t>
      </w:r>
      <w:r>
        <w:rPr>
          <w:spacing w:val="-2"/>
        </w:rPr>
        <w:t>zrealizowanie</w:t>
      </w:r>
      <w:r>
        <w:rPr>
          <w:spacing w:val="4"/>
        </w:rPr>
        <w:t xml:space="preserve"> </w:t>
      </w:r>
      <w:r>
        <w:rPr>
          <w:spacing w:val="-2"/>
        </w:rPr>
        <w:t>inwestycji</w:t>
      </w:r>
      <w:r>
        <w:rPr>
          <w:spacing w:val="2"/>
        </w:rPr>
        <w:t xml:space="preserve"> </w:t>
      </w:r>
      <w:r>
        <w:rPr>
          <w:spacing w:val="-2"/>
        </w:rPr>
        <w:t>własnym</w:t>
      </w:r>
      <w:r>
        <w:rPr>
          <w:spacing w:val="2"/>
        </w:rPr>
        <w:t xml:space="preserve"> </w:t>
      </w:r>
      <w:r>
        <w:rPr>
          <w:spacing w:val="-2"/>
        </w:rPr>
        <w:t>staraniem</w:t>
      </w:r>
    </w:p>
    <w:p w14:paraId="6DD06C06" w14:textId="77777777" w:rsidR="00D37C0B" w:rsidRDefault="005E7307">
      <w:pPr>
        <w:pStyle w:val="Tekstpodstawowy"/>
        <w:spacing w:before="26"/>
      </w:pPr>
      <w:r>
        <w:rPr>
          <w:spacing w:val="-2"/>
        </w:rPr>
        <w:t>i</w:t>
      </w:r>
      <w:r>
        <w:rPr>
          <w:spacing w:val="-13"/>
        </w:rPr>
        <w:t xml:space="preserve"> </w:t>
      </w:r>
      <w:r>
        <w:rPr>
          <w:spacing w:val="-2"/>
        </w:rPr>
        <w:t>na</w:t>
      </w:r>
      <w:r>
        <w:rPr>
          <w:spacing w:val="-5"/>
        </w:rPr>
        <w:t xml:space="preserve"> </w:t>
      </w:r>
      <w:r>
        <w:rPr>
          <w:spacing w:val="-2"/>
        </w:rPr>
        <w:t>swój</w:t>
      </w:r>
      <w:r>
        <w:rPr>
          <w:spacing w:val="-4"/>
        </w:rPr>
        <w:t xml:space="preserve"> </w:t>
      </w:r>
      <w:r>
        <w:rPr>
          <w:spacing w:val="-2"/>
        </w:rPr>
        <w:t>koszt</w:t>
      </w:r>
      <w:r>
        <w:rPr>
          <w:spacing w:val="-4"/>
        </w:rPr>
        <w:t xml:space="preserve"> </w:t>
      </w:r>
      <w:r>
        <w:rPr>
          <w:spacing w:val="-2"/>
        </w:rPr>
        <w:t>oraz</w:t>
      </w:r>
      <w:r>
        <w:rPr>
          <w:spacing w:val="-5"/>
        </w:rPr>
        <w:t xml:space="preserve"> </w:t>
      </w:r>
      <w:r>
        <w:rPr>
          <w:spacing w:val="-2"/>
        </w:rPr>
        <w:t>zgodnie</w:t>
      </w:r>
      <w:r>
        <w:rPr>
          <w:spacing w:val="-3"/>
        </w:rPr>
        <w:t xml:space="preserve"> </w:t>
      </w:r>
      <w:r>
        <w:rPr>
          <w:spacing w:val="-2"/>
        </w:rPr>
        <w:t>z</w:t>
      </w:r>
      <w:r>
        <w:rPr>
          <w:spacing w:val="-15"/>
        </w:rPr>
        <w:t xml:space="preserve"> </w:t>
      </w:r>
      <w:r>
        <w:rPr>
          <w:spacing w:val="-2"/>
        </w:rPr>
        <w:t>Prawem</w:t>
      </w:r>
      <w:r>
        <w:rPr>
          <w:spacing w:val="-10"/>
        </w:rPr>
        <w:t xml:space="preserve"> </w:t>
      </w:r>
      <w:r>
        <w:rPr>
          <w:spacing w:val="-2"/>
        </w:rPr>
        <w:t>budowlanym,</w:t>
      </w:r>
      <w:r>
        <w:rPr>
          <w:spacing w:val="-14"/>
        </w:rPr>
        <w:t xml:space="preserve"> </w:t>
      </w:r>
      <w:r>
        <w:rPr>
          <w:spacing w:val="-2"/>
        </w:rPr>
        <w:t>a</w:t>
      </w:r>
      <w:r>
        <w:rPr>
          <w:spacing w:val="-10"/>
        </w:rPr>
        <w:t xml:space="preserve"> </w:t>
      </w:r>
      <w:r>
        <w:rPr>
          <w:spacing w:val="-2"/>
        </w:rPr>
        <w:t>w</w:t>
      </w:r>
      <w:r>
        <w:rPr>
          <w:spacing w:val="-14"/>
        </w:rPr>
        <w:t xml:space="preserve"> </w:t>
      </w:r>
      <w:r>
        <w:rPr>
          <w:spacing w:val="-2"/>
        </w:rPr>
        <w:t>szczególności:</w:t>
      </w:r>
    </w:p>
    <w:p w14:paraId="3F112C0B" w14:textId="77777777" w:rsidR="00D37C0B" w:rsidRDefault="005E7307">
      <w:pPr>
        <w:pStyle w:val="Akapitzlist"/>
        <w:numPr>
          <w:ilvl w:val="0"/>
          <w:numId w:val="24"/>
        </w:numPr>
        <w:tabs>
          <w:tab w:val="left" w:pos="541"/>
        </w:tabs>
        <w:spacing w:line="264" w:lineRule="auto"/>
        <w:ind w:right="838"/>
      </w:pPr>
      <w:r>
        <w:rPr>
          <w:spacing w:val="-2"/>
        </w:rPr>
        <w:t>stosowanie wyłącznie materiałów odpowiedniej jakości dopuszczonych do obrotu</w:t>
      </w:r>
      <w:r>
        <w:rPr>
          <w:spacing w:val="-12"/>
        </w:rPr>
        <w:t xml:space="preserve"> </w:t>
      </w:r>
      <w:r>
        <w:rPr>
          <w:spacing w:val="-2"/>
        </w:rPr>
        <w:t>i</w:t>
      </w:r>
      <w:r>
        <w:rPr>
          <w:spacing w:val="-11"/>
        </w:rPr>
        <w:t xml:space="preserve"> </w:t>
      </w:r>
      <w:r>
        <w:rPr>
          <w:spacing w:val="-2"/>
        </w:rPr>
        <w:t>stosowania</w:t>
      </w:r>
      <w:r>
        <w:rPr>
          <w:spacing w:val="-11"/>
        </w:rPr>
        <w:t xml:space="preserve"> </w:t>
      </w:r>
      <w:r>
        <w:rPr>
          <w:spacing w:val="-2"/>
        </w:rPr>
        <w:t>zgodnie z</w:t>
      </w:r>
      <w:r>
        <w:rPr>
          <w:spacing w:val="-13"/>
        </w:rPr>
        <w:t xml:space="preserve"> </w:t>
      </w:r>
      <w:r>
        <w:rPr>
          <w:spacing w:val="-2"/>
        </w:rPr>
        <w:t>Ustawą</w:t>
      </w:r>
      <w:r>
        <w:rPr>
          <w:spacing w:val="-12"/>
        </w:rPr>
        <w:t xml:space="preserve"> </w:t>
      </w:r>
      <w:r>
        <w:rPr>
          <w:spacing w:val="-2"/>
        </w:rPr>
        <w:t>Prawo</w:t>
      </w:r>
      <w:r>
        <w:rPr>
          <w:spacing w:val="-11"/>
        </w:rPr>
        <w:t xml:space="preserve"> </w:t>
      </w:r>
      <w:r>
        <w:rPr>
          <w:spacing w:val="-2"/>
        </w:rPr>
        <w:t>budowlane</w:t>
      </w:r>
      <w:r>
        <w:rPr>
          <w:spacing w:val="-7"/>
        </w:rPr>
        <w:t xml:space="preserve"> </w:t>
      </w:r>
      <w:r>
        <w:rPr>
          <w:spacing w:val="-2"/>
        </w:rPr>
        <w:t>oraz</w:t>
      </w:r>
      <w:r>
        <w:rPr>
          <w:spacing w:val="-10"/>
        </w:rPr>
        <w:t xml:space="preserve"> </w:t>
      </w:r>
      <w:r>
        <w:rPr>
          <w:spacing w:val="-2"/>
        </w:rPr>
        <w:t>koordynacja</w:t>
      </w:r>
      <w:r>
        <w:rPr>
          <w:spacing w:val="-12"/>
        </w:rPr>
        <w:t xml:space="preserve"> </w:t>
      </w:r>
      <w:r>
        <w:rPr>
          <w:spacing w:val="-2"/>
        </w:rPr>
        <w:t>robót</w:t>
      </w:r>
      <w:r>
        <w:rPr>
          <w:spacing w:val="-9"/>
        </w:rPr>
        <w:t xml:space="preserve"> </w:t>
      </w:r>
      <w:r>
        <w:rPr>
          <w:spacing w:val="-2"/>
        </w:rPr>
        <w:t>branżowych</w:t>
      </w:r>
      <w:r>
        <w:rPr>
          <w:spacing w:val="-13"/>
        </w:rPr>
        <w:t xml:space="preserve"> </w:t>
      </w:r>
      <w:r>
        <w:rPr>
          <w:spacing w:val="-2"/>
        </w:rPr>
        <w:t>wykonywanych na obiekcie,</w:t>
      </w:r>
    </w:p>
    <w:p w14:paraId="782BE559" w14:textId="77777777" w:rsidR="00D37C0B" w:rsidRDefault="005E7307">
      <w:pPr>
        <w:pStyle w:val="Akapitzlist"/>
        <w:numPr>
          <w:ilvl w:val="0"/>
          <w:numId w:val="24"/>
        </w:numPr>
        <w:tabs>
          <w:tab w:val="left" w:pos="541"/>
        </w:tabs>
        <w:spacing w:before="0" w:line="280" w:lineRule="exact"/>
      </w:pPr>
      <w:r>
        <w:t>zapewnienie</w:t>
      </w:r>
      <w:r>
        <w:rPr>
          <w:spacing w:val="-6"/>
        </w:rPr>
        <w:t xml:space="preserve"> </w:t>
      </w:r>
      <w:r>
        <w:t>dostaw</w:t>
      </w:r>
      <w:r>
        <w:rPr>
          <w:spacing w:val="-6"/>
        </w:rPr>
        <w:t xml:space="preserve"> </w:t>
      </w:r>
      <w:r>
        <w:t>materiałów</w:t>
      </w:r>
      <w:r>
        <w:rPr>
          <w:spacing w:val="-7"/>
        </w:rPr>
        <w:t xml:space="preserve"> </w:t>
      </w:r>
      <w:r>
        <w:t>i</w:t>
      </w:r>
      <w:r>
        <w:rPr>
          <w:spacing w:val="-5"/>
        </w:rPr>
        <w:t xml:space="preserve"> </w:t>
      </w:r>
      <w:r>
        <w:rPr>
          <w:spacing w:val="-2"/>
        </w:rPr>
        <w:t>urządzeń,</w:t>
      </w:r>
    </w:p>
    <w:p w14:paraId="4FA2D76B" w14:textId="77777777" w:rsidR="00D37C0B" w:rsidRDefault="005E7307">
      <w:pPr>
        <w:pStyle w:val="Akapitzlist"/>
        <w:numPr>
          <w:ilvl w:val="0"/>
          <w:numId w:val="24"/>
        </w:numPr>
        <w:tabs>
          <w:tab w:val="left" w:pos="541"/>
        </w:tabs>
        <w:spacing w:line="264" w:lineRule="auto"/>
        <w:ind w:right="736"/>
      </w:pPr>
      <w:r>
        <w:t>wykonanie wszystkich wymaganych normami, warunkami technicznymi wykonania i odbioru robót budowlano-montażowych</w:t>
      </w:r>
      <w:r>
        <w:rPr>
          <w:spacing w:val="-8"/>
        </w:rPr>
        <w:t xml:space="preserve"> </w:t>
      </w:r>
      <w:r>
        <w:t>zawartymi</w:t>
      </w:r>
      <w:r>
        <w:rPr>
          <w:spacing w:val="-5"/>
        </w:rPr>
        <w:t xml:space="preserve"> </w:t>
      </w:r>
      <w:r>
        <w:t>w</w:t>
      </w:r>
      <w:r>
        <w:rPr>
          <w:spacing w:val="-2"/>
        </w:rPr>
        <w:t xml:space="preserve"> </w:t>
      </w:r>
      <w:r>
        <w:t>niniejszym</w:t>
      </w:r>
      <w:r>
        <w:rPr>
          <w:spacing w:val="-5"/>
        </w:rPr>
        <w:t xml:space="preserve"> </w:t>
      </w:r>
      <w:r>
        <w:t>programie</w:t>
      </w:r>
      <w:r>
        <w:rPr>
          <w:spacing w:val="-5"/>
        </w:rPr>
        <w:t xml:space="preserve"> </w:t>
      </w:r>
      <w:r>
        <w:t>oraz</w:t>
      </w:r>
      <w:r>
        <w:rPr>
          <w:spacing w:val="-5"/>
        </w:rPr>
        <w:t xml:space="preserve"> </w:t>
      </w:r>
      <w:r>
        <w:t>stosownymi</w:t>
      </w:r>
      <w:r>
        <w:rPr>
          <w:spacing w:val="-8"/>
        </w:rPr>
        <w:t xml:space="preserve"> </w:t>
      </w:r>
      <w:r>
        <w:t>przepisami:</w:t>
      </w:r>
      <w:r>
        <w:rPr>
          <w:spacing w:val="-5"/>
        </w:rPr>
        <w:t xml:space="preserve"> </w:t>
      </w:r>
      <w:r>
        <w:t>pomiarów, badań, prób oraz rozruchów,</w:t>
      </w:r>
    </w:p>
    <w:p w14:paraId="6614CB1F" w14:textId="77777777" w:rsidR="00D37C0B" w:rsidRDefault="005E7307">
      <w:pPr>
        <w:pStyle w:val="Akapitzlist"/>
        <w:numPr>
          <w:ilvl w:val="0"/>
          <w:numId w:val="24"/>
        </w:numPr>
        <w:tabs>
          <w:tab w:val="left" w:pos="541"/>
        </w:tabs>
        <w:spacing w:before="0" w:line="280" w:lineRule="exact"/>
      </w:pPr>
      <w:r>
        <w:t>udział</w:t>
      </w:r>
      <w:r>
        <w:rPr>
          <w:spacing w:val="-4"/>
        </w:rPr>
        <w:t xml:space="preserve"> </w:t>
      </w:r>
      <w:r>
        <w:t>we</w:t>
      </w:r>
      <w:r>
        <w:rPr>
          <w:spacing w:val="-6"/>
        </w:rPr>
        <w:t xml:space="preserve"> </w:t>
      </w:r>
      <w:r>
        <w:t>wszelkich</w:t>
      </w:r>
      <w:r>
        <w:rPr>
          <w:spacing w:val="-7"/>
        </w:rPr>
        <w:t xml:space="preserve"> </w:t>
      </w:r>
      <w:r>
        <w:rPr>
          <w:spacing w:val="-2"/>
        </w:rPr>
        <w:t>odbiorach,</w:t>
      </w:r>
    </w:p>
    <w:p w14:paraId="23FB9461" w14:textId="77777777" w:rsidR="00D37C0B" w:rsidRDefault="005E7307">
      <w:pPr>
        <w:pStyle w:val="Akapitzlist"/>
        <w:numPr>
          <w:ilvl w:val="0"/>
          <w:numId w:val="24"/>
        </w:numPr>
        <w:tabs>
          <w:tab w:val="left" w:pos="541"/>
        </w:tabs>
        <w:spacing w:line="264" w:lineRule="auto"/>
        <w:ind w:right="581"/>
      </w:pPr>
      <w:r>
        <w:t>wypłata</w:t>
      </w:r>
      <w:r>
        <w:rPr>
          <w:spacing w:val="-4"/>
        </w:rPr>
        <w:t xml:space="preserve"> </w:t>
      </w:r>
      <w:r>
        <w:t>odszkodowań</w:t>
      </w:r>
      <w:r>
        <w:rPr>
          <w:spacing w:val="-2"/>
        </w:rPr>
        <w:t xml:space="preserve"> </w:t>
      </w:r>
      <w:r>
        <w:t>za</w:t>
      </w:r>
      <w:r>
        <w:rPr>
          <w:spacing w:val="-5"/>
        </w:rPr>
        <w:t xml:space="preserve"> </w:t>
      </w:r>
      <w:r>
        <w:t>zniszczenia</w:t>
      </w:r>
      <w:r>
        <w:rPr>
          <w:spacing w:val="-2"/>
        </w:rPr>
        <w:t xml:space="preserve"> </w:t>
      </w:r>
      <w:r>
        <w:t>spowodowane</w:t>
      </w:r>
      <w:r>
        <w:rPr>
          <w:spacing w:val="-4"/>
        </w:rPr>
        <w:t xml:space="preserve"> </w:t>
      </w:r>
      <w:r>
        <w:t>przez</w:t>
      </w:r>
      <w:r>
        <w:rPr>
          <w:spacing w:val="-2"/>
        </w:rPr>
        <w:t xml:space="preserve"> </w:t>
      </w:r>
      <w:r>
        <w:t>Wykonawcę</w:t>
      </w:r>
      <w:r>
        <w:rPr>
          <w:spacing w:val="-4"/>
        </w:rPr>
        <w:t xml:space="preserve"> </w:t>
      </w:r>
      <w:r>
        <w:t>w</w:t>
      </w:r>
      <w:r>
        <w:rPr>
          <w:spacing w:val="-4"/>
        </w:rPr>
        <w:t xml:space="preserve"> </w:t>
      </w:r>
      <w:r>
        <w:t>trakcie</w:t>
      </w:r>
      <w:r>
        <w:rPr>
          <w:spacing w:val="-4"/>
        </w:rPr>
        <w:t xml:space="preserve"> </w:t>
      </w:r>
      <w:r>
        <w:t>przeprowadzania</w:t>
      </w:r>
      <w:r>
        <w:rPr>
          <w:spacing w:val="-2"/>
        </w:rPr>
        <w:t xml:space="preserve"> </w:t>
      </w:r>
      <w:r>
        <w:t xml:space="preserve">robót </w:t>
      </w:r>
      <w:r>
        <w:lastRenderedPageBreak/>
        <w:t>budowlanych właścicielom działek, na których prowadzone były te roboty,</w:t>
      </w:r>
    </w:p>
    <w:p w14:paraId="5A53E508" w14:textId="77777777" w:rsidR="00D37C0B" w:rsidRDefault="005E7307">
      <w:pPr>
        <w:pStyle w:val="Akapitzlist"/>
        <w:numPr>
          <w:ilvl w:val="0"/>
          <w:numId w:val="24"/>
        </w:numPr>
        <w:tabs>
          <w:tab w:val="left" w:pos="541"/>
        </w:tabs>
        <w:spacing w:before="0" w:line="264" w:lineRule="auto"/>
        <w:ind w:right="938"/>
      </w:pPr>
      <w:r>
        <w:t>naprawa</w:t>
      </w:r>
      <w:r>
        <w:rPr>
          <w:spacing w:val="-3"/>
        </w:rPr>
        <w:t xml:space="preserve"> </w:t>
      </w:r>
      <w:r>
        <w:t>lub</w:t>
      </w:r>
      <w:r>
        <w:rPr>
          <w:spacing w:val="-4"/>
        </w:rPr>
        <w:t xml:space="preserve"> </w:t>
      </w:r>
      <w:r>
        <w:t>pokrycie</w:t>
      </w:r>
      <w:r>
        <w:rPr>
          <w:spacing w:val="-3"/>
        </w:rPr>
        <w:t xml:space="preserve"> </w:t>
      </w:r>
      <w:r>
        <w:t>kosztów</w:t>
      </w:r>
      <w:r>
        <w:rPr>
          <w:spacing w:val="-3"/>
        </w:rPr>
        <w:t xml:space="preserve"> </w:t>
      </w:r>
      <w:r>
        <w:t>napraw</w:t>
      </w:r>
      <w:r>
        <w:rPr>
          <w:spacing w:val="-3"/>
        </w:rPr>
        <w:t xml:space="preserve"> </w:t>
      </w:r>
      <w:r>
        <w:t>uszkodzonych</w:t>
      </w:r>
      <w:r>
        <w:rPr>
          <w:spacing w:val="-6"/>
        </w:rPr>
        <w:t xml:space="preserve"> </w:t>
      </w:r>
      <w:r>
        <w:t>przez</w:t>
      </w:r>
      <w:r>
        <w:rPr>
          <w:spacing w:val="-3"/>
        </w:rPr>
        <w:t xml:space="preserve"> </w:t>
      </w:r>
      <w:r>
        <w:t>Wykonawcę</w:t>
      </w:r>
      <w:r>
        <w:rPr>
          <w:spacing w:val="-3"/>
        </w:rPr>
        <w:t xml:space="preserve"> </w:t>
      </w:r>
      <w:r>
        <w:t>dróg,</w:t>
      </w:r>
      <w:r>
        <w:rPr>
          <w:spacing w:val="-3"/>
        </w:rPr>
        <w:t xml:space="preserve"> </w:t>
      </w:r>
      <w:r>
        <w:t>chodników,</w:t>
      </w:r>
      <w:r>
        <w:rPr>
          <w:spacing w:val="-5"/>
        </w:rPr>
        <w:t xml:space="preserve"> </w:t>
      </w:r>
      <w:r>
        <w:t>ogrodzeń, mostków, urządzeń melioracyjnych i innych urządzeń oraz sieci technicznych,</w:t>
      </w:r>
    </w:p>
    <w:p w14:paraId="1CFCCEC9" w14:textId="77777777" w:rsidR="00D37C0B" w:rsidRDefault="005E7307">
      <w:pPr>
        <w:pStyle w:val="Akapitzlist"/>
        <w:numPr>
          <w:ilvl w:val="0"/>
          <w:numId w:val="24"/>
        </w:numPr>
        <w:tabs>
          <w:tab w:val="left" w:pos="541"/>
        </w:tabs>
        <w:spacing w:before="0"/>
      </w:pPr>
      <w:r>
        <w:t>zapewnienie</w:t>
      </w:r>
      <w:r>
        <w:rPr>
          <w:spacing w:val="-9"/>
        </w:rPr>
        <w:t xml:space="preserve"> </w:t>
      </w:r>
      <w:r>
        <w:t>wymaganych</w:t>
      </w:r>
      <w:r>
        <w:rPr>
          <w:spacing w:val="-8"/>
        </w:rPr>
        <w:t xml:space="preserve"> </w:t>
      </w:r>
      <w:r>
        <w:t>nadzorów</w:t>
      </w:r>
      <w:r>
        <w:rPr>
          <w:spacing w:val="-7"/>
        </w:rPr>
        <w:t xml:space="preserve"> </w:t>
      </w:r>
      <w:r>
        <w:t>właścicielskich</w:t>
      </w:r>
      <w:r>
        <w:rPr>
          <w:spacing w:val="-8"/>
        </w:rPr>
        <w:t xml:space="preserve"> </w:t>
      </w:r>
      <w:r>
        <w:t>oraz</w:t>
      </w:r>
      <w:r>
        <w:rPr>
          <w:spacing w:val="-7"/>
        </w:rPr>
        <w:t xml:space="preserve"> </w:t>
      </w:r>
      <w:r>
        <w:t>specjalistycznych,</w:t>
      </w:r>
      <w:r>
        <w:rPr>
          <w:spacing w:val="-7"/>
        </w:rPr>
        <w:t xml:space="preserve"> </w:t>
      </w:r>
      <w:r>
        <w:t>w</w:t>
      </w:r>
      <w:r>
        <w:rPr>
          <w:spacing w:val="-6"/>
        </w:rPr>
        <w:t xml:space="preserve"> </w:t>
      </w:r>
      <w:r>
        <w:t>tym</w:t>
      </w:r>
      <w:r>
        <w:rPr>
          <w:spacing w:val="-4"/>
        </w:rPr>
        <w:t xml:space="preserve"> </w:t>
      </w:r>
      <w:r>
        <w:rPr>
          <w:spacing w:val="-2"/>
        </w:rPr>
        <w:t>konserwatorskich,</w:t>
      </w:r>
    </w:p>
    <w:p w14:paraId="44500FF6" w14:textId="77777777" w:rsidR="00D37C0B" w:rsidRDefault="005E7307">
      <w:pPr>
        <w:pStyle w:val="Tekstpodstawowy"/>
        <w:spacing w:before="26"/>
        <w:ind w:left="541"/>
      </w:pPr>
      <w:r>
        <w:t>archeologicznych,</w:t>
      </w:r>
      <w:r>
        <w:rPr>
          <w:spacing w:val="-13"/>
        </w:rPr>
        <w:t xml:space="preserve"> </w:t>
      </w:r>
      <w:r>
        <w:t>dendrologicznych</w:t>
      </w:r>
      <w:r>
        <w:rPr>
          <w:spacing w:val="-7"/>
        </w:rPr>
        <w:t xml:space="preserve"> </w:t>
      </w:r>
      <w:r>
        <w:t>lub</w:t>
      </w:r>
      <w:r>
        <w:rPr>
          <w:spacing w:val="-9"/>
        </w:rPr>
        <w:t xml:space="preserve"> </w:t>
      </w:r>
      <w:r>
        <w:t>innych</w:t>
      </w:r>
      <w:r>
        <w:rPr>
          <w:spacing w:val="-10"/>
        </w:rPr>
        <w:t xml:space="preserve"> </w:t>
      </w:r>
      <w:r>
        <w:t>wymaganych</w:t>
      </w:r>
      <w:r>
        <w:rPr>
          <w:spacing w:val="-8"/>
        </w:rPr>
        <w:t xml:space="preserve"> </w:t>
      </w:r>
      <w:r>
        <w:t>stosownymi</w:t>
      </w:r>
      <w:r>
        <w:rPr>
          <w:spacing w:val="-7"/>
        </w:rPr>
        <w:t xml:space="preserve"> </w:t>
      </w:r>
      <w:r>
        <w:rPr>
          <w:spacing w:val="-2"/>
        </w:rPr>
        <w:t>przepisami,</w:t>
      </w:r>
    </w:p>
    <w:p w14:paraId="65B24364" w14:textId="77777777" w:rsidR="00D37C0B" w:rsidRDefault="005E7307">
      <w:pPr>
        <w:pStyle w:val="Akapitzlist"/>
        <w:numPr>
          <w:ilvl w:val="0"/>
          <w:numId w:val="24"/>
        </w:numPr>
        <w:tabs>
          <w:tab w:val="left" w:pos="541"/>
        </w:tabs>
        <w:spacing w:line="264" w:lineRule="auto"/>
        <w:ind w:right="540"/>
      </w:pPr>
      <w:r>
        <w:t>pokrycie</w:t>
      </w:r>
      <w:r>
        <w:rPr>
          <w:spacing w:val="-4"/>
        </w:rPr>
        <w:t xml:space="preserve"> </w:t>
      </w:r>
      <w:r>
        <w:t>kosztów</w:t>
      </w:r>
      <w:r>
        <w:rPr>
          <w:spacing w:val="-1"/>
        </w:rPr>
        <w:t xml:space="preserve"> </w:t>
      </w:r>
      <w:r>
        <w:t>związanych</w:t>
      </w:r>
      <w:r>
        <w:rPr>
          <w:spacing w:val="-2"/>
        </w:rPr>
        <w:t xml:space="preserve"> </w:t>
      </w:r>
      <w:r>
        <w:t>z</w:t>
      </w:r>
      <w:r>
        <w:rPr>
          <w:spacing w:val="-3"/>
        </w:rPr>
        <w:t xml:space="preserve"> </w:t>
      </w:r>
      <w:r>
        <w:t>zajęciem</w:t>
      </w:r>
      <w:r>
        <w:rPr>
          <w:spacing w:val="-3"/>
        </w:rPr>
        <w:t xml:space="preserve"> </w:t>
      </w:r>
      <w:r>
        <w:t>terenu</w:t>
      </w:r>
      <w:r>
        <w:rPr>
          <w:spacing w:val="-4"/>
        </w:rPr>
        <w:t xml:space="preserve"> </w:t>
      </w:r>
      <w:r>
        <w:t>na</w:t>
      </w:r>
      <w:r>
        <w:rPr>
          <w:spacing w:val="-5"/>
        </w:rPr>
        <w:t xml:space="preserve"> </w:t>
      </w:r>
      <w:r>
        <w:t>czas</w:t>
      </w:r>
      <w:r>
        <w:rPr>
          <w:spacing w:val="-2"/>
        </w:rPr>
        <w:t xml:space="preserve"> </w:t>
      </w:r>
      <w:r>
        <w:t>prowadzenia</w:t>
      </w:r>
      <w:r>
        <w:rPr>
          <w:spacing w:val="-2"/>
        </w:rPr>
        <w:t xml:space="preserve"> </w:t>
      </w:r>
      <w:r>
        <w:t>robót</w:t>
      </w:r>
      <w:r>
        <w:rPr>
          <w:spacing w:val="-2"/>
        </w:rPr>
        <w:t xml:space="preserve"> </w:t>
      </w:r>
      <w:r>
        <w:t>budowlanych,</w:t>
      </w:r>
      <w:r>
        <w:rPr>
          <w:spacing w:val="-5"/>
        </w:rPr>
        <w:t xml:space="preserve"> </w:t>
      </w:r>
      <w:r>
        <w:t>w</w:t>
      </w:r>
      <w:r>
        <w:rPr>
          <w:spacing w:val="-1"/>
        </w:rPr>
        <w:t xml:space="preserve"> </w:t>
      </w:r>
      <w:r>
        <w:t>tym</w:t>
      </w:r>
      <w:r>
        <w:rPr>
          <w:spacing w:val="-3"/>
        </w:rPr>
        <w:t xml:space="preserve"> </w:t>
      </w:r>
      <w:r>
        <w:t>opłat</w:t>
      </w:r>
      <w:r>
        <w:rPr>
          <w:spacing w:val="-2"/>
        </w:rPr>
        <w:t xml:space="preserve"> </w:t>
      </w:r>
      <w:r>
        <w:t>za zajęcia pasów drogowych i innych terenów, jeżeli będzie to konieczne,</w:t>
      </w:r>
    </w:p>
    <w:p w14:paraId="06E77A7C" w14:textId="77777777" w:rsidR="00D37C0B" w:rsidRDefault="005E7307">
      <w:pPr>
        <w:pStyle w:val="Akapitzlist"/>
        <w:numPr>
          <w:ilvl w:val="0"/>
          <w:numId w:val="24"/>
        </w:numPr>
        <w:tabs>
          <w:tab w:val="left" w:pos="541"/>
        </w:tabs>
        <w:spacing w:before="3"/>
      </w:pPr>
      <w:r>
        <w:t>zapewnienie</w:t>
      </w:r>
      <w:r>
        <w:rPr>
          <w:spacing w:val="-9"/>
        </w:rPr>
        <w:t xml:space="preserve"> </w:t>
      </w:r>
      <w:r>
        <w:t>obsługi</w:t>
      </w:r>
      <w:r>
        <w:rPr>
          <w:spacing w:val="-4"/>
        </w:rPr>
        <w:t xml:space="preserve"> </w:t>
      </w:r>
      <w:r>
        <w:t>geodezyjnej</w:t>
      </w:r>
      <w:r>
        <w:rPr>
          <w:spacing w:val="-5"/>
        </w:rPr>
        <w:t xml:space="preserve"> </w:t>
      </w:r>
      <w:r>
        <w:t>budowy</w:t>
      </w:r>
      <w:r>
        <w:rPr>
          <w:spacing w:val="-4"/>
        </w:rPr>
        <w:t xml:space="preserve"> </w:t>
      </w:r>
      <w:r>
        <w:t>przez</w:t>
      </w:r>
      <w:r>
        <w:rPr>
          <w:spacing w:val="-7"/>
        </w:rPr>
        <w:t xml:space="preserve"> </w:t>
      </w:r>
      <w:r>
        <w:t>cały</w:t>
      </w:r>
      <w:r>
        <w:rPr>
          <w:spacing w:val="-6"/>
        </w:rPr>
        <w:t xml:space="preserve"> </w:t>
      </w:r>
      <w:r>
        <w:t>okres</w:t>
      </w:r>
      <w:r>
        <w:rPr>
          <w:spacing w:val="-4"/>
        </w:rPr>
        <w:t xml:space="preserve"> </w:t>
      </w:r>
      <w:r>
        <w:t>jej</w:t>
      </w:r>
      <w:r>
        <w:rPr>
          <w:spacing w:val="-4"/>
        </w:rPr>
        <w:t xml:space="preserve"> </w:t>
      </w:r>
      <w:r>
        <w:rPr>
          <w:spacing w:val="-2"/>
        </w:rPr>
        <w:t>trwania,</w:t>
      </w:r>
    </w:p>
    <w:p w14:paraId="3764E8C7" w14:textId="77777777" w:rsidR="00D37C0B" w:rsidRDefault="005E7307">
      <w:pPr>
        <w:pStyle w:val="Tekstpodstawowy"/>
        <w:spacing w:before="24" w:line="266" w:lineRule="auto"/>
      </w:pPr>
      <w:r>
        <w:t>Zamawiający</w:t>
      </w:r>
      <w:r>
        <w:rPr>
          <w:spacing w:val="-4"/>
        </w:rPr>
        <w:t xml:space="preserve"> </w:t>
      </w:r>
      <w:r>
        <w:t>wymaga,</w:t>
      </w:r>
      <w:r>
        <w:rPr>
          <w:spacing w:val="-2"/>
        </w:rPr>
        <w:t xml:space="preserve"> </w:t>
      </w:r>
      <w:r>
        <w:t>aby</w:t>
      </w:r>
      <w:r>
        <w:rPr>
          <w:spacing w:val="-6"/>
        </w:rPr>
        <w:t xml:space="preserve"> </w:t>
      </w:r>
      <w:r>
        <w:t>Wykonawca</w:t>
      </w:r>
      <w:r>
        <w:rPr>
          <w:spacing w:val="-2"/>
        </w:rPr>
        <w:t xml:space="preserve"> </w:t>
      </w:r>
      <w:r>
        <w:t>składał</w:t>
      </w:r>
      <w:r>
        <w:rPr>
          <w:spacing w:val="-4"/>
        </w:rPr>
        <w:t xml:space="preserve"> </w:t>
      </w:r>
      <w:r>
        <w:t>karty</w:t>
      </w:r>
      <w:r>
        <w:rPr>
          <w:spacing w:val="-3"/>
        </w:rPr>
        <w:t xml:space="preserve"> </w:t>
      </w:r>
      <w:r>
        <w:t>materiałowe</w:t>
      </w:r>
      <w:r>
        <w:rPr>
          <w:spacing w:val="-4"/>
        </w:rPr>
        <w:t xml:space="preserve"> </w:t>
      </w:r>
      <w:r>
        <w:t>do</w:t>
      </w:r>
      <w:r>
        <w:rPr>
          <w:spacing w:val="-4"/>
        </w:rPr>
        <w:t xml:space="preserve"> </w:t>
      </w:r>
      <w:r>
        <w:t>akceptacji</w:t>
      </w:r>
      <w:r>
        <w:rPr>
          <w:spacing w:val="-4"/>
        </w:rPr>
        <w:t xml:space="preserve"> </w:t>
      </w:r>
      <w:r>
        <w:t>Inwestora</w:t>
      </w:r>
      <w:r>
        <w:rPr>
          <w:spacing w:val="-2"/>
        </w:rPr>
        <w:t xml:space="preserve"> </w:t>
      </w:r>
      <w:r>
        <w:t>na</w:t>
      </w:r>
      <w:r>
        <w:rPr>
          <w:spacing w:val="-4"/>
        </w:rPr>
        <w:t xml:space="preserve"> </w:t>
      </w:r>
      <w:r>
        <w:t>materiały</w:t>
      </w:r>
      <w:r>
        <w:rPr>
          <w:spacing w:val="-4"/>
        </w:rPr>
        <w:t xml:space="preserve"> </w:t>
      </w:r>
      <w:r>
        <w:t>oraz elementy budowlane i urządzenia przeznaczone do wbudowania i zamontowania.</w:t>
      </w:r>
    </w:p>
    <w:p w14:paraId="1D3A10AB" w14:textId="77777777" w:rsidR="0099318B" w:rsidRDefault="0099318B">
      <w:pPr>
        <w:pStyle w:val="Tekstpodstawowy"/>
        <w:spacing w:before="24" w:line="266" w:lineRule="auto"/>
      </w:pPr>
    </w:p>
    <w:p w14:paraId="4A719818" w14:textId="77777777" w:rsidR="007431D6" w:rsidRPr="004443AF" w:rsidRDefault="007431D6" w:rsidP="007431D6">
      <w:pPr>
        <w:pStyle w:val="Nagwek2"/>
        <w:numPr>
          <w:ilvl w:val="1"/>
          <w:numId w:val="30"/>
        </w:numPr>
        <w:tabs>
          <w:tab w:val="left" w:pos="820"/>
        </w:tabs>
        <w:spacing w:before="23"/>
        <w:ind w:left="820" w:hanging="423"/>
      </w:pPr>
      <w:bookmarkStart w:id="19" w:name="_Toc181690929"/>
      <w:bookmarkStart w:id="20" w:name="_Toc181909543"/>
      <w:r w:rsidRPr="004443AF">
        <w:t>Wymogi dotyczące spraw środowiskowych</w:t>
      </w:r>
      <w:bookmarkEnd w:id="19"/>
      <w:bookmarkEnd w:id="20"/>
    </w:p>
    <w:p w14:paraId="02E4B3DA" w14:textId="77777777" w:rsidR="007431D6" w:rsidRPr="004443AF" w:rsidRDefault="007431D6" w:rsidP="007431D6">
      <w:pPr>
        <w:pStyle w:val="Tekstpodstawowy"/>
        <w:spacing w:before="199" w:line="264" w:lineRule="auto"/>
      </w:pPr>
      <w:r w:rsidRPr="004443AF">
        <w:t xml:space="preserve">Wykonawca powinien uwzględnić w projektowaniu obiektów, w miarę możliwości zastosowanie materiałów i elementów o niskim śladzie węglowym, w tym </w:t>
      </w:r>
      <w:r>
        <w:t>stalowych</w:t>
      </w:r>
      <w:r w:rsidRPr="004443AF">
        <w:t xml:space="preserve"> o odpowiedniej odporności na warunki atmosferyczne i odpowiedniej trwałości</w:t>
      </w:r>
      <w:r>
        <w:t>.</w:t>
      </w:r>
      <w:r w:rsidRPr="004443AF">
        <w:t xml:space="preserve"> </w:t>
      </w:r>
    </w:p>
    <w:p w14:paraId="68191E24" w14:textId="77777777" w:rsidR="0099318B" w:rsidRDefault="0099318B">
      <w:pPr>
        <w:pStyle w:val="Tekstpodstawowy"/>
        <w:spacing w:before="24" w:line="266" w:lineRule="auto"/>
      </w:pPr>
    </w:p>
    <w:p w14:paraId="46ACE3E1" w14:textId="77777777" w:rsidR="0097449C" w:rsidRDefault="0097449C">
      <w:pPr>
        <w:pStyle w:val="Tekstpodstawowy"/>
        <w:spacing w:before="24" w:line="266" w:lineRule="auto"/>
      </w:pPr>
    </w:p>
    <w:p w14:paraId="72AA7765" w14:textId="77777777" w:rsidR="00D37C0B" w:rsidRDefault="005E7307" w:rsidP="00CB1D7F">
      <w:pPr>
        <w:pStyle w:val="Nagwek2"/>
        <w:numPr>
          <w:ilvl w:val="1"/>
          <w:numId w:val="30"/>
        </w:numPr>
        <w:tabs>
          <w:tab w:val="left" w:pos="820"/>
        </w:tabs>
        <w:spacing w:before="23"/>
        <w:ind w:left="820" w:hanging="423"/>
      </w:pPr>
      <w:bookmarkStart w:id="21" w:name="_Toc181909544"/>
      <w:r>
        <w:t>Wymagania</w:t>
      </w:r>
      <w:r>
        <w:rPr>
          <w:spacing w:val="-3"/>
        </w:rPr>
        <w:t xml:space="preserve"> </w:t>
      </w:r>
      <w:r>
        <w:t>ogólne</w:t>
      </w:r>
      <w:r>
        <w:rPr>
          <w:spacing w:val="-4"/>
        </w:rPr>
        <w:t xml:space="preserve"> </w:t>
      </w:r>
      <w:r>
        <w:t>na</w:t>
      </w:r>
      <w:r>
        <w:rPr>
          <w:spacing w:val="-3"/>
        </w:rPr>
        <w:t xml:space="preserve"> </w:t>
      </w:r>
      <w:r>
        <w:t>etapie</w:t>
      </w:r>
      <w:r>
        <w:rPr>
          <w:spacing w:val="-3"/>
        </w:rPr>
        <w:t xml:space="preserve"> </w:t>
      </w:r>
      <w:r>
        <w:rPr>
          <w:spacing w:val="-2"/>
        </w:rPr>
        <w:t>projektowania</w:t>
      </w:r>
      <w:bookmarkEnd w:id="21"/>
    </w:p>
    <w:p w14:paraId="53424894" w14:textId="77777777" w:rsidR="00D37C0B" w:rsidRDefault="005E7307">
      <w:pPr>
        <w:pStyle w:val="Tekstpodstawowy"/>
        <w:spacing w:before="199" w:line="264" w:lineRule="auto"/>
      </w:pPr>
      <w:r>
        <w:t>Przed</w:t>
      </w:r>
      <w:r>
        <w:rPr>
          <w:spacing w:val="-3"/>
        </w:rPr>
        <w:t xml:space="preserve"> </w:t>
      </w:r>
      <w:r>
        <w:t>rozpoczęciem</w:t>
      </w:r>
      <w:r>
        <w:rPr>
          <w:spacing w:val="-2"/>
        </w:rPr>
        <w:t xml:space="preserve"> </w:t>
      </w:r>
      <w:r>
        <w:t>prac</w:t>
      </w:r>
      <w:r>
        <w:rPr>
          <w:spacing w:val="-3"/>
        </w:rPr>
        <w:t xml:space="preserve"> </w:t>
      </w:r>
      <w:r>
        <w:t>projektowych</w:t>
      </w:r>
      <w:r>
        <w:rPr>
          <w:spacing w:val="-3"/>
        </w:rPr>
        <w:t xml:space="preserve"> </w:t>
      </w:r>
      <w:r>
        <w:t>Wykonawca</w:t>
      </w:r>
      <w:r>
        <w:rPr>
          <w:spacing w:val="-5"/>
        </w:rPr>
        <w:t xml:space="preserve"> </w:t>
      </w:r>
      <w:r>
        <w:t>pozyska</w:t>
      </w:r>
      <w:r>
        <w:rPr>
          <w:spacing w:val="-3"/>
        </w:rPr>
        <w:t xml:space="preserve"> </w:t>
      </w:r>
      <w:r>
        <w:t>i</w:t>
      </w:r>
      <w:r>
        <w:rPr>
          <w:spacing w:val="-3"/>
        </w:rPr>
        <w:t xml:space="preserve"> </w:t>
      </w:r>
      <w:r>
        <w:t>zweryfikuje</w:t>
      </w:r>
      <w:r>
        <w:rPr>
          <w:spacing w:val="-3"/>
        </w:rPr>
        <w:t xml:space="preserve"> </w:t>
      </w:r>
      <w:r>
        <w:t>dane</w:t>
      </w:r>
      <w:r>
        <w:rPr>
          <w:spacing w:val="-5"/>
        </w:rPr>
        <w:t xml:space="preserve"> </w:t>
      </w:r>
      <w:r>
        <w:t>i</w:t>
      </w:r>
      <w:r>
        <w:rPr>
          <w:spacing w:val="-5"/>
        </w:rPr>
        <w:t xml:space="preserve"> </w:t>
      </w:r>
      <w:r>
        <w:t>materiały</w:t>
      </w:r>
      <w:r>
        <w:rPr>
          <w:spacing w:val="-5"/>
        </w:rPr>
        <w:t xml:space="preserve"> </w:t>
      </w:r>
      <w:r>
        <w:t>niezbędne</w:t>
      </w:r>
      <w:r>
        <w:rPr>
          <w:spacing w:val="-3"/>
        </w:rPr>
        <w:t xml:space="preserve"> </w:t>
      </w:r>
      <w:r>
        <w:t>do</w:t>
      </w:r>
      <w:r>
        <w:rPr>
          <w:spacing w:val="-2"/>
        </w:rPr>
        <w:t xml:space="preserve"> </w:t>
      </w:r>
      <w:r>
        <w:t>realizacji przedmiotu zamówienia, a także informacje i dokumenty niezbędne do zaprojektowania robót budowlanych</w:t>
      </w:r>
    </w:p>
    <w:p w14:paraId="0C290EA4" w14:textId="77777777" w:rsidR="00D37C0B" w:rsidRDefault="005E7307">
      <w:pPr>
        <w:pStyle w:val="Tekstpodstawowy"/>
        <w:spacing w:before="0" w:line="268" w:lineRule="exact"/>
      </w:pPr>
      <w:r>
        <w:t>będących</w:t>
      </w:r>
      <w:r>
        <w:rPr>
          <w:spacing w:val="-7"/>
        </w:rPr>
        <w:t xml:space="preserve"> </w:t>
      </w:r>
      <w:r>
        <w:t>przedmiotem</w:t>
      </w:r>
      <w:r>
        <w:rPr>
          <w:spacing w:val="-4"/>
        </w:rPr>
        <w:t xml:space="preserve"> </w:t>
      </w:r>
      <w:r>
        <w:rPr>
          <w:spacing w:val="-2"/>
        </w:rPr>
        <w:t>zamówienia.</w:t>
      </w:r>
    </w:p>
    <w:p w14:paraId="721BE475" w14:textId="77777777" w:rsidR="00D37C0B" w:rsidRDefault="005E7307">
      <w:pPr>
        <w:pStyle w:val="Tekstpodstawowy"/>
        <w:spacing w:before="30" w:line="264" w:lineRule="auto"/>
      </w:pPr>
      <w:r>
        <w:t>Wykonawca,</w:t>
      </w:r>
      <w:r>
        <w:rPr>
          <w:spacing w:val="-4"/>
        </w:rPr>
        <w:t xml:space="preserve"> </w:t>
      </w:r>
      <w:r>
        <w:t>w</w:t>
      </w:r>
      <w:r>
        <w:rPr>
          <w:spacing w:val="-2"/>
        </w:rPr>
        <w:t xml:space="preserve"> </w:t>
      </w:r>
      <w:r>
        <w:t>razie</w:t>
      </w:r>
      <w:r>
        <w:rPr>
          <w:spacing w:val="-3"/>
        </w:rPr>
        <w:t xml:space="preserve"> </w:t>
      </w:r>
      <w:r>
        <w:t>potrzeby,</w:t>
      </w:r>
      <w:r>
        <w:rPr>
          <w:spacing w:val="-2"/>
        </w:rPr>
        <w:t xml:space="preserve"> </w:t>
      </w:r>
      <w:r>
        <w:t>zapewni</w:t>
      </w:r>
      <w:r>
        <w:rPr>
          <w:spacing w:val="-3"/>
        </w:rPr>
        <w:t xml:space="preserve"> </w:t>
      </w:r>
      <w:r>
        <w:t>nadzór</w:t>
      </w:r>
      <w:r>
        <w:rPr>
          <w:spacing w:val="-3"/>
        </w:rPr>
        <w:t xml:space="preserve"> </w:t>
      </w:r>
      <w:r>
        <w:t>autorski</w:t>
      </w:r>
      <w:r>
        <w:rPr>
          <w:spacing w:val="-3"/>
        </w:rPr>
        <w:t xml:space="preserve"> </w:t>
      </w:r>
      <w:r>
        <w:t>przez</w:t>
      </w:r>
      <w:r>
        <w:rPr>
          <w:spacing w:val="-3"/>
        </w:rPr>
        <w:t xml:space="preserve"> </w:t>
      </w:r>
      <w:r>
        <w:t>cały</w:t>
      </w:r>
      <w:r>
        <w:rPr>
          <w:spacing w:val="-4"/>
        </w:rPr>
        <w:t xml:space="preserve"> </w:t>
      </w:r>
      <w:r>
        <w:t>okres</w:t>
      </w:r>
      <w:r>
        <w:rPr>
          <w:spacing w:val="-2"/>
        </w:rPr>
        <w:t xml:space="preserve"> </w:t>
      </w:r>
      <w:r>
        <w:t>trwania</w:t>
      </w:r>
      <w:r>
        <w:rPr>
          <w:spacing w:val="-5"/>
        </w:rPr>
        <w:t xml:space="preserve"> </w:t>
      </w:r>
      <w:r>
        <w:t>inwestycji</w:t>
      </w:r>
      <w:r>
        <w:rPr>
          <w:spacing w:val="-3"/>
        </w:rPr>
        <w:t xml:space="preserve"> </w:t>
      </w:r>
      <w:r>
        <w:t>realizowanej</w:t>
      </w:r>
      <w:r>
        <w:rPr>
          <w:spacing w:val="-3"/>
        </w:rPr>
        <w:t xml:space="preserve"> </w:t>
      </w:r>
      <w:r>
        <w:t>na podstawie sporządzonej dokumentacji.</w:t>
      </w:r>
    </w:p>
    <w:p w14:paraId="34617848" w14:textId="77777777" w:rsidR="00D37C0B" w:rsidRDefault="005E7307">
      <w:pPr>
        <w:pStyle w:val="Tekstpodstawowy"/>
        <w:spacing w:before="0" w:line="264" w:lineRule="auto"/>
      </w:pPr>
      <w:r>
        <w:t>Jeżeli prawo lub względy praktyczne wymagają, aby niektóre dokumenty były poddane weryfikacji przez osoby uprawnione</w:t>
      </w:r>
      <w:r>
        <w:rPr>
          <w:spacing w:val="-3"/>
        </w:rPr>
        <w:t xml:space="preserve"> </w:t>
      </w:r>
      <w:r>
        <w:t>lub</w:t>
      </w:r>
      <w:r>
        <w:rPr>
          <w:spacing w:val="-6"/>
        </w:rPr>
        <w:t xml:space="preserve"> </w:t>
      </w:r>
      <w:r>
        <w:t>wymagają</w:t>
      </w:r>
      <w:r>
        <w:rPr>
          <w:spacing w:val="-6"/>
        </w:rPr>
        <w:t xml:space="preserve"> </w:t>
      </w:r>
      <w:r>
        <w:t>uzgodnienia</w:t>
      </w:r>
      <w:r>
        <w:rPr>
          <w:spacing w:val="-3"/>
        </w:rPr>
        <w:t xml:space="preserve"> </w:t>
      </w:r>
      <w:r>
        <w:t>przez</w:t>
      </w:r>
      <w:r>
        <w:rPr>
          <w:spacing w:val="-3"/>
        </w:rPr>
        <w:t xml:space="preserve"> </w:t>
      </w:r>
      <w:r>
        <w:t>właściwe</w:t>
      </w:r>
      <w:r>
        <w:rPr>
          <w:spacing w:val="-3"/>
        </w:rPr>
        <w:t xml:space="preserve"> </w:t>
      </w:r>
      <w:r>
        <w:t>instytucje,</w:t>
      </w:r>
      <w:r>
        <w:rPr>
          <w:spacing w:val="-5"/>
        </w:rPr>
        <w:t xml:space="preserve"> </w:t>
      </w:r>
      <w:r>
        <w:t>to</w:t>
      </w:r>
      <w:r>
        <w:rPr>
          <w:spacing w:val="-2"/>
        </w:rPr>
        <w:t xml:space="preserve"> </w:t>
      </w:r>
      <w:r>
        <w:t>przeprowadzenie</w:t>
      </w:r>
      <w:r>
        <w:rPr>
          <w:spacing w:val="-3"/>
        </w:rPr>
        <w:t xml:space="preserve"> </w:t>
      </w:r>
      <w:r>
        <w:t>weryfikacji</w:t>
      </w:r>
      <w:r>
        <w:rPr>
          <w:spacing w:val="-3"/>
        </w:rPr>
        <w:t xml:space="preserve"> </w:t>
      </w:r>
      <w:r>
        <w:t>i/lub</w:t>
      </w:r>
      <w:r>
        <w:rPr>
          <w:spacing w:val="-4"/>
        </w:rPr>
        <w:t xml:space="preserve"> </w:t>
      </w:r>
      <w:r>
        <w:t>uzyskanie uzgodnień będzie przeprowadzone przez Wykonawcę na jego koszt przed przedłożeniem tej dokumentacji do</w:t>
      </w:r>
    </w:p>
    <w:p w14:paraId="29BFEF35" w14:textId="77777777" w:rsidR="00D37C0B" w:rsidRDefault="005E7307">
      <w:pPr>
        <w:pStyle w:val="Tekstpodstawowy"/>
        <w:spacing w:before="0" w:line="268" w:lineRule="exact"/>
      </w:pPr>
      <w:r>
        <w:t>zatwierdzenia</w:t>
      </w:r>
      <w:r>
        <w:rPr>
          <w:spacing w:val="-8"/>
        </w:rPr>
        <w:t xml:space="preserve"> </w:t>
      </w:r>
      <w:r>
        <w:t>przez</w:t>
      </w:r>
      <w:r>
        <w:rPr>
          <w:spacing w:val="-5"/>
        </w:rPr>
        <w:t xml:space="preserve"> </w:t>
      </w:r>
      <w:r>
        <w:t>Zamawiającego.</w:t>
      </w:r>
      <w:r>
        <w:rPr>
          <w:spacing w:val="-8"/>
        </w:rPr>
        <w:t xml:space="preserve"> </w:t>
      </w:r>
      <w:r>
        <w:t>Dokonanie</w:t>
      </w:r>
      <w:r>
        <w:rPr>
          <w:spacing w:val="-7"/>
        </w:rPr>
        <w:t xml:space="preserve"> </w:t>
      </w:r>
      <w:r>
        <w:t>weryfikacji</w:t>
      </w:r>
      <w:r>
        <w:rPr>
          <w:spacing w:val="-5"/>
        </w:rPr>
        <w:t xml:space="preserve"> </w:t>
      </w:r>
      <w:r>
        <w:t>i/lub</w:t>
      </w:r>
      <w:r>
        <w:rPr>
          <w:spacing w:val="-6"/>
        </w:rPr>
        <w:t xml:space="preserve"> </w:t>
      </w:r>
      <w:r>
        <w:t>uzyskanie</w:t>
      </w:r>
      <w:r>
        <w:rPr>
          <w:spacing w:val="-7"/>
        </w:rPr>
        <w:t xml:space="preserve"> </w:t>
      </w:r>
      <w:r>
        <w:t>uzgodnień</w:t>
      </w:r>
      <w:r>
        <w:rPr>
          <w:spacing w:val="-6"/>
        </w:rPr>
        <w:t xml:space="preserve"> </w:t>
      </w:r>
      <w:r>
        <w:t>nie</w:t>
      </w:r>
      <w:r>
        <w:rPr>
          <w:spacing w:val="-5"/>
        </w:rPr>
        <w:t xml:space="preserve"> </w:t>
      </w:r>
      <w:r>
        <w:rPr>
          <w:spacing w:val="-2"/>
        </w:rPr>
        <w:t>przesądza</w:t>
      </w:r>
    </w:p>
    <w:p w14:paraId="55A1C3E9" w14:textId="77777777" w:rsidR="00D37C0B" w:rsidRDefault="005E7307">
      <w:pPr>
        <w:pStyle w:val="Tekstpodstawowy"/>
        <w:spacing w:before="26" w:line="264" w:lineRule="auto"/>
      </w:pPr>
      <w:r>
        <w:t>o</w:t>
      </w:r>
      <w:r>
        <w:rPr>
          <w:spacing w:val="-1"/>
        </w:rPr>
        <w:t xml:space="preserve"> </w:t>
      </w:r>
      <w:r>
        <w:t>zatwierdzeniu</w:t>
      </w:r>
      <w:r>
        <w:rPr>
          <w:spacing w:val="-3"/>
        </w:rPr>
        <w:t xml:space="preserve"> </w:t>
      </w:r>
      <w:r>
        <w:t>przez</w:t>
      </w:r>
      <w:r>
        <w:rPr>
          <w:spacing w:val="-2"/>
        </w:rPr>
        <w:t xml:space="preserve"> </w:t>
      </w:r>
      <w:r>
        <w:t>Zamawiającego,</w:t>
      </w:r>
      <w:r>
        <w:rPr>
          <w:spacing w:val="-4"/>
        </w:rPr>
        <w:t xml:space="preserve"> </w:t>
      </w:r>
      <w:r>
        <w:t>który</w:t>
      </w:r>
      <w:r>
        <w:rPr>
          <w:spacing w:val="-4"/>
        </w:rPr>
        <w:t xml:space="preserve"> </w:t>
      </w:r>
      <w:r>
        <w:t>odmówi</w:t>
      </w:r>
      <w:r>
        <w:rPr>
          <w:spacing w:val="-4"/>
        </w:rPr>
        <w:t xml:space="preserve"> </w:t>
      </w:r>
      <w:r>
        <w:t>zatwierdzenia</w:t>
      </w:r>
      <w:r>
        <w:rPr>
          <w:spacing w:val="-4"/>
        </w:rPr>
        <w:t xml:space="preserve"> </w:t>
      </w:r>
      <w:r>
        <w:t>w</w:t>
      </w:r>
      <w:r>
        <w:rPr>
          <w:spacing w:val="-1"/>
        </w:rPr>
        <w:t xml:space="preserve"> </w:t>
      </w:r>
      <w:r>
        <w:t>każdym</w:t>
      </w:r>
      <w:r>
        <w:rPr>
          <w:spacing w:val="-4"/>
        </w:rPr>
        <w:t xml:space="preserve"> </w:t>
      </w:r>
      <w:r>
        <w:t>przypadku,</w:t>
      </w:r>
      <w:r>
        <w:rPr>
          <w:spacing w:val="-2"/>
        </w:rPr>
        <w:t xml:space="preserve"> </w:t>
      </w:r>
      <w:r>
        <w:t>kiedy</w:t>
      </w:r>
      <w:r>
        <w:rPr>
          <w:spacing w:val="-2"/>
        </w:rPr>
        <w:t xml:space="preserve"> </w:t>
      </w:r>
      <w:r>
        <w:t>stwierdzi,</w:t>
      </w:r>
      <w:r>
        <w:rPr>
          <w:spacing w:val="-2"/>
        </w:rPr>
        <w:t xml:space="preserve"> </w:t>
      </w:r>
      <w:r>
        <w:t>że dokument Wykonawcy nie spełnia wymagań kontraktu.</w:t>
      </w:r>
    </w:p>
    <w:p w14:paraId="1DC5DE69" w14:textId="77777777" w:rsidR="00D37C0B" w:rsidRDefault="005E7307">
      <w:pPr>
        <w:pStyle w:val="Tekstpodstawowy"/>
        <w:spacing w:before="0" w:line="268" w:lineRule="exact"/>
      </w:pPr>
      <w:r>
        <w:t>Do</w:t>
      </w:r>
      <w:r>
        <w:rPr>
          <w:spacing w:val="-8"/>
        </w:rPr>
        <w:t xml:space="preserve"> </w:t>
      </w:r>
      <w:r>
        <w:t>obowiązków</w:t>
      </w:r>
      <w:r>
        <w:rPr>
          <w:spacing w:val="-6"/>
        </w:rPr>
        <w:t xml:space="preserve"> </w:t>
      </w:r>
      <w:r>
        <w:t>Wykonawcy</w:t>
      </w:r>
      <w:r>
        <w:rPr>
          <w:spacing w:val="-4"/>
        </w:rPr>
        <w:t xml:space="preserve"> </w:t>
      </w:r>
      <w:r>
        <w:t>należeć</w:t>
      </w:r>
      <w:r>
        <w:rPr>
          <w:spacing w:val="-7"/>
        </w:rPr>
        <w:t xml:space="preserve"> </w:t>
      </w:r>
      <w:r>
        <w:t>będzie</w:t>
      </w:r>
      <w:r>
        <w:rPr>
          <w:spacing w:val="-6"/>
        </w:rPr>
        <w:t xml:space="preserve"> </w:t>
      </w:r>
      <w:r>
        <w:t>opracowanie</w:t>
      </w:r>
      <w:r>
        <w:rPr>
          <w:spacing w:val="-4"/>
        </w:rPr>
        <w:t xml:space="preserve"> </w:t>
      </w:r>
      <w:r>
        <w:t>wszelkich</w:t>
      </w:r>
      <w:r>
        <w:rPr>
          <w:spacing w:val="-4"/>
        </w:rPr>
        <w:t xml:space="preserve"> </w:t>
      </w:r>
      <w:r>
        <w:t>niezbędnych</w:t>
      </w:r>
      <w:r>
        <w:rPr>
          <w:spacing w:val="-9"/>
        </w:rPr>
        <w:t xml:space="preserve"> </w:t>
      </w:r>
      <w:r>
        <w:t>dokumentacji</w:t>
      </w:r>
      <w:r>
        <w:rPr>
          <w:spacing w:val="-6"/>
        </w:rPr>
        <w:t xml:space="preserve"> </w:t>
      </w:r>
      <w:r>
        <w:rPr>
          <w:spacing w:val="-2"/>
        </w:rPr>
        <w:t>powiązanych,</w:t>
      </w:r>
    </w:p>
    <w:p w14:paraId="35B3C7F0" w14:textId="77777777" w:rsidR="00D37C0B" w:rsidRDefault="005E7307">
      <w:pPr>
        <w:pStyle w:val="Tekstpodstawowy"/>
        <w:spacing w:before="26"/>
      </w:pPr>
      <w:r>
        <w:t>w</w:t>
      </w:r>
      <w:r>
        <w:rPr>
          <w:spacing w:val="-4"/>
        </w:rPr>
        <w:t xml:space="preserve"> </w:t>
      </w:r>
      <w:r>
        <w:t>tym</w:t>
      </w:r>
      <w:r>
        <w:rPr>
          <w:spacing w:val="-6"/>
        </w:rPr>
        <w:t xml:space="preserve"> </w:t>
      </w:r>
      <w:r>
        <w:t>projektów</w:t>
      </w:r>
      <w:r>
        <w:rPr>
          <w:spacing w:val="-7"/>
        </w:rPr>
        <w:t xml:space="preserve"> </w:t>
      </w:r>
      <w:r>
        <w:t>branżowych,</w:t>
      </w:r>
      <w:r>
        <w:rPr>
          <w:spacing w:val="-4"/>
        </w:rPr>
        <w:t xml:space="preserve"> </w:t>
      </w:r>
      <w:r>
        <w:t>operatów,</w:t>
      </w:r>
      <w:r>
        <w:rPr>
          <w:spacing w:val="-3"/>
        </w:rPr>
        <w:t xml:space="preserve"> </w:t>
      </w:r>
      <w:r>
        <w:rPr>
          <w:spacing w:val="-4"/>
        </w:rPr>
        <w:t>itp.</w:t>
      </w:r>
    </w:p>
    <w:p w14:paraId="68D917C3" w14:textId="77777777" w:rsidR="00D37C0B" w:rsidRDefault="005E7307">
      <w:pPr>
        <w:pStyle w:val="Tekstpodstawowy"/>
        <w:spacing w:before="28" w:line="264" w:lineRule="auto"/>
        <w:ind w:right="209"/>
      </w:pPr>
      <w:r>
        <w:t>Zatwierdzenie</w:t>
      </w:r>
      <w:r>
        <w:rPr>
          <w:spacing w:val="-3"/>
        </w:rPr>
        <w:t xml:space="preserve"> </w:t>
      </w:r>
      <w:r>
        <w:t>wszystkich</w:t>
      </w:r>
      <w:r>
        <w:rPr>
          <w:spacing w:val="-3"/>
        </w:rPr>
        <w:t xml:space="preserve"> </w:t>
      </w:r>
      <w:r>
        <w:t>dokumentów,</w:t>
      </w:r>
      <w:r>
        <w:rPr>
          <w:spacing w:val="-6"/>
        </w:rPr>
        <w:t xml:space="preserve"> </w:t>
      </w:r>
      <w:r>
        <w:t>w</w:t>
      </w:r>
      <w:r>
        <w:rPr>
          <w:spacing w:val="-4"/>
        </w:rPr>
        <w:t xml:space="preserve"> </w:t>
      </w:r>
      <w:r>
        <w:t>tym</w:t>
      </w:r>
      <w:r>
        <w:rPr>
          <w:spacing w:val="-2"/>
        </w:rPr>
        <w:t xml:space="preserve"> </w:t>
      </w:r>
      <w:r>
        <w:t>dokumentacji</w:t>
      </w:r>
      <w:r>
        <w:rPr>
          <w:spacing w:val="-3"/>
        </w:rPr>
        <w:t xml:space="preserve"> </w:t>
      </w:r>
      <w:r>
        <w:t>projektowej</w:t>
      </w:r>
      <w:r>
        <w:rPr>
          <w:spacing w:val="-5"/>
        </w:rPr>
        <w:t xml:space="preserve"> </w:t>
      </w:r>
      <w:r>
        <w:t>(rzuty</w:t>
      </w:r>
      <w:r>
        <w:rPr>
          <w:spacing w:val="-4"/>
        </w:rPr>
        <w:t xml:space="preserve"> </w:t>
      </w:r>
      <w:r>
        <w:t>z</w:t>
      </w:r>
      <w:r>
        <w:rPr>
          <w:spacing w:val="-3"/>
        </w:rPr>
        <w:t xml:space="preserve"> </w:t>
      </w:r>
      <w:r>
        <w:t>układem</w:t>
      </w:r>
      <w:r>
        <w:rPr>
          <w:spacing w:val="-2"/>
        </w:rPr>
        <w:t xml:space="preserve"> </w:t>
      </w:r>
      <w:r>
        <w:t>pomieszczeń, ostateczna kolorystyka, podstawowe rozwiązania z zakresu doboru materiałów i urządzeń, itp.) przez</w:t>
      </w:r>
    </w:p>
    <w:p w14:paraId="2902B4F2" w14:textId="77777777" w:rsidR="00D37C0B" w:rsidRDefault="005E7307">
      <w:pPr>
        <w:pStyle w:val="Tekstpodstawowy"/>
        <w:spacing w:before="2" w:line="264" w:lineRule="auto"/>
        <w:ind w:right="209"/>
      </w:pPr>
      <w:r>
        <w:t>Zamawiającego</w:t>
      </w:r>
      <w:r>
        <w:rPr>
          <w:spacing w:val="-3"/>
        </w:rPr>
        <w:t xml:space="preserve"> </w:t>
      </w:r>
      <w:r>
        <w:t>jest</w:t>
      </w:r>
      <w:r>
        <w:rPr>
          <w:spacing w:val="-6"/>
        </w:rPr>
        <w:t xml:space="preserve"> </w:t>
      </w:r>
      <w:r>
        <w:t>warunkiem</w:t>
      </w:r>
      <w:r>
        <w:rPr>
          <w:spacing w:val="-5"/>
        </w:rPr>
        <w:t xml:space="preserve"> </w:t>
      </w:r>
      <w:r>
        <w:t>koniecznym</w:t>
      </w:r>
      <w:r>
        <w:rPr>
          <w:spacing w:val="-3"/>
        </w:rPr>
        <w:t xml:space="preserve"> </w:t>
      </w:r>
      <w:r>
        <w:t>realizacji</w:t>
      </w:r>
      <w:r>
        <w:rPr>
          <w:spacing w:val="-6"/>
        </w:rPr>
        <w:t xml:space="preserve"> </w:t>
      </w:r>
      <w:r>
        <w:t>zadania</w:t>
      </w:r>
      <w:r>
        <w:rPr>
          <w:spacing w:val="-4"/>
        </w:rPr>
        <w:t xml:space="preserve"> </w:t>
      </w:r>
      <w:r>
        <w:t>inwestycyjnego,</w:t>
      </w:r>
      <w:r>
        <w:rPr>
          <w:spacing w:val="-4"/>
        </w:rPr>
        <w:t xml:space="preserve"> </w:t>
      </w:r>
      <w:r>
        <w:t>lecz</w:t>
      </w:r>
      <w:r>
        <w:rPr>
          <w:spacing w:val="-4"/>
        </w:rPr>
        <w:t xml:space="preserve"> </w:t>
      </w:r>
      <w:r>
        <w:t>nie</w:t>
      </w:r>
      <w:r>
        <w:rPr>
          <w:spacing w:val="-4"/>
        </w:rPr>
        <w:t xml:space="preserve"> </w:t>
      </w:r>
      <w:r>
        <w:t>ogranicza odpowiedzialności Wykonawcy wynikającej z kontraktu.</w:t>
      </w:r>
    </w:p>
    <w:p w14:paraId="2FF76954" w14:textId="77777777" w:rsidR="00D37C0B" w:rsidRDefault="005E7307">
      <w:pPr>
        <w:pStyle w:val="Tekstpodstawowy"/>
        <w:spacing w:before="0" w:line="268" w:lineRule="exact"/>
      </w:pPr>
      <w:r>
        <w:t>Zamawiający</w:t>
      </w:r>
      <w:r>
        <w:rPr>
          <w:spacing w:val="-8"/>
        </w:rPr>
        <w:t xml:space="preserve"> </w:t>
      </w:r>
      <w:r>
        <w:t>dopuszcza</w:t>
      </w:r>
      <w:r>
        <w:rPr>
          <w:spacing w:val="-7"/>
        </w:rPr>
        <w:t xml:space="preserve"> </w:t>
      </w:r>
      <w:r>
        <w:t>zastosowanie</w:t>
      </w:r>
      <w:r>
        <w:rPr>
          <w:spacing w:val="-7"/>
        </w:rPr>
        <w:t xml:space="preserve"> </w:t>
      </w:r>
      <w:r>
        <w:t>na</w:t>
      </w:r>
      <w:r>
        <w:rPr>
          <w:spacing w:val="-6"/>
        </w:rPr>
        <w:t xml:space="preserve"> </w:t>
      </w:r>
      <w:r>
        <w:t>etapie</w:t>
      </w:r>
      <w:r>
        <w:rPr>
          <w:spacing w:val="-5"/>
        </w:rPr>
        <w:t xml:space="preserve"> </w:t>
      </w:r>
      <w:r>
        <w:t>projektowania</w:t>
      </w:r>
      <w:r>
        <w:rPr>
          <w:spacing w:val="-6"/>
        </w:rPr>
        <w:t xml:space="preserve"> </w:t>
      </w:r>
      <w:r>
        <w:t>technologii</w:t>
      </w:r>
      <w:r>
        <w:rPr>
          <w:spacing w:val="-7"/>
        </w:rPr>
        <w:t xml:space="preserve"> </w:t>
      </w:r>
      <w:r>
        <w:t>zamiennych</w:t>
      </w:r>
      <w:r>
        <w:rPr>
          <w:spacing w:val="-5"/>
        </w:rPr>
        <w:t xml:space="preserve"> </w:t>
      </w:r>
      <w:r>
        <w:rPr>
          <w:spacing w:val="-2"/>
        </w:rPr>
        <w:t>jednak</w:t>
      </w:r>
    </w:p>
    <w:p w14:paraId="05EEBB9F" w14:textId="77777777" w:rsidR="00D37C0B" w:rsidRDefault="005E7307">
      <w:pPr>
        <w:pStyle w:val="Tekstpodstawowy"/>
        <w:spacing w:before="26"/>
      </w:pPr>
      <w:r>
        <w:t>o</w:t>
      </w:r>
      <w:r>
        <w:rPr>
          <w:spacing w:val="-6"/>
        </w:rPr>
        <w:t xml:space="preserve"> </w:t>
      </w:r>
      <w:r>
        <w:t>parametrach</w:t>
      </w:r>
      <w:r>
        <w:rPr>
          <w:spacing w:val="-7"/>
        </w:rPr>
        <w:t xml:space="preserve"> </w:t>
      </w:r>
      <w:r>
        <w:t>nie</w:t>
      </w:r>
      <w:r>
        <w:rPr>
          <w:spacing w:val="-6"/>
        </w:rPr>
        <w:t xml:space="preserve"> </w:t>
      </w:r>
      <w:r>
        <w:t>gorszych</w:t>
      </w:r>
      <w:r>
        <w:rPr>
          <w:spacing w:val="-7"/>
        </w:rPr>
        <w:t xml:space="preserve"> </w:t>
      </w:r>
      <w:r>
        <w:t>niż</w:t>
      </w:r>
      <w:r>
        <w:rPr>
          <w:spacing w:val="-7"/>
        </w:rPr>
        <w:t xml:space="preserve"> </w:t>
      </w:r>
      <w:r>
        <w:t>przedstawione</w:t>
      </w:r>
      <w:r>
        <w:rPr>
          <w:spacing w:val="-6"/>
        </w:rPr>
        <w:t xml:space="preserve"> </w:t>
      </w:r>
      <w:r>
        <w:t>w</w:t>
      </w:r>
      <w:r>
        <w:rPr>
          <w:spacing w:val="-8"/>
        </w:rPr>
        <w:t xml:space="preserve"> </w:t>
      </w:r>
      <w:r>
        <w:t>niniejszym</w:t>
      </w:r>
      <w:r>
        <w:rPr>
          <w:spacing w:val="-5"/>
        </w:rPr>
        <w:t xml:space="preserve"> </w:t>
      </w:r>
      <w:r>
        <w:t>programie</w:t>
      </w:r>
      <w:r>
        <w:rPr>
          <w:spacing w:val="-6"/>
        </w:rPr>
        <w:t xml:space="preserve"> </w:t>
      </w:r>
      <w:r>
        <w:t>funkcjonalno-</w:t>
      </w:r>
      <w:r>
        <w:rPr>
          <w:spacing w:val="-2"/>
        </w:rPr>
        <w:t>użytkowym.</w:t>
      </w:r>
    </w:p>
    <w:p w14:paraId="249796DB" w14:textId="77777777" w:rsidR="00D37C0B" w:rsidRDefault="005E7307">
      <w:pPr>
        <w:pStyle w:val="Tekstpodstawowy"/>
      </w:pPr>
      <w:r>
        <w:t>Dokumentację</w:t>
      </w:r>
      <w:r>
        <w:rPr>
          <w:spacing w:val="-9"/>
        </w:rPr>
        <w:t xml:space="preserve"> </w:t>
      </w:r>
      <w:r>
        <w:t>projektową</w:t>
      </w:r>
      <w:r>
        <w:rPr>
          <w:spacing w:val="-6"/>
        </w:rPr>
        <w:t xml:space="preserve"> </w:t>
      </w:r>
      <w:r>
        <w:t>Wykonawca</w:t>
      </w:r>
      <w:r>
        <w:rPr>
          <w:spacing w:val="-4"/>
        </w:rPr>
        <w:t xml:space="preserve"> </w:t>
      </w:r>
      <w:r>
        <w:t>przekaże</w:t>
      </w:r>
      <w:r>
        <w:rPr>
          <w:spacing w:val="-4"/>
        </w:rPr>
        <w:t xml:space="preserve"> </w:t>
      </w:r>
      <w:r>
        <w:t>Zamawiającemu</w:t>
      </w:r>
      <w:r>
        <w:rPr>
          <w:spacing w:val="-7"/>
        </w:rPr>
        <w:t xml:space="preserve"> </w:t>
      </w:r>
      <w:r>
        <w:t>w</w:t>
      </w:r>
      <w:r>
        <w:rPr>
          <w:spacing w:val="-3"/>
        </w:rPr>
        <w:t xml:space="preserve"> </w:t>
      </w:r>
      <w:r>
        <w:t>wersji</w:t>
      </w:r>
      <w:r>
        <w:rPr>
          <w:spacing w:val="-4"/>
        </w:rPr>
        <w:t xml:space="preserve"> </w:t>
      </w:r>
      <w:r>
        <w:t>papierowej</w:t>
      </w:r>
      <w:r>
        <w:rPr>
          <w:spacing w:val="-6"/>
        </w:rPr>
        <w:t xml:space="preserve"> </w:t>
      </w:r>
      <w:r>
        <w:t>oraz</w:t>
      </w:r>
      <w:r>
        <w:rPr>
          <w:spacing w:val="-6"/>
        </w:rPr>
        <w:t xml:space="preserve"> </w:t>
      </w:r>
      <w:r>
        <w:t>w</w:t>
      </w:r>
      <w:r>
        <w:rPr>
          <w:spacing w:val="-5"/>
        </w:rPr>
        <w:t xml:space="preserve"> </w:t>
      </w:r>
      <w:r>
        <w:rPr>
          <w:spacing w:val="-2"/>
        </w:rPr>
        <w:t>wersji</w:t>
      </w:r>
    </w:p>
    <w:p w14:paraId="17285552" w14:textId="77777777" w:rsidR="00D37C0B" w:rsidRDefault="005E7307">
      <w:pPr>
        <w:pStyle w:val="Tekstpodstawowy"/>
        <w:spacing w:line="264" w:lineRule="auto"/>
      </w:pPr>
      <w:r>
        <w:t>elektronicznej</w:t>
      </w:r>
      <w:r>
        <w:rPr>
          <w:spacing w:val="-4"/>
        </w:rPr>
        <w:t xml:space="preserve"> </w:t>
      </w:r>
      <w:r>
        <w:t>(plików</w:t>
      </w:r>
      <w:r>
        <w:rPr>
          <w:spacing w:val="-1"/>
        </w:rPr>
        <w:t xml:space="preserve"> </w:t>
      </w:r>
      <w:r>
        <w:t>tekstowych</w:t>
      </w:r>
      <w:r>
        <w:rPr>
          <w:spacing w:val="-2"/>
        </w:rPr>
        <w:t xml:space="preserve"> </w:t>
      </w:r>
      <w:r>
        <w:t>i</w:t>
      </w:r>
      <w:r>
        <w:rPr>
          <w:spacing w:val="-5"/>
        </w:rPr>
        <w:t xml:space="preserve"> </w:t>
      </w:r>
      <w:r>
        <w:t>plików</w:t>
      </w:r>
      <w:r>
        <w:rPr>
          <w:spacing w:val="-4"/>
        </w:rPr>
        <w:t xml:space="preserve"> </w:t>
      </w:r>
      <w:r>
        <w:t>PDF)</w:t>
      </w:r>
      <w:r>
        <w:rPr>
          <w:spacing w:val="-5"/>
        </w:rPr>
        <w:t xml:space="preserve"> </w:t>
      </w:r>
      <w:r>
        <w:t>nagranych</w:t>
      </w:r>
      <w:r>
        <w:rPr>
          <w:spacing w:val="-2"/>
        </w:rPr>
        <w:t xml:space="preserve"> </w:t>
      </w:r>
      <w:r>
        <w:t>na</w:t>
      </w:r>
      <w:r>
        <w:rPr>
          <w:spacing w:val="-2"/>
        </w:rPr>
        <w:t xml:space="preserve"> </w:t>
      </w:r>
      <w:r>
        <w:t>nośniku</w:t>
      </w:r>
      <w:r>
        <w:rPr>
          <w:spacing w:val="-2"/>
        </w:rPr>
        <w:t xml:space="preserve"> </w:t>
      </w:r>
      <w:r>
        <w:t>CD-R</w:t>
      </w:r>
      <w:r>
        <w:rPr>
          <w:spacing w:val="-2"/>
        </w:rPr>
        <w:t xml:space="preserve"> </w:t>
      </w:r>
      <w:r>
        <w:t>w</w:t>
      </w:r>
      <w:r>
        <w:rPr>
          <w:spacing w:val="-4"/>
        </w:rPr>
        <w:t xml:space="preserve"> </w:t>
      </w:r>
      <w:r>
        <w:t>ilościach</w:t>
      </w:r>
      <w:r>
        <w:rPr>
          <w:spacing w:val="-3"/>
        </w:rPr>
        <w:t xml:space="preserve"> </w:t>
      </w:r>
      <w:r>
        <w:t>wskazanych</w:t>
      </w:r>
      <w:r>
        <w:rPr>
          <w:spacing w:val="-5"/>
        </w:rPr>
        <w:t xml:space="preserve"> </w:t>
      </w:r>
      <w:r>
        <w:t>w umowie. Wykonawca podpisze oświadczenie o przekazaniu w całości majątkowych praw autorskich do dokumentacji projektowej stanowiącej część przedmiotu zamówienia. Majątkowe prawa autorskie do dokumentacji</w:t>
      </w:r>
    </w:p>
    <w:p w14:paraId="50982497" w14:textId="77777777" w:rsidR="00D37C0B" w:rsidRDefault="005E7307">
      <w:pPr>
        <w:pStyle w:val="Tekstpodstawowy"/>
        <w:spacing w:before="0" w:line="264" w:lineRule="auto"/>
        <w:ind w:right="209"/>
      </w:pPr>
      <w:r>
        <w:t>projektowej nie mogą być obciążone żadnymi prawami osób trzecich, a także osoby trzecie nie mogą mieć żadnych</w:t>
      </w:r>
      <w:r>
        <w:rPr>
          <w:spacing w:val="-3"/>
        </w:rPr>
        <w:t xml:space="preserve"> </w:t>
      </w:r>
      <w:r>
        <w:t>roszczeń,</w:t>
      </w:r>
      <w:r>
        <w:rPr>
          <w:spacing w:val="-6"/>
        </w:rPr>
        <w:t xml:space="preserve"> </w:t>
      </w:r>
      <w:r>
        <w:t>których</w:t>
      </w:r>
      <w:r>
        <w:rPr>
          <w:spacing w:val="-6"/>
        </w:rPr>
        <w:t xml:space="preserve"> </w:t>
      </w:r>
      <w:r>
        <w:t>przedmiotem</w:t>
      </w:r>
      <w:r>
        <w:rPr>
          <w:spacing w:val="-4"/>
        </w:rPr>
        <w:t xml:space="preserve"> </w:t>
      </w:r>
      <w:r>
        <w:t>mogłyby</w:t>
      </w:r>
      <w:r>
        <w:rPr>
          <w:spacing w:val="-5"/>
        </w:rPr>
        <w:t xml:space="preserve"> </w:t>
      </w:r>
      <w:r>
        <w:t>być</w:t>
      </w:r>
      <w:r>
        <w:rPr>
          <w:spacing w:val="-7"/>
        </w:rPr>
        <w:t xml:space="preserve"> </w:t>
      </w:r>
      <w:r>
        <w:t>majątkowe</w:t>
      </w:r>
      <w:r>
        <w:rPr>
          <w:spacing w:val="-3"/>
        </w:rPr>
        <w:t xml:space="preserve"> </w:t>
      </w:r>
      <w:r>
        <w:t>prawa</w:t>
      </w:r>
      <w:r>
        <w:rPr>
          <w:spacing w:val="-3"/>
        </w:rPr>
        <w:t xml:space="preserve"> </w:t>
      </w:r>
      <w:r>
        <w:t>autorskie</w:t>
      </w:r>
      <w:r>
        <w:rPr>
          <w:spacing w:val="-3"/>
        </w:rPr>
        <w:t xml:space="preserve"> </w:t>
      </w:r>
      <w:r>
        <w:t>do</w:t>
      </w:r>
      <w:r>
        <w:rPr>
          <w:spacing w:val="-2"/>
        </w:rPr>
        <w:t xml:space="preserve"> </w:t>
      </w:r>
      <w:r>
        <w:t>dokumentacji</w:t>
      </w:r>
      <w:r>
        <w:rPr>
          <w:spacing w:val="-3"/>
        </w:rPr>
        <w:t xml:space="preserve"> </w:t>
      </w:r>
      <w:r>
        <w:t>projektowej. Wraz z przyjęciem dokumentacji projektowej (potwierdzone protokołem zdawczo-odbiorczym) przez</w:t>
      </w:r>
    </w:p>
    <w:p w14:paraId="7A816CFF" w14:textId="77777777" w:rsidR="00D37C0B" w:rsidRDefault="005E7307">
      <w:pPr>
        <w:pStyle w:val="Tekstpodstawowy"/>
        <w:spacing w:before="1"/>
      </w:pPr>
      <w:r>
        <w:t>Zamawiającego,</w:t>
      </w:r>
      <w:r>
        <w:rPr>
          <w:spacing w:val="-7"/>
        </w:rPr>
        <w:t xml:space="preserve"> </w:t>
      </w:r>
      <w:r>
        <w:rPr>
          <w:spacing w:val="-2"/>
        </w:rPr>
        <w:t>Wykonawca:</w:t>
      </w:r>
    </w:p>
    <w:p w14:paraId="2B4F445B" w14:textId="77777777" w:rsidR="00D37C0B" w:rsidRDefault="005E7307">
      <w:pPr>
        <w:pStyle w:val="Akapitzlist"/>
        <w:numPr>
          <w:ilvl w:val="0"/>
          <w:numId w:val="24"/>
        </w:numPr>
        <w:tabs>
          <w:tab w:val="left" w:pos="541"/>
        </w:tabs>
        <w:spacing w:line="264" w:lineRule="auto"/>
        <w:ind w:right="117"/>
      </w:pPr>
      <w:r>
        <w:t>przeniesie na Zamawiającego majątkowe prawa autorskie do utworów wchodzących w skład dokumentacji projektowej</w:t>
      </w:r>
      <w:r>
        <w:rPr>
          <w:spacing w:val="-5"/>
        </w:rPr>
        <w:t xml:space="preserve"> </w:t>
      </w:r>
      <w:r>
        <w:t>w</w:t>
      </w:r>
      <w:r>
        <w:rPr>
          <w:spacing w:val="-2"/>
        </w:rPr>
        <w:t xml:space="preserve"> </w:t>
      </w:r>
      <w:r>
        <w:t>zakresie</w:t>
      </w:r>
      <w:r>
        <w:rPr>
          <w:spacing w:val="-5"/>
        </w:rPr>
        <w:t xml:space="preserve"> </w:t>
      </w:r>
      <w:r>
        <w:t>powielania,</w:t>
      </w:r>
      <w:r>
        <w:rPr>
          <w:spacing w:val="-3"/>
        </w:rPr>
        <w:t xml:space="preserve"> </w:t>
      </w:r>
      <w:r>
        <w:t>udostępniania</w:t>
      </w:r>
      <w:r>
        <w:rPr>
          <w:spacing w:val="-3"/>
        </w:rPr>
        <w:t xml:space="preserve"> </w:t>
      </w:r>
      <w:r>
        <w:t>dla</w:t>
      </w:r>
      <w:r>
        <w:rPr>
          <w:spacing w:val="-6"/>
        </w:rPr>
        <w:t xml:space="preserve"> </w:t>
      </w:r>
      <w:r>
        <w:t>celów</w:t>
      </w:r>
      <w:r>
        <w:rPr>
          <w:spacing w:val="-2"/>
        </w:rPr>
        <w:t xml:space="preserve"> </w:t>
      </w:r>
      <w:r>
        <w:t>zamówień</w:t>
      </w:r>
      <w:r>
        <w:rPr>
          <w:spacing w:val="-3"/>
        </w:rPr>
        <w:t xml:space="preserve"> </w:t>
      </w:r>
      <w:r>
        <w:t>publicznych,</w:t>
      </w:r>
      <w:r>
        <w:rPr>
          <w:spacing w:val="-3"/>
        </w:rPr>
        <w:t xml:space="preserve"> </w:t>
      </w:r>
      <w:r>
        <w:t>realizacji</w:t>
      </w:r>
      <w:r>
        <w:rPr>
          <w:spacing w:val="-5"/>
        </w:rPr>
        <w:t xml:space="preserve"> </w:t>
      </w:r>
      <w:r>
        <w:t>wszelkich</w:t>
      </w:r>
      <w:r>
        <w:rPr>
          <w:spacing w:val="-3"/>
        </w:rPr>
        <w:t xml:space="preserve"> </w:t>
      </w:r>
      <w:r>
        <w:t xml:space="preserve">robót </w:t>
      </w:r>
      <w:r>
        <w:rPr>
          <w:spacing w:val="-2"/>
        </w:rPr>
        <w:lastRenderedPageBreak/>
        <w:t>budowlanych,</w:t>
      </w:r>
    </w:p>
    <w:p w14:paraId="1E72512D" w14:textId="77777777" w:rsidR="00D37C0B" w:rsidRDefault="005E7307">
      <w:pPr>
        <w:pStyle w:val="Akapitzlist"/>
        <w:numPr>
          <w:ilvl w:val="0"/>
          <w:numId w:val="24"/>
        </w:numPr>
        <w:tabs>
          <w:tab w:val="left" w:pos="541"/>
        </w:tabs>
        <w:spacing w:before="0" w:line="264" w:lineRule="auto"/>
        <w:ind w:right="1090"/>
      </w:pPr>
      <w:r>
        <w:t>wyrazi</w:t>
      </w:r>
      <w:r>
        <w:rPr>
          <w:spacing w:val="-3"/>
        </w:rPr>
        <w:t xml:space="preserve"> </w:t>
      </w:r>
      <w:r>
        <w:t>zgodę</w:t>
      </w:r>
      <w:r>
        <w:rPr>
          <w:spacing w:val="-3"/>
        </w:rPr>
        <w:t xml:space="preserve"> </w:t>
      </w:r>
      <w:r>
        <w:t>na</w:t>
      </w:r>
      <w:r>
        <w:rPr>
          <w:spacing w:val="-5"/>
        </w:rPr>
        <w:t xml:space="preserve"> </w:t>
      </w:r>
      <w:r>
        <w:t>wprowadzenie</w:t>
      </w:r>
      <w:r>
        <w:rPr>
          <w:spacing w:val="-3"/>
        </w:rPr>
        <w:t xml:space="preserve"> </w:t>
      </w:r>
      <w:r>
        <w:t>zmian</w:t>
      </w:r>
      <w:r>
        <w:rPr>
          <w:spacing w:val="-7"/>
        </w:rPr>
        <w:t xml:space="preserve"> </w:t>
      </w:r>
      <w:r>
        <w:t>do</w:t>
      </w:r>
      <w:r>
        <w:rPr>
          <w:spacing w:val="-3"/>
        </w:rPr>
        <w:t xml:space="preserve"> </w:t>
      </w:r>
      <w:r>
        <w:t>utworów</w:t>
      </w:r>
      <w:r>
        <w:rPr>
          <w:spacing w:val="-2"/>
        </w:rPr>
        <w:t xml:space="preserve"> </w:t>
      </w:r>
      <w:r>
        <w:t>będących</w:t>
      </w:r>
      <w:r>
        <w:rPr>
          <w:spacing w:val="-3"/>
        </w:rPr>
        <w:t xml:space="preserve"> </w:t>
      </w:r>
      <w:r>
        <w:t>przedmiotem</w:t>
      </w:r>
      <w:r>
        <w:rPr>
          <w:spacing w:val="-2"/>
        </w:rPr>
        <w:t xml:space="preserve"> </w:t>
      </w:r>
      <w:r>
        <w:t>niniejszej</w:t>
      </w:r>
      <w:r>
        <w:rPr>
          <w:spacing w:val="-3"/>
        </w:rPr>
        <w:t xml:space="preserve"> </w:t>
      </w:r>
      <w:r>
        <w:t>umowy</w:t>
      </w:r>
      <w:r>
        <w:rPr>
          <w:spacing w:val="-3"/>
        </w:rPr>
        <w:t xml:space="preserve"> </w:t>
      </w:r>
      <w:r>
        <w:t>przez Zamawiającego lub wskazaną przez niego osobę trzecią,</w:t>
      </w:r>
    </w:p>
    <w:p w14:paraId="5A617B84" w14:textId="77777777" w:rsidR="00D37C0B" w:rsidRDefault="005E7307">
      <w:pPr>
        <w:pStyle w:val="Akapitzlist"/>
        <w:numPr>
          <w:ilvl w:val="0"/>
          <w:numId w:val="24"/>
        </w:numPr>
        <w:tabs>
          <w:tab w:val="left" w:pos="541"/>
        </w:tabs>
        <w:spacing w:before="0" w:line="264" w:lineRule="auto"/>
        <w:ind w:right="269"/>
        <w:jc w:val="both"/>
      </w:pPr>
      <w:r>
        <w:t>wyrazi zgodę na wykonywanie przez Zamawiającego autorskich</w:t>
      </w:r>
      <w:r>
        <w:rPr>
          <w:spacing w:val="-2"/>
        </w:rPr>
        <w:t xml:space="preserve"> </w:t>
      </w:r>
      <w:r>
        <w:t>praw zależnych do tych utworów na polach eksploatacji</w:t>
      </w:r>
      <w:r>
        <w:rPr>
          <w:spacing w:val="-4"/>
        </w:rPr>
        <w:t xml:space="preserve"> </w:t>
      </w:r>
      <w:r>
        <w:t>określonych</w:t>
      </w:r>
      <w:r>
        <w:rPr>
          <w:spacing w:val="-5"/>
        </w:rPr>
        <w:t xml:space="preserve"> </w:t>
      </w:r>
      <w:r>
        <w:t>w</w:t>
      </w:r>
      <w:r>
        <w:rPr>
          <w:spacing w:val="-4"/>
        </w:rPr>
        <w:t xml:space="preserve"> </w:t>
      </w:r>
      <w:r>
        <w:t>pkt.</w:t>
      </w:r>
      <w:r>
        <w:rPr>
          <w:spacing w:val="-2"/>
        </w:rPr>
        <w:t xml:space="preserve"> </w:t>
      </w:r>
      <w:r>
        <w:t>a)</w:t>
      </w:r>
      <w:r>
        <w:rPr>
          <w:spacing w:val="-2"/>
        </w:rPr>
        <w:t xml:space="preserve"> </w:t>
      </w:r>
      <w:r>
        <w:t>i</w:t>
      </w:r>
      <w:r>
        <w:rPr>
          <w:spacing w:val="-2"/>
        </w:rPr>
        <w:t xml:space="preserve"> </w:t>
      </w:r>
      <w:r>
        <w:t>jednocześnie</w:t>
      </w:r>
      <w:r>
        <w:rPr>
          <w:spacing w:val="-2"/>
        </w:rPr>
        <w:t xml:space="preserve"> </w:t>
      </w:r>
      <w:r>
        <w:t>przenosi</w:t>
      </w:r>
      <w:r>
        <w:rPr>
          <w:spacing w:val="-2"/>
        </w:rPr>
        <w:t xml:space="preserve"> </w:t>
      </w:r>
      <w:r>
        <w:t>na</w:t>
      </w:r>
      <w:r>
        <w:rPr>
          <w:spacing w:val="-3"/>
        </w:rPr>
        <w:t xml:space="preserve"> </w:t>
      </w:r>
      <w:r>
        <w:t>Zamawiającego</w:t>
      </w:r>
      <w:r>
        <w:rPr>
          <w:spacing w:val="-4"/>
        </w:rPr>
        <w:t xml:space="preserve"> </w:t>
      </w:r>
      <w:r>
        <w:t>wyłączne</w:t>
      </w:r>
      <w:r>
        <w:rPr>
          <w:spacing w:val="-2"/>
        </w:rPr>
        <w:t xml:space="preserve"> </w:t>
      </w:r>
      <w:r>
        <w:t>prawo</w:t>
      </w:r>
      <w:r>
        <w:rPr>
          <w:spacing w:val="-1"/>
        </w:rPr>
        <w:t xml:space="preserve"> </w:t>
      </w:r>
      <w:r>
        <w:t>zezwalania</w:t>
      </w:r>
      <w:r>
        <w:rPr>
          <w:spacing w:val="-5"/>
        </w:rPr>
        <w:t xml:space="preserve"> </w:t>
      </w:r>
      <w:r>
        <w:t>na wykonywanie prawa zależnego wobec tych utworów,</w:t>
      </w:r>
    </w:p>
    <w:p w14:paraId="2054D1C6" w14:textId="77777777" w:rsidR="00D37C0B" w:rsidRDefault="005E7307">
      <w:pPr>
        <w:pStyle w:val="Akapitzlist"/>
        <w:numPr>
          <w:ilvl w:val="0"/>
          <w:numId w:val="24"/>
        </w:numPr>
        <w:tabs>
          <w:tab w:val="left" w:pos="541"/>
        </w:tabs>
        <w:spacing w:before="0" w:line="264" w:lineRule="auto"/>
        <w:ind w:right="902"/>
        <w:jc w:val="both"/>
      </w:pPr>
      <w:r>
        <w:t>zobowiązuje</w:t>
      </w:r>
      <w:r>
        <w:rPr>
          <w:spacing w:val="-2"/>
        </w:rPr>
        <w:t xml:space="preserve"> </w:t>
      </w:r>
      <w:r>
        <w:t>się,</w:t>
      </w:r>
      <w:r>
        <w:rPr>
          <w:spacing w:val="-4"/>
        </w:rPr>
        <w:t xml:space="preserve"> </w:t>
      </w:r>
      <w:r>
        <w:t>iż</w:t>
      </w:r>
      <w:r>
        <w:rPr>
          <w:spacing w:val="-3"/>
        </w:rPr>
        <w:t xml:space="preserve"> </w:t>
      </w:r>
      <w:r>
        <w:t>nie</w:t>
      </w:r>
      <w:r>
        <w:rPr>
          <w:spacing w:val="-2"/>
        </w:rPr>
        <w:t xml:space="preserve"> </w:t>
      </w:r>
      <w:r>
        <w:t>dokona</w:t>
      </w:r>
      <w:r>
        <w:rPr>
          <w:spacing w:val="-2"/>
        </w:rPr>
        <w:t xml:space="preserve"> </w:t>
      </w:r>
      <w:r>
        <w:t>żadnej</w:t>
      </w:r>
      <w:r>
        <w:rPr>
          <w:spacing w:val="-2"/>
        </w:rPr>
        <w:t xml:space="preserve"> </w:t>
      </w:r>
      <w:r>
        <w:t>czynności</w:t>
      </w:r>
      <w:r>
        <w:rPr>
          <w:spacing w:val="-5"/>
        </w:rPr>
        <w:t xml:space="preserve"> </w:t>
      </w:r>
      <w:r>
        <w:t>o</w:t>
      </w:r>
      <w:r>
        <w:rPr>
          <w:spacing w:val="-3"/>
        </w:rPr>
        <w:t xml:space="preserve"> </w:t>
      </w:r>
      <w:r>
        <w:t>skutku</w:t>
      </w:r>
      <w:r>
        <w:rPr>
          <w:spacing w:val="-3"/>
        </w:rPr>
        <w:t xml:space="preserve"> </w:t>
      </w:r>
      <w:r>
        <w:t>cofnięcia</w:t>
      </w:r>
      <w:r>
        <w:rPr>
          <w:spacing w:val="-2"/>
        </w:rPr>
        <w:t xml:space="preserve"> </w:t>
      </w:r>
      <w:r>
        <w:t>zezwolenia</w:t>
      </w:r>
      <w:r>
        <w:rPr>
          <w:spacing w:val="-2"/>
        </w:rPr>
        <w:t xml:space="preserve"> </w:t>
      </w:r>
      <w:r>
        <w:t>na</w:t>
      </w:r>
      <w:r>
        <w:rPr>
          <w:spacing w:val="-5"/>
        </w:rPr>
        <w:t xml:space="preserve"> </w:t>
      </w:r>
      <w:r>
        <w:t>wykonywanie</w:t>
      </w:r>
      <w:r>
        <w:rPr>
          <w:spacing w:val="-4"/>
        </w:rPr>
        <w:t xml:space="preserve"> </w:t>
      </w:r>
      <w:r>
        <w:t xml:space="preserve">praw </w:t>
      </w:r>
      <w:r>
        <w:rPr>
          <w:spacing w:val="-2"/>
        </w:rPr>
        <w:t>zależnych,</w:t>
      </w:r>
    </w:p>
    <w:p w14:paraId="666AFB39" w14:textId="77777777" w:rsidR="00D37C0B" w:rsidRDefault="005E7307" w:rsidP="00CB1D7F">
      <w:pPr>
        <w:pStyle w:val="Akapitzlist"/>
        <w:numPr>
          <w:ilvl w:val="2"/>
          <w:numId w:val="30"/>
        </w:numPr>
        <w:tabs>
          <w:tab w:val="left" w:pos="1019"/>
        </w:tabs>
        <w:spacing w:before="119"/>
        <w:ind w:left="1019" w:hanging="622"/>
        <w:rPr>
          <w:rFonts w:ascii="Calibri Light"/>
          <w:sz w:val="24"/>
        </w:rPr>
      </w:pPr>
      <w:r>
        <w:rPr>
          <w:rFonts w:ascii="Calibri Light"/>
          <w:sz w:val="24"/>
        </w:rPr>
        <w:t>Projekt</w:t>
      </w:r>
      <w:r>
        <w:rPr>
          <w:rFonts w:ascii="Calibri Light"/>
          <w:spacing w:val="-7"/>
          <w:sz w:val="24"/>
        </w:rPr>
        <w:t xml:space="preserve"> </w:t>
      </w:r>
      <w:r>
        <w:rPr>
          <w:rFonts w:ascii="Calibri Light"/>
          <w:sz w:val="24"/>
        </w:rPr>
        <w:t>architektoniczno-budowlany</w:t>
      </w:r>
      <w:r>
        <w:rPr>
          <w:rFonts w:ascii="Calibri Light"/>
          <w:spacing w:val="-4"/>
          <w:sz w:val="24"/>
        </w:rPr>
        <w:t xml:space="preserve"> </w:t>
      </w:r>
      <w:r>
        <w:rPr>
          <w:rFonts w:ascii="Calibri Light"/>
          <w:sz w:val="24"/>
        </w:rPr>
        <w:t>i</w:t>
      </w:r>
      <w:r>
        <w:rPr>
          <w:rFonts w:ascii="Calibri Light"/>
          <w:spacing w:val="-4"/>
          <w:sz w:val="24"/>
        </w:rPr>
        <w:t xml:space="preserve"> </w:t>
      </w:r>
      <w:r>
        <w:rPr>
          <w:rFonts w:ascii="Calibri Light"/>
          <w:sz w:val="24"/>
        </w:rPr>
        <w:t>techniczny</w:t>
      </w:r>
      <w:r>
        <w:rPr>
          <w:rFonts w:ascii="Calibri Light"/>
          <w:spacing w:val="-4"/>
          <w:sz w:val="24"/>
        </w:rPr>
        <w:t xml:space="preserve"> </w:t>
      </w:r>
      <w:r>
        <w:rPr>
          <w:rFonts w:ascii="Calibri Light"/>
          <w:sz w:val="24"/>
        </w:rPr>
        <w:t>(z</w:t>
      </w:r>
      <w:r>
        <w:rPr>
          <w:rFonts w:ascii="Calibri Light"/>
          <w:spacing w:val="-2"/>
          <w:sz w:val="24"/>
        </w:rPr>
        <w:t xml:space="preserve"> </w:t>
      </w:r>
      <w:r>
        <w:rPr>
          <w:rFonts w:ascii="Calibri Light"/>
          <w:sz w:val="24"/>
        </w:rPr>
        <w:t>elementami</w:t>
      </w:r>
      <w:r>
        <w:rPr>
          <w:rFonts w:ascii="Calibri Light"/>
          <w:spacing w:val="-4"/>
          <w:sz w:val="24"/>
        </w:rPr>
        <w:t xml:space="preserve"> </w:t>
      </w:r>
      <w:r>
        <w:rPr>
          <w:rFonts w:ascii="Calibri Light"/>
          <w:spacing w:val="-2"/>
          <w:sz w:val="24"/>
        </w:rPr>
        <w:t>wykonawczymi)</w:t>
      </w:r>
    </w:p>
    <w:p w14:paraId="12336C7F" w14:textId="77777777" w:rsidR="00D37C0B" w:rsidRDefault="005E7307">
      <w:pPr>
        <w:pStyle w:val="Tekstpodstawowy"/>
        <w:spacing w:before="161" w:line="264" w:lineRule="auto"/>
      </w:pPr>
      <w:r>
        <w:t>Wykonawca w ramach zadania opracuje projekt budowlany: (zagospodarowania terenu – na mapie do celów projektowych, architektoniczno-budowlany i techniczny z elementami wykonawczego (dopuszcza się w jednym opracowaniu)), specyfikacji technicznych wykonania i odbioru robót budowlanych, zgodny z Rozporządzeniem Ministra</w:t>
      </w:r>
      <w:r>
        <w:rPr>
          <w:spacing w:val="-2"/>
        </w:rPr>
        <w:t xml:space="preserve"> </w:t>
      </w:r>
      <w:r>
        <w:t>Rozwoju</w:t>
      </w:r>
      <w:r>
        <w:rPr>
          <w:spacing w:val="-2"/>
        </w:rPr>
        <w:t xml:space="preserve"> </w:t>
      </w:r>
      <w:r>
        <w:t>z</w:t>
      </w:r>
      <w:r>
        <w:rPr>
          <w:spacing w:val="-2"/>
        </w:rPr>
        <w:t xml:space="preserve"> </w:t>
      </w:r>
      <w:r>
        <w:t>dnia</w:t>
      </w:r>
      <w:r>
        <w:rPr>
          <w:spacing w:val="-4"/>
        </w:rPr>
        <w:t xml:space="preserve"> </w:t>
      </w:r>
      <w:r>
        <w:t>11</w:t>
      </w:r>
      <w:r>
        <w:rPr>
          <w:spacing w:val="-5"/>
        </w:rPr>
        <w:t xml:space="preserve"> </w:t>
      </w:r>
      <w:r>
        <w:t>września</w:t>
      </w:r>
      <w:r>
        <w:rPr>
          <w:spacing w:val="-4"/>
        </w:rPr>
        <w:t xml:space="preserve"> </w:t>
      </w:r>
      <w:r>
        <w:t>2020</w:t>
      </w:r>
      <w:r>
        <w:rPr>
          <w:spacing w:val="-2"/>
        </w:rPr>
        <w:t xml:space="preserve"> </w:t>
      </w:r>
      <w:r>
        <w:t>r.</w:t>
      </w:r>
      <w:r>
        <w:rPr>
          <w:spacing w:val="-4"/>
        </w:rPr>
        <w:t xml:space="preserve"> </w:t>
      </w:r>
      <w:r>
        <w:t>w</w:t>
      </w:r>
      <w:r>
        <w:rPr>
          <w:spacing w:val="-1"/>
        </w:rPr>
        <w:t xml:space="preserve"> </w:t>
      </w:r>
      <w:r>
        <w:t>sprawie</w:t>
      </w:r>
      <w:r>
        <w:rPr>
          <w:spacing w:val="-3"/>
        </w:rPr>
        <w:t xml:space="preserve"> </w:t>
      </w:r>
      <w:r>
        <w:t>szczegółowego</w:t>
      </w:r>
      <w:r>
        <w:rPr>
          <w:spacing w:val="-3"/>
        </w:rPr>
        <w:t xml:space="preserve"> </w:t>
      </w:r>
      <w:r>
        <w:t>zakresu</w:t>
      </w:r>
      <w:r>
        <w:rPr>
          <w:spacing w:val="-5"/>
        </w:rPr>
        <w:t xml:space="preserve"> </w:t>
      </w:r>
      <w:r>
        <w:t>i</w:t>
      </w:r>
      <w:r>
        <w:rPr>
          <w:spacing w:val="-2"/>
        </w:rPr>
        <w:t xml:space="preserve"> </w:t>
      </w:r>
      <w:r>
        <w:t>formy projektu</w:t>
      </w:r>
      <w:r>
        <w:rPr>
          <w:spacing w:val="-2"/>
        </w:rPr>
        <w:t xml:space="preserve"> </w:t>
      </w:r>
      <w:r>
        <w:t>budowlanego</w:t>
      </w:r>
      <w:r>
        <w:rPr>
          <w:spacing w:val="-3"/>
        </w:rPr>
        <w:t xml:space="preserve"> </w:t>
      </w:r>
      <w:r>
        <w:t>lub rozporządzenia obowiązującego w momencie jego sporządzania.</w:t>
      </w:r>
    </w:p>
    <w:p w14:paraId="6D834771" w14:textId="77777777" w:rsidR="00D37C0B" w:rsidRDefault="005E7307">
      <w:pPr>
        <w:pStyle w:val="Tekstpodstawowy"/>
        <w:spacing w:before="0" w:line="264" w:lineRule="auto"/>
        <w:ind w:right="605"/>
      </w:pPr>
      <w:r>
        <w:t>Rozporządzenie</w:t>
      </w:r>
      <w:r>
        <w:rPr>
          <w:spacing w:val="-4"/>
        </w:rPr>
        <w:t xml:space="preserve"> </w:t>
      </w:r>
      <w:r>
        <w:t>Ministra</w:t>
      </w:r>
      <w:r>
        <w:rPr>
          <w:spacing w:val="-5"/>
        </w:rPr>
        <w:t xml:space="preserve"> </w:t>
      </w:r>
      <w:r>
        <w:t>Rozwoju</w:t>
      </w:r>
      <w:r>
        <w:rPr>
          <w:spacing w:val="-3"/>
        </w:rPr>
        <w:t xml:space="preserve"> </w:t>
      </w:r>
      <w:r>
        <w:t>i</w:t>
      </w:r>
      <w:r>
        <w:rPr>
          <w:spacing w:val="-2"/>
        </w:rPr>
        <w:t xml:space="preserve"> </w:t>
      </w:r>
      <w:r>
        <w:t>Technologii</w:t>
      </w:r>
      <w:r>
        <w:rPr>
          <w:spacing w:val="-3"/>
        </w:rPr>
        <w:t xml:space="preserve"> </w:t>
      </w:r>
      <w:r>
        <w:t>z</w:t>
      </w:r>
      <w:r>
        <w:rPr>
          <w:spacing w:val="-2"/>
        </w:rPr>
        <w:t xml:space="preserve"> </w:t>
      </w:r>
      <w:r>
        <w:t>dnia</w:t>
      </w:r>
      <w:r>
        <w:rPr>
          <w:spacing w:val="-5"/>
        </w:rPr>
        <w:t xml:space="preserve"> </w:t>
      </w:r>
      <w:r>
        <w:t>20</w:t>
      </w:r>
      <w:r>
        <w:rPr>
          <w:spacing w:val="-2"/>
        </w:rPr>
        <w:t xml:space="preserve"> </w:t>
      </w:r>
      <w:r>
        <w:t>grudnia</w:t>
      </w:r>
      <w:r>
        <w:rPr>
          <w:spacing w:val="-5"/>
        </w:rPr>
        <w:t xml:space="preserve"> </w:t>
      </w:r>
      <w:r>
        <w:t>2021</w:t>
      </w:r>
      <w:r>
        <w:rPr>
          <w:spacing w:val="-4"/>
        </w:rPr>
        <w:t xml:space="preserve"> </w:t>
      </w:r>
      <w:r>
        <w:t>r.</w:t>
      </w:r>
      <w:r>
        <w:rPr>
          <w:spacing w:val="-3"/>
        </w:rPr>
        <w:t xml:space="preserve"> </w:t>
      </w:r>
      <w:r>
        <w:t>w sprawie</w:t>
      </w:r>
      <w:r>
        <w:rPr>
          <w:spacing w:val="-2"/>
        </w:rPr>
        <w:t xml:space="preserve"> </w:t>
      </w:r>
      <w:r>
        <w:t>szczegółowego zakresu</w:t>
      </w:r>
      <w:r>
        <w:rPr>
          <w:spacing w:val="-2"/>
        </w:rPr>
        <w:t xml:space="preserve"> </w:t>
      </w:r>
      <w:r>
        <w:t>i formy dokumentacji projektowej, specyfikacji technicznych wykonania i odbioru robót budowlanych oraz programu funkcjonalno-użytkowego.</w:t>
      </w:r>
    </w:p>
    <w:p w14:paraId="2CCD73B3" w14:textId="77777777" w:rsidR="00D37C0B" w:rsidRDefault="005E7307">
      <w:pPr>
        <w:pStyle w:val="Tekstpodstawowy"/>
        <w:spacing w:before="43"/>
        <w:jc w:val="both"/>
      </w:pPr>
      <w:r>
        <w:t>Projekt</w:t>
      </w:r>
      <w:r>
        <w:rPr>
          <w:spacing w:val="-9"/>
        </w:rPr>
        <w:t xml:space="preserve"> </w:t>
      </w:r>
      <w:r>
        <w:t>będzie</w:t>
      </w:r>
      <w:r>
        <w:rPr>
          <w:spacing w:val="-5"/>
        </w:rPr>
        <w:t xml:space="preserve"> </w:t>
      </w:r>
      <w:r>
        <w:t>zawierał</w:t>
      </w:r>
      <w:r>
        <w:rPr>
          <w:spacing w:val="-6"/>
        </w:rPr>
        <w:t xml:space="preserve"> </w:t>
      </w:r>
      <w:r>
        <w:t>wszystkie</w:t>
      </w:r>
      <w:r>
        <w:rPr>
          <w:spacing w:val="-5"/>
        </w:rPr>
        <w:t xml:space="preserve"> </w:t>
      </w:r>
      <w:r>
        <w:t>niezbędne</w:t>
      </w:r>
      <w:r>
        <w:rPr>
          <w:spacing w:val="-4"/>
        </w:rPr>
        <w:t xml:space="preserve"> </w:t>
      </w:r>
      <w:r>
        <w:rPr>
          <w:spacing w:val="-2"/>
        </w:rPr>
        <w:t>branże.</w:t>
      </w:r>
    </w:p>
    <w:p w14:paraId="0B4020A7" w14:textId="77777777" w:rsidR="00D37C0B" w:rsidRDefault="00D37C0B">
      <w:pPr>
        <w:pStyle w:val="Tekstpodstawowy"/>
        <w:spacing w:before="54"/>
        <w:ind w:left="0"/>
      </w:pPr>
    </w:p>
    <w:p w14:paraId="467DAAAE" w14:textId="77777777" w:rsidR="00D37C0B" w:rsidRDefault="005E7307">
      <w:pPr>
        <w:pStyle w:val="Tekstpodstawowy"/>
        <w:spacing w:before="0"/>
        <w:jc w:val="both"/>
      </w:pPr>
      <w:r>
        <w:t>Projektant</w:t>
      </w:r>
      <w:r>
        <w:rPr>
          <w:spacing w:val="-6"/>
        </w:rPr>
        <w:t xml:space="preserve"> </w:t>
      </w:r>
      <w:r>
        <w:t>uzyska</w:t>
      </w:r>
      <w:r>
        <w:rPr>
          <w:spacing w:val="-6"/>
        </w:rPr>
        <w:t xml:space="preserve"> </w:t>
      </w:r>
      <w:r>
        <w:t>niezbędne</w:t>
      </w:r>
      <w:r>
        <w:rPr>
          <w:spacing w:val="-6"/>
        </w:rPr>
        <w:t xml:space="preserve"> </w:t>
      </w:r>
      <w:r>
        <w:t>uzgodnienia,</w:t>
      </w:r>
      <w:r>
        <w:rPr>
          <w:spacing w:val="-8"/>
        </w:rPr>
        <w:t xml:space="preserve"> </w:t>
      </w:r>
      <w:r>
        <w:t>w</w:t>
      </w:r>
      <w:r>
        <w:rPr>
          <w:spacing w:val="-4"/>
        </w:rPr>
        <w:t xml:space="preserve"> tym:</w:t>
      </w:r>
    </w:p>
    <w:p w14:paraId="59CE70C5" w14:textId="77777777" w:rsidR="00D37C0B" w:rsidRDefault="005E7307">
      <w:pPr>
        <w:pStyle w:val="Akapitzlist"/>
        <w:numPr>
          <w:ilvl w:val="0"/>
          <w:numId w:val="22"/>
        </w:numPr>
        <w:tabs>
          <w:tab w:val="left" w:pos="586"/>
        </w:tabs>
        <w:spacing w:before="26"/>
        <w:ind w:hanging="189"/>
      </w:pPr>
      <w:r>
        <w:t>uzgodnienia</w:t>
      </w:r>
      <w:r>
        <w:rPr>
          <w:spacing w:val="-7"/>
        </w:rPr>
        <w:t xml:space="preserve"> </w:t>
      </w:r>
      <w:r>
        <w:t>z</w:t>
      </w:r>
      <w:r>
        <w:rPr>
          <w:spacing w:val="-6"/>
        </w:rPr>
        <w:t xml:space="preserve"> </w:t>
      </w:r>
      <w:r>
        <w:t>rzeczoznawcą</w:t>
      </w:r>
      <w:r>
        <w:rPr>
          <w:spacing w:val="-4"/>
        </w:rPr>
        <w:t xml:space="preserve"> </w:t>
      </w:r>
      <w:r>
        <w:t>do</w:t>
      </w:r>
      <w:r>
        <w:rPr>
          <w:spacing w:val="-5"/>
        </w:rPr>
        <w:t xml:space="preserve"> </w:t>
      </w:r>
      <w:r>
        <w:t>spraw</w:t>
      </w:r>
      <w:r>
        <w:rPr>
          <w:spacing w:val="-3"/>
        </w:rPr>
        <w:t xml:space="preserve"> </w:t>
      </w:r>
      <w:r>
        <w:t>przeciwpożarowych</w:t>
      </w:r>
      <w:r>
        <w:rPr>
          <w:spacing w:val="-3"/>
        </w:rPr>
        <w:t xml:space="preserve"> </w:t>
      </w:r>
      <w:r>
        <w:t>-</w:t>
      </w:r>
      <w:r>
        <w:rPr>
          <w:spacing w:val="-7"/>
        </w:rPr>
        <w:t xml:space="preserve"> </w:t>
      </w:r>
      <w:r>
        <w:t>zgodnie</w:t>
      </w:r>
      <w:r>
        <w:rPr>
          <w:spacing w:val="-4"/>
        </w:rPr>
        <w:t xml:space="preserve"> </w:t>
      </w:r>
      <w:r>
        <w:t>z</w:t>
      </w:r>
      <w:r>
        <w:rPr>
          <w:spacing w:val="-5"/>
        </w:rPr>
        <w:t xml:space="preserve"> </w:t>
      </w:r>
      <w:r>
        <w:t>ROZPORZĄDZENIE</w:t>
      </w:r>
      <w:r>
        <w:rPr>
          <w:spacing w:val="-6"/>
        </w:rPr>
        <w:t xml:space="preserve"> </w:t>
      </w:r>
      <w:r>
        <w:t>MINISTRA</w:t>
      </w:r>
      <w:r>
        <w:rPr>
          <w:spacing w:val="-4"/>
        </w:rPr>
        <w:t xml:space="preserve"> </w:t>
      </w:r>
      <w:r>
        <w:rPr>
          <w:spacing w:val="-2"/>
        </w:rPr>
        <w:t>SPRAW</w:t>
      </w:r>
    </w:p>
    <w:p w14:paraId="56B6A19F" w14:textId="77777777" w:rsidR="00D37C0B" w:rsidRDefault="005E7307">
      <w:pPr>
        <w:pStyle w:val="Tekstpodstawowy"/>
        <w:ind w:left="586"/>
      </w:pPr>
      <w:r>
        <w:t>WEWNĘTRZNYCH</w:t>
      </w:r>
      <w:r>
        <w:rPr>
          <w:spacing w:val="-7"/>
        </w:rPr>
        <w:t xml:space="preserve"> </w:t>
      </w:r>
      <w:r>
        <w:t>I</w:t>
      </w:r>
      <w:r>
        <w:rPr>
          <w:spacing w:val="-4"/>
        </w:rPr>
        <w:t xml:space="preserve"> </w:t>
      </w:r>
      <w:r>
        <w:t>ADMINISTRACJI,</w:t>
      </w:r>
      <w:r>
        <w:rPr>
          <w:spacing w:val="-3"/>
        </w:rPr>
        <w:t xml:space="preserve"> </w:t>
      </w:r>
      <w:r>
        <w:t>z</w:t>
      </w:r>
      <w:r>
        <w:rPr>
          <w:spacing w:val="-5"/>
        </w:rPr>
        <w:t xml:space="preserve"> </w:t>
      </w:r>
      <w:r>
        <w:t>dnia</w:t>
      </w:r>
      <w:r>
        <w:rPr>
          <w:spacing w:val="-4"/>
        </w:rPr>
        <w:t xml:space="preserve"> </w:t>
      </w:r>
      <w:r>
        <w:t>17</w:t>
      </w:r>
      <w:r>
        <w:rPr>
          <w:spacing w:val="-3"/>
        </w:rPr>
        <w:t xml:space="preserve"> </w:t>
      </w:r>
      <w:r>
        <w:t>września</w:t>
      </w:r>
      <w:r>
        <w:rPr>
          <w:spacing w:val="-7"/>
        </w:rPr>
        <w:t xml:space="preserve"> </w:t>
      </w:r>
      <w:r>
        <w:t>2021</w:t>
      </w:r>
      <w:r>
        <w:rPr>
          <w:spacing w:val="-5"/>
        </w:rPr>
        <w:t xml:space="preserve"> </w:t>
      </w:r>
      <w:r>
        <w:t>r.</w:t>
      </w:r>
      <w:r>
        <w:rPr>
          <w:spacing w:val="-4"/>
        </w:rPr>
        <w:t xml:space="preserve"> </w:t>
      </w:r>
      <w:r>
        <w:t>w</w:t>
      </w:r>
      <w:r>
        <w:rPr>
          <w:spacing w:val="-5"/>
        </w:rPr>
        <w:t xml:space="preserve"> </w:t>
      </w:r>
      <w:r>
        <w:t>sprawie</w:t>
      </w:r>
      <w:r>
        <w:rPr>
          <w:spacing w:val="-4"/>
        </w:rPr>
        <w:t xml:space="preserve"> </w:t>
      </w:r>
      <w:r>
        <w:t>uzgadniania</w:t>
      </w:r>
      <w:r>
        <w:rPr>
          <w:spacing w:val="-3"/>
        </w:rPr>
        <w:t xml:space="preserve"> </w:t>
      </w:r>
      <w:r>
        <w:rPr>
          <w:spacing w:val="-2"/>
        </w:rPr>
        <w:t>projektu</w:t>
      </w:r>
    </w:p>
    <w:p w14:paraId="02129335" w14:textId="77777777" w:rsidR="00D37C0B" w:rsidRDefault="005E7307">
      <w:pPr>
        <w:pStyle w:val="Tekstpodstawowy"/>
        <w:ind w:left="586"/>
      </w:pPr>
      <w:r>
        <w:t>zagospodarowania</w:t>
      </w:r>
      <w:r>
        <w:rPr>
          <w:spacing w:val="-10"/>
        </w:rPr>
        <w:t xml:space="preserve"> </w:t>
      </w:r>
      <w:r>
        <w:t>działki</w:t>
      </w:r>
      <w:r>
        <w:rPr>
          <w:spacing w:val="-7"/>
        </w:rPr>
        <w:t xml:space="preserve"> </w:t>
      </w:r>
      <w:r>
        <w:t>lub</w:t>
      </w:r>
      <w:r>
        <w:rPr>
          <w:spacing w:val="-8"/>
        </w:rPr>
        <w:t xml:space="preserve"> </w:t>
      </w:r>
      <w:r>
        <w:t>terenu,</w:t>
      </w:r>
      <w:r>
        <w:rPr>
          <w:spacing w:val="-8"/>
        </w:rPr>
        <w:t xml:space="preserve"> </w:t>
      </w:r>
      <w:r>
        <w:t>projektu</w:t>
      </w:r>
      <w:r>
        <w:rPr>
          <w:spacing w:val="-7"/>
        </w:rPr>
        <w:t xml:space="preserve"> </w:t>
      </w:r>
      <w:r>
        <w:t>architektoniczno</w:t>
      </w:r>
      <w:r>
        <w:rPr>
          <w:spacing w:val="-5"/>
        </w:rPr>
        <w:t xml:space="preserve"> </w:t>
      </w:r>
      <w:r>
        <w:t>-budowlanego,</w:t>
      </w:r>
      <w:r>
        <w:rPr>
          <w:spacing w:val="-10"/>
        </w:rPr>
        <w:t xml:space="preserve"> </w:t>
      </w:r>
      <w:r>
        <w:t>projektu</w:t>
      </w:r>
      <w:r>
        <w:rPr>
          <w:spacing w:val="-7"/>
        </w:rPr>
        <w:t xml:space="preserve"> </w:t>
      </w:r>
      <w:r>
        <w:t>technicznego</w:t>
      </w:r>
      <w:r>
        <w:rPr>
          <w:spacing w:val="-9"/>
        </w:rPr>
        <w:t xml:space="preserve"> </w:t>
      </w:r>
      <w:r>
        <w:rPr>
          <w:spacing w:val="-4"/>
        </w:rPr>
        <w:t>oraz</w:t>
      </w:r>
    </w:p>
    <w:p w14:paraId="00696780" w14:textId="77777777" w:rsidR="00D37C0B" w:rsidRDefault="005E7307">
      <w:pPr>
        <w:pStyle w:val="Tekstpodstawowy"/>
        <w:spacing w:before="26"/>
        <w:ind w:left="586"/>
      </w:pPr>
      <w:r>
        <w:t>projektu</w:t>
      </w:r>
      <w:r>
        <w:rPr>
          <w:spacing w:val="-8"/>
        </w:rPr>
        <w:t xml:space="preserve"> </w:t>
      </w:r>
      <w:r>
        <w:t>urządzenia</w:t>
      </w:r>
      <w:r>
        <w:rPr>
          <w:spacing w:val="-6"/>
        </w:rPr>
        <w:t xml:space="preserve"> </w:t>
      </w:r>
      <w:r>
        <w:t>przeciwpożarowego</w:t>
      </w:r>
      <w:r>
        <w:rPr>
          <w:spacing w:val="-5"/>
        </w:rPr>
        <w:t xml:space="preserve"> </w:t>
      </w:r>
      <w:r>
        <w:t>pod</w:t>
      </w:r>
      <w:r>
        <w:rPr>
          <w:spacing w:val="-6"/>
        </w:rPr>
        <w:t xml:space="preserve"> </w:t>
      </w:r>
      <w:r>
        <w:t>względem</w:t>
      </w:r>
      <w:r>
        <w:rPr>
          <w:spacing w:val="-5"/>
        </w:rPr>
        <w:t xml:space="preserve"> </w:t>
      </w:r>
      <w:r>
        <w:t>zgodności</w:t>
      </w:r>
      <w:r>
        <w:rPr>
          <w:spacing w:val="-6"/>
        </w:rPr>
        <w:t xml:space="preserve"> </w:t>
      </w:r>
      <w:r>
        <w:t>z</w:t>
      </w:r>
      <w:r>
        <w:rPr>
          <w:spacing w:val="-8"/>
        </w:rPr>
        <w:t xml:space="preserve"> </w:t>
      </w:r>
      <w:r>
        <w:t>wymaganiami</w:t>
      </w:r>
      <w:r>
        <w:rPr>
          <w:spacing w:val="-7"/>
        </w:rPr>
        <w:t xml:space="preserve"> </w:t>
      </w:r>
      <w:r>
        <w:rPr>
          <w:spacing w:val="-2"/>
        </w:rPr>
        <w:t>ochrony</w:t>
      </w:r>
    </w:p>
    <w:p w14:paraId="2A331832" w14:textId="77777777" w:rsidR="00D37C0B" w:rsidRDefault="005E7307">
      <w:pPr>
        <w:pStyle w:val="Tekstpodstawowy"/>
        <w:spacing w:line="266" w:lineRule="auto"/>
        <w:ind w:left="586" w:right="209"/>
      </w:pPr>
      <w:r>
        <w:t>przeciwpożarowej</w:t>
      </w:r>
      <w:r>
        <w:rPr>
          <w:spacing w:val="-1"/>
        </w:rPr>
        <w:t xml:space="preserve"> </w:t>
      </w:r>
      <w:r>
        <w:t>par.</w:t>
      </w:r>
      <w:r>
        <w:rPr>
          <w:spacing w:val="-4"/>
        </w:rPr>
        <w:t xml:space="preserve"> </w:t>
      </w:r>
      <w:r>
        <w:t>3.1</w:t>
      </w:r>
      <w:r>
        <w:rPr>
          <w:spacing w:val="-3"/>
        </w:rPr>
        <w:t xml:space="preserve"> </w:t>
      </w:r>
      <w:r>
        <w:t>punkt</w:t>
      </w:r>
      <w:r>
        <w:rPr>
          <w:spacing w:val="-1"/>
        </w:rPr>
        <w:t xml:space="preserve"> </w:t>
      </w:r>
      <w:r>
        <w:t>1</w:t>
      </w:r>
      <w:r>
        <w:rPr>
          <w:spacing w:val="-2"/>
        </w:rPr>
        <w:t xml:space="preserve"> </w:t>
      </w:r>
      <w:r>
        <w:t>oraz</w:t>
      </w:r>
      <w:r>
        <w:rPr>
          <w:spacing w:val="-3"/>
        </w:rPr>
        <w:t xml:space="preserve"> </w:t>
      </w:r>
      <w:r>
        <w:t>Rozporządzenia</w:t>
      </w:r>
      <w:r>
        <w:rPr>
          <w:spacing w:val="-1"/>
        </w:rPr>
        <w:t xml:space="preserve"> </w:t>
      </w:r>
      <w:r>
        <w:t>Ministra</w:t>
      </w:r>
      <w:r>
        <w:rPr>
          <w:spacing w:val="-4"/>
        </w:rPr>
        <w:t xml:space="preserve"> </w:t>
      </w:r>
      <w:r>
        <w:t>Rozwoju</w:t>
      </w:r>
      <w:r>
        <w:rPr>
          <w:spacing w:val="-5"/>
        </w:rPr>
        <w:t xml:space="preserve"> </w:t>
      </w:r>
      <w:r>
        <w:t>z</w:t>
      </w:r>
      <w:r>
        <w:rPr>
          <w:spacing w:val="-1"/>
        </w:rPr>
        <w:t xml:space="preserve"> </w:t>
      </w:r>
      <w:r>
        <w:t>dnia</w:t>
      </w:r>
      <w:r>
        <w:rPr>
          <w:spacing w:val="-4"/>
        </w:rPr>
        <w:t xml:space="preserve"> </w:t>
      </w:r>
      <w:r>
        <w:t>11</w:t>
      </w:r>
      <w:r>
        <w:rPr>
          <w:spacing w:val="-3"/>
        </w:rPr>
        <w:t xml:space="preserve"> </w:t>
      </w:r>
      <w:r>
        <w:t>września</w:t>
      </w:r>
      <w:r>
        <w:rPr>
          <w:spacing w:val="-4"/>
        </w:rPr>
        <w:t xml:space="preserve"> </w:t>
      </w:r>
      <w:r>
        <w:t>2020</w:t>
      </w:r>
      <w:r>
        <w:rPr>
          <w:spacing w:val="-3"/>
        </w:rPr>
        <w:t xml:space="preserve"> </w:t>
      </w:r>
      <w:r>
        <w:t>r.</w:t>
      </w:r>
      <w:r>
        <w:rPr>
          <w:spacing w:val="-1"/>
        </w:rPr>
        <w:t xml:space="preserve"> </w:t>
      </w:r>
      <w:r>
        <w:t>w sprawie szczegółowego zakresu i formy projektu budowlanego,</w:t>
      </w:r>
    </w:p>
    <w:p w14:paraId="39910197" w14:textId="77777777" w:rsidR="00D37C0B" w:rsidRDefault="005E7307">
      <w:pPr>
        <w:pStyle w:val="Akapitzlist"/>
        <w:numPr>
          <w:ilvl w:val="0"/>
          <w:numId w:val="22"/>
        </w:numPr>
        <w:tabs>
          <w:tab w:val="left" w:pos="586"/>
        </w:tabs>
        <w:spacing w:before="0" w:line="265" w:lineRule="exact"/>
        <w:ind w:hanging="189"/>
      </w:pPr>
      <w:r>
        <w:t>uzgodnienie</w:t>
      </w:r>
      <w:r>
        <w:rPr>
          <w:spacing w:val="-6"/>
        </w:rPr>
        <w:t xml:space="preserve"> </w:t>
      </w:r>
      <w:r>
        <w:t>z</w:t>
      </w:r>
      <w:r>
        <w:rPr>
          <w:spacing w:val="-4"/>
        </w:rPr>
        <w:t xml:space="preserve"> </w:t>
      </w:r>
      <w:r>
        <w:t>rzeczoznawca</w:t>
      </w:r>
      <w:r>
        <w:rPr>
          <w:spacing w:val="-4"/>
        </w:rPr>
        <w:t xml:space="preserve"> </w:t>
      </w:r>
      <w:r>
        <w:t>d.s.</w:t>
      </w:r>
      <w:r>
        <w:rPr>
          <w:spacing w:val="-4"/>
        </w:rPr>
        <w:t xml:space="preserve"> </w:t>
      </w:r>
      <w:r>
        <w:t>higieniczno-sanitarnych</w:t>
      </w:r>
      <w:r>
        <w:rPr>
          <w:spacing w:val="-3"/>
        </w:rPr>
        <w:t xml:space="preserve"> </w:t>
      </w:r>
      <w:r>
        <w:t>i</w:t>
      </w:r>
      <w:r>
        <w:rPr>
          <w:spacing w:val="-4"/>
        </w:rPr>
        <w:t xml:space="preserve"> </w:t>
      </w:r>
      <w:r>
        <w:t>BHP</w:t>
      </w:r>
      <w:r>
        <w:rPr>
          <w:spacing w:val="-4"/>
        </w:rPr>
        <w:t xml:space="preserve"> </w:t>
      </w:r>
      <w:r>
        <w:t>–</w:t>
      </w:r>
      <w:r>
        <w:rPr>
          <w:spacing w:val="-3"/>
        </w:rPr>
        <w:t xml:space="preserve"> </w:t>
      </w:r>
      <w:r>
        <w:t>zgodnie</w:t>
      </w:r>
      <w:r>
        <w:rPr>
          <w:spacing w:val="-6"/>
        </w:rPr>
        <w:t xml:space="preserve"> </w:t>
      </w:r>
      <w:r>
        <w:t>z</w:t>
      </w:r>
      <w:r>
        <w:rPr>
          <w:spacing w:val="-4"/>
        </w:rPr>
        <w:t xml:space="preserve"> </w:t>
      </w:r>
      <w:r>
        <w:t>dobrą</w:t>
      </w:r>
      <w:r>
        <w:rPr>
          <w:spacing w:val="-9"/>
        </w:rPr>
        <w:t xml:space="preserve"> </w:t>
      </w:r>
      <w:r>
        <w:t>praktyką</w:t>
      </w:r>
      <w:r>
        <w:rPr>
          <w:spacing w:val="-2"/>
        </w:rPr>
        <w:t xml:space="preserve"> projektową,</w:t>
      </w:r>
    </w:p>
    <w:p w14:paraId="79DBAFB8" w14:textId="77777777" w:rsidR="00D37C0B" w:rsidRDefault="005E7307">
      <w:pPr>
        <w:pStyle w:val="Akapitzlist"/>
        <w:numPr>
          <w:ilvl w:val="0"/>
          <w:numId w:val="22"/>
        </w:numPr>
        <w:tabs>
          <w:tab w:val="left" w:pos="586"/>
        </w:tabs>
        <w:ind w:hanging="189"/>
      </w:pPr>
      <w:r>
        <w:t>uzgodnienia</w:t>
      </w:r>
      <w:r>
        <w:rPr>
          <w:spacing w:val="-5"/>
        </w:rPr>
        <w:t xml:space="preserve"> </w:t>
      </w:r>
      <w:r>
        <w:t>na</w:t>
      </w:r>
      <w:r>
        <w:rPr>
          <w:spacing w:val="-4"/>
        </w:rPr>
        <w:t xml:space="preserve"> </w:t>
      </w:r>
      <w:r>
        <w:t>wycinkę</w:t>
      </w:r>
      <w:r>
        <w:rPr>
          <w:spacing w:val="-4"/>
        </w:rPr>
        <w:t xml:space="preserve"> </w:t>
      </w:r>
      <w:r>
        <w:rPr>
          <w:spacing w:val="-2"/>
        </w:rPr>
        <w:t>drzew,</w:t>
      </w:r>
    </w:p>
    <w:p w14:paraId="1D7B270A" w14:textId="77777777" w:rsidR="00D37C0B" w:rsidRDefault="00D37C0B">
      <w:pPr>
        <w:pStyle w:val="Tekstpodstawowy"/>
        <w:spacing w:before="53"/>
        <w:ind w:left="0"/>
      </w:pPr>
    </w:p>
    <w:p w14:paraId="27E76686" w14:textId="77777777" w:rsidR="00D37C0B" w:rsidRDefault="005E7307">
      <w:pPr>
        <w:pStyle w:val="Tekstpodstawowy"/>
        <w:spacing w:before="0"/>
        <w:jc w:val="both"/>
      </w:pPr>
      <w:r>
        <w:t>Dokumentacja</w:t>
      </w:r>
      <w:r>
        <w:rPr>
          <w:spacing w:val="-7"/>
        </w:rPr>
        <w:t xml:space="preserve"> </w:t>
      </w:r>
      <w:r>
        <w:t>winna</w:t>
      </w:r>
      <w:r>
        <w:rPr>
          <w:spacing w:val="-4"/>
        </w:rPr>
        <w:t xml:space="preserve"> </w:t>
      </w:r>
      <w:r>
        <w:rPr>
          <w:spacing w:val="-2"/>
        </w:rPr>
        <w:t>zawierać:</w:t>
      </w:r>
    </w:p>
    <w:p w14:paraId="2620F620" w14:textId="77777777" w:rsidR="00D37C0B" w:rsidRDefault="005E7307">
      <w:pPr>
        <w:pStyle w:val="Akapitzlist"/>
        <w:numPr>
          <w:ilvl w:val="0"/>
          <w:numId w:val="22"/>
        </w:numPr>
        <w:tabs>
          <w:tab w:val="left" w:pos="586"/>
        </w:tabs>
        <w:spacing w:line="264" w:lineRule="auto"/>
        <w:ind w:right="313"/>
        <w:jc w:val="both"/>
      </w:pPr>
      <w:r>
        <w:t>optymalne</w:t>
      </w:r>
      <w:r>
        <w:rPr>
          <w:spacing w:val="-5"/>
        </w:rPr>
        <w:t xml:space="preserve"> </w:t>
      </w:r>
      <w:r>
        <w:t>rozwiązania</w:t>
      </w:r>
      <w:r>
        <w:rPr>
          <w:spacing w:val="-3"/>
        </w:rPr>
        <w:t xml:space="preserve"> </w:t>
      </w:r>
      <w:r>
        <w:t>technologiczne,</w:t>
      </w:r>
      <w:r>
        <w:rPr>
          <w:spacing w:val="-5"/>
        </w:rPr>
        <w:t xml:space="preserve"> </w:t>
      </w:r>
      <w:r>
        <w:t>konstrukcyjne,</w:t>
      </w:r>
      <w:r>
        <w:rPr>
          <w:spacing w:val="-3"/>
        </w:rPr>
        <w:t xml:space="preserve"> </w:t>
      </w:r>
      <w:r>
        <w:t>materiałowe</w:t>
      </w:r>
      <w:r>
        <w:rPr>
          <w:spacing w:val="-3"/>
        </w:rPr>
        <w:t xml:space="preserve"> </w:t>
      </w:r>
      <w:r>
        <w:t>i</w:t>
      </w:r>
      <w:r>
        <w:rPr>
          <w:spacing w:val="-5"/>
        </w:rPr>
        <w:t xml:space="preserve"> </w:t>
      </w:r>
      <w:r>
        <w:t>kosztowe,</w:t>
      </w:r>
      <w:r>
        <w:rPr>
          <w:spacing w:val="-5"/>
        </w:rPr>
        <w:t xml:space="preserve"> </w:t>
      </w:r>
      <w:r>
        <w:t>rysunki</w:t>
      </w:r>
      <w:r>
        <w:rPr>
          <w:spacing w:val="-3"/>
        </w:rPr>
        <w:t xml:space="preserve"> </w:t>
      </w:r>
      <w:r>
        <w:t>szczegółów</w:t>
      </w:r>
      <w:r>
        <w:rPr>
          <w:spacing w:val="-2"/>
        </w:rPr>
        <w:t xml:space="preserve"> </w:t>
      </w:r>
      <w:r>
        <w:t>i detali wraz</w:t>
      </w:r>
      <w:r>
        <w:rPr>
          <w:spacing w:val="-3"/>
        </w:rPr>
        <w:t xml:space="preserve"> </w:t>
      </w:r>
      <w:r>
        <w:t>z</w:t>
      </w:r>
      <w:r>
        <w:rPr>
          <w:spacing w:val="-2"/>
        </w:rPr>
        <w:t xml:space="preserve"> </w:t>
      </w:r>
      <w:r>
        <w:t>dokładnym</w:t>
      </w:r>
      <w:r>
        <w:rPr>
          <w:spacing w:val="-3"/>
        </w:rPr>
        <w:t xml:space="preserve"> </w:t>
      </w:r>
      <w:r>
        <w:t>opisem</w:t>
      </w:r>
      <w:r>
        <w:rPr>
          <w:spacing w:val="-1"/>
        </w:rPr>
        <w:t xml:space="preserve"> </w:t>
      </w:r>
      <w:r>
        <w:t>i</w:t>
      </w:r>
      <w:r>
        <w:rPr>
          <w:spacing w:val="-4"/>
        </w:rPr>
        <w:t xml:space="preserve"> </w:t>
      </w:r>
      <w:r>
        <w:t>podaniem</w:t>
      </w:r>
      <w:r>
        <w:rPr>
          <w:spacing w:val="-1"/>
        </w:rPr>
        <w:t xml:space="preserve"> </w:t>
      </w:r>
      <w:r>
        <w:t>wszystkich</w:t>
      </w:r>
      <w:r>
        <w:rPr>
          <w:spacing w:val="-2"/>
        </w:rPr>
        <w:t xml:space="preserve"> </w:t>
      </w:r>
      <w:r>
        <w:t>niezbędnych</w:t>
      </w:r>
      <w:r>
        <w:rPr>
          <w:spacing w:val="-2"/>
        </w:rPr>
        <w:t xml:space="preserve"> </w:t>
      </w:r>
      <w:r>
        <w:t>parametrów</w:t>
      </w:r>
      <w:r>
        <w:rPr>
          <w:spacing w:val="-4"/>
        </w:rPr>
        <w:t xml:space="preserve"> </w:t>
      </w:r>
      <w:r>
        <w:t>pozwalających</w:t>
      </w:r>
      <w:r>
        <w:rPr>
          <w:spacing w:val="-2"/>
        </w:rPr>
        <w:t xml:space="preserve"> </w:t>
      </w:r>
      <w:r>
        <w:t>na</w:t>
      </w:r>
      <w:r>
        <w:rPr>
          <w:spacing w:val="-5"/>
        </w:rPr>
        <w:t xml:space="preserve"> </w:t>
      </w:r>
      <w:r>
        <w:t>identyfikację materiału, urządzenia,</w:t>
      </w:r>
    </w:p>
    <w:p w14:paraId="0AE3AE18" w14:textId="77777777" w:rsidR="00D37C0B" w:rsidRDefault="005E7307">
      <w:pPr>
        <w:pStyle w:val="Akapitzlist"/>
        <w:numPr>
          <w:ilvl w:val="0"/>
          <w:numId w:val="22"/>
        </w:numPr>
        <w:tabs>
          <w:tab w:val="left" w:pos="586"/>
        </w:tabs>
        <w:spacing w:before="0" w:line="264" w:lineRule="auto"/>
        <w:ind w:right="729"/>
      </w:pPr>
      <w:r>
        <w:t>dokumentacja</w:t>
      </w:r>
      <w:r>
        <w:rPr>
          <w:spacing w:val="-5"/>
        </w:rPr>
        <w:t xml:space="preserve"> </w:t>
      </w:r>
      <w:r>
        <w:t>powinna</w:t>
      </w:r>
      <w:r>
        <w:rPr>
          <w:spacing w:val="-2"/>
        </w:rPr>
        <w:t xml:space="preserve"> </w:t>
      </w:r>
      <w:r>
        <w:t>być</w:t>
      </w:r>
      <w:r>
        <w:rPr>
          <w:spacing w:val="-2"/>
        </w:rPr>
        <w:t xml:space="preserve"> </w:t>
      </w:r>
      <w:r>
        <w:t>wykonana</w:t>
      </w:r>
      <w:r>
        <w:rPr>
          <w:spacing w:val="-5"/>
        </w:rPr>
        <w:t xml:space="preserve"> </w:t>
      </w:r>
      <w:r>
        <w:t>w</w:t>
      </w:r>
      <w:r>
        <w:rPr>
          <w:spacing w:val="-1"/>
        </w:rPr>
        <w:t xml:space="preserve"> </w:t>
      </w:r>
      <w:r>
        <w:t>języku</w:t>
      </w:r>
      <w:r>
        <w:rPr>
          <w:spacing w:val="-6"/>
        </w:rPr>
        <w:t xml:space="preserve"> </w:t>
      </w:r>
      <w:r>
        <w:t>polskim,</w:t>
      </w:r>
      <w:r>
        <w:rPr>
          <w:spacing w:val="-2"/>
        </w:rPr>
        <w:t xml:space="preserve"> </w:t>
      </w:r>
      <w:r>
        <w:t>zgodnie</w:t>
      </w:r>
      <w:r>
        <w:rPr>
          <w:spacing w:val="-5"/>
        </w:rPr>
        <w:t xml:space="preserve"> </w:t>
      </w:r>
      <w:r>
        <w:t>z</w:t>
      </w:r>
      <w:r>
        <w:rPr>
          <w:spacing w:val="-2"/>
        </w:rPr>
        <w:t xml:space="preserve"> </w:t>
      </w:r>
      <w:r>
        <w:t>obowiązującymi</w:t>
      </w:r>
      <w:r>
        <w:rPr>
          <w:spacing w:val="-2"/>
        </w:rPr>
        <w:t xml:space="preserve"> </w:t>
      </w:r>
      <w:r>
        <w:t>przepisami</w:t>
      </w:r>
      <w:r>
        <w:rPr>
          <w:spacing w:val="-2"/>
        </w:rPr>
        <w:t xml:space="preserve"> </w:t>
      </w:r>
      <w:r>
        <w:t>prawa, normami technicznymi, wiedzą techniczną oraz powinna być opatrzona klauzulą o kompletności i przydatności z punktu widzenia celu, któremu ma służyć,</w:t>
      </w:r>
    </w:p>
    <w:p w14:paraId="5C791E7F" w14:textId="77777777" w:rsidR="00D37C0B" w:rsidRDefault="005E7307">
      <w:pPr>
        <w:pStyle w:val="Akapitzlist"/>
        <w:numPr>
          <w:ilvl w:val="0"/>
          <w:numId w:val="22"/>
        </w:numPr>
        <w:tabs>
          <w:tab w:val="left" w:pos="586"/>
        </w:tabs>
        <w:spacing w:before="0" w:line="268" w:lineRule="exact"/>
        <w:ind w:hanging="189"/>
      </w:pPr>
      <w:r>
        <w:t>dokumentacja</w:t>
      </w:r>
      <w:r>
        <w:rPr>
          <w:spacing w:val="-7"/>
        </w:rPr>
        <w:t xml:space="preserve"> </w:t>
      </w:r>
      <w:r>
        <w:t>powinna</w:t>
      </w:r>
      <w:r>
        <w:rPr>
          <w:spacing w:val="-3"/>
        </w:rPr>
        <w:t xml:space="preserve"> </w:t>
      </w:r>
      <w:r>
        <w:t>być</w:t>
      </w:r>
      <w:r>
        <w:rPr>
          <w:spacing w:val="-3"/>
        </w:rPr>
        <w:t xml:space="preserve"> </w:t>
      </w:r>
      <w:r>
        <w:t>spójna</w:t>
      </w:r>
      <w:r>
        <w:rPr>
          <w:spacing w:val="-3"/>
        </w:rPr>
        <w:t xml:space="preserve"> </w:t>
      </w:r>
      <w:r>
        <w:t>i</w:t>
      </w:r>
      <w:r>
        <w:rPr>
          <w:spacing w:val="-6"/>
        </w:rPr>
        <w:t xml:space="preserve"> </w:t>
      </w:r>
      <w:r>
        <w:t>skoordynowana</w:t>
      </w:r>
      <w:r>
        <w:rPr>
          <w:spacing w:val="-6"/>
        </w:rPr>
        <w:t xml:space="preserve"> </w:t>
      </w:r>
      <w:r>
        <w:t>we</w:t>
      </w:r>
      <w:r>
        <w:rPr>
          <w:spacing w:val="-5"/>
        </w:rPr>
        <w:t xml:space="preserve"> </w:t>
      </w:r>
      <w:r>
        <w:t>wszystkich</w:t>
      </w:r>
      <w:r>
        <w:rPr>
          <w:spacing w:val="-3"/>
        </w:rPr>
        <w:t xml:space="preserve"> </w:t>
      </w:r>
      <w:r>
        <w:rPr>
          <w:spacing w:val="-2"/>
        </w:rPr>
        <w:t>branżach,</w:t>
      </w:r>
    </w:p>
    <w:p w14:paraId="701A51EA" w14:textId="77777777" w:rsidR="00D37C0B" w:rsidRDefault="005E7307">
      <w:pPr>
        <w:pStyle w:val="Akapitzlist"/>
        <w:numPr>
          <w:ilvl w:val="0"/>
          <w:numId w:val="22"/>
        </w:numPr>
        <w:tabs>
          <w:tab w:val="left" w:pos="586"/>
        </w:tabs>
        <w:spacing w:before="29" w:line="264" w:lineRule="auto"/>
        <w:ind w:right="241"/>
        <w:jc w:val="both"/>
      </w:pPr>
      <w:r>
        <w:t>w</w:t>
      </w:r>
      <w:r>
        <w:rPr>
          <w:spacing w:val="-1"/>
        </w:rPr>
        <w:t xml:space="preserve"> </w:t>
      </w:r>
      <w:r>
        <w:t>zakresie</w:t>
      </w:r>
      <w:r>
        <w:rPr>
          <w:spacing w:val="-2"/>
        </w:rPr>
        <w:t xml:space="preserve"> </w:t>
      </w:r>
      <w:r>
        <w:t>dokumentacji</w:t>
      </w:r>
      <w:r>
        <w:rPr>
          <w:spacing w:val="-5"/>
        </w:rPr>
        <w:t xml:space="preserve"> </w:t>
      </w:r>
      <w:r>
        <w:t>wykonawczej</w:t>
      </w:r>
      <w:r>
        <w:rPr>
          <w:spacing w:val="-4"/>
        </w:rPr>
        <w:t xml:space="preserve"> </w:t>
      </w:r>
      <w:r>
        <w:t>należy</w:t>
      </w:r>
      <w:r>
        <w:rPr>
          <w:spacing w:val="-2"/>
        </w:rPr>
        <w:t xml:space="preserve"> </w:t>
      </w:r>
      <w:r>
        <w:t>ująć</w:t>
      </w:r>
      <w:r>
        <w:rPr>
          <w:spacing w:val="-2"/>
        </w:rPr>
        <w:t xml:space="preserve"> </w:t>
      </w:r>
      <w:r>
        <w:t>wszystkie</w:t>
      </w:r>
      <w:r>
        <w:rPr>
          <w:spacing w:val="-2"/>
        </w:rPr>
        <w:t xml:space="preserve"> </w:t>
      </w:r>
      <w:r>
        <w:t>roboty</w:t>
      </w:r>
      <w:r>
        <w:rPr>
          <w:spacing w:val="-2"/>
        </w:rPr>
        <w:t xml:space="preserve"> </w:t>
      </w:r>
      <w:r>
        <w:t>niezbędne</w:t>
      </w:r>
      <w:r>
        <w:rPr>
          <w:spacing w:val="-4"/>
        </w:rPr>
        <w:t xml:space="preserve"> </w:t>
      </w:r>
      <w:r>
        <w:t>do</w:t>
      </w:r>
      <w:r>
        <w:rPr>
          <w:spacing w:val="-4"/>
        </w:rPr>
        <w:t xml:space="preserve"> </w:t>
      </w:r>
      <w:r>
        <w:t>wykonawstwa</w:t>
      </w:r>
      <w:r>
        <w:rPr>
          <w:spacing w:val="-2"/>
        </w:rPr>
        <w:t xml:space="preserve"> </w:t>
      </w:r>
      <w:r>
        <w:t>robót</w:t>
      </w:r>
      <w:r>
        <w:rPr>
          <w:spacing w:val="-4"/>
        </w:rPr>
        <w:t xml:space="preserve"> </w:t>
      </w:r>
      <w:r>
        <w:t>oraz obliczenia</w:t>
      </w:r>
      <w:r>
        <w:rPr>
          <w:spacing w:val="-1"/>
        </w:rPr>
        <w:t xml:space="preserve"> </w:t>
      </w:r>
      <w:r>
        <w:t>i</w:t>
      </w:r>
      <w:r>
        <w:rPr>
          <w:spacing w:val="-1"/>
        </w:rPr>
        <w:t xml:space="preserve"> </w:t>
      </w:r>
      <w:r>
        <w:t>inne</w:t>
      </w:r>
      <w:r>
        <w:rPr>
          <w:spacing w:val="-3"/>
        </w:rPr>
        <w:t xml:space="preserve"> </w:t>
      </w:r>
      <w:r>
        <w:t>szczegółowe</w:t>
      </w:r>
      <w:r>
        <w:rPr>
          <w:spacing w:val="-1"/>
        </w:rPr>
        <w:t xml:space="preserve"> </w:t>
      </w:r>
      <w:r>
        <w:t>dane</w:t>
      </w:r>
      <w:r>
        <w:rPr>
          <w:spacing w:val="-3"/>
        </w:rPr>
        <w:t xml:space="preserve"> </w:t>
      </w:r>
      <w:r>
        <w:t>pozwalające</w:t>
      </w:r>
      <w:r>
        <w:rPr>
          <w:spacing w:val="-1"/>
        </w:rPr>
        <w:t xml:space="preserve"> </w:t>
      </w:r>
      <w:r>
        <w:t>na</w:t>
      </w:r>
      <w:r>
        <w:rPr>
          <w:spacing w:val="-4"/>
        </w:rPr>
        <w:t xml:space="preserve"> </w:t>
      </w:r>
      <w:r>
        <w:t>sprawdzenie</w:t>
      </w:r>
      <w:r>
        <w:rPr>
          <w:spacing w:val="-1"/>
        </w:rPr>
        <w:t xml:space="preserve"> </w:t>
      </w:r>
      <w:r>
        <w:t>poprawności</w:t>
      </w:r>
      <w:r>
        <w:rPr>
          <w:spacing w:val="-1"/>
        </w:rPr>
        <w:t xml:space="preserve"> </w:t>
      </w:r>
      <w:r>
        <w:t>jej</w:t>
      </w:r>
      <w:r>
        <w:rPr>
          <w:spacing w:val="-3"/>
        </w:rPr>
        <w:t xml:space="preserve"> </w:t>
      </w:r>
      <w:r>
        <w:t>wykonania.</w:t>
      </w:r>
      <w:r>
        <w:rPr>
          <w:spacing w:val="-2"/>
        </w:rPr>
        <w:t xml:space="preserve"> </w:t>
      </w:r>
      <w:r>
        <w:t>Dokumentację należy opracować w sposób czytelny.</w:t>
      </w:r>
    </w:p>
    <w:p w14:paraId="7D7DE9D0" w14:textId="77777777" w:rsidR="00D37C0B" w:rsidRDefault="005E7307">
      <w:pPr>
        <w:pStyle w:val="Akapitzlist"/>
        <w:numPr>
          <w:ilvl w:val="0"/>
          <w:numId w:val="22"/>
        </w:numPr>
        <w:tabs>
          <w:tab w:val="left" w:pos="586"/>
        </w:tabs>
        <w:spacing w:before="0" w:line="268" w:lineRule="exact"/>
        <w:ind w:hanging="189"/>
        <w:jc w:val="both"/>
      </w:pPr>
      <w:r>
        <w:t>dokumentacja</w:t>
      </w:r>
      <w:r>
        <w:rPr>
          <w:spacing w:val="-9"/>
        </w:rPr>
        <w:t xml:space="preserve"> </w:t>
      </w:r>
      <w:r>
        <w:t>podlegała</w:t>
      </w:r>
      <w:r>
        <w:rPr>
          <w:spacing w:val="-4"/>
        </w:rPr>
        <w:t xml:space="preserve"> </w:t>
      </w:r>
      <w:r>
        <w:t>będzie</w:t>
      </w:r>
      <w:r>
        <w:rPr>
          <w:spacing w:val="-4"/>
        </w:rPr>
        <w:t xml:space="preserve"> </w:t>
      </w:r>
      <w:r>
        <w:t>ocenie</w:t>
      </w:r>
      <w:r>
        <w:rPr>
          <w:spacing w:val="-3"/>
        </w:rPr>
        <w:t xml:space="preserve"> </w:t>
      </w:r>
      <w:r>
        <w:t>i</w:t>
      </w:r>
      <w:r>
        <w:rPr>
          <w:spacing w:val="-6"/>
        </w:rPr>
        <w:t xml:space="preserve"> </w:t>
      </w:r>
      <w:r>
        <w:t>zatwierdzeniu</w:t>
      </w:r>
      <w:r>
        <w:rPr>
          <w:spacing w:val="-5"/>
        </w:rPr>
        <w:t xml:space="preserve"> </w:t>
      </w:r>
      <w:r>
        <w:t>przez</w:t>
      </w:r>
      <w:r>
        <w:rPr>
          <w:spacing w:val="-3"/>
        </w:rPr>
        <w:t xml:space="preserve"> </w:t>
      </w:r>
      <w:r>
        <w:rPr>
          <w:spacing w:val="-2"/>
        </w:rPr>
        <w:t>Zamawiającego.</w:t>
      </w:r>
    </w:p>
    <w:p w14:paraId="4F904CB7" w14:textId="77777777" w:rsidR="00D37C0B" w:rsidRDefault="00D37C0B">
      <w:pPr>
        <w:pStyle w:val="Tekstpodstawowy"/>
        <w:spacing w:before="53"/>
        <w:ind w:left="0"/>
      </w:pPr>
    </w:p>
    <w:p w14:paraId="2EE64270" w14:textId="77777777" w:rsidR="00D37C0B" w:rsidRDefault="005E7307">
      <w:pPr>
        <w:pStyle w:val="Tekstpodstawowy"/>
        <w:spacing w:before="0"/>
      </w:pPr>
      <w:r>
        <w:t>Zakres</w:t>
      </w:r>
      <w:r>
        <w:rPr>
          <w:spacing w:val="-7"/>
        </w:rPr>
        <w:t xml:space="preserve"> </w:t>
      </w:r>
      <w:r>
        <w:rPr>
          <w:spacing w:val="-2"/>
        </w:rPr>
        <w:t>dokumentacji:</w:t>
      </w:r>
    </w:p>
    <w:p w14:paraId="30807B0C" w14:textId="77777777" w:rsidR="00D37C0B" w:rsidRDefault="005E7307">
      <w:pPr>
        <w:pStyle w:val="Akapitzlist"/>
        <w:numPr>
          <w:ilvl w:val="0"/>
          <w:numId w:val="22"/>
        </w:numPr>
        <w:tabs>
          <w:tab w:val="left" w:pos="586"/>
        </w:tabs>
        <w:spacing w:before="26"/>
        <w:ind w:hanging="189"/>
      </w:pPr>
      <w:r>
        <w:t>projekt</w:t>
      </w:r>
      <w:r>
        <w:rPr>
          <w:spacing w:val="-4"/>
        </w:rPr>
        <w:t xml:space="preserve"> </w:t>
      </w:r>
      <w:r>
        <w:rPr>
          <w:spacing w:val="-2"/>
        </w:rPr>
        <w:t>rozbiórek,</w:t>
      </w:r>
    </w:p>
    <w:p w14:paraId="51C358B7" w14:textId="77777777" w:rsidR="00D37C0B" w:rsidRDefault="005E7307">
      <w:pPr>
        <w:pStyle w:val="Akapitzlist"/>
        <w:numPr>
          <w:ilvl w:val="0"/>
          <w:numId w:val="22"/>
        </w:numPr>
        <w:tabs>
          <w:tab w:val="left" w:pos="586"/>
        </w:tabs>
        <w:spacing w:before="28" w:line="264" w:lineRule="auto"/>
        <w:ind w:right="874"/>
      </w:pPr>
      <w:r>
        <w:t>projekt</w:t>
      </w:r>
      <w:r>
        <w:rPr>
          <w:spacing w:val="-3"/>
        </w:rPr>
        <w:t xml:space="preserve"> </w:t>
      </w:r>
      <w:r>
        <w:t>budowlany</w:t>
      </w:r>
      <w:r>
        <w:rPr>
          <w:spacing w:val="-2"/>
        </w:rPr>
        <w:t xml:space="preserve"> </w:t>
      </w:r>
      <w:r>
        <w:t>(zagospodarowania</w:t>
      </w:r>
      <w:r>
        <w:rPr>
          <w:spacing w:val="-3"/>
        </w:rPr>
        <w:t xml:space="preserve"> </w:t>
      </w:r>
      <w:r>
        <w:t>terenu</w:t>
      </w:r>
      <w:r>
        <w:rPr>
          <w:spacing w:val="-3"/>
        </w:rPr>
        <w:t xml:space="preserve"> </w:t>
      </w:r>
      <w:r>
        <w:t>–</w:t>
      </w:r>
      <w:r>
        <w:rPr>
          <w:spacing w:val="-5"/>
        </w:rPr>
        <w:t xml:space="preserve"> </w:t>
      </w:r>
      <w:r>
        <w:t>na</w:t>
      </w:r>
      <w:r>
        <w:rPr>
          <w:spacing w:val="-5"/>
        </w:rPr>
        <w:t xml:space="preserve"> </w:t>
      </w:r>
      <w:r>
        <w:t>mapie</w:t>
      </w:r>
      <w:r>
        <w:rPr>
          <w:spacing w:val="-3"/>
        </w:rPr>
        <w:t xml:space="preserve"> </w:t>
      </w:r>
      <w:r>
        <w:t>do</w:t>
      </w:r>
      <w:r>
        <w:rPr>
          <w:spacing w:val="-5"/>
        </w:rPr>
        <w:t xml:space="preserve"> </w:t>
      </w:r>
      <w:r>
        <w:t>celów</w:t>
      </w:r>
      <w:r>
        <w:rPr>
          <w:spacing w:val="-3"/>
        </w:rPr>
        <w:t xml:space="preserve"> </w:t>
      </w:r>
      <w:r>
        <w:t>projektowych,</w:t>
      </w:r>
      <w:r>
        <w:rPr>
          <w:spacing w:val="-3"/>
        </w:rPr>
        <w:t xml:space="preserve"> </w:t>
      </w:r>
      <w:r>
        <w:t>architektoniczno- budowlany i techniczny z elementami wykonawczymi) w niezbędnych branżach (m.in. architektura, konstrukcja, elektryka, sanitarka, drogowa) wraz z ww. uzgodnieniami dla każdej z branż,</w:t>
      </w:r>
    </w:p>
    <w:p w14:paraId="6EBA2D95" w14:textId="77777777" w:rsidR="00D37C0B" w:rsidRDefault="005E7307">
      <w:pPr>
        <w:pStyle w:val="Akapitzlist"/>
        <w:numPr>
          <w:ilvl w:val="0"/>
          <w:numId w:val="22"/>
        </w:numPr>
        <w:tabs>
          <w:tab w:val="left" w:pos="586"/>
        </w:tabs>
        <w:spacing w:before="0" w:line="268" w:lineRule="exact"/>
        <w:ind w:hanging="189"/>
      </w:pPr>
      <w:r>
        <w:t>inwentaryzacja</w:t>
      </w:r>
      <w:r>
        <w:rPr>
          <w:spacing w:val="-5"/>
        </w:rPr>
        <w:t xml:space="preserve"> </w:t>
      </w:r>
      <w:r>
        <w:t>i</w:t>
      </w:r>
      <w:r>
        <w:rPr>
          <w:spacing w:val="-3"/>
        </w:rPr>
        <w:t xml:space="preserve"> </w:t>
      </w:r>
      <w:r>
        <w:t>projekt</w:t>
      </w:r>
      <w:r>
        <w:rPr>
          <w:spacing w:val="-4"/>
        </w:rPr>
        <w:t xml:space="preserve"> </w:t>
      </w:r>
      <w:r>
        <w:rPr>
          <w:spacing w:val="-2"/>
        </w:rPr>
        <w:t>zieleni,</w:t>
      </w:r>
    </w:p>
    <w:p w14:paraId="274ACBEC" w14:textId="77777777" w:rsidR="00D37C0B" w:rsidRDefault="005E7307">
      <w:pPr>
        <w:pStyle w:val="Akapitzlist"/>
        <w:numPr>
          <w:ilvl w:val="0"/>
          <w:numId w:val="22"/>
        </w:numPr>
        <w:tabs>
          <w:tab w:val="left" w:pos="586"/>
        </w:tabs>
        <w:spacing w:before="29"/>
        <w:ind w:hanging="189"/>
      </w:pPr>
      <w:r>
        <w:lastRenderedPageBreak/>
        <w:t>specyfikacja</w:t>
      </w:r>
      <w:r>
        <w:rPr>
          <w:spacing w:val="-6"/>
        </w:rPr>
        <w:t xml:space="preserve"> </w:t>
      </w:r>
      <w:r>
        <w:t>wyposażenia:</w:t>
      </w:r>
      <w:r>
        <w:rPr>
          <w:spacing w:val="-7"/>
        </w:rPr>
        <w:t xml:space="preserve"> </w:t>
      </w:r>
      <w:r>
        <w:t>meble,</w:t>
      </w:r>
      <w:r>
        <w:rPr>
          <w:spacing w:val="-5"/>
        </w:rPr>
        <w:t xml:space="preserve"> </w:t>
      </w:r>
      <w:r>
        <w:t>urządzenia</w:t>
      </w:r>
      <w:r>
        <w:rPr>
          <w:spacing w:val="-4"/>
        </w:rPr>
        <w:t xml:space="preserve"> </w:t>
      </w:r>
      <w:r>
        <w:t>sanitarne</w:t>
      </w:r>
      <w:r>
        <w:rPr>
          <w:spacing w:val="-3"/>
        </w:rPr>
        <w:t xml:space="preserve"> </w:t>
      </w:r>
      <w:r>
        <w:t>–</w:t>
      </w:r>
      <w:r>
        <w:rPr>
          <w:spacing w:val="-2"/>
        </w:rPr>
        <w:t xml:space="preserve"> </w:t>
      </w:r>
      <w:r>
        <w:t>dobór</w:t>
      </w:r>
      <w:r>
        <w:rPr>
          <w:spacing w:val="-7"/>
        </w:rPr>
        <w:t xml:space="preserve"> </w:t>
      </w:r>
      <w:r>
        <w:t>z</w:t>
      </w:r>
      <w:r>
        <w:rPr>
          <w:spacing w:val="-4"/>
        </w:rPr>
        <w:t xml:space="preserve"> </w:t>
      </w:r>
      <w:r>
        <w:t>podaniem</w:t>
      </w:r>
      <w:r>
        <w:rPr>
          <w:spacing w:val="-2"/>
        </w:rPr>
        <w:t xml:space="preserve"> parametrów,</w:t>
      </w:r>
    </w:p>
    <w:p w14:paraId="7BE0B881" w14:textId="77777777" w:rsidR="00D37C0B" w:rsidRDefault="005E7307">
      <w:pPr>
        <w:pStyle w:val="Akapitzlist"/>
        <w:numPr>
          <w:ilvl w:val="0"/>
          <w:numId w:val="22"/>
        </w:numPr>
        <w:tabs>
          <w:tab w:val="left" w:pos="586"/>
        </w:tabs>
        <w:spacing w:before="26"/>
        <w:ind w:hanging="189"/>
      </w:pPr>
      <w:r>
        <w:t>warunki</w:t>
      </w:r>
      <w:r>
        <w:rPr>
          <w:spacing w:val="-6"/>
        </w:rPr>
        <w:t xml:space="preserve"> </w:t>
      </w:r>
      <w:r>
        <w:t>techniczne</w:t>
      </w:r>
      <w:r>
        <w:rPr>
          <w:spacing w:val="-7"/>
        </w:rPr>
        <w:t xml:space="preserve"> </w:t>
      </w:r>
      <w:r>
        <w:t>od</w:t>
      </w:r>
      <w:r>
        <w:rPr>
          <w:spacing w:val="-6"/>
        </w:rPr>
        <w:t xml:space="preserve"> </w:t>
      </w:r>
      <w:r>
        <w:t>dostawców</w:t>
      </w:r>
      <w:r>
        <w:rPr>
          <w:spacing w:val="-6"/>
        </w:rPr>
        <w:t xml:space="preserve"> </w:t>
      </w:r>
      <w:r>
        <w:rPr>
          <w:spacing w:val="-2"/>
        </w:rPr>
        <w:t>mediów,</w:t>
      </w:r>
    </w:p>
    <w:p w14:paraId="30CC1DE4" w14:textId="77777777" w:rsidR="00D37C0B" w:rsidRDefault="005E7307">
      <w:pPr>
        <w:pStyle w:val="Akapitzlist"/>
        <w:numPr>
          <w:ilvl w:val="0"/>
          <w:numId w:val="22"/>
        </w:numPr>
        <w:tabs>
          <w:tab w:val="left" w:pos="586"/>
        </w:tabs>
        <w:ind w:hanging="189"/>
      </w:pPr>
      <w:r>
        <w:t>opinia</w:t>
      </w:r>
      <w:r>
        <w:rPr>
          <w:spacing w:val="-6"/>
        </w:rPr>
        <w:t xml:space="preserve"> </w:t>
      </w:r>
      <w:r>
        <w:t>ornitologiczna</w:t>
      </w:r>
      <w:r>
        <w:rPr>
          <w:spacing w:val="-5"/>
        </w:rPr>
        <w:t xml:space="preserve"> </w:t>
      </w:r>
      <w:r>
        <w:t>i</w:t>
      </w:r>
      <w:r>
        <w:rPr>
          <w:spacing w:val="-5"/>
        </w:rPr>
        <w:t xml:space="preserve"> </w:t>
      </w:r>
      <w:r>
        <w:t>chiropterologiczna</w:t>
      </w:r>
      <w:r>
        <w:rPr>
          <w:spacing w:val="-6"/>
        </w:rPr>
        <w:t xml:space="preserve"> </w:t>
      </w:r>
      <w:r>
        <w:t>(jeśli</w:t>
      </w:r>
      <w:r>
        <w:rPr>
          <w:spacing w:val="-8"/>
        </w:rPr>
        <w:t xml:space="preserve"> </w:t>
      </w:r>
      <w:r>
        <w:t>będzie</w:t>
      </w:r>
      <w:r>
        <w:rPr>
          <w:spacing w:val="-7"/>
        </w:rPr>
        <w:t xml:space="preserve"> </w:t>
      </w:r>
      <w:r>
        <w:rPr>
          <w:spacing w:val="-2"/>
        </w:rPr>
        <w:t>wymagana),</w:t>
      </w:r>
    </w:p>
    <w:p w14:paraId="17F9B740" w14:textId="77777777" w:rsidR="00D37C0B" w:rsidRDefault="005E7307">
      <w:pPr>
        <w:pStyle w:val="Akapitzlist"/>
        <w:numPr>
          <w:ilvl w:val="0"/>
          <w:numId w:val="22"/>
        </w:numPr>
        <w:tabs>
          <w:tab w:val="left" w:pos="586"/>
        </w:tabs>
        <w:ind w:hanging="189"/>
      </w:pPr>
      <w:r>
        <w:t>inne</w:t>
      </w:r>
      <w:r>
        <w:rPr>
          <w:spacing w:val="-4"/>
        </w:rPr>
        <w:t xml:space="preserve"> </w:t>
      </w:r>
      <w:r>
        <w:t>wymagane</w:t>
      </w:r>
      <w:r>
        <w:rPr>
          <w:spacing w:val="-6"/>
        </w:rPr>
        <w:t xml:space="preserve"> </w:t>
      </w:r>
      <w:r>
        <w:t>prawem</w:t>
      </w:r>
      <w:r>
        <w:rPr>
          <w:spacing w:val="-4"/>
        </w:rPr>
        <w:t xml:space="preserve"> </w:t>
      </w:r>
      <w:r>
        <w:rPr>
          <w:spacing w:val="-2"/>
        </w:rPr>
        <w:t>opracowania.</w:t>
      </w:r>
    </w:p>
    <w:p w14:paraId="74749B0E" w14:textId="77777777" w:rsidR="00D37C0B" w:rsidRDefault="005E7307" w:rsidP="00CB1D7F">
      <w:pPr>
        <w:pStyle w:val="Akapitzlist"/>
        <w:numPr>
          <w:ilvl w:val="2"/>
          <w:numId w:val="30"/>
        </w:numPr>
        <w:tabs>
          <w:tab w:val="left" w:pos="1017"/>
        </w:tabs>
        <w:spacing w:before="146"/>
        <w:ind w:left="1017" w:hanging="620"/>
        <w:jc w:val="both"/>
        <w:rPr>
          <w:rFonts w:ascii="Calibri Light"/>
          <w:sz w:val="24"/>
        </w:rPr>
      </w:pPr>
      <w:r>
        <w:rPr>
          <w:rFonts w:ascii="Calibri Light"/>
          <w:sz w:val="24"/>
        </w:rPr>
        <w:t>Dokumentacja</w:t>
      </w:r>
      <w:r>
        <w:rPr>
          <w:rFonts w:ascii="Calibri Light"/>
          <w:spacing w:val="-3"/>
          <w:sz w:val="24"/>
        </w:rPr>
        <w:t xml:space="preserve"> </w:t>
      </w:r>
      <w:r>
        <w:rPr>
          <w:rFonts w:ascii="Calibri Light"/>
          <w:spacing w:val="-2"/>
          <w:sz w:val="24"/>
        </w:rPr>
        <w:t>powykonawcza</w:t>
      </w:r>
    </w:p>
    <w:p w14:paraId="2BBF1180" w14:textId="77777777" w:rsidR="00D37C0B" w:rsidRDefault="005E7307">
      <w:pPr>
        <w:pStyle w:val="Tekstpodstawowy"/>
        <w:spacing w:before="161" w:line="264" w:lineRule="auto"/>
        <w:ind w:right="209"/>
      </w:pPr>
      <w:r>
        <w:t>Wykonawca</w:t>
      </w:r>
      <w:r>
        <w:rPr>
          <w:spacing w:val="-5"/>
        </w:rPr>
        <w:t xml:space="preserve"> </w:t>
      </w:r>
      <w:r>
        <w:t>dostarczy</w:t>
      </w:r>
      <w:r>
        <w:rPr>
          <w:spacing w:val="-5"/>
        </w:rPr>
        <w:t xml:space="preserve"> </w:t>
      </w:r>
      <w:r>
        <w:t>Zamawiającemu</w:t>
      </w:r>
      <w:r>
        <w:rPr>
          <w:spacing w:val="-6"/>
        </w:rPr>
        <w:t xml:space="preserve"> </w:t>
      </w:r>
      <w:r>
        <w:t>dokumentację</w:t>
      </w:r>
      <w:r>
        <w:rPr>
          <w:spacing w:val="-7"/>
        </w:rPr>
        <w:t xml:space="preserve"> </w:t>
      </w:r>
      <w:r>
        <w:t>powykonawczą</w:t>
      </w:r>
      <w:r>
        <w:rPr>
          <w:spacing w:val="-7"/>
        </w:rPr>
        <w:t xml:space="preserve"> </w:t>
      </w:r>
      <w:r>
        <w:t>obejmującą</w:t>
      </w:r>
      <w:r>
        <w:rPr>
          <w:spacing w:val="-5"/>
        </w:rPr>
        <w:t xml:space="preserve"> </w:t>
      </w:r>
      <w:r>
        <w:t>niezbędne</w:t>
      </w:r>
      <w:r>
        <w:rPr>
          <w:spacing w:val="-5"/>
        </w:rPr>
        <w:t xml:space="preserve"> </w:t>
      </w:r>
      <w:r>
        <w:t>pomiary, dokumenty odbiorowe (atesty, aprobaty), dokumentację fotograficzną wykonanych robót.</w:t>
      </w:r>
    </w:p>
    <w:p w14:paraId="53DAF395" w14:textId="77777777" w:rsidR="00D37C0B" w:rsidRDefault="005E7307">
      <w:pPr>
        <w:pStyle w:val="Tekstpodstawowy"/>
        <w:spacing w:before="0" w:line="268" w:lineRule="exact"/>
      </w:pPr>
      <w:r>
        <w:t>Projekt</w:t>
      </w:r>
      <w:r>
        <w:rPr>
          <w:spacing w:val="-7"/>
        </w:rPr>
        <w:t xml:space="preserve"> </w:t>
      </w:r>
      <w:r>
        <w:t>powykonawczy</w:t>
      </w:r>
      <w:r>
        <w:rPr>
          <w:spacing w:val="-7"/>
        </w:rPr>
        <w:t xml:space="preserve"> </w:t>
      </w:r>
      <w:r>
        <w:t>musi</w:t>
      </w:r>
      <w:r>
        <w:rPr>
          <w:spacing w:val="-6"/>
        </w:rPr>
        <w:t xml:space="preserve"> </w:t>
      </w:r>
      <w:r>
        <w:t>być</w:t>
      </w:r>
      <w:r>
        <w:rPr>
          <w:spacing w:val="-5"/>
        </w:rPr>
        <w:t xml:space="preserve"> </w:t>
      </w:r>
      <w:r>
        <w:t>sporządzony</w:t>
      </w:r>
      <w:r>
        <w:rPr>
          <w:spacing w:val="-7"/>
        </w:rPr>
        <w:t xml:space="preserve"> </w:t>
      </w:r>
      <w:r>
        <w:t>przez</w:t>
      </w:r>
      <w:r>
        <w:rPr>
          <w:spacing w:val="-5"/>
        </w:rPr>
        <w:t xml:space="preserve"> </w:t>
      </w:r>
      <w:r>
        <w:t>osoby</w:t>
      </w:r>
      <w:r>
        <w:rPr>
          <w:spacing w:val="-5"/>
        </w:rPr>
        <w:t xml:space="preserve"> </w:t>
      </w:r>
      <w:r>
        <w:t>posiadające</w:t>
      </w:r>
      <w:r>
        <w:rPr>
          <w:spacing w:val="-5"/>
        </w:rPr>
        <w:t xml:space="preserve"> </w:t>
      </w:r>
      <w:r>
        <w:t>stosowane</w:t>
      </w:r>
      <w:r>
        <w:rPr>
          <w:spacing w:val="-7"/>
        </w:rPr>
        <w:t xml:space="preserve"> </w:t>
      </w:r>
      <w:r>
        <w:t>do</w:t>
      </w:r>
      <w:r>
        <w:rPr>
          <w:spacing w:val="-5"/>
        </w:rPr>
        <w:t xml:space="preserve"> </w:t>
      </w:r>
      <w:r>
        <w:t>zakresu</w:t>
      </w:r>
      <w:r>
        <w:rPr>
          <w:spacing w:val="-5"/>
        </w:rPr>
        <w:t xml:space="preserve"> </w:t>
      </w:r>
      <w:r>
        <w:rPr>
          <w:spacing w:val="-2"/>
        </w:rPr>
        <w:t>projektu</w:t>
      </w:r>
    </w:p>
    <w:p w14:paraId="2EBFA14E" w14:textId="77777777" w:rsidR="00D37C0B" w:rsidRDefault="005E7307">
      <w:pPr>
        <w:pStyle w:val="Tekstpodstawowy"/>
      </w:pPr>
      <w:r>
        <w:t>uprawnienia</w:t>
      </w:r>
      <w:r>
        <w:rPr>
          <w:spacing w:val="-4"/>
        </w:rPr>
        <w:t xml:space="preserve"> </w:t>
      </w:r>
      <w:r>
        <w:rPr>
          <w:spacing w:val="-2"/>
        </w:rPr>
        <w:t>budowlane.</w:t>
      </w:r>
    </w:p>
    <w:p w14:paraId="7CF609E1" w14:textId="77777777" w:rsidR="00D37C0B" w:rsidRDefault="005E7307">
      <w:pPr>
        <w:pStyle w:val="Tekstpodstawowy"/>
        <w:spacing w:line="264" w:lineRule="auto"/>
      </w:pPr>
      <w:r>
        <w:t>Projekt</w:t>
      </w:r>
      <w:r>
        <w:rPr>
          <w:spacing w:val="-5"/>
        </w:rPr>
        <w:t xml:space="preserve"> </w:t>
      </w:r>
      <w:r>
        <w:t>budowlany</w:t>
      </w:r>
      <w:r>
        <w:rPr>
          <w:spacing w:val="-3"/>
        </w:rPr>
        <w:t xml:space="preserve"> </w:t>
      </w:r>
      <w:r>
        <w:t>powykonawczy</w:t>
      </w:r>
      <w:r>
        <w:rPr>
          <w:spacing w:val="-5"/>
        </w:rPr>
        <w:t xml:space="preserve"> </w:t>
      </w:r>
      <w:r>
        <w:t>musi</w:t>
      </w:r>
      <w:r>
        <w:rPr>
          <w:spacing w:val="-3"/>
        </w:rPr>
        <w:t xml:space="preserve"> </w:t>
      </w:r>
      <w:r>
        <w:t>być</w:t>
      </w:r>
      <w:r>
        <w:rPr>
          <w:spacing w:val="-3"/>
        </w:rPr>
        <w:t xml:space="preserve"> </w:t>
      </w:r>
      <w:r>
        <w:t>zatwierdzony</w:t>
      </w:r>
      <w:r>
        <w:rPr>
          <w:spacing w:val="-3"/>
        </w:rPr>
        <w:t xml:space="preserve"> </w:t>
      </w:r>
      <w:r>
        <w:t>przez</w:t>
      </w:r>
      <w:r>
        <w:rPr>
          <w:spacing w:val="-6"/>
        </w:rPr>
        <w:t xml:space="preserve"> </w:t>
      </w:r>
      <w:r>
        <w:t>kierownika</w:t>
      </w:r>
      <w:r>
        <w:rPr>
          <w:spacing w:val="-6"/>
        </w:rPr>
        <w:t xml:space="preserve"> </w:t>
      </w:r>
      <w:r>
        <w:t>budowy,</w:t>
      </w:r>
      <w:r>
        <w:rPr>
          <w:spacing w:val="-3"/>
        </w:rPr>
        <w:t xml:space="preserve"> </w:t>
      </w:r>
      <w:r>
        <w:t>Inspektora</w:t>
      </w:r>
      <w:r>
        <w:rPr>
          <w:spacing w:val="-3"/>
        </w:rPr>
        <w:t xml:space="preserve"> </w:t>
      </w:r>
      <w:r>
        <w:t>Nadzoru Inwestorskiego oraz przedstawiciela Zamawiającego.</w:t>
      </w:r>
    </w:p>
    <w:p w14:paraId="498F3E96" w14:textId="77777777" w:rsidR="00D37C0B" w:rsidRDefault="005E7307">
      <w:pPr>
        <w:pStyle w:val="Tekstpodstawowy"/>
        <w:spacing w:before="0" w:line="264" w:lineRule="auto"/>
      </w:pPr>
      <w:r>
        <w:t>Ponad</w:t>
      </w:r>
      <w:r>
        <w:rPr>
          <w:spacing w:val="-5"/>
        </w:rPr>
        <w:t xml:space="preserve"> </w:t>
      </w:r>
      <w:r>
        <w:t>to</w:t>
      </w:r>
      <w:r>
        <w:rPr>
          <w:spacing w:val="-3"/>
        </w:rPr>
        <w:t xml:space="preserve"> </w:t>
      </w:r>
      <w:r>
        <w:t>Wykonawca</w:t>
      </w:r>
      <w:r>
        <w:rPr>
          <w:spacing w:val="-4"/>
        </w:rPr>
        <w:t xml:space="preserve"> </w:t>
      </w:r>
      <w:r>
        <w:t>winien</w:t>
      </w:r>
      <w:r>
        <w:rPr>
          <w:spacing w:val="-2"/>
        </w:rPr>
        <w:t xml:space="preserve"> </w:t>
      </w:r>
      <w:r>
        <w:t>opracować</w:t>
      </w:r>
      <w:r>
        <w:rPr>
          <w:spacing w:val="-3"/>
        </w:rPr>
        <w:t xml:space="preserve"> </w:t>
      </w:r>
      <w:r>
        <w:t>i</w:t>
      </w:r>
      <w:r>
        <w:rPr>
          <w:spacing w:val="-2"/>
        </w:rPr>
        <w:t xml:space="preserve"> </w:t>
      </w:r>
      <w:r>
        <w:t>przedłożyć</w:t>
      </w:r>
      <w:r>
        <w:rPr>
          <w:spacing w:val="-4"/>
        </w:rPr>
        <w:t xml:space="preserve"> </w:t>
      </w:r>
      <w:r>
        <w:t>Zamawiającemu</w:t>
      </w:r>
      <w:r>
        <w:rPr>
          <w:spacing w:val="-1"/>
        </w:rPr>
        <w:t xml:space="preserve"> </w:t>
      </w:r>
      <w:r>
        <w:t>-</w:t>
      </w:r>
      <w:r>
        <w:rPr>
          <w:spacing w:val="-2"/>
        </w:rPr>
        <w:t xml:space="preserve"> </w:t>
      </w:r>
      <w:r>
        <w:t>Instrukcje</w:t>
      </w:r>
      <w:r>
        <w:rPr>
          <w:spacing w:val="-3"/>
        </w:rPr>
        <w:t xml:space="preserve"> </w:t>
      </w:r>
      <w:r>
        <w:t>rozruchu,</w:t>
      </w:r>
      <w:r>
        <w:rPr>
          <w:spacing w:val="-4"/>
        </w:rPr>
        <w:t xml:space="preserve"> </w:t>
      </w:r>
      <w:r>
        <w:t>obejmujące</w:t>
      </w:r>
      <w:r>
        <w:rPr>
          <w:spacing w:val="-2"/>
        </w:rPr>
        <w:t xml:space="preserve"> </w:t>
      </w:r>
      <w:r>
        <w:t>zakresy</w:t>
      </w:r>
      <w:r>
        <w:rPr>
          <w:spacing w:val="-2"/>
        </w:rPr>
        <w:t xml:space="preserve"> </w:t>
      </w:r>
      <w:r>
        <w:t>i sposób prowadzenia rozruchu wraz ze szczegółowym harmonogramem uruchamiania.</w:t>
      </w:r>
    </w:p>
    <w:p w14:paraId="44D6A4B5" w14:textId="77777777" w:rsidR="00D37C0B" w:rsidRDefault="005E7307">
      <w:pPr>
        <w:pStyle w:val="Akapitzlist"/>
        <w:numPr>
          <w:ilvl w:val="0"/>
          <w:numId w:val="24"/>
        </w:numPr>
        <w:tabs>
          <w:tab w:val="left" w:pos="541"/>
        </w:tabs>
        <w:spacing w:before="0"/>
      </w:pPr>
      <w:r>
        <w:t>Instrukcje</w:t>
      </w:r>
      <w:r>
        <w:rPr>
          <w:spacing w:val="-5"/>
        </w:rPr>
        <w:t xml:space="preserve"> </w:t>
      </w:r>
      <w:r>
        <w:t>rozruchu</w:t>
      </w:r>
      <w:r>
        <w:rPr>
          <w:spacing w:val="-5"/>
        </w:rPr>
        <w:t xml:space="preserve"> </w:t>
      </w:r>
      <w:r>
        <w:t>należy</w:t>
      </w:r>
      <w:r>
        <w:rPr>
          <w:spacing w:val="-7"/>
        </w:rPr>
        <w:t xml:space="preserve"> </w:t>
      </w:r>
      <w:r>
        <w:t>dostarczyć</w:t>
      </w:r>
      <w:r>
        <w:rPr>
          <w:spacing w:val="-6"/>
        </w:rPr>
        <w:t xml:space="preserve"> </w:t>
      </w:r>
      <w:r>
        <w:t>w</w:t>
      </w:r>
      <w:r>
        <w:rPr>
          <w:spacing w:val="-2"/>
        </w:rPr>
        <w:t xml:space="preserve"> </w:t>
      </w:r>
      <w:r>
        <w:t>języku</w:t>
      </w:r>
      <w:r>
        <w:rPr>
          <w:spacing w:val="-4"/>
        </w:rPr>
        <w:t xml:space="preserve"> </w:t>
      </w:r>
      <w:r>
        <w:t>polskim,</w:t>
      </w:r>
      <w:r>
        <w:rPr>
          <w:spacing w:val="-5"/>
        </w:rPr>
        <w:t xml:space="preserve"> </w:t>
      </w:r>
      <w:r>
        <w:t>w</w:t>
      </w:r>
      <w:r>
        <w:rPr>
          <w:spacing w:val="-3"/>
        </w:rPr>
        <w:t xml:space="preserve"> </w:t>
      </w:r>
      <w:r>
        <w:t>terminie</w:t>
      </w:r>
      <w:r>
        <w:rPr>
          <w:spacing w:val="-3"/>
        </w:rPr>
        <w:t xml:space="preserve"> </w:t>
      </w:r>
      <w:r>
        <w:t>14</w:t>
      </w:r>
      <w:r>
        <w:rPr>
          <w:spacing w:val="-3"/>
        </w:rPr>
        <w:t xml:space="preserve"> </w:t>
      </w:r>
      <w:r>
        <w:t>dni</w:t>
      </w:r>
      <w:r>
        <w:rPr>
          <w:spacing w:val="-4"/>
        </w:rPr>
        <w:t xml:space="preserve"> </w:t>
      </w:r>
      <w:r>
        <w:t>przed</w:t>
      </w:r>
      <w:r>
        <w:rPr>
          <w:spacing w:val="-6"/>
        </w:rPr>
        <w:t xml:space="preserve"> </w:t>
      </w:r>
      <w:r>
        <w:t>planowanym</w:t>
      </w:r>
      <w:r>
        <w:rPr>
          <w:spacing w:val="-5"/>
        </w:rPr>
        <w:t xml:space="preserve"> </w:t>
      </w:r>
      <w:r>
        <w:rPr>
          <w:spacing w:val="-2"/>
        </w:rPr>
        <w:t>rozruchem.</w:t>
      </w:r>
    </w:p>
    <w:p w14:paraId="70654B2E" w14:textId="77777777" w:rsidR="00D37C0B" w:rsidRDefault="005E7307">
      <w:pPr>
        <w:pStyle w:val="Akapitzlist"/>
        <w:numPr>
          <w:ilvl w:val="0"/>
          <w:numId w:val="24"/>
        </w:numPr>
        <w:tabs>
          <w:tab w:val="left" w:pos="541"/>
        </w:tabs>
        <w:spacing w:before="26" w:line="264" w:lineRule="auto"/>
        <w:ind w:right="174"/>
      </w:pPr>
      <w:r>
        <w:t>W</w:t>
      </w:r>
      <w:r>
        <w:rPr>
          <w:spacing w:val="-3"/>
        </w:rPr>
        <w:t xml:space="preserve"> </w:t>
      </w:r>
      <w:r>
        <w:t>czasie</w:t>
      </w:r>
      <w:r>
        <w:rPr>
          <w:spacing w:val="-5"/>
        </w:rPr>
        <w:t xml:space="preserve"> </w:t>
      </w:r>
      <w:r>
        <w:t>prowadzenia</w:t>
      </w:r>
      <w:r>
        <w:rPr>
          <w:spacing w:val="-3"/>
        </w:rPr>
        <w:t xml:space="preserve"> </w:t>
      </w:r>
      <w:r>
        <w:t>rozruchu,</w:t>
      </w:r>
      <w:r>
        <w:rPr>
          <w:spacing w:val="-3"/>
        </w:rPr>
        <w:t xml:space="preserve"> </w:t>
      </w:r>
      <w:r>
        <w:t>Wykonawca</w:t>
      </w:r>
      <w:r>
        <w:rPr>
          <w:spacing w:val="-5"/>
        </w:rPr>
        <w:t xml:space="preserve"> </w:t>
      </w:r>
      <w:r>
        <w:t>winien</w:t>
      </w:r>
      <w:r>
        <w:rPr>
          <w:spacing w:val="-3"/>
        </w:rPr>
        <w:t xml:space="preserve"> </w:t>
      </w:r>
      <w:r>
        <w:t>sporządzać</w:t>
      </w:r>
      <w:r>
        <w:rPr>
          <w:spacing w:val="-3"/>
        </w:rPr>
        <w:t xml:space="preserve"> </w:t>
      </w:r>
      <w:r>
        <w:t>raporty,</w:t>
      </w:r>
      <w:r>
        <w:rPr>
          <w:spacing w:val="-5"/>
        </w:rPr>
        <w:t xml:space="preserve"> </w:t>
      </w:r>
      <w:r>
        <w:t>a</w:t>
      </w:r>
      <w:r>
        <w:rPr>
          <w:spacing w:val="-3"/>
        </w:rPr>
        <w:t xml:space="preserve"> </w:t>
      </w:r>
      <w:r>
        <w:t>sprawozdanie</w:t>
      </w:r>
      <w:r>
        <w:rPr>
          <w:spacing w:val="-3"/>
        </w:rPr>
        <w:t xml:space="preserve"> </w:t>
      </w:r>
      <w:r>
        <w:t>po</w:t>
      </w:r>
      <w:r>
        <w:rPr>
          <w:spacing w:val="-5"/>
        </w:rPr>
        <w:t xml:space="preserve"> </w:t>
      </w:r>
      <w:r>
        <w:t>ich</w:t>
      </w:r>
      <w:r>
        <w:rPr>
          <w:spacing w:val="-3"/>
        </w:rPr>
        <w:t xml:space="preserve"> </w:t>
      </w:r>
      <w:r>
        <w:t>zakończeniu, przekazać do akceptacji Zamawiającego. Sprawozdanie z rozruchu winno zawierać w szczególności:</w:t>
      </w:r>
    </w:p>
    <w:p w14:paraId="3F2A1E4E" w14:textId="77777777" w:rsidR="00D37C0B" w:rsidRDefault="005E7307">
      <w:pPr>
        <w:pStyle w:val="Akapitzlist"/>
        <w:numPr>
          <w:ilvl w:val="1"/>
          <w:numId w:val="24"/>
        </w:numPr>
        <w:tabs>
          <w:tab w:val="left" w:pos="586"/>
        </w:tabs>
        <w:spacing w:before="0" w:line="268" w:lineRule="exact"/>
        <w:ind w:hanging="189"/>
      </w:pPr>
      <w:r>
        <w:t>opis</w:t>
      </w:r>
      <w:r>
        <w:rPr>
          <w:spacing w:val="-6"/>
        </w:rPr>
        <w:t xml:space="preserve"> </w:t>
      </w:r>
      <w:r>
        <w:t>wykonanych</w:t>
      </w:r>
      <w:r>
        <w:rPr>
          <w:spacing w:val="-8"/>
        </w:rPr>
        <w:t xml:space="preserve"> </w:t>
      </w:r>
      <w:r>
        <w:t>czynności</w:t>
      </w:r>
      <w:r>
        <w:rPr>
          <w:spacing w:val="-8"/>
        </w:rPr>
        <w:t xml:space="preserve"> </w:t>
      </w:r>
      <w:r>
        <w:rPr>
          <w:spacing w:val="-2"/>
        </w:rPr>
        <w:t>rozruchowych,</w:t>
      </w:r>
    </w:p>
    <w:p w14:paraId="45A6B3C5" w14:textId="77777777" w:rsidR="00D37C0B" w:rsidRDefault="005E7307">
      <w:pPr>
        <w:pStyle w:val="Akapitzlist"/>
        <w:numPr>
          <w:ilvl w:val="1"/>
          <w:numId w:val="24"/>
        </w:numPr>
        <w:tabs>
          <w:tab w:val="left" w:pos="586"/>
        </w:tabs>
        <w:spacing w:before="63"/>
        <w:ind w:hanging="189"/>
      </w:pPr>
      <w:r>
        <w:t>protokoły</w:t>
      </w:r>
      <w:r>
        <w:rPr>
          <w:spacing w:val="-7"/>
        </w:rPr>
        <w:t xml:space="preserve"> </w:t>
      </w:r>
      <w:r>
        <w:t>z</w:t>
      </w:r>
      <w:r>
        <w:rPr>
          <w:spacing w:val="-5"/>
        </w:rPr>
        <w:t xml:space="preserve"> </w:t>
      </w:r>
      <w:r>
        <w:t>przeprowadzenia</w:t>
      </w:r>
      <w:r>
        <w:rPr>
          <w:spacing w:val="-5"/>
        </w:rPr>
        <w:t xml:space="preserve"> </w:t>
      </w:r>
      <w:r>
        <w:t>prób</w:t>
      </w:r>
      <w:r>
        <w:rPr>
          <w:spacing w:val="-6"/>
        </w:rPr>
        <w:t xml:space="preserve"> </w:t>
      </w:r>
      <w:r>
        <w:rPr>
          <w:spacing w:val="-2"/>
        </w:rPr>
        <w:t>końcowych,</w:t>
      </w:r>
    </w:p>
    <w:p w14:paraId="7217B939" w14:textId="77777777" w:rsidR="00D37C0B" w:rsidRDefault="005E7307">
      <w:pPr>
        <w:pStyle w:val="Akapitzlist"/>
        <w:numPr>
          <w:ilvl w:val="1"/>
          <w:numId w:val="24"/>
        </w:numPr>
        <w:tabs>
          <w:tab w:val="left" w:pos="586"/>
        </w:tabs>
        <w:ind w:hanging="189"/>
      </w:pPr>
      <w:r>
        <w:t>protokół</w:t>
      </w:r>
      <w:r>
        <w:rPr>
          <w:spacing w:val="-5"/>
        </w:rPr>
        <w:t xml:space="preserve"> </w:t>
      </w:r>
      <w:r>
        <w:t>z</w:t>
      </w:r>
      <w:r>
        <w:rPr>
          <w:spacing w:val="-5"/>
        </w:rPr>
        <w:t xml:space="preserve"> </w:t>
      </w:r>
      <w:r>
        <w:t>zakończenia</w:t>
      </w:r>
      <w:r>
        <w:rPr>
          <w:spacing w:val="-4"/>
        </w:rPr>
        <w:t xml:space="preserve"> </w:t>
      </w:r>
      <w:r>
        <w:t>prac</w:t>
      </w:r>
      <w:r>
        <w:rPr>
          <w:spacing w:val="-4"/>
        </w:rPr>
        <w:t xml:space="preserve"> </w:t>
      </w:r>
      <w:r>
        <w:rPr>
          <w:spacing w:val="-2"/>
        </w:rPr>
        <w:t>końcowych,</w:t>
      </w:r>
    </w:p>
    <w:p w14:paraId="6727A6AF" w14:textId="77777777" w:rsidR="00D37C0B" w:rsidRDefault="005E7307">
      <w:pPr>
        <w:pStyle w:val="Akapitzlist"/>
        <w:numPr>
          <w:ilvl w:val="1"/>
          <w:numId w:val="24"/>
        </w:numPr>
        <w:tabs>
          <w:tab w:val="left" w:pos="586"/>
        </w:tabs>
        <w:ind w:hanging="189"/>
      </w:pPr>
      <w:r>
        <w:t>wnioski</w:t>
      </w:r>
      <w:r>
        <w:rPr>
          <w:spacing w:val="-4"/>
        </w:rPr>
        <w:t xml:space="preserve"> </w:t>
      </w:r>
      <w:r>
        <w:t>z</w:t>
      </w:r>
      <w:r>
        <w:rPr>
          <w:spacing w:val="-1"/>
        </w:rPr>
        <w:t xml:space="preserve"> </w:t>
      </w:r>
      <w:r>
        <w:t>prób</w:t>
      </w:r>
      <w:r>
        <w:rPr>
          <w:spacing w:val="-2"/>
        </w:rPr>
        <w:t xml:space="preserve"> rozruchowych,</w:t>
      </w:r>
    </w:p>
    <w:p w14:paraId="479C4D3E" w14:textId="77777777" w:rsidR="00D37C0B" w:rsidRDefault="005E7307">
      <w:pPr>
        <w:pStyle w:val="Akapitzlist"/>
        <w:numPr>
          <w:ilvl w:val="1"/>
          <w:numId w:val="24"/>
        </w:numPr>
        <w:tabs>
          <w:tab w:val="left" w:pos="586"/>
        </w:tabs>
        <w:spacing w:before="26"/>
        <w:ind w:hanging="189"/>
      </w:pPr>
      <w:r>
        <w:t>eliminacja</w:t>
      </w:r>
      <w:r>
        <w:rPr>
          <w:spacing w:val="-6"/>
        </w:rPr>
        <w:t xml:space="preserve"> </w:t>
      </w:r>
      <w:r>
        <w:rPr>
          <w:spacing w:val="-2"/>
        </w:rPr>
        <w:t>zagrożeń,</w:t>
      </w:r>
    </w:p>
    <w:p w14:paraId="5DF3F27C" w14:textId="77777777" w:rsidR="00D37C0B" w:rsidRDefault="005E7307">
      <w:pPr>
        <w:pStyle w:val="Akapitzlist"/>
        <w:numPr>
          <w:ilvl w:val="1"/>
          <w:numId w:val="24"/>
        </w:numPr>
        <w:tabs>
          <w:tab w:val="left" w:pos="586"/>
        </w:tabs>
        <w:ind w:hanging="189"/>
      </w:pPr>
      <w:r>
        <w:t>wykaz</w:t>
      </w:r>
      <w:r>
        <w:rPr>
          <w:spacing w:val="-6"/>
        </w:rPr>
        <w:t xml:space="preserve"> </w:t>
      </w:r>
      <w:r>
        <w:t>uzyskanych</w:t>
      </w:r>
      <w:r>
        <w:rPr>
          <w:spacing w:val="-5"/>
        </w:rPr>
        <w:t xml:space="preserve"> </w:t>
      </w:r>
      <w:r>
        <w:t>parametrów</w:t>
      </w:r>
      <w:r>
        <w:rPr>
          <w:spacing w:val="-6"/>
        </w:rPr>
        <w:t xml:space="preserve"> </w:t>
      </w:r>
      <w:r>
        <w:t>technologicznych</w:t>
      </w:r>
      <w:r>
        <w:rPr>
          <w:spacing w:val="-5"/>
        </w:rPr>
        <w:t xml:space="preserve"> </w:t>
      </w:r>
      <w:r>
        <w:t>poszczególnych</w:t>
      </w:r>
      <w:r>
        <w:rPr>
          <w:spacing w:val="-8"/>
        </w:rPr>
        <w:t xml:space="preserve"> </w:t>
      </w:r>
      <w:r>
        <w:t>instalacji</w:t>
      </w:r>
      <w:r>
        <w:rPr>
          <w:spacing w:val="-5"/>
        </w:rPr>
        <w:t xml:space="preserve"> </w:t>
      </w:r>
      <w:r>
        <w:t>z</w:t>
      </w:r>
      <w:r>
        <w:rPr>
          <w:spacing w:val="-9"/>
        </w:rPr>
        <w:t xml:space="preserve"> </w:t>
      </w:r>
      <w:r>
        <w:t>odniesieniem</w:t>
      </w:r>
      <w:r>
        <w:rPr>
          <w:spacing w:val="-4"/>
        </w:rPr>
        <w:t xml:space="preserve"> </w:t>
      </w:r>
      <w:r>
        <w:t>do</w:t>
      </w:r>
      <w:r>
        <w:rPr>
          <w:spacing w:val="-4"/>
        </w:rPr>
        <w:t xml:space="preserve"> </w:t>
      </w:r>
      <w:r>
        <w:rPr>
          <w:spacing w:val="-2"/>
        </w:rPr>
        <w:t>założeń</w:t>
      </w:r>
    </w:p>
    <w:p w14:paraId="73F2EECB" w14:textId="77777777" w:rsidR="00D37C0B" w:rsidRDefault="005E7307">
      <w:pPr>
        <w:pStyle w:val="Tekstpodstawowy"/>
        <w:ind w:left="586"/>
      </w:pPr>
      <w:r>
        <w:rPr>
          <w:spacing w:val="-2"/>
        </w:rPr>
        <w:t>projektowych,</w:t>
      </w:r>
    </w:p>
    <w:p w14:paraId="15EBD5D9" w14:textId="77777777" w:rsidR="00D37C0B" w:rsidRDefault="005E7307">
      <w:pPr>
        <w:pStyle w:val="Akapitzlist"/>
        <w:numPr>
          <w:ilvl w:val="1"/>
          <w:numId w:val="24"/>
        </w:numPr>
        <w:tabs>
          <w:tab w:val="left" w:pos="586"/>
        </w:tabs>
        <w:spacing w:before="26"/>
        <w:ind w:hanging="189"/>
      </w:pPr>
      <w:r>
        <w:t>wnioski</w:t>
      </w:r>
      <w:r>
        <w:rPr>
          <w:spacing w:val="-7"/>
        </w:rPr>
        <w:t xml:space="preserve"> </w:t>
      </w:r>
      <w:r>
        <w:t>i</w:t>
      </w:r>
      <w:r>
        <w:rPr>
          <w:spacing w:val="-4"/>
        </w:rPr>
        <w:t xml:space="preserve"> </w:t>
      </w:r>
      <w:r>
        <w:t>zalecenia</w:t>
      </w:r>
      <w:r>
        <w:rPr>
          <w:spacing w:val="-4"/>
        </w:rPr>
        <w:t xml:space="preserve"> </w:t>
      </w:r>
      <w:r>
        <w:t>dla</w:t>
      </w:r>
      <w:r>
        <w:rPr>
          <w:spacing w:val="-4"/>
        </w:rPr>
        <w:t xml:space="preserve"> </w:t>
      </w:r>
      <w:r>
        <w:t>prawidłowej</w:t>
      </w:r>
      <w:r>
        <w:rPr>
          <w:spacing w:val="-6"/>
        </w:rPr>
        <w:t xml:space="preserve"> </w:t>
      </w:r>
      <w:r>
        <w:t>eksploatacji</w:t>
      </w:r>
      <w:r>
        <w:rPr>
          <w:spacing w:val="-3"/>
        </w:rPr>
        <w:t xml:space="preserve"> </w:t>
      </w:r>
      <w:r>
        <w:rPr>
          <w:spacing w:val="-2"/>
        </w:rPr>
        <w:t>obiektu.</w:t>
      </w:r>
    </w:p>
    <w:p w14:paraId="2A1F701D" w14:textId="77777777" w:rsidR="00D37C0B" w:rsidRDefault="00D37C0B">
      <w:pPr>
        <w:pStyle w:val="Tekstpodstawowy"/>
        <w:spacing w:before="56"/>
        <w:ind w:left="0"/>
      </w:pPr>
    </w:p>
    <w:p w14:paraId="262E6EB8" w14:textId="77777777" w:rsidR="00D37C0B" w:rsidRDefault="005E7307">
      <w:pPr>
        <w:pStyle w:val="Tekstpodstawowy"/>
        <w:spacing w:before="0"/>
      </w:pPr>
      <w:r>
        <w:t>Wykonawca</w:t>
      </w:r>
      <w:r>
        <w:rPr>
          <w:spacing w:val="-5"/>
        </w:rPr>
        <w:t xml:space="preserve"> </w:t>
      </w:r>
      <w:r>
        <w:t>opracuje</w:t>
      </w:r>
      <w:r>
        <w:rPr>
          <w:spacing w:val="-4"/>
        </w:rPr>
        <w:t xml:space="preserve"> </w:t>
      </w:r>
      <w:r>
        <w:t>i</w:t>
      </w:r>
      <w:r>
        <w:rPr>
          <w:spacing w:val="-5"/>
        </w:rPr>
        <w:t xml:space="preserve"> </w:t>
      </w:r>
      <w:r>
        <w:t>dostarczy</w:t>
      </w:r>
      <w:r>
        <w:rPr>
          <w:spacing w:val="-3"/>
        </w:rPr>
        <w:t xml:space="preserve"> </w:t>
      </w:r>
      <w:r>
        <w:rPr>
          <w:spacing w:val="-2"/>
        </w:rPr>
        <w:t>Zamawiającemu:</w:t>
      </w:r>
    </w:p>
    <w:p w14:paraId="7A4F546C" w14:textId="77777777" w:rsidR="00D37C0B" w:rsidRDefault="005E7307">
      <w:pPr>
        <w:pStyle w:val="Akapitzlist"/>
        <w:numPr>
          <w:ilvl w:val="0"/>
          <w:numId w:val="24"/>
        </w:numPr>
        <w:tabs>
          <w:tab w:val="left" w:pos="541"/>
        </w:tabs>
      </w:pPr>
      <w:r>
        <w:t>Instrukcję</w:t>
      </w:r>
      <w:r>
        <w:rPr>
          <w:spacing w:val="-8"/>
        </w:rPr>
        <w:t xml:space="preserve"> </w:t>
      </w:r>
      <w:r>
        <w:t>eksploatacji</w:t>
      </w:r>
      <w:r>
        <w:rPr>
          <w:spacing w:val="-6"/>
        </w:rPr>
        <w:t xml:space="preserve"> </w:t>
      </w:r>
      <w:r>
        <w:t>obiektu,</w:t>
      </w:r>
      <w:r>
        <w:rPr>
          <w:spacing w:val="-4"/>
        </w:rPr>
        <w:t xml:space="preserve"> </w:t>
      </w:r>
      <w:r>
        <w:t>która</w:t>
      </w:r>
      <w:r>
        <w:rPr>
          <w:spacing w:val="-6"/>
        </w:rPr>
        <w:t xml:space="preserve"> </w:t>
      </w:r>
      <w:r>
        <w:t>powinna</w:t>
      </w:r>
      <w:r>
        <w:rPr>
          <w:spacing w:val="-3"/>
        </w:rPr>
        <w:t xml:space="preserve"> </w:t>
      </w:r>
      <w:r>
        <w:rPr>
          <w:spacing w:val="-2"/>
        </w:rPr>
        <w:t>zawierać:</w:t>
      </w:r>
    </w:p>
    <w:p w14:paraId="75B6A419" w14:textId="77777777" w:rsidR="00D37C0B" w:rsidRDefault="005E7307">
      <w:pPr>
        <w:pStyle w:val="Akapitzlist"/>
        <w:numPr>
          <w:ilvl w:val="1"/>
          <w:numId w:val="24"/>
        </w:numPr>
        <w:tabs>
          <w:tab w:val="left" w:pos="586"/>
        </w:tabs>
        <w:ind w:hanging="189"/>
      </w:pPr>
      <w:r>
        <w:t>zabezpieczenie</w:t>
      </w:r>
      <w:r>
        <w:rPr>
          <w:spacing w:val="-9"/>
        </w:rPr>
        <w:t xml:space="preserve"> </w:t>
      </w:r>
      <w:r>
        <w:t>materiałowe,</w:t>
      </w:r>
      <w:r>
        <w:rPr>
          <w:spacing w:val="-6"/>
        </w:rPr>
        <w:t xml:space="preserve"> </w:t>
      </w:r>
      <w:r>
        <w:t>sprzętowe,</w:t>
      </w:r>
      <w:r>
        <w:rPr>
          <w:spacing w:val="-8"/>
        </w:rPr>
        <w:t xml:space="preserve"> </w:t>
      </w:r>
      <w:r>
        <w:t>osobowe,</w:t>
      </w:r>
      <w:r>
        <w:rPr>
          <w:spacing w:val="-7"/>
        </w:rPr>
        <w:t xml:space="preserve"> </w:t>
      </w:r>
      <w:r>
        <w:t>logistyczne</w:t>
      </w:r>
      <w:r>
        <w:rPr>
          <w:spacing w:val="-6"/>
        </w:rPr>
        <w:t xml:space="preserve"> </w:t>
      </w:r>
      <w:r>
        <w:t>na</w:t>
      </w:r>
      <w:r>
        <w:rPr>
          <w:spacing w:val="-9"/>
        </w:rPr>
        <w:t xml:space="preserve"> </w:t>
      </w:r>
      <w:r>
        <w:t>potrzeby</w:t>
      </w:r>
      <w:r>
        <w:rPr>
          <w:spacing w:val="-8"/>
        </w:rPr>
        <w:t xml:space="preserve"> </w:t>
      </w:r>
      <w:r>
        <w:rPr>
          <w:spacing w:val="-2"/>
        </w:rPr>
        <w:t>eksploatacji,</w:t>
      </w:r>
    </w:p>
    <w:p w14:paraId="57722E3D" w14:textId="77777777" w:rsidR="00D37C0B" w:rsidRDefault="005E7307">
      <w:pPr>
        <w:pStyle w:val="Akapitzlist"/>
        <w:numPr>
          <w:ilvl w:val="1"/>
          <w:numId w:val="24"/>
        </w:numPr>
        <w:tabs>
          <w:tab w:val="left" w:pos="586"/>
        </w:tabs>
        <w:spacing w:before="26"/>
        <w:ind w:hanging="189"/>
      </w:pPr>
      <w:r>
        <w:t>pełne</w:t>
      </w:r>
      <w:r>
        <w:rPr>
          <w:spacing w:val="-6"/>
        </w:rPr>
        <w:t xml:space="preserve"> </w:t>
      </w:r>
      <w:r>
        <w:t>i</w:t>
      </w:r>
      <w:r>
        <w:rPr>
          <w:spacing w:val="-6"/>
        </w:rPr>
        <w:t xml:space="preserve"> </w:t>
      </w:r>
      <w:r>
        <w:t>wyczerpujące</w:t>
      </w:r>
      <w:r>
        <w:rPr>
          <w:spacing w:val="-3"/>
        </w:rPr>
        <w:t xml:space="preserve"> </w:t>
      </w:r>
      <w:r>
        <w:t>instrukcje</w:t>
      </w:r>
      <w:r>
        <w:rPr>
          <w:spacing w:val="-5"/>
        </w:rPr>
        <w:t xml:space="preserve"> </w:t>
      </w:r>
      <w:r>
        <w:t>obsługi</w:t>
      </w:r>
      <w:r>
        <w:rPr>
          <w:spacing w:val="-6"/>
        </w:rPr>
        <w:t xml:space="preserve"> </w:t>
      </w:r>
      <w:r>
        <w:t>wszystkich</w:t>
      </w:r>
      <w:r>
        <w:rPr>
          <w:spacing w:val="-6"/>
        </w:rPr>
        <w:t xml:space="preserve"> </w:t>
      </w:r>
      <w:r>
        <w:t>wykonanych</w:t>
      </w:r>
      <w:r>
        <w:rPr>
          <w:spacing w:val="-4"/>
        </w:rPr>
        <w:t xml:space="preserve"> </w:t>
      </w:r>
      <w:r>
        <w:t>instalacji</w:t>
      </w:r>
      <w:r>
        <w:rPr>
          <w:spacing w:val="-7"/>
        </w:rPr>
        <w:t xml:space="preserve"> </w:t>
      </w:r>
      <w:r>
        <w:t>wraz</w:t>
      </w:r>
      <w:r>
        <w:rPr>
          <w:spacing w:val="-5"/>
        </w:rPr>
        <w:t xml:space="preserve"> </w:t>
      </w:r>
      <w:r>
        <w:t>z</w:t>
      </w:r>
      <w:r>
        <w:rPr>
          <w:spacing w:val="-3"/>
        </w:rPr>
        <w:t xml:space="preserve"> </w:t>
      </w:r>
      <w:r>
        <w:rPr>
          <w:spacing w:val="-2"/>
        </w:rPr>
        <w:t>zaleceniami</w:t>
      </w:r>
    </w:p>
    <w:p w14:paraId="20645C3F" w14:textId="77777777" w:rsidR="00D37C0B" w:rsidRDefault="005E7307">
      <w:pPr>
        <w:pStyle w:val="Tekstpodstawowy"/>
        <w:ind w:left="586"/>
      </w:pPr>
      <w:r>
        <w:rPr>
          <w:spacing w:val="-2"/>
        </w:rPr>
        <w:t>eksploatacyjnymi,</w:t>
      </w:r>
    </w:p>
    <w:p w14:paraId="0C6900E3" w14:textId="77777777" w:rsidR="00D37C0B" w:rsidRDefault="005E7307">
      <w:pPr>
        <w:pStyle w:val="Akapitzlist"/>
        <w:numPr>
          <w:ilvl w:val="1"/>
          <w:numId w:val="24"/>
        </w:numPr>
        <w:tabs>
          <w:tab w:val="left" w:pos="586"/>
        </w:tabs>
        <w:ind w:hanging="189"/>
      </w:pPr>
      <w:r>
        <w:t>instrukcje</w:t>
      </w:r>
      <w:r>
        <w:rPr>
          <w:spacing w:val="-8"/>
        </w:rPr>
        <w:t xml:space="preserve"> </w:t>
      </w:r>
      <w:r>
        <w:t>stanowiskowe</w:t>
      </w:r>
      <w:r>
        <w:rPr>
          <w:spacing w:val="-6"/>
        </w:rPr>
        <w:t xml:space="preserve"> </w:t>
      </w:r>
      <w:r>
        <w:rPr>
          <w:spacing w:val="-4"/>
        </w:rPr>
        <w:t>BHP,</w:t>
      </w:r>
    </w:p>
    <w:p w14:paraId="256ECCA2" w14:textId="77777777" w:rsidR="00D37C0B" w:rsidRDefault="005E7307">
      <w:pPr>
        <w:pStyle w:val="Akapitzlist"/>
        <w:numPr>
          <w:ilvl w:val="1"/>
          <w:numId w:val="24"/>
        </w:numPr>
        <w:tabs>
          <w:tab w:val="left" w:pos="586"/>
        </w:tabs>
        <w:ind w:hanging="189"/>
      </w:pPr>
      <w:r>
        <w:t>wykaz</w:t>
      </w:r>
      <w:r>
        <w:rPr>
          <w:spacing w:val="-4"/>
        </w:rPr>
        <w:t xml:space="preserve"> </w:t>
      </w:r>
      <w:r>
        <w:t>dostarczonych</w:t>
      </w:r>
      <w:r>
        <w:rPr>
          <w:spacing w:val="-3"/>
        </w:rPr>
        <w:t xml:space="preserve"> </w:t>
      </w:r>
      <w:r>
        <w:t>urządzeń</w:t>
      </w:r>
      <w:r>
        <w:rPr>
          <w:spacing w:val="-3"/>
        </w:rPr>
        <w:t xml:space="preserve"> </w:t>
      </w:r>
      <w:r>
        <w:t>wraz</w:t>
      </w:r>
      <w:r>
        <w:rPr>
          <w:spacing w:val="-5"/>
        </w:rPr>
        <w:t xml:space="preserve"> </w:t>
      </w:r>
      <w:r>
        <w:t>z</w:t>
      </w:r>
      <w:r>
        <w:rPr>
          <w:spacing w:val="-3"/>
        </w:rPr>
        <w:t xml:space="preserve"> </w:t>
      </w:r>
      <w:r>
        <w:t>nazwą</w:t>
      </w:r>
      <w:r>
        <w:rPr>
          <w:spacing w:val="-4"/>
        </w:rPr>
        <w:t xml:space="preserve"> </w:t>
      </w:r>
      <w:r>
        <w:rPr>
          <w:spacing w:val="-2"/>
        </w:rPr>
        <w:t>producenta,</w:t>
      </w:r>
    </w:p>
    <w:p w14:paraId="1D4B2B23" w14:textId="77777777" w:rsidR="00D37C0B" w:rsidRDefault="005E7307">
      <w:pPr>
        <w:pStyle w:val="Akapitzlist"/>
        <w:numPr>
          <w:ilvl w:val="1"/>
          <w:numId w:val="24"/>
        </w:numPr>
        <w:tabs>
          <w:tab w:val="left" w:pos="586"/>
        </w:tabs>
        <w:spacing w:before="26"/>
        <w:ind w:hanging="189"/>
      </w:pPr>
      <w:r>
        <w:t>harmonogram</w:t>
      </w:r>
      <w:r>
        <w:rPr>
          <w:spacing w:val="-10"/>
        </w:rPr>
        <w:t xml:space="preserve"> </w:t>
      </w:r>
      <w:r>
        <w:t>okresowej</w:t>
      </w:r>
      <w:r>
        <w:rPr>
          <w:spacing w:val="-8"/>
        </w:rPr>
        <w:t xml:space="preserve"> </w:t>
      </w:r>
      <w:r>
        <w:t>konserwacji,</w:t>
      </w:r>
      <w:r>
        <w:rPr>
          <w:spacing w:val="-9"/>
        </w:rPr>
        <w:t xml:space="preserve"> </w:t>
      </w:r>
      <w:r>
        <w:t>każdej</w:t>
      </w:r>
      <w:r>
        <w:rPr>
          <w:spacing w:val="-6"/>
        </w:rPr>
        <w:t xml:space="preserve"> </w:t>
      </w:r>
      <w:r>
        <w:t>dostarczonego</w:t>
      </w:r>
      <w:r>
        <w:rPr>
          <w:spacing w:val="-8"/>
        </w:rPr>
        <w:t xml:space="preserve"> </w:t>
      </w:r>
      <w:r>
        <w:rPr>
          <w:spacing w:val="-2"/>
        </w:rPr>
        <w:t>urządzenia,</w:t>
      </w:r>
    </w:p>
    <w:p w14:paraId="7BDE38B1" w14:textId="77777777" w:rsidR="00D37C0B" w:rsidRDefault="005E7307">
      <w:pPr>
        <w:pStyle w:val="Akapitzlist"/>
        <w:numPr>
          <w:ilvl w:val="1"/>
          <w:numId w:val="24"/>
        </w:numPr>
        <w:tabs>
          <w:tab w:val="left" w:pos="586"/>
        </w:tabs>
        <w:ind w:hanging="189"/>
      </w:pPr>
      <w:r>
        <w:t>opis</w:t>
      </w:r>
      <w:r>
        <w:rPr>
          <w:spacing w:val="-7"/>
        </w:rPr>
        <w:t xml:space="preserve"> </w:t>
      </w:r>
      <w:r>
        <w:t>stanów</w:t>
      </w:r>
      <w:r>
        <w:rPr>
          <w:spacing w:val="-6"/>
        </w:rPr>
        <w:t xml:space="preserve"> </w:t>
      </w:r>
      <w:r>
        <w:t>awaryjnych,</w:t>
      </w:r>
      <w:r>
        <w:rPr>
          <w:spacing w:val="-7"/>
        </w:rPr>
        <w:t xml:space="preserve"> </w:t>
      </w:r>
      <w:r>
        <w:t>zapobieganie</w:t>
      </w:r>
      <w:r>
        <w:rPr>
          <w:spacing w:val="-5"/>
        </w:rPr>
        <w:t xml:space="preserve"> </w:t>
      </w:r>
      <w:r>
        <w:t>stanom</w:t>
      </w:r>
      <w:r>
        <w:rPr>
          <w:spacing w:val="-3"/>
        </w:rPr>
        <w:t xml:space="preserve"> </w:t>
      </w:r>
      <w:r>
        <w:t>awaryjnym,</w:t>
      </w:r>
      <w:r>
        <w:rPr>
          <w:spacing w:val="-7"/>
        </w:rPr>
        <w:t xml:space="preserve"> </w:t>
      </w:r>
      <w:r>
        <w:t>postępowanie</w:t>
      </w:r>
      <w:r>
        <w:rPr>
          <w:spacing w:val="-6"/>
        </w:rPr>
        <w:t xml:space="preserve"> </w:t>
      </w:r>
      <w:r>
        <w:t>w</w:t>
      </w:r>
      <w:r>
        <w:rPr>
          <w:spacing w:val="-4"/>
        </w:rPr>
        <w:t xml:space="preserve"> </w:t>
      </w:r>
      <w:r>
        <w:t>czasie</w:t>
      </w:r>
      <w:r>
        <w:rPr>
          <w:spacing w:val="-4"/>
        </w:rPr>
        <w:t xml:space="preserve"> </w:t>
      </w:r>
      <w:r>
        <w:t>awarii,</w:t>
      </w:r>
      <w:r>
        <w:rPr>
          <w:spacing w:val="-7"/>
        </w:rPr>
        <w:t xml:space="preserve"> </w:t>
      </w:r>
      <w:r>
        <w:t>usuwanie</w:t>
      </w:r>
      <w:r>
        <w:rPr>
          <w:spacing w:val="-6"/>
        </w:rPr>
        <w:t xml:space="preserve"> </w:t>
      </w:r>
      <w:r>
        <w:rPr>
          <w:spacing w:val="-2"/>
        </w:rPr>
        <w:t>skutków</w:t>
      </w:r>
    </w:p>
    <w:p w14:paraId="16089A7D" w14:textId="77777777" w:rsidR="00D37C0B" w:rsidRDefault="005E7307">
      <w:pPr>
        <w:pStyle w:val="Tekstpodstawowy"/>
        <w:ind w:left="586"/>
      </w:pPr>
      <w:r>
        <w:rPr>
          <w:spacing w:val="-2"/>
        </w:rPr>
        <w:t>awarii,</w:t>
      </w:r>
    </w:p>
    <w:p w14:paraId="0D31A812" w14:textId="77777777" w:rsidR="00D37C0B" w:rsidRDefault="005E7307">
      <w:pPr>
        <w:pStyle w:val="Akapitzlist"/>
        <w:numPr>
          <w:ilvl w:val="1"/>
          <w:numId w:val="24"/>
        </w:numPr>
        <w:tabs>
          <w:tab w:val="left" w:pos="586"/>
        </w:tabs>
        <w:spacing w:before="26"/>
        <w:ind w:hanging="189"/>
      </w:pPr>
      <w:r>
        <w:t>wykaz</w:t>
      </w:r>
      <w:r>
        <w:rPr>
          <w:spacing w:val="-6"/>
        </w:rPr>
        <w:t xml:space="preserve"> </w:t>
      </w:r>
      <w:r>
        <w:t>dostarczonych</w:t>
      </w:r>
      <w:r>
        <w:rPr>
          <w:spacing w:val="-6"/>
        </w:rPr>
        <w:t xml:space="preserve"> </w:t>
      </w:r>
      <w:r>
        <w:t>części</w:t>
      </w:r>
      <w:r>
        <w:rPr>
          <w:spacing w:val="-6"/>
        </w:rPr>
        <w:t xml:space="preserve"> </w:t>
      </w:r>
      <w:r>
        <w:rPr>
          <w:spacing w:val="-2"/>
        </w:rPr>
        <w:t>zamiennych,</w:t>
      </w:r>
    </w:p>
    <w:p w14:paraId="58E2ED10" w14:textId="77777777" w:rsidR="00D37C0B" w:rsidRDefault="005E7307">
      <w:pPr>
        <w:pStyle w:val="Akapitzlist"/>
        <w:numPr>
          <w:ilvl w:val="1"/>
          <w:numId w:val="24"/>
        </w:numPr>
        <w:tabs>
          <w:tab w:val="left" w:pos="586"/>
        </w:tabs>
        <w:ind w:hanging="189"/>
      </w:pPr>
      <w:r>
        <w:t>wykaz</w:t>
      </w:r>
      <w:r>
        <w:rPr>
          <w:spacing w:val="-7"/>
        </w:rPr>
        <w:t xml:space="preserve"> </w:t>
      </w:r>
      <w:r>
        <w:t>dostarczonych</w:t>
      </w:r>
      <w:r>
        <w:rPr>
          <w:spacing w:val="-5"/>
        </w:rPr>
        <w:t xml:space="preserve"> </w:t>
      </w:r>
      <w:r>
        <w:t>i</w:t>
      </w:r>
      <w:r>
        <w:rPr>
          <w:spacing w:val="-4"/>
        </w:rPr>
        <w:t xml:space="preserve"> </w:t>
      </w:r>
      <w:r>
        <w:t>zalecanych</w:t>
      </w:r>
      <w:r>
        <w:rPr>
          <w:spacing w:val="-5"/>
        </w:rPr>
        <w:t xml:space="preserve"> </w:t>
      </w:r>
      <w:r>
        <w:t>narzędzi,</w:t>
      </w:r>
      <w:r>
        <w:rPr>
          <w:spacing w:val="-4"/>
        </w:rPr>
        <w:t xml:space="preserve"> </w:t>
      </w:r>
      <w:r>
        <w:t>smarów</w:t>
      </w:r>
      <w:r>
        <w:rPr>
          <w:spacing w:val="-7"/>
        </w:rPr>
        <w:t xml:space="preserve"> </w:t>
      </w:r>
      <w:r>
        <w:t>i</w:t>
      </w:r>
      <w:r>
        <w:rPr>
          <w:spacing w:val="-4"/>
        </w:rPr>
        <w:t xml:space="preserve"> </w:t>
      </w:r>
      <w:r>
        <w:t>innych</w:t>
      </w:r>
      <w:r>
        <w:rPr>
          <w:spacing w:val="-5"/>
        </w:rPr>
        <w:t xml:space="preserve"> </w:t>
      </w:r>
      <w:r>
        <w:t>materiałów</w:t>
      </w:r>
      <w:r>
        <w:rPr>
          <w:spacing w:val="-3"/>
        </w:rPr>
        <w:t xml:space="preserve"> </w:t>
      </w:r>
      <w:r>
        <w:rPr>
          <w:spacing w:val="-2"/>
        </w:rPr>
        <w:t>eksploatacyjnych.</w:t>
      </w:r>
    </w:p>
    <w:p w14:paraId="5764B239" w14:textId="77777777" w:rsidR="00D37C0B" w:rsidRDefault="005E7307">
      <w:pPr>
        <w:pStyle w:val="Akapitzlist"/>
        <w:numPr>
          <w:ilvl w:val="1"/>
          <w:numId w:val="24"/>
        </w:numPr>
        <w:tabs>
          <w:tab w:val="left" w:pos="586"/>
        </w:tabs>
        <w:ind w:hanging="189"/>
      </w:pPr>
      <w:r>
        <w:t>Całość</w:t>
      </w:r>
      <w:r>
        <w:rPr>
          <w:spacing w:val="-7"/>
        </w:rPr>
        <w:t xml:space="preserve"> </w:t>
      </w:r>
      <w:r>
        <w:t>przekazywanej</w:t>
      </w:r>
      <w:r>
        <w:rPr>
          <w:spacing w:val="-9"/>
        </w:rPr>
        <w:t xml:space="preserve"> </w:t>
      </w:r>
      <w:r>
        <w:t>dokumentacji</w:t>
      </w:r>
      <w:r>
        <w:rPr>
          <w:spacing w:val="-6"/>
        </w:rPr>
        <w:t xml:space="preserve"> </w:t>
      </w:r>
      <w:r>
        <w:t>w</w:t>
      </w:r>
      <w:r>
        <w:rPr>
          <w:spacing w:val="-9"/>
        </w:rPr>
        <w:t xml:space="preserve"> </w:t>
      </w:r>
      <w:r>
        <w:t>plikach</w:t>
      </w:r>
      <w:r>
        <w:rPr>
          <w:spacing w:val="-6"/>
        </w:rPr>
        <w:t xml:space="preserve"> </w:t>
      </w:r>
      <w:r>
        <w:t>nieedytowalnych</w:t>
      </w:r>
      <w:r>
        <w:rPr>
          <w:spacing w:val="-6"/>
        </w:rPr>
        <w:t xml:space="preserve"> </w:t>
      </w:r>
      <w:r>
        <w:rPr>
          <w:spacing w:val="-2"/>
        </w:rPr>
        <w:t>(pdf).</w:t>
      </w:r>
    </w:p>
    <w:p w14:paraId="543E0A11" w14:textId="77777777" w:rsidR="00D37C0B" w:rsidRDefault="005E7307">
      <w:pPr>
        <w:pStyle w:val="Akapitzlist"/>
        <w:numPr>
          <w:ilvl w:val="0"/>
          <w:numId w:val="24"/>
        </w:numPr>
        <w:tabs>
          <w:tab w:val="left" w:pos="541"/>
        </w:tabs>
        <w:spacing w:before="29"/>
      </w:pPr>
      <w:r>
        <w:t>Instrukcje</w:t>
      </w:r>
      <w:r>
        <w:rPr>
          <w:spacing w:val="-10"/>
        </w:rPr>
        <w:t xml:space="preserve"> </w:t>
      </w:r>
      <w:r>
        <w:t>bezpieczeństwa</w:t>
      </w:r>
      <w:r>
        <w:rPr>
          <w:spacing w:val="-11"/>
        </w:rPr>
        <w:t xml:space="preserve"> </w:t>
      </w:r>
      <w:r>
        <w:rPr>
          <w:spacing w:val="-2"/>
        </w:rPr>
        <w:t>pożarowego</w:t>
      </w:r>
    </w:p>
    <w:p w14:paraId="2181837C" w14:textId="77777777" w:rsidR="00D37C0B" w:rsidRDefault="005E7307" w:rsidP="00CB1D7F">
      <w:pPr>
        <w:pStyle w:val="Akapitzlist"/>
        <w:numPr>
          <w:ilvl w:val="2"/>
          <w:numId w:val="30"/>
        </w:numPr>
        <w:tabs>
          <w:tab w:val="left" w:pos="964"/>
        </w:tabs>
        <w:spacing w:before="147"/>
        <w:ind w:left="964" w:hanging="567"/>
        <w:rPr>
          <w:rFonts w:ascii="Calibri Light" w:hAnsi="Calibri Light"/>
          <w:sz w:val="24"/>
        </w:rPr>
      </w:pPr>
      <w:r>
        <w:rPr>
          <w:rFonts w:ascii="Calibri Light" w:hAnsi="Calibri Light"/>
          <w:sz w:val="24"/>
        </w:rPr>
        <w:t>Specyfikacja</w:t>
      </w:r>
      <w:r>
        <w:rPr>
          <w:rFonts w:ascii="Calibri Light" w:hAnsi="Calibri Light"/>
          <w:spacing w:val="-2"/>
          <w:sz w:val="24"/>
        </w:rPr>
        <w:t xml:space="preserve"> </w:t>
      </w:r>
      <w:r>
        <w:rPr>
          <w:rFonts w:ascii="Calibri Light" w:hAnsi="Calibri Light"/>
          <w:sz w:val="24"/>
        </w:rPr>
        <w:t>techniczna</w:t>
      </w:r>
      <w:r>
        <w:rPr>
          <w:rFonts w:ascii="Calibri Light" w:hAnsi="Calibri Light"/>
          <w:spacing w:val="-3"/>
          <w:sz w:val="24"/>
        </w:rPr>
        <w:t xml:space="preserve"> </w:t>
      </w:r>
      <w:r>
        <w:rPr>
          <w:rFonts w:ascii="Calibri Light" w:hAnsi="Calibri Light"/>
          <w:sz w:val="24"/>
        </w:rPr>
        <w:t>wykonania</w:t>
      </w:r>
      <w:r>
        <w:rPr>
          <w:rFonts w:ascii="Calibri Light" w:hAnsi="Calibri Light"/>
          <w:spacing w:val="-2"/>
          <w:sz w:val="24"/>
        </w:rPr>
        <w:t xml:space="preserve"> </w:t>
      </w:r>
      <w:r>
        <w:rPr>
          <w:rFonts w:ascii="Calibri Light" w:hAnsi="Calibri Light"/>
          <w:sz w:val="24"/>
        </w:rPr>
        <w:t>i</w:t>
      </w:r>
      <w:r>
        <w:rPr>
          <w:rFonts w:ascii="Calibri Light" w:hAnsi="Calibri Light"/>
          <w:spacing w:val="-2"/>
          <w:sz w:val="24"/>
        </w:rPr>
        <w:t xml:space="preserve"> </w:t>
      </w:r>
      <w:r>
        <w:rPr>
          <w:rFonts w:ascii="Calibri Light" w:hAnsi="Calibri Light"/>
          <w:sz w:val="24"/>
        </w:rPr>
        <w:t>odbioru</w:t>
      </w:r>
      <w:r>
        <w:rPr>
          <w:rFonts w:ascii="Calibri Light" w:hAnsi="Calibri Light"/>
          <w:spacing w:val="-3"/>
          <w:sz w:val="24"/>
        </w:rPr>
        <w:t xml:space="preserve"> </w:t>
      </w:r>
      <w:r>
        <w:rPr>
          <w:rFonts w:ascii="Calibri Light" w:hAnsi="Calibri Light"/>
          <w:sz w:val="24"/>
        </w:rPr>
        <w:t>robót</w:t>
      </w:r>
      <w:r>
        <w:rPr>
          <w:rFonts w:ascii="Calibri Light" w:hAnsi="Calibri Light"/>
          <w:spacing w:val="-1"/>
          <w:sz w:val="24"/>
        </w:rPr>
        <w:t xml:space="preserve"> </w:t>
      </w:r>
      <w:r>
        <w:rPr>
          <w:rFonts w:ascii="Calibri Light" w:hAnsi="Calibri Light"/>
          <w:spacing w:val="-2"/>
          <w:sz w:val="24"/>
        </w:rPr>
        <w:t>budowlanych</w:t>
      </w:r>
    </w:p>
    <w:p w14:paraId="65BD1A3A" w14:textId="77777777" w:rsidR="00D37C0B" w:rsidRDefault="005E7307">
      <w:pPr>
        <w:pStyle w:val="Tekstpodstawowy"/>
        <w:spacing w:before="158"/>
      </w:pPr>
      <w:r>
        <w:t>Wykonawca</w:t>
      </w:r>
      <w:r>
        <w:rPr>
          <w:spacing w:val="-8"/>
        </w:rPr>
        <w:t xml:space="preserve"> </w:t>
      </w:r>
      <w:r>
        <w:t>jest</w:t>
      </w:r>
      <w:r>
        <w:rPr>
          <w:spacing w:val="-5"/>
        </w:rPr>
        <w:t xml:space="preserve"> </w:t>
      </w:r>
      <w:r>
        <w:t>zobowiązany</w:t>
      </w:r>
      <w:r>
        <w:rPr>
          <w:spacing w:val="-6"/>
        </w:rPr>
        <w:t xml:space="preserve"> </w:t>
      </w:r>
      <w:r>
        <w:t>do</w:t>
      </w:r>
      <w:r>
        <w:rPr>
          <w:spacing w:val="-7"/>
        </w:rPr>
        <w:t xml:space="preserve"> </w:t>
      </w:r>
      <w:r>
        <w:t>sporządzenia</w:t>
      </w:r>
      <w:r>
        <w:rPr>
          <w:spacing w:val="-6"/>
        </w:rPr>
        <w:t xml:space="preserve"> </w:t>
      </w:r>
      <w:r>
        <w:t>specyfikacji</w:t>
      </w:r>
      <w:r>
        <w:rPr>
          <w:spacing w:val="-5"/>
        </w:rPr>
        <w:t xml:space="preserve"> </w:t>
      </w:r>
      <w:r>
        <w:t>technicznej</w:t>
      </w:r>
      <w:r>
        <w:rPr>
          <w:spacing w:val="-6"/>
        </w:rPr>
        <w:t xml:space="preserve"> </w:t>
      </w:r>
      <w:r>
        <w:t>zawierającej</w:t>
      </w:r>
      <w:r>
        <w:rPr>
          <w:spacing w:val="-6"/>
        </w:rPr>
        <w:t xml:space="preserve"> </w:t>
      </w:r>
      <w:r>
        <w:t>w</w:t>
      </w:r>
      <w:r>
        <w:rPr>
          <w:spacing w:val="-7"/>
        </w:rPr>
        <w:t xml:space="preserve"> </w:t>
      </w:r>
      <w:r>
        <w:t>szczególności</w:t>
      </w:r>
      <w:r>
        <w:rPr>
          <w:spacing w:val="-8"/>
        </w:rPr>
        <w:t xml:space="preserve"> </w:t>
      </w:r>
      <w:r>
        <w:rPr>
          <w:spacing w:val="-2"/>
        </w:rPr>
        <w:t>zbiory</w:t>
      </w:r>
    </w:p>
    <w:p w14:paraId="4115C50C" w14:textId="77777777" w:rsidR="00D37C0B" w:rsidRDefault="005E7307">
      <w:pPr>
        <w:pStyle w:val="Tekstpodstawowy"/>
        <w:spacing w:before="26" w:line="264" w:lineRule="auto"/>
        <w:ind w:right="104"/>
      </w:pPr>
      <w:r>
        <w:t>wymagań, które są niezbędne do określenia standardu i jakości wykonania robót, w zakresie sposobu wykonania robót budowlanych, właściwości wyrobów budowlanych oraz oceny prawidłowości wykonania poszczególnych robót. Specyfikacja musi składać się ze specyfikacji technicznej wykonania i odbioru robót podstawowych, rodzajów robót</w:t>
      </w:r>
      <w:r>
        <w:rPr>
          <w:spacing w:val="-3"/>
        </w:rPr>
        <w:t xml:space="preserve"> </w:t>
      </w:r>
      <w:r>
        <w:t>według</w:t>
      </w:r>
      <w:r>
        <w:rPr>
          <w:spacing w:val="-2"/>
        </w:rPr>
        <w:t xml:space="preserve"> </w:t>
      </w:r>
      <w:r>
        <w:t>przyjętej</w:t>
      </w:r>
      <w:r>
        <w:rPr>
          <w:spacing w:val="-1"/>
        </w:rPr>
        <w:t xml:space="preserve"> </w:t>
      </w:r>
      <w:r>
        <w:t>systematyki</w:t>
      </w:r>
      <w:r>
        <w:rPr>
          <w:spacing w:val="-4"/>
        </w:rPr>
        <w:t xml:space="preserve"> </w:t>
      </w:r>
      <w:r>
        <w:t>lub</w:t>
      </w:r>
      <w:r>
        <w:rPr>
          <w:spacing w:val="-3"/>
        </w:rPr>
        <w:t xml:space="preserve"> </w:t>
      </w:r>
      <w:r>
        <w:t>grup</w:t>
      </w:r>
      <w:r>
        <w:rPr>
          <w:spacing w:val="-2"/>
        </w:rPr>
        <w:t xml:space="preserve"> </w:t>
      </w:r>
      <w:r>
        <w:t>robót.</w:t>
      </w:r>
      <w:r>
        <w:rPr>
          <w:spacing w:val="-4"/>
        </w:rPr>
        <w:t xml:space="preserve"> </w:t>
      </w:r>
      <w:r>
        <w:t>Specyfikacja</w:t>
      </w:r>
      <w:r>
        <w:rPr>
          <w:spacing w:val="-4"/>
        </w:rPr>
        <w:t xml:space="preserve"> </w:t>
      </w:r>
      <w:r>
        <w:t>musi</w:t>
      </w:r>
      <w:r>
        <w:rPr>
          <w:spacing w:val="-4"/>
        </w:rPr>
        <w:t xml:space="preserve"> </w:t>
      </w:r>
      <w:r>
        <w:t>odpowiadać</w:t>
      </w:r>
      <w:r>
        <w:rPr>
          <w:spacing w:val="-3"/>
        </w:rPr>
        <w:t xml:space="preserve"> </w:t>
      </w:r>
      <w:r>
        <w:t>wytycznym</w:t>
      </w:r>
      <w:r>
        <w:rPr>
          <w:spacing w:val="-3"/>
        </w:rPr>
        <w:t xml:space="preserve"> </w:t>
      </w:r>
      <w:r>
        <w:t>zawartym w niniejszym programie.</w:t>
      </w:r>
    </w:p>
    <w:p w14:paraId="1343D4C0" w14:textId="77777777" w:rsidR="00D37C0B" w:rsidRPr="005F4057" w:rsidRDefault="005E7307">
      <w:pPr>
        <w:pStyle w:val="Tekstpodstawowy"/>
        <w:spacing w:before="2"/>
        <w:rPr>
          <w:highlight w:val="yellow"/>
        </w:rPr>
      </w:pPr>
      <w:r w:rsidRPr="005F4057">
        <w:rPr>
          <w:highlight w:val="yellow"/>
        </w:rPr>
        <w:t>Specyfikacja</w:t>
      </w:r>
      <w:r w:rsidRPr="005F4057">
        <w:rPr>
          <w:spacing w:val="-6"/>
          <w:highlight w:val="yellow"/>
        </w:rPr>
        <w:t xml:space="preserve"> </w:t>
      </w:r>
      <w:r w:rsidRPr="005F4057">
        <w:rPr>
          <w:highlight w:val="yellow"/>
        </w:rPr>
        <w:t>wykonania</w:t>
      </w:r>
      <w:r w:rsidRPr="005F4057">
        <w:rPr>
          <w:spacing w:val="-6"/>
          <w:highlight w:val="yellow"/>
        </w:rPr>
        <w:t xml:space="preserve"> </w:t>
      </w:r>
      <w:r w:rsidRPr="005F4057">
        <w:rPr>
          <w:highlight w:val="yellow"/>
        </w:rPr>
        <w:t>i</w:t>
      </w:r>
      <w:r w:rsidRPr="005F4057">
        <w:rPr>
          <w:spacing w:val="-8"/>
          <w:highlight w:val="yellow"/>
        </w:rPr>
        <w:t xml:space="preserve"> </w:t>
      </w:r>
      <w:r w:rsidRPr="005F4057">
        <w:rPr>
          <w:highlight w:val="yellow"/>
        </w:rPr>
        <w:t>odbioru</w:t>
      </w:r>
      <w:r w:rsidRPr="005F4057">
        <w:rPr>
          <w:spacing w:val="-7"/>
          <w:highlight w:val="yellow"/>
        </w:rPr>
        <w:t xml:space="preserve"> </w:t>
      </w:r>
      <w:r w:rsidRPr="005F4057">
        <w:rPr>
          <w:highlight w:val="yellow"/>
        </w:rPr>
        <w:t>robót</w:t>
      </w:r>
      <w:r w:rsidRPr="005F4057">
        <w:rPr>
          <w:spacing w:val="-6"/>
          <w:highlight w:val="yellow"/>
        </w:rPr>
        <w:t xml:space="preserve"> </w:t>
      </w:r>
      <w:r w:rsidRPr="005F4057">
        <w:rPr>
          <w:highlight w:val="yellow"/>
        </w:rPr>
        <w:t>budowlanych</w:t>
      </w:r>
      <w:r w:rsidRPr="005F4057">
        <w:rPr>
          <w:spacing w:val="-10"/>
          <w:highlight w:val="yellow"/>
        </w:rPr>
        <w:t xml:space="preserve"> </w:t>
      </w:r>
      <w:r w:rsidRPr="005F4057">
        <w:rPr>
          <w:highlight w:val="yellow"/>
        </w:rPr>
        <w:t>muszą</w:t>
      </w:r>
      <w:r w:rsidRPr="005F4057">
        <w:rPr>
          <w:spacing w:val="-7"/>
          <w:highlight w:val="yellow"/>
        </w:rPr>
        <w:t xml:space="preserve"> </w:t>
      </w:r>
      <w:r w:rsidRPr="005F4057">
        <w:rPr>
          <w:highlight w:val="yellow"/>
        </w:rPr>
        <w:t>odpowiadać</w:t>
      </w:r>
      <w:r w:rsidRPr="005F4057">
        <w:rPr>
          <w:spacing w:val="-6"/>
          <w:highlight w:val="yellow"/>
        </w:rPr>
        <w:t xml:space="preserve"> </w:t>
      </w:r>
      <w:r w:rsidRPr="005F4057">
        <w:rPr>
          <w:highlight w:val="yellow"/>
        </w:rPr>
        <w:t>wymaganiom</w:t>
      </w:r>
      <w:r w:rsidRPr="005F4057">
        <w:rPr>
          <w:spacing w:val="-7"/>
          <w:highlight w:val="yellow"/>
        </w:rPr>
        <w:t xml:space="preserve"> </w:t>
      </w:r>
      <w:r w:rsidRPr="005F4057">
        <w:rPr>
          <w:spacing w:val="-2"/>
          <w:highlight w:val="yellow"/>
        </w:rPr>
        <w:t>zawartym</w:t>
      </w:r>
    </w:p>
    <w:p w14:paraId="1B7FAC64" w14:textId="77777777" w:rsidR="00D37C0B" w:rsidRPr="005F4057" w:rsidRDefault="005E7307">
      <w:pPr>
        <w:pStyle w:val="Tekstpodstawowy"/>
        <w:rPr>
          <w:highlight w:val="yellow"/>
        </w:rPr>
      </w:pPr>
      <w:r w:rsidRPr="005F4057">
        <w:rPr>
          <w:highlight w:val="yellow"/>
        </w:rPr>
        <w:lastRenderedPageBreak/>
        <w:t>w</w:t>
      </w:r>
      <w:r w:rsidRPr="005F4057">
        <w:rPr>
          <w:spacing w:val="-6"/>
          <w:highlight w:val="yellow"/>
        </w:rPr>
        <w:t xml:space="preserve"> </w:t>
      </w:r>
      <w:r w:rsidRPr="005F4057">
        <w:rPr>
          <w:highlight w:val="yellow"/>
        </w:rPr>
        <w:t>Rozporządzeniu</w:t>
      </w:r>
      <w:r w:rsidRPr="005F4057">
        <w:rPr>
          <w:spacing w:val="-5"/>
          <w:highlight w:val="yellow"/>
        </w:rPr>
        <w:t xml:space="preserve"> </w:t>
      </w:r>
      <w:r w:rsidRPr="005F4057">
        <w:rPr>
          <w:highlight w:val="yellow"/>
        </w:rPr>
        <w:t>Ministra</w:t>
      </w:r>
      <w:r w:rsidRPr="005F4057">
        <w:rPr>
          <w:spacing w:val="-7"/>
          <w:highlight w:val="yellow"/>
        </w:rPr>
        <w:t xml:space="preserve"> </w:t>
      </w:r>
      <w:r w:rsidRPr="005F4057">
        <w:rPr>
          <w:highlight w:val="yellow"/>
        </w:rPr>
        <w:t>Infrastruktury</w:t>
      </w:r>
      <w:r w:rsidRPr="005F4057">
        <w:rPr>
          <w:spacing w:val="-6"/>
          <w:highlight w:val="yellow"/>
        </w:rPr>
        <w:t xml:space="preserve"> </w:t>
      </w:r>
      <w:r w:rsidRPr="005F4057">
        <w:rPr>
          <w:highlight w:val="yellow"/>
        </w:rPr>
        <w:t>z</w:t>
      </w:r>
      <w:r w:rsidRPr="005F4057">
        <w:rPr>
          <w:spacing w:val="-5"/>
          <w:highlight w:val="yellow"/>
        </w:rPr>
        <w:t xml:space="preserve"> </w:t>
      </w:r>
      <w:r w:rsidRPr="005F4057">
        <w:rPr>
          <w:highlight w:val="yellow"/>
        </w:rPr>
        <w:t>dnia</w:t>
      </w:r>
      <w:r w:rsidRPr="005F4057">
        <w:rPr>
          <w:spacing w:val="-4"/>
          <w:highlight w:val="yellow"/>
        </w:rPr>
        <w:t xml:space="preserve"> </w:t>
      </w:r>
      <w:r w:rsidRPr="005F4057">
        <w:rPr>
          <w:highlight w:val="yellow"/>
        </w:rPr>
        <w:t>2</w:t>
      </w:r>
      <w:r w:rsidRPr="005F4057">
        <w:rPr>
          <w:spacing w:val="-6"/>
          <w:highlight w:val="yellow"/>
        </w:rPr>
        <w:t xml:space="preserve"> </w:t>
      </w:r>
      <w:r w:rsidRPr="005F4057">
        <w:rPr>
          <w:highlight w:val="yellow"/>
        </w:rPr>
        <w:t>września</w:t>
      </w:r>
      <w:r w:rsidRPr="005F4057">
        <w:rPr>
          <w:spacing w:val="-5"/>
          <w:highlight w:val="yellow"/>
        </w:rPr>
        <w:t xml:space="preserve"> </w:t>
      </w:r>
      <w:r w:rsidRPr="005F4057">
        <w:rPr>
          <w:highlight w:val="yellow"/>
        </w:rPr>
        <w:t>2004r</w:t>
      </w:r>
      <w:r w:rsidRPr="005F4057">
        <w:rPr>
          <w:spacing w:val="-6"/>
          <w:highlight w:val="yellow"/>
        </w:rPr>
        <w:t xml:space="preserve"> </w:t>
      </w:r>
      <w:commentRangeStart w:id="22"/>
      <w:r w:rsidRPr="005F4057">
        <w:rPr>
          <w:highlight w:val="yellow"/>
        </w:rPr>
        <w:t>w</w:t>
      </w:r>
      <w:r w:rsidRPr="005F4057">
        <w:rPr>
          <w:spacing w:val="-4"/>
          <w:highlight w:val="yellow"/>
        </w:rPr>
        <w:t xml:space="preserve"> </w:t>
      </w:r>
      <w:r w:rsidRPr="005F4057">
        <w:rPr>
          <w:highlight w:val="yellow"/>
        </w:rPr>
        <w:t>sprawie</w:t>
      </w:r>
      <w:r w:rsidRPr="005F4057">
        <w:rPr>
          <w:spacing w:val="-4"/>
          <w:highlight w:val="yellow"/>
        </w:rPr>
        <w:t xml:space="preserve"> </w:t>
      </w:r>
      <w:r w:rsidRPr="005F4057">
        <w:rPr>
          <w:highlight w:val="yellow"/>
        </w:rPr>
        <w:t>szczegółowego</w:t>
      </w:r>
      <w:r w:rsidRPr="005F4057">
        <w:rPr>
          <w:spacing w:val="-5"/>
          <w:highlight w:val="yellow"/>
        </w:rPr>
        <w:t xml:space="preserve"> </w:t>
      </w:r>
      <w:r w:rsidRPr="005F4057">
        <w:rPr>
          <w:highlight w:val="yellow"/>
        </w:rPr>
        <w:t>zakresu</w:t>
      </w:r>
      <w:r w:rsidRPr="005F4057">
        <w:rPr>
          <w:spacing w:val="-4"/>
          <w:highlight w:val="yellow"/>
        </w:rPr>
        <w:t xml:space="preserve"> </w:t>
      </w:r>
      <w:r w:rsidRPr="005F4057">
        <w:rPr>
          <w:highlight w:val="yellow"/>
        </w:rPr>
        <w:t xml:space="preserve">i </w:t>
      </w:r>
      <w:r w:rsidRPr="005F4057">
        <w:rPr>
          <w:spacing w:val="-2"/>
          <w:highlight w:val="yellow"/>
        </w:rPr>
        <w:t>formy</w:t>
      </w:r>
    </w:p>
    <w:p w14:paraId="12F606B6" w14:textId="77777777" w:rsidR="00D37C0B" w:rsidRDefault="005E7307">
      <w:pPr>
        <w:pStyle w:val="Tekstpodstawowy"/>
      </w:pPr>
      <w:r w:rsidRPr="005F4057">
        <w:rPr>
          <w:highlight w:val="yellow"/>
        </w:rPr>
        <w:t>dokumentacji</w:t>
      </w:r>
      <w:r w:rsidRPr="005F4057">
        <w:rPr>
          <w:spacing w:val="-7"/>
          <w:highlight w:val="yellow"/>
        </w:rPr>
        <w:t xml:space="preserve"> </w:t>
      </w:r>
      <w:r w:rsidRPr="005F4057">
        <w:rPr>
          <w:highlight w:val="yellow"/>
        </w:rPr>
        <w:t>projektowej,</w:t>
      </w:r>
      <w:r w:rsidRPr="005F4057">
        <w:rPr>
          <w:spacing w:val="-6"/>
          <w:highlight w:val="yellow"/>
        </w:rPr>
        <w:t xml:space="preserve"> </w:t>
      </w:r>
      <w:r w:rsidRPr="005F4057">
        <w:rPr>
          <w:highlight w:val="yellow"/>
        </w:rPr>
        <w:t>specyfikacji</w:t>
      </w:r>
      <w:r w:rsidRPr="005F4057">
        <w:rPr>
          <w:spacing w:val="-6"/>
          <w:highlight w:val="yellow"/>
        </w:rPr>
        <w:t xml:space="preserve"> </w:t>
      </w:r>
      <w:r w:rsidRPr="005F4057">
        <w:rPr>
          <w:highlight w:val="yellow"/>
        </w:rPr>
        <w:t>technicznych</w:t>
      </w:r>
      <w:r w:rsidRPr="005F4057">
        <w:rPr>
          <w:spacing w:val="-8"/>
          <w:highlight w:val="yellow"/>
        </w:rPr>
        <w:t xml:space="preserve"> </w:t>
      </w:r>
      <w:r w:rsidRPr="005F4057">
        <w:rPr>
          <w:highlight w:val="yellow"/>
        </w:rPr>
        <w:t>wykonania</w:t>
      </w:r>
      <w:r w:rsidRPr="005F4057">
        <w:rPr>
          <w:spacing w:val="-4"/>
          <w:highlight w:val="yellow"/>
        </w:rPr>
        <w:t xml:space="preserve"> </w:t>
      </w:r>
      <w:r w:rsidRPr="005F4057">
        <w:rPr>
          <w:highlight w:val="yellow"/>
        </w:rPr>
        <w:t>i</w:t>
      </w:r>
      <w:r w:rsidRPr="005F4057">
        <w:rPr>
          <w:spacing w:val="-7"/>
          <w:highlight w:val="yellow"/>
        </w:rPr>
        <w:t xml:space="preserve"> </w:t>
      </w:r>
      <w:r w:rsidRPr="005F4057">
        <w:rPr>
          <w:highlight w:val="yellow"/>
        </w:rPr>
        <w:t>odbioru</w:t>
      </w:r>
      <w:r w:rsidRPr="005F4057">
        <w:rPr>
          <w:spacing w:val="-4"/>
          <w:highlight w:val="yellow"/>
        </w:rPr>
        <w:t xml:space="preserve"> </w:t>
      </w:r>
      <w:r w:rsidRPr="005F4057">
        <w:rPr>
          <w:highlight w:val="yellow"/>
        </w:rPr>
        <w:t>robót</w:t>
      </w:r>
      <w:r w:rsidRPr="005F4057">
        <w:rPr>
          <w:spacing w:val="-6"/>
          <w:highlight w:val="yellow"/>
        </w:rPr>
        <w:t xml:space="preserve"> </w:t>
      </w:r>
      <w:r w:rsidRPr="005F4057">
        <w:rPr>
          <w:highlight w:val="yellow"/>
        </w:rPr>
        <w:t>budowlanych</w:t>
      </w:r>
      <w:r w:rsidRPr="005F4057">
        <w:rPr>
          <w:spacing w:val="-7"/>
          <w:highlight w:val="yellow"/>
        </w:rPr>
        <w:t xml:space="preserve"> </w:t>
      </w:r>
      <w:r w:rsidRPr="005F4057">
        <w:rPr>
          <w:highlight w:val="yellow"/>
        </w:rPr>
        <w:t>oraz</w:t>
      </w:r>
      <w:r w:rsidRPr="005F4057">
        <w:rPr>
          <w:spacing w:val="-5"/>
          <w:highlight w:val="yellow"/>
        </w:rPr>
        <w:t xml:space="preserve"> </w:t>
      </w:r>
      <w:r w:rsidRPr="005F4057">
        <w:rPr>
          <w:spacing w:val="-2"/>
          <w:highlight w:val="yellow"/>
        </w:rPr>
        <w:t>programu</w:t>
      </w:r>
      <w:commentRangeEnd w:id="22"/>
      <w:r w:rsidR="005F4057">
        <w:rPr>
          <w:rStyle w:val="Odwoaniedokomentarza"/>
        </w:rPr>
        <w:commentReference w:id="22"/>
      </w:r>
      <w:r w:rsidRPr="005F4057">
        <w:rPr>
          <w:spacing w:val="-2"/>
          <w:highlight w:val="yellow"/>
        </w:rPr>
        <w:t>.</w:t>
      </w:r>
    </w:p>
    <w:p w14:paraId="41614120" w14:textId="77777777" w:rsidR="00D37C0B" w:rsidRDefault="005E7307" w:rsidP="00CB1D7F">
      <w:pPr>
        <w:pStyle w:val="Akapitzlist"/>
        <w:numPr>
          <w:ilvl w:val="2"/>
          <w:numId w:val="30"/>
        </w:numPr>
        <w:tabs>
          <w:tab w:val="left" w:pos="964"/>
        </w:tabs>
        <w:spacing w:before="146"/>
        <w:ind w:left="964" w:hanging="567"/>
        <w:rPr>
          <w:rFonts w:ascii="Calibri Light" w:hAnsi="Calibri Light"/>
          <w:sz w:val="24"/>
        </w:rPr>
      </w:pPr>
      <w:r>
        <w:rPr>
          <w:rFonts w:ascii="Calibri Light" w:hAnsi="Calibri Light"/>
          <w:sz w:val="24"/>
        </w:rPr>
        <w:t>Kosztorysy</w:t>
      </w:r>
      <w:r>
        <w:rPr>
          <w:rFonts w:ascii="Calibri Light" w:hAnsi="Calibri Light"/>
          <w:spacing w:val="-1"/>
          <w:sz w:val="24"/>
        </w:rPr>
        <w:t xml:space="preserve"> </w:t>
      </w:r>
      <w:r>
        <w:rPr>
          <w:rFonts w:ascii="Calibri Light" w:hAnsi="Calibri Light"/>
          <w:sz w:val="24"/>
        </w:rPr>
        <w:t xml:space="preserve">i przedmiary </w:t>
      </w:r>
      <w:r>
        <w:rPr>
          <w:rFonts w:ascii="Calibri Light" w:hAnsi="Calibri Light"/>
          <w:spacing w:val="-2"/>
          <w:sz w:val="24"/>
        </w:rPr>
        <w:t>robót</w:t>
      </w:r>
    </w:p>
    <w:p w14:paraId="530E0B91" w14:textId="77777777" w:rsidR="00D37C0B" w:rsidRDefault="005E7307">
      <w:pPr>
        <w:pStyle w:val="Tekstpodstawowy"/>
        <w:spacing w:before="161" w:line="264" w:lineRule="auto"/>
      </w:pPr>
      <w:r>
        <w:t>Wykonawca jest zobowiązany do przedstawienie kosztorysów</w:t>
      </w:r>
      <w:r>
        <w:rPr>
          <w:spacing w:val="-1"/>
        </w:rPr>
        <w:t xml:space="preserve"> </w:t>
      </w:r>
      <w:r>
        <w:t>wraz</w:t>
      </w:r>
      <w:r>
        <w:rPr>
          <w:spacing w:val="-1"/>
        </w:rPr>
        <w:t xml:space="preserve"> </w:t>
      </w:r>
      <w:r>
        <w:t>z przedmiarami robót</w:t>
      </w:r>
      <w:r>
        <w:rPr>
          <w:spacing w:val="-1"/>
        </w:rPr>
        <w:t xml:space="preserve"> </w:t>
      </w:r>
      <w:r>
        <w:t>budowlanych. Osobno zostaną</w:t>
      </w:r>
      <w:r>
        <w:rPr>
          <w:spacing w:val="-2"/>
        </w:rPr>
        <w:t xml:space="preserve"> </w:t>
      </w:r>
      <w:r>
        <w:t>przedstawione</w:t>
      </w:r>
      <w:r>
        <w:rPr>
          <w:spacing w:val="-2"/>
        </w:rPr>
        <w:t xml:space="preserve"> </w:t>
      </w:r>
      <w:r>
        <w:t>kosztorysy</w:t>
      </w:r>
      <w:r>
        <w:rPr>
          <w:spacing w:val="-2"/>
        </w:rPr>
        <w:t xml:space="preserve"> </w:t>
      </w:r>
      <w:r>
        <w:t>na</w:t>
      </w:r>
      <w:r>
        <w:rPr>
          <w:spacing w:val="-5"/>
        </w:rPr>
        <w:t xml:space="preserve"> </w:t>
      </w:r>
      <w:r>
        <w:t>montaż</w:t>
      </w:r>
      <w:r>
        <w:rPr>
          <w:spacing w:val="-2"/>
        </w:rPr>
        <w:t xml:space="preserve"> </w:t>
      </w:r>
      <w:r>
        <w:t>pomp</w:t>
      </w:r>
      <w:r>
        <w:rPr>
          <w:spacing w:val="-5"/>
        </w:rPr>
        <w:t xml:space="preserve"> </w:t>
      </w:r>
      <w:r>
        <w:t>ciepła,</w:t>
      </w:r>
      <w:r>
        <w:rPr>
          <w:spacing w:val="-4"/>
        </w:rPr>
        <w:t xml:space="preserve"> </w:t>
      </w:r>
      <w:r>
        <w:t>montaż</w:t>
      </w:r>
      <w:r>
        <w:rPr>
          <w:spacing w:val="-2"/>
        </w:rPr>
        <w:t xml:space="preserve"> </w:t>
      </w:r>
      <w:r>
        <w:t>centralnego</w:t>
      </w:r>
      <w:r>
        <w:rPr>
          <w:spacing w:val="-4"/>
        </w:rPr>
        <w:t xml:space="preserve"> </w:t>
      </w:r>
      <w:r>
        <w:t>ogrzewania,</w:t>
      </w:r>
      <w:r>
        <w:rPr>
          <w:spacing w:val="-5"/>
        </w:rPr>
        <w:t xml:space="preserve"> </w:t>
      </w:r>
      <w:r>
        <w:t>montaż</w:t>
      </w:r>
      <w:r>
        <w:rPr>
          <w:spacing w:val="-3"/>
        </w:rPr>
        <w:t xml:space="preserve"> </w:t>
      </w:r>
      <w:r>
        <w:t>oświetlenia.</w:t>
      </w:r>
    </w:p>
    <w:p w14:paraId="4BB549BA" w14:textId="77777777" w:rsidR="00D37C0B" w:rsidRDefault="005E7307" w:rsidP="00CB1D7F">
      <w:pPr>
        <w:pStyle w:val="Nagwek2"/>
        <w:numPr>
          <w:ilvl w:val="1"/>
          <w:numId w:val="30"/>
        </w:numPr>
        <w:tabs>
          <w:tab w:val="left" w:pos="820"/>
        </w:tabs>
        <w:spacing w:before="160"/>
        <w:ind w:left="820" w:hanging="423"/>
      </w:pPr>
      <w:bookmarkStart w:id="23" w:name="_Toc181909545"/>
      <w:r>
        <w:t>Wymagania</w:t>
      </w:r>
      <w:r>
        <w:rPr>
          <w:spacing w:val="-3"/>
        </w:rPr>
        <w:t xml:space="preserve"> </w:t>
      </w:r>
      <w:r>
        <w:t>ogólne</w:t>
      </w:r>
      <w:r>
        <w:rPr>
          <w:spacing w:val="-4"/>
        </w:rPr>
        <w:t xml:space="preserve"> </w:t>
      </w:r>
      <w:r>
        <w:t>dotyczące</w:t>
      </w:r>
      <w:r>
        <w:rPr>
          <w:spacing w:val="-4"/>
        </w:rPr>
        <w:t xml:space="preserve"> </w:t>
      </w:r>
      <w:r>
        <w:t>robót</w:t>
      </w:r>
      <w:r>
        <w:rPr>
          <w:spacing w:val="1"/>
        </w:rPr>
        <w:t xml:space="preserve"> </w:t>
      </w:r>
      <w:r>
        <w:rPr>
          <w:spacing w:val="-2"/>
        </w:rPr>
        <w:t>budowlanych</w:t>
      </w:r>
      <w:bookmarkEnd w:id="23"/>
    </w:p>
    <w:p w14:paraId="32475E18" w14:textId="77777777" w:rsidR="00D37C0B" w:rsidRDefault="005E7307">
      <w:pPr>
        <w:pStyle w:val="Akapitzlist"/>
        <w:numPr>
          <w:ilvl w:val="0"/>
          <w:numId w:val="24"/>
        </w:numPr>
        <w:tabs>
          <w:tab w:val="left" w:pos="541"/>
        </w:tabs>
        <w:spacing w:before="200" w:line="264" w:lineRule="auto"/>
        <w:ind w:right="1070"/>
      </w:pPr>
      <w:r>
        <w:t>Roboty</w:t>
      </w:r>
      <w:r>
        <w:rPr>
          <w:spacing w:val="-2"/>
        </w:rPr>
        <w:t xml:space="preserve"> </w:t>
      </w:r>
      <w:r>
        <w:t>budowlane</w:t>
      </w:r>
      <w:r>
        <w:rPr>
          <w:spacing w:val="-5"/>
        </w:rPr>
        <w:t xml:space="preserve"> </w:t>
      </w:r>
      <w:r>
        <w:t>należy</w:t>
      </w:r>
      <w:r>
        <w:rPr>
          <w:spacing w:val="-5"/>
        </w:rPr>
        <w:t xml:space="preserve"> </w:t>
      </w:r>
      <w:r>
        <w:t>wykonać</w:t>
      </w:r>
      <w:r>
        <w:rPr>
          <w:spacing w:val="-3"/>
        </w:rPr>
        <w:t xml:space="preserve"> </w:t>
      </w:r>
      <w:r>
        <w:t>na</w:t>
      </w:r>
      <w:r>
        <w:rPr>
          <w:spacing w:val="-6"/>
        </w:rPr>
        <w:t xml:space="preserve"> </w:t>
      </w:r>
      <w:r>
        <w:t>podstawie</w:t>
      </w:r>
      <w:r>
        <w:rPr>
          <w:spacing w:val="-5"/>
        </w:rPr>
        <w:t xml:space="preserve"> </w:t>
      </w:r>
      <w:r>
        <w:t>opracowanej</w:t>
      </w:r>
      <w:r>
        <w:rPr>
          <w:spacing w:val="-3"/>
        </w:rPr>
        <w:t xml:space="preserve"> </w:t>
      </w:r>
      <w:r>
        <w:t>i</w:t>
      </w:r>
      <w:r>
        <w:rPr>
          <w:spacing w:val="-3"/>
        </w:rPr>
        <w:t xml:space="preserve"> </w:t>
      </w:r>
      <w:r>
        <w:t>zatwierdzonej</w:t>
      </w:r>
      <w:r>
        <w:rPr>
          <w:spacing w:val="-3"/>
        </w:rPr>
        <w:t xml:space="preserve"> </w:t>
      </w:r>
      <w:r>
        <w:t>dokumentacji</w:t>
      </w:r>
      <w:r>
        <w:rPr>
          <w:spacing w:val="-6"/>
        </w:rPr>
        <w:t xml:space="preserve"> </w:t>
      </w:r>
      <w:r>
        <w:t>przez Zamawiającego, zgodnie z wymaganiami aktualnych przepisów techniczno-budowlanych.</w:t>
      </w:r>
    </w:p>
    <w:p w14:paraId="5F7FE06C" w14:textId="77777777" w:rsidR="00D37C0B" w:rsidRDefault="005E7307">
      <w:pPr>
        <w:pStyle w:val="Akapitzlist"/>
        <w:numPr>
          <w:ilvl w:val="0"/>
          <w:numId w:val="24"/>
        </w:numPr>
        <w:tabs>
          <w:tab w:val="left" w:pos="541"/>
        </w:tabs>
        <w:spacing w:before="0"/>
      </w:pPr>
      <w:r>
        <w:t>Koszt</w:t>
      </w:r>
      <w:r>
        <w:rPr>
          <w:spacing w:val="-8"/>
        </w:rPr>
        <w:t xml:space="preserve"> </w:t>
      </w:r>
      <w:r>
        <w:t>robót</w:t>
      </w:r>
      <w:r>
        <w:rPr>
          <w:spacing w:val="-6"/>
        </w:rPr>
        <w:t xml:space="preserve"> </w:t>
      </w:r>
      <w:r>
        <w:t>tymczasowych</w:t>
      </w:r>
      <w:r>
        <w:rPr>
          <w:spacing w:val="-7"/>
        </w:rPr>
        <w:t xml:space="preserve"> </w:t>
      </w:r>
      <w:r>
        <w:t>i</w:t>
      </w:r>
      <w:r>
        <w:rPr>
          <w:spacing w:val="-4"/>
        </w:rPr>
        <w:t xml:space="preserve"> </w:t>
      </w:r>
      <w:r>
        <w:t>prac</w:t>
      </w:r>
      <w:r>
        <w:rPr>
          <w:spacing w:val="-4"/>
        </w:rPr>
        <w:t xml:space="preserve"> </w:t>
      </w:r>
      <w:r>
        <w:t>towarzyszących</w:t>
      </w:r>
      <w:r>
        <w:rPr>
          <w:spacing w:val="-4"/>
        </w:rPr>
        <w:t xml:space="preserve"> </w:t>
      </w:r>
      <w:r>
        <w:t>wykonawca</w:t>
      </w:r>
      <w:r>
        <w:rPr>
          <w:spacing w:val="-6"/>
        </w:rPr>
        <w:t xml:space="preserve"> </w:t>
      </w:r>
      <w:r>
        <w:t>uwzględni</w:t>
      </w:r>
      <w:r>
        <w:rPr>
          <w:spacing w:val="-4"/>
        </w:rPr>
        <w:t xml:space="preserve"> </w:t>
      </w:r>
      <w:r>
        <w:t>w</w:t>
      </w:r>
      <w:r>
        <w:rPr>
          <w:spacing w:val="-6"/>
        </w:rPr>
        <w:t xml:space="preserve"> </w:t>
      </w:r>
      <w:r>
        <w:t>kosztach</w:t>
      </w:r>
      <w:r>
        <w:rPr>
          <w:spacing w:val="-5"/>
        </w:rPr>
        <w:t xml:space="preserve"> </w:t>
      </w:r>
      <w:r>
        <w:t>ogólnych</w:t>
      </w:r>
      <w:r>
        <w:rPr>
          <w:spacing w:val="-4"/>
        </w:rPr>
        <w:t xml:space="preserve"> </w:t>
      </w:r>
      <w:r>
        <w:rPr>
          <w:spacing w:val="-2"/>
        </w:rPr>
        <w:t>budowy.</w:t>
      </w:r>
    </w:p>
    <w:p w14:paraId="1DA97EFD" w14:textId="77777777" w:rsidR="00D37C0B" w:rsidRDefault="005E7307">
      <w:pPr>
        <w:pStyle w:val="Akapitzlist"/>
        <w:numPr>
          <w:ilvl w:val="0"/>
          <w:numId w:val="24"/>
        </w:numPr>
        <w:tabs>
          <w:tab w:val="left" w:pos="541"/>
        </w:tabs>
        <w:spacing w:line="264" w:lineRule="auto"/>
        <w:ind w:right="306"/>
      </w:pPr>
      <w:r>
        <w:t>Prace należy prowadzić zgodnie z zasadami bezpieczeństwa pracy, pod nadzorem osób uprawnionych do kierowania</w:t>
      </w:r>
      <w:r>
        <w:rPr>
          <w:spacing w:val="-2"/>
        </w:rPr>
        <w:t xml:space="preserve"> </w:t>
      </w:r>
      <w:r>
        <w:t>robotami.</w:t>
      </w:r>
      <w:r>
        <w:rPr>
          <w:spacing w:val="-6"/>
        </w:rPr>
        <w:t xml:space="preserve"> </w:t>
      </w:r>
      <w:r>
        <w:t>Prace</w:t>
      </w:r>
      <w:r>
        <w:rPr>
          <w:spacing w:val="-2"/>
        </w:rPr>
        <w:t xml:space="preserve"> </w:t>
      </w:r>
      <w:r>
        <w:t>ziemne</w:t>
      </w:r>
      <w:r>
        <w:rPr>
          <w:spacing w:val="-2"/>
        </w:rPr>
        <w:t xml:space="preserve"> </w:t>
      </w:r>
      <w:r>
        <w:t>na</w:t>
      </w:r>
      <w:r>
        <w:rPr>
          <w:spacing w:val="-4"/>
        </w:rPr>
        <w:t xml:space="preserve"> </w:t>
      </w:r>
      <w:r>
        <w:t>obiekcie</w:t>
      </w:r>
      <w:r>
        <w:rPr>
          <w:spacing w:val="-4"/>
        </w:rPr>
        <w:t xml:space="preserve"> </w:t>
      </w:r>
      <w:r>
        <w:t>takie</w:t>
      </w:r>
      <w:r>
        <w:rPr>
          <w:spacing w:val="-6"/>
        </w:rPr>
        <w:t xml:space="preserve"> </w:t>
      </w:r>
      <w:r>
        <w:t>jak</w:t>
      </w:r>
      <w:r>
        <w:rPr>
          <w:spacing w:val="-2"/>
        </w:rPr>
        <w:t xml:space="preserve"> </w:t>
      </w:r>
      <w:r>
        <w:t>odkopywanie</w:t>
      </w:r>
      <w:r>
        <w:rPr>
          <w:spacing w:val="-4"/>
        </w:rPr>
        <w:t xml:space="preserve"> </w:t>
      </w:r>
      <w:r>
        <w:t>fundamentów</w:t>
      </w:r>
      <w:r>
        <w:rPr>
          <w:spacing w:val="-4"/>
        </w:rPr>
        <w:t xml:space="preserve"> </w:t>
      </w:r>
      <w:r>
        <w:t>należy</w:t>
      </w:r>
      <w:r>
        <w:rPr>
          <w:spacing w:val="-2"/>
        </w:rPr>
        <w:t xml:space="preserve"> </w:t>
      </w:r>
      <w:r>
        <w:t>prowadzić</w:t>
      </w:r>
      <w:r>
        <w:rPr>
          <w:spacing w:val="-5"/>
        </w:rPr>
        <w:t xml:space="preserve"> </w:t>
      </w:r>
      <w:r>
        <w:t>pod nadzorem archeologicznym.</w:t>
      </w:r>
    </w:p>
    <w:p w14:paraId="53993AAA" w14:textId="77777777" w:rsidR="00D37C0B" w:rsidRDefault="005E7307">
      <w:pPr>
        <w:pStyle w:val="Akapitzlist"/>
        <w:numPr>
          <w:ilvl w:val="0"/>
          <w:numId w:val="24"/>
        </w:numPr>
        <w:tabs>
          <w:tab w:val="left" w:pos="541"/>
        </w:tabs>
        <w:spacing w:before="0" w:line="264" w:lineRule="auto"/>
        <w:ind w:right="122"/>
        <w:jc w:val="both"/>
      </w:pPr>
      <w:r>
        <w:t>Wykonawca ma obowiązek znać i stosować w czasie prowadzenia robót wszelkie przepisy dotyczące ochrony środowiska</w:t>
      </w:r>
      <w:r>
        <w:rPr>
          <w:spacing w:val="-4"/>
        </w:rPr>
        <w:t xml:space="preserve"> </w:t>
      </w:r>
      <w:r>
        <w:t>naturalnego.</w:t>
      </w:r>
      <w:r>
        <w:rPr>
          <w:spacing w:val="-5"/>
        </w:rPr>
        <w:t xml:space="preserve"> </w:t>
      </w:r>
      <w:r>
        <w:t>W</w:t>
      </w:r>
      <w:r>
        <w:rPr>
          <w:spacing w:val="-4"/>
        </w:rPr>
        <w:t xml:space="preserve"> </w:t>
      </w:r>
      <w:r>
        <w:t>okresie</w:t>
      </w:r>
      <w:r>
        <w:rPr>
          <w:spacing w:val="-1"/>
        </w:rPr>
        <w:t xml:space="preserve"> </w:t>
      </w:r>
      <w:r>
        <w:t>realizacji</w:t>
      </w:r>
      <w:r>
        <w:rPr>
          <w:spacing w:val="-2"/>
        </w:rPr>
        <w:t xml:space="preserve"> </w:t>
      </w:r>
      <w:r>
        <w:t>robót</w:t>
      </w:r>
      <w:r>
        <w:rPr>
          <w:spacing w:val="-4"/>
        </w:rPr>
        <w:t xml:space="preserve"> </w:t>
      </w:r>
      <w:r>
        <w:t>Wykonawca</w:t>
      </w:r>
      <w:r>
        <w:rPr>
          <w:spacing w:val="-2"/>
        </w:rPr>
        <w:t xml:space="preserve"> </w:t>
      </w:r>
      <w:r>
        <w:t>będzie</w:t>
      </w:r>
      <w:r>
        <w:rPr>
          <w:spacing w:val="-2"/>
        </w:rPr>
        <w:t xml:space="preserve"> </w:t>
      </w:r>
      <w:r>
        <w:t>podejmować</w:t>
      </w:r>
      <w:r>
        <w:rPr>
          <w:spacing w:val="-2"/>
        </w:rPr>
        <w:t xml:space="preserve"> </w:t>
      </w:r>
      <w:r>
        <w:t>wszelkie</w:t>
      </w:r>
      <w:r>
        <w:rPr>
          <w:spacing w:val="-4"/>
        </w:rPr>
        <w:t xml:space="preserve"> </w:t>
      </w:r>
      <w:r>
        <w:t>kroki</w:t>
      </w:r>
      <w:r>
        <w:rPr>
          <w:spacing w:val="-4"/>
        </w:rPr>
        <w:t xml:space="preserve"> </w:t>
      </w:r>
      <w:r>
        <w:t>mające</w:t>
      </w:r>
      <w:r>
        <w:rPr>
          <w:spacing w:val="-2"/>
        </w:rPr>
        <w:t xml:space="preserve"> </w:t>
      </w:r>
      <w:r>
        <w:t>na celu stosowanie się do przepisów i norm dotyczących ochrony środowiska na terenie i wokół terenu budowy</w:t>
      </w:r>
    </w:p>
    <w:p w14:paraId="2CF95485" w14:textId="77777777" w:rsidR="00D37C0B" w:rsidRDefault="005E7307">
      <w:pPr>
        <w:pStyle w:val="Tekstpodstawowy"/>
        <w:spacing w:before="43" w:line="264" w:lineRule="auto"/>
        <w:ind w:left="541"/>
      </w:pPr>
      <w:r>
        <w:t>oraz</w:t>
      </w:r>
      <w:r>
        <w:rPr>
          <w:spacing w:val="-4"/>
        </w:rPr>
        <w:t xml:space="preserve"> </w:t>
      </w:r>
      <w:r>
        <w:t>będzie</w:t>
      </w:r>
      <w:r>
        <w:rPr>
          <w:spacing w:val="-2"/>
        </w:rPr>
        <w:t xml:space="preserve"> </w:t>
      </w:r>
      <w:r>
        <w:t>unikać</w:t>
      </w:r>
      <w:r>
        <w:rPr>
          <w:spacing w:val="-2"/>
        </w:rPr>
        <w:t xml:space="preserve"> </w:t>
      </w:r>
      <w:r>
        <w:t>uszkodzeń</w:t>
      </w:r>
      <w:r>
        <w:rPr>
          <w:spacing w:val="-2"/>
        </w:rPr>
        <w:t xml:space="preserve"> </w:t>
      </w:r>
      <w:r>
        <w:t>lub</w:t>
      </w:r>
      <w:r>
        <w:rPr>
          <w:spacing w:val="-3"/>
        </w:rPr>
        <w:t xml:space="preserve"> </w:t>
      </w:r>
      <w:r>
        <w:t>uciążliwości</w:t>
      </w:r>
      <w:r>
        <w:rPr>
          <w:spacing w:val="-3"/>
        </w:rPr>
        <w:t xml:space="preserve"> </w:t>
      </w:r>
      <w:r>
        <w:t>dla</w:t>
      </w:r>
      <w:r>
        <w:rPr>
          <w:spacing w:val="-5"/>
        </w:rPr>
        <w:t xml:space="preserve"> </w:t>
      </w:r>
      <w:r>
        <w:t>osób</w:t>
      </w:r>
      <w:r>
        <w:rPr>
          <w:spacing w:val="-3"/>
        </w:rPr>
        <w:t xml:space="preserve"> </w:t>
      </w:r>
      <w:r>
        <w:t>lub</w:t>
      </w:r>
      <w:r>
        <w:rPr>
          <w:spacing w:val="-4"/>
        </w:rPr>
        <w:t xml:space="preserve"> </w:t>
      </w:r>
      <w:r>
        <w:t>własności</w:t>
      </w:r>
      <w:r>
        <w:rPr>
          <w:spacing w:val="-2"/>
        </w:rPr>
        <w:t xml:space="preserve"> </w:t>
      </w:r>
      <w:r>
        <w:t>społecznej</w:t>
      </w:r>
      <w:r>
        <w:rPr>
          <w:spacing w:val="-2"/>
        </w:rPr>
        <w:t xml:space="preserve"> </w:t>
      </w:r>
      <w:r>
        <w:t>i</w:t>
      </w:r>
      <w:r>
        <w:rPr>
          <w:spacing w:val="-5"/>
        </w:rPr>
        <w:t xml:space="preserve"> </w:t>
      </w:r>
      <w:r>
        <w:t>innych,</w:t>
      </w:r>
      <w:r>
        <w:rPr>
          <w:spacing w:val="-2"/>
        </w:rPr>
        <w:t xml:space="preserve"> </w:t>
      </w:r>
      <w:r>
        <w:t>a</w:t>
      </w:r>
      <w:r>
        <w:rPr>
          <w:spacing w:val="-4"/>
        </w:rPr>
        <w:t xml:space="preserve"> </w:t>
      </w:r>
      <w:r>
        <w:t>wynikających</w:t>
      </w:r>
      <w:r>
        <w:rPr>
          <w:spacing w:val="-2"/>
        </w:rPr>
        <w:t xml:space="preserve"> </w:t>
      </w:r>
      <w:r>
        <w:t>ze skażenia, hałasu, drgań lub innych przyczyn powstałych w następstwie jego sposobu działania. Materiały,</w:t>
      </w:r>
    </w:p>
    <w:p w14:paraId="3FCF92A7" w14:textId="77777777" w:rsidR="00D37C0B" w:rsidRDefault="005E7307">
      <w:pPr>
        <w:pStyle w:val="Tekstpodstawowy"/>
        <w:spacing w:before="0" w:line="264" w:lineRule="auto"/>
        <w:ind w:left="541"/>
      </w:pPr>
      <w:r>
        <w:t>które w sposób trwały są szkodliwe dla otoczenia, nie będą dopuszczone do użycia. Nie dopuszcza się użycia materiałów wywołujących szkodliwe promieniowanie o stężeniu większym od dopuszczalnego, określonego odpowiednimi</w:t>
      </w:r>
      <w:r>
        <w:rPr>
          <w:spacing w:val="-2"/>
        </w:rPr>
        <w:t xml:space="preserve"> </w:t>
      </w:r>
      <w:r>
        <w:t>przepisami.</w:t>
      </w:r>
      <w:r>
        <w:rPr>
          <w:spacing w:val="-5"/>
        </w:rPr>
        <w:t xml:space="preserve"> </w:t>
      </w:r>
      <w:r>
        <w:t>Materiały,</w:t>
      </w:r>
      <w:r>
        <w:rPr>
          <w:spacing w:val="-5"/>
        </w:rPr>
        <w:t xml:space="preserve"> </w:t>
      </w:r>
      <w:r>
        <w:t>które</w:t>
      </w:r>
      <w:r>
        <w:rPr>
          <w:spacing w:val="-4"/>
        </w:rPr>
        <w:t xml:space="preserve"> </w:t>
      </w:r>
      <w:r>
        <w:t>są</w:t>
      </w:r>
      <w:r>
        <w:rPr>
          <w:spacing w:val="-2"/>
        </w:rPr>
        <w:t xml:space="preserve"> </w:t>
      </w:r>
      <w:r>
        <w:t>szkodliwe</w:t>
      </w:r>
      <w:r>
        <w:rPr>
          <w:spacing w:val="-2"/>
        </w:rPr>
        <w:t xml:space="preserve"> </w:t>
      </w:r>
      <w:r>
        <w:t>dla</w:t>
      </w:r>
      <w:r>
        <w:rPr>
          <w:spacing w:val="-5"/>
        </w:rPr>
        <w:t xml:space="preserve"> </w:t>
      </w:r>
      <w:r>
        <w:t>otoczenia</w:t>
      </w:r>
      <w:r>
        <w:rPr>
          <w:spacing w:val="-5"/>
        </w:rPr>
        <w:t xml:space="preserve"> </w:t>
      </w:r>
      <w:r>
        <w:t>tylko</w:t>
      </w:r>
      <w:r>
        <w:rPr>
          <w:spacing w:val="-3"/>
        </w:rPr>
        <w:t xml:space="preserve"> </w:t>
      </w:r>
      <w:r>
        <w:t>w</w:t>
      </w:r>
      <w:r>
        <w:rPr>
          <w:spacing w:val="-1"/>
        </w:rPr>
        <w:t xml:space="preserve"> </w:t>
      </w:r>
      <w:r>
        <w:t>czasie</w:t>
      </w:r>
      <w:r>
        <w:rPr>
          <w:spacing w:val="-2"/>
        </w:rPr>
        <w:t xml:space="preserve"> </w:t>
      </w:r>
      <w:r>
        <w:t>robót,</w:t>
      </w:r>
      <w:r>
        <w:rPr>
          <w:spacing w:val="-4"/>
        </w:rPr>
        <w:t xml:space="preserve"> </w:t>
      </w:r>
      <w:r>
        <w:t>a po</w:t>
      </w:r>
      <w:r>
        <w:rPr>
          <w:spacing w:val="-1"/>
        </w:rPr>
        <w:t xml:space="preserve"> </w:t>
      </w:r>
      <w:r>
        <w:t>zakończeniu robót ich szkodliwość zanika mogą być użyte pod warunkiem przestrzegania wymagań technologicznych wbudowania. Jeżeli wymagają tego odpowiednie przepisy, Wykonawca powinien otrzymać zgodę na użycie</w:t>
      </w:r>
    </w:p>
    <w:p w14:paraId="547F9802" w14:textId="77777777" w:rsidR="00D37C0B" w:rsidRDefault="005E7307">
      <w:pPr>
        <w:pStyle w:val="Tekstpodstawowy"/>
        <w:spacing w:before="0" w:line="268" w:lineRule="exact"/>
        <w:ind w:left="541"/>
      </w:pPr>
      <w:r>
        <w:t>tych</w:t>
      </w:r>
      <w:r>
        <w:rPr>
          <w:spacing w:val="-8"/>
        </w:rPr>
        <w:t xml:space="preserve"> </w:t>
      </w:r>
      <w:r>
        <w:t>materiałów</w:t>
      </w:r>
      <w:r>
        <w:rPr>
          <w:spacing w:val="-6"/>
        </w:rPr>
        <w:t xml:space="preserve"> </w:t>
      </w:r>
      <w:r>
        <w:t>od</w:t>
      </w:r>
      <w:r>
        <w:rPr>
          <w:spacing w:val="-7"/>
        </w:rPr>
        <w:t xml:space="preserve"> </w:t>
      </w:r>
      <w:r>
        <w:t>właściwych</w:t>
      </w:r>
      <w:r>
        <w:rPr>
          <w:spacing w:val="-7"/>
        </w:rPr>
        <w:t xml:space="preserve"> </w:t>
      </w:r>
      <w:r>
        <w:t>organów</w:t>
      </w:r>
      <w:r>
        <w:rPr>
          <w:spacing w:val="-3"/>
        </w:rPr>
        <w:t xml:space="preserve"> </w:t>
      </w:r>
      <w:r>
        <w:t>administracji</w:t>
      </w:r>
      <w:r>
        <w:rPr>
          <w:spacing w:val="-4"/>
        </w:rPr>
        <w:t xml:space="preserve"> </w:t>
      </w:r>
      <w:r>
        <w:rPr>
          <w:spacing w:val="-2"/>
        </w:rPr>
        <w:t>państwowej.</w:t>
      </w:r>
    </w:p>
    <w:p w14:paraId="01C0CA9C" w14:textId="77777777" w:rsidR="00D37C0B" w:rsidRDefault="005E7307">
      <w:pPr>
        <w:pStyle w:val="Akapitzlist"/>
        <w:numPr>
          <w:ilvl w:val="0"/>
          <w:numId w:val="24"/>
        </w:numPr>
        <w:tabs>
          <w:tab w:val="left" w:pos="541"/>
        </w:tabs>
        <w:spacing w:before="29" w:line="264" w:lineRule="auto"/>
        <w:ind w:right="193"/>
      </w:pPr>
      <w:r>
        <w:t>Wykonawca będzie przestrzegać przepisów ochrony przeciwpożarowej,</w:t>
      </w:r>
      <w:r>
        <w:rPr>
          <w:spacing w:val="40"/>
        </w:rPr>
        <w:t xml:space="preserve"> </w:t>
      </w:r>
      <w:r>
        <w:t>będzie utrzymywać sprawny sprzęt przeciwpożarowy,</w:t>
      </w:r>
      <w:r>
        <w:rPr>
          <w:spacing w:val="-5"/>
        </w:rPr>
        <w:t xml:space="preserve"> </w:t>
      </w:r>
      <w:r>
        <w:t>wymagany</w:t>
      </w:r>
      <w:r>
        <w:rPr>
          <w:spacing w:val="-3"/>
        </w:rPr>
        <w:t xml:space="preserve"> </w:t>
      </w:r>
      <w:r>
        <w:t>przez</w:t>
      </w:r>
      <w:r>
        <w:rPr>
          <w:spacing w:val="-3"/>
        </w:rPr>
        <w:t xml:space="preserve"> </w:t>
      </w:r>
      <w:r>
        <w:t>odpowiednie</w:t>
      </w:r>
      <w:r>
        <w:rPr>
          <w:spacing w:val="-3"/>
        </w:rPr>
        <w:t xml:space="preserve"> </w:t>
      </w:r>
      <w:r>
        <w:t>przepisy.</w:t>
      </w:r>
      <w:r>
        <w:rPr>
          <w:spacing w:val="-3"/>
        </w:rPr>
        <w:t xml:space="preserve"> </w:t>
      </w:r>
      <w:r>
        <w:t>Materiały</w:t>
      </w:r>
      <w:r>
        <w:rPr>
          <w:spacing w:val="-3"/>
        </w:rPr>
        <w:t xml:space="preserve"> </w:t>
      </w:r>
      <w:r>
        <w:t>łatwopalne</w:t>
      </w:r>
      <w:r>
        <w:rPr>
          <w:spacing w:val="-5"/>
        </w:rPr>
        <w:t xml:space="preserve"> </w:t>
      </w:r>
      <w:r>
        <w:t>będą</w:t>
      </w:r>
      <w:r>
        <w:rPr>
          <w:spacing w:val="-3"/>
        </w:rPr>
        <w:t xml:space="preserve"> </w:t>
      </w:r>
      <w:r>
        <w:t>składowane</w:t>
      </w:r>
      <w:r>
        <w:rPr>
          <w:spacing w:val="-3"/>
        </w:rPr>
        <w:t xml:space="preserve"> </w:t>
      </w:r>
      <w:r>
        <w:t>w</w:t>
      </w:r>
      <w:r>
        <w:rPr>
          <w:spacing w:val="-5"/>
        </w:rPr>
        <w:t xml:space="preserve"> </w:t>
      </w:r>
      <w:r>
        <w:t>sposób zgodny z odpowiednimi przepisami, tylko w ilości niezbędnej na dany dzień pracy i zabezpieczone przed</w:t>
      </w:r>
    </w:p>
    <w:p w14:paraId="03CBCAA5" w14:textId="77777777" w:rsidR="00D37C0B" w:rsidRDefault="005E7307">
      <w:pPr>
        <w:pStyle w:val="Tekstpodstawowy"/>
        <w:spacing w:before="0" w:line="264" w:lineRule="auto"/>
        <w:ind w:left="541"/>
      </w:pPr>
      <w:r>
        <w:t>dostępem</w:t>
      </w:r>
      <w:r>
        <w:rPr>
          <w:spacing w:val="-4"/>
        </w:rPr>
        <w:t xml:space="preserve"> </w:t>
      </w:r>
      <w:r>
        <w:t>osób</w:t>
      </w:r>
      <w:r>
        <w:rPr>
          <w:spacing w:val="-4"/>
        </w:rPr>
        <w:t xml:space="preserve"> </w:t>
      </w:r>
      <w:r>
        <w:t>trzecich.</w:t>
      </w:r>
      <w:r>
        <w:rPr>
          <w:spacing w:val="-6"/>
        </w:rPr>
        <w:t xml:space="preserve"> </w:t>
      </w:r>
      <w:r>
        <w:t>Wykonawca</w:t>
      </w:r>
      <w:r>
        <w:rPr>
          <w:spacing w:val="-3"/>
        </w:rPr>
        <w:t xml:space="preserve"> </w:t>
      </w:r>
      <w:r>
        <w:t>będzie</w:t>
      </w:r>
      <w:r>
        <w:rPr>
          <w:spacing w:val="-5"/>
        </w:rPr>
        <w:t xml:space="preserve"> </w:t>
      </w:r>
      <w:r>
        <w:t>odpowiedzialny</w:t>
      </w:r>
      <w:r>
        <w:rPr>
          <w:spacing w:val="-3"/>
        </w:rPr>
        <w:t xml:space="preserve"> </w:t>
      </w:r>
      <w:r>
        <w:t>za</w:t>
      </w:r>
      <w:r>
        <w:rPr>
          <w:spacing w:val="-3"/>
        </w:rPr>
        <w:t xml:space="preserve"> </w:t>
      </w:r>
      <w:r>
        <w:t>wszelkie</w:t>
      </w:r>
      <w:r>
        <w:rPr>
          <w:spacing w:val="-3"/>
        </w:rPr>
        <w:t xml:space="preserve"> </w:t>
      </w:r>
      <w:r>
        <w:t>straty</w:t>
      </w:r>
      <w:r>
        <w:rPr>
          <w:spacing w:val="-4"/>
        </w:rPr>
        <w:t xml:space="preserve"> </w:t>
      </w:r>
      <w:r>
        <w:t>spowodowane</w:t>
      </w:r>
      <w:r>
        <w:rPr>
          <w:spacing w:val="-3"/>
        </w:rPr>
        <w:t xml:space="preserve"> </w:t>
      </w:r>
      <w:r>
        <w:t>pożarem wywołanym jako rezultat realizacji robót albo przez personel Wykonawcy.</w:t>
      </w:r>
    </w:p>
    <w:p w14:paraId="570FBE62" w14:textId="77777777" w:rsidR="00D37C0B" w:rsidRDefault="005E7307">
      <w:pPr>
        <w:pStyle w:val="Akapitzlist"/>
        <w:numPr>
          <w:ilvl w:val="0"/>
          <w:numId w:val="24"/>
        </w:numPr>
        <w:tabs>
          <w:tab w:val="left" w:pos="541"/>
        </w:tabs>
        <w:spacing w:before="0" w:line="264" w:lineRule="auto"/>
        <w:ind w:right="247"/>
      </w:pPr>
      <w:r>
        <w:t>Wykonawca odpowiada za ochronę instalacji na powierzchni ziemi i za urządzenia podziemne takie jak rurociągi, kable, itp. oraz uzyska od właścicieli lub zarządców tych urządzeń potwierdzenie informacji dostarczonych mu przez użytkowników. Wykonawca zapewni właściwe oznaczenie i zabezpieczenie przed uszkodzeniami tych instalacji i urządzeń w czasie ich instalacji. Wykonawca zobowiązany jest umieścić w swoim</w:t>
      </w:r>
      <w:r>
        <w:rPr>
          <w:spacing w:val="-1"/>
        </w:rPr>
        <w:t xml:space="preserve"> </w:t>
      </w:r>
      <w:r>
        <w:t>harmonogramie</w:t>
      </w:r>
      <w:r>
        <w:rPr>
          <w:spacing w:val="-5"/>
        </w:rPr>
        <w:t xml:space="preserve"> </w:t>
      </w:r>
      <w:r>
        <w:t>rezerwę</w:t>
      </w:r>
      <w:r>
        <w:rPr>
          <w:spacing w:val="-4"/>
        </w:rPr>
        <w:t xml:space="preserve"> </w:t>
      </w:r>
      <w:r>
        <w:t>czasową</w:t>
      </w:r>
      <w:r>
        <w:rPr>
          <w:spacing w:val="-2"/>
        </w:rPr>
        <w:t xml:space="preserve"> </w:t>
      </w:r>
      <w:r>
        <w:t>dla</w:t>
      </w:r>
      <w:r>
        <w:rPr>
          <w:spacing w:val="-5"/>
        </w:rPr>
        <w:t xml:space="preserve"> </w:t>
      </w:r>
      <w:r>
        <w:t>wszelkiego</w:t>
      </w:r>
      <w:r>
        <w:rPr>
          <w:spacing w:val="-1"/>
        </w:rPr>
        <w:t xml:space="preserve"> </w:t>
      </w:r>
      <w:r>
        <w:t>rodzaju</w:t>
      </w:r>
      <w:r>
        <w:rPr>
          <w:spacing w:val="-3"/>
        </w:rPr>
        <w:t xml:space="preserve"> </w:t>
      </w:r>
      <w:r>
        <w:t>robót,</w:t>
      </w:r>
      <w:r>
        <w:rPr>
          <w:spacing w:val="-4"/>
        </w:rPr>
        <w:t xml:space="preserve"> </w:t>
      </w:r>
      <w:r>
        <w:t>które</w:t>
      </w:r>
      <w:r>
        <w:rPr>
          <w:spacing w:val="-4"/>
        </w:rPr>
        <w:t xml:space="preserve"> </w:t>
      </w:r>
      <w:r>
        <w:t>mają</w:t>
      </w:r>
      <w:r>
        <w:rPr>
          <w:spacing w:val="-2"/>
        </w:rPr>
        <w:t xml:space="preserve"> </w:t>
      </w:r>
      <w:r>
        <w:t>być</w:t>
      </w:r>
      <w:r>
        <w:rPr>
          <w:spacing w:val="-4"/>
        </w:rPr>
        <w:t xml:space="preserve"> </w:t>
      </w:r>
      <w:r>
        <w:t>wykonane</w:t>
      </w:r>
      <w:r>
        <w:rPr>
          <w:spacing w:val="-4"/>
        </w:rPr>
        <w:t xml:space="preserve"> </w:t>
      </w:r>
      <w:r>
        <w:t>w</w:t>
      </w:r>
      <w:r>
        <w:rPr>
          <w:spacing w:val="-1"/>
        </w:rPr>
        <w:t xml:space="preserve"> </w:t>
      </w:r>
      <w:r>
        <w:t>zakresie ewentualnego przełożenia instalacji i urządzeń na miejscu instalacji. Wykonawca będzie odpowiadać za</w:t>
      </w:r>
    </w:p>
    <w:p w14:paraId="0157D48E" w14:textId="77777777" w:rsidR="00D37C0B" w:rsidRDefault="005E7307">
      <w:pPr>
        <w:pStyle w:val="Tekstpodstawowy"/>
        <w:spacing w:before="0" w:line="264" w:lineRule="auto"/>
        <w:ind w:left="541" w:right="209"/>
      </w:pPr>
      <w:r>
        <w:t>wszelkie</w:t>
      </w:r>
      <w:r>
        <w:rPr>
          <w:spacing w:val="-5"/>
        </w:rPr>
        <w:t xml:space="preserve"> </w:t>
      </w:r>
      <w:r>
        <w:t>spowodowane</w:t>
      </w:r>
      <w:r>
        <w:rPr>
          <w:spacing w:val="-3"/>
        </w:rPr>
        <w:t xml:space="preserve"> </w:t>
      </w:r>
      <w:r>
        <w:t>przez</w:t>
      </w:r>
      <w:r>
        <w:rPr>
          <w:spacing w:val="-3"/>
        </w:rPr>
        <w:t xml:space="preserve"> </w:t>
      </w:r>
      <w:r>
        <w:t>jego</w:t>
      </w:r>
      <w:r>
        <w:rPr>
          <w:spacing w:val="-5"/>
        </w:rPr>
        <w:t xml:space="preserve"> </w:t>
      </w:r>
      <w:r>
        <w:t>działania</w:t>
      </w:r>
      <w:r>
        <w:rPr>
          <w:spacing w:val="-3"/>
        </w:rPr>
        <w:t xml:space="preserve"> </w:t>
      </w:r>
      <w:r>
        <w:t>uszkodzenia</w:t>
      </w:r>
      <w:r>
        <w:rPr>
          <w:spacing w:val="-3"/>
        </w:rPr>
        <w:t xml:space="preserve"> </w:t>
      </w:r>
      <w:r>
        <w:t>instalacji</w:t>
      </w:r>
      <w:r>
        <w:rPr>
          <w:spacing w:val="-3"/>
        </w:rPr>
        <w:t xml:space="preserve"> </w:t>
      </w:r>
      <w:r>
        <w:t>i</w:t>
      </w:r>
      <w:r>
        <w:rPr>
          <w:spacing w:val="-3"/>
        </w:rPr>
        <w:t xml:space="preserve"> </w:t>
      </w:r>
      <w:r>
        <w:t>urządzeń</w:t>
      </w:r>
      <w:r>
        <w:rPr>
          <w:spacing w:val="-3"/>
        </w:rPr>
        <w:t xml:space="preserve"> </w:t>
      </w:r>
      <w:r>
        <w:t>zastanych</w:t>
      </w:r>
      <w:r>
        <w:rPr>
          <w:spacing w:val="-3"/>
        </w:rPr>
        <w:t xml:space="preserve"> </w:t>
      </w:r>
      <w:r>
        <w:t>w</w:t>
      </w:r>
      <w:r>
        <w:rPr>
          <w:spacing w:val="-5"/>
        </w:rPr>
        <w:t xml:space="preserve"> </w:t>
      </w:r>
      <w:r>
        <w:t>miejscach</w:t>
      </w:r>
      <w:r>
        <w:rPr>
          <w:spacing w:val="-7"/>
        </w:rPr>
        <w:t xml:space="preserve"> </w:t>
      </w:r>
      <w:r>
        <w:t>w których będą realizowane instalacje. O fakcie przypadkowego uszkodzenia tych instalacji Wykonawca bezzwłocznie powiadomi Nadzór inwestorski, Zamawiającego oraz właściciela budynku oraz wykona wszystkie niezbędne prace związane z likwidacją szkody i przywróceniem stanu pierwotnego.</w:t>
      </w:r>
    </w:p>
    <w:p w14:paraId="57E0C8E5" w14:textId="77777777" w:rsidR="00D37C0B" w:rsidRDefault="005E7307">
      <w:pPr>
        <w:pStyle w:val="Akapitzlist"/>
        <w:numPr>
          <w:ilvl w:val="0"/>
          <w:numId w:val="24"/>
        </w:numPr>
        <w:tabs>
          <w:tab w:val="left" w:pos="541"/>
        </w:tabs>
        <w:spacing w:before="1" w:line="264" w:lineRule="auto"/>
        <w:ind w:right="386"/>
      </w:pPr>
      <w:r>
        <w:t>Podczas realizacji robót Wykonawca będzie przestrzegać przepisów dotyczących bezpieczeństwa i higieny pracy</w:t>
      </w:r>
      <w:r>
        <w:rPr>
          <w:spacing w:val="-4"/>
        </w:rPr>
        <w:t xml:space="preserve"> </w:t>
      </w:r>
      <w:r>
        <w:t>oraz</w:t>
      </w:r>
      <w:r>
        <w:rPr>
          <w:spacing w:val="-4"/>
        </w:rPr>
        <w:t xml:space="preserve"> </w:t>
      </w:r>
      <w:r>
        <w:t>stosować</w:t>
      </w:r>
      <w:r>
        <w:rPr>
          <w:spacing w:val="-2"/>
        </w:rPr>
        <w:t xml:space="preserve"> </w:t>
      </w:r>
      <w:r>
        <w:t>się</w:t>
      </w:r>
      <w:r>
        <w:rPr>
          <w:spacing w:val="-4"/>
        </w:rPr>
        <w:t xml:space="preserve"> </w:t>
      </w:r>
      <w:r>
        <w:t>do</w:t>
      </w:r>
      <w:r>
        <w:rPr>
          <w:spacing w:val="-4"/>
        </w:rPr>
        <w:t xml:space="preserve"> </w:t>
      </w:r>
      <w:r>
        <w:t>zaleceń</w:t>
      </w:r>
      <w:r>
        <w:rPr>
          <w:spacing w:val="-4"/>
        </w:rPr>
        <w:t xml:space="preserve"> </w:t>
      </w:r>
      <w:r>
        <w:t>Planu</w:t>
      </w:r>
      <w:r>
        <w:rPr>
          <w:spacing w:val="-3"/>
        </w:rPr>
        <w:t xml:space="preserve"> </w:t>
      </w:r>
      <w:r>
        <w:t>Bezpieczeństwa</w:t>
      </w:r>
      <w:r>
        <w:rPr>
          <w:spacing w:val="-2"/>
        </w:rPr>
        <w:t xml:space="preserve"> </w:t>
      </w:r>
      <w:r>
        <w:t>i</w:t>
      </w:r>
      <w:r>
        <w:rPr>
          <w:spacing w:val="-2"/>
        </w:rPr>
        <w:t xml:space="preserve"> </w:t>
      </w:r>
      <w:r>
        <w:t>Ochrony</w:t>
      </w:r>
      <w:r>
        <w:rPr>
          <w:spacing w:val="-4"/>
        </w:rPr>
        <w:t xml:space="preserve"> </w:t>
      </w:r>
      <w:r>
        <w:t>Zdrowia.</w:t>
      </w:r>
      <w:r>
        <w:rPr>
          <w:spacing w:val="-2"/>
        </w:rPr>
        <w:t xml:space="preserve"> </w:t>
      </w:r>
      <w:r>
        <w:t>W szczególności</w:t>
      </w:r>
      <w:r>
        <w:rPr>
          <w:spacing w:val="-2"/>
        </w:rPr>
        <w:t xml:space="preserve"> </w:t>
      </w:r>
      <w:r>
        <w:t>Wykonawca ma obowiązek zadbać, aby personel nie wykonywał pracy w warunkach niebezpiecznych, szkodliwych dla zdrowia oraz niespełniających odpowiednich wymagań sanitarnych. Wykonawca zapewni i będzie</w:t>
      </w:r>
    </w:p>
    <w:p w14:paraId="454E4E15" w14:textId="77777777" w:rsidR="00D37C0B" w:rsidRDefault="005E7307">
      <w:pPr>
        <w:pStyle w:val="Tekstpodstawowy"/>
        <w:spacing w:before="0" w:line="268" w:lineRule="exact"/>
        <w:ind w:left="541"/>
      </w:pPr>
      <w:r>
        <w:t>utrzymywał</w:t>
      </w:r>
      <w:r>
        <w:rPr>
          <w:spacing w:val="-6"/>
        </w:rPr>
        <w:t xml:space="preserve"> </w:t>
      </w:r>
      <w:r>
        <w:t>wszelkie</w:t>
      </w:r>
      <w:r>
        <w:rPr>
          <w:spacing w:val="-6"/>
        </w:rPr>
        <w:t xml:space="preserve"> </w:t>
      </w:r>
      <w:r>
        <w:t>urządzenia</w:t>
      </w:r>
      <w:r>
        <w:rPr>
          <w:spacing w:val="-4"/>
        </w:rPr>
        <w:t xml:space="preserve"> </w:t>
      </w:r>
      <w:r>
        <w:t>zabezpieczające,</w:t>
      </w:r>
      <w:r>
        <w:rPr>
          <w:spacing w:val="-6"/>
        </w:rPr>
        <w:t xml:space="preserve"> </w:t>
      </w:r>
      <w:r>
        <w:t>socjalne</w:t>
      </w:r>
      <w:r>
        <w:rPr>
          <w:spacing w:val="-3"/>
        </w:rPr>
        <w:t xml:space="preserve"> </w:t>
      </w:r>
      <w:r>
        <w:t>oraz</w:t>
      </w:r>
      <w:r>
        <w:rPr>
          <w:spacing w:val="-8"/>
        </w:rPr>
        <w:t xml:space="preserve"> </w:t>
      </w:r>
      <w:r>
        <w:t>sprzęt</w:t>
      </w:r>
      <w:r>
        <w:rPr>
          <w:spacing w:val="-4"/>
        </w:rPr>
        <w:t xml:space="preserve"> </w:t>
      </w:r>
      <w:r>
        <w:t>i</w:t>
      </w:r>
      <w:r>
        <w:rPr>
          <w:spacing w:val="-5"/>
        </w:rPr>
        <w:t xml:space="preserve"> </w:t>
      </w:r>
      <w:r>
        <w:t>odpowiednią</w:t>
      </w:r>
      <w:r>
        <w:rPr>
          <w:spacing w:val="-4"/>
        </w:rPr>
        <w:t xml:space="preserve"> </w:t>
      </w:r>
      <w:r>
        <w:t>odzież</w:t>
      </w:r>
      <w:r>
        <w:rPr>
          <w:spacing w:val="-5"/>
        </w:rPr>
        <w:t xml:space="preserve"> </w:t>
      </w:r>
      <w:r>
        <w:t>dla</w:t>
      </w:r>
      <w:r>
        <w:rPr>
          <w:spacing w:val="-7"/>
        </w:rPr>
        <w:t xml:space="preserve"> </w:t>
      </w:r>
      <w:r>
        <w:t>ochrony</w:t>
      </w:r>
      <w:r>
        <w:rPr>
          <w:spacing w:val="-3"/>
        </w:rPr>
        <w:t xml:space="preserve"> </w:t>
      </w:r>
      <w:r>
        <w:rPr>
          <w:spacing w:val="-2"/>
        </w:rPr>
        <w:t>życia</w:t>
      </w:r>
    </w:p>
    <w:p w14:paraId="05858905" w14:textId="77777777" w:rsidR="00D37C0B" w:rsidRDefault="005E7307">
      <w:pPr>
        <w:pStyle w:val="Tekstpodstawowy"/>
        <w:spacing w:before="26"/>
        <w:ind w:left="541"/>
      </w:pPr>
      <w:r>
        <w:t>i</w:t>
      </w:r>
      <w:r>
        <w:rPr>
          <w:spacing w:val="-8"/>
        </w:rPr>
        <w:t xml:space="preserve"> </w:t>
      </w:r>
      <w:r>
        <w:t>zdrowia</w:t>
      </w:r>
      <w:r>
        <w:rPr>
          <w:spacing w:val="-7"/>
        </w:rPr>
        <w:t xml:space="preserve"> </w:t>
      </w:r>
      <w:r>
        <w:t>osób</w:t>
      </w:r>
      <w:r>
        <w:rPr>
          <w:spacing w:val="-6"/>
        </w:rPr>
        <w:t xml:space="preserve"> </w:t>
      </w:r>
      <w:r>
        <w:t>zatrudnionych</w:t>
      </w:r>
      <w:r>
        <w:rPr>
          <w:spacing w:val="-6"/>
        </w:rPr>
        <w:t xml:space="preserve"> </w:t>
      </w:r>
      <w:r>
        <w:t>na</w:t>
      </w:r>
      <w:r>
        <w:rPr>
          <w:spacing w:val="-5"/>
        </w:rPr>
        <w:t xml:space="preserve"> </w:t>
      </w:r>
      <w:r>
        <w:t>budowie</w:t>
      </w:r>
      <w:r>
        <w:rPr>
          <w:spacing w:val="-5"/>
        </w:rPr>
        <w:t xml:space="preserve"> </w:t>
      </w:r>
      <w:r>
        <w:t>oraz</w:t>
      </w:r>
      <w:r>
        <w:rPr>
          <w:spacing w:val="-7"/>
        </w:rPr>
        <w:t xml:space="preserve"> </w:t>
      </w:r>
      <w:r>
        <w:t>dla</w:t>
      </w:r>
      <w:r>
        <w:rPr>
          <w:spacing w:val="-6"/>
        </w:rPr>
        <w:t xml:space="preserve"> </w:t>
      </w:r>
      <w:r>
        <w:t>zapewnienia</w:t>
      </w:r>
      <w:r>
        <w:rPr>
          <w:spacing w:val="-5"/>
        </w:rPr>
        <w:t xml:space="preserve"> </w:t>
      </w:r>
      <w:r>
        <w:t>bezpieczeństwa</w:t>
      </w:r>
      <w:r>
        <w:rPr>
          <w:spacing w:val="-5"/>
        </w:rPr>
        <w:t xml:space="preserve"> </w:t>
      </w:r>
      <w:r>
        <w:rPr>
          <w:spacing w:val="-2"/>
        </w:rPr>
        <w:t>publicznego.</w:t>
      </w:r>
    </w:p>
    <w:p w14:paraId="7F56868E" w14:textId="77777777" w:rsidR="00D37C0B" w:rsidRDefault="005E7307">
      <w:pPr>
        <w:pStyle w:val="Akapitzlist"/>
        <w:numPr>
          <w:ilvl w:val="0"/>
          <w:numId w:val="24"/>
        </w:numPr>
        <w:tabs>
          <w:tab w:val="left" w:pos="541"/>
        </w:tabs>
      </w:pPr>
      <w:r>
        <w:t>Kadra</w:t>
      </w:r>
      <w:r>
        <w:rPr>
          <w:spacing w:val="-4"/>
        </w:rPr>
        <w:t xml:space="preserve"> </w:t>
      </w:r>
      <w:r>
        <w:t>Wykonawcy</w:t>
      </w:r>
      <w:r>
        <w:rPr>
          <w:spacing w:val="-3"/>
        </w:rPr>
        <w:t xml:space="preserve"> </w:t>
      </w:r>
      <w:r>
        <w:rPr>
          <w:spacing w:val="-2"/>
        </w:rPr>
        <w:t>powinna:</w:t>
      </w:r>
    </w:p>
    <w:p w14:paraId="559953CA" w14:textId="77777777" w:rsidR="00D37C0B" w:rsidRDefault="005E7307">
      <w:pPr>
        <w:pStyle w:val="Akapitzlist"/>
        <w:numPr>
          <w:ilvl w:val="1"/>
          <w:numId w:val="24"/>
        </w:numPr>
        <w:tabs>
          <w:tab w:val="left" w:pos="586"/>
        </w:tabs>
        <w:ind w:hanging="189"/>
      </w:pPr>
      <w:r>
        <w:t>zostać</w:t>
      </w:r>
      <w:r>
        <w:rPr>
          <w:spacing w:val="-4"/>
        </w:rPr>
        <w:t xml:space="preserve"> </w:t>
      </w:r>
      <w:r>
        <w:t>przeszkolona</w:t>
      </w:r>
      <w:r>
        <w:rPr>
          <w:spacing w:val="-7"/>
        </w:rPr>
        <w:t xml:space="preserve"> </w:t>
      </w:r>
      <w:r>
        <w:t>w</w:t>
      </w:r>
      <w:r>
        <w:rPr>
          <w:spacing w:val="-3"/>
        </w:rPr>
        <w:t xml:space="preserve"> </w:t>
      </w:r>
      <w:r>
        <w:t>zakresie</w:t>
      </w:r>
      <w:r>
        <w:rPr>
          <w:spacing w:val="-4"/>
        </w:rPr>
        <w:t xml:space="preserve"> </w:t>
      </w:r>
      <w:r>
        <w:t>prowadzonych</w:t>
      </w:r>
      <w:r>
        <w:rPr>
          <w:spacing w:val="-4"/>
        </w:rPr>
        <w:t xml:space="preserve"> prac,</w:t>
      </w:r>
    </w:p>
    <w:p w14:paraId="218BCEBF" w14:textId="77777777" w:rsidR="00D37C0B" w:rsidRDefault="005E7307">
      <w:pPr>
        <w:pStyle w:val="Akapitzlist"/>
        <w:numPr>
          <w:ilvl w:val="1"/>
          <w:numId w:val="24"/>
        </w:numPr>
        <w:tabs>
          <w:tab w:val="left" w:pos="586"/>
        </w:tabs>
        <w:spacing w:before="26"/>
        <w:ind w:hanging="189"/>
      </w:pPr>
      <w:r>
        <w:lastRenderedPageBreak/>
        <w:t>posiadać</w:t>
      </w:r>
      <w:r>
        <w:rPr>
          <w:spacing w:val="-6"/>
        </w:rPr>
        <w:t xml:space="preserve"> </w:t>
      </w:r>
      <w:r>
        <w:t>aktualne</w:t>
      </w:r>
      <w:r>
        <w:rPr>
          <w:spacing w:val="-6"/>
        </w:rPr>
        <w:t xml:space="preserve"> </w:t>
      </w:r>
      <w:r>
        <w:t>badania</w:t>
      </w:r>
      <w:r>
        <w:rPr>
          <w:spacing w:val="-8"/>
        </w:rPr>
        <w:t xml:space="preserve"> </w:t>
      </w:r>
      <w:r>
        <w:rPr>
          <w:spacing w:val="-2"/>
        </w:rPr>
        <w:t>lekarskie,</w:t>
      </w:r>
    </w:p>
    <w:p w14:paraId="69C8A195" w14:textId="77777777" w:rsidR="00D37C0B" w:rsidRDefault="005E7307">
      <w:pPr>
        <w:pStyle w:val="Akapitzlist"/>
        <w:numPr>
          <w:ilvl w:val="1"/>
          <w:numId w:val="24"/>
        </w:numPr>
        <w:tabs>
          <w:tab w:val="left" w:pos="586"/>
        </w:tabs>
        <w:ind w:hanging="189"/>
      </w:pPr>
      <w:r>
        <w:t>posiadać</w:t>
      </w:r>
      <w:r>
        <w:rPr>
          <w:spacing w:val="-8"/>
        </w:rPr>
        <w:t xml:space="preserve"> </w:t>
      </w:r>
      <w:r>
        <w:t>uprawnienia</w:t>
      </w:r>
      <w:r>
        <w:rPr>
          <w:spacing w:val="-6"/>
        </w:rPr>
        <w:t xml:space="preserve"> </w:t>
      </w:r>
      <w:r>
        <w:t>oraz</w:t>
      </w:r>
      <w:r>
        <w:rPr>
          <w:spacing w:val="-8"/>
        </w:rPr>
        <w:t xml:space="preserve"> </w:t>
      </w:r>
      <w:r>
        <w:t>kwalifikacje</w:t>
      </w:r>
      <w:r>
        <w:rPr>
          <w:spacing w:val="-6"/>
        </w:rPr>
        <w:t xml:space="preserve"> </w:t>
      </w:r>
      <w:r>
        <w:t>zawodowe</w:t>
      </w:r>
      <w:r>
        <w:rPr>
          <w:spacing w:val="-5"/>
        </w:rPr>
        <w:t xml:space="preserve"> </w:t>
      </w:r>
      <w:r>
        <w:t>adekwatne</w:t>
      </w:r>
      <w:r>
        <w:rPr>
          <w:spacing w:val="-9"/>
        </w:rPr>
        <w:t xml:space="preserve"> </w:t>
      </w:r>
      <w:r>
        <w:t>do</w:t>
      </w:r>
      <w:r>
        <w:rPr>
          <w:spacing w:val="-7"/>
        </w:rPr>
        <w:t xml:space="preserve"> </w:t>
      </w:r>
      <w:r>
        <w:t>wykonywanych</w:t>
      </w:r>
      <w:r>
        <w:rPr>
          <w:spacing w:val="-8"/>
        </w:rPr>
        <w:t xml:space="preserve"> </w:t>
      </w:r>
      <w:r>
        <w:rPr>
          <w:spacing w:val="-2"/>
        </w:rPr>
        <w:t>prac,</w:t>
      </w:r>
    </w:p>
    <w:p w14:paraId="181842FB" w14:textId="77777777" w:rsidR="00D37C0B" w:rsidRDefault="005E7307">
      <w:pPr>
        <w:pStyle w:val="Akapitzlist"/>
        <w:numPr>
          <w:ilvl w:val="1"/>
          <w:numId w:val="24"/>
        </w:numPr>
        <w:tabs>
          <w:tab w:val="left" w:pos="586"/>
        </w:tabs>
        <w:ind w:hanging="189"/>
      </w:pPr>
      <w:r>
        <w:t>być</w:t>
      </w:r>
      <w:r>
        <w:rPr>
          <w:spacing w:val="-4"/>
        </w:rPr>
        <w:t xml:space="preserve"> </w:t>
      </w:r>
      <w:r>
        <w:t>zdolna</w:t>
      </w:r>
      <w:r>
        <w:rPr>
          <w:spacing w:val="-4"/>
        </w:rPr>
        <w:t xml:space="preserve"> </w:t>
      </w:r>
      <w:r>
        <w:t>do</w:t>
      </w:r>
      <w:r>
        <w:rPr>
          <w:spacing w:val="-3"/>
        </w:rPr>
        <w:t xml:space="preserve"> </w:t>
      </w:r>
      <w:r>
        <w:t>pełnej</w:t>
      </w:r>
      <w:r>
        <w:rPr>
          <w:spacing w:val="-3"/>
        </w:rPr>
        <w:t xml:space="preserve"> </w:t>
      </w:r>
      <w:r>
        <w:t>komunikacji</w:t>
      </w:r>
      <w:r>
        <w:rPr>
          <w:spacing w:val="-4"/>
        </w:rPr>
        <w:t xml:space="preserve"> </w:t>
      </w:r>
      <w:r>
        <w:t>w</w:t>
      </w:r>
      <w:r>
        <w:rPr>
          <w:spacing w:val="-6"/>
        </w:rPr>
        <w:t xml:space="preserve"> </w:t>
      </w:r>
      <w:r>
        <w:t>języku</w:t>
      </w:r>
      <w:r>
        <w:rPr>
          <w:spacing w:val="-3"/>
        </w:rPr>
        <w:t xml:space="preserve"> </w:t>
      </w:r>
      <w:r>
        <w:rPr>
          <w:spacing w:val="-2"/>
        </w:rPr>
        <w:t>polskim,</w:t>
      </w:r>
    </w:p>
    <w:p w14:paraId="2E17373D" w14:textId="77777777" w:rsidR="00D37C0B" w:rsidRDefault="005E7307">
      <w:pPr>
        <w:pStyle w:val="Akapitzlist"/>
        <w:numPr>
          <w:ilvl w:val="0"/>
          <w:numId w:val="24"/>
        </w:numPr>
        <w:tabs>
          <w:tab w:val="left" w:pos="541"/>
        </w:tabs>
      </w:pPr>
      <w:r>
        <w:t>Wykonawca</w:t>
      </w:r>
      <w:r>
        <w:rPr>
          <w:spacing w:val="-6"/>
        </w:rPr>
        <w:t xml:space="preserve"> </w:t>
      </w:r>
      <w:r>
        <w:t>jest</w:t>
      </w:r>
      <w:r>
        <w:rPr>
          <w:spacing w:val="-3"/>
        </w:rPr>
        <w:t xml:space="preserve"> </w:t>
      </w:r>
      <w:r>
        <w:t>zobowiązany</w:t>
      </w:r>
      <w:r>
        <w:rPr>
          <w:spacing w:val="-4"/>
        </w:rPr>
        <w:t xml:space="preserve"> </w:t>
      </w:r>
      <w:r>
        <w:t>do</w:t>
      </w:r>
      <w:r>
        <w:rPr>
          <w:spacing w:val="-4"/>
        </w:rPr>
        <w:t xml:space="preserve"> </w:t>
      </w:r>
      <w:r>
        <w:t>używania</w:t>
      </w:r>
      <w:r>
        <w:rPr>
          <w:spacing w:val="-3"/>
        </w:rPr>
        <w:t xml:space="preserve"> </w:t>
      </w:r>
      <w:r>
        <w:t>jedynie</w:t>
      </w:r>
      <w:r>
        <w:rPr>
          <w:spacing w:val="-6"/>
        </w:rPr>
        <w:t xml:space="preserve"> </w:t>
      </w:r>
      <w:r>
        <w:t>takiego</w:t>
      </w:r>
      <w:r>
        <w:rPr>
          <w:spacing w:val="-3"/>
        </w:rPr>
        <w:t xml:space="preserve"> </w:t>
      </w:r>
      <w:r>
        <w:t>sprzętu,</w:t>
      </w:r>
      <w:r>
        <w:rPr>
          <w:spacing w:val="-4"/>
        </w:rPr>
        <w:t xml:space="preserve"> </w:t>
      </w:r>
      <w:r>
        <w:t>który</w:t>
      </w:r>
      <w:r>
        <w:rPr>
          <w:spacing w:val="-3"/>
        </w:rPr>
        <w:t xml:space="preserve"> </w:t>
      </w:r>
      <w:r>
        <w:t>nie</w:t>
      </w:r>
      <w:r>
        <w:rPr>
          <w:spacing w:val="-6"/>
        </w:rPr>
        <w:t xml:space="preserve"> </w:t>
      </w:r>
      <w:r>
        <w:t>spowoduje</w:t>
      </w:r>
      <w:r>
        <w:rPr>
          <w:spacing w:val="-5"/>
        </w:rPr>
        <w:t xml:space="preserve"> </w:t>
      </w:r>
      <w:r>
        <w:rPr>
          <w:spacing w:val="-2"/>
        </w:rPr>
        <w:t>niekorzystnego</w:t>
      </w:r>
    </w:p>
    <w:p w14:paraId="4FC430B1" w14:textId="77777777" w:rsidR="00D37C0B" w:rsidRDefault="005E7307">
      <w:pPr>
        <w:pStyle w:val="Tekstpodstawowy"/>
        <w:spacing w:before="26" w:line="264" w:lineRule="auto"/>
        <w:ind w:left="541"/>
      </w:pPr>
      <w:r>
        <w:t>wpływu</w:t>
      </w:r>
      <w:r>
        <w:rPr>
          <w:spacing w:val="-3"/>
        </w:rPr>
        <w:t xml:space="preserve"> </w:t>
      </w:r>
      <w:r>
        <w:t>na</w:t>
      </w:r>
      <w:r>
        <w:rPr>
          <w:spacing w:val="-3"/>
        </w:rPr>
        <w:t xml:space="preserve"> </w:t>
      </w:r>
      <w:r>
        <w:t>jakość</w:t>
      </w:r>
      <w:r>
        <w:rPr>
          <w:spacing w:val="-5"/>
        </w:rPr>
        <w:t xml:space="preserve"> </w:t>
      </w:r>
      <w:r>
        <w:t>wykonywanych</w:t>
      </w:r>
      <w:r>
        <w:rPr>
          <w:spacing w:val="-3"/>
        </w:rPr>
        <w:t xml:space="preserve"> </w:t>
      </w:r>
      <w:r>
        <w:t>robót.</w:t>
      </w:r>
      <w:r>
        <w:rPr>
          <w:spacing w:val="-3"/>
        </w:rPr>
        <w:t xml:space="preserve"> </w:t>
      </w:r>
      <w:r>
        <w:t>Sprzęt</w:t>
      </w:r>
      <w:r>
        <w:rPr>
          <w:spacing w:val="-3"/>
        </w:rPr>
        <w:t xml:space="preserve"> </w:t>
      </w:r>
      <w:r>
        <w:t>będący</w:t>
      </w:r>
      <w:r>
        <w:rPr>
          <w:spacing w:val="-2"/>
        </w:rPr>
        <w:t xml:space="preserve"> </w:t>
      </w:r>
      <w:r>
        <w:t>własnością</w:t>
      </w:r>
      <w:r>
        <w:rPr>
          <w:spacing w:val="-5"/>
        </w:rPr>
        <w:t xml:space="preserve"> </w:t>
      </w:r>
      <w:r>
        <w:t>Wykonawcy</w:t>
      </w:r>
      <w:r>
        <w:rPr>
          <w:spacing w:val="-4"/>
        </w:rPr>
        <w:t xml:space="preserve"> </w:t>
      </w:r>
      <w:r>
        <w:t>lub</w:t>
      </w:r>
      <w:r>
        <w:rPr>
          <w:spacing w:val="-4"/>
        </w:rPr>
        <w:t xml:space="preserve"> </w:t>
      </w:r>
      <w:r>
        <w:t>wynajęty</w:t>
      </w:r>
      <w:r>
        <w:rPr>
          <w:spacing w:val="-2"/>
        </w:rPr>
        <w:t xml:space="preserve"> </w:t>
      </w:r>
      <w:r>
        <w:t>do</w:t>
      </w:r>
      <w:r>
        <w:rPr>
          <w:spacing w:val="-4"/>
        </w:rPr>
        <w:t xml:space="preserve"> </w:t>
      </w:r>
      <w:r>
        <w:t>wykonania robót, ma być utrzymywany w dobrym stanie technicznym i w gotowości do pracy. Używany sprzęt musi posiadać niezbędne badania techniczne.</w:t>
      </w:r>
    </w:p>
    <w:p w14:paraId="4EC97A7B" w14:textId="77777777" w:rsidR="00D37C0B" w:rsidRDefault="005E7307">
      <w:pPr>
        <w:pStyle w:val="Akapitzlist"/>
        <w:numPr>
          <w:ilvl w:val="0"/>
          <w:numId w:val="24"/>
        </w:numPr>
        <w:tabs>
          <w:tab w:val="left" w:pos="541"/>
        </w:tabs>
        <w:spacing w:before="2" w:line="264" w:lineRule="auto"/>
        <w:ind w:right="402"/>
      </w:pPr>
      <w:r>
        <w:t>Wykonawca jest zobowiązany do stosowania jedynie takich środków transportu, które nie wpłyną niekorzystnie na jakość wykonywanych robót i właściwości przewożonych materiałów. Materiały i sprzęt mogą</w:t>
      </w:r>
      <w:r>
        <w:rPr>
          <w:spacing w:val="-5"/>
        </w:rPr>
        <w:t xml:space="preserve"> </w:t>
      </w:r>
      <w:r>
        <w:t>być</w:t>
      </w:r>
      <w:r>
        <w:rPr>
          <w:spacing w:val="-2"/>
        </w:rPr>
        <w:t xml:space="preserve"> </w:t>
      </w:r>
      <w:r>
        <w:t>przewożone</w:t>
      </w:r>
      <w:r>
        <w:rPr>
          <w:spacing w:val="-4"/>
        </w:rPr>
        <w:t xml:space="preserve"> </w:t>
      </w:r>
      <w:r>
        <w:t>dowolnymi</w:t>
      </w:r>
      <w:r>
        <w:rPr>
          <w:spacing w:val="-2"/>
        </w:rPr>
        <w:t xml:space="preserve"> </w:t>
      </w:r>
      <w:r>
        <w:t>środkami</w:t>
      </w:r>
      <w:r>
        <w:rPr>
          <w:spacing w:val="-2"/>
        </w:rPr>
        <w:t xml:space="preserve"> </w:t>
      </w:r>
      <w:r>
        <w:t>transportu,</w:t>
      </w:r>
      <w:r>
        <w:rPr>
          <w:spacing w:val="-2"/>
        </w:rPr>
        <w:t xml:space="preserve"> </w:t>
      </w:r>
      <w:r>
        <w:t>w</w:t>
      </w:r>
      <w:r>
        <w:rPr>
          <w:spacing w:val="-1"/>
        </w:rPr>
        <w:t xml:space="preserve"> </w:t>
      </w:r>
      <w:r>
        <w:t>sposób</w:t>
      </w:r>
      <w:r>
        <w:rPr>
          <w:spacing w:val="-6"/>
        </w:rPr>
        <w:t xml:space="preserve"> </w:t>
      </w:r>
      <w:r>
        <w:t>zabezpieczający</w:t>
      </w:r>
      <w:r>
        <w:rPr>
          <w:spacing w:val="-2"/>
        </w:rPr>
        <w:t xml:space="preserve"> </w:t>
      </w:r>
      <w:r>
        <w:t>je</w:t>
      </w:r>
      <w:r>
        <w:rPr>
          <w:spacing w:val="-4"/>
        </w:rPr>
        <w:t xml:space="preserve"> </w:t>
      </w:r>
      <w:r>
        <w:t>przed</w:t>
      </w:r>
      <w:r>
        <w:rPr>
          <w:spacing w:val="-2"/>
        </w:rPr>
        <w:t xml:space="preserve"> </w:t>
      </w:r>
      <w:r>
        <w:t>uszkodzeniem.</w:t>
      </w:r>
    </w:p>
    <w:p w14:paraId="62812AA5" w14:textId="77777777" w:rsidR="00D37C0B" w:rsidRDefault="005E7307">
      <w:pPr>
        <w:pStyle w:val="Akapitzlist"/>
        <w:numPr>
          <w:ilvl w:val="0"/>
          <w:numId w:val="24"/>
        </w:numPr>
        <w:tabs>
          <w:tab w:val="left" w:pos="541"/>
        </w:tabs>
        <w:spacing w:before="1"/>
      </w:pPr>
      <w:r>
        <w:t>Wykonawca</w:t>
      </w:r>
      <w:r>
        <w:rPr>
          <w:spacing w:val="-6"/>
        </w:rPr>
        <w:t xml:space="preserve"> </w:t>
      </w:r>
      <w:r>
        <w:t>jest</w:t>
      </w:r>
      <w:r>
        <w:rPr>
          <w:spacing w:val="-5"/>
        </w:rPr>
        <w:t xml:space="preserve"> </w:t>
      </w:r>
      <w:r>
        <w:t>odpowiedzialny</w:t>
      </w:r>
      <w:r>
        <w:rPr>
          <w:spacing w:val="-4"/>
        </w:rPr>
        <w:t xml:space="preserve"> </w:t>
      </w:r>
      <w:r>
        <w:t>za</w:t>
      </w:r>
      <w:r>
        <w:rPr>
          <w:spacing w:val="-4"/>
        </w:rPr>
        <w:t xml:space="preserve"> </w:t>
      </w:r>
      <w:r>
        <w:t>pełną</w:t>
      </w:r>
      <w:r>
        <w:rPr>
          <w:spacing w:val="-5"/>
        </w:rPr>
        <w:t xml:space="preserve"> </w:t>
      </w:r>
      <w:r>
        <w:t>kontrolę</w:t>
      </w:r>
      <w:r>
        <w:rPr>
          <w:spacing w:val="-6"/>
        </w:rPr>
        <w:t xml:space="preserve"> </w:t>
      </w:r>
      <w:r>
        <w:t>robót</w:t>
      </w:r>
      <w:r>
        <w:rPr>
          <w:spacing w:val="-4"/>
        </w:rPr>
        <w:t xml:space="preserve"> </w:t>
      </w:r>
      <w:r>
        <w:t>i</w:t>
      </w:r>
      <w:r>
        <w:rPr>
          <w:spacing w:val="-4"/>
        </w:rPr>
        <w:t xml:space="preserve"> </w:t>
      </w:r>
      <w:r>
        <w:t>jakość</w:t>
      </w:r>
      <w:r>
        <w:rPr>
          <w:spacing w:val="-5"/>
        </w:rPr>
        <w:t xml:space="preserve"> </w:t>
      </w:r>
      <w:r>
        <w:t>materiałów</w:t>
      </w:r>
      <w:r>
        <w:rPr>
          <w:spacing w:val="-5"/>
        </w:rPr>
        <w:t xml:space="preserve"> </w:t>
      </w:r>
      <w:r>
        <w:t>oraz</w:t>
      </w:r>
      <w:r>
        <w:rPr>
          <w:spacing w:val="-5"/>
        </w:rPr>
        <w:t xml:space="preserve"> </w:t>
      </w:r>
      <w:r>
        <w:t>zapewnia</w:t>
      </w:r>
      <w:r>
        <w:rPr>
          <w:spacing w:val="-3"/>
        </w:rPr>
        <w:t xml:space="preserve"> </w:t>
      </w:r>
      <w:r>
        <w:rPr>
          <w:spacing w:val="-2"/>
        </w:rPr>
        <w:t>odpowiedni</w:t>
      </w:r>
    </w:p>
    <w:p w14:paraId="4CA24D7E" w14:textId="77777777" w:rsidR="00D37C0B" w:rsidRDefault="005E7307">
      <w:pPr>
        <w:pStyle w:val="Tekstpodstawowy"/>
        <w:spacing w:before="26" w:line="264" w:lineRule="auto"/>
        <w:ind w:left="541"/>
      </w:pPr>
      <w:r>
        <w:t>system</w:t>
      </w:r>
      <w:r>
        <w:rPr>
          <w:spacing w:val="-4"/>
        </w:rPr>
        <w:t xml:space="preserve"> </w:t>
      </w:r>
      <w:r>
        <w:t>kontroli.</w:t>
      </w:r>
      <w:r>
        <w:rPr>
          <w:spacing w:val="-5"/>
        </w:rPr>
        <w:t xml:space="preserve"> </w:t>
      </w:r>
      <w:r>
        <w:t>W</w:t>
      </w:r>
      <w:r>
        <w:rPr>
          <w:spacing w:val="-2"/>
        </w:rPr>
        <w:t xml:space="preserve"> </w:t>
      </w:r>
      <w:r>
        <w:t>przypadku,</w:t>
      </w:r>
      <w:r>
        <w:rPr>
          <w:spacing w:val="-2"/>
        </w:rPr>
        <w:t xml:space="preserve"> </w:t>
      </w:r>
      <w:r>
        <w:t>gdy</w:t>
      </w:r>
      <w:r>
        <w:rPr>
          <w:spacing w:val="-2"/>
        </w:rPr>
        <w:t xml:space="preserve"> </w:t>
      </w:r>
      <w:r>
        <w:t>normy</w:t>
      </w:r>
      <w:r>
        <w:rPr>
          <w:spacing w:val="-2"/>
        </w:rPr>
        <w:t xml:space="preserve"> </w:t>
      </w:r>
      <w:r>
        <w:t>nie</w:t>
      </w:r>
      <w:r>
        <w:rPr>
          <w:spacing w:val="-5"/>
        </w:rPr>
        <w:t xml:space="preserve"> </w:t>
      </w:r>
      <w:r>
        <w:t>obejmują</w:t>
      </w:r>
      <w:r>
        <w:rPr>
          <w:spacing w:val="-2"/>
        </w:rPr>
        <w:t xml:space="preserve"> </w:t>
      </w:r>
      <w:r>
        <w:t>jakiegoś</w:t>
      </w:r>
      <w:r>
        <w:rPr>
          <w:spacing w:val="-2"/>
        </w:rPr>
        <w:t xml:space="preserve"> </w:t>
      </w:r>
      <w:r>
        <w:t>badania,</w:t>
      </w:r>
      <w:r>
        <w:rPr>
          <w:spacing w:val="-2"/>
        </w:rPr>
        <w:t xml:space="preserve"> </w:t>
      </w:r>
      <w:r>
        <w:t>należy</w:t>
      </w:r>
      <w:r>
        <w:rPr>
          <w:spacing w:val="-2"/>
        </w:rPr>
        <w:t xml:space="preserve"> </w:t>
      </w:r>
      <w:r>
        <w:t>stosować</w:t>
      </w:r>
      <w:r>
        <w:rPr>
          <w:spacing w:val="-2"/>
        </w:rPr>
        <w:t xml:space="preserve"> </w:t>
      </w:r>
      <w:r>
        <w:t>wytyczne</w:t>
      </w:r>
      <w:r>
        <w:rPr>
          <w:spacing w:val="-2"/>
        </w:rPr>
        <w:t xml:space="preserve"> </w:t>
      </w:r>
      <w:r>
        <w:t>krajowe lub inne procedury zaakceptowane przez Zamawiającego. Przed przystąpieniem do pomiarów i badan</w:t>
      </w:r>
    </w:p>
    <w:p w14:paraId="7D73F05F" w14:textId="77777777" w:rsidR="00D37C0B" w:rsidRDefault="005E7307">
      <w:pPr>
        <w:pStyle w:val="Tekstpodstawowy"/>
        <w:spacing w:before="0" w:line="264" w:lineRule="auto"/>
        <w:ind w:left="541"/>
      </w:pPr>
      <w:r>
        <w:t>Wykonawca</w:t>
      </w:r>
      <w:r>
        <w:rPr>
          <w:spacing w:val="-2"/>
        </w:rPr>
        <w:t xml:space="preserve"> </w:t>
      </w:r>
      <w:r>
        <w:t>powiadomi</w:t>
      </w:r>
      <w:r>
        <w:rPr>
          <w:spacing w:val="-2"/>
        </w:rPr>
        <w:t xml:space="preserve"> </w:t>
      </w:r>
      <w:r>
        <w:t>Nadzór</w:t>
      </w:r>
      <w:r>
        <w:rPr>
          <w:spacing w:val="-2"/>
        </w:rPr>
        <w:t xml:space="preserve"> </w:t>
      </w:r>
      <w:r>
        <w:t>inwestorski</w:t>
      </w:r>
      <w:r>
        <w:rPr>
          <w:spacing w:val="-4"/>
        </w:rPr>
        <w:t xml:space="preserve"> </w:t>
      </w:r>
      <w:r>
        <w:t>o</w:t>
      </w:r>
      <w:r>
        <w:rPr>
          <w:spacing w:val="-2"/>
        </w:rPr>
        <w:t xml:space="preserve"> </w:t>
      </w:r>
      <w:r>
        <w:t>rodzaju,</w:t>
      </w:r>
      <w:r>
        <w:rPr>
          <w:spacing w:val="-4"/>
        </w:rPr>
        <w:t xml:space="preserve"> </w:t>
      </w:r>
      <w:r>
        <w:t>miejscu</w:t>
      </w:r>
      <w:r>
        <w:rPr>
          <w:spacing w:val="-2"/>
        </w:rPr>
        <w:t xml:space="preserve"> </w:t>
      </w:r>
      <w:r>
        <w:t>i</w:t>
      </w:r>
      <w:r>
        <w:rPr>
          <w:spacing w:val="-2"/>
        </w:rPr>
        <w:t xml:space="preserve"> </w:t>
      </w:r>
      <w:r>
        <w:t>terminie</w:t>
      </w:r>
      <w:r>
        <w:rPr>
          <w:spacing w:val="-2"/>
        </w:rPr>
        <w:t xml:space="preserve"> </w:t>
      </w:r>
      <w:r>
        <w:t>badania,</w:t>
      </w:r>
      <w:r>
        <w:rPr>
          <w:spacing w:val="-5"/>
        </w:rPr>
        <w:t xml:space="preserve"> </w:t>
      </w:r>
      <w:r>
        <w:t>a</w:t>
      </w:r>
      <w:r>
        <w:rPr>
          <w:spacing w:val="-2"/>
        </w:rPr>
        <w:t xml:space="preserve"> </w:t>
      </w:r>
      <w:r>
        <w:t>wyniki</w:t>
      </w:r>
      <w:r>
        <w:rPr>
          <w:spacing w:val="-2"/>
        </w:rPr>
        <w:t xml:space="preserve"> </w:t>
      </w:r>
      <w:r>
        <w:t>pomiarów</w:t>
      </w:r>
      <w:r>
        <w:rPr>
          <w:spacing w:val="-4"/>
        </w:rPr>
        <w:t xml:space="preserve"> </w:t>
      </w:r>
      <w:r>
        <w:t>i</w:t>
      </w:r>
      <w:r>
        <w:rPr>
          <w:spacing w:val="-2"/>
        </w:rPr>
        <w:t xml:space="preserve"> </w:t>
      </w:r>
      <w:r>
        <w:t>badań przedstawi na piśmie do akceptacji. Wszystkie koszty związane z organizowaniem i prowadzeniem badan</w:t>
      </w:r>
    </w:p>
    <w:p w14:paraId="6F2A27B5" w14:textId="77777777" w:rsidR="00D37C0B" w:rsidRDefault="005E7307">
      <w:pPr>
        <w:pStyle w:val="Tekstpodstawowy"/>
        <w:spacing w:before="0" w:line="268" w:lineRule="exact"/>
        <w:ind w:left="541"/>
        <w:rPr>
          <w:spacing w:val="-2"/>
        </w:rPr>
      </w:pPr>
      <w:r>
        <w:t>materiałów</w:t>
      </w:r>
      <w:r>
        <w:rPr>
          <w:spacing w:val="-2"/>
        </w:rPr>
        <w:t xml:space="preserve"> </w:t>
      </w:r>
      <w:r>
        <w:t>i</w:t>
      </w:r>
      <w:r>
        <w:rPr>
          <w:spacing w:val="-6"/>
        </w:rPr>
        <w:t xml:space="preserve"> </w:t>
      </w:r>
      <w:r>
        <w:t>robót</w:t>
      </w:r>
      <w:r>
        <w:rPr>
          <w:spacing w:val="-3"/>
        </w:rPr>
        <w:t xml:space="preserve"> </w:t>
      </w:r>
      <w:r>
        <w:t>ponosi</w:t>
      </w:r>
      <w:r>
        <w:rPr>
          <w:spacing w:val="-7"/>
        </w:rPr>
        <w:t xml:space="preserve"> </w:t>
      </w:r>
      <w:r>
        <w:rPr>
          <w:spacing w:val="-2"/>
        </w:rPr>
        <w:t>Wykonawca.</w:t>
      </w:r>
    </w:p>
    <w:p w14:paraId="1D242852" w14:textId="77777777" w:rsidR="00B81B46" w:rsidRDefault="00B81B46">
      <w:pPr>
        <w:pStyle w:val="Tekstpodstawowy"/>
        <w:spacing w:before="0" w:line="268" w:lineRule="exact"/>
        <w:ind w:left="541"/>
      </w:pPr>
    </w:p>
    <w:p w14:paraId="71BED54C" w14:textId="77777777" w:rsidR="00D37C0B" w:rsidRDefault="005E7307" w:rsidP="00CB1D7F">
      <w:pPr>
        <w:pStyle w:val="Nagwek2"/>
        <w:numPr>
          <w:ilvl w:val="1"/>
          <w:numId w:val="30"/>
        </w:numPr>
        <w:tabs>
          <w:tab w:val="left" w:pos="820"/>
        </w:tabs>
        <w:spacing w:before="23"/>
        <w:ind w:left="820" w:hanging="423"/>
      </w:pPr>
      <w:bookmarkStart w:id="24" w:name="_Toc181909546"/>
      <w:r>
        <w:t>Wymagania</w:t>
      </w:r>
      <w:r>
        <w:rPr>
          <w:spacing w:val="-2"/>
        </w:rPr>
        <w:t xml:space="preserve"> </w:t>
      </w:r>
      <w:r>
        <w:t>ogólne</w:t>
      </w:r>
      <w:r>
        <w:rPr>
          <w:spacing w:val="-3"/>
        </w:rPr>
        <w:t xml:space="preserve"> </w:t>
      </w:r>
      <w:r>
        <w:t>dotyczące</w:t>
      </w:r>
      <w:r>
        <w:rPr>
          <w:spacing w:val="-3"/>
        </w:rPr>
        <w:t xml:space="preserve"> </w:t>
      </w:r>
      <w:r>
        <w:t>serwisu</w:t>
      </w:r>
      <w:r>
        <w:rPr>
          <w:spacing w:val="-1"/>
        </w:rPr>
        <w:t xml:space="preserve"> </w:t>
      </w:r>
      <w:r>
        <w:rPr>
          <w:spacing w:val="-2"/>
        </w:rPr>
        <w:t>gwarancyjnego</w:t>
      </w:r>
      <w:bookmarkEnd w:id="24"/>
    </w:p>
    <w:p w14:paraId="17035777" w14:textId="77777777" w:rsidR="00D37C0B" w:rsidRDefault="005E7307">
      <w:pPr>
        <w:pStyle w:val="Tekstpodstawowy"/>
        <w:spacing w:before="199" w:line="264" w:lineRule="auto"/>
      </w:pPr>
      <w:r>
        <w:t>Serwis</w:t>
      </w:r>
      <w:r>
        <w:rPr>
          <w:spacing w:val="-2"/>
        </w:rPr>
        <w:t xml:space="preserve"> </w:t>
      </w:r>
      <w:r>
        <w:t>gwarancyjny</w:t>
      </w:r>
      <w:r>
        <w:rPr>
          <w:spacing w:val="-2"/>
        </w:rPr>
        <w:t xml:space="preserve"> </w:t>
      </w:r>
      <w:r>
        <w:t>będzie</w:t>
      </w:r>
      <w:r>
        <w:rPr>
          <w:spacing w:val="-4"/>
        </w:rPr>
        <w:t xml:space="preserve"> </w:t>
      </w:r>
      <w:r>
        <w:t>realizowany</w:t>
      </w:r>
      <w:r>
        <w:rPr>
          <w:spacing w:val="-2"/>
        </w:rPr>
        <w:t xml:space="preserve"> </w:t>
      </w:r>
      <w:r>
        <w:t>przez</w:t>
      </w:r>
      <w:r>
        <w:rPr>
          <w:spacing w:val="-5"/>
        </w:rPr>
        <w:t xml:space="preserve"> </w:t>
      </w:r>
      <w:r>
        <w:t>Wykonawcę</w:t>
      </w:r>
      <w:r>
        <w:rPr>
          <w:spacing w:val="-4"/>
        </w:rPr>
        <w:t xml:space="preserve"> </w:t>
      </w:r>
      <w:r>
        <w:t>w</w:t>
      </w:r>
      <w:r>
        <w:rPr>
          <w:spacing w:val="-4"/>
        </w:rPr>
        <w:t xml:space="preserve"> </w:t>
      </w:r>
      <w:r>
        <w:t>okresie</w:t>
      </w:r>
      <w:r>
        <w:rPr>
          <w:spacing w:val="-4"/>
        </w:rPr>
        <w:t xml:space="preserve"> </w:t>
      </w:r>
      <w:r>
        <w:t>5</w:t>
      </w:r>
      <w:r>
        <w:rPr>
          <w:spacing w:val="-2"/>
        </w:rPr>
        <w:t xml:space="preserve"> </w:t>
      </w:r>
      <w:r>
        <w:t>lat</w:t>
      </w:r>
      <w:r>
        <w:rPr>
          <w:spacing w:val="-4"/>
        </w:rPr>
        <w:t xml:space="preserve"> </w:t>
      </w:r>
      <w:r>
        <w:t>od</w:t>
      </w:r>
      <w:r>
        <w:rPr>
          <w:spacing w:val="-3"/>
        </w:rPr>
        <w:t xml:space="preserve"> </w:t>
      </w:r>
      <w:r>
        <w:t>dnia</w:t>
      </w:r>
      <w:r>
        <w:rPr>
          <w:spacing w:val="-5"/>
        </w:rPr>
        <w:t xml:space="preserve"> </w:t>
      </w:r>
      <w:r>
        <w:t>protokolarnego</w:t>
      </w:r>
      <w:r>
        <w:rPr>
          <w:spacing w:val="-1"/>
        </w:rPr>
        <w:t xml:space="preserve"> </w:t>
      </w:r>
      <w:r>
        <w:t>odbioru końcowego inwestycji.</w:t>
      </w:r>
    </w:p>
    <w:p w14:paraId="6937D16F" w14:textId="77777777" w:rsidR="00D37C0B" w:rsidRDefault="005E7307">
      <w:pPr>
        <w:pStyle w:val="Tekstpodstawowy"/>
        <w:spacing w:before="0" w:line="268" w:lineRule="exact"/>
      </w:pPr>
      <w:r>
        <w:t>W</w:t>
      </w:r>
      <w:r>
        <w:rPr>
          <w:spacing w:val="-4"/>
        </w:rPr>
        <w:t xml:space="preserve"> </w:t>
      </w:r>
      <w:r>
        <w:t>ramach</w:t>
      </w:r>
      <w:r>
        <w:rPr>
          <w:spacing w:val="-5"/>
        </w:rPr>
        <w:t xml:space="preserve"> </w:t>
      </w:r>
      <w:r>
        <w:t>przedmiotu</w:t>
      </w:r>
      <w:r>
        <w:rPr>
          <w:spacing w:val="-4"/>
        </w:rPr>
        <w:t xml:space="preserve"> </w:t>
      </w:r>
      <w:r>
        <w:t>zamówienia</w:t>
      </w:r>
      <w:r>
        <w:rPr>
          <w:spacing w:val="-6"/>
        </w:rPr>
        <w:t xml:space="preserve"> </w:t>
      </w:r>
      <w:r>
        <w:t>ustala</w:t>
      </w:r>
      <w:r>
        <w:rPr>
          <w:spacing w:val="-4"/>
        </w:rPr>
        <w:t xml:space="preserve"> </w:t>
      </w:r>
      <w:r>
        <w:t>się</w:t>
      </w:r>
      <w:r>
        <w:rPr>
          <w:spacing w:val="-3"/>
        </w:rPr>
        <w:t xml:space="preserve"> </w:t>
      </w:r>
      <w:r>
        <w:t>następujący</w:t>
      </w:r>
      <w:r>
        <w:rPr>
          <w:spacing w:val="-6"/>
        </w:rPr>
        <w:t xml:space="preserve"> </w:t>
      </w:r>
      <w:r>
        <w:t>wykaz</w:t>
      </w:r>
      <w:r>
        <w:rPr>
          <w:spacing w:val="-6"/>
        </w:rPr>
        <w:t xml:space="preserve"> </w:t>
      </w:r>
      <w:r>
        <w:rPr>
          <w:spacing w:val="-2"/>
        </w:rPr>
        <w:t>gwarancji:</w:t>
      </w:r>
    </w:p>
    <w:p w14:paraId="1F4FF9F8" w14:textId="77777777" w:rsidR="00D37C0B" w:rsidRDefault="005E7307">
      <w:pPr>
        <w:pStyle w:val="Akapitzlist"/>
        <w:numPr>
          <w:ilvl w:val="0"/>
          <w:numId w:val="24"/>
        </w:numPr>
        <w:tabs>
          <w:tab w:val="left" w:pos="541"/>
        </w:tabs>
        <w:spacing w:before="30" w:line="261" w:lineRule="auto"/>
        <w:ind w:right="967"/>
      </w:pPr>
      <w:r>
        <w:t>roboty</w:t>
      </w:r>
      <w:r>
        <w:rPr>
          <w:spacing w:val="-3"/>
        </w:rPr>
        <w:t xml:space="preserve"> </w:t>
      </w:r>
      <w:r>
        <w:t>budowlano–montażowe</w:t>
      </w:r>
      <w:r>
        <w:rPr>
          <w:spacing w:val="-1"/>
        </w:rPr>
        <w:t xml:space="preserve"> </w:t>
      </w:r>
      <w:r>
        <w:t>-</w:t>
      </w:r>
      <w:r>
        <w:rPr>
          <w:spacing w:val="-6"/>
        </w:rPr>
        <w:t xml:space="preserve"> </w:t>
      </w:r>
      <w:r>
        <w:t>minimum</w:t>
      </w:r>
      <w:r>
        <w:rPr>
          <w:spacing w:val="-4"/>
        </w:rPr>
        <w:t xml:space="preserve"> </w:t>
      </w:r>
      <w:r>
        <w:t>5</w:t>
      </w:r>
      <w:r>
        <w:rPr>
          <w:spacing w:val="-3"/>
        </w:rPr>
        <w:t xml:space="preserve"> </w:t>
      </w:r>
      <w:r>
        <w:t>lat,</w:t>
      </w:r>
      <w:r>
        <w:rPr>
          <w:spacing w:val="-5"/>
        </w:rPr>
        <w:t xml:space="preserve"> </w:t>
      </w:r>
      <w:r>
        <w:t>liczonych</w:t>
      </w:r>
      <w:r>
        <w:rPr>
          <w:spacing w:val="-3"/>
        </w:rPr>
        <w:t xml:space="preserve"> </w:t>
      </w:r>
      <w:r>
        <w:t>od</w:t>
      </w:r>
      <w:r>
        <w:rPr>
          <w:spacing w:val="-4"/>
        </w:rPr>
        <w:t xml:space="preserve"> </w:t>
      </w:r>
      <w:r>
        <w:t>dnia</w:t>
      </w:r>
      <w:r>
        <w:rPr>
          <w:spacing w:val="-3"/>
        </w:rPr>
        <w:t xml:space="preserve"> </w:t>
      </w:r>
      <w:r>
        <w:t>podpisania</w:t>
      </w:r>
      <w:r>
        <w:rPr>
          <w:spacing w:val="-3"/>
        </w:rPr>
        <w:t xml:space="preserve"> </w:t>
      </w:r>
      <w:r>
        <w:t>przez</w:t>
      </w:r>
      <w:r>
        <w:rPr>
          <w:spacing w:val="-3"/>
        </w:rPr>
        <w:t xml:space="preserve"> </w:t>
      </w:r>
      <w:r>
        <w:t>Zamawiającego protokołu odbioru końcowego,</w:t>
      </w:r>
    </w:p>
    <w:p w14:paraId="1EB5154F" w14:textId="77777777" w:rsidR="00D37C0B" w:rsidRDefault="005E7307">
      <w:pPr>
        <w:pStyle w:val="Akapitzlist"/>
        <w:numPr>
          <w:ilvl w:val="0"/>
          <w:numId w:val="24"/>
        </w:numPr>
        <w:tabs>
          <w:tab w:val="left" w:pos="541"/>
        </w:tabs>
        <w:spacing w:before="5"/>
      </w:pPr>
      <w:r>
        <w:t>inwertery</w:t>
      </w:r>
      <w:r>
        <w:rPr>
          <w:spacing w:val="-6"/>
        </w:rPr>
        <w:t xml:space="preserve"> </w:t>
      </w:r>
      <w:r>
        <w:t>DC/AC</w:t>
      </w:r>
      <w:r>
        <w:rPr>
          <w:spacing w:val="-4"/>
        </w:rPr>
        <w:t xml:space="preserve"> </w:t>
      </w:r>
      <w:r>
        <w:t>i</w:t>
      </w:r>
      <w:r>
        <w:rPr>
          <w:spacing w:val="-3"/>
        </w:rPr>
        <w:t xml:space="preserve"> </w:t>
      </w:r>
      <w:r>
        <w:t>pozostały</w:t>
      </w:r>
      <w:r>
        <w:rPr>
          <w:spacing w:val="-4"/>
        </w:rPr>
        <w:t xml:space="preserve"> </w:t>
      </w:r>
      <w:r>
        <w:t>osprzęt</w:t>
      </w:r>
      <w:r>
        <w:rPr>
          <w:spacing w:val="-3"/>
        </w:rPr>
        <w:t xml:space="preserve"> </w:t>
      </w:r>
      <w:r>
        <w:t>instalacji</w:t>
      </w:r>
      <w:r>
        <w:rPr>
          <w:spacing w:val="-5"/>
        </w:rPr>
        <w:t xml:space="preserve"> </w:t>
      </w:r>
      <w:r>
        <w:t>minimum</w:t>
      </w:r>
      <w:r>
        <w:rPr>
          <w:spacing w:val="-5"/>
        </w:rPr>
        <w:t xml:space="preserve"> </w:t>
      </w:r>
      <w:r>
        <w:t>5</w:t>
      </w:r>
      <w:r>
        <w:rPr>
          <w:spacing w:val="-3"/>
        </w:rPr>
        <w:t xml:space="preserve"> </w:t>
      </w:r>
      <w:r>
        <w:t>lat</w:t>
      </w:r>
      <w:r>
        <w:rPr>
          <w:spacing w:val="-3"/>
        </w:rPr>
        <w:t xml:space="preserve"> </w:t>
      </w:r>
      <w:r>
        <w:rPr>
          <w:spacing w:val="-2"/>
        </w:rPr>
        <w:t>gwarancji,</w:t>
      </w:r>
    </w:p>
    <w:p w14:paraId="25093CCB" w14:textId="77777777" w:rsidR="00D37C0B" w:rsidRDefault="005E7307">
      <w:pPr>
        <w:pStyle w:val="Akapitzlist"/>
        <w:numPr>
          <w:ilvl w:val="0"/>
          <w:numId w:val="24"/>
        </w:numPr>
        <w:tabs>
          <w:tab w:val="left" w:pos="541"/>
        </w:tabs>
      </w:pPr>
      <w:r>
        <w:t>pompy</w:t>
      </w:r>
      <w:r>
        <w:rPr>
          <w:spacing w:val="-4"/>
        </w:rPr>
        <w:t xml:space="preserve"> </w:t>
      </w:r>
      <w:r>
        <w:t>ciepła</w:t>
      </w:r>
      <w:r>
        <w:rPr>
          <w:spacing w:val="-3"/>
        </w:rPr>
        <w:t xml:space="preserve"> </w:t>
      </w:r>
      <w:r>
        <w:t>i</w:t>
      </w:r>
      <w:r>
        <w:rPr>
          <w:spacing w:val="-4"/>
        </w:rPr>
        <w:t xml:space="preserve"> </w:t>
      </w:r>
      <w:r>
        <w:t>pozostały</w:t>
      </w:r>
      <w:r>
        <w:rPr>
          <w:spacing w:val="-5"/>
        </w:rPr>
        <w:t xml:space="preserve"> </w:t>
      </w:r>
      <w:r>
        <w:t>osprzęt</w:t>
      </w:r>
      <w:r>
        <w:rPr>
          <w:spacing w:val="-3"/>
        </w:rPr>
        <w:t xml:space="preserve"> </w:t>
      </w:r>
      <w:r>
        <w:t>instalacji</w:t>
      </w:r>
      <w:r>
        <w:rPr>
          <w:spacing w:val="-7"/>
        </w:rPr>
        <w:t xml:space="preserve"> </w:t>
      </w:r>
      <w:r>
        <w:t>minimum</w:t>
      </w:r>
      <w:r>
        <w:rPr>
          <w:spacing w:val="-5"/>
        </w:rPr>
        <w:t xml:space="preserve"> </w:t>
      </w:r>
      <w:r>
        <w:t>5</w:t>
      </w:r>
      <w:r>
        <w:rPr>
          <w:spacing w:val="-6"/>
        </w:rPr>
        <w:t xml:space="preserve"> </w:t>
      </w:r>
      <w:r>
        <w:t>lat</w:t>
      </w:r>
      <w:r>
        <w:rPr>
          <w:spacing w:val="-3"/>
        </w:rPr>
        <w:t xml:space="preserve"> </w:t>
      </w:r>
      <w:r>
        <w:rPr>
          <w:spacing w:val="-2"/>
        </w:rPr>
        <w:t>gwarancji,</w:t>
      </w:r>
    </w:p>
    <w:p w14:paraId="0653E3FA" w14:textId="77777777" w:rsidR="00D37C0B" w:rsidRDefault="005E7307">
      <w:pPr>
        <w:pStyle w:val="Akapitzlist"/>
        <w:numPr>
          <w:ilvl w:val="0"/>
          <w:numId w:val="24"/>
        </w:numPr>
        <w:tabs>
          <w:tab w:val="left" w:pos="541"/>
        </w:tabs>
        <w:spacing w:before="24"/>
      </w:pPr>
      <w:r>
        <w:t>pozostałe</w:t>
      </w:r>
      <w:r>
        <w:rPr>
          <w:spacing w:val="-3"/>
        </w:rPr>
        <w:t xml:space="preserve"> </w:t>
      </w:r>
      <w:r>
        <w:t>urządzenia</w:t>
      </w:r>
      <w:r>
        <w:rPr>
          <w:spacing w:val="-3"/>
        </w:rPr>
        <w:t xml:space="preserve"> </w:t>
      </w:r>
      <w:r>
        <w:t>i</w:t>
      </w:r>
      <w:r>
        <w:rPr>
          <w:spacing w:val="-6"/>
        </w:rPr>
        <w:t xml:space="preserve"> </w:t>
      </w:r>
      <w:r>
        <w:t>instalacje</w:t>
      </w:r>
      <w:r>
        <w:rPr>
          <w:spacing w:val="-4"/>
        </w:rPr>
        <w:t xml:space="preserve"> </w:t>
      </w:r>
      <w:r>
        <w:t>minimum</w:t>
      </w:r>
      <w:r>
        <w:rPr>
          <w:spacing w:val="-4"/>
        </w:rPr>
        <w:t xml:space="preserve"> </w:t>
      </w:r>
      <w:r>
        <w:t>5</w:t>
      </w:r>
      <w:r>
        <w:rPr>
          <w:spacing w:val="-3"/>
        </w:rPr>
        <w:t xml:space="preserve"> </w:t>
      </w:r>
      <w:r>
        <w:t>lat</w:t>
      </w:r>
      <w:r>
        <w:rPr>
          <w:spacing w:val="-4"/>
        </w:rPr>
        <w:t xml:space="preserve"> </w:t>
      </w:r>
      <w:r>
        <w:rPr>
          <w:spacing w:val="-2"/>
        </w:rPr>
        <w:t>gwarancji.</w:t>
      </w:r>
    </w:p>
    <w:p w14:paraId="793F95CF" w14:textId="77777777" w:rsidR="00D37C0B" w:rsidRDefault="005E7307">
      <w:pPr>
        <w:pStyle w:val="Tekstpodstawowy"/>
      </w:pPr>
      <w:r>
        <w:t>W</w:t>
      </w:r>
      <w:r>
        <w:rPr>
          <w:spacing w:val="-7"/>
        </w:rPr>
        <w:t xml:space="preserve"> </w:t>
      </w:r>
      <w:r>
        <w:t>ramach</w:t>
      </w:r>
      <w:r>
        <w:rPr>
          <w:spacing w:val="-6"/>
        </w:rPr>
        <w:t xml:space="preserve"> </w:t>
      </w:r>
      <w:r>
        <w:t>serwisu</w:t>
      </w:r>
      <w:r>
        <w:rPr>
          <w:spacing w:val="-8"/>
        </w:rPr>
        <w:t xml:space="preserve"> </w:t>
      </w:r>
      <w:r>
        <w:t>Wykonawca</w:t>
      </w:r>
      <w:r>
        <w:rPr>
          <w:spacing w:val="-4"/>
        </w:rPr>
        <w:t xml:space="preserve"> </w:t>
      </w:r>
      <w:r>
        <w:t>jest</w:t>
      </w:r>
      <w:r>
        <w:rPr>
          <w:spacing w:val="-5"/>
        </w:rPr>
        <w:t xml:space="preserve"> </w:t>
      </w:r>
      <w:r>
        <w:t>zobligowany</w:t>
      </w:r>
      <w:r>
        <w:rPr>
          <w:spacing w:val="-4"/>
        </w:rPr>
        <w:t xml:space="preserve"> </w:t>
      </w:r>
      <w:r>
        <w:rPr>
          <w:spacing w:val="-5"/>
        </w:rPr>
        <w:t>do:</w:t>
      </w:r>
    </w:p>
    <w:p w14:paraId="10308A97" w14:textId="77777777" w:rsidR="00D37C0B" w:rsidRDefault="005E7307">
      <w:pPr>
        <w:pStyle w:val="Akapitzlist"/>
        <w:numPr>
          <w:ilvl w:val="0"/>
          <w:numId w:val="24"/>
        </w:numPr>
        <w:tabs>
          <w:tab w:val="left" w:pos="541"/>
        </w:tabs>
        <w:spacing w:before="29"/>
      </w:pPr>
      <w:r>
        <w:t>usuwania</w:t>
      </w:r>
      <w:r>
        <w:rPr>
          <w:spacing w:val="-5"/>
        </w:rPr>
        <w:t xml:space="preserve"> </w:t>
      </w:r>
      <w:r>
        <w:t>usterek</w:t>
      </w:r>
      <w:r>
        <w:rPr>
          <w:spacing w:val="-5"/>
        </w:rPr>
        <w:t xml:space="preserve"> </w:t>
      </w:r>
      <w:r>
        <w:t>na</w:t>
      </w:r>
      <w:r>
        <w:rPr>
          <w:spacing w:val="-8"/>
        </w:rPr>
        <w:t xml:space="preserve"> </w:t>
      </w:r>
      <w:r>
        <w:t>wezwanie</w:t>
      </w:r>
      <w:r>
        <w:rPr>
          <w:spacing w:val="-4"/>
        </w:rPr>
        <w:t xml:space="preserve"> </w:t>
      </w:r>
      <w:r>
        <w:rPr>
          <w:spacing w:val="-2"/>
        </w:rPr>
        <w:t>Zamawiającego</w:t>
      </w:r>
    </w:p>
    <w:p w14:paraId="7D9B3328" w14:textId="77777777" w:rsidR="00D37C0B" w:rsidRDefault="005E7307">
      <w:pPr>
        <w:pStyle w:val="Akapitzlist"/>
        <w:numPr>
          <w:ilvl w:val="0"/>
          <w:numId w:val="24"/>
        </w:numPr>
        <w:tabs>
          <w:tab w:val="left" w:pos="541"/>
        </w:tabs>
      </w:pPr>
      <w:r>
        <w:t>zapewnienia</w:t>
      </w:r>
      <w:r>
        <w:rPr>
          <w:spacing w:val="-7"/>
        </w:rPr>
        <w:t xml:space="preserve"> </w:t>
      </w:r>
      <w:r>
        <w:t>dostawy</w:t>
      </w:r>
      <w:r>
        <w:rPr>
          <w:spacing w:val="-5"/>
        </w:rPr>
        <w:t xml:space="preserve"> </w:t>
      </w:r>
      <w:r>
        <w:t>i</w:t>
      </w:r>
      <w:r>
        <w:rPr>
          <w:spacing w:val="-6"/>
        </w:rPr>
        <w:t xml:space="preserve"> </w:t>
      </w:r>
      <w:r>
        <w:t>wymiany</w:t>
      </w:r>
      <w:r>
        <w:rPr>
          <w:spacing w:val="-5"/>
        </w:rPr>
        <w:t xml:space="preserve"> </w:t>
      </w:r>
      <w:r>
        <w:t>niezbędnych</w:t>
      </w:r>
      <w:r>
        <w:rPr>
          <w:spacing w:val="-5"/>
        </w:rPr>
        <w:t xml:space="preserve"> </w:t>
      </w:r>
      <w:r>
        <w:t>części</w:t>
      </w:r>
      <w:r>
        <w:rPr>
          <w:spacing w:val="-6"/>
        </w:rPr>
        <w:t xml:space="preserve"> </w:t>
      </w:r>
      <w:r>
        <w:t>w</w:t>
      </w:r>
      <w:r>
        <w:rPr>
          <w:spacing w:val="-2"/>
        </w:rPr>
        <w:t xml:space="preserve"> </w:t>
      </w:r>
      <w:r>
        <w:t>przypadku</w:t>
      </w:r>
      <w:r>
        <w:rPr>
          <w:spacing w:val="-4"/>
        </w:rPr>
        <w:t xml:space="preserve"> </w:t>
      </w:r>
      <w:r>
        <w:t>braku</w:t>
      </w:r>
      <w:r>
        <w:rPr>
          <w:spacing w:val="-8"/>
        </w:rPr>
        <w:t xml:space="preserve"> </w:t>
      </w:r>
      <w:r>
        <w:t>możliwości</w:t>
      </w:r>
      <w:r>
        <w:rPr>
          <w:spacing w:val="-4"/>
        </w:rPr>
        <w:t xml:space="preserve"> </w:t>
      </w:r>
      <w:r>
        <w:rPr>
          <w:spacing w:val="-2"/>
        </w:rPr>
        <w:t>naprawy.</w:t>
      </w:r>
    </w:p>
    <w:p w14:paraId="45122746" w14:textId="77777777" w:rsidR="00D37C0B" w:rsidRDefault="005E7307">
      <w:pPr>
        <w:pStyle w:val="Tekstpodstawowy"/>
        <w:spacing w:before="25"/>
      </w:pPr>
      <w:r>
        <w:t>Do</w:t>
      </w:r>
      <w:r>
        <w:rPr>
          <w:spacing w:val="-8"/>
        </w:rPr>
        <w:t xml:space="preserve"> </w:t>
      </w:r>
      <w:r>
        <w:t>napraw</w:t>
      </w:r>
      <w:r>
        <w:rPr>
          <w:spacing w:val="-5"/>
        </w:rPr>
        <w:t xml:space="preserve"> </w:t>
      </w:r>
      <w:r>
        <w:t>gwarancyjnych</w:t>
      </w:r>
      <w:r>
        <w:rPr>
          <w:spacing w:val="-8"/>
        </w:rPr>
        <w:t xml:space="preserve"> </w:t>
      </w:r>
      <w:r>
        <w:t>Wykonawca</w:t>
      </w:r>
      <w:r>
        <w:rPr>
          <w:spacing w:val="-5"/>
        </w:rPr>
        <w:t xml:space="preserve"> </w:t>
      </w:r>
      <w:r>
        <w:t>jest</w:t>
      </w:r>
      <w:r>
        <w:rPr>
          <w:spacing w:val="-5"/>
        </w:rPr>
        <w:t xml:space="preserve"> </w:t>
      </w:r>
      <w:r>
        <w:t>zobowiązany</w:t>
      </w:r>
      <w:r>
        <w:rPr>
          <w:spacing w:val="-5"/>
        </w:rPr>
        <w:t xml:space="preserve"> </w:t>
      </w:r>
      <w:r>
        <w:t>użyć</w:t>
      </w:r>
      <w:r>
        <w:rPr>
          <w:spacing w:val="-6"/>
        </w:rPr>
        <w:t xml:space="preserve"> </w:t>
      </w:r>
      <w:r>
        <w:t>fabrycznie</w:t>
      </w:r>
      <w:r>
        <w:rPr>
          <w:spacing w:val="-5"/>
        </w:rPr>
        <w:t xml:space="preserve"> </w:t>
      </w:r>
      <w:r>
        <w:t>nowych</w:t>
      </w:r>
      <w:r>
        <w:rPr>
          <w:spacing w:val="-8"/>
        </w:rPr>
        <w:t xml:space="preserve"> </w:t>
      </w:r>
      <w:r>
        <w:t>elementów</w:t>
      </w:r>
      <w:r>
        <w:rPr>
          <w:spacing w:val="-7"/>
        </w:rPr>
        <w:t xml:space="preserve"> </w:t>
      </w:r>
      <w:r>
        <w:t>o parametrach</w:t>
      </w:r>
      <w:r>
        <w:rPr>
          <w:spacing w:val="-8"/>
        </w:rPr>
        <w:t xml:space="preserve"> </w:t>
      </w:r>
      <w:r>
        <w:rPr>
          <w:spacing w:val="-5"/>
        </w:rPr>
        <w:t>nie</w:t>
      </w:r>
    </w:p>
    <w:p w14:paraId="24C4274E" w14:textId="77777777" w:rsidR="00D37C0B" w:rsidRDefault="005E7307">
      <w:pPr>
        <w:pStyle w:val="Tekstpodstawowy"/>
        <w:spacing w:before="29" w:line="264" w:lineRule="auto"/>
        <w:ind w:right="209"/>
      </w:pPr>
      <w:r>
        <w:t>gorszych</w:t>
      </w:r>
      <w:r>
        <w:rPr>
          <w:spacing w:val="-2"/>
        </w:rPr>
        <w:t xml:space="preserve"> </w:t>
      </w:r>
      <w:r>
        <w:t>niż</w:t>
      </w:r>
      <w:r>
        <w:rPr>
          <w:spacing w:val="-5"/>
        </w:rPr>
        <w:t xml:space="preserve"> </w:t>
      </w:r>
      <w:r>
        <w:t>elementów</w:t>
      </w:r>
      <w:r>
        <w:rPr>
          <w:spacing w:val="-4"/>
        </w:rPr>
        <w:t xml:space="preserve"> </w:t>
      </w:r>
      <w:r>
        <w:t>uszkodzonych</w:t>
      </w:r>
      <w:r>
        <w:rPr>
          <w:spacing w:val="-2"/>
        </w:rPr>
        <w:t xml:space="preserve"> </w:t>
      </w:r>
      <w:r>
        <w:t>sprzed</w:t>
      </w:r>
      <w:r>
        <w:rPr>
          <w:spacing w:val="-2"/>
        </w:rPr>
        <w:t xml:space="preserve"> </w:t>
      </w:r>
      <w:r>
        <w:t>usterki.</w:t>
      </w:r>
      <w:r>
        <w:rPr>
          <w:spacing w:val="-5"/>
        </w:rPr>
        <w:t xml:space="preserve"> </w:t>
      </w:r>
      <w:r>
        <w:t>Wykonawca</w:t>
      </w:r>
      <w:r>
        <w:rPr>
          <w:spacing w:val="-4"/>
        </w:rPr>
        <w:t xml:space="preserve"> </w:t>
      </w:r>
      <w:r>
        <w:t>odpowiada</w:t>
      </w:r>
      <w:r>
        <w:rPr>
          <w:spacing w:val="-5"/>
        </w:rPr>
        <w:t xml:space="preserve"> </w:t>
      </w:r>
      <w:r>
        <w:t>za</w:t>
      </w:r>
      <w:r>
        <w:rPr>
          <w:spacing w:val="-5"/>
        </w:rPr>
        <w:t xml:space="preserve"> </w:t>
      </w:r>
      <w:r>
        <w:t>wady</w:t>
      </w:r>
      <w:r>
        <w:rPr>
          <w:spacing w:val="-2"/>
        </w:rPr>
        <w:t xml:space="preserve"> </w:t>
      </w:r>
      <w:r>
        <w:t>fizyczne</w:t>
      </w:r>
      <w:r>
        <w:rPr>
          <w:spacing w:val="-2"/>
        </w:rPr>
        <w:t xml:space="preserve"> </w:t>
      </w:r>
      <w:r>
        <w:t>i</w:t>
      </w:r>
      <w:r>
        <w:rPr>
          <w:spacing w:val="-2"/>
        </w:rPr>
        <w:t xml:space="preserve"> </w:t>
      </w:r>
      <w:r>
        <w:t>prawne, ujawnione w dostarczonych wyrobach, ponosi z tego tytułu wszelkie zobowiązania.</w:t>
      </w:r>
    </w:p>
    <w:p w14:paraId="4ADDDAFB" w14:textId="77777777" w:rsidR="00D37C0B" w:rsidRDefault="005E7307">
      <w:pPr>
        <w:pStyle w:val="Tekstpodstawowy"/>
        <w:spacing w:before="0"/>
      </w:pPr>
      <w:r>
        <w:t>Jest</w:t>
      </w:r>
      <w:r>
        <w:rPr>
          <w:spacing w:val="-9"/>
        </w:rPr>
        <w:t xml:space="preserve"> </w:t>
      </w:r>
      <w:r>
        <w:t>odpowiedzialny</w:t>
      </w:r>
      <w:r>
        <w:rPr>
          <w:spacing w:val="-5"/>
        </w:rPr>
        <w:t xml:space="preserve"> </w:t>
      </w:r>
      <w:r>
        <w:t>względem</w:t>
      </w:r>
      <w:r>
        <w:rPr>
          <w:spacing w:val="-4"/>
        </w:rPr>
        <w:t xml:space="preserve"> </w:t>
      </w:r>
      <w:r>
        <w:t>Zamawiającego,</w:t>
      </w:r>
      <w:r>
        <w:rPr>
          <w:spacing w:val="-6"/>
        </w:rPr>
        <w:t xml:space="preserve"> </w:t>
      </w:r>
      <w:r>
        <w:t>jeżeli</w:t>
      </w:r>
      <w:r>
        <w:rPr>
          <w:spacing w:val="-8"/>
        </w:rPr>
        <w:t xml:space="preserve"> </w:t>
      </w:r>
      <w:r>
        <w:t>dostarczone</w:t>
      </w:r>
      <w:r>
        <w:rPr>
          <w:spacing w:val="-6"/>
        </w:rPr>
        <w:t xml:space="preserve"> </w:t>
      </w:r>
      <w:r>
        <w:rPr>
          <w:spacing w:val="-2"/>
        </w:rPr>
        <w:t>wyroby:</w:t>
      </w:r>
    </w:p>
    <w:p w14:paraId="661DA03B" w14:textId="77777777" w:rsidR="00D37C0B" w:rsidRDefault="005E7307">
      <w:pPr>
        <w:pStyle w:val="Akapitzlist"/>
        <w:numPr>
          <w:ilvl w:val="0"/>
          <w:numId w:val="24"/>
        </w:numPr>
        <w:tabs>
          <w:tab w:val="left" w:pos="541"/>
        </w:tabs>
      </w:pPr>
      <w:r>
        <w:t>stanowią</w:t>
      </w:r>
      <w:r>
        <w:rPr>
          <w:spacing w:val="-5"/>
        </w:rPr>
        <w:t xml:space="preserve"> </w:t>
      </w:r>
      <w:r>
        <w:t>własność</w:t>
      </w:r>
      <w:r>
        <w:rPr>
          <w:spacing w:val="-6"/>
        </w:rPr>
        <w:t xml:space="preserve"> </w:t>
      </w:r>
      <w:r>
        <w:t>osoby</w:t>
      </w:r>
      <w:r>
        <w:rPr>
          <w:spacing w:val="-5"/>
        </w:rPr>
        <w:t xml:space="preserve"> </w:t>
      </w:r>
      <w:proofErr w:type="gramStart"/>
      <w:r>
        <w:t>trzeciej,</w:t>
      </w:r>
      <w:proofErr w:type="gramEnd"/>
      <w:r>
        <w:rPr>
          <w:spacing w:val="-4"/>
        </w:rPr>
        <w:t xml:space="preserve"> </w:t>
      </w:r>
      <w:r>
        <w:t>albo</w:t>
      </w:r>
      <w:r>
        <w:rPr>
          <w:spacing w:val="-4"/>
        </w:rPr>
        <w:t xml:space="preserve"> </w:t>
      </w:r>
      <w:r>
        <w:t>jeżeli</w:t>
      </w:r>
      <w:r>
        <w:rPr>
          <w:spacing w:val="-5"/>
        </w:rPr>
        <w:t xml:space="preserve"> </w:t>
      </w:r>
      <w:r>
        <w:t>są</w:t>
      </w:r>
      <w:r>
        <w:rPr>
          <w:spacing w:val="-6"/>
        </w:rPr>
        <w:t xml:space="preserve"> </w:t>
      </w:r>
      <w:r>
        <w:t>obciążone</w:t>
      </w:r>
      <w:r>
        <w:rPr>
          <w:spacing w:val="-5"/>
        </w:rPr>
        <w:t xml:space="preserve"> </w:t>
      </w:r>
      <w:r>
        <w:t>prawem</w:t>
      </w:r>
      <w:r>
        <w:rPr>
          <w:spacing w:val="-5"/>
        </w:rPr>
        <w:t xml:space="preserve"> </w:t>
      </w:r>
      <w:r>
        <w:t>osoby</w:t>
      </w:r>
      <w:r>
        <w:rPr>
          <w:spacing w:val="-4"/>
        </w:rPr>
        <w:t xml:space="preserve"> </w:t>
      </w:r>
      <w:r>
        <w:rPr>
          <w:spacing w:val="-2"/>
        </w:rPr>
        <w:t>trzeciej</w:t>
      </w:r>
    </w:p>
    <w:p w14:paraId="72A80AE9" w14:textId="77777777" w:rsidR="00D37C0B" w:rsidRDefault="005E7307">
      <w:pPr>
        <w:pStyle w:val="Akapitzlist"/>
        <w:numPr>
          <w:ilvl w:val="0"/>
          <w:numId w:val="24"/>
        </w:numPr>
        <w:tabs>
          <w:tab w:val="left" w:pos="541"/>
        </w:tabs>
        <w:spacing w:line="264" w:lineRule="auto"/>
        <w:ind w:right="1035"/>
      </w:pPr>
      <w:r>
        <w:t>mają</w:t>
      </w:r>
      <w:r>
        <w:rPr>
          <w:spacing w:val="-5"/>
        </w:rPr>
        <w:t xml:space="preserve"> </w:t>
      </w:r>
      <w:r>
        <w:t>wadę</w:t>
      </w:r>
      <w:r>
        <w:rPr>
          <w:spacing w:val="-2"/>
        </w:rPr>
        <w:t xml:space="preserve"> </w:t>
      </w:r>
      <w:r>
        <w:t>zmniejszającą</w:t>
      </w:r>
      <w:r>
        <w:rPr>
          <w:spacing w:val="-2"/>
        </w:rPr>
        <w:t xml:space="preserve"> </w:t>
      </w:r>
      <w:r>
        <w:t>ich</w:t>
      </w:r>
      <w:r>
        <w:rPr>
          <w:spacing w:val="-3"/>
        </w:rPr>
        <w:t xml:space="preserve"> </w:t>
      </w:r>
      <w:r>
        <w:t>wartość</w:t>
      </w:r>
      <w:r>
        <w:rPr>
          <w:spacing w:val="-2"/>
        </w:rPr>
        <w:t xml:space="preserve"> </w:t>
      </w:r>
      <w:r>
        <w:t>lub</w:t>
      </w:r>
      <w:r>
        <w:rPr>
          <w:spacing w:val="-3"/>
        </w:rPr>
        <w:t xml:space="preserve"> </w:t>
      </w:r>
      <w:r>
        <w:t>użyteczność</w:t>
      </w:r>
      <w:r>
        <w:rPr>
          <w:spacing w:val="-4"/>
        </w:rPr>
        <w:t xml:space="preserve"> </w:t>
      </w:r>
      <w:r>
        <w:t>wynikającą</w:t>
      </w:r>
      <w:r>
        <w:rPr>
          <w:spacing w:val="-2"/>
        </w:rPr>
        <w:t xml:space="preserve"> </w:t>
      </w:r>
      <w:r>
        <w:t>z</w:t>
      </w:r>
      <w:r>
        <w:rPr>
          <w:spacing w:val="-2"/>
        </w:rPr>
        <w:t xml:space="preserve"> </w:t>
      </w:r>
      <w:r>
        <w:t>ich</w:t>
      </w:r>
      <w:r>
        <w:rPr>
          <w:spacing w:val="-3"/>
        </w:rPr>
        <w:t xml:space="preserve"> </w:t>
      </w:r>
      <w:r>
        <w:t>przeznaczenia,</w:t>
      </w:r>
      <w:r>
        <w:rPr>
          <w:spacing w:val="-2"/>
        </w:rPr>
        <w:t xml:space="preserve"> </w:t>
      </w:r>
      <w:r>
        <w:t>nie</w:t>
      </w:r>
      <w:r>
        <w:rPr>
          <w:spacing w:val="-2"/>
        </w:rPr>
        <w:t xml:space="preserve"> </w:t>
      </w:r>
      <w:r>
        <w:t>posiadają właściwości</w:t>
      </w:r>
      <w:r>
        <w:rPr>
          <w:spacing w:val="-3"/>
        </w:rPr>
        <w:t xml:space="preserve"> </w:t>
      </w:r>
      <w:r>
        <w:t>wymaganych</w:t>
      </w:r>
      <w:r>
        <w:rPr>
          <w:spacing w:val="-3"/>
        </w:rPr>
        <w:t xml:space="preserve"> </w:t>
      </w:r>
      <w:r>
        <w:t>przez</w:t>
      </w:r>
      <w:r>
        <w:rPr>
          <w:spacing w:val="-3"/>
        </w:rPr>
        <w:t xml:space="preserve"> </w:t>
      </w:r>
      <w:r>
        <w:t>Zamawiającego,</w:t>
      </w:r>
      <w:r>
        <w:rPr>
          <w:spacing w:val="-5"/>
        </w:rPr>
        <w:t xml:space="preserve"> </w:t>
      </w:r>
      <w:r>
        <w:t>albo</w:t>
      </w:r>
      <w:r>
        <w:rPr>
          <w:spacing w:val="-2"/>
        </w:rPr>
        <w:t xml:space="preserve"> </w:t>
      </w:r>
      <w:r>
        <w:t>jeżeli</w:t>
      </w:r>
      <w:r>
        <w:rPr>
          <w:spacing w:val="-4"/>
        </w:rPr>
        <w:t xml:space="preserve"> </w:t>
      </w:r>
      <w:r>
        <w:t>dostarczono</w:t>
      </w:r>
      <w:r>
        <w:rPr>
          <w:spacing w:val="-2"/>
        </w:rPr>
        <w:t xml:space="preserve"> </w:t>
      </w:r>
      <w:r>
        <w:t>je</w:t>
      </w:r>
      <w:r>
        <w:rPr>
          <w:spacing w:val="-3"/>
        </w:rPr>
        <w:t xml:space="preserve"> </w:t>
      </w:r>
      <w:r>
        <w:t>w</w:t>
      </w:r>
      <w:r>
        <w:rPr>
          <w:spacing w:val="-5"/>
        </w:rPr>
        <w:t xml:space="preserve"> </w:t>
      </w:r>
      <w:r>
        <w:t>stanie</w:t>
      </w:r>
      <w:r>
        <w:rPr>
          <w:spacing w:val="-3"/>
        </w:rPr>
        <w:t xml:space="preserve"> </w:t>
      </w:r>
      <w:r>
        <w:t>niekompletnym</w:t>
      </w:r>
    </w:p>
    <w:p w14:paraId="6C8DB556" w14:textId="77777777" w:rsidR="00D37C0B" w:rsidRDefault="005E7307">
      <w:pPr>
        <w:pStyle w:val="Tekstpodstawowy"/>
        <w:spacing w:before="0" w:line="264" w:lineRule="auto"/>
      </w:pPr>
      <w:r>
        <w:t>O wadzie fizycznej i prawnej przedmiotu umowy Zamawiający informuje Wykonawcę bezpośrednio lub za pośrednictwem</w:t>
      </w:r>
      <w:r>
        <w:rPr>
          <w:spacing w:val="-5"/>
        </w:rPr>
        <w:t xml:space="preserve"> </w:t>
      </w:r>
      <w:r>
        <w:t>reprezentującej</w:t>
      </w:r>
      <w:r>
        <w:rPr>
          <w:spacing w:val="-5"/>
        </w:rPr>
        <w:t xml:space="preserve"> </w:t>
      </w:r>
      <w:r>
        <w:t>go</w:t>
      </w:r>
      <w:r>
        <w:rPr>
          <w:spacing w:val="-5"/>
        </w:rPr>
        <w:t xml:space="preserve"> </w:t>
      </w:r>
      <w:r>
        <w:t>jednostki</w:t>
      </w:r>
      <w:r>
        <w:rPr>
          <w:spacing w:val="-8"/>
        </w:rPr>
        <w:t xml:space="preserve"> </w:t>
      </w:r>
      <w:r>
        <w:t>organizacyjnej</w:t>
      </w:r>
      <w:r>
        <w:rPr>
          <w:spacing w:val="-6"/>
        </w:rPr>
        <w:t xml:space="preserve"> </w:t>
      </w:r>
      <w:r>
        <w:t>lub</w:t>
      </w:r>
      <w:r>
        <w:rPr>
          <w:spacing w:val="-6"/>
        </w:rPr>
        <w:t xml:space="preserve"> </w:t>
      </w:r>
      <w:r>
        <w:t>komórki/działu/departamentu,</w:t>
      </w:r>
      <w:r>
        <w:rPr>
          <w:spacing w:val="-6"/>
        </w:rPr>
        <w:t xml:space="preserve"> </w:t>
      </w:r>
      <w:r>
        <w:t>użytkującej</w:t>
      </w:r>
    </w:p>
    <w:p w14:paraId="22DD1476" w14:textId="77777777" w:rsidR="00D37C0B" w:rsidRDefault="005E7307">
      <w:pPr>
        <w:pStyle w:val="Tekstpodstawowy"/>
        <w:spacing w:before="0" w:line="264" w:lineRule="auto"/>
      </w:pPr>
      <w:r>
        <w:t>wyroby</w:t>
      </w:r>
      <w:r>
        <w:rPr>
          <w:spacing w:val="-4"/>
        </w:rPr>
        <w:t xml:space="preserve"> </w:t>
      </w:r>
      <w:r>
        <w:t>objęte</w:t>
      </w:r>
      <w:r>
        <w:rPr>
          <w:spacing w:val="-2"/>
        </w:rPr>
        <w:t xml:space="preserve"> </w:t>
      </w:r>
      <w:r>
        <w:t>gwarancją</w:t>
      </w:r>
      <w:r>
        <w:rPr>
          <w:spacing w:val="-2"/>
        </w:rPr>
        <w:t xml:space="preserve"> </w:t>
      </w:r>
      <w:r>
        <w:t>jak</w:t>
      </w:r>
      <w:r>
        <w:rPr>
          <w:spacing w:val="-2"/>
        </w:rPr>
        <w:t xml:space="preserve"> </w:t>
      </w:r>
      <w:r>
        <w:t>najszybciej</w:t>
      </w:r>
      <w:r>
        <w:rPr>
          <w:spacing w:val="-2"/>
        </w:rPr>
        <w:t xml:space="preserve"> </w:t>
      </w:r>
      <w:r>
        <w:t>po</w:t>
      </w:r>
      <w:r>
        <w:rPr>
          <w:spacing w:val="-4"/>
        </w:rPr>
        <w:t xml:space="preserve"> </w:t>
      </w:r>
      <w:r>
        <w:t>ujawnieniu</w:t>
      </w:r>
      <w:r>
        <w:rPr>
          <w:spacing w:val="-3"/>
        </w:rPr>
        <w:t xml:space="preserve"> </w:t>
      </w:r>
      <w:r>
        <w:t>w nich</w:t>
      </w:r>
      <w:r>
        <w:rPr>
          <w:spacing w:val="-3"/>
        </w:rPr>
        <w:t xml:space="preserve"> </w:t>
      </w:r>
      <w:r>
        <w:t>wad,</w:t>
      </w:r>
      <w:r>
        <w:rPr>
          <w:spacing w:val="-2"/>
        </w:rPr>
        <w:t xml:space="preserve"> </w:t>
      </w:r>
      <w:r>
        <w:t>w</w:t>
      </w:r>
      <w:r>
        <w:rPr>
          <w:spacing w:val="-4"/>
        </w:rPr>
        <w:t xml:space="preserve"> </w:t>
      </w:r>
      <w:r>
        <w:t>celu</w:t>
      </w:r>
      <w:r>
        <w:rPr>
          <w:spacing w:val="-3"/>
        </w:rPr>
        <w:t xml:space="preserve"> </w:t>
      </w:r>
      <w:r>
        <w:t>realizacji</w:t>
      </w:r>
      <w:r>
        <w:rPr>
          <w:spacing w:val="-2"/>
        </w:rPr>
        <w:t xml:space="preserve"> </w:t>
      </w:r>
      <w:r>
        <w:t>przysługujących</w:t>
      </w:r>
      <w:r>
        <w:rPr>
          <w:spacing w:val="-2"/>
        </w:rPr>
        <w:t xml:space="preserve"> </w:t>
      </w:r>
      <w:r>
        <w:t>z</w:t>
      </w:r>
      <w:r>
        <w:rPr>
          <w:spacing w:val="-3"/>
        </w:rPr>
        <w:t xml:space="preserve"> </w:t>
      </w:r>
      <w:r>
        <w:t>tego</w:t>
      </w:r>
      <w:r>
        <w:rPr>
          <w:spacing w:val="-6"/>
        </w:rPr>
        <w:t xml:space="preserve"> </w:t>
      </w:r>
      <w:r>
        <w:t>tytułu uprawnień. Formę zawiadomienia stanowi „Protokół reklamacji” wykonany przez Zamawiającego lub jego reprezentanta, przekazany Wykonawcy.</w:t>
      </w:r>
    </w:p>
    <w:p w14:paraId="6F0C773A" w14:textId="77777777" w:rsidR="00D37C0B" w:rsidRDefault="005E7307">
      <w:pPr>
        <w:pStyle w:val="Tekstpodstawowy"/>
        <w:spacing w:before="0" w:line="264" w:lineRule="auto"/>
      </w:pPr>
      <w:r>
        <w:t>Wykonawca</w:t>
      </w:r>
      <w:r>
        <w:rPr>
          <w:spacing w:val="-2"/>
        </w:rPr>
        <w:t xml:space="preserve"> </w:t>
      </w:r>
      <w:r>
        <w:t>jest</w:t>
      </w:r>
      <w:r>
        <w:rPr>
          <w:spacing w:val="-1"/>
        </w:rPr>
        <w:t xml:space="preserve"> </w:t>
      </w:r>
      <w:r>
        <w:t>zobowiązany</w:t>
      </w:r>
      <w:r>
        <w:rPr>
          <w:spacing w:val="-2"/>
        </w:rPr>
        <w:t xml:space="preserve"> </w:t>
      </w:r>
      <w:r>
        <w:t>do</w:t>
      </w:r>
      <w:r>
        <w:rPr>
          <w:spacing w:val="-2"/>
        </w:rPr>
        <w:t xml:space="preserve"> </w:t>
      </w:r>
      <w:r>
        <w:t>usunięcia</w:t>
      </w:r>
      <w:r>
        <w:rPr>
          <w:spacing w:val="-2"/>
        </w:rPr>
        <w:t xml:space="preserve"> </w:t>
      </w:r>
      <w:r>
        <w:t>wad</w:t>
      </w:r>
      <w:r>
        <w:rPr>
          <w:spacing w:val="-6"/>
        </w:rPr>
        <w:t xml:space="preserve"> </w:t>
      </w:r>
      <w:r>
        <w:t>fizycznych</w:t>
      </w:r>
      <w:r>
        <w:rPr>
          <w:spacing w:val="-2"/>
        </w:rPr>
        <w:t xml:space="preserve"> </w:t>
      </w:r>
      <w:r>
        <w:t>i</w:t>
      </w:r>
      <w:r>
        <w:rPr>
          <w:spacing w:val="-2"/>
        </w:rPr>
        <w:t xml:space="preserve"> </w:t>
      </w:r>
      <w:r>
        <w:t>prawnych</w:t>
      </w:r>
      <w:r>
        <w:rPr>
          <w:spacing w:val="-5"/>
        </w:rPr>
        <w:t xml:space="preserve"> </w:t>
      </w:r>
      <w:r>
        <w:t>wyrobów</w:t>
      </w:r>
      <w:r>
        <w:rPr>
          <w:spacing w:val="-1"/>
        </w:rPr>
        <w:t xml:space="preserve"> </w:t>
      </w:r>
      <w:r>
        <w:t>lub</w:t>
      </w:r>
      <w:r>
        <w:rPr>
          <w:spacing w:val="-3"/>
        </w:rPr>
        <w:t xml:space="preserve"> </w:t>
      </w:r>
      <w:r>
        <w:t>do</w:t>
      </w:r>
      <w:r>
        <w:rPr>
          <w:spacing w:val="-2"/>
        </w:rPr>
        <w:t xml:space="preserve"> </w:t>
      </w:r>
      <w:r>
        <w:t>dostarczenia</w:t>
      </w:r>
      <w:r>
        <w:rPr>
          <w:spacing w:val="-5"/>
        </w:rPr>
        <w:t xml:space="preserve"> </w:t>
      </w:r>
      <w:r>
        <w:t>wyrobów wolnych od wad, jeżeli wady te ujawnią się w okresie gwarancji.</w:t>
      </w:r>
    </w:p>
    <w:p w14:paraId="2E3BF258" w14:textId="77777777" w:rsidR="00D37C0B" w:rsidRDefault="005E7307">
      <w:pPr>
        <w:pStyle w:val="Tekstpodstawowy"/>
        <w:spacing w:before="0" w:line="264" w:lineRule="auto"/>
        <w:ind w:right="134"/>
      </w:pPr>
      <w:r>
        <w:t>Jeżeli w wykonaniu swoich obowiązków Wykonawca dostarczył Zamawiającemu zamiast wyrobów wadliwych takie</w:t>
      </w:r>
      <w:r>
        <w:rPr>
          <w:spacing w:val="-1"/>
        </w:rPr>
        <w:t xml:space="preserve"> </w:t>
      </w:r>
      <w:r>
        <w:t>same</w:t>
      </w:r>
      <w:r>
        <w:rPr>
          <w:spacing w:val="-2"/>
        </w:rPr>
        <w:t xml:space="preserve"> </w:t>
      </w:r>
      <w:r>
        <w:t>wyroby</w:t>
      </w:r>
      <w:r>
        <w:rPr>
          <w:spacing w:val="-2"/>
        </w:rPr>
        <w:t xml:space="preserve"> </w:t>
      </w:r>
      <w:r>
        <w:t>nowe –</w:t>
      </w:r>
      <w:r>
        <w:rPr>
          <w:spacing w:val="-6"/>
        </w:rPr>
        <w:t xml:space="preserve"> </w:t>
      </w:r>
      <w:r>
        <w:t>wolne</w:t>
      </w:r>
      <w:r>
        <w:rPr>
          <w:spacing w:val="-4"/>
        </w:rPr>
        <w:t xml:space="preserve"> </w:t>
      </w:r>
      <w:r>
        <w:t>od</w:t>
      </w:r>
      <w:r>
        <w:rPr>
          <w:spacing w:val="-5"/>
        </w:rPr>
        <w:t xml:space="preserve"> </w:t>
      </w:r>
      <w:r>
        <w:t>wad,</w:t>
      </w:r>
      <w:r>
        <w:rPr>
          <w:spacing w:val="-2"/>
        </w:rPr>
        <w:t xml:space="preserve"> </w:t>
      </w:r>
      <w:r>
        <w:t>termin</w:t>
      </w:r>
      <w:r>
        <w:rPr>
          <w:spacing w:val="-4"/>
        </w:rPr>
        <w:t xml:space="preserve"> </w:t>
      </w:r>
      <w:r>
        <w:t>gwarancji</w:t>
      </w:r>
      <w:r>
        <w:rPr>
          <w:spacing w:val="-2"/>
        </w:rPr>
        <w:t xml:space="preserve"> </w:t>
      </w:r>
      <w:r>
        <w:t>biegnie</w:t>
      </w:r>
      <w:r>
        <w:rPr>
          <w:spacing w:val="-2"/>
        </w:rPr>
        <w:t xml:space="preserve"> </w:t>
      </w:r>
      <w:r>
        <w:t>na</w:t>
      </w:r>
      <w:r>
        <w:rPr>
          <w:spacing w:val="-2"/>
        </w:rPr>
        <w:t xml:space="preserve"> </w:t>
      </w:r>
      <w:r>
        <w:t>nowo</w:t>
      </w:r>
      <w:r>
        <w:rPr>
          <w:spacing w:val="-3"/>
        </w:rPr>
        <w:t xml:space="preserve"> </w:t>
      </w:r>
      <w:r>
        <w:t>od</w:t>
      </w:r>
      <w:r>
        <w:rPr>
          <w:spacing w:val="-3"/>
        </w:rPr>
        <w:t xml:space="preserve"> </w:t>
      </w:r>
      <w:r>
        <w:t>chwili</w:t>
      </w:r>
      <w:r>
        <w:rPr>
          <w:spacing w:val="-2"/>
        </w:rPr>
        <w:t xml:space="preserve"> </w:t>
      </w:r>
      <w:r>
        <w:t>ich</w:t>
      </w:r>
      <w:r>
        <w:rPr>
          <w:spacing w:val="-4"/>
        </w:rPr>
        <w:t xml:space="preserve"> </w:t>
      </w:r>
      <w:r>
        <w:t>dostarczenia.</w:t>
      </w:r>
      <w:r>
        <w:rPr>
          <w:spacing w:val="-5"/>
        </w:rPr>
        <w:t xml:space="preserve"> </w:t>
      </w:r>
      <w:r>
        <w:t>Wymiany wyrobów Wykonawca dokona bez żadnej dopłaty, nawet gdyby ceny na takie wyroby uległy zmianie.</w:t>
      </w:r>
    </w:p>
    <w:p w14:paraId="47FA0254" w14:textId="77777777" w:rsidR="00D37C0B" w:rsidRDefault="005E7307">
      <w:pPr>
        <w:pStyle w:val="Tekstpodstawowy"/>
        <w:spacing w:before="0"/>
      </w:pPr>
      <w:r>
        <w:t>Realizacja</w:t>
      </w:r>
      <w:r>
        <w:rPr>
          <w:spacing w:val="-6"/>
        </w:rPr>
        <w:t xml:space="preserve"> </w:t>
      </w:r>
      <w:r>
        <w:t>naprawy</w:t>
      </w:r>
      <w:r>
        <w:rPr>
          <w:spacing w:val="-5"/>
        </w:rPr>
        <w:t xml:space="preserve"> </w:t>
      </w:r>
      <w:r>
        <w:t>gwarancyjnej</w:t>
      </w:r>
      <w:r>
        <w:rPr>
          <w:spacing w:val="-6"/>
        </w:rPr>
        <w:t xml:space="preserve"> </w:t>
      </w:r>
      <w:r>
        <w:t>następuje</w:t>
      </w:r>
      <w:r>
        <w:rPr>
          <w:spacing w:val="-8"/>
        </w:rPr>
        <w:t xml:space="preserve"> </w:t>
      </w:r>
      <w:r>
        <w:t>wyłącznie</w:t>
      </w:r>
      <w:r>
        <w:rPr>
          <w:spacing w:val="-8"/>
        </w:rPr>
        <w:t xml:space="preserve"> </w:t>
      </w:r>
      <w:r>
        <w:t>w</w:t>
      </w:r>
      <w:r>
        <w:rPr>
          <w:spacing w:val="-7"/>
        </w:rPr>
        <w:t xml:space="preserve"> </w:t>
      </w:r>
      <w:r>
        <w:t>miejscu</w:t>
      </w:r>
      <w:r>
        <w:rPr>
          <w:spacing w:val="-9"/>
        </w:rPr>
        <w:t xml:space="preserve"> </w:t>
      </w:r>
      <w:r>
        <w:t>eksploatacji</w:t>
      </w:r>
      <w:r>
        <w:rPr>
          <w:spacing w:val="-8"/>
        </w:rPr>
        <w:t xml:space="preserve"> </w:t>
      </w:r>
      <w:r>
        <w:rPr>
          <w:spacing w:val="-2"/>
        </w:rPr>
        <w:t>sprzętu.</w:t>
      </w:r>
    </w:p>
    <w:p w14:paraId="3FE01D86" w14:textId="77777777" w:rsidR="00D37C0B" w:rsidRDefault="005E7307">
      <w:pPr>
        <w:pStyle w:val="Tekstpodstawowy"/>
        <w:spacing w:line="264" w:lineRule="auto"/>
        <w:ind w:right="209"/>
      </w:pPr>
      <w:r>
        <w:t>Wykonawca</w:t>
      </w:r>
      <w:r>
        <w:rPr>
          <w:spacing w:val="-2"/>
        </w:rPr>
        <w:t xml:space="preserve"> </w:t>
      </w:r>
      <w:r>
        <w:t>zagwarantuje,</w:t>
      </w:r>
      <w:r>
        <w:rPr>
          <w:spacing w:val="-4"/>
        </w:rPr>
        <w:t xml:space="preserve"> </w:t>
      </w:r>
      <w:r>
        <w:t>że</w:t>
      </w:r>
      <w:r>
        <w:rPr>
          <w:spacing w:val="-2"/>
        </w:rPr>
        <w:t xml:space="preserve"> </w:t>
      </w:r>
      <w:r>
        <w:t>każdy</w:t>
      </w:r>
      <w:r>
        <w:rPr>
          <w:spacing w:val="-4"/>
        </w:rPr>
        <w:t xml:space="preserve"> </w:t>
      </w:r>
      <w:r>
        <w:t>egzemplarz</w:t>
      </w:r>
      <w:r>
        <w:rPr>
          <w:spacing w:val="-3"/>
        </w:rPr>
        <w:t xml:space="preserve"> </w:t>
      </w:r>
      <w:r>
        <w:t>dostarczonego</w:t>
      </w:r>
      <w:r>
        <w:rPr>
          <w:spacing w:val="-4"/>
        </w:rPr>
        <w:t xml:space="preserve"> </w:t>
      </w:r>
      <w:r>
        <w:t>wyrobu</w:t>
      </w:r>
      <w:r>
        <w:rPr>
          <w:spacing w:val="-3"/>
        </w:rPr>
        <w:t xml:space="preserve"> </w:t>
      </w:r>
      <w:r>
        <w:t>jest</w:t>
      </w:r>
      <w:r>
        <w:rPr>
          <w:spacing w:val="-4"/>
        </w:rPr>
        <w:t xml:space="preserve"> </w:t>
      </w:r>
      <w:r>
        <w:t>wolny</w:t>
      </w:r>
      <w:r>
        <w:rPr>
          <w:spacing w:val="-4"/>
        </w:rPr>
        <w:t xml:space="preserve"> </w:t>
      </w:r>
      <w:r>
        <w:t>od</w:t>
      </w:r>
      <w:r>
        <w:rPr>
          <w:spacing w:val="-5"/>
        </w:rPr>
        <w:t xml:space="preserve"> </w:t>
      </w:r>
      <w:r>
        <w:t>wad</w:t>
      </w:r>
      <w:r>
        <w:rPr>
          <w:spacing w:val="-2"/>
        </w:rPr>
        <w:t xml:space="preserve"> </w:t>
      </w:r>
      <w:r>
        <w:t>fizycznych,</w:t>
      </w:r>
      <w:r>
        <w:rPr>
          <w:spacing w:val="-2"/>
        </w:rPr>
        <w:t xml:space="preserve"> </w:t>
      </w:r>
      <w:r>
        <w:t xml:space="preserve">prawnych </w:t>
      </w:r>
      <w:r>
        <w:lastRenderedPageBreak/>
        <w:t>oraz posiada cechy zgodne z cechami określonymi w jego specyfikacji technicznej.</w:t>
      </w:r>
    </w:p>
    <w:p w14:paraId="354D9B78" w14:textId="77777777" w:rsidR="00D37C0B" w:rsidRDefault="005E7307">
      <w:pPr>
        <w:pStyle w:val="Tekstpodstawowy"/>
        <w:spacing w:before="0" w:line="264" w:lineRule="auto"/>
      </w:pPr>
      <w:r>
        <w:t>Gwarancja jest wyłączną gwarancją udzielaną Zamawiającemu i zastępuje wszelkie inne gwarancje wyraźne i domniemane,</w:t>
      </w:r>
      <w:r>
        <w:rPr>
          <w:spacing w:val="-3"/>
        </w:rPr>
        <w:t xml:space="preserve"> </w:t>
      </w:r>
      <w:r>
        <w:t>a</w:t>
      </w:r>
      <w:r>
        <w:rPr>
          <w:spacing w:val="-5"/>
        </w:rPr>
        <w:t xml:space="preserve"> </w:t>
      </w:r>
      <w:r>
        <w:t>w</w:t>
      </w:r>
      <w:r>
        <w:rPr>
          <w:spacing w:val="-2"/>
        </w:rPr>
        <w:t xml:space="preserve"> </w:t>
      </w:r>
      <w:r>
        <w:t>szczególności</w:t>
      </w:r>
      <w:r>
        <w:rPr>
          <w:spacing w:val="-3"/>
        </w:rPr>
        <w:t xml:space="preserve"> </w:t>
      </w:r>
      <w:r>
        <w:t>domniemane</w:t>
      </w:r>
      <w:r>
        <w:rPr>
          <w:spacing w:val="-3"/>
        </w:rPr>
        <w:t xml:space="preserve"> </w:t>
      </w:r>
      <w:r>
        <w:t>gwarancje</w:t>
      </w:r>
      <w:r>
        <w:rPr>
          <w:spacing w:val="-3"/>
        </w:rPr>
        <w:t xml:space="preserve"> </w:t>
      </w:r>
      <w:r>
        <w:t>lub</w:t>
      </w:r>
      <w:r>
        <w:rPr>
          <w:spacing w:val="-5"/>
        </w:rPr>
        <w:t xml:space="preserve"> </w:t>
      </w:r>
      <w:r>
        <w:t>warunki</w:t>
      </w:r>
      <w:r>
        <w:rPr>
          <w:spacing w:val="-6"/>
        </w:rPr>
        <w:t xml:space="preserve"> </w:t>
      </w:r>
      <w:r>
        <w:t>przydatności</w:t>
      </w:r>
      <w:r>
        <w:rPr>
          <w:spacing w:val="-3"/>
        </w:rPr>
        <w:t xml:space="preserve"> </w:t>
      </w:r>
      <w:r>
        <w:t>handlowej</w:t>
      </w:r>
      <w:r>
        <w:rPr>
          <w:spacing w:val="-3"/>
        </w:rPr>
        <w:t xml:space="preserve"> </w:t>
      </w:r>
      <w:r>
        <w:t>lub</w:t>
      </w:r>
      <w:r>
        <w:rPr>
          <w:spacing w:val="-4"/>
        </w:rPr>
        <w:t xml:space="preserve"> </w:t>
      </w:r>
      <w:r>
        <w:t>przydatności</w:t>
      </w:r>
      <w:r>
        <w:rPr>
          <w:spacing w:val="-3"/>
        </w:rPr>
        <w:t xml:space="preserve"> </w:t>
      </w:r>
      <w:r>
        <w:t>do określonego celu. Wykonawca gwarantuje nieprzerwaną i wolną od błędów pracę dostarczonych wyrobów w okresie trwania gwarancji.</w:t>
      </w:r>
    </w:p>
    <w:p w14:paraId="540608F4" w14:textId="77777777" w:rsidR="00D37C0B" w:rsidRDefault="005E7307">
      <w:pPr>
        <w:pStyle w:val="Tekstpodstawowy"/>
        <w:spacing w:before="0" w:line="264" w:lineRule="auto"/>
      </w:pPr>
      <w:r>
        <w:t>W</w:t>
      </w:r>
      <w:r>
        <w:rPr>
          <w:spacing w:val="-2"/>
        </w:rPr>
        <w:t xml:space="preserve"> </w:t>
      </w:r>
      <w:r>
        <w:t>przypadku</w:t>
      </w:r>
      <w:r>
        <w:rPr>
          <w:spacing w:val="-5"/>
        </w:rPr>
        <w:t xml:space="preserve"> </w:t>
      </w:r>
      <w:r>
        <w:t>wystąpienia</w:t>
      </w:r>
      <w:r>
        <w:rPr>
          <w:spacing w:val="-5"/>
        </w:rPr>
        <w:t xml:space="preserve"> </w:t>
      </w:r>
      <w:r>
        <w:t>w</w:t>
      </w:r>
      <w:r>
        <w:rPr>
          <w:spacing w:val="-1"/>
        </w:rPr>
        <w:t xml:space="preserve"> </w:t>
      </w:r>
      <w:r>
        <w:t>okresie</w:t>
      </w:r>
      <w:r>
        <w:rPr>
          <w:spacing w:val="-2"/>
        </w:rPr>
        <w:t xml:space="preserve"> </w:t>
      </w:r>
      <w:r>
        <w:t>gwarancji</w:t>
      </w:r>
      <w:r>
        <w:rPr>
          <w:spacing w:val="-2"/>
        </w:rPr>
        <w:t xml:space="preserve"> </w:t>
      </w:r>
      <w:r>
        <w:t>awarii,</w:t>
      </w:r>
      <w:r>
        <w:rPr>
          <w:spacing w:val="-5"/>
        </w:rPr>
        <w:t xml:space="preserve"> </w:t>
      </w:r>
      <w:r>
        <w:t>usterki</w:t>
      </w:r>
      <w:r>
        <w:rPr>
          <w:spacing w:val="-5"/>
        </w:rPr>
        <w:t xml:space="preserve"> </w:t>
      </w:r>
      <w:r>
        <w:t>bądź</w:t>
      </w:r>
      <w:r>
        <w:rPr>
          <w:spacing w:val="-3"/>
        </w:rPr>
        <w:t xml:space="preserve"> </w:t>
      </w:r>
      <w:r>
        <w:t>ujawnienia</w:t>
      </w:r>
      <w:r>
        <w:rPr>
          <w:spacing w:val="-4"/>
        </w:rPr>
        <w:t xml:space="preserve"> </w:t>
      </w:r>
      <w:r>
        <w:t>wady</w:t>
      </w:r>
      <w:r>
        <w:rPr>
          <w:spacing w:val="-2"/>
        </w:rPr>
        <w:t xml:space="preserve"> </w:t>
      </w:r>
      <w:r>
        <w:t>tego</w:t>
      </w:r>
      <w:r>
        <w:rPr>
          <w:spacing w:val="-1"/>
        </w:rPr>
        <w:t xml:space="preserve"> </w:t>
      </w:r>
      <w:r>
        <w:t>samego</w:t>
      </w:r>
      <w:r>
        <w:rPr>
          <w:spacing w:val="-4"/>
        </w:rPr>
        <w:t xml:space="preserve"> </w:t>
      </w:r>
      <w:r>
        <w:t>elementu (podzespołu) w więcej niż 10% ilości dostarczonego sprzętu Wykonawca zobowiązany jest, na żądanie</w:t>
      </w:r>
    </w:p>
    <w:p w14:paraId="23454931" w14:textId="77777777" w:rsidR="00D37C0B" w:rsidRDefault="005E7307">
      <w:pPr>
        <w:pStyle w:val="Tekstpodstawowy"/>
        <w:spacing w:before="0"/>
      </w:pPr>
      <w:r>
        <w:t>Zamawiającego,</w:t>
      </w:r>
      <w:r>
        <w:rPr>
          <w:spacing w:val="-6"/>
        </w:rPr>
        <w:t xml:space="preserve"> </w:t>
      </w:r>
      <w:r>
        <w:t>do</w:t>
      </w:r>
      <w:r>
        <w:rPr>
          <w:spacing w:val="-3"/>
        </w:rPr>
        <w:t xml:space="preserve"> </w:t>
      </w:r>
      <w:r>
        <w:t>wymiany</w:t>
      </w:r>
      <w:r>
        <w:rPr>
          <w:spacing w:val="-3"/>
        </w:rPr>
        <w:t xml:space="preserve"> </w:t>
      </w:r>
      <w:r>
        <w:t>całego</w:t>
      </w:r>
      <w:r>
        <w:rPr>
          <w:spacing w:val="-4"/>
        </w:rPr>
        <w:t xml:space="preserve"> </w:t>
      </w:r>
      <w:r>
        <w:t>urządzenia</w:t>
      </w:r>
      <w:r>
        <w:rPr>
          <w:spacing w:val="-3"/>
        </w:rPr>
        <w:t xml:space="preserve"> </w:t>
      </w:r>
      <w:r>
        <w:t>na</w:t>
      </w:r>
      <w:r>
        <w:rPr>
          <w:spacing w:val="-7"/>
        </w:rPr>
        <w:t xml:space="preserve"> </w:t>
      </w:r>
      <w:r>
        <w:t>swój</w:t>
      </w:r>
      <w:r>
        <w:rPr>
          <w:spacing w:val="-3"/>
        </w:rPr>
        <w:t xml:space="preserve"> </w:t>
      </w:r>
      <w:r>
        <w:t>koszt,</w:t>
      </w:r>
      <w:r>
        <w:rPr>
          <w:spacing w:val="-6"/>
        </w:rPr>
        <w:t xml:space="preserve"> </w:t>
      </w:r>
      <w:r>
        <w:t>w</w:t>
      </w:r>
      <w:r>
        <w:rPr>
          <w:spacing w:val="-4"/>
        </w:rPr>
        <w:t xml:space="preserve"> </w:t>
      </w:r>
      <w:r>
        <w:t>całym</w:t>
      </w:r>
      <w:r>
        <w:rPr>
          <w:spacing w:val="-5"/>
        </w:rPr>
        <w:t xml:space="preserve"> </w:t>
      </w:r>
      <w:r>
        <w:t>sprzęcie</w:t>
      </w:r>
      <w:r>
        <w:rPr>
          <w:spacing w:val="-6"/>
        </w:rPr>
        <w:t xml:space="preserve"> </w:t>
      </w:r>
      <w:r>
        <w:t>stanowiącym</w:t>
      </w:r>
      <w:r>
        <w:rPr>
          <w:spacing w:val="-2"/>
        </w:rPr>
        <w:t xml:space="preserve"> przedmiot</w:t>
      </w:r>
    </w:p>
    <w:p w14:paraId="4F08C30A" w14:textId="77777777" w:rsidR="00D37C0B" w:rsidRDefault="005E7307">
      <w:pPr>
        <w:pStyle w:val="Tekstpodstawowy"/>
        <w:spacing w:line="264" w:lineRule="auto"/>
      </w:pPr>
      <w:r>
        <w:t>zamówienia.</w:t>
      </w:r>
      <w:r>
        <w:rPr>
          <w:spacing w:val="-5"/>
        </w:rPr>
        <w:t xml:space="preserve"> </w:t>
      </w:r>
      <w:r>
        <w:t>Wymiana</w:t>
      </w:r>
      <w:r>
        <w:rPr>
          <w:spacing w:val="-2"/>
        </w:rPr>
        <w:t xml:space="preserve"> </w:t>
      </w:r>
      <w:r>
        <w:t>powinna</w:t>
      </w:r>
      <w:r>
        <w:rPr>
          <w:spacing w:val="-2"/>
        </w:rPr>
        <w:t xml:space="preserve"> </w:t>
      </w:r>
      <w:r>
        <w:t>zostać</w:t>
      </w:r>
      <w:r>
        <w:rPr>
          <w:spacing w:val="-2"/>
        </w:rPr>
        <w:t xml:space="preserve"> </w:t>
      </w:r>
      <w:r>
        <w:t>wykonana</w:t>
      </w:r>
      <w:r>
        <w:rPr>
          <w:spacing w:val="-2"/>
        </w:rPr>
        <w:t xml:space="preserve"> </w:t>
      </w:r>
      <w:r>
        <w:t>w</w:t>
      </w:r>
      <w:r>
        <w:rPr>
          <w:spacing w:val="-4"/>
        </w:rPr>
        <w:t xml:space="preserve"> </w:t>
      </w:r>
      <w:r>
        <w:t>terminie</w:t>
      </w:r>
      <w:r>
        <w:rPr>
          <w:spacing w:val="-5"/>
        </w:rPr>
        <w:t xml:space="preserve"> </w:t>
      </w:r>
      <w:r>
        <w:t>do</w:t>
      </w:r>
      <w:r>
        <w:rPr>
          <w:spacing w:val="-4"/>
        </w:rPr>
        <w:t xml:space="preserve"> </w:t>
      </w:r>
      <w:r>
        <w:t>3</w:t>
      </w:r>
      <w:r>
        <w:rPr>
          <w:spacing w:val="-2"/>
        </w:rPr>
        <w:t xml:space="preserve"> </w:t>
      </w:r>
      <w:r>
        <w:t>dni</w:t>
      </w:r>
      <w:r>
        <w:rPr>
          <w:spacing w:val="-4"/>
        </w:rPr>
        <w:t xml:space="preserve"> </w:t>
      </w:r>
      <w:r>
        <w:t>od</w:t>
      </w:r>
      <w:r>
        <w:rPr>
          <w:spacing w:val="-5"/>
        </w:rPr>
        <w:t xml:space="preserve"> </w:t>
      </w:r>
      <w:r>
        <w:t>otrzymania</w:t>
      </w:r>
      <w:r>
        <w:rPr>
          <w:spacing w:val="-2"/>
        </w:rPr>
        <w:t xml:space="preserve"> </w:t>
      </w:r>
      <w:r>
        <w:t>żądania.</w:t>
      </w:r>
      <w:r>
        <w:rPr>
          <w:spacing w:val="-3"/>
        </w:rPr>
        <w:t xml:space="preserve"> </w:t>
      </w:r>
      <w:r>
        <w:t>W</w:t>
      </w:r>
      <w:r>
        <w:rPr>
          <w:spacing w:val="-2"/>
        </w:rPr>
        <w:t xml:space="preserve"> </w:t>
      </w:r>
      <w:r>
        <w:t>uzasadnionych przypadkach związanych z ww. okolicznościami, Zamawiający zastrzega sobie prawo zastosowania sankcji</w:t>
      </w:r>
    </w:p>
    <w:p w14:paraId="59AB306E" w14:textId="77777777" w:rsidR="00D37C0B" w:rsidRDefault="005E7307">
      <w:pPr>
        <w:pStyle w:val="Tekstpodstawowy"/>
        <w:spacing w:before="0" w:line="268" w:lineRule="exact"/>
      </w:pPr>
      <w:r>
        <w:t>wynikających</w:t>
      </w:r>
      <w:r>
        <w:rPr>
          <w:spacing w:val="-3"/>
        </w:rPr>
        <w:t xml:space="preserve"> </w:t>
      </w:r>
      <w:r>
        <w:t>z</w:t>
      </w:r>
      <w:r>
        <w:rPr>
          <w:spacing w:val="-6"/>
        </w:rPr>
        <w:t xml:space="preserve"> </w:t>
      </w:r>
      <w:r>
        <w:t>treści</w:t>
      </w:r>
      <w:r>
        <w:rPr>
          <w:spacing w:val="-3"/>
        </w:rPr>
        <w:t xml:space="preserve"> </w:t>
      </w:r>
      <w:r>
        <w:t>zawartych</w:t>
      </w:r>
      <w:r>
        <w:rPr>
          <w:spacing w:val="-6"/>
        </w:rPr>
        <w:t xml:space="preserve"> </w:t>
      </w:r>
      <w:r>
        <w:t>we</w:t>
      </w:r>
      <w:r>
        <w:rPr>
          <w:spacing w:val="-5"/>
        </w:rPr>
        <w:t xml:space="preserve"> </w:t>
      </w:r>
      <w:r>
        <w:t>wzorze</w:t>
      </w:r>
      <w:r>
        <w:rPr>
          <w:spacing w:val="-4"/>
        </w:rPr>
        <w:t xml:space="preserve"> </w:t>
      </w:r>
      <w:r>
        <w:rPr>
          <w:spacing w:val="-2"/>
        </w:rPr>
        <w:t>umowy.</w:t>
      </w:r>
    </w:p>
    <w:p w14:paraId="49CCEC55" w14:textId="77777777" w:rsidR="00D37C0B" w:rsidRDefault="005E7307" w:rsidP="00CB1D7F">
      <w:pPr>
        <w:pStyle w:val="Nagwek2"/>
        <w:numPr>
          <w:ilvl w:val="1"/>
          <w:numId w:val="30"/>
        </w:numPr>
        <w:tabs>
          <w:tab w:val="left" w:pos="820"/>
        </w:tabs>
        <w:spacing w:before="188"/>
        <w:ind w:left="820" w:hanging="423"/>
      </w:pPr>
      <w:bookmarkStart w:id="25" w:name="_Toc181909547"/>
      <w:r>
        <w:t>Inne</w:t>
      </w:r>
      <w:r>
        <w:rPr>
          <w:spacing w:val="-7"/>
        </w:rPr>
        <w:t xml:space="preserve"> </w:t>
      </w:r>
      <w:r>
        <w:t>dokumenty</w:t>
      </w:r>
      <w:r>
        <w:rPr>
          <w:spacing w:val="-4"/>
        </w:rPr>
        <w:t xml:space="preserve"> </w:t>
      </w:r>
      <w:r>
        <w:t>wymagane</w:t>
      </w:r>
      <w:r>
        <w:rPr>
          <w:spacing w:val="-5"/>
        </w:rPr>
        <w:t xml:space="preserve"> </w:t>
      </w:r>
      <w:r>
        <w:t>względem</w:t>
      </w:r>
      <w:r>
        <w:rPr>
          <w:spacing w:val="-4"/>
        </w:rPr>
        <w:t xml:space="preserve"> </w:t>
      </w:r>
      <w:r>
        <w:rPr>
          <w:spacing w:val="-2"/>
        </w:rPr>
        <w:t>Wykonawcy</w:t>
      </w:r>
      <w:bookmarkEnd w:id="25"/>
    </w:p>
    <w:p w14:paraId="05858052" w14:textId="77777777" w:rsidR="00D37C0B" w:rsidRDefault="005E7307">
      <w:pPr>
        <w:pStyle w:val="Tekstpodstawowy"/>
        <w:spacing w:before="199"/>
      </w:pPr>
      <w:r>
        <w:t>Zamawiający</w:t>
      </w:r>
      <w:r>
        <w:rPr>
          <w:spacing w:val="-9"/>
        </w:rPr>
        <w:t xml:space="preserve"> </w:t>
      </w:r>
      <w:r>
        <w:t>wymaga</w:t>
      </w:r>
      <w:r>
        <w:rPr>
          <w:spacing w:val="-5"/>
        </w:rPr>
        <w:t xml:space="preserve"> </w:t>
      </w:r>
      <w:r>
        <w:t>od</w:t>
      </w:r>
      <w:r>
        <w:rPr>
          <w:spacing w:val="-9"/>
        </w:rPr>
        <w:t xml:space="preserve"> </w:t>
      </w:r>
      <w:r>
        <w:t>Wykonawcy</w:t>
      </w:r>
      <w:r>
        <w:rPr>
          <w:spacing w:val="-5"/>
        </w:rPr>
        <w:t xml:space="preserve"> </w:t>
      </w:r>
      <w:r>
        <w:t>następujących</w:t>
      </w:r>
      <w:r>
        <w:rPr>
          <w:spacing w:val="-8"/>
        </w:rPr>
        <w:t xml:space="preserve"> </w:t>
      </w:r>
      <w:r>
        <w:t>dodatkowych</w:t>
      </w:r>
      <w:r>
        <w:rPr>
          <w:spacing w:val="-4"/>
        </w:rPr>
        <w:t xml:space="preserve"> </w:t>
      </w:r>
      <w:r>
        <w:rPr>
          <w:spacing w:val="-2"/>
        </w:rPr>
        <w:t>dokumentów:</w:t>
      </w:r>
    </w:p>
    <w:p w14:paraId="6A2F99D4" w14:textId="77777777" w:rsidR="00D37C0B" w:rsidRDefault="005E7307">
      <w:pPr>
        <w:pStyle w:val="Akapitzlist"/>
        <w:numPr>
          <w:ilvl w:val="0"/>
          <w:numId w:val="24"/>
        </w:numPr>
        <w:tabs>
          <w:tab w:val="left" w:pos="541"/>
        </w:tabs>
      </w:pPr>
      <w:r>
        <w:t>oświadczenie</w:t>
      </w:r>
      <w:r>
        <w:rPr>
          <w:spacing w:val="-6"/>
        </w:rPr>
        <w:t xml:space="preserve"> </w:t>
      </w:r>
      <w:r>
        <w:t>producenta</w:t>
      </w:r>
      <w:r>
        <w:rPr>
          <w:spacing w:val="-7"/>
        </w:rPr>
        <w:t xml:space="preserve"> </w:t>
      </w:r>
      <w:r>
        <w:t>o</w:t>
      </w:r>
      <w:r>
        <w:rPr>
          <w:spacing w:val="-7"/>
        </w:rPr>
        <w:t xml:space="preserve"> </w:t>
      </w:r>
      <w:r>
        <w:t>spełnieniu</w:t>
      </w:r>
      <w:r>
        <w:rPr>
          <w:spacing w:val="-9"/>
        </w:rPr>
        <w:t xml:space="preserve"> </w:t>
      </w:r>
      <w:r>
        <w:t>minimalnych</w:t>
      </w:r>
      <w:r>
        <w:rPr>
          <w:spacing w:val="-8"/>
        </w:rPr>
        <w:t xml:space="preserve"> </w:t>
      </w:r>
      <w:r>
        <w:t>wymaganych</w:t>
      </w:r>
      <w:r>
        <w:rPr>
          <w:spacing w:val="-2"/>
        </w:rPr>
        <w:t xml:space="preserve"> </w:t>
      </w:r>
      <w:r>
        <w:t>WT</w:t>
      </w:r>
      <w:r>
        <w:rPr>
          <w:spacing w:val="-6"/>
        </w:rPr>
        <w:t xml:space="preserve"> </w:t>
      </w:r>
      <w:r>
        <w:t>i</w:t>
      </w:r>
      <w:r>
        <w:rPr>
          <w:spacing w:val="-5"/>
        </w:rPr>
        <w:t xml:space="preserve"> </w:t>
      </w:r>
      <w:r>
        <w:t>normami</w:t>
      </w:r>
      <w:r>
        <w:rPr>
          <w:spacing w:val="-9"/>
        </w:rPr>
        <w:t xml:space="preserve"> </w:t>
      </w:r>
      <w:r>
        <w:t>parametrów</w:t>
      </w:r>
      <w:r>
        <w:rPr>
          <w:spacing w:val="-4"/>
        </w:rPr>
        <w:t xml:space="preserve"> </w:t>
      </w:r>
      <w:r>
        <w:rPr>
          <w:spacing w:val="-2"/>
        </w:rPr>
        <w:t>technicznych,</w:t>
      </w:r>
    </w:p>
    <w:p w14:paraId="615E374C" w14:textId="77777777" w:rsidR="00D37C0B" w:rsidRDefault="005E7307">
      <w:pPr>
        <w:pStyle w:val="Akapitzlist"/>
        <w:numPr>
          <w:ilvl w:val="0"/>
          <w:numId w:val="24"/>
        </w:numPr>
        <w:tabs>
          <w:tab w:val="left" w:pos="541"/>
        </w:tabs>
        <w:spacing w:before="83" w:line="264" w:lineRule="auto"/>
        <w:ind w:right="283"/>
      </w:pPr>
      <w:r>
        <w:t>karty</w:t>
      </w:r>
      <w:r>
        <w:rPr>
          <w:spacing w:val="-4"/>
        </w:rPr>
        <w:t xml:space="preserve"> </w:t>
      </w:r>
      <w:r>
        <w:t>katalogowe</w:t>
      </w:r>
      <w:r>
        <w:rPr>
          <w:spacing w:val="-4"/>
        </w:rPr>
        <w:t xml:space="preserve"> </w:t>
      </w:r>
      <w:r>
        <w:t>producentów</w:t>
      </w:r>
      <w:r>
        <w:rPr>
          <w:spacing w:val="-4"/>
        </w:rPr>
        <w:t xml:space="preserve"> </w:t>
      </w:r>
      <w:r>
        <w:t>w</w:t>
      </w:r>
      <w:r>
        <w:rPr>
          <w:spacing w:val="-3"/>
        </w:rPr>
        <w:t xml:space="preserve"> </w:t>
      </w:r>
      <w:r>
        <w:t>języku</w:t>
      </w:r>
      <w:r>
        <w:rPr>
          <w:spacing w:val="-2"/>
        </w:rPr>
        <w:t xml:space="preserve"> </w:t>
      </w:r>
      <w:r>
        <w:t>polskim</w:t>
      </w:r>
      <w:r>
        <w:rPr>
          <w:spacing w:val="-4"/>
        </w:rPr>
        <w:t xml:space="preserve"> </w:t>
      </w:r>
      <w:r>
        <w:t>wraz</w:t>
      </w:r>
      <w:r>
        <w:rPr>
          <w:spacing w:val="-5"/>
        </w:rPr>
        <w:t xml:space="preserve"> </w:t>
      </w:r>
      <w:r>
        <w:t>ze</w:t>
      </w:r>
      <w:r>
        <w:rPr>
          <w:spacing w:val="-2"/>
        </w:rPr>
        <w:t xml:space="preserve"> </w:t>
      </w:r>
      <w:r>
        <w:t>zdjęciami</w:t>
      </w:r>
      <w:r>
        <w:rPr>
          <w:spacing w:val="-2"/>
        </w:rPr>
        <w:t xml:space="preserve"> </w:t>
      </w:r>
      <w:r>
        <w:t>oraz</w:t>
      </w:r>
      <w:r>
        <w:rPr>
          <w:spacing w:val="-4"/>
        </w:rPr>
        <w:t xml:space="preserve"> </w:t>
      </w:r>
      <w:r>
        <w:t>rysunkami</w:t>
      </w:r>
      <w:r>
        <w:rPr>
          <w:spacing w:val="-2"/>
        </w:rPr>
        <w:t xml:space="preserve"> </w:t>
      </w:r>
      <w:r>
        <w:t>technicznymi</w:t>
      </w:r>
      <w:r>
        <w:rPr>
          <w:spacing w:val="-2"/>
        </w:rPr>
        <w:t xml:space="preserve"> </w:t>
      </w:r>
      <w:r>
        <w:t>przodu</w:t>
      </w:r>
      <w:r>
        <w:rPr>
          <w:spacing w:val="-3"/>
        </w:rPr>
        <w:t xml:space="preserve"> </w:t>
      </w:r>
      <w:r>
        <w:t>jak i też tylu oferowanego sprzętu.</w:t>
      </w:r>
    </w:p>
    <w:p w14:paraId="79F5BB82" w14:textId="77777777" w:rsidR="00B81B46" w:rsidRDefault="00B81B46" w:rsidP="00B81B46">
      <w:pPr>
        <w:pStyle w:val="Akapitzlist"/>
        <w:tabs>
          <w:tab w:val="left" w:pos="541"/>
        </w:tabs>
        <w:spacing w:before="83" w:line="264" w:lineRule="auto"/>
        <w:ind w:right="283" w:firstLine="0"/>
      </w:pPr>
    </w:p>
    <w:p w14:paraId="5CA3EC89" w14:textId="77777777" w:rsidR="00D37C0B" w:rsidRDefault="005E7307" w:rsidP="00CB1D7F">
      <w:pPr>
        <w:pStyle w:val="Nagwek2"/>
        <w:numPr>
          <w:ilvl w:val="1"/>
          <w:numId w:val="30"/>
        </w:numPr>
        <w:tabs>
          <w:tab w:val="left" w:pos="820"/>
        </w:tabs>
        <w:spacing w:before="161"/>
        <w:ind w:left="820" w:hanging="423"/>
      </w:pPr>
      <w:bookmarkStart w:id="26" w:name="_Toc181909548"/>
      <w:r>
        <w:t>Wymagania</w:t>
      </w:r>
      <w:r>
        <w:rPr>
          <w:spacing w:val="-4"/>
        </w:rPr>
        <w:t xml:space="preserve"> </w:t>
      </w:r>
      <w:r>
        <w:t>szczegółowe</w:t>
      </w:r>
      <w:r>
        <w:rPr>
          <w:spacing w:val="-5"/>
        </w:rPr>
        <w:t xml:space="preserve"> </w:t>
      </w:r>
      <w:r>
        <w:t>dotyczące</w:t>
      </w:r>
      <w:r>
        <w:rPr>
          <w:spacing w:val="-5"/>
        </w:rPr>
        <w:t xml:space="preserve"> </w:t>
      </w:r>
      <w:r>
        <w:t>robót</w:t>
      </w:r>
      <w:r>
        <w:rPr>
          <w:spacing w:val="-3"/>
        </w:rPr>
        <w:t xml:space="preserve"> </w:t>
      </w:r>
      <w:r>
        <w:rPr>
          <w:spacing w:val="-2"/>
        </w:rPr>
        <w:t>budowlanych</w:t>
      </w:r>
      <w:bookmarkEnd w:id="26"/>
    </w:p>
    <w:p w14:paraId="1C48294E" w14:textId="77777777" w:rsidR="00D37C0B" w:rsidRDefault="005E7307" w:rsidP="00CB1D7F">
      <w:pPr>
        <w:pStyle w:val="Akapitzlist"/>
        <w:numPr>
          <w:ilvl w:val="2"/>
          <w:numId w:val="30"/>
        </w:numPr>
        <w:tabs>
          <w:tab w:val="left" w:pos="964"/>
        </w:tabs>
        <w:spacing w:before="199"/>
        <w:ind w:left="964" w:hanging="567"/>
        <w:rPr>
          <w:rFonts w:ascii="Calibri Light"/>
          <w:sz w:val="24"/>
        </w:rPr>
      </w:pPr>
      <w:r>
        <w:rPr>
          <w:rFonts w:ascii="Calibri Light"/>
          <w:sz w:val="24"/>
        </w:rPr>
        <w:t>Przygotowanie</w:t>
      </w:r>
      <w:r>
        <w:rPr>
          <w:rFonts w:ascii="Calibri Light"/>
          <w:spacing w:val="-1"/>
          <w:sz w:val="24"/>
        </w:rPr>
        <w:t xml:space="preserve"> </w:t>
      </w:r>
      <w:r>
        <w:rPr>
          <w:rFonts w:ascii="Calibri Light"/>
          <w:sz w:val="24"/>
        </w:rPr>
        <w:t>terenu</w:t>
      </w:r>
      <w:r>
        <w:rPr>
          <w:rFonts w:ascii="Calibri Light"/>
          <w:spacing w:val="1"/>
          <w:sz w:val="24"/>
        </w:rPr>
        <w:t xml:space="preserve"> </w:t>
      </w:r>
      <w:r>
        <w:rPr>
          <w:rFonts w:ascii="Calibri Light"/>
          <w:spacing w:val="-2"/>
          <w:sz w:val="24"/>
        </w:rPr>
        <w:t>budowy</w:t>
      </w:r>
    </w:p>
    <w:p w14:paraId="7CA6F479" w14:textId="77777777" w:rsidR="00D37C0B" w:rsidRDefault="005E7307">
      <w:pPr>
        <w:pStyle w:val="Tekstpodstawowy"/>
        <w:spacing w:before="161" w:line="264" w:lineRule="auto"/>
      </w:pPr>
      <w:r>
        <w:t>Przed</w:t>
      </w:r>
      <w:r>
        <w:rPr>
          <w:spacing w:val="-3"/>
        </w:rPr>
        <w:t xml:space="preserve"> </w:t>
      </w:r>
      <w:r>
        <w:t>przystąpieniem</w:t>
      </w:r>
      <w:r>
        <w:rPr>
          <w:spacing w:val="-2"/>
        </w:rPr>
        <w:t xml:space="preserve"> </w:t>
      </w:r>
      <w:r>
        <w:t>do</w:t>
      </w:r>
      <w:r>
        <w:rPr>
          <w:spacing w:val="-2"/>
        </w:rPr>
        <w:t xml:space="preserve"> </w:t>
      </w:r>
      <w:r>
        <w:t>realizacji</w:t>
      </w:r>
      <w:r>
        <w:rPr>
          <w:spacing w:val="-3"/>
        </w:rPr>
        <w:t xml:space="preserve"> </w:t>
      </w:r>
      <w:r>
        <w:t>Wykonawca</w:t>
      </w:r>
      <w:r>
        <w:rPr>
          <w:spacing w:val="-5"/>
        </w:rPr>
        <w:t xml:space="preserve"> </w:t>
      </w:r>
      <w:r>
        <w:t>obowiązany</w:t>
      </w:r>
      <w:r>
        <w:rPr>
          <w:spacing w:val="-3"/>
        </w:rPr>
        <w:t xml:space="preserve"> </w:t>
      </w:r>
      <w:r>
        <w:t>będzie</w:t>
      </w:r>
      <w:r>
        <w:rPr>
          <w:spacing w:val="-3"/>
        </w:rPr>
        <w:t xml:space="preserve"> </w:t>
      </w:r>
      <w:r>
        <w:t>do</w:t>
      </w:r>
      <w:r>
        <w:rPr>
          <w:spacing w:val="-5"/>
        </w:rPr>
        <w:t xml:space="preserve"> </w:t>
      </w:r>
      <w:r>
        <w:t>sporządzenia</w:t>
      </w:r>
      <w:r>
        <w:rPr>
          <w:spacing w:val="-3"/>
        </w:rPr>
        <w:t xml:space="preserve"> </w:t>
      </w:r>
      <w:r>
        <w:t>harmonogramu</w:t>
      </w:r>
      <w:r>
        <w:rPr>
          <w:spacing w:val="-4"/>
        </w:rPr>
        <w:t xml:space="preserve"> </w:t>
      </w:r>
      <w:r>
        <w:t>robót</w:t>
      </w:r>
      <w:r>
        <w:rPr>
          <w:spacing w:val="-5"/>
        </w:rPr>
        <w:t xml:space="preserve"> </w:t>
      </w:r>
      <w:r>
        <w:t>oraz uzgodnienia z Zamawiającym planu zagospodarowania budowy i planu BIOZ</w:t>
      </w:r>
    </w:p>
    <w:p w14:paraId="5FC8F5D1" w14:textId="77777777" w:rsidR="00D37C0B" w:rsidRDefault="005E7307">
      <w:pPr>
        <w:pStyle w:val="Tekstpodstawowy"/>
        <w:spacing w:before="0" w:line="264" w:lineRule="auto"/>
        <w:ind w:right="209"/>
      </w:pPr>
      <w:r>
        <w:t>Wykonawca,</w:t>
      </w:r>
      <w:r>
        <w:rPr>
          <w:spacing w:val="-2"/>
        </w:rPr>
        <w:t xml:space="preserve"> </w:t>
      </w:r>
      <w:r>
        <w:t>zgodnie</w:t>
      </w:r>
      <w:r>
        <w:rPr>
          <w:spacing w:val="-5"/>
        </w:rPr>
        <w:t xml:space="preserve"> </w:t>
      </w:r>
      <w:r>
        <w:t>z</w:t>
      </w:r>
      <w:r>
        <w:rPr>
          <w:spacing w:val="-2"/>
        </w:rPr>
        <w:t xml:space="preserve"> </w:t>
      </w:r>
      <w:r>
        <w:t>zatwierdzonym</w:t>
      </w:r>
      <w:r>
        <w:rPr>
          <w:spacing w:val="-4"/>
        </w:rPr>
        <w:t xml:space="preserve"> </w:t>
      </w:r>
      <w:r>
        <w:t>planem</w:t>
      </w:r>
      <w:r>
        <w:rPr>
          <w:spacing w:val="-3"/>
        </w:rPr>
        <w:t xml:space="preserve"> </w:t>
      </w:r>
      <w:r>
        <w:t>zagospodarowania</w:t>
      </w:r>
      <w:r>
        <w:rPr>
          <w:spacing w:val="-2"/>
        </w:rPr>
        <w:t xml:space="preserve"> </w:t>
      </w:r>
      <w:r>
        <w:t>terenu</w:t>
      </w:r>
      <w:r>
        <w:rPr>
          <w:spacing w:val="-3"/>
        </w:rPr>
        <w:t xml:space="preserve"> </w:t>
      </w:r>
      <w:r>
        <w:t>budowy,</w:t>
      </w:r>
      <w:r>
        <w:rPr>
          <w:spacing w:val="-4"/>
        </w:rPr>
        <w:t xml:space="preserve"> </w:t>
      </w:r>
      <w:r>
        <w:t>wykona</w:t>
      </w:r>
      <w:r>
        <w:rPr>
          <w:spacing w:val="-5"/>
        </w:rPr>
        <w:t xml:space="preserve"> </w:t>
      </w:r>
      <w:r>
        <w:t>na</w:t>
      </w:r>
      <w:r>
        <w:rPr>
          <w:spacing w:val="-2"/>
        </w:rPr>
        <w:t xml:space="preserve"> </w:t>
      </w:r>
      <w:r>
        <w:t>własny</w:t>
      </w:r>
      <w:r>
        <w:rPr>
          <w:spacing w:val="-4"/>
        </w:rPr>
        <w:t xml:space="preserve"> </w:t>
      </w:r>
      <w:r>
        <w:t>koszt</w:t>
      </w:r>
      <w:r>
        <w:rPr>
          <w:spacing w:val="-2"/>
        </w:rPr>
        <w:t xml:space="preserve"> </w:t>
      </w:r>
      <w:r>
        <w:t>i będzie utrzymywał w dobrym stanie przez cały okres realizacji robót:</w:t>
      </w:r>
    </w:p>
    <w:p w14:paraId="5EEC8EB5" w14:textId="77777777" w:rsidR="00D37C0B" w:rsidRDefault="005E7307">
      <w:pPr>
        <w:pStyle w:val="Akapitzlist"/>
        <w:numPr>
          <w:ilvl w:val="0"/>
          <w:numId w:val="21"/>
        </w:numPr>
        <w:tabs>
          <w:tab w:val="left" w:pos="834"/>
        </w:tabs>
        <w:spacing w:before="0" w:line="264" w:lineRule="auto"/>
        <w:ind w:right="284"/>
      </w:pPr>
      <w:r>
        <w:t>tablice</w:t>
      </w:r>
      <w:r>
        <w:rPr>
          <w:spacing w:val="-3"/>
        </w:rPr>
        <w:t xml:space="preserve"> </w:t>
      </w:r>
      <w:r>
        <w:t>informacyjne</w:t>
      </w:r>
      <w:r>
        <w:rPr>
          <w:spacing w:val="-5"/>
        </w:rPr>
        <w:t xml:space="preserve"> </w:t>
      </w:r>
      <w:r>
        <w:t>budowy</w:t>
      </w:r>
      <w:r>
        <w:rPr>
          <w:spacing w:val="-2"/>
        </w:rPr>
        <w:t xml:space="preserve"> </w:t>
      </w:r>
      <w:r>
        <w:t>(Wykonawca,</w:t>
      </w:r>
      <w:r>
        <w:rPr>
          <w:spacing w:val="-3"/>
        </w:rPr>
        <w:t xml:space="preserve"> </w:t>
      </w:r>
      <w:r>
        <w:t>zgodnie</w:t>
      </w:r>
      <w:r>
        <w:rPr>
          <w:spacing w:val="-3"/>
        </w:rPr>
        <w:t xml:space="preserve"> </w:t>
      </w:r>
      <w:r>
        <w:t>z</w:t>
      </w:r>
      <w:r>
        <w:rPr>
          <w:spacing w:val="-6"/>
        </w:rPr>
        <w:t xml:space="preserve"> </w:t>
      </w:r>
      <w:r>
        <w:t>Rozporządzeniem</w:t>
      </w:r>
      <w:r>
        <w:rPr>
          <w:spacing w:val="-4"/>
        </w:rPr>
        <w:t xml:space="preserve"> </w:t>
      </w:r>
      <w:r>
        <w:t>Ministra</w:t>
      </w:r>
      <w:r>
        <w:rPr>
          <w:spacing w:val="-8"/>
        </w:rPr>
        <w:t xml:space="preserve"> </w:t>
      </w:r>
      <w:r>
        <w:t>Infrastruktury</w:t>
      </w:r>
      <w:r>
        <w:rPr>
          <w:spacing w:val="-2"/>
        </w:rPr>
        <w:t xml:space="preserve"> </w:t>
      </w:r>
      <w:r>
        <w:t>z dnia</w:t>
      </w:r>
      <w:r>
        <w:rPr>
          <w:spacing w:val="-3"/>
        </w:rPr>
        <w:t xml:space="preserve"> </w:t>
      </w:r>
      <w:r>
        <w:t>26 czerwca</w:t>
      </w:r>
      <w:r>
        <w:rPr>
          <w:spacing w:val="-1"/>
        </w:rPr>
        <w:t xml:space="preserve"> </w:t>
      </w:r>
      <w:r>
        <w:t>2002 r.</w:t>
      </w:r>
      <w:r>
        <w:rPr>
          <w:spacing w:val="-1"/>
        </w:rPr>
        <w:t xml:space="preserve"> </w:t>
      </w:r>
      <w:r>
        <w:t>w sprawie dziennika budowy, montażu i rozbiórki, tablicy informacyjnej oraz</w:t>
      </w:r>
      <w:r>
        <w:rPr>
          <w:spacing w:val="-2"/>
        </w:rPr>
        <w:t xml:space="preserve"> </w:t>
      </w:r>
      <w:r>
        <w:t>ogłoszenia zawierającego dane dotyczące bezpieczeństwa pracy i ochrony zdrowia oraz Rozporządzeniem Ministra Infrastruktury z dnia 27 sierpnia 2004 r. zmieniającym w/w rozporządzenie zobowiązany jest do</w:t>
      </w:r>
    </w:p>
    <w:p w14:paraId="71E49BFE" w14:textId="77777777" w:rsidR="00D37C0B" w:rsidRDefault="005E7307">
      <w:pPr>
        <w:pStyle w:val="Tekstpodstawowy"/>
        <w:spacing w:before="0" w:line="264" w:lineRule="auto"/>
        <w:ind w:left="834"/>
      </w:pPr>
      <w:r>
        <w:t>oznakowania</w:t>
      </w:r>
      <w:r>
        <w:rPr>
          <w:spacing w:val="-4"/>
        </w:rPr>
        <w:t xml:space="preserve"> </w:t>
      </w:r>
      <w:r>
        <w:t>miejsca</w:t>
      </w:r>
      <w:r>
        <w:rPr>
          <w:spacing w:val="-3"/>
        </w:rPr>
        <w:t xml:space="preserve"> </w:t>
      </w:r>
      <w:r>
        <w:t>budowy</w:t>
      </w:r>
      <w:r>
        <w:rPr>
          <w:spacing w:val="-2"/>
        </w:rPr>
        <w:t xml:space="preserve"> </w:t>
      </w:r>
      <w:r>
        <w:t>poprzez</w:t>
      </w:r>
      <w:r>
        <w:rPr>
          <w:spacing w:val="-3"/>
        </w:rPr>
        <w:t xml:space="preserve"> </w:t>
      </w:r>
      <w:r>
        <w:t>wystawienie</w:t>
      </w:r>
      <w:r>
        <w:rPr>
          <w:spacing w:val="-5"/>
        </w:rPr>
        <w:t xml:space="preserve"> </w:t>
      </w:r>
      <w:r>
        <w:t>tablicy</w:t>
      </w:r>
      <w:r>
        <w:rPr>
          <w:spacing w:val="-3"/>
        </w:rPr>
        <w:t xml:space="preserve"> </w:t>
      </w:r>
      <w:r>
        <w:t>informacyjnej</w:t>
      </w:r>
      <w:r>
        <w:rPr>
          <w:spacing w:val="-4"/>
        </w:rPr>
        <w:t xml:space="preserve"> </w:t>
      </w:r>
      <w:r>
        <w:t>oraz</w:t>
      </w:r>
      <w:r>
        <w:rPr>
          <w:spacing w:val="-6"/>
        </w:rPr>
        <w:t xml:space="preserve"> </w:t>
      </w:r>
      <w:r>
        <w:t>ogłoszenia</w:t>
      </w:r>
      <w:r>
        <w:rPr>
          <w:spacing w:val="-3"/>
        </w:rPr>
        <w:t xml:space="preserve"> </w:t>
      </w:r>
      <w:r>
        <w:t>zgodnych</w:t>
      </w:r>
      <w:r>
        <w:rPr>
          <w:spacing w:val="-3"/>
        </w:rPr>
        <w:t xml:space="preserve"> </w:t>
      </w:r>
      <w:r>
        <w:t>z</w:t>
      </w:r>
      <w:r>
        <w:rPr>
          <w:spacing w:val="-4"/>
        </w:rPr>
        <w:t xml:space="preserve"> </w:t>
      </w:r>
      <w:r>
        <w:t xml:space="preserve">ww. </w:t>
      </w:r>
      <w:r>
        <w:rPr>
          <w:spacing w:val="-2"/>
        </w:rPr>
        <w:t>Rozporządzeniem),</w:t>
      </w:r>
    </w:p>
    <w:p w14:paraId="64BBA50C" w14:textId="77777777" w:rsidR="00D37C0B" w:rsidRDefault="005E7307">
      <w:pPr>
        <w:pStyle w:val="Akapitzlist"/>
        <w:numPr>
          <w:ilvl w:val="0"/>
          <w:numId w:val="21"/>
        </w:numPr>
        <w:tabs>
          <w:tab w:val="left" w:pos="833"/>
        </w:tabs>
        <w:spacing w:before="1"/>
        <w:ind w:left="833" w:hanging="359"/>
      </w:pPr>
      <w:r>
        <w:t>tymczasowe</w:t>
      </w:r>
      <w:r>
        <w:rPr>
          <w:spacing w:val="-7"/>
        </w:rPr>
        <w:t xml:space="preserve"> </w:t>
      </w:r>
      <w:r>
        <w:t>drogi</w:t>
      </w:r>
      <w:r>
        <w:rPr>
          <w:spacing w:val="-6"/>
        </w:rPr>
        <w:t xml:space="preserve"> </w:t>
      </w:r>
      <w:r>
        <w:t>manewrowe</w:t>
      </w:r>
      <w:r>
        <w:rPr>
          <w:spacing w:val="-4"/>
        </w:rPr>
        <w:t xml:space="preserve"> </w:t>
      </w:r>
      <w:r>
        <w:t>i</w:t>
      </w:r>
      <w:r>
        <w:rPr>
          <w:spacing w:val="-6"/>
        </w:rPr>
        <w:t xml:space="preserve"> </w:t>
      </w:r>
      <w:r>
        <w:rPr>
          <w:spacing w:val="-2"/>
        </w:rPr>
        <w:t>montażowe,</w:t>
      </w:r>
    </w:p>
    <w:p w14:paraId="397DD8D5" w14:textId="77777777" w:rsidR="00D37C0B" w:rsidRDefault="005E7307">
      <w:pPr>
        <w:pStyle w:val="Akapitzlist"/>
        <w:numPr>
          <w:ilvl w:val="0"/>
          <w:numId w:val="21"/>
        </w:numPr>
        <w:tabs>
          <w:tab w:val="left" w:pos="833"/>
        </w:tabs>
        <w:spacing w:before="26"/>
        <w:ind w:left="833" w:hanging="359"/>
      </w:pPr>
      <w:r>
        <w:t>tymczasowe</w:t>
      </w:r>
      <w:r>
        <w:rPr>
          <w:spacing w:val="-9"/>
        </w:rPr>
        <w:t xml:space="preserve"> </w:t>
      </w:r>
      <w:r>
        <w:t>składowiska</w:t>
      </w:r>
      <w:r>
        <w:rPr>
          <w:spacing w:val="-4"/>
        </w:rPr>
        <w:t xml:space="preserve"> </w:t>
      </w:r>
      <w:r>
        <w:t>dla</w:t>
      </w:r>
      <w:r>
        <w:rPr>
          <w:spacing w:val="-4"/>
        </w:rPr>
        <w:t xml:space="preserve"> </w:t>
      </w:r>
      <w:r>
        <w:t>wyrobów</w:t>
      </w:r>
      <w:r>
        <w:rPr>
          <w:spacing w:val="-4"/>
        </w:rPr>
        <w:t xml:space="preserve"> </w:t>
      </w:r>
      <w:r>
        <w:t>budowlanych,</w:t>
      </w:r>
      <w:r>
        <w:rPr>
          <w:spacing w:val="-7"/>
        </w:rPr>
        <w:t xml:space="preserve"> </w:t>
      </w:r>
      <w:r>
        <w:t>materiałów</w:t>
      </w:r>
      <w:r>
        <w:rPr>
          <w:spacing w:val="-3"/>
        </w:rPr>
        <w:t xml:space="preserve"> </w:t>
      </w:r>
      <w:r>
        <w:t>z</w:t>
      </w:r>
      <w:r>
        <w:rPr>
          <w:spacing w:val="-6"/>
        </w:rPr>
        <w:t xml:space="preserve"> </w:t>
      </w:r>
      <w:r>
        <w:t>rozbiórek</w:t>
      </w:r>
      <w:r>
        <w:rPr>
          <w:spacing w:val="1"/>
        </w:rPr>
        <w:t xml:space="preserve"> </w:t>
      </w:r>
      <w:r>
        <w:t>-</w:t>
      </w:r>
      <w:r>
        <w:rPr>
          <w:spacing w:val="-8"/>
        </w:rPr>
        <w:t xml:space="preserve"> </w:t>
      </w:r>
      <w:r>
        <w:t>nadmiar</w:t>
      </w:r>
      <w:r>
        <w:rPr>
          <w:spacing w:val="-5"/>
        </w:rPr>
        <w:t xml:space="preserve"> </w:t>
      </w:r>
      <w:r>
        <w:t>ziemi</w:t>
      </w:r>
      <w:r>
        <w:rPr>
          <w:spacing w:val="-4"/>
        </w:rPr>
        <w:t xml:space="preserve"> </w:t>
      </w:r>
      <w:r>
        <w:t>i</w:t>
      </w:r>
      <w:r>
        <w:rPr>
          <w:spacing w:val="-4"/>
        </w:rPr>
        <w:t xml:space="preserve"> </w:t>
      </w:r>
      <w:r>
        <w:rPr>
          <w:spacing w:val="-2"/>
        </w:rPr>
        <w:t>gruzu</w:t>
      </w:r>
    </w:p>
    <w:p w14:paraId="30F61DA6" w14:textId="77777777" w:rsidR="00D37C0B" w:rsidRDefault="005E7307">
      <w:pPr>
        <w:pStyle w:val="Tekstpodstawowy"/>
        <w:spacing w:line="264" w:lineRule="auto"/>
        <w:ind w:left="834" w:right="209"/>
      </w:pPr>
      <w:r>
        <w:t>powinien</w:t>
      </w:r>
      <w:r>
        <w:rPr>
          <w:spacing w:val="-3"/>
        </w:rPr>
        <w:t xml:space="preserve"> </w:t>
      </w:r>
      <w:r>
        <w:t>zostać</w:t>
      </w:r>
      <w:r>
        <w:rPr>
          <w:spacing w:val="-5"/>
        </w:rPr>
        <w:t xml:space="preserve"> </w:t>
      </w:r>
      <w:r>
        <w:t>odwieziony</w:t>
      </w:r>
      <w:r>
        <w:rPr>
          <w:spacing w:val="-3"/>
        </w:rPr>
        <w:t xml:space="preserve"> </w:t>
      </w:r>
      <w:r>
        <w:t>przez</w:t>
      </w:r>
      <w:r>
        <w:rPr>
          <w:spacing w:val="-3"/>
        </w:rPr>
        <w:t xml:space="preserve"> </w:t>
      </w:r>
      <w:r>
        <w:t>Wykonawcę</w:t>
      </w:r>
      <w:r>
        <w:rPr>
          <w:spacing w:val="-3"/>
        </w:rPr>
        <w:t xml:space="preserve"> </w:t>
      </w:r>
      <w:r>
        <w:t>na</w:t>
      </w:r>
      <w:r>
        <w:rPr>
          <w:spacing w:val="-5"/>
        </w:rPr>
        <w:t xml:space="preserve"> </w:t>
      </w:r>
      <w:r>
        <w:t>wysypisko</w:t>
      </w:r>
      <w:r>
        <w:rPr>
          <w:spacing w:val="-5"/>
        </w:rPr>
        <w:t xml:space="preserve"> </w:t>
      </w:r>
      <w:r>
        <w:t>lub</w:t>
      </w:r>
      <w:r>
        <w:rPr>
          <w:spacing w:val="-5"/>
        </w:rPr>
        <w:t xml:space="preserve"> </w:t>
      </w:r>
      <w:r>
        <w:t>inne</w:t>
      </w:r>
      <w:r>
        <w:rPr>
          <w:spacing w:val="-5"/>
        </w:rPr>
        <w:t xml:space="preserve"> </w:t>
      </w:r>
      <w:r>
        <w:t>miejsce</w:t>
      </w:r>
      <w:r>
        <w:rPr>
          <w:spacing w:val="-3"/>
        </w:rPr>
        <w:t xml:space="preserve"> </w:t>
      </w:r>
      <w:r>
        <w:t>uzgodnione</w:t>
      </w:r>
      <w:r>
        <w:rPr>
          <w:spacing w:val="-3"/>
        </w:rPr>
        <w:t xml:space="preserve"> </w:t>
      </w:r>
      <w:r>
        <w:t>z Zamawiającym (zgodnie z Ustawą z dnia 14 grudnia 2012 r. o odpadach.</w:t>
      </w:r>
    </w:p>
    <w:p w14:paraId="36C77093" w14:textId="77777777" w:rsidR="00D37C0B" w:rsidRDefault="005E7307">
      <w:pPr>
        <w:pStyle w:val="Akapitzlist"/>
        <w:numPr>
          <w:ilvl w:val="0"/>
          <w:numId w:val="21"/>
        </w:numPr>
        <w:tabs>
          <w:tab w:val="left" w:pos="833"/>
        </w:tabs>
        <w:spacing w:before="0" w:line="268" w:lineRule="exact"/>
        <w:ind w:left="833" w:hanging="359"/>
      </w:pPr>
      <w:r>
        <w:t>tymczasowe</w:t>
      </w:r>
      <w:r>
        <w:rPr>
          <w:spacing w:val="2"/>
        </w:rPr>
        <w:t xml:space="preserve"> </w:t>
      </w:r>
      <w:r>
        <w:t>pomieszczenia</w:t>
      </w:r>
      <w:r>
        <w:rPr>
          <w:spacing w:val="1"/>
        </w:rPr>
        <w:t xml:space="preserve"> </w:t>
      </w:r>
      <w:r>
        <w:t>magazynowe,</w:t>
      </w:r>
      <w:r>
        <w:rPr>
          <w:spacing w:val="1"/>
        </w:rPr>
        <w:t xml:space="preserve"> </w:t>
      </w:r>
      <w:r>
        <w:t>produkcyjne</w:t>
      </w:r>
      <w:r>
        <w:rPr>
          <w:spacing w:val="1"/>
        </w:rPr>
        <w:t xml:space="preserve"> </w:t>
      </w:r>
      <w:r>
        <w:t>i</w:t>
      </w:r>
      <w:r>
        <w:rPr>
          <w:spacing w:val="3"/>
        </w:rPr>
        <w:t xml:space="preserve"> </w:t>
      </w:r>
      <w:r>
        <w:t>socjalno-biurowe.</w:t>
      </w:r>
      <w:r>
        <w:rPr>
          <w:spacing w:val="2"/>
        </w:rPr>
        <w:t xml:space="preserve"> </w:t>
      </w:r>
      <w:r>
        <w:t>Lokalizacja</w:t>
      </w:r>
      <w:r>
        <w:rPr>
          <w:spacing w:val="1"/>
        </w:rPr>
        <w:t xml:space="preserve"> </w:t>
      </w:r>
      <w:r>
        <w:t xml:space="preserve">zaplecza </w:t>
      </w:r>
      <w:r>
        <w:rPr>
          <w:spacing w:val="-2"/>
        </w:rPr>
        <w:t>budowy</w:t>
      </w:r>
    </w:p>
    <w:p w14:paraId="1494F935" w14:textId="77777777" w:rsidR="00D37C0B" w:rsidRDefault="005E7307">
      <w:pPr>
        <w:pStyle w:val="Tekstpodstawowy"/>
        <w:spacing w:before="26"/>
        <w:ind w:left="834"/>
      </w:pPr>
      <w:r>
        <w:t>nie</w:t>
      </w:r>
      <w:r>
        <w:rPr>
          <w:spacing w:val="-6"/>
        </w:rPr>
        <w:t xml:space="preserve"> </w:t>
      </w:r>
      <w:r>
        <w:t>powinna</w:t>
      </w:r>
      <w:r>
        <w:rPr>
          <w:spacing w:val="-5"/>
        </w:rPr>
        <w:t xml:space="preserve"> </w:t>
      </w:r>
      <w:r>
        <w:t>kolidować</w:t>
      </w:r>
      <w:r>
        <w:rPr>
          <w:spacing w:val="-4"/>
        </w:rPr>
        <w:t xml:space="preserve"> </w:t>
      </w:r>
      <w:r>
        <w:t>z</w:t>
      </w:r>
      <w:r>
        <w:rPr>
          <w:spacing w:val="-4"/>
        </w:rPr>
        <w:t xml:space="preserve"> </w:t>
      </w:r>
      <w:r>
        <w:t>drogami</w:t>
      </w:r>
      <w:r>
        <w:rPr>
          <w:spacing w:val="-6"/>
        </w:rPr>
        <w:t xml:space="preserve"> </w:t>
      </w:r>
      <w:r>
        <w:t>czy</w:t>
      </w:r>
      <w:r>
        <w:rPr>
          <w:spacing w:val="-5"/>
        </w:rPr>
        <w:t xml:space="preserve"> </w:t>
      </w:r>
      <w:r>
        <w:t>ścieżkami</w:t>
      </w:r>
      <w:r>
        <w:rPr>
          <w:spacing w:val="-4"/>
        </w:rPr>
        <w:t xml:space="preserve"> </w:t>
      </w:r>
      <w:r>
        <w:t>dla</w:t>
      </w:r>
      <w:r>
        <w:rPr>
          <w:spacing w:val="-3"/>
        </w:rPr>
        <w:t xml:space="preserve"> </w:t>
      </w:r>
      <w:r>
        <w:t>pieszych.</w:t>
      </w:r>
      <w:r>
        <w:rPr>
          <w:spacing w:val="-4"/>
        </w:rPr>
        <w:t xml:space="preserve"> </w:t>
      </w:r>
      <w:r>
        <w:t>Zamawiający</w:t>
      </w:r>
      <w:r>
        <w:rPr>
          <w:spacing w:val="-4"/>
        </w:rPr>
        <w:t xml:space="preserve"> </w:t>
      </w:r>
      <w:r>
        <w:t>nie</w:t>
      </w:r>
      <w:r>
        <w:rPr>
          <w:spacing w:val="-3"/>
        </w:rPr>
        <w:t xml:space="preserve"> </w:t>
      </w:r>
      <w:r>
        <w:t>stawia</w:t>
      </w:r>
      <w:r>
        <w:rPr>
          <w:spacing w:val="-3"/>
        </w:rPr>
        <w:t xml:space="preserve"> </w:t>
      </w:r>
      <w:r>
        <w:rPr>
          <w:spacing w:val="-2"/>
        </w:rPr>
        <w:t>specjalnych</w:t>
      </w:r>
    </w:p>
    <w:p w14:paraId="79718052" w14:textId="77777777" w:rsidR="00D37C0B" w:rsidRDefault="005E7307">
      <w:pPr>
        <w:pStyle w:val="Tekstpodstawowy"/>
        <w:spacing w:line="264" w:lineRule="auto"/>
        <w:ind w:left="834"/>
      </w:pPr>
      <w:r>
        <w:t>wymagań</w:t>
      </w:r>
      <w:r>
        <w:rPr>
          <w:spacing w:val="-4"/>
        </w:rPr>
        <w:t xml:space="preserve"> </w:t>
      </w:r>
      <w:r>
        <w:t>w</w:t>
      </w:r>
      <w:r>
        <w:rPr>
          <w:spacing w:val="-5"/>
        </w:rPr>
        <w:t xml:space="preserve"> </w:t>
      </w:r>
      <w:r>
        <w:t>zakresie</w:t>
      </w:r>
      <w:r>
        <w:rPr>
          <w:spacing w:val="-3"/>
        </w:rPr>
        <w:t xml:space="preserve"> </w:t>
      </w:r>
      <w:r>
        <w:t>zagospodarowania</w:t>
      </w:r>
      <w:r>
        <w:rPr>
          <w:spacing w:val="-3"/>
        </w:rPr>
        <w:t xml:space="preserve"> </w:t>
      </w:r>
      <w:r>
        <w:t>terenu</w:t>
      </w:r>
      <w:r>
        <w:rPr>
          <w:spacing w:val="-4"/>
        </w:rPr>
        <w:t xml:space="preserve"> </w:t>
      </w:r>
      <w:r>
        <w:t>budowy.</w:t>
      </w:r>
      <w:r>
        <w:rPr>
          <w:spacing w:val="-6"/>
        </w:rPr>
        <w:t xml:space="preserve"> </w:t>
      </w:r>
      <w:r>
        <w:t>Wykonawca</w:t>
      </w:r>
      <w:r>
        <w:rPr>
          <w:spacing w:val="-5"/>
        </w:rPr>
        <w:t xml:space="preserve"> </w:t>
      </w:r>
      <w:r>
        <w:t>ma</w:t>
      </w:r>
      <w:r>
        <w:rPr>
          <w:spacing w:val="-3"/>
        </w:rPr>
        <w:t xml:space="preserve"> </w:t>
      </w:r>
      <w:r>
        <w:t>tak</w:t>
      </w:r>
      <w:r>
        <w:rPr>
          <w:spacing w:val="-3"/>
        </w:rPr>
        <w:t xml:space="preserve"> </w:t>
      </w:r>
      <w:r>
        <w:t>zorganizować</w:t>
      </w:r>
      <w:r>
        <w:rPr>
          <w:spacing w:val="-5"/>
        </w:rPr>
        <w:t xml:space="preserve"> </w:t>
      </w:r>
      <w:r>
        <w:t>teren</w:t>
      </w:r>
      <w:r>
        <w:rPr>
          <w:spacing w:val="-3"/>
        </w:rPr>
        <w:t xml:space="preserve"> </w:t>
      </w:r>
      <w:r>
        <w:t>budowy, aby miał możliwość korzystania ze wszystkich mediów.</w:t>
      </w:r>
    </w:p>
    <w:p w14:paraId="13B56563" w14:textId="77777777" w:rsidR="00D37C0B" w:rsidRDefault="005E7307">
      <w:pPr>
        <w:pStyle w:val="Akapitzlist"/>
        <w:numPr>
          <w:ilvl w:val="0"/>
          <w:numId w:val="21"/>
        </w:numPr>
        <w:tabs>
          <w:tab w:val="left" w:pos="833"/>
        </w:tabs>
        <w:spacing w:before="0" w:line="268" w:lineRule="exact"/>
        <w:ind w:left="833" w:hanging="359"/>
      </w:pPr>
      <w:r>
        <w:t>tymczasowe</w:t>
      </w:r>
      <w:r>
        <w:rPr>
          <w:spacing w:val="7"/>
        </w:rPr>
        <w:t xml:space="preserve"> </w:t>
      </w:r>
      <w:r>
        <w:t>urządzenia</w:t>
      </w:r>
      <w:r>
        <w:rPr>
          <w:spacing w:val="8"/>
        </w:rPr>
        <w:t xml:space="preserve"> </w:t>
      </w:r>
      <w:r>
        <w:t>zabezpieczające</w:t>
      </w:r>
      <w:r>
        <w:rPr>
          <w:spacing w:val="6"/>
        </w:rPr>
        <w:t xml:space="preserve"> </w:t>
      </w:r>
      <w:r>
        <w:t>takie</w:t>
      </w:r>
      <w:r>
        <w:rPr>
          <w:spacing w:val="9"/>
        </w:rPr>
        <w:t xml:space="preserve"> </w:t>
      </w:r>
      <w:r>
        <w:t>jak</w:t>
      </w:r>
      <w:r>
        <w:rPr>
          <w:spacing w:val="5"/>
        </w:rPr>
        <w:t xml:space="preserve"> </w:t>
      </w:r>
      <w:r>
        <w:t>ogrodzenia,</w:t>
      </w:r>
      <w:r>
        <w:rPr>
          <w:spacing w:val="20"/>
        </w:rPr>
        <w:t xml:space="preserve"> </w:t>
      </w:r>
      <w:r>
        <w:t>rusztowania,</w:t>
      </w:r>
      <w:r>
        <w:rPr>
          <w:spacing w:val="3"/>
        </w:rPr>
        <w:t xml:space="preserve"> </w:t>
      </w:r>
      <w:r>
        <w:t>znaki</w:t>
      </w:r>
      <w:r>
        <w:rPr>
          <w:spacing w:val="3"/>
        </w:rPr>
        <w:t xml:space="preserve"> </w:t>
      </w:r>
      <w:r>
        <w:t>drogowe,</w:t>
      </w:r>
      <w:r>
        <w:rPr>
          <w:spacing w:val="1"/>
        </w:rPr>
        <w:t xml:space="preserve"> </w:t>
      </w:r>
      <w:r>
        <w:rPr>
          <w:spacing w:val="-2"/>
        </w:rPr>
        <w:t>bariery,</w:t>
      </w:r>
    </w:p>
    <w:p w14:paraId="07ABB59A" w14:textId="77777777" w:rsidR="00D37C0B" w:rsidRDefault="005E7307">
      <w:pPr>
        <w:pStyle w:val="Tekstpodstawowy"/>
        <w:ind w:left="834"/>
      </w:pPr>
      <w:r>
        <w:t>taśmy</w:t>
      </w:r>
      <w:r>
        <w:rPr>
          <w:spacing w:val="-4"/>
        </w:rPr>
        <w:t xml:space="preserve"> </w:t>
      </w:r>
      <w:r>
        <w:t>ostrzegawcze,</w:t>
      </w:r>
      <w:r>
        <w:rPr>
          <w:spacing w:val="-4"/>
        </w:rPr>
        <w:t xml:space="preserve"> </w:t>
      </w:r>
      <w:r>
        <w:t>szalunki</w:t>
      </w:r>
      <w:r>
        <w:rPr>
          <w:spacing w:val="-2"/>
        </w:rPr>
        <w:t xml:space="preserve"> </w:t>
      </w:r>
      <w:r>
        <w:t>i</w:t>
      </w:r>
      <w:r>
        <w:rPr>
          <w:spacing w:val="-2"/>
        </w:rPr>
        <w:t xml:space="preserve"> </w:t>
      </w:r>
      <w:r>
        <w:rPr>
          <w:spacing w:val="-4"/>
        </w:rPr>
        <w:t>inne,</w:t>
      </w:r>
    </w:p>
    <w:p w14:paraId="62EFF769" w14:textId="77777777" w:rsidR="00D37C0B" w:rsidRDefault="005E7307" w:rsidP="00CB1D7F">
      <w:pPr>
        <w:pStyle w:val="Akapitzlist"/>
        <w:numPr>
          <w:ilvl w:val="2"/>
          <w:numId w:val="30"/>
        </w:numPr>
        <w:tabs>
          <w:tab w:val="left" w:pos="964"/>
        </w:tabs>
        <w:spacing w:before="147"/>
        <w:ind w:left="964" w:hanging="567"/>
        <w:rPr>
          <w:rFonts w:ascii="Calibri Light" w:hAnsi="Calibri Light"/>
          <w:sz w:val="24"/>
        </w:rPr>
      </w:pPr>
      <w:r>
        <w:rPr>
          <w:rFonts w:ascii="Calibri Light" w:hAnsi="Calibri Light"/>
          <w:sz w:val="24"/>
        </w:rPr>
        <w:t>Zapewnienie</w:t>
      </w:r>
      <w:r>
        <w:rPr>
          <w:rFonts w:ascii="Calibri Light" w:hAnsi="Calibri Light"/>
          <w:spacing w:val="-3"/>
          <w:sz w:val="24"/>
        </w:rPr>
        <w:t xml:space="preserve"> </w:t>
      </w:r>
      <w:r>
        <w:rPr>
          <w:rFonts w:ascii="Calibri Light" w:hAnsi="Calibri Light"/>
          <w:sz w:val="24"/>
        </w:rPr>
        <w:t>mediów</w:t>
      </w:r>
      <w:r>
        <w:rPr>
          <w:rFonts w:ascii="Calibri Light" w:hAnsi="Calibri Light"/>
          <w:spacing w:val="-1"/>
          <w:sz w:val="24"/>
        </w:rPr>
        <w:t xml:space="preserve"> </w:t>
      </w:r>
      <w:r>
        <w:rPr>
          <w:rFonts w:ascii="Calibri Light" w:hAnsi="Calibri Light"/>
          <w:sz w:val="24"/>
        </w:rPr>
        <w:t>na</w:t>
      </w:r>
      <w:r>
        <w:rPr>
          <w:rFonts w:ascii="Calibri Light" w:hAnsi="Calibri Light"/>
          <w:spacing w:val="-4"/>
          <w:sz w:val="24"/>
        </w:rPr>
        <w:t xml:space="preserve"> </w:t>
      </w:r>
      <w:r>
        <w:rPr>
          <w:rFonts w:ascii="Calibri Light" w:hAnsi="Calibri Light"/>
          <w:sz w:val="24"/>
        </w:rPr>
        <w:t xml:space="preserve">czas </w:t>
      </w:r>
      <w:r>
        <w:rPr>
          <w:rFonts w:ascii="Calibri Light" w:hAnsi="Calibri Light"/>
          <w:spacing w:val="-2"/>
          <w:sz w:val="24"/>
        </w:rPr>
        <w:t>budowy</w:t>
      </w:r>
    </w:p>
    <w:p w14:paraId="26604F21" w14:textId="77777777" w:rsidR="00D37C0B" w:rsidRDefault="005E7307">
      <w:pPr>
        <w:pStyle w:val="Tekstpodstawowy"/>
        <w:spacing w:before="160"/>
      </w:pPr>
      <w:r>
        <w:t>Wykonawca</w:t>
      </w:r>
      <w:r>
        <w:rPr>
          <w:spacing w:val="-8"/>
        </w:rPr>
        <w:t xml:space="preserve"> </w:t>
      </w:r>
      <w:r>
        <w:t>jest</w:t>
      </w:r>
      <w:r>
        <w:rPr>
          <w:spacing w:val="-4"/>
        </w:rPr>
        <w:t xml:space="preserve"> </w:t>
      </w:r>
      <w:r>
        <w:t>zobowiązany</w:t>
      </w:r>
      <w:r>
        <w:rPr>
          <w:spacing w:val="-5"/>
        </w:rPr>
        <w:t xml:space="preserve"> </w:t>
      </w:r>
      <w:r>
        <w:t>do</w:t>
      </w:r>
      <w:r>
        <w:rPr>
          <w:spacing w:val="-4"/>
        </w:rPr>
        <w:t xml:space="preserve"> </w:t>
      </w:r>
      <w:r>
        <w:t>uzyskania,</w:t>
      </w:r>
      <w:r>
        <w:rPr>
          <w:spacing w:val="-5"/>
        </w:rPr>
        <w:t xml:space="preserve"> </w:t>
      </w:r>
      <w:r>
        <w:t>doprowadzenia,</w:t>
      </w:r>
      <w:r>
        <w:rPr>
          <w:spacing w:val="-5"/>
        </w:rPr>
        <w:t xml:space="preserve"> </w:t>
      </w:r>
      <w:r>
        <w:t>przyłączenia</w:t>
      </w:r>
      <w:r>
        <w:rPr>
          <w:spacing w:val="-8"/>
        </w:rPr>
        <w:t xml:space="preserve"> </w:t>
      </w:r>
      <w:r>
        <w:t>wszelkich</w:t>
      </w:r>
      <w:r>
        <w:rPr>
          <w:spacing w:val="-6"/>
        </w:rPr>
        <w:t xml:space="preserve"> </w:t>
      </w:r>
      <w:r>
        <w:t>czynników</w:t>
      </w:r>
      <w:r>
        <w:rPr>
          <w:spacing w:val="-4"/>
        </w:rPr>
        <w:t xml:space="preserve"> </w:t>
      </w:r>
      <w:r>
        <w:t>i</w:t>
      </w:r>
      <w:r>
        <w:rPr>
          <w:spacing w:val="-7"/>
        </w:rPr>
        <w:t xml:space="preserve"> </w:t>
      </w:r>
      <w:r>
        <w:rPr>
          <w:spacing w:val="-2"/>
        </w:rPr>
        <w:t>mediów</w:t>
      </w:r>
    </w:p>
    <w:p w14:paraId="77AE36A9" w14:textId="77777777" w:rsidR="00D37C0B" w:rsidRDefault="005E7307">
      <w:pPr>
        <w:pStyle w:val="Tekstpodstawowy"/>
        <w:spacing w:line="264" w:lineRule="auto"/>
        <w:ind w:right="104"/>
      </w:pPr>
      <w:r>
        <w:t>energetycznych na placu budowy, takich jak m.in.: energia elektryczna, woda, ścieki, itp. W cenę kontraktową winny</w:t>
      </w:r>
      <w:r>
        <w:rPr>
          <w:spacing w:val="-2"/>
        </w:rPr>
        <w:t xml:space="preserve"> </w:t>
      </w:r>
      <w:r>
        <w:t>być</w:t>
      </w:r>
      <w:r>
        <w:rPr>
          <w:spacing w:val="-4"/>
        </w:rPr>
        <w:t xml:space="preserve"> </w:t>
      </w:r>
      <w:r>
        <w:t>włączone</w:t>
      </w:r>
      <w:r>
        <w:rPr>
          <w:spacing w:val="-4"/>
        </w:rPr>
        <w:t xml:space="preserve"> </w:t>
      </w:r>
      <w:r>
        <w:t>również</w:t>
      </w:r>
      <w:r>
        <w:rPr>
          <w:spacing w:val="-2"/>
        </w:rPr>
        <w:t xml:space="preserve"> </w:t>
      </w:r>
      <w:r>
        <w:t>wszelkie</w:t>
      </w:r>
      <w:r>
        <w:rPr>
          <w:spacing w:val="-4"/>
        </w:rPr>
        <w:t xml:space="preserve"> </w:t>
      </w:r>
      <w:r>
        <w:t>opłaty</w:t>
      </w:r>
      <w:r>
        <w:rPr>
          <w:spacing w:val="-4"/>
        </w:rPr>
        <w:t xml:space="preserve"> </w:t>
      </w:r>
      <w:r>
        <w:t>wstępne,</w:t>
      </w:r>
      <w:r>
        <w:rPr>
          <w:spacing w:val="-2"/>
        </w:rPr>
        <w:t xml:space="preserve"> </w:t>
      </w:r>
      <w:r>
        <w:t>przesyłowe</w:t>
      </w:r>
      <w:r>
        <w:rPr>
          <w:spacing w:val="-2"/>
        </w:rPr>
        <w:t xml:space="preserve"> </w:t>
      </w:r>
      <w:r>
        <w:t>i</w:t>
      </w:r>
      <w:r>
        <w:rPr>
          <w:spacing w:val="-4"/>
        </w:rPr>
        <w:t xml:space="preserve"> </w:t>
      </w:r>
      <w:r>
        <w:t>eksploatacyjne związane</w:t>
      </w:r>
      <w:r>
        <w:rPr>
          <w:spacing w:val="-2"/>
        </w:rPr>
        <w:t xml:space="preserve"> </w:t>
      </w:r>
      <w:r>
        <w:t>z</w:t>
      </w:r>
      <w:r>
        <w:rPr>
          <w:spacing w:val="-5"/>
        </w:rPr>
        <w:t xml:space="preserve"> </w:t>
      </w:r>
      <w:r>
        <w:t>korzystaniem</w:t>
      </w:r>
      <w:r>
        <w:rPr>
          <w:spacing w:val="-1"/>
        </w:rPr>
        <w:t xml:space="preserve"> </w:t>
      </w:r>
      <w:r>
        <w:t>z</w:t>
      </w:r>
      <w:r>
        <w:rPr>
          <w:spacing w:val="-2"/>
        </w:rPr>
        <w:t xml:space="preserve"> </w:t>
      </w:r>
      <w:r>
        <w:t xml:space="preserve">tych mediów w czasie trwania prac oraz koszty likwidacji tych przyłączy po ukończeniu kontraktu. Zabezpieczenie korzystania z w/w czynników i mediów energetycznych należy do obowiązków Wykonawcy i jest on w pełni </w:t>
      </w:r>
      <w:r>
        <w:lastRenderedPageBreak/>
        <w:t>odpowiedzialny za ewentualne uzyskanie niezbędnych warunków technicznych przyłączenia, dokonanie uzgodnień, przeprowadzenie ewentualnych prac projektowych i otrzymanie niezbędnych pozwoleń i zezwoleń.</w:t>
      </w:r>
    </w:p>
    <w:p w14:paraId="6E771580" w14:textId="77777777" w:rsidR="00D37C0B" w:rsidRDefault="005E7307" w:rsidP="00CB1D7F">
      <w:pPr>
        <w:pStyle w:val="Akapitzlist"/>
        <w:numPr>
          <w:ilvl w:val="2"/>
          <w:numId w:val="30"/>
        </w:numPr>
        <w:tabs>
          <w:tab w:val="left" w:pos="964"/>
        </w:tabs>
        <w:spacing w:before="121"/>
        <w:ind w:left="964" w:hanging="567"/>
        <w:rPr>
          <w:rFonts w:ascii="Calibri Light"/>
          <w:sz w:val="24"/>
        </w:rPr>
      </w:pPr>
      <w:r>
        <w:rPr>
          <w:rFonts w:ascii="Calibri Light"/>
          <w:sz w:val="24"/>
        </w:rPr>
        <w:t>Ogrodzenie</w:t>
      </w:r>
      <w:r>
        <w:rPr>
          <w:rFonts w:ascii="Calibri Light"/>
          <w:spacing w:val="-1"/>
          <w:sz w:val="24"/>
        </w:rPr>
        <w:t xml:space="preserve"> </w:t>
      </w:r>
      <w:r>
        <w:rPr>
          <w:rFonts w:ascii="Calibri Light"/>
          <w:sz w:val="24"/>
        </w:rPr>
        <w:t>placu</w:t>
      </w:r>
      <w:r>
        <w:rPr>
          <w:rFonts w:ascii="Calibri Light"/>
          <w:spacing w:val="2"/>
          <w:sz w:val="24"/>
        </w:rPr>
        <w:t xml:space="preserve"> </w:t>
      </w:r>
      <w:r>
        <w:rPr>
          <w:rFonts w:ascii="Calibri Light"/>
          <w:spacing w:val="-2"/>
          <w:sz w:val="24"/>
        </w:rPr>
        <w:t>budowy</w:t>
      </w:r>
    </w:p>
    <w:p w14:paraId="14AD0B97" w14:textId="77777777" w:rsidR="00D37C0B" w:rsidRDefault="005E7307">
      <w:pPr>
        <w:pStyle w:val="Tekstpodstawowy"/>
        <w:spacing w:before="161" w:line="264" w:lineRule="auto"/>
      </w:pPr>
      <w:r>
        <w:t>Wykonawca zobowiązany jest do zapewnienia ogrodzenia i ochrony terenu</w:t>
      </w:r>
      <w:r>
        <w:rPr>
          <w:spacing w:val="-1"/>
        </w:rPr>
        <w:t xml:space="preserve"> </w:t>
      </w:r>
      <w:r>
        <w:t>objętego placem budowy do czasu jej zakończenia,</w:t>
      </w:r>
      <w:r>
        <w:rPr>
          <w:spacing w:val="-3"/>
        </w:rPr>
        <w:t xml:space="preserve"> </w:t>
      </w:r>
      <w:r>
        <w:t>a</w:t>
      </w:r>
      <w:r>
        <w:rPr>
          <w:spacing w:val="-6"/>
        </w:rPr>
        <w:t xml:space="preserve"> </w:t>
      </w:r>
      <w:r>
        <w:t>zwłaszcza</w:t>
      </w:r>
      <w:r>
        <w:rPr>
          <w:spacing w:val="-4"/>
        </w:rPr>
        <w:t xml:space="preserve"> </w:t>
      </w:r>
      <w:r>
        <w:t>zabezpieczenia</w:t>
      </w:r>
      <w:r>
        <w:rPr>
          <w:spacing w:val="-3"/>
        </w:rPr>
        <w:t xml:space="preserve"> </w:t>
      </w:r>
      <w:r>
        <w:t>istniejącego</w:t>
      </w:r>
      <w:r>
        <w:rPr>
          <w:spacing w:val="-2"/>
        </w:rPr>
        <w:t xml:space="preserve"> </w:t>
      </w:r>
      <w:r>
        <w:t>budynku</w:t>
      </w:r>
      <w:r>
        <w:rPr>
          <w:spacing w:val="-3"/>
        </w:rPr>
        <w:t xml:space="preserve"> </w:t>
      </w:r>
      <w:r>
        <w:t>i</w:t>
      </w:r>
      <w:r>
        <w:rPr>
          <w:spacing w:val="-3"/>
        </w:rPr>
        <w:t xml:space="preserve"> </w:t>
      </w:r>
      <w:r>
        <w:t>znajdującego</w:t>
      </w:r>
      <w:r>
        <w:rPr>
          <w:spacing w:val="-5"/>
        </w:rPr>
        <w:t xml:space="preserve"> </w:t>
      </w:r>
      <w:r>
        <w:t>się</w:t>
      </w:r>
      <w:r>
        <w:rPr>
          <w:spacing w:val="-5"/>
        </w:rPr>
        <w:t xml:space="preserve"> </w:t>
      </w:r>
      <w:r>
        <w:t>tam</w:t>
      </w:r>
      <w:r>
        <w:rPr>
          <w:spacing w:val="-4"/>
        </w:rPr>
        <w:t xml:space="preserve"> </w:t>
      </w:r>
      <w:r>
        <w:t>wyposażenia</w:t>
      </w:r>
      <w:r>
        <w:rPr>
          <w:spacing w:val="-3"/>
        </w:rPr>
        <w:t xml:space="preserve"> </w:t>
      </w:r>
      <w:r>
        <w:t>i</w:t>
      </w:r>
      <w:r>
        <w:rPr>
          <w:spacing w:val="-5"/>
        </w:rPr>
        <w:t xml:space="preserve"> </w:t>
      </w:r>
      <w:r>
        <w:t>składowanych własnych materiałów budowlanych i sprzętu. Koszt zabezpieczenia terenu budowy poza placem budowy nie</w:t>
      </w:r>
    </w:p>
    <w:p w14:paraId="5D7F2364" w14:textId="77777777" w:rsidR="00D37C0B" w:rsidRDefault="005E7307">
      <w:pPr>
        <w:pStyle w:val="Tekstpodstawowy"/>
        <w:spacing w:before="0" w:line="264" w:lineRule="auto"/>
      </w:pPr>
      <w:r>
        <w:t>podlega</w:t>
      </w:r>
      <w:r>
        <w:rPr>
          <w:spacing w:val="-3"/>
        </w:rPr>
        <w:t xml:space="preserve"> </w:t>
      </w:r>
      <w:r>
        <w:t>odrębnej</w:t>
      </w:r>
      <w:r>
        <w:rPr>
          <w:spacing w:val="-1"/>
        </w:rPr>
        <w:t xml:space="preserve"> </w:t>
      </w:r>
      <w:r>
        <w:t>zapłacie</w:t>
      </w:r>
      <w:r>
        <w:rPr>
          <w:spacing w:val="-1"/>
        </w:rPr>
        <w:t xml:space="preserve"> </w:t>
      </w:r>
      <w:r>
        <w:t>i</w:t>
      </w:r>
      <w:r>
        <w:rPr>
          <w:spacing w:val="-4"/>
        </w:rPr>
        <w:t xml:space="preserve"> </w:t>
      </w:r>
      <w:r>
        <w:t>przyjmuje</w:t>
      </w:r>
      <w:r>
        <w:rPr>
          <w:spacing w:val="-1"/>
        </w:rPr>
        <w:t xml:space="preserve"> </w:t>
      </w:r>
      <w:r>
        <w:t>się,</w:t>
      </w:r>
      <w:r>
        <w:rPr>
          <w:spacing w:val="-3"/>
        </w:rPr>
        <w:t xml:space="preserve"> </w:t>
      </w:r>
      <w:r>
        <w:t>że</w:t>
      </w:r>
      <w:r>
        <w:rPr>
          <w:spacing w:val="-1"/>
        </w:rPr>
        <w:t xml:space="preserve"> </w:t>
      </w:r>
      <w:r>
        <w:t>będzie</w:t>
      </w:r>
      <w:r>
        <w:rPr>
          <w:spacing w:val="-4"/>
        </w:rPr>
        <w:t xml:space="preserve"> </w:t>
      </w:r>
      <w:r>
        <w:t>włączony</w:t>
      </w:r>
      <w:r>
        <w:rPr>
          <w:spacing w:val="-3"/>
        </w:rPr>
        <w:t xml:space="preserve"> </w:t>
      </w:r>
      <w:r>
        <w:t>w cenę</w:t>
      </w:r>
      <w:r>
        <w:rPr>
          <w:spacing w:val="-3"/>
        </w:rPr>
        <w:t xml:space="preserve"> </w:t>
      </w:r>
      <w:r>
        <w:t>kontraktową,</w:t>
      </w:r>
      <w:r>
        <w:rPr>
          <w:spacing w:val="-1"/>
        </w:rPr>
        <w:t xml:space="preserve"> </w:t>
      </w:r>
      <w:r>
        <w:t>w</w:t>
      </w:r>
      <w:r>
        <w:rPr>
          <w:spacing w:val="-3"/>
        </w:rPr>
        <w:t xml:space="preserve"> </w:t>
      </w:r>
      <w:r>
        <w:t>którą</w:t>
      </w:r>
      <w:r>
        <w:rPr>
          <w:spacing w:val="-1"/>
        </w:rPr>
        <w:t xml:space="preserve"> </w:t>
      </w:r>
      <w:r>
        <w:t>włączony</w:t>
      </w:r>
      <w:r>
        <w:rPr>
          <w:spacing w:val="-3"/>
        </w:rPr>
        <w:t xml:space="preserve"> </w:t>
      </w:r>
      <w:r>
        <w:t>winien</w:t>
      </w:r>
      <w:r>
        <w:rPr>
          <w:spacing w:val="-4"/>
        </w:rPr>
        <w:t xml:space="preserve"> </w:t>
      </w:r>
      <w:r>
        <w:t>być także koszt wykonania poszczególnych obiektów zaplecza, drogi tymczasowej i montażowej.</w:t>
      </w:r>
    </w:p>
    <w:p w14:paraId="2AF053C4" w14:textId="77777777" w:rsidR="00D37C0B" w:rsidRDefault="005E7307" w:rsidP="00CB1D7F">
      <w:pPr>
        <w:pStyle w:val="Akapitzlist"/>
        <w:numPr>
          <w:ilvl w:val="2"/>
          <w:numId w:val="30"/>
        </w:numPr>
        <w:tabs>
          <w:tab w:val="left" w:pos="964"/>
        </w:tabs>
        <w:spacing w:before="120"/>
        <w:ind w:left="964" w:hanging="567"/>
        <w:rPr>
          <w:rFonts w:ascii="Calibri Light" w:hAnsi="Calibri Light"/>
          <w:sz w:val="24"/>
        </w:rPr>
      </w:pPr>
      <w:r>
        <w:rPr>
          <w:rFonts w:ascii="Calibri Light" w:hAnsi="Calibri Light"/>
          <w:sz w:val="24"/>
        </w:rPr>
        <w:t>Bezpieczeństwo</w:t>
      </w:r>
      <w:r>
        <w:rPr>
          <w:rFonts w:ascii="Calibri Light" w:hAnsi="Calibri Light"/>
          <w:spacing w:val="-4"/>
          <w:sz w:val="24"/>
        </w:rPr>
        <w:t xml:space="preserve"> </w:t>
      </w:r>
      <w:r>
        <w:rPr>
          <w:rFonts w:ascii="Calibri Light" w:hAnsi="Calibri Light"/>
          <w:sz w:val="24"/>
        </w:rPr>
        <w:t>i</w:t>
      </w:r>
      <w:r>
        <w:rPr>
          <w:rFonts w:ascii="Calibri Light" w:hAnsi="Calibri Light"/>
          <w:spacing w:val="-3"/>
          <w:sz w:val="24"/>
        </w:rPr>
        <w:t xml:space="preserve"> </w:t>
      </w:r>
      <w:r>
        <w:rPr>
          <w:rFonts w:ascii="Calibri Light" w:hAnsi="Calibri Light"/>
          <w:sz w:val="24"/>
        </w:rPr>
        <w:t>higiena</w:t>
      </w:r>
      <w:r>
        <w:rPr>
          <w:rFonts w:ascii="Calibri Light" w:hAnsi="Calibri Light"/>
          <w:spacing w:val="-3"/>
          <w:sz w:val="24"/>
        </w:rPr>
        <w:t xml:space="preserve"> </w:t>
      </w:r>
      <w:r>
        <w:rPr>
          <w:rFonts w:ascii="Calibri Light" w:hAnsi="Calibri Light"/>
          <w:spacing w:val="-4"/>
          <w:sz w:val="24"/>
        </w:rPr>
        <w:t>pracy</w:t>
      </w:r>
    </w:p>
    <w:p w14:paraId="03A17FDC" w14:textId="77777777" w:rsidR="00D37C0B" w:rsidRDefault="005E7307">
      <w:pPr>
        <w:pStyle w:val="Tekstpodstawowy"/>
        <w:spacing w:before="160" w:line="264" w:lineRule="auto"/>
      </w:pPr>
      <w:r>
        <w:t>Wykonawca obowiązany jest do przestrzegania przepisów związanych z bezpieczeństwem i higieną pracy, jak również musi zapewnić pracę w warunkach bezpiecznych, nieszkodliwych dla zdrowia oraz spełniającą wymogi sanitarne.</w:t>
      </w:r>
      <w:r>
        <w:rPr>
          <w:spacing w:val="-3"/>
        </w:rPr>
        <w:t xml:space="preserve"> </w:t>
      </w:r>
      <w:r>
        <w:t>Obowiązkiem</w:t>
      </w:r>
      <w:r>
        <w:rPr>
          <w:spacing w:val="-4"/>
        </w:rPr>
        <w:t xml:space="preserve"> </w:t>
      </w:r>
      <w:r>
        <w:t>wykonawcy</w:t>
      </w:r>
      <w:r>
        <w:rPr>
          <w:spacing w:val="-3"/>
        </w:rPr>
        <w:t xml:space="preserve"> </w:t>
      </w:r>
      <w:r>
        <w:t>jest</w:t>
      </w:r>
      <w:r>
        <w:rPr>
          <w:spacing w:val="-3"/>
        </w:rPr>
        <w:t xml:space="preserve"> </w:t>
      </w:r>
      <w:r>
        <w:t>zapewnienie</w:t>
      </w:r>
      <w:r>
        <w:rPr>
          <w:spacing w:val="-6"/>
        </w:rPr>
        <w:t xml:space="preserve"> </w:t>
      </w:r>
      <w:r>
        <w:t>pracownikom</w:t>
      </w:r>
      <w:r>
        <w:rPr>
          <w:spacing w:val="-4"/>
        </w:rPr>
        <w:t xml:space="preserve"> </w:t>
      </w:r>
      <w:r>
        <w:t>odpowiednich</w:t>
      </w:r>
      <w:r>
        <w:rPr>
          <w:spacing w:val="-3"/>
        </w:rPr>
        <w:t xml:space="preserve"> </w:t>
      </w:r>
      <w:r>
        <w:t>i</w:t>
      </w:r>
      <w:r>
        <w:rPr>
          <w:spacing w:val="-3"/>
        </w:rPr>
        <w:t xml:space="preserve"> </w:t>
      </w:r>
      <w:r>
        <w:t>aktualnych</w:t>
      </w:r>
      <w:r>
        <w:rPr>
          <w:spacing w:val="-3"/>
        </w:rPr>
        <w:t xml:space="preserve"> </w:t>
      </w:r>
      <w:r>
        <w:t>szkoleń</w:t>
      </w:r>
      <w:r>
        <w:rPr>
          <w:spacing w:val="-4"/>
        </w:rPr>
        <w:t xml:space="preserve"> </w:t>
      </w:r>
      <w:r>
        <w:t>z</w:t>
      </w:r>
      <w:r>
        <w:rPr>
          <w:spacing w:val="-3"/>
        </w:rPr>
        <w:t xml:space="preserve"> </w:t>
      </w:r>
      <w:r>
        <w:t>zakresu BHP, jak również odpowiednich i aktualnych badań lekarskich dopuszczających pracowników do wykonywania zleconej pracy ze szczególnym uwzględnieniem prac wykonywanych na wysokości.</w:t>
      </w:r>
    </w:p>
    <w:p w14:paraId="3F2FFE6C" w14:textId="77777777" w:rsidR="00D37C0B" w:rsidRDefault="005E7307">
      <w:pPr>
        <w:pStyle w:val="Tekstpodstawowy"/>
        <w:spacing w:before="43"/>
      </w:pPr>
      <w:r>
        <w:t>Do</w:t>
      </w:r>
      <w:r>
        <w:rPr>
          <w:spacing w:val="-6"/>
        </w:rPr>
        <w:t xml:space="preserve"> </w:t>
      </w:r>
      <w:r>
        <w:t>obowiązków</w:t>
      </w:r>
      <w:r>
        <w:rPr>
          <w:spacing w:val="-5"/>
        </w:rPr>
        <w:t xml:space="preserve"> </w:t>
      </w:r>
      <w:r>
        <w:t>Wykonawcy</w:t>
      </w:r>
      <w:r>
        <w:rPr>
          <w:spacing w:val="-3"/>
        </w:rPr>
        <w:t xml:space="preserve"> </w:t>
      </w:r>
      <w:r>
        <w:rPr>
          <w:spacing w:val="-2"/>
        </w:rPr>
        <w:t>należy:</w:t>
      </w:r>
    </w:p>
    <w:p w14:paraId="0B19A2CA" w14:textId="77777777" w:rsidR="00D37C0B" w:rsidRDefault="005E7307">
      <w:pPr>
        <w:pStyle w:val="Akapitzlist"/>
        <w:numPr>
          <w:ilvl w:val="0"/>
          <w:numId w:val="20"/>
        </w:numPr>
        <w:tabs>
          <w:tab w:val="left" w:pos="586"/>
        </w:tabs>
        <w:spacing w:line="264" w:lineRule="auto"/>
        <w:ind w:right="871"/>
      </w:pPr>
      <w:r>
        <w:t>dostarczenie</w:t>
      </w:r>
      <w:r>
        <w:rPr>
          <w:spacing w:val="-5"/>
        </w:rPr>
        <w:t xml:space="preserve"> </w:t>
      </w:r>
      <w:r>
        <w:t>oraz</w:t>
      </w:r>
      <w:r>
        <w:rPr>
          <w:spacing w:val="-6"/>
        </w:rPr>
        <w:t xml:space="preserve"> </w:t>
      </w:r>
      <w:r>
        <w:t>utrzymanie</w:t>
      </w:r>
      <w:r>
        <w:rPr>
          <w:spacing w:val="-4"/>
        </w:rPr>
        <w:t xml:space="preserve"> </w:t>
      </w:r>
      <w:r>
        <w:t>w</w:t>
      </w:r>
      <w:r>
        <w:rPr>
          <w:spacing w:val="-3"/>
        </w:rPr>
        <w:t xml:space="preserve"> </w:t>
      </w:r>
      <w:r>
        <w:t>stanie</w:t>
      </w:r>
      <w:r>
        <w:rPr>
          <w:spacing w:val="-4"/>
        </w:rPr>
        <w:t xml:space="preserve"> </w:t>
      </w:r>
      <w:r>
        <w:t>technicznie</w:t>
      </w:r>
      <w:r>
        <w:rPr>
          <w:spacing w:val="-4"/>
        </w:rPr>
        <w:t xml:space="preserve"> </w:t>
      </w:r>
      <w:r>
        <w:t>sprawnym</w:t>
      </w:r>
      <w:r>
        <w:rPr>
          <w:spacing w:val="-3"/>
        </w:rPr>
        <w:t xml:space="preserve"> </w:t>
      </w:r>
      <w:r>
        <w:t>wszelkich</w:t>
      </w:r>
      <w:r>
        <w:rPr>
          <w:spacing w:val="-4"/>
        </w:rPr>
        <w:t xml:space="preserve"> </w:t>
      </w:r>
      <w:r>
        <w:t>urządzeń</w:t>
      </w:r>
      <w:r>
        <w:rPr>
          <w:spacing w:val="-5"/>
        </w:rPr>
        <w:t xml:space="preserve"> </w:t>
      </w:r>
      <w:r>
        <w:t>zabezpieczających, socjalnych, sprzętu i środków ochrony życia i zdrowia osób zatrudnionych przy realizacji budowy,</w:t>
      </w:r>
    </w:p>
    <w:p w14:paraId="74C8DE5C" w14:textId="77777777" w:rsidR="00D37C0B" w:rsidRDefault="005E7307">
      <w:pPr>
        <w:pStyle w:val="Akapitzlist"/>
        <w:numPr>
          <w:ilvl w:val="0"/>
          <w:numId w:val="20"/>
        </w:numPr>
        <w:tabs>
          <w:tab w:val="left" w:pos="586"/>
        </w:tabs>
        <w:spacing w:before="0"/>
        <w:ind w:hanging="189"/>
      </w:pPr>
      <w:r>
        <w:t>zapewnienie</w:t>
      </w:r>
      <w:r>
        <w:rPr>
          <w:spacing w:val="-6"/>
        </w:rPr>
        <w:t xml:space="preserve"> </w:t>
      </w:r>
      <w:r>
        <w:t>bezpieczeństwa</w:t>
      </w:r>
      <w:r>
        <w:rPr>
          <w:spacing w:val="-6"/>
        </w:rPr>
        <w:t xml:space="preserve"> </w:t>
      </w:r>
      <w:r>
        <w:t>publicznego</w:t>
      </w:r>
      <w:r>
        <w:rPr>
          <w:spacing w:val="-7"/>
        </w:rPr>
        <w:t xml:space="preserve"> </w:t>
      </w:r>
      <w:r>
        <w:t>osób</w:t>
      </w:r>
      <w:r>
        <w:rPr>
          <w:spacing w:val="-7"/>
        </w:rPr>
        <w:t xml:space="preserve"> </w:t>
      </w:r>
      <w:r>
        <w:t>przebywających</w:t>
      </w:r>
      <w:r>
        <w:rPr>
          <w:spacing w:val="-8"/>
        </w:rPr>
        <w:t xml:space="preserve"> </w:t>
      </w:r>
      <w:r>
        <w:t>w</w:t>
      </w:r>
      <w:r>
        <w:rPr>
          <w:spacing w:val="-5"/>
        </w:rPr>
        <w:t xml:space="preserve"> </w:t>
      </w:r>
      <w:r>
        <w:t>zasięgu</w:t>
      </w:r>
      <w:r>
        <w:rPr>
          <w:spacing w:val="-8"/>
        </w:rPr>
        <w:t xml:space="preserve"> </w:t>
      </w:r>
      <w:r>
        <w:t>oddziaływania</w:t>
      </w:r>
      <w:r>
        <w:rPr>
          <w:spacing w:val="-9"/>
        </w:rPr>
        <w:t xml:space="preserve"> </w:t>
      </w:r>
      <w:r>
        <w:t>budowy,</w:t>
      </w:r>
      <w:r>
        <w:rPr>
          <w:spacing w:val="-5"/>
        </w:rPr>
        <w:t xml:space="preserve"> </w:t>
      </w:r>
      <w:r>
        <w:rPr>
          <w:spacing w:val="-2"/>
        </w:rPr>
        <w:t>przez:</w:t>
      </w:r>
    </w:p>
    <w:p w14:paraId="1EFB0ACA" w14:textId="77777777" w:rsidR="00D37C0B" w:rsidRDefault="005E7307">
      <w:pPr>
        <w:pStyle w:val="Tekstpodstawowy"/>
        <w:spacing w:before="26" w:line="264" w:lineRule="auto"/>
        <w:ind w:left="586"/>
      </w:pPr>
      <w:r>
        <w:t>trwałe</w:t>
      </w:r>
      <w:r>
        <w:rPr>
          <w:spacing w:val="-3"/>
        </w:rPr>
        <w:t xml:space="preserve"> </w:t>
      </w:r>
      <w:r>
        <w:t>wygrodzenie</w:t>
      </w:r>
      <w:r>
        <w:rPr>
          <w:spacing w:val="-3"/>
        </w:rPr>
        <w:t xml:space="preserve"> </w:t>
      </w:r>
      <w:r>
        <w:t>placu</w:t>
      </w:r>
      <w:r>
        <w:rPr>
          <w:spacing w:val="-6"/>
        </w:rPr>
        <w:t xml:space="preserve"> </w:t>
      </w:r>
      <w:r>
        <w:t>budowy,</w:t>
      </w:r>
      <w:r>
        <w:rPr>
          <w:spacing w:val="-5"/>
        </w:rPr>
        <w:t xml:space="preserve"> </w:t>
      </w:r>
      <w:r>
        <w:t>wykonanie</w:t>
      </w:r>
      <w:r>
        <w:rPr>
          <w:spacing w:val="-3"/>
        </w:rPr>
        <w:t xml:space="preserve"> </w:t>
      </w:r>
      <w:r>
        <w:t>zabezpieczeń</w:t>
      </w:r>
      <w:r>
        <w:rPr>
          <w:spacing w:val="-4"/>
        </w:rPr>
        <w:t xml:space="preserve"> </w:t>
      </w:r>
      <w:r>
        <w:t>w</w:t>
      </w:r>
      <w:r>
        <w:rPr>
          <w:spacing w:val="-2"/>
        </w:rPr>
        <w:t xml:space="preserve"> </w:t>
      </w:r>
      <w:r>
        <w:t>pobliżu</w:t>
      </w:r>
      <w:r>
        <w:rPr>
          <w:spacing w:val="-4"/>
        </w:rPr>
        <w:t xml:space="preserve"> </w:t>
      </w:r>
      <w:r>
        <w:t>robot</w:t>
      </w:r>
      <w:r>
        <w:rPr>
          <w:spacing w:val="-4"/>
        </w:rPr>
        <w:t xml:space="preserve"> </w:t>
      </w:r>
      <w:r>
        <w:t>wykonywanych</w:t>
      </w:r>
      <w:r>
        <w:rPr>
          <w:spacing w:val="-5"/>
        </w:rPr>
        <w:t xml:space="preserve"> </w:t>
      </w:r>
      <w:r>
        <w:t>na</w:t>
      </w:r>
      <w:r>
        <w:rPr>
          <w:spacing w:val="-3"/>
        </w:rPr>
        <w:t xml:space="preserve"> </w:t>
      </w:r>
      <w:r>
        <w:t>wysokości, zapewnienie środków pierwszej pomocy medycznej, sprzętu ppoż., oznaczenie dróg ewakuacji z każdego miejsca budowy.</w:t>
      </w:r>
    </w:p>
    <w:p w14:paraId="127BBF91" w14:textId="77777777" w:rsidR="00D37C0B" w:rsidRDefault="005E7307" w:rsidP="00CB1D7F">
      <w:pPr>
        <w:pStyle w:val="Akapitzlist"/>
        <w:numPr>
          <w:ilvl w:val="2"/>
          <w:numId w:val="30"/>
        </w:numPr>
        <w:tabs>
          <w:tab w:val="left" w:pos="964"/>
        </w:tabs>
        <w:spacing w:before="120"/>
        <w:ind w:left="964" w:hanging="567"/>
        <w:rPr>
          <w:rFonts w:ascii="Calibri Light"/>
          <w:sz w:val="24"/>
        </w:rPr>
      </w:pPr>
      <w:r>
        <w:rPr>
          <w:rFonts w:ascii="Calibri Light"/>
          <w:sz w:val="24"/>
        </w:rPr>
        <w:t>Godziny</w:t>
      </w:r>
      <w:r>
        <w:rPr>
          <w:rFonts w:ascii="Calibri Light"/>
          <w:spacing w:val="1"/>
          <w:sz w:val="24"/>
        </w:rPr>
        <w:t xml:space="preserve"> </w:t>
      </w:r>
      <w:r>
        <w:rPr>
          <w:rFonts w:ascii="Calibri Light"/>
          <w:spacing w:val="-2"/>
          <w:sz w:val="24"/>
        </w:rPr>
        <w:t>pracy</w:t>
      </w:r>
    </w:p>
    <w:p w14:paraId="3B02ECFD" w14:textId="77777777" w:rsidR="00D37C0B" w:rsidRDefault="005E7307">
      <w:pPr>
        <w:pStyle w:val="Tekstpodstawowy"/>
        <w:spacing w:before="160"/>
      </w:pPr>
      <w:r>
        <w:t>Wykonawca</w:t>
      </w:r>
      <w:r>
        <w:rPr>
          <w:spacing w:val="-6"/>
        </w:rPr>
        <w:t xml:space="preserve"> </w:t>
      </w:r>
      <w:r>
        <w:t>zobowiązany</w:t>
      </w:r>
      <w:r>
        <w:rPr>
          <w:spacing w:val="-5"/>
        </w:rPr>
        <w:t xml:space="preserve"> </w:t>
      </w:r>
      <w:r>
        <w:t>jest</w:t>
      </w:r>
      <w:r>
        <w:rPr>
          <w:spacing w:val="-6"/>
        </w:rPr>
        <w:t xml:space="preserve"> </w:t>
      </w:r>
      <w:r>
        <w:t>do</w:t>
      </w:r>
      <w:r>
        <w:rPr>
          <w:spacing w:val="-4"/>
        </w:rPr>
        <w:t xml:space="preserve"> </w:t>
      </w:r>
      <w:r>
        <w:t>wykonywania</w:t>
      </w:r>
      <w:r>
        <w:rPr>
          <w:spacing w:val="-6"/>
        </w:rPr>
        <w:t xml:space="preserve"> </w:t>
      </w:r>
      <w:r>
        <w:t>prac</w:t>
      </w:r>
      <w:r>
        <w:rPr>
          <w:spacing w:val="-5"/>
        </w:rPr>
        <w:t xml:space="preserve"> </w:t>
      </w:r>
      <w:r>
        <w:t>uciążliwych/hałaśliwych</w:t>
      </w:r>
      <w:r>
        <w:rPr>
          <w:spacing w:val="-9"/>
        </w:rPr>
        <w:t xml:space="preserve"> </w:t>
      </w:r>
      <w:r>
        <w:t>w</w:t>
      </w:r>
      <w:r>
        <w:rPr>
          <w:spacing w:val="-4"/>
        </w:rPr>
        <w:t xml:space="preserve"> </w:t>
      </w:r>
      <w:r>
        <w:t>godzinach</w:t>
      </w:r>
      <w:r>
        <w:rPr>
          <w:spacing w:val="-6"/>
        </w:rPr>
        <w:t xml:space="preserve"> </w:t>
      </w:r>
      <w:r>
        <w:t>9.00-</w:t>
      </w:r>
      <w:r>
        <w:rPr>
          <w:spacing w:val="-2"/>
        </w:rPr>
        <w:t>18.00.</w:t>
      </w:r>
    </w:p>
    <w:p w14:paraId="6D1565A1" w14:textId="77777777" w:rsidR="00D37C0B" w:rsidRDefault="005E7307" w:rsidP="00CB1D7F">
      <w:pPr>
        <w:pStyle w:val="Akapitzlist"/>
        <w:numPr>
          <w:ilvl w:val="2"/>
          <w:numId w:val="30"/>
        </w:numPr>
        <w:tabs>
          <w:tab w:val="left" w:pos="964"/>
        </w:tabs>
        <w:spacing w:before="147"/>
        <w:ind w:left="964" w:hanging="567"/>
        <w:rPr>
          <w:rFonts w:ascii="Calibri Light" w:hAnsi="Calibri Light"/>
          <w:sz w:val="24"/>
        </w:rPr>
      </w:pPr>
      <w:r>
        <w:rPr>
          <w:rFonts w:ascii="Calibri Light" w:hAnsi="Calibri Light"/>
          <w:sz w:val="24"/>
        </w:rPr>
        <w:t>Ochrona</w:t>
      </w:r>
      <w:r>
        <w:rPr>
          <w:rFonts w:ascii="Calibri Light" w:hAnsi="Calibri Light"/>
          <w:spacing w:val="-1"/>
          <w:sz w:val="24"/>
        </w:rPr>
        <w:t xml:space="preserve"> </w:t>
      </w:r>
      <w:r>
        <w:rPr>
          <w:rFonts w:ascii="Calibri Light" w:hAnsi="Calibri Light"/>
          <w:spacing w:val="-2"/>
          <w:sz w:val="24"/>
        </w:rPr>
        <w:t>przeciwpożarowa</w:t>
      </w:r>
    </w:p>
    <w:p w14:paraId="6E90FCC5" w14:textId="77777777" w:rsidR="00D37C0B" w:rsidRDefault="005E7307">
      <w:pPr>
        <w:pStyle w:val="Tekstpodstawowy"/>
        <w:spacing w:before="161"/>
      </w:pPr>
      <w:r>
        <w:t>Wykonawca</w:t>
      </w:r>
      <w:r>
        <w:rPr>
          <w:spacing w:val="-9"/>
        </w:rPr>
        <w:t xml:space="preserve"> </w:t>
      </w:r>
      <w:r>
        <w:t>ma</w:t>
      </w:r>
      <w:r>
        <w:rPr>
          <w:spacing w:val="-6"/>
        </w:rPr>
        <w:t xml:space="preserve"> </w:t>
      </w:r>
      <w:r>
        <w:t>obowiązek</w:t>
      </w:r>
      <w:r>
        <w:rPr>
          <w:spacing w:val="-6"/>
        </w:rPr>
        <w:t xml:space="preserve"> </w:t>
      </w:r>
      <w:r>
        <w:t>znać</w:t>
      </w:r>
      <w:r>
        <w:rPr>
          <w:spacing w:val="-4"/>
        </w:rPr>
        <w:t xml:space="preserve"> </w:t>
      </w:r>
      <w:r>
        <w:t>oraz</w:t>
      </w:r>
      <w:r>
        <w:rPr>
          <w:spacing w:val="-6"/>
        </w:rPr>
        <w:t xml:space="preserve"> </w:t>
      </w:r>
      <w:r>
        <w:t>stosować</w:t>
      </w:r>
      <w:r>
        <w:rPr>
          <w:spacing w:val="-4"/>
        </w:rPr>
        <w:t xml:space="preserve"> </w:t>
      </w:r>
      <w:r>
        <w:t>przepisy</w:t>
      </w:r>
      <w:r>
        <w:rPr>
          <w:spacing w:val="-4"/>
        </w:rPr>
        <w:t xml:space="preserve"> </w:t>
      </w:r>
      <w:r>
        <w:t>i</w:t>
      </w:r>
      <w:r>
        <w:rPr>
          <w:spacing w:val="-4"/>
        </w:rPr>
        <w:t xml:space="preserve"> </w:t>
      </w:r>
      <w:r>
        <w:t>zasady</w:t>
      </w:r>
      <w:r>
        <w:rPr>
          <w:spacing w:val="-6"/>
        </w:rPr>
        <w:t xml:space="preserve"> </w:t>
      </w:r>
      <w:r>
        <w:t>ochrony</w:t>
      </w:r>
      <w:r>
        <w:rPr>
          <w:spacing w:val="-4"/>
        </w:rPr>
        <w:t xml:space="preserve"> </w:t>
      </w:r>
      <w:r>
        <w:t>przeciwpożarowej.</w:t>
      </w:r>
      <w:r>
        <w:rPr>
          <w:spacing w:val="-7"/>
        </w:rPr>
        <w:t xml:space="preserve"> </w:t>
      </w:r>
      <w:r>
        <w:rPr>
          <w:spacing w:val="-2"/>
        </w:rPr>
        <w:t>Wymagany</w:t>
      </w:r>
    </w:p>
    <w:p w14:paraId="493ED1CF" w14:textId="77777777" w:rsidR="00D37C0B" w:rsidRDefault="005E7307">
      <w:pPr>
        <w:pStyle w:val="Tekstpodstawowy"/>
        <w:spacing w:before="26" w:line="264" w:lineRule="auto"/>
        <w:ind w:right="248"/>
      </w:pPr>
      <w:r>
        <w:t>przepisami</w:t>
      </w:r>
      <w:r>
        <w:rPr>
          <w:spacing w:val="-3"/>
        </w:rPr>
        <w:t xml:space="preserve"> </w:t>
      </w:r>
      <w:r>
        <w:t>sprzęt</w:t>
      </w:r>
      <w:r>
        <w:rPr>
          <w:spacing w:val="-4"/>
        </w:rPr>
        <w:t xml:space="preserve"> </w:t>
      </w:r>
      <w:r>
        <w:t>przeciwpożarowy</w:t>
      </w:r>
      <w:r>
        <w:rPr>
          <w:spacing w:val="-4"/>
        </w:rPr>
        <w:t xml:space="preserve"> </w:t>
      </w:r>
      <w:r>
        <w:t>Wykonawca</w:t>
      </w:r>
      <w:r>
        <w:rPr>
          <w:spacing w:val="-3"/>
        </w:rPr>
        <w:t xml:space="preserve"> </w:t>
      </w:r>
      <w:r>
        <w:t>będzie</w:t>
      </w:r>
      <w:r>
        <w:rPr>
          <w:spacing w:val="-4"/>
        </w:rPr>
        <w:t xml:space="preserve"> </w:t>
      </w:r>
      <w:r>
        <w:t>utrzymywał</w:t>
      </w:r>
      <w:r>
        <w:rPr>
          <w:spacing w:val="-5"/>
        </w:rPr>
        <w:t xml:space="preserve"> </w:t>
      </w:r>
      <w:r>
        <w:t>w</w:t>
      </w:r>
      <w:r>
        <w:rPr>
          <w:spacing w:val="-4"/>
        </w:rPr>
        <w:t xml:space="preserve"> </w:t>
      </w:r>
      <w:r>
        <w:t>odpowiedniej</w:t>
      </w:r>
      <w:r>
        <w:rPr>
          <w:spacing w:val="-3"/>
        </w:rPr>
        <w:t xml:space="preserve"> </w:t>
      </w:r>
      <w:r>
        <w:t>ilości.</w:t>
      </w:r>
      <w:r>
        <w:rPr>
          <w:spacing w:val="-6"/>
        </w:rPr>
        <w:t xml:space="preserve"> </w:t>
      </w:r>
      <w:r>
        <w:t>Materiały</w:t>
      </w:r>
      <w:r>
        <w:rPr>
          <w:spacing w:val="-3"/>
        </w:rPr>
        <w:t xml:space="preserve"> </w:t>
      </w:r>
      <w:r>
        <w:t>łatwopalne będą składowane w sposób zgodny z odpowiednimi przepisami i zabezpieczone przed dostępem osób trzecich. Za straty spowodowane pożarem,</w:t>
      </w:r>
      <w:r>
        <w:rPr>
          <w:spacing w:val="-1"/>
        </w:rPr>
        <w:t xml:space="preserve"> </w:t>
      </w:r>
      <w:r>
        <w:t>wywołanym w rezultacie realizacji robót lub personel</w:t>
      </w:r>
      <w:r>
        <w:rPr>
          <w:spacing w:val="-1"/>
        </w:rPr>
        <w:t xml:space="preserve"> </w:t>
      </w:r>
      <w:r>
        <w:t>Wykonawcy</w:t>
      </w:r>
      <w:r>
        <w:rPr>
          <w:spacing w:val="-1"/>
        </w:rPr>
        <w:t xml:space="preserve"> </w:t>
      </w:r>
      <w:r>
        <w:t xml:space="preserve">odpowiada </w:t>
      </w:r>
      <w:r>
        <w:rPr>
          <w:spacing w:val="-2"/>
        </w:rPr>
        <w:t>Wykonawca.</w:t>
      </w:r>
    </w:p>
    <w:p w14:paraId="54CBB080" w14:textId="77777777" w:rsidR="00D37C0B" w:rsidRDefault="005E7307" w:rsidP="00CB1D7F">
      <w:pPr>
        <w:pStyle w:val="Akapitzlist"/>
        <w:numPr>
          <w:ilvl w:val="2"/>
          <w:numId w:val="30"/>
        </w:numPr>
        <w:tabs>
          <w:tab w:val="left" w:pos="964"/>
        </w:tabs>
        <w:spacing w:before="120"/>
        <w:ind w:left="964" w:hanging="567"/>
        <w:rPr>
          <w:rFonts w:ascii="Calibri Light" w:hAnsi="Calibri Light"/>
          <w:sz w:val="24"/>
        </w:rPr>
      </w:pPr>
      <w:r>
        <w:rPr>
          <w:rFonts w:ascii="Calibri Light" w:hAnsi="Calibri Light"/>
          <w:sz w:val="24"/>
        </w:rPr>
        <w:t>Ochrona</w:t>
      </w:r>
      <w:r>
        <w:rPr>
          <w:rFonts w:ascii="Calibri Light" w:hAnsi="Calibri Light"/>
          <w:spacing w:val="-1"/>
          <w:sz w:val="24"/>
        </w:rPr>
        <w:t xml:space="preserve"> </w:t>
      </w:r>
      <w:r>
        <w:rPr>
          <w:rFonts w:ascii="Calibri Light" w:hAnsi="Calibri Light"/>
          <w:spacing w:val="-2"/>
          <w:sz w:val="24"/>
        </w:rPr>
        <w:t>środowiska</w:t>
      </w:r>
    </w:p>
    <w:p w14:paraId="3960CAB7" w14:textId="77777777" w:rsidR="00D37C0B" w:rsidRDefault="005E7307">
      <w:pPr>
        <w:pStyle w:val="Tekstpodstawowy"/>
        <w:spacing w:before="161" w:line="264" w:lineRule="auto"/>
      </w:pPr>
      <w:r>
        <w:t>Wykonawca</w:t>
      </w:r>
      <w:r>
        <w:rPr>
          <w:spacing w:val="-4"/>
        </w:rPr>
        <w:t xml:space="preserve"> </w:t>
      </w:r>
      <w:r>
        <w:t>ma</w:t>
      </w:r>
      <w:r>
        <w:rPr>
          <w:spacing w:val="-4"/>
        </w:rPr>
        <w:t xml:space="preserve"> </w:t>
      </w:r>
      <w:r>
        <w:t>obowiązek</w:t>
      </w:r>
      <w:r>
        <w:rPr>
          <w:spacing w:val="-4"/>
        </w:rPr>
        <w:t xml:space="preserve"> </w:t>
      </w:r>
      <w:r>
        <w:t>znać</w:t>
      </w:r>
      <w:r>
        <w:rPr>
          <w:spacing w:val="-2"/>
        </w:rPr>
        <w:t xml:space="preserve"> </w:t>
      </w:r>
      <w:r>
        <w:t>i</w:t>
      </w:r>
      <w:r>
        <w:rPr>
          <w:spacing w:val="-2"/>
        </w:rPr>
        <w:t xml:space="preserve"> </w:t>
      </w:r>
      <w:r>
        <w:t>stosować</w:t>
      </w:r>
      <w:r>
        <w:rPr>
          <w:spacing w:val="-4"/>
        </w:rPr>
        <w:t xml:space="preserve"> </w:t>
      </w:r>
      <w:r>
        <w:t>w</w:t>
      </w:r>
      <w:r>
        <w:rPr>
          <w:spacing w:val="-3"/>
        </w:rPr>
        <w:t xml:space="preserve"> </w:t>
      </w:r>
      <w:r>
        <w:t>czasie</w:t>
      </w:r>
      <w:r>
        <w:rPr>
          <w:spacing w:val="-2"/>
        </w:rPr>
        <w:t xml:space="preserve"> </w:t>
      </w:r>
      <w:r>
        <w:t>realizacji</w:t>
      </w:r>
      <w:r>
        <w:rPr>
          <w:spacing w:val="-2"/>
        </w:rPr>
        <w:t xml:space="preserve"> </w:t>
      </w:r>
      <w:r>
        <w:t>inwestycji</w:t>
      </w:r>
      <w:r>
        <w:rPr>
          <w:spacing w:val="-2"/>
        </w:rPr>
        <w:t xml:space="preserve"> </w:t>
      </w:r>
      <w:r>
        <w:t>wszelkie</w:t>
      </w:r>
      <w:r>
        <w:rPr>
          <w:spacing w:val="-4"/>
        </w:rPr>
        <w:t xml:space="preserve"> </w:t>
      </w:r>
      <w:r>
        <w:t>przepisy</w:t>
      </w:r>
      <w:r>
        <w:rPr>
          <w:spacing w:val="-2"/>
        </w:rPr>
        <w:t xml:space="preserve"> </w:t>
      </w:r>
      <w:r>
        <w:t>dotyczące</w:t>
      </w:r>
      <w:r>
        <w:rPr>
          <w:spacing w:val="-4"/>
        </w:rPr>
        <w:t xml:space="preserve"> </w:t>
      </w:r>
      <w:r>
        <w:t>ochrony środowiska naturalnego, a w szczególności utylizacji gruzu rozbiórki, przeznaczając go do ponownego</w:t>
      </w:r>
    </w:p>
    <w:p w14:paraId="3C092386" w14:textId="77777777" w:rsidR="00D37C0B" w:rsidRDefault="005E7307">
      <w:pPr>
        <w:pStyle w:val="Tekstpodstawowy"/>
        <w:spacing w:before="0" w:line="268" w:lineRule="exact"/>
      </w:pPr>
      <w:r>
        <w:t>przetworzenia.</w:t>
      </w:r>
      <w:r>
        <w:rPr>
          <w:spacing w:val="-9"/>
        </w:rPr>
        <w:t xml:space="preserve"> </w:t>
      </w:r>
      <w:r>
        <w:t>Warunek</w:t>
      </w:r>
      <w:r>
        <w:rPr>
          <w:spacing w:val="-7"/>
        </w:rPr>
        <w:t xml:space="preserve"> </w:t>
      </w:r>
      <w:r>
        <w:t>przeznaczenia</w:t>
      </w:r>
      <w:r>
        <w:rPr>
          <w:spacing w:val="-6"/>
        </w:rPr>
        <w:t xml:space="preserve"> </w:t>
      </w:r>
      <w:r>
        <w:t>gruzu</w:t>
      </w:r>
      <w:r>
        <w:rPr>
          <w:spacing w:val="-8"/>
        </w:rPr>
        <w:t xml:space="preserve"> </w:t>
      </w:r>
      <w:r>
        <w:t>do</w:t>
      </w:r>
      <w:r>
        <w:rPr>
          <w:spacing w:val="-7"/>
        </w:rPr>
        <w:t xml:space="preserve"> </w:t>
      </w:r>
      <w:r>
        <w:t>ponownego</w:t>
      </w:r>
      <w:r>
        <w:rPr>
          <w:spacing w:val="-6"/>
        </w:rPr>
        <w:t xml:space="preserve"> </w:t>
      </w:r>
      <w:r>
        <w:t>przetworzenia</w:t>
      </w:r>
      <w:r>
        <w:rPr>
          <w:spacing w:val="-7"/>
        </w:rPr>
        <w:t xml:space="preserve"> </w:t>
      </w:r>
      <w:r>
        <w:t>dotyczy</w:t>
      </w:r>
      <w:r>
        <w:rPr>
          <w:spacing w:val="-7"/>
        </w:rPr>
        <w:t xml:space="preserve"> </w:t>
      </w:r>
      <w:r>
        <w:t>szczególnie:</w:t>
      </w:r>
      <w:r>
        <w:rPr>
          <w:spacing w:val="-8"/>
        </w:rPr>
        <w:t xml:space="preserve"> </w:t>
      </w:r>
      <w:r>
        <w:t>gruzu</w:t>
      </w:r>
      <w:r>
        <w:rPr>
          <w:spacing w:val="-7"/>
        </w:rPr>
        <w:t xml:space="preserve"> </w:t>
      </w:r>
      <w:r>
        <w:rPr>
          <w:spacing w:val="-2"/>
        </w:rPr>
        <w:t>ceglanego,</w:t>
      </w:r>
    </w:p>
    <w:p w14:paraId="2BF2EDA3" w14:textId="77777777" w:rsidR="00D37C0B" w:rsidRDefault="005E7307">
      <w:pPr>
        <w:pStyle w:val="Tekstpodstawowy"/>
        <w:spacing w:before="26"/>
      </w:pPr>
      <w:r>
        <w:t>kamiennego,</w:t>
      </w:r>
      <w:r>
        <w:rPr>
          <w:spacing w:val="-7"/>
        </w:rPr>
        <w:t xml:space="preserve"> </w:t>
      </w:r>
      <w:r>
        <w:t>betonowego</w:t>
      </w:r>
      <w:r>
        <w:rPr>
          <w:spacing w:val="-5"/>
        </w:rPr>
        <w:t xml:space="preserve"> </w:t>
      </w:r>
      <w:r>
        <w:t>i</w:t>
      </w:r>
      <w:r>
        <w:rPr>
          <w:spacing w:val="-8"/>
        </w:rPr>
        <w:t xml:space="preserve"> </w:t>
      </w:r>
      <w:r>
        <w:rPr>
          <w:spacing w:val="-2"/>
        </w:rPr>
        <w:t>stali.</w:t>
      </w:r>
    </w:p>
    <w:p w14:paraId="0469E88D" w14:textId="77777777" w:rsidR="00D37C0B" w:rsidRDefault="005E7307" w:rsidP="00CB1D7F">
      <w:pPr>
        <w:pStyle w:val="Akapitzlist"/>
        <w:numPr>
          <w:ilvl w:val="2"/>
          <w:numId w:val="30"/>
        </w:numPr>
        <w:tabs>
          <w:tab w:val="left" w:pos="964"/>
        </w:tabs>
        <w:spacing w:before="149"/>
        <w:ind w:left="964" w:hanging="567"/>
        <w:rPr>
          <w:rFonts w:ascii="Calibri Light" w:hAnsi="Calibri Light"/>
          <w:sz w:val="24"/>
        </w:rPr>
      </w:pPr>
      <w:r>
        <w:rPr>
          <w:rFonts w:ascii="Calibri Light" w:hAnsi="Calibri Light"/>
          <w:sz w:val="24"/>
        </w:rPr>
        <w:t>Ochrona</w:t>
      </w:r>
      <w:r>
        <w:rPr>
          <w:rFonts w:ascii="Calibri Light" w:hAnsi="Calibri Light"/>
          <w:spacing w:val="-2"/>
          <w:sz w:val="24"/>
        </w:rPr>
        <w:t xml:space="preserve"> </w:t>
      </w:r>
      <w:r>
        <w:rPr>
          <w:rFonts w:ascii="Calibri Light" w:hAnsi="Calibri Light"/>
          <w:sz w:val="24"/>
        </w:rPr>
        <w:t>własności</w:t>
      </w:r>
      <w:r>
        <w:rPr>
          <w:rFonts w:ascii="Calibri Light" w:hAnsi="Calibri Light"/>
          <w:spacing w:val="-1"/>
          <w:sz w:val="24"/>
        </w:rPr>
        <w:t xml:space="preserve"> </w:t>
      </w:r>
      <w:r>
        <w:rPr>
          <w:rFonts w:ascii="Calibri Light" w:hAnsi="Calibri Light"/>
          <w:sz w:val="24"/>
        </w:rPr>
        <w:t>publicznej</w:t>
      </w:r>
      <w:r>
        <w:rPr>
          <w:rFonts w:ascii="Calibri Light" w:hAnsi="Calibri Light"/>
          <w:spacing w:val="-1"/>
          <w:sz w:val="24"/>
        </w:rPr>
        <w:t xml:space="preserve"> </w:t>
      </w:r>
      <w:r>
        <w:rPr>
          <w:rFonts w:ascii="Calibri Light" w:hAnsi="Calibri Light"/>
          <w:sz w:val="24"/>
        </w:rPr>
        <w:t>i</w:t>
      </w:r>
      <w:r>
        <w:rPr>
          <w:rFonts w:ascii="Calibri Light" w:hAnsi="Calibri Light"/>
          <w:spacing w:val="-1"/>
          <w:sz w:val="24"/>
        </w:rPr>
        <w:t xml:space="preserve"> </w:t>
      </w:r>
      <w:r>
        <w:rPr>
          <w:rFonts w:ascii="Calibri Light" w:hAnsi="Calibri Light"/>
          <w:spacing w:val="-2"/>
          <w:sz w:val="24"/>
        </w:rPr>
        <w:t>prywatnej</w:t>
      </w:r>
    </w:p>
    <w:p w14:paraId="3153D0FD" w14:textId="77777777" w:rsidR="00D37C0B" w:rsidRDefault="005E7307">
      <w:pPr>
        <w:pStyle w:val="Tekstpodstawowy"/>
        <w:spacing w:before="159" w:line="264" w:lineRule="auto"/>
      </w:pPr>
      <w:r>
        <w:t>Za instalacje i urządzenia zlokalizowane na powierzchni jak i pod poziomem terenu odpowiada Wykonawca. O fakcie</w:t>
      </w:r>
      <w:r>
        <w:rPr>
          <w:spacing w:val="-3"/>
        </w:rPr>
        <w:t xml:space="preserve"> </w:t>
      </w:r>
      <w:r>
        <w:t>przypadkowego</w:t>
      </w:r>
      <w:r>
        <w:rPr>
          <w:spacing w:val="-2"/>
        </w:rPr>
        <w:t xml:space="preserve"> </w:t>
      </w:r>
      <w:r>
        <w:t>uszkodzenia</w:t>
      </w:r>
      <w:r>
        <w:rPr>
          <w:spacing w:val="-3"/>
        </w:rPr>
        <w:t xml:space="preserve"> </w:t>
      </w:r>
      <w:r>
        <w:t>tych</w:t>
      </w:r>
      <w:r>
        <w:rPr>
          <w:spacing w:val="-3"/>
        </w:rPr>
        <w:t xml:space="preserve"> </w:t>
      </w:r>
      <w:r>
        <w:t>instalacji</w:t>
      </w:r>
      <w:r>
        <w:rPr>
          <w:spacing w:val="-3"/>
        </w:rPr>
        <w:t xml:space="preserve"> </w:t>
      </w:r>
      <w:r>
        <w:t>Wykonawca</w:t>
      </w:r>
      <w:r>
        <w:rPr>
          <w:spacing w:val="-5"/>
        </w:rPr>
        <w:t xml:space="preserve"> </w:t>
      </w:r>
      <w:r>
        <w:t>powiadomi</w:t>
      </w:r>
      <w:r>
        <w:rPr>
          <w:spacing w:val="-3"/>
        </w:rPr>
        <w:t xml:space="preserve"> </w:t>
      </w:r>
      <w:r>
        <w:t>Inspektora</w:t>
      </w:r>
      <w:r>
        <w:rPr>
          <w:spacing w:val="-3"/>
        </w:rPr>
        <w:t xml:space="preserve"> </w:t>
      </w:r>
      <w:r>
        <w:t>Nadzoru</w:t>
      </w:r>
      <w:r>
        <w:rPr>
          <w:spacing w:val="-4"/>
        </w:rPr>
        <w:t xml:space="preserve"> </w:t>
      </w:r>
      <w:r>
        <w:t>i</w:t>
      </w:r>
      <w:r>
        <w:rPr>
          <w:spacing w:val="-5"/>
        </w:rPr>
        <w:t xml:space="preserve"> </w:t>
      </w:r>
      <w:r>
        <w:t>zainteresowanych użytkowników oraz będzie współpracował i dostarczał wszelkiej pomocy przy dokonywaniu napraw.</w:t>
      </w:r>
    </w:p>
    <w:p w14:paraId="051F8564" w14:textId="77777777" w:rsidR="005E7307" w:rsidRDefault="005E7307">
      <w:pPr>
        <w:pStyle w:val="Tekstpodstawowy"/>
        <w:spacing w:before="159" w:line="264" w:lineRule="auto"/>
      </w:pPr>
    </w:p>
    <w:p w14:paraId="38CD6BB3" w14:textId="77777777" w:rsidR="005E7307" w:rsidRPr="005E7307" w:rsidRDefault="005E7307" w:rsidP="005E7307">
      <w:pPr>
        <w:pStyle w:val="Nagwek2"/>
        <w:numPr>
          <w:ilvl w:val="1"/>
          <w:numId w:val="30"/>
        </w:numPr>
        <w:tabs>
          <w:tab w:val="left" w:pos="875"/>
        </w:tabs>
        <w:spacing w:before="163"/>
        <w:ind w:left="875" w:hanging="478"/>
      </w:pPr>
      <w:bookmarkStart w:id="27" w:name="_Toc181909549"/>
      <w:r w:rsidRPr="005E7307">
        <w:t>Wymagania dotyczące technologii wykonania obiektu budowlanego</w:t>
      </w:r>
      <w:bookmarkEnd w:id="27"/>
    </w:p>
    <w:p w14:paraId="3BA97EAE" w14:textId="77777777" w:rsidR="005E7307" w:rsidRPr="0084003B" w:rsidRDefault="005E7307" w:rsidP="005E7307">
      <w:pPr>
        <w:tabs>
          <w:tab w:val="left" w:pos="964"/>
        </w:tabs>
        <w:spacing w:before="147"/>
        <w:rPr>
          <w:rFonts w:ascii="Calibri Light"/>
          <w:sz w:val="24"/>
        </w:rPr>
      </w:pPr>
    </w:p>
    <w:p w14:paraId="3A6F776C" w14:textId="37093CDE" w:rsidR="005E7307" w:rsidRDefault="005E7307" w:rsidP="005E7307">
      <w:pPr>
        <w:spacing w:after="240"/>
        <w:rPr>
          <w:rFonts w:asciiTheme="minorHAnsi" w:hAnsiTheme="minorHAnsi" w:cstheme="minorHAnsi"/>
        </w:rPr>
      </w:pPr>
      <w:r w:rsidRPr="00BE4F09">
        <w:rPr>
          <w:rFonts w:asciiTheme="minorHAnsi" w:hAnsiTheme="minorHAnsi" w:cstheme="minorHAnsi"/>
        </w:rPr>
        <w:t xml:space="preserve">Parametry szczegółowe wymaganych materiałów wymienionych i opisanych w poszczególnych zakresach produkcji i </w:t>
      </w:r>
      <w:r w:rsidRPr="00BE4F09">
        <w:rPr>
          <w:rFonts w:asciiTheme="minorHAnsi" w:hAnsiTheme="minorHAnsi" w:cstheme="minorHAnsi"/>
        </w:rPr>
        <w:lastRenderedPageBreak/>
        <w:t>wykończenia budynku są powtarzalne w przypadku tych materiałów użytych w innym zakresie prac.</w:t>
      </w:r>
    </w:p>
    <w:p w14:paraId="1BF530B6" w14:textId="77777777" w:rsidR="005E7307" w:rsidRPr="00BE4F09" w:rsidRDefault="005E7307" w:rsidP="005E7307">
      <w:pPr>
        <w:spacing w:after="240"/>
        <w:rPr>
          <w:rFonts w:asciiTheme="minorHAnsi" w:hAnsiTheme="minorHAnsi" w:cstheme="minorHAnsi"/>
        </w:rPr>
      </w:pPr>
    </w:p>
    <w:p w14:paraId="39349FDE" w14:textId="49EC1550" w:rsidR="005E7307" w:rsidRPr="005E7307" w:rsidRDefault="005E7307" w:rsidP="005E7307">
      <w:pPr>
        <w:pStyle w:val="Akapitzlist"/>
        <w:numPr>
          <w:ilvl w:val="3"/>
          <w:numId w:val="30"/>
        </w:numPr>
        <w:tabs>
          <w:tab w:val="left" w:pos="1690"/>
        </w:tabs>
        <w:spacing w:before="147"/>
        <w:ind w:hanging="1010"/>
        <w:rPr>
          <w:rFonts w:ascii="Calibri Light" w:hAnsi="Calibri Light"/>
          <w:spacing w:val="-2"/>
          <w:sz w:val="24"/>
        </w:rPr>
      </w:pPr>
      <w:bookmarkStart w:id="28" w:name="_Toc171510940"/>
      <w:bookmarkStart w:id="29" w:name="_Toc181690937"/>
      <w:r w:rsidRPr="00BE4F09">
        <w:rPr>
          <w:rFonts w:ascii="Calibri Light" w:hAnsi="Calibri Light"/>
          <w:spacing w:val="-2"/>
          <w:sz w:val="24"/>
        </w:rPr>
        <w:t>Zakładane parametry przegród</w:t>
      </w:r>
      <w:bookmarkEnd w:id="28"/>
      <w:bookmarkEnd w:id="29"/>
    </w:p>
    <w:p w14:paraId="32E5E3E3" w14:textId="77777777" w:rsidR="005E7307" w:rsidRPr="00BE4F09" w:rsidRDefault="005E7307" w:rsidP="005E7307">
      <w:pPr>
        <w:rPr>
          <w:rFonts w:asciiTheme="minorHAnsi" w:hAnsiTheme="minorHAnsi" w:cstheme="minorHAnsi"/>
        </w:rPr>
      </w:pPr>
      <w:r w:rsidRPr="00BE4F09">
        <w:rPr>
          <w:rFonts w:asciiTheme="minorHAnsi" w:hAnsiTheme="minorHAnsi" w:cstheme="minorHAnsi"/>
        </w:rPr>
        <w:t xml:space="preserve">Przegrody zewnętrzne należy zaprojektować wg aktualnych wymagań w zakresie izolacyjności termicznej. Wymagania na dzień opracowywania PFU zgodnie z Warunkami Technicznymi. Wartości współczynnika przenikania ciepła U dla poszczególnych przegród budowlanych nie większe niż: </w:t>
      </w:r>
    </w:p>
    <w:p w14:paraId="386445F2" w14:textId="77777777" w:rsidR="005E7307" w:rsidRPr="00BE4F09" w:rsidRDefault="005E7307" w:rsidP="005E7307">
      <w:pPr>
        <w:rPr>
          <w:rFonts w:asciiTheme="minorHAnsi" w:hAnsiTheme="minorHAnsi" w:cstheme="minorHAnsi"/>
        </w:rPr>
      </w:pPr>
      <w:r w:rsidRPr="00BE4F09">
        <w:rPr>
          <w:rFonts w:asciiTheme="minorHAnsi" w:hAnsiTheme="minorHAnsi" w:cstheme="minorHAnsi"/>
        </w:rPr>
        <w:t>- 0,20 W/(m2·K) dla ścian zewnętrznych</w:t>
      </w:r>
    </w:p>
    <w:p w14:paraId="79DC1D84" w14:textId="77777777" w:rsidR="005E7307" w:rsidRPr="00BE4F09" w:rsidRDefault="005E7307" w:rsidP="005E7307">
      <w:pPr>
        <w:rPr>
          <w:rFonts w:asciiTheme="minorHAnsi" w:hAnsiTheme="minorHAnsi" w:cstheme="minorHAnsi"/>
        </w:rPr>
      </w:pPr>
      <w:r w:rsidRPr="00BE4F09">
        <w:rPr>
          <w:rFonts w:asciiTheme="minorHAnsi" w:hAnsiTheme="minorHAnsi" w:cstheme="minorHAnsi"/>
        </w:rPr>
        <w:t>- 1,00 W/(m2·K) dla ścian oddzielających pomieszczenia ogrzewane od klatek schodowych i korytarzy</w:t>
      </w:r>
    </w:p>
    <w:p w14:paraId="0C655189" w14:textId="77777777" w:rsidR="005E7307" w:rsidRPr="00BE4F09" w:rsidRDefault="005E7307" w:rsidP="005E7307">
      <w:pPr>
        <w:rPr>
          <w:rFonts w:asciiTheme="minorHAnsi" w:hAnsiTheme="minorHAnsi" w:cstheme="minorHAnsi"/>
        </w:rPr>
      </w:pPr>
      <w:r w:rsidRPr="00BE4F09">
        <w:rPr>
          <w:rFonts w:asciiTheme="minorHAnsi" w:hAnsiTheme="minorHAnsi" w:cstheme="minorHAnsi"/>
        </w:rPr>
        <w:t>- 0,15 W/(m2·K) dla dachu</w:t>
      </w:r>
    </w:p>
    <w:p w14:paraId="25F59C8F" w14:textId="77777777" w:rsidR="005E7307" w:rsidRPr="00BE4F09" w:rsidRDefault="005E7307" w:rsidP="005E7307">
      <w:pPr>
        <w:rPr>
          <w:rFonts w:asciiTheme="minorHAnsi" w:hAnsiTheme="minorHAnsi" w:cstheme="minorHAnsi"/>
        </w:rPr>
      </w:pPr>
      <w:r w:rsidRPr="00BE4F09">
        <w:rPr>
          <w:rFonts w:asciiTheme="minorHAnsi" w:hAnsiTheme="minorHAnsi" w:cstheme="minorHAnsi"/>
        </w:rPr>
        <w:t>- 0,30 W/(m2·K) dla podłogi na gruncie lub nie więcej niż 0,25 W/(m2·K) dla stropu nad zamkniętą przestrzenią podpodłogową</w:t>
      </w:r>
    </w:p>
    <w:p w14:paraId="5A83DEBB" w14:textId="77777777" w:rsidR="005E7307" w:rsidRPr="00BE4F09" w:rsidRDefault="005E7307" w:rsidP="005E7307">
      <w:pPr>
        <w:rPr>
          <w:rFonts w:asciiTheme="minorHAnsi" w:hAnsiTheme="minorHAnsi" w:cstheme="minorHAnsi"/>
        </w:rPr>
      </w:pPr>
      <w:r w:rsidRPr="00BE4F09">
        <w:rPr>
          <w:rFonts w:asciiTheme="minorHAnsi" w:hAnsiTheme="minorHAnsi" w:cstheme="minorHAnsi"/>
        </w:rPr>
        <w:t>- 0,9 W/(m2·K) dla okien w ścianie zewnętrznej</w:t>
      </w:r>
    </w:p>
    <w:p w14:paraId="1004A266" w14:textId="77777777" w:rsidR="005E7307" w:rsidRPr="00BE4F09" w:rsidRDefault="005E7307" w:rsidP="005E7307">
      <w:pPr>
        <w:rPr>
          <w:rFonts w:asciiTheme="minorHAnsi" w:hAnsiTheme="minorHAnsi" w:cstheme="minorHAnsi"/>
        </w:rPr>
      </w:pPr>
      <w:r w:rsidRPr="00BE4F09">
        <w:rPr>
          <w:rFonts w:asciiTheme="minorHAnsi" w:hAnsiTheme="minorHAnsi" w:cstheme="minorHAnsi"/>
        </w:rPr>
        <w:t xml:space="preserve">- 1,3 W/(m2·K) dla drzwi w ścianie zewnętrznej </w:t>
      </w:r>
    </w:p>
    <w:p w14:paraId="1CD6DD34" w14:textId="77777777" w:rsidR="005E7307" w:rsidRPr="00BE4F09" w:rsidRDefault="005E7307" w:rsidP="005E7307">
      <w:pPr>
        <w:textAlignment w:val="baseline"/>
        <w:rPr>
          <w:rFonts w:asciiTheme="minorHAnsi" w:hAnsiTheme="minorHAnsi" w:cstheme="minorHAnsi"/>
        </w:rPr>
      </w:pPr>
      <w:r w:rsidRPr="00BE4F09">
        <w:rPr>
          <w:rFonts w:asciiTheme="minorHAnsi" w:hAnsiTheme="minorHAnsi" w:cstheme="minorHAnsi"/>
        </w:rPr>
        <w:t>bez wymagań – dla okien i drzwi w ścianach wewnętrznych</w:t>
      </w:r>
    </w:p>
    <w:p w14:paraId="79F0C591" w14:textId="77777777" w:rsidR="005E7307" w:rsidRPr="00BE4F09" w:rsidRDefault="005E7307" w:rsidP="005E7307">
      <w:pPr>
        <w:spacing w:after="240"/>
        <w:rPr>
          <w:rFonts w:asciiTheme="minorHAnsi" w:hAnsiTheme="minorHAnsi" w:cstheme="minorHAnsi"/>
        </w:rPr>
      </w:pPr>
    </w:p>
    <w:p w14:paraId="15998E75" w14:textId="0D9D01B0" w:rsidR="005E7307" w:rsidRPr="005E7307" w:rsidRDefault="005E7307" w:rsidP="005E7307">
      <w:pPr>
        <w:pStyle w:val="Akapitzlist"/>
        <w:numPr>
          <w:ilvl w:val="3"/>
          <w:numId w:val="30"/>
        </w:numPr>
        <w:tabs>
          <w:tab w:val="left" w:pos="1690"/>
        </w:tabs>
        <w:spacing w:before="147"/>
        <w:ind w:hanging="1010"/>
        <w:rPr>
          <w:rFonts w:ascii="Calibri Light" w:hAnsi="Calibri Light"/>
          <w:spacing w:val="-2"/>
          <w:sz w:val="24"/>
        </w:rPr>
      </w:pPr>
      <w:bookmarkStart w:id="30" w:name="_Toc171510941"/>
      <w:bookmarkStart w:id="31" w:name="_Toc181690938"/>
      <w:r w:rsidRPr="00BE4F09">
        <w:rPr>
          <w:rFonts w:ascii="Calibri Light" w:hAnsi="Calibri Light"/>
          <w:spacing w:val="-2"/>
          <w:sz w:val="24"/>
        </w:rPr>
        <w:t>Sposób posadowienia</w:t>
      </w:r>
      <w:bookmarkEnd w:id="30"/>
      <w:bookmarkEnd w:id="31"/>
    </w:p>
    <w:p w14:paraId="3EFACB50" w14:textId="77777777" w:rsidR="005E7307" w:rsidRPr="00BE4F09" w:rsidRDefault="005E7307" w:rsidP="005E7307">
      <w:pPr>
        <w:rPr>
          <w:rFonts w:asciiTheme="minorHAnsi" w:hAnsiTheme="minorHAnsi" w:cstheme="minorHAnsi"/>
        </w:rPr>
      </w:pPr>
      <w:r w:rsidRPr="00BE4F09">
        <w:rPr>
          <w:rFonts w:asciiTheme="minorHAnsi" w:hAnsiTheme="minorHAnsi" w:cstheme="minorHAnsi"/>
        </w:rPr>
        <w:t xml:space="preserve">Posadowienie na fundamentach punktowych (stopach fundamentowych, palach) lub na płycie fundamentowej. Sposób, głębokość posadowienia, rodzaj i układ fundamentów </w:t>
      </w:r>
      <w:proofErr w:type="gramStart"/>
      <w:r w:rsidRPr="00BE4F09">
        <w:rPr>
          <w:rFonts w:asciiTheme="minorHAnsi" w:hAnsiTheme="minorHAnsi" w:cstheme="minorHAnsi"/>
        </w:rPr>
        <w:t>określi</w:t>
      </w:r>
      <w:proofErr w:type="gramEnd"/>
      <w:r w:rsidRPr="00BE4F09">
        <w:rPr>
          <w:rFonts w:asciiTheme="minorHAnsi" w:hAnsiTheme="minorHAnsi" w:cstheme="minorHAnsi"/>
        </w:rPr>
        <w:t xml:space="preserve"> projektant na etapie opracowywania dokumentacji projektowej na podstawie badań podłoża gruntowego. Z uwagi na masę konstrukcji modułowych, gabaryt fundamentu należy ograniczyć do minimalnych wymiarów pozwalających na przeniesienie obciążeń na grunt. </w:t>
      </w:r>
    </w:p>
    <w:p w14:paraId="3656875E" w14:textId="77777777" w:rsidR="005E7307" w:rsidRPr="00BE4F09" w:rsidRDefault="005E7307" w:rsidP="005E7307">
      <w:pPr>
        <w:rPr>
          <w:rFonts w:asciiTheme="minorHAnsi" w:hAnsiTheme="minorHAnsi" w:cstheme="minorHAnsi"/>
        </w:rPr>
      </w:pPr>
    </w:p>
    <w:p w14:paraId="35788B75" w14:textId="6AC761CC" w:rsidR="005E7307" w:rsidRPr="005E7307" w:rsidRDefault="005E7307" w:rsidP="005E7307">
      <w:pPr>
        <w:pStyle w:val="Akapitzlist"/>
        <w:numPr>
          <w:ilvl w:val="3"/>
          <w:numId w:val="30"/>
        </w:numPr>
        <w:tabs>
          <w:tab w:val="left" w:pos="1690"/>
        </w:tabs>
        <w:spacing w:before="147"/>
        <w:ind w:hanging="1010"/>
        <w:rPr>
          <w:rFonts w:ascii="Calibri Light" w:hAnsi="Calibri Light"/>
          <w:spacing w:val="-2"/>
          <w:sz w:val="24"/>
        </w:rPr>
      </w:pPr>
      <w:bookmarkStart w:id="32" w:name="_Toc171510942"/>
      <w:bookmarkStart w:id="33" w:name="_Toc181690939"/>
      <w:r w:rsidRPr="00BE4F09">
        <w:rPr>
          <w:rFonts w:ascii="Calibri Light" w:hAnsi="Calibri Light"/>
          <w:spacing w:val="-2"/>
          <w:sz w:val="24"/>
        </w:rPr>
        <w:t>Technologia wykonania budynku kubaturowego</w:t>
      </w:r>
      <w:bookmarkEnd w:id="32"/>
      <w:bookmarkEnd w:id="33"/>
    </w:p>
    <w:p w14:paraId="6C8AD9C6" w14:textId="105ED86C" w:rsidR="005E7307" w:rsidRPr="00BE4F09" w:rsidRDefault="005E7307" w:rsidP="005E7307">
      <w:pPr>
        <w:rPr>
          <w:rFonts w:asciiTheme="minorHAnsi" w:hAnsiTheme="minorHAnsi" w:cstheme="minorHAnsi"/>
        </w:rPr>
      </w:pPr>
      <w:r w:rsidRPr="00BE4F09">
        <w:rPr>
          <w:rFonts w:asciiTheme="minorHAnsi" w:hAnsiTheme="minorHAnsi" w:cstheme="minorHAnsi"/>
        </w:rPr>
        <w:t>Przewidziano zastosowanie technologii modułowej o stalowym szkielecie konstrukcyjnym. Moduły o możliwie dużych gabarytach segmentów oraz o wysokim stopniu prefabrykacji, prace wykończeniowe na budowie mogą polegać jedynie na resztkowych robotach wykończeniowych i montażu instalacji, których technologia wykonania wyklucza wykonanie w zakładzie produkcyjnym. Orientacyjne wymiary modułu – dostosowane do układu funkcjonalnego budynku, t. j. ok. szer. 400 cm x dł. 1615 cm x wys. 420 cm. Zastosowany system modułowy musi posiadać certyfikat lub inny dokument (wydany przez jednostkę notyfikowaną) potwierdzający, że produkowane moduły spełniają odpowiednio wymagania pożarowe dla konstrukcji i przegród, w tym przegród stanowiących elementy oddzielenia przeciwpożarowego - zgodnie z klasyfikacją pożarową budynku (do REI 120). Wymagane uwzględnienie obciążeń użytkowych 5 kN/m2</w:t>
      </w:r>
      <w:r>
        <w:rPr>
          <w:rFonts w:asciiTheme="minorHAnsi" w:hAnsiTheme="minorHAnsi" w:cstheme="minorHAnsi"/>
        </w:rPr>
        <w:t>.</w:t>
      </w:r>
    </w:p>
    <w:p w14:paraId="25D16BB4" w14:textId="77777777" w:rsidR="005E7307" w:rsidRPr="00BE4F09" w:rsidRDefault="005E7307" w:rsidP="005E7307">
      <w:pPr>
        <w:rPr>
          <w:rFonts w:asciiTheme="minorHAnsi" w:hAnsiTheme="minorHAnsi" w:cstheme="minorHAnsi"/>
        </w:rPr>
      </w:pPr>
      <w:r w:rsidRPr="00BE4F09">
        <w:rPr>
          <w:rFonts w:asciiTheme="minorHAnsi" w:hAnsiTheme="minorHAnsi" w:cstheme="minorHAnsi"/>
        </w:rPr>
        <w:t>Zastosowany system modułowy powinien być zaprojektowany w taki sposób, aby umożliwiać jego łatwy i całościowy demontaż, dawać możliwość posortowania poszczególnych jego komponentów, oceny możliwości ich ponownego użycia oraz recykling lub prawidłową utylizację – gospodarka materiałami o obiegu zamkniętym.</w:t>
      </w:r>
    </w:p>
    <w:p w14:paraId="6E1DAC15" w14:textId="77777777" w:rsidR="005E7307" w:rsidRPr="00BE4F09" w:rsidRDefault="005E7307" w:rsidP="005E7307">
      <w:pPr>
        <w:rPr>
          <w:rFonts w:asciiTheme="minorHAnsi" w:hAnsiTheme="minorHAnsi" w:cstheme="minorHAnsi"/>
          <w:u w:val="single"/>
        </w:rPr>
      </w:pPr>
      <w:r w:rsidRPr="00BE4F09">
        <w:rPr>
          <w:rFonts w:asciiTheme="minorHAnsi" w:hAnsiTheme="minorHAnsi" w:cstheme="minorHAnsi"/>
          <w:u w:val="single"/>
        </w:rPr>
        <w:t>Konstrukcja modułów</w:t>
      </w:r>
    </w:p>
    <w:p w14:paraId="035F9DB7" w14:textId="77777777" w:rsidR="005E7307" w:rsidRPr="00BE4F09" w:rsidRDefault="005E7307" w:rsidP="005E7307">
      <w:pPr>
        <w:pStyle w:val="arial11"/>
        <w:numPr>
          <w:ilvl w:val="0"/>
          <w:numId w:val="35"/>
        </w:numPr>
        <w:ind w:left="567" w:hanging="283"/>
        <w:rPr>
          <w:rFonts w:asciiTheme="minorHAnsi" w:hAnsiTheme="minorHAnsi" w:cstheme="minorHAnsi"/>
          <w:lang w:eastAsia="ar-SA" w:bidi="fa-IR"/>
        </w:rPr>
      </w:pPr>
      <w:bookmarkStart w:id="34" w:name="_Hlk170122862"/>
      <w:r w:rsidRPr="00BE4F09">
        <w:rPr>
          <w:rFonts w:asciiTheme="minorHAnsi" w:hAnsiTheme="minorHAnsi" w:cstheme="minorHAnsi"/>
          <w:lang w:eastAsia="ar-SA" w:bidi="fa-IR"/>
        </w:rPr>
        <w:t>główna konstrukcja nośna - stalowa rama spawana + słupki narożne i słupy pośrednie</w:t>
      </w:r>
    </w:p>
    <w:p w14:paraId="0632212B" w14:textId="77777777" w:rsidR="005E7307" w:rsidRPr="00BE4F09" w:rsidRDefault="005E7307" w:rsidP="005E7307">
      <w:pPr>
        <w:pStyle w:val="arial11"/>
        <w:numPr>
          <w:ilvl w:val="0"/>
          <w:numId w:val="35"/>
        </w:numPr>
        <w:ind w:left="567" w:hanging="283"/>
        <w:rPr>
          <w:rFonts w:asciiTheme="minorHAnsi" w:hAnsiTheme="minorHAnsi" w:cstheme="minorHAnsi"/>
          <w:lang w:eastAsia="ar-SA" w:bidi="fa-IR"/>
        </w:rPr>
      </w:pPr>
      <w:r w:rsidRPr="00BE4F09">
        <w:rPr>
          <w:rFonts w:asciiTheme="minorHAnsi" w:hAnsiTheme="minorHAnsi" w:cstheme="minorHAnsi"/>
          <w:lang w:eastAsia="ar-SA" w:bidi="fa-IR"/>
        </w:rPr>
        <w:t xml:space="preserve">konstrukcja podłogi: rama złożona z belek głównych obwodowych oraz belek poprzecznych, </w:t>
      </w:r>
    </w:p>
    <w:p w14:paraId="4C2F1E20" w14:textId="77777777" w:rsidR="005E7307" w:rsidRPr="00BE4F09" w:rsidRDefault="005E7307" w:rsidP="005E7307">
      <w:pPr>
        <w:pStyle w:val="arial11"/>
        <w:numPr>
          <w:ilvl w:val="0"/>
          <w:numId w:val="35"/>
        </w:numPr>
        <w:ind w:left="567" w:hanging="283"/>
        <w:rPr>
          <w:rFonts w:asciiTheme="minorHAnsi" w:hAnsiTheme="minorHAnsi" w:cstheme="minorHAnsi"/>
          <w:lang w:eastAsia="ar-SA" w:bidi="fa-IR"/>
        </w:rPr>
      </w:pPr>
      <w:r w:rsidRPr="00BE4F09">
        <w:rPr>
          <w:rFonts w:asciiTheme="minorHAnsi" w:hAnsiTheme="minorHAnsi" w:cstheme="minorHAnsi"/>
          <w:lang w:eastAsia="ar-SA" w:bidi="fa-IR"/>
        </w:rPr>
        <w:t>konstrukcja dachu: rama obwodowa i poprzeczne stalowe belki/ dźwigary; wymiary i rozstaw elementów według projektu konstrukcji opracowanego przez dostawcę systemu</w:t>
      </w:r>
    </w:p>
    <w:p w14:paraId="46A3919C" w14:textId="77777777" w:rsidR="005E7307" w:rsidRPr="00BE4F09" w:rsidRDefault="005E7307" w:rsidP="005E7307">
      <w:pPr>
        <w:pStyle w:val="arial11"/>
        <w:numPr>
          <w:ilvl w:val="0"/>
          <w:numId w:val="35"/>
        </w:numPr>
        <w:ind w:left="567" w:hanging="283"/>
        <w:rPr>
          <w:rFonts w:asciiTheme="minorHAnsi" w:hAnsiTheme="minorHAnsi" w:cstheme="minorHAnsi"/>
          <w:lang w:eastAsia="ar-SA" w:bidi="fa-IR"/>
        </w:rPr>
      </w:pPr>
      <w:r w:rsidRPr="00BE4F09">
        <w:rPr>
          <w:rFonts w:asciiTheme="minorHAnsi" w:hAnsiTheme="minorHAnsi" w:cstheme="minorHAnsi"/>
          <w:lang w:eastAsia="ar-SA" w:bidi="fa-IR"/>
        </w:rPr>
        <w:t>konstrukcja spawana zgodnie z wymogami normy EN 1090-2:2008+A1:2011 (wymagana certyfikacja zakładu wykonawcy). Udział materiałów konstrukcyjnych z recyklingu &gt;20% masy konstrukcji nośnej, potwierdzony deklaracją producenta. Wszystkie materiały użyte w przegrodach oddzielenia przeciwpożarowego powinny być w klasie reakcji na ogień A.</w:t>
      </w:r>
    </w:p>
    <w:bookmarkEnd w:id="34"/>
    <w:p w14:paraId="3D8AD358" w14:textId="22D469A3" w:rsidR="005E7307" w:rsidRDefault="005E7307" w:rsidP="005E7307">
      <w:pPr>
        <w:rPr>
          <w:rFonts w:asciiTheme="minorHAnsi" w:hAnsiTheme="minorHAnsi" w:cstheme="minorHAnsi"/>
        </w:rPr>
      </w:pPr>
      <w:r w:rsidRPr="00BE4F09">
        <w:rPr>
          <w:rFonts w:asciiTheme="minorHAnsi" w:hAnsiTheme="minorHAnsi" w:cstheme="minorHAnsi"/>
        </w:rPr>
        <w:t>Uwaga: Nie dopuszcza się wykonywania widocznych podciągów, miejscowych obniżeń konstrukcyjnych, słupy nośne powinny zostać ukryte w ścianach – nie mogą zawężać szerokości korytarzy. Technologia wykonania budynku powinna odznaczać się wysoką szczelnością 0,6-1/n oraz odpornością na zalanie.</w:t>
      </w:r>
    </w:p>
    <w:p w14:paraId="1828BCEA" w14:textId="5E0E3CDB" w:rsidR="00DD4BDF" w:rsidRDefault="00DD4BDF" w:rsidP="005E7307">
      <w:pPr>
        <w:rPr>
          <w:rFonts w:asciiTheme="minorHAnsi" w:hAnsiTheme="minorHAnsi" w:cstheme="minorHAnsi"/>
        </w:rPr>
      </w:pPr>
      <w:r>
        <w:rPr>
          <w:rFonts w:asciiTheme="minorHAnsi" w:hAnsiTheme="minorHAnsi" w:cstheme="minorHAnsi"/>
        </w:rPr>
        <w:t xml:space="preserve">Uwaga: Dla kondygnacji częściowo zagłębionych dopuszcza się </w:t>
      </w:r>
      <w:r w:rsidR="00F66934">
        <w:rPr>
          <w:rFonts w:asciiTheme="minorHAnsi" w:hAnsiTheme="minorHAnsi" w:cstheme="minorHAnsi"/>
        </w:rPr>
        <w:t xml:space="preserve">wykonanie w </w:t>
      </w:r>
      <w:r>
        <w:rPr>
          <w:rFonts w:asciiTheme="minorHAnsi" w:hAnsiTheme="minorHAnsi" w:cstheme="minorHAnsi"/>
        </w:rPr>
        <w:t>konstrukcj</w:t>
      </w:r>
      <w:r w:rsidR="00F66934">
        <w:rPr>
          <w:rFonts w:asciiTheme="minorHAnsi" w:hAnsiTheme="minorHAnsi" w:cstheme="minorHAnsi"/>
        </w:rPr>
        <w:t>i</w:t>
      </w:r>
      <w:r>
        <w:rPr>
          <w:rFonts w:asciiTheme="minorHAnsi" w:hAnsiTheme="minorHAnsi" w:cstheme="minorHAnsi"/>
        </w:rPr>
        <w:t xml:space="preserve"> żelbetow</w:t>
      </w:r>
      <w:r w:rsidR="00F66934">
        <w:rPr>
          <w:rFonts w:asciiTheme="minorHAnsi" w:hAnsiTheme="minorHAnsi" w:cstheme="minorHAnsi"/>
        </w:rPr>
        <w:t>ej.</w:t>
      </w:r>
    </w:p>
    <w:p w14:paraId="7FAD4AFE" w14:textId="77777777" w:rsidR="005E7307" w:rsidRPr="00BE4F09" w:rsidRDefault="005E7307" w:rsidP="005E7307">
      <w:pPr>
        <w:rPr>
          <w:rFonts w:asciiTheme="minorHAnsi" w:hAnsiTheme="minorHAnsi" w:cstheme="minorHAnsi"/>
        </w:rPr>
      </w:pPr>
    </w:p>
    <w:p w14:paraId="11DA9D8E" w14:textId="77777777" w:rsidR="005E7307" w:rsidRPr="00BE4F09" w:rsidRDefault="005E7307" w:rsidP="005E7307">
      <w:pPr>
        <w:pStyle w:val="Akapitzlist"/>
        <w:numPr>
          <w:ilvl w:val="3"/>
          <w:numId w:val="30"/>
        </w:numPr>
        <w:tabs>
          <w:tab w:val="left" w:pos="1690"/>
        </w:tabs>
        <w:spacing w:before="147"/>
        <w:ind w:hanging="1010"/>
        <w:rPr>
          <w:rFonts w:ascii="Calibri Light" w:hAnsi="Calibri Light"/>
          <w:spacing w:val="-2"/>
          <w:sz w:val="24"/>
        </w:rPr>
      </w:pPr>
      <w:bookmarkStart w:id="35" w:name="_Toc171510943"/>
      <w:bookmarkStart w:id="36" w:name="_Toc181690940"/>
      <w:bookmarkStart w:id="37" w:name="_Hlk170122936"/>
      <w:r w:rsidRPr="00BE4F09">
        <w:rPr>
          <w:rFonts w:ascii="Calibri Light" w:hAnsi="Calibri Light"/>
          <w:spacing w:val="-2"/>
          <w:sz w:val="24"/>
        </w:rPr>
        <w:lastRenderedPageBreak/>
        <w:t>Wymagania materiałowe dla konstrukcji modułów</w:t>
      </w:r>
      <w:bookmarkEnd w:id="35"/>
      <w:bookmarkEnd w:id="36"/>
    </w:p>
    <w:p w14:paraId="0ADB081D" w14:textId="77777777" w:rsidR="005E7307" w:rsidRPr="00BE4F09" w:rsidRDefault="005E7307" w:rsidP="005E7307">
      <w:pPr>
        <w:ind w:left="426"/>
        <w:rPr>
          <w:rFonts w:asciiTheme="minorHAnsi" w:hAnsiTheme="minorHAnsi" w:cstheme="minorHAnsi"/>
          <w:u w:val="single"/>
        </w:rPr>
      </w:pPr>
      <w:r w:rsidRPr="00BE4F09">
        <w:rPr>
          <w:rFonts w:asciiTheme="minorHAnsi" w:hAnsiTheme="minorHAnsi" w:cstheme="minorHAnsi"/>
          <w:u w:val="single"/>
        </w:rPr>
        <w:t>Stal konstrukcyjna:</w:t>
      </w:r>
    </w:p>
    <w:p w14:paraId="0FD2E481" w14:textId="77777777" w:rsidR="005E7307" w:rsidRPr="00BE4F09" w:rsidRDefault="005E7307" w:rsidP="005E7307">
      <w:pPr>
        <w:pStyle w:val="Tekstpodstawowy"/>
        <w:spacing w:before="161"/>
      </w:pPr>
      <w:r w:rsidRPr="00BE4F09">
        <w:t xml:space="preserve">Profile zamknięte ze stali gatunków S235JR oraz S355J2 zgodnie z Dokumentacją Projektową, wykonane zgodnie z normami PN-EN 10210 (kształtowniki wykonane </w:t>
      </w:r>
      <w:r w:rsidRPr="00BE4F09">
        <w:br/>
        <w:t>na gorąco ze stali konstrukcyjnych) oraz PN-EN 10219 (kształtowniki wykonane na zimno ze stali konstrukcyjnej). Dostarczane do produkcji konstrukcji profile powinny posiadać oznakowanie CE.</w:t>
      </w:r>
    </w:p>
    <w:p w14:paraId="2894E389" w14:textId="77777777" w:rsidR="005E7307" w:rsidRPr="00BE4F09" w:rsidRDefault="005E7307" w:rsidP="005E7307">
      <w:pPr>
        <w:ind w:left="426"/>
        <w:rPr>
          <w:rFonts w:asciiTheme="minorHAnsi" w:hAnsiTheme="minorHAnsi" w:cstheme="minorHAnsi"/>
          <w:u w:val="single"/>
        </w:rPr>
      </w:pPr>
      <w:r w:rsidRPr="00BE4F09">
        <w:rPr>
          <w:rFonts w:asciiTheme="minorHAnsi" w:hAnsiTheme="minorHAnsi" w:cstheme="minorHAnsi"/>
          <w:u w:val="single"/>
        </w:rPr>
        <w:t>Zabezpieczenie antykorozyjne:</w:t>
      </w:r>
    </w:p>
    <w:p w14:paraId="72E9BADC" w14:textId="77777777" w:rsidR="005E7307" w:rsidRPr="00BE4F09" w:rsidRDefault="005E7307" w:rsidP="005E7307">
      <w:pPr>
        <w:pStyle w:val="Tekstpodstawowy"/>
        <w:spacing w:before="161"/>
      </w:pPr>
      <w:r w:rsidRPr="00BE4F09">
        <w:t>Konstrukcję stalową należy zabezpieczyć antykorozyjnie przy użyciu nierozpuszczalnego w wodzie rozcieńczalnika stosowanego natryskowo w zakładzie prefabrykacji, a także przy użyciu farby gruntującej / powłoki dedykowanej dla stali, długotrwale elastycznej.</w:t>
      </w:r>
    </w:p>
    <w:p w14:paraId="0BB27DB1" w14:textId="77777777" w:rsidR="005E7307" w:rsidRPr="00BE4F09" w:rsidRDefault="005E7307" w:rsidP="005E7307">
      <w:pPr>
        <w:pStyle w:val="Tekstpodstawowy"/>
        <w:spacing w:before="161"/>
      </w:pPr>
      <w:r w:rsidRPr="00BE4F09">
        <w:t xml:space="preserve">Środki służące do zabezpieczenia antykorozyjnego powinny posiadać kartę charakterystyki zgodną z Rozporządzeniem (WE) z dnia 18 grudnia 2006 r. nr 1907/2006. Wykonawca zobowiązany jest pozyskać od producenta i przechowywać Świadectwo jakości dla każdej dostarczonej partii materiałów. </w:t>
      </w:r>
    </w:p>
    <w:bookmarkEnd w:id="37"/>
    <w:p w14:paraId="598C94D7" w14:textId="77777777" w:rsidR="005E7307" w:rsidRPr="00BE4F09" w:rsidRDefault="005E7307" w:rsidP="005E7307">
      <w:pPr>
        <w:pStyle w:val="arial11"/>
        <w:ind w:left="426"/>
        <w:rPr>
          <w:rFonts w:asciiTheme="minorHAnsi" w:hAnsiTheme="minorHAnsi" w:cstheme="minorHAnsi"/>
          <w:lang w:eastAsia="ar-SA" w:bidi="fa-IR"/>
        </w:rPr>
      </w:pPr>
    </w:p>
    <w:p w14:paraId="0136D606" w14:textId="77777777" w:rsidR="005E7307" w:rsidRPr="00BE4F09" w:rsidRDefault="005E7307" w:rsidP="005E7307">
      <w:pPr>
        <w:ind w:left="426"/>
        <w:rPr>
          <w:rFonts w:asciiTheme="minorHAnsi" w:hAnsiTheme="minorHAnsi" w:cstheme="minorHAnsi"/>
          <w:u w:val="single"/>
        </w:rPr>
      </w:pPr>
      <w:r w:rsidRPr="00BE4F09">
        <w:rPr>
          <w:rFonts w:asciiTheme="minorHAnsi" w:hAnsiTheme="minorHAnsi" w:cstheme="minorHAnsi"/>
          <w:u w:val="single"/>
        </w:rPr>
        <w:t>Ściany zewnętrzne:</w:t>
      </w:r>
    </w:p>
    <w:p w14:paraId="2FBD5675" w14:textId="77777777" w:rsidR="005E7307" w:rsidRPr="00BE4F09" w:rsidRDefault="005E7307" w:rsidP="005E7307">
      <w:pPr>
        <w:pStyle w:val="Tekstpodstawowy"/>
        <w:spacing w:before="161"/>
      </w:pPr>
      <w:r w:rsidRPr="00BE4F09">
        <w:t>Poszycie wewnętrzne ścian stanowić będzie płyta cementowa-drzazgowa gr. 16 mm przykręcana do szkieletu z profili stalowych, wypełnionego między elementami konstrukcyjnymi wełną mineralną. Do płyty od wewnątrz przykręcona będzie płyta gipsowo-kartonowa. W zależności od pomieszczenia, warstwę wykończeniową wewnątrz stanowić będzie szpachla pomalowana farbą zmywalną do zastosowań wewnętrznych lub okładzina PVC. Zewnętrzne poszycie ścian, stanowić będzie płyta cementowa-drzazgowa gr. 16 mm przykręcana do tegoż szkieletu z profili stalowych. W strefie cokołowej płyta zabezpieczona będzie hydroizolacją powłokową, a zamiast wełny mineralnej zastosowany będzie styropian typu Aqua. Do tejże płyty mocowana będzie dodatkowa warstwa izolacji termicznej z wełny mineralnej.</w:t>
      </w:r>
    </w:p>
    <w:p w14:paraId="0DAA9BC7" w14:textId="77777777" w:rsidR="005E7307" w:rsidRPr="00BE4F09" w:rsidRDefault="005E7307" w:rsidP="005E7307">
      <w:pPr>
        <w:pStyle w:val="Tekstpodstawowy"/>
        <w:spacing w:before="161"/>
      </w:pPr>
      <w:bookmarkStart w:id="38" w:name="_Hlk170122071"/>
      <w:r w:rsidRPr="00BE4F09">
        <w:t xml:space="preserve">Ściany o budowie szkieletowej z wypełnieniem materiałem termoizolacyjnym. Wymagana możliwość budowy ścian o klasie odporności ogniowej zgodniej z wymaganiami warunków ochrony ppoż. dla budynku (do REI120). </w:t>
      </w:r>
    </w:p>
    <w:bookmarkEnd w:id="38"/>
    <w:p w14:paraId="6526D507" w14:textId="77777777" w:rsidR="005E7307" w:rsidRPr="00BE4F09" w:rsidRDefault="005E7307" w:rsidP="005E7307">
      <w:pPr>
        <w:ind w:left="426"/>
        <w:rPr>
          <w:rFonts w:asciiTheme="minorHAnsi" w:hAnsiTheme="minorHAnsi" w:cstheme="minorHAnsi"/>
        </w:rPr>
      </w:pPr>
    </w:p>
    <w:p w14:paraId="1DC76ACA" w14:textId="77777777" w:rsidR="005E7307" w:rsidRPr="00BE4F09" w:rsidRDefault="005E7307" w:rsidP="005E7307">
      <w:pPr>
        <w:ind w:left="426"/>
        <w:rPr>
          <w:rFonts w:asciiTheme="minorHAnsi" w:hAnsiTheme="minorHAnsi" w:cstheme="minorHAnsi"/>
          <w:u w:val="single"/>
        </w:rPr>
      </w:pPr>
      <w:r w:rsidRPr="00BE4F09">
        <w:rPr>
          <w:rFonts w:asciiTheme="minorHAnsi" w:hAnsiTheme="minorHAnsi" w:cstheme="minorHAnsi"/>
          <w:u w:val="single"/>
        </w:rPr>
        <w:t>Wymagania materiałowe ściany zewnętrznej:</w:t>
      </w:r>
    </w:p>
    <w:p w14:paraId="06587F22" w14:textId="77777777" w:rsidR="005E7307" w:rsidRPr="00BE4F09" w:rsidRDefault="005E7307" w:rsidP="005E7307">
      <w:pPr>
        <w:pStyle w:val="Tekstpodstawowy"/>
        <w:spacing w:before="161"/>
      </w:pPr>
      <w:r w:rsidRPr="00BE4F09">
        <w:t xml:space="preserve">Wełna mineralna występująca jako wypełnienie wewnętrzne pomiędzy profilami konstrukcyjnymi i usztywniającymi przegród modułów stanowiące izolację termiczną lub/i akustyczną. Odpowiednią normą, którą powinna spełniać wełna mineralna jest PN-EN 13162 / EN 13162. </w:t>
      </w:r>
    </w:p>
    <w:tbl>
      <w:tblPr>
        <w:tblStyle w:val="Tabela-Siatka"/>
        <w:tblW w:w="8088"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109"/>
        <w:gridCol w:w="1454"/>
        <w:gridCol w:w="1525"/>
      </w:tblGrid>
      <w:tr w:rsidR="00F506FA" w:rsidRPr="00F506FA" w14:paraId="760D5904" w14:textId="77777777" w:rsidTr="00F506FA">
        <w:trPr>
          <w:trHeight w:val="340"/>
          <w:jc w:val="center"/>
        </w:trPr>
        <w:tc>
          <w:tcPr>
            <w:tcW w:w="5109" w:type="dxa"/>
            <w:shd w:val="clear" w:color="auto" w:fill="D9D9D9" w:themeFill="background1" w:themeFillShade="D9"/>
            <w:vAlign w:val="center"/>
          </w:tcPr>
          <w:p w14:paraId="4CCE2B29" w14:textId="77777777" w:rsidR="00F506FA" w:rsidRPr="00F506FA" w:rsidRDefault="00F506FA" w:rsidP="00A444D5">
            <w:pPr>
              <w:pStyle w:val="Tekstpodstawowy"/>
              <w:rPr>
                <w:rFonts w:asciiTheme="minorHAnsi" w:hAnsiTheme="minorHAnsi" w:cstheme="minorHAnsi"/>
                <w:color w:val="000000" w:themeColor="text1"/>
                <w:sz w:val="20"/>
                <w:szCs w:val="20"/>
              </w:rPr>
            </w:pPr>
            <w:r w:rsidRPr="00F506FA">
              <w:rPr>
                <w:rFonts w:asciiTheme="minorHAnsi" w:hAnsiTheme="minorHAnsi" w:cstheme="minorHAnsi"/>
                <w:color w:val="000000" w:themeColor="text1"/>
                <w:sz w:val="20"/>
                <w:szCs w:val="20"/>
              </w:rPr>
              <w:t>Wymagany parametr techniczny</w:t>
            </w:r>
          </w:p>
        </w:tc>
        <w:tc>
          <w:tcPr>
            <w:tcW w:w="1454" w:type="dxa"/>
            <w:shd w:val="clear" w:color="auto" w:fill="D9D9D9" w:themeFill="background1" w:themeFillShade="D9"/>
            <w:vAlign w:val="center"/>
          </w:tcPr>
          <w:p w14:paraId="1C5AA647" w14:textId="77777777" w:rsidR="00F506FA" w:rsidRPr="00F506FA" w:rsidRDefault="00F506FA" w:rsidP="00A444D5">
            <w:pPr>
              <w:pStyle w:val="Tekstpodstawowy"/>
              <w:rPr>
                <w:rFonts w:asciiTheme="minorHAnsi" w:hAnsiTheme="minorHAnsi" w:cstheme="minorHAnsi"/>
                <w:color w:val="000000" w:themeColor="text1"/>
                <w:sz w:val="20"/>
                <w:szCs w:val="20"/>
              </w:rPr>
            </w:pPr>
            <w:r w:rsidRPr="00F506FA">
              <w:rPr>
                <w:rFonts w:asciiTheme="minorHAnsi" w:hAnsiTheme="minorHAnsi" w:cstheme="minorHAnsi"/>
                <w:color w:val="000000" w:themeColor="text1"/>
                <w:sz w:val="20"/>
                <w:szCs w:val="20"/>
              </w:rPr>
              <w:t>Wartość</w:t>
            </w:r>
          </w:p>
        </w:tc>
        <w:tc>
          <w:tcPr>
            <w:tcW w:w="1525" w:type="dxa"/>
            <w:shd w:val="clear" w:color="auto" w:fill="D9D9D9" w:themeFill="background1" w:themeFillShade="D9"/>
            <w:vAlign w:val="center"/>
          </w:tcPr>
          <w:p w14:paraId="5CA9B839" w14:textId="77777777" w:rsidR="00F506FA" w:rsidRPr="00F506FA" w:rsidRDefault="00F506FA" w:rsidP="00A444D5">
            <w:pPr>
              <w:pStyle w:val="Tekstpodstawowy"/>
              <w:rPr>
                <w:rFonts w:asciiTheme="minorHAnsi" w:hAnsiTheme="minorHAnsi" w:cstheme="minorHAnsi"/>
                <w:color w:val="000000" w:themeColor="text1"/>
                <w:sz w:val="20"/>
                <w:szCs w:val="20"/>
              </w:rPr>
            </w:pPr>
            <w:r w:rsidRPr="00F506FA">
              <w:rPr>
                <w:rFonts w:asciiTheme="minorHAnsi" w:hAnsiTheme="minorHAnsi" w:cstheme="minorHAnsi"/>
                <w:color w:val="000000" w:themeColor="text1"/>
                <w:sz w:val="20"/>
                <w:szCs w:val="20"/>
              </w:rPr>
              <w:t>Jednostka</w:t>
            </w:r>
          </w:p>
        </w:tc>
      </w:tr>
      <w:tr w:rsidR="00F506FA" w:rsidRPr="00F506FA" w14:paraId="7F4E74DD" w14:textId="77777777" w:rsidTr="00F506FA">
        <w:trPr>
          <w:trHeight w:val="340"/>
          <w:jc w:val="center"/>
        </w:trPr>
        <w:tc>
          <w:tcPr>
            <w:tcW w:w="5109" w:type="dxa"/>
            <w:shd w:val="clear" w:color="auto" w:fill="auto"/>
            <w:vAlign w:val="center"/>
          </w:tcPr>
          <w:p w14:paraId="791CE762" w14:textId="77777777" w:rsidR="00F506FA" w:rsidRPr="00F506FA" w:rsidRDefault="00F506FA" w:rsidP="00A444D5">
            <w:pPr>
              <w:pStyle w:val="Tekstpodstawowy"/>
              <w:rPr>
                <w:rFonts w:asciiTheme="minorHAnsi" w:hAnsiTheme="minorHAnsi" w:cstheme="minorHAnsi"/>
                <w:color w:val="000000" w:themeColor="text1"/>
                <w:sz w:val="20"/>
                <w:szCs w:val="20"/>
              </w:rPr>
            </w:pPr>
            <w:r w:rsidRPr="00F506FA">
              <w:rPr>
                <w:rFonts w:asciiTheme="minorHAnsi" w:hAnsiTheme="minorHAnsi" w:cstheme="minorHAnsi"/>
                <w:color w:val="000000" w:themeColor="text1"/>
                <w:sz w:val="20"/>
                <w:szCs w:val="20"/>
              </w:rPr>
              <w:t>Gęstość</w:t>
            </w:r>
          </w:p>
        </w:tc>
        <w:tc>
          <w:tcPr>
            <w:tcW w:w="1454" w:type="dxa"/>
            <w:shd w:val="clear" w:color="auto" w:fill="auto"/>
            <w:vAlign w:val="center"/>
          </w:tcPr>
          <w:p w14:paraId="64E5A165" w14:textId="77777777" w:rsidR="00F506FA" w:rsidRPr="00F506FA" w:rsidRDefault="00F506FA" w:rsidP="00A444D5">
            <w:pPr>
              <w:pStyle w:val="Tekstpodstawowy"/>
              <w:rPr>
                <w:rFonts w:asciiTheme="minorHAnsi" w:hAnsiTheme="minorHAnsi" w:cstheme="minorHAnsi"/>
                <w:color w:val="000000" w:themeColor="text1"/>
                <w:sz w:val="20"/>
                <w:szCs w:val="20"/>
              </w:rPr>
            </w:pPr>
            <w:r w:rsidRPr="00F506FA">
              <w:rPr>
                <w:rFonts w:asciiTheme="minorHAnsi" w:hAnsiTheme="minorHAnsi" w:cstheme="minorHAnsi"/>
                <w:color w:val="000000" w:themeColor="text1"/>
                <w:sz w:val="20"/>
                <w:szCs w:val="20"/>
              </w:rPr>
              <w:t>≥ 40</w:t>
            </w:r>
          </w:p>
        </w:tc>
        <w:tc>
          <w:tcPr>
            <w:tcW w:w="1525" w:type="dxa"/>
            <w:shd w:val="clear" w:color="auto" w:fill="auto"/>
            <w:vAlign w:val="center"/>
          </w:tcPr>
          <w:p w14:paraId="586D9733" w14:textId="77777777" w:rsidR="00F506FA" w:rsidRPr="00F506FA" w:rsidRDefault="00F506FA" w:rsidP="00A444D5">
            <w:pPr>
              <w:pStyle w:val="Tekstpodstawowy"/>
              <w:rPr>
                <w:rFonts w:asciiTheme="minorHAnsi" w:hAnsiTheme="minorHAnsi" w:cstheme="minorHAnsi"/>
                <w:color w:val="000000" w:themeColor="text1"/>
                <w:sz w:val="20"/>
                <w:szCs w:val="20"/>
              </w:rPr>
            </w:pPr>
            <w:r w:rsidRPr="00F506FA">
              <w:rPr>
                <w:rFonts w:asciiTheme="minorHAnsi" w:hAnsiTheme="minorHAnsi" w:cstheme="minorHAnsi"/>
                <w:color w:val="000000" w:themeColor="text1"/>
                <w:sz w:val="20"/>
                <w:szCs w:val="20"/>
              </w:rPr>
              <w:t>kg / m</w:t>
            </w:r>
            <w:r w:rsidRPr="00F506FA">
              <w:rPr>
                <w:rFonts w:asciiTheme="minorHAnsi" w:hAnsiTheme="minorHAnsi" w:cstheme="minorHAnsi"/>
                <w:color w:val="000000" w:themeColor="text1"/>
                <w:sz w:val="20"/>
                <w:szCs w:val="20"/>
                <w:vertAlign w:val="superscript"/>
              </w:rPr>
              <w:t>3</w:t>
            </w:r>
          </w:p>
        </w:tc>
      </w:tr>
      <w:tr w:rsidR="00F506FA" w:rsidRPr="00F506FA" w14:paraId="2EDE20A0" w14:textId="77777777" w:rsidTr="00F506FA">
        <w:trPr>
          <w:trHeight w:val="340"/>
          <w:jc w:val="center"/>
        </w:trPr>
        <w:tc>
          <w:tcPr>
            <w:tcW w:w="5109" w:type="dxa"/>
            <w:shd w:val="clear" w:color="auto" w:fill="F2F2F2" w:themeFill="background1" w:themeFillShade="F2"/>
            <w:vAlign w:val="center"/>
          </w:tcPr>
          <w:p w14:paraId="7FE62D5B" w14:textId="77777777" w:rsidR="00F506FA" w:rsidRPr="00F506FA" w:rsidRDefault="00F506FA" w:rsidP="00A444D5">
            <w:pPr>
              <w:pStyle w:val="Tekstpodstawowy"/>
              <w:rPr>
                <w:rFonts w:asciiTheme="minorHAnsi" w:hAnsiTheme="minorHAnsi" w:cstheme="minorHAnsi"/>
                <w:color w:val="000000" w:themeColor="text1"/>
                <w:sz w:val="20"/>
                <w:szCs w:val="20"/>
              </w:rPr>
            </w:pPr>
            <w:r w:rsidRPr="00F506FA">
              <w:rPr>
                <w:rFonts w:asciiTheme="minorHAnsi" w:hAnsiTheme="minorHAnsi" w:cstheme="minorHAnsi"/>
                <w:color w:val="000000" w:themeColor="text1"/>
                <w:sz w:val="20"/>
                <w:szCs w:val="20"/>
              </w:rPr>
              <w:t xml:space="preserve">Współczynnik przenikania ciepła </w:t>
            </w:r>
            <w:r w:rsidRPr="00F506FA">
              <w:rPr>
                <w:rFonts w:asciiTheme="minorHAnsi" w:hAnsiTheme="minorHAnsi" w:cstheme="minorHAnsi"/>
                <w:i/>
                <w:iCs/>
                <w:color w:val="000000" w:themeColor="text1"/>
                <w:sz w:val="20"/>
                <w:szCs w:val="20"/>
              </w:rPr>
              <w:t>λ</w:t>
            </w:r>
          </w:p>
        </w:tc>
        <w:tc>
          <w:tcPr>
            <w:tcW w:w="1454" w:type="dxa"/>
            <w:shd w:val="clear" w:color="auto" w:fill="F2F2F2" w:themeFill="background1" w:themeFillShade="F2"/>
            <w:vAlign w:val="center"/>
          </w:tcPr>
          <w:p w14:paraId="3C66EBA1" w14:textId="77777777" w:rsidR="00F506FA" w:rsidRPr="00F506FA" w:rsidRDefault="00F506FA" w:rsidP="00A444D5">
            <w:pPr>
              <w:pStyle w:val="Tekstpodstawowy"/>
              <w:rPr>
                <w:rFonts w:asciiTheme="minorHAnsi" w:hAnsiTheme="minorHAnsi" w:cstheme="minorHAnsi"/>
                <w:color w:val="000000" w:themeColor="text1"/>
                <w:sz w:val="20"/>
                <w:szCs w:val="20"/>
              </w:rPr>
            </w:pPr>
            <w:r w:rsidRPr="00F506FA">
              <w:rPr>
                <w:rFonts w:asciiTheme="minorHAnsi" w:hAnsiTheme="minorHAnsi" w:cstheme="minorHAnsi"/>
                <w:color w:val="000000" w:themeColor="text1"/>
                <w:sz w:val="20"/>
                <w:szCs w:val="20"/>
              </w:rPr>
              <w:t>≤ 0,040</w:t>
            </w:r>
          </w:p>
        </w:tc>
        <w:tc>
          <w:tcPr>
            <w:tcW w:w="1525" w:type="dxa"/>
            <w:shd w:val="clear" w:color="auto" w:fill="F2F2F2" w:themeFill="background1" w:themeFillShade="F2"/>
            <w:vAlign w:val="center"/>
          </w:tcPr>
          <w:p w14:paraId="536A44CC" w14:textId="77777777" w:rsidR="00F506FA" w:rsidRPr="00F506FA" w:rsidRDefault="00F506FA" w:rsidP="00A444D5">
            <w:pPr>
              <w:pStyle w:val="Tekstpodstawowy"/>
              <w:rPr>
                <w:rFonts w:asciiTheme="minorHAnsi" w:hAnsiTheme="minorHAnsi" w:cstheme="minorHAnsi"/>
                <w:color w:val="000000" w:themeColor="text1"/>
                <w:sz w:val="20"/>
                <w:szCs w:val="20"/>
              </w:rPr>
            </w:pPr>
            <w:r w:rsidRPr="00F506FA">
              <w:rPr>
                <w:rFonts w:asciiTheme="minorHAnsi" w:hAnsiTheme="minorHAnsi" w:cstheme="minorHAnsi"/>
                <w:color w:val="000000" w:themeColor="text1"/>
                <w:sz w:val="20"/>
                <w:szCs w:val="20"/>
              </w:rPr>
              <w:t>W / (m*K)</w:t>
            </w:r>
          </w:p>
        </w:tc>
      </w:tr>
      <w:tr w:rsidR="00F506FA" w:rsidRPr="00F506FA" w14:paraId="3E0EBB68" w14:textId="77777777" w:rsidTr="00F506FA">
        <w:trPr>
          <w:trHeight w:val="340"/>
          <w:jc w:val="center"/>
        </w:trPr>
        <w:tc>
          <w:tcPr>
            <w:tcW w:w="5109" w:type="dxa"/>
            <w:vAlign w:val="center"/>
          </w:tcPr>
          <w:p w14:paraId="1A965DCA" w14:textId="77777777" w:rsidR="00F506FA" w:rsidRPr="00F506FA" w:rsidRDefault="00F506FA" w:rsidP="00A444D5">
            <w:pPr>
              <w:pStyle w:val="Tekstpodstawowy"/>
              <w:rPr>
                <w:rFonts w:asciiTheme="minorHAnsi" w:hAnsiTheme="minorHAnsi" w:cstheme="minorHAnsi"/>
                <w:color w:val="000000" w:themeColor="text1"/>
                <w:sz w:val="20"/>
                <w:szCs w:val="20"/>
              </w:rPr>
            </w:pPr>
            <w:r w:rsidRPr="00F506FA">
              <w:rPr>
                <w:rFonts w:asciiTheme="minorHAnsi" w:hAnsiTheme="minorHAnsi" w:cstheme="minorHAnsi"/>
                <w:color w:val="000000" w:themeColor="text1"/>
                <w:sz w:val="20"/>
                <w:szCs w:val="20"/>
              </w:rPr>
              <w:t>Reakcja na działanie ognia</w:t>
            </w:r>
          </w:p>
        </w:tc>
        <w:tc>
          <w:tcPr>
            <w:tcW w:w="1454" w:type="dxa"/>
            <w:vAlign w:val="center"/>
          </w:tcPr>
          <w:p w14:paraId="1598C2B0" w14:textId="77777777" w:rsidR="00F506FA" w:rsidRPr="00F506FA" w:rsidRDefault="00F506FA" w:rsidP="00A444D5">
            <w:pPr>
              <w:pStyle w:val="Tekstpodstawowy"/>
              <w:rPr>
                <w:rFonts w:asciiTheme="minorHAnsi" w:hAnsiTheme="minorHAnsi" w:cstheme="minorHAnsi"/>
                <w:color w:val="000000" w:themeColor="text1"/>
                <w:sz w:val="20"/>
                <w:szCs w:val="20"/>
              </w:rPr>
            </w:pPr>
            <w:r w:rsidRPr="00F506FA">
              <w:rPr>
                <w:rFonts w:asciiTheme="minorHAnsi" w:hAnsiTheme="minorHAnsi" w:cstheme="minorHAnsi"/>
                <w:color w:val="000000" w:themeColor="text1"/>
                <w:sz w:val="20"/>
                <w:szCs w:val="20"/>
              </w:rPr>
              <w:t>A1</w:t>
            </w:r>
          </w:p>
        </w:tc>
        <w:tc>
          <w:tcPr>
            <w:tcW w:w="1525" w:type="dxa"/>
            <w:vAlign w:val="center"/>
          </w:tcPr>
          <w:p w14:paraId="2071852C" w14:textId="77777777" w:rsidR="00F506FA" w:rsidRPr="00F506FA" w:rsidRDefault="00F506FA" w:rsidP="00A444D5">
            <w:pPr>
              <w:pStyle w:val="Tekstpodstawowy"/>
              <w:rPr>
                <w:rFonts w:asciiTheme="minorHAnsi" w:hAnsiTheme="minorHAnsi" w:cstheme="minorHAnsi"/>
                <w:color w:val="000000" w:themeColor="text1"/>
                <w:sz w:val="20"/>
                <w:szCs w:val="20"/>
              </w:rPr>
            </w:pPr>
            <w:r w:rsidRPr="00F506FA">
              <w:rPr>
                <w:rFonts w:asciiTheme="minorHAnsi" w:hAnsiTheme="minorHAnsi" w:cstheme="minorHAnsi"/>
                <w:color w:val="000000" w:themeColor="text1"/>
                <w:sz w:val="20"/>
                <w:szCs w:val="20"/>
              </w:rPr>
              <w:t>[klasa]</w:t>
            </w:r>
          </w:p>
        </w:tc>
      </w:tr>
    </w:tbl>
    <w:p w14:paraId="27D30361" w14:textId="77777777" w:rsidR="005E7307" w:rsidRPr="00BE4F09" w:rsidRDefault="005E7307" w:rsidP="00F506FA">
      <w:pPr>
        <w:pStyle w:val="Tekstpodstawowy"/>
        <w:spacing w:before="161"/>
        <w:ind w:left="0"/>
      </w:pPr>
      <w:r w:rsidRPr="00BE4F09">
        <w:t xml:space="preserve">Folia paroizolacyjna występująca w przegrodach powinna być wyprodukowana zgodnie z normą PN-EN 13984 / EN 13984 </w:t>
      </w:r>
    </w:p>
    <w:tbl>
      <w:tblPr>
        <w:tblStyle w:val="Tabela-Siatka"/>
        <w:tblW w:w="8089"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593"/>
        <w:gridCol w:w="1676"/>
        <w:gridCol w:w="1820"/>
      </w:tblGrid>
      <w:tr w:rsidR="00457858" w:rsidRPr="00457858" w14:paraId="7257DB14" w14:textId="77777777" w:rsidTr="00457858">
        <w:trPr>
          <w:trHeight w:val="340"/>
          <w:jc w:val="center"/>
        </w:trPr>
        <w:tc>
          <w:tcPr>
            <w:tcW w:w="4593" w:type="dxa"/>
            <w:shd w:val="clear" w:color="auto" w:fill="D9D9D9" w:themeFill="background1" w:themeFillShade="D9"/>
            <w:vAlign w:val="center"/>
          </w:tcPr>
          <w:p w14:paraId="190944F2" w14:textId="77777777" w:rsidR="00457858" w:rsidRPr="00457858" w:rsidRDefault="00457858" w:rsidP="00A444D5">
            <w:pPr>
              <w:pStyle w:val="Tekstpodstawowy"/>
              <w:rPr>
                <w:rFonts w:asciiTheme="minorHAnsi" w:hAnsiTheme="minorHAnsi" w:cstheme="minorHAnsi"/>
                <w:color w:val="000000" w:themeColor="text1"/>
                <w:sz w:val="20"/>
                <w:szCs w:val="20"/>
              </w:rPr>
            </w:pPr>
            <w:r w:rsidRPr="00457858">
              <w:rPr>
                <w:rFonts w:asciiTheme="minorHAnsi" w:hAnsiTheme="minorHAnsi" w:cstheme="minorHAnsi"/>
                <w:color w:val="000000" w:themeColor="text1"/>
                <w:sz w:val="20"/>
                <w:szCs w:val="20"/>
              </w:rPr>
              <w:t>Wymagany parametr techniczny</w:t>
            </w:r>
          </w:p>
        </w:tc>
        <w:tc>
          <w:tcPr>
            <w:tcW w:w="1676" w:type="dxa"/>
            <w:shd w:val="clear" w:color="auto" w:fill="D9D9D9" w:themeFill="background1" w:themeFillShade="D9"/>
            <w:vAlign w:val="center"/>
          </w:tcPr>
          <w:p w14:paraId="13A6B5E2" w14:textId="77777777" w:rsidR="00457858" w:rsidRPr="00457858" w:rsidRDefault="00457858" w:rsidP="00A444D5">
            <w:pPr>
              <w:pStyle w:val="Tekstpodstawowy"/>
              <w:rPr>
                <w:rFonts w:asciiTheme="minorHAnsi" w:hAnsiTheme="minorHAnsi" w:cstheme="minorHAnsi"/>
                <w:color w:val="000000" w:themeColor="text1"/>
                <w:sz w:val="20"/>
                <w:szCs w:val="20"/>
              </w:rPr>
            </w:pPr>
            <w:r w:rsidRPr="00457858">
              <w:rPr>
                <w:rFonts w:asciiTheme="minorHAnsi" w:hAnsiTheme="minorHAnsi" w:cstheme="minorHAnsi"/>
                <w:color w:val="000000" w:themeColor="text1"/>
                <w:sz w:val="20"/>
                <w:szCs w:val="20"/>
              </w:rPr>
              <w:t>Wartość</w:t>
            </w:r>
          </w:p>
        </w:tc>
        <w:tc>
          <w:tcPr>
            <w:tcW w:w="1820" w:type="dxa"/>
            <w:shd w:val="clear" w:color="auto" w:fill="D9D9D9" w:themeFill="background1" w:themeFillShade="D9"/>
            <w:vAlign w:val="center"/>
          </w:tcPr>
          <w:p w14:paraId="7D9C5AE4" w14:textId="77777777" w:rsidR="00457858" w:rsidRPr="00457858" w:rsidRDefault="00457858" w:rsidP="00A444D5">
            <w:pPr>
              <w:pStyle w:val="Tekstpodstawowy"/>
              <w:rPr>
                <w:rFonts w:asciiTheme="minorHAnsi" w:hAnsiTheme="minorHAnsi" w:cstheme="minorHAnsi"/>
                <w:color w:val="000000" w:themeColor="text1"/>
                <w:sz w:val="20"/>
                <w:szCs w:val="20"/>
              </w:rPr>
            </w:pPr>
            <w:r w:rsidRPr="00457858">
              <w:rPr>
                <w:rFonts w:asciiTheme="minorHAnsi" w:hAnsiTheme="minorHAnsi" w:cstheme="minorHAnsi"/>
                <w:color w:val="000000" w:themeColor="text1"/>
                <w:sz w:val="20"/>
                <w:szCs w:val="20"/>
              </w:rPr>
              <w:t>Jednostka</w:t>
            </w:r>
          </w:p>
        </w:tc>
      </w:tr>
      <w:tr w:rsidR="00457858" w:rsidRPr="00457858" w14:paraId="7E3AD4BA" w14:textId="77777777" w:rsidTr="00457858">
        <w:trPr>
          <w:trHeight w:val="340"/>
          <w:jc w:val="center"/>
        </w:trPr>
        <w:tc>
          <w:tcPr>
            <w:tcW w:w="4593" w:type="dxa"/>
            <w:shd w:val="clear" w:color="auto" w:fill="auto"/>
            <w:vAlign w:val="center"/>
          </w:tcPr>
          <w:p w14:paraId="2F7C9104" w14:textId="77777777" w:rsidR="00457858" w:rsidRPr="00457858" w:rsidRDefault="00457858" w:rsidP="00A444D5">
            <w:pPr>
              <w:pStyle w:val="Tekstpodstawowy"/>
              <w:rPr>
                <w:rFonts w:asciiTheme="minorHAnsi" w:hAnsiTheme="minorHAnsi" w:cstheme="minorHAnsi"/>
                <w:color w:val="000000" w:themeColor="text1"/>
                <w:sz w:val="20"/>
                <w:szCs w:val="20"/>
              </w:rPr>
            </w:pPr>
            <w:r w:rsidRPr="00457858">
              <w:rPr>
                <w:rFonts w:asciiTheme="minorHAnsi" w:hAnsiTheme="minorHAnsi" w:cstheme="minorHAnsi"/>
                <w:color w:val="000000" w:themeColor="text1"/>
                <w:sz w:val="20"/>
                <w:szCs w:val="20"/>
              </w:rPr>
              <w:t>Wodoszczelność przy 2 kPa</w:t>
            </w:r>
          </w:p>
        </w:tc>
        <w:tc>
          <w:tcPr>
            <w:tcW w:w="1676" w:type="dxa"/>
            <w:shd w:val="clear" w:color="auto" w:fill="auto"/>
            <w:vAlign w:val="center"/>
          </w:tcPr>
          <w:p w14:paraId="58D41EF1" w14:textId="77777777" w:rsidR="00457858" w:rsidRPr="00457858" w:rsidRDefault="00457858" w:rsidP="00A444D5">
            <w:pPr>
              <w:pStyle w:val="Tekstpodstawowy"/>
              <w:rPr>
                <w:rFonts w:asciiTheme="minorHAnsi" w:hAnsiTheme="minorHAnsi" w:cstheme="minorHAnsi"/>
                <w:color w:val="000000" w:themeColor="text1"/>
                <w:sz w:val="20"/>
                <w:szCs w:val="20"/>
              </w:rPr>
            </w:pPr>
            <w:r w:rsidRPr="00457858">
              <w:rPr>
                <w:rFonts w:asciiTheme="minorHAnsi" w:hAnsiTheme="minorHAnsi" w:cstheme="minorHAnsi"/>
                <w:color w:val="000000" w:themeColor="text1"/>
                <w:sz w:val="20"/>
                <w:szCs w:val="20"/>
              </w:rPr>
              <w:t>TAK</w:t>
            </w:r>
          </w:p>
        </w:tc>
        <w:tc>
          <w:tcPr>
            <w:tcW w:w="1820" w:type="dxa"/>
            <w:shd w:val="clear" w:color="auto" w:fill="auto"/>
            <w:vAlign w:val="center"/>
          </w:tcPr>
          <w:p w14:paraId="5CB3F13F" w14:textId="77777777" w:rsidR="00457858" w:rsidRPr="00457858" w:rsidRDefault="00457858" w:rsidP="00A444D5">
            <w:pPr>
              <w:pStyle w:val="Tekstpodstawowy"/>
              <w:rPr>
                <w:rFonts w:asciiTheme="minorHAnsi" w:hAnsiTheme="minorHAnsi" w:cstheme="minorHAnsi"/>
                <w:color w:val="000000" w:themeColor="text1"/>
                <w:sz w:val="20"/>
                <w:szCs w:val="20"/>
              </w:rPr>
            </w:pPr>
            <w:r w:rsidRPr="00457858">
              <w:rPr>
                <w:rFonts w:asciiTheme="minorHAnsi" w:hAnsiTheme="minorHAnsi" w:cstheme="minorHAnsi"/>
                <w:color w:val="000000" w:themeColor="text1"/>
                <w:sz w:val="20"/>
                <w:szCs w:val="20"/>
              </w:rPr>
              <w:t>[-]</w:t>
            </w:r>
          </w:p>
        </w:tc>
      </w:tr>
      <w:tr w:rsidR="00457858" w:rsidRPr="00457858" w14:paraId="72D57091" w14:textId="77777777" w:rsidTr="00457858">
        <w:trPr>
          <w:trHeight w:val="340"/>
          <w:jc w:val="center"/>
        </w:trPr>
        <w:tc>
          <w:tcPr>
            <w:tcW w:w="4593" w:type="dxa"/>
            <w:shd w:val="clear" w:color="auto" w:fill="F2F2F2" w:themeFill="background1" w:themeFillShade="F2"/>
            <w:vAlign w:val="center"/>
          </w:tcPr>
          <w:p w14:paraId="31FFD16B" w14:textId="77777777" w:rsidR="00457858" w:rsidRPr="00457858" w:rsidRDefault="00457858" w:rsidP="00A444D5">
            <w:pPr>
              <w:pStyle w:val="Tekstpodstawowy"/>
              <w:rPr>
                <w:rFonts w:asciiTheme="minorHAnsi" w:hAnsiTheme="minorHAnsi" w:cstheme="minorHAnsi"/>
                <w:color w:val="000000" w:themeColor="text1"/>
                <w:sz w:val="20"/>
                <w:szCs w:val="20"/>
              </w:rPr>
            </w:pPr>
            <w:r w:rsidRPr="00457858">
              <w:rPr>
                <w:rFonts w:asciiTheme="minorHAnsi" w:hAnsiTheme="minorHAnsi" w:cstheme="minorHAnsi"/>
                <w:color w:val="000000" w:themeColor="text1"/>
                <w:sz w:val="20"/>
                <w:szCs w:val="20"/>
              </w:rPr>
              <w:t>Wytrzymałość na rozdzieranie</w:t>
            </w:r>
          </w:p>
        </w:tc>
        <w:tc>
          <w:tcPr>
            <w:tcW w:w="1676" w:type="dxa"/>
            <w:shd w:val="clear" w:color="auto" w:fill="F2F2F2" w:themeFill="background1" w:themeFillShade="F2"/>
            <w:vAlign w:val="center"/>
          </w:tcPr>
          <w:p w14:paraId="3E11B470" w14:textId="77777777" w:rsidR="00457858" w:rsidRPr="00457858" w:rsidRDefault="00457858" w:rsidP="00A444D5">
            <w:pPr>
              <w:pStyle w:val="Tekstpodstawowy"/>
              <w:rPr>
                <w:rFonts w:asciiTheme="minorHAnsi" w:hAnsiTheme="minorHAnsi" w:cstheme="minorHAnsi"/>
                <w:color w:val="000000" w:themeColor="text1"/>
                <w:sz w:val="20"/>
                <w:szCs w:val="20"/>
              </w:rPr>
            </w:pPr>
            <w:r w:rsidRPr="00457858">
              <w:rPr>
                <w:rFonts w:asciiTheme="minorHAnsi" w:hAnsiTheme="minorHAnsi" w:cstheme="minorHAnsi"/>
                <w:color w:val="000000" w:themeColor="text1"/>
                <w:sz w:val="20"/>
                <w:szCs w:val="20"/>
              </w:rPr>
              <w:t>≥ 100</w:t>
            </w:r>
          </w:p>
        </w:tc>
        <w:tc>
          <w:tcPr>
            <w:tcW w:w="1820" w:type="dxa"/>
            <w:shd w:val="clear" w:color="auto" w:fill="F2F2F2" w:themeFill="background1" w:themeFillShade="F2"/>
            <w:vAlign w:val="center"/>
          </w:tcPr>
          <w:p w14:paraId="4843F9DD" w14:textId="77777777" w:rsidR="00457858" w:rsidRPr="00457858" w:rsidRDefault="00457858" w:rsidP="00A444D5">
            <w:pPr>
              <w:pStyle w:val="Tekstpodstawowy"/>
              <w:rPr>
                <w:rFonts w:asciiTheme="minorHAnsi" w:hAnsiTheme="minorHAnsi" w:cstheme="minorHAnsi"/>
                <w:color w:val="000000" w:themeColor="text1"/>
                <w:sz w:val="20"/>
                <w:szCs w:val="20"/>
              </w:rPr>
            </w:pPr>
            <w:r w:rsidRPr="00457858">
              <w:rPr>
                <w:rFonts w:asciiTheme="minorHAnsi" w:hAnsiTheme="minorHAnsi" w:cstheme="minorHAnsi"/>
                <w:color w:val="000000" w:themeColor="text1"/>
                <w:sz w:val="20"/>
                <w:szCs w:val="20"/>
              </w:rPr>
              <w:t>N / 50 mm</w:t>
            </w:r>
          </w:p>
        </w:tc>
      </w:tr>
      <w:tr w:rsidR="00457858" w:rsidRPr="00457858" w14:paraId="24610456" w14:textId="77777777" w:rsidTr="00457858">
        <w:trPr>
          <w:trHeight w:val="340"/>
          <w:jc w:val="center"/>
        </w:trPr>
        <w:tc>
          <w:tcPr>
            <w:tcW w:w="4593" w:type="dxa"/>
            <w:vAlign w:val="center"/>
          </w:tcPr>
          <w:p w14:paraId="014C705A" w14:textId="77777777" w:rsidR="00457858" w:rsidRPr="00457858" w:rsidRDefault="00457858" w:rsidP="00A444D5">
            <w:pPr>
              <w:pStyle w:val="Tekstpodstawowy"/>
              <w:rPr>
                <w:rFonts w:asciiTheme="minorHAnsi" w:hAnsiTheme="minorHAnsi" w:cstheme="minorHAnsi"/>
                <w:color w:val="000000" w:themeColor="text1"/>
                <w:sz w:val="20"/>
                <w:szCs w:val="20"/>
              </w:rPr>
            </w:pPr>
            <w:r w:rsidRPr="00457858">
              <w:rPr>
                <w:rFonts w:asciiTheme="minorHAnsi" w:hAnsiTheme="minorHAnsi" w:cstheme="minorHAnsi"/>
                <w:color w:val="000000" w:themeColor="text1"/>
                <w:sz w:val="20"/>
                <w:szCs w:val="20"/>
              </w:rPr>
              <w:t>Reakcja na działanie ognia</w:t>
            </w:r>
          </w:p>
        </w:tc>
        <w:tc>
          <w:tcPr>
            <w:tcW w:w="1676" w:type="dxa"/>
            <w:vAlign w:val="center"/>
          </w:tcPr>
          <w:p w14:paraId="6C7EE1F8" w14:textId="77777777" w:rsidR="00457858" w:rsidRPr="00457858" w:rsidRDefault="00457858" w:rsidP="00A444D5">
            <w:pPr>
              <w:pStyle w:val="Tekstpodstawowy"/>
              <w:rPr>
                <w:rFonts w:asciiTheme="minorHAnsi" w:hAnsiTheme="minorHAnsi" w:cstheme="minorHAnsi"/>
                <w:color w:val="000000" w:themeColor="text1"/>
                <w:sz w:val="20"/>
                <w:szCs w:val="20"/>
              </w:rPr>
            </w:pPr>
            <w:r w:rsidRPr="00457858">
              <w:rPr>
                <w:rFonts w:asciiTheme="minorHAnsi" w:hAnsiTheme="minorHAnsi" w:cstheme="minorHAnsi"/>
                <w:color w:val="000000" w:themeColor="text1"/>
                <w:sz w:val="20"/>
                <w:szCs w:val="20"/>
              </w:rPr>
              <w:t>≤ E</w:t>
            </w:r>
          </w:p>
        </w:tc>
        <w:tc>
          <w:tcPr>
            <w:tcW w:w="1820" w:type="dxa"/>
            <w:vAlign w:val="center"/>
          </w:tcPr>
          <w:p w14:paraId="5AAFC68D" w14:textId="77777777" w:rsidR="00457858" w:rsidRPr="00457858" w:rsidRDefault="00457858" w:rsidP="00A444D5">
            <w:pPr>
              <w:pStyle w:val="Tekstpodstawowy"/>
              <w:rPr>
                <w:rFonts w:asciiTheme="minorHAnsi" w:hAnsiTheme="minorHAnsi" w:cstheme="minorHAnsi"/>
                <w:color w:val="000000" w:themeColor="text1"/>
                <w:sz w:val="20"/>
                <w:szCs w:val="20"/>
              </w:rPr>
            </w:pPr>
            <w:r w:rsidRPr="00457858">
              <w:rPr>
                <w:rFonts w:asciiTheme="minorHAnsi" w:hAnsiTheme="minorHAnsi" w:cstheme="minorHAnsi"/>
                <w:color w:val="000000" w:themeColor="text1"/>
                <w:sz w:val="20"/>
                <w:szCs w:val="20"/>
              </w:rPr>
              <w:t>[klasa]</w:t>
            </w:r>
          </w:p>
        </w:tc>
      </w:tr>
      <w:tr w:rsidR="00457858" w:rsidRPr="00457858" w14:paraId="67EA3F13" w14:textId="77777777" w:rsidTr="00457858">
        <w:trPr>
          <w:trHeight w:val="340"/>
          <w:jc w:val="center"/>
        </w:trPr>
        <w:tc>
          <w:tcPr>
            <w:tcW w:w="4593" w:type="dxa"/>
            <w:shd w:val="clear" w:color="auto" w:fill="F2F2F2" w:themeFill="background1" w:themeFillShade="F2"/>
            <w:vAlign w:val="center"/>
          </w:tcPr>
          <w:p w14:paraId="38F02D69" w14:textId="77777777" w:rsidR="00457858" w:rsidRPr="00457858" w:rsidRDefault="00457858" w:rsidP="00A444D5">
            <w:pPr>
              <w:pStyle w:val="Tekstpodstawowy"/>
              <w:rPr>
                <w:rFonts w:asciiTheme="minorHAnsi" w:hAnsiTheme="minorHAnsi" w:cstheme="minorHAnsi"/>
                <w:color w:val="000000" w:themeColor="text1"/>
                <w:sz w:val="20"/>
                <w:szCs w:val="20"/>
              </w:rPr>
            </w:pPr>
            <w:r w:rsidRPr="00457858">
              <w:rPr>
                <w:rFonts w:asciiTheme="minorHAnsi" w:hAnsiTheme="minorHAnsi" w:cstheme="minorHAnsi"/>
                <w:color w:val="000000" w:themeColor="text1"/>
                <w:sz w:val="20"/>
                <w:szCs w:val="20"/>
              </w:rPr>
              <w:t xml:space="preserve">Opór dyfuzyjny pary wodnej </w:t>
            </w:r>
          </w:p>
        </w:tc>
        <w:tc>
          <w:tcPr>
            <w:tcW w:w="1676" w:type="dxa"/>
            <w:shd w:val="clear" w:color="auto" w:fill="F2F2F2" w:themeFill="background1" w:themeFillShade="F2"/>
            <w:vAlign w:val="center"/>
          </w:tcPr>
          <w:p w14:paraId="710AEAA3" w14:textId="77777777" w:rsidR="00457858" w:rsidRPr="00457858" w:rsidRDefault="00457858" w:rsidP="00A444D5">
            <w:pPr>
              <w:pStyle w:val="Tekstpodstawowy"/>
              <w:rPr>
                <w:rFonts w:asciiTheme="minorHAnsi" w:hAnsiTheme="minorHAnsi" w:cstheme="minorHAnsi"/>
                <w:color w:val="000000" w:themeColor="text1"/>
                <w:sz w:val="20"/>
                <w:szCs w:val="20"/>
              </w:rPr>
            </w:pPr>
            <w:r w:rsidRPr="00457858">
              <w:rPr>
                <w:rFonts w:asciiTheme="minorHAnsi" w:hAnsiTheme="minorHAnsi" w:cstheme="minorHAnsi"/>
                <w:color w:val="000000" w:themeColor="text1"/>
                <w:sz w:val="20"/>
                <w:szCs w:val="20"/>
              </w:rPr>
              <w:t>≥ 2,0*10</w:t>
            </w:r>
            <w:r w:rsidRPr="00457858">
              <w:rPr>
                <w:rFonts w:asciiTheme="minorHAnsi" w:hAnsiTheme="minorHAnsi" w:cstheme="minorHAnsi"/>
                <w:color w:val="000000" w:themeColor="text1"/>
                <w:sz w:val="20"/>
                <w:szCs w:val="20"/>
                <w:vertAlign w:val="superscript"/>
              </w:rPr>
              <w:t>11</w:t>
            </w:r>
          </w:p>
        </w:tc>
        <w:tc>
          <w:tcPr>
            <w:tcW w:w="1820" w:type="dxa"/>
            <w:shd w:val="clear" w:color="auto" w:fill="F2F2F2" w:themeFill="background1" w:themeFillShade="F2"/>
            <w:vAlign w:val="center"/>
          </w:tcPr>
          <w:p w14:paraId="4AD852B8" w14:textId="77777777" w:rsidR="00457858" w:rsidRPr="00457858" w:rsidRDefault="00457858" w:rsidP="00A444D5">
            <w:pPr>
              <w:pStyle w:val="Tekstpodstawowy"/>
              <w:rPr>
                <w:rFonts w:asciiTheme="minorHAnsi" w:hAnsiTheme="minorHAnsi" w:cstheme="minorHAnsi"/>
                <w:color w:val="000000" w:themeColor="text1"/>
                <w:sz w:val="20"/>
                <w:szCs w:val="20"/>
              </w:rPr>
            </w:pPr>
            <w:r w:rsidRPr="00457858">
              <w:rPr>
                <w:rFonts w:asciiTheme="minorHAnsi" w:hAnsiTheme="minorHAnsi" w:cstheme="minorHAnsi"/>
                <w:color w:val="000000" w:themeColor="text1"/>
                <w:sz w:val="20"/>
                <w:szCs w:val="20"/>
              </w:rPr>
              <w:t>m2*s*Pa / kg</w:t>
            </w:r>
          </w:p>
        </w:tc>
      </w:tr>
      <w:tr w:rsidR="00457858" w:rsidRPr="00457858" w14:paraId="2E4995E6" w14:textId="77777777" w:rsidTr="00457858">
        <w:trPr>
          <w:trHeight w:val="340"/>
          <w:jc w:val="center"/>
        </w:trPr>
        <w:tc>
          <w:tcPr>
            <w:tcW w:w="4593" w:type="dxa"/>
            <w:vAlign w:val="center"/>
          </w:tcPr>
          <w:p w14:paraId="20829AC4" w14:textId="77777777" w:rsidR="00457858" w:rsidRPr="00457858" w:rsidRDefault="00457858" w:rsidP="00A444D5">
            <w:pPr>
              <w:pStyle w:val="Tekstpodstawowy"/>
              <w:rPr>
                <w:rFonts w:asciiTheme="minorHAnsi" w:hAnsiTheme="minorHAnsi" w:cstheme="minorHAnsi"/>
                <w:color w:val="000000" w:themeColor="text1"/>
                <w:sz w:val="20"/>
                <w:szCs w:val="20"/>
              </w:rPr>
            </w:pPr>
            <w:r w:rsidRPr="00457858">
              <w:rPr>
                <w:rFonts w:asciiTheme="minorHAnsi" w:hAnsiTheme="minorHAnsi" w:cstheme="minorHAnsi"/>
                <w:color w:val="000000" w:themeColor="text1"/>
                <w:sz w:val="20"/>
                <w:szCs w:val="20"/>
              </w:rPr>
              <w:t>Grubość</w:t>
            </w:r>
          </w:p>
        </w:tc>
        <w:tc>
          <w:tcPr>
            <w:tcW w:w="1676" w:type="dxa"/>
            <w:vAlign w:val="center"/>
          </w:tcPr>
          <w:p w14:paraId="4D780308" w14:textId="77777777" w:rsidR="00457858" w:rsidRPr="00457858" w:rsidRDefault="00457858" w:rsidP="00A444D5">
            <w:pPr>
              <w:pStyle w:val="Tekstpodstawowy"/>
              <w:rPr>
                <w:rFonts w:asciiTheme="minorHAnsi" w:hAnsiTheme="minorHAnsi" w:cstheme="minorHAnsi"/>
                <w:color w:val="000000" w:themeColor="text1"/>
                <w:sz w:val="20"/>
                <w:szCs w:val="20"/>
              </w:rPr>
            </w:pPr>
            <w:r w:rsidRPr="00457858">
              <w:rPr>
                <w:rFonts w:asciiTheme="minorHAnsi" w:hAnsiTheme="minorHAnsi" w:cstheme="minorHAnsi"/>
                <w:color w:val="000000" w:themeColor="text1"/>
                <w:sz w:val="20"/>
                <w:szCs w:val="20"/>
              </w:rPr>
              <w:t>0,18 ÷ 0,22</w:t>
            </w:r>
          </w:p>
        </w:tc>
        <w:tc>
          <w:tcPr>
            <w:tcW w:w="1820" w:type="dxa"/>
            <w:vAlign w:val="center"/>
          </w:tcPr>
          <w:p w14:paraId="10191BBB" w14:textId="77777777" w:rsidR="00457858" w:rsidRPr="00457858" w:rsidRDefault="00457858" w:rsidP="00A444D5">
            <w:pPr>
              <w:pStyle w:val="Tekstpodstawowy"/>
              <w:rPr>
                <w:rFonts w:asciiTheme="minorHAnsi" w:hAnsiTheme="minorHAnsi" w:cstheme="minorHAnsi"/>
                <w:color w:val="000000" w:themeColor="text1"/>
                <w:sz w:val="20"/>
                <w:szCs w:val="20"/>
              </w:rPr>
            </w:pPr>
            <w:r w:rsidRPr="00457858">
              <w:rPr>
                <w:rFonts w:asciiTheme="minorHAnsi" w:hAnsiTheme="minorHAnsi" w:cstheme="minorHAnsi"/>
                <w:color w:val="000000" w:themeColor="text1"/>
                <w:sz w:val="20"/>
                <w:szCs w:val="20"/>
              </w:rPr>
              <w:t>mm</w:t>
            </w:r>
          </w:p>
        </w:tc>
      </w:tr>
      <w:tr w:rsidR="00457858" w:rsidRPr="00457858" w14:paraId="42F659D7" w14:textId="77777777" w:rsidTr="00457858">
        <w:trPr>
          <w:trHeight w:val="340"/>
          <w:jc w:val="center"/>
        </w:trPr>
        <w:tc>
          <w:tcPr>
            <w:tcW w:w="4593" w:type="dxa"/>
            <w:shd w:val="clear" w:color="auto" w:fill="F2F2F2" w:themeFill="background1" w:themeFillShade="F2"/>
            <w:vAlign w:val="center"/>
          </w:tcPr>
          <w:p w14:paraId="58085E89" w14:textId="77777777" w:rsidR="00457858" w:rsidRPr="00457858" w:rsidRDefault="00457858" w:rsidP="00A444D5">
            <w:pPr>
              <w:pStyle w:val="Tekstpodstawowy"/>
              <w:rPr>
                <w:rFonts w:asciiTheme="minorHAnsi" w:hAnsiTheme="minorHAnsi" w:cstheme="minorHAnsi"/>
                <w:color w:val="000000" w:themeColor="text1"/>
                <w:sz w:val="20"/>
                <w:szCs w:val="20"/>
              </w:rPr>
            </w:pPr>
            <w:r w:rsidRPr="00457858">
              <w:rPr>
                <w:rFonts w:asciiTheme="minorHAnsi" w:hAnsiTheme="minorHAnsi" w:cstheme="minorHAnsi"/>
                <w:color w:val="000000" w:themeColor="text1"/>
                <w:sz w:val="20"/>
                <w:szCs w:val="20"/>
              </w:rPr>
              <w:t>Masa powierzchniowa</w:t>
            </w:r>
          </w:p>
        </w:tc>
        <w:tc>
          <w:tcPr>
            <w:tcW w:w="1676" w:type="dxa"/>
            <w:shd w:val="clear" w:color="auto" w:fill="F2F2F2" w:themeFill="background1" w:themeFillShade="F2"/>
            <w:vAlign w:val="center"/>
          </w:tcPr>
          <w:p w14:paraId="541FA0A2" w14:textId="77777777" w:rsidR="00457858" w:rsidRPr="00457858" w:rsidRDefault="00457858" w:rsidP="00A444D5">
            <w:pPr>
              <w:pStyle w:val="Tekstpodstawowy"/>
              <w:rPr>
                <w:rFonts w:asciiTheme="minorHAnsi" w:hAnsiTheme="minorHAnsi" w:cstheme="minorHAnsi"/>
                <w:color w:val="000000" w:themeColor="text1"/>
                <w:sz w:val="20"/>
                <w:szCs w:val="20"/>
              </w:rPr>
            </w:pPr>
            <w:r w:rsidRPr="00457858">
              <w:rPr>
                <w:rFonts w:asciiTheme="minorHAnsi" w:hAnsiTheme="minorHAnsi" w:cstheme="minorHAnsi"/>
                <w:color w:val="000000" w:themeColor="text1"/>
                <w:sz w:val="20"/>
                <w:szCs w:val="20"/>
              </w:rPr>
              <w:t>≥ 65</w:t>
            </w:r>
          </w:p>
        </w:tc>
        <w:tc>
          <w:tcPr>
            <w:tcW w:w="1820" w:type="dxa"/>
            <w:shd w:val="clear" w:color="auto" w:fill="F2F2F2" w:themeFill="background1" w:themeFillShade="F2"/>
            <w:vAlign w:val="center"/>
          </w:tcPr>
          <w:p w14:paraId="5C625226" w14:textId="77777777" w:rsidR="00457858" w:rsidRPr="00457858" w:rsidRDefault="00457858" w:rsidP="00A444D5">
            <w:pPr>
              <w:pStyle w:val="Tekstpodstawowy"/>
              <w:rPr>
                <w:rFonts w:asciiTheme="minorHAnsi" w:hAnsiTheme="minorHAnsi" w:cstheme="minorHAnsi"/>
                <w:color w:val="000000" w:themeColor="text1"/>
                <w:sz w:val="20"/>
                <w:szCs w:val="20"/>
              </w:rPr>
            </w:pPr>
            <w:r w:rsidRPr="00457858">
              <w:rPr>
                <w:rFonts w:asciiTheme="minorHAnsi" w:hAnsiTheme="minorHAnsi" w:cstheme="minorHAnsi"/>
                <w:color w:val="000000" w:themeColor="text1"/>
                <w:sz w:val="20"/>
                <w:szCs w:val="20"/>
              </w:rPr>
              <w:t>g / m</w:t>
            </w:r>
            <w:r w:rsidRPr="00457858">
              <w:rPr>
                <w:rFonts w:asciiTheme="minorHAnsi" w:hAnsiTheme="minorHAnsi" w:cstheme="minorHAnsi"/>
                <w:color w:val="000000" w:themeColor="text1"/>
                <w:sz w:val="20"/>
                <w:szCs w:val="20"/>
                <w:vertAlign w:val="superscript"/>
              </w:rPr>
              <w:t>2</w:t>
            </w:r>
          </w:p>
        </w:tc>
      </w:tr>
    </w:tbl>
    <w:p w14:paraId="4B4F1457" w14:textId="77777777" w:rsidR="005E7307" w:rsidRPr="00BE4F09" w:rsidRDefault="005E7307" w:rsidP="00457858">
      <w:pPr>
        <w:pStyle w:val="Tekstpodstawowy"/>
        <w:spacing w:before="161"/>
        <w:ind w:left="0"/>
      </w:pPr>
      <w:r w:rsidRPr="00BE4F09">
        <w:t xml:space="preserve">Membrana wiatroizolacyjna paro-przepuszczalna występująca w przegrodach zewnętrznych powinna być wyprodukowana zgodnie z normą PN-EN 13859 / EN 13859. </w:t>
      </w:r>
    </w:p>
    <w:tbl>
      <w:tblPr>
        <w:tblStyle w:val="Tabela-Siatka"/>
        <w:tblW w:w="8089"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046"/>
        <w:gridCol w:w="1347"/>
        <w:gridCol w:w="1696"/>
      </w:tblGrid>
      <w:tr w:rsidR="00835903" w:rsidRPr="00835903" w14:paraId="040617CA" w14:textId="77777777" w:rsidTr="00835903">
        <w:trPr>
          <w:trHeight w:val="340"/>
          <w:jc w:val="center"/>
        </w:trPr>
        <w:tc>
          <w:tcPr>
            <w:tcW w:w="5046" w:type="dxa"/>
            <w:shd w:val="clear" w:color="auto" w:fill="D9D9D9" w:themeFill="background1" w:themeFillShade="D9"/>
            <w:vAlign w:val="center"/>
          </w:tcPr>
          <w:p w14:paraId="2BA12D26" w14:textId="77777777" w:rsidR="00835903" w:rsidRPr="00835903" w:rsidRDefault="00835903" w:rsidP="00A444D5">
            <w:pPr>
              <w:pStyle w:val="Tekstpodstawowy"/>
              <w:rPr>
                <w:rFonts w:asciiTheme="minorHAnsi" w:hAnsiTheme="minorHAnsi" w:cstheme="minorHAnsi"/>
                <w:color w:val="000000" w:themeColor="text1"/>
                <w:sz w:val="20"/>
                <w:szCs w:val="20"/>
              </w:rPr>
            </w:pPr>
            <w:r w:rsidRPr="00835903">
              <w:rPr>
                <w:rFonts w:asciiTheme="minorHAnsi" w:hAnsiTheme="minorHAnsi" w:cstheme="minorHAnsi"/>
                <w:color w:val="000000" w:themeColor="text1"/>
                <w:sz w:val="20"/>
                <w:szCs w:val="20"/>
              </w:rPr>
              <w:lastRenderedPageBreak/>
              <w:t>Wymagany parametr techniczny</w:t>
            </w:r>
          </w:p>
        </w:tc>
        <w:tc>
          <w:tcPr>
            <w:tcW w:w="1347" w:type="dxa"/>
            <w:shd w:val="clear" w:color="auto" w:fill="D9D9D9" w:themeFill="background1" w:themeFillShade="D9"/>
            <w:vAlign w:val="center"/>
          </w:tcPr>
          <w:p w14:paraId="614DE5C4" w14:textId="77777777" w:rsidR="00835903" w:rsidRPr="00835903" w:rsidRDefault="00835903" w:rsidP="00A444D5">
            <w:pPr>
              <w:pStyle w:val="Tekstpodstawowy"/>
              <w:rPr>
                <w:rFonts w:asciiTheme="minorHAnsi" w:hAnsiTheme="minorHAnsi" w:cstheme="minorHAnsi"/>
                <w:color w:val="000000" w:themeColor="text1"/>
                <w:sz w:val="20"/>
                <w:szCs w:val="20"/>
              </w:rPr>
            </w:pPr>
            <w:r w:rsidRPr="00835903">
              <w:rPr>
                <w:rFonts w:asciiTheme="minorHAnsi" w:hAnsiTheme="minorHAnsi" w:cstheme="minorHAnsi"/>
                <w:color w:val="000000" w:themeColor="text1"/>
                <w:sz w:val="20"/>
                <w:szCs w:val="20"/>
              </w:rPr>
              <w:t>Wartość</w:t>
            </w:r>
          </w:p>
        </w:tc>
        <w:tc>
          <w:tcPr>
            <w:tcW w:w="1696" w:type="dxa"/>
            <w:shd w:val="clear" w:color="auto" w:fill="D9D9D9" w:themeFill="background1" w:themeFillShade="D9"/>
            <w:vAlign w:val="center"/>
          </w:tcPr>
          <w:p w14:paraId="04747DAD" w14:textId="77777777" w:rsidR="00835903" w:rsidRPr="00835903" w:rsidRDefault="00835903" w:rsidP="00A444D5">
            <w:pPr>
              <w:pStyle w:val="Tekstpodstawowy"/>
              <w:rPr>
                <w:rFonts w:asciiTheme="minorHAnsi" w:hAnsiTheme="minorHAnsi" w:cstheme="minorHAnsi"/>
                <w:color w:val="000000" w:themeColor="text1"/>
                <w:sz w:val="20"/>
                <w:szCs w:val="20"/>
              </w:rPr>
            </w:pPr>
            <w:r w:rsidRPr="00835903">
              <w:rPr>
                <w:rFonts w:asciiTheme="minorHAnsi" w:hAnsiTheme="minorHAnsi" w:cstheme="minorHAnsi"/>
                <w:color w:val="000000" w:themeColor="text1"/>
                <w:sz w:val="20"/>
                <w:szCs w:val="20"/>
              </w:rPr>
              <w:t>Jednostka</w:t>
            </w:r>
          </w:p>
        </w:tc>
      </w:tr>
      <w:tr w:rsidR="00835903" w:rsidRPr="00835903" w14:paraId="722A6E6A" w14:textId="77777777" w:rsidTr="00835903">
        <w:trPr>
          <w:trHeight w:val="340"/>
          <w:jc w:val="center"/>
        </w:trPr>
        <w:tc>
          <w:tcPr>
            <w:tcW w:w="5046" w:type="dxa"/>
            <w:shd w:val="clear" w:color="auto" w:fill="auto"/>
            <w:vAlign w:val="center"/>
          </w:tcPr>
          <w:p w14:paraId="78CB4DDC" w14:textId="77777777" w:rsidR="00835903" w:rsidRPr="00835903" w:rsidRDefault="00835903" w:rsidP="00A444D5">
            <w:pPr>
              <w:pStyle w:val="Tekstpodstawowy"/>
              <w:rPr>
                <w:rFonts w:asciiTheme="minorHAnsi" w:hAnsiTheme="minorHAnsi" w:cstheme="minorHAnsi"/>
                <w:color w:val="000000" w:themeColor="text1"/>
                <w:sz w:val="20"/>
                <w:szCs w:val="20"/>
              </w:rPr>
            </w:pPr>
            <w:r w:rsidRPr="00835903">
              <w:rPr>
                <w:rFonts w:asciiTheme="minorHAnsi" w:hAnsiTheme="minorHAnsi" w:cstheme="minorHAnsi"/>
                <w:color w:val="000000" w:themeColor="text1"/>
                <w:sz w:val="20"/>
                <w:szCs w:val="20"/>
              </w:rPr>
              <w:t xml:space="preserve">Wodoszczelność </w:t>
            </w:r>
          </w:p>
        </w:tc>
        <w:tc>
          <w:tcPr>
            <w:tcW w:w="1347" w:type="dxa"/>
            <w:shd w:val="clear" w:color="auto" w:fill="auto"/>
            <w:vAlign w:val="center"/>
          </w:tcPr>
          <w:p w14:paraId="2A76FAF1" w14:textId="77777777" w:rsidR="00835903" w:rsidRPr="00835903" w:rsidRDefault="00835903" w:rsidP="00A444D5">
            <w:pPr>
              <w:pStyle w:val="Tekstpodstawowy"/>
              <w:rPr>
                <w:rFonts w:asciiTheme="minorHAnsi" w:hAnsiTheme="minorHAnsi" w:cstheme="minorHAnsi"/>
                <w:color w:val="000000" w:themeColor="text1"/>
                <w:sz w:val="20"/>
                <w:szCs w:val="20"/>
              </w:rPr>
            </w:pPr>
            <w:r w:rsidRPr="00835903">
              <w:rPr>
                <w:rFonts w:asciiTheme="minorHAnsi" w:hAnsiTheme="minorHAnsi" w:cstheme="minorHAnsi"/>
                <w:color w:val="000000" w:themeColor="text1"/>
                <w:sz w:val="20"/>
                <w:szCs w:val="20"/>
              </w:rPr>
              <w:t>W1</w:t>
            </w:r>
          </w:p>
        </w:tc>
        <w:tc>
          <w:tcPr>
            <w:tcW w:w="1696" w:type="dxa"/>
            <w:shd w:val="clear" w:color="auto" w:fill="auto"/>
            <w:vAlign w:val="center"/>
          </w:tcPr>
          <w:p w14:paraId="3185B982" w14:textId="77777777" w:rsidR="00835903" w:rsidRPr="00835903" w:rsidRDefault="00835903" w:rsidP="00A444D5">
            <w:pPr>
              <w:pStyle w:val="Tekstpodstawowy"/>
              <w:rPr>
                <w:rFonts w:asciiTheme="minorHAnsi" w:hAnsiTheme="minorHAnsi" w:cstheme="minorHAnsi"/>
                <w:color w:val="000000" w:themeColor="text1"/>
                <w:sz w:val="20"/>
                <w:szCs w:val="20"/>
              </w:rPr>
            </w:pPr>
            <w:r w:rsidRPr="00835903">
              <w:rPr>
                <w:rFonts w:asciiTheme="minorHAnsi" w:hAnsiTheme="minorHAnsi" w:cstheme="minorHAnsi"/>
                <w:color w:val="000000" w:themeColor="text1"/>
                <w:sz w:val="20"/>
                <w:szCs w:val="20"/>
              </w:rPr>
              <w:t>[klasa]</w:t>
            </w:r>
          </w:p>
        </w:tc>
      </w:tr>
      <w:tr w:rsidR="00835903" w:rsidRPr="00835903" w14:paraId="35ABD84F" w14:textId="77777777" w:rsidTr="00835903">
        <w:trPr>
          <w:trHeight w:val="340"/>
          <w:jc w:val="center"/>
        </w:trPr>
        <w:tc>
          <w:tcPr>
            <w:tcW w:w="5046" w:type="dxa"/>
            <w:shd w:val="clear" w:color="auto" w:fill="F2F2F2" w:themeFill="background1" w:themeFillShade="F2"/>
            <w:vAlign w:val="center"/>
          </w:tcPr>
          <w:p w14:paraId="60DACF91" w14:textId="77777777" w:rsidR="00835903" w:rsidRPr="00835903" w:rsidRDefault="00835903" w:rsidP="00A444D5">
            <w:pPr>
              <w:pStyle w:val="Tekstpodstawowy"/>
              <w:rPr>
                <w:rFonts w:asciiTheme="minorHAnsi" w:hAnsiTheme="minorHAnsi" w:cstheme="minorHAnsi"/>
                <w:color w:val="000000" w:themeColor="text1"/>
                <w:sz w:val="20"/>
                <w:szCs w:val="20"/>
              </w:rPr>
            </w:pPr>
            <w:r w:rsidRPr="00835903">
              <w:rPr>
                <w:rFonts w:asciiTheme="minorHAnsi" w:hAnsiTheme="minorHAnsi" w:cstheme="minorHAnsi"/>
                <w:color w:val="000000" w:themeColor="text1"/>
                <w:sz w:val="20"/>
                <w:szCs w:val="20"/>
              </w:rPr>
              <w:t xml:space="preserve">Opór dyfuzyjny pary wodnej po sztucznym starzeniu </w:t>
            </w:r>
          </w:p>
        </w:tc>
        <w:tc>
          <w:tcPr>
            <w:tcW w:w="1347" w:type="dxa"/>
            <w:shd w:val="clear" w:color="auto" w:fill="F2F2F2" w:themeFill="background1" w:themeFillShade="F2"/>
            <w:vAlign w:val="center"/>
          </w:tcPr>
          <w:p w14:paraId="4559DFA4" w14:textId="77777777" w:rsidR="00835903" w:rsidRPr="00835903" w:rsidRDefault="00835903" w:rsidP="00A444D5">
            <w:pPr>
              <w:pStyle w:val="Tekstpodstawowy"/>
              <w:rPr>
                <w:rFonts w:asciiTheme="minorHAnsi" w:hAnsiTheme="minorHAnsi" w:cstheme="minorHAnsi"/>
                <w:color w:val="000000" w:themeColor="text1"/>
                <w:sz w:val="20"/>
                <w:szCs w:val="20"/>
              </w:rPr>
            </w:pPr>
            <w:r w:rsidRPr="00835903">
              <w:rPr>
                <w:rFonts w:asciiTheme="minorHAnsi" w:hAnsiTheme="minorHAnsi" w:cstheme="minorHAnsi"/>
                <w:color w:val="000000" w:themeColor="text1"/>
                <w:sz w:val="20"/>
                <w:szCs w:val="20"/>
              </w:rPr>
              <w:t>W1</w:t>
            </w:r>
          </w:p>
        </w:tc>
        <w:tc>
          <w:tcPr>
            <w:tcW w:w="1696" w:type="dxa"/>
            <w:shd w:val="clear" w:color="auto" w:fill="F2F2F2" w:themeFill="background1" w:themeFillShade="F2"/>
            <w:vAlign w:val="center"/>
          </w:tcPr>
          <w:p w14:paraId="23E57AFC" w14:textId="77777777" w:rsidR="00835903" w:rsidRPr="00835903" w:rsidRDefault="00835903" w:rsidP="00A444D5">
            <w:pPr>
              <w:pStyle w:val="Tekstpodstawowy"/>
              <w:rPr>
                <w:rFonts w:asciiTheme="minorHAnsi" w:hAnsiTheme="minorHAnsi" w:cstheme="minorHAnsi"/>
                <w:color w:val="000000" w:themeColor="text1"/>
                <w:sz w:val="20"/>
                <w:szCs w:val="20"/>
              </w:rPr>
            </w:pPr>
            <w:r w:rsidRPr="00835903">
              <w:rPr>
                <w:rFonts w:asciiTheme="minorHAnsi" w:hAnsiTheme="minorHAnsi" w:cstheme="minorHAnsi"/>
                <w:color w:val="000000" w:themeColor="text1"/>
                <w:sz w:val="20"/>
                <w:szCs w:val="20"/>
              </w:rPr>
              <w:t>[klasa]</w:t>
            </w:r>
          </w:p>
        </w:tc>
      </w:tr>
      <w:tr w:rsidR="00835903" w:rsidRPr="00835903" w14:paraId="0B6075E0" w14:textId="77777777" w:rsidTr="00835903">
        <w:trPr>
          <w:trHeight w:val="340"/>
          <w:jc w:val="center"/>
        </w:trPr>
        <w:tc>
          <w:tcPr>
            <w:tcW w:w="5046" w:type="dxa"/>
            <w:vAlign w:val="center"/>
          </w:tcPr>
          <w:p w14:paraId="1C962279" w14:textId="77777777" w:rsidR="00835903" w:rsidRPr="00835903" w:rsidRDefault="00835903" w:rsidP="00A444D5">
            <w:pPr>
              <w:pStyle w:val="Tekstpodstawowy"/>
              <w:rPr>
                <w:rFonts w:asciiTheme="minorHAnsi" w:hAnsiTheme="minorHAnsi" w:cstheme="minorHAnsi"/>
                <w:color w:val="000000" w:themeColor="text1"/>
                <w:sz w:val="20"/>
                <w:szCs w:val="20"/>
              </w:rPr>
            </w:pPr>
            <w:r w:rsidRPr="00835903">
              <w:rPr>
                <w:rFonts w:asciiTheme="minorHAnsi" w:hAnsiTheme="minorHAnsi" w:cstheme="minorHAnsi"/>
                <w:color w:val="000000" w:themeColor="text1"/>
                <w:sz w:val="20"/>
                <w:szCs w:val="20"/>
              </w:rPr>
              <w:t>Wytrzymałość na rozerwanie</w:t>
            </w:r>
          </w:p>
        </w:tc>
        <w:tc>
          <w:tcPr>
            <w:tcW w:w="1347" w:type="dxa"/>
            <w:vAlign w:val="center"/>
          </w:tcPr>
          <w:p w14:paraId="46B53248" w14:textId="77777777" w:rsidR="00835903" w:rsidRPr="00835903" w:rsidRDefault="00835903" w:rsidP="00A444D5">
            <w:pPr>
              <w:pStyle w:val="Tekstpodstawowy"/>
              <w:rPr>
                <w:rFonts w:asciiTheme="minorHAnsi" w:hAnsiTheme="minorHAnsi" w:cstheme="minorHAnsi"/>
                <w:color w:val="000000" w:themeColor="text1"/>
                <w:sz w:val="20"/>
                <w:szCs w:val="20"/>
              </w:rPr>
            </w:pPr>
            <w:r w:rsidRPr="00835903">
              <w:rPr>
                <w:rFonts w:asciiTheme="minorHAnsi" w:hAnsiTheme="minorHAnsi" w:cstheme="minorHAnsi"/>
                <w:color w:val="000000" w:themeColor="text1"/>
                <w:sz w:val="20"/>
                <w:szCs w:val="20"/>
              </w:rPr>
              <w:t>≥ 45</w:t>
            </w:r>
          </w:p>
        </w:tc>
        <w:tc>
          <w:tcPr>
            <w:tcW w:w="1696" w:type="dxa"/>
            <w:vAlign w:val="center"/>
          </w:tcPr>
          <w:p w14:paraId="3056C215" w14:textId="77777777" w:rsidR="00835903" w:rsidRPr="00835903" w:rsidRDefault="00835903" w:rsidP="00A444D5">
            <w:pPr>
              <w:pStyle w:val="Tekstpodstawowy"/>
              <w:rPr>
                <w:rFonts w:asciiTheme="minorHAnsi" w:hAnsiTheme="minorHAnsi" w:cstheme="minorHAnsi"/>
                <w:color w:val="000000" w:themeColor="text1"/>
                <w:sz w:val="20"/>
                <w:szCs w:val="20"/>
              </w:rPr>
            </w:pPr>
            <w:r w:rsidRPr="00835903">
              <w:rPr>
                <w:rFonts w:asciiTheme="minorHAnsi" w:hAnsiTheme="minorHAnsi" w:cstheme="minorHAnsi"/>
                <w:color w:val="000000" w:themeColor="text1"/>
                <w:sz w:val="20"/>
                <w:szCs w:val="20"/>
              </w:rPr>
              <w:t>N / 50 mm</w:t>
            </w:r>
          </w:p>
        </w:tc>
      </w:tr>
      <w:tr w:rsidR="00835903" w:rsidRPr="00835903" w14:paraId="27CE5FF5" w14:textId="77777777" w:rsidTr="00835903">
        <w:trPr>
          <w:trHeight w:val="340"/>
          <w:jc w:val="center"/>
        </w:trPr>
        <w:tc>
          <w:tcPr>
            <w:tcW w:w="5046" w:type="dxa"/>
            <w:shd w:val="clear" w:color="auto" w:fill="F2F2F2" w:themeFill="background1" w:themeFillShade="F2"/>
            <w:vAlign w:val="center"/>
          </w:tcPr>
          <w:p w14:paraId="0E96C87A" w14:textId="77777777" w:rsidR="00835903" w:rsidRPr="00835903" w:rsidRDefault="00835903" w:rsidP="00A444D5">
            <w:pPr>
              <w:pStyle w:val="Tekstpodstawowy"/>
              <w:rPr>
                <w:rFonts w:asciiTheme="minorHAnsi" w:hAnsiTheme="minorHAnsi" w:cstheme="minorHAnsi"/>
                <w:color w:val="000000" w:themeColor="text1"/>
                <w:sz w:val="20"/>
                <w:szCs w:val="20"/>
              </w:rPr>
            </w:pPr>
            <w:r w:rsidRPr="00835903">
              <w:rPr>
                <w:rFonts w:asciiTheme="minorHAnsi" w:hAnsiTheme="minorHAnsi" w:cstheme="minorHAnsi"/>
                <w:color w:val="000000" w:themeColor="text1"/>
                <w:sz w:val="20"/>
                <w:szCs w:val="20"/>
              </w:rPr>
              <w:t>Reakcja na działanie ognia</w:t>
            </w:r>
          </w:p>
        </w:tc>
        <w:tc>
          <w:tcPr>
            <w:tcW w:w="1347" w:type="dxa"/>
            <w:shd w:val="clear" w:color="auto" w:fill="F2F2F2" w:themeFill="background1" w:themeFillShade="F2"/>
            <w:vAlign w:val="center"/>
          </w:tcPr>
          <w:p w14:paraId="4995A957" w14:textId="77777777" w:rsidR="00835903" w:rsidRPr="00835903" w:rsidRDefault="00835903" w:rsidP="00A444D5">
            <w:pPr>
              <w:pStyle w:val="Tekstpodstawowy"/>
              <w:rPr>
                <w:rFonts w:asciiTheme="minorHAnsi" w:hAnsiTheme="minorHAnsi" w:cstheme="minorHAnsi"/>
                <w:color w:val="000000" w:themeColor="text1"/>
                <w:sz w:val="20"/>
                <w:szCs w:val="20"/>
              </w:rPr>
            </w:pPr>
            <w:r w:rsidRPr="00835903">
              <w:rPr>
                <w:rFonts w:asciiTheme="minorHAnsi" w:hAnsiTheme="minorHAnsi" w:cstheme="minorHAnsi"/>
                <w:color w:val="000000" w:themeColor="text1"/>
                <w:sz w:val="20"/>
                <w:szCs w:val="20"/>
              </w:rPr>
              <w:t>≤ E</w:t>
            </w:r>
          </w:p>
        </w:tc>
        <w:tc>
          <w:tcPr>
            <w:tcW w:w="1696" w:type="dxa"/>
            <w:shd w:val="clear" w:color="auto" w:fill="F2F2F2" w:themeFill="background1" w:themeFillShade="F2"/>
            <w:vAlign w:val="center"/>
          </w:tcPr>
          <w:p w14:paraId="0D8E5137" w14:textId="77777777" w:rsidR="00835903" w:rsidRPr="00835903" w:rsidRDefault="00835903" w:rsidP="00A444D5">
            <w:pPr>
              <w:pStyle w:val="Tekstpodstawowy"/>
              <w:rPr>
                <w:rFonts w:asciiTheme="minorHAnsi" w:hAnsiTheme="minorHAnsi" w:cstheme="minorHAnsi"/>
                <w:color w:val="000000" w:themeColor="text1"/>
                <w:sz w:val="20"/>
                <w:szCs w:val="20"/>
              </w:rPr>
            </w:pPr>
            <w:r w:rsidRPr="00835903">
              <w:rPr>
                <w:rFonts w:asciiTheme="minorHAnsi" w:hAnsiTheme="minorHAnsi" w:cstheme="minorHAnsi"/>
                <w:color w:val="000000" w:themeColor="text1"/>
                <w:sz w:val="20"/>
                <w:szCs w:val="20"/>
              </w:rPr>
              <w:t>[klasa]</w:t>
            </w:r>
          </w:p>
        </w:tc>
      </w:tr>
      <w:tr w:rsidR="00835903" w:rsidRPr="00835903" w14:paraId="2D815299" w14:textId="77777777" w:rsidTr="00835903">
        <w:trPr>
          <w:trHeight w:val="340"/>
          <w:jc w:val="center"/>
        </w:trPr>
        <w:tc>
          <w:tcPr>
            <w:tcW w:w="5046" w:type="dxa"/>
            <w:vAlign w:val="center"/>
          </w:tcPr>
          <w:p w14:paraId="3343FD97" w14:textId="77777777" w:rsidR="00835903" w:rsidRPr="00835903" w:rsidRDefault="00835903" w:rsidP="00A444D5">
            <w:pPr>
              <w:pStyle w:val="Tekstpodstawowy"/>
              <w:rPr>
                <w:rFonts w:asciiTheme="minorHAnsi" w:hAnsiTheme="minorHAnsi" w:cstheme="minorHAnsi"/>
                <w:color w:val="000000" w:themeColor="text1"/>
                <w:sz w:val="20"/>
                <w:szCs w:val="20"/>
              </w:rPr>
            </w:pPr>
            <w:r w:rsidRPr="00835903">
              <w:rPr>
                <w:rFonts w:asciiTheme="minorHAnsi" w:hAnsiTheme="minorHAnsi" w:cstheme="minorHAnsi"/>
                <w:color w:val="000000" w:themeColor="text1"/>
                <w:sz w:val="20"/>
                <w:szCs w:val="20"/>
              </w:rPr>
              <w:t>Masa powierzchniowa</w:t>
            </w:r>
          </w:p>
        </w:tc>
        <w:tc>
          <w:tcPr>
            <w:tcW w:w="1347" w:type="dxa"/>
            <w:vAlign w:val="center"/>
          </w:tcPr>
          <w:p w14:paraId="52645D8D" w14:textId="77777777" w:rsidR="00835903" w:rsidRPr="00835903" w:rsidRDefault="00835903" w:rsidP="00A444D5">
            <w:pPr>
              <w:pStyle w:val="Tekstpodstawowy"/>
              <w:rPr>
                <w:rFonts w:asciiTheme="minorHAnsi" w:hAnsiTheme="minorHAnsi" w:cstheme="minorHAnsi"/>
                <w:color w:val="000000" w:themeColor="text1"/>
                <w:sz w:val="20"/>
                <w:szCs w:val="20"/>
              </w:rPr>
            </w:pPr>
            <w:r w:rsidRPr="00835903">
              <w:rPr>
                <w:rFonts w:asciiTheme="minorHAnsi" w:hAnsiTheme="minorHAnsi" w:cstheme="minorHAnsi"/>
                <w:color w:val="000000" w:themeColor="text1"/>
                <w:sz w:val="20"/>
                <w:szCs w:val="20"/>
              </w:rPr>
              <w:t>≥ 95</w:t>
            </w:r>
          </w:p>
        </w:tc>
        <w:tc>
          <w:tcPr>
            <w:tcW w:w="1696" w:type="dxa"/>
            <w:vAlign w:val="center"/>
          </w:tcPr>
          <w:p w14:paraId="6F65BFF0" w14:textId="77777777" w:rsidR="00835903" w:rsidRPr="00835903" w:rsidRDefault="00835903" w:rsidP="00A444D5">
            <w:pPr>
              <w:pStyle w:val="Tekstpodstawowy"/>
              <w:rPr>
                <w:rFonts w:asciiTheme="minorHAnsi" w:hAnsiTheme="minorHAnsi" w:cstheme="minorHAnsi"/>
                <w:color w:val="000000" w:themeColor="text1"/>
                <w:sz w:val="20"/>
                <w:szCs w:val="20"/>
              </w:rPr>
            </w:pPr>
            <w:r w:rsidRPr="00835903">
              <w:rPr>
                <w:rFonts w:asciiTheme="minorHAnsi" w:hAnsiTheme="minorHAnsi" w:cstheme="minorHAnsi"/>
                <w:color w:val="000000" w:themeColor="text1"/>
                <w:sz w:val="20"/>
                <w:szCs w:val="20"/>
              </w:rPr>
              <w:t>g / m</w:t>
            </w:r>
            <w:r w:rsidRPr="00835903">
              <w:rPr>
                <w:rFonts w:asciiTheme="minorHAnsi" w:hAnsiTheme="minorHAnsi" w:cstheme="minorHAnsi"/>
                <w:color w:val="000000" w:themeColor="text1"/>
                <w:sz w:val="20"/>
                <w:szCs w:val="20"/>
                <w:vertAlign w:val="superscript"/>
              </w:rPr>
              <w:t>2</w:t>
            </w:r>
          </w:p>
        </w:tc>
      </w:tr>
    </w:tbl>
    <w:p w14:paraId="313160CC" w14:textId="77777777" w:rsidR="0080030B" w:rsidRDefault="0080030B" w:rsidP="00835903">
      <w:pPr>
        <w:pStyle w:val="Tekstpodstawowy"/>
        <w:spacing w:before="161"/>
        <w:ind w:left="0"/>
      </w:pPr>
    </w:p>
    <w:p w14:paraId="55141C78" w14:textId="77777777" w:rsidR="009E1644" w:rsidRDefault="009E1644" w:rsidP="009E1644">
      <w:pPr>
        <w:pStyle w:val="Tekstpodstawowy"/>
        <w:spacing w:before="161"/>
      </w:pPr>
      <w:r>
        <w:t>Przewidziano zastosowanie technologii modułowej o stalowym szkielecie konstrukcyjnym Zastosowany system modułowy musi posiadać certyfikat lub inny dokument (wydany przez jednostkę notyfikowaną) potwierdzający, że produkowane moduły spełniają odpowiednio wymagania z zakresu ochrony przeciwpożarowej dla konstrukcji i przegród, w tym przegród stanowiących elementy oddzielenia przeciwpożarowego - zgodnie z klasyfikacją pożarową budynku (do REI 120).</w:t>
      </w:r>
    </w:p>
    <w:p w14:paraId="7F9513A3" w14:textId="77777777" w:rsidR="009E1644" w:rsidRDefault="009E1644" w:rsidP="009E1644">
      <w:pPr>
        <w:pStyle w:val="Tekstpodstawowy"/>
        <w:spacing w:before="0"/>
      </w:pPr>
      <w:r>
        <w:t>•</w:t>
      </w:r>
      <w:r>
        <w:tab/>
        <w:t>główna konstrukcja nośna - stalowa rama spawana + słupki narożne i ewent. słupki pośrednie</w:t>
      </w:r>
    </w:p>
    <w:p w14:paraId="151F5193" w14:textId="77777777" w:rsidR="009E1644" w:rsidRDefault="009E1644" w:rsidP="009E1644">
      <w:pPr>
        <w:pStyle w:val="Tekstpodstawowy"/>
        <w:spacing w:before="0"/>
      </w:pPr>
      <w:r>
        <w:t>•</w:t>
      </w:r>
      <w:r>
        <w:tab/>
        <w:t xml:space="preserve">konstrukcja podłogi: rama złożona z belek głównych obwodowych oraz belek poprzecznych,   </w:t>
      </w:r>
    </w:p>
    <w:p w14:paraId="6D892388" w14:textId="77777777" w:rsidR="009E1644" w:rsidRDefault="009E1644" w:rsidP="009E1644">
      <w:pPr>
        <w:pStyle w:val="Tekstpodstawowy"/>
        <w:spacing w:before="0"/>
      </w:pPr>
      <w:r>
        <w:t>•</w:t>
      </w:r>
      <w:r>
        <w:tab/>
        <w:t>konstrukcja dachu: rama obwodowa i poprzeczne stalowe belki/ dźwigary; wymiary i rozstaw elementów według projektu konstrukcji opracowanego przez dostawcę systemu</w:t>
      </w:r>
    </w:p>
    <w:p w14:paraId="4124FBE9" w14:textId="77777777" w:rsidR="009E1644" w:rsidRDefault="009E1644" w:rsidP="009E1644">
      <w:pPr>
        <w:pStyle w:val="Tekstpodstawowy"/>
        <w:spacing w:before="0"/>
      </w:pPr>
      <w:r>
        <w:t xml:space="preserve"> Ściany zewnętrzne powinny posiadać parametry potwierdzone badaniami:</w:t>
      </w:r>
    </w:p>
    <w:p w14:paraId="42E0FBE0" w14:textId="77777777" w:rsidR="009E1644" w:rsidRDefault="009E1644" w:rsidP="009E1644">
      <w:pPr>
        <w:pStyle w:val="Tekstpodstawowy"/>
        <w:spacing w:before="0"/>
      </w:pPr>
      <w:r>
        <w:t>- przepuszczalność powietrza min. klasa AE (1200Pa)</w:t>
      </w:r>
    </w:p>
    <w:p w14:paraId="4C2B9F3C" w14:textId="77777777" w:rsidR="009E1644" w:rsidRDefault="009E1644" w:rsidP="009E1644">
      <w:pPr>
        <w:pStyle w:val="Tekstpodstawowy"/>
        <w:spacing w:before="0"/>
      </w:pPr>
      <w:r>
        <w:t>- wodoszczelność min. klasa RE (1200Pa)</w:t>
      </w:r>
    </w:p>
    <w:p w14:paraId="408898FD" w14:textId="77777777" w:rsidR="009E1644" w:rsidRDefault="009E1644" w:rsidP="009E1644">
      <w:pPr>
        <w:pStyle w:val="Tekstpodstawowy"/>
        <w:spacing w:before="0"/>
      </w:pPr>
      <w:r>
        <w:t>- odporność na obciążenie wiatrem min. +/- 1600Pa</w:t>
      </w:r>
    </w:p>
    <w:p w14:paraId="6FD03442" w14:textId="5F566262" w:rsidR="009E1644" w:rsidRDefault="009E1644" w:rsidP="009E1644">
      <w:pPr>
        <w:pStyle w:val="Tekstpodstawowy"/>
        <w:spacing w:before="0"/>
      </w:pPr>
      <w:r>
        <w:t>- badanie bezpieczeństwa min. +/-2400Pa</w:t>
      </w:r>
    </w:p>
    <w:p w14:paraId="6771535D" w14:textId="2171B453" w:rsidR="0080030B" w:rsidRDefault="009E1644" w:rsidP="009E1644">
      <w:pPr>
        <w:pStyle w:val="Tekstpodstawowy"/>
        <w:spacing w:before="161"/>
        <w:ind w:left="0"/>
      </w:pPr>
      <w:r>
        <w:t>Ściany zewnętrzne budynku powinny umożliwiać na całej ich powierzchni wewnątrz budynku mocowanie (bez dodatkowych wzmocnień) wyposażenia typu szafki podwieszane, monitory itp. Minimalna nośność dla pojedynczego punku montażowego 0,25 kN minimalne obciążenie na 1 m2 - 0,55 kN.</w:t>
      </w:r>
    </w:p>
    <w:p w14:paraId="33CC2858" w14:textId="39ED80C2" w:rsidR="005E7307" w:rsidRPr="00BE4F09" w:rsidRDefault="005E7307" w:rsidP="00835903">
      <w:pPr>
        <w:pStyle w:val="Tekstpodstawowy"/>
        <w:spacing w:before="161"/>
        <w:ind w:left="0"/>
      </w:pPr>
      <w:r w:rsidRPr="00BE4F09">
        <w:t>Zaproponowana technologia modułowa o konstrukcji stalowej musi spełniać wymagania stawiane przez Rozporządzeniem Ministra Infrastruktury z dnia 12 kwietnia 2002 r. w sprawie warunków technicznych, jakim powinny odpowiadać budynki i ich usytuowanie Dz.U. 2019 poz. 1065  z późniejszymi zmianami) oraz dokumenty przez nie przywołane, m.in. posiadać klasyfikację w zakresie odporności ogniowej systemu modułowego, klasyfikację w zakresie odporności ogniowej ścian osłonowych oraz raporty klasyfikacyjne i deklaracje właściwości użytkowych na materiały składające się w zakres budynku wykonanego technologii modułowej wydanych przez jednostkę notyfikowaną – w przypadku Polski: ITB (zgodnie z obowiązującymi przepisami).</w:t>
      </w:r>
    </w:p>
    <w:p w14:paraId="3A349089" w14:textId="77777777" w:rsidR="005E7307" w:rsidRPr="00BE4F09" w:rsidRDefault="005E7307" w:rsidP="005E7307">
      <w:pPr>
        <w:pStyle w:val="arial11"/>
        <w:rPr>
          <w:rFonts w:asciiTheme="minorHAnsi" w:hAnsiTheme="minorHAnsi" w:cstheme="minorHAnsi"/>
        </w:rPr>
      </w:pPr>
    </w:p>
    <w:p w14:paraId="0D99A613" w14:textId="77777777" w:rsidR="005E7307" w:rsidRPr="00BE4F09" w:rsidRDefault="005E7307" w:rsidP="005E7307">
      <w:pPr>
        <w:ind w:left="426"/>
        <w:rPr>
          <w:rFonts w:asciiTheme="minorHAnsi" w:hAnsiTheme="minorHAnsi" w:cstheme="minorHAnsi"/>
          <w:u w:val="single"/>
        </w:rPr>
      </w:pPr>
      <w:r w:rsidRPr="00BE4F09">
        <w:rPr>
          <w:rFonts w:asciiTheme="minorHAnsi" w:hAnsiTheme="minorHAnsi" w:cstheme="minorHAnsi"/>
          <w:u w:val="single"/>
        </w:rPr>
        <w:t>Poszycie ścian zewnętrznych:</w:t>
      </w:r>
    </w:p>
    <w:p w14:paraId="5A84D342" w14:textId="77777777" w:rsidR="005E7307" w:rsidRDefault="005E7307" w:rsidP="005E7307">
      <w:pPr>
        <w:pStyle w:val="Tekstpodstawowy"/>
        <w:spacing w:before="161"/>
      </w:pPr>
      <w:r w:rsidRPr="00BE4F09">
        <w:t>Poszycie zewnętrzne ściany zewnętrznej (osłonowej) wykonane z płyty cementowo – wiórowej (zamienna nazwa cementowo-drzazgowe) o min. grubości 16 mm.  Poszycie wykonane z płyty konstrukcyjnych dopuszczonych do stosowania wewnątrz i na zewnątrz w suchych i wilgotnych warunkach.</w:t>
      </w:r>
    </w:p>
    <w:p w14:paraId="2C9B6DF8" w14:textId="1A925B65" w:rsidR="00665B6C" w:rsidRPr="00BE4F09" w:rsidRDefault="00665B6C" w:rsidP="00C02945">
      <w:pPr>
        <w:pStyle w:val="Tekstpodstawowy"/>
        <w:spacing w:before="161"/>
      </w:pPr>
      <w:r w:rsidRPr="00665B6C">
        <w:t xml:space="preserve">Zabrania się stosowania płyt </w:t>
      </w:r>
      <w:proofErr w:type="gramStart"/>
      <w:r w:rsidRPr="00665B6C">
        <w:t>MFP  i</w:t>
      </w:r>
      <w:proofErr w:type="gramEnd"/>
      <w:r w:rsidRPr="00665B6C">
        <w:t xml:space="preserve"> OSB z uwagi na nietrwałość i możliwość pęcznienia pod wpływem wilgoci.</w:t>
      </w:r>
    </w:p>
    <w:p w14:paraId="34A97932" w14:textId="77777777" w:rsidR="005E7307" w:rsidRPr="00BE4F09" w:rsidRDefault="005E7307" w:rsidP="005E7307">
      <w:pPr>
        <w:pStyle w:val="arial11"/>
        <w:ind w:left="426" w:firstLine="0"/>
        <w:rPr>
          <w:rFonts w:asciiTheme="minorHAnsi" w:hAnsiTheme="minorHAnsi" w:cstheme="minorHAnsi"/>
        </w:rPr>
      </w:pPr>
    </w:p>
    <w:p w14:paraId="649B546B" w14:textId="77777777" w:rsidR="005E7307" w:rsidRPr="00BE4F09" w:rsidRDefault="005E7307" w:rsidP="005E7307">
      <w:pPr>
        <w:ind w:left="426"/>
        <w:rPr>
          <w:rFonts w:asciiTheme="minorHAnsi" w:hAnsiTheme="minorHAnsi" w:cstheme="minorHAnsi"/>
          <w:u w:val="single"/>
        </w:rPr>
      </w:pPr>
      <w:r w:rsidRPr="00BE4F09">
        <w:rPr>
          <w:rFonts w:asciiTheme="minorHAnsi" w:hAnsiTheme="minorHAnsi" w:cstheme="minorHAnsi"/>
          <w:u w:val="single"/>
        </w:rPr>
        <w:t>Wymagania materiałowe dla płyt cementowo-wiórowych:</w:t>
      </w:r>
    </w:p>
    <w:p w14:paraId="3602843C" w14:textId="77777777" w:rsidR="005E7307" w:rsidRDefault="005E7307" w:rsidP="005E7307">
      <w:pPr>
        <w:pStyle w:val="Tekstpodstawowy"/>
        <w:spacing w:before="161"/>
      </w:pPr>
      <w:r w:rsidRPr="00BE4F09">
        <w:t xml:space="preserve">Płyty cementowo wiórowe jako element </w:t>
      </w:r>
      <w:proofErr w:type="gramStart"/>
      <w:r w:rsidRPr="00BE4F09">
        <w:t>konstrukcyjnego  poszycia</w:t>
      </w:r>
      <w:proofErr w:type="gramEnd"/>
      <w:r w:rsidRPr="00BE4F09">
        <w:t xml:space="preserve"> przegród (ścian zewnętrznych, podłóg, stropów międzykondygnacyjnych, stropodachu) wykonane zgodnie z normą PN-EN 13986 / EN 13986 oraz specyfikacją PN-EN 634-2 / EN 634-2.</w:t>
      </w:r>
    </w:p>
    <w:tbl>
      <w:tblPr>
        <w:tblStyle w:val="Tabela-Siatka"/>
        <w:tblW w:w="8225"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103"/>
        <w:gridCol w:w="1597"/>
        <w:gridCol w:w="1525"/>
      </w:tblGrid>
      <w:tr w:rsidR="00B23ED6" w:rsidRPr="00B23ED6" w14:paraId="52932052" w14:textId="77777777" w:rsidTr="00B23ED6">
        <w:trPr>
          <w:trHeight w:val="340"/>
          <w:jc w:val="center"/>
        </w:trPr>
        <w:tc>
          <w:tcPr>
            <w:tcW w:w="5103" w:type="dxa"/>
            <w:shd w:val="clear" w:color="auto" w:fill="D9D9D9" w:themeFill="background1" w:themeFillShade="D9"/>
            <w:vAlign w:val="center"/>
          </w:tcPr>
          <w:p w14:paraId="6B476139"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Wymagany parametr techniczny</w:t>
            </w:r>
          </w:p>
        </w:tc>
        <w:tc>
          <w:tcPr>
            <w:tcW w:w="1597" w:type="dxa"/>
            <w:shd w:val="clear" w:color="auto" w:fill="D9D9D9" w:themeFill="background1" w:themeFillShade="D9"/>
            <w:vAlign w:val="center"/>
          </w:tcPr>
          <w:p w14:paraId="2C69B302"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Wartość</w:t>
            </w:r>
          </w:p>
        </w:tc>
        <w:tc>
          <w:tcPr>
            <w:tcW w:w="1525" w:type="dxa"/>
            <w:shd w:val="clear" w:color="auto" w:fill="D9D9D9" w:themeFill="background1" w:themeFillShade="D9"/>
            <w:vAlign w:val="center"/>
          </w:tcPr>
          <w:p w14:paraId="6E050B65"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Jednostka</w:t>
            </w:r>
          </w:p>
        </w:tc>
      </w:tr>
      <w:tr w:rsidR="00B23ED6" w:rsidRPr="00B23ED6" w14:paraId="5FA2D30E" w14:textId="77777777" w:rsidTr="00B23ED6">
        <w:trPr>
          <w:trHeight w:val="340"/>
          <w:jc w:val="center"/>
        </w:trPr>
        <w:tc>
          <w:tcPr>
            <w:tcW w:w="5103" w:type="dxa"/>
            <w:vAlign w:val="center"/>
          </w:tcPr>
          <w:p w14:paraId="714BC2BA"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Gęstość</w:t>
            </w:r>
          </w:p>
        </w:tc>
        <w:tc>
          <w:tcPr>
            <w:tcW w:w="1597" w:type="dxa"/>
            <w:vAlign w:val="center"/>
          </w:tcPr>
          <w:p w14:paraId="027A4AB7"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&gt; 1000</w:t>
            </w:r>
          </w:p>
        </w:tc>
        <w:tc>
          <w:tcPr>
            <w:tcW w:w="1525" w:type="dxa"/>
            <w:vAlign w:val="center"/>
          </w:tcPr>
          <w:p w14:paraId="28910CBF"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kg / m</w:t>
            </w:r>
            <w:r w:rsidRPr="00B23ED6">
              <w:rPr>
                <w:rFonts w:asciiTheme="minorHAnsi" w:hAnsiTheme="minorHAnsi" w:cstheme="minorHAnsi"/>
                <w:color w:val="000000" w:themeColor="text1"/>
                <w:sz w:val="20"/>
                <w:szCs w:val="20"/>
                <w:vertAlign w:val="superscript"/>
              </w:rPr>
              <w:t>3</w:t>
            </w:r>
          </w:p>
        </w:tc>
      </w:tr>
      <w:tr w:rsidR="00B23ED6" w:rsidRPr="00B23ED6" w14:paraId="209A819A" w14:textId="77777777" w:rsidTr="00B23ED6">
        <w:trPr>
          <w:trHeight w:val="340"/>
          <w:jc w:val="center"/>
        </w:trPr>
        <w:tc>
          <w:tcPr>
            <w:tcW w:w="5103" w:type="dxa"/>
            <w:shd w:val="clear" w:color="auto" w:fill="F2F2F2" w:themeFill="background1" w:themeFillShade="F2"/>
            <w:vAlign w:val="center"/>
          </w:tcPr>
          <w:p w14:paraId="04879E80"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Wytrzymałość na zginanie</w:t>
            </w:r>
          </w:p>
        </w:tc>
        <w:tc>
          <w:tcPr>
            <w:tcW w:w="1597" w:type="dxa"/>
            <w:shd w:val="clear" w:color="auto" w:fill="F2F2F2" w:themeFill="background1" w:themeFillShade="F2"/>
            <w:vAlign w:val="center"/>
          </w:tcPr>
          <w:p w14:paraId="61D842E1"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 9</w:t>
            </w:r>
          </w:p>
        </w:tc>
        <w:tc>
          <w:tcPr>
            <w:tcW w:w="1525" w:type="dxa"/>
            <w:shd w:val="clear" w:color="auto" w:fill="F2F2F2" w:themeFill="background1" w:themeFillShade="F2"/>
            <w:vAlign w:val="center"/>
          </w:tcPr>
          <w:p w14:paraId="408A9C49"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MPa</w:t>
            </w:r>
          </w:p>
        </w:tc>
      </w:tr>
      <w:tr w:rsidR="00B23ED6" w:rsidRPr="00B23ED6" w14:paraId="5FCC2528" w14:textId="77777777" w:rsidTr="00B23ED6">
        <w:trPr>
          <w:trHeight w:val="340"/>
          <w:jc w:val="center"/>
        </w:trPr>
        <w:tc>
          <w:tcPr>
            <w:tcW w:w="5103" w:type="dxa"/>
            <w:vAlign w:val="center"/>
          </w:tcPr>
          <w:p w14:paraId="626AA5B1"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Sztywność podczas zginania</w:t>
            </w:r>
          </w:p>
        </w:tc>
        <w:tc>
          <w:tcPr>
            <w:tcW w:w="1597" w:type="dxa"/>
            <w:vAlign w:val="center"/>
          </w:tcPr>
          <w:p w14:paraId="306372B5"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 4500</w:t>
            </w:r>
          </w:p>
        </w:tc>
        <w:tc>
          <w:tcPr>
            <w:tcW w:w="1525" w:type="dxa"/>
            <w:vAlign w:val="center"/>
          </w:tcPr>
          <w:p w14:paraId="723469CF"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MPa</w:t>
            </w:r>
          </w:p>
        </w:tc>
      </w:tr>
      <w:tr w:rsidR="00B23ED6" w:rsidRPr="00B23ED6" w14:paraId="56C3CA29" w14:textId="77777777" w:rsidTr="00B23ED6">
        <w:trPr>
          <w:trHeight w:val="340"/>
          <w:jc w:val="center"/>
        </w:trPr>
        <w:tc>
          <w:tcPr>
            <w:tcW w:w="5103" w:type="dxa"/>
            <w:shd w:val="clear" w:color="auto" w:fill="F2F2F2" w:themeFill="background1" w:themeFillShade="F2"/>
            <w:vAlign w:val="center"/>
          </w:tcPr>
          <w:p w14:paraId="35BA4C38"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lastRenderedPageBreak/>
              <w:t>Wytrzymałość na rozrywanie</w:t>
            </w:r>
          </w:p>
        </w:tc>
        <w:tc>
          <w:tcPr>
            <w:tcW w:w="1597" w:type="dxa"/>
            <w:shd w:val="clear" w:color="auto" w:fill="F2F2F2" w:themeFill="background1" w:themeFillShade="F2"/>
            <w:vAlign w:val="center"/>
          </w:tcPr>
          <w:p w14:paraId="470ACE45"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 0,5</w:t>
            </w:r>
          </w:p>
        </w:tc>
        <w:tc>
          <w:tcPr>
            <w:tcW w:w="1525" w:type="dxa"/>
            <w:shd w:val="clear" w:color="auto" w:fill="F2F2F2" w:themeFill="background1" w:themeFillShade="F2"/>
            <w:vAlign w:val="center"/>
          </w:tcPr>
          <w:p w14:paraId="04980350"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MPa</w:t>
            </w:r>
          </w:p>
        </w:tc>
      </w:tr>
      <w:tr w:rsidR="00B23ED6" w:rsidRPr="00B23ED6" w14:paraId="49B02E47" w14:textId="77777777" w:rsidTr="00B23ED6">
        <w:trPr>
          <w:trHeight w:val="340"/>
          <w:jc w:val="center"/>
        </w:trPr>
        <w:tc>
          <w:tcPr>
            <w:tcW w:w="5103" w:type="dxa"/>
            <w:vAlign w:val="center"/>
          </w:tcPr>
          <w:p w14:paraId="302F6648"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 xml:space="preserve">Wytrzymałość – zwiększenie grubości wskutek pęcznienia </w:t>
            </w:r>
          </w:p>
        </w:tc>
        <w:tc>
          <w:tcPr>
            <w:tcW w:w="1597" w:type="dxa"/>
            <w:vAlign w:val="center"/>
          </w:tcPr>
          <w:p w14:paraId="25739467"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 1,5</w:t>
            </w:r>
          </w:p>
        </w:tc>
        <w:tc>
          <w:tcPr>
            <w:tcW w:w="1525" w:type="dxa"/>
            <w:vAlign w:val="center"/>
          </w:tcPr>
          <w:p w14:paraId="5E10E864"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w:t>
            </w:r>
          </w:p>
        </w:tc>
      </w:tr>
      <w:tr w:rsidR="00B23ED6" w:rsidRPr="00B23ED6" w14:paraId="19351D24" w14:textId="77777777" w:rsidTr="00B23ED6">
        <w:trPr>
          <w:trHeight w:val="340"/>
          <w:jc w:val="center"/>
        </w:trPr>
        <w:tc>
          <w:tcPr>
            <w:tcW w:w="5103" w:type="dxa"/>
            <w:shd w:val="clear" w:color="auto" w:fill="F2F2F2" w:themeFill="background1" w:themeFillShade="F2"/>
            <w:vAlign w:val="center"/>
          </w:tcPr>
          <w:p w14:paraId="06EC2D7E"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Wytrzymałość (odporność na wilgoć) rozrywanie po testach cyklicznych</w:t>
            </w:r>
          </w:p>
        </w:tc>
        <w:tc>
          <w:tcPr>
            <w:tcW w:w="1597" w:type="dxa"/>
            <w:shd w:val="clear" w:color="auto" w:fill="F2F2F2" w:themeFill="background1" w:themeFillShade="F2"/>
            <w:vAlign w:val="center"/>
          </w:tcPr>
          <w:p w14:paraId="2D99EA21"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 0,3</w:t>
            </w:r>
          </w:p>
        </w:tc>
        <w:tc>
          <w:tcPr>
            <w:tcW w:w="1525" w:type="dxa"/>
            <w:shd w:val="clear" w:color="auto" w:fill="F2F2F2" w:themeFill="background1" w:themeFillShade="F2"/>
            <w:vAlign w:val="center"/>
          </w:tcPr>
          <w:p w14:paraId="04B7C60A"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MPa</w:t>
            </w:r>
          </w:p>
        </w:tc>
      </w:tr>
      <w:tr w:rsidR="00B23ED6" w:rsidRPr="00B23ED6" w14:paraId="073A0401" w14:textId="77777777" w:rsidTr="00B23ED6">
        <w:trPr>
          <w:trHeight w:val="340"/>
          <w:jc w:val="center"/>
        </w:trPr>
        <w:tc>
          <w:tcPr>
            <w:tcW w:w="5103" w:type="dxa"/>
            <w:vAlign w:val="center"/>
          </w:tcPr>
          <w:p w14:paraId="25ABA7B3"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Wytrzymałość (odporność na wilgoć) zwiększenie grubości po testach cyklicznych</w:t>
            </w:r>
          </w:p>
        </w:tc>
        <w:tc>
          <w:tcPr>
            <w:tcW w:w="1597" w:type="dxa"/>
            <w:vAlign w:val="center"/>
          </w:tcPr>
          <w:p w14:paraId="454D4BA7"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 1,5</w:t>
            </w:r>
          </w:p>
        </w:tc>
        <w:tc>
          <w:tcPr>
            <w:tcW w:w="1525" w:type="dxa"/>
            <w:vAlign w:val="center"/>
          </w:tcPr>
          <w:p w14:paraId="415C2667"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w:t>
            </w:r>
          </w:p>
        </w:tc>
      </w:tr>
      <w:tr w:rsidR="00B23ED6" w:rsidRPr="00B23ED6" w14:paraId="77E4A3BF" w14:textId="77777777" w:rsidTr="00B23ED6">
        <w:trPr>
          <w:trHeight w:val="340"/>
          <w:jc w:val="center"/>
        </w:trPr>
        <w:tc>
          <w:tcPr>
            <w:tcW w:w="5103" w:type="dxa"/>
            <w:shd w:val="clear" w:color="auto" w:fill="F2F2F2" w:themeFill="background1" w:themeFillShade="F2"/>
            <w:vAlign w:val="center"/>
          </w:tcPr>
          <w:p w14:paraId="57B851E2"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 xml:space="preserve">Współczynnik przenikania ciepła </w:t>
            </w:r>
            <w:r w:rsidRPr="00B23ED6">
              <w:rPr>
                <w:rFonts w:asciiTheme="minorHAnsi" w:hAnsiTheme="minorHAnsi" w:cstheme="minorHAnsi"/>
                <w:i/>
                <w:iCs/>
                <w:color w:val="000000" w:themeColor="text1"/>
                <w:sz w:val="20"/>
                <w:szCs w:val="20"/>
              </w:rPr>
              <w:t>λ</w:t>
            </w:r>
          </w:p>
        </w:tc>
        <w:tc>
          <w:tcPr>
            <w:tcW w:w="1597" w:type="dxa"/>
            <w:shd w:val="clear" w:color="auto" w:fill="F2F2F2" w:themeFill="background1" w:themeFillShade="F2"/>
            <w:vAlign w:val="center"/>
          </w:tcPr>
          <w:p w14:paraId="552A3BCB"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 0,23</w:t>
            </w:r>
          </w:p>
        </w:tc>
        <w:tc>
          <w:tcPr>
            <w:tcW w:w="1525" w:type="dxa"/>
            <w:shd w:val="clear" w:color="auto" w:fill="F2F2F2" w:themeFill="background1" w:themeFillShade="F2"/>
            <w:vAlign w:val="center"/>
          </w:tcPr>
          <w:p w14:paraId="5044BBC7"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W / (m*K)</w:t>
            </w:r>
          </w:p>
        </w:tc>
      </w:tr>
      <w:tr w:rsidR="00B23ED6" w:rsidRPr="00B23ED6" w14:paraId="0A28CCC9" w14:textId="77777777" w:rsidTr="00B23ED6">
        <w:trPr>
          <w:trHeight w:val="340"/>
          <w:jc w:val="center"/>
        </w:trPr>
        <w:tc>
          <w:tcPr>
            <w:tcW w:w="5103" w:type="dxa"/>
            <w:shd w:val="clear" w:color="auto" w:fill="auto"/>
            <w:vAlign w:val="center"/>
          </w:tcPr>
          <w:p w14:paraId="196ACA27"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Reakcja na działanie ognia</w:t>
            </w:r>
          </w:p>
        </w:tc>
        <w:tc>
          <w:tcPr>
            <w:tcW w:w="1597" w:type="dxa"/>
            <w:shd w:val="clear" w:color="auto" w:fill="auto"/>
            <w:vAlign w:val="center"/>
          </w:tcPr>
          <w:p w14:paraId="30DA0612"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 B-s1, d0</w:t>
            </w:r>
          </w:p>
        </w:tc>
        <w:tc>
          <w:tcPr>
            <w:tcW w:w="1525" w:type="dxa"/>
            <w:shd w:val="clear" w:color="auto" w:fill="auto"/>
            <w:vAlign w:val="center"/>
          </w:tcPr>
          <w:p w14:paraId="3727BA74"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[klasa]</w:t>
            </w:r>
          </w:p>
        </w:tc>
      </w:tr>
      <w:tr w:rsidR="00B23ED6" w:rsidRPr="00B23ED6" w14:paraId="3156FFB7" w14:textId="77777777" w:rsidTr="00B23ED6">
        <w:trPr>
          <w:trHeight w:val="340"/>
          <w:jc w:val="center"/>
        </w:trPr>
        <w:tc>
          <w:tcPr>
            <w:tcW w:w="5103" w:type="dxa"/>
            <w:shd w:val="clear" w:color="auto" w:fill="auto"/>
            <w:vAlign w:val="center"/>
          </w:tcPr>
          <w:p w14:paraId="5A44E9EC"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Emisja formaldehydu</w:t>
            </w:r>
          </w:p>
        </w:tc>
        <w:tc>
          <w:tcPr>
            <w:tcW w:w="1597" w:type="dxa"/>
            <w:shd w:val="clear" w:color="auto" w:fill="auto"/>
            <w:vAlign w:val="center"/>
          </w:tcPr>
          <w:p w14:paraId="20CEF7B3"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E1</w:t>
            </w:r>
          </w:p>
        </w:tc>
        <w:tc>
          <w:tcPr>
            <w:tcW w:w="1525" w:type="dxa"/>
            <w:shd w:val="clear" w:color="auto" w:fill="auto"/>
            <w:vAlign w:val="center"/>
          </w:tcPr>
          <w:p w14:paraId="3F015642" w14:textId="77777777" w:rsidR="00B23ED6" w:rsidRPr="00B23ED6" w:rsidRDefault="00B23ED6" w:rsidP="00A444D5">
            <w:pPr>
              <w:pStyle w:val="Tekstpodstawowy"/>
              <w:rPr>
                <w:rFonts w:asciiTheme="minorHAnsi" w:hAnsiTheme="minorHAnsi" w:cstheme="minorHAnsi"/>
                <w:color w:val="000000" w:themeColor="text1"/>
                <w:sz w:val="20"/>
                <w:szCs w:val="20"/>
              </w:rPr>
            </w:pPr>
          </w:p>
        </w:tc>
      </w:tr>
      <w:tr w:rsidR="00B23ED6" w:rsidRPr="00B23ED6" w14:paraId="3AF79A63" w14:textId="77777777" w:rsidTr="00B23ED6">
        <w:trPr>
          <w:trHeight w:val="340"/>
          <w:jc w:val="center"/>
        </w:trPr>
        <w:tc>
          <w:tcPr>
            <w:tcW w:w="5103" w:type="dxa"/>
            <w:shd w:val="clear" w:color="auto" w:fill="auto"/>
            <w:vAlign w:val="center"/>
          </w:tcPr>
          <w:p w14:paraId="719CCBDF"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 xml:space="preserve">Izolacyjność od </w:t>
            </w:r>
            <w:proofErr w:type="gramStart"/>
            <w:r w:rsidRPr="00B23ED6">
              <w:rPr>
                <w:rFonts w:asciiTheme="minorHAnsi" w:hAnsiTheme="minorHAnsi" w:cstheme="minorHAnsi"/>
                <w:color w:val="000000" w:themeColor="text1"/>
                <w:sz w:val="20"/>
                <w:szCs w:val="20"/>
              </w:rPr>
              <w:t>dźwięków  powietrznych</w:t>
            </w:r>
            <w:proofErr w:type="gramEnd"/>
            <w:r w:rsidRPr="00B23ED6">
              <w:rPr>
                <w:rFonts w:asciiTheme="minorHAnsi" w:hAnsiTheme="minorHAnsi" w:cstheme="minorHAnsi"/>
                <w:color w:val="000000" w:themeColor="text1"/>
                <w:sz w:val="20"/>
                <w:szCs w:val="20"/>
              </w:rPr>
              <w:t xml:space="preserve"> </w:t>
            </w:r>
          </w:p>
        </w:tc>
        <w:tc>
          <w:tcPr>
            <w:tcW w:w="1597" w:type="dxa"/>
            <w:shd w:val="clear" w:color="auto" w:fill="auto"/>
            <w:vAlign w:val="center"/>
          </w:tcPr>
          <w:p w14:paraId="2746134A" w14:textId="77777777" w:rsidR="00B23ED6" w:rsidRPr="00B23ED6" w:rsidRDefault="00B23ED6" w:rsidP="00A444D5">
            <w:pPr>
              <w:pStyle w:val="Tekstpodstawowy"/>
              <w:rPr>
                <w:rFonts w:asciiTheme="minorHAnsi" w:hAnsiTheme="minorHAnsi" w:cstheme="minorHAnsi"/>
                <w:color w:val="000000" w:themeColor="text1"/>
                <w:sz w:val="20"/>
                <w:szCs w:val="20"/>
              </w:rPr>
            </w:pPr>
            <w:r w:rsidRPr="00B23ED6">
              <w:rPr>
                <w:rFonts w:asciiTheme="minorHAnsi" w:hAnsiTheme="minorHAnsi" w:cstheme="minorHAnsi"/>
                <w:color w:val="000000" w:themeColor="text1"/>
                <w:sz w:val="20"/>
                <w:szCs w:val="20"/>
              </w:rPr>
              <w:t>NPD</w:t>
            </w:r>
          </w:p>
        </w:tc>
        <w:tc>
          <w:tcPr>
            <w:tcW w:w="1525" w:type="dxa"/>
            <w:shd w:val="clear" w:color="auto" w:fill="auto"/>
            <w:vAlign w:val="center"/>
          </w:tcPr>
          <w:p w14:paraId="465EB94D" w14:textId="77777777" w:rsidR="00B23ED6" w:rsidRPr="00B23ED6" w:rsidRDefault="00B23ED6" w:rsidP="00A444D5">
            <w:pPr>
              <w:pStyle w:val="Tekstpodstawowy"/>
              <w:rPr>
                <w:rFonts w:asciiTheme="minorHAnsi" w:hAnsiTheme="minorHAnsi" w:cstheme="minorHAnsi"/>
                <w:color w:val="000000" w:themeColor="text1"/>
                <w:sz w:val="20"/>
                <w:szCs w:val="20"/>
              </w:rPr>
            </w:pPr>
          </w:p>
        </w:tc>
      </w:tr>
    </w:tbl>
    <w:p w14:paraId="680BF1C3" w14:textId="77777777" w:rsidR="00C02945" w:rsidRPr="00BE4F09" w:rsidRDefault="00C02945" w:rsidP="005E7307">
      <w:pPr>
        <w:pStyle w:val="Tekstpodstawowy"/>
        <w:spacing w:before="161"/>
      </w:pPr>
    </w:p>
    <w:p w14:paraId="1997B2D6" w14:textId="77777777" w:rsidR="005E7307" w:rsidRPr="00BE4F09" w:rsidRDefault="005E7307" w:rsidP="005E7307">
      <w:pPr>
        <w:pStyle w:val="arial11"/>
        <w:ind w:left="426" w:firstLine="0"/>
        <w:rPr>
          <w:rFonts w:asciiTheme="minorHAnsi" w:hAnsiTheme="minorHAnsi" w:cstheme="minorHAnsi"/>
        </w:rPr>
      </w:pPr>
    </w:p>
    <w:p w14:paraId="6BB488B1" w14:textId="77777777" w:rsidR="005E7307" w:rsidRPr="00BE4F09" w:rsidRDefault="005E7307" w:rsidP="005E7307">
      <w:pPr>
        <w:ind w:left="426"/>
        <w:rPr>
          <w:rFonts w:asciiTheme="minorHAnsi" w:hAnsiTheme="minorHAnsi" w:cstheme="minorHAnsi"/>
        </w:rPr>
      </w:pPr>
      <w:bookmarkStart w:id="39" w:name="_Hlk92198872"/>
      <w:r w:rsidRPr="00BE4F09">
        <w:rPr>
          <w:rFonts w:asciiTheme="minorHAnsi" w:hAnsiTheme="minorHAnsi" w:cstheme="minorHAnsi"/>
          <w:u w:val="single"/>
        </w:rPr>
        <w:t>Podłoga poszczególnych kondygnacji – warstwa konstrukcyjna:</w:t>
      </w:r>
    </w:p>
    <w:p w14:paraId="07ECDD0C" w14:textId="77777777" w:rsidR="005E7307" w:rsidRPr="00BE4F09" w:rsidRDefault="005E7307" w:rsidP="005E7307">
      <w:pPr>
        <w:pStyle w:val="Tekstpodstawowy"/>
        <w:spacing w:before="161"/>
      </w:pPr>
      <w:r w:rsidRPr="00BE4F09">
        <w:t xml:space="preserve">Podłoga/ warstwa konstrukcyjna podłogi wykonana z płyt cementowo – wiórowych (płyty konstrukcyjne cementowo – wiórowe) układana dwuwarstwowo o grubość minimum 24+12 lub 24+24 mm w zależności od materiału wykończeniowego posadzki, hydroizolacja i termoizolacja podłogi wg obliczeń cieplno-wilgotnościowych. </w:t>
      </w:r>
    </w:p>
    <w:p w14:paraId="24E8DAD2" w14:textId="77777777" w:rsidR="005E7307" w:rsidRDefault="005E7307" w:rsidP="005E7307">
      <w:pPr>
        <w:pStyle w:val="Tekstpodstawowy"/>
        <w:spacing w:before="161"/>
      </w:pPr>
      <w:r w:rsidRPr="00BE4F09">
        <w:t>Podłoga wykonana z płyty o przeznaczeniu konstrukcyjnym, dopuszczonych do stosowania wewnątrz i na zewnątrz w suchych i wilgotnych warunkach.</w:t>
      </w:r>
    </w:p>
    <w:p w14:paraId="00223513" w14:textId="5E9C263C" w:rsidR="0015697E" w:rsidRPr="00BE4F09" w:rsidRDefault="0015697E" w:rsidP="005E7307">
      <w:pPr>
        <w:pStyle w:val="Tekstpodstawowy"/>
        <w:spacing w:before="161"/>
      </w:pPr>
      <w:r w:rsidRPr="0015697E">
        <w:t xml:space="preserve">Zabrania się stosowania płyt </w:t>
      </w:r>
      <w:proofErr w:type="gramStart"/>
      <w:r w:rsidRPr="0015697E">
        <w:t>MFP  i</w:t>
      </w:r>
      <w:proofErr w:type="gramEnd"/>
      <w:r w:rsidRPr="0015697E">
        <w:t xml:space="preserve"> OSB z uwagi na nietrwałość i pęcznienie pod wpływem wilgoci.</w:t>
      </w:r>
    </w:p>
    <w:p w14:paraId="141F6C61" w14:textId="77777777" w:rsidR="005E7307" w:rsidRPr="00BE4F09" w:rsidRDefault="005E7307" w:rsidP="005E7307">
      <w:pPr>
        <w:pStyle w:val="Tekstpodstawowy"/>
        <w:spacing w:before="161"/>
      </w:pPr>
      <w:r w:rsidRPr="00BE4F09">
        <w:t>Na płytach cementowo-wiórowych należy zastosować wykończenie w formie posadzki (warstwy wykończeniowej/ użytkowej zgodnie z opisem wykończenia)</w:t>
      </w:r>
    </w:p>
    <w:bookmarkEnd w:id="39"/>
    <w:p w14:paraId="148D80A9" w14:textId="77777777" w:rsidR="005E7307" w:rsidRPr="00BE4F09" w:rsidRDefault="005E7307" w:rsidP="005E7307">
      <w:pPr>
        <w:pStyle w:val="arial11"/>
        <w:ind w:left="426"/>
        <w:rPr>
          <w:rFonts w:asciiTheme="minorHAnsi" w:hAnsiTheme="minorHAnsi" w:cstheme="minorHAnsi"/>
        </w:rPr>
      </w:pPr>
    </w:p>
    <w:p w14:paraId="138D8872" w14:textId="77777777" w:rsidR="005E7307" w:rsidRPr="00BE4F09" w:rsidRDefault="005E7307" w:rsidP="005E7307">
      <w:pPr>
        <w:ind w:left="426"/>
        <w:rPr>
          <w:rFonts w:asciiTheme="minorHAnsi" w:hAnsiTheme="minorHAnsi" w:cstheme="minorHAnsi"/>
          <w:u w:val="single"/>
        </w:rPr>
      </w:pPr>
      <w:r w:rsidRPr="00BE4F09">
        <w:rPr>
          <w:rFonts w:asciiTheme="minorHAnsi" w:hAnsiTheme="minorHAnsi" w:cstheme="minorHAnsi"/>
          <w:u w:val="single"/>
        </w:rPr>
        <w:t>Wymagania materiałowe dla płyt cementowo-wiórowych stosowanych jako podłoga/warstwa konstrukcyjna:</w:t>
      </w:r>
    </w:p>
    <w:p w14:paraId="37B847F8" w14:textId="77777777" w:rsidR="005E7307" w:rsidRDefault="005E7307" w:rsidP="005E7307">
      <w:pPr>
        <w:pStyle w:val="Tekstpodstawowy"/>
        <w:spacing w:before="161"/>
      </w:pPr>
      <w:r w:rsidRPr="00BE4F09">
        <w:t>Płyty cementowo wiórowe jako element konstrukcyjnego poszycia przegród (ścian zewnętrznych, podłóg, stropów międzykondygnacyjnych, stropodachu) wykonane zgodnie z normą PN-EN 13986 / EN 13986 oraz specyfikacją PN-EN 634-2 / EN 634-2.</w:t>
      </w:r>
    </w:p>
    <w:tbl>
      <w:tblPr>
        <w:tblStyle w:val="Tabela-Siatka"/>
        <w:tblW w:w="8225"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103"/>
        <w:gridCol w:w="1597"/>
        <w:gridCol w:w="1525"/>
      </w:tblGrid>
      <w:tr w:rsidR="00CF4CC4" w:rsidRPr="00CF4CC4" w14:paraId="337CE8FB" w14:textId="77777777" w:rsidTr="00CF4CC4">
        <w:trPr>
          <w:trHeight w:val="340"/>
          <w:jc w:val="center"/>
        </w:trPr>
        <w:tc>
          <w:tcPr>
            <w:tcW w:w="5103" w:type="dxa"/>
            <w:shd w:val="clear" w:color="auto" w:fill="D9D9D9" w:themeFill="background1" w:themeFillShade="D9"/>
            <w:vAlign w:val="center"/>
          </w:tcPr>
          <w:p w14:paraId="5FCEE6A8"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Wymagany parametr techniczny</w:t>
            </w:r>
          </w:p>
        </w:tc>
        <w:tc>
          <w:tcPr>
            <w:tcW w:w="1597" w:type="dxa"/>
            <w:shd w:val="clear" w:color="auto" w:fill="D9D9D9" w:themeFill="background1" w:themeFillShade="D9"/>
            <w:vAlign w:val="center"/>
          </w:tcPr>
          <w:p w14:paraId="1F73B1A5"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Wartość</w:t>
            </w:r>
          </w:p>
        </w:tc>
        <w:tc>
          <w:tcPr>
            <w:tcW w:w="1525" w:type="dxa"/>
            <w:shd w:val="clear" w:color="auto" w:fill="D9D9D9" w:themeFill="background1" w:themeFillShade="D9"/>
            <w:vAlign w:val="center"/>
          </w:tcPr>
          <w:p w14:paraId="3472CF06"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Jednostka</w:t>
            </w:r>
          </w:p>
        </w:tc>
      </w:tr>
      <w:tr w:rsidR="00CF4CC4" w:rsidRPr="00CF4CC4" w14:paraId="520CFD55" w14:textId="77777777" w:rsidTr="00CF4CC4">
        <w:trPr>
          <w:trHeight w:val="340"/>
          <w:jc w:val="center"/>
        </w:trPr>
        <w:tc>
          <w:tcPr>
            <w:tcW w:w="5103" w:type="dxa"/>
            <w:vAlign w:val="center"/>
          </w:tcPr>
          <w:p w14:paraId="5A02A9D1"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Gęstość</w:t>
            </w:r>
          </w:p>
        </w:tc>
        <w:tc>
          <w:tcPr>
            <w:tcW w:w="1597" w:type="dxa"/>
            <w:vAlign w:val="center"/>
          </w:tcPr>
          <w:p w14:paraId="33399F74"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&gt; 1000</w:t>
            </w:r>
          </w:p>
        </w:tc>
        <w:tc>
          <w:tcPr>
            <w:tcW w:w="1525" w:type="dxa"/>
            <w:vAlign w:val="center"/>
          </w:tcPr>
          <w:p w14:paraId="44A6E787"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kg / m</w:t>
            </w:r>
            <w:r w:rsidRPr="00CF4CC4">
              <w:rPr>
                <w:rFonts w:asciiTheme="minorHAnsi" w:hAnsiTheme="minorHAnsi" w:cstheme="minorHAnsi"/>
                <w:color w:val="000000" w:themeColor="text1"/>
                <w:sz w:val="20"/>
                <w:szCs w:val="20"/>
                <w:vertAlign w:val="superscript"/>
              </w:rPr>
              <w:t>3</w:t>
            </w:r>
          </w:p>
        </w:tc>
      </w:tr>
      <w:tr w:rsidR="00CF4CC4" w:rsidRPr="00CF4CC4" w14:paraId="13C889AA" w14:textId="77777777" w:rsidTr="00CF4CC4">
        <w:trPr>
          <w:trHeight w:val="340"/>
          <w:jc w:val="center"/>
        </w:trPr>
        <w:tc>
          <w:tcPr>
            <w:tcW w:w="5103" w:type="dxa"/>
            <w:shd w:val="clear" w:color="auto" w:fill="F2F2F2" w:themeFill="background1" w:themeFillShade="F2"/>
            <w:vAlign w:val="center"/>
          </w:tcPr>
          <w:p w14:paraId="575F972B"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Wytrzymałość na zginanie</w:t>
            </w:r>
          </w:p>
        </w:tc>
        <w:tc>
          <w:tcPr>
            <w:tcW w:w="1597" w:type="dxa"/>
            <w:shd w:val="clear" w:color="auto" w:fill="F2F2F2" w:themeFill="background1" w:themeFillShade="F2"/>
            <w:vAlign w:val="center"/>
          </w:tcPr>
          <w:p w14:paraId="09373F0A"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 9</w:t>
            </w:r>
          </w:p>
        </w:tc>
        <w:tc>
          <w:tcPr>
            <w:tcW w:w="1525" w:type="dxa"/>
            <w:shd w:val="clear" w:color="auto" w:fill="F2F2F2" w:themeFill="background1" w:themeFillShade="F2"/>
            <w:vAlign w:val="center"/>
          </w:tcPr>
          <w:p w14:paraId="277A241F"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MPa</w:t>
            </w:r>
          </w:p>
        </w:tc>
      </w:tr>
      <w:tr w:rsidR="00CF4CC4" w:rsidRPr="00CF4CC4" w14:paraId="1759DC95" w14:textId="77777777" w:rsidTr="00CF4CC4">
        <w:trPr>
          <w:trHeight w:val="340"/>
          <w:jc w:val="center"/>
        </w:trPr>
        <w:tc>
          <w:tcPr>
            <w:tcW w:w="5103" w:type="dxa"/>
            <w:vAlign w:val="center"/>
          </w:tcPr>
          <w:p w14:paraId="0F55EE6A"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Sztywność podczas zginania</w:t>
            </w:r>
          </w:p>
        </w:tc>
        <w:tc>
          <w:tcPr>
            <w:tcW w:w="1597" w:type="dxa"/>
            <w:vAlign w:val="center"/>
          </w:tcPr>
          <w:p w14:paraId="6EA82010"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 4500</w:t>
            </w:r>
          </w:p>
        </w:tc>
        <w:tc>
          <w:tcPr>
            <w:tcW w:w="1525" w:type="dxa"/>
            <w:vAlign w:val="center"/>
          </w:tcPr>
          <w:p w14:paraId="42E2F18F"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MPa</w:t>
            </w:r>
          </w:p>
        </w:tc>
      </w:tr>
      <w:tr w:rsidR="00CF4CC4" w:rsidRPr="00CF4CC4" w14:paraId="74E2ABEE" w14:textId="77777777" w:rsidTr="00CF4CC4">
        <w:trPr>
          <w:trHeight w:val="340"/>
          <w:jc w:val="center"/>
        </w:trPr>
        <w:tc>
          <w:tcPr>
            <w:tcW w:w="5103" w:type="dxa"/>
            <w:shd w:val="clear" w:color="auto" w:fill="F2F2F2" w:themeFill="background1" w:themeFillShade="F2"/>
            <w:vAlign w:val="center"/>
          </w:tcPr>
          <w:p w14:paraId="6D700D9A"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Wytrzymałość na rozrywanie</w:t>
            </w:r>
          </w:p>
        </w:tc>
        <w:tc>
          <w:tcPr>
            <w:tcW w:w="1597" w:type="dxa"/>
            <w:shd w:val="clear" w:color="auto" w:fill="F2F2F2" w:themeFill="background1" w:themeFillShade="F2"/>
            <w:vAlign w:val="center"/>
          </w:tcPr>
          <w:p w14:paraId="7EC6C61A"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 0,5</w:t>
            </w:r>
          </w:p>
        </w:tc>
        <w:tc>
          <w:tcPr>
            <w:tcW w:w="1525" w:type="dxa"/>
            <w:shd w:val="clear" w:color="auto" w:fill="F2F2F2" w:themeFill="background1" w:themeFillShade="F2"/>
            <w:vAlign w:val="center"/>
          </w:tcPr>
          <w:p w14:paraId="2AAAC8B6"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MPa</w:t>
            </w:r>
          </w:p>
        </w:tc>
      </w:tr>
      <w:tr w:rsidR="00CF4CC4" w:rsidRPr="00CF4CC4" w14:paraId="0E127CB7" w14:textId="77777777" w:rsidTr="00CF4CC4">
        <w:trPr>
          <w:trHeight w:val="340"/>
          <w:jc w:val="center"/>
        </w:trPr>
        <w:tc>
          <w:tcPr>
            <w:tcW w:w="5103" w:type="dxa"/>
            <w:vAlign w:val="center"/>
          </w:tcPr>
          <w:p w14:paraId="36EAC40B"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 xml:space="preserve">Wytrzymałość – zwiększenie grubości wskutek </w:t>
            </w:r>
          </w:p>
        </w:tc>
        <w:tc>
          <w:tcPr>
            <w:tcW w:w="1597" w:type="dxa"/>
            <w:vAlign w:val="center"/>
          </w:tcPr>
          <w:p w14:paraId="676FBA21"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 1,5</w:t>
            </w:r>
          </w:p>
        </w:tc>
        <w:tc>
          <w:tcPr>
            <w:tcW w:w="1525" w:type="dxa"/>
            <w:vAlign w:val="center"/>
          </w:tcPr>
          <w:p w14:paraId="44445F8D"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w:t>
            </w:r>
          </w:p>
        </w:tc>
      </w:tr>
      <w:tr w:rsidR="00CF4CC4" w:rsidRPr="00CF4CC4" w14:paraId="60D964FD" w14:textId="77777777" w:rsidTr="00CF4CC4">
        <w:trPr>
          <w:trHeight w:val="340"/>
          <w:jc w:val="center"/>
        </w:trPr>
        <w:tc>
          <w:tcPr>
            <w:tcW w:w="5103" w:type="dxa"/>
            <w:shd w:val="clear" w:color="auto" w:fill="F2F2F2" w:themeFill="background1" w:themeFillShade="F2"/>
            <w:vAlign w:val="center"/>
          </w:tcPr>
          <w:p w14:paraId="76473FCF"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Wytrzymałość (odporność na wilgoć) rozrywanie po testach cyklicznych</w:t>
            </w:r>
          </w:p>
        </w:tc>
        <w:tc>
          <w:tcPr>
            <w:tcW w:w="1597" w:type="dxa"/>
            <w:shd w:val="clear" w:color="auto" w:fill="F2F2F2" w:themeFill="background1" w:themeFillShade="F2"/>
            <w:vAlign w:val="center"/>
          </w:tcPr>
          <w:p w14:paraId="2667E568"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 0,3</w:t>
            </w:r>
          </w:p>
        </w:tc>
        <w:tc>
          <w:tcPr>
            <w:tcW w:w="1525" w:type="dxa"/>
            <w:shd w:val="clear" w:color="auto" w:fill="F2F2F2" w:themeFill="background1" w:themeFillShade="F2"/>
            <w:vAlign w:val="center"/>
          </w:tcPr>
          <w:p w14:paraId="7AD88E56"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MPa</w:t>
            </w:r>
          </w:p>
        </w:tc>
      </w:tr>
      <w:tr w:rsidR="00CF4CC4" w:rsidRPr="00CF4CC4" w14:paraId="3E104770" w14:textId="77777777" w:rsidTr="00CF4CC4">
        <w:trPr>
          <w:trHeight w:val="340"/>
          <w:jc w:val="center"/>
        </w:trPr>
        <w:tc>
          <w:tcPr>
            <w:tcW w:w="5103" w:type="dxa"/>
            <w:vAlign w:val="center"/>
          </w:tcPr>
          <w:p w14:paraId="0F041F8C"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Wytrzymałość (odporność na wilgoć) zwiększenie grubości po testach cyklicznych</w:t>
            </w:r>
          </w:p>
        </w:tc>
        <w:tc>
          <w:tcPr>
            <w:tcW w:w="1597" w:type="dxa"/>
            <w:vAlign w:val="center"/>
          </w:tcPr>
          <w:p w14:paraId="2C3AE4F9"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 1,5</w:t>
            </w:r>
          </w:p>
        </w:tc>
        <w:tc>
          <w:tcPr>
            <w:tcW w:w="1525" w:type="dxa"/>
            <w:vAlign w:val="center"/>
          </w:tcPr>
          <w:p w14:paraId="6A6EF740"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w:t>
            </w:r>
          </w:p>
        </w:tc>
      </w:tr>
      <w:tr w:rsidR="00CF4CC4" w:rsidRPr="00CF4CC4" w14:paraId="76F8A028" w14:textId="77777777" w:rsidTr="00CF4CC4">
        <w:trPr>
          <w:trHeight w:val="340"/>
          <w:jc w:val="center"/>
        </w:trPr>
        <w:tc>
          <w:tcPr>
            <w:tcW w:w="5103" w:type="dxa"/>
            <w:shd w:val="clear" w:color="auto" w:fill="F2F2F2" w:themeFill="background1" w:themeFillShade="F2"/>
            <w:vAlign w:val="center"/>
          </w:tcPr>
          <w:p w14:paraId="119170D4"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 xml:space="preserve">Współczynnik przenikania ciepła </w:t>
            </w:r>
            <w:r w:rsidRPr="00CF4CC4">
              <w:rPr>
                <w:rFonts w:asciiTheme="minorHAnsi" w:hAnsiTheme="minorHAnsi" w:cstheme="minorHAnsi"/>
                <w:i/>
                <w:iCs/>
                <w:color w:val="000000" w:themeColor="text1"/>
                <w:sz w:val="20"/>
                <w:szCs w:val="20"/>
              </w:rPr>
              <w:t>λ</w:t>
            </w:r>
          </w:p>
        </w:tc>
        <w:tc>
          <w:tcPr>
            <w:tcW w:w="1597" w:type="dxa"/>
            <w:shd w:val="clear" w:color="auto" w:fill="F2F2F2" w:themeFill="background1" w:themeFillShade="F2"/>
            <w:vAlign w:val="center"/>
          </w:tcPr>
          <w:p w14:paraId="13A22007"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 0,23</w:t>
            </w:r>
          </w:p>
        </w:tc>
        <w:tc>
          <w:tcPr>
            <w:tcW w:w="1525" w:type="dxa"/>
            <w:shd w:val="clear" w:color="auto" w:fill="F2F2F2" w:themeFill="background1" w:themeFillShade="F2"/>
            <w:vAlign w:val="center"/>
          </w:tcPr>
          <w:p w14:paraId="4DB36A0F"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W / (m*K)</w:t>
            </w:r>
          </w:p>
        </w:tc>
      </w:tr>
      <w:tr w:rsidR="00CF4CC4" w:rsidRPr="00CF4CC4" w14:paraId="6322F4FC" w14:textId="77777777" w:rsidTr="00CF4CC4">
        <w:trPr>
          <w:trHeight w:val="340"/>
          <w:jc w:val="center"/>
        </w:trPr>
        <w:tc>
          <w:tcPr>
            <w:tcW w:w="5103" w:type="dxa"/>
            <w:shd w:val="clear" w:color="auto" w:fill="auto"/>
            <w:vAlign w:val="center"/>
          </w:tcPr>
          <w:p w14:paraId="3B250F26"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Reakcja na działanie ognia</w:t>
            </w:r>
          </w:p>
        </w:tc>
        <w:tc>
          <w:tcPr>
            <w:tcW w:w="1597" w:type="dxa"/>
            <w:shd w:val="clear" w:color="auto" w:fill="auto"/>
            <w:vAlign w:val="center"/>
          </w:tcPr>
          <w:p w14:paraId="17C2FEF2"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 B-s1, d0</w:t>
            </w:r>
          </w:p>
        </w:tc>
        <w:tc>
          <w:tcPr>
            <w:tcW w:w="1525" w:type="dxa"/>
            <w:shd w:val="clear" w:color="auto" w:fill="auto"/>
            <w:vAlign w:val="center"/>
          </w:tcPr>
          <w:p w14:paraId="2EBB5119" w14:textId="77777777" w:rsidR="00CF4CC4" w:rsidRPr="00CF4CC4" w:rsidRDefault="00CF4CC4" w:rsidP="00A444D5">
            <w:pPr>
              <w:pStyle w:val="Tekstpodstawowy"/>
              <w:rPr>
                <w:rFonts w:asciiTheme="minorHAnsi" w:hAnsiTheme="minorHAnsi" w:cstheme="minorHAnsi"/>
                <w:color w:val="000000" w:themeColor="text1"/>
                <w:sz w:val="20"/>
                <w:szCs w:val="20"/>
              </w:rPr>
            </w:pPr>
            <w:r w:rsidRPr="00CF4CC4">
              <w:rPr>
                <w:rFonts w:asciiTheme="minorHAnsi" w:hAnsiTheme="minorHAnsi" w:cstheme="minorHAnsi"/>
                <w:color w:val="000000" w:themeColor="text1"/>
                <w:sz w:val="20"/>
                <w:szCs w:val="20"/>
              </w:rPr>
              <w:t>[klasa]</w:t>
            </w:r>
          </w:p>
        </w:tc>
      </w:tr>
    </w:tbl>
    <w:p w14:paraId="29DF50E8" w14:textId="77777777" w:rsidR="00E7349D" w:rsidRPr="00BE4F09" w:rsidRDefault="00E7349D" w:rsidP="005E7307">
      <w:pPr>
        <w:pStyle w:val="Tekstpodstawowy"/>
        <w:spacing w:before="161"/>
      </w:pPr>
    </w:p>
    <w:p w14:paraId="33ADC4AB" w14:textId="77777777" w:rsidR="005E7307" w:rsidRPr="00BE4F09" w:rsidRDefault="005E7307" w:rsidP="005E7307">
      <w:pPr>
        <w:ind w:left="426"/>
        <w:rPr>
          <w:rStyle w:val="PodkrelZnak"/>
          <w:rFonts w:asciiTheme="minorHAnsi" w:hAnsiTheme="minorHAnsi" w:cstheme="minorHAnsi"/>
          <w:sz w:val="22"/>
          <w:szCs w:val="22"/>
        </w:rPr>
      </w:pPr>
    </w:p>
    <w:p w14:paraId="2C5EAA37" w14:textId="77777777" w:rsidR="005E7307" w:rsidRPr="00BE4F09" w:rsidRDefault="005E7307" w:rsidP="005E7307">
      <w:pPr>
        <w:ind w:left="426"/>
        <w:rPr>
          <w:rFonts w:asciiTheme="minorHAnsi" w:hAnsiTheme="minorHAnsi" w:cstheme="minorHAnsi"/>
          <w:u w:val="single"/>
        </w:rPr>
      </w:pPr>
      <w:r w:rsidRPr="00BE4F09">
        <w:rPr>
          <w:rFonts w:asciiTheme="minorHAnsi" w:hAnsiTheme="minorHAnsi" w:cstheme="minorHAnsi"/>
          <w:u w:val="single"/>
        </w:rPr>
        <w:t>Strop międzykondygnacyjny:</w:t>
      </w:r>
    </w:p>
    <w:p w14:paraId="46B4CE81" w14:textId="77777777" w:rsidR="005E7307" w:rsidRPr="00BE4F09" w:rsidRDefault="005E7307" w:rsidP="005E7307">
      <w:pPr>
        <w:pStyle w:val="Tekstpodstawowy"/>
        <w:spacing w:before="161"/>
      </w:pPr>
      <w:bookmarkStart w:id="40" w:name="_Hlk170122243"/>
      <w:r w:rsidRPr="00BE4F09">
        <w:t>Przekrój warstw od góry:</w:t>
      </w:r>
    </w:p>
    <w:p w14:paraId="2163127E" w14:textId="77777777" w:rsidR="005E7307" w:rsidRPr="00BE4F09" w:rsidRDefault="005E7307" w:rsidP="005E7307">
      <w:pPr>
        <w:pStyle w:val="arial11"/>
        <w:numPr>
          <w:ilvl w:val="0"/>
          <w:numId w:val="36"/>
        </w:numPr>
        <w:rPr>
          <w:rFonts w:asciiTheme="minorHAnsi" w:hAnsiTheme="minorHAnsi" w:cstheme="minorHAnsi"/>
          <w:lang w:eastAsia="ar-SA" w:bidi="fa-IR"/>
        </w:rPr>
      </w:pPr>
      <w:r w:rsidRPr="00BE4F09">
        <w:rPr>
          <w:rFonts w:asciiTheme="minorHAnsi" w:hAnsiTheme="minorHAnsi" w:cstheme="minorHAnsi"/>
          <w:lang w:eastAsia="ar-SA" w:bidi="fa-IR"/>
        </w:rPr>
        <w:t>Warstwa wykończeniowa/ użytkowa (zgodnie z opisem wykończenia)</w:t>
      </w:r>
    </w:p>
    <w:p w14:paraId="70C92744" w14:textId="77777777" w:rsidR="005E7307" w:rsidRPr="00BE4F09" w:rsidRDefault="005E7307" w:rsidP="005E7307">
      <w:pPr>
        <w:pStyle w:val="arial11"/>
        <w:numPr>
          <w:ilvl w:val="0"/>
          <w:numId w:val="36"/>
        </w:numPr>
        <w:rPr>
          <w:rFonts w:asciiTheme="minorHAnsi" w:hAnsiTheme="minorHAnsi" w:cstheme="minorHAnsi"/>
          <w:lang w:eastAsia="ar-SA" w:bidi="fa-IR"/>
        </w:rPr>
      </w:pPr>
      <w:r w:rsidRPr="00BE4F09">
        <w:rPr>
          <w:rFonts w:asciiTheme="minorHAnsi" w:hAnsiTheme="minorHAnsi" w:cstheme="minorHAnsi"/>
          <w:lang w:eastAsia="ar-SA" w:bidi="fa-IR"/>
        </w:rPr>
        <w:lastRenderedPageBreak/>
        <w:t>Podłoga/ warstwa konstrukcyjna podłogi wykonana z płyty cementowo – wiórowej (płyta jastrychowa/konstrukcyjna cementowo – wiórowa) układana dwuwarstwowo o grubość min. 24+12 mm. Podłoga wykonana z płyt dopuszczonych do stosowania wewnątrz i na zewnątrz w suchych i wilgotnych warunkach.</w:t>
      </w:r>
    </w:p>
    <w:p w14:paraId="6FF43E15" w14:textId="77777777" w:rsidR="005E7307" w:rsidRPr="00BE4F09" w:rsidRDefault="005E7307" w:rsidP="005E7307">
      <w:pPr>
        <w:pStyle w:val="arial11"/>
        <w:numPr>
          <w:ilvl w:val="0"/>
          <w:numId w:val="36"/>
        </w:numPr>
        <w:rPr>
          <w:rFonts w:asciiTheme="minorHAnsi" w:hAnsiTheme="minorHAnsi" w:cstheme="minorHAnsi"/>
          <w:lang w:eastAsia="ar-SA" w:bidi="fa-IR"/>
        </w:rPr>
      </w:pPr>
      <w:r w:rsidRPr="00BE4F09">
        <w:rPr>
          <w:rFonts w:asciiTheme="minorHAnsi" w:hAnsiTheme="minorHAnsi" w:cstheme="minorHAnsi"/>
          <w:lang w:eastAsia="ar-SA" w:bidi="fa-IR"/>
        </w:rPr>
        <w:t xml:space="preserve">Konstrukcja stalowa modułów kondygnacji powyższej (zgodnie z opisem Konstrukcji Modułów) – moduł górny. </w:t>
      </w:r>
    </w:p>
    <w:p w14:paraId="07FE9881" w14:textId="77777777" w:rsidR="005E7307" w:rsidRPr="00BE4F09" w:rsidRDefault="005E7307" w:rsidP="005E7307">
      <w:pPr>
        <w:pStyle w:val="arial11"/>
        <w:numPr>
          <w:ilvl w:val="0"/>
          <w:numId w:val="36"/>
        </w:numPr>
        <w:rPr>
          <w:rFonts w:asciiTheme="minorHAnsi" w:hAnsiTheme="minorHAnsi" w:cstheme="minorHAnsi"/>
          <w:lang w:eastAsia="ar-SA" w:bidi="fa-IR"/>
        </w:rPr>
      </w:pPr>
      <w:r w:rsidRPr="00BE4F09">
        <w:rPr>
          <w:rFonts w:asciiTheme="minorHAnsi" w:hAnsiTheme="minorHAnsi" w:cstheme="minorHAnsi"/>
          <w:lang w:eastAsia="ar-SA" w:bidi="fa-IR"/>
        </w:rPr>
        <w:t>Konstrukcja stalowa modułów kondygnacji powyższej (zgodnie z opisem Konstrukcji Modułów) – moduł dolny.</w:t>
      </w:r>
    </w:p>
    <w:p w14:paraId="4D2D3D7E" w14:textId="77777777" w:rsidR="005E7307" w:rsidRPr="00BE4F09" w:rsidRDefault="005E7307" w:rsidP="005E7307">
      <w:pPr>
        <w:pStyle w:val="arial11"/>
        <w:numPr>
          <w:ilvl w:val="0"/>
          <w:numId w:val="36"/>
        </w:numPr>
        <w:rPr>
          <w:rFonts w:asciiTheme="minorHAnsi" w:hAnsiTheme="minorHAnsi" w:cstheme="minorHAnsi"/>
          <w:lang w:eastAsia="ar-SA" w:bidi="fa-IR"/>
        </w:rPr>
      </w:pPr>
      <w:bookmarkStart w:id="41" w:name="_Hlk92199036"/>
      <w:r w:rsidRPr="00BE4F09">
        <w:rPr>
          <w:rFonts w:asciiTheme="minorHAnsi" w:hAnsiTheme="minorHAnsi" w:cstheme="minorHAnsi"/>
          <w:lang w:eastAsia="ar-SA" w:bidi="fa-IR"/>
        </w:rPr>
        <w:t xml:space="preserve">Strop/ warstwa konstrukcyjna stropu wykonana z płyty cementowo – wiórowej (płyty jastrychowa/konstrukcyjnej cementowo – wiórowa) o grubość min. 16 mm, </w:t>
      </w:r>
    </w:p>
    <w:p w14:paraId="5B9CE031" w14:textId="77777777" w:rsidR="005E7307" w:rsidRPr="00BE4F09" w:rsidRDefault="005E7307" w:rsidP="005E7307">
      <w:pPr>
        <w:pStyle w:val="arial11"/>
        <w:numPr>
          <w:ilvl w:val="0"/>
          <w:numId w:val="36"/>
        </w:numPr>
        <w:rPr>
          <w:rFonts w:asciiTheme="minorHAnsi" w:hAnsiTheme="minorHAnsi" w:cstheme="minorHAnsi"/>
          <w:lang w:eastAsia="ar-SA" w:bidi="fa-IR"/>
        </w:rPr>
      </w:pPr>
      <w:bookmarkStart w:id="42" w:name="_Hlk96600548"/>
      <w:r w:rsidRPr="00BE4F09">
        <w:rPr>
          <w:rFonts w:asciiTheme="minorHAnsi" w:hAnsiTheme="minorHAnsi" w:cstheme="minorHAnsi"/>
          <w:lang w:eastAsia="ar-SA" w:bidi="fa-IR"/>
        </w:rPr>
        <w:t>Warstwa docelowa sufitu – w zależności od wymagań p-poż</w:t>
      </w:r>
      <w:bookmarkEnd w:id="42"/>
      <w:r w:rsidRPr="00BE4F09">
        <w:rPr>
          <w:rFonts w:asciiTheme="minorHAnsi" w:hAnsiTheme="minorHAnsi" w:cstheme="minorHAnsi"/>
          <w:lang w:eastAsia="ar-SA" w:bidi="fa-IR"/>
        </w:rPr>
        <w:t>.</w:t>
      </w:r>
    </w:p>
    <w:bookmarkEnd w:id="41"/>
    <w:p w14:paraId="2C519457" w14:textId="77777777" w:rsidR="005E7307" w:rsidRPr="00BE4F09" w:rsidRDefault="005E7307" w:rsidP="005E7307">
      <w:pPr>
        <w:pStyle w:val="arial11"/>
        <w:ind w:left="426" w:firstLine="0"/>
        <w:rPr>
          <w:rFonts w:asciiTheme="minorHAnsi" w:hAnsiTheme="minorHAnsi" w:cstheme="minorHAnsi"/>
          <w:lang w:eastAsia="ar-SA" w:bidi="fa-IR"/>
        </w:rPr>
      </w:pPr>
      <w:r w:rsidRPr="00BE4F09">
        <w:rPr>
          <w:rFonts w:asciiTheme="minorHAnsi" w:hAnsiTheme="minorHAnsi" w:cstheme="minorHAnsi"/>
          <w:lang w:eastAsia="ar-SA" w:bidi="fa-IR"/>
        </w:rPr>
        <w:t>Konstrukcja stropu umożliwia montaż sufitu podwieszonego w pomieszczeniach wymagających takich sufitów.</w:t>
      </w:r>
    </w:p>
    <w:bookmarkEnd w:id="40"/>
    <w:p w14:paraId="50B48D98" w14:textId="77777777" w:rsidR="005E7307" w:rsidRPr="00BE4F09" w:rsidRDefault="005E7307" w:rsidP="005E7307">
      <w:pPr>
        <w:pStyle w:val="arial11"/>
        <w:ind w:left="851" w:hanging="142"/>
        <w:rPr>
          <w:rStyle w:val="PodkrelZnak"/>
          <w:rFonts w:asciiTheme="minorHAnsi" w:hAnsiTheme="minorHAnsi" w:cstheme="minorHAnsi"/>
          <w:sz w:val="22"/>
          <w:szCs w:val="22"/>
        </w:rPr>
      </w:pPr>
    </w:p>
    <w:p w14:paraId="39A8DEB4" w14:textId="77777777" w:rsidR="005E7307" w:rsidRPr="00BE4F09" w:rsidRDefault="005E7307" w:rsidP="005E7307">
      <w:pPr>
        <w:ind w:firstLine="426"/>
        <w:rPr>
          <w:rFonts w:asciiTheme="minorHAnsi" w:hAnsiTheme="minorHAnsi" w:cstheme="minorHAnsi"/>
          <w:u w:val="single"/>
        </w:rPr>
      </w:pPr>
      <w:bookmarkStart w:id="43" w:name="_Hlk92199179"/>
      <w:r w:rsidRPr="00BE4F09">
        <w:rPr>
          <w:rFonts w:asciiTheme="minorHAnsi" w:hAnsiTheme="minorHAnsi" w:cstheme="minorHAnsi"/>
          <w:u w:val="single"/>
        </w:rPr>
        <w:t>Stropodach:</w:t>
      </w:r>
    </w:p>
    <w:p w14:paraId="1E747B1B" w14:textId="77777777" w:rsidR="005E7307" w:rsidRPr="00BE4F09" w:rsidRDefault="005E7307" w:rsidP="005E7307">
      <w:pPr>
        <w:pStyle w:val="Tekstpodstawowy"/>
        <w:spacing w:before="161"/>
      </w:pPr>
      <w:bookmarkStart w:id="44" w:name="_Hlk170122299"/>
      <w:r w:rsidRPr="00BE4F09">
        <w:t>Membrana dachowa PCV (montaż poprzez zgrzewanie gorącym powietrzem, wytrzymałość na wysokie i niskie temperatury, odporność na promieniowanie UV oraz na przebicie, klasyfikacja co najmniej NRO) montowana na warstwach spadkowych EPS, izolacja termiczna, płyta jastrychowa/konstrukcyjna wiórowo-cementowa, konstrukcja stalowa, płyta jastrychowa/konstrukcyjna wiórowo-</w:t>
      </w:r>
      <w:proofErr w:type="gramStart"/>
      <w:r w:rsidRPr="00BE4F09">
        <w:t>cementowa,  paraizolacja</w:t>
      </w:r>
      <w:proofErr w:type="gramEnd"/>
      <w:r w:rsidRPr="00BE4F09">
        <w:t xml:space="preserve">, warstwa docelowa sufitu – w zależności od wymagań p-poż. </w:t>
      </w:r>
    </w:p>
    <w:p w14:paraId="75A37ADF" w14:textId="77777777" w:rsidR="005E7307" w:rsidRPr="00BE4F09" w:rsidRDefault="005E7307" w:rsidP="005E7307">
      <w:pPr>
        <w:pStyle w:val="Tekstpodstawowy"/>
        <w:spacing w:before="161"/>
      </w:pPr>
      <w:r w:rsidRPr="00BE4F09">
        <w:t xml:space="preserve">Konstrukcja stropodachu umożliwia montaż sufitu podwieszonego w pomieszczeniach wymagających takich sufitów. </w:t>
      </w:r>
    </w:p>
    <w:bookmarkEnd w:id="43"/>
    <w:p w14:paraId="1BADA278" w14:textId="77777777" w:rsidR="005E7307" w:rsidRPr="00BE4F09" w:rsidRDefault="005E7307" w:rsidP="005E7307">
      <w:pPr>
        <w:pStyle w:val="Tekstpodstawowy"/>
        <w:spacing w:before="161"/>
      </w:pPr>
      <w:r w:rsidRPr="00BE4F09">
        <w:t>Na stropodachu należy zastosować system asekuracyjny zabezpieczający przed upadkiem w trakcie prac wykonywanych na dachu.</w:t>
      </w:r>
    </w:p>
    <w:bookmarkEnd w:id="44"/>
    <w:p w14:paraId="6F3E86F8" w14:textId="77777777" w:rsidR="005E7307" w:rsidRPr="00BE4F09" w:rsidRDefault="005E7307" w:rsidP="005E7307">
      <w:pPr>
        <w:pStyle w:val="Tekstpodstawowy"/>
        <w:spacing w:before="161"/>
      </w:pPr>
      <w:r w:rsidRPr="00BE4F09">
        <w:t>Membrana tworząca warstwę hydroizolacji stropodachu powinna być wyprodukowana zgodnie z normą PN-EN 13956 / EN 13956 oraz spełniać następujące parametry podstawowe:</w:t>
      </w:r>
    </w:p>
    <w:p w14:paraId="4CCCCCD5" w14:textId="77777777" w:rsidR="005E7307" w:rsidRPr="00BE4F09" w:rsidRDefault="005E7307" w:rsidP="005E7307">
      <w:pPr>
        <w:ind w:left="142"/>
        <w:rPr>
          <w:rFonts w:asciiTheme="minorHAnsi" w:hAnsiTheme="minorHAnsi" w:cstheme="minorHAnsi"/>
        </w:rPr>
      </w:pPr>
    </w:p>
    <w:tbl>
      <w:tblPr>
        <w:tblStyle w:val="Tabela-Siatka"/>
        <w:tblW w:w="8226" w:type="dxa"/>
        <w:tblInd w:w="84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961"/>
        <w:gridCol w:w="1559"/>
        <w:gridCol w:w="1706"/>
      </w:tblGrid>
      <w:tr w:rsidR="005E7307" w:rsidRPr="00BE4F09" w14:paraId="1E8F61B2" w14:textId="77777777" w:rsidTr="008801A1">
        <w:trPr>
          <w:trHeight w:val="340"/>
        </w:trPr>
        <w:tc>
          <w:tcPr>
            <w:tcW w:w="4961" w:type="dxa"/>
            <w:shd w:val="clear" w:color="auto" w:fill="D9D9D9" w:themeFill="background1" w:themeFillShade="D9"/>
            <w:vAlign w:val="center"/>
          </w:tcPr>
          <w:p w14:paraId="67DAE137" w14:textId="77777777" w:rsidR="005E7307" w:rsidRPr="00BE4F09" w:rsidRDefault="005E7307" w:rsidP="008801A1">
            <w:pPr>
              <w:rPr>
                <w:rFonts w:asciiTheme="minorHAnsi" w:hAnsiTheme="minorHAnsi" w:cstheme="minorHAnsi"/>
              </w:rPr>
            </w:pPr>
            <w:bookmarkStart w:id="45" w:name="_Hlk94216621"/>
            <w:r w:rsidRPr="00BE4F09">
              <w:rPr>
                <w:rFonts w:asciiTheme="minorHAnsi" w:hAnsiTheme="minorHAnsi" w:cstheme="minorHAnsi"/>
              </w:rPr>
              <w:t>Wymagany parametr techniczny</w:t>
            </w:r>
          </w:p>
        </w:tc>
        <w:tc>
          <w:tcPr>
            <w:tcW w:w="1559" w:type="dxa"/>
            <w:shd w:val="clear" w:color="auto" w:fill="D9D9D9" w:themeFill="background1" w:themeFillShade="D9"/>
            <w:vAlign w:val="center"/>
          </w:tcPr>
          <w:p w14:paraId="52FEF304" w14:textId="77777777" w:rsidR="005E7307" w:rsidRPr="00BE4F09" w:rsidRDefault="005E7307" w:rsidP="008801A1">
            <w:pPr>
              <w:rPr>
                <w:rFonts w:asciiTheme="minorHAnsi" w:hAnsiTheme="minorHAnsi" w:cstheme="minorHAnsi"/>
              </w:rPr>
            </w:pPr>
            <w:r w:rsidRPr="00BE4F09">
              <w:rPr>
                <w:rFonts w:asciiTheme="minorHAnsi" w:hAnsiTheme="minorHAnsi" w:cstheme="minorHAnsi"/>
              </w:rPr>
              <w:t>Wartość</w:t>
            </w:r>
          </w:p>
        </w:tc>
        <w:tc>
          <w:tcPr>
            <w:tcW w:w="1706" w:type="dxa"/>
            <w:shd w:val="clear" w:color="auto" w:fill="D9D9D9" w:themeFill="background1" w:themeFillShade="D9"/>
            <w:vAlign w:val="center"/>
          </w:tcPr>
          <w:p w14:paraId="19BDB9D8" w14:textId="77777777" w:rsidR="005E7307" w:rsidRPr="00BE4F09" w:rsidRDefault="005E7307" w:rsidP="008801A1">
            <w:pPr>
              <w:rPr>
                <w:rFonts w:asciiTheme="minorHAnsi" w:hAnsiTheme="minorHAnsi" w:cstheme="minorHAnsi"/>
              </w:rPr>
            </w:pPr>
            <w:r w:rsidRPr="00BE4F09">
              <w:rPr>
                <w:rFonts w:asciiTheme="minorHAnsi" w:hAnsiTheme="minorHAnsi" w:cstheme="minorHAnsi"/>
              </w:rPr>
              <w:t>Jednostka</w:t>
            </w:r>
          </w:p>
        </w:tc>
      </w:tr>
      <w:tr w:rsidR="005E7307" w:rsidRPr="00BE4F09" w14:paraId="7E6AAEBD" w14:textId="77777777" w:rsidTr="008801A1">
        <w:trPr>
          <w:trHeight w:val="340"/>
        </w:trPr>
        <w:tc>
          <w:tcPr>
            <w:tcW w:w="4961" w:type="dxa"/>
            <w:shd w:val="clear" w:color="auto" w:fill="auto"/>
            <w:vAlign w:val="center"/>
          </w:tcPr>
          <w:p w14:paraId="7DA3B56A" w14:textId="77777777" w:rsidR="005E7307" w:rsidRPr="00BE4F09" w:rsidRDefault="005E7307" w:rsidP="008801A1">
            <w:pPr>
              <w:rPr>
                <w:rFonts w:asciiTheme="minorHAnsi" w:hAnsiTheme="minorHAnsi" w:cstheme="minorHAnsi"/>
              </w:rPr>
            </w:pPr>
            <w:r w:rsidRPr="00BE4F09">
              <w:rPr>
                <w:rFonts w:asciiTheme="minorHAnsi" w:hAnsiTheme="minorHAnsi" w:cstheme="minorHAnsi"/>
              </w:rPr>
              <w:t>Wodoszczelność przy 10 kPa</w:t>
            </w:r>
          </w:p>
        </w:tc>
        <w:tc>
          <w:tcPr>
            <w:tcW w:w="1559" w:type="dxa"/>
            <w:shd w:val="clear" w:color="auto" w:fill="auto"/>
            <w:vAlign w:val="center"/>
          </w:tcPr>
          <w:p w14:paraId="0C7395DA" w14:textId="77777777" w:rsidR="005E7307" w:rsidRPr="00BE4F09" w:rsidRDefault="005E7307" w:rsidP="008801A1">
            <w:pPr>
              <w:rPr>
                <w:rFonts w:asciiTheme="minorHAnsi" w:hAnsiTheme="minorHAnsi" w:cstheme="minorHAnsi"/>
              </w:rPr>
            </w:pPr>
            <w:r w:rsidRPr="00BE4F09">
              <w:rPr>
                <w:rFonts w:asciiTheme="minorHAnsi" w:hAnsiTheme="minorHAnsi" w:cstheme="minorHAnsi"/>
              </w:rPr>
              <w:t>TAK</w:t>
            </w:r>
          </w:p>
        </w:tc>
        <w:tc>
          <w:tcPr>
            <w:tcW w:w="1706" w:type="dxa"/>
            <w:shd w:val="clear" w:color="auto" w:fill="auto"/>
            <w:vAlign w:val="center"/>
          </w:tcPr>
          <w:p w14:paraId="494886DD" w14:textId="77777777" w:rsidR="005E7307" w:rsidRPr="00BE4F09" w:rsidRDefault="005E7307" w:rsidP="008801A1">
            <w:pPr>
              <w:rPr>
                <w:rFonts w:asciiTheme="minorHAnsi" w:hAnsiTheme="minorHAnsi" w:cstheme="minorHAnsi"/>
                <w:i/>
                <w:iCs/>
              </w:rPr>
            </w:pPr>
            <w:r w:rsidRPr="00BE4F09">
              <w:rPr>
                <w:rFonts w:asciiTheme="minorHAnsi" w:hAnsiTheme="minorHAnsi" w:cstheme="minorHAnsi"/>
                <w:i/>
                <w:iCs/>
              </w:rPr>
              <w:t>[-]</w:t>
            </w:r>
          </w:p>
        </w:tc>
      </w:tr>
      <w:tr w:rsidR="005E7307" w:rsidRPr="00BE4F09" w14:paraId="7AC3F825" w14:textId="77777777" w:rsidTr="008801A1">
        <w:trPr>
          <w:trHeight w:val="340"/>
        </w:trPr>
        <w:tc>
          <w:tcPr>
            <w:tcW w:w="4961" w:type="dxa"/>
            <w:shd w:val="clear" w:color="auto" w:fill="F2F2F2" w:themeFill="background1" w:themeFillShade="F2"/>
            <w:vAlign w:val="center"/>
          </w:tcPr>
          <w:p w14:paraId="5DBE7C6C" w14:textId="77777777" w:rsidR="005E7307" w:rsidRPr="00BE4F09" w:rsidRDefault="005E7307" w:rsidP="008801A1">
            <w:pPr>
              <w:rPr>
                <w:rFonts w:asciiTheme="minorHAnsi" w:hAnsiTheme="minorHAnsi" w:cstheme="minorHAnsi"/>
              </w:rPr>
            </w:pPr>
            <w:r w:rsidRPr="00BE4F09">
              <w:rPr>
                <w:rFonts w:asciiTheme="minorHAnsi" w:hAnsiTheme="minorHAnsi" w:cstheme="minorHAnsi"/>
              </w:rPr>
              <w:t>Reakcja na działanie ognia</w:t>
            </w:r>
          </w:p>
        </w:tc>
        <w:tc>
          <w:tcPr>
            <w:tcW w:w="1559" w:type="dxa"/>
            <w:shd w:val="clear" w:color="auto" w:fill="F2F2F2" w:themeFill="background1" w:themeFillShade="F2"/>
            <w:vAlign w:val="center"/>
          </w:tcPr>
          <w:p w14:paraId="6FB82D7F" w14:textId="77777777" w:rsidR="005E7307" w:rsidRPr="00BE4F09" w:rsidRDefault="005E7307" w:rsidP="008801A1">
            <w:pPr>
              <w:rPr>
                <w:rFonts w:asciiTheme="minorHAnsi" w:hAnsiTheme="minorHAnsi" w:cstheme="minorHAnsi"/>
              </w:rPr>
            </w:pPr>
            <w:r w:rsidRPr="00BE4F09">
              <w:rPr>
                <w:rFonts w:asciiTheme="minorHAnsi" w:hAnsiTheme="minorHAnsi" w:cstheme="minorHAnsi"/>
              </w:rPr>
              <w:t>≤ E</w:t>
            </w:r>
          </w:p>
        </w:tc>
        <w:tc>
          <w:tcPr>
            <w:tcW w:w="1706" w:type="dxa"/>
            <w:shd w:val="clear" w:color="auto" w:fill="F2F2F2" w:themeFill="background1" w:themeFillShade="F2"/>
            <w:vAlign w:val="center"/>
          </w:tcPr>
          <w:p w14:paraId="07B6616B" w14:textId="77777777" w:rsidR="005E7307" w:rsidRPr="00BE4F09" w:rsidRDefault="005E7307" w:rsidP="008801A1">
            <w:pPr>
              <w:rPr>
                <w:rFonts w:asciiTheme="minorHAnsi" w:hAnsiTheme="minorHAnsi" w:cstheme="minorHAnsi"/>
                <w:i/>
                <w:iCs/>
              </w:rPr>
            </w:pPr>
            <w:r w:rsidRPr="00BE4F09">
              <w:rPr>
                <w:rFonts w:asciiTheme="minorHAnsi" w:hAnsiTheme="minorHAnsi" w:cstheme="minorHAnsi"/>
                <w:i/>
                <w:iCs/>
              </w:rPr>
              <w:t>[klasa]</w:t>
            </w:r>
          </w:p>
        </w:tc>
      </w:tr>
      <w:tr w:rsidR="005E7307" w:rsidRPr="00BE4F09" w14:paraId="55C50D3C" w14:textId="77777777" w:rsidTr="008801A1">
        <w:trPr>
          <w:trHeight w:val="340"/>
        </w:trPr>
        <w:tc>
          <w:tcPr>
            <w:tcW w:w="4961" w:type="dxa"/>
            <w:shd w:val="clear" w:color="auto" w:fill="auto"/>
            <w:vAlign w:val="center"/>
          </w:tcPr>
          <w:p w14:paraId="4B139F13" w14:textId="77777777" w:rsidR="005E7307" w:rsidRPr="00BE4F09" w:rsidRDefault="005E7307" w:rsidP="008801A1">
            <w:pPr>
              <w:rPr>
                <w:rFonts w:asciiTheme="minorHAnsi" w:hAnsiTheme="minorHAnsi" w:cstheme="minorHAnsi"/>
              </w:rPr>
            </w:pPr>
            <w:r w:rsidRPr="00BE4F09">
              <w:rPr>
                <w:rFonts w:asciiTheme="minorHAnsi" w:hAnsiTheme="minorHAnsi" w:cstheme="minorHAnsi"/>
              </w:rPr>
              <w:t>Wytrzymałość na rozciąganie</w:t>
            </w:r>
          </w:p>
        </w:tc>
        <w:tc>
          <w:tcPr>
            <w:tcW w:w="1559" w:type="dxa"/>
            <w:shd w:val="clear" w:color="auto" w:fill="auto"/>
            <w:vAlign w:val="center"/>
          </w:tcPr>
          <w:p w14:paraId="4ACA6AA7" w14:textId="77777777" w:rsidR="005E7307" w:rsidRPr="00BE4F09" w:rsidRDefault="005E7307" w:rsidP="008801A1">
            <w:pPr>
              <w:rPr>
                <w:rFonts w:asciiTheme="minorHAnsi" w:hAnsiTheme="minorHAnsi" w:cstheme="minorHAnsi"/>
              </w:rPr>
            </w:pPr>
            <w:r w:rsidRPr="00BE4F09">
              <w:rPr>
                <w:rFonts w:asciiTheme="minorHAnsi" w:hAnsiTheme="minorHAnsi" w:cstheme="minorHAnsi"/>
              </w:rPr>
              <w:t>≥ 1000</w:t>
            </w:r>
          </w:p>
        </w:tc>
        <w:tc>
          <w:tcPr>
            <w:tcW w:w="1706" w:type="dxa"/>
            <w:shd w:val="clear" w:color="auto" w:fill="auto"/>
            <w:vAlign w:val="center"/>
          </w:tcPr>
          <w:p w14:paraId="526A5ED6" w14:textId="77777777" w:rsidR="005E7307" w:rsidRPr="00BE4F09" w:rsidRDefault="005E7307" w:rsidP="008801A1">
            <w:pPr>
              <w:rPr>
                <w:rFonts w:asciiTheme="minorHAnsi" w:hAnsiTheme="minorHAnsi" w:cstheme="minorHAnsi"/>
                <w:i/>
                <w:iCs/>
              </w:rPr>
            </w:pPr>
            <w:r w:rsidRPr="00BE4F09">
              <w:rPr>
                <w:rFonts w:asciiTheme="minorHAnsi" w:hAnsiTheme="minorHAnsi" w:cstheme="minorHAnsi"/>
                <w:i/>
                <w:iCs/>
              </w:rPr>
              <w:t>N / 50 mm</w:t>
            </w:r>
          </w:p>
        </w:tc>
      </w:tr>
      <w:tr w:rsidR="005E7307" w:rsidRPr="00BE4F09" w14:paraId="64F9D0F0" w14:textId="77777777" w:rsidTr="008801A1">
        <w:trPr>
          <w:trHeight w:val="340"/>
        </w:trPr>
        <w:tc>
          <w:tcPr>
            <w:tcW w:w="4961" w:type="dxa"/>
            <w:shd w:val="clear" w:color="auto" w:fill="F2F2F2" w:themeFill="background1" w:themeFillShade="F2"/>
            <w:vAlign w:val="center"/>
          </w:tcPr>
          <w:p w14:paraId="03999A4E" w14:textId="77777777" w:rsidR="005E7307" w:rsidRPr="00BE4F09" w:rsidRDefault="005E7307" w:rsidP="008801A1">
            <w:pPr>
              <w:rPr>
                <w:rFonts w:asciiTheme="minorHAnsi" w:hAnsiTheme="minorHAnsi" w:cstheme="minorHAnsi"/>
              </w:rPr>
            </w:pPr>
            <w:r w:rsidRPr="00BE4F09">
              <w:rPr>
                <w:rFonts w:asciiTheme="minorHAnsi" w:hAnsiTheme="minorHAnsi" w:cstheme="minorHAnsi"/>
              </w:rPr>
              <w:t>Wytrzymałość na rozdzieranie</w:t>
            </w:r>
          </w:p>
        </w:tc>
        <w:tc>
          <w:tcPr>
            <w:tcW w:w="1559" w:type="dxa"/>
            <w:shd w:val="clear" w:color="auto" w:fill="F2F2F2" w:themeFill="background1" w:themeFillShade="F2"/>
            <w:vAlign w:val="center"/>
          </w:tcPr>
          <w:p w14:paraId="36C15E34" w14:textId="77777777" w:rsidR="005E7307" w:rsidRPr="00BE4F09" w:rsidRDefault="005E7307" w:rsidP="008801A1">
            <w:pPr>
              <w:rPr>
                <w:rFonts w:asciiTheme="minorHAnsi" w:hAnsiTheme="minorHAnsi" w:cstheme="minorHAnsi"/>
              </w:rPr>
            </w:pPr>
            <w:r w:rsidRPr="00BE4F09">
              <w:rPr>
                <w:rFonts w:asciiTheme="minorHAnsi" w:hAnsiTheme="minorHAnsi" w:cstheme="minorHAnsi"/>
              </w:rPr>
              <w:t>≥ 210</w:t>
            </w:r>
          </w:p>
        </w:tc>
        <w:tc>
          <w:tcPr>
            <w:tcW w:w="1706" w:type="dxa"/>
            <w:shd w:val="clear" w:color="auto" w:fill="F2F2F2" w:themeFill="background1" w:themeFillShade="F2"/>
            <w:vAlign w:val="center"/>
          </w:tcPr>
          <w:p w14:paraId="3347CFC0" w14:textId="77777777" w:rsidR="005E7307" w:rsidRPr="00BE4F09" w:rsidRDefault="005E7307" w:rsidP="008801A1">
            <w:pPr>
              <w:rPr>
                <w:rFonts w:asciiTheme="minorHAnsi" w:hAnsiTheme="minorHAnsi" w:cstheme="minorHAnsi"/>
                <w:i/>
                <w:iCs/>
              </w:rPr>
            </w:pPr>
            <w:r w:rsidRPr="00BE4F09">
              <w:rPr>
                <w:rFonts w:asciiTheme="minorHAnsi" w:hAnsiTheme="minorHAnsi" w:cstheme="minorHAnsi"/>
                <w:i/>
                <w:iCs/>
              </w:rPr>
              <w:t>N / 50 mm</w:t>
            </w:r>
          </w:p>
        </w:tc>
      </w:tr>
      <w:tr w:rsidR="005E7307" w:rsidRPr="00BE4F09" w14:paraId="48917ADB" w14:textId="77777777" w:rsidTr="008801A1">
        <w:trPr>
          <w:trHeight w:val="340"/>
        </w:trPr>
        <w:tc>
          <w:tcPr>
            <w:tcW w:w="4961" w:type="dxa"/>
            <w:shd w:val="clear" w:color="auto" w:fill="auto"/>
            <w:vAlign w:val="center"/>
          </w:tcPr>
          <w:p w14:paraId="5ED17F5F" w14:textId="77777777" w:rsidR="005E7307" w:rsidRPr="00BE4F09" w:rsidRDefault="005E7307" w:rsidP="008801A1">
            <w:pPr>
              <w:rPr>
                <w:rFonts w:asciiTheme="minorHAnsi" w:hAnsiTheme="minorHAnsi" w:cstheme="minorHAnsi"/>
              </w:rPr>
            </w:pPr>
            <w:r w:rsidRPr="00BE4F09">
              <w:rPr>
                <w:rFonts w:asciiTheme="minorHAnsi" w:hAnsiTheme="minorHAnsi" w:cstheme="minorHAnsi"/>
              </w:rPr>
              <w:t>Wytrzymałość złącza na oddzieranie</w:t>
            </w:r>
          </w:p>
        </w:tc>
        <w:tc>
          <w:tcPr>
            <w:tcW w:w="1559" w:type="dxa"/>
            <w:shd w:val="clear" w:color="auto" w:fill="auto"/>
            <w:vAlign w:val="center"/>
          </w:tcPr>
          <w:p w14:paraId="261046D7" w14:textId="77777777" w:rsidR="005E7307" w:rsidRPr="00BE4F09" w:rsidRDefault="005E7307" w:rsidP="008801A1">
            <w:pPr>
              <w:rPr>
                <w:rFonts w:asciiTheme="minorHAnsi" w:hAnsiTheme="minorHAnsi" w:cstheme="minorHAnsi"/>
              </w:rPr>
            </w:pPr>
            <w:r w:rsidRPr="00BE4F09">
              <w:rPr>
                <w:rFonts w:asciiTheme="minorHAnsi" w:hAnsiTheme="minorHAnsi" w:cstheme="minorHAnsi"/>
              </w:rPr>
              <w:t>≥ 150</w:t>
            </w:r>
          </w:p>
        </w:tc>
        <w:tc>
          <w:tcPr>
            <w:tcW w:w="1706" w:type="dxa"/>
            <w:shd w:val="clear" w:color="auto" w:fill="auto"/>
            <w:vAlign w:val="center"/>
          </w:tcPr>
          <w:p w14:paraId="597A6C16" w14:textId="77777777" w:rsidR="005E7307" w:rsidRPr="00BE4F09" w:rsidRDefault="005E7307" w:rsidP="008801A1">
            <w:pPr>
              <w:rPr>
                <w:rFonts w:asciiTheme="minorHAnsi" w:hAnsiTheme="minorHAnsi" w:cstheme="minorHAnsi"/>
                <w:i/>
                <w:iCs/>
              </w:rPr>
            </w:pPr>
            <w:r w:rsidRPr="00BE4F09">
              <w:rPr>
                <w:rFonts w:asciiTheme="minorHAnsi" w:hAnsiTheme="minorHAnsi" w:cstheme="minorHAnsi"/>
                <w:i/>
                <w:iCs/>
              </w:rPr>
              <w:t>N / 50 mm</w:t>
            </w:r>
          </w:p>
        </w:tc>
      </w:tr>
      <w:tr w:rsidR="005E7307" w:rsidRPr="00BE4F09" w14:paraId="205ADDD7" w14:textId="77777777" w:rsidTr="008801A1">
        <w:trPr>
          <w:trHeight w:val="340"/>
        </w:trPr>
        <w:tc>
          <w:tcPr>
            <w:tcW w:w="4961" w:type="dxa"/>
            <w:shd w:val="clear" w:color="auto" w:fill="F2F2F2" w:themeFill="background1" w:themeFillShade="F2"/>
            <w:vAlign w:val="center"/>
          </w:tcPr>
          <w:p w14:paraId="10230EDC" w14:textId="77777777" w:rsidR="005E7307" w:rsidRPr="00BE4F09" w:rsidRDefault="005E7307" w:rsidP="008801A1">
            <w:pPr>
              <w:rPr>
                <w:rFonts w:asciiTheme="minorHAnsi" w:hAnsiTheme="minorHAnsi" w:cstheme="minorHAnsi"/>
              </w:rPr>
            </w:pPr>
            <w:r w:rsidRPr="00BE4F09">
              <w:rPr>
                <w:rFonts w:asciiTheme="minorHAnsi" w:hAnsiTheme="minorHAnsi" w:cstheme="minorHAnsi"/>
              </w:rPr>
              <w:t>Wytrzymałość złącza na ścinanie</w:t>
            </w:r>
          </w:p>
        </w:tc>
        <w:tc>
          <w:tcPr>
            <w:tcW w:w="1559" w:type="dxa"/>
            <w:shd w:val="clear" w:color="auto" w:fill="F2F2F2" w:themeFill="background1" w:themeFillShade="F2"/>
            <w:vAlign w:val="center"/>
          </w:tcPr>
          <w:p w14:paraId="2BFDC598" w14:textId="77777777" w:rsidR="005E7307" w:rsidRPr="00BE4F09" w:rsidRDefault="005E7307" w:rsidP="008801A1">
            <w:pPr>
              <w:rPr>
                <w:rFonts w:asciiTheme="minorHAnsi" w:hAnsiTheme="minorHAnsi" w:cstheme="minorHAnsi"/>
              </w:rPr>
            </w:pPr>
            <w:r w:rsidRPr="00BE4F09">
              <w:rPr>
                <w:rFonts w:asciiTheme="minorHAnsi" w:hAnsiTheme="minorHAnsi" w:cstheme="minorHAnsi"/>
              </w:rPr>
              <w:t>≥ 1000</w:t>
            </w:r>
          </w:p>
        </w:tc>
        <w:tc>
          <w:tcPr>
            <w:tcW w:w="1706" w:type="dxa"/>
            <w:shd w:val="clear" w:color="auto" w:fill="F2F2F2" w:themeFill="background1" w:themeFillShade="F2"/>
            <w:vAlign w:val="center"/>
          </w:tcPr>
          <w:p w14:paraId="4192307C" w14:textId="77777777" w:rsidR="005E7307" w:rsidRPr="00BE4F09" w:rsidRDefault="005E7307" w:rsidP="008801A1">
            <w:pPr>
              <w:rPr>
                <w:rFonts w:asciiTheme="minorHAnsi" w:hAnsiTheme="minorHAnsi" w:cstheme="minorHAnsi"/>
                <w:i/>
                <w:iCs/>
              </w:rPr>
            </w:pPr>
            <w:r w:rsidRPr="00BE4F09">
              <w:rPr>
                <w:rFonts w:asciiTheme="minorHAnsi" w:hAnsiTheme="minorHAnsi" w:cstheme="minorHAnsi"/>
                <w:i/>
                <w:iCs/>
              </w:rPr>
              <w:t>N / 50 mm</w:t>
            </w:r>
          </w:p>
        </w:tc>
      </w:tr>
      <w:bookmarkEnd w:id="45"/>
    </w:tbl>
    <w:p w14:paraId="58FD3DF2" w14:textId="77777777" w:rsidR="005E7307" w:rsidRPr="00BE4F09" w:rsidRDefault="005E7307" w:rsidP="005E7307">
      <w:pPr>
        <w:ind w:hanging="17"/>
        <w:rPr>
          <w:rFonts w:asciiTheme="minorHAnsi" w:hAnsiTheme="minorHAnsi" w:cstheme="minorHAnsi"/>
        </w:rPr>
      </w:pPr>
    </w:p>
    <w:p w14:paraId="063E59A4" w14:textId="77777777" w:rsidR="005E7307" w:rsidRPr="00BE4F09" w:rsidRDefault="005E7307" w:rsidP="005E7307">
      <w:pPr>
        <w:pStyle w:val="Tekstpodstawowy"/>
        <w:spacing w:before="161"/>
      </w:pPr>
      <w:r w:rsidRPr="00BE4F09">
        <w:t>Jako warstwę rozdzielczą między membraną a izolacją termiczną z wełny mineralnej należy użyć włókniny / welonu szklanego zgodnego z normą PN-B-23119:1997 spełniającą następujące parametry podstawowe:</w:t>
      </w:r>
    </w:p>
    <w:p w14:paraId="21018B32" w14:textId="77777777" w:rsidR="005E7307" w:rsidRPr="00BE4F09" w:rsidRDefault="005E7307" w:rsidP="005E7307">
      <w:pPr>
        <w:ind w:hanging="17"/>
        <w:rPr>
          <w:rFonts w:asciiTheme="minorHAnsi" w:hAnsiTheme="minorHAnsi" w:cstheme="minorHAnsi"/>
        </w:rPr>
      </w:pPr>
    </w:p>
    <w:tbl>
      <w:tblPr>
        <w:tblStyle w:val="Tabela-Siatka"/>
        <w:tblW w:w="8226" w:type="dxa"/>
        <w:tblInd w:w="84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819"/>
        <w:gridCol w:w="1701"/>
        <w:gridCol w:w="1706"/>
      </w:tblGrid>
      <w:tr w:rsidR="005E7307" w:rsidRPr="00BE4F09" w14:paraId="3DD10E1B" w14:textId="77777777" w:rsidTr="008801A1">
        <w:trPr>
          <w:trHeight w:val="340"/>
        </w:trPr>
        <w:tc>
          <w:tcPr>
            <w:tcW w:w="4819" w:type="dxa"/>
            <w:shd w:val="clear" w:color="auto" w:fill="D9D9D9" w:themeFill="background1" w:themeFillShade="D9"/>
            <w:vAlign w:val="center"/>
          </w:tcPr>
          <w:p w14:paraId="5345D3DB" w14:textId="77777777" w:rsidR="005E7307" w:rsidRPr="00BE4F09" w:rsidRDefault="005E7307" w:rsidP="008801A1">
            <w:pPr>
              <w:rPr>
                <w:rFonts w:asciiTheme="minorHAnsi" w:hAnsiTheme="minorHAnsi" w:cstheme="minorHAnsi"/>
              </w:rPr>
            </w:pPr>
            <w:r w:rsidRPr="00BE4F09">
              <w:rPr>
                <w:rFonts w:asciiTheme="minorHAnsi" w:hAnsiTheme="minorHAnsi" w:cstheme="minorHAnsi"/>
              </w:rPr>
              <w:t>Wymagany parametr techniczny</w:t>
            </w:r>
          </w:p>
        </w:tc>
        <w:tc>
          <w:tcPr>
            <w:tcW w:w="1701" w:type="dxa"/>
            <w:shd w:val="clear" w:color="auto" w:fill="D9D9D9" w:themeFill="background1" w:themeFillShade="D9"/>
            <w:vAlign w:val="center"/>
          </w:tcPr>
          <w:p w14:paraId="38DD5878" w14:textId="77777777" w:rsidR="005E7307" w:rsidRPr="00BE4F09" w:rsidRDefault="005E7307" w:rsidP="008801A1">
            <w:pPr>
              <w:rPr>
                <w:rFonts w:asciiTheme="minorHAnsi" w:hAnsiTheme="minorHAnsi" w:cstheme="minorHAnsi"/>
              </w:rPr>
            </w:pPr>
            <w:r w:rsidRPr="00BE4F09">
              <w:rPr>
                <w:rFonts w:asciiTheme="minorHAnsi" w:hAnsiTheme="minorHAnsi" w:cstheme="minorHAnsi"/>
              </w:rPr>
              <w:t>Wartość</w:t>
            </w:r>
          </w:p>
        </w:tc>
        <w:tc>
          <w:tcPr>
            <w:tcW w:w="1706" w:type="dxa"/>
            <w:shd w:val="clear" w:color="auto" w:fill="D9D9D9" w:themeFill="background1" w:themeFillShade="D9"/>
            <w:vAlign w:val="center"/>
          </w:tcPr>
          <w:p w14:paraId="1E97BA41" w14:textId="77777777" w:rsidR="005E7307" w:rsidRPr="00BE4F09" w:rsidRDefault="005E7307" w:rsidP="008801A1">
            <w:pPr>
              <w:rPr>
                <w:rFonts w:asciiTheme="minorHAnsi" w:hAnsiTheme="minorHAnsi" w:cstheme="minorHAnsi"/>
              </w:rPr>
            </w:pPr>
            <w:r w:rsidRPr="00BE4F09">
              <w:rPr>
                <w:rFonts w:asciiTheme="minorHAnsi" w:hAnsiTheme="minorHAnsi" w:cstheme="minorHAnsi"/>
              </w:rPr>
              <w:t>Jednostka</w:t>
            </w:r>
          </w:p>
        </w:tc>
      </w:tr>
      <w:tr w:rsidR="005E7307" w:rsidRPr="00BE4F09" w14:paraId="14F1C0B8" w14:textId="77777777" w:rsidTr="008801A1">
        <w:trPr>
          <w:trHeight w:val="340"/>
        </w:trPr>
        <w:tc>
          <w:tcPr>
            <w:tcW w:w="4819" w:type="dxa"/>
            <w:shd w:val="clear" w:color="auto" w:fill="auto"/>
            <w:vAlign w:val="center"/>
          </w:tcPr>
          <w:p w14:paraId="1816E805" w14:textId="77777777" w:rsidR="005E7307" w:rsidRPr="00BE4F09" w:rsidRDefault="005E7307" w:rsidP="008801A1">
            <w:pPr>
              <w:rPr>
                <w:rFonts w:asciiTheme="minorHAnsi" w:hAnsiTheme="minorHAnsi" w:cstheme="minorHAnsi"/>
              </w:rPr>
            </w:pPr>
            <w:r w:rsidRPr="00BE4F09">
              <w:rPr>
                <w:rFonts w:asciiTheme="minorHAnsi" w:hAnsiTheme="minorHAnsi" w:cstheme="minorHAnsi"/>
              </w:rPr>
              <w:t xml:space="preserve">Grubość </w:t>
            </w:r>
          </w:p>
        </w:tc>
        <w:tc>
          <w:tcPr>
            <w:tcW w:w="1701" w:type="dxa"/>
            <w:shd w:val="clear" w:color="auto" w:fill="auto"/>
            <w:vAlign w:val="center"/>
          </w:tcPr>
          <w:p w14:paraId="41CFC2DC" w14:textId="77777777" w:rsidR="005E7307" w:rsidRPr="00BE4F09" w:rsidRDefault="005E7307" w:rsidP="008801A1">
            <w:pPr>
              <w:rPr>
                <w:rFonts w:asciiTheme="minorHAnsi" w:hAnsiTheme="minorHAnsi" w:cstheme="minorHAnsi"/>
              </w:rPr>
            </w:pPr>
            <w:r w:rsidRPr="00BE4F09">
              <w:rPr>
                <w:rFonts w:asciiTheme="minorHAnsi" w:hAnsiTheme="minorHAnsi" w:cstheme="minorHAnsi"/>
              </w:rPr>
              <w:t>1,25 ± 10%</w:t>
            </w:r>
          </w:p>
        </w:tc>
        <w:tc>
          <w:tcPr>
            <w:tcW w:w="1706" w:type="dxa"/>
            <w:shd w:val="clear" w:color="auto" w:fill="auto"/>
            <w:vAlign w:val="center"/>
          </w:tcPr>
          <w:p w14:paraId="5A7350DB" w14:textId="77777777" w:rsidR="005E7307" w:rsidRPr="00BE4F09" w:rsidRDefault="005E7307" w:rsidP="008801A1">
            <w:pPr>
              <w:rPr>
                <w:rFonts w:asciiTheme="minorHAnsi" w:hAnsiTheme="minorHAnsi" w:cstheme="minorHAnsi"/>
                <w:i/>
                <w:iCs/>
              </w:rPr>
            </w:pPr>
            <w:r w:rsidRPr="00BE4F09">
              <w:rPr>
                <w:rFonts w:asciiTheme="minorHAnsi" w:hAnsiTheme="minorHAnsi" w:cstheme="minorHAnsi"/>
                <w:i/>
                <w:iCs/>
              </w:rPr>
              <w:t>mm</w:t>
            </w:r>
          </w:p>
        </w:tc>
      </w:tr>
      <w:tr w:rsidR="005E7307" w:rsidRPr="00BE4F09" w14:paraId="0270122D" w14:textId="77777777" w:rsidTr="008801A1">
        <w:trPr>
          <w:trHeight w:val="340"/>
        </w:trPr>
        <w:tc>
          <w:tcPr>
            <w:tcW w:w="4819" w:type="dxa"/>
            <w:shd w:val="clear" w:color="auto" w:fill="F2F2F2" w:themeFill="background1" w:themeFillShade="F2"/>
            <w:vAlign w:val="center"/>
          </w:tcPr>
          <w:p w14:paraId="197B208C" w14:textId="77777777" w:rsidR="005E7307" w:rsidRPr="00BE4F09" w:rsidRDefault="005E7307" w:rsidP="008801A1">
            <w:pPr>
              <w:rPr>
                <w:rFonts w:asciiTheme="minorHAnsi" w:hAnsiTheme="minorHAnsi" w:cstheme="minorHAnsi"/>
              </w:rPr>
            </w:pPr>
            <w:r w:rsidRPr="00BE4F09">
              <w:rPr>
                <w:rFonts w:asciiTheme="minorHAnsi" w:hAnsiTheme="minorHAnsi" w:cstheme="minorHAnsi"/>
              </w:rPr>
              <w:t>Masa powierzchniowa</w:t>
            </w:r>
          </w:p>
        </w:tc>
        <w:tc>
          <w:tcPr>
            <w:tcW w:w="1701" w:type="dxa"/>
            <w:shd w:val="clear" w:color="auto" w:fill="F2F2F2" w:themeFill="background1" w:themeFillShade="F2"/>
            <w:vAlign w:val="center"/>
          </w:tcPr>
          <w:p w14:paraId="239C5C33" w14:textId="77777777" w:rsidR="005E7307" w:rsidRPr="00BE4F09" w:rsidRDefault="005E7307" w:rsidP="008801A1">
            <w:pPr>
              <w:rPr>
                <w:rFonts w:asciiTheme="minorHAnsi" w:hAnsiTheme="minorHAnsi" w:cstheme="minorHAnsi"/>
              </w:rPr>
            </w:pPr>
            <w:r w:rsidRPr="00BE4F09">
              <w:rPr>
                <w:rFonts w:asciiTheme="minorHAnsi" w:hAnsiTheme="minorHAnsi" w:cstheme="minorHAnsi"/>
              </w:rPr>
              <w:t>120 ± 10%</w:t>
            </w:r>
          </w:p>
        </w:tc>
        <w:tc>
          <w:tcPr>
            <w:tcW w:w="1706" w:type="dxa"/>
            <w:shd w:val="clear" w:color="auto" w:fill="F2F2F2" w:themeFill="background1" w:themeFillShade="F2"/>
            <w:vAlign w:val="center"/>
          </w:tcPr>
          <w:p w14:paraId="4089D2FD" w14:textId="77777777" w:rsidR="005E7307" w:rsidRPr="00BE4F09" w:rsidRDefault="005E7307" w:rsidP="008801A1">
            <w:pPr>
              <w:rPr>
                <w:rFonts w:asciiTheme="minorHAnsi" w:hAnsiTheme="minorHAnsi" w:cstheme="minorHAnsi"/>
                <w:i/>
                <w:iCs/>
              </w:rPr>
            </w:pPr>
            <w:r w:rsidRPr="00BE4F09">
              <w:rPr>
                <w:rFonts w:asciiTheme="minorHAnsi" w:hAnsiTheme="minorHAnsi" w:cstheme="minorHAnsi"/>
                <w:i/>
                <w:iCs/>
              </w:rPr>
              <w:t>g / m</w:t>
            </w:r>
            <w:r w:rsidRPr="00BE4F09">
              <w:rPr>
                <w:rFonts w:asciiTheme="minorHAnsi" w:hAnsiTheme="minorHAnsi" w:cstheme="minorHAnsi"/>
                <w:i/>
                <w:iCs/>
                <w:vertAlign w:val="superscript"/>
              </w:rPr>
              <w:t>2</w:t>
            </w:r>
          </w:p>
        </w:tc>
      </w:tr>
      <w:tr w:rsidR="005E7307" w:rsidRPr="00BE4F09" w14:paraId="55DBE384" w14:textId="77777777" w:rsidTr="008801A1">
        <w:trPr>
          <w:trHeight w:val="340"/>
        </w:trPr>
        <w:tc>
          <w:tcPr>
            <w:tcW w:w="4819" w:type="dxa"/>
            <w:vAlign w:val="center"/>
          </w:tcPr>
          <w:p w14:paraId="2075E8CB" w14:textId="77777777" w:rsidR="005E7307" w:rsidRPr="00BE4F09" w:rsidRDefault="005E7307" w:rsidP="008801A1">
            <w:pPr>
              <w:rPr>
                <w:rFonts w:asciiTheme="minorHAnsi" w:hAnsiTheme="minorHAnsi" w:cstheme="minorHAnsi"/>
              </w:rPr>
            </w:pPr>
            <w:r w:rsidRPr="00BE4F09">
              <w:rPr>
                <w:rFonts w:asciiTheme="minorHAnsi" w:hAnsiTheme="minorHAnsi" w:cstheme="minorHAnsi"/>
              </w:rPr>
              <w:t>Reakcja na działanie ognia</w:t>
            </w:r>
          </w:p>
        </w:tc>
        <w:tc>
          <w:tcPr>
            <w:tcW w:w="1701" w:type="dxa"/>
            <w:vAlign w:val="center"/>
          </w:tcPr>
          <w:p w14:paraId="6670802C" w14:textId="77777777" w:rsidR="005E7307" w:rsidRPr="00BE4F09" w:rsidRDefault="005E7307" w:rsidP="008801A1">
            <w:pPr>
              <w:rPr>
                <w:rFonts w:asciiTheme="minorHAnsi" w:hAnsiTheme="minorHAnsi" w:cstheme="minorHAnsi"/>
              </w:rPr>
            </w:pPr>
            <w:r w:rsidRPr="00BE4F09">
              <w:rPr>
                <w:rFonts w:asciiTheme="minorHAnsi" w:hAnsiTheme="minorHAnsi" w:cstheme="minorHAnsi"/>
              </w:rPr>
              <w:t>≤ A2</w:t>
            </w:r>
          </w:p>
        </w:tc>
        <w:tc>
          <w:tcPr>
            <w:tcW w:w="1706" w:type="dxa"/>
            <w:vAlign w:val="center"/>
          </w:tcPr>
          <w:p w14:paraId="04F21352" w14:textId="77777777" w:rsidR="005E7307" w:rsidRPr="00BE4F09" w:rsidRDefault="005E7307" w:rsidP="008801A1">
            <w:pPr>
              <w:rPr>
                <w:rFonts w:asciiTheme="minorHAnsi" w:hAnsiTheme="minorHAnsi" w:cstheme="minorHAnsi"/>
                <w:i/>
                <w:iCs/>
              </w:rPr>
            </w:pPr>
            <w:r w:rsidRPr="00BE4F09">
              <w:rPr>
                <w:rFonts w:asciiTheme="minorHAnsi" w:hAnsiTheme="minorHAnsi" w:cstheme="minorHAnsi"/>
                <w:i/>
                <w:iCs/>
              </w:rPr>
              <w:t>[klasa]</w:t>
            </w:r>
          </w:p>
        </w:tc>
      </w:tr>
      <w:tr w:rsidR="005E7307" w:rsidRPr="00BE4F09" w14:paraId="79EB7C77" w14:textId="77777777" w:rsidTr="008801A1">
        <w:trPr>
          <w:trHeight w:val="340"/>
        </w:trPr>
        <w:tc>
          <w:tcPr>
            <w:tcW w:w="4819" w:type="dxa"/>
            <w:shd w:val="clear" w:color="auto" w:fill="F2F2F2" w:themeFill="background1" w:themeFillShade="F2"/>
            <w:vAlign w:val="center"/>
          </w:tcPr>
          <w:p w14:paraId="6FB417AA" w14:textId="77777777" w:rsidR="005E7307" w:rsidRPr="00BE4F09" w:rsidRDefault="005E7307" w:rsidP="008801A1">
            <w:pPr>
              <w:rPr>
                <w:rFonts w:asciiTheme="minorHAnsi" w:hAnsiTheme="minorHAnsi" w:cstheme="minorHAnsi"/>
              </w:rPr>
            </w:pPr>
            <w:r w:rsidRPr="00BE4F09">
              <w:rPr>
                <w:rFonts w:asciiTheme="minorHAnsi" w:hAnsiTheme="minorHAnsi" w:cstheme="minorHAnsi"/>
              </w:rPr>
              <w:t>Wytrzymałość na rozciąganie wzdłuż</w:t>
            </w:r>
          </w:p>
        </w:tc>
        <w:tc>
          <w:tcPr>
            <w:tcW w:w="1701" w:type="dxa"/>
            <w:shd w:val="clear" w:color="auto" w:fill="F2F2F2" w:themeFill="background1" w:themeFillShade="F2"/>
            <w:vAlign w:val="center"/>
          </w:tcPr>
          <w:p w14:paraId="6AFCD75B" w14:textId="77777777" w:rsidR="005E7307" w:rsidRPr="00BE4F09" w:rsidRDefault="005E7307" w:rsidP="008801A1">
            <w:pPr>
              <w:rPr>
                <w:rFonts w:asciiTheme="minorHAnsi" w:hAnsiTheme="minorHAnsi" w:cstheme="minorHAnsi"/>
              </w:rPr>
            </w:pPr>
            <w:r w:rsidRPr="00BE4F09">
              <w:rPr>
                <w:rFonts w:asciiTheme="minorHAnsi" w:hAnsiTheme="minorHAnsi" w:cstheme="minorHAnsi"/>
              </w:rPr>
              <w:t>≥ 270</w:t>
            </w:r>
          </w:p>
        </w:tc>
        <w:tc>
          <w:tcPr>
            <w:tcW w:w="1706" w:type="dxa"/>
            <w:shd w:val="clear" w:color="auto" w:fill="F2F2F2" w:themeFill="background1" w:themeFillShade="F2"/>
            <w:vAlign w:val="center"/>
          </w:tcPr>
          <w:p w14:paraId="00DEAEFB" w14:textId="77777777" w:rsidR="005E7307" w:rsidRPr="00BE4F09" w:rsidRDefault="005E7307" w:rsidP="008801A1">
            <w:pPr>
              <w:rPr>
                <w:rFonts w:asciiTheme="minorHAnsi" w:hAnsiTheme="minorHAnsi" w:cstheme="minorHAnsi"/>
                <w:i/>
                <w:iCs/>
              </w:rPr>
            </w:pPr>
            <w:r w:rsidRPr="00BE4F09">
              <w:rPr>
                <w:rFonts w:asciiTheme="minorHAnsi" w:hAnsiTheme="minorHAnsi" w:cstheme="minorHAnsi"/>
                <w:i/>
                <w:iCs/>
              </w:rPr>
              <w:t>N / 50 mm</w:t>
            </w:r>
          </w:p>
        </w:tc>
      </w:tr>
      <w:tr w:rsidR="005E7307" w:rsidRPr="00BE4F09" w14:paraId="3F5486A6" w14:textId="77777777" w:rsidTr="008801A1">
        <w:trPr>
          <w:trHeight w:val="340"/>
        </w:trPr>
        <w:tc>
          <w:tcPr>
            <w:tcW w:w="4819" w:type="dxa"/>
            <w:vAlign w:val="center"/>
          </w:tcPr>
          <w:p w14:paraId="5A12E4A8" w14:textId="77777777" w:rsidR="005E7307" w:rsidRPr="00BE4F09" w:rsidRDefault="005E7307" w:rsidP="008801A1">
            <w:pPr>
              <w:rPr>
                <w:rFonts w:asciiTheme="minorHAnsi" w:hAnsiTheme="minorHAnsi" w:cstheme="minorHAnsi"/>
              </w:rPr>
            </w:pPr>
            <w:r w:rsidRPr="00BE4F09">
              <w:rPr>
                <w:rFonts w:asciiTheme="minorHAnsi" w:hAnsiTheme="minorHAnsi" w:cstheme="minorHAnsi"/>
              </w:rPr>
              <w:t>Wytrzymałość na rozciąganie w poprzek</w:t>
            </w:r>
          </w:p>
        </w:tc>
        <w:tc>
          <w:tcPr>
            <w:tcW w:w="1701" w:type="dxa"/>
            <w:vAlign w:val="center"/>
          </w:tcPr>
          <w:p w14:paraId="21DAD6FA" w14:textId="77777777" w:rsidR="005E7307" w:rsidRPr="00BE4F09" w:rsidRDefault="005E7307" w:rsidP="008801A1">
            <w:pPr>
              <w:rPr>
                <w:rFonts w:asciiTheme="minorHAnsi" w:hAnsiTheme="minorHAnsi" w:cstheme="minorHAnsi"/>
              </w:rPr>
            </w:pPr>
            <w:r w:rsidRPr="00BE4F09">
              <w:rPr>
                <w:rFonts w:asciiTheme="minorHAnsi" w:hAnsiTheme="minorHAnsi" w:cstheme="minorHAnsi"/>
              </w:rPr>
              <w:t>≥ 130</w:t>
            </w:r>
          </w:p>
        </w:tc>
        <w:tc>
          <w:tcPr>
            <w:tcW w:w="1706" w:type="dxa"/>
            <w:vAlign w:val="center"/>
          </w:tcPr>
          <w:p w14:paraId="6375F568" w14:textId="77777777" w:rsidR="005E7307" w:rsidRPr="00BE4F09" w:rsidRDefault="005E7307" w:rsidP="008801A1">
            <w:pPr>
              <w:rPr>
                <w:rFonts w:asciiTheme="minorHAnsi" w:hAnsiTheme="minorHAnsi" w:cstheme="minorHAnsi"/>
                <w:i/>
                <w:iCs/>
              </w:rPr>
            </w:pPr>
            <w:r w:rsidRPr="00BE4F09">
              <w:rPr>
                <w:rFonts w:asciiTheme="minorHAnsi" w:hAnsiTheme="minorHAnsi" w:cstheme="minorHAnsi"/>
                <w:i/>
                <w:iCs/>
              </w:rPr>
              <w:t>N / 50 mm</w:t>
            </w:r>
          </w:p>
        </w:tc>
      </w:tr>
    </w:tbl>
    <w:p w14:paraId="28BE6F6A" w14:textId="77777777" w:rsidR="005E7307" w:rsidRPr="00BE4F09" w:rsidRDefault="005E7307" w:rsidP="005E7307">
      <w:pPr>
        <w:pStyle w:val="arial11"/>
        <w:rPr>
          <w:rFonts w:asciiTheme="minorHAnsi" w:hAnsiTheme="minorHAnsi" w:cstheme="minorHAnsi"/>
          <w:u w:val="single"/>
        </w:rPr>
      </w:pPr>
    </w:p>
    <w:p w14:paraId="2CC4F892" w14:textId="77777777" w:rsidR="005E7307" w:rsidRPr="00BE4F09" w:rsidRDefault="005E7307" w:rsidP="005E7307">
      <w:pPr>
        <w:ind w:left="426"/>
        <w:rPr>
          <w:rFonts w:asciiTheme="minorHAnsi" w:hAnsiTheme="minorHAnsi" w:cstheme="minorHAnsi"/>
          <w:u w:val="single"/>
        </w:rPr>
      </w:pPr>
      <w:r w:rsidRPr="00BE4F09">
        <w:rPr>
          <w:rFonts w:asciiTheme="minorHAnsi" w:hAnsiTheme="minorHAnsi" w:cstheme="minorHAnsi"/>
          <w:u w:val="single"/>
        </w:rPr>
        <w:t>Odwodnienie dachu:</w:t>
      </w:r>
    </w:p>
    <w:p w14:paraId="1B80C252" w14:textId="77777777" w:rsidR="005E7307" w:rsidRPr="00BE4F09" w:rsidRDefault="005E7307" w:rsidP="005E7307">
      <w:pPr>
        <w:pStyle w:val="Tekstpodstawowy"/>
        <w:spacing w:before="161"/>
      </w:pPr>
      <w:r w:rsidRPr="00BE4F09">
        <w:lastRenderedPageBreak/>
        <w:t>Odprowadzenie wód opadowych z dachu powierzchniowe, wody odprowadzane poza obrys budynku (wykluczone odprowadzenie poprzez przewody w elementach konstrukcyjnych modułów a następnie do gruntu pod budynkiem). Należy przewidzieć awaryjne odprowadzenie wody (przelewy awaryjne)</w:t>
      </w:r>
    </w:p>
    <w:p w14:paraId="11115029" w14:textId="77777777" w:rsidR="005E7307" w:rsidRDefault="005E7307" w:rsidP="005E7307">
      <w:pPr>
        <w:pStyle w:val="Tekstpodstawowy"/>
        <w:spacing w:before="159" w:line="264" w:lineRule="auto"/>
        <w:ind w:left="0"/>
      </w:pPr>
    </w:p>
    <w:p w14:paraId="6E27DE6A" w14:textId="77777777" w:rsidR="00D37C0B" w:rsidRDefault="005E7307" w:rsidP="00CB1D7F">
      <w:pPr>
        <w:pStyle w:val="Nagwek2"/>
        <w:numPr>
          <w:ilvl w:val="1"/>
          <w:numId w:val="30"/>
        </w:numPr>
        <w:tabs>
          <w:tab w:val="left" w:pos="875"/>
        </w:tabs>
        <w:spacing w:before="163"/>
        <w:ind w:left="875" w:hanging="478"/>
      </w:pPr>
      <w:bookmarkStart w:id="46" w:name="_Toc181909550"/>
      <w:r>
        <w:t>Branża</w:t>
      </w:r>
      <w:r>
        <w:rPr>
          <w:spacing w:val="-5"/>
        </w:rPr>
        <w:t xml:space="preserve"> </w:t>
      </w:r>
      <w:r>
        <w:t>architektoniczno</w:t>
      </w:r>
      <w:r>
        <w:rPr>
          <w:spacing w:val="-4"/>
        </w:rPr>
        <w:t xml:space="preserve"> </w:t>
      </w:r>
      <w:r>
        <w:t>–</w:t>
      </w:r>
      <w:r>
        <w:rPr>
          <w:spacing w:val="-3"/>
        </w:rPr>
        <w:t xml:space="preserve"> </w:t>
      </w:r>
      <w:r>
        <w:rPr>
          <w:spacing w:val="-2"/>
        </w:rPr>
        <w:t>budowlana</w:t>
      </w:r>
      <w:bookmarkEnd w:id="46"/>
    </w:p>
    <w:p w14:paraId="37A2B319" w14:textId="77777777" w:rsidR="00D37C0B" w:rsidRDefault="005E7307" w:rsidP="00CB1D7F">
      <w:pPr>
        <w:pStyle w:val="Akapitzlist"/>
        <w:numPr>
          <w:ilvl w:val="2"/>
          <w:numId w:val="30"/>
        </w:numPr>
        <w:tabs>
          <w:tab w:val="left" w:pos="964"/>
        </w:tabs>
        <w:spacing w:before="199"/>
        <w:ind w:left="964" w:hanging="567"/>
        <w:rPr>
          <w:rFonts w:ascii="Calibri Light"/>
          <w:sz w:val="24"/>
        </w:rPr>
      </w:pPr>
      <w:r>
        <w:rPr>
          <w:rFonts w:ascii="Calibri Light"/>
          <w:spacing w:val="-2"/>
          <w:sz w:val="24"/>
        </w:rPr>
        <w:t>Kolorystyka</w:t>
      </w:r>
    </w:p>
    <w:p w14:paraId="5847E6E4" w14:textId="29BF7268" w:rsidR="00D37C0B" w:rsidRDefault="005E7307">
      <w:pPr>
        <w:pStyle w:val="Akapitzlist"/>
        <w:numPr>
          <w:ilvl w:val="0"/>
          <w:numId w:val="19"/>
        </w:numPr>
        <w:tabs>
          <w:tab w:val="left" w:pos="541"/>
          <w:tab w:val="left" w:pos="2945"/>
        </w:tabs>
        <w:spacing w:before="158"/>
      </w:pPr>
      <w:r>
        <w:rPr>
          <w:spacing w:val="-2"/>
        </w:rPr>
        <w:t>Elewacja</w:t>
      </w:r>
      <w:r>
        <w:tab/>
        <w:t>-</w:t>
      </w:r>
      <w:r>
        <w:rPr>
          <w:spacing w:val="-2"/>
        </w:rPr>
        <w:t xml:space="preserve"> </w:t>
      </w:r>
      <w:r w:rsidR="007B2BB1">
        <w:rPr>
          <w:spacing w:val="-5"/>
        </w:rPr>
        <w:t>kolor analogiczny do budynków istniejących</w:t>
      </w:r>
    </w:p>
    <w:p w14:paraId="43761B3C" w14:textId="77777777" w:rsidR="00D37C0B" w:rsidRDefault="005E7307">
      <w:pPr>
        <w:pStyle w:val="Akapitzlist"/>
        <w:numPr>
          <w:ilvl w:val="0"/>
          <w:numId w:val="19"/>
        </w:numPr>
        <w:tabs>
          <w:tab w:val="left" w:pos="541"/>
          <w:tab w:val="left" w:pos="2945"/>
        </w:tabs>
      </w:pPr>
      <w:r>
        <w:rPr>
          <w:spacing w:val="-4"/>
        </w:rPr>
        <w:t>Okna</w:t>
      </w:r>
      <w:r>
        <w:tab/>
        <w:t>-</w:t>
      </w:r>
      <w:r>
        <w:rPr>
          <w:spacing w:val="-1"/>
        </w:rPr>
        <w:t xml:space="preserve"> </w:t>
      </w:r>
      <w:r>
        <w:t>białe</w:t>
      </w:r>
      <w:r>
        <w:rPr>
          <w:spacing w:val="-2"/>
        </w:rPr>
        <w:t xml:space="preserve"> obustronnie,</w:t>
      </w:r>
    </w:p>
    <w:p w14:paraId="17EE5CDB" w14:textId="77777777" w:rsidR="00D37C0B" w:rsidRDefault="005E7307">
      <w:pPr>
        <w:pStyle w:val="Akapitzlist"/>
        <w:numPr>
          <w:ilvl w:val="0"/>
          <w:numId w:val="19"/>
        </w:numPr>
        <w:tabs>
          <w:tab w:val="left" w:pos="541"/>
          <w:tab w:val="left" w:pos="2945"/>
        </w:tabs>
      </w:pPr>
      <w:r>
        <w:t>Drzwi</w:t>
      </w:r>
      <w:r>
        <w:rPr>
          <w:spacing w:val="-2"/>
        </w:rPr>
        <w:t xml:space="preserve"> zewnętrzne</w:t>
      </w:r>
      <w:r>
        <w:tab/>
        <w:t>-</w:t>
      </w:r>
      <w:r>
        <w:rPr>
          <w:spacing w:val="-2"/>
        </w:rPr>
        <w:t xml:space="preserve"> </w:t>
      </w:r>
      <w:r>
        <w:t>szare</w:t>
      </w:r>
      <w:r>
        <w:rPr>
          <w:spacing w:val="-1"/>
        </w:rPr>
        <w:t xml:space="preserve"> </w:t>
      </w:r>
      <w:r>
        <w:t>RAL</w:t>
      </w:r>
      <w:r>
        <w:rPr>
          <w:spacing w:val="-1"/>
        </w:rPr>
        <w:t xml:space="preserve"> </w:t>
      </w:r>
      <w:r>
        <w:rPr>
          <w:spacing w:val="-4"/>
        </w:rPr>
        <w:t>7024,</w:t>
      </w:r>
    </w:p>
    <w:p w14:paraId="042C103D" w14:textId="77777777" w:rsidR="00D37C0B" w:rsidRDefault="005E7307">
      <w:pPr>
        <w:pStyle w:val="Akapitzlist"/>
        <w:numPr>
          <w:ilvl w:val="0"/>
          <w:numId w:val="19"/>
        </w:numPr>
        <w:tabs>
          <w:tab w:val="left" w:pos="541"/>
          <w:tab w:val="left" w:pos="2945"/>
        </w:tabs>
      </w:pPr>
      <w:r>
        <w:t>Żaluzje</w:t>
      </w:r>
      <w:r>
        <w:rPr>
          <w:spacing w:val="-3"/>
        </w:rPr>
        <w:t xml:space="preserve"> </w:t>
      </w:r>
      <w:r>
        <w:rPr>
          <w:spacing w:val="-2"/>
        </w:rPr>
        <w:t>zewnętrzne</w:t>
      </w:r>
      <w:r>
        <w:tab/>
        <w:t>-</w:t>
      </w:r>
      <w:r>
        <w:rPr>
          <w:spacing w:val="-2"/>
        </w:rPr>
        <w:t xml:space="preserve"> grafitowe,</w:t>
      </w:r>
    </w:p>
    <w:p w14:paraId="79435609" w14:textId="3602DA63" w:rsidR="00D37C0B" w:rsidRPr="00C72046" w:rsidRDefault="005E7307">
      <w:pPr>
        <w:pStyle w:val="Akapitzlist"/>
        <w:numPr>
          <w:ilvl w:val="0"/>
          <w:numId w:val="19"/>
        </w:numPr>
        <w:tabs>
          <w:tab w:val="left" w:pos="541"/>
        </w:tabs>
      </w:pPr>
      <w:r>
        <w:t>Ścianki</w:t>
      </w:r>
      <w:r>
        <w:rPr>
          <w:spacing w:val="-6"/>
        </w:rPr>
        <w:t xml:space="preserve"> </w:t>
      </w:r>
      <w:r>
        <w:t>aluminiowe</w:t>
      </w:r>
      <w:r>
        <w:rPr>
          <w:spacing w:val="-7"/>
        </w:rPr>
        <w:t xml:space="preserve"> </w:t>
      </w:r>
      <w:r>
        <w:t>wewnętrzne</w:t>
      </w:r>
      <w:r>
        <w:rPr>
          <w:spacing w:val="-3"/>
        </w:rPr>
        <w:t xml:space="preserve"> </w:t>
      </w:r>
      <w:r>
        <w:t>-</w:t>
      </w:r>
      <w:r>
        <w:rPr>
          <w:spacing w:val="-5"/>
        </w:rPr>
        <w:t xml:space="preserve"> </w:t>
      </w:r>
      <w:r>
        <w:rPr>
          <w:spacing w:val="-2"/>
        </w:rPr>
        <w:t>RAL7035</w:t>
      </w:r>
      <w:r w:rsidR="00C72046">
        <w:rPr>
          <w:spacing w:val="-2"/>
        </w:rPr>
        <w:t>.</w:t>
      </w:r>
    </w:p>
    <w:p w14:paraId="35589C11" w14:textId="2313998A" w:rsidR="00C72046" w:rsidRDefault="00C72046" w:rsidP="00C72046">
      <w:pPr>
        <w:tabs>
          <w:tab w:val="left" w:pos="541"/>
        </w:tabs>
        <w:ind w:left="180"/>
      </w:pPr>
      <w:r>
        <w:t>Kolorystykę należy potwierdzić z Zamawiającym na etapie opracowywania projektu budowlanego.</w:t>
      </w:r>
    </w:p>
    <w:p w14:paraId="3F026808" w14:textId="51CA54F3" w:rsidR="00D37C0B" w:rsidRDefault="00D37C0B">
      <w:pPr>
        <w:spacing w:before="27"/>
        <w:ind w:left="180"/>
        <w:rPr>
          <w:rFonts w:ascii="Symbol" w:hAnsi="Symbol"/>
        </w:rPr>
      </w:pPr>
    </w:p>
    <w:p w14:paraId="5DE8545A" w14:textId="77777777" w:rsidR="00D37C0B" w:rsidRDefault="005E7307" w:rsidP="00CB1D7F">
      <w:pPr>
        <w:pStyle w:val="Akapitzlist"/>
        <w:numPr>
          <w:ilvl w:val="2"/>
          <w:numId w:val="30"/>
        </w:numPr>
        <w:tabs>
          <w:tab w:val="left" w:pos="964"/>
        </w:tabs>
        <w:spacing w:before="160"/>
        <w:ind w:left="964" w:hanging="567"/>
        <w:rPr>
          <w:rFonts w:ascii="Calibri Light"/>
          <w:sz w:val="24"/>
        </w:rPr>
      </w:pPr>
      <w:r>
        <w:rPr>
          <w:rFonts w:ascii="Calibri Light"/>
          <w:sz w:val="24"/>
        </w:rPr>
        <w:t>Zagospodarowanie</w:t>
      </w:r>
      <w:r>
        <w:rPr>
          <w:rFonts w:ascii="Calibri Light"/>
          <w:spacing w:val="-4"/>
          <w:sz w:val="24"/>
        </w:rPr>
        <w:t xml:space="preserve"> </w:t>
      </w:r>
      <w:r>
        <w:rPr>
          <w:rFonts w:ascii="Calibri Light"/>
          <w:spacing w:val="-2"/>
          <w:sz w:val="24"/>
        </w:rPr>
        <w:t>terenu</w:t>
      </w:r>
    </w:p>
    <w:p w14:paraId="647E0C9B" w14:textId="77777777" w:rsidR="00D37C0B" w:rsidRDefault="005E7307">
      <w:pPr>
        <w:pStyle w:val="Tekstpodstawowy"/>
        <w:spacing w:before="158"/>
        <w:jc w:val="both"/>
      </w:pPr>
      <w:r>
        <w:t>Teren</w:t>
      </w:r>
      <w:r>
        <w:rPr>
          <w:spacing w:val="-6"/>
        </w:rPr>
        <w:t xml:space="preserve"> </w:t>
      </w:r>
      <w:r>
        <w:t>należy</w:t>
      </w:r>
      <w:r>
        <w:rPr>
          <w:spacing w:val="-3"/>
        </w:rPr>
        <w:t xml:space="preserve"> </w:t>
      </w:r>
      <w:r>
        <w:t>dostosować</w:t>
      </w:r>
      <w:r>
        <w:rPr>
          <w:spacing w:val="-6"/>
        </w:rPr>
        <w:t xml:space="preserve"> </w:t>
      </w:r>
      <w:r>
        <w:t>do</w:t>
      </w:r>
      <w:r>
        <w:rPr>
          <w:spacing w:val="-4"/>
        </w:rPr>
        <w:t xml:space="preserve"> </w:t>
      </w:r>
      <w:r>
        <w:t>posadowienia</w:t>
      </w:r>
      <w:r>
        <w:rPr>
          <w:spacing w:val="-4"/>
        </w:rPr>
        <w:t xml:space="preserve"> </w:t>
      </w:r>
      <w:r>
        <w:t>budynku,</w:t>
      </w:r>
      <w:r>
        <w:rPr>
          <w:spacing w:val="-7"/>
        </w:rPr>
        <w:t xml:space="preserve"> </w:t>
      </w:r>
      <w:r>
        <w:t>zgodnie</w:t>
      </w:r>
      <w:r>
        <w:rPr>
          <w:spacing w:val="-4"/>
        </w:rPr>
        <w:t xml:space="preserve"> </w:t>
      </w:r>
      <w:r>
        <w:t>z</w:t>
      </w:r>
      <w:r>
        <w:rPr>
          <w:spacing w:val="-4"/>
        </w:rPr>
        <w:t xml:space="preserve"> </w:t>
      </w:r>
      <w:r>
        <w:t>planem</w:t>
      </w:r>
      <w:r>
        <w:rPr>
          <w:spacing w:val="-2"/>
        </w:rPr>
        <w:t xml:space="preserve"> zagospodarowania.</w:t>
      </w:r>
    </w:p>
    <w:p w14:paraId="759655FA" w14:textId="77777777" w:rsidR="00D37C0B" w:rsidRDefault="005E7307">
      <w:pPr>
        <w:pStyle w:val="Tekstpodstawowy"/>
        <w:spacing w:line="266" w:lineRule="auto"/>
        <w:ind w:right="655"/>
        <w:jc w:val="both"/>
      </w:pPr>
      <w:r>
        <w:t>Wzdłuż</w:t>
      </w:r>
      <w:r>
        <w:rPr>
          <w:spacing w:val="-3"/>
        </w:rPr>
        <w:t xml:space="preserve"> </w:t>
      </w:r>
      <w:r>
        <w:t>elewacji</w:t>
      </w:r>
      <w:r>
        <w:rPr>
          <w:spacing w:val="40"/>
        </w:rPr>
        <w:t xml:space="preserve"> </w:t>
      </w:r>
      <w:r>
        <w:t>północnej</w:t>
      </w:r>
      <w:r>
        <w:rPr>
          <w:spacing w:val="-4"/>
        </w:rPr>
        <w:t xml:space="preserve"> </w:t>
      </w:r>
      <w:r>
        <w:t>należy</w:t>
      </w:r>
      <w:r>
        <w:rPr>
          <w:spacing w:val="-2"/>
        </w:rPr>
        <w:t xml:space="preserve"> </w:t>
      </w:r>
      <w:r>
        <w:t>poprowadzić</w:t>
      </w:r>
      <w:r>
        <w:rPr>
          <w:spacing w:val="-2"/>
        </w:rPr>
        <w:t xml:space="preserve"> </w:t>
      </w:r>
      <w:r>
        <w:t>utwardzone</w:t>
      </w:r>
      <w:r>
        <w:rPr>
          <w:spacing w:val="-2"/>
        </w:rPr>
        <w:t xml:space="preserve"> </w:t>
      </w:r>
      <w:r>
        <w:t>dojście</w:t>
      </w:r>
      <w:r>
        <w:rPr>
          <w:spacing w:val="-2"/>
        </w:rPr>
        <w:t xml:space="preserve"> </w:t>
      </w:r>
      <w:r>
        <w:t>do</w:t>
      </w:r>
      <w:r>
        <w:rPr>
          <w:spacing w:val="-1"/>
        </w:rPr>
        <w:t xml:space="preserve"> </w:t>
      </w:r>
      <w:r>
        <w:t>budynku</w:t>
      </w:r>
      <w:r>
        <w:rPr>
          <w:spacing w:val="-5"/>
        </w:rPr>
        <w:t xml:space="preserve"> </w:t>
      </w:r>
      <w:r>
        <w:t>o</w:t>
      </w:r>
      <w:r>
        <w:rPr>
          <w:spacing w:val="-1"/>
        </w:rPr>
        <w:t xml:space="preserve"> </w:t>
      </w:r>
      <w:r>
        <w:t>szer.</w:t>
      </w:r>
      <w:r>
        <w:rPr>
          <w:spacing w:val="-5"/>
        </w:rPr>
        <w:t xml:space="preserve"> </w:t>
      </w:r>
      <w:r>
        <w:t>min</w:t>
      </w:r>
      <w:r>
        <w:rPr>
          <w:spacing w:val="-2"/>
        </w:rPr>
        <w:t xml:space="preserve"> </w:t>
      </w:r>
      <w:r>
        <w:t>2,00m,</w:t>
      </w:r>
      <w:r>
        <w:rPr>
          <w:spacing w:val="-1"/>
        </w:rPr>
        <w:t xml:space="preserve"> </w:t>
      </w:r>
      <w:r>
        <w:t>a</w:t>
      </w:r>
      <w:r>
        <w:rPr>
          <w:spacing w:val="-5"/>
        </w:rPr>
        <w:t xml:space="preserve"> </w:t>
      </w:r>
      <w:r>
        <w:t>wzdłuż elewacji południowej o szer. 1,50m wykonane z kostki betonowej, bezfazowej, gr. 6,0cm, na podbudowie.</w:t>
      </w:r>
    </w:p>
    <w:p w14:paraId="3CBC2235" w14:textId="77777777" w:rsidR="00D37C0B" w:rsidRDefault="005E7307">
      <w:pPr>
        <w:pStyle w:val="Tekstpodstawowy"/>
        <w:spacing w:before="0" w:line="264" w:lineRule="auto"/>
        <w:ind w:right="887"/>
        <w:jc w:val="both"/>
      </w:pPr>
      <w:r>
        <w:t>Od strony północnej projektuje się</w:t>
      </w:r>
      <w:r>
        <w:rPr>
          <w:spacing w:val="-1"/>
        </w:rPr>
        <w:t xml:space="preserve"> </w:t>
      </w:r>
      <w:r>
        <w:t>podjazd dla</w:t>
      </w:r>
      <w:r>
        <w:rPr>
          <w:spacing w:val="-2"/>
        </w:rPr>
        <w:t xml:space="preserve"> </w:t>
      </w:r>
      <w:r>
        <w:t>osób z</w:t>
      </w:r>
      <w:r>
        <w:rPr>
          <w:spacing w:val="-2"/>
        </w:rPr>
        <w:t xml:space="preserve"> </w:t>
      </w:r>
      <w:r>
        <w:t>niepełnosprawnościami, schody i zjazd dla</w:t>
      </w:r>
      <w:r>
        <w:rPr>
          <w:spacing w:val="-2"/>
        </w:rPr>
        <w:t xml:space="preserve"> </w:t>
      </w:r>
      <w:r>
        <w:t>karetek. Zjazd</w:t>
      </w:r>
      <w:r>
        <w:rPr>
          <w:spacing w:val="-3"/>
        </w:rPr>
        <w:t xml:space="preserve"> </w:t>
      </w:r>
      <w:r>
        <w:t>dla</w:t>
      </w:r>
      <w:r>
        <w:rPr>
          <w:spacing w:val="-3"/>
        </w:rPr>
        <w:t xml:space="preserve"> </w:t>
      </w:r>
      <w:r>
        <w:t>karetek</w:t>
      </w:r>
      <w:r>
        <w:rPr>
          <w:spacing w:val="-4"/>
        </w:rPr>
        <w:t xml:space="preserve"> </w:t>
      </w:r>
      <w:r>
        <w:t>wykonać</w:t>
      </w:r>
      <w:r>
        <w:rPr>
          <w:spacing w:val="-4"/>
        </w:rPr>
        <w:t xml:space="preserve"> </w:t>
      </w:r>
      <w:r>
        <w:t>z</w:t>
      </w:r>
      <w:r>
        <w:rPr>
          <w:spacing w:val="-3"/>
        </w:rPr>
        <w:t xml:space="preserve"> </w:t>
      </w:r>
      <w:r>
        <w:t>kostki</w:t>
      </w:r>
      <w:r>
        <w:rPr>
          <w:spacing w:val="-2"/>
        </w:rPr>
        <w:t xml:space="preserve"> </w:t>
      </w:r>
      <w:r>
        <w:t>betonowej,</w:t>
      </w:r>
      <w:r>
        <w:rPr>
          <w:spacing w:val="-2"/>
        </w:rPr>
        <w:t xml:space="preserve"> </w:t>
      </w:r>
      <w:r>
        <w:t>bezfazowej,</w:t>
      </w:r>
      <w:r>
        <w:rPr>
          <w:spacing w:val="-2"/>
        </w:rPr>
        <w:t xml:space="preserve"> </w:t>
      </w:r>
      <w:r>
        <w:t>gr.</w:t>
      </w:r>
      <w:r>
        <w:rPr>
          <w:spacing w:val="-5"/>
        </w:rPr>
        <w:t xml:space="preserve"> </w:t>
      </w:r>
      <w:r>
        <w:t>8,0cm,</w:t>
      </w:r>
      <w:r>
        <w:rPr>
          <w:spacing w:val="-5"/>
        </w:rPr>
        <w:t xml:space="preserve"> </w:t>
      </w:r>
      <w:r>
        <w:t>na</w:t>
      </w:r>
      <w:r>
        <w:rPr>
          <w:spacing w:val="-2"/>
        </w:rPr>
        <w:t xml:space="preserve"> </w:t>
      </w:r>
      <w:r>
        <w:t>podbudowie.</w:t>
      </w:r>
      <w:r>
        <w:rPr>
          <w:spacing w:val="-5"/>
        </w:rPr>
        <w:t xml:space="preserve"> </w:t>
      </w:r>
      <w:r>
        <w:t>Należy</w:t>
      </w:r>
      <w:r>
        <w:rPr>
          <w:spacing w:val="-2"/>
        </w:rPr>
        <w:t xml:space="preserve"> </w:t>
      </w:r>
      <w:r>
        <w:t>przewidzieć instalacje przeciwoblodzeniową na podjeździe oraz odprowadzenie wody opadowej.</w:t>
      </w:r>
    </w:p>
    <w:p w14:paraId="13CB595B" w14:textId="77777777" w:rsidR="00D37C0B" w:rsidRDefault="00D37C0B">
      <w:pPr>
        <w:pStyle w:val="Tekstpodstawowy"/>
        <w:spacing w:before="22"/>
        <w:ind w:left="0"/>
      </w:pPr>
    </w:p>
    <w:p w14:paraId="178B78FB" w14:textId="77777777" w:rsidR="00D37C0B" w:rsidRDefault="005E7307">
      <w:pPr>
        <w:pStyle w:val="Tekstpodstawowy"/>
        <w:spacing w:before="1"/>
        <w:jc w:val="both"/>
      </w:pPr>
      <w:r>
        <w:t>Urządzenia</w:t>
      </w:r>
      <w:r>
        <w:rPr>
          <w:spacing w:val="-5"/>
        </w:rPr>
        <w:t xml:space="preserve"> </w:t>
      </w:r>
      <w:r>
        <w:t>związane</w:t>
      </w:r>
      <w:r>
        <w:rPr>
          <w:spacing w:val="-5"/>
        </w:rPr>
        <w:t xml:space="preserve"> </w:t>
      </w:r>
      <w:r>
        <w:t>z</w:t>
      </w:r>
      <w:r>
        <w:rPr>
          <w:spacing w:val="-5"/>
        </w:rPr>
        <w:t xml:space="preserve"> </w:t>
      </w:r>
      <w:r>
        <w:t>zagospodarowaniem</w:t>
      </w:r>
      <w:r>
        <w:rPr>
          <w:spacing w:val="-5"/>
        </w:rPr>
        <w:t xml:space="preserve"> </w:t>
      </w:r>
      <w:r>
        <w:rPr>
          <w:spacing w:val="-2"/>
        </w:rPr>
        <w:t>terenu:</w:t>
      </w:r>
    </w:p>
    <w:p w14:paraId="3D951965" w14:textId="77777777" w:rsidR="00D37C0B" w:rsidRDefault="005E7307">
      <w:pPr>
        <w:pStyle w:val="Akapitzlist"/>
        <w:numPr>
          <w:ilvl w:val="0"/>
          <w:numId w:val="19"/>
        </w:numPr>
        <w:tabs>
          <w:tab w:val="left" w:pos="541"/>
        </w:tabs>
        <w:spacing w:before="26"/>
      </w:pPr>
      <w:r>
        <w:t>lampy</w:t>
      </w:r>
      <w:r>
        <w:rPr>
          <w:spacing w:val="-9"/>
        </w:rPr>
        <w:t xml:space="preserve"> </w:t>
      </w:r>
      <w:r>
        <w:t>oświetlenia</w:t>
      </w:r>
      <w:r>
        <w:rPr>
          <w:spacing w:val="-6"/>
        </w:rPr>
        <w:t xml:space="preserve"> </w:t>
      </w:r>
      <w:r>
        <w:t>zewnętrznego,</w:t>
      </w:r>
      <w:r>
        <w:rPr>
          <w:spacing w:val="-6"/>
        </w:rPr>
        <w:t xml:space="preserve"> </w:t>
      </w:r>
      <w:r>
        <w:rPr>
          <w:spacing w:val="-5"/>
        </w:rPr>
        <w:t>LED</w:t>
      </w:r>
    </w:p>
    <w:p w14:paraId="43ACACE6" w14:textId="77777777" w:rsidR="00D37C0B" w:rsidRDefault="005E7307">
      <w:pPr>
        <w:pStyle w:val="Akapitzlist"/>
        <w:numPr>
          <w:ilvl w:val="1"/>
          <w:numId w:val="19"/>
        </w:numPr>
        <w:tabs>
          <w:tab w:val="left" w:pos="586"/>
        </w:tabs>
        <w:spacing w:before="63"/>
        <w:ind w:hanging="189"/>
      </w:pPr>
      <w:r>
        <w:t>kolor</w:t>
      </w:r>
      <w:r>
        <w:rPr>
          <w:spacing w:val="-6"/>
        </w:rPr>
        <w:t xml:space="preserve"> </w:t>
      </w:r>
      <w:r>
        <w:t>oprawy</w:t>
      </w:r>
      <w:r>
        <w:rPr>
          <w:spacing w:val="-4"/>
        </w:rPr>
        <w:t xml:space="preserve"> </w:t>
      </w:r>
      <w:r>
        <w:t>i</w:t>
      </w:r>
      <w:r>
        <w:rPr>
          <w:spacing w:val="-4"/>
        </w:rPr>
        <w:t xml:space="preserve"> </w:t>
      </w:r>
      <w:r>
        <w:t>słupa</w:t>
      </w:r>
      <w:r>
        <w:rPr>
          <w:spacing w:val="-7"/>
        </w:rPr>
        <w:t xml:space="preserve"> </w:t>
      </w:r>
      <w:r>
        <w:t>czarny,</w:t>
      </w:r>
      <w:r>
        <w:rPr>
          <w:spacing w:val="-3"/>
        </w:rPr>
        <w:t xml:space="preserve"> </w:t>
      </w:r>
      <w:r>
        <w:t>h=4,0m-</w:t>
      </w:r>
      <w:r>
        <w:rPr>
          <w:spacing w:val="-4"/>
        </w:rPr>
        <w:t>5,0m,</w:t>
      </w:r>
    </w:p>
    <w:p w14:paraId="342B490C" w14:textId="77777777" w:rsidR="00D37C0B" w:rsidRDefault="005E7307">
      <w:pPr>
        <w:pStyle w:val="Akapitzlist"/>
        <w:numPr>
          <w:ilvl w:val="1"/>
          <w:numId w:val="19"/>
        </w:numPr>
        <w:tabs>
          <w:tab w:val="left" w:pos="586"/>
        </w:tabs>
        <w:ind w:hanging="189"/>
      </w:pPr>
      <w:r>
        <w:t>barwa</w:t>
      </w:r>
      <w:r>
        <w:rPr>
          <w:spacing w:val="-5"/>
        </w:rPr>
        <w:t xml:space="preserve"> </w:t>
      </w:r>
      <w:r>
        <w:t>źródła</w:t>
      </w:r>
      <w:r>
        <w:rPr>
          <w:spacing w:val="-4"/>
        </w:rPr>
        <w:t xml:space="preserve"> </w:t>
      </w:r>
      <w:r>
        <w:t>światła</w:t>
      </w:r>
      <w:r>
        <w:rPr>
          <w:spacing w:val="-5"/>
        </w:rPr>
        <w:t xml:space="preserve"> </w:t>
      </w:r>
      <w:r>
        <w:t>4000K-</w:t>
      </w:r>
      <w:r>
        <w:rPr>
          <w:spacing w:val="-2"/>
        </w:rPr>
        <w:t>5000K,</w:t>
      </w:r>
    </w:p>
    <w:p w14:paraId="2E33D8D1" w14:textId="77777777" w:rsidR="00D37C0B" w:rsidRDefault="005E7307">
      <w:pPr>
        <w:pStyle w:val="Akapitzlist"/>
        <w:numPr>
          <w:ilvl w:val="1"/>
          <w:numId w:val="19"/>
        </w:numPr>
        <w:tabs>
          <w:tab w:val="left" w:pos="586"/>
        </w:tabs>
        <w:ind w:hanging="189"/>
      </w:pPr>
      <w:r>
        <w:t>oprawa</w:t>
      </w:r>
      <w:r>
        <w:rPr>
          <w:spacing w:val="-6"/>
        </w:rPr>
        <w:t xml:space="preserve"> </w:t>
      </w:r>
      <w:r>
        <w:t>kierująca</w:t>
      </w:r>
      <w:r>
        <w:rPr>
          <w:spacing w:val="-4"/>
        </w:rPr>
        <w:t xml:space="preserve"> </w:t>
      </w:r>
      <w:r>
        <w:t>światło</w:t>
      </w:r>
      <w:r>
        <w:rPr>
          <w:spacing w:val="-1"/>
        </w:rPr>
        <w:t xml:space="preserve"> </w:t>
      </w:r>
      <w:r>
        <w:t>w</w:t>
      </w:r>
      <w:r>
        <w:rPr>
          <w:spacing w:val="-3"/>
        </w:rPr>
        <w:t xml:space="preserve"> </w:t>
      </w:r>
      <w:r>
        <w:rPr>
          <w:spacing w:val="-4"/>
        </w:rPr>
        <w:t>dół,</w:t>
      </w:r>
    </w:p>
    <w:p w14:paraId="257FCE7B" w14:textId="77777777" w:rsidR="00D37C0B" w:rsidRDefault="005E7307">
      <w:pPr>
        <w:pStyle w:val="Akapitzlist"/>
        <w:numPr>
          <w:ilvl w:val="1"/>
          <w:numId w:val="19"/>
        </w:numPr>
        <w:tabs>
          <w:tab w:val="left" w:pos="586"/>
        </w:tabs>
        <w:spacing w:before="26"/>
        <w:ind w:hanging="189"/>
      </w:pPr>
      <w:r>
        <w:t>możliwość</w:t>
      </w:r>
      <w:r>
        <w:rPr>
          <w:spacing w:val="-8"/>
        </w:rPr>
        <w:t xml:space="preserve"> </w:t>
      </w:r>
      <w:r>
        <w:t>ręcznego</w:t>
      </w:r>
      <w:r>
        <w:rPr>
          <w:spacing w:val="-8"/>
        </w:rPr>
        <w:t xml:space="preserve"> </w:t>
      </w:r>
      <w:r>
        <w:t>wyłączenia</w:t>
      </w:r>
      <w:r>
        <w:rPr>
          <w:spacing w:val="-7"/>
        </w:rPr>
        <w:t xml:space="preserve"> </w:t>
      </w:r>
      <w:r>
        <w:rPr>
          <w:spacing w:val="-2"/>
        </w:rPr>
        <w:t>oświetlenia,</w:t>
      </w:r>
    </w:p>
    <w:p w14:paraId="7239CB34" w14:textId="77777777" w:rsidR="00D37C0B" w:rsidRDefault="005E7307">
      <w:pPr>
        <w:pStyle w:val="Akapitzlist"/>
        <w:numPr>
          <w:ilvl w:val="0"/>
          <w:numId w:val="19"/>
        </w:numPr>
        <w:tabs>
          <w:tab w:val="left" w:pos="541"/>
        </w:tabs>
      </w:pPr>
      <w:r>
        <w:t>Stojaki</w:t>
      </w:r>
      <w:r>
        <w:rPr>
          <w:spacing w:val="-5"/>
        </w:rPr>
        <w:t xml:space="preserve"> </w:t>
      </w:r>
      <w:r>
        <w:t>rowerowe</w:t>
      </w:r>
      <w:r>
        <w:rPr>
          <w:spacing w:val="-2"/>
        </w:rPr>
        <w:t xml:space="preserve"> </w:t>
      </w:r>
      <w:r>
        <w:t>typu</w:t>
      </w:r>
      <w:r>
        <w:rPr>
          <w:spacing w:val="-3"/>
        </w:rPr>
        <w:t xml:space="preserve"> </w:t>
      </w:r>
      <w:r>
        <w:t>„U”,</w:t>
      </w:r>
      <w:r>
        <w:rPr>
          <w:spacing w:val="-5"/>
        </w:rPr>
        <w:t xml:space="preserve"> </w:t>
      </w:r>
      <w:r>
        <w:t>z</w:t>
      </w:r>
      <w:r>
        <w:rPr>
          <w:spacing w:val="-2"/>
        </w:rPr>
        <w:t xml:space="preserve"> </w:t>
      </w:r>
      <w:r>
        <w:t>poprzeczką</w:t>
      </w:r>
      <w:r>
        <w:rPr>
          <w:spacing w:val="45"/>
        </w:rPr>
        <w:t xml:space="preserve"> </w:t>
      </w:r>
      <w:r>
        <w:t>-</w:t>
      </w:r>
      <w:r>
        <w:rPr>
          <w:spacing w:val="-4"/>
        </w:rPr>
        <w:t xml:space="preserve"> 8szt</w:t>
      </w:r>
    </w:p>
    <w:p w14:paraId="599879C3" w14:textId="77777777" w:rsidR="00D37C0B" w:rsidRDefault="005E7307">
      <w:pPr>
        <w:pStyle w:val="Akapitzlist"/>
        <w:numPr>
          <w:ilvl w:val="1"/>
          <w:numId w:val="19"/>
        </w:numPr>
        <w:tabs>
          <w:tab w:val="left" w:pos="586"/>
        </w:tabs>
        <w:ind w:hanging="189"/>
      </w:pPr>
      <w:r>
        <w:t>Konstrukcja:</w:t>
      </w:r>
      <w:r>
        <w:rPr>
          <w:spacing w:val="-4"/>
        </w:rPr>
        <w:t xml:space="preserve"> </w:t>
      </w:r>
      <w:r>
        <w:t>rura</w:t>
      </w:r>
      <w:r>
        <w:rPr>
          <w:spacing w:val="-3"/>
        </w:rPr>
        <w:t xml:space="preserve"> </w:t>
      </w:r>
      <w:r>
        <w:t>okrągła</w:t>
      </w:r>
      <w:r>
        <w:rPr>
          <w:spacing w:val="-5"/>
        </w:rPr>
        <w:t xml:space="preserve"> </w:t>
      </w:r>
      <w:r>
        <w:t>ze</w:t>
      </w:r>
      <w:r>
        <w:rPr>
          <w:spacing w:val="-2"/>
        </w:rPr>
        <w:t xml:space="preserve"> </w:t>
      </w:r>
      <w:r>
        <w:t>stali</w:t>
      </w:r>
      <w:r>
        <w:rPr>
          <w:spacing w:val="-3"/>
        </w:rPr>
        <w:t xml:space="preserve"> </w:t>
      </w:r>
      <w:r>
        <w:t>nierdzewnej</w:t>
      </w:r>
      <w:r>
        <w:rPr>
          <w:spacing w:val="-4"/>
        </w:rPr>
        <w:t xml:space="preserve"> </w:t>
      </w:r>
      <w:r>
        <w:t>Φ</w:t>
      </w:r>
      <w:r>
        <w:rPr>
          <w:spacing w:val="-4"/>
        </w:rPr>
        <w:t xml:space="preserve"> </w:t>
      </w:r>
      <w:r>
        <w:t>50</w:t>
      </w:r>
      <w:r>
        <w:rPr>
          <w:spacing w:val="-3"/>
        </w:rPr>
        <w:t xml:space="preserve"> </w:t>
      </w:r>
      <w:r>
        <w:rPr>
          <w:spacing w:val="-5"/>
        </w:rPr>
        <w:t>mm,</w:t>
      </w:r>
    </w:p>
    <w:p w14:paraId="0E73D2B4" w14:textId="77777777" w:rsidR="00D37C0B" w:rsidRDefault="005E7307">
      <w:pPr>
        <w:pStyle w:val="Akapitzlist"/>
        <w:numPr>
          <w:ilvl w:val="1"/>
          <w:numId w:val="19"/>
        </w:numPr>
        <w:tabs>
          <w:tab w:val="left" w:pos="586"/>
        </w:tabs>
        <w:ind w:hanging="189"/>
      </w:pPr>
      <w:r>
        <w:t>Forma:</w:t>
      </w:r>
      <w:r>
        <w:rPr>
          <w:spacing w:val="-8"/>
        </w:rPr>
        <w:t xml:space="preserve"> </w:t>
      </w:r>
      <w:r>
        <w:t>odwrócona</w:t>
      </w:r>
      <w:r>
        <w:rPr>
          <w:spacing w:val="-5"/>
        </w:rPr>
        <w:t xml:space="preserve"> </w:t>
      </w:r>
      <w:r>
        <w:t>litera</w:t>
      </w:r>
      <w:r>
        <w:rPr>
          <w:spacing w:val="-5"/>
        </w:rPr>
        <w:t xml:space="preserve"> </w:t>
      </w:r>
      <w:r>
        <w:rPr>
          <w:spacing w:val="-4"/>
        </w:rPr>
        <w:t>„U”,</w:t>
      </w:r>
    </w:p>
    <w:p w14:paraId="611257D4" w14:textId="77777777" w:rsidR="00D37C0B" w:rsidRDefault="005E7307">
      <w:pPr>
        <w:pStyle w:val="Akapitzlist"/>
        <w:numPr>
          <w:ilvl w:val="1"/>
          <w:numId w:val="19"/>
        </w:numPr>
        <w:tabs>
          <w:tab w:val="left" w:pos="586"/>
        </w:tabs>
        <w:spacing w:before="26"/>
        <w:ind w:hanging="189"/>
      </w:pPr>
      <w:r>
        <w:t>Wymiary:</w:t>
      </w:r>
      <w:r>
        <w:rPr>
          <w:spacing w:val="-4"/>
        </w:rPr>
        <w:t xml:space="preserve"> </w:t>
      </w:r>
      <w:r>
        <w:t>szerokość:</w:t>
      </w:r>
      <w:r>
        <w:rPr>
          <w:spacing w:val="-6"/>
        </w:rPr>
        <w:t xml:space="preserve"> </w:t>
      </w:r>
      <w:r>
        <w:t>75</w:t>
      </w:r>
      <w:r>
        <w:rPr>
          <w:spacing w:val="-6"/>
        </w:rPr>
        <w:t xml:space="preserve"> </w:t>
      </w:r>
      <w:r>
        <w:t>cm,</w:t>
      </w:r>
      <w:r>
        <w:rPr>
          <w:spacing w:val="-4"/>
        </w:rPr>
        <w:t xml:space="preserve"> </w:t>
      </w:r>
      <w:r>
        <w:t>wysokość:</w:t>
      </w:r>
      <w:r>
        <w:rPr>
          <w:spacing w:val="-5"/>
        </w:rPr>
        <w:t xml:space="preserve"> </w:t>
      </w:r>
      <w:r>
        <w:t>85</w:t>
      </w:r>
      <w:r>
        <w:rPr>
          <w:spacing w:val="-5"/>
        </w:rPr>
        <w:t xml:space="preserve"> cm,</w:t>
      </w:r>
    </w:p>
    <w:p w14:paraId="420D91AD" w14:textId="77777777" w:rsidR="00D37C0B" w:rsidRDefault="005E7307">
      <w:pPr>
        <w:pStyle w:val="Akapitzlist"/>
        <w:numPr>
          <w:ilvl w:val="1"/>
          <w:numId w:val="19"/>
        </w:numPr>
        <w:tabs>
          <w:tab w:val="left" w:pos="586"/>
        </w:tabs>
        <w:ind w:hanging="189"/>
      </w:pPr>
      <w:r>
        <w:t>Sposób</w:t>
      </w:r>
      <w:r>
        <w:rPr>
          <w:spacing w:val="-7"/>
        </w:rPr>
        <w:t xml:space="preserve"> </w:t>
      </w:r>
      <w:r>
        <w:t>mocowania:</w:t>
      </w:r>
      <w:r>
        <w:rPr>
          <w:spacing w:val="-4"/>
        </w:rPr>
        <w:t xml:space="preserve"> </w:t>
      </w:r>
      <w:r>
        <w:t>zakotwienie</w:t>
      </w:r>
      <w:r>
        <w:rPr>
          <w:spacing w:val="-6"/>
        </w:rPr>
        <w:t xml:space="preserve"> </w:t>
      </w:r>
      <w:r>
        <w:t>w</w:t>
      </w:r>
      <w:r>
        <w:rPr>
          <w:spacing w:val="-3"/>
        </w:rPr>
        <w:t xml:space="preserve"> </w:t>
      </w:r>
      <w:r>
        <w:t>fundamencie</w:t>
      </w:r>
      <w:r>
        <w:rPr>
          <w:spacing w:val="-3"/>
        </w:rPr>
        <w:t xml:space="preserve"> </w:t>
      </w:r>
      <w:r>
        <w:rPr>
          <w:spacing w:val="-2"/>
        </w:rPr>
        <w:t>betonowym</w:t>
      </w:r>
    </w:p>
    <w:p w14:paraId="63DB189A" w14:textId="77777777" w:rsidR="00D37C0B" w:rsidRDefault="005E7307">
      <w:pPr>
        <w:pStyle w:val="Akapitzlist"/>
        <w:numPr>
          <w:ilvl w:val="0"/>
          <w:numId w:val="19"/>
        </w:numPr>
        <w:tabs>
          <w:tab w:val="left" w:pos="541"/>
        </w:tabs>
        <w:spacing w:before="29"/>
      </w:pPr>
      <w:r>
        <w:t>Kosze</w:t>
      </w:r>
      <w:r>
        <w:rPr>
          <w:spacing w:val="-5"/>
        </w:rPr>
        <w:t xml:space="preserve"> </w:t>
      </w:r>
      <w:r>
        <w:t>na</w:t>
      </w:r>
      <w:r>
        <w:rPr>
          <w:spacing w:val="-3"/>
        </w:rPr>
        <w:t xml:space="preserve"> </w:t>
      </w:r>
      <w:r>
        <w:t>śmieci</w:t>
      </w:r>
      <w:r>
        <w:rPr>
          <w:spacing w:val="-5"/>
        </w:rPr>
        <w:t xml:space="preserve"> </w:t>
      </w:r>
      <w:r>
        <w:t>(3szt.)</w:t>
      </w:r>
      <w:r>
        <w:rPr>
          <w:spacing w:val="-3"/>
        </w:rPr>
        <w:t xml:space="preserve"> </w:t>
      </w:r>
      <w:r>
        <w:t>–</w:t>
      </w:r>
      <w:r>
        <w:rPr>
          <w:spacing w:val="-3"/>
        </w:rPr>
        <w:t xml:space="preserve"> </w:t>
      </w:r>
      <w:r>
        <w:t>przy</w:t>
      </w:r>
      <w:r>
        <w:rPr>
          <w:spacing w:val="-3"/>
        </w:rPr>
        <w:t xml:space="preserve"> </w:t>
      </w:r>
      <w:r>
        <w:t>drzwiach</w:t>
      </w:r>
      <w:r>
        <w:rPr>
          <w:spacing w:val="-5"/>
        </w:rPr>
        <w:t xml:space="preserve"> </w:t>
      </w:r>
      <w:r>
        <w:rPr>
          <w:spacing w:val="-2"/>
        </w:rPr>
        <w:t>wejściowych,</w:t>
      </w:r>
    </w:p>
    <w:p w14:paraId="6BCB75F5" w14:textId="77777777" w:rsidR="00D37C0B" w:rsidRDefault="005E7307">
      <w:pPr>
        <w:pStyle w:val="Akapitzlist"/>
        <w:numPr>
          <w:ilvl w:val="1"/>
          <w:numId w:val="19"/>
        </w:numPr>
        <w:tabs>
          <w:tab w:val="left" w:pos="586"/>
        </w:tabs>
        <w:spacing w:before="24"/>
        <w:ind w:hanging="189"/>
      </w:pPr>
      <w:r>
        <w:t>kosze</w:t>
      </w:r>
      <w:r>
        <w:rPr>
          <w:spacing w:val="-8"/>
        </w:rPr>
        <w:t xml:space="preserve"> </w:t>
      </w:r>
      <w:r>
        <w:t>z</w:t>
      </w:r>
      <w:r>
        <w:rPr>
          <w:spacing w:val="-4"/>
        </w:rPr>
        <w:t xml:space="preserve"> </w:t>
      </w:r>
      <w:r>
        <w:t>daszkiem,</w:t>
      </w:r>
      <w:r>
        <w:rPr>
          <w:spacing w:val="-5"/>
        </w:rPr>
        <w:t xml:space="preserve"> </w:t>
      </w:r>
      <w:r>
        <w:t>dopasowane</w:t>
      </w:r>
      <w:r>
        <w:rPr>
          <w:spacing w:val="-4"/>
        </w:rPr>
        <w:t xml:space="preserve"> </w:t>
      </w:r>
      <w:r>
        <w:t>do</w:t>
      </w:r>
      <w:r>
        <w:rPr>
          <w:spacing w:val="-3"/>
        </w:rPr>
        <w:t xml:space="preserve"> </w:t>
      </w:r>
      <w:r>
        <w:t>pozostałych</w:t>
      </w:r>
      <w:r>
        <w:rPr>
          <w:spacing w:val="-4"/>
        </w:rPr>
        <w:t xml:space="preserve"> </w:t>
      </w:r>
      <w:r>
        <w:t>elementów</w:t>
      </w:r>
      <w:r>
        <w:rPr>
          <w:spacing w:val="-6"/>
        </w:rPr>
        <w:t xml:space="preserve"> </w:t>
      </w:r>
      <w:r>
        <w:t>małej</w:t>
      </w:r>
      <w:r>
        <w:rPr>
          <w:spacing w:val="-6"/>
        </w:rPr>
        <w:t xml:space="preserve"> </w:t>
      </w:r>
      <w:r>
        <w:rPr>
          <w:spacing w:val="-2"/>
        </w:rPr>
        <w:t>architektury.</w:t>
      </w:r>
    </w:p>
    <w:p w14:paraId="0A7F02D7" w14:textId="77777777" w:rsidR="00D37C0B" w:rsidRDefault="005E7307">
      <w:pPr>
        <w:pStyle w:val="Akapitzlist"/>
        <w:numPr>
          <w:ilvl w:val="1"/>
          <w:numId w:val="19"/>
        </w:numPr>
        <w:tabs>
          <w:tab w:val="left" w:pos="586"/>
        </w:tabs>
        <w:spacing w:before="30"/>
        <w:ind w:hanging="189"/>
      </w:pPr>
      <w:r>
        <w:t>konstrukcja:</w:t>
      </w:r>
      <w:r>
        <w:rPr>
          <w:spacing w:val="-5"/>
        </w:rPr>
        <w:t xml:space="preserve"> </w:t>
      </w:r>
      <w:r>
        <w:t>stal</w:t>
      </w:r>
      <w:r>
        <w:rPr>
          <w:spacing w:val="-6"/>
        </w:rPr>
        <w:t xml:space="preserve"> </w:t>
      </w:r>
      <w:r>
        <w:t>ocynkowana</w:t>
      </w:r>
      <w:r>
        <w:rPr>
          <w:spacing w:val="-3"/>
        </w:rPr>
        <w:t xml:space="preserve"> </w:t>
      </w:r>
      <w:r>
        <w:t>lakierowana</w:t>
      </w:r>
      <w:r>
        <w:rPr>
          <w:spacing w:val="-3"/>
        </w:rPr>
        <w:t xml:space="preserve"> </w:t>
      </w:r>
      <w:r>
        <w:rPr>
          <w:spacing w:val="-2"/>
        </w:rPr>
        <w:t>proszkowo,</w:t>
      </w:r>
    </w:p>
    <w:p w14:paraId="55EDE1C9" w14:textId="77777777" w:rsidR="00D37C0B" w:rsidRDefault="005E7307">
      <w:pPr>
        <w:pStyle w:val="Akapitzlist"/>
        <w:numPr>
          <w:ilvl w:val="1"/>
          <w:numId w:val="19"/>
        </w:numPr>
        <w:tabs>
          <w:tab w:val="left" w:pos="586"/>
        </w:tabs>
        <w:spacing w:before="26"/>
        <w:ind w:hanging="189"/>
      </w:pPr>
      <w:r>
        <w:t>wypełnienie:</w:t>
      </w:r>
      <w:r>
        <w:rPr>
          <w:spacing w:val="-8"/>
        </w:rPr>
        <w:t xml:space="preserve"> </w:t>
      </w:r>
      <w:r>
        <w:t>deski</w:t>
      </w:r>
      <w:r>
        <w:rPr>
          <w:spacing w:val="-7"/>
        </w:rPr>
        <w:t xml:space="preserve"> </w:t>
      </w:r>
      <w:r>
        <w:t>z</w:t>
      </w:r>
      <w:r>
        <w:rPr>
          <w:spacing w:val="-5"/>
        </w:rPr>
        <w:t xml:space="preserve"> </w:t>
      </w:r>
      <w:r>
        <w:t>drewna,</w:t>
      </w:r>
      <w:r>
        <w:rPr>
          <w:spacing w:val="-5"/>
        </w:rPr>
        <w:t xml:space="preserve"> </w:t>
      </w:r>
      <w:r>
        <w:t>impregnowane</w:t>
      </w:r>
      <w:r>
        <w:rPr>
          <w:spacing w:val="-5"/>
        </w:rPr>
        <w:t xml:space="preserve"> </w:t>
      </w:r>
      <w:r>
        <w:t>ciśnieniowo</w:t>
      </w:r>
      <w:r>
        <w:rPr>
          <w:spacing w:val="-4"/>
        </w:rPr>
        <w:t xml:space="preserve"> </w:t>
      </w:r>
      <w:r>
        <w:t>i</w:t>
      </w:r>
      <w:r>
        <w:rPr>
          <w:spacing w:val="-7"/>
        </w:rPr>
        <w:t xml:space="preserve"> </w:t>
      </w:r>
      <w:r>
        <w:t>malowane</w:t>
      </w:r>
      <w:r>
        <w:rPr>
          <w:spacing w:val="-4"/>
        </w:rPr>
        <w:t xml:space="preserve"> </w:t>
      </w:r>
      <w:r>
        <w:rPr>
          <w:spacing w:val="-2"/>
        </w:rPr>
        <w:t>lakierobejcą,</w:t>
      </w:r>
    </w:p>
    <w:p w14:paraId="0507C797" w14:textId="77777777" w:rsidR="00D37C0B" w:rsidRDefault="005E7307">
      <w:pPr>
        <w:pStyle w:val="Akapitzlist"/>
        <w:numPr>
          <w:ilvl w:val="1"/>
          <w:numId w:val="19"/>
        </w:numPr>
        <w:tabs>
          <w:tab w:val="left" w:pos="586"/>
        </w:tabs>
        <w:ind w:hanging="189"/>
      </w:pPr>
      <w:r>
        <w:t>wkłady:</w:t>
      </w:r>
      <w:r>
        <w:rPr>
          <w:spacing w:val="-5"/>
        </w:rPr>
        <w:t xml:space="preserve"> </w:t>
      </w:r>
      <w:r>
        <w:rPr>
          <w:spacing w:val="-2"/>
        </w:rPr>
        <w:t>stalowe,</w:t>
      </w:r>
    </w:p>
    <w:p w14:paraId="448AC126" w14:textId="77777777" w:rsidR="00D37C0B" w:rsidRDefault="005E7307">
      <w:pPr>
        <w:pStyle w:val="Akapitzlist"/>
        <w:numPr>
          <w:ilvl w:val="1"/>
          <w:numId w:val="19"/>
        </w:numPr>
        <w:tabs>
          <w:tab w:val="left" w:pos="586"/>
        </w:tabs>
        <w:ind w:hanging="189"/>
      </w:pPr>
      <w:r>
        <w:t>sposób</w:t>
      </w:r>
      <w:r>
        <w:rPr>
          <w:spacing w:val="-7"/>
        </w:rPr>
        <w:t xml:space="preserve"> </w:t>
      </w:r>
      <w:r>
        <w:t>mocowania:</w:t>
      </w:r>
      <w:r>
        <w:rPr>
          <w:spacing w:val="-4"/>
        </w:rPr>
        <w:t xml:space="preserve"> </w:t>
      </w:r>
      <w:r>
        <w:t>zakotwienie</w:t>
      </w:r>
      <w:r>
        <w:rPr>
          <w:spacing w:val="-5"/>
        </w:rPr>
        <w:t xml:space="preserve"> </w:t>
      </w:r>
      <w:r>
        <w:t>w</w:t>
      </w:r>
      <w:r>
        <w:rPr>
          <w:spacing w:val="-2"/>
        </w:rPr>
        <w:t xml:space="preserve"> </w:t>
      </w:r>
      <w:r>
        <w:t>fundamencie</w:t>
      </w:r>
      <w:r>
        <w:rPr>
          <w:spacing w:val="-3"/>
        </w:rPr>
        <w:t xml:space="preserve"> </w:t>
      </w:r>
      <w:r>
        <w:rPr>
          <w:spacing w:val="-2"/>
        </w:rPr>
        <w:t>betonowym</w:t>
      </w:r>
    </w:p>
    <w:p w14:paraId="38BFC692" w14:textId="77777777" w:rsidR="00D37C0B" w:rsidRDefault="005E7307" w:rsidP="00CB1D7F">
      <w:pPr>
        <w:pStyle w:val="Akapitzlist"/>
        <w:numPr>
          <w:ilvl w:val="3"/>
          <w:numId w:val="30"/>
        </w:numPr>
        <w:tabs>
          <w:tab w:val="left" w:pos="1690"/>
        </w:tabs>
        <w:spacing w:before="147"/>
        <w:ind w:hanging="1010"/>
        <w:rPr>
          <w:rFonts w:ascii="Calibri Light" w:hAnsi="Calibri Light"/>
          <w:sz w:val="24"/>
        </w:rPr>
      </w:pPr>
      <w:r>
        <w:rPr>
          <w:rFonts w:ascii="Calibri Light" w:hAnsi="Calibri Light"/>
          <w:spacing w:val="-2"/>
          <w:sz w:val="24"/>
        </w:rPr>
        <w:t>Zieleń</w:t>
      </w:r>
    </w:p>
    <w:p w14:paraId="00184343" w14:textId="77777777" w:rsidR="00D37C0B" w:rsidRDefault="005E7307">
      <w:pPr>
        <w:pStyle w:val="Tekstpodstawowy"/>
        <w:spacing w:before="177"/>
      </w:pPr>
      <w:r>
        <w:t>Zaplanowana</w:t>
      </w:r>
      <w:r>
        <w:rPr>
          <w:spacing w:val="-9"/>
        </w:rPr>
        <w:t xml:space="preserve"> </w:t>
      </w:r>
      <w:r>
        <w:t>roślinność</w:t>
      </w:r>
      <w:r>
        <w:rPr>
          <w:spacing w:val="-6"/>
        </w:rPr>
        <w:t xml:space="preserve"> </w:t>
      </w:r>
      <w:r>
        <w:rPr>
          <w:spacing w:val="-5"/>
        </w:rPr>
        <w:t>to:</w:t>
      </w:r>
    </w:p>
    <w:p w14:paraId="1DDB442C" w14:textId="77777777" w:rsidR="00D37C0B" w:rsidRDefault="005E7307">
      <w:pPr>
        <w:pStyle w:val="Akapitzlist"/>
        <w:numPr>
          <w:ilvl w:val="1"/>
          <w:numId w:val="19"/>
        </w:numPr>
        <w:tabs>
          <w:tab w:val="left" w:pos="586"/>
        </w:tabs>
        <w:spacing w:line="266" w:lineRule="auto"/>
        <w:ind w:right="552"/>
      </w:pPr>
      <w:r>
        <w:t>krzewy</w:t>
      </w:r>
      <w:r>
        <w:rPr>
          <w:spacing w:val="-3"/>
        </w:rPr>
        <w:t xml:space="preserve"> </w:t>
      </w:r>
      <w:r>
        <w:t>liściaste,</w:t>
      </w:r>
      <w:r>
        <w:rPr>
          <w:spacing w:val="-3"/>
        </w:rPr>
        <w:t xml:space="preserve"> </w:t>
      </w:r>
      <w:r>
        <w:t>głównie</w:t>
      </w:r>
      <w:r>
        <w:rPr>
          <w:spacing w:val="-3"/>
        </w:rPr>
        <w:t xml:space="preserve"> </w:t>
      </w:r>
      <w:r>
        <w:t>gatunki</w:t>
      </w:r>
      <w:r>
        <w:rPr>
          <w:spacing w:val="-3"/>
        </w:rPr>
        <w:t xml:space="preserve"> </w:t>
      </w:r>
      <w:r>
        <w:t>rodzime,</w:t>
      </w:r>
      <w:r>
        <w:rPr>
          <w:spacing w:val="-3"/>
        </w:rPr>
        <w:t xml:space="preserve"> </w:t>
      </w:r>
      <w:r>
        <w:t>np.:</w:t>
      </w:r>
      <w:r>
        <w:rPr>
          <w:spacing w:val="-5"/>
        </w:rPr>
        <w:t xml:space="preserve"> </w:t>
      </w:r>
      <w:r>
        <w:t>jaśminowiec</w:t>
      </w:r>
      <w:r>
        <w:rPr>
          <w:spacing w:val="-5"/>
        </w:rPr>
        <w:t xml:space="preserve"> </w:t>
      </w:r>
      <w:r>
        <w:t>wonny,</w:t>
      </w:r>
      <w:r>
        <w:rPr>
          <w:spacing w:val="-3"/>
        </w:rPr>
        <w:t xml:space="preserve"> </w:t>
      </w:r>
      <w:r>
        <w:t>kalina</w:t>
      </w:r>
      <w:r>
        <w:rPr>
          <w:spacing w:val="-6"/>
        </w:rPr>
        <w:t xml:space="preserve"> </w:t>
      </w:r>
      <w:r>
        <w:t>koralowa,</w:t>
      </w:r>
      <w:r>
        <w:rPr>
          <w:spacing w:val="-3"/>
        </w:rPr>
        <w:t xml:space="preserve"> </w:t>
      </w:r>
      <w:r>
        <w:t>leszczyna</w:t>
      </w:r>
      <w:r>
        <w:rPr>
          <w:spacing w:val="-3"/>
        </w:rPr>
        <w:t xml:space="preserve"> </w:t>
      </w:r>
      <w:r>
        <w:t>pospolita 'Aurea', lilak pospolity, róża dzika,</w:t>
      </w:r>
    </w:p>
    <w:p w14:paraId="52749393" w14:textId="77777777" w:rsidR="00D37C0B" w:rsidRDefault="005E7307">
      <w:pPr>
        <w:pStyle w:val="Akapitzlist"/>
        <w:numPr>
          <w:ilvl w:val="1"/>
          <w:numId w:val="19"/>
        </w:numPr>
        <w:tabs>
          <w:tab w:val="left" w:pos="586"/>
        </w:tabs>
        <w:spacing w:before="0" w:line="264" w:lineRule="auto"/>
        <w:ind w:right="232"/>
      </w:pPr>
      <w:r>
        <w:t>trawa - w celu otrzymania gęstego trawnika, należy stosować około 3 kg nasion na 100 m2 powierzchni. Powyższa</w:t>
      </w:r>
      <w:r>
        <w:rPr>
          <w:spacing w:val="-2"/>
        </w:rPr>
        <w:t xml:space="preserve"> </w:t>
      </w:r>
      <w:r>
        <w:t>norma</w:t>
      </w:r>
      <w:r>
        <w:rPr>
          <w:spacing w:val="-2"/>
        </w:rPr>
        <w:t xml:space="preserve"> </w:t>
      </w:r>
      <w:r>
        <w:t>wysiewu</w:t>
      </w:r>
      <w:r>
        <w:rPr>
          <w:spacing w:val="-2"/>
        </w:rPr>
        <w:t xml:space="preserve"> </w:t>
      </w:r>
      <w:r>
        <w:t>jest</w:t>
      </w:r>
      <w:r>
        <w:rPr>
          <w:spacing w:val="-4"/>
        </w:rPr>
        <w:t xml:space="preserve"> </w:t>
      </w:r>
      <w:r>
        <w:t>orientacyjna</w:t>
      </w:r>
      <w:r>
        <w:rPr>
          <w:spacing w:val="-2"/>
        </w:rPr>
        <w:t xml:space="preserve"> </w:t>
      </w:r>
      <w:r>
        <w:t>i</w:t>
      </w:r>
      <w:r>
        <w:rPr>
          <w:spacing w:val="-5"/>
        </w:rPr>
        <w:t xml:space="preserve"> </w:t>
      </w:r>
      <w:r>
        <w:t>może</w:t>
      </w:r>
      <w:r>
        <w:rPr>
          <w:spacing w:val="-2"/>
        </w:rPr>
        <w:t xml:space="preserve"> </w:t>
      </w:r>
      <w:r>
        <w:t>ulec</w:t>
      </w:r>
      <w:r>
        <w:rPr>
          <w:spacing w:val="-2"/>
        </w:rPr>
        <w:t xml:space="preserve"> </w:t>
      </w:r>
      <w:r>
        <w:t>zmianie,</w:t>
      </w:r>
      <w:r>
        <w:rPr>
          <w:spacing w:val="-5"/>
        </w:rPr>
        <w:t xml:space="preserve"> </w:t>
      </w:r>
      <w:r>
        <w:t>jeżeli</w:t>
      </w:r>
      <w:r>
        <w:rPr>
          <w:spacing w:val="-5"/>
        </w:rPr>
        <w:t xml:space="preserve"> </w:t>
      </w:r>
      <w:r>
        <w:t>producent</w:t>
      </w:r>
      <w:r>
        <w:rPr>
          <w:spacing w:val="-6"/>
        </w:rPr>
        <w:t xml:space="preserve"> </w:t>
      </w:r>
      <w:r>
        <w:t>wybranej</w:t>
      </w:r>
      <w:r>
        <w:rPr>
          <w:spacing w:val="-4"/>
        </w:rPr>
        <w:t xml:space="preserve"> </w:t>
      </w:r>
      <w:r>
        <w:t>mieszanki</w:t>
      </w:r>
      <w:r>
        <w:rPr>
          <w:spacing w:val="-2"/>
        </w:rPr>
        <w:t xml:space="preserve"> </w:t>
      </w:r>
      <w:r>
        <w:t xml:space="preserve">zaleca </w:t>
      </w:r>
      <w:r>
        <w:rPr>
          <w:spacing w:val="-2"/>
        </w:rPr>
        <w:t>inaczej.</w:t>
      </w:r>
    </w:p>
    <w:p w14:paraId="40FACA0A" w14:textId="77777777" w:rsidR="00D37C0B" w:rsidRDefault="005E7307">
      <w:pPr>
        <w:pStyle w:val="Tekstpodstawowy"/>
        <w:spacing w:before="0" w:line="268" w:lineRule="exact"/>
      </w:pPr>
      <w:r>
        <w:lastRenderedPageBreak/>
        <w:t>Sposób</w:t>
      </w:r>
      <w:r>
        <w:rPr>
          <w:spacing w:val="-7"/>
        </w:rPr>
        <w:t xml:space="preserve"> </w:t>
      </w:r>
      <w:r>
        <w:t>sadzenia,</w:t>
      </w:r>
      <w:r>
        <w:rPr>
          <w:spacing w:val="-4"/>
        </w:rPr>
        <w:t xml:space="preserve"> </w:t>
      </w:r>
      <w:r>
        <w:t>transportu</w:t>
      </w:r>
      <w:r>
        <w:rPr>
          <w:spacing w:val="-5"/>
        </w:rPr>
        <w:t xml:space="preserve"> </w:t>
      </w:r>
      <w:r>
        <w:t>i</w:t>
      </w:r>
      <w:r>
        <w:rPr>
          <w:spacing w:val="-4"/>
        </w:rPr>
        <w:t xml:space="preserve"> </w:t>
      </w:r>
      <w:r>
        <w:t>przechowywania</w:t>
      </w:r>
      <w:r>
        <w:rPr>
          <w:spacing w:val="-3"/>
        </w:rPr>
        <w:t xml:space="preserve"> </w:t>
      </w:r>
      <w:r>
        <w:t>rośli</w:t>
      </w:r>
      <w:r>
        <w:rPr>
          <w:spacing w:val="-5"/>
        </w:rPr>
        <w:t xml:space="preserve"> </w:t>
      </w:r>
      <w:r>
        <w:t>a</w:t>
      </w:r>
      <w:r>
        <w:rPr>
          <w:spacing w:val="-6"/>
        </w:rPr>
        <w:t xml:space="preserve"> </w:t>
      </w:r>
      <w:r>
        <w:t>także</w:t>
      </w:r>
      <w:r>
        <w:rPr>
          <w:spacing w:val="-4"/>
        </w:rPr>
        <w:t xml:space="preserve"> </w:t>
      </w:r>
      <w:r>
        <w:t>przygotowania</w:t>
      </w:r>
      <w:r>
        <w:rPr>
          <w:spacing w:val="-3"/>
        </w:rPr>
        <w:t xml:space="preserve"> </w:t>
      </w:r>
      <w:r>
        <w:t>gleby</w:t>
      </w:r>
      <w:r>
        <w:rPr>
          <w:spacing w:val="-6"/>
        </w:rPr>
        <w:t xml:space="preserve"> </w:t>
      </w:r>
      <w:r>
        <w:t>wykonać</w:t>
      </w:r>
      <w:r>
        <w:rPr>
          <w:spacing w:val="-4"/>
        </w:rPr>
        <w:t xml:space="preserve"> </w:t>
      </w:r>
      <w:r>
        <w:t>zgodnie</w:t>
      </w:r>
      <w:r>
        <w:rPr>
          <w:spacing w:val="-4"/>
        </w:rPr>
        <w:t xml:space="preserve"> </w:t>
      </w:r>
      <w:r>
        <w:t>z</w:t>
      </w:r>
      <w:r>
        <w:rPr>
          <w:spacing w:val="-3"/>
        </w:rPr>
        <w:t xml:space="preserve"> </w:t>
      </w:r>
      <w:r>
        <w:rPr>
          <w:spacing w:val="-2"/>
        </w:rPr>
        <w:t>projektem</w:t>
      </w:r>
    </w:p>
    <w:p w14:paraId="5A3E95C6" w14:textId="09987501" w:rsidR="00BE4F09" w:rsidRPr="005E7307" w:rsidRDefault="005E7307" w:rsidP="005E7307">
      <w:pPr>
        <w:pStyle w:val="Tekstpodstawowy"/>
        <w:spacing w:before="23"/>
        <w:rPr>
          <w:spacing w:val="-2"/>
        </w:rPr>
      </w:pPr>
      <w:r>
        <w:t>zieleni,</w:t>
      </w:r>
      <w:r>
        <w:rPr>
          <w:spacing w:val="-4"/>
        </w:rPr>
        <w:t xml:space="preserve"> </w:t>
      </w:r>
      <w:r>
        <w:t>zgodnie</w:t>
      </w:r>
      <w:r>
        <w:rPr>
          <w:spacing w:val="-4"/>
        </w:rPr>
        <w:t xml:space="preserve"> </w:t>
      </w:r>
      <w:r>
        <w:t>z</w:t>
      </w:r>
      <w:r>
        <w:rPr>
          <w:spacing w:val="-4"/>
        </w:rPr>
        <w:t xml:space="preserve"> </w:t>
      </w:r>
      <w:r>
        <w:t>zaleceniami</w:t>
      </w:r>
      <w:r>
        <w:rPr>
          <w:spacing w:val="-4"/>
        </w:rPr>
        <w:t xml:space="preserve"> </w:t>
      </w:r>
      <w:r>
        <w:t>producenta</w:t>
      </w:r>
      <w:r>
        <w:rPr>
          <w:spacing w:val="-4"/>
        </w:rPr>
        <w:t xml:space="preserve"> </w:t>
      </w:r>
      <w:r>
        <w:t>dla</w:t>
      </w:r>
      <w:r>
        <w:rPr>
          <w:spacing w:val="-4"/>
        </w:rPr>
        <w:t xml:space="preserve"> </w:t>
      </w:r>
      <w:r>
        <w:t>danego</w:t>
      </w:r>
      <w:r>
        <w:rPr>
          <w:spacing w:val="-5"/>
        </w:rPr>
        <w:t xml:space="preserve"> </w:t>
      </w:r>
      <w:r>
        <w:rPr>
          <w:spacing w:val="-2"/>
        </w:rPr>
        <w:t>gatunku.</w:t>
      </w:r>
    </w:p>
    <w:p w14:paraId="754A8F61" w14:textId="77777777" w:rsidR="00F25C43" w:rsidRDefault="00F25C43" w:rsidP="00BE4F09">
      <w:pPr>
        <w:pStyle w:val="Tekstpodstawowy"/>
        <w:spacing w:before="0" w:line="264" w:lineRule="auto"/>
        <w:ind w:left="0" w:right="104"/>
      </w:pPr>
    </w:p>
    <w:p w14:paraId="1C607462" w14:textId="77777777" w:rsidR="00D37C0B" w:rsidRDefault="005E7307" w:rsidP="00CB1D7F">
      <w:pPr>
        <w:pStyle w:val="Akapitzlist"/>
        <w:numPr>
          <w:ilvl w:val="2"/>
          <w:numId w:val="30"/>
        </w:numPr>
        <w:tabs>
          <w:tab w:val="left" w:pos="964"/>
        </w:tabs>
        <w:spacing w:before="120"/>
        <w:ind w:left="964" w:hanging="567"/>
        <w:rPr>
          <w:rFonts w:ascii="Calibri Light"/>
          <w:sz w:val="24"/>
        </w:rPr>
      </w:pPr>
      <w:r>
        <w:rPr>
          <w:rFonts w:ascii="Calibri Light"/>
          <w:sz w:val="24"/>
        </w:rPr>
        <w:t>Izolacje</w:t>
      </w:r>
      <w:r>
        <w:rPr>
          <w:rFonts w:ascii="Calibri Light"/>
          <w:spacing w:val="-3"/>
          <w:sz w:val="24"/>
        </w:rPr>
        <w:t xml:space="preserve"> </w:t>
      </w:r>
      <w:r>
        <w:rPr>
          <w:rFonts w:ascii="Calibri Light"/>
          <w:spacing w:val="-2"/>
          <w:sz w:val="24"/>
        </w:rPr>
        <w:t>cieplne</w:t>
      </w:r>
    </w:p>
    <w:p w14:paraId="5E8F5785" w14:textId="7F5A24A5" w:rsidR="00D37C0B" w:rsidRDefault="005E7307" w:rsidP="00F25C43">
      <w:pPr>
        <w:pStyle w:val="Tekstpodstawowy"/>
        <w:spacing w:before="161"/>
      </w:pPr>
      <w:r>
        <w:t>Ściany</w:t>
      </w:r>
      <w:r>
        <w:rPr>
          <w:spacing w:val="-6"/>
        </w:rPr>
        <w:t xml:space="preserve"> </w:t>
      </w:r>
      <w:r>
        <w:t>zewnętrzne</w:t>
      </w:r>
      <w:r>
        <w:rPr>
          <w:spacing w:val="-6"/>
        </w:rPr>
        <w:t xml:space="preserve"> </w:t>
      </w:r>
      <w:r w:rsidR="00F25C43">
        <w:t>-</w:t>
      </w:r>
      <w:r>
        <w:rPr>
          <w:spacing w:val="-5"/>
        </w:rPr>
        <w:t xml:space="preserve"> </w:t>
      </w:r>
      <w:r>
        <w:t>współczynnik</w:t>
      </w:r>
      <w:r>
        <w:rPr>
          <w:spacing w:val="-5"/>
        </w:rPr>
        <w:t xml:space="preserve"> </w:t>
      </w:r>
      <w:r>
        <w:t>przenikania</w:t>
      </w:r>
      <w:r>
        <w:rPr>
          <w:spacing w:val="-5"/>
        </w:rPr>
        <w:t xml:space="preserve"> </w:t>
      </w:r>
      <w:r>
        <w:t>ciepła</w:t>
      </w:r>
      <w:r>
        <w:rPr>
          <w:spacing w:val="-5"/>
        </w:rPr>
        <w:t xml:space="preserve"> </w:t>
      </w:r>
      <w:r>
        <w:t>dla</w:t>
      </w:r>
      <w:r>
        <w:rPr>
          <w:spacing w:val="-5"/>
        </w:rPr>
        <w:t xml:space="preserve"> </w:t>
      </w:r>
      <w:r>
        <w:t>całej</w:t>
      </w:r>
      <w:r>
        <w:rPr>
          <w:spacing w:val="-7"/>
        </w:rPr>
        <w:t xml:space="preserve"> </w:t>
      </w:r>
      <w:r>
        <w:t>ściany</w:t>
      </w:r>
      <w:r>
        <w:rPr>
          <w:spacing w:val="-2"/>
        </w:rPr>
        <w:t xml:space="preserve"> </w:t>
      </w:r>
      <w:r>
        <w:rPr>
          <w:spacing w:val="-10"/>
        </w:rPr>
        <w:t>U</w:t>
      </w:r>
      <w:r w:rsidR="00F25C43">
        <w:t xml:space="preserve"> </w:t>
      </w:r>
      <w:r>
        <w:t>=</w:t>
      </w:r>
      <w:r>
        <w:rPr>
          <w:spacing w:val="1"/>
        </w:rPr>
        <w:t xml:space="preserve"> </w:t>
      </w:r>
      <w:r>
        <w:rPr>
          <w:spacing w:val="-2"/>
        </w:rPr>
        <w:t>0,20[W/(m</w:t>
      </w:r>
      <w:r>
        <w:rPr>
          <w:spacing w:val="-2"/>
          <w:vertAlign w:val="superscript"/>
        </w:rPr>
        <w:t>2</w:t>
      </w:r>
      <w:r>
        <w:rPr>
          <w:spacing w:val="-2"/>
        </w:rPr>
        <w:t>K)].</w:t>
      </w:r>
    </w:p>
    <w:p w14:paraId="27B48DC8" w14:textId="77777777" w:rsidR="00D37C0B" w:rsidRDefault="005E7307">
      <w:pPr>
        <w:pStyle w:val="Tekstpodstawowy"/>
      </w:pPr>
      <w:r>
        <w:t>Stropodach</w:t>
      </w:r>
      <w:r>
        <w:rPr>
          <w:spacing w:val="-6"/>
        </w:rPr>
        <w:t xml:space="preserve"> </w:t>
      </w:r>
      <w:r>
        <w:t>ocieplić,</w:t>
      </w:r>
      <w:r>
        <w:rPr>
          <w:spacing w:val="-6"/>
        </w:rPr>
        <w:t xml:space="preserve"> </w:t>
      </w:r>
      <w:r>
        <w:t>max.</w:t>
      </w:r>
      <w:r>
        <w:rPr>
          <w:spacing w:val="-9"/>
        </w:rPr>
        <w:t xml:space="preserve"> </w:t>
      </w:r>
      <w:r>
        <w:t>współczynnik</w:t>
      </w:r>
      <w:r>
        <w:rPr>
          <w:spacing w:val="-5"/>
        </w:rPr>
        <w:t xml:space="preserve"> </w:t>
      </w:r>
      <w:r>
        <w:t>przenikania</w:t>
      </w:r>
      <w:r>
        <w:rPr>
          <w:spacing w:val="-7"/>
        </w:rPr>
        <w:t xml:space="preserve"> </w:t>
      </w:r>
      <w:r>
        <w:t>ciepła</w:t>
      </w:r>
      <w:r>
        <w:rPr>
          <w:spacing w:val="-5"/>
        </w:rPr>
        <w:t xml:space="preserve"> </w:t>
      </w:r>
      <w:r>
        <w:t>dla</w:t>
      </w:r>
      <w:r>
        <w:rPr>
          <w:spacing w:val="-2"/>
        </w:rPr>
        <w:t xml:space="preserve"> </w:t>
      </w:r>
      <w:r>
        <w:t>stropodachu</w:t>
      </w:r>
      <w:r>
        <w:rPr>
          <w:spacing w:val="-5"/>
        </w:rPr>
        <w:t xml:space="preserve"> </w:t>
      </w:r>
      <w:r>
        <w:t>U</w:t>
      </w:r>
      <w:r>
        <w:rPr>
          <w:spacing w:val="-6"/>
        </w:rPr>
        <w:t xml:space="preserve"> </w:t>
      </w:r>
      <w:r>
        <w:t>=</w:t>
      </w:r>
      <w:r>
        <w:rPr>
          <w:spacing w:val="-4"/>
        </w:rPr>
        <w:t xml:space="preserve"> </w:t>
      </w:r>
      <w:r>
        <w:rPr>
          <w:spacing w:val="-2"/>
        </w:rPr>
        <w:t>0,15[W/(m</w:t>
      </w:r>
      <w:r>
        <w:rPr>
          <w:spacing w:val="-2"/>
          <w:vertAlign w:val="superscript"/>
        </w:rPr>
        <w:t>2</w:t>
      </w:r>
      <w:r>
        <w:rPr>
          <w:spacing w:val="-2"/>
        </w:rPr>
        <w:t>K)].</w:t>
      </w:r>
    </w:p>
    <w:p w14:paraId="71542F4C" w14:textId="77777777" w:rsidR="00D37C0B" w:rsidRDefault="005E7307" w:rsidP="00CB1D7F">
      <w:pPr>
        <w:pStyle w:val="Akapitzlist"/>
        <w:numPr>
          <w:ilvl w:val="2"/>
          <w:numId w:val="30"/>
        </w:numPr>
        <w:tabs>
          <w:tab w:val="left" w:pos="1529"/>
        </w:tabs>
        <w:spacing w:before="147"/>
        <w:ind w:left="1529" w:hanging="1132"/>
        <w:rPr>
          <w:rFonts w:ascii="Calibri Light"/>
          <w:sz w:val="24"/>
        </w:rPr>
      </w:pPr>
      <w:r>
        <w:rPr>
          <w:rFonts w:ascii="Calibri Light"/>
          <w:sz w:val="24"/>
        </w:rPr>
        <w:t>Izolacje</w:t>
      </w:r>
      <w:r>
        <w:rPr>
          <w:rFonts w:ascii="Calibri Light"/>
          <w:spacing w:val="-5"/>
          <w:sz w:val="24"/>
        </w:rPr>
        <w:t xml:space="preserve"> </w:t>
      </w:r>
      <w:r>
        <w:rPr>
          <w:rFonts w:ascii="Calibri Light"/>
          <w:spacing w:val="-2"/>
          <w:sz w:val="24"/>
        </w:rPr>
        <w:t>przeciwwilgociowe</w:t>
      </w:r>
    </w:p>
    <w:p w14:paraId="23102C05" w14:textId="0215DB05" w:rsidR="006C041C" w:rsidRDefault="005E7307" w:rsidP="00D75382">
      <w:pPr>
        <w:pStyle w:val="Tekstpodstawowy"/>
        <w:spacing w:before="160" w:line="264" w:lineRule="auto"/>
      </w:pPr>
      <w:r>
        <w:t>Należy</w:t>
      </w:r>
      <w:r>
        <w:rPr>
          <w:spacing w:val="-4"/>
        </w:rPr>
        <w:t xml:space="preserve"> </w:t>
      </w:r>
      <w:r>
        <w:t>zabezpieczyć</w:t>
      </w:r>
      <w:r>
        <w:rPr>
          <w:spacing w:val="-4"/>
        </w:rPr>
        <w:t xml:space="preserve"> </w:t>
      </w:r>
      <w:r>
        <w:t>przeciwwilgociowo</w:t>
      </w:r>
      <w:r>
        <w:rPr>
          <w:spacing w:val="-4"/>
        </w:rPr>
        <w:t xml:space="preserve"> </w:t>
      </w:r>
      <w:r>
        <w:t>wszystkie</w:t>
      </w:r>
      <w:r>
        <w:rPr>
          <w:spacing w:val="-4"/>
        </w:rPr>
        <w:t xml:space="preserve"> </w:t>
      </w:r>
      <w:r>
        <w:t>elementy</w:t>
      </w:r>
      <w:r>
        <w:rPr>
          <w:spacing w:val="-4"/>
        </w:rPr>
        <w:t xml:space="preserve"> </w:t>
      </w:r>
      <w:r>
        <w:t>budynku</w:t>
      </w:r>
      <w:r>
        <w:rPr>
          <w:spacing w:val="-6"/>
        </w:rPr>
        <w:t xml:space="preserve"> </w:t>
      </w:r>
      <w:r>
        <w:t>(ściany</w:t>
      </w:r>
      <w:r>
        <w:rPr>
          <w:spacing w:val="-1"/>
        </w:rPr>
        <w:t xml:space="preserve"> </w:t>
      </w:r>
      <w:r>
        <w:t>fundamentowe,</w:t>
      </w:r>
      <w:r>
        <w:rPr>
          <w:spacing w:val="-4"/>
        </w:rPr>
        <w:t xml:space="preserve"> </w:t>
      </w:r>
      <w:r>
        <w:t>posadzki</w:t>
      </w:r>
      <w:r>
        <w:rPr>
          <w:spacing w:val="-4"/>
        </w:rPr>
        <w:t xml:space="preserve"> </w:t>
      </w:r>
      <w:r>
        <w:t>na</w:t>
      </w:r>
      <w:r>
        <w:rPr>
          <w:spacing w:val="-4"/>
        </w:rPr>
        <w:t xml:space="preserve"> </w:t>
      </w:r>
      <w:r>
        <w:t>gruncie, posadzki w pomieszczeniach mokrych, itp.).</w:t>
      </w:r>
    </w:p>
    <w:p w14:paraId="6B200467" w14:textId="77777777" w:rsidR="006C041C" w:rsidRDefault="006C041C" w:rsidP="006C041C">
      <w:pPr>
        <w:pStyle w:val="Akapitzlist"/>
        <w:numPr>
          <w:ilvl w:val="2"/>
          <w:numId w:val="30"/>
        </w:numPr>
        <w:tabs>
          <w:tab w:val="left" w:pos="964"/>
        </w:tabs>
        <w:spacing w:before="120"/>
        <w:rPr>
          <w:rFonts w:ascii="Calibri Light" w:hAnsi="Calibri Light"/>
          <w:sz w:val="24"/>
        </w:rPr>
      </w:pPr>
      <w:r>
        <w:rPr>
          <w:rFonts w:ascii="Calibri Light" w:hAnsi="Calibri Light"/>
          <w:sz w:val="24"/>
        </w:rPr>
        <w:t xml:space="preserve">Ścianki kabin </w:t>
      </w:r>
      <w:r>
        <w:rPr>
          <w:rFonts w:ascii="Calibri Light" w:hAnsi="Calibri Light"/>
          <w:spacing w:val="-2"/>
          <w:sz w:val="24"/>
        </w:rPr>
        <w:t>toaletowych:</w:t>
      </w:r>
    </w:p>
    <w:p w14:paraId="4655D04A" w14:textId="77777777" w:rsidR="006C041C" w:rsidRDefault="006C041C" w:rsidP="006C041C">
      <w:pPr>
        <w:pStyle w:val="Tekstpodstawowy"/>
        <w:spacing w:before="159" w:line="264" w:lineRule="auto"/>
      </w:pPr>
      <w:r>
        <w:t>Ścianki</w:t>
      </w:r>
      <w:r>
        <w:rPr>
          <w:spacing w:val="-2"/>
        </w:rPr>
        <w:t xml:space="preserve"> </w:t>
      </w:r>
      <w:r>
        <w:t>wykonać</w:t>
      </w:r>
      <w:r>
        <w:rPr>
          <w:spacing w:val="-2"/>
        </w:rPr>
        <w:t xml:space="preserve"> </w:t>
      </w:r>
      <w:r>
        <w:t>z</w:t>
      </w:r>
      <w:r>
        <w:rPr>
          <w:spacing w:val="-2"/>
        </w:rPr>
        <w:t xml:space="preserve"> </w:t>
      </w:r>
      <w:r>
        <w:t>płyt</w:t>
      </w:r>
      <w:r>
        <w:rPr>
          <w:spacing w:val="-2"/>
        </w:rPr>
        <w:t xml:space="preserve"> </w:t>
      </w:r>
      <w:r>
        <w:t>HPL</w:t>
      </w:r>
      <w:r>
        <w:rPr>
          <w:spacing w:val="-4"/>
        </w:rPr>
        <w:t xml:space="preserve"> </w:t>
      </w:r>
      <w:r>
        <w:t>gr.10-13mm</w:t>
      </w:r>
      <w:r>
        <w:rPr>
          <w:spacing w:val="-4"/>
        </w:rPr>
        <w:t xml:space="preserve"> </w:t>
      </w:r>
      <w:r>
        <w:t>(klasa</w:t>
      </w:r>
      <w:r>
        <w:rPr>
          <w:spacing w:val="-5"/>
        </w:rPr>
        <w:t xml:space="preserve"> </w:t>
      </w:r>
      <w:r>
        <w:t>B1),</w:t>
      </w:r>
      <w:r>
        <w:rPr>
          <w:spacing w:val="-2"/>
        </w:rPr>
        <w:t xml:space="preserve"> </w:t>
      </w:r>
      <w:r>
        <w:t>wysokości</w:t>
      </w:r>
      <w:r>
        <w:rPr>
          <w:spacing w:val="-4"/>
        </w:rPr>
        <w:t xml:space="preserve"> </w:t>
      </w:r>
      <w:r>
        <w:t>1,5m</w:t>
      </w:r>
      <w:r>
        <w:rPr>
          <w:spacing w:val="-4"/>
        </w:rPr>
        <w:t xml:space="preserve"> </w:t>
      </w:r>
      <w:r>
        <w:t>od</w:t>
      </w:r>
      <w:r>
        <w:rPr>
          <w:spacing w:val="-3"/>
        </w:rPr>
        <w:t xml:space="preserve"> </w:t>
      </w:r>
      <w:r>
        <w:t>poziomu</w:t>
      </w:r>
      <w:r>
        <w:rPr>
          <w:spacing w:val="-5"/>
        </w:rPr>
        <w:t xml:space="preserve"> </w:t>
      </w:r>
      <w:r>
        <w:t>wykończonej</w:t>
      </w:r>
      <w:r>
        <w:rPr>
          <w:spacing w:val="-2"/>
        </w:rPr>
        <w:t xml:space="preserve"> </w:t>
      </w:r>
      <w:r>
        <w:t>posadzki.</w:t>
      </w:r>
      <w:r>
        <w:rPr>
          <w:spacing w:val="-2"/>
        </w:rPr>
        <w:t xml:space="preserve"> </w:t>
      </w:r>
      <w:r>
        <w:t>Płyty montować na nóżkach o wys. 15cm, ze stali nierdzewnej, nóżki ustawiane na posadzce – zabrania się</w:t>
      </w:r>
    </w:p>
    <w:p w14:paraId="65247DDF" w14:textId="77777777" w:rsidR="006C041C" w:rsidRDefault="006C041C" w:rsidP="006C041C">
      <w:pPr>
        <w:pStyle w:val="Tekstpodstawowy"/>
        <w:spacing w:before="0" w:line="268" w:lineRule="exact"/>
      </w:pPr>
      <w:r>
        <w:t>przewiercania</w:t>
      </w:r>
      <w:r>
        <w:rPr>
          <w:spacing w:val="-7"/>
        </w:rPr>
        <w:t xml:space="preserve"> </w:t>
      </w:r>
      <w:r>
        <w:t>posadzki</w:t>
      </w:r>
      <w:r>
        <w:rPr>
          <w:spacing w:val="-8"/>
        </w:rPr>
        <w:t xml:space="preserve"> </w:t>
      </w:r>
      <w:r>
        <w:t>celem</w:t>
      </w:r>
      <w:r>
        <w:rPr>
          <w:spacing w:val="-7"/>
        </w:rPr>
        <w:t xml:space="preserve"> </w:t>
      </w:r>
      <w:r>
        <w:t>montażu</w:t>
      </w:r>
      <w:r>
        <w:rPr>
          <w:spacing w:val="-7"/>
        </w:rPr>
        <w:t xml:space="preserve"> </w:t>
      </w:r>
      <w:r>
        <w:rPr>
          <w:spacing w:val="-2"/>
        </w:rPr>
        <w:t>nóżek.</w:t>
      </w:r>
    </w:p>
    <w:p w14:paraId="43FDCFCB" w14:textId="77777777" w:rsidR="006C041C" w:rsidRDefault="006C041C" w:rsidP="006C041C">
      <w:pPr>
        <w:pStyle w:val="Tekstpodstawowy"/>
        <w:spacing w:before="29"/>
      </w:pPr>
      <w:r>
        <w:t>Drzwi</w:t>
      </w:r>
      <w:r>
        <w:rPr>
          <w:spacing w:val="-6"/>
        </w:rPr>
        <w:t xml:space="preserve"> </w:t>
      </w:r>
      <w:r>
        <w:t>kabin</w:t>
      </w:r>
      <w:r>
        <w:rPr>
          <w:spacing w:val="-5"/>
        </w:rPr>
        <w:t xml:space="preserve"> </w:t>
      </w:r>
      <w:r>
        <w:t>po</w:t>
      </w:r>
      <w:r>
        <w:rPr>
          <w:spacing w:val="-3"/>
        </w:rPr>
        <w:t xml:space="preserve"> </w:t>
      </w:r>
      <w:r>
        <w:t>zamknięciu</w:t>
      </w:r>
      <w:r>
        <w:rPr>
          <w:spacing w:val="-6"/>
        </w:rPr>
        <w:t xml:space="preserve"> </w:t>
      </w:r>
      <w:r>
        <w:t>zlicowane</w:t>
      </w:r>
      <w:r>
        <w:rPr>
          <w:spacing w:val="-6"/>
        </w:rPr>
        <w:t xml:space="preserve"> </w:t>
      </w:r>
      <w:r>
        <w:t>ze</w:t>
      </w:r>
      <w:r>
        <w:rPr>
          <w:spacing w:val="-3"/>
        </w:rPr>
        <w:t xml:space="preserve"> </w:t>
      </w:r>
      <w:r>
        <w:t>ściankami.</w:t>
      </w:r>
      <w:r>
        <w:rPr>
          <w:spacing w:val="-4"/>
        </w:rPr>
        <w:t xml:space="preserve"> </w:t>
      </w:r>
      <w:r>
        <w:t>Zamknięte</w:t>
      </w:r>
      <w:r>
        <w:rPr>
          <w:spacing w:val="-3"/>
        </w:rPr>
        <w:t xml:space="preserve"> </w:t>
      </w:r>
      <w:r>
        <w:t>drzwi</w:t>
      </w:r>
      <w:r>
        <w:rPr>
          <w:spacing w:val="-6"/>
        </w:rPr>
        <w:t xml:space="preserve"> </w:t>
      </w:r>
      <w:r>
        <w:t>opierają</w:t>
      </w:r>
      <w:r>
        <w:rPr>
          <w:spacing w:val="-3"/>
        </w:rPr>
        <w:t xml:space="preserve"> </w:t>
      </w:r>
      <w:r>
        <w:t>się</w:t>
      </w:r>
      <w:r>
        <w:rPr>
          <w:spacing w:val="-7"/>
        </w:rPr>
        <w:t xml:space="preserve"> </w:t>
      </w:r>
      <w:r>
        <w:t>o</w:t>
      </w:r>
      <w:r>
        <w:rPr>
          <w:spacing w:val="-2"/>
        </w:rPr>
        <w:t xml:space="preserve"> </w:t>
      </w:r>
      <w:r>
        <w:t>element</w:t>
      </w:r>
      <w:r>
        <w:rPr>
          <w:spacing w:val="-3"/>
        </w:rPr>
        <w:t xml:space="preserve"> </w:t>
      </w:r>
      <w:r>
        <w:rPr>
          <w:spacing w:val="-2"/>
        </w:rPr>
        <w:t>domykowy</w:t>
      </w:r>
    </w:p>
    <w:p w14:paraId="7B197B47" w14:textId="77777777" w:rsidR="006C041C" w:rsidRDefault="006C041C" w:rsidP="006C041C">
      <w:pPr>
        <w:pStyle w:val="Tekstpodstawowy"/>
      </w:pPr>
      <w:r>
        <w:t>z</w:t>
      </w:r>
      <w:r>
        <w:rPr>
          <w:spacing w:val="-5"/>
        </w:rPr>
        <w:t xml:space="preserve"> </w:t>
      </w:r>
      <w:r>
        <w:t>wygłuszającą</w:t>
      </w:r>
      <w:r>
        <w:rPr>
          <w:spacing w:val="-3"/>
        </w:rPr>
        <w:t xml:space="preserve"> </w:t>
      </w:r>
      <w:r>
        <w:t>gumową</w:t>
      </w:r>
      <w:r>
        <w:rPr>
          <w:spacing w:val="-5"/>
        </w:rPr>
        <w:t xml:space="preserve"> </w:t>
      </w:r>
      <w:r>
        <w:t>uszczelką,</w:t>
      </w:r>
      <w:r>
        <w:rPr>
          <w:spacing w:val="44"/>
        </w:rPr>
        <w:t xml:space="preserve"> </w:t>
      </w:r>
      <w:r>
        <w:t>nie</w:t>
      </w:r>
      <w:r>
        <w:rPr>
          <w:spacing w:val="-6"/>
        </w:rPr>
        <w:t xml:space="preserve"> </w:t>
      </w:r>
      <w:r>
        <w:t>dopuszcza</w:t>
      </w:r>
      <w:r>
        <w:rPr>
          <w:spacing w:val="-4"/>
        </w:rPr>
        <w:t xml:space="preserve"> </w:t>
      </w:r>
      <w:r>
        <w:t>się</w:t>
      </w:r>
      <w:r>
        <w:rPr>
          <w:spacing w:val="-5"/>
        </w:rPr>
        <w:t xml:space="preserve"> </w:t>
      </w:r>
      <w:r>
        <w:t>stosowania</w:t>
      </w:r>
      <w:r>
        <w:rPr>
          <w:spacing w:val="-6"/>
        </w:rPr>
        <w:t xml:space="preserve"> </w:t>
      </w:r>
      <w:r>
        <w:t>drzwi</w:t>
      </w:r>
      <w:r>
        <w:rPr>
          <w:spacing w:val="-3"/>
        </w:rPr>
        <w:t xml:space="preserve"> </w:t>
      </w:r>
      <w:r>
        <w:t>bez</w:t>
      </w:r>
      <w:r>
        <w:rPr>
          <w:spacing w:val="-6"/>
        </w:rPr>
        <w:t xml:space="preserve"> </w:t>
      </w:r>
      <w:r>
        <w:t>elementów</w:t>
      </w:r>
      <w:r>
        <w:rPr>
          <w:spacing w:val="-2"/>
        </w:rPr>
        <w:t xml:space="preserve"> wygłuszających.</w:t>
      </w:r>
    </w:p>
    <w:p w14:paraId="1B9B5F83" w14:textId="77777777" w:rsidR="006C041C" w:rsidRDefault="006C041C" w:rsidP="006C041C">
      <w:pPr>
        <w:pStyle w:val="Tekstpodstawowy"/>
        <w:spacing w:before="26" w:line="264" w:lineRule="auto"/>
        <w:ind w:right="209"/>
      </w:pPr>
      <w:r>
        <w:t>Okucia z aluminium i poliamidu, odporne na wodę, środki chemiczne i zniszczenia. Zawiasy z samodomykaczem grawitacyjnym</w:t>
      </w:r>
      <w:r>
        <w:rPr>
          <w:spacing w:val="-2"/>
        </w:rPr>
        <w:t xml:space="preserve"> </w:t>
      </w:r>
      <w:r>
        <w:t>zapewniającym</w:t>
      </w:r>
      <w:r>
        <w:rPr>
          <w:spacing w:val="-5"/>
        </w:rPr>
        <w:t xml:space="preserve"> </w:t>
      </w:r>
      <w:r>
        <w:t>powrót</w:t>
      </w:r>
      <w:r>
        <w:rPr>
          <w:spacing w:val="-5"/>
        </w:rPr>
        <w:t xml:space="preserve"> </w:t>
      </w:r>
      <w:r>
        <w:t>otwartych</w:t>
      </w:r>
      <w:r>
        <w:rPr>
          <w:spacing w:val="-3"/>
        </w:rPr>
        <w:t xml:space="preserve"> </w:t>
      </w:r>
      <w:r>
        <w:t>drzwi</w:t>
      </w:r>
      <w:r>
        <w:rPr>
          <w:spacing w:val="-3"/>
        </w:rPr>
        <w:t xml:space="preserve"> </w:t>
      </w:r>
      <w:r>
        <w:t>do</w:t>
      </w:r>
      <w:r>
        <w:rPr>
          <w:spacing w:val="-3"/>
        </w:rPr>
        <w:t xml:space="preserve"> </w:t>
      </w:r>
      <w:r>
        <w:t>płaszczyzny</w:t>
      </w:r>
      <w:r>
        <w:rPr>
          <w:spacing w:val="-3"/>
        </w:rPr>
        <w:t xml:space="preserve"> </w:t>
      </w:r>
      <w:r>
        <w:t>frontu</w:t>
      </w:r>
      <w:r>
        <w:rPr>
          <w:spacing w:val="-3"/>
        </w:rPr>
        <w:t xml:space="preserve"> </w:t>
      </w:r>
      <w:r>
        <w:t>kabin.</w:t>
      </w:r>
      <w:r>
        <w:rPr>
          <w:spacing w:val="-3"/>
        </w:rPr>
        <w:t xml:space="preserve"> </w:t>
      </w:r>
      <w:r>
        <w:t>Wszystkie</w:t>
      </w:r>
      <w:r>
        <w:rPr>
          <w:spacing w:val="-5"/>
        </w:rPr>
        <w:t xml:space="preserve"> </w:t>
      </w:r>
      <w:r>
        <w:t>elementy</w:t>
      </w:r>
      <w:r>
        <w:rPr>
          <w:spacing w:val="-3"/>
        </w:rPr>
        <w:t xml:space="preserve"> </w:t>
      </w:r>
      <w:r>
        <w:t xml:space="preserve">łączone są ze sobą wyłącznie za pomocą wkrętów z łbem TORX, dzięki czemu złącza są odporne na niepożądane </w:t>
      </w:r>
      <w:r>
        <w:rPr>
          <w:spacing w:val="-2"/>
        </w:rPr>
        <w:t>luzowanie.</w:t>
      </w:r>
    </w:p>
    <w:p w14:paraId="3F6B662B" w14:textId="3924DEED" w:rsidR="006C041C" w:rsidRDefault="006C041C" w:rsidP="006C041C">
      <w:pPr>
        <w:pStyle w:val="Tekstpodstawowy"/>
        <w:spacing w:before="0" w:line="268" w:lineRule="exact"/>
      </w:pPr>
      <w:r>
        <w:t>Kolor–</w:t>
      </w:r>
      <w:r>
        <w:rPr>
          <w:spacing w:val="-2"/>
        </w:rPr>
        <w:t xml:space="preserve"> </w:t>
      </w:r>
      <w:r>
        <w:t>do</w:t>
      </w:r>
      <w:r>
        <w:rPr>
          <w:spacing w:val="-2"/>
        </w:rPr>
        <w:t xml:space="preserve"> </w:t>
      </w:r>
      <w:r>
        <w:t>ustalenia</w:t>
      </w:r>
      <w:r>
        <w:rPr>
          <w:spacing w:val="-3"/>
        </w:rPr>
        <w:t xml:space="preserve"> </w:t>
      </w:r>
      <w:r>
        <w:t>na</w:t>
      </w:r>
      <w:r>
        <w:rPr>
          <w:spacing w:val="-6"/>
        </w:rPr>
        <w:t xml:space="preserve"> </w:t>
      </w:r>
      <w:r>
        <w:t>etapie</w:t>
      </w:r>
      <w:r>
        <w:rPr>
          <w:spacing w:val="-2"/>
        </w:rPr>
        <w:t xml:space="preserve"> projektu.</w:t>
      </w:r>
    </w:p>
    <w:p w14:paraId="7FF4BDBD" w14:textId="77777777" w:rsidR="006C041C" w:rsidRDefault="006C041C">
      <w:pPr>
        <w:pStyle w:val="Tekstpodstawowy"/>
        <w:spacing w:before="160" w:line="264" w:lineRule="auto"/>
      </w:pPr>
    </w:p>
    <w:p w14:paraId="2421CDCA" w14:textId="77777777" w:rsidR="00D37C0B" w:rsidRDefault="005E7307" w:rsidP="006C041C">
      <w:pPr>
        <w:pStyle w:val="Akapitzlist"/>
        <w:numPr>
          <w:ilvl w:val="2"/>
          <w:numId w:val="30"/>
        </w:numPr>
        <w:tabs>
          <w:tab w:val="left" w:pos="1529"/>
        </w:tabs>
        <w:spacing w:before="23"/>
        <w:ind w:left="1529" w:hanging="1132"/>
        <w:rPr>
          <w:rFonts w:ascii="Calibri Light" w:hAnsi="Calibri Light"/>
          <w:sz w:val="24"/>
        </w:rPr>
      </w:pPr>
      <w:r>
        <w:rPr>
          <w:rFonts w:ascii="Calibri Light" w:hAnsi="Calibri Light"/>
          <w:sz w:val="24"/>
        </w:rPr>
        <w:t>Ślusarka</w:t>
      </w:r>
      <w:r>
        <w:rPr>
          <w:rFonts w:ascii="Calibri Light" w:hAnsi="Calibri Light"/>
          <w:spacing w:val="-1"/>
          <w:sz w:val="24"/>
        </w:rPr>
        <w:t xml:space="preserve"> </w:t>
      </w:r>
      <w:r>
        <w:rPr>
          <w:rFonts w:ascii="Calibri Light" w:hAnsi="Calibri Light"/>
          <w:spacing w:val="-2"/>
          <w:sz w:val="24"/>
        </w:rPr>
        <w:t>okienna</w:t>
      </w:r>
    </w:p>
    <w:p w14:paraId="327226A4" w14:textId="77777777" w:rsidR="00D37C0B" w:rsidRDefault="005E7307">
      <w:pPr>
        <w:pStyle w:val="Akapitzlist"/>
        <w:numPr>
          <w:ilvl w:val="0"/>
          <w:numId w:val="19"/>
        </w:numPr>
        <w:tabs>
          <w:tab w:val="left" w:pos="541"/>
        </w:tabs>
        <w:spacing w:before="161" w:line="264" w:lineRule="auto"/>
        <w:ind w:right="390"/>
      </w:pPr>
      <w:r>
        <w:t>Aluminiowa systemowa, szkło gładkie, bezbarwne, zespolone, min. trój-szybowe, akustyczne, bezpieczne, antywłamaniowe</w:t>
      </w:r>
      <w:r>
        <w:rPr>
          <w:spacing w:val="-4"/>
        </w:rPr>
        <w:t xml:space="preserve"> </w:t>
      </w:r>
      <w:r>
        <w:t>P3,</w:t>
      </w:r>
      <w:r>
        <w:rPr>
          <w:spacing w:val="-5"/>
        </w:rPr>
        <w:t xml:space="preserve"> </w:t>
      </w:r>
      <w:r>
        <w:t>z</w:t>
      </w:r>
      <w:r>
        <w:rPr>
          <w:spacing w:val="-2"/>
        </w:rPr>
        <w:t xml:space="preserve"> </w:t>
      </w:r>
      <w:r>
        <w:t>roletami</w:t>
      </w:r>
      <w:r>
        <w:rPr>
          <w:spacing w:val="-2"/>
        </w:rPr>
        <w:t xml:space="preserve"> </w:t>
      </w:r>
      <w:r>
        <w:t>lub</w:t>
      </w:r>
      <w:r>
        <w:rPr>
          <w:spacing w:val="-3"/>
        </w:rPr>
        <w:t xml:space="preserve"> </w:t>
      </w:r>
      <w:r>
        <w:t>żaluzjami</w:t>
      </w:r>
      <w:r>
        <w:rPr>
          <w:spacing w:val="-2"/>
        </w:rPr>
        <w:t xml:space="preserve"> </w:t>
      </w:r>
      <w:r>
        <w:t>wewnętrznymi</w:t>
      </w:r>
      <w:r>
        <w:rPr>
          <w:spacing w:val="-2"/>
        </w:rPr>
        <w:t xml:space="preserve"> </w:t>
      </w:r>
      <w:proofErr w:type="gramStart"/>
      <w:r>
        <w:t>(</w:t>
      </w:r>
      <w:r>
        <w:rPr>
          <w:spacing w:val="-4"/>
        </w:rPr>
        <w:t xml:space="preserve"> </w:t>
      </w:r>
      <w:r>
        <w:t>typu</w:t>
      </w:r>
      <w:proofErr w:type="gramEnd"/>
      <w:r>
        <w:rPr>
          <w:spacing w:val="-3"/>
        </w:rPr>
        <w:t xml:space="preserve"> </w:t>
      </w:r>
      <w:r>
        <w:t>noc-</w:t>
      </w:r>
      <w:r>
        <w:rPr>
          <w:spacing w:val="-2"/>
        </w:rPr>
        <w:t xml:space="preserve"> </w:t>
      </w:r>
      <w:r>
        <w:t>dzień,</w:t>
      </w:r>
      <w:r>
        <w:rPr>
          <w:spacing w:val="-5"/>
        </w:rPr>
        <w:t xml:space="preserve"> </w:t>
      </w:r>
      <w:r>
        <w:t>dające</w:t>
      </w:r>
      <w:r>
        <w:rPr>
          <w:spacing w:val="-2"/>
        </w:rPr>
        <w:t xml:space="preserve"> </w:t>
      </w:r>
      <w:r>
        <w:t>zacienienie</w:t>
      </w:r>
      <w:r>
        <w:rPr>
          <w:spacing w:val="-2"/>
        </w:rPr>
        <w:t xml:space="preserve"> </w:t>
      </w:r>
      <w:r>
        <w:t>i</w:t>
      </w:r>
      <w:r>
        <w:rPr>
          <w:spacing w:val="-2"/>
        </w:rPr>
        <w:t xml:space="preserve"> </w:t>
      </w:r>
      <w:r>
        <w:t>izolację wizualną pomieszczeń),</w:t>
      </w:r>
    </w:p>
    <w:p w14:paraId="0222438B" w14:textId="77777777" w:rsidR="00D37C0B" w:rsidRDefault="005E7307">
      <w:pPr>
        <w:pStyle w:val="Akapitzlist"/>
        <w:numPr>
          <w:ilvl w:val="0"/>
          <w:numId w:val="19"/>
        </w:numPr>
        <w:tabs>
          <w:tab w:val="left" w:pos="541"/>
        </w:tabs>
        <w:spacing w:before="0" w:line="280" w:lineRule="exact"/>
      </w:pPr>
      <w:r>
        <w:t>Okna</w:t>
      </w:r>
      <w:r>
        <w:rPr>
          <w:spacing w:val="-3"/>
        </w:rPr>
        <w:t xml:space="preserve"> </w:t>
      </w:r>
      <w:r>
        <w:t>w</w:t>
      </w:r>
      <w:r>
        <w:rPr>
          <w:spacing w:val="-4"/>
        </w:rPr>
        <w:t xml:space="preserve"> </w:t>
      </w:r>
      <w:r>
        <w:t>salach</w:t>
      </w:r>
      <w:r>
        <w:rPr>
          <w:spacing w:val="-3"/>
        </w:rPr>
        <w:t xml:space="preserve"> </w:t>
      </w:r>
      <w:r>
        <w:t>dzieci</w:t>
      </w:r>
      <w:r>
        <w:rPr>
          <w:spacing w:val="-4"/>
        </w:rPr>
        <w:t xml:space="preserve"> </w:t>
      </w:r>
      <w:r>
        <w:t>wyposażyć</w:t>
      </w:r>
      <w:r>
        <w:rPr>
          <w:spacing w:val="-4"/>
        </w:rPr>
        <w:t xml:space="preserve"> </w:t>
      </w:r>
      <w:r>
        <w:t>w</w:t>
      </w:r>
      <w:r>
        <w:rPr>
          <w:spacing w:val="-2"/>
        </w:rPr>
        <w:t xml:space="preserve"> </w:t>
      </w:r>
      <w:r>
        <w:t>klamki</w:t>
      </w:r>
      <w:r>
        <w:rPr>
          <w:spacing w:val="-2"/>
        </w:rPr>
        <w:t xml:space="preserve"> </w:t>
      </w:r>
      <w:r>
        <w:t>zamykane</w:t>
      </w:r>
      <w:r>
        <w:rPr>
          <w:spacing w:val="-5"/>
        </w:rPr>
        <w:t xml:space="preserve"> </w:t>
      </w:r>
      <w:r>
        <w:t>na</w:t>
      </w:r>
      <w:r>
        <w:rPr>
          <w:spacing w:val="-2"/>
        </w:rPr>
        <w:t xml:space="preserve"> kluczyki,</w:t>
      </w:r>
    </w:p>
    <w:p w14:paraId="32C707FA" w14:textId="77777777" w:rsidR="00D37C0B" w:rsidRDefault="005E7307">
      <w:pPr>
        <w:pStyle w:val="Akapitzlist"/>
        <w:numPr>
          <w:ilvl w:val="0"/>
          <w:numId w:val="19"/>
        </w:numPr>
        <w:tabs>
          <w:tab w:val="left" w:pos="541"/>
        </w:tabs>
      </w:pPr>
      <w:r>
        <w:t>kolor</w:t>
      </w:r>
      <w:r>
        <w:rPr>
          <w:spacing w:val="-3"/>
        </w:rPr>
        <w:t xml:space="preserve"> </w:t>
      </w:r>
      <w:r>
        <w:t>ram:</w:t>
      </w:r>
      <w:r>
        <w:rPr>
          <w:spacing w:val="-2"/>
        </w:rPr>
        <w:t xml:space="preserve"> </w:t>
      </w:r>
      <w:r>
        <w:t>biały</w:t>
      </w:r>
      <w:r>
        <w:rPr>
          <w:spacing w:val="-3"/>
        </w:rPr>
        <w:t xml:space="preserve"> </w:t>
      </w:r>
      <w:r>
        <w:rPr>
          <w:spacing w:val="-2"/>
        </w:rPr>
        <w:t>obustronnie,</w:t>
      </w:r>
    </w:p>
    <w:p w14:paraId="79B34B9A" w14:textId="77777777" w:rsidR="00D37C0B" w:rsidRDefault="005E7307">
      <w:pPr>
        <w:pStyle w:val="Akapitzlist"/>
        <w:numPr>
          <w:ilvl w:val="0"/>
          <w:numId w:val="19"/>
        </w:numPr>
        <w:tabs>
          <w:tab w:val="left" w:pos="541"/>
        </w:tabs>
        <w:spacing w:line="264" w:lineRule="auto"/>
        <w:ind w:right="329"/>
      </w:pPr>
      <w:r>
        <w:t>konstrukcje</w:t>
      </w:r>
      <w:r>
        <w:rPr>
          <w:spacing w:val="-4"/>
        </w:rPr>
        <w:t xml:space="preserve"> </w:t>
      </w:r>
      <w:r>
        <w:t>stolarki</w:t>
      </w:r>
      <w:r>
        <w:rPr>
          <w:spacing w:val="-4"/>
        </w:rPr>
        <w:t xml:space="preserve"> </w:t>
      </w:r>
      <w:r>
        <w:t>otworowej</w:t>
      </w:r>
      <w:r>
        <w:rPr>
          <w:spacing w:val="-5"/>
        </w:rPr>
        <w:t xml:space="preserve"> </w:t>
      </w:r>
      <w:r>
        <w:t>wykonać</w:t>
      </w:r>
      <w:r>
        <w:rPr>
          <w:spacing w:val="-5"/>
        </w:rPr>
        <w:t xml:space="preserve"> </w:t>
      </w:r>
      <w:r>
        <w:t>zgodnie</w:t>
      </w:r>
      <w:r>
        <w:rPr>
          <w:spacing w:val="-3"/>
        </w:rPr>
        <w:t xml:space="preserve"> </w:t>
      </w:r>
      <w:r>
        <w:t>z</w:t>
      </w:r>
      <w:r>
        <w:rPr>
          <w:spacing w:val="-5"/>
        </w:rPr>
        <w:t xml:space="preserve"> </w:t>
      </w:r>
      <w:r>
        <w:t>wytycznymi</w:t>
      </w:r>
      <w:r>
        <w:rPr>
          <w:spacing w:val="-3"/>
        </w:rPr>
        <w:t xml:space="preserve"> </w:t>
      </w:r>
      <w:r>
        <w:t>systemowymi</w:t>
      </w:r>
      <w:r>
        <w:rPr>
          <w:spacing w:val="-3"/>
        </w:rPr>
        <w:t xml:space="preserve"> </w:t>
      </w:r>
      <w:r>
        <w:t>wg</w:t>
      </w:r>
      <w:r>
        <w:rPr>
          <w:spacing w:val="-4"/>
        </w:rPr>
        <w:t xml:space="preserve"> </w:t>
      </w:r>
      <w:r>
        <w:t>trzykomorowego</w:t>
      </w:r>
      <w:r>
        <w:rPr>
          <w:spacing w:val="-2"/>
        </w:rPr>
        <w:t xml:space="preserve"> </w:t>
      </w:r>
      <w:r>
        <w:t>systemu izolowanego termicznie. Maksymalny współczynnik przenikania ciepła dla całego okna powinien wynosić 0,9 W/m²K,</w:t>
      </w:r>
    </w:p>
    <w:p w14:paraId="2EDAC51D" w14:textId="77777777" w:rsidR="00D37C0B" w:rsidRDefault="005E7307">
      <w:pPr>
        <w:pStyle w:val="Akapitzlist"/>
        <w:numPr>
          <w:ilvl w:val="0"/>
          <w:numId w:val="19"/>
        </w:numPr>
        <w:tabs>
          <w:tab w:val="left" w:pos="541"/>
        </w:tabs>
        <w:spacing w:before="0" w:line="280" w:lineRule="exact"/>
      </w:pPr>
      <w:r>
        <w:t>całkowita</w:t>
      </w:r>
      <w:r>
        <w:rPr>
          <w:spacing w:val="-7"/>
        </w:rPr>
        <w:t xml:space="preserve"> </w:t>
      </w:r>
      <w:r>
        <w:t>przepuszczalności</w:t>
      </w:r>
      <w:r>
        <w:rPr>
          <w:spacing w:val="-5"/>
        </w:rPr>
        <w:t xml:space="preserve"> </w:t>
      </w:r>
      <w:r>
        <w:t>energii</w:t>
      </w:r>
      <w:r>
        <w:rPr>
          <w:spacing w:val="-5"/>
        </w:rPr>
        <w:t xml:space="preserve"> </w:t>
      </w:r>
      <w:r>
        <w:t>promieniowania</w:t>
      </w:r>
      <w:r>
        <w:rPr>
          <w:spacing w:val="-5"/>
        </w:rPr>
        <w:t xml:space="preserve"> </w:t>
      </w:r>
      <w:r>
        <w:t>słonecznego</w:t>
      </w:r>
      <w:r>
        <w:rPr>
          <w:spacing w:val="-3"/>
        </w:rPr>
        <w:t xml:space="preserve"> </w:t>
      </w:r>
      <w:r>
        <w:t>dla</w:t>
      </w:r>
      <w:r>
        <w:rPr>
          <w:spacing w:val="-6"/>
        </w:rPr>
        <w:t xml:space="preserve"> </w:t>
      </w:r>
      <w:r>
        <w:t>przeszklenia</w:t>
      </w:r>
      <w:r>
        <w:rPr>
          <w:spacing w:val="-7"/>
        </w:rPr>
        <w:t xml:space="preserve"> </w:t>
      </w:r>
      <w:r>
        <w:t>g</w:t>
      </w:r>
      <w:r>
        <w:rPr>
          <w:spacing w:val="-4"/>
        </w:rPr>
        <w:t xml:space="preserve"> </w:t>
      </w:r>
      <w:r>
        <w:t>≥</w:t>
      </w:r>
      <w:r>
        <w:rPr>
          <w:spacing w:val="-6"/>
        </w:rPr>
        <w:t xml:space="preserve"> </w:t>
      </w:r>
      <w:r>
        <w:rPr>
          <w:spacing w:val="-4"/>
        </w:rPr>
        <w:t>50%,</w:t>
      </w:r>
    </w:p>
    <w:p w14:paraId="62042E8A" w14:textId="77777777" w:rsidR="00D37C0B" w:rsidRDefault="005E7307">
      <w:pPr>
        <w:pStyle w:val="Akapitzlist"/>
        <w:numPr>
          <w:ilvl w:val="0"/>
          <w:numId w:val="19"/>
        </w:numPr>
        <w:tabs>
          <w:tab w:val="left" w:pos="541"/>
        </w:tabs>
      </w:pPr>
      <w:r>
        <w:t>dobór</w:t>
      </w:r>
      <w:r>
        <w:rPr>
          <w:spacing w:val="-7"/>
        </w:rPr>
        <w:t xml:space="preserve"> </w:t>
      </w:r>
      <w:r>
        <w:t>profili</w:t>
      </w:r>
      <w:r>
        <w:rPr>
          <w:spacing w:val="-5"/>
        </w:rPr>
        <w:t xml:space="preserve"> </w:t>
      </w:r>
      <w:r>
        <w:t>i</w:t>
      </w:r>
      <w:r>
        <w:rPr>
          <w:spacing w:val="-6"/>
        </w:rPr>
        <w:t xml:space="preserve"> </w:t>
      </w:r>
      <w:r>
        <w:t>możliwości</w:t>
      </w:r>
      <w:r>
        <w:rPr>
          <w:spacing w:val="-7"/>
        </w:rPr>
        <w:t xml:space="preserve"> </w:t>
      </w:r>
      <w:r>
        <w:t>wykonania</w:t>
      </w:r>
      <w:r>
        <w:rPr>
          <w:spacing w:val="-7"/>
        </w:rPr>
        <w:t xml:space="preserve"> </w:t>
      </w:r>
      <w:r>
        <w:t>poszczególnych</w:t>
      </w:r>
      <w:r>
        <w:rPr>
          <w:spacing w:val="-8"/>
        </w:rPr>
        <w:t xml:space="preserve"> </w:t>
      </w:r>
      <w:r>
        <w:t>elementów</w:t>
      </w:r>
      <w:r>
        <w:rPr>
          <w:spacing w:val="-6"/>
        </w:rPr>
        <w:t xml:space="preserve"> </w:t>
      </w:r>
      <w:r>
        <w:t>okiennych</w:t>
      </w:r>
      <w:r>
        <w:rPr>
          <w:spacing w:val="-5"/>
        </w:rPr>
        <w:t xml:space="preserve"> </w:t>
      </w:r>
      <w:r>
        <w:t>wykonać</w:t>
      </w:r>
      <w:r>
        <w:rPr>
          <w:spacing w:val="-4"/>
        </w:rPr>
        <w:t xml:space="preserve"> </w:t>
      </w:r>
      <w:r>
        <w:t>na</w:t>
      </w:r>
      <w:r>
        <w:rPr>
          <w:spacing w:val="-5"/>
        </w:rPr>
        <w:t xml:space="preserve"> </w:t>
      </w:r>
      <w:r>
        <w:t>podstawie</w:t>
      </w:r>
      <w:r>
        <w:rPr>
          <w:spacing w:val="-6"/>
        </w:rPr>
        <w:t xml:space="preserve"> </w:t>
      </w:r>
      <w:r>
        <w:rPr>
          <w:spacing w:val="-2"/>
        </w:rPr>
        <w:t>obliczeń</w:t>
      </w:r>
    </w:p>
    <w:p w14:paraId="5F94E36E" w14:textId="77777777" w:rsidR="00D37C0B" w:rsidRDefault="005E7307">
      <w:pPr>
        <w:pStyle w:val="Tekstpodstawowy"/>
        <w:ind w:left="541"/>
      </w:pPr>
      <w:r>
        <w:t>statycznych</w:t>
      </w:r>
      <w:r>
        <w:rPr>
          <w:spacing w:val="-9"/>
        </w:rPr>
        <w:t xml:space="preserve"> </w:t>
      </w:r>
      <w:r>
        <w:t>i</w:t>
      </w:r>
      <w:r>
        <w:rPr>
          <w:spacing w:val="-7"/>
        </w:rPr>
        <w:t xml:space="preserve"> </w:t>
      </w:r>
      <w:r>
        <w:t>wytycznych</w:t>
      </w:r>
      <w:r>
        <w:rPr>
          <w:spacing w:val="-6"/>
        </w:rPr>
        <w:t xml:space="preserve"> </w:t>
      </w:r>
      <w:r>
        <w:t>zawartych</w:t>
      </w:r>
      <w:r>
        <w:rPr>
          <w:spacing w:val="-7"/>
        </w:rPr>
        <w:t xml:space="preserve"> </w:t>
      </w:r>
      <w:r>
        <w:t>w</w:t>
      </w:r>
      <w:r>
        <w:rPr>
          <w:spacing w:val="-7"/>
        </w:rPr>
        <w:t xml:space="preserve"> </w:t>
      </w:r>
      <w:r>
        <w:t>dokumentacji</w:t>
      </w:r>
      <w:r>
        <w:rPr>
          <w:spacing w:val="-6"/>
        </w:rPr>
        <w:t xml:space="preserve"> </w:t>
      </w:r>
      <w:r>
        <w:t>technicznej</w:t>
      </w:r>
      <w:r>
        <w:rPr>
          <w:spacing w:val="-6"/>
        </w:rPr>
        <w:t xml:space="preserve"> </w:t>
      </w:r>
      <w:r>
        <w:t>systemu</w:t>
      </w:r>
      <w:r>
        <w:rPr>
          <w:spacing w:val="-7"/>
        </w:rPr>
        <w:t xml:space="preserve"> </w:t>
      </w:r>
      <w:r>
        <w:t>(katalogi</w:t>
      </w:r>
      <w:r>
        <w:rPr>
          <w:spacing w:val="-6"/>
        </w:rPr>
        <w:t xml:space="preserve"> </w:t>
      </w:r>
      <w:r>
        <w:rPr>
          <w:spacing w:val="-2"/>
        </w:rPr>
        <w:t>systemowe</w:t>
      </w:r>
    </w:p>
    <w:p w14:paraId="7D8008CE" w14:textId="77777777" w:rsidR="00D37C0B" w:rsidRDefault="005E7307">
      <w:pPr>
        <w:pStyle w:val="Tekstpodstawowy"/>
        <w:spacing w:before="26" w:line="264" w:lineRule="auto"/>
        <w:ind w:left="541"/>
      </w:pPr>
      <w:r>
        <w:t>i</w:t>
      </w:r>
      <w:r>
        <w:rPr>
          <w:spacing w:val="-3"/>
        </w:rPr>
        <w:t xml:space="preserve"> </w:t>
      </w:r>
      <w:r>
        <w:t>obowiązujące</w:t>
      </w:r>
      <w:r>
        <w:rPr>
          <w:spacing w:val="-5"/>
        </w:rPr>
        <w:t xml:space="preserve"> </w:t>
      </w:r>
      <w:r>
        <w:t>dopuszczenia).</w:t>
      </w:r>
      <w:r>
        <w:rPr>
          <w:spacing w:val="-4"/>
        </w:rPr>
        <w:t xml:space="preserve"> </w:t>
      </w:r>
      <w:r>
        <w:t>Sposób</w:t>
      </w:r>
      <w:r>
        <w:rPr>
          <w:spacing w:val="-4"/>
        </w:rPr>
        <w:t xml:space="preserve"> </w:t>
      </w:r>
      <w:r>
        <w:t>montażu,</w:t>
      </w:r>
      <w:r>
        <w:rPr>
          <w:spacing w:val="-3"/>
        </w:rPr>
        <w:t xml:space="preserve"> </w:t>
      </w:r>
      <w:r>
        <w:t>jak</w:t>
      </w:r>
      <w:r>
        <w:rPr>
          <w:spacing w:val="-3"/>
        </w:rPr>
        <w:t xml:space="preserve"> </w:t>
      </w:r>
      <w:r>
        <w:t>i</w:t>
      </w:r>
      <w:r>
        <w:rPr>
          <w:spacing w:val="-3"/>
        </w:rPr>
        <w:t xml:space="preserve"> </w:t>
      </w:r>
      <w:r>
        <w:t>schemat</w:t>
      </w:r>
      <w:r>
        <w:rPr>
          <w:spacing w:val="-3"/>
        </w:rPr>
        <w:t xml:space="preserve"> </w:t>
      </w:r>
      <w:r>
        <w:t>rozmieszczenia</w:t>
      </w:r>
      <w:r>
        <w:rPr>
          <w:spacing w:val="-3"/>
        </w:rPr>
        <w:t xml:space="preserve"> </w:t>
      </w:r>
      <w:r>
        <w:t>punktów</w:t>
      </w:r>
      <w:r>
        <w:rPr>
          <w:spacing w:val="-5"/>
        </w:rPr>
        <w:t xml:space="preserve"> </w:t>
      </w:r>
      <w:r>
        <w:t>mocowania</w:t>
      </w:r>
      <w:r>
        <w:rPr>
          <w:spacing w:val="-5"/>
        </w:rPr>
        <w:t xml:space="preserve"> </w:t>
      </w:r>
      <w:r>
        <w:t>okien</w:t>
      </w:r>
      <w:r>
        <w:rPr>
          <w:spacing w:val="-3"/>
        </w:rPr>
        <w:t xml:space="preserve"> </w:t>
      </w:r>
      <w:r>
        <w:t>do konstrukcji budynku opierać o rozwiązania katalogowe.</w:t>
      </w:r>
    </w:p>
    <w:p w14:paraId="458E0260" w14:textId="77777777" w:rsidR="00D37C0B" w:rsidRDefault="005E7307">
      <w:pPr>
        <w:pStyle w:val="Akapitzlist"/>
        <w:numPr>
          <w:ilvl w:val="0"/>
          <w:numId w:val="19"/>
        </w:numPr>
        <w:tabs>
          <w:tab w:val="left" w:pos="541"/>
        </w:tabs>
        <w:spacing w:before="1" w:line="264" w:lineRule="auto"/>
        <w:ind w:right="278"/>
      </w:pPr>
      <w:r>
        <w:t>Okna</w:t>
      </w:r>
      <w:r>
        <w:rPr>
          <w:spacing w:val="-3"/>
        </w:rPr>
        <w:t xml:space="preserve"> </w:t>
      </w:r>
      <w:r>
        <w:t>wyposażone</w:t>
      </w:r>
      <w:r>
        <w:rPr>
          <w:spacing w:val="-5"/>
        </w:rPr>
        <w:t xml:space="preserve"> </w:t>
      </w:r>
      <w:r>
        <w:t>w</w:t>
      </w:r>
      <w:r>
        <w:rPr>
          <w:spacing w:val="-2"/>
        </w:rPr>
        <w:t xml:space="preserve"> </w:t>
      </w:r>
      <w:r>
        <w:t>żaluzje</w:t>
      </w:r>
      <w:r>
        <w:rPr>
          <w:spacing w:val="-3"/>
        </w:rPr>
        <w:t xml:space="preserve"> </w:t>
      </w:r>
      <w:r>
        <w:t>zewnętrzne</w:t>
      </w:r>
      <w:r>
        <w:rPr>
          <w:spacing w:val="-3"/>
        </w:rPr>
        <w:t xml:space="preserve"> </w:t>
      </w:r>
      <w:r>
        <w:t>zabudowane</w:t>
      </w:r>
      <w:r>
        <w:rPr>
          <w:spacing w:val="-5"/>
        </w:rPr>
        <w:t xml:space="preserve"> </w:t>
      </w:r>
      <w:r>
        <w:t>podtynkowe</w:t>
      </w:r>
      <w:r>
        <w:rPr>
          <w:spacing w:val="-5"/>
        </w:rPr>
        <w:t xml:space="preserve"> </w:t>
      </w:r>
      <w:r>
        <w:t>w</w:t>
      </w:r>
      <w:r>
        <w:rPr>
          <w:spacing w:val="-2"/>
        </w:rPr>
        <w:t xml:space="preserve"> </w:t>
      </w:r>
      <w:r>
        <w:t>warstwie</w:t>
      </w:r>
      <w:r>
        <w:rPr>
          <w:spacing w:val="-3"/>
        </w:rPr>
        <w:t xml:space="preserve"> </w:t>
      </w:r>
      <w:r>
        <w:t>izolacji</w:t>
      </w:r>
      <w:r>
        <w:rPr>
          <w:spacing w:val="-4"/>
        </w:rPr>
        <w:t xml:space="preserve"> </w:t>
      </w:r>
      <w:r>
        <w:t>cieplnej,</w:t>
      </w:r>
      <w:r>
        <w:rPr>
          <w:spacing w:val="-5"/>
        </w:rPr>
        <w:t xml:space="preserve"> </w:t>
      </w:r>
      <w:r>
        <w:t>montowane do nadproża okiennego (lub belki). Żaluzje w całości w kolorze grafitowym.</w:t>
      </w:r>
      <w:r>
        <w:rPr>
          <w:spacing w:val="40"/>
        </w:rPr>
        <w:t xml:space="preserve"> </w:t>
      </w:r>
      <w:r>
        <w:t>Lamele aluminiowe, płaskie</w:t>
      </w:r>
    </w:p>
    <w:p w14:paraId="0B4DC023" w14:textId="77777777" w:rsidR="00D37C0B" w:rsidRDefault="005E7307">
      <w:pPr>
        <w:pStyle w:val="Tekstpodstawowy"/>
        <w:spacing w:before="0" w:line="264" w:lineRule="auto"/>
        <w:ind w:left="541"/>
      </w:pPr>
      <w:r>
        <w:t>z</w:t>
      </w:r>
      <w:r>
        <w:rPr>
          <w:spacing w:val="-3"/>
        </w:rPr>
        <w:t xml:space="preserve"> </w:t>
      </w:r>
      <w:r>
        <w:t>możliwością</w:t>
      </w:r>
      <w:r>
        <w:rPr>
          <w:spacing w:val="-5"/>
        </w:rPr>
        <w:t xml:space="preserve"> </w:t>
      </w:r>
      <w:r>
        <w:t>obrotu</w:t>
      </w:r>
      <w:r>
        <w:rPr>
          <w:spacing w:val="-2"/>
        </w:rPr>
        <w:t xml:space="preserve"> </w:t>
      </w:r>
      <w:r>
        <w:t>o</w:t>
      </w:r>
      <w:r>
        <w:rPr>
          <w:spacing w:val="-3"/>
        </w:rPr>
        <w:t xml:space="preserve"> </w:t>
      </w:r>
      <w:r>
        <w:t>180</w:t>
      </w:r>
      <w:r>
        <w:rPr>
          <w:spacing w:val="-4"/>
        </w:rPr>
        <w:t xml:space="preserve"> </w:t>
      </w:r>
      <w:r>
        <w:t>stopni,</w:t>
      </w:r>
      <w:r>
        <w:rPr>
          <w:spacing w:val="-4"/>
        </w:rPr>
        <w:t xml:space="preserve"> </w:t>
      </w:r>
      <w:r>
        <w:t>wyposażone</w:t>
      </w:r>
      <w:r>
        <w:rPr>
          <w:spacing w:val="-4"/>
        </w:rPr>
        <w:t xml:space="preserve"> </w:t>
      </w:r>
      <w:r>
        <w:t>w</w:t>
      </w:r>
      <w:r>
        <w:rPr>
          <w:spacing w:val="-1"/>
        </w:rPr>
        <w:t xml:space="preserve"> </w:t>
      </w:r>
      <w:r>
        <w:t>prowadnice</w:t>
      </w:r>
      <w:r>
        <w:rPr>
          <w:spacing w:val="-2"/>
        </w:rPr>
        <w:t xml:space="preserve"> </w:t>
      </w:r>
      <w:r>
        <w:t>boczne.</w:t>
      </w:r>
      <w:r>
        <w:rPr>
          <w:spacing w:val="-2"/>
        </w:rPr>
        <w:t xml:space="preserve"> </w:t>
      </w:r>
      <w:r>
        <w:t>Żaluzje</w:t>
      </w:r>
      <w:r>
        <w:rPr>
          <w:spacing w:val="-2"/>
        </w:rPr>
        <w:t xml:space="preserve"> </w:t>
      </w:r>
      <w:r>
        <w:t>z</w:t>
      </w:r>
      <w:r>
        <w:rPr>
          <w:spacing w:val="-5"/>
        </w:rPr>
        <w:t xml:space="preserve"> </w:t>
      </w:r>
      <w:r>
        <w:t>możliwością</w:t>
      </w:r>
      <w:r>
        <w:rPr>
          <w:spacing w:val="-2"/>
        </w:rPr>
        <w:t xml:space="preserve"> </w:t>
      </w:r>
      <w:r>
        <w:t>sterowania elektrycznego i ręcznego.</w:t>
      </w:r>
    </w:p>
    <w:p w14:paraId="02568B89" w14:textId="77777777" w:rsidR="00D37C0B" w:rsidRDefault="005E7307">
      <w:pPr>
        <w:pStyle w:val="Akapitzlist"/>
        <w:numPr>
          <w:ilvl w:val="0"/>
          <w:numId w:val="19"/>
        </w:numPr>
        <w:tabs>
          <w:tab w:val="left" w:pos="541"/>
        </w:tabs>
        <w:spacing w:before="0"/>
      </w:pPr>
      <w:r>
        <w:t>parapety</w:t>
      </w:r>
      <w:r>
        <w:rPr>
          <w:spacing w:val="-7"/>
        </w:rPr>
        <w:t xml:space="preserve"> </w:t>
      </w:r>
      <w:r>
        <w:t>wewnętrzne</w:t>
      </w:r>
      <w:r>
        <w:rPr>
          <w:spacing w:val="-7"/>
        </w:rPr>
        <w:t xml:space="preserve"> </w:t>
      </w:r>
      <w:r>
        <w:t>z</w:t>
      </w:r>
      <w:r>
        <w:rPr>
          <w:spacing w:val="-5"/>
        </w:rPr>
        <w:t xml:space="preserve"> </w:t>
      </w:r>
      <w:r>
        <w:t>konglomeratu</w:t>
      </w:r>
      <w:r>
        <w:rPr>
          <w:spacing w:val="-5"/>
        </w:rPr>
        <w:t xml:space="preserve"> </w:t>
      </w:r>
      <w:r>
        <w:t>(kamień</w:t>
      </w:r>
      <w:r>
        <w:rPr>
          <w:spacing w:val="-5"/>
        </w:rPr>
        <w:t xml:space="preserve"> </w:t>
      </w:r>
      <w:r>
        <w:t>sztuczny),</w:t>
      </w:r>
      <w:r>
        <w:rPr>
          <w:spacing w:val="-5"/>
        </w:rPr>
        <w:t xml:space="preserve"> </w:t>
      </w:r>
      <w:r>
        <w:t>stylizowanego</w:t>
      </w:r>
      <w:r>
        <w:rPr>
          <w:spacing w:val="-4"/>
        </w:rPr>
        <w:t xml:space="preserve"> </w:t>
      </w:r>
      <w:r>
        <w:t>na</w:t>
      </w:r>
      <w:r>
        <w:rPr>
          <w:spacing w:val="-5"/>
        </w:rPr>
        <w:t xml:space="preserve"> </w:t>
      </w:r>
      <w:r>
        <w:t>wzór</w:t>
      </w:r>
      <w:r>
        <w:rPr>
          <w:spacing w:val="-7"/>
        </w:rPr>
        <w:t xml:space="preserve"> </w:t>
      </w:r>
      <w:r>
        <w:t>i</w:t>
      </w:r>
      <w:r>
        <w:rPr>
          <w:spacing w:val="-5"/>
        </w:rPr>
        <w:t xml:space="preserve"> </w:t>
      </w:r>
      <w:r>
        <w:t>kolor</w:t>
      </w:r>
      <w:r>
        <w:rPr>
          <w:spacing w:val="-1"/>
        </w:rPr>
        <w:t xml:space="preserve"> </w:t>
      </w:r>
      <w:r>
        <w:t>granitu,</w:t>
      </w:r>
      <w:r>
        <w:rPr>
          <w:spacing w:val="-7"/>
        </w:rPr>
        <w:t xml:space="preserve"> </w:t>
      </w:r>
      <w:r>
        <w:rPr>
          <w:spacing w:val="-2"/>
        </w:rPr>
        <w:t>jasne,</w:t>
      </w:r>
    </w:p>
    <w:p w14:paraId="1AB87FF1" w14:textId="77777777" w:rsidR="00D37C0B" w:rsidRDefault="005E7307">
      <w:pPr>
        <w:pStyle w:val="Tekstpodstawowy"/>
        <w:spacing w:before="26" w:line="264" w:lineRule="auto"/>
        <w:ind w:left="541"/>
      </w:pPr>
      <w:r>
        <w:t>o</w:t>
      </w:r>
      <w:r>
        <w:rPr>
          <w:spacing w:val="-1"/>
        </w:rPr>
        <w:t xml:space="preserve"> </w:t>
      </w:r>
      <w:r>
        <w:t>gładkiej</w:t>
      </w:r>
      <w:r>
        <w:rPr>
          <w:spacing w:val="-2"/>
        </w:rPr>
        <w:t xml:space="preserve"> </w:t>
      </w:r>
      <w:r>
        <w:t>powierzchni.</w:t>
      </w:r>
      <w:r>
        <w:rPr>
          <w:spacing w:val="-3"/>
        </w:rPr>
        <w:t xml:space="preserve"> </w:t>
      </w:r>
      <w:r>
        <w:t>Boki</w:t>
      </w:r>
      <w:r>
        <w:rPr>
          <w:spacing w:val="-2"/>
        </w:rPr>
        <w:t xml:space="preserve"> </w:t>
      </w:r>
      <w:r>
        <w:t>zaokrąglone,</w:t>
      </w:r>
      <w:r>
        <w:rPr>
          <w:spacing w:val="-2"/>
        </w:rPr>
        <w:t xml:space="preserve"> </w:t>
      </w:r>
      <w:r>
        <w:t>faza</w:t>
      </w:r>
      <w:r>
        <w:rPr>
          <w:spacing w:val="-5"/>
        </w:rPr>
        <w:t xml:space="preserve"> </w:t>
      </w:r>
      <w:r>
        <w:t>2</w:t>
      </w:r>
      <w:r>
        <w:rPr>
          <w:spacing w:val="-3"/>
        </w:rPr>
        <w:t xml:space="preserve"> </w:t>
      </w:r>
      <w:r>
        <w:t>mm,</w:t>
      </w:r>
      <w:r>
        <w:rPr>
          <w:spacing w:val="-2"/>
        </w:rPr>
        <w:t xml:space="preserve"> </w:t>
      </w:r>
      <w:r>
        <w:t>grubość</w:t>
      </w:r>
      <w:r>
        <w:rPr>
          <w:spacing w:val="-2"/>
        </w:rPr>
        <w:t xml:space="preserve"> </w:t>
      </w:r>
      <w:r>
        <w:t>parapetu</w:t>
      </w:r>
      <w:r>
        <w:rPr>
          <w:spacing w:val="-2"/>
        </w:rPr>
        <w:t xml:space="preserve"> </w:t>
      </w:r>
      <w:r>
        <w:t>3cm.</w:t>
      </w:r>
      <w:r>
        <w:rPr>
          <w:spacing w:val="-5"/>
        </w:rPr>
        <w:t xml:space="preserve"> </w:t>
      </w:r>
      <w:r>
        <w:t>Parapet</w:t>
      </w:r>
      <w:r>
        <w:rPr>
          <w:spacing w:val="-2"/>
        </w:rPr>
        <w:t xml:space="preserve"> </w:t>
      </w:r>
      <w:r>
        <w:t>wysunięty</w:t>
      </w:r>
      <w:r>
        <w:rPr>
          <w:spacing w:val="-2"/>
        </w:rPr>
        <w:t xml:space="preserve"> </w:t>
      </w:r>
      <w:r>
        <w:t>poza</w:t>
      </w:r>
      <w:r>
        <w:rPr>
          <w:spacing w:val="-5"/>
        </w:rPr>
        <w:t xml:space="preserve"> </w:t>
      </w:r>
      <w:r>
        <w:t>obrys ściany (w stronę pomieszczenia) 3do 5 cm, wykonać obróbkę obsadzenia,</w:t>
      </w:r>
    </w:p>
    <w:p w14:paraId="38384514" w14:textId="77777777" w:rsidR="00D37C0B" w:rsidRDefault="005E7307">
      <w:pPr>
        <w:pStyle w:val="Akapitzlist"/>
        <w:numPr>
          <w:ilvl w:val="1"/>
          <w:numId w:val="19"/>
        </w:numPr>
        <w:tabs>
          <w:tab w:val="left" w:pos="586"/>
        </w:tabs>
        <w:spacing w:before="0" w:line="268" w:lineRule="exact"/>
        <w:ind w:hanging="189"/>
      </w:pPr>
      <w:r>
        <w:t>długość</w:t>
      </w:r>
      <w:r>
        <w:rPr>
          <w:spacing w:val="-6"/>
        </w:rPr>
        <w:t xml:space="preserve"> </w:t>
      </w:r>
      <w:r>
        <w:t>parapetu=</w:t>
      </w:r>
      <w:r>
        <w:rPr>
          <w:spacing w:val="-5"/>
        </w:rPr>
        <w:t xml:space="preserve"> </w:t>
      </w:r>
      <w:r>
        <w:t>szerokość</w:t>
      </w:r>
      <w:r>
        <w:rPr>
          <w:spacing w:val="-6"/>
        </w:rPr>
        <w:t xml:space="preserve"> </w:t>
      </w:r>
      <w:r>
        <w:t>otworu</w:t>
      </w:r>
      <w:r>
        <w:rPr>
          <w:spacing w:val="-8"/>
        </w:rPr>
        <w:t xml:space="preserve"> </w:t>
      </w:r>
      <w:r>
        <w:rPr>
          <w:spacing w:val="-2"/>
        </w:rPr>
        <w:t>okiennego+2x3cm,</w:t>
      </w:r>
    </w:p>
    <w:p w14:paraId="69E9E77F" w14:textId="77777777" w:rsidR="00D37C0B" w:rsidRDefault="005E7307">
      <w:pPr>
        <w:pStyle w:val="Akapitzlist"/>
        <w:numPr>
          <w:ilvl w:val="1"/>
          <w:numId w:val="19"/>
        </w:numPr>
        <w:tabs>
          <w:tab w:val="left" w:pos="586"/>
        </w:tabs>
        <w:ind w:hanging="189"/>
      </w:pPr>
      <w:r>
        <w:t>głębokość</w:t>
      </w:r>
      <w:r>
        <w:rPr>
          <w:spacing w:val="-8"/>
        </w:rPr>
        <w:t xml:space="preserve"> </w:t>
      </w:r>
      <w:r>
        <w:t>parapetu=</w:t>
      </w:r>
      <w:r>
        <w:rPr>
          <w:spacing w:val="-6"/>
        </w:rPr>
        <w:t xml:space="preserve"> </w:t>
      </w:r>
      <w:r>
        <w:t>głębokość</w:t>
      </w:r>
      <w:r>
        <w:rPr>
          <w:spacing w:val="-8"/>
        </w:rPr>
        <w:t xml:space="preserve"> </w:t>
      </w:r>
      <w:r>
        <w:t>wnęki</w:t>
      </w:r>
      <w:r>
        <w:rPr>
          <w:spacing w:val="-6"/>
        </w:rPr>
        <w:t xml:space="preserve"> </w:t>
      </w:r>
      <w:r>
        <w:t>okiennej</w:t>
      </w:r>
      <w:r>
        <w:rPr>
          <w:spacing w:val="-6"/>
        </w:rPr>
        <w:t xml:space="preserve"> </w:t>
      </w:r>
      <w:r>
        <w:rPr>
          <w:spacing w:val="-2"/>
        </w:rPr>
        <w:t>+3do5cm.</w:t>
      </w:r>
    </w:p>
    <w:p w14:paraId="73179FD2" w14:textId="77777777" w:rsidR="00D37C0B" w:rsidRDefault="005E7307" w:rsidP="006C041C">
      <w:pPr>
        <w:pStyle w:val="Akapitzlist"/>
        <w:numPr>
          <w:ilvl w:val="2"/>
          <w:numId w:val="30"/>
        </w:numPr>
        <w:tabs>
          <w:tab w:val="left" w:pos="1529"/>
        </w:tabs>
        <w:spacing w:before="149"/>
        <w:ind w:left="1529" w:hanging="1132"/>
        <w:rPr>
          <w:rFonts w:ascii="Calibri Light" w:hAnsi="Calibri Light"/>
          <w:sz w:val="24"/>
        </w:rPr>
      </w:pPr>
      <w:r>
        <w:rPr>
          <w:rFonts w:ascii="Calibri Light" w:hAnsi="Calibri Light"/>
          <w:sz w:val="24"/>
        </w:rPr>
        <w:lastRenderedPageBreak/>
        <w:t>Ślusarka</w:t>
      </w:r>
      <w:r>
        <w:rPr>
          <w:rFonts w:ascii="Calibri Light" w:hAnsi="Calibri Light"/>
          <w:spacing w:val="-3"/>
          <w:sz w:val="24"/>
        </w:rPr>
        <w:t xml:space="preserve"> </w:t>
      </w:r>
      <w:r>
        <w:rPr>
          <w:rFonts w:ascii="Calibri Light" w:hAnsi="Calibri Light"/>
          <w:spacing w:val="-2"/>
          <w:sz w:val="24"/>
        </w:rPr>
        <w:t>drzwiowa</w:t>
      </w:r>
    </w:p>
    <w:p w14:paraId="33501F3B" w14:textId="77777777" w:rsidR="00D37C0B" w:rsidRDefault="005E7307" w:rsidP="006C041C">
      <w:pPr>
        <w:pStyle w:val="Akapitzlist"/>
        <w:numPr>
          <w:ilvl w:val="3"/>
          <w:numId w:val="30"/>
        </w:numPr>
        <w:tabs>
          <w:tab w:val="left" w:pos="1690"/>
        </w:tabs>
        <w:spacing w:before="158"/>
        <w:ind w:hanging="1010"/>
        <w:rPr>
          <w:rFonts w:ascii="Calibri Light" w:hAnsi="Calibri Light"/>
          <w:sz w:val="24"/>
        </w:rPr>
      </w:pPr>
      <w:r>
        <w:rPr>
          <w:rFonts w:ascii="Calibri Light" w:hAnsi="Calibri Light"/>
          <w:sz w:val="24"/>
        </w:rPr>
        <w:t xml:space="preserve">Drzwi </w:t>
      </w:r>
      <w:r>
        <w:rPr>
          <w:rFonts w:ascii="Calibri Light" w:hAnsi="Calibri Light"/>
          <w:spacing w:val="-2"/>
          <w:sz w:val="24"/>
        </w:rPr>
        <w:t>zewnętrzne:</w:t>
      </w:r>
    </w:p>
    <w:p w14:paraId="02A1F910" w14:textId="77777777" w:rsidR="00D37C0B" w:rsidRDefault="005E7307">
      <w:pPr>
        <w:pStyle w:val="Tekstpodstawowy"/>
        <w:spacing w:before="180" w:line="264" w:lineRule="auto"/>
      </w:pPr>
      <w:r>
        <w:t>Aluminiowe</w:t>
      </w:r>
      <w:r>
        <w:rPr>
          <w:spacing w:val="-4"/>
        </w:rPr>
        <w:t xml:space="preserve"> </w:t>
      </w:r>
      <w:r>
        <w:t>systemowe,</w:t>
      </w:r>
      <w:r>
        <w:rPr>
          <w:spacing w:val="-1"/>
        </w:rPr>
        <w:t xml:space="preserve"> </w:t>
      </w:r>
      <w:r>
        <w:t>szkło</w:t>
      </w:r>
      <w:r>
        <w:rPr>
          <w:spacing w:val="-6"/>
        </w:rPr>
        <w:t xml:space="preserve"> </w:t>
      </w:r>
      <w:r>
        <w:t>gładkie,</w:t>
      </w:r>
      <w:r>
        <w:rPr>
          <w:spacing w:val="-6"/>
        </w:rPr>
        <w:t xml:space="preserve"> </w:t>
      </w:r>
      <w:r>
        <w:t>bezbarwne,</w:t>
      </w:r>
      <w:r>
        <w:rPr>
          <w:spacing w:val="-4"/>
        </w:rPr>
        <w:t xml:space="preserve"> </w:t>
      </w:r>
      <w:r>
        <w:t>zespolone</w:t>
      </w:r>
      <w:r>
        <w:rPr>
          <w:spacing w:val="-6"/>
        </w:rPr>
        <w:t xml:space="preserve"> </w:t>
      </w:r>
      <w:r>
        <w:t>trójszybowe,</w:t>
      </w:r>
      <w:r>
        <w:rPr>
          <w:spacing w:val="-4"/>
        </w:rPr>
        <w:t xml:space="preserve"> </w:t>
      </w:r>
      <w:r>
        <w:t>akustyczne,</w:t>
      </w:r>
      <w:r>
        <w:rPr>
          <w:spacing w:val="-4"/>
        </w:rPr>
        <w:t xml:space="preserve"> </w:t>
      </w:r>
      <w:r>
        <w:t>bezpieczne, antywłamaniowe P3, wyposażone w systemowe zawiasy i dwa zamki patentowe atestowane,</w:t>
      </w:r>
    </w:p>
    <w:p w14:paraId="4643E5BF" w14:textId="77777777" w:rsidR="00D37C0B" w:rsidRDefault="005E7307">
      <w:pPr>
        <w:pStyle w:val="Tekstpodstawowy"/>
        <w:spacing w:before="0" w:line="268" w:lineRule="exact"/>
      </w:pPr>
      <w:r>
        <w:t>kolor</w:t>
      </w:r>
      <w:r>
        <w:rPr>
          <w:spacing w:val="-3"/>
        </w:rPr>
        <w:t xml:space="preserve"> </w:t>
      </w:r>
      <w:r>
        <w:t>ram</w:t>
      </w:r>
      <w:r>
        <w:rPr>
          <w:spacing w:val="-1"/>
        </w:rPr>
        <w:t xml:space="preserve"> </w:t>
      </w:r>
      <w:r>
        <w:t>grafitowy</w:t>
      </w:r>
      <w:r>
        <w:rPr>
          <w:spacing w:val="-3"/>
        </w:rPr>
        <w:t xml:space="preserve"> </w:t>
      </w:r>
      <w:r>
        <w:t>RAL</w:t>
      </w:r>
      <w:r>
        <w:rPr>
          <w:spacing w:val="-5"/>
        </w:rPr>
        <w:t xml:space="preserve"> </w:t>
      </w:r>
      <w:r>
        <w:t>7024</w:t>
      </w:r>
      <w:r>
        <w:rPr>
          <w:spacing w:val="-3"/>
        </w:rPr>
        <w:t xml:space="preserve"> </w:t>
      </w:r>
      <w:r>
        <w:rPr>
          <w:spacing w:val="-2"/>
        </w:rPr>
        <w:t>obustronnie.</w:t>
      </w:r>
    </w:p>
    <w:p w14:paraId="5917FCBB" w14:textId="77777777" w:rsidR="00D37C0B" w:rsidRDefault="005E7307">
      <w:pPr>
        <w:pStyle w:val="Tekstpodstawowy"/>
        <w:spacing w:line="264" w:lineRule="auto"/>
      </w:pPr>
      <w:r>
        <w:t>Maksymalny</w:t>
      </w:r>
      <w:r>
        <w:rPr>
          <w:spacing w:val="-5"/>
        </w:rPr>
        <w:t xml:space="preserve"> </w:t>
      </w:r>
      <w:r>
        <w:t>współczynnik</w:t>
      </w:r>
      <w:r>
        <w:rPr>
          <w:spacing w:val="-5"/>
        </w:rPr>
        <w:t xml:space="preserve"> </w:t>
      </w:r>
      <w:r>
        <w:t>przenikania</w:t>
      </w:r>
      <w:r>
        <w:rPr>
          <w:spacing w:val="-3"/>
        </w:rPr>
        <w:t xml:space="preserve"> </w:t>
      </w:r>
      <w:r>
        <w:t>ciepła</w:t>
      </w:r>
      <w:r>
        <w:rPr>
          <w:spacing w:val="-6"/>
        </w:rPr>
        <w:t xml:space="preserve"> </w:t>
      </w:r>
      <w:r>
        <w:t>dla</w:t>
      </w:r>
      <w:r>
        <w:rPr>
          <w:spacing w:val="-4"/>
        </w:rPr>
        <w:t xml:space="preserve"> </w:t>
      </w:r>
      <w:r>
        <w:t>drzwi</w:t>
      </w:r>
      <w:r>
        <w:rPr>
          <w:spacing w:val="-3"/>
        </w:rPr>
        <w:t xml:space="preserve"> </w:t>
      </w:r>
      <w:r>
        <w:t>zewnętrznych</w:t>
      </w:r>
      <w:r>
        <w:rPr>
          <w:spacing w:val="-3"/>
        </w:rPr>
        <w:t xml:space="preserve"> </w:t>
      </w:r>
      <w:r>
        <w:t>powinien</w:t>
      </w:r>
      <w:r>
        <w:rPr>
          <w:spacing w:val="-6"/>
        </w:rPr>
        <w:t xml:space="preserve"> </w:t>
      </w:r>
      <w:r>
        <w:t>wynosić</w:t>
      </w:r>
      <w:r>
        <w:rPr>
          <w:spacing w:val="-6"/>
        </w:rPr>
        <w:t xml:space="preserve"> </w:t>
      </w:r>
      <w:r>
        <w:t>1,1W/m²K,</w:t>
      </w:r>
      <w:r>
        <w:rPr>
          <w:spacing w:val="-5"/>
        </w:rPr>
        <w:t xml:space="preserve"> </w:t>
      </w:r>
      <w:r>
        <w:t>całkowita przepuszczalności energii promieniowania słonecznego dla przeszklenia g ≥ 50%.</w:t>
      </w:r>
    </w:p>
    <w:p w14:paraId="76A75417" w14:textId="77777777" w:rsidR="00D37C0B" w:rsidRDefault="005E7307">
      <w:pPr>
        <w:pStyle w:val="Tekstpodstawowy"/>
        <w:spacing w:before="0" w:line="268" w:lineRule="exact"/>
      </w:pPr>
      <w:r>
        <w:t>Drzwi</w:t>
      </w:r>
      <w:r>
        <w:rPr>
          <w:spacing w:val="-5"/>
        </w:rPr>
        <w:t xml:space="preserve"> </w:t>
      </w:r>
      <w:r>
        <w:t>podłączone</w:t>
      </w:r>
      <w:r>
        <w:rPr>
          <w:spacing w:val="-4"/>
        </w:rPr>
        <w:t xml:space="preserve"> </w:t>
      </w:r>
      <w:r>
        <w:t>do</w:t>
      </w:r>
      <w:r>
        <w:rPr>
          <w:spacing w:val="-4"/>
        </w:rPr>
        <w:t xml:space="preserve"> </w:t>
      </w:r>
      <w:r>
        <w:t>systemów</w:t>
      </w:r>
      <w:r>
        <w:rPr>
          <w:spacing w:val="-3"/>
        </w:rPr>
        <w:t xml:space="preserve"> </w:t>
      </w:r>
      <w:r>
        <w:rPr>
          <w:spacing w:val="-2"/>
        </w:rPr>
        <w:t>alarmowych.</w:t>
      </w:r>
    </w:p>
    <w:p w14:paraId="37D9EA74" w14:textId="77777777" w:rsidR="00D37C0B" w:rsidRDefault="005E7307">
      <w:pPr>
        <w:pStyle w:val="Tekstpodstawowy"/>
        <w:spacing w:before="26" w:line="264" w:lineRule="auto"/>
      </w:pPr>
      <w:r>
        <w:t>Dobór profili i możliwości wykonania poszczególnych elementów drzwiowych wykonać na podstawie obliczeń statycznych i wytycznych zawartych w dokumentacji technicznej systemu (katalogi systemowe i obowiązujące dopuszczenia).</w:t>
      </w:r>
      <w:r>
        <w:rPr>
          <w:spacing w:val="-4"/>
        </w:rPr>
        <w:t xml:space="preserve"> </w:t>
      </w:r>
      <w:r>
        <w:t>Sposób</w:t>
      </w:r>
      <w:r>
        <w:rPr>
          <w:spacing w:val="-6"/>
        </w:rPr>
        <w:t xml:space="preserve"> </w:t>
      </w:r>
      <w:r>
        <w:t>montażu,</w:t>
      </w:r>
      <w:r>
        <w:rPr>
          <w:spacing w:val="-3"/>
        </w:rPr>
        <w:t xml:space="preserve"> </w:t>
      </w:r>
      <w:r>
        <w:t>jak</w:t>
      </w:r>
      <w:r>
        <w:rPr>
          <w:spacing w:val="-3"/>
        </w:rPr>
        <w:t xml:space="preserve"> </w:t>
      </w:r>
      <w:r>
        <w:t>i</w:t>
      </w:r>
      <w:r>
        <w:rPr>
          <w:spacing w:val="-3"/>
        </w:rPr>
        <w:t xml:space="preserve"> </w:t>
      </w:r>
      <w:r>
        <w:t>schemat</w:t>
      </w:r>
      <w:r>
        <w:rPr>
          <w:spacing w:val="-3"/>
        </w:rPr>
        <w:t xml:space="preserve"> </w:t>
      </w:r>
      <w:r>
        <w:t>rozmieszczenia</w:t>
      </w:r>
      <w:r>
        <w:rPr>
          <w:spacing w:val="-3"/>
        </w:rPr>
        <w:t xml:space="preserve"> </w:t>
      </w:r>
      <w:r>
        <w:t>punktów</w:t>
      </w:r>
      <w:r>
        <w:rPr>
          <w:spacing w:val="-5"/>
        </w:rPr>
        <w:t xml:space="preserve"> </w:t>
      </w:r>
      <w:r>
        <w:t>mocowania drzwi</w:t>
      </w:r>
      <w:r>
        <w:rPr>
          <w:spacing w:val="-3"/>
        </w:rPr>
        <w:t xml:space="preserve"> </w:t>
      </w:r>
      <w:r>
        <w:t>do</w:t>
      </w:r>
      <w:r>
        <w:rPr>
          <w:spacing w:val="-4"/>
        </w:rPr>
        <w:t xml:space="preserve"> </w:t>
      </w:r>
      <w:r>
        <w:t>konstrukcji</w:t>
      </w:r>
      <w:r>
        <w:rPr>
          <w:spacing w:val="-3"/>
        </w:rPr>
        <w:t xml:space="preserve"> </w:t>
      </w:r>
      <w:r>
        <w:t>budynku opierać o rozwiązania katalogowe.</w:t>
      </w:r>
    </w:p>
    <w:p w14:paraId="5D6CEC00" w14:textId="77777777" w:rsidR="00D37C0B" w:rsidRDefault="005E7307" w:rsidP="006C041C">
      <w:pPr>
        <w:pStyle w:val="Akapitzlist"/>
        <w:numPr>
          <w:ilvl w:val="3"/>
          <w:numId w:val="30"/>
        </w:numPr>
        <w:tabs>
          <w:tab w:val="left" w:pos="1690"/>
        </w:tabs>
        <w:spacing w:before="122"/>
        <w:ind w:hanging="1010"/>
        <w:rPr>
          <w:rFonts w:ascii="Calibri Light" w:hAnsi="Calibri Light"/>
          <w:sz w:val="24"/>
        </w:rPr>
      </w:pPr>
      <w:r>
        <w:rPr>
          <w:rFonts w:ascii="Calibri Light" w:hAnsi="Calibri Light"/>
          <w:sz w:val="24"/>
        </w:rPr>
        <w:t xml:space="preserve">Drzwi </w:t>
      </w:r>
      <w:r>
        <w:rPr>
          <w:rFonts w:ascii="Calibri Light" w:hAnsi="Calibri Light"/>
          <w:spacing w:val="-2"/>
          <w:sz w:val="24"/>
        </w:rPr>
        <w:t>wewnętrzne:</w:t>
      </w:r>
    </w:p>
    <w:p w14:paraId="2649BE71" w14:textId="77777777" w:rsidR="00D37C0B" w:rsidRDefault="005E7307">
      <w:pPr>
        <w:pStyle w:val="Akapitzlist"/>
        <w:numPr>
          <w:ilvl w:val="0"/>
          <w:numId w:val="19"/>
        </w:numPr>
        <w:tabs>
          <w:tab w:val="left" w:pos="541"/>
        </w:tabs>
        <w:spacing w:before="178"/>
      </w:pPr>
      <w:r>
        <w:t>Drzwi</w:t>
      </w:r>
      <w:r>
        <w:rPr>
          <w:spacing w:val="-7"/>
        </w:rPr>
        <w:t xml:space="preserve"> </w:t>
      </w:r>
      <w:r>
        <w:t>ewakuacyjne</w:t>
      </w:r>
      <w:r>
        <w:rPr>
          <w:spacing w:val="-6"/>
        </w:rPr>
        <w:t xml:space="preserve"> </w:t>
      </w:r>
      <w:r>
        <w:t>na</w:t>
      </w:r>
      <w:r>
        <w:rPr>
          <w:spacing w:val="-4"/>
        </w:rPr>
        <w:t xml:space="preserve"> </w:t>
      </w:r>
      <w:r>
        <w:t>klatkę</w:t>
      </w:r>
      <w:r>
        <w:rPr>
          <w:spacing w:val="-4"/>
        </w:rPr>
        <w:t xml:space="preserve"> </w:t>
      </w:r>
      <w:r>
        <w:t>schodową,</w:t>
      </w:r>
      <w:r>
        <w:rPr>
          <w:spacing w:val="-4"/>
        </w:rPr>
        <w:t xml:space="preserve"> </w:t>
      </w:r>
      <w:r>
        <w:t>rozdzielające</w:t>
      </w:r>
      <w:r>
        <w:rPr>
          <w:spacing w:val="-6"/>
        </w:rPr>
        <w:t xml:space="preserve"> </w:t>
      </w:r>
      <w:r>
        <w:t>strefy</w:t>
      </w:r>
      <w:r>
        <w:rPr>
          <w:spacing w:val="-4"/>
        </w:rPr>
        <w:t xml:space="preserve"> </w:t>
      </w:r>
      <w:r>
        <w:rPr>
          <w:spacing w:val="-2"/>
        </w:rPr>
        <w:t>ppoż.,</w:t>
      </w:r>
    </w:p>
    <w:p w14:paraId="7CD4FFAD" w14:textId="77777777" w:rsidR="00D37C0B" w:rsidRDefault="005E7307">
      <w:pPr>
        <w:pStyle w:val="Akapitzlist"/>
        <w:numPr>
          <w:ilvl w:val="1"/>
          <w:numId w:val="19"/>
        </w:numPr>
        <w:tabs>
          <w:tab w:val="left" w:pos="586"/>
        </w:tabs>
        <w:spacing w:line="264" w:lineRule="auto"/>
        <w:ind w:right="130"/>
      </w:pPr>
      <w:r>
        <w:t>ppoż.</w:t>
      </w:r>
      <w:r>
        <w:rPr>
          <w:spacing w:val="-3"/>
        </w:rPr>
        <w:t xml:space="preserve"> </w:t>
      </w:r>
      <w:r>
        <w:t>EIS60</w:t>
      </w:r>
      <w:r>
        <w:rPr>
          <w:spacing w:val="-5"/>
        </w:rPr>
        <w:t xml:space="preserve"> </w:t>
      </w:r>
      <w:r>
        <w:t>(dymoszczelne),</w:t>
      </w:r>
      <w:r>
        <w:rPr>
          <w:spacing w:val="-3"/>
        </w:rPr>
        <w:t xml:space="preserve"> </w:t>
      </w:r>
      <w:r>
        <w:t>bezprogowe,</w:t>
      </w:r>
      <w:r>
        <w:rPr>
          <w:spacing w:val="-6"/>
        </w:rPr>
        <w:t xml:space="preserve"> </w:t>
      </w:r>
      <w:r>
        <w:t>z</w:t>
      </w:r>
      <w:r>
        <w:rPr>
          <w:spacing w:val="-3"/>
        </w:rPr>
        <w:t xml:space="preserve"> </w:t>
      </w:r>
      <w:r>
        <w:t>automatycznie</w:t>
      </w:r>
      <w:r>
        <w:rPr>
          <w:spacing w:val="-3"/>
        </w:rPr>
        <w:t xml:space="preserve"> </w:t>
      </w:r>
      <w:r>
        <w:t>opadająca</w:t>
      </w:r>
      <w:r>
        <w:rPr>
          <w:spacing w:val="-6"/>
        </w:rPr>
        <w:t xml:space="preserve"> </w:t>
      </w:r>
      <w:r>
        <w:t>uszczelką</w:t>
      </w:r>
      <w:r>
        <w:rPr>
          <w:spacing w:val="-3"/>
        </w:rPr>
        <w:t xml:space="preserve"> </w:t>
      </w:r>
      <w:r>
        <w:t>doszczelniającą</w:t>
      </w:r>
      <w:r>
        <w:rPr>
          <w:spacing w:val="-6"/>
        </w:rPr>
        <w:t xml:space="preserve"> </w:t>
      </w:r>
      <w:r>
        <w:t>skrzydło</w:t>
      </w:r>
      <w:r>
        <w:rPr>
          <w:spacing w:val="-2"/>
        </w:rPr>
        <w:t xml:space="preserve"> </w:t>
      </w:r>
      <w:r>
        <w:t>przy podłodze spełniające wymogi normy PN-EN 13501-2+A1:2009 dla klas dymoszczelności Sa i Sm,</w:t>
      </w:r>
    </w:p>
    <w:p w14:paraId="60C125CA" w14:textId="77777777" w:rsidR="00D37C0B" w:rsidRDefault="005E7307">
      <w:pPr>
        <w:pStyle w:val="Akapitzlist"/>
        <w:numPr>
          <w:ilvl w:val="1"/>
          <w:numId w:val="19"/>
        </w:numPr>
        <w:tabs>
          <w:tab w:val="left" w:pos="586"/>
        </w:tabs>
        <w:spacing w:before="0" w:line="264" w:lineRule="auto"/>
        <w:ind w:right="665"/>
      </w:pPr>
      <w:r>
        <w:t>aluminiowe -</w:t>
      </w:r>
      <w:r>
        <w:rPr>
          <w:spacing w:val="-1"/>
        </w:rPr>
        <w:t xml:space="preserve"> </w:t>
      </w:r>
      <w:r>
        <w:t>z</w:t>
      </w:r>
      <w:r>
        <w:rPr>
          <w:spacing w:val="-2"/>
        </w:rPr>
        <w:t xml:space="preserve"> </w:t>
      </w:r>
      <w:r>
        <w:t>profili</w:t>
      </w:r>
      <w:r>
        <w:rPr>
          <w:spacing w:val="-1"/>
        </w:rPr>
        <w:t xml:space="preserve"> </w:t>
      </w:r>
      <w:r>
        <w:t>aluminiowych</w:t>
      </w:r>
      <w:r>
        <w:rPr>
          <w:spacing w:val="-1"/>
        </w:rPr>
        <w:t xml:space="preserve"> </w:t>
      </w:r>
      <w:r>
        <w:t>połączonych</w:t>
      </w:r>
      <w:r>
        <w:rPr>
          <w:spacing w:val="-1"/>
        </w:rPr>
        <w:t xml:space="preserve"> </w:t>
      </w:r>
      <w:r>
        <w:t>ze</w:t>
      </w:r>
      <w:r>
        <w:rPr>
          <w:spacing w:val="-3"/>
        </w:rPr>
        <w:t xml:space="preserve"> </w:t>
      </w:r>
      <w:r>
        <w:t>sobą</w:t>
      </w:r>
      <w:r>
        <w:rPr>
          <w:spacing w:val="-1"/>
        </w:rPr>
        <w:t xml:space="preserve"> </w:t>
      </w:r>
      <w:r>
        <w:t>przekładką</w:t>
      </w:r>
      <w:r>
        <w:rPr>
          <w:spacing w:val="-4"/>
        </w:rPr>
        <w:t xml:space="preserve"> </w:t>
      </w:r>
      <w:r>
        <w:t>termiczną</w:t>
      </w:r>
      <w:r>
        <w:rPr>
          <w:spacing w:val="-1"/>
        </w:rPr>
        <w:t xml:space="preserve"> </w:t>
      </w:r>
      <w:r>
        <w:t>z</w:t>
      </w:r>
      <w:r>
        <w:rPr>
          <w:spacing w:val="-4"/>
        </w:rPr>
        <w:t xml:space="preserve"> </w:t>
      </w:r>
      <w:r>
        <w:t>poliamidu</w:t>
      </w:r>
      <w:r>
        <w:rPr>
          <w:spacing w:val="-2"/>
        </w:rPr>
        <w:t xml:space="preserve"> </w:t>
      </w:r>
      <w:r>
        <w:t>zbrojonego włóknem</w:t>
      </w:r>
      <w:r>
        <w:rPr>
          <w:spacing w:val="-2"/>
        </w:rPr>
        <w:t xml:space="preserve"> </w:t>
      </w:r>
      <w:r>
        <w:t>szklanym,</w:t>
      </w:r>
      <w:r>
        <w:rPr>
          <w:spacing w:val="-3"/>
        </w:rPr>
        <w:t xml:space="preserve"> </w:t>
      </w:r>
      <w:r>
        <w:t>tworzących</w:t>
      </w:r>
      <w:r>
        <w:rPr>
          <w:spacing w:val="-3"/>
        </w:rPr>
        <w:t xml:space="preserve"> </w:t>
      </w:r>
      <w:r>
        <w:t>profil</w:t>
      </w:r>
      <w:r>
        <w:rPr>
          <w:spacing w:val="-4"/>
        </w:rPr>
        <w:t xml:space="preserve"> </w:t>
      </w:r>
      <w:r>
        <w:t>trzykomorowy.</w:t>
      </w:r>
      <w:r>
        <w:rPr>
          <w:spacing w:val="-6"/>
        </w:rPr>
        <w:t xml:space="preserve"> </w:t>
      </w:r>
      <w:r>
        <w:t>Wypełnienie</w:t>
      </w:r>
      <w:r>
        <w:rPr>
          <w:spacing w:val="-3"/>
        </w:rPr>
        <w:t xml:space="preserve"> </w:t>
      </w:r>
      <w:r>
        <w:t>komory</w:t>
      </w:r>
      <w:r>
        <w:rPr>
          <w:spacing w:val="-2"/>
        </w:rPr>
        <w:t xml:space="preserve"> </w:t>
      </w:r>
      <w:r>
        <w:t>profili</w:t>
      </w:r>
      <w:r>
        <w:rPr>
          <w:spacing w:val="-6"/>
        </w:rPr>
        <w:t xml:space="preserve"> </w:t>
      </w:r>
      <w:r>
        <w:t>wkładami</w:t>
      </w:r>
      <w:r>
        <w:rPr>
          <w:spacing w:val="-5"/>
        </w:rPr>
        <w:t xml:space="preserve"> </w:t>
      </w:r>
      <w:r>
        <w:t>silikatowo-</w:t>
      </w:r>
    </w:p>
    <w:p w14:paraId="7F3C4883" w14:textId="77777777" w:rsidR="00D37C0B" w:rsidRDefault="005E7307">
      <w:pPr>
        <w:pStyle w:val="Tekstpodstawowy"/>
        <w:spacing w:before="0" w:line="264" w:lineRule="auto"/>
        <w:ind w:left="586"/>
      </w:pPr>
      <w:r>
        <w:t>cementowymi oraz specjalne przekładki pozwalają uzyskać niezbędną izolację termiczną podczas pożaru, uszczelki</w:t>
      </w:r>
      <w:r>
        <w:rPr>
          <w:spacing w:val="-3"/>
        </w:rPr>
        <w:t xml:space="preserve"> </w:t>
      </w:r>
      <w:r>
        <w:t>pęczniejące</w:t>
      </w:r>
      <w:r>
        <w:rPr>
          <w:spacing w:val="-2"/>
        </w:rPr>
        <w:t xml:space="preserve"> </w:t>
      </w:r>
      <w:r>
        <w:t>pod</w:t>
      </w:r>
      <w:r>
        <w:rPr>
          <w:spacing w:val="-6"/>
        </w:rPr>
        <w:t xml:space="preserve"> </w:t>
      </w:r>
      <w:r>
        <w:t>wpływem</w:t>
      </w:r>
      <w:r>
        <w:rPr>
          <w:spacing w:val="-2"/>
        </w:rPr>
        <w:t xml:space="preserve"> </w:t>
      </w:r>
      <w:r>
        <w:t>temperatury,</w:t>
      </w:r>
      <w:r>
        <w:rPr>
          <w:spacing w:val="-3"/>
        </w:rPr>
        <w:t xml:space="preserve"> </w:t>
      </w:r>
      <w:r>
        <w:t>które</w:t>
      </w:r>
      <w:r>
        <w:rPr>
          <w:spacing w:val="-3"/>
        </w:rPr>
        <w:t xml:space="preserve"> </w:t>
      </w:r>
      <w:r>
        <w:t>zapewniają</w:t>
      </w:r>
      <w:r>
        <w:rPr>
          <w:spacing w:val="-6"/>
        </w:rPr>
        <w:t xml:space="preserve"> </w:t>
      </w:r>
      <w:r>
        <w:t>doszczelnienie</w:t>
      </w:r>
      <w:r>
        <w:rPr>
          <w:spacing w:val="-3"/>
        </w:rPr>
        <w:t xml:space="preserve"> </w:t>
      </w:r>
      <w:r>
        <w:t>stolarki</w:t>
      </w:r>
      <w:r>
        <w:rPr>
          <w:spacing w:val="-5"/>
        </w:rPr>
        <w:t xml:space="preserve"> </w:t>
      </w:r>
      <w:r>
        <w:t>w</w:t>
      </w:r>
      <w:r>
        <w:rPr>
          <w:spacing w:val="-2"/>
        </w:rPr>
        <w:t xml:space="preserve"> </w:t>
      </w:r>
      <w:r>
        <w:t>razie</w:t>
      </w:r>
      <w:r>
        <w:rPr>
          <w:spacing w:val="-6"/>
        </w:rPr>
        <w:t xml:space="preserve"> </w:t>
      </w:r>
      <w:r>
        <w:t>pożaru, zapobiegające przedostawaniu się dymu i ognia przez przegrodę.</w:t>
      </w:r>
    </w:p>
    <w:p w14:paraId="79D46876" w14:textId="77777777" w:rsidR="00D37C0B" w:rsidRDefault="005E7307">
      <w:pPr>
        <w:pStyle w:val="Akapitzlist"/>
        <w:numPr>
          <w:ilvl w:val="1"/>
          <w:numId w:val="19"/>
        </w:numPr>
        <w:tabs>
          <w:tab w:val="left" w:pos="586"/>
        </w:tabs>
        <w:spacing w:before="63" w:line="264" w:lineRule="auto"/>
        <w:ind w:right="158"/>
      </w:pPr>
      <w:r>
        <w:t>częściowo</w:t>
      </w:r>
      <w:r>
        <w:rPr>
          <w:spacing w:val="-1"/>
        </w:rPr>
        <w:t xml:space="preserve"> </w:t>
      </w:r>
      <w:r>
        <w:t>przeszklone</w:t>
      </w:r>
      <w:r>
        <w:rPr>
          <w:spacing w:val="-1"/>
        </w:rPr>
        <w:t xml:space="preserve"> </w:t>
      </w:r>
      <w:r>
        <w:t>-</w:t>
      </w:r>
      <w:r>
        <w:rPr>
          <w:spacing w:val="-5"/>
        </w:rPr>
        <w:t xml:space="preserve"> </w:t>
      </w:r>
      <w:r>
        <w:t>szkło</w:t>
      </w:r>
      <w:r>
        <w:rPr>
          <w:spacing w:val="-1"/>
        </w:rPr>
        <w:t xml:space="preserve"> </w:t>
      </w:r>
      <w:r>
        <w:t>gładkie,</w:t>
      </w:r>
      <w:r>
        <w:rPr>
          <w:spacing w:val="-2"/>
        </w:rPr>
        <w:t xml:space="preserve"> </w:t>
      </w:r>
      <w:r>
        <w:t>bezbarwne,</w:t>
      </w:r>
      <w:r>
        <w:rPr>
          <w:spacing w:val="-4"/>
        </w:rPr>
        <w:t xml:space="preserve"> </w:t>
      </w:r>
      <w:r>
        <w:t>akustyczne,</w:t>
      </w:r>
      <w:r>
        <w:rPr>
          <w:spacing w:val="-4"/>
        </w:rPr>
        <w:t xml:space="preserve"> </w:t>
      </w:r>
      <w:r>
        <w:t>bezpieczne,</w:t>
      </w:r>
      <w:r>
        <w:rPr>
          <w:spacing w:val="-2"/>
        </w:rPr>
        <w:t xml:space="preserve"> </w:t>
      </w:r>
      <w:r>
        <w:t>z</w:t>
      </w:r>
      <w:r>
        <w:rPr>
          <w:spacing w:val="-5"/>
        </w:rPr>
        <w:t xml:space="preserve"> </w:t>
      </w:r>
      <w:r>
        <w:t>folią</w:t>
      </w:r>
      <w:r>
        <w:rPr>
          <w:spacing w:val="-4"/>
        </w:rPr>
        <w:t xml:space="preserve"> </w:t>
      </w:r>
      <w:r>
        <w:t>matową</w:t>
      </w:r>
      <w:r>
        <w:rPr>
          <w:spacing w:val="-4"/>
        </w:rPr>
        <w:t xml:space="preserve"> </w:t>
      </w:r>
      <w:r>
        <w:t>(lub</w:t>
      </w:r>
      <w:r>
        <w:rPr>
          <w:spacing w:val="-3"/>
        </w:rPr>
        <w:t xml:space="preserve"> </w:t>
      </w:r>
      <w:r>
        <w:t>rozwiązanie</w:t>
      </w:r>
      <w:r>
        <w:rPr>
          <w:spacing w:val="-4"/>
        </w:rPr>
        <w:t xml:space="preserve"> </w:t>
      </w:r>
      <w:r>
        <w:t xml:space="preserve">o parametrach </w:t>
      </w:r>
      <w:proofErr w:type="gramStart"/>
      <w:r>
        <w:t>równych</w:t>
      </w:r>
      <w:proofErr w:type="gramEnd"/>
      <w:r>
        <w:t xml:space="preserve"> lecz nie gorszych od proponowanego dające izolację wizualną pomieszczeń),</w:t>
      </w:r>
    </w:p>
    <w:p w14:paraId="7CBD07D9" w14:textId="77777777" w:rsidR="00D37C0B" w:rsidRDefault="005E7307">
      <w:pPr>
        <w:pStyle w:val="Akapitzlist"/>
        <w:numPr>
          <w:ilvl w:val="1"/>
          <w:numId w:val="19"/>
        </w:numPr>
        <w:tabs>
          <w:tab w:val="left" w:pos="586"/>
        </w:tabs>
        <w:spacing w:before="0"/>
        <w:ind w:hanging="189"/>
      </w:pPr>
      <w:r>
        <w:t>wyposażenie</w:t>
      </w:r>
      <w:r>
        <w:rPr>
          <w:spacing w:val="-9"/>
        </w:rPr>
        <w:t xml:space="preserve"> </w:t>
      </w:r>
      <w:r>
        <w:t>w</w:t>
      </w:r>
      <w:r>
        <w:rPr>
          <w:spacing w:val="-4"/>
        </w:rPr>
        <w:t xml:space="preserve"> </w:t>
      </w:r>
      <w:r>
        <w:t>klamkę</w:t>
      </w:r>
      <w:r>
        <w:rPr>
          <w:spacing w:val="-5"/>
        </w:rPr>
        <w:t xml:space="preserve"> </w:t>
      </w:r>
      <w:r>
        <w:t>(dźwignię)</w:t>
      </w:r>
      <w:r>
        <w:rPr>
          <w:spacing w:val="-5"/>
        </w:rPr>
        <w:t xml:space="preserve"> </w:t>
      </w:r>
      <w:r>
        <w:t>przeciwpaniczną,</w:t>
      </w:r>
      <w:r>
        <w:rPr>
          <w:spacing w:val="-5"/>
        </w:rPr>
        <w:t xml:space="preserve"> </w:t>
      </w:r>
      <w:r>
        <w:t>skrzydło</w:t>
      </w:r>
      <w:r>
        <w:rPr>
          <w:spacing w:val="-5"/>
        </w:rPr>
        <w:t xml:space="preserve"> </w:t>
      </w:r>
      <w:r>
        <w:t>w</w:t>
      </w:r>
      <w:r>
        <w:rPr>
          <w:spacing w:val="-6"/>
        </w:rPr>
        <w:t xml:space="preserve"> </w:t>
      </w:r>
      <w:r>
        <w:t>odbój,</w:t>
      </w:r>
      <w:r>
        <w:rPr>
          <w:spacing w:val="-7"/>
        </w:rPr>
        <w:t xml:space="preserve"> </w:t>
      </w:r>
      <w:r>
        <w:t>okucia</w:t>
      </w:r>
      <w:r>
        <w:rPr>
          <w:spacing w:val="-5"/>
        </w:rPr>
        <w:t xml:space="preserve"> </w:t>
      </w:r>
      <w:r>
        <w:t>aluminiowe</w:t>
      </w:r>
      <w:r>
        <w:rPr>
          <w:spacing w:val="-5"/>
        </w:rPr>
        <w:t xml:space="preserve"> </w:t>
      </w:r>
      <w:r>
        <w:t>lub</w:t>
      </w:r>
      <w:r>
        <w:rPr>
          <w:spacing w:val="-7"/>
        </w:rPr>
        <w:t xml:space="preserve"> </w:t>
      </w:r>
      <w:r>
        <w:t>ze</w:t>
      </w:r>
      <w:r>
        <w:rPr>
          <w:spacing w:val="-6"/>
        </w:rPr>
        <w:t xml:space="preserve"> </w:t>
      </w:r>
      <w:r>
        <w:rPr>
          <w:spacing w:val="-2"/>
        </w:rPr>
        <w:t>stali</w:t>
      </w:r>
    </w:p>
    <w:p w14:paraId="536F02A2" w14:textId="77777777" w:rsidR="00D37C0B" w:rsidRDefault="005E7307">
      <w:pPr>
        <w:pStyle w:val="Tekstpodstawowy"/>
        <w:ind w:left="586"/>
      </w:pPr>
      <w:r>
        <w:rPr>
          <w:spacing w:val="-2"/>
        </w:rPr>
        <w:t>szczotkowanej,</w:t>
      </w:r>
    </w:p>
    <w:p w14:paraId="12449B0A" w14:textId="77777777" w:rsidR="00D37C0B" w:rsidRDefault="005E7307">
      <w:pPr>
        <w:pStyle w:val="Akapitzlist"/>
        <w:numPr>
          <w:ilvl w:val="1"/>
          <w:numId w:val="19"/>
        </w:numPr>
        <w:tabs>
          <w:tab w:val="left" w:pos="586"/>
        </w:tabs>
        <w:spacing w:before="26"/>
        <w:ind w:hanging="189"/>
      </w:pPr>
      <w:r>
        <w:t>część</w:t>
      </w:r>
      <w:r>
        <w:rPr>
          <w:spacing w:val="-5"/>
        </w:rPr>
        <w:t xml:space="preserve"> </w:t>
      </w:r>
      <w:r>
        <w:t>drzwi</w:t>
      </w:r>
      <w:r>
        <w:rPr>
          <w:spacing w:val="-3"/>
        </w:rPr>
        <w:t xml:space="preserve"> </w:t>
      </w:r>
      <w:r>
        <w:t>podłączone</w:t>
      </w:r>
      <w:r>
        <w:rPr>
          <w:spacing w:val="-3"/>
        </w:rPr>
        <w:t xml:space="preserve"> </w:t>
      </w:r>
      <w:r>
        <w:t>do</w:t>
      </w:r>
      <w:r>
        <w:rPr>
          <w:spacing w:val="-4"/>
        </w:rPr>
        <w:t xml:space="preserve"> </w:t>
      </w:r>
      <w:r>
        <w:t>systemu</w:t>
      </w:r>
      <w:r>
        <w:rPr>
          <w:spacing w:val="-5"/>
        </w:rPr>
        <w:t xml:space="preserve"> </w:t>
      </w:r>
      <w:r>
        <w:t>kontroli</w:t>
      </w:r>
      <w:r>
        <w:rPr>
          <w:spacing w:val="-4"/>
        </w:rPr>
        <w:t xml:space="preserve"> </w:t>
      </w:r>
      <w:r>
        <w:t>dostępu</w:t>
      </w:r>
      <w:r>
        <w:rPr>
          <w:spacing w:val="-2"/>
        </w:rPr>
        <w:t xml:space="preserve"> </w:t>
      </w:r>
      <w:r>
        <w:t>–</w:t>
      </w:r>
      <w:r>
        <w:rPr>
          <w:spacing w:val="-4"/>
        </w:rPr>
        <w:t xml:space="preserve"> </w:t>
      </w:r>
      <w:r>
        <w:t>lokalizacja</w:t>
      </w:r>
      <w:r>
        <w:rPr>
          <w:spacing w:val="-6"/>
        </w:rPr>
        <w:t xml:space="preserve"> </w:t>
      </w:r>
      <w:r>
        <w:t>zgodnie</w:t>
      </w:r>
      <w:r>
        <w:rPr>
          <w:spacing w:val="-3"/>
        </w:rPr>
        <w:t xml:space="preserve"> </w:t>
      </w:r>
      <w:r>
        <w:t>z</w:t>
      </w:r>
      <w:r>
        <w:rPr>
          <w:spacing w:val="-2"/>
        </w:rPr>
        <w:t xml:space="preserve"> rysunkiem</w:t>
      </w:r>
    </w:p>
    <w:p w14:paraId="0A91F17D" w14:textId="77777777" w:rsidR="00D37C0B" w:rsidRDefault="005E7307">
      <w:pPr>
        <w:pStyle w:val="Akapitzlist"/>
        <w:numPr>
          <w:ilvl w:val="1"/>
          <w:numId w:val="19"/>
        </w:numPr>
        <w:tabs>
          <w:tab w:val="left" w:pos="586"/>
        </w:tabs>
        <w:ind w:hanging="189"/>
      </w:pPr>
      <w:r>
        <w:t>Parametry</w:t>
      </w:r>
      <w:r>
        <w:rPr>
          <w:spacing w:val="-9"/>
        </w:rPr>
        <w:t xml:space="preserve"> </w:t>
      </w:r>
      <w:r>
        <w:t>stolarki</w:t>
      </w:r>
      <w:r>
        <w:rPr>
          <w:spacing w:val="-7"/>
        </w:rPr>
        <w:t xml:space="preserve"> </w:t>
      </w:r>
      <w:r>
        <w:t>potwierdzone</w:t>
      </w:r>
      <w:r>
        <w:rPr>
          <w:spacing w:val="-6"/>
        </w:rPr>
        <w:t xml:space="preserve"> </w:t>
      </w:r>
      <w:r>
        <w:t>aprobatą</w:t>
      </w:r>
      <w:r>
        <w:rPr>
          <w:spacing w:val="-7"/>
        </w:rPr>
        <w:t xml:space="preserve"> </w:t>
      </w:r>
      <w:r>
        <w:t>techniczną</w:t>
      </w:r>
      <w:r>
        <w:rPr>
          <w:spacing w:val="-6"/>
        </w:rPr>
        <w:t xml:space="preserve"> </w:t>
      </w:r>
      <w:r>
        <w:t>i</w:t>
      </w:r>
      <w:r>
        <w:rPr>
          <w:spacing w:val="-7"/>
        </w:rPr>
        <w:t xml:space="preserve"> </w:t>
      </w:r>
      <w:r>
        <w:t>atestem</w:t>
      </w:r>
      <w:r>
        <w:rPr>
          <w:spacing w:val="-5"/>
        </w:rPr>
        <w:t xml:space="preserve"> </w:t>
      </w:r>
      <w:r>
        <w:rPr>
          <w:spacing w:val="-2"/>
        </w:rPr>
        <w:t>higienicznym.</w:t>
      </w:r>
    </w:p>
    <w:p w14:paraId="095E49C5" w14:textId="77777777" w:rsidR="00D37C0B" w:rsidRDefault="005E7307">
      <w:pPr>
        <w:pStyle w:val="Akapitzlist"/>
        <w:numPr>
          <w:ilvl w:val="1"/>
          <w:numId w:val="19"/>
        </w:numPr>
        <w:tabs>
          <w:tab w:val="left" w:pos="586"/>
        </w:tabs>
        <w:spacing w:line="264" w:lineRule="auto"/>
        <w:ind w:right="620"/>
      </w:pPr>
      <w:r>
        <w:t>drzwi przeciwpożarowe muszą odpowiadać trzeciej klasie wymagań wytrzymałościowych wg PNEN 1192:2001,</w:t>
      </w:r>
      <w:r>
        <w:rPr>
          <w:spacing w:val="-2"/>
        </w:rPr>
        <w:t xml:space="preserve"> </w:t>
      </w:r>
      <w:r>
        <w:t>tj.</w:t>
      </w:r>
      <w:r>
        <w:rPr>
          <w:spacing w:val="-2"/>
        </w:rPr>
        <w:t xml:space="preserve"> </w:t>
      </w:r>
      <w:r>
        <w:t>warunkom</w:t>
      </w:r>
      <w:r>
        <w:rPr>
          <w:spacing w:val="-1"/>
        </w:rPr>
        <w:t xml:space="preserve"> </w:t>
      </w:r>
      <w:r>
        <w:t>eksploatacji</w:t>
      </w:r>
      <w:r>
        <w:rPr>
          <w:spacing w:val="-2"/>
        </w:rPr>
        <w:t xml:space="preserve"> </w:t>
      </w:r>
      <w:r>
        <w:t>ciężkiej</w:t>
      </w:r>
      <w:r>
        <w:rPr>
          <w:spacing w:val="-2"/>
        </w:rPr>
        <w:t xml:space="preserve"> </w:t>
      </w:r>
      <w:r>
        <w:t>i</w:t>
      </w:r>
      <w:r>
        <w:rPr>
          <w:spacing w:val="-4"/>
        </w:rPr>
        <w:t xml:space="preserve"> </w:t>
      </w:r>
      <w:r>
        <w:t>bardzo</w:t>
      </w:r>
      <w:r>
        <w:rPr>
          <w:spacing w:val="-4"/>
        </w:rPr>
        <w:t xml:space="preserve"> </w:t>
      </w:r>
      <w:r>
        <w:t>ciężkiej.</w:t>
      </w:r>
      <w:r>
        <w:rPr>
          <w:spacing w:val="-5"/>
        </w:rPr>
        <w:t xml:space="preserve"> </w:t>
      </w:r>
      <w:r>
        <w:t>Wymagana</w:t>
      </w:r>
      <w:r>
        <w:rPr>
          <w:spacing w:val="-4"/>
        </w:rPr>
        <w:t xml:space="preserve"> </w:t>
      </w:r>
      <w:r>
        <w:t>jest</w:t>
      </w:r>
      <w:r>
        <w:rPr>
          <w:spacing w:val="-4"/>
        </w:rPr>
        <w:t xml:space="preserve"> </w:t>
      </w:r>
      <w:r>
        <w:t>odporność</w:t>
      </w:r>
      <w:r>
        <w:rPr>
          <w:spacing w:val="-5"/>
        </w:rPr>
        <w:t xml:space="preserve"> </w:t>
      </w:r>
      <w:r>
        <w:t>na</w:t>
      </w:r>
      <w:r>
        <w:rPr>
          <w:spacing w:val="-2"/>
        </w:rPr>
        <w:t xml:space="preserve"> </w:t>
      </w:r>
      <w:r>
        <w:t>uderzenia ciałem twardym oraz ciałem miękkim i ciężkim</w:t>
      </w:r>
    </w:p>
    <w:p w14:paraId="2C96C583" w14:textId="77777777" w:rsidR="00D37C0B" w:rsidRDefault="005E7307">
      <w:pPr>
        <w:pStyle w:val="Akapitzlist"/>
        <w:numPr>
          <w:ilvl w:val="0"/>
          <w:numId w:val="19"/>
        </w:numPr>
        <w:tabs>
          <w:tab w:val="left" w:pos="541"/>
        </w:tabs>
        <w:spacing w:before="2"/>
      </w:pPr>
      <w:r>
        <w:t>Drzwi</w:t>
      </w:r>
      <w:r>
        <w:rPr>
          <w:spacing w:val="-8"/>
        </w:rPr>
        <w:t xml:space="preserve"> </w:t>
      </w:r>
      <w:r>
        <w:t>do</w:t>
      </w:r>
      <w:r>
        <w:rPr>
          <w:spacing w:val="-4"/>
        </w:rPr>
        <w:t xml:space="preserve"> </w:t>
      </w:r>
      <w:r>
        <w:t>sal,</w:t>
      </w:r>
      <w:r>
        <w:rPr>
          <w:spacing w:val="-5"/>
        </w:rPr>
        <w:t xml:space="preserve"> </w:t>
      </w:r>
      <w:r>
        <w:t>gabinetu</w:t>
      </w:r>
      <w:r>
        <w:rPr>
          <w:spacing w:val="-5"/>
        </w:rPr>
        <w:t xml:space="preserve"> </w:t>
      </w:r>
      <w:r>
        <w:t>zabiegowego,</w:t>
      </w:r>
      <w:r>
        <w:rPr>
          <w:spacing w:val="-8"/>
        </w:rPr>
        <w:t xml:space="preserve"> </w:t>
      </w:r>
      <w:r>
        <w:t>pomieszczeń</w:t>
      </w:r>
      <w:r>
        <w:rPr>
          <w:spacing w:val="-5"/>
        </w:rPr>
        <w:t xml:space="preserve"> </w:t>
      </w:r>
      <w:r>
        <w:t>biurowych</w:t>
      </w:r>
      <w:r>
        <w:rPr>
          <w:spacing w:val="-5"/>
        </w:rPr>
        <w:t xml:space="preserve"> </w:t>
      </w:r>
      <w:r>
        <w:t>i</w:t>
      </w:r>
      <w:r>
        <w:rPr>
          <w:spacing w:val="-5"/>
        </w:rPr>
        <w:t xml:space="preserve"> </w:t>
      </w:r>
      <w:r>
        <w:rPr>
          <w:spacing w:val="-2"/>
        </w:rPr>
        <w:t>socjalnych,</w:t>
      </w:r>
    </w:p>
    <w:p w14:paraId="01B2F6CB" w14:textId="77777777" w:rsidR="00D37C0B" w:rsidRDefault="005E7307">
      <w:pPr>
        <w:pStyle w:val="Akapitzlist"/>
        <w:numPr>
          <w:ilvl w:val="1"/>
          <w:numId w:val="19"/>
        </w:numPr>
        <w:tabs>
          <w:tab w:val="left" w:pos="586"/>
        </w:tabs>
        <w:spacing w:before="26" w:line="264" w:lineRule="auto"/>
        <w:ind w:right="355"/>
      </w:pPr>
      <w:r>
        <w:t>aluminiowe</w:t>
      </w:r>
      <w:r>
        <w:rPr>
          <w:spacing w:val="-3"/>
        </w:rPr>
        <w:t xml:space="preserve"> </w:t>
      </w:r>
      <w:r>
        <w:t>systemowe,</w:t>
      </w:r>
      <w:r>
        <w:rPr>
          <w:spacing w:val="-3"/>
        </w:rPr>
        <w:t xml:space="preserve"> </w:t>
      </w:r>
      <w:r>
        <w:t>jedno</w:t>
      </w:r>
      <w:r>
        <w:rPr>
          <w:spacing w:val="-3"/>
        </w:rPr>
        <w:t xml:space="preserve"> </w:t>
      </w:r>
      <w:r>
        <w:t>i</w:t>
      </w:r>
      <w:r>
        <w:rPr>
          <w:spacing w:val="-3"/>
        </w:rPr>
        <w:t xml:space="preserve"> </w:t>
      </w:r>
      <w:proofErr w:type="gramStart"/>
      <w:r>
        <w:t>dwu-skrzydłowe</w:t>
      </w:r>
      <w:proofErr w:type="gramEnd"/>
      <w:r>
        <w:t>,</w:t>
      </w:r>
      <w:r>
        <w:rPr>
          <w:spacing w:val="-6"/>
        </w:rPr>
        <w:t xml:space="preserve"> </w:t>
      </w:r>
      <w:r>
        <w:t>szkło</w:t>
      </w:r>
      <w:r>
        <w:rPr>
          <w:spacing w:val="-3"/>
        </w:rPr>
        <w:t xml:space="preserve"> </w:t>
      </w:r>
      <w:r>
        <w:t>gładkie,</w:t>
      </w:r>
      <w:r>
        <w:rPr>
          <w:spacing w:val="-3"/>
        </w:rPr>
        <w:t xml:space="preserve"> </w:t>
      </w:r>
      <w:r>
        <w:t>bezbarwne,</w:t>
      </w:r>
      <w:r>
        <w:rPr>
          <w:spacing w:val="-3"/>
        </w:rPr>
        <w:t xml:space="preserve"> </w:t>
      </w:r>
      <w:r>
        <w:t>akustyczne,</w:t>
      </w:r>
      <w:r>
        <w:rPr>
          <w:spacing w:val="-3"/>
        </w:rPr>
        <w:t xml:space="preserve"> </w:t>
      </w:r>
      <w:r>
        <w:t>bezpieczne,</w:t>
      </w:r>
      <w:r>
        <w:rPr>
          <w:spacing w:val="-3"/>
        </w:rPr>
        <w:t xml:space="preserve"> </w:t>
      </w:r>
      <w:r>
        <w:t>z</w:t>
      </w:r>
      <w:r>
        <w:rPr>
          <w:spacing w:val="-4"/>
        </w:rPr>
        <w:t xml:space="preserve"> </w:t>
      </w:r>
      <w:r>
        <w:t>folią matową (lub rozwiązanie o parametrach równych lecz nie gorszych od proponowanego dające izolację wizualną pomieszczeń),</w:t>
      </w:r>
    </w:p>
    <w:p w14:paraId="04788855" w14:textId="77777777" w:rsidR="00D37C0B" w:rsidRDefault="005E7307">
      <w:pPr>
        <w:pStyle w:val="Akapitzlist"/>
        <w:numPr>
          <w:ilvl w:val="1"/>
          <w:numId w:val="19"/>
        </w:numPr>
        <w:tabs>
          <w:tab w:val="left" w:pos="586"/>
        </w:tabs>
        <w:spacing w:before="0" w:line="268" w:lineRule="exact"/>
        <w:ind w:hanging="189"/>
      </w:pPr>
      <w:r>
        <w:t>drzwi</w:t>
      </w:r>
      <w:r>
        <w:rPr>
          <w:spacing w:val="-5"/>
        </w:rPr>
        <w:t xml:space="preserve"> </w:t>
      </w:r>
      <w:r>
        <w:t>do</w:t>
      </w:r>
      <w:r>
        <w:rPr>
          <w:spacing w:val="-3"/>
        </w:rPr>
        <w:t xml:space="preserve"> </w:t>
      </w:r>
      <w:r>
        <w:t>sal</w:t>
      </w:r>
      <w:r>
        <w:rPr>
          <w:spacing w:val="-5"/>
        </w:rPr>
        <w:t xml:space="preserve"> </w:t>
      </w:r>
      <w:r>
        <w:t>w</w:t>
      </w:r>
      <w:r>
        <w:rPr>
          <w:spacing w:val="-2"/>
        </w:rPr>
        <w:t xml:space="preserve"> </w:t>
      </w:r>
      <w:r>
        <w:t>zespole</w:t>
      </w:r>
      <w:r>
        <w:rPr>
          <w:spacing w:val="-2"/>
        </w:rPr>
        <w:t xml:space="preserve"> </w:t>
      </w:r>
      <w:r>
        <w:t>dzieci</w:t>
      </w:r>
      <w:r>
        <w:rPr>
          <w:spacing w:val="-3"/>
        </w:rPr>
        <w:t xml:space="preserve"> </w:t>
      </w:r>
      <w:r>
        <w:t>0-3</w:t>
      </w:r>
      <w:r>
        <w:rPr>
          <w:spacing w:val="-3"/>
        </w:rPr>
        <w:t xml:space="preserve"> </w:t>
      </w:r>
      <w:r>
        <w:t>–</w:t>
      </w:r>
      <w:r>
        <w:rPr>
          <w:spacing w:val="-5"/>
        </w:rPr>
        <w:t xml:space="preserve"> </w:t>
      </w:r>
      <w:r>
        <w:t>szkło</w:t>
      </w:r>
      <w:r>
        <w:rPr>
          <w:spacing w:val="-3"/>
        </w:rPr>
        <w:t xml:space="preserve"> </w:t>
      </w:r>
      <w:r>
        <w:t>o</w:t>
      </w:r>
      <w:r>
        <w:rPr>
          <w:spacing w:val="-2"/>
        </w:rPr>
        <w:t xml:space="preserve"> </w:t>
      </w:r>
      <w:r>
        <w:t>powyższych</w:t>
      </w:r>
      <w:r>
        <w:rPr>
          <w:spacing w:val="-5"/>
        </w:rPr>
        <w:t xml:space="preserve"> </w:t>
      </w:r>
      <w:r>
        <w:t>parametrach,</w:t>
      </w:r>
      <w:r>
        <w:rPr>
          <w:spacing w:val="-2"/>
        </w:rPr>
        <w:t xml:space="preserve"> przezierne,</w:t>
      </w:r>
    </w:p>
    <w:p w14:paraId="11E0FD82" w14:textId="77777777" w:rsidR="00D37C0B" w:rsidRDefault="005E7307">
      <w:pPr>
        <w:pStyle w:val="Akapitzlist"/>
        <w:numPr>
          <w:ilvl w:val="0"/>
          <w:numId w:val="19"/>
        </w:numPr>
        <w:tabs>
          <w:tab w:val="left" w:pos="541"/>
        </w:tabs>
        <w:spacing w:before="28"/>
      </w:pPr>
      <w:r>
        <w:t>drzwi</w:t>
      </w:r>
      <w:r>
        <w:rPr>
          <w:spacing w:val="-5"/>
        </w:rPr>
        <w:t xml:space="preserve"> </w:t>
      </w:r>
      <w:r>
        <w:t>wewnętrzne</w:t>
      </w:r>
      <w:r>
        <w:rPr>
          <w:spacing w:val="-6"/>
        </w:rPr>
        <w:t xml:space="preserve"> </w:t>
      </w:r>
      <w:r>
        <w:t>do</w:t>
      </w:r>
      <w:r>
        <w:rPr>
          <w:spacing w:val="-6"/>
        </w:rPr>
        <w:t xml:space="preserve"> </w:t>
      </w:r>
      <w:r>
        <w:t>kabin</w:t>
      </w:r>
      <w:r>
        <w:rPr>
          <w:spacing w:val="-5"/>
        </w:rPr>
        <w:t xml:space="preserve"> </w:t>
      </w:r>
      <w:r>
        <w:t>toaletowych</w:t>
      </w:r>
      <w:r>
        <w:rPr>
          <w:spacing w:val="-3"/>
        </w:rPr>
        <w:t xml:space="preserve"> </w:t>
      </w:r>
      <w:r>
        <w:t>–</w:t>
      </w:r>
      <w:r>
        <w:rPr>
          <w:spacing w:val="-6"/>
        </w:rPr>
        <w:t xml:space="preserve"> </w:t>
      </w:r>
      <w:r>
        <w:t>systemowe</w:t>
      </w:r>
      <w:r>
        <w:rPr>
          <w:spacing w:val="-4"/>
        </w:rPr>
        <w:t xml:space="preserve"> </w:t>
      </w:r>
      <w:r>
        <w:t>z</w:t>
      </w:r>
      <w:r>
        <w:rPr>
          <w:spacing w:val="-5"/>
        </w:rPr>
        <w:t xml:space="preserve"> </w:t>
      </w:r>
      <w:r>
        <w:t>płyt</w:t>
      </w:r>
      <w:r>
        <w:rPr>
          <w:spacing w:val="-4"/>
        </w:rPr>
        <w:t xml:space="preserve"> </w:t>
      </w:r>
      <w:r>
        <w:t>laminowanych</w:t>
      </w:r>
      <w:r>
        <w:rPr>
          <w:spacing w:val="-4"/>
        </w:rPr>
        <w:t xml:space="preserve"> </w:t>
      </w:r>
      <w:r>
        <w:t>HPL</w:t>
      </w:r>
      <w:r>
        <w:rPr>
          <w:spacing w:val="-8"/>
        </w:rPr>
        <w:t xml:space="preserve"> </w:t>
      </w:r>
      <w:r>
        <w:t>lub</w:t>
      </w:r>
      <w:r>
        <w:rPr>
          <w:spacing w:val="-5"/>
        </w:rPr>
        <w:t xml:space="preserve"> </w:t>
      </w:r>
      <w:r>
        <w:t>z</w:t>
      </w:r>
      <w:r>
        <w:rPr>
          <w:spacing w:val="-3"/>
        </w:rPr>
        <w:t xml:space="preserve"> </w:t>
      </w:r>
      <w:r>
        <w:t>materiału</w:t>
      </w:r>
      <w:r>
        <w:rPr>
          <w:spacing w:val="-6"/>
        </w:rPr>
        <w:t xml:space="preserve"> </w:t>
      </w:r>
      <w:r>
        <w:rPr>
          <w:spacing w:val="-10"/>
        </w:rPr>
        <w:t>o</w:t>
      </w:r>
    </w:p>
    <w:p w14:paraId="146C7268" w14:textId="77777777" w:rsidR="00D37C0B" w:rsidRDefault="005E7307">
      <w:pPr>
        <w:pStyle w:val="Tekstpodstawowy"/>
        <w:spacing w:before="26"/>
        <w:ind w:left="541"/>
      </w:pPr>
      <w:r>
        <w:t>parametrach</w:t>
      </w:r>
      <w:r>
        <w:rPr>
          <w:spacing w:val="-7"/>
        </w:rPr>
        <w:t xml:space="preserve"> </w:t>
      </w:r>
      <w:proofErr w:type="gramStart"/>
      <w:r>
        <w:t>równych</w:t>
      </w:r>
      <w:proofErr w:type="gramEnd"/>
      <w:r>
        <w:rPr>
          <w:spacing w:val="-4"/>
        </w:rPr>
        <w:t xml:space="preserve"> </w:t>
      </w:r>
      <w:r>
        <w:t>lecz</w:t>
      </w:r>
      <w:r>
        <w:rPr>
          <w:spacing w:val="-6"/>
        </w:rPr>
        <w:t xml:space="preserve"> </w:t>
      </w:r>
      <w:r>
        <w:t>nie</w:t>
      </w:r>
      <w:r>
        <w:rPr>
          <w:spacing w:val="-4"/>
        </w:rPr>
        <w:t xml:space="preserve"> </w:t>
      </w:r>
      <w:r>
        <w:t>gorszych</w:t>
      </w:r>
      <w:r>
        <w:rPr>
          <w:spacing w:val="-4"/>
        </w:rPr>
        <w:t xml:space="preserve"> </w:t>
      </w:r>
      <w:r>
        <w:t>od</w:t>
      </w:r>
      <w:r>
        <w:rPr>
          <w:spacing w:val="-7"/>
        </w:rPr>
        <w:t xml:space="preserve"> </w:t>
      </w:r>
      <w:r>
        <w:t>proponowanego,</w:t>
      </w:r>
      <w:r>
        <w:rPr>
          <w:spacing w:val="-6"/>
        </w:rPr>
        <w:t xml:space="preserve"> </w:t>
      </w:r>
      <w:r>
        <w:t>okucia</w:t>
      </w:r>
      <w:r>
        <w:rPr>
          <w:spacing w:val="-7"/>
        </w:rPr>
        <w:t xml:space="preserve"> </w:t>
      </w:r>
      <w:r>
        <w:t>aluminiowe</w:t>
      </w:r>
      <w:r>
        <w:rPr>
          <w:spacing w:val="-3"/>
        </w:rPr>
        <w:t xml:space="preserve"> </w:t>
      </w:r>
      <w:r>
        <w:t>lub</w:t>
      </w:r>
      <w:r>
        <w:rPr>
          <w:spacing w:val="-5"/>
        </w:rPr>
        <w:t xml:space="preserve"> </w:t>
      </w:r>
      <w:r>
        <w:t>ze</w:t>
      </w:r>
      <w:r>
        <w:rPr>
          <w:spacing w:val="-4"/>
        </w:rPr>
        <w:t xml:space="preserve"> </w:t>
      </w:r>
      <w:r>
        <w:t>stali</w:t>
      </w:r>
      <w:r>
        <w:rPr>
          <w:spacing w:val="-3"/>
        </w:rPr>
        <w:t xml:space="preserve"> </w:t>
      </w:r>
      <w:r>
        <w:rPr>
          <w:spacing w:val="-2"/>
        </w:rPr>
        <w:t>szczotkowanej</w:t>
      </w:r>
    </w:p>
    <w:p w14:paraId="448148D3" w14:textId="77777777" w:rsidR="00D37C0B" w:rsidRDefault="005E7307">
      <w:pPr>
        <w:pStyle w:val="Akapitzlist"/>
        <w:numPr>
          <w:ilvl w:val="0"/>
          <w:numId w:val="19"/>
        </w:numPr>
        <w:tabs>
          <w:tab w:val="left" w:pos="541"/>
        </w:tabs>
      </w:pPr>
      <w:r>
        <w:t>Wszystkie</w:t>
      </w:r>
      <w:r>
        <w:rPr>
          <w:spacing w:val="-3"/>
        </w:rPr>
        <w:t xml:space="preserve"> </w:t>
      </w:r>
      <w:r>
        <w:t>drzwi</w:t>
      </w:r>
      <w:r>
        <w:rPr>
          <w:spacing w:val="-5"/>
        </w:rPr>
        <w:t xml:space="preserve"> </w:t>
      </w:r>
      <w:r>
        <w:t>otwierające</w:t>
      </w:r>
      <w:r>
        <w:rPr>
          <w:spacing w:val="-3"/>
        </w:rPr>
        <w:t xml:space="preserve"> </w:t>
      </w:r>
      <w:r>
        <w:t>się</w:t>
      </w:r>
      <w:r>
        <w:rPr>
          <w:spacing w:val="-3"/>
        </w:rPr>
        <w:t xml:space="preserve"> </w:t>
      </w:r>
      <w:r>
        <w:t>na</w:t>
      </w:r>
      <w:r>
        <w:rPr>
          <w:spacing w:val="-5"/>
        </w:rPr>
        <w:t xml:space="preserve"> </w:t>
      </w:r>
      <w:r>
        <w:t>drogę</w:t>
      </w:r>
      <w:r>
        <w:rPr>
          <w:spacing w:val="-5"/>
        </w:rPr>
        <w:t xml:space="preserve"> </w:t>
      </w:r>
      <w:r>
        <w:t>ewakuacyjną</w:t>
      </w:r>
      <w:r>
        <w:rPr>
          <w:spacing w:val="-5"/>
        </w:rPr>
        <w:t xml:space="preserve"> </w:t>
      </w:r>
      <w:r>
        <w:t>należy</w:t>
      </w:r>
      <w:r>
        <w:rPr>
          <w:spacing w:val="-5"/>
        </w:rPr>
        <w:t xml:space="preserve"> </w:t>
      </w:r>
      <w:r>
        <w:t>wyposażyć</w:t>
      </w:r>
      <w:r>
        <w:rPr>
          <w:spacing w:val="-6"/>
        </w:rPr>
        <w:t xml:space="preserve"> </w:t>
      </w:r>
      <w:r>
        <w:t>w</w:t>
      </w:r>
      <w:r>
        <w:rPr>
          <w:spacing w:val="-3"/>
        </w:rPr>
        <w:t xml:space="preserve"> </w:t>
      </w:r>
      <w:r>
        <w:rPr>
          <w:spacing w:val="-2"/>
        </w:rPr>
        <w:t>samozamykacze.</w:t>
      </w:r>
    </w:p>
    <w:p w14:paraId="4E7EF477" w14:textId="77777777" w:rsidR="00D37C0B" w:rsidRDefault="005E7307" w:rsidP="006C041C">
      <w:pPr>
        <w:pStyle w:val="Akapitzlist"/>
        <w:numPr>
          <w:ilvl w:val="2"/>
          <w:numId w:val="30"/>
        </w:numPr>
        <w:tabs>
          <w:tab w:val="left" w:pos="1529"/>
        </w:tabs>
        <w:spacing w:before="147"/>
        <w:ind w:left="1529" w:hanging="1132"/>
        <w:rPr>
          <w:rFonts w:ascii="Calibri Light"/>
          <w:sz w:val="24"/>
        </w:rPr>
      </w:pPr>
      <w:r>
        <w:rPr>
          <w:rFonts w:ascii="Calibri Light"/>
          <w:spacing w:val="-2"/>
          <w:sz w:val="24"/>
        </w:rPr>
        <w:t>Sufity</w:t>
      </w:r>
    </w:p>
    <w:p w14:paraId="4A0439DF" w14:textId="77777777" w:rsidR="00D37C0B" w:rsidRDefault="005E7307">
      <w:pPr>
        <w:pStyle w:val="Tekstpodstawowy"/>
        <w:spacing w:before="161"/>
      </w:pPr>
      <w:r>
        <w:t>W</w:t>
      </w:r>
      <w:r>
        <w:rPr>
          <w:spacing w:val="-6"/>
        </w:rPr>
        <w:t xml:space="preserve"> </w:t>
      </w:r>
      <w:r>
        <w:t>całym</w:t>
      </w:r>
      <w:r>
        <w:rPr>
          <w:spacing w:val="-5"/>
        </w:rPr>
        <w:t xml:space="preserve"> </w:t>
      </w:r>
      <w:r>
        <w:t>budynku,</w:t>
      </w:r>
      <w:r>
        <w:rPr>
          <w:spacing w:val="-5"/>
        </w:rPr>
        <w:t xml:space="preserve"> </w:t>
      </w:r>
      <w:r>
        <w:t>poza</w:t>
      </w:r>
      <w:r>
        <w:rPr>
          <w:spacing w:val="-6"/>
        </w:rPr>
        <w:t xml:space="preserve"> </w:t>
      </w:r>
      <w:r>
        <w:t>pomieszczeniami</w:t>
      </w:r>
      <w:r>
        <w:rPr>
          <w:spacing w:val="-7"/>
        </w:rPr>
        <w:t xml:space="preserve"> </w:t>
      </w:r>
      <w:r>
        <w:t>technicznymi</w:t>
      </w:r>
      <w:r>
        <w:rPr>
          <w:spacing w:val="-6"/>
        </w:rPr>
        <w:t xml:space="preserve"> </w:t>
      </w:r>
      <w:r>
        <w:t>należy</w:t>
      </w:r>
      <w:r>
        <w:rPr>
          <w:spacing w:val="-5"/>
        </w:rPr>
        <w:t xml:space="preserve"> </w:t>
      </w:r>
      <w:r>
        <w:t>stosować</w:t>
      </w:r>
      <w:r>
        <w:rPr>
          <w:spacing w:val="-6"/>
        </w:rPr>
        <w:t xml:space="preserve"> </w:t>
      </w:r>
      <w:r>
        <w:t>sufity</w:t>
      </w:r>
      <w:r>
        <w:rPr>
          <w:spacing w:val="-6"/>
        </w:rPr>
        <w:t xml:space="preserve"> </w:t>
      </w:r>
      <w:r>
        <w:t>podwieszane. W</w:t>
      </w:r>
      <w:r>
        <w:rPr>
          <w:spacing w:val="-5"/>
        </w:rPr>
        <w:t xml:space="preserve"> </w:t>
      </w:r>
      <w:r>
        <w:rPr>
          <w:spacing w:val="-2"/>
        </w:rPr>
        <w:t>pomieszczeniach</w:t>
      </w:r>
    </w:p>
    <w:p w14:paraId="45E34463" w14:textId="77777777" w:rsidR="00D37C0B" w:rsidRDefault="005E7307">
      <w:pPr>
        <w:pStyle w:val="Tekstpodstawowy"/>
        <w:spacing w:before="26"/>
      </w:pPr>
      <w:r>
        <w:t>mokrych</w:t>
      </w:r>
      <w:r>
        <w:rPr>
          <w:spacing w:val="-5"/>
        </w:rPr>
        <w:t xml:space="preserve"> </w:t>
      </w:r>
      <w:r>
        <w:t>montować</w:t>
      </w:r>
      <w:r>
        <w:rPr>
          <w:spacing w:val="-3"/>
        </w:rPr>
        <w:t xml:space="preserve"> </w:t>
      </w:r>
      <w:r>
        <w:t>sufity</w:t>
      </w:r>
      <w:r>
        <w:rPr>
          <w:spacing w:val="-5"/>
        </w:rPr>
        <w:t xml:space="preserve"> </w:t>
      </w:r>
      <w:r>
        <w:t>odporne</w:t>
      </w:r>
      <w:r>
        <w:rPr>
          <w:spacing w:val="-4"/>
        </w:rPr>
        <w:t xml:space="preserve"> </w:t>
      </w:r>
      <w:r>
        <w:t>na</w:t>
      </w:r>
      <w:r>
        <w:rPr>
          <w:spacing w:val="-3"/>
        </w:rPr>
        <w:t xml:space="preserve"> </w:t>
      </w:r>
      <w:r>
        <w:t>wilgoć.</w:t>
      </w:r>
      <w:r>
        <w:rPr>
          <w:spacing w:val="-3"/>
        </w:rPr>
        <w:t xml:space="preserve"> </w:t>
      </w:r>
      <w:r>
        <w:t>W</w:t>
      </w:r>
      <w:r>
        <w:rPr>
          <w:spacing w:val="-5"/>
        </w:rPr>
        <w:t xml:space="preserve"> </w:t>
      </w:r>
      <w:r>
        <w:t>sufitach</w:t>
      </w:r>
      <w:r>
        <w:rPr>
          <w:spacing w:val="-3"/>
        </w:rPr>
        <w:t xml:space="preserve"> </w:t>
      </w:r>
      <w:r>
        <w:t>montować</w:t>
      </w:r>
      <w:r>
        <w:rPr>
          <w:spacing w:val="-5"/>
        </w:rPr>
        <w:t xml:space="preserve"> </w:t>
      </w:r>
      <w:r>
        <w:t>oświetlenie</w:t>
      </w:r>
      <w:r>
        <w:rPr>
          <w:spacing w:val="-5"/>
        </w:rPr>
        <w:t xml:space="preserve"> </w:t>
      </w:r>
      <w:r>
        <w:t>oraz</w:t>
      </w:r>
      <w:r>
        <w:rPr>
          <w:spacing w:val="-4"/>
        </w:rPr>
        <w:t xml:space="preserve"> </w:t>
      </w:r>
      <w:r>
        <w:t>wloty</w:t>
      </w:r>
      <w:r>
        <w:rPr>
          <w:spacing w:val="-3"/>
        </w:rPr>
        <w:t xml:space="preserve"> </w:t>
      </w:r>
      <w:r>
        <w:t>i</w:t>
      </w:r>
      <w:r>
        <w:rPr>
          <w:spacing w:val="-5"/>
        </w:rPr>
        <w:t xml:space="preserve"> </w:t>
      </w:r>
      <w:r>
        <w:t>wyloty</w:t>
      </w:r>
      <w:r>
        <w:rPr>
          <w:spacing w:val="-2"/>
        </w:rPr>
        <w:t xml:space="preserve"> wentylacji.</w:t>
      </w:r>
    </w:p>
    <w:p w14:paraId="5CDC2097" w14:textId="77777777" w:rsidR="00D37C0B" w:rsidRDefault="005E7307">
      <w:pPr>
        <w:pStyle w:val="Akapitzlist"/>
        <w:numPr>
          <w:ilvl w:val="0"/>
          <w:numId w:val="19"/>
        </w:numPr>
        <w:tabs>
          <w:tab w:val="left" w:pos="541"/>
        </w:tabs>
        <w:spacing w:line="264" w:lineRule="auto"/>
        <w:ind w:right="361"/>
      </w:pPr>
      <w:r>
        <w:t>Sufity</w:t>
      </w:r>
      <w:r>
        <w:rPr>
          <w:spacing w:val="-3"/>
        </w:rPr>
        <w:t xml:space="preserve"> </w:t>
      </w:r>
      <w:r>
        <w:t>systemowe,</w:t>
      </w:r>
      <w:r>
        <w:rPr>
          <w:spacing w:val="-3"/>
        </w:rPr>
        <w:t xml:space="preserve"> </w:t>
      </w:r>
      <w:r>
        <w:t>akustyczne,</w:t>
      </w:r>
      <w:r>
        <w:rPr>
          <w:spacing w:val="-3"/>
        </w:rPr>
        <w:t xml:space="preserve"> </w:t>
      </w:r>
      <w:r>
        <w:t>rastrowe</w:t>
      </w:r>
      <w:r>
        <w:rPr>
          <w:spacing w:val="-5"/>
        </w:rPr>
        <w:t xml:space="preserve"> </w:t>
      </w:r>
      <w:r>
        <w:t>60x60cm,</w:t>
      </w:r>
      <w:r>
        <w:rPr>
          <w:spacing w:val="-3"/>
        </w:rPr>
        <w:t xml:space="preserve"> </w:t>
      </w:r>
      <w:r>
        <w:t>gr.2,0cm -</w:t>
      </w:r>
      <w:r>
        <w:rPr>
          <w:spacing w:val="-3"/>
        </w:rPr>
        <w:t xml:space="preserve"> </w:t>
      </w:r>
      <w:r>
        <w:t>podwieszony</w:t>
      </w:r>
      <w:r>
        <w:rPr>
          <w:spacing w:val="-3"/>
        </w:rPr>
        <w:t xml:space="preserve"> </w:t>
      </w:r>
      <w:r>
        <w:t>na</w:t>
      </w:r>
      <w:r>
        <w:rPr>
          <w:spacing w:val="-6"/>
        </w:rPr>
        <w:t xml:space="preserve"> </w:t>
      </w:r>
      <w:r>
        <w:t>widocznej</w:t>
      </w:r>
      <w:r>
        <w:rPr>
          <w:spacing w:val="-5"/>
        </w:rPr>
        <w:t xml:space="preserve"> </w:t>
      </w:r>
      <w:r>
        <w:t>konstrukcji,</w:t>
      </w:r>
      <w:r>
        <w:rPr>
          <w:spacing w:val="-5"/>
        </w:rPr>
        <w:t xml:space="preserve"> </w:t>
      </w:r>
      <w:r>
        <w:t>kolor: biały. Rdzeń płyty sufitowej z wełny szklanej o wysokiej gęstości, krawędzie malowane, tył płyty zabezpieczony welonem szklanym, dźwiękochłonność min. αw = 0,95. Konstrukcja z ocynkowanej stali.</w:t>
      </w:r>
    </w:p>
    <w:p w14:paraId="08FD6854" w14:textId="77777777" w:rsidR="00D37C0B" w:rsidRDefault="005E7307">
      <w:pPr>
        <w:pStyle w:val="Tekstpodstawowy"/>
        <w:spacing w:before="0" w:line="268" w:lineRule="exact"/>
        <w:ind w:left="541"/>
      </w:pPr>
      <w:r>
        <w:t>Reakcja</w:t>
      </w:r>
      <w:r>
        <w:rPr>
          <w:spacing w:val="-5"/>
        </w:rPr>
        <w:t xml:space="preserve"> </w:t>
      </w:r>
      <w:r>
        <w:t>na</w:t>
      </w:r>
      <w:r>
        <w:rPr>
          <w:spacing w:val="-5"/>
        </w:rPr>
        <w:t xml:space="preserve"> </w:t>
      </w:r>
      <w:r>
        <w:t>ogień</w:t>
      </w:r>
      <w:r>
        <w:rPr>
          <w:spacing w:val="-2"/>
        </w:rPr>
        <w:t xml:space="preserve"> </w:t>
      </w:r>
      <w:r>
        <w:t>A2-s</w:t>
      </w:r>
      <w:proofErr w:type="gramStart"/>
      <w:r>
        <w:t>1,d</w:t>
      </w:r>
      <w:proofErr w:type="gramEnd"/>
      <w:r>
        <w:t>0</w:t>
      </w:r>
      <w:r>
        <w:rPr>
          <w:spacing w:val="-6"/>
        </w:rPr>
        <w:t xml:space="preserve"> </w:t>
      </w:r>
      <w:r>
        <w:t>wg</w:t>
      </w:r>
      <w:r>
        <w:rPr>
          <w:spacing w:val="-1"/>
        </w:rPr>
        <w:t xml:space="preserve"> </w:t>
      </w:r>
      <w:r>
        <w:t>DIN</w:t>
      </w:r>
      <w:r>
        <w:rPr>
          <w:spacing w:val="-4"/>
        </w:rPr>
        <w:t xml:space="preserve"> </w:t>
      </w:r>
      <w:r>
        <w:t>EN</w:t>
      </w:r>
      <w:r>
        <w:rPr>
          <w:spacing w:val="-5"/>
        </w:rPr>
        <w:t xml:space="preserve"> </w:t>
      </w:r>
      <w:r>
        <w:t>13501-</w:t>
      </w:r>
      <w:r>
        <w:rPr>
          <w:spacing w:val="-5"/>
        </w:rPr>
        <w:t>1.</w:t>
      </w:r>
    </w:p>
    <w:p w14:paraId="18BDAE86" w14:textId="77777777" w:rsidR="00D37C0B" w:rsidRDefault="005E7307">
      <w:pPr>
        <w:pStyle w:val="Akapitzlist"/>
        <w:numPr>
          <w:ilvl w:val="0"/>
          <w:numId w:val="19"/>
        </w:numPr>
        <w:tabs>
          <w:tab w:val="left" w:pos="541"/>
        </w:tabs>
        <w:spacing w:line="264" w:lineRule="auto"/>
        <w:ind w:right="491"/>
      </w:pPr>
      <w:r>
        <w:lastRenderedPageBreak/>
        <w:t>Sufity / stropy tynkowane (pomieszczenia techniczne w przyziemiu) - tynki cementowo-wapienne kat III, malowane</w:t>
      </w:r>
      <w:r>
        <w:rPr>
          <w:spacing w:val="-5"/>
        </w:rPr>
        <w:t xml:space="preserve"> </w:t>
      </w:r>
      <w:r>
        <w:t>min.</w:t>
      </w:r>
      <w:r>
        <w:rPr>
          <w:spacing w:val="-3"/>
        </w:rPr>
        <w:t xml:space="preserve"> </w:t>
      </w:r>
      <w:r>
        <w:t>dwukrotnie</w:t>
      </w:r>
      <w:r>
        <w:rPr>
          <w:spacing w:val="-3"/>
        </w:rPr>
        <w:t xml:space="preserve"> </w:t>
      </w:r>
      <w:r>
        <w:t>na</w:t>
      </w:r>
      <w:r>
        <w:rPr>
          <w:spacing w:val="-3"/>
        </w:rPr>
        <w:t xml:space="preserve"> </w:t>
      </w:r>
      <w:r>
        <w:t>gruncie</w:t>
      </w:r>
      <w:r>
        <w:rPr>
          <w:spacing w:val="-3"/>
        </w:rPr>
        <w:t xml:space="preserve"> </w:t>
      </w:r>
      <w:r>
        <w:t>farbami</w:t>
      </w:r>
      <w:r>
        <w:rPr>
          <w:spacing w:val="-3"/>
        </w:rPr>
        <w:t xml:space="preserve"> </w:t>
      </w:r>
      <w:r>
        <w:t>lateksowymi,</w:t>
      </w:r>
      <w:r>
        <w:rPr>
          <w:spacing w:val="-6"/>
        </w:rPr>
        <w:t xml:space="preserve"> </w:t>
      </w:r>
      <w:r>
        <w:t>szorowalnymi,</w:t>
      </w:r>
      <w:r>
        <w:rPr>
          <w:spacing w:val="-5"/>
        </w:rPr>
        <w:t xml:space="preserve"> </w:t>
      </w:r>
      <w:r>
        <w:t>wykończenie</w:t>
      </w:r>
      <w:r>
        <w:rPr>
          <w:spacing w:val="-5"/>
        </w:rPr>
        <w:t xml:space="preserve"> </w:t>
      </w:r>
      <w:r>
        <w:t>mat</w:t>
      </w:r>
      <w:r>
        <w:rPr>
          <w:spacing w:val="-3"/>
        </w:rPr>
        <w:t xml:space="preserve"> </w:t>
      </w:r>
      <w:r>
        <w:t>lub</w:t>
      </w:r>
      <w:r>
        <w:rPr>
          <w:spacing w:val="-4"/>
        </w:rPr>
        <w:t xml:space="preserve"> </w:t>
      </w:r>
      <w:r>
        <w:t>satyna, kolor do ustalenia na etapie projektu.</w:t>
      </w:r>
    </w:p>
    <w:p w14:paraId="43477CAD" w14:textId="77777777" w:rsidR="00D37C0B" w:rsidRDefault="005E7307" w:rsidP="006C041C">
      <w:pPr>
        <w:pStyle w:val="Akapitzlist"/>
        <w:numPr>
          <w:ilvl w:val="2"/>
          <w:numId w:val="30"/>
        </w:numPr>
        <w:tabs>
          <w:tab w:val="left" w:pos="1529"/>
        </w:tabs>
        <w:spacing w:before="120"/>
        <w:ind w:left="1529" w:hanging="1132"/>
        <w:rPr>
          <w:rFonts w:ascii="Calibri Light" w:hAnsi="Calibri Light"/>
          <w:sz w:val="24"/>
        </w:rPr>
      </w:pPr>
      <w:r>
        <w:rPr>
          <w:rFonts w:ascii="Calibri Light" w:hAnsi="Calibri Light"/>
          <w:sz w:val="24"/>
        </w:rPr>
        <w:t>Podłogi</w:t>
      </w:r>
      <w:r>
        <w:rPr>
          <w:rFonts w:ascii="Calibri Light" w:hAnsi="Calibri Light"/>
          <w:spacing w:val="1"/>
          <w:sz w:val="24"/>
        </w:rPr>
        <w:t xml:space="preserve"> </w:t>
      </w:r>
      <w:r>
        <w:rPr>
          <w:rFonts w:ascii="Calibri Light" w:hAnsi="Calibri Light"/>
          <w:sz w:val="24"/>
        </w:rPr>
        <w:t xml:space="preserve">i </w:t>
      </w:r>
      <w:r>
        <w:rPr>
          <w:rFonts w:ascii="Calibri Light" w:hAnsi="Calibri Light"/>
          <w:spacing w:val="-2"/>
          <w:sz w:val="24"/>
        </w:rPr>
        <w:t>posadzki</w:t>
      </w:r>
    </w:p>
    <w:p w14:paraId="6364DC20" w14:textId="77777777" w:rsidR="00D37C0B" w:rsidRDefault="005E7307">
      <w:pPr>
        <w:pStyle w:val="Tekstpodstawowy"/>
        <w:spacing w:before="161" w:line="264" w:lineRule="auto"/>
        <w:ind w:right="104"/>
      </w:pPr>
      <w:r>
        <w:t>Posadzka w gabinetach zabiegowych -</w:t>
      </w:r>
      <w:r>
        <w:rPr>
          <w:spacing w:val="-1"/>
        </w:rPr>
        <w:t xml:space="preserve"> </w:t>
      </w:r>
      <w:r>
        <w:t>Wykładzina</w:t>
      </w:r>
      <w:r>
        <w:rPr>
          <w:spacing w:val="40"/>
        </w:rPr>
        <w:t xml:space="preserve"> </w:t>
      </w:r>
      <w:r>
        <w:t>PCV z rolki,</w:t>
      </w:r>
      <w:r>
        <w:rPr>
          <w:spacing w:val="-1"/>
        </w:rPr>
        <w:t xml:space="preserve"> </w:t>
      </w:r>
      <w:r>
        <w:t>homogeniczna, elektrostatyczna, min. gr.= 2,0mm, elastyczna, cokoły h=10,0cm w grubości tynku. Nawierzchnia zgodna z normą PN-EN 14041, reakcja na ogień Bfl- s1</w:t>
      </w:r>
      <w:r>
        <w:rPr>
          <w:spacing w:val="-2"/>
        </w:rPr>
        <w:t xml:space="preserve"> </w:t>
      </w:r>
      <w:r>
        <w:t>(EN</w:t>
      </w:r>
      <w:r>
        <w:rPr>
          <w:spacing w:val="-3"/>
        </w:rPr>
        <w:t xml:space="preserve"> </w:t>
      </w:r>
      <w:r>
        <w:t>ISO</w:t>
      </w:r>
      <w:r>
        <w:rPr>
          <w:spacing w:val="-2"/>
        </w:rPr>
        <w:t xml:space="preserve"> </w:t>
      </w:r>
      <w:r>
        <w:t>13501-1),</w:t>
      </w:r>
      <w:r>
        <w:rPr>
          <w:spacing w:val="-4"/>
        </w:rPr>
        <w:t xml:space="preserve"> </w:t>
      </w:r>
      <w:r>
        <w:t>klasyfikacja</w:t>
      </w:r>
      <w:r>
        <w:rPr>
          <w:spacing w:val="-2"/>
        </w:rPr>
        <w:t xml:space="preserve"> </w:t>
      </w:r>
      <w:r>
        <w:t>użytkowa</w:t>
      </w:r>
      <w:r>
        <w:rPr>
          <w:spacing w:val="-4"/>
        </w:rPr>
        <w:t xml:space="preserve"> </w:t>
      </w:r>
      <w:r>
        <w:t>wg</w:t>
      </w:r>
      <w:r>
        <w:rPr>
          <w:spacing w:val="-2"/>
        </w:rPr>
        <w:t xml:space="preserve"> </w:t>
      </w:r>
      <w:r>
        <w:t>normy</w:t>
      </w:r>
      <w:r>
        <w:rPr>
          <w:spacing w:val="-4"/>
        </w:rPr>
        <w:t xml:space="preserve"> </w:t>
      </w:r>
      <w:r>
        <w:t>EN685</w:t>
      </w:r>
      <w:r>
        <w:rPr>
          <w:spacing w:val="-4"/>
        </w:rPr>
        <w:t xml:space="preserve"> </w:t>
      </w:r>
      <w:r>
        <w:t>minimum</w:t>
      </w:r>
      <w:r>
        <w:rPr>
          <w:spacing w:val="-3"/>
        </w:rPr>
        <w:t xml:space="preserve"> </w:t>
      </w:r>
      <w:r>
        <w:t>34/43.</w:t>
      </w:r>
      <w:r>
        <w:rPr>
          <w:spacing w:val="-2"/>
        </w:rPr>
        <w:t xml:space="preserve"> </w:t>
      </w:r>
      <w:r>
        <w:t>Nie</w:t>
      </w:r>
      <w:r>
        <w:rPr>
          <w:spacing w:val="-2"/>
        </w:rPr>
        <w:t xml:space="preserve"> </w:t>
      </w:r>
      <w:r>
        <w:t>sprzyjającą</w:t>
      </w:r>
      <w:r>
        <w:rPr>
          <w:spacing w:val="-2"/>
        </w:rPr>
        <w:t xml:space="preserve"> </w:t>
      </w:r>
      <w:r>
        <w:t>rozwojowi</w:t>
      </w:r>
      <w:r>
        <w:rPr>
          <w:spacing w:val="-2"/>
        </w:rPr>
        <w:t xml:space="preserve"> </w:t>
      </w:r>
      <w:r>
        <w:t>grzybów</w:t>
      </w:r>
      <w:r>
        <w:rPr>
          <w:spacing w:val="-4"/>
        </w:rPr>
        <w:t xml:space="preserve"> </w:t>
      </w:r>
      <w:r>
        <w:t>i bakterii. Do stosowania w pomieszczeniach szpitalnych sterylnych. Antypoślizgowa R9</w:t>
      </w:r>
    </w:p>
    <w:p w14:paraId="50F40DEB" w14:textId="77777777" w:rsidR="00D37C0B" w:rsidRDefault="00D37C0B">
      <w:pPr>
        <w:pStyle w:val="Tekstpodstawowy"/>
        <w:spacing w:before="25"/>
        <w:ind w:left="0"/>
      </w:pPr>
    </w:p>
    <w:p w14:paraId="2D9CA3FA" w14:textId="15D11E0F" w:rsidR="00D37C0B" w:rsidRDefault="005E7307">
      <w:pPr>
        <w:pStyle w:val="Tekstpodstawowy"/>
        <w:spacing w:before="0" w:line="264" w:lineRule="auto"/>
      </w:pPr>
      <w:r>
        <w:t>Posadzka w holu wejściowym, korytarzu, szatniach, salach, pom administracyjnych i socjalnych</w:t>
      </w:r>
      <w:r>
        <w:rPr>
          <w:spacing w:val="40"/>
        </w:rPr>
        <w:t xml:space="preserve"> </w:t>
      </w:r>
      <w:r>
        <w:t>– wykładzina homogeniczna z</w:t>
      </w:r>
      <w:r>
        <w:rPr>
          <w:spacing w:val="-4"/>
        </w:rPr>
        <w:t xml:space="preserve"> </w:t>
      </w:r>
      <w:r>
        <w:t>PCW,</w:t>
      </w:r>
      <w:r>
        <w:rPr>
          <w:spacing w:val="-1"/>
        </w:rPr>
        <w:t xml:space="preserve"> </w:t>
      </w:r>
      <w:r>
        <w:t>antypoślizgowa</w:t>
      </w:r>
      <w:r>
        <w:rPr>
          <w:spacing w:val="-3"/>
        </w:rPr>
        <w:t xml:space="preserve"> </w:t>
      </w:r>
      <w:r>
        <w:t>R10,</w:t>
      </w:r>
      <w:r>
        <w:rPr>
          <w:spacing w:val="-3"/>
        </w:rPr>
        <w:t xml:space="preserve"> </w:t>
      </w:r>
      <w:r>
        <w:t>warstwa</w:t>
      </w:r>
      <w:r>
        <w:rPr>
          <w:spacing w:val="-1"/>
        </w:rPr>
        <w:t xml:space="preserve"> </w:t>
      </w:r>
      <w:r>
        <w:t>użytkowa</w:t>
      </w:r>
      <w:r>
        <w:rPr>
          <w:spacing w:val="-1"/>
        </w:rPr>
        <w:t xml:space="preserve"> </w:t>
      </w:r>
      <w:r>
        <w:t>gr</w:t>
      </w:r>
      <w:r>
        <w:rPr>
          <w:spacing w:val="-4"/>
        </w:rPr>
        <w:t xml:space="preserve"> </w:t>
      </w:r>
      <w:r>
        <w:t>min</w:t>
      </w:r>
      <w:r>
        <w:rPr>
          <w:spacing w:val="-5"/>
        </w:rPr>
        <w:t xml:space="preserve"> </w:t>
      </w:r>
      <w:r>
        <w:t>0,70mm,</w:t>
      </w:r>
      <w:r>
        <w:rPr>
          <w:spacing w:val="-1"/>
        </w:rPr>
        <w:t xml:space="preserve"> </w:t>
      </w:r>
      <w:r>
        <w:t>grubość</w:t>
      </w:r>
      <w:r>
        <w:rPr>
          <w:spacing w:val="-1"/>
        </w:rPr>
        <w:t xml:space="preserve"> </w:t>
      </w:r>
      <w:r>
        <w:t>całkowita</w:t>
      </w:r>
      <w:r>
        <w:rPr>
          <w:spacing w:val="-3"/>
        </w:rPr>
        <w:t xml:space="preserve"> </w:t>
      </w:r>
      <w:r>
        <w:t>min</w:t>
      </w:r>
      <w:r>
        <w:rPr>
          <w:spacing w:val="-3"/>
        </w:rPr>
        <w:t xml:space="preserve"> </w:t>
      </w:r>
      <w:r>
        <w:t>2,50</w:t>
      </w:r>
      <w:r>
        <w:rPr>
          <w:spacing w:val="-5"/>
        </w:rPr>
        <w:t xml:space="preserve"> </w:t>
      </w:r>
      <w:r>
        <w:t>mm; cokoły h=10,0cm. Reakcja na ogień Bfl-s1 (EN ISO 13501-1), klasyfikacja użytkowa wg normy</w:t>
      </w:r>
    </w:p>
    <w:p w14:paraId="5554AB59" w14:textId="77777777" w:rsidR="00D37C0B" w:rsidRDefault="005E7307">
      <w:pPr>
        <w:pStyle w:val="Tekstpodstawowy"/>
        <w:spacing w:before="2"/>
      </w:pPr>
      <w:r>
        <w:t>EN685</w:t>
      </w:r>
      <w:r>
        <w:rPr>
          <w:spacing w:val="-7"/>
        </w:rPr>
        <w:t xml:space="preserve"> </w:t>
      </w:r>
      <w:r>
        <w:t>minimum</w:t>
      </w:r>
      <w:r>
        <w:rPr>
          <w:spacing w:val="-4"/>
        </w:rPr>
        <w:t xml:space="preserve"> </w:t>
      </w:r>
      <w:r>
        <w:t>34/43.</w:t>
      </w:r>
      <w:r>
        <w:rPr>
          <w:spacing w:val="-3"/>
        </w:rPr>
        <w:t xml:space="preserve"> </w:t>
      </w:r>
      <w:r>
        <w:t>Nie</w:t>
      </w:r>
      <w:r>
        <w:rPr>
          <w:spacing w:val="-3"/>
        </w:rPr>
        <w:t xml:space="preserve"> </w:t>
      </w:r>
      <w:r>
        <w:t>sprzyjającą</w:t>
      </w:r>
      <w:r>
        <w:rPr>
          <w:spacing w:val="-3"/>
        </w:rPr>
        <w:t xml:space="preserve"> </w:t>
      </w:r>
      <w:r>
        <w:t>rozwojowi</w:t>
      </w:r>
      <w:r>
        <w:rPr>
          <w:spacing w:val="-3"/>
        </w:rPr>
        <w:t xml:space="preserve"> </w:t>
      </w:r>
      <w:r>
        <w:t>grzybów</w:t>
      </w:r>
      <w:r>
        <w:rPr>
          <w:spacing w:val="-5"/>
        </w:rPr>
        <w:t xml:space="preserve"> </w:t>
      </w:r>
      <w:r>
        <w:t>i</w:t>
      </w:r>
      <w:r>
        <w:rPr>
          <w:spacing w:val="-3"/>
        </w:rPr>
        <w:t xml:space="preserve"> </w:t>
      </w:r>
      <w:r>
        <w:t>bakterii.</w:t>
      </w:r>
      <w:r>
        <w:rPr>
          <w:spacing w:val="-3"/>
        </w:rPr>
        <w:t xml:space="preserve"> </w:t>
      </w:r>
      <w:r>
        <w:t>Kolor</w:t>
      </w:r>
      <w:r>
        <w:rPr>
          <w:spacing w:val="-3"/>
        </w:rPr>
        <w:t xml:space="preserve"> </w:t>
      </w:r>
      <w:r>
        <w:t>–</w:t>
      </w:r>
      <w:r>
        <w:rPr>
          <w:spacing w:val="-5"/>
        </w:rPr>
        <w:t xml:space="preserve"> </w:t>
      </w:r>
      <w:r>
        <w:t>do</w:t>
      </w:r>
      <w:r>
        <w:rPr>
          <w:spacing w:val="-4"/>
        </w:rPr>
        <w:t xml:space="preserve"> </w:t>
      </w:r>
      <w:r>
        <w:t>ustalenia</w:t>
      </w:r>
      <w:r>
        <w:rPr>
          <w:spacing w:val="-3"/>
        </w:rPr>
        <w:t xml:space="preserve"> </w:t>
      </w:r>
      <w:r>
        <w:t>na</w:t>
      </w:r>
      <w:r>
        <w:rPr>
          <w:spacing w:val="-3"/>
        </w:rPr>
        <w:t xml:space="preserve"> </w:t>
      </w:r>
      <w:r>
        <w:t>etapie</w:t>
      </w:r>
      <w:r>
        <w:rPr>
          <w:spacing w:val="-2"/>
        </w:rPr>
        <w:t xml:space="preserve"> projektu.</w:t>
      </w:r>
    </w:p>
    <w:p w14:paraId="77A52294" w14:textId="77777777" w:rsidR="00D37C0B" w:rsidRDefault="00D37C0B">
      <w:pPr>
        <w:pStyle w:val="Tekstpodstawowy"/>
        <w:spacing w:before="54"/>
        <w:ind w:left="0"/>
      </w:pPr>
    </w:p>
    <w:p w14:paraId="0FCAE011" w14:textId="77777777" w:rsidR="00D37C0B" w:rsidRDefault="005E7307">
      <w:pPr>
        <w:pStyle w:val="Tekstpodstawowy"/>
        <w:spacing w:before="0" w:line="264" w:lineRule="auto"/>
      </w:pPr>
      <w:r>
        <w:t>Posadzka</w:t>
      </w:r>
      <w:r>
        <w:rPr>
          <w:spacing w:val="-2"/>
        </w:rPr>
        <w:t xml:space="preserve"> </w:t>
      </w:r>
      <w:r>
        <w:t>w</w:t>
      </w:r>
      <w:r>
        <w:rPr>
          <w:spacing w:val="-4"/>
        </w:rPr>
        <w:t xml:space="preserve"> </w:t>
      </w:r>
      <w:r>
        <w:t>łazienkach,</w:t>
      </w:r>
      <w:r>
        <w:rPr>
          <w:spacing w:val="-2"/>
        </w:rPr>
        <w:t xml:space="preserve"> </w:t>
      </w:r>
      <w:r>
        <w:t>toaletach,</w:t>
      </w:r>
      <w:r>
        <w:rPr>
          <w:spacing w:val="40"/>
        </w:rPr>
        <w:t xml:space="preserve"> </w:t>
      </w:r>
      <w:r>
        <w:t>pom</w:t>
      </w:r>
      <w:r>
        <w:rPr>
          <w:spacing w:val="-1"/>
        </w:rPr>
        <w:t xml:space="preserve"> </w:t>
      </w:r>
      <w:r>
        <w:t>porządkowym/brudowniku</w:t>
      </w:r>
      <w:r>
        <w:rPr>
          <w:spacing w:val="40"/>
        </w:rPr>
        <w:t xml:space="preserve"> </w:t>
      </w:r>
      <w:r>
        <w:t>–</w:t>
      </w:r>
      <w:r>
        <w:rPr>
          <w:spacing w:val="-4"/>
        </w:rPr>
        <w:t xml:space="preserve"> </w:t>
      </w:r>
      <w:r>
        <w:t>Wykładzina</w:t>
      </w:r>
      <w:r>
        <w:rPr>
          <w:spacing w:val="-5"/>
        </w:rPr>
        <w:t xml:space="preserve"> </w:t>
      </w:r>
      <w:r>
        <w:t>PCV</w:t>
      </w:r>
      <w:r>
        <w:rPr>
          <w:spacing w:val="-2"/>
        </w:rPr>
        <w:t xml:space="preserve"> </w:t>
      </w:r>
      <w:r>
        <w:t>homogeniczna,</w:t>
      </w:r>
      <w:r>
        <w:rPr>
          <w:spacing w:val="-5"/>
        </w:rPr>
        <w:t xml:space="preserve"> </w:t>
      </w:r>
      <w:r>
        <w:t>gr.=2,5mm, kolor jasny szary, wodoodporna, antypoślizgowa R10 z wypustkami, przeznaczona do pomieszczeń mokrych.</w:t>
      </w:r>
    </w:p>
    <w:p w14:paraId="3915731B" w14:textId="77777777" w:rsidR="00D37C0B" w:rsidRDefault="005E7307">
      <w:pPr>
        <w:pStyle w:val="Tekstpodstawowy"/>
        <w:spacing w:before="0" w:line="268" w:lineRule="exact"/>
      </w:pPr>
      <w:r>
        <w:t>Reakcja</w:t>
      </w:r>
      <w:r>
        <w:rPr>
          <w:spacing w:val="-8"/>
        </w:rPr>
        <w:t xml:space="preserve"> </w:t>
      </w:r>
      <w:r>
        <w:t>na</w:t>
      </w:r>
      <w:r>
        <w:rPr>
          <w:spacing w:val="-6"/>
        </w:rPr>
        <w:t xml:space="preserve"> </w:t>
      </w:r>
      <w:r>
        <w:t>ogień</w:t>
      </w:r>
      <w:r>
        <w:rPr>
          <w:spacing w:val="-4"/>
        </w:rPr>
        <w:t xml:space="preserve"> </w:t>
      </w:r>
      <w:r>
        <w:t>Bfl-s1</w:t>
      </w:r>
      <w:r>
        <w:rPr>
          <w:spacing w:val="-3"/>
        </w:rPr>
        <w:t xml:space="preserve"> </w:t>
      </w:r>
      <w:r>
        <w:t>(EN</w:t>
      </w:r>
      <w:r>
        <w:rPr>
          <w:spacing w:val="-6"/>
        </w:rPr>
        <w:t xml:space="preserve"> </w:t>
      </w:r>
      <w:r>
        <w:t>ISO</w:t>
      </w:r>
      <w:r>
        <w:rPr>
          <w:spacing w:val="-3"/>
        </w:rPr>
        <w:t xml:space="preserve"> </w:t>
      </w:r>
      <w:r>
        <w:t>13501-1),</w:t>
      </w:r>
      <w:r>
        <w:rPr>
          <w:spacing w:val="-4"/>
        </w:rPr>
        <w:t xml:space="preserve"> </w:t>
      </w:r>
      <w:r>
        <w:t>klasyfikacja</w:t>
      </w:r>
      <w:r>
        <w:rPr>
          <w:spacing w:val="-5"/>
        </w:rPr>
        <w:t xml:space="preserve"> </w:t>
      </w:r>
      <w:r>
        <w:t>użytkowa</w:t>
      </w:r>
      <w:r>
        <w:rPr>
          <w:spacing w:val="-5"/>
        </w:rPr>
        <w:t xml:space="preserve"> </w:t>
      </w:r>
      <w:r>
        <w:t>wg</w:t>
      </w:r>
      <w:r>
        <w:rPr>
          <w:spacing w:val="-3"/>
        </w:rPr>
        <w:t xml:space="preserve"> </w:t>
      </w:r>
      <w:r>
        <w:t>normy</w:t>
      </w:r>
      <w:r>
        <w:rPr>
          <w:spacing w:val="-3"/>
        </w:rPr>
        <w:t xml:space="preserve"> </w:t>
      </w:r>
      <w:r>
        <w:t>EN685</w:t>
      </w:r>
      <w:r>
        <w:rPr>
          <w:spacing w:val="-5"/>
        </w:rPr>
        <w:t xml:space="preserve"> </w:t>
      </w:r>
      <w:r>
        <w:t>minimum</w:t>
      </w:r>
      <w:r>
        <w:rPr>
          <w:spacing w:val="-4"/>
        </w:rPr>
        <w:t xml:space="preserve"> </w:t>
      </w:r>
      <w:r>
        <w:t>34/43.</w:t>
      </w:r>
      <w:r>
        <w:rPr>
          <w:spacing w:val="-3"/>
        </w:rPr>
        <w:t xml:space="preserve"> </w:t>
      </w:r>
      <w:r>
        <w:t>Nie</w:t>
      </w:r>
      <w:r>
        <w:rPr>
          <w:spacing w:val="-5"/>
        </w:rPr>
        <w:t xml:space="preserve"> </w:t>
      </w:r>
      <w:r>
        <w:rPr>
          <w:spacing w:val="-2"/>
        </w:rPr>
        <w:t>sprzyjającą</w:t>
      </w:r>
    </w:p>
    <w:p w14:paraId="1449449A" w14:textId="77777777" w:rsidR="00D37C0B" w:rsidRDefault="005E7307">
      <w:pPr>
        <w:pStyle w:val="Tekstpodstawowy"/>
      </w:pPr>
      <w:r>
        <w:t>rozwojowi</w:t>
      </w:r>
      <w:r>
        <w:rPr>
          <w:spacing w:val="-7"/>
        </w:rPr>
        <w:t xml:space="preserve"> </w:t>
      </w:r>
      <w:r>
        <w:t>grzybów</w:t>
      </w:r>
      <w:r>
        <w:rPr>
          <w:spacing w:val="-3"/>
        </w:rPr>
        <w:t xml:space="preserve"> </w:t>
      </w:r>
      <w:r>
        <w:t>i</w:t>
      </w:r>
      <w:r>
        <w:rPr>
          <w:spacing w:val="-8"/>
        </w:rPr>
        <w:t xml:space="preserve"> </w:t>
      </w:r>
      <w:r>
        <w:t>bakterii.</w:t>
      </w:r>
      <w:r>
        <w:rPr>
          <w:spacing w:val="-4"/>
        </w:rPr>
        <w:t xml:space="preserve"> </w:t>
      </w:r>
      <w:r>
        <w:t>Do</w:t>
      </w:r>
      <w:r>
        <w:rPr>
          <w:spacing w:val="-6"/>
        </w:rPr>
        <w:t xml:space="preserve"> </w:t>
      </w:r>
      <w:r>
        <w:t>stosowania</w:t>
      </w:r>
      <w:r>
        <w:rPr>
          <w:spacing w:val="-7"/>
        </w:rPr>
        <w:t xml:space="preserve"> </w:t>
      </w:r>
      <w:r>
        <w:t>w</w:t>
      </w:r>
      <w:r>
        <w:rPr>
          <w:spacing w:val="-3"/>
        </w:rPr>
        <w:t xml:space="preserve"> </w:t>
      </w:r>
      <w:r>
        <w:t>pomieszczeniach</w:t>
      </w:r>
      <w:r>
        <w:rPr>
          <w:spacing w:val="-6"/>
        </w:rPr>
        <w:t xml:space="preserve"> </w:t>
      </w:r>
      <w:r>
        <w:rPr>
          <w:spacing w:val="-2"/>
        </w:rPr>
        <w:t>szpitalnych.</w:t>
      </w:r>
    </w:p>
    <w:p w14:paraId="007DCDA8" w14:textId="77777777" w:rsidR="00D37C0B" w:rsidRDefault="00D37C0B">
      <w:pPr>
        <w:pStyle w:val="Tekstpodstawowy"/>
        <w:spacing w:before="53"/>
        <w:ind w:left="0"/>
      </w:pPr>
    </w:p>
    <w:p w14:paraId="60DBACC2" w14:textId="77777777" w:rsidR="00D37C0B" w:rsidRDefault="005E7307">
      <w:pPr>
        <w:pStyle w:val="Tekstpodstawowy"/>
        <w:spacing w:before="0" w:line="264" w:lineRule="auto"/>
        <w:ind w:right="309"/>
      </w:pPr>
      <w:r>
        <w:t>Posadzka</w:t>
      </w:r>
      <w:r>
        <w:rPr>
          <w:spacing w:val="-3"/>
        </w:rPr>
        <w:t xml:space="preserve"> </w:t>
      </w:r>
      <w:r>
        <w:t>ceramiczna</w:t>
      </w:r>
      <w:r>
        <w:rPr>
          <w:spacing w:val="-3"/>
        </w:rPr>
        <w:t xml:space="preserve"> </w:t>
      </w:r>
      <w:r>
        <w:t>(pomieszczenia</w:t>
      </w:r>
      <w:r>
        <w:rPr>
          <w:spacing w:val="-3"/>
        </w:rPr>
        <w:t xml:space="preserve"> </w:t>
      </w:r>
      <w:r>
        <w:t>techniczne</w:t>
      </w:r>
      <w:r>
        <w:rPr>
          <w:spacing w:val="-3"/>
        </w:rPr>
        <w:t xml:space="preserve"> </w:t>
      </w:r>
      <w:r>
        <w:t>w</w:t>
      </w:r>
      <w:r>
        <w:rPr>
          <w:spacing w:val="-5"/>
        </w:rPr>
        <w:t xml:space="preserve"> </w:t>
      </w:r>
      <w:r>
        <w:t>przyziemiu)</w:t>
      </w:r>
      <w:r>
        <w:rPr>
          <w:spacing w:val="-2"/>
        </w:rPr>
        <w:t xml:space="preserve"> </w:t>
      </w:r>
      <w:r>
        <w:t>–</w:t>
      </w:r>
      <w:r>
        <w:rPr>
          <w:spacing w:val="-2"/>
        </w:rPr>
        <w:t xml:space="preserve"> </w:t>
      </w:r>
      <w:r>
        <w:t>gres</w:t>
      </w:r>
      <w:r>
        <w:rPr>
          <w:spacing w:val="-2"/>
        </w:rPr>
        <w:t xml:space="preserve"> </w:t>
      </w:r>
      <w:r>
        <w:t>techniczny</w:t>
      </w:r>
      <w:r>
        <w:rPr>
          <w:spacing w:val="-5"/>
        </w:rPr>
        <w:t xml:space="preserve"> </w:t>
      </w:r>
      <w:r>
        <w:t>nieszkliwiony,</w:t>
      </w:r>
      <w:r>
        <w:rPr>
          <w:spacing w:val="-3"/>
        </w:rPr>
        <w:t xml:space="preserve"> </w:t>
      </w:r>
      <w:r>
        <w:t>płytki</w:t>
      </w:r>
      <w:r>
        <w:rPr>
          <w:spacing w:val="-6"/>
        </w:rPr>
        <w:t xml:space="preserve"> </w:t>
      </w:r>
      <w:r>
        <w:t>formatu min 30x30cm lub większe w I-szej lub II-giej kategorii gatunkowej, gres odporny na ścieranie i środki</w:t>
      </w:r>
    </w:p>
    <w:p w14:paraId="2C9C0F40" w14:textId="77777777" w:rsidR="00D37C0B" w:rsidRDefault="005E7307">
      <w:pPr>
        <w:pStyle w:val="Tekstpodstawowy"/>
        <w:spacing w:before="0" w:line="268" w:lineRule="exact"/>
      </w:pPr>
      <w:r>
        <w:t>dezynfekujące/chemiczne</w:t>
      </w:r>
      <w:r>
        <w:rPr>
          <w:spacing w:val="-3"/>
        </w:rPr>
        <w:t xml:space="preserve"> </w:t>
      </w:r>
      <w:r>
        <w:t>-</w:t>
      </w:r>
      <w:r>
        <w:rPr>
          <w:spacing w:val="-6"/>
        </w:rPr>
        <w:t xml:space="preserve"> </w:t>
      </w:r>
      <w:r>
        <w:t>klasa</w:t>
      </w:r>
      <w:r>
        <w:rPr>
          <w:spacing w:val="-6"/>
        </w:rPr>
        <w:t xml:space="preserve"> </w:t>
      </w:r>
      <w:r>
        <w:t>odporności</w:t>
      </w:r>
      <w:r>
        <w:rPr>
          <w:spacing w:val="-3"/>
        </w:rPr>
        <w:t xml:space="preserve"> </w:t>
      </w:r>
      <w:r>
        <w:t>na</w:t>
      </w:r>
      <w:r>
        <w:rPr>
          <w:spacing w:val="-6"/>
        </w:rPr>
        <w:t xml:space="preserve"> </w:t>
      </w:r>
      <w:r>
        <w:t>ścieranie</w:t>
      </w:r>
      <w:r>
        <w:rPr>
          <w:spacing w:val="-4"/>
        </w:rPr>
        <w:t xml:space="preserve"> </w:t>
      </w:r>
      <w:r>
        <w:t>5,</w:t>
      </w:r>
      <w:r>
        <w:rPr>
          <w:spacing w:val="-3"/>
        </w:rPr>
        <w:t xml:space="preserve"> </w:t>
      </w:r>
      <w:r>
        <w:t>antypoślizgowy</w:t>
      </w:r>
      <w:r>
        <w:rPr>
          <w:spacing w:val="-2"/>
        </w:rPr>
        <w:t xml:space="preserve"> </w:t>
      </w:r>
      <w:r>
        <w:t>–</w:t>
      </w:r>
      <w:r>
        <w:rPr>
          <w:spacing w:val="-3"/>
        </w:rPr>
        <w:t xml:space="preserve"> </w:t>
      </w:r>
      <w:r>
        <w:t>klasa</w:t>
      </w:r>
      <w:r>
        <w:rPr>
          <w:spacing w:val="-3"/>
        </w:rPr>
        <w:t xml:space="preserve"> </w:t>
      </w:r>
      <w:r>
        <w:t>R9,</w:t>
      </w:r>
      <w:r>
        <w:rPr>
          <w:spacing w:val="-6"/>
        </w:rPr>
        <w:t xml:space="preserve"> </w:t>
      </w:r>
      <w:r>
        <w:t>nasiąkliwość</w:t>
      </w:r>
      <w:r>
        <w:rPr>
          <w:spacing w:val="-3"/>
        </w:rPr>
        <w:t xml:space="preserve"> </w:t>
      </w:r>
      <w:r>
        <w:t>wodna</w:t>
      </w:r>
      <w:r>
        <w:rPr>
          <w:spacing w:val="-4"/>
        </w:rPr>
        <w:t xml:space="preserve"> </w:t>
      </w:r>
      <w:r>
        <w:rPr>
          <w:spacing w:val="-5"/>
        </w:rPr>
        <w:t>do</w:t>
      </w:r>
    </w:p>
    <w:p w14:paraId="03E097C0" w14:textId="127AE704" w:rsidR="00D37C0B" w:rsidRDefault="005E7307">
      <w:pPr>
        <w:pStyle w:val="Tekstpodstawowy"/>
        <w:spacing w:before="43" w:line="264" w:lineRule="auto"/>
      </w:pPr>
      <w:r>
        <w:t>0,05%</w:t>
      </w:r>
      <w:r>
        <w:rPr>
          <w:spacing w:val="-3"/>
        </w:rPr>
        <w:t xml:space="preserve"> </w:t>
      </w:r>
      <w:r>
        <w:t>wg</w:t>
      </w:r>
      <w:r>
        <w:rPr>
          <w:spacing w:val="-3"/>
        </w:rPr>
        <w:t xml:space="preserve"> </w:t>
      </w:r>
      <w:r>
        <w:t>PN-EN</w:t>
      </w:r>
      <w:r>
        <w:rPr>
          <w:spacing w:val="-2"/>
        </w:rPr>
        <w:t xml:space="preserve"> </w:t>
      </w:r>
      <w:r>
        <w:t>ISO</w:t>
      </w:r>
      <w:r>
        <w:rPr>
          <w:spacing w:val="-4"/>
        </w:rPr>
        <w:t xml:space="preserve"> </w:t>
      </w:r>
      <w:r>
        <w:t>10545-3,</w:t>
      </w:r>
      <w:r>
        <w:rPr>
          <w:spacing w:val="-1"/>
        </w:rPr>
        <w:t xml:space="preserve"> </w:t>
      </w:r>
      <w:r>
        <w:t>cokoły</w:t>
      </w:r>
      <w:r>
        <w:rPr>
          <w:spacing w:val="-1"/>
        </w:rPr>
        <w:t xml:space="preserve"> </w:t>
      </w:r>
      <w:r>
        <w:t>ceramiczne</w:t>
      </w:r>
      <w:r>
        <w:rPr>
          <w:spacing w:val="-1"/>
        </w:rPr>
        <w:t xml:space="preserve"> </w:t>
      </w:r>
      <w:r>
        <w:t>h=10,0cm,</w:t>
      </w:r>
      <w:r>
        <w:rPr>
          <w:spacing w:val="-4"/>
        </w:rPr>
        <w:t xml:space="preserve"> </w:t>
      </w:r>
      <w:r>
        <w:t>kolor –</w:t>
      </w:r>
      <w:r>
        <w:rPr>
          <w:spacing w:val="-3"/>
        </w:rPr>
        <w:t xml:space="preserve"> </w:t>
      </w:r>
      <w:r>
        <w:t>do ustalenia</w:t>
      </w:r>
      <w:r>
        <w:rPr>
          <w:spacing w:val="-1"/>
        </w:rPr>
        <w:t xml:space="preserve"> </w:t>
      </w:r>
      <w:r>
        <w:t>na</w:t>
      </w:r>
      <w:r>
        <w:rPr>
          <w:spacing w:val="-4"/>
        </w:rPr>
        <w:t xml:space="preserve"> </w:t>
      </w:r>
      <w:r>
        <w:t xml:space="preserve">etapie </w:t>
      </w:r>
      <w:r>
        <w:rPr>
          <w:spacing w:val="-2"/>
        </w:rPr>
        <w:t>projektu.</w:t>
      </w:r>
    </w:p>
    <w:p w14:paraId="3DD355C9" w14:textId="77777777" w:rsidR="00D37C0B" w:rsidRDefault="00D37C0B">
      <w:pPr>
        <w:pStyle w:val="Tekstpodstawowy"/>
        <w:spacing w:before="26"/>
        <w:ind w:left="0"/>
      </w:pPr>
    </w:p>
    <w:p w14:paraId="0264D918" w14:textId="77777777" w:rsidR="00D37C0B" w:rsidRDefault="005E7307">
      <w:pPr>
        <w:pStyle w:val="Tekstpodstawowy"/>
        <w:spacing w:before="1"/>
      </w:pPr>
      <w:r>
        <w:t>Przy</w:t>
      </w:r>
      <w:r>
        <w:rPr>
          <w:spacing w:val="-9"/>
        </w:rPr>
        <w:t xml:space="preserve"> </w:t>
      </w:r>
      <w:r>
        <w:t>wejściach</w:t>
      </w:r>
      <w:r>
        <w:rPr>
          <w:spacing w:val="-6"/>
        </w:rPr>
        <w:t xml:space="preserve"> </w:t>
      </w:r>
      <w:r>
        <w:t>głównych</w:t>
      </w:r>
      <w:r>
        <w:rPr>
          <w:spacing w:val="-3"/>
        </w:rPr>
        <w:t xml:space="preserve"> </w:t>
      </w:r>
      <w:r>
        <w:t>–</w:t>
      </w:r>
      <w:r>
        <w:rPr>
          <w:spacing w:val="-9"/>
        </w:rPr>
        <w:t xml:space="preserve"> </w:t>
      </w:r>
      <w:r>
        <w:t>należy</w:t>
      </w:r>
      <w:r>
        <w:rPr>
          <w:spacing w:val="-4"/>
        </w:rPr>
        <w:t xml:space="preserve"> </w:t>
      </w:r>
      <w:r>
        <w:t>zamontować</w:t>
      </w:r>
      <w:r>
        <w:rPr>
          <w:spacing w:val="-5"/>
        </w:rPr>
        <w:t xml:space="preserve"> </w:t>
      </w:r>
      <w:r>
        <w:t>wycieraczkę</w:t>
      </w:r>
      <w:r>
        <w:rPr>
          <w:spacing w:val="-4"/>
        </w:rPr>
        <w:t xml:space="preserve"> </w:t>
      </w:r>
      <w:r>
        <w:rPr>
          <w:spacing w:val="-2"/>
        </w:rPr>
        <w:t>systemową.</w:t>
      </w:r>
    </w:p>
    <w:p w14:paraId="1A5C13A6" w14:textId="77777777" w:rsidR="00D37C0B" w:rsidRDefault="005E7307" w:rsidP="006C041C">
      <w:pPr>
        <w:pStyle w:val="Akapitzlist"/>
        <w:numPr>
          <w:ilvl w:val="2"/>
          <w:numId w:val="30"/>
        </w:numPr>
        <w:tabs>
          <w:tab w:val="left" w:pos="1529"/>
        </w:tabs>
        <w:spacing w:before="146"/>
        <w:ind w:left="1529" w:hanging="1132"/>
        <w:rPr>
          <w:rFonts w:ascii="Calibri Light" w:hAnsi="Calibri Light"/>
          <w:sz w:val="24"/>
        </w:rPr>
      </w:pPr>
      <w:r>
        <w:rPr>
          <w:rFonts w:ascii="Calibri Light" w:hAnsi="Calibri Light"/>
          <w:sz w:val="24"/>
        </w:rPr>
        <w:t xml:space="preserve">Dźwig </w:t>
      </w:r>
      <w:r>
        <w:rPr>
          <w:rFonts w:ascii="Calibri Light" w:hAnsi="Calibri Light"/>
          <w:spacing w:val="-2"/>
          <w:sz w:val="24"/>
        </w:rPr>
        <w:t>osobowy</w:t>
      </w:r>
    </w:p>
    <w:p w14:paraId="6C7710DD" w14:textId="77777777" w:rsidR="00D37C0B" w:rsidRDefault="005E7307">
      <w:pPr>
        <w:pStyle w:val="Akapitzlist"/>
        <w:numPr>
          <w:ilvl w:val="0"/>
          <w:numId w:val="19"/>
        </w:numPr>
        <w:tabs>
          <w:tab w:val="left" w:pos="473"/>
        </w:tabs>
        <w:spacing w:before="161"/>
        <w:ind w:left="473" w:hanging="360"/>
      </w:pPr>
      <w:r>
        <w:t>Osobowy,</w:t>
      </w:r>
      <w:r>
        <w:rPr>
          <w:spacing w:val="-10"/>
        </w:rPr>
        <w:t xml:space="preserve"> </w:t>
      </w:r>
      <w:r>
        <w:t>elektryczny,</w:t>
      </w:r>
      <w:r>
        <w:rPr>
          <w:spacing w:val="-9"/>
        </w:rPr>
        <w:t xml:space="preserve"> </w:t>
      </w:r>
      <w:r>
        <w:t>nieprzelotowy,</w:t>
      </w:r>
      <w:r>
        <w:rPr>
          <w:spacing w:val="-8"/>
        </w:rPr>
        <w:t xml:space="preserve"> </w:t>
      </w:r>
      <w:r>
        <w:t>kabina</w:t>
      </w:r>
      <w:r>
        <w:rPr>
          <w:spacing w:val="-7"/>
        </w:rPr>
        <w:t xml:space="preserve"> </w:t>
      </w:r>
      <w:r>
        <w:t>dwudrzwiowa</w:t>
      </w:r>
      <w:r>
        <w:rPr>
          <w:spacing w:val="-7"/>
        </w:rPr>
        <w:t xml:space="preserve"> </w:t>
      </w:r>
      <w:r>
        <w:t>nieprzelotowa</w:t>
      </w:r>
      <w:r>
        <w:rPr>
          <w:spacing w:val="-9"/>
        </w:rPr>
        <w:t xml:space="preserve"> </w:t>
      </w:r>
      <w:r>
        <w:t>o</w:t>
      </w:r>
      <w:r>
        <w:rPr>
          <w:spacing w:val="-8"/>
        </w:rPr>
        <w:t xml:space="preserve"> </w:t>
      </w:r>
      <w:r>
        <w:t>wymiarach</w:t>
      </w:r>
      <w:r>
        <w:rPr>
          <w:spacing w:val="-4"/>
        </w:rPr>
        <w:t xml:space="preserve"> </w:t>
      </w:r>
      <w:r>
        <w:t>min.</w:t>
      </w:r>
      <w:r>
        <w:rPr>
          <w:spacing w:val="-9"/>
        </w:rPr>
        <w:t xml:space="preserve"> </w:t>
      </w:r>
      <w:r>
        <w:rPr>
          <w:spacing w:val="-2"/>
        </w:rPr>
        <w:t>210x110cm</w:t>
      </w:r>
    </w:p>
    <w:p w14:paraId="57FE9824" w14:textId="77777777" w:rsidR="00D37C0B" w:rsidRDefault="005E7307">
      <w:pPr>
        <w:pStyle w:val="Akapitzlist"/>
        <w:numPr>
          <w:ilvl w:val="0"/>
          <w:numId w:val="19"/>
        </w:numPr>
        <w:tabs>
          <w:tab w:val="left" w:pos="473"/>
        </w:tabs>
        <w:ind w:left="473" w:hanging="360"/>
      </w:pPr>
      <w:r>
        <w:t>Drzwi</w:t>
      </w:r>
      <w:r>
        <w:rPr>
          <w:spacing w:val="-8"/>
        </w:rPr>
        <w:t xml:space="preserve"> </w:t>
      </w:r>
      <w:r>
        <w:t>czteropanelowe,</w:t>
      </w:r>
      <w:r>
        <w:rPr>
          <w:spacing w:val="-9"/>
        </w:rPr>
        <w:t xml:space="preserve"> </w:t>
      </w:r>
      <w:r>
        <w:t>teleskopowe</w:t>
      </w:r>
      <w:r>
        <w:rPr>
          <w:spacing w:val="-9"/>
        </w:rPr>
        <w:t xml:space="preserve"> </w:t>
      </w:r>
      <w:r>
        <w:t>z</w:t>
      </w:r>
      <w:r>
        <w:rPr>
          <w:spacing w:val="-7"/>
        </w:rPr>
        <w:t xml:space="preserve"> </w:t>
      </w:r>
      <w:r>
        <w:t>ogranicznikiem</w:t>
      </w:r>
      <w:r>
        <w:rPr>
          <w:spacing w:val="-8"/>
        </w:rPr>
        <w:t xml:space="preserve"> </w:t>
      </w:r>
      <w:r>
        <w:rPr>
          <w:spacing w:val="-2"/>
        </w:rPr>
        <w:t>domykania,</w:t>
      </w:r>
    </w:p>
    <w:p w14:paraId="1B3FADB4" w14:textId="77777777" w:rsidR="00D37C0B" w:rsidRDefault="005E7307">
      <w:pPr>
        <w:pStyle w:val="Akapitzlist"/>
        <w:numPr>
          <w:ilvl w:val="0"/>
          <w:numId w:val="19"/>
        </w:numPr>
        <w:tabs>
          <w:tab w:val="left" w:pos="473"/>
        </w:tabs>
        <w:ind w:left="473" w:hanging="360"/>
      </w:pPr>
      <w:r>
        <w:t>Sufit</w:t>
      </w:r>
      <w:r>
        <w:rPr>
          <w:spacing w:val="-5"/>
        </w:rPr>
        <w:t xml:space="preserve"> </w:t>
      </w:r>
      <w:r>
        <w:t>kabiny:</w:t>
      </w:r>
      <w:r>
        <w:rPr>
          <w:spacing w:val="-6"/>
        </w:rPr>
        <w:t xml:space="preserve"> </w:t>
      </w:r>
      <w:r>
        <w:t>z</w:t>
      </w:r>
      <w:r>
        <w:rPr>
          <w:spacing w:val="-4"/>
        </w:rPr>
        <w:t xml:space="preserve"> </w:t>
      </w:r>
      <w:r>
        <w:t>blachy</w:t>
      </w:r>
      <w:r>
        <w:rPr>
          <w:spacing w:val="-7"/>
        </w:rPr>
        <w:t xml:space="preserve"> </w:t>
      </w:r>
      <w:r>
        <w:t>malowanej</w:t>
      </w:r>
      <w:r>
        <w:rPr>
          <w:spacing w:val="-4"/>
        </w:rPr>
        <w:t xml:space="preserve"> </w:t>
      </w:r>
      <w:r>
        <w:t>na</w:t>
      </w:r>
      <w:r>
        <w:rPr>
          <w:spacing w:val="-7"/>
        </w:rPr>
        <w:t xml:space="preserve"> </w:t>
      </w:r>
      <w:r>
        <w:t>kolor</w:t>
      </w:r>
      <w:r>
        <w:rPr>
          <w:spacing w:val="-4"/>
        </w:rPr>
        <w:t xml:space="preserve"> </w:t>
      </w:r>
      <w:r>
        <w:t>biały,</w:t>
      </w:r>
      <w:r>
        <w:rPr>
          <w:spacing w:val="-5"/>
        </w:rPr>
        <w:t xml:space="preserve"> </w:t>
      </w:r>
      <w:r>
        <w:t>z</w:t>
      </w:r>
      <w:r>
        <w:rPr>
          <w:spacing w:val="-7"/>
        </w:rPr>
        <w:t xml:space="preserve"> </w:t>
      </w:r>
      <w:r>
        <w:t>oświetleniem</w:t>
      </w:r>
      <w:r>
        <w:rPr>
          <w:spacing w:val="-3"/>
        </w:rPr>
        <w:t xml:space="preserve"> </w:t>
      </w:r>
      <w:r>
        <w:t>punktowym</w:t>
      </w:r>
      <w:r>
        <w:rPr>
          <w:spacing w:val="-5"/>
        </w:rPr>
        <w:t xml:space="preserve"> </w:t>
      </w:r>
      <w:r>
        <w:rPr>
          <w:spacing w:val="-4"/>
        </w:rPr>
        <w:t>LED,</w:t>
      </w:r>
    </w:p>
    <w:p w14:paraId="0F79FF72" w14:textId="77777777" w:rsidR="00D37C0B" w:rsidRDefault="005E7307">
      <w:pPr>
        <w:pStyle w:val="Akapitzlist"/>
        <w:numPr>
          <w:ilvl w:val="0"/>
          <w:numId w:val="19"/>
        </w:numPr>
        <w:tabs>
          <w:tab w:val="left" w:pos="473"/>
        </w:tabs>
        <w:ind w:left="473" w:hanging="360"/>
      </w:pPr>
      <w:r>
        <w:t>Ściany</w:t>
      </w:r>
      <w:r>
        <w:rPr>
          <w:spacing w:val="-4"/>
        </w:rPr>
        <w:t xml:space="preserve"> </w:t>
      </w:r>
      <w:r>
        <w:t>kabiny:</w:t>
      </w:r>
      <w:r>
        <w:rPr>
          <w:spacing w:val="-3"/>
        </w:rPr>
        <w:t xml:space="preserve"> </w:t>
      </w:r>
      <w:r>
        <w:t>z</w:t>
      </w:r>
      <w:r>
        <w:rPr>
          <w:spacing w:val="-3"/>
        </w:rPr>
        <w:t xml:space="preserve"> </w:t>
      </w:r>
      <w:r>
        <w:rPr>
          <w:spacing w:val="-2"/>
        </w:rPr>
        <w:t>laminatu</w:t>
      </w:r>
    </w:p>
    <w:p w14:paraId="3F73259F" w14:textId="77777777" w:rsidR="00D37C0B" w:rsidRDefault="005E7307">
      <w:pPr>
        <w:pStyle w:val="Akapitzlist"/>
        <w:numPr>
          <w:ilvl w:val="0"/>
          <w:numId w:val="19"/>
        </w:numPr>
        <w:tabs>
          <w:tab w:val="left" w:pos="473"/>
        </w:tabs>
        <w:ind w:left="473" w:hanging="360"/>
      </w:pPr>
      <w:r>
        <w:t>Podłoga</w:t>
      </w:r>
      <w:r>
        <w:rPr>
          <w:spacing w:val="-4"/>
        </w:rPr>
        <w:t xml:space="preserve"> </w:t>
      </w:r>
      <w:r>
        <w:t>kabiny:</w:t>
      </w:r>
      <w:r>
        <w:rPr>
          <w:spacing w:val="-3"/>
        </w:rPr>
        <w:t xml:space="preserve"> </w:t>
      </w:r>
      <w:r>
        <w:t>z</w:t>
      </w:r>
      <w:r>
        <w:rPr>
          <w:spacing w:val="-1"/>
        </w:rPr>
        <w:t xml:space="preserve"> </w:t>
      </w:r>
      <w:r>
        <w:rPr>
          <w:spacing w:val="-2"/>
        </w:rPr>
        <w:t>winylu</w:t>
      </w:r>
    </w:p>
    <w:p w14:paraId="3FAECAC2" w14:textId="77777777" w:rsidR="00D37C0B" w:rsidRDefault="005E7307">
      <w:pPr>
        <w:pStyle w:val="Akapitzlist"/>
        <w:numPr>
          <w:ilvl w:val="0"/>
          <w:numId w:val="19"/>
        </w:numPr>
        <w:tabs>
          <w:tab w:val="left" w:pos="473"/>
        </w:tabs>
        <w:ind w:left="473" w:hanging="360"/>
      </w:pPr>
      <w:r>
        <w:t>Sygnalizacja:</w:t>
      </w:r>
      <w:r>
        <w:rPr>
          <w:spacing w:val="-7"/>
        </w:rPr>
        <w:t xml:space="preserve"> </w:t>
      </w:r>
      <w:r>
        <w:t>panel</w:t>
      </w:r>
      <w:r>
        <w:rPr>
          <w:spacing w:val="-5"/>
        </w:rPr>
        <w:t xml:space="preserve"> </w:t>
      </w:r>
      <w:r>
        <w:t>z</w:t>
      </w:r>
      <w:r>
        <w:rPr>
          <w:spacing w:val="-7"/>
        </w:rPr>
        <w:t xml:space="preserve"> </w:t>
      </w:r>
      <w:r>
        <w:t>czarnego</w:t>
      </w:r>
      <w:r>
        <w:rPr>
          <w:spacing w:val="-4"/>
        </w:rPr>
        <w:t xml:space="preserve"> </w:t>
      </w:r>
      <w:r>
        <w:t>poliwęglanu</w:t>
      </w:r>
      <w:r>
        <w:rPr>
          <w:spacing w:val="-6"/>
        </w:rPr>
        <w:t xml:space="preserve"> </w:t>
      </w:r>
      <w:r>
        <w:t>łączonego</w:t>
      </w:r>
      <w:r>
        <w:rPr>
          <w:spacing w:val="-3"/>
        </w:rPr>
        <w:t xml:space="preserve"> </w:t>
      </w:r>
      <w:r>
        <w:t>ze</w:t>
      </w:r>
      <w:r>
        <w:rPr>
          <w:spacing w:val="-5"/>
        </w:rPr>
        <w:t xml:space="preserve"> </w:t>
      </w:r>
      <w:r>
        <w:t>stalą</w:t>
      </w:r>
      <w:r>
        <w:rPr>
          <w:spacing w:val="-7"/>
        </w:rPr>
        <w:t xml:space="preserve"> </w:t>
      </w:r>
      <w:r>
        <w:rPr>
          <w:spacing w:val="-2"/>
        </w:rPr>
        <w:t>szczotkowaną,</w:t>
      </w:r>
    </w:p>
    <w:p w14:paraId="64715F5F" w14:textId="77777777" w:rsidR="00D37C0B" w:rsidRDefault="005E7307">
      <w:pPr>
        <w:pStyle w:val="Akapitzlist"/>
        <w:numPr>
          <w:ilvl w:val="0"/>
          <w:numId w:val="19"/>
        </w:numPr>
        <w:tabs>
          <w:tab w:val="left" w:pos="473"/>
        </w:tabs>
        <w:ind w:left="473" w:hanging="360"/>
      </w:pPr>
      <w:r>
        <w:t>Lustro</w:t>
      </w:r>
      <w:r>
        <w:rPr>
          <w:spacing w:val="-5"/>
        </w:rPr>
        <w:t xml:space="preserve"> </w:t>
      </w:r>
      <w:r>
        <w:t>w</w:t>
      </w:r>
      <w:r>
        <w:rPr>
          <w:spacing w:val="-2"/>
        </w:rPr>
        <w:t xml:space="preserve"> </w:t>
      </w:r>
      <w:r>
        <w:t>górnej</w:t>
      </w:r>
      <w:r>
        <w:rPr>
          <w:spacing w:val="-5"/>
        </w:rPr>
        <w:t xml:space="preserve"> </w:t>
      </w:r>
      <w:r>
        <w:t>części</w:t>
      </w:r>
      <w:r>
        <w:rPr>
          <w:spacing w:val="-6"/>
        </w:rPr>
        <w:t xml:space="preserve"> </w:t>
      </w:r>
      <w:r>
        <w:t>tylnej</w:t>
      </w:r>
      <w:r>
        <w:rPr>
          <w:spacing w:val="-3"/>
        </w:rPr>
        <w:t xml:space="preserve"> </w:t>
      </w:r>
      <w:r>
        <w:rPr>
          <w:spacing w:val="-2"/>
        </w:rPr>
        <w:t>ściany,</w:t>
      </w:r>
    </w:p>
    <w:p w14:paraId="7DE33A82" w14:textId="77777777" w:rsidR="00D37C0B" w:rsidRDefault="005E7307">
      <w:pPr>
        <w:pStyle w:val="Akapitzlist"/>
        <w:numPr>
          <w:ilvl w:val="0"/>
          <w:numId w:val="19"/>
        </w:numPr>
        <w:tabs>
          <w:tab w:val="left" w:pos="473"/>
        </w:tabs>
        <w:ind w:left="473" w:hanging="360"/>
      </w:pPr>
      <w:r>
        <w:t>Poręcz</w:t>
      </w:r>
      <w:r>
        <w:rPr>
          <w:spacing w:val="-3"/>
        </w:rPr>
        <w:t xml:space="preserve"> </w:t>
      </w:r>
      <w:r>
        <w:t>ze</w:t>
      </w:r>
      <w:r>
        <w:rPr>
          <w:spacing w:val="-5"/>
        </w:rPr>
        <w:t xml:space="preserve"> </w:t>
      </w:r>
      <w:r>
        <w:t>stali</w:t>
      </w:r>
      <w:r>
        <w:rPr>
          <w:spacing w:val="-2"/>
        </w:rPr>
        <w:t xml:space="preserve"> </w:t>
      </w:r>
      <w:r>
        <w:t>nierdzewnej</w:t>
      </w:r>
      <w:r>
        <w:rPr>
          <w:spacing w:val="-5"/>
        </w:rPr>
        <w:t xml:space="preserve"> </w:t>
      </w:r>
      <w:r>
        <w:rPr>
          <w:spacing w:val="-2"/>
        </w:rPr>
        <w:t>szczotkowanej</w:t>
      </w:r>
    </w:p>
    <w:p w14:paraId="5936DA7C" w14:textId="77777777" w:rsidR="00D37C0B" w:rsidRDefault="005E7307" w:rsidP="006C041C">
      <w:pPr>
        <w:pStyle w:val="Akapitzlist"/>
        <w:numPr>
          <w:ilvl w:val="2"/>
          <w:numId w:val="30"/>
        </w:numPr>
        <w:tabs>
          <w:tab w:val="left" w:pos="1529"/>
        </w:tabs>
        <w:spacing w:before="147"/>
        <w:ind w:left="1529" w:hanging="1132"/>
        <w:rPr>
          <w:rFonts w:ascii="Calibri Light" w:hAnsi="Calibri Light"/>
          <w:sz w:val="24"/>
        </w:rPr>
      </w:pPr>
      <w:r>
        <w:rPr>
          <w:rFonts w:ascii="Calibri Light" w:hAnsi="Calibri Light"/>
          <w:sz w:val="24"/>
        </w:rPr>
        <w:t>Wykończenie</w:t>
      </w:r>
      <w:r>
        <w:rPr>
          <w:rFonts w:ascii="Calibri Light" w:hAnsi="Calibri Light"/>
          <w:spacing w:val="-2"/>
          <w:sz w:val="24"/>
        </w:rPr>
        <w:t xml:space="preserve"> </w:t>
      </w:r>
      <w:r>
        <w:rPr>
          <w:rFonts w:ascii="Calibri Light" w:hAnsi="Calibri Light"/>
          <w:sz w:val="24"/>
        </w:rPr>
        <w:t>ścian na</w:t>
      </w:r>
      <w:r>
        <w:rPr>
          <w:rFonts w:ascii="Calibri Light" w:hAnsi="Calibri Light"/>
          <w:spacing w:val="-3"/>
          <w:sz w:val="24"/>
        </w:rPr>
        <w:t xml:space="preserve"> </w:t>
      </w:r>
      <w:r>
        <w:rPr>
          <w:rFonts w:ascii="Calibri Light" w:hAnsi="Calibri Light"/>
          <w:sz w:val="24"/>
        </w:rPr>
        <w:t>zewnątrz</w:t>
      </w:r>
      <w:r>
        <w:rPr>
          <w:rFonts w:ascii="Calibri Light" w:hAnsi="Calibri Light"/>
          <w:spacing w:val="-1"/>
          <w:sz w:val="24"/>
        </w:rPr>
        <w:t xml:space="preserve"> </w:t>
      </w:r>
      <w:r>
        <w:rPr>
          <w:rFonts w:ascii="Calibri Light" w:hAnsi="Calibri Light"/>
          <w:spacing w:val="-2"/>
          <w:sz w:val="24"/>
        </w:rPr>
        <w:t>budynku</w:t>
      </w:r>
    </w:p>
    <w:p w14:paraId="2B031F30" w14:textId="77777777" w:rsidR="00D37C0B" w:rsidRDefault="005E7307">
      <w:pPr>
        <w:pStyle w:val="Tekstpodstawowy"/>
        <w:spacing w:before="158"/>
      </w:pPr>
      <w:r>
        <w:t>Ściany</w:t>
      </w:r>
      <w:r>
        <w:rPr>
          <w:spacing w:val="-3"/>
        </w:rPr>
        <w:t xml:space="preserve"> </w:t>
      </w:r>
      <w:r>
        <w:t>należy</w:t>
      </w:r>
      <w:r>
        <w:rPr>
          <w:spacing w:val="-3"/>
        </w:rPr>
        <w:t xml:space="preserve"> </w:t>
      </w:r>
      <w:r>
        <w:rPr>
          <w:spacing w:val="-2"/>
        </w:rPr>
        <w:t>wykończyć:</w:t>
      </w:r>
    </w:p>
    <w:p w14:paraId="0E77F730" w14:textId="77777777" w:rsidR="00D37C0B" w:rsidRDefault="005E7307">
      <w:pPr>
        <w:pStyle w:val="Akapitzlist"/>
        <w:numPr>
          <w:ilvl w:val="0"/>
          <w:numId w:val="19"/>
        </w:numPr>
        <w:tabs>
          <w:tab w:val="left" w:pos="541"/>
        </w:tabs>
        <w:spacing w:line="264" w:lineRule="auto"/>
        <w:ind w:right="354"/>
      </w:pPr>
      <w:r>
        <w:t>tynkiem</w:t>
      </w:r>
      <w:r>
        <w:rPr>
          <w:spacing w:val="-1"/>
        </w:rPr>
        <w:t xml:space="preserve"> </w:t>
      </w:r>
      <w:r>
        <w:t>silikonowym,</w:t>
      </w:r>
      <w:r>
        <w:rPr>
          <w:spacing w:val="-1"/>
        </w:rPr>
        <w:t xml:space="preserve"> </w:t>
      </w:r>
      <w:r>
        <w:t>barwionym</w:t>
      </w:r>
      <w:r>
        <w:rPr>
          <w:spacing w:val="-1"/>
        </w:rPr>
        <w:t xml:space="preserve"> </w:t>
      </w:r>
      <w:r>
        <w:t>w</w:t>
      </w:r>
      <w:r>
        <w:rPr>
          <w:spacing w:val="-6"/>
        </w:rPr>
        <w:t xml:space="preserve"> </w:t>
      </w:r>
      <w:r>
        <w:t>masie,</w:t>
      </w:r>
      <w:r>
        <w:rPr>
          <w:spacing w:val="-4"/>
        </w:rPr>
        <w:t xml:space="preserve"> </w:t>
      </w:r>
      <w:r>
        <w:t>kolor</w:t>
      </w:r>
      <w:r>
        <w:rPr>
          <w:spacing w:val="-2"/>
        </w:rPr>
        <w:t xml:space="preserve"> </w:t>
      </w:r>
      <w:r>
        <w:t>biały</w:t>
      </w:r>
      <w:r>
        <w:rPr>
          <w:spacing w:val="-3"/>
        </w:rPr>
        <w:t xml:space="preserve"> </w:t>
      </w:r>
      <w:r>
        <w:t>kremowy,</w:t>
      </w:r>
      <w:r>
        <w:rPr>
          <w:spacing w:val="-5"/>
        </w:rPr>
        <w:t xml:space="preserve"> </w:t>
      </w:r>
      <w:r>
        <w:t>RAL</w:t>
      </w:r>
      <w:r>
        <w:rPr>
          <w:spacing w:val="-4"/>
        </w:rPr>
        <w:t xml:space="preserve"> </w:t>
      </w:r>
      <w:r>
        <w:t>9001,</w:t>
      </w:r>
      <w:r>
        <w:rPr>
          <w:spacing w:val="-2"/>
        </w:rPr>
        <w:t xml:space="preserve"> </w:t>
      </w:r>
      <w:r>
        <w:t>kolorowe</w:t>
      </w:r>
      <w:r>
        <w:rPr>
          <w:spacing w:val="-4"/>
        </w:rPr>
        <w:t xml:space="preserve"> </w:t>
      </w:r>
      <w:r>
        <w:t>wstawki,</w:t>
      </w:r>
      <w:r>
        <w:rPr>
          <w:spacing w:val="40"/>
        </w:rPr>
        <w:t xml:space="preserve"> </w:t>
      </w:r>
      <w:r>
        <w:t>uziarnienie K1,5 -2,0</w:t>
      </w:r>
    </w:p>
    <w:p w14:paraId="655F6101" w14:textId="77777777" w:rsidR="00D37C0B" w:rsidRDefault="005E7307">
      <w:pPr>
        <w:pStyle w:val="Akapitzlist"/>
        <w:numPr>
          <w:ilvl w:val="0"/>
          <w:numId w:val="19"/>
        </w:numPr>
        <w:tabs>
          <w:tab w:val="left" w:pos="541"/>
        </w:tabs>
        <w:spacing w:before="2" w:line="261" w:lineRule="auto"/>
        <w:ind w:right="203"/>
      </w:pPr>
      <w:r>
        <w:t>cokół</w:t>
      </w:r>
      <w:r>
        <w:rPr>
          <w:spacing w:val="-2"/>
        </w:rPr>
        <w:t xml:space="preserve"> </w:t>
      </w:r>
      <w:r>
        <w:t>h=40,0</w:t>
      </w:r>
      <w:r>
        <w:rPr>
          <w:spacing w:val="-4"/>
        </w:rPr>
        <w:t xml:space="preserve"> </w:t>
      </w:r>
      <w:r>
        <w:t>cm</w:t>
      </w:r>
      <w:r>
        <w:rPr>
          <w:spacing w:val="-2"/>
        </w:rPr>
        <w:t xml:space="preserve"> </w:t>
      </w:r>
      <w:r>
        <w:t>oraz</w:t>
      </w:r>
      <w:r>
        <w:rPr>
          <w:spacing w:val="-4"/>
        </w:rPr>
        <w:t xml:space="preserve"> </w:t>
      </w:r>
      <w:r>
        <w:t>wykończenia</w:t>
      </w:r>
      <w:r>
        <w:rPr>
          <w:spacing w:val="-2"/>
        </w:rPr>
        <w:t xml:space="preserve"> </w:t>
      </w:r>
      <w:r>
        <w:t>stref</w:t>
      </w:r>
      <w:r>
        <w:rPr>
          <w:spacing w:val="-4"/>
        </w:rPr>
        <w:t xml:space="preserve"> </w:t>
      </w:r>
      <w:r>
        <w:t>wejściowych,</w:t>
      </w:r>
      <w:r>
        <w:rPr>
          <w:spacing w:val="-4"/>
        </w:rPr>
        <w:t xml:space="preserve"> </w:t>
      </w:r>
      <w:r>
        <w:t>płytki</w:t>
      </w:r>
      <w:r>
        <w:rPr>
          <w:spacing w:val="-5"/>
        </w:rPr>
        <w:t xml:space="preserve"> </w:t>
      </w:r>
      <w:r>
        <w:t>klinkierowe</w:t>
      </w:r>
      <w:r>
        <w:rPr>
          <w:spacing w:val="-4"/>
        </w:rPr>
        <w:t xml:space="preserve"> </w:t>
      </w:r>
      <w:r>
        <w:t>matowe</w:t>
      </w:r>
      <w:r>
        <w:rPr>
          <w:spacing w:val="-2"/>
        </w:rPr>
        <w:t xml:space="preserve"> </w:t>
      </w:r>
      <w:r>
        <w:t>w</w:t>
      </w:r>
      <w:r>
        <w:rPr>
          <w:spacing w:val="-1"/>
        </w:rPr>
        <w:t xml:space="preserve"> </w:t>
      </w:r>
      <w:r>
        <w:t>grubości</w:t>
      </w:r>
      <w:r>
        <w:rPr>
          <w:spacing w:val="-5"/>
        </w:rPr>
        <w:t xml:space="preserve"> </w:t>
      </w:r>
      <w:r>
        <w:t>tynku,</w:t>
      </w:r>
      <w:r>
        <w:rPr>
          <w:spacing w:val="-2"/>
        </w:rPr>
        <w:t xml:space="preserve"> </w:t>
      </w:r>
      <w:r>
        <w:t>jednolite bez przecierek,</w:t>
      </w:r>
    </w:p>
    <w:p w14:paraId="01A714E7" w14:textId="77777777" w:rsidR="00D37C0B" w:rsidRDefault="005E7307" w:rsidP="006C041C">
      <w:pPr>
        <w:pStyle w:val="Akapitzlist"/>
        <w:numPr>
          <w:ilvl w:val="2"/>
          <w:numId w:val="30"/>
        </w:numPr>
        <w:tabs>
          <w:tab w:val="left" w:pos="1529"/>
        </w:tabs>
        <w:spacing w:before="125"/>
        <w:ind w:left="1529" w:hanging="1132"/>
        <w:rPr>
          <w:rFonts w:ascii="Calibri Light" w:hAnsi="Calibri Light"/>
          <w:sz w:val="24"/>
        </w:rPr>
      </w:pPr>
      <w:r>
        <w:rPr>
          <w:rFonts w:ascii="Calibri Light" w:hAnsi="Calibri Light"/>
          <w:sz w:val="24"/>
        </w:rPr>
        <w:t>Wykończenia</w:t>
      </w:r>
      <w:r>
        <w:rPr>
          <w:rFonts w:ascii="Calibri Light" w:hAnsi="Calibri Light"/>
          <w:spacing w:val="-1"/>
          <w:sz w:val="24"/>
        </w:rPr>
        <w:t xml:space="preserve"> </w:t>
      </w:r>
      <w:r>
        <w:rPr>
          <w:rFonts w:ascii="Calibri Light" w:hAnsi="Calibri Light"/>
          <w:sz w:val="24"/>
        </w:rPr>
        <w:t>ścian wewnątrz</w:t>
      </w:r>
      <w:r>
        <w:rPr>
          <w:rFonts w:ascii="Calibri Light" w:hAnsi="Calibri Light"/>
          <w:spacing w:val="-1"/>
          <w:sz w:val="24"/>
        </w:rPr>
        <w:t xml:space="preserve"> </w:t>
      </w:r>
      <w:r>
        <w:rPr>
          <w:rFonts w:ascii="Calibri Light" w:hAnsi="Calibri Light"/>
          <w:spacing w:val="-2"/>
          <w:sz w:val="24"/>
        </w:rPr>
        <w:t>budynku</w:t>
      </w:r>
    </w:p>
    <w:p w14:paraId="5C40B0C1" w14:textId="77777777" w:rsidR="00D37C0B" w:rsidRDefault="005E7307">
      <w:pPr>
        <w:pStyle w:val="Tekstpodstawowy"/>
        <w:spacing w:before="158" w:line="264" w:lineRule="auto"/>
        <w:ind w:right="109"/>
        <w:jc w:val="both"/>
      </w:pPr>
      <w:r>
        <w:t>Ściany w salach,</w:t>
      </w:r>
      <w:r>
        <w:rPr>
          <w:spacing w:val="-1"/>
        </w:rPr>
        <w:t xml:space="preserve"> </w:t>
      </w:r>
      <w:r>
        <w:t>korytarzach - wykończone okładziną PCW -</w:t>
      </w:r>
      <w:r>
        <w:rPr>
          <w:spacing w:val="-1"/>
        </w:rPr>
        <w:t xml:space="preserve"> </w:t>
      </w:r>
      <w:r>
        <w:t>winylowa okładzina wodoodporna, zmywalna, gr.</w:t>
      </w:r>
      <w:r>
        <w:rPr>
          <w:spacing w:val="-1"/>
        </w:rPr>
        <w:t xml:space="preserve"> </w:t>
      </w:r>
      <w:r>
        <w:t>min 0,9mm,</w:t>
      </w:r>
      <w:r>
        <w:rPr>
          <w:spacing w:val="-1"/>
        </w:rPr>
        <w:t xml:space="preserve"> </w:t>
      </w:r>
      <w:r>
        <w:t>klejona</w:t>
      </w:r>
      <w:r>
        <w:rPr>
          <w:spacing w:val="-1"/>
        </w:rPr>
        <w:t xml:space="preserve"> </w:t>
      </w:r>
      <w:r>
        <w:t>do</w:t>
      </w:r>
      <w:r>
        <w:rPr>
          <w:spacing w:val="-3"/>
        </w:rPr>
        <w:t xml:space="preserve"> </w:t>
      </w:r>
      <w:r>
        <w:t>ścian</w:t>
      </w:r>
      <w:r>
        <w:rPr>
          <w:spacing w:val="-3"/>
        </w:rPr>
        <w:t xml:space="preserve"> </w:t>
      </w:r>
      <w:r>
        <w:t>na</w:t>
      </w:r>
      <w:r>
        <w:rPr>
          <w:spacing w:val="-4"/>
        </w:rPr>
        <w:t xml:space="preserve"> </w:t>
      </w:r>
      <w:r>
        <w:t>wysokość</w:t>
      </w:r>
      <w:r>
        <w:rPr>
          <w:spacing w:val="-4"/>
        </w:rPr>
        <w:t xml:space="preserve"> </w:t>
      </w:r>
      <w:r>
        <w:t>2,10m od</w:t>
      </w:r>
      <w:r>
        <w:rPr>
          <w:spacing w:val="-2"/>
        </w:rPr>
        <w:t xml:space="preserve"> </w:t>
      </w:r>
      <w:r>
        <w:t>poziomu</w:t>
      </w:r>
      <w:r>
        <w:rPr>
          <w:spacing w:val="-2"/>
        </w:rPr>
        <w:t xml:space="preserve"> </w:t>
      </w:r>
      <w:r>
        <w:t>wywiniętej</w:t>
      </w:r>
      <w:r>
        <w:rPr>
          <w:spacing w:val="-3"/>
        </w:rPr>
        <w:t xml:space="preserve"> </w:t>
      </w:r>
      <w:r>
        <w:t>wykładziny</w:t>
      </w:r>
      <w:r>
        <w:rPr>
          <w:spacing w:val="-3"/>
        </w:rPr>
        <w:t xml:space="preserve"> </w:t>
      </w:r>
      <w:r>
        <w:t>podłogowej,</w:t>
      </w:r>
      <w:r>
        <w:rPr>
          <w:spacing w:val="-3"/>
        </w:rPr>
        <w:t xml:space="preserve"> </w:t>
      </w:r>
      <w:r>
        <w:t>okładzina</w:t>
      </w:r>
      <w:r>
        <w:rPr>
          <w:spacing w:val="-3"/>
        </w:rPr>
        <w:t xml:space="preserve"> </w:t>
      </w:r>
      <w:r>
        <w:t>w grubości tynku nad okładziną, kolor do ustalenia na etapie projektu.</w:t>
      </w:r>
    </w:p>
    <w:p w14:paraId="1A81F0B1" w14:textId="77777777" w:rsidR="00D37C0B" w:rsidRDefault="00D37C0B">
      <w:pPr>
        <w:pStyle w:val="Tekstpodstawowy"/>
        <w:spacing w:before="29"/>
        <w:ind w:left="0"/>
      </w:pPr>
    </w:p>
    <w:p w14:paraId="6A877A04" w14:textId="77777777" w:rsidR="00D37C0B" w:rsidRDefault="005E7307">
      <w:pPr>
        <w:pStyle w:val="Tekstpodstawowy"/>
        <w:spacing w:before="0" w:line="264" w:lineRule="auto"/>
        <w:ind w:right="209"/>
      </w:pPr>
      <w:r>
        <w:lastRenderedPageBreak/>
        <w:t>Ściany w toaletach, łazienkach, pom. porządkowych/brudownikach - winylowa okładzina wodoodporna, zmywalna,</w:t>
      </w:r>
      <w:r>
        <w:rPr>
          <w:spacing w:val="-1"/>
        </w:rPr>
        <w:t xml:space="preserve"> </w:t>
      </w:r>
      <w:r>
        <w:t>gr.</w:t>
      </w:r>
      <w:r>
        <w:rPr>
          <w:spacing w:val="-4"/>
        </w:rPr>
        <w:t xml:space="preserve"> </w:t>
      </w:r>
      <w:r>
        <w:t>min</w:t>
      </w:r>
      <w:r>
        <w:rPr>
          <w:spacing w:val="-3"/>
        </w:rPr>
        <w:t xml:space="preserve"> </w:t>
      </w:r>
      <w:r>
        <w:t>0,9mm,</w:t>
      </w:r>
      <w:r>
        <w:rPr>
          <w:spacing w:val="-3"/>
        </w:rPr>
        <w:t xml:space="preserve"> </w:t>
      </w:r>
      <w:r>
        <w:t>klejona</w:t>
      </w:r>
      <w:r>
        <w:rPr>
          <w:spacing w:val="-4"/>
        </w:rPr>
        <w:t xml:space="preserve"> </w:t>
      </w:r>
      <w:r>
        <w:t>do</w:t>
      </w:r>
      <w:r>
        <w:rPr>
          <w:spacing w:val="-3"/>
        </w:rPr>
        <w:t xml:space="preserve"> </w:t>
      </w:r>
      <w:r>
        <w:t>ścian</w:t>
      </w:r>
      <w:r>
        <w:rPr>
          <w:spacing w:val="-3"/>
        </w:rPr>
        <w:t xml:space="preserve"> </w:t>
      </w:r>
      <w:r>
        <w:t>na</w:t>
      </w:r>
      <w:r>
        <w:rPr>
          <w:spacing w:val="-1"/>
        </w:rPr>
        <w:t xml:space="preserve"> </w:t>
      </w:r>
      <w:r>
        <w:t>pełną</w:t>
      </w:r>
      <w:r>
        <w:rPr>
          <w:spacing w:val="-4"/>
        </w:rPr>
        <w:t xml:space="preserve"> </w:t>
      </w:r>
      <w:r>
        <w:t>wysokość,</w:t>
      </w:r>
      <w:r>
        <w:rPr>
          <w:spacing w:val="-3"/>
        </w:rPr>
        <w:t xml:space="preserve"> </w:t>
      </w:r>
      <w:r>
        <w:t>od</w:t>
      </w:r>
      <w:r>
        <w:rPr>
          <w:spacing w:val="-2"/>
        </w:rPr>
        <w:t xml:space="preserve"> </w:t>
      </w:r>
      <w:r>
        <w:t>poziomu</w:t>
      </w:r>
      <w:r>
        <w:rPr>
          <w:spacing w:val="-4"/>
        </w:rPr>
        <w:t xml:space="preserve"> </w:t>
      </w:r>
      <w:r>
        <w:t>wywiniętej</w:t>
      </w:r>
      <w:r>
        <w:rPr>
          <w:spacing w:val="-3"/>
        </w:rPr>
        <w:t xml:space="preserve"> </w:t>
      </w:r>
      <w:r>
        <w:t>wykładziny</w:t>
      </w:r>
      <w:r>
        <w:rPr>
          <w:spacing w:val="-3"/>
        </w:rPr>
        <w:t xml:space="preserve"> </w:t>
      </w:r>
      <w:r>
        <w:t>podłogowej,</w:t>
      </w:r>
    </w:p>
    <w:p w14:paraId="717AAFBA" w14:textId="77777777" w:rsidR="00D37C0B" w:rsidRDefault="00D37C0B">
      <w:pPr>
        <w:pStyle w:val="Tekstpodstawowy"/>
        <w:spacing w:before="26"/>
        <w:ind w:left="0"/>
      </w:pPr>
    </w:p>
    <w:p w14:paraId="4DCBB8BE" w14:textId="77777777" w:rsidR="00D37C0B" w:rsidRDefault="005E7307">
      <w:pPr>
        <w:pStyle w:val="Tekstpodstawowy"/>
        <w:spacing w:before="0" w:line="264" w:lineRule="auto"/>
        <w:ind w:right="343"/>
        <w:jc w:val="both"/>
      </w:pPr>
      <w:r>
        <w:t>Ściany</w:t>
      </w:r>
      <w:r>
        <w:rPr>
          <w:spacing w:val="-1"/>
        </w:rPr>
        <w:t xml:space="preserve"> </w:t>
      </w:r>
      <w:r>
        <w:t>nad</w:t>
      </w:r>
      <w:r>
        <w:rPr>
          <w:spacing w:val="-3"/>
        </w:rPr>
        <w:t xml:space="preserve"> </w:t>
      </w:r>
      <w:r>
        <w:t>blatami</w:t>
      </w:r>
      <w:r>
        <w:rPr>
          <w:spacing w:val="-3"/>
        </w:rPr>
        <w:t xml:space="preserve"> </w:t>
      </w:r>
      <w:r>
        <w:t>w kuchni</w:t>
      </w:r>
      <w:r>
        <w:rPr>
          <w:spacing w:val="-1"/>
        </w:rPr>
        <w:t xml:space="preserve"> </w:t>
      </w:r>
      <w:r>
        <w:t>i</w:t>
      </w:r>
      <w:r>
        <w:rPr>
          <w:spacing w:val="-1"/>
        </w:rPr>
        <w:t xml:space="preserve"> </w:t>
      </w:r>
      <w:r>
        <w:t>w</w:t>
      </w:r>
      <w:r>
        <w:rPr>
          <w:spacing w:val="-1"/>
        </w:rPr>
        <w:t xml:space="preserve"> </w:t>
      </w:r>
      <w:r>
        <w:t>pom</w:t>
      </w:r>
      <w:r>
        <w:rPr>
          <w:spacing w:val="-3"/>
        </w:rPr>
        <w:t xml:space="preserve"> </w:t>
      </w:r>
      <w:r>
        <w:t>socjalnych -</w:t>
      </w:r>
      <w:r>
        <w:rPr>
          <w:spacing w:val="-4"/>
        </w:rPr>
        <w:t xml:space="preserve"> </w:t>
      </w:r>
      <w:r>
        <w:t>winylowa</w:t>
      </w:r>
      <w:r>
        <w:rPr>
          <w:spacing w:val="-3"/>
        </w:rPr>
        <w:t xml:space="preserve"> </w:t>
      </w:r>
      <w:r>
        <w:t>okładzina</w:t>
      </w:r>
      <w:r>
        <w:rPr>
          <w:spacing w:val="-3"/>
        </w:rPr>
        <w:t xml:space="preserve"> </w:t>
      </w:r>
      <w:r>
        <w:t>wodoodporna,</w:t>
      </w:r>
      <w:r>
        <w:rPr>
          <w:spacing w:val="-1"/>
        </w:rPr>
        <w:t xml:space="preserve"> </w:t>
      </w:r>
      <w:r>
        <w:t>zmywalna,</w:t>
      </w:r>
      <w:r>
        <w:rPr>
          <w:spacing w:val="-1"/>
        </w:rPr>
        <w:t xml:space="preserve"> </w:t>
      </w:r>
      <w:r>
        <w:t>gr.</w:t>
      </w:r>
      <w:r>
        <w:rPr>
          <w:spacing w:val="-4"/>
        </w:rPr>
        <w:t xml:space="preserve"> </w:t>
      </w:r>
      <w:r>
        <w:t>min</w:t>
      </w:r>
      <w:r>
        <w:rPr>
          <w:spacing w:val="-5"/>
        </w:rPr>
        <w:t xml:space="preserve"> </w:t>
      </w:r>
      <w:r>
        <w:t>0,9mm, klejona</w:t>
      </w:r>
      <w:r>
        <w:rPr>
          <w:spacing w:val="-4"/>
        </w:rPr>
        <w:t xml:space="preserve"> </w:t>
      </w:r>
      <w:r>
        <w:t>do</w:t>
      </w:r>
      <w:r>
        <w:rPr>
          <w:spacing w:val="-3"/>
        </w:rPr>
        <w:t xml:space="preserve"> </w:t>
      </w:r>
      <w:r>
        <w:t>ścian</w:t>
      </w:r>
      <w:r>
        <w:rPr>
          <w:spacing w:val="-3"/>
        </w:rPr>
        <w:t xml:space="preserve"> </w:t>
      </w:r>
      <w:r>
        <w:t>na</w:t>
      </w:r>
      <w:r>
        <w:rPr>
          <w:spacing w:val="-4"/>
        </w:rPr>
        <w:t xml:space="preserve"> </w:t>
      </w:r>
      <w:r>
        <w:t>wysokości</w:t>
      </w:r>
      <w:r>
        <w:rPr>
          <w:spacing w:val="-1"/>
        </w:rPr>
        <w:t xml:space="preserve"> </w:t>
      </w:r>
      <w:r>
        <w:t>pomiędzy</w:t>
      </w:r>
      <w:r>
        <w:rPr>
          <w:spacing w:val="-3"/>
        </w:rPr>
        <w:t xml:space="preserve"> </w:t>
      </w:r>
      <w:r>
        <w:t>szafkami</w:t>
      </w:r>
      <w:r>
        <w:rPr>
          <w:spacing w:val="-1"/>
        </w:rPr>
        <w:t xml:space="preserve"> </w:t>
      </w:r>
      <w:r>
        <w:t>(lub</w:t>
      </w:r>
      <w:r>
        <w:rPr>
          <w:spacing w:val="-4"/>
        </w:rPr>
        <w:t xml:space="preserve"> </w:t>
      </w:r>
      <w:r>
        <w:t>do wysokości</w:t>
      </w:r>
      <w:r>
        <w:rPr>
          <w:spacing w:val="-3"/>
        </w:rPr>
        <w:t xml:space="preserve"> </w:t>
      </w:r>
      <w:r>
        <w:t>2,0m</w:t>
      </w:r>
      <w:r>
        <w:rPr>
          <w:spacing w:val="-2"/>
        </w:rPr>
        <w:t xml:space="preserve"> </w:t>
      </w:r>
      <w:r>
        <w:t>w przypadku</w:t>
      </w:r>
      <w:r>
        <w:rPr>
          <w:spacing w:val="-1"/>
        </w:rPr>
        <w:t xml:space="preserve"> </w:t>
      </w:r>
      <w:r>
        <w:t>braku</w:t>
      </w:r>
      <w:r>
        <w:rPr>
          <w:spacing w:val="-1"/>
        </w:rPr>
        <w:t xml:space="preserve"> </w:t>
      </w:r>
      <w:r>
        <w:t>szafek</w:t>
      </w:r>
      <w:r>
        <w:rPr>
          <w:spacing w:val="-1"/>
        </w:rPr>
        <w:t xml:space="preserve"> </w:t>
      </w:r>
      <w:r>
        <w:t>wiszących), od poziomu blatu,</w:t>
      </w:r>
    </w:p>
    <w:p w14:paraId="56EE48EE" w14:textId="77777777" w:rsidR="00D37C0B" w:rsidRDefault="00D37C0B">
      <w:pPr>
        <w:pStyle w:val="Tekstpodstawowy"/>
        <w:spacing w:before="26"/>
        <w:ind w:left="0"/>
      </w:pPr>
    </w:p>
    <w:p w14:paraId="052CA91D" w14:textId="77777777" w:rsidR="00D37C0B" w:rsidRDefault="005E7307">
      <w:pPr>
        <w:pStyle w:val="Tekstpodstawowy"/>
        <w:spacing w:before="1"/>
      </w:pPr>
      <w:r>
        <w:t>Zabezpieczenie</w:t>
      </w:r>
      <w:r>
        <w:rPr>
          <w:spacing w:val="-7"/>
        </w:rPr>
        <w:t xml:space="preserve"> </w:t>
      </w:r>
      <w:r>
        <w:t>ścian</w:t>
      </w:r>
      <w:r>
        <w:rPr>
          <w:spacing w:val="-8"/>
        </w:rPr>
        <w:t xml:space="preserve"> </w:t>
      </w:r>
      <w:r>
        <w:t>i</w:t>
      </w:r>
      <w:r>
        <w:rPr>
          <w:spacing w:val="-6"/>
        </w:rPr>
        <w:t xml:space="preserve"> </w:t>
      </w:r>
      <w:r>
        <w:rPr>
          <w:spacing w:val="-2"/>
        </w:rPr>
        <w:t>naroży</w:t>
      </w:r>
    </w:p>
    <w:p w14:paraId="3F743D34" w14:textId="77777777" w:rsidR="00D37C0B" w:rsidRDefault="005E7307">
      <w:pPr>
        <w:pStyle w:val="Akapitzlist"/>
        <w:numPr>
          <w:ilvl w:val="0"/>
          <w:numId w:val="19"/>
        </w:numPr>
        <w:tabs>
          <w:tab w:val="left" w:pos="541"/>
        </w:tabs>
        <w:spacing w:before="26" w:line="264" w:lineRule="auto"/>
        <w:ind w:right="438"/>
      </w:pPr>
      <w:r>
        <w:t>narożniki – ochrona wszystkich narożników zewnętrznych (również glifów drzwiowych), Narożniki szer.50mm,</w:t>
      </w:r>
      <w:r>
        <w:rPr>
          <w:spacing w:val="-3"/>
        </w:rPr>
        <w:t xml:space="preserve"> </w:t>
      </w:r>
      <w:r>
        <w:t>do</w:t>
      </w:r>
      <w:r>
        <w:rPr>
          <w:spacing w:val="-1"/>
        </w:rPr>
        <w:t xml:space="preserve"> </w:t>
      </w:r>
      <w:r>
        <w:t>wysokości</w:t>
      </w:r>
      <w:r>
        <w:rPr>
          <w:spacing w:val="-4"/>
        </w:rPr>
        <w:t xml:space="preserve"> </w:t>
      </w:r>
      <w:r>
        <w:t>2,1m,</w:t>
      </w:r>
      <w:r>
        <w:rPr>
          <w:spacing w:val="-3"/>
        </w:rPr>
        <w:t xml:space="preserve"> </w:t>
      </w:r>
      <w:r>
        <w:t>kolor</w:t>
      </w:r>
      <w:r>
        <w:rPr>
          <w:spacing w:val="-5"/>
        </w:rPr>
        <w:t xml:space="preserve"> </w:t>
      </w:r>
      <w:r>
        <w:t>zgodnie</w:t>
      </w:r>
      <w:r>
        <w:rPr>
          <w:spacing w:val="-3"/>
        </w:rPr>
        <w:t xml:space="preserve"> </w:t>
      </w:r>
      <w:r>
        <w:t>z</w:t>
      </w:r>
      <w:r>
        <w:rPr>
          <w:spacing w:val="-5"/>
        </w:rPr>
        <w:t xml:space="preserve"> </w:t>
      </w:r>
      <w:r>
        <w:t>kompozycja</w:t>
      </w:r>
      <w:r>
        <w:rPr>
          <w:spacing w:val="-5"/>
        </w:rPr>
        <w:t xml:space="preserve"> </w:t>
      </w:r>
      <w:r>
        <w:t>kolorystyczną</w:t>
      </w:r>
      <w:r>
        <w:rPr>
          <w:spacing w:val="-3"/>
        </w:rPr>
        <w:t xml:space="preserve"> </w:t>
      </w:r>
      <w:r>
        <w:t>pomieszczenia.</w:t>
      </w:r>
      <w:r>
        <w:rPr>
          <w:spacing w:val="-3"/>
        </w:rPr>
        <w:t xml:space="preserve"> </w:t>
      </w:r>
      <w:r>
        <w:t>Montowane</w:t>
      </w:r>
      <w:r>
        <w:rPr>
          <w:spacing w:val="-4"/>
        </w:rPr>
        <w:t xml:space="preserve"> </w:t>
      </w:r>
      <w:r>
        <w:t>od poziomu wywiniętej wykładziny podłogowej.</w:t>
      </w:r>
    </w:p>
    <w:p w14:paraId="17B08ECB" w14:textId="77777777" w:rsidR="00BE4F09" w:rsidRDefault="00BE4F09" w:rsidP="00BE4F09">
      <w:pPr>
        <w:pStyle w:val="Akapitzlist"/>
        <w:tabs>
          <w:tab w:val="left" w:pos="541"/>
        </w:tabs>
        <w:spacing w:before="26" w:line="264" w:lineRule="auto"/>
        <w:ind w:right="438" w:firstLine="0"/>
      </w:pPr>
    </w:p>
    <w:p w14:paraId="3C790DA6" w14:textId="77777777" w:rsidR="00D37C0B" w:rsidRDefault="005E7307" w:rsidP="006C041C">
      <w:pPr>
        <w:pStyle w:val="Akapitzlist"/>
        <w:numPr>
          <w:ilvl w:val="2"/>
          <w:numId w:val="30"/>
        </w:numPr>
        <w:tabs>
          <w:tab w:val="left" w:pos="1529"/>
        </w:tabs>
        <w:spacing w:before="122"/>
        <w:ind w:left="1529" w:hanging="1132"/>
        <w:rPr>
          <w:rFonts w:ascii="Calibri Light" w:hAnsi="Calibri Light"/>
          <w:sz w:val="24"/>
        </w:rPr>
      </w:pPr>
      <w:r>
        <w:rPr>
          <w:rFonts w:ascii="Calibri Light" w:hAnsi="Calibri Light"/>
          <w:sz w:val="24"/>
        </w:rPr>
        <w:t>Pozostałe</w:t>
      </w:r>
      <w:r>
        <w:rPr>
          <w:rFonts w:ascii="Calibri Light" w:hAnsi="Calibri Light"/>
          <w:spacing w:val="-4"/>
          <w:sz w:val="24"/>
        </w:rPr>
        <w:t xml:space="preserve"> </w:t>
      </w:r>
      <w:r>
        <w:rPr>
          <w:rFonts w:ascii="Calibri Light" w:hAnsi="Calibri Light"/>
          <w:sz w:val="24"/>
        </w:rPr>
        <w:t>elementy</w:t>
      </w:r>
      <w:r>
        <w:rPr>
          <w:rFonts w:ascii="Calibri Light" w:hAnsi="Calibri Light"/>
          <w:spacing w:val="-3"/>
          <w:sz w:val="24"/>
        </w:rPr>
        <w:t xml:space="preserve"> </w:t>
      </w:r>
      <w:r>
        <w:rPr>
          <w:rFonts w:ascii="Calibri Light" w:hAnsi="Calibri Light"/>
          <w:sz w:val="24"/>
        </w:rPr>
        <w:t>wykończenia</w:t>
      </w:r>
      <w:r>
        <w:rPr>
          <w:rFonts w:ascii="Calibri Light" w:hAnsi="Calibri Light"/>
          <w:spacing w:val="-3"/>
          <w:sz w:val="24"/>
        </w:rPr>
        <w:t xml:space="preserve"> </w:t>
      </w:r>
      <w:r>
        <w:rPr>
          <w:rFonts w:ascii="Calibri Light" w:hAnsi="Calibri Light"/>
          <w:spacing w:val="-2"/>
          <w:sz w:val="24"/>
        </w:rPr>
        <w:t>wnętrz</w:t>
      </w:r>
    </w:p>
    <w:p w14:paraId="095C06C4" w14:textId="77777777" w:rsidR="00D37C0B" w:rsidRDefault="005E7307">
      <w:pPr>
        <w:pStyle w:val="Tekstpodstawowy"/>
        <w:spacing w:before="159"/>
      </w:pPr>
      <w:r>
        <w:t>Biały</w:t>
      </w:r>
      <w:r>
        <w:rPr>
          <w:spacing w:val="-4"/>
        </w:rPr>
        <w:t xml:space="preserve"> </w:t>
      </w:r>
      <w:r>
        <w:t>osprzęt</w:t>
      </w:r>
      <w:r>
        <w:rPr>
          <w:spacing w:val="-4"/>
        </w:rPr>
        <w:t xml:space="preserve"> </w:t>
      </w:r>
      <w:r>
        <w:t>w</w:t>
      </w:r>
      <w:r>
        <w:rPr>
          <w:spacing w:val="-5"/>
        </w:rPr>
        <w:t xml:space="preserve"> </w:t>
      </w:r>
      <w:r>
        <w:t>toaletach</w:t>
      </w:r>
      <w:r>
        <w:rPr>
          <w:spacing w:val="-5"/>
        </w:rPr>
        <w:t xml:space="preserve"> </w:t>
      </w:r>
      <w:r>
        <w:t>-</w:t>
      </w:r>
      <w:r>
        <w:rPr>
          <w:spacing w:val="-6"/>
        </w:rPr>
        <w:t xml:space="preserve"> </w:t>
      </w:r>
      <w:r>
        <w:t>wszystkie</w:t>
      </w:r>
      <w:r>
        <w:rPr>
          <w:spacing w:val="-3"/>
        </w:rPr>
        <w:t xml:space="preserve"> </w:t>
      </w:r>
      <w:r>
        <w:t>umywalki</w:t>
      </w:r>
      <w:r>
        <w:rPr>
          <w:spacing w:val="-3"/>
        </w:rPr>
        <w:t xml:space="preserve"> </w:t>
      </w:r>
      <w:r>
        <w:t>i</w:t>
      </w:r>
      <w:r>
        <w:rPr>
          <w:spacing w:val="-6"/>
        </w:rPr>
        <w:t xml:space="preserve"> </w:t>
      </w:r>
      <w:r>
        <w:t>miski</w:t>
      </w:r>
      <w:r>
        <w:rPr>
          <w:spacing w:val="-5"/>
        </w:rPr>
        <w:t xml:space="preserve"> </w:t>
      </w:r>
      <w:r>
        <w:t>toaletowe</w:t>
      </w:r>
      <w:r>
        <w:rPr>
          <w:spacing w:val="-5"/>
        </w:rPr>
        <w:t xml:space="preserve"> </w:t>
      </w:r>
      <w:r>
        <w:t>w</w:t>
      </w:r>
      <w:r>
        <w:rPr>
          <w:spacing w:val="-2"/>
        </w:rPr>
        <w:t xml:space="preserve"> </w:t>
      </w:r>
      <w:r>
        <w:t>stylistyce</w:t>
      </w:r>
      <w:r>
        <w:rPr>
          <w:spacing w:val="-5"/>
        </w:rPr>
        <w:t xml:space="preserve"> </w:t>
      </w:r>
      <w:r>
        <w:t>minimalizmu,</w:t>
      </w:r>
      <w:r>
        <w:rPr>
          <w:spacing w:val="-5"/>
        </w:rPr>
        <w:t xml:space="preserve"> </w:t>
      </w:r>
      <w:r>
        <w:t>miski</w:t>
      </w:r>
      <w:r>
        <w:rPr>
          <w:spacing w:val="-3"/>
        </w:rPr>
        <w:t xml:space="preserve"> </w:t>
      </w:r>
      <w:r>
        <w:rPr>
          <w:spacing w:val="-2"/>
        </w:rPr>
        <w:t>podwieszane</w:t>
      </w:r>
    </w:p>
    <w:p w14:paraId="33C0731C" w14:textId="77777777" w:rsidR="00D37C0B" w:rsidRDefault="005E7307">
      <w:pPr>
        <w:pStyle w:val="Tekstpodstawowy"/>
      </w:pPr>
      <w:r>
        <w:t>bezkrawędziowe,</w:t>
      </w:r>
      <w:r>
        <w:rPr>
          <w:spacing w:val="-6"/>
        </w:rPr>
        <w:t xml:space="preserve"> </w:t>
      </w:r>
      <w:r>
        <w:t>umywalki</w:t>
      </w:r>
      <w:r>
        <w:rPr>
          <w:spacing w:val="-5"/>
        </w:rPr>
        <w:t xml:space="preserve"> </w:t>
      </w:r>
      <w:r>
        <w:t>wiszące,</w:t>
      </w:r>
      <w:r>
        <w:rPr>
          <w:spacing w:val="-6"/>
        </w:rPr>
        <w:t xml:space="preserve"> </w:t>
      </w:r>
      <w:r>
        <w:t>urządzenia</w:t>
      </w:r>
      <w:r>
        <w:rPr>
          <w:spacing w:val="-4"/>
        </w:rPr>
        <w:t xml:space="preserve"> </w:t>
      </w:r>
      <w:r>
        <w:t>w</w:t>
      </w:r>
      <w:r>
        <w:rPr>
          <w:spacing w:val="-3"/>
        </w:rPr>
        <w:t xml:space="preserve"> </w:t>
      </w:r>
      <w:r>
        <w:t>pomieszczeniu</w:t>
      </w:r>
      <w:r>
        <w:rPr>
          <w:spacing w:val="-6"/>
        </w:rPr>
        <w:t xml:space="preserve"> </w:t>
      </w:r>
      <w:r>
        <w:t>z</w:t>
      </w:r>
      <w:r>
        <w:rPr>
          <w:spacing w:val="-6"/>
        </w:rPr>
        <w:t xml:space="preserve"> </w:t>
      </w:r>
      <w:r>
        <w:t>tej</w:t>
      </w:r>
      <w:r>
        <w:rPr>
          <w:spacing w:val="-5"/>
        </w:rPr>
        <w:t xml:space="preserve"> </w:t>
      </w:r>
      <w:r>
        <w:t>samej</w:t>
      </w:r>
      <w:r>
        <w:rPr>
          <w:spacing w:val="-6"/>
        </w:rPr>
        <w:t xml:space="preserve"> </w:t>
      </w:r>
      <w:r>
        <w:t>kolekcji.</w:t>
      </w:r>
      <w:r>
        <w:rPr>
          <w:spacing w:val="-3"/>
        </w:rPr>
        <w:t xml:space="preserve"> </w:t>
      </w:r>
      <w:r>
        <w:t>W</w:t>
      </w:r>
      <w:r>
        <w:rPr>
          <w:spacing w:val="-4"/>
        </w:rPr>
        <w:t xml:space="preserve"> </w:t>
      </w:r>
      <w:r>
        <w:t>toalecie</w:t>
      </w:r>
      <w:r>
        <w:rPr>
          <w:spacing w:val="-3"/>
        </w:rPr>
        <w:t xml:space="preserve"> </w:t>
      </w:r>
      <w:r>
        <w:rPr>
          <w:spacing w:val="-5"/>
        </w:rPr>
        <w:t>dla</w:t>
      </w:r>
    </w:p>
    <w:p w14:paraId="1846F370" w14:textId="77777777" w:rsidR="00D37C0B" w:rsidRDefault="005E7307">
      <w:pPr>
        <w:pStyle w:val="Tekstpodstawowy"/>
        <w:spacing w:before="26"/>
      </w:pPr>
      <w:r>
        <w:t>niepełnosprawnych</w:t>
      </w:r>
      <w:r>
        <w:rPr>
          <w:spacing w:val="-9"/>
        </w:rPr>
        <w:t xml:space="preserve"> </w:t>
      </w:r>
      <w:r>
        <w:t>sprzęt</w:t>
      </w:r>
      <w:r>
        <w:rPr>
          <w:spacing w:val="-6"/>
        </w:rPr>
        <w:t xml:space="preserve"> </w:t>
      </w:r>
      <w:r>
        <w:t>dedykowany</w:t>
      </w:r>
      <w:r>
        <w:rPr>
          <w:spacing w:val="-6"/>
        </w:rPr>
        <w:t xml:space="preserve"> </w:t>
      </w:r>
      <w:r>
        <w:t>wraz</w:t>
      </w:r>
      <w:r>
        <w:rPr>
          <w:spacing w:val="-6"/>
        </w:rPr>
        <w:t xml:space="preserve"> </w:t>
      </w:r>
      <w:r>
        <w:t>z</w:t>
      </w:r>
      <w:r>
        <w:rPr>
          <w:spacing w:val="-4"/>
        </w:rPr>
        <w:t xml:space="preserve"> </w:t>
      </w:r>
      <w:r>
        <w:t>niezbędnymi</w:t>
      </w:r>
      <w:r>
        <w:rPr>
          <w:spacing w:val="-4"/>
        </w:rPr>
        <w:t xml:space="preserve"> </w:t>
      </w:r>
      <w:r>
        <w:rPr>
          <w:spacing w:val="-2"/>
        </w:rPr>
        <w:t>pochwytami.</w:t>
      </w:r>
    </w:p>
    <w:p w14:paraId="5E9CECD4" w14:textId="77777777" w:rsidR="00D37C0B" w:rsidRDefault="005E7307">
      <w:pPr>
        <w:pStyle w:val="Tekstpodstawowy"/>
        <w:spacing w:before="29"/>
      </w:pPr>
      <w:r>
        <w:t>W</w:t>
      </w:r>
      <w:r>
        <w:rPr>
          <w:spacing w:val="-7"/>
        </w:rPr>
        <w:t xml:space="preserve"> </w:t>
      </w:r>
      <w:r>
        <w:t>łazienkach</w:t>
      </w:r>
      <w:r>
        <w:rPr>
          <w:spacing w:val="-4"/>
        </w:rPr>
        <w:t xml:space="preserve"> </w:t>
      </w:r>
      <w:r>
        <w:t>przy</w:t>
      </w:r>
      <w:r>
        <w:rPr>
          <w:spacing w:val="-4"/>
        </w:rPr>
        <w:t xml:space="preserve"> </w:t>
      </w:r>
      <w:r>
        <w:t>salach</w:t>
      </w:r>
      <w:r>
        <w:rPr>
          <w:spacing w:val="-4"/>
        </w:rPr>
        <w:t xml:space="preserve"> </w:t>
      </w:r>
      <w:r>
        <w:t>dla</w:t>
      </w:r>
      <w:r>
        <w:rPr>
          <w:spacing w:val="-4"/>
        </w:rPr>
        <w:t xml:space="preserve"> </w:t>
      </w:r>
      <w:r>
        <w:t>dzieci</w:t>
      </w:r>
      <w:r>
        <w:rPr>
          <w:spacing w:val="-4"/>
        </w:rPr>
        <w:t xml:space="preserve"> </w:t>
      </w:r>
      <w:r>
        <w:t>osprzęt</w:t>
      </w:r>
      <w:r>
        <w:rPr>
          <w:spacing w:val="-4"/>
        </w:rPr>
        <w:t xml:space="preserve"> </w:t>
      </w:r>
      <w:r>
        <w:t>przystosowany</w:t>
      </w:r>
      <w:r>
        <w:rPr>
          <w:spacing w:val="-5"/>
        </w:rPr>
        <w:t xml:space="preserve"> </w:t>
      </w:r>
      <w:r>
        <w:t>do</w:t>
      </w:r>
      <w:r>
        <w:rPr>
          <w:spacing w:val="-5"/>
        </w:rPr>
        <w:t xml:space="preserve"> </w:t>
      </w:r>
      <w:r>
        <w:t>wieku</w:t>
      </w:r>
      <w:r>
        <w:rPr>
          <w:spacing w:val="-5"/>
        </w:rPr>
        <w:t xml:space="preserve"> </w:t>
      </w:r>
      <w:r>
        <w:t>(wzrostu)</w:t>
      </w:r>
      <w:r>
        <w:rPr>
          <w:spacing w:val="-6"/>
        </w:rPr>
        <w:t xml:space="preserve"> </w:t>
      </w:r>
      <w:r>
        <w:rPr>
          <w:spacing w:val="-2"/>
        </w:rPr>
        <w:t>dzieci.</w:t>
      </w:r>
    </w:p>
    <w:p w14:paraId="2908EB2C" w14:textId="77777777" w:rsidR="00D37C0B" w:rsidRDefault="00D37C0B">
      <w:pPr>
        <w:pStyle w:val="Tekstpodstawowy"/>
        <w:spacing w:before="53"/>
        <w:ind w:left="0"/>
      </w:pPr>
    </w:p>
    <w:p w14:paraId="63E67478" w14:textId="77777777" w:rsidR="00D37C0B" w:rsidRDefault="005E7307">
      <w:pPr>
        <w:pStyle w:val="Tekstpodstawowy"/>
        <w:spacing w:before="1" w:line="264" w:lineRule="auto"/>
        <w:ind w:right="209"/>
      </w:pPr>
      <w:r>
        <w:t>Armatura</w:t>
      </w:r>
      <w:r>
        <w:rPr>
          <w:spacing w:val="-2"/>
        </w:rPr>
        <w:t xml:space="preserve"> </w:t>
      </w:r>
      <w:r>
        <w:t>-</w:t>
      </w:r>
      <w:r>
        <w:rPr>
          <w:spacing w:val="-5"/>
        </w:rPr>
        <w:t xml:space="preserve"> </w:t>
      </w:r>
      <w:r>
        <w:t>chromowana</w:t>
      </w:r>
      <w:r>
        <w:rPr>
          <w:spacing w:val="-5"/>
        </w:rPr>
        <w:t xml:space="preserve"> </w:t>
      </w:r>
      <w:r>
        <w:t>o</w:t>
      </w:r>
      <w:r>
        <w:rPr>
          <w:spacing w:val="-3"/>
        </w:rPr>
        <w:t xml:space="preserve"> </w:t>
      </w:r>
      <w:r>
        <w:t>wysokim</w:t>
      </w:r>
      <w:r>
        <w:rPr>
          <w:spacing w:val="-1"/>
        </w:rPr>
        <w:t xml:space="preserve"> </w:t>
      </w:r>
      <w:r>
        <w:t>standardzie,</w:t>
      </w:r>
      <w:r>
        <w:rPr>
          <w:spacing w:val="-2"/>
        </w:rPr>
        <w:t xml:space="preserve"> </w:t>
      </w:r>
      <w:r>
        <w:t>jakości</w:t>
      </w:r>
      <w:r>
        <w:rPr>
          <w:spacing w:val="-2"/>
        </w:rPr>
        <w:t xml:space="preserve"> </w:t>
      </w:r>
      <w:r>
        <w:t>i</w:t>
      </w:r>
      <w:r>
        <w:rPr>
          <w:spacing w:val="-2"/>
        </w:rPr>
        <w:t xml:space="preserve"> </w:t>
      </w:r>
      <w:r>
        <w:t>trwałości,</w:t>
      </w:r>
      <w:r>
        <w:rPr>
          <w:spacing w:val="-2"/>
        </w:rPr>
        <w:t xml:space="preserve"> </w:t>
      </w:r>
      <w:r>
        <w:t>gwarancji</w:t>
      </w:r>
      <w:r>
        <w:rPr>
          <w:spacing w:val="-4"/>
        </w:rPr>
        <w:t xml:space="preserve"> </w:t>
      </w:r>
      <w:r>
        <w:t>min.</w:t>
      </w:r>
      <w:r>
        <w:rPr>
          <w:spacing w:val="-2"/>
        </w:rPr>
        <w:t xml:space="preserve"> </w:t>
      </w:r>
      <w:r>
        <w:t>5</w:t>
      </w:r>
      <w:r>
        <w:rPr>
          <w:spacing w:val="-2"/>
        </w:rPr>
        <w:t xml:space="preserve"> </w:t>
      </w:r>
      <w:r>
        <w:t>lat</w:t>
      </w:r>
      <w:r>
        <w:rPr>
          <w:spacing w:val="-2"/>
        </w:rPr>
        <w:t xml:space="preserve"> </w:t>
      </w:r>
      <w:r>
        <w:t>użytkowania.</w:t>
      </w:r>
      <w:r>
        <w:rPr>
          <w:spacing w:val="-5"/>
        </w:rPr>
        <w:t xml:space="preserve"> </w:t>
      </w:r>
      <w:r>
        <w:t>Przy doborze baterii należy uwzględnić twardość wody.</w:t>
      </w:r>
    </w:p>
    <w:p w14:paraId="072F230D" w14:textId="77777777" w:rsidR="00D37C0B" w:rsidRDefault="005E7307">
      <w:pPr>
        <w:pStyle w:val="Akapitzlist"/>
        <w:numPr>
          <w:ilvl w:val="0"/>
          <w:numId w:val="18"/>
        </w:numPr>
        <w:tabs>
          <w:tab w:val="left" w:pos="586"/>
        </w:tabs>
        <w:spacing w:before="63" w:line="264" w:lineRule="auto"/>
        <w:ind w:right="150"/>
      </w:pPr>
      <w:r>
        <w:t>baterie umywalkowe w toaletach socjalnych i ogólnodostępnych – stojąca na umywalce, elektroniczna – bezdotykowa,</w:t>
      </w:r>
      <w:r>
        <w:rPr>
          <w:spacing w:val="-3"/>
        </w:rPr>
        <w:t xml:space="preserve"> </w:t>
      </w:r>
      <w:r>
        <w:t>z</w:t>
      </w:r>
      <w:r>
        <w:rPr>
          <w:spacing w:val="-6"/>
        </w:rPr>
        <w:t xml:space="preserve"> </w:t>
      </w:r>
      <w:r>
        <w:t>mieszaczem</w:t>
      </w:r>
      <w:r>
        <w:rPr>
          <w:spacing w:val="-2"/>
        </w:rPr>
        <w:t xml:space="preserve"> </w:t>
      </w:r>
      <w:r>
        <w:t>zintegrowanym</w:t>
      </w:r>
      <w:r>
        <w:rPr>
          <w:spacing w:val="-2"/>
        </w:rPr>
        <w:t xml:space="preserve"> </w:t>
      </w:r>
      <w:r>
        <w:t>i</w:t>
      </w:r>
      <w:r>
        <w:rPr>
          <w:spacing w:val="-3"/>
        </w:rPr>
        <w:t xml:space="preserve"> </w:t>
      </w:r>
      <w:r>
        <w:t>zewnętrznym</w:t>
      </w:r>
      <w:r>
        <w:rPr>
          <w:spacing w:val="-2"/>
        </w:rPr>
        <w:t xml:space="preserve"> </w:t>
      </w:r>
      <w:r>
        <w:t>pokrętłem</w:t>
      </w:r>
      <w:r>
        <w:rPr>
          <w:spacing w:val="-4"/>
        </w:rPr>
        <w:t xml:space="preserve"> </w:t>
      </w:r>
      <w:r>
        <w:t>regulacji</w:t>
      </w:r>
      <w:r>
        <w:rPr>
          <w:spacing w:val="-6"/>
        </w:rPr>
        <w:t xml:space="preserve"> </w:t>
      </w:r>
      <w:r>
        <w:t>temperatury,</w:t>
      </w:r>
      <w:r>
        <w:rPr>
          <w:spacing w:val="-3"/>
        </w:rPr>
        <w:t xml:space="preserve"> </w:t>
      </w:r>
      <w:r>
        <w:t>z</w:t>
      </w:r>
      <w:r>
        <w:rPr>
          <w:spacing w:val="-3"/>
        </w:rPr>
        <w:t xml:space="preserve"> </w:t>
      </w:r>
      <w:r>
        <w:t>perlatorem</w:t>
      </w:r>
      <w:r>
        <w:rPr>
          <w:spacing w:val="-6"/>
        </w:rPr>
        <w:t xml:space="preserve"> </w:t>
      </w:r>
      <w:r>
        <w:t>5 l/min., kompletem odpływowym z korkiem i cięgłem, sensor na podczerwień.</w:t>
      </w:r>
    </w:p>
    <w:p w14:paraId="4D10704B" w14:textId="77777777" w:rsidR="00D37C0B" w:rsidRDefault="005E7307">
      <w:pPr>
        <w:pStyle w:val="Akapitzlist"/>
        <w:numPr>
          <w:ilvl w:val="0"/>
          <w:numId w:val="18"/>
        </w:numPr>
        <w:tabs>
          <w:tab w:val="left" w:pos="586"/>
        </w:tabs>
        <w:spacing w:before="0" w:line="268" w:lineRule="exact"/>
        <w:ind w:hanging="189"/>
      </w:pPr>
      <w:r>
        <w:t>baterie</w:t>
      </w:r>
      <w:r>
        <w:rPr>
          <w:spacing w:val="-6"/>
        </w:rPr>
        <w:t xml:space="preserve"> </w:t>
      </w:r>
      <w:r>
        <w:t>umywalkowe</w:t>
      </w:r>
      <w:r>
        <w:rPr>
          <w:spacing w:val="-4"/>
        </w:rPr>
        <w:t xml:space="preserve"> </w:t>
      </w:r>
      <w:r>
        <w:t>w</w:t>
      </w:r>
      <w:r>
        <w:rPr>
          <w:spacing w:val="-6"/>
        </w:rPr>
        <w:t xml:space="preserve"> </w:t>
      </w:r>
      <w:r>
        <w:t>toaletach</w:t>
      </w:r>
      <w:r>
        <w:rPr>
          <w:spacing w:val="-4"/>
        </w:rPr>
        <w:t xml:space="preserve"> </w:t>
      </w:r>
      <w:r>
        <w:t>dla</w:t>
      </w:r>
      <w:r>
        <w:rPr>
          <w:spacing w:val="-4"/>
        </w:rPr>
        <w:t xml:space="preserve"> </w:t>
      </w:r>
      <w:r>
        <w:t>dzieci</w:t>
      </w:r>
      <w:r>
        <w:rPr>
          <w:spacing w:val="-5"/>
        </w:rPr>
        <w:t xml:space="preserve"> </w:t>
      </w:r>
      <w:r>
        <w:t>–</w:t>
      </w:r>
      <w:r>
        <w:rPr>
          <w:spacing w:val="-3"/>
        </w:rPr>
        <w:t xml:space="preserve"> </w:t>
      </w:r>
      <w:r>
        <w:t>stojąca</w:t>
      </w:r>
      <w:r>
        <w:rPr>
          <w:spacing w:val="-4"/>
        </w:rPr>
        <w:t xml:space="preserve"> </w:t>
      </w:r>
      <w:r>
        <w:t>na</w:t>
      </w:r>
      <w:r>
        <w:rPr>
          <w:spacing w:val="-4"/>
        </w:rPr>
        <w:t xml:space="preserve"> </w:t>
      </w:r>
      <w:r>
        <w:t>umywalce,</w:t>
      </w:r>
      <w:r>
        <w:rPr>
          <w:spacing w:val="-4"/>
        </w:rPr>
        <w:t xml:space="preserve"> </w:t>
      </w:r>
      <w:r>
        <w:t>z</w:t>
      </w:r>
      <w:r>
        <w:rPr>
          <w:spacing w:val="-6"/>
        </w:rPr>
        <w:t xml:space="preserve"> </w:t>
      </w:r>
      <w:r>
        <w:t>mieszaczem</w:t>
      </w:r>
      <w:r>
        <w:rPr>
          <w:spacing w:val="-7"/>
        </w:rPr>
        <w:t xml:space="preserve"> </w:t>
      </w:r>
      <w:r>
        <w:t>zintegrowanym</w:t>
      </w:r>
      <w:r>
        <w:rPr>
          <w:spacing w:val="-5"/>
        </w:rPr>
        <w:t xml:space="preserve"> </w:t>
      </w:r>
      <w:r>
        <w:rPr>
          <w:spacing w:val="-10"/>
        </w:rPr>
        <w:t>i</w:t>
      </w:r>
    </w:p>
    <w:p w14:paraId="4E0ACBDC" w14:textId="77777777" w:rsidR="00D37C0B" w:rsidRDefault="005E7307">
      <w:pPr>
        <w:pStyle w:val="Tekstpodstawowy"/>
        <w:ind w:left="0" w:right="326"/>
        <w:jc w:val="right"/>
      </w:pPr>
      <w:r>
        <w:t>zewnętrznym</w:t>
      </w:r>
      <w:r>
        <w:rPr>
          <w:spacing w:val="-7"/>
        </w:rPr>
        <w:t xml:space="preserve"> </w:t>
      </w:r>
      <w:r>
        <w:t>pokrętłem</w:t>
      </w:r>
      <w:r>
        <w:rPr>
          <w:spacing w:val="-6"/>
        </w:rPr>
        <w:t xml:space="preserve"> </w:t>
      </w:r>
      <w:r>
        <w:t>regulacji</w:t>
      </w:r>
      <w:r>
        <w:rPr>
          <w:spacing w:val="-6"/>
        </w:rPr>
        <w:t xml:space="preserve"> </w:t>
      </w:r>
      <w:r>
        <w:t>temperatury</w:t>
      </w:r>
      <w:r>
        <w:rPr>
          <w:spacing w:val="-7"/>
        </w:rPr>
        <w:t xml:space="preserve"> </w:t>
      </w:r>
      <w:r>
        <w:t>maks45st,</w:t>
      </w:r>
      <w:r>
        <w:rPr>
          <w:spacing w:val="-4"/>
        </w:rPr>
        <w:t xml:space="preserve"> </w:t>
      </w:r>
      <w:r>
        <w:t>z</w:t>
      </w:r>
      <w:r>
        <w:rPr>
          <w:spacing w:val="-6"/>
        </w:rPr>
        <w:t xml:space="preserve"> </w:t>
      </w:r>
      <w:r>
        <w:t>perlatorem</w:t>
      </w:r>
      <w:r>
        <w:rPr>
          <w:spacing w:val="-6"/>
        </w:rPr>
        <w:t xml:space="preserve"> </w:t>
      </w:r>
      <w:r>
        <w:t>5</w:t>
      </w:r>
      <w:r>
        <w:rPr>
          <w:spacing w:val="-5"/>
        </w:rPr>
        <w:t xml:space="preserve"> </w:t>
      </w:r>
      <w:r>
        <w:t>l/min.,</w:t>
      </w:r>
      <w:r>
        <w:rPr>
          <w:spacing w:val="-8"/>
        </w:rPr>
        <w:t xml:space="preserve"> </w:t>
      </w:r>
      <w:r>
        <w:t>kompletem</w:t>
      </w:r>
      <w:r>
        <w:rPr>
          <w:spacing w:val="-5"/>
        </w:rPr>
        <w:t xml:space="preserve"> </w:t>
      </w:r>
      <w:r>
        <w:rPr>
          <w:spacing w:val="-2"/>
        </w:rPr>
        <w:t>odpływowym,</w:t>
      </w:r>
    </w:p>
    <w:p w14:paraId="0CB57294" w14:textId="77777777" w:rsidR="00D37C0B" w:rsidRDefault="005E7307">
      <w:pPr>
        <w:pStyle w:val="Akapitzlist"/>
        <w:numPr>
          <w:ilvl w:val="0"/>
          <w:numId w:val="18"/>
        </w:numPr>
        <w:tabs>
          <w:tab w:val="left" w:pos="189"/>
        </w:tabs>
        <w:spacing w:before="26"/>
        <w:ind w:left="189" w:right="403" w:hanging="189"/>
        <w:jc w:val="right"/>
      </w:pPr>
      <w:r>
        <w:t>bateria</w:t>
      </w:r>
      <w:r>
        <w:rPr>
          <w:spacing w:val="-8"/>
        </w:rPr>
        <w:t xml:space="preserve"> </w:t>
      </w:r>
      <w:r>
        <w:t>prysznicowa</w:t>
      </w:r>
      <w:r>
        <w:rPr>
          <w:spacing w:val="-4"/>
        </w:rPr>
        <w:t xml:space="preserve"> </w:t>
      </w:r>
      <w:r>
        <w:t>z</w:t>
      </w:r>
      <w:r>
        <w:rPr>
          <w:spacing w:val="-5"/>
        </w:rPr>
        <w:t xml:space="preserve"> </w:t>
      </w:r>
      <w:r>
        <w:t>kompletem</w:t>
      </w:r>
      <w:r>
        <w:rPr>
          <w:spacing w:val="-3"/>
        </w:rPr>
        <w:t xml:space="preserve"> </w:t>
      </w:r>
      <w:r>
        <w:t>natryskowym</w:t>
      </w:r>
      <w:r>
        <w:rPr>
          <w:spacing w:val="-2"/>
        </w:rPr>
        <w:t xml:space="preserve"> </w:t>
      </w:r>
      <w:r>
        <w:t>–</w:t>
      </w:r>
      <w:r>
        <w:rPr>
          <w:spacing w:val="-7"/>
        </w:rPr>
        <w:t xml:space="preserve"> </w:t>
      </w:r>
      <w:r>
        <w:t>ścienna,</w:t>
      </w:r>
      <w:r>
        <w:rPr>
          <w:spacing w:val="-4"/>
        </w:rPr>
        <w:t xml:space="preserve"> </w:t>
      </w:r>
      <w:r>
        <w:t>jednouchwytowa,</w:t>
      </w:r>
      <w:r>
        <w:rPr>
          <w:spacing w:val="-6"/>
        </w:rPr>
        <w:t xml:space="preserve"> </w:t>
      </w:r>
      <w:r>
        <w:t>z</w:t>
      </w:r>
      <w:r>
        <w:rPr>
          <w:spacing w:val="-5"/>
        </w:rPr>
        <w:t xml:space="preserve"> </w:t>
      </w:r>
      <w:r>
        <w:t>systemem</w:t>
      </w:r>
      <w:r>
        <w:rPr>
          <w:spacing w:val="-3"/>
        </w:rPr>
        <w:t xml:space="preserve"> </w:t>
      </w:r>
      <w:r>
        <w:rPr>
          <w:spacing w:val="-2"/>
        </w:rPr>
        <w:t>zapobiegającym</w:t>
      </w:r>
    </w:p>
    <w:p w14:paraId="279DD393" w14:textId="77777777" w:rsidR="00D37C0B" w:rsidRDefault="005E7307">
      <w:pPr>
        <w:pStyle w:val="Tekstpodstawowy"/>
        <w:ind w:left="586"/>
      </w:pPr>
      <w:r>
        <w:t>osadom</w:t>
      </w:r>
      <w:r>
        <w:rPr>
          <w:spacing w:val="-8"/>
        </w:rPr>
        <w:t xml:space="preserve"> </w:t>
      </w:r>
      <w:r>
        <w:t>wapiennym,</w:t>
      </w:r>
      <w:r>
        <w:rPr>
          <w:spacing w:val="-8"/>
        </w:rPr>
        <w:t xml:space="preserve"> </w:t>
      </w:r>
      <w:r>
        <w:t>z</w:t>
      </w:r>
      <w:r>
        <w:rPr>
          <w:spacing w:val="-4"/>
        </w:rPr>
        <w:t xml:space="preserve"> </w:t>
      </w:r>
      <w:r>
        <w:t>technologią</w:t>
      </w:r>
      <w:r>
        <w:rPr>
          <w:spacing w:val="-4"/>
        </w:rPr>
        <w:t xml:space="preserve"> </w:t>
      </w:r>
      <w:r>
        <w:t>dla</w:t>
      </w:r>
      <w:r>
        <w:rPr>
          <w:spacing w:val="-5"/>
        </w:rPr>
        <w:t xml:space="preserve"> </w:t>
      </w:r>
      <w:r>
        <w:t>zmniejszenia</w:t>
      </w:r>
      <w:r>
        <w:rPr>
          <w:spacing w:val="-5"/>
        </w:rPr>
        <w:t xml:space="preserve"> </w:t>
      </w:r>
      <w:r>
        <w:t>zużycia</w:t>
      </w:r>
      <w:r>
        <w:rPr>
          <w:spacing w:val="-5"/>
        </w:rPr>
        <w:t xml:space="preserve"> </w:t>
      </w:r>
      <w:r>
        <w:t>wody,</w:t>
      </w:r>
      <w:r>
        <w:rPr>
          <w:spacing w:val="-7"/>
        </w:rPr>
        <w:t xml:space="preserve"> </w:t>
      </w:r>
      <w:r>
        <w:t>z</w:t>
      </w:r>
      <w:r>
        <w:rPr>
          <w:spacing w:val="-8"/>
        </w:rPr>
        <w:t xml:space="preserve"> </w:t>
      </w:r>
      <w:r>
        <w:t>mieszaczem</w:t>
      </w:r>
      <w:r>
        <w:rPr>
          <w:spacing w:val="-4"/>
        </w:rPr>
        <w:t xml:space="preserve"> </w:t>
      </w:r>
      <w:r>
        <w:t>zintegrowanym</w:t>
      </w:r>
      <w:r>
        <w:rPr>
          <w:spacing w:val="-3"/>
        </w:rPr>
        <w:t xml:space="preserve"> </w:t>
      </w:r>
      <w:r>
        <w:rPr>
          <w:spacing w:val="-10"/>
        </w:rPr>
        <w:t>i</w:t>
      </w:r>
    </w:p>
    <w:p w14:paraId="28953713" w14:textId="77777777" w:rsidR="00D37C0B" w:rsidRDefault="005E7307">
      <w:pPr>
        <w:pStyle w:val="Tekstpodstawowy"/>
        <w:spacing w:line="266" w:lineRule="auto"/>
        <w:ind w:left="586"/>
      </w:pPr>
      <w:r>
        <w:t>zewnętrznym</w:t>
      </w:r>
      <w:r>
        <w:rPr>
          <w:spacing w:val="-2"/>
        </w:rPr>
        <w:t xml:space="preserve"> </w:t>
      </w:r>
      <w:r>
        <w:t>pokrętłem</w:t>
      </w:r>
      <w:r>
        <w:rPr>
          <w:spacing w:val="-4"/>
        </w:rPr>
        <w:t xml:space="preserve"> </w:t>
      </w:r>
      <w:r>
        <w:t>regulacji</w:t>
      </w:r>
      <w:r>
        <w:rPr>
          <w:spacing w:val="-4"/>
        </w:rPr>
        <w:t xml:space="preserve"> </w:t>
      </w:r>
      <w:r>
        <w:t>temperatury</w:t>
      </w:r>
      <w:r>
        <w:rPr>
          <w:spacing w:val="-5"/>
        </w:rPr>
        <w:t xml:space="preserve"> </w:t>
      </w:r>
      <w:r>
        <w:t>maks45st,</w:t>
      </w:r>
      <w:r>
        <w:rPr>
          <w:spacing w:val="-2"/>
        </w:rPr>
        <w:t xml:space="preserve"> </w:t>
      </w:r>
      <w:r>
        <w:t>zestaw</w:t>
      </w:r>
      <w:r>
        <w:rPr>
          <w:spacing w:val="-2"/>
        </w:rPr>
        <w:t xml:space="preserve"> </w:t>
      </w:r>
      <w:r>
        <w:t>prysznicowy</w:t>
      </w:r>
      <w:r>
        <w:rPr>
          <w:spacing w:val="-3"/>
        </w:rPr>
        <w:t xml:space="preserve"> </w:t>
      </w:r>
      <w:r>
        <w:t>z</w:t>
      </w:r>
      <w:r>
        <w:rPr>
          <w:spacing w:val="-3"/>
        </w:rPr>
        <w:t xml:space="preserve"> </w:t>
      </w:r>
      <w:r>
        <w:t>drążkiem</w:t>
      </w:r>
      <w:r>
        <w:rPr>
          <w:spacing w:val="-4"/>
        </w:rPr>
        <w:t xml:space="preserve"> </w:t>
      </w:r>
      <w:r>
        <w:t>ściennym,</w:t>
      </w:r>
      <w:r>
        <w:rPr>
          <w:spacing w:val="-6"/>
        </w:rPr>
        <w:t xml:space="preserve"> </w:t>
      </w:r>
      <w:r>
        <w:t>wąż</w:t>
      </w:r>
      <w:r>
        <w:rPr>
          <w:spacing w:val="-6"/>
        </w:rPr>
        <w:t xml:space="preserve"> </w:t>
      </w:r>
      <w:r>
        <w:t>w technologii uniemożliwiającej skręcanie się i zaginanie,</w:t>
      </w:r>
    </w:p>
    <w:p w14:paraId="5B113FF4" w14:textId="77777777" w:rsidR="00D37C0B" w:rsidRDefault="005E7307">
      <w:pPr>
        <w:pStyle w:val="Akapitzlist"/>
        <w:numPr>
          <w:ilvl w:val="0"/>
          <w:numId w:val="18"/>
        </w:numPr>
        <w:tabs>
          <w:tab w:val="left" w:pos="586"/>
        </w:tabs>
        <w:spacing w:before="0" w:line="265" w:lineRule="exact"/>
        <w:ind w:hanging="189"/>
      </w:pPr>
      <w:r>
        <w:t>odpływy</w:t>
      </w:r>
      <w:r>
        <w:rPr>
          <w:spacing w:val="-4"/>
        </w:rPr>
        <w:t xml:space="preserve"> </w:t>
      </w:r>
      <w:r>
        <w:t>liniowe,</w:t>
      </w:r>
      <w:r>
        <w:rPr>
          <w:spacing w:val="-5"/>
        </w:rPr>
        <w:t xml:space="preserve"> </w:t>
      </w:r>
      <w:r>
        <w:t>wbudowane</w:t>
      </w:r>
      <w:r>
        <w:rPr>
          <w:spacing w:val="-5"/>
        </w:rPr>
        <w:t xml:space="preserve"> </w:t>
      </w:r>
      <w:r>
        <w:t>w</w:t>
      </w:r>
      <w:r>
        <w:rPr>
          <w:spacing w:val="-3"/>
        </w:rPr>
        <w:t xml:space="preserve"> </w:t>
      </w:r>
      <w:r>
        <w:rPr>
          <w:spacing w:val="-2"/>
        </w:rPr>
        <w:t>posadzkę,</w:t>
      </w:r>
    </w:p>
    <w:p w14:paraId="3EDF51F7" w14:textId="77777777" w:rsidR="00D37C0B" w:rsidRDefault="005E7307">
      <w:pPr>
        <w:pStyle w:val="Akapitzlist"/>
        <w:numPr>
          <w:ilvl w:val="0"/>
          <w:numId w:val="18"/>
        </w:numPr>
        <w:tabs>
          <w:tab w:val="left" w:pos="586"/>
        </w:tabs>
        <w:spacing w:before="26"/>
        <w:ind w:hanging="189"/>
      </w:pPr>
      <w:r>
        <w:t>wszystkie</w:t>
      </w:r>
      <w:r>
        <w:rPr>
          <w:spacing w:val="-7"/>
        </w:rPr>
        <w:t xml:space="preserve"> </w:t>
      </w:r>
      <w:r>
        <w:t>baterie</w:t>
      </w:r>
      <w:r>
        <w:rPr>
          <w:spacing w:val="-7"/>
        </w:rPr>
        <w:t xml:space="preserve"> </w:t>
      </w:r>
      <w:r>
        <w:t>w</w:t>
      </w:r>
      <w:r>
        <w:rPr>
          <w:spacing w:val="-3"/>
        </w:rPr>
        <w:t xml:space="preserve"> </w:t>
      </w:r>
      <w:r>
        <w:t>stylistyce</w:t>
      </w:r>
      <w:r>
        <w:rPr>
          <w:spacing w:val="-7"/>
        </w:rPr>
        <w:t xml:space="preserve"> </w:t>
      </w:r>
      <w:r>
        <w:t>minimalizmu,</w:t>
      </w:r>
      <w:r>
        <w:rPr>
          <w:spacing w:val="-6"/>
        </w:rPr>
        <w:t xml:space="preserve"> </w:t>
      </w:r>
      <w:r>
        <w:t>o</w:t>
      </w:r>
      <w:r>
        <w:rPr>
          <w:spacing w:val="-3"/>
        </w:rPr>
        <w:t xml:space="preserve"> </w:t>
      </w:r>
      <w:r>
        <w:t>regularnym</w:t>
      </w:r>
      <w:r>
        <w:rPr>
          <w:spacing w:val="-7"/>
        </w:rPr>
        <w:t xml:space="preserve"> </w:t>
      </w:r>
      <w:r>
        <w:t>przekroju</w:t>
      </w:r>
      <w:r>
        <w:rPr>
          <w:spacing w:val="-5"/>
        </w:rPr>
        <w:t xml:space="preserve"> </w:t>
      </w:r>
      <w:r>
        <w:t>(okrągłym</w:t>
      </w:r>
      <w:r>
        <w:rPr>
          <w:spacing w:val="-3"/>
        </w:rPr>
        <w:t xml:space="preserve"> </w:t>
      </w:r>
      <w:r>
        <w:t>lub</w:t>
      </w:r>
      <w:r>
        <w:rPr>
          <w:spacing w:val="-6"/>
        </w:rPr>
        <w:t xml:space="preserve"> </w:t>
      </w:r>
      <w:r>
        <w:rPr>
          <w:spacing w:val="-2"/>
        </w:rPr>
        <w:t>kwadratowym).</w:t>
      </w:r>
    </w:p>
    <w:p w14:paraId="1FE2DD96" w14:textId="77777777" w:rsidR="00D37C0B" w:rsidRDefault="00D37C0B">
      <w:pPr>
        <w:pStyle w:val="Tekstpodstawowy"/>
        <w:spacing w:before="53"/>
        <w:ind w:left="0"/>
      </w:pPr>
    </w:p>
    <w:p w14:paraId="6BA429FC" w14:textId="77777777" w:rsidR="00D37C0B" w:rsidRDefault="005E7307">
      <w:pPr>
        <w:pStyle w:val="Tekstpodstawowy"/>
        <w:spacing w:before="1" w:line="264" w:lineRule="auto"/>
        <w:ind w:right="998"/>
        <w:jc w:val="both"/>
      </w:pPr>
      <w:r>
        <w:t>Wycieraczki</w:t>
      </w:r>
      <w:r>
        <w:rPr>
          <w:spacing w:val="-5"/>
        </w:rPr>
        <w:t xml:space="preserve"> </w:t>
      </w:r>
      <w:r>
        <w:t>wejściowe</w:t>
      </w:r>
      <w:r>
        <w:rPr>
          <w:spacing w:val="-2"/>
        </w:rPr>
        <w:t xml:space="preserve"> </w:t>
      </w:r>
      <w:r>
        <w:t>-</w:t>
      </w:r>
      <w:r>
        <w:rPr>
          <w:spacing w:val="-5"/>
        </w:rPr>
        <w:t xml:space="preserve"> </w:t>
      </w:r>
      <w:r>
        <w:t>lokalizacja</w:t>
      </w:r>
      <w:r>
        <w:rPr>
          <w:spacing w:val="-3"/>
        </w:rPr>
        <w:t xml:space="preserve"> </w:t>
      </w:r>
      <w:r>
        <w:t>zgodnie</w:t>
      </w:r>
      <w:r>
        <w:rPr>
          <w:spacing w:val="-3"/>
        </w:rPr>
        <w:t xml:space="preserve"> </w:t>
      </w:r>
      <w:r>
        <w:t>z</w:t>
      </w:r>
      <w:r>
        <w:rPr>
          <w:spacing w:val="-5"/>
        </w:rPr>
        <w:t xml:space="preserve"> </w:t>
      </w:r>
      <w:r>
        <w:t>rysunkiem</w:t>
      </w:r>
      <w:r>
        <w:rPr>
          <w:spacing w:val="-2"/>
        </w:rPr>
        <w:t xml:space="preserve"> </w:t>
      </w:r>
      <w:r>
        <w:t>przy</w:t>
      </w:r>
      <w:r>
        <w:rPr>
          <w:spacing w:val="-4"/>
        </w:rPr>
        <w:t xml:space="preserve"> </w:t>
      </w:r>
      <w:r>
        <w:t>wejściu,</w:t>
      </w:r>
      <w:r>
        <w:rPr>
          <w:spacing w:val="-3"/>
        </w:rPr>
        <w:t xml:space="preserve"> </w:t>
      </w:r>
      <w:r>
        <w:t>systemowe,</w:t>
      </w:r>
      <w:r>
        <w:rPr>
          <w:spacing w:val="-3"/>
        </w:rPr>
        <w:t xml:space="preserve"> </w:t>
      </w:r>
      <w:r>
        <w:t>z</w:t>
      </w:r>
      <w:r>
        <w:rPr>
          <w:spacing w:val="-3"/>
        </w:rPr>
        <w:t xml:space="preserve"> </w:t>
      </w:r>
      <w:r>
        <w:t>profili</w:t>
      </w:r>
      <w:r>
        <w:rPr>
          <w:spacing w:val="-3"/>
        </w:rPr>
        <w:t xml:space="preserve"> </w:t>
      </w:r>
      <w:r>
        <w:t>aluminiowych wypełnionych wymiennymi</w:t>
      </w:r>
      <w:r>
        <w:rPr>
          <w:spacing w:val="-2"/>
        </w:rPr>
        <w:t xml:space="preserve"> </w:t>
      </w:r>
      <w:r>
        <w:t>wkładami</w:t>
      </w:r>
      <w:r>
        <w:rPr>
          <w:spacing w:val="-1"/>
        </w:rPr>
        <w:t xml:space="preserve"> </w:t>
      </w:r>
      <w:r>
        <w:t>czyszczącymi, profile</w:t>
      </w:r>
      <w:r>
        <w:rPr>
          <w:spacing w:val="-1"/>
        </w:rPr>
        <w:t xml:space="preserve"> </w:t>
      </w:r>
      <w:r>
        <w:t>łączone za pomocą</w:t>
      </w:r>
      <w:r>
        <w:rPr>
          <w:spacing w:val="-1"/>
        </w:rPr>
        <w:t xml:space="preserve"> </w:t>
      </w:r>
      <w:r>
        <w:t>łączników aluminiowych,</w:t>
      </w:r>
    </w:p>
    <w:p w14:paraId="5BEE4906" w14:textId="77777777" w:rsidR="00D37C0B" w:rsidRDefault="005E7307">
      <w:pPr>
        <w:pStyle w:val="Tekstpodstawowy"/>
        <w:spacing w:before="0" w:line="264" w:lineRule="auto"/>
        <w:ind w:right="651"/>
        <w:jc w:val="both"/>
      </w:pPr>
      <w:r>
        <w:t>z wkładem</w:t>
      </w:r>
      <w:r>
        <w:rPr>
          <w:spacing w:val="-1"/>
        </w:rPr>
        <w:t xml:space="preserve"> </w:t>
      </w:r>
      <w:r>
        <w:t>antypoślizgowym, z usztywnioną szczotką,</w:t>
      </w:r>
      <w:r>
        <w:rPr>
          <w:spacing w:val="-4"/>
        </w:rPr>
        <w:t xml:space="preserve"> </w:t>
      </w:r>
      <w:r>
        <w:t>wkłady czyszczące</w:t>
      </w:r>
      <w:r>
        <w:rPr>
          <w:spacing w:val="-1"/>
        </w:rPr>
        <w:t xml:space="preserve"> </w:t>
      </w:r>
      <w:r>
        <w:t>w kolorze grafitowym</w:t>
      </w:r>
      <w:r>
        <w:rPr>
          <w:spacing w:val="-1"/>
        </w:rPr>
        <w:t xml:space="preserve"> </w:t>
      </w:r>
      <w:r>
        <w:t>lub</w:t>
      </w:r>
      <w:r>
        <w:rPr>
          <w:spacing w:val="-1"/>
        </w:rPr>
        <w:t xml:space="preserve"> </w:t>
      </w:r>
      <w:r>
        <w:t>czarnym, wycieraczka zlicowana z wykończoną posadzką. Wycieraczki zewnętrzne stalowe,</w:t>
      </w:r>
      <w:r>
        <w:rPr>
          <w:spacing w:val="-1"/>
        </w:rPr>
        <w:t xml:space="preserve"> </w:t>
      </w:r>
      <w:r>
        <w:t>ocynkowane, ząbkowane, wymiary</w:t>
      </w:r>
      <w:r>
        <w:rPr>
          <w:spacing w:val="-4"/>
        </w:rPr>
        <w:t xml:space="preserve"> </w:t>
      </w:r>
      <w:r>
        <w:t>oczka</w:t>
      </w:r>
      <w:r>
        <w:rPr>
          <w:spacing w:val="-5"/>
        </w:rPr>
        <w:t xml:space="preserve"> </w:t>
      </w:r>
      <w:r>
        <w:t>około</w:t>
      </w:r>
      <w:r>
        <w:rPr>
          <w:spacing w:val="-2"/>
        </w:rPr>
        <w:t xml:space="preserve"> </w:t>
      </w:r>
      <w:r>
        <w:t>10x30mm,</w:t>
      </w:r>
      <w:r>
        <w:rPr>
          <w:spacing w:val="-4"/>
        </w:rPr>
        <w:t xml:space="preserve"> </w:t>
      </w:r>
      <w:r>
        <w:t>wpuszczane</w:t>
      </w:r>
      <w:r>
        <w:rPr>
          <w:spacing w:val="-4"/>
        </w:rPr>
        <w:t xml:space="preserve"> </w:t>
      </w:r>
      <w:r>
        <w:t>w</w:t>
      </w:r>
      <w:r>
        <w:rPr>
          <w:spacing w:val="-2"/>
        </w:rPr>
        <w:t xml:space="preserve"> </w:t>
      </w:r>
      <w:r>
        <w:t>podłoże</w:t>
      </w:r>
      <w:r>
        <w:rPr>
          <w:spacing w:val="-3"/>
        </w:rPr>
        <w:t xml:space="preserve"> </w:t>
      </w:r>
      <w:r>
        <w:t>na</w:t>
      </w:r>
      <w:r>
        <w:rPr>
          <w:spacing w:val="-3"/>
        </w:rPr>
        <w:t xml:space="preserve"> </w:t>
      </w:r>
      <w:r>
        <w:t>stalowym</w:t>
      </w:r>
      <w:r>
        <w:rPr>
          <w:spacing w:val="-2"/>
        </w:rPr>
        <w:t xml:space="preserve"> </w:t>
      </w:r>
      <w:r>
        <w:t>kątowniku,</w:t>
      </w:r>
      <w:r>
        <w:rPr>
          <w:spacing w:val="-5"/>
        </w:rPr>
        <w:t xml:space="preserve"> </w:t>
      </w:r>
      <w:r>
        <w:t>wyjmowalne –</w:t>
      </w:r>
      <w:r>
        <w:rPr>
          <w:spacing w:val="-4"/>
        </w:rPr>
        <w:t xml:space="preserve"> </w:t>
      </w:r>
      <w:r>
        <w:t>wycieraczka zlicowana z wykończoną posadzką zewnętrzną.</w:t>
      </w:r>
    </w:p>
    <w:p w14:paraId="490ACC9F" w14:textId="77777777" w:rsidR="00BE4F09" w:rsidRDefault="00BE4F09">
      <w:pPr>
        <w:pStyle w:val="Tekstpodstawowy"/>
        <w:spacing w:before="0" w:line="264" w:lineRule="auto"/>
        <w:ind w:right="651"/>
        <w:jc w:val="both"/>
      </w:pPr>
    </w:p>
    <w:p w14:paraId="1627E3A9" w14:textId="77777777" w:rsidR="00D37C0B" w:rsidRDefault="005E7307" w:rsidP="006C041C">
      <w:pPr>
        <w:pStyle w:val="Akapitzlist"/>
        <w:numPr>
          <w:ilvl w:val="2"/>
          <w:numId w:val="30"/>
        </w:numPr>
        <w:tabs>
          <w:tab w:val="left" w:pos="1529"/>
        </w:tabs>
        <w:spacing w:before="119"/>
        <w:ind w:left="1529" w:hanging="1132"/>
        <w:rPr>
          <w:rFonts w:ascii="Calibri Light" w:hAnsi="Calibri Light"/>
          <w:sz w:val="24"/>
        </w:rPr>
      </w:pPr>
      <w:r>
        <w:rPr>
          <w:rFonts w:ascii="Calibri Light" w:hAnsi="Calibri Light"/>
          <w:sz w:val="24"/>
        </w:rPr>
        <w:t>Wyposażenie</w:t>
      </w:r>
      <w:r>
        <w:rPr>
          <w:rFonts w:ascii="Calibri Light" w:hAnsi="Calibri Light"/>
          <w:spacing w:val="-3"/>
          <w:sz w:val="24"/>
        </w:rPr>
        <w:t xml:space="preserve"> </w:t>
      </w:r>
      <w:r>
        <w:rPr>
          <w:rFonts w:ascii="Calibri Light" w:hAnsi="Calibri Light"/>
          <w:spacing w:val="-2"/>
          <w:sz w:val="24"/>
        </w:rPr>
        <w:t>sanitarne</w:t>
      </w:r>
    </w:p>
    <w:p w14:paraId="579B00D2" w14:textId="77777777" w:rsidR="00D37C0B" w:rsidRDefault="005E7307">
      <w:pPr>
        <w:pStyle w:val="Tekstpodstawowy"/>
        <w:spacing w:before="161"/>
      </w:pPr>
      <w:r>
        <w:t>Sale,</w:t>
      </w:r>
      <w:r>
        <w:rPr>
          <w:spacing w:val="-1"/>
        </w:rPr>
        <w:t xml:space="preserve"> </w:t>
      </w:r>
      <w:r>
        <w:rPr>
          <w:spacing w:val="-2"/>
        </w:rPr>
        <w:t>izolatki</w:t>
      </w:r>
    </w:p>
    <w:p w14:paraId="4571DBEE" w14:textId="77777777" w:rsidR="00D37C0B" w:rsidRDefault="005E7307">
      <w:pPr>
        <w:pStyle w:val="Akapitzlist"/>
        <w:numPr>
          <w:ilvl w:val="0"/>
          <w:numId w:val="19"/>
        </w:numPr>
        <w:tabs>
          <w:tab w:val="left" w:pos="541"/>
        </w:tabs>
        <w:spacing w:before="26"/>
      </w:pPr>
      <w:r>
        <w:t>biały</w:t>
      </w:r>
      <w:r>
        <w:rPr>
          <w:spacing w:val="-8"/>
        </w:rPr>
        <w:t xml:space="preserve"> </w:t>
      </w:r>
      <w:r>
        <w:t>osprzęt</w:t>
      </w:r>
      <w:r>
        <w:rPr>
          <w:spacing w:val="-6"/>
        </w:rPr>
        <w:t xml:space="preserve"> </w:t>
      </w:r>
      <w:r>
        <w:t>(umywalka),</w:t>
      </w:r>
      <w:r>
        <w:rPr>
          <w:spacing w:val="-2"/>
        </w:rPr>
        <w:t xml:space="preserve"> </w:t>
      </w:r>
      <w:r>
        <w:t>bateria</w:t>
      </w:r>
      <w:r>
        <w:rPr>
          <w:spacing w:val="-5"/>
        </w:rPr>
        <w:t xml:space="preserve"> </w:t>
      </w:r>
      <w:r>
        <w:t>umywalkowa</w:t>
      </w:r>
      <w:r>
        <w:rPr>
          <w:spacing w:val="-5"/>
        </w:rPr>
        <w:t xml:space="preserve"> </w:t>
      </w:r>
      <w:r>
        <w:t>łokciowa</w:t>
      </w:r>
      <w:r>
        <w:rPr>
          <w:spacing w:val="-4"/>
        </w:rPr>
        <w:t xml:space="preserve"> </w:t>
      </w:r>
      <w:r>
        <w:t>(dla</w:t>
      </w:r>
      <w:r>
        <w:rPr>
          <w:spacing w:val="-4"/>
        </w:rPr>
        <w:t xml:space="preserve"> </w:t>
      </w:r>
      <w:r>
        <w:t>niepełnosprawnych),</w:t>
      </w:r>
      <w:r>
        <w:rPr>
          <w:spacing w:val="-3"/>
        </w:rPr>
        <w:t xml:space="preserve"> </w:t>
      </w:r>
      <w:r>
        <w:t>stojąca</w:t>
      </w:r>
      <w:r>
        <w:rPr>
          <w:spacing w:val="-4"/>
        </w:rPr>
        <w:t xml:space="preserve"> </w:t>
      </w:r>
      <w:r>
        <w:t>na</w:t>
      </w:r>
      <w:r>
        <w:rPr>
          <w:spacing w:val="-6"/>
        </w:rPr>
        <w:t xml:space="preserve"> </w:t>
      </w:r>
      <w:r>
        <w:rPr>
          <w:spacing w:val="-2"/>
        </w:rPr>
        <w:t>umywalce,</w:t>
      </w:r>
    </w:p>
    <w:p w14:paraId="784A1FA4" w14:textId="77777777" w:rsidR="00D37C0B" w:rsidRDefault="005E7307">
      <w:pPr>
        <w:pStyle w:val="Akapitzlist"/>
        <w:numPr>
          <w:ilvl w:val="0"/>
          <w:numId w:val="19"/>
        </w:numPr>
        <w:tabs>
          <w:tab w:val="left" w:pos="541"/>
        </w:tabs>
      </w:pPr>
      <w:r>
        <w:t>podajniki</w:t>
      </w:r>
      <w:r>
        <w:rPr>
          <w:spacing w:val="-9"/>
        </w:rPr>
        <w:t xml:space="preserve"> </w:t>
      </w:r>
      <w:r>
        <w:rPr>
          <w:spacing w:val="-2"/>
        </w:rPr>
        <w:t>mydła,</w:t>
      </w:r>
    </w:p>
    <w:p w14:paraId="723B513F" w14:textId="77777777" w:rsidR="00D37C0B" w:rsidRDefault="005E7307">
      <w:pPr>
        <w:pStyle w:val="Akapitzlist"/>
        <w:numPr>
          <w:ilvl w:val="0"/>
          <w:numId w:val="19"/>
        </w:numPr>
        <w:tabs>
          <w:tab w:val="left" w:pos="541"/>
        </w:tabs>
      </w:pPr>
      <w:r>
        <w:t>podajnik</w:t>
      </w:r>
      <w:r>
        <w:rPr>
          <w:spacing w:val="-4"/>
        </w:rPr>
        <w:t xml:space="preserve"> </w:t>
      </w:r>
      <w:r>
        <w:t>płynu</w:t>
      </w:r>
      <w:r>
        <w:rPr>
          <w:spacing w:val="-3"/>
        </w:rPr>
        <w:t xml:space="preserve"> </w:t>
      </w:r>
      <w:r>
        <w:t>do</w:t>
      </w:r>
      <w:r>
        <w:rPr>
          <w:spacing w:val="-3"/>
        </w:rPr>
        <w:t xml:space="preserve"> </w:t>
      </w:r>
      <w:r>
        <w:rPr>
          <w:spacing w:val="-2"/>
        </w:rPr>
        <w:t>dezynfekcji,</w:t>
      </w:r>
    </w:p>
    <w:p w14:paraId="5635B6AC" w14:textId="77777777" w:rsidR="00D37C0B" w:rsidRDefault="005E7307">
      <w:pPr>
        <w:pStyle w:val="Akapitzlist"/>
        <w:numPr>
          <w:ilvl w:val="0"/>
          <w:numId w:val="19"/>
        </w:numPr>
        <w:tabs>
          <w:tab w:val="left" w:pos="541"/>
        </w:tabs>
      </w:pPr>
      <w:r>
        <w:t>podajnik</w:t>
      </w:r>
      <w:r>
        <w:rPr>
          <w:spacing w:val="-4"/>
        </w:rPr>
        <w:t xml:space="preserve"> </w:t>
      </w:r>
      <w:r>
        <w:t>na</w:t>
      </w:r>
      <w:r>
        <w:rPr>
          <w:spacing w:val="-4"/>
        </w:rPr>
        <w:t xml:space="preserve"> </w:t>
      </w:r>
      <w:r>
        <w:t>ręczniki</w:t>
      </w:r>
      <w:r>
        <w:rPr>
          <w:spacing w:val="-3"/>
        </w:rPr>
        <w:t xml:space="preserve"> </w:t>
      </w:r>
      <w:r>
        <w:rPr>
          <w:spacing w:val="-2"/>
        </w:rPr>
        <w:t>papierowe,</w:t>
      </w:r>
    </w:p>
    <w:p w14:paraId="65CFCAC9" w14:textId="77777777" w:rsidR="00D37C0B" w:rsidRDefault="005E7307">
      <w:pPr>
        <w:pStyle w:val="Akapitzlist"/>
        <w:numPr>
          <w:ilvl w:val="0"/>
          <w:numId w:val="19"/>
        </w:numPr>
        <w:tabs>
          <w:tab w:val="left" w:pos="541"/>
        </w:tabs>
      </w:pPr>
      <w:r>
        <w:t>kosz</w:t>
      </w:r>
      <w:r>
        <w:rPr>
          <w:spacing w:val="-3"/>
        </w:rPr>
        <w:t xml:space="preserve"> </w:t>
      </w:r>
      <w:r>
        <w:t>na</w:t>
      </w:r>
      <w:r>
        <w:rPr>
          <w:spacing w:val="-3"/>
        </w:rPr>
        <w:t xml:space="preserve"> </w:t>
      </w:r>
      <w:r>
        <w:rPr>
          <w:spacing w:val="-2"/>
        </w:rPr>
        <w:t>śmieci,</w:t>
      </w:r>
    </w:p>
    <w:p w14:paraId="27357532" w14:textId="77777777" w:rsidR="00D37C0B" w:rsidRDefault="00D37C0B">
      <w:pPr>
        <w:pStyle w:val="Tekstpodstawowy"/>
        <w:spacing w:before="54"/>
        <w:ind w:left="0"/>
      </w:pPr>
    </w:p>
    <w:p w14:paraId="03727DC6" w14:textId="77777777" w:rsidR="00D37C0B" w:rsidRDefault="005E7307">
      <w:pPr>
        <w:pStyle w:val="Tekstpodstawowy"/>
        <w:spacing w:before="0"/>
      </w:pPr>
      <w:r>
        <w:t>Gabinety</w:t>
      </w:r>
      <w:r>
        <w:rPr>
          <w:spacing w:val="-10"/>
        </w:rPr>
        <w:t xml:space="preserve"> </w:t>
      </w:r>
      <w:r>
        <w:t>zabiegowe,</w:t>
      </w:r>
      <w:r>
        <w:rPr>
          <w:spacing w:val="-7"/>
        </w:rPr>
        <w:t xml:space="preserve"> </w:t>
      </w:r>
      <w:r>
        <w:rPr>
          <w:spacing w:val="-2"/>
        </w:rPr>
        <w:t>lekarskie</w:t>
      </w:r>
    </w:p>
    <w:p w14:paraId="32FCD46E" w14:textId="77777777" w:rsidR="00D37C0B" w:rsidRDefault="005E7307">
      <w:pPr>
        <w:pStyle w:val="Akapitzlist"/>
        <w:numPr>
          <w:ilvl w:val="0"/>
          <w:numId w:val="19"/>
        </w:numPr>
        <w:tabs>
          <w:tab w:val="left" w:pos="541"/>
        </w:tabs>
      </w:pPr>
      <w:r>
        <w:t>biały</w:t>
      </w:r>
      <w:r>
        <w:rPr>
          <w:spacing w:val="-8"/>
        </w:rPr>
        <w:t xml:space="preserve"> </w:t>
      </w:r>
      <w:r>
        <w:t>osprzęt</w:t>
      </w:r>
      <w:r>
        <w:rPr>
          <w:spacing w:val="-5"/>
        </w:rPr>
        <w:t xml:space="preserve"> </w:t>
      </w:r>
      <w:r>
        <w:t>(umywalka</w:t>
      </w:r>
      <w:r>
        <w:rPr>
          <w:spacing w:val="-4"/>
        </w:rPr>
        <w:t xml:space="preserve"> </w:t>
      </w:r>
      <w:r>
        <w:t>–</w:t>
      </w:r>
      <w:r>
        <w:rPr>
          <w:spacing w:val="-7"/>
        </w:rPr>
        <w:t xml:space="preserve"> </w:t>
      </w:r>
      <w:r>
        <w:t>2</w:t>
      </w:r>
      <w:proofErr w:type="gramStart"/>
      <w:r>
        <w:t>szt.</w:t>
      </w:r>
      <w:r>
        <w:rPr>
          <w:spacing w:val="-2"/>
        </w:rPr>
        <w:t xml:space="preserve"> </w:t>
      </w:r>
      <w:r>
        <w:t>)</w:t>
      </w:r>
      <w:proofErr w:type="gramEnd"/>
      <w:r>
        <w:t>,</w:t>
      </w:r>
      <w:r>
        <w:rPr>
          <w:spacing w:val="-4"/>
        </w:rPr>
        <w:t xml:space="preserve"> </w:t>
      </w:r>
      <w:r>
        <w:t>bateria</w:t>
      </w:r>
      <w:r>
        <w:rPr>
          <w:spacing w:val="-4"/>
        </w:rPr>
        <w:t xml:space="preserve"> </w:t>
      </w:r>
      <w:r>
        <w:t>umywalkowa</w:t>
      </w:r>
      <w:r>
        <w:rPr>
          <w:spacing w:val="-4"/>
        </w:rPr>
        <w:t xml:space="preserve"> </w:t>
      </w:r>
      <w:r>
        <w:t>łokciowa</w:t>
      </w:r>
      <w:r>
        <w:rPr>
          <w:spacing w:val="-5"/>
        </w:rPr>
        <w:t xml:space="preserve"> </w:t>
      </w:r>
      <w:r>
        <w:t>(dla</w:t>
      </w:r>
      <w:r>
        <w:rPr>
          <w:spacing w:val="-4"/>
        </w:rPr>
        <w:t xml:space="preserve"> </w:t>
      </w:r>
      <w:r>
        <w:t>niepełnosprawnych),</w:t>
      </w:r>
      <w:r>
        <w:rPr>
          <w:spacing w:val="-5"/>
        </w:rPr>
        <w:t xml:space="preserve"> </w:t>
      </w:r>
      <w:r>
        <w:t>stojąca</w:t>
      </w:r>
      <w:r>
        <w:rPr>
          <w:spacing w:val="-3"/>
        </w:rPr>
        <w:t xml:space="preserve"> </w:t>
      </w:r>
      <w:r>
        <w:rPr>
          <w:spacing w:val="-5"/>
        </w:rPr>
        <w:t>na</w:t>
      </w:r>
    </w:p>
    <w:p w14:paraId="4AD21FEA" w14:textId="77777777" w:rsidR="00D37C0B" w:rsidRDefault="005E7307">
      <w:pPr>
        <w:pStyle w:val="Tekstpodstawowy"/>
        <w:spacing w:before="26"/>
        <w:ind w:left="541"/>
      </w:pPr>
      <w:r>
        <w:rPr>
          <w:spacing w:val="-2"/>
        </w:rPr>
        <w:t>umywalce,</w:t>
      </w:r>
    </w:p>
    <w:p w14:paraId="209D5998" w14:textId="77777777" w:rsidR="00D37C0B" w:rsidRDefault="005E7307">
      <w:pPr>
        <w:pStyle w:val="Akapitzlist"/>
        <w:numPr>
          <w:ilvl w:val="0"/>
          <w:numId w:val="19"/>
        </w:numPr>
        <w:tabs>
          <w:tab w:val="left" w:pos="541"/>
        </w:tabs>
      </w:pPr>
      <w:r>
        <w:t>podajniki</w:t>
      </w:r>
      <w:r>
        <w:rPr>
          <w:spacing w:val="-9"/>
        </w:rPr>
        <w:t xml:space="preserve"> </w:t>
      </w:r>
      <w:r>
        <w:rPr>
          <w:spacing w:val="-2"/>
        </w:rPr>
        <w:t>mydła,</w:t>
      </w:r>
    </w:p>
    <w:p w14:paraId="6021120E" w14:textId="77777777" w:rsidR="00D37C0B" w:rsidRDefault="005E7307">
      <w:pPr>
        <w:pStyle w:val="Akapitzlist"/>
        <w:numPr>
          <w:ilvl w:val="0"/>
          <w:numId w:val="19"/>
        </w:numPr>
        <w:tabs>
          <w:tab w:val="left" w:pos="541"/>
        </w:tabs>
      </w:pPr>
      <w:r>
        <w:t>podajnik</w:t>
      </w:r>
      <w:r>
        <w:rPr>
          <w:spacing w:val="-4"/>
        </w:rPr>
        <w:t xml:space="preserve"> </w:t>
      </w:r>
      <w:r>
        <w:t>płynu</w:t>
      </w:r>
      <w:r>
        <w:rPr>
          <w:spacing w:val="-3"/>
        </w:rPr>
        <w:t xml:space="preserve"> </w:t>
      </w:r>
      <w:r>
        <w:t>do</w:t>
      </w:r>
      <w:r>
        <w:rPr>
          <w:spacing w:val="-3"/>
        </w:rPr>
        <w:t xml:space="preserve"> </w:t>
      </w:r>
      <w:r>
        <w:rPr>
          <w:spacing w:val="-2"/>
        </w:rPr>
        <w:t>dezynfekcji,</w:t>
      </w:r>
    </w:p>
    <w:p w14:paraId="6743D198" w14:textId="77777777" w:rsidR="00D37C0B" w:rsidRDefault="005E7307">
      <w:pPr>
        <w:pStyle w:val="Akapitzlist"/>
        <w:numPr>
          <w:ilvl w:val="0"/>
          <w:numId w:val="19"/>
        </w:numPr>
        <w:tabs>
          <w:tab w:val="left" w:pos="541"/>
        </w:tabs>
      </w:pPr>
      <w:r>
        <w:t>podajnik</w:t>
      </w:r>
      <w:r>
        <w:rPr>
          <w:spacing w:val="-4"/>
        </w:rPr>
        <w:t xml:space="preserve"> </w:t>
      </w:r>
      <w:r>
        <w:t>na</w:t>
      </w:r>
      <w:r>
        <w:rPr>
          <w:spacing w:val="-4"/>
        </w:rPr>
        <w:t xml:space="preserve"> </w:t>
      </w:r>
      <w:r>
        <w:t>ręczniki</w:t>
      </w:r>
      <w:r>
        <w:rPr>
          <w:spacing w:val="-3"/>
        </w:rPr>
        <w:t xml:space="preserve"> </w:t>
      </w:r>
      <w:r>
        <w:rPr>
          <w:spacing w:val="-2"/>
        </w:rPr>
        <w:t>papierowe,</w:t>
      </w:r>
    </w:p>
    <w:p w14:paraId="0EA3AE9A" w14:textId="77777777" w:rsidR="00D37C0B" w:rsidRDefault="005E7307">
      <w:pPr>
        <w:pStyle w:val="Akapitzlist"/>
        <w:numPr>
          <w:ilvl w:val="0"/>
          <w:numId w:val="19"/>
        </w:numPr>
        <w:tabs>
          <w:tab w:val="left" w:pos="541"/>
        </w:tabs>
      </w:pPr>
      <w:r>
        <w:t>kosz</w:t>
      </w:r>
      <w:r>
        <w:rPr>
          <w:spacing w:val="-3"/>
        </w:rPr>
        <w:t xml:space="preserve"> </w:t>
      </w:r>
      <w:r>
        <w:t>na</w:t>
      </w:r>
      <w:r>
        <w:rPr>
          <w:spacing w:val="-3"/>
        </w:rPr>
        <w:t xml:space="preserve"> </w:t>
      </w:r>
      <w:r>
        <w:rPr>
          <w:spacing w:val="-2"/>
        </w:rPr>
        <w:t>śmieci,</w:t>
      </w:r>
    </w:p>
    <w:p w14:paraId="07F023C8" w14:textId="77777777" w:rsidR="00D37C0B" w:rsidRDefault="00D37C0B">
      <w:pPr>
        <w:pStyle w:val="Tekstpodstawowy"/>
        <w:spacing w:before="53"/>
        <w:ind w:left="0"/>
      </w:pPr>
    </w:p>
    <w:p w14:paraId="063031ED" w14:textId="77777777" w:rsidR="00D37C0B" w:rsidRDefault="005E7307">
      <w:pPr>
        <w:pStyle w:val="Tekstpodstawowy"/>
        <w:spacing w:before="1"/>
      </w:pPr>
      <w:r>
        <w:t>Gabinet</w:t>
      </w:r>
      <w:r>
        <w:rPr>
          <w:spacing w:val="-5"/>
        </w:rPr>
        <w:t xml:space="preserve"> </w:t>
      </w:r>
      <w:r>
        <w:t>zabiegowy</w:t>
      </w:r>
      <w:r>
        <w:rPr>
          <w:spacing w:val="-5"/>
        </w:rPr>
        <w:t xml:space="preserve"> </w:t>
      </w:r>
      <w:r>
        <w:t>w</w:t>
      </w:r>
      <w:r>
        <w:rPr>
          <w:spacing w:val="-3"/>
        </w:rPr>
        <w:t xml:space="preserve"> </w:t>
      </w:r>
      <w:r>
        <w:t>izbie</w:t>
      </w:r>
      <w:r>
        <w:rPr>
          <w:spacing w:val="-8"/>
        </w:rPr>
        <w:t xml:space="preserve"> </w:t>
      </w:r>
      <w:r>
        <w:rPr>
          <w:spacing w:val="-2"/>
        </w:rPr>
        <w:t>przyjęć</w:t>
      </w:r>
    </w:p>
    <w:p w14:paraId="0163C447" w14:textId="77777777" w:rsidR="00D37C0B" w:rsidRDefault="005E7307">
      <w:pPr>
        <w:pStyle w:val="Akapitzlist"/>
        <w:numPr>
          <w:ilvl w:val="0"/>
          <w:numId w:val="19"/>
        </w:numPr>
        <w:tabs>
          <w:tab w:val="left" w:pos="541"/>
        </w:tabs>
        <w:spacing w:before="26"/>
      </w:pPr>
      <w:r>
        <w:t>biały</w:t>
      </w:r>
      <w:r>
        <w:rPr>
          <w:spacing w:val="-8"/>
        </w:rPr>
        <w:t xml:space="preserve"> </w:t>
      </w:r>
      <w:r>
        <w:t>osprzęt</w:t>
      </w:r>
      <w:r>
        <w:rPr>
          <w:spacing w:val="-5"/>
        </w:rPr>
        <w:t xml:space="preserve"> </w:t>
      </w:r>
      <w:r>
        <w:t>(umywalka</w:t>
      </w:r>
      <w:r>
        <w:rPr>
          <w:spacing w:val="-4"/>
        </w:rPr>
        <w:t xml:space="preserve"> </w:t>
      </w:r>
      <w:r>
        <w:t>–</w:t>
      </w:r>
      <w:r>
        <w:rPr>
          <w:spacing w:val="-7"/>
        </w:rPr>
        <w:t xml:space="preserve"> </w:t>
      </w:r>
      <w:r>
        <w:t>2</w:t>
      </w:r>
      <w:proofErr w:type="gramStart"/>
      <w:r>
        <w:t>szt.</w:t>
      </w:r>
      <w:r>
        <w:rPr>
          <w:spacing w:val="-2"/>
        </w:rPr>
        <w:t xml:space="preserve"> </w:t>
      </w:r>
      <w:r>
        <w:t>)</w:t>
      </w:r>
      <w:proofErr w:type="gramEnd"/>
      <w:r>
        <w:t>,</w:t>
      </w:r>
      <w:r>
        <w:rPr>
          <w:spacing w:val="-4"/>
        </w:rPr>
        <w:t xml:space="preserve"> </w:t>
      </w:r>
      <w:r>
        <w:t>bateria</w:t>
      </w:r>
      <w:r>
        <w:rPr>
          <w:spacing w:val="-4"/>
        </w:rPr>
        <w:t xml:space="preserve"> </w:t>
      </w:r>
      <w:r>
        <w:t>umywalkowa</w:t>
      </w:r>
      <w:r>
        <w:rPr>
          <w:spacing w:val="-4"/>
        </w:rPr>
        <w:t xml:space="preserve"> </w:t>
      </w:r>
      <w:r>
        <w:t>łokciowa</w:t>
      </w:r>
      <w:r>
        <w:rPr>
          <w:spacing w:val="-5"/>
        </w:rPr>
        <w:t xml:space="preserve"> </w:t>
      </w:r>
      <w:r>
        <w:t>(dla</w:t>
      </w:r>
      <w:r>
        <w:rPr>
          <w:spacing w:val="-4"/>
        </w:rPr>
        <w:t xml:space="preserve"> </w:t>
      </w:r>
      <w:r>
        <w:t>niepełnosprawnych),</w:t>
      </w:r>
      <w:r>
        <w:rPr>
          <w:spacing w:val="-5"/>
        </w:rPr>
        <w:t xml:space="preserve"> </w:t>
      </w:r>
      <w:r>
        <w:t>stojąca</w:t>
      </w:r>
      <w:r>
        <w:rPr>
          <w:spacing w:val="-3"/>
        </w:rPr>
        <w:t xml:space="preserve"> </w:t>
      </w:r>
      <w:r>
        <w:rPr>
          <w:spacing w:val="-5"/>
        </w:rPr>
        <w:t>na</w:t>
      </w:r>
    </w:p>
    <w:p w14:paraId="234D3BB6" w14:textId="77777777" w:rsidR="00D37C0B" w:rsidRDefault="005E7307">
      <w:pPr>
        <w:pStyle w:val="Tekstpodstawowy"/>
        <w:ind w:left="541"/>
      </w:pPr>
      <w:r>
        <w:rPr>
          <w:spacing w:val="-2"/>
        </w:rPr>
        <w:t>umywalce,</w:t>
      </w:r>
    </w:p>
    <w:p w14:paraId="348F1AF3" w14:textId="77777777" w:rsidR="00D37C0B" w:rsidRDefault="005E7307">
      <w:pPr>
        <w:pStyle w:val="Akapitzlist"/>
        <w:numPr>
          <w:ilvl w:val="0"/>
          <w:numId w:val="19"/>
        </w:numPr>
        <w:tabs>
          <w:tab w:val="left" w:pos="541"/>
        </w:tabs>
      </w:pPr>
      <w:r>
        <w:t>wanna</w:t>
      </w:r>
      <w:r>
        <w:rPr>
          <w:spacing w:val="-5"/>
        </w:rPr>
        <w:t xml:space="preserve"> </w:t>
      </w:r>
      <w:r>
        <w:t>medyczna</w:t>
      </w:r>
      <w:r>
        <w:rPr>
          <w:spacing w:val="-7"/>
        </w:rPr>
        <w:t xml:space="preserve"> </w:t>
      </w:r>
      <w:r>
        <w:t>(z</w:t>
      </w:r>
      <w:r>
        <w:rPr>
          <w:spacing w:val="-4"/>
        </w:rPr>
        <w:t xml:space="preserve"> </w:t>
      </w:r>
      <w:r>
        <w:t>prysznicem</w:t>
      </w:r>
      <w:r>
        <w:rPr>
          <w:spacing w:val="-5"/>
        </w:rPr>
        <w:t xml:space="preserve"> </w:t>
      </w:r>
      <w:r>
        <w:t>ręcznym</w:t>
      </w:r>
      <w:r>
        <w:rPr>
          <w:spacing w:val="-3"/>
        </w:rPr>
        <w:t xml:space="preserve"> </w:t>
      </w:r>
      <w:r>
        <w:t>i</w:t>
      </w:r>
      <w:r>
        <w:rPr>
          <w:spacing w:val="-7"/>
        </w:rPr>
        <w:t xml:space="preserve"> </w:t>
      </w:r>
      <w:r>
        <w:t>systemem</w:t>
      </w:r>
      <w:r>
        <w:rPr>
          <w:spacing w:val="-3"/>
        </w:rPr>
        <w:t xml:space="preserve"> </w:t>
      </w:r>
      <w:r>
        <w:rPr>
          <w:spacing w:val="-2"/>
        </w:rPr>
        <w:t>napełniania),</w:t>
      </w:r>
    </w:p>
    <w:p w14:paraId="11DF1EE5" w14:textId="77777777" w:rsidR="00D37C0B" w:rsidRDefault="005E7307">
      <w:pPr>
        <w:pStyle w:val="Akapitzlist"/>
        <w:numPr>
          <w:ilvl w:val="0"/>
          <w:numId w:val="19"/>
        </w:numPr>
        <w:tabs>
          <w:tab w:val="left" w:pos="541"/>
        </w:tabs>
      </w:pPr>
      <w:r>
        <w:t>podajniki</w:t>
      </w:r>
      <w:r>
        <w:rPr>
          <w:spacing w:val="-9"/>
        </w:rPr>
        <w:t xml:space="preserve"> </w:t>
      </w:r>
      <w:r>
        <w:rPr>
          <w:spacing w:val="-2"/>
        </w:rPr>
        <w:t>mydła,</w:t>
      </w:r>
    </w:p>
    <w:p w14:paraId="2FC4BFC1" w14:textId="77777777" w:rsidR="00D37C0B" w:rsidRDefault="005E7307">
      <w:pPr>
        <w:pStyle w:val="Akapitzlist"/>
        <w:numPr>
          <w:ilvl w:val="0"/>
          <w:numId w:val="19"/>
        </w:numPr>
        <w:tabs>
          <w:tab w:val="left" w:pos="541"/>
        </w:tabs>
      </w:pPr>
      <w:r>
        <w:t>podajnik</w:t>
      </w:r>
      <w:r>
        <w:rPr>
          <w:spacing w:val="-4"/>
        </w:rPr>
        <w:t xml:space="preserve"> </w:t>
      </w:r>
      <w:r>
        <w:t>płynu</w:t>
      </w:r>
      <w:r>
        <w:rPr>
          <w:spacing w:val="-3"/>
        </w:rPr>
        <w:t xml:space="preserve"> </w:t>
      </w:r>
      <w:r>
        <w:t>do</w:t>
      </w:r>
      <w:r>
        <w:rPr>
          <w:spacing w:val="-3"/>
        </w:rPr>
        <w:t xml:space="preserve"> </w:t>
      </w:r>
      <w:r>
        <w:rPr>
          <w:spacing w:val="-2"/>
        </w:rPr>
        <w:t>dezynfekcji,</w:t>
      </w:r>
    </w:p>
    <w:p w14:paraId="3DFCDF84" w14:textId="77777777" w:rsidR="00D37C0B" w:rsidRDefault="005E7307">
      <w:pPr>
        <w:pStyle w:val="Akapitzlist"/>
        <w:numPr>
          <w:ilvl w:val="0"/>
          <w:numId w:val="19"/>
        </w:numPr>
        <w:tabs>
          <w:tab w:val="left" w:pos="541"/>
        </w:tabs>
      </w:pPr>
      <w:r>
        <w:t>podajnik</w:t>
      </w:r>
      <w:r>
        <w:rPr>
          <w:spacing w:val="-4"/>
        </w:rPr>
        <w:t xml:space="preserve"> </w:t>
      </w:r>
      <w:r>
        <w:t>na</w:t>
      </w:r>
      <w:r>
        <w:rPr>
          <w:spacing w:val="-4"/>
        </w:rPr>
        <w:t xml:space="preserve"> </w:t>
      </w:r>
      <w:r>
        <w:t>ręczniki</w:t>
      </w:r>
      <w:r>
        <w:rPr>
          <w:spacing w:val="-3"/>
        </w:rPr>
        <w:t xml:space="preserve"> </w:t>
      </w:r>
      <w:r>
        <w:rPr>
          <w:spacing w:val="-2"/>
        </w:rPr>
        <w:t>papierowe,</w:t>
      </w:r>
    </w:p>
    <w:p w14:paraId="726936E2" w14:textId="77777777" w:rsidR="00D37C0B" w:rsidRDefault="005E7307">
      <w:pPr>
        <w:pStyle w:val="Akapitzlist"/>
        <w:numPr>
          <w:ilvl w:val="0"/>
          <w:numId w:val="19"/>
        </w:numPr>
        <w:tabs>
          <w:tab w:val="left" w:pos="541"/>
        </w:tabs>
      </w:pPr>
      <w:r>
        <w:t>kosz</w:t>
      </w:r>
      <w:r>
        <w:rPr>
          <w:spacing w:val="-3"/>
        </w:rPr>
        <w:t xml:space="preserve"> </w:t>
      </w:r>
      <w:r>
        <w:t>na</w:t>
      </w:r>
      <w:r>
        <w:rPr>
          <w:spacing w:val="-3"/>
        </w:rPr>
        <w:t xml:space="preserve"> </w:t>
      </w:r>
      <w:r>
        <w:rPr>
          <w:spacing w:val="-2"/>
        </w:rPr>
        <w:t>śmieci,</w:t>
      </w:r>
    </w:p>
    <w:p w14:paraId="4BDB5498" w14:textId="77777777" w:rsidR="00D37C0B" w:rsidRDefault="00D37C0B">
      <w:pPr>
        <w:pStyle w:val="Tekstpodstawowy"/>
        <w:spacing w:before="53"/>
        <w:ind w:left="0"/>
      </w:pPr>
    </w:p>
    <w:p w14:paraId="4A539FA5" w14:textId="77777777" w:rsidR="00D37C0B" w:rsidRDefault="005E7307">
      <w:pPr>
        <w:pStyle w:val="Tekstpodstawowy"/>
        <w:spacing w:before="1"/>
        <w:ind w:left="180"/>
      </w:pPr>
      <w:r>
        <w:t>Śluza</w:t>
      </w:r>
      <w:r>
        <w:rPr>
          <w:spacing w:val="-7"/>
        </w:rPr>
        <w:t xml:space="preserve"> </w:t>
      </w:r>
      <w:r>
        <w:t>umywalkowo-fartuchowa</w:t>
      </w:r>
      <w:r>
        <w:rPr>
          <w:spacing w:val="-4"/>
        </w:rPr>
        <w:t xml:space="preserve"> </w:t>
      </w:r>
      <w:r>
        <w:t>przy</w:t>
      </w:r>
      <w:r>
        <w:rPr>
          <w:spacing w:val="-4"/>
        </w:rPr>
        <w:t xml:space="preserve"> </w:t>
      </w:r>
      <w:r>
        <w:t>zespole</w:t>
      </w:r>
      <w:r>
        <w:rPr>
          <w:spacing w:val="-5"/>
        </w:rPr>
        <w:t xml:space="preserve"> </w:t>
      </w:r>
      <w:r>
        <w:t>dzieci</w:t>
      </w:r>
      <w:r>
        <w:rPr>
          <w:spacing w:val="-5"/>
        </w:rPr>
        <w:t xml:space="preserve"> </w:t>
      </w:r>
      <w:r>
        <w:t>0-3</w:t>
      </w:r>
      <w:r>
        <w:rPr>
          <w:spacing w:val="-6"/>
        </w:rPr>
        <w:t xml:space="preserve"> </w:t>
      </w:r>
      <w:r>
        <w:t>lat,</w:t>
      </w:r>
      <w:r>
        <w:rPr>
          <w:spacing w:val="-5"/>
        </w:rPr>
        <w:t xml:space="preserve"> </w:t>
      </w:r>
      <w:r>
        <w:t>śluza</w:t>
      </w:r>
      <w:r>
        <w:rPr>
          <w:spacing w:val="-4"/>
        </w:rPr>
        <w:t xml:space="preserve"> </w:t>
      </w:r>
      <w:r>
        <w:rPr>
          <w:spacing w:val="-2"/>
        </w:rPr>
        <w:t>izolatkowa</w:t>
      </w:r>
    </w:p>
    <w:p w14:paraId="093F8A30" w14:textId="77777777" w:rsidR="00D37C0B" w:rsidRDefault="005E7307">
      <w:pPr>
        <w:pStyle w:val="Akapitzlist"/>
        <w:numPr>
          <w:ilvl w:val="0"/>
          <w:numId w:val="19"/>
        </w:numPr>
        <w:tabs>
          <w:tab w:val="left" w:pos="541"/>
        </w:tabs>
      </w:pPr>
      <w:r>
        <w:t>biały</w:t>
      </w:r>
      <w:r>
        <w:rPr>
          <w:spacing w:val="-8"/>
        </w:rPr>
        <w:t xml:space="preserve"> </w:t>
      </w:r>
      <w:r>
        <w:t>osprzęt</w:t>
      </w:r>
      <w:r>
        <w:rPr>
          <w:spacing w:val="-6"/>
        </w:rPr>
        <w:t xml:space="preserve"> </w:t>
      </w:r>
      <w:r>
        <w:t>(umywalka),</w:t>
      </w:r>
      <w:r>
        <w:rPr>
          <w:spacing w:val="-2"/>
        </w:rPr>
        <w:t xml:space="preserve"> </w:t>
      </w:r>
      <w:r>
        <w:t>bateria</w:t>
      </w:r>
      <w:r>
        <w:rPr>
          <w:spacing w:val="-5"/>
        </w:rPr>
        <w:t xml:space="preserve"> </w:t>
      </w:r>
      <w:r>
        <w:t>umywalkowa</w:t>
      </w:r>
      <w:r>
        <w:rPr>
          <w:spacing w:val="-5"/>
        </w:rPr>
        <w:t xml:space="preserve"> </w:t>
      </w:r>
      <w:r>
        <w:t>łokciowa</w:t>
      </w:r>
      <w:r>
        <w:rPr>
          <w:spacing w:val="-4"/>
        </w:rPr>
        <w:t xml:space="preserve"> </w:t>
      </w:r>
      <w:r>
        <w:t>(dla</w:t>
      </w:r>
      <w:r>
        <w:rPr>
          <w:spacing w:val="-4"/>
        </w:rPr>
        <w:t xml:space="preserve"> </w:t>
      </w:r>
      <w:r>
        <w:t>niepełnosprawnych),</w:t>
      </w:r>
      <w:r>
        <w:rPr>
          <w:spacing w:val="-3"/>
        </w:rPr>
        <w:t xml:space="preserve"> </w:t>
      </w:r>
      <w:r>
        <w:t>stojąca</w:t>
      </w:r>
      <w:r>
        <w:rPr>
          <w:spacing w:val="-4"/>
        </w:rPr>
        <w:t xml:space="preserve"> </w:t>
      </w:r>
      <w:r>
        <w:t>na</w:t>
      </w:r>
      <w:r>
        <w:rPr>
          <w:spacing w:val="-6"/>
        </w:rPr>
        <w:t xml:space="preserve"> </w:t>
      </w:r>
      <w:r>
        <w:rPr>
          <w:spacing w:val="-2"/>
        </w:rPr>
        <w:t>umywalce,</w:t>
      </w:r>
    </w:p>
    <w:p w14:paraId="0399AE03" w14:textId="77777777" w:rsidR="00D37C0B" w:rsidRDefault="005E7307">
      <w:pPr>
        <w:pStyle w:val="Akapitzlist"/>
        <w:numPr>
          <w:ilvl w:val="0"/>
          <w:numId w:val="19"/>
        </w:numPr>
        <w:tabs>
          <w:tab w:val="left" w:pos="541"/>
        </w:tabs>
        <w:spacing w:before="26"/>
      </w:pPr>
      <w:r>
        <w:t>podajniki</w:t>
      </w:r>
      <w:r>
        <w:rPr>
          <w:spacing w:val="-9"/>
        </w:rPr>
        <w:t xml:space="preserve"> </w:t>
      </w:r>
      <w:r>
        <w:rPr>
          <w:spacing w:val="-2"/>
        </w:rPr>
        <w:t>mydła,</w:t>
      </w:r>
    </w:p>
    <w:p w14:paraId="716A5BF5" w14:textId="77777777" w:rsidR="00D37C0B" w:rsidRDefault="005E7307">
      <w:pPr>
        <w:pStyle w:val="Akapitzlist"/>
        <w:numPr>
          <w:ilvl w:val="0"/>
          <w:numId w:val="19"/>
        </w:numPr>
        <w:tabs>
          <w:tab w:val="left" w:pos="541"/>
        </w:tabs>
      </w:pPr>
      <w:r>
        <w:t>podajnik</w:t>
      </w:r>
      <w:r>
        <w:rPr>
          <w:spacing w:val="-4"/>
        </w:rPr>
        <w:t xml:space="preserve"> </w:t>
      </w:r>
      <w:r>
        <w:t>płynu</w:t>
      </w:r>
      <w:r>
        <w:rPr>
          <w:spacing w:val="-3"/>
        </w:rPr>
        <w:t xml:space="preserve"> </w:t>
      </w:r>
      <w:r>
        <w:t>do</w:t>
      </w:r>
      <w:r>
        <w:rPr>
          <w:spacing w:val="-3"/>
        </w:rPr>
        <w:t xml:space="preserve"> </w:t>
      </w:r>
      <w:r>
        <w:rPr>
          <w:spacing w:val="-2"/>
        </w:rPr>
        <w:t>dezynfekcji,</w:t>
      </w:r>
    </w:p>
    <w:p w14:paraId="0BF79DE4" w14:textId="77777777" w:rsidR="00D37C0B" w:rsidRDefault="005E7307">
      <w:pPr>
        <w:pStyle w:val="Akapitzlist"/>
        <w:numPr>
          <w:ilvl w:val="0"/>
          <w:numId w:val="19"/>
        </w:numPr>
        <w:tabs>
          <w:tab w:val="left" w:pos="541"/>
        </w:tabs>
        <w:spacing w:before="83"/>
      </w:pPr>
      <w:r>
        <w:t>podajnik</w:t>
      </w:r>
      <w:r>
        <w:rPr>
          <w:spacing w:val="-4"/>
        </w:rPr>
        <w:t xml:space="preserve"> </w:t>
      </w:r>
      <w:r>
        <w:t>na</w:t>
      </w:r>
      <w:r>
        <w:rPr>
          <w:spacing w:val="-4"/>
        </w:rPr>
        <w:t xml:space="preserve"> </w:t>
      </w:r>
      <w:r>
        <w:t>ręczniki</w:t>
      </w:r>
      <w:r>
        <w:rPr>
          <w:spacing w:val="-3"/>
        </w:rPr>
        <w:t xml:space="preserve"> </w:t>
      </w:r>
      <w:r>
        <w:rPr>
          <w:spacing w:val="-2"/>
        </w:rPr>
        <w:t>papierowe,</w:t>
      </w:r>
    </w:p>
    <w:p w14:paraId="667C0B55" w14:textId="77777777" w:rsidR="00D37C0B" w:rsidRDefault="005E7307">
      <w:pPr>
        <w:pStyle w:val="Akapitzlist"/>
        <w:numPr>
          <w:ilvl w:val="0"/>
          <w:numId w:val="19"/>
        </w:numPr>
        <w:tabs>
          <w:tab w:val="left" w:pos="541"/>
        </w:tabs>
      </w:pPr>
      <w:r>
        <w:t>kosz</w:t>
      </w:r>
      <w:r>
        <w:rPr>
          <w:spacing w:val="-3"/>
        </w:rPr>
        <w:t xml:space="preserve"> </w:t>
      </w:r>
      <w:r>
        <w:t>na</w:t>
      </w:r>
      <w:r>
        <w:rPr>
          <w:spacing w:val="-3"/>
        </w:rPr>
        <w:t xml:space="preserve"> </w:t>
      </w:r>
      <w:r>
        <w:rPr>
          <w:spacing w:val="-2"/>
        </w:rPr>
        <w:t>śmieci,</w:t>
      </w:r>
    </w:p>
    <w:p w14:paraId="74869460" w14:textId="77777777" w:rsidR="00D37C0B" w:rsidRDefault="00D37C0B">
      <w:pPr>
        <w:pStyle w:val="Tekstpodstawowy"/>
        <w:spacing w:before="54"/>
        <w:ind w:left="0"/>
      </w:pPr>
    </w:p>
    <w:p w14:paraId="19820086" w14:textId="77777777" w:rsidR="00D37C0B" w:rsidRDefault="005E7307">
      <w:pPr>
        <w:pStyle w:val="Tekstpodstawowy"/>
        <w:spacing w:before="0"/>
      </w:pPr>
      <w:r>
        <w:t>Wyposażenie</w:t>
      </w:r>
      <w:r>
        <w:rPr>
          <w:spacing w:val="-7"/>
        </w:rPr>
        <w:t xml:space="preserve"> </w:t>
      </w:r>
      <w:r>
        <w:t>łazienek</w:t>
      </w:r>
      <w:r>
        <w:rPr>
          <w:spacing w:val="-4"/>
        </w:rPr>
        <w:t xml:space="preserve"> </w:t>
      </w:r>
      <w:r>
        <w:t>przy</w:t>
      </w:r>
      <w:r>
        <w:rPr>
          <w:spacing w:val="-5"/>
        </w:rPr>
        <w:t xml:space="preserve"> </w:t>
      </w:r>
      <w:r>
        <w:t>salach,</w:t>
      </w:r>
      <w:r>
        <w:rPr>
          <w:spacing w:val="43"/>
        </w:rPr>
        <w:t xml:space="preserve"> </w:t>
      </w:r>
      <w:r>
        <w:t>ogólnodostępnych</w:t>
      </w:r>
      <w:r>
        <w:rPr>
          <w:spacing w:val="-4"/>
        </w:rPr>
        <w:t xml:space="preserve"> </w:t>
      </w:r>
      <w:r>
        <w:t>i</w:t>
      </w:r>
      <w:r>
        <w:rPr>
          <w:spacing w:val="-3"/>
        </w:rPr>
        <w:t xml:space="preserve"> </w:t>
      </w:r>
      <w:r>
        <w:t>łazienki</w:t>
      </w:r>
      <w:r>
        <w:rPr>
          <w:spacing w:val="-3"/>
        </w:rPr>
        <w:t xml:space="preserve"> </w:t>
      </w:r>
      <w:r>
        <w:t>na</w:t>
      </w:r>
      <w:r>
        <w:rPr>
          <w:spacing w:val="-3"/>
        </w:rPr>
        <w:t xml:space="preserve"> </w:t>
      </w:r>
      <w:r>
        <w:t>izbie</w:t>
      </w:r>
      <w:r>
        <w:rPr>
          <w:spacing w:val="-5"/>
        </w:rPr>
        <w:t xml:space="preserve"> </w:t>
      </w:r>
      <w:r>
        <w:rPr>
          <w:spacing w:val="-2"/>
        </w:rPr>
        <w:t>przyjęć:</w:t>
      </w:r>
    </w:p>
    <w:p w14:paraId="6F4EF656" w14:textId="77777777" w:rsidR="00D37C0B" w:rsidRDefault="005E7307">
      <w:pPr>
        <w:pStyle w:val="Akapitzlist"/>
        <w:numPr>
          <w:ilvl w:val="0"/>
          <w:numId w:val="19"/>
        </w:numPr>
        <w:tabs>
          <w:tab w:val="left" w:pos="541"/>
        </w:tabs>
      </w:pPr>
      <w:r>
        <w:t>biały</w:t>
      </w:r>
      <w:r>
        <w:rPr>
          <w:spacing w:val="-7"/>
        </w:rPr>
        <w:t xml:space="preserve"> </w:t>
      </w:r>
      <w:r>
        <w:t>osprzęt</w:t>
      </w:r>
      <w:r>
        <w:rPr>
          <w:spacing w:val="-6"/>
        </w:rPr>
        <w:t xml:space="preserve"> </w:t>
      </w:r>
      <w:r>
        <w:t>(sedes,</w:t>
      </w:r>
      <w:r>
        <w:rPr>
          <w:spacing w:val="-5"/>
        </w:rPr>
        <w:t xml:space="preserve"> </w:t>
      </w:r>
      <w:r>
        <w:t>umywalka),</w:t>
      </w:r>
      <w:r>
        <w:rPr>
          <w:spacing w:val="-3"/>
        </w:rPr>
        <w:t xml:space="preserve"> </w:t>
      </w:r>
      <w:r>
        <w:t>bateria</w:t>
      </w:r>
      <w:r>
        <w:rPr>
          <w:spacing w:val="-5"/>
        </w:rPr>
        <w:t xml:space="preserve"> </w:t>
      </w:r>
      <w:r>
        <w:t>umywalkowa</w:t>
      </w:r>
      <w:r>
        <w:rPr>
          <w:spacing w:val="-6"/>
        </w:rPr>
        <w:t xml:space="preserve"> </w:t>
      </w:r>
      <w:r>
        <w:t>łokciowa</w:t>
      </w:r>
      <w:r>
        <w:rPr>
          <w:spacing w:val="-4"/>
        </w:rPr>
        <w:t xml:space="preserve"> </w:t>
      </w:r>
      <w:r>
        <w:t>(dla</w:t>
      </w:r>
      <w:r>
        <w:rPr>
          <w:spacing w:val="-5"/>
        </w:rPr>
        <w:t xml:space="preserve"> </w:t>
      </w:r>
      <w:r>
        <w:t>niepełnosprawnych),</w:t>
      </w:r>
      <w:r>
        <w:rPr>
          <w:spacing w:val="-6"/>
        </w:rPr>
        <w:t xml:space="preserve"> </w:t>
      </w:r>
      <w:r>
        <w:t>stojąca</w:t>
      </w:r>
      <w:r>
        <w:rPr>
          <w:spacing w:val="-4"/>
        </w:rPr>
        <w:t xml:space="preserve"> </w:t>
      </w:r>
      <w:r>
        <w:rPr>
          <w:spacing w:val="-5"/>
        </w:rPr>
        <w:t>na</w:t>
      </w:r>
    </w:p>
    <w:p w14:paraId="7722A07F" w14:textId="77777777" w:rsidR="00D37C0B" w:rsidRDefault="005E7307">
      <w:pPr>
        <w:pStyle w:val="Tekstpodstawowy"/>
        <w:ind w:left="541"/>
      </w:pPr>
      <w:r>
        <w:rPr>
          <w:spacing w:val="-2"/>
        </w:rPr>
        <w:t>umywalce,</w:t>
      </w:r>
    </w:p>
    <w:p w14:paraId="1C586630" w14:textId="77777777" w:rsidR="00D37C0B" w:rsidRDefault="005E7307">
      <w:pPr>
        <w:pStyle w:val="Akapitzlist"/>
        <w:numPr>
          <w:ilvl w:val="0"/>
          <w:numId w:val="19"/>
        </w:numPr>
        <w:tabs>
          <w:tab w:val="left" w:pos="541"/>
        </w:tabs>
        <w:spacing w:before="26"/>
      </w:pPr>
      <w:r>
        <w:t>kabina</w:t>
      </w:r>
      <w:r>
        <w:rPr>
          <w:spacing w:val="-7"/>
        </w:rPr>
        <w:t xml:space="preserve"> </w:t>
      </w:r>
      <w:r>
        <w:t>prysznicowa</w:t>
      </w:r>
      <w:r>
        <w:rPr>
          <w:spacing w:val="-4"/>
        </w:rPr>
        <w:t xml:space="preserve"> </w:t>
      </w:r>
      <w:r>
        <w:t>zamykana</w:t>
      </w:r>
      <w:r>
        <w:rPr>
          <w:spacing w:val="-4"/>
        </w:rPr>
        <w:t xml:space="preserve"> </w:t>
      </w:r>
      <w:r>
        <w:t>ścianką</w:t>
      </w:r>
      <w:r>
        <w:rPr>
          <w:spacing w:val="-4"/>
        </w:rPr>
        <w:t xml:space="preserve"> </w:t>
      </w:r>
      <w:r>
        <w:t>szklaną,</w:t>
      </w:r>
      <w:r>
        <w:rPr>
          <w:spacing w:val="-4"/>
        </w:rPr>
        <w:t xml:space="preserve"> </w:t>
      </w:r>
      <w:r>
        <w:t>bez</w:t>
      </w:r>
      <w:r>
        <w:rPr>
          <w:spacing w:val="-5"/>
        </w:rPr>
        <w:t xml:space="preserve"> </w:t>
      </w:r>
      <w:r>
        <w:t>brodzika</w:t>
      </w:r>
      <w:r>
        <w:rPr>
          <w:spacing w:val="-4"/>
        </w:rPr>
        <w:t xml:space="preserve"> </w:t>
      </w:r>
      <w:r>
        <w:t>(odpływ</w:t>
      </w:r>
      <w:r>
        <w:rPr>
          <w:spacing w:val="-3"/>
        </w:rPr>
        <w:t xml:space="preserve"> </w:t>
      </w:r>
      <w:r>
        <w:t>liniowy</w:t>
      </w:r>
      <w:r>
        <w:rPr>
          <w:spacing w:val="-5"/>
        </w:rPr>
        <w:t xml:space="preserve"> </w:t>
      </w:r>
      <w:r>
        <w:t>w</w:t>
      </w:r>
      <w:r>
        <w:rPr>
          <w:spacing w:val="-3"/>
        </w:rPr>
        <w:t xml:space="preserve"> </w:t>
      </w:r>
      <w:r>
        <w:t>posadzce</w:t>
      </w:r>
      <w:r>
        <w:rPr>
          <w:spacing w:val="-1"/>
        </w:rPr>
        <w:t xml:space="preserve"> </w:t>
      </w:r>
      <w:r>
        <w:t>-</w:t>
      </w:r>
      <w:r>
        <w:rPr>
          <w:spacing w:val="-6"/>
        </w:rPr>
        <w:t xml:space="preserve"> </w:t>
      </w:r>
      <w:r>
        <w:rPr>
          <w:spacing w:val="-2"/>
        </w:rPr>
        <w:t>brodzik</w:t>
      </w:r>
    </w:p>
    <w:p w14:paraId="47090506" w14:textId="77777777" w:rsidR="00D37C0B" w:rsidRDefault="005E7307">
      <w:pPr>
        <w:pStyle w:val="Tekstpodstawowy"/>
        <w:ind w:left="541"/>
      </w:pPr>
      <w:r>
        <w:t>podpłytkowy),</w:t>
      </w:r>
      <w:r>
        <w:rPr>
          <w:spacing w:val="-8"/>
        </w:rPr>
        <w:t xml:space="preserve"> </w:t>
      </w:r>
      <w:r>
        <w:t>bateria</w:t>
      </w:r>
      <w:r>
        <w:rPr>
          <w:spacing w:val="-8"/>
        </w:rPr>
        <w:t xml:space="preserve"> </w:t>
      </w:r>
      <w:r>
        <w:t>prysznicowa</w:t>
      </w:r>
      <w:r>
        <w:rPr>
          <w:spacing w:val="-8"/>
        </w:rPr>
        <w:t xml:space="preserve"> </w:t>
      </w:r>
      <w:r>
        <w:t>termostatyczna</w:t>
      </w:r>
      <w:r>
        <w:rPr>
          <w:spacing w:val="-8"/>
        </w:rPr>
        <w:t xml:space="preserve"> </w:t>
      </w:r>
      <w:r>
        <w:t>z</w:t>
      </w:r>
      <w:r>
        <w:rPr>
          <w:spacing w:val="-7"/>
        </w:rPr>
        <w:t xml:space="preserve"> </w:t>
      </w:r>
      <w:r>
        <w:t>zestawem</w:t>
      </w:r>
      <w:r>
        <w:rPr>
          <w:spacing w:val="-7"/>
        </w:rPr>
        <w:t xml:space="preserve"> </w:t>
      </w:r>
      <w:r>
        <w:t>prysznicowym,</w:t>
      </w:r>
      <w:r>
        <w:rPr>
          <w:spacing w:val="-7"/>
        </w:rPr>
        <w:t xml:space="preserve"> </w:t>
      </w:r>
      <w:r>
        <w:rPr>
          <w:spacing w:val="-2"/>
        </w:rPr>
        <w:t>przesuwnym,</w:t>
      </w:r>
    </w:p>
    <w:p w14:paraId="713B4348" w14:textId="77777777" w:rsidR="00D37C0B" w:rsidRDefault="005E7307">
      <w:pPr>
        <w:pStyle w:val="Akapitzlist"/>
        <w:numPr>
          <w:ilvl w:val="0"/>
          <w:numId w:val="19"/>
        </w:numPr>
        <w:tabs>
          <w:tab w:val="left" w:pos="541"/>
        </w:tabs>
      </w:pPr>
      <w:r>
        <w:t>szczotki</w:t>
      </w:r>
      <w:r>
        <w:rPr>
          <w:spacing w:val="-8"/>
        </w:rPr>
        <w:t xml:space="preserve"> </w:t>
      </w:r>
      <w:r>
        <w:t>wiszące</w:t>
      </w:r>
      <w:r>
        <w:rPr>
          <w:spacing w:val="-3"/>
        </w:rPr>
        <w:t xml:space="preserve"> </w:t>
      </w:r>
      <w:r>
        <w:t>do</w:t>
      </w:r>
      <w:r>
        <w:rPr>
          <w:spacing w:val="-5"/>
        </w:rPr>
        <w:t xml:space="preserve"> </w:t>
      </w:r>
      <w:r>
        <w:t>sedesów,</w:t>
      </w:r>
      <w:r>
        <w:rPr>
          <w:spacing w:val="-2"/>
        </w:rPr>
        <w:t xml:space="preserve"> </w:t>
      </w:r>
      <w:r>
        <w:t>uchwyty</w:t>
      </w:r>
      <w:r>
        <w:rPr>
          <w:spacing w:val="-4"/>
        </w:rPr>
        <w:t xml:space="preserve"> </w:t>
      </w:r>
      <w:r>
        <w:t>na</w:t>
      </w:r>
      <w:r>
        <w:rPr>
          <w:spacing w:val="-3"/>
        </w:rPr>
        <w:t xml:space="preserve"> </w:t>
      </w:r>
      <w:r>
        <w:t>papier,</w:t>
      </w:r>
      <w:r>
        <w:rPr>
          <w:spacing w:val="-6"/>
        </w:rPr>
        <w:t xml:space="preserve"> </w:t>
      </w:r>
      <w:r>
        <w:t>wieszaczki</w:t>
      </w:r>
      <w:r>
        <w:rPr>
          <w:spacing w:val="-3"/>
        </w:rPr>
        <w:t xml:space="preserve"> </w:t>
      </w:r>
      <w:r>
        <w:t>na</w:t>
      </w:r>
      <w:r>
        <w:rPr>
          <w:spacing w:val="-3"/>
        </w:rPr>
        <w:t xml:space="preserve"> </w:t>
      </w:r>
      <w:r>
        <w:rPr>
          <w:spacing w:val="-2"/>
        </w:rPr>
        <w:t>drzwiach,</w:t>
      </w:r>
    </w:p>
    <w:p w14:paraId="0506A730" w14:textId="77777777" w:rsidR="00D37C0B" w:rsidRDefault="005E7307">
      <w:pPr>
        <w:pStyle w:val="Akapitzlist"/>
        <w:numPr>
          <w:ilvl w:val="0"/>
          <w:numId w:val="19"/>
        </w:numPr>
        <w:tabs>
          <w:tab w:val="left" w:pos="541"/>
        </w:tabs>
      </w:pPr>
      <w:r>
        <w:t>podajniki</w:t>
      </w:r>
      <w:r>
        <w:rPr>
          <w:spacing w:val="-6"/>
        </w:rPr>
        <w:t xml:space="preserve"> </w:t>
      </w:r>
      <w:r>
        <w:t>mydła</w:t>
      </w:r>
      <w:r>
        <w:rPr>
          <w:spacing w:val="-3"/>
        </w:rPr>
        <w:t xml:space="preserve"> </w:t>
      </w:r>
      <w:r>
        <w:t>(nad</w:t>
      </w:r>
      <w:r>
        <w:rPr>
          <w:spacing w:val="-5"/>
        </w:rPr>
        <w:t xml:space="preserve"> </w:t>
      </w:r>
      <w:r>
        <w:t>umywalka</w:t>
      </w:r>
      <w:r>
        <w:rPr>
          <w:spacing w:val="-2"/>
        </w:rPr>
        <w:t xml:space="preserve"> </w:t>
      </w:r>
      <w:r>
        <w:t>i</w:t>
      </w:r>
      <w:r>
        <w:rPr>
          <w:spacing w:val="-3"/>
        </w:rPr>
        <w:t xml:space="preserve"> </w:t>
      </w:r>
      <w:r>
        <w:t>pod</w:t>
      </w:r>
      <w:r>
        <w:rPr>
          <w:spacing w:val="-3"/>
        </w:rPr>
        <w:t xml:space="preserve"> </w:t>
      </w:r>
      <w:r>
        <w:rPr>
          <w:spacing w:val="-2"/>
        </w:rPr>
        <w:t>prysznicem),</w:t>
      </w:r>
    </w:p>
    <w:p w14:paraId="768D11D5" w14:textId="77777777" w:rsidR="00D37C0B" w:rsidRDefault="005E7307">
      <w:pPr>
        <w:pStyle w:val="Akapitzlist"/>
        <w:numPr>
          <w:ilvl w:val="0"/>
          <w:numId w:val="19"/>
        </w:numPr>
        <w:tabs>
          <w:tab w:val="left" w:pos="541"/>
        </w:tabs>
      </w:pPr>
      <w:r>
        <w:t>podajnik</w:t>
      </w:r>
      <w:r>
        <w:rPr>
          <w:spacing w:val="-4"/>
        </w:rPr>
        <w:t xml:space="preserve"> </w:t>
      </w:r>
      <w:r>
        <w:t>płynu</w:t>
      </w:r>
      <w:r>
        <w:rPr>
          <w:spacing w:val="-3"/>
        </w:rPr>
        <w:t xml:space="preserve"> </w:t>
      </w:r>
      <w:r>
        <w:t>do</w:t>
      </w:r>
      <w:r>
        <w:rPr>
          <w:spacing w:val="-3"/>
        </w:rPr>
        <w:t xml:space="preserve"> </w:t>
      </w:r>
      <w:r>
        <w:rPr>
          <w:spacing w:val="-2"/>
        </w:rPr>
        <w:t>dezynfekcji,</w:t>
      </w:r>
    </w:p>
    <w:p w14:paraId="371E9DF4" w14:textId="77777777" w:rsidR="00D37C0B" w:rsidRDefault="005E7307">
      <w:pPr>
        <w:pStyle w:val="Akapitzlist"/>
        <w:numPr>
          <w:ilvl w:val="0"/>
          <w:numId w:val="19"/>
        </w:numPr>
        <w:tabs>
          <w:tab w:val="left" w:pos="541"/>
        </w:tabs>
      </w:pPr>
      <w:r>
        <w:t>podajnik</w:t>
      </w:r>
      <w:r>
        <w:rPr>
          <w:spacing w:val="-4"/>
        </w:rPr>
        <w:t xml:space="preserve"> </w:t>
      </w:r>
      <w:r>
        <w:t>na</w:t>
      </w:r>
      <w:r>
        <w:rPr>
          <w:spacing w:val="-4"/>
        </w:rPr>
        <w:t xml:space="preserve"> </w:t>
      </w:r>
      <w:r>
        <w:t>ręczniki</w:t>
      </w:r>
      <w:r>
        <w:rPr>
          <w:spacing w:val="-3"/>
        </w:rPr>
        <w:t xml:space="preserve"> </w:t>
      </w:r>
      <w:r>
        <w:rPr>
          <w:spacing w:val="-2"/>
        </w:rPr>
        <w:t>papierowe,</w:t>
      </w:r>
    </w:p>
    <w:p w14:paraId="5B6A02CE" w14:textId="77777777" w:rsidR="00D37C0B" w:rsidRDefault="005E7307">
      <w:pPr>
        <w:pStyle w:val="Akapitzlist"/>
        <w:numPr>
          <w:ilvl w:val="0"/>
          <w:numId w:val="19"/>
        </w:numPr>
        <w:tabs>
          <w:tab w:val="left" w:pos="541"/>
        </w:tabs>
      </w:pPr>
      <w:r>
        <w:t>kosz</w:t>
      </w:r>
      <w:r>
        <w:rPr>
          <w:spacing w:val="-3"/>
        </w:rPr>
        <w:t xml:space="preserve"> </w:t>
      </w:r>
      <w:r>
        <w:t>na</w:t>
      </w:r>
      <w:r>
        <w:rPr>
          <w:spacing w:val="-3"/>
        </w:rPr>
        <w:t xml:space="preserve"> </w:t>
      </w:r>
      <w:r>
        <w:rPr>
          <w:spacing w:val="-2"/>
        </w:rPr>
        <w:t>śmieci,</w:t>
      </w:r>
    </w:p>
    <w:p w14:paraId="1D8ACF87" w14:textId="77777777" w:rsidR="00D37C0B" w:rsidRDefault="005E7307">
      <w:pPr>
        <w:pStyle w:val="Akapitzlist"/>
        <w:numPr>
          <w:ilvl w:val="0"/>
          <w:numId w:val="19"/>
        </w:numPr>
        <w:tabs>
          <w:tab w:val="left" w:pos="541"/>
        </w:tabs>
      </w:pPr>
      <w:r>
        <w:rPr>
          <w:spacing w:val="-2"/>
        </w:rPr>
        <w:t>lustro,</w:t>
      </w:r>
    </w:p>
    <w:p w14:paraId="4535D281" w14:textId="77777777" w:rsidR="00D37C0B" w:rsidRDefault="005E7307">
      <w:pPr>
        <w:pStyle w:val="Akapitzlist"/>
        <w:numPr>
          <w:ilvl w:val="0"/>
          <w:numId w:val="19"/>
        </w:numPr>
        <w:tabs>
          <w:tab w:val="left" w:pos="541"/>
        </w:tabs>
      </w:pPr>
      <w:r>
        <w:t>łazienki</w:t>
      </w:r>
      <w:r>
        <w:rPr>
          <w:spacing w:val="-7"/>
        </w:rPr>
        <w:t xml:space="preserve"> </w:t>
      </w:r>
      <w:r>
        <w:t>NPS</w:t>
      </w:r>
      <w:r>
        <w:rPr>
          <w:spacing w:val="-7"/>
        </w:rPr>
        <w:t xml:space="preserve"> </w:t>
      </w:r>
      <w:r>
        <w:t>wyposażyć</w:t>
      </w:r>
      <w:r>
        <w:rPr>
          <w:spacing w:val="-5"/>
        </w:rPr>
        <w:t xml:space="preserve"> </w:t>
      </w:r>
      <w:r>
        <w:t>dodatkowo</w:t>
      </w:r>
      <w:r>
        <w:rPr>
          <w:spacing w:val="-6"/>
        </w:rPr>
        <w:t xml:space="preserve"> </w:t>
      </w:r>
      <w:r>
        <w:t>w</w:t>
      </w:r>
      <w:r>
        <w:rPr>
          <w:spacing w:val="-4"/>
        </w:rPr>
        <w:t xml:space="preserve"> </w:t>
      </w:r>
      <w:r>
        <w:t>siedzisko</w:t>
      </w:r>
      <w:r>
        <w:rPr>
          <w:spacing w:val="-3"/>
        </w:rPr>
        <w:t xml:space="preserve"> </w:t>
      </w:r>
      <w:r>
        <w:t>pod</w:t>
      </w:r>
      <w:r>
        <w:rPr>
          <w:spacing w:val="-5"/>
        </w:rPr>
        <w:t xml:space="preserve"> </w:t>
      </w:r>
      <w:r>
        <w:t>prysznicem</w:t>
      </w:r>
      <w:r>
        <w:rPr>
          <w:spacing w:val="-4"/>
        </w:rPr>
        <w:t xml:space="preserve"> </w:t>
      </w:r>
      <w:r>
        <w:t>i</w:t>
      </w:r>
      <w:r>
        <w:rPr>
          <w:spacing w:val="-4"/>
        </w:rPr>
        <w:t xml:space="preserve"> </w:t>
      </w:r>
      <w:r>
        <w:rPr>
          <w:spacing w:val="-2"/>
        </w:rPr>
        <w:t>pochwyty,</w:t>
      </w:r>
    </w:p>
    <w:p w14:paraId="3D6BDF5E" w14:textId="77777777" w:rsidR="00D37C0B" w:rsidRDefault="005E7307">
      <w:pPr>
        <w:pStyle w:val="Akapitzlist"/>
        <w:numPr>
          <w:ilvl w:val="0"/>
          <w:numId w:val="19"/>
        </w:numPr>
        <w:tabs>
          <w:tab w:val="left" w:pos="541"/>
        </w:tabs>
      </w:pPr>
      <w:r>
        <w:t>łazienka</w:t>
      </w:r>
      <w:r>
        <w:rPr>
          <w:spacing w:val="-6"/>
        </w:rPr>
        <w:t xml:space="preserve"> </w:t>
      </w:r>
      <w:r>
        <w:t>na</w:t>
      </w:r>
      <w:r>
        <w:rPr>
          <w:spacing w:val="-3"/>
        </w:rPr>
        <w:t xml:space="preserve"> </w:t>
      </w:r>
      <w:r>
        <w:t>izbie</w:t>
      </w:r>
      <w:r>
        <w:rPr>
          <w:spacing w:val="-3"/>
        </w:rPr>
        <w:t xml:space="preserve"> </w:t>
      </w:r>
      <w:r>
        <w:t>przyjęć</w:t>
      </w:r>
      <w:r>
        <w:rPr>
          <w:spacing w:val="-5"/>
        </w:rPr>
        <w:t xml:space="preserve"> </w:t>
      </w:r>
      <w:r>
        <w:t>z</w:t>
      </w:r>
      <w:r>
        <w:rPr>
          <w:spacing w:val="-6"/>
        </w:rPr>
        <w:t xml:space="preserve"> </w:t>
      </w:r>
      <w:r>
        <w:t>możliwością</w:t>
      </w:r>
      <w:r>
        <w:rPr>
          <w:spacing w:val="-4"/>
        </w:rPr>
        <w:t xml:space="preserve"> </w:t>
      </w:r>
      <w:r>
        <w:t>wstawienia</w:t>
      </w:r>
      <w:r>
        <w:rPr>
          <w:spacing w:val="-3"/>
        </w:rPr>
        <w:t xml:space="preserve"> </w:t>
      </w:r>
      <w:r>
        <w:t>i</w:t>
      </w:r>
      <w:r>
        <w:rPr>
          <w:spacing w:val="-3"/>
        </w:rPr>
        <w:t xml:space="preserve"> </w:t>
      </w:r>
      <w:r>
        <w:t>używania</w:t>
      </w:r>
      <w:r>
        <w:rPr>
          <w:spacing w:val="-3"/>
        </w:rPr>
        <w:t xml:space="preserve"> </w:t>
      </w:r>
      <w:r>
        <w:t>wanny-</w:t>
      </w:r>
      <w:r>
        <w:rPr>
          <w:spacing w:val="-2"/>
        </w:rPr>
        <w:t>łózka,</w:t>
      </w:r>
    </w:p>
    <w:p w14:paraId="187F57B8" w14:textId="77777777" w:rsidR="00D37C0B" w:rsidRDefault="00D37C0B">
      <w:pPr>
        <w:pStyle w:val="Tekstpodstawowy"/>
        <w:spacing w:before="53"/>
        <w:ind w:left="0"/>
      </w:pPr>
    </w:p>
    <w:p w14:paraId="3E6B13FC" w14:textId="77777777" w:rsidR="00D37C0B" w:rsidRDefault="005E7307">
      <w:pPr>
        <w:pStyle w:val="Tekstpodstawowy"/>
        <w:spacing w:before="0"/>
      </w:pPr>
      <w:r>
        <w:t>Wyposażenie</w:t>
      </w:r>
      <w:r>
        <w:rPr>
          <w:spacing w:val="-8"/>
        </w:rPr>
        <w:t xml:space="preserve"> </w:t>
      </w:r>
      <w:r>
        <w:t>toalet</w:t>
      </w:r>
      <w:r>
        <w:rPr>
          <w:spacing w:val="-8"/>
        </w:rPr>
        <w:t xml:space="preserve"> </w:t>
      </w:r>
      <w:r>
        <w:t>ogólnodostępnych/dla</w:t>
      </w:r>
      <w:r>
        <w:rPr>
          <w:spacing w:val="-6"/>
        </w:rPr>
        <w:t xml:space="preserve"> </w:t>
      </w:r>
      <w:r>
        <w:rPr>
          <w:spacing w:val="-2"/>
        </w:rPr>
        <w:t>personelu:</w:t>
      </w:r>
    </w:p>
    <w:p w14:paraId="2AFA482C" w14:textId="77777777" w:rsidR="00D37C0B" w:rsidRDefault="005E7307">
      <w:pPr>
        <w:pStyle w:val="Akapitzlist"/>
        <w:numPr>
          <w:ilvl w:val="0"/>
          <w:numId w:val="19"/>
        </w:numPr>
        <w:tabs>
          <w:tab w:val="left" w:pos="541"/>
        </w:tabs>
      </w:pPr>
      <w:r>
        <w:t>biały</w:t>
      </w:r>
      <w:r>
        <w:rPr>
          <w:spacing w:val="-7"/>
        </w:rPr>
        <w:t xml:space="preserve"> </w:t>
      </w:r>
      <w:r>
        <w:t>osprzęt</w:t>
      </w:r>
      <w:r>
        <w:rPr>
          <w:spacing w:val="-6"/>
        </w:rPr>
        <w:t xml:space="preserve"> </w:t>
      </w:r>
      <w:r>
        <w:t>(sedes,</w:t>
      </w:r>
      <w:r>
        <w:rPr>
          <w:spacing w:val="-5"/>
        </w:rPr>
        <w:t xml:space="preserve"> </w:t>
      </w:r>
      <w:r>
        <w:t>umywalka),</w:t>
      </w:r>
      <w:r>
        <w:rPr>
          <w:spacing w:val="-3"/>
        </w:rPr>
        <w:t xml:space="preserve"> </w:t>
      </w:r>
      <w:r>
        <w:t>bateria</w:t>
      </w:r>
      <w:r>
        <w:rPr>
          <w:spacing w:val="-5"/>
        </w:rPr>
        <w:t xml:space="preserve"> </w:t>
      </w:r>
      <w:r>
        <w:t>umywalkowa</w:t>
      </w:r>
      <w:r>
        <w:rPr>
          <w:spacing w:val="-6"/>
        </w:rPr>
        <w:t xml:space="preserve"> </w:t>
      </w:r>
      <w:r>
        <w:t>łokciowa</w:t>
      </w:r>
      <w:r>
        <w:rPr>
          <w:spacing w:val="-4"/>
        </w:rPr>
        <w:t xml:space="preserve"> </w:t>
      </w:r>
      <w:r>
        <w:t>(dla</w:t>
      </w:r>
      <w:r>
        <w:rPr>
          <w:spacing w:val="-5"/>
        </w:rPr>
        <w:t xml:space="preserve"> </w:t>
      </w:r>
      <w:r>
        <w:t>niepełnosprawnych),</w:t>
      </w:r>
      <w:r>
        <w:rPr>
          <w:spacing w:val="-6"/>
        </w:rPr>
        <w:t xml:space="preserve"> </w:t>
      </w:r>
      <w:r>
        <w:t>stojąca</w:t>
      </w:r>
      <w:r>
        <w:rPr>
          <w:spacing w:val="-4"/>
        </w:rPr>
        <w:t xml:space="preserve"> </w:t>
      </w:r>
      <w:r>
        <w:rPr>
          <w:spacing w:val="-5"/>
        </w:rPr>
        <w:t>na</w:t>
      </w:r>
    </w:p>
    <w:p w14:paraId="2262567A" w14:textId="77777777" w:rsidR="00D37C0B" w:rsidRDefault="005E7307">
      <w:pPr>
        <w:pStyle w:val="Tekstpodstawowy"/>
        <w:ind w:left="541"/>
      </w:pPr>
      <w:r>
        <w:rPr>
          <w:spacing w:val="-2"/>
        </w:rPr>
        <w:t>umywalce,</w:t>
      </w:r>
    </w:p>
    <w:p w14:paraId="53122F07" w14:textId="77777777" w:rsidR="00D37C0B" w:rsidRDefault="005E7307">
      <w:pPr>
        <w:pStyle w:val="Akapitzlist"/>
        <w:numPr>
          <w:ilvl w:val="0"/>
          <w:numId w:val="19"/>
        </w:numPr>
        <w:tabs>
          <w:tab w:val="left" w:pos="541"/>
        </w:tabs>
        <w:spacing w:line="264" w:lineRule="auto"/>
        <w:ind w:right="223"/>
      </w:pPr>
      <w:r>
        <w:t>wszystkie</w:t>
      </w:r>
      <w:r>
        <w:rPr>
          <w:spacing w:val="-4"/>
        </w:rPr>
        <w:t xml:space="preserve"> </w:t>
      </w:r>
      <w:r>
        <w:t>kabiny</w:t>
      </w:r>
      <w:r>
        <w:rPr>
          <w:spacing w:val="-2"/>
        </w:rPr>
        <w:t xml:space="preserve"> </w:t>
      </w:r>
      <w:r>
        <w:t>toaletowe</w:t>
      </w:r>
      <w:r>
        <w:rPr>
          <w:spacing w:val="-4"/>
        </w:rPr>
        <w:t xml:space="preserve"> </w:t>
      </w:r>
      <w:r>
        <w:t>należy</w:t>
      </w:r>
      <w:r>
        <w:rPr>
          <w:spacing w:val="-4"/>
        </w:rPr>
        <w:t xml:space="preserve"> </w:t>
      </w:r>
      <w:r>
        <w:t>wyposażyć</w:t>
      </w:r>
      <w:r>
        <w:rPr>
          <w:spacing w:val="-5"/>
        </w:rPr>
        <w:t xml:space="preserve"> </w:t>
      </w:r>
      <w:r>
        <w:t>w</w:t>
      </w:r>
      <w:r>
        <w:rPr>
          <w:spacing w:val="-3"/>
        </w:rPr>
        <w:t xml:space="preserve"> </w:t>
      </w:r>
      <w:r>
        <w:t>szczotki</w:t>
      </w:r>
      <w:r>
        <w:rPr>
          <w:spacing w:val="-2"/>
        </w:rPr>
        <w:t xml:space="preserve"> </w:t>
      </w:r>
      <w:r>
        <w:t>wiszące</w:t>
      </w:r>
      <w:r>
        <w:rPr>
          <w:spacing w:val="-2"/>
        </w:rPr>
        <w:t xml:space="preserve"> </w:t>
      </w:r>
      <w:r>
        <w:t>do</w:t>
      </w:r>
      <w:r>
        <w:rPr>
          <w:spacing w:val="-4"/>
        </w:rPr>
        <w:t xml:space="preserve"> </w:t>
      </w:r>
      <w:r>
        <w:t>sedesów,</w:t>
      </w:r>
      <w:r>
        <w:rPr>
          <w:spacing w:val="-1"/>
        </w:rPr>
        <w:t xml:space="preserve"> </w:t>
      </w:r>
      <w:r>
        <w:t>uchwyty</w:t>
      </w:r>
      <w:r>
        <w:rPr>
          <w:spacing w:val="-2"/>
        </w:rPr>
        <w:t xml:space="preserve"> </w:t>
      </w:r>
      <w:r>
        <w:t>na</w:t>
      </w:r>
      <w:r>
        <w:rPr>
          <w:spacing w:val="-2"/>
        </w:rPr>
        <w:t xml:space="preserve"> </w:t>
      </w:r>
      <w:r>
        <w:t>papier,</w:t>
      </w:r>
      <w:r>
        <w:rPr>
          <w:spacing w:val="-2"/>
        </w:rPr>
        <w:t xml:space="preserve"> </w:t>
      </w:r>
      <w:r>
        <w:t>wieszaczki na drzwiach kabin, kosze na śmieci,</w:t>
      </w:r>
    </w:p>
    <w:p w14:paraId="07700ED9" w14:textId="77777777" w:rsidR="00D37C0B" w:rsidRDefault="005E7307">
      <w:pPr>
        <w:pStyle w:val="Akapitzlist"/>
        <w:numPr>
          <w:ilvl w:val="0"/>
          <w:numId w:val="19"/>
        </w:numPr>
        <w:tabs>
          <w:tab w:val="left" w:pos="541"/>
        </w:tabs>
        <w:spacing w:before="0" w:line="280" w:lineRule="exact"/>
      </w:pPr>
      <w:r>
        <w:rPr>
          <w:spacing w:val="-2"/>
        </w:rPr>
        <w:t>lustro,</w:t>
      </w:r>
    </w:p>
    <w:p w14:paraId="6DA89E9E" w14:textId="77777777" w:rsidR="00D37C0B" w:rsidRDefault="005E7307">
      <w:pPr>
        <w:pStyle w:val="Akapitzlist"/>
        <w:numPr>
          <w:ilvl w:val="0"/>
          <w:numId w:val="19"/>
        </w:numPr>
        <w:tabs>
          <w:tab w:val="left" w:pos="541"/>
        </w:tabs>
      </w:pPr>
      <w:r>
        <w:t>podajniki</w:t>
      </w:r>
      <w:r>
        <w:rPr>
          <w:spacing w:val="-9"/>
        </w:rPr>
        <w:t xml:space="preserve"> </w:t>
      </w:r>
      <w:r>
        <w:rPr>
          <w:spacing w:val="-2"/>
        </w:rPr>
        <w:t>mydła,</w:t>
      </w:r>
    </w:p>
    <w:p w14:paraId="54E12522" w14:textId="77777777" w:rsidR="00D37C0B" w:rsidRDefault="005E7307">
      <w:pPr>
        <w:pStyle w:val="Akapitzlist"/>
        <w:numPr>
          <w:ilvl w:val="0"/>
          <w:numId w:val="19"/>
        </w:numPr>
        <w:tabs>
          <w:tab w:val="left" w:pos="541"/>
        </w:tabs>
      </w:pPr>
      <w:r>
        <w:t>podajnik</w:t>
      </w:r>
      <w:r>
        <w:rPr>
          <w:spacing w:val="-4"/>
        </w:rPr>
        <w:t xml:space="preserve"> </w:t>
      </w:r>
      <w:r>
        <w:t>płynu</w:t>
      </w:r>
      <w:r>
        <w:rPr>
          <w:spacing w:val="-3"/>
        </w:rPr>
        <w:t xml:space="preserve"> </w:t>
      </w:r>
      <w:r>
        <w:t>do</w:t>
      </w:r>
      <w:r>
        <w:rPr>
          <w:spacing w:val="-3"/>
        </w:rPr>
        <w:t xml:space="preserve"> </w:t>
      </w:r>
      <w:r>
        <w:rPr>
          <w:spacing w:val="-2"/>
        </w:rPr>
        <w:t>dezynfekcji,</w:t>
      </w:r>
    </w:p>
    <w:p w14:paraId="58217A25" w14:textId="77777777" w:rsidR="00D37C0B" w:rsidRDefault="005E7307">
      <w:pPr>
        <w:pStyle w:val="Akapitzlist"/>
        <w:numPr>
          <w:ilvl w:val="0"/>
          <w:numId w:val="19"/>
        </w:numPr>
        <w:tabs>
          <w:tab w:val="left" w:pos="541"/>
        </w:tabs>
      </w:pPr>
      <w:r>
        <w:t>podajnik</w:t>
      </w:r>
      <w:r>
        <w:rPr>
          <w:spacing w:val="-4"/>
        </w:rPr>
        <w:t xml:space="preserve"> </w:t>
      </w:r>
      <w:r>
        <w:t>na</w:t>
      </w:r>
      <w:r>
        <w:rPr>
          <w:spacing w:val="-4"/>
        </w:rPr>
        <w:t xml:space="preserve"> </w:t>
      </w:r>
      <w:r>
        <w:t>ręczniki</w:t>
      </w:r>
      <w:r>
        <w:rPr>
          <w:spacing w:val="-3"/>
        </w:rPr>
        <w:t xml:space="preserve"> </w:t>
      </w:r>
      <w:r>
        <w:rPr>
          <w:spacing w:val="-2"/>
        </w:rPr>
        <w:t>papierowe,</w:t>
      </w:r>
    </w:p>
    <w:p w14:paraId="07A7240E" w14:textId="77777777" w:rsidR="00D37C0B" w:rsidRDefault="005E7307">
      <w:pPr>
        <w:pStyle w:val="Akapitzlist"/>
        <w:numPr>
          <w:ilvl w:val="0"/>
          <w:numId w:val="19"/>
        </w:numPr>
        <w:tabs>
          <w:tab w:val="left" w:pos="541"/>
        </w:tabs>
      </w:pPr>
      <w:r>
        <w:lastRenderedPageBreak/>
        <w:t>kosze</w:t>
      </w:r>
      <w:r>
        <w:rPr>
          <w:spacing w:val="-5"/>
        </w:rPr>
        <w:t xml:space="preserve"> </w:t>
      </w:r>
      <w:r>
        <w:t xml:space="preserve">na </w:t>
      </w:r>
      <w:r>
        <w:rPr>
          <w:spacing w:val="-2"/>
        </w:rPr>
        <w:t>śmieci,</w:t>
      </w:r>
    </w:p>
    <w:p w14:paraId="420720B4" w14:textId="77777777" w:rsidR="00D37C0B" w:rsidRDefault="005E7307">
      <w:pPr>
        <w:pStyle w:val="Akapitzlist"/>
        <w:numPr>
          <w:ilvl w:val="0"/>
          <w:numId w:val="19"/>
        </w:numPr>
        <w:tabs>
          <w:tab w:val="left" w:pos="541"/>
        </w:tabs>
      </w:pPr>
      <w:r>
        <w:t>toalety</w:t>
      </w:r>
      <w:r>
        <w:rPr>
          <w:spacing w:val="-4"/>
        </w:rPr>
        <w:t xml:space="preserve"> </w:t>
      </w:r>
      <w:r>
        <w:t>NPS</w:t>
      </w:r>
      <w:r>
        <w:rPr>
          <w:spacing w:val="-6"/>
        </w:rPr>
        <w:t xml:space="preserve"> </w:t>
      </w:r>
      <w:r>
        <w:t>wyposażyć</w:t>
      </w:r>
      <w:r>
        <w:rPr>
          <w:spacing w:val="-7"/>
        </w:rPr>
        <w:t xml:space="preserve"> </w:t>
      </w:r>
      <w:r>
        <w:t>dodatkowo</w:t>
      </w:r>
      <w:r>
        <w:rPr>
          <w:spacing w:val="-6"/>
        </w:rPr>
        <w:t xml:space="preserve"> </w:t>
      </w:r>
      <w:r>
        <w:t>w</w:t>
      </w:r>
      <w:r>
        <w:rPr>
          <w:spacing w:val="-5"/>
        </w:rPr>
        <w:t xml:space="preserve"> </w:t>
      </w:r>
      <w:r>
        <w:rPr>
          <w:spacing w:val="-2"/>
        </w:rPr>
        <w:t>pochwyty,</w:t>
      </w:r>
    </w:p>
    <w:p w14:paraId="54738AF4" w14:textId="77777777" w:rsidR="00D37C0B" w:rsidRDefault="00D37C0B">
      <w:pPr>
        <w:pStyle w:val="Tekstpodstawowy"/>
        <w:spacing w:before="53"/>
        <w:ind w:left="0"/>
      </w:pPr>
    </w:p>
    <w:p w14:paraId="4C410C81" w14:textId="77777777" w:rsidR="00D37C0B" w:rsidRDefault="005E7307">
      <w:pPr>
        <w:pStyle w:val="Tekstpodstawowy"/>
        <w:spacing w:before="0"/>
      </w:pPr>
      <w:r>
        <w:t>Wyposażenie</w:t>
      </w:r>
      <w:r>
        <w:rPr>
          <w:spacing w:val="-4"/>
        </w:rPr>
        <w:t xml:space="preserve"> </w:t>
      </w:r>
      <w:r>
        <w:t>łazienki</w:t>
      </w:r>
      <w:r>
        <w:rPr>
          <w:spacing w:val="-2"/>
        </w:rPr>
        <w:t xml:space="preserve"> </w:t>
      </w:r>
      <w:r>
        <w:t>dla</w:t>
      </w:r>
      <w:r>
        <w:rPr>
          <w:spacing w:val="-2"/>
        </w:rPr>
        <w:t xml:space="preserve"> </w:t>
      </w:r>
      <w:r>
        <w:t>dzieci</w:t>
      </w:r>
      <w:r>
        <w:rPr>
          <w:spacing w:val="-2"/>
        </w:rPr>
        <w:t xml:space="preserve"> </w:t>
      </w:r>
      <w:r>
        <w:t>w</w:t>
      </w:r>
      <w:r>
        <w:rPr>
          <w:spacing w:val="-2"/>
        </w:rPr>
        <w:t xml:space="preserve"> </w:t>
      </w:r>
      <w:r>
        <w:t>izbie</w:t>
      </w:r>
      <w:r>
        <w:rPr>
          <w:spacing w:val="-5"/>
        </w:rPr>
        <w:t xml:space="preserve"> </w:t>
      </w:r>
      <w:r>
        <w:rPr>
          <w:spacing w:val="-2"/>
        </w:rPr>
        <w:t>przyjęć:</w:t>
      </w:r>
    </w:p>
    <w:p w14:paraId="2F4AD8B6" w14:textId="77777777" w:rsidR="00D37C0B" w:rsidRDefault="005E7307">
      <w:pPr>
        <w:pStyle w:val="Akapitzlist"/>
        <w:numPr>
          <w:ilvl w:val="0"/>
          <w:numId w:val="19"/>
        </w:numPr>
        <w:tabs>
          <w:tab w:val="left" w:pos="541"/>
        </w:tabs>
      </w:pPr>
      <w:r>
        <w:t>biały</w:t>
      </w:r>
      <w:r>
        <w:rPr>
          <w:spacing w:val="-7"/>
        </w:rPr>
        <w:t xml:space="preserve"> </w:t>
      </w:r>
      <w:r>
        <w:t>osprzęt</w:t>
      </w:r>
      <w:r>
        <w:rPr>
          <w:spacing w:val="-6"/>
        </w:rPr>
        <w:t xml:space="preserve"> </w:t>
      </w:r>
      <w:r>
        <w:t>(sedes,</w:t>
      </w:r>
      <w:r>
        <w:rPr>
          <w:spacing w:val="-5"/>
        </w:rPr>
        <w:t xml:space="preserve"> </w:t>
      </w:r>
      <w:r>
        <w:t>umywalka),</w:t>
      </w:r>
      <w:r>
        <w:rPr>
          <w:spacing w:val="-3"/>
        </w:rPr>
        <w:t xml:space="preserve"> </w:t>
      </w:r>
      <w:r>
        <w:t>bateria</w:t>
      </w:r>
      <w:r>
        <w:rPr>
          <w:spacing w:val="-5"/>
        </w:rPr>
        <w:t xml:space="preserve"> </w:t>
      </w:r>
      <w:r>
        <w:t>umywalkowa</w:t>
      </w:r>
      <w:r>
        <w:rPr>
          <w:spacing w:val="-6"/>
        </w:rPr>
        <w:t xml:space="preserve"> </w:t>
      </w:r>
      <w:r>
        <w:t>łokciowa</w:t>
      </w:r>
      <w:r>
        <w:rPr>
          <w:spacing w:val="-4"/>
        </w:rPr>
        <w:t xml:space="preserve"> </w:t>
      </w:r>
      <w:r>
        <w:t>(dla</w:t>
      </w:r>
      <w:r>
        <w:rPr>
          <w:spacing w:val="-5"/>
        </w:rPr>
        <w:t xml:space="preserve"> </w:t>
      </w:r>
      <w:r>
        <w:t>niepełnosprawnych),</w:t>
      </w:r>
      <w:r>
        <w:rPr>
          <w:spacing w:val="-6"/>
        </w:rPr>
        <w:t xml:space="preserve"> </w:t>
      </w:r>
      <w:r>
        <w:t>stojąca</w:t>
      </w:r>
      <w:r>
        <w:rPr>
          <w:spacing w:val="-4"/>
        </w:rPr>
        <w:t xml:space="preserve"> </w:t>
      </w:r>
      <w:r>
        <w:rPr>
          <w:spacing w:val="-5"/>
        </w:rPr>
        <w:t>na</w:t>
      </w:r>
    </w:p>
    <w:p w14:paraId="40C8C223" w14:textId="77777777" w:rsidR="00D37C0B" w:rsidRDefault="005E7307">
      <w:pPr>
        <w:pStyle w:val="Tekstpodstawowy"/>
        <w:ind w:left="541"/>
      </w:pPr>
      <w:r>
        <w:t>umywalce</w:t>
      </w:r>
      <w:r>
        <w:rPr>
          <w:spacing w:val="-3"/>
        </w:rPr>
        <w:t xml:space="preserve"> </w:t>
      </w:r>
      <w:r>
        <w:t>–</w:t>
      </w:r>
      <w:r>
        <w:rPr>
          <w:spacing w:val="-3"/>
        </w:rPr>
        <w:t xml:space="preserve"> </w:t>
      </w:r>
      <w:r>
        <w:t>osprzęt</w:t>
      </w:r>
      <w:r>
        <w:rPr>
          <w:spacing w:val="-3"/>
        </w:rPr>
        <w:t xml:space="preserve"> </w:t>
      </w:r>
      <w:r>
        <w:t>dla</w:t>
      </w:r>
      <w:r>
        <w:rPr>
          <w:spacing w:val="-2"/>
        </w:rPr>
        <w:t xml:space="preserve"> dzieci,</w:t>
      </w:r>
    </w:p>
    <w:p w14:paraId="324CAED0" w14:textId="77777777" w:rsidR="00D37C0B" w:rsidRDefault="005E7307">
      <w:pPr>
        <w:pStyle w:val="Akapitzlist"/>
        <w:numPr>
          <w:ilvl w:val="0"/>
          <w:numId w:val="19"/>
        </w:numPr>
        <w:tabs>
          <w:tab w:val="left" w:pos="541"/>
        </w:tabs>
        <w:spacing w:line="264" w:lineRule="auto"/>
        <w:ind w:right="739"/>
      </w:pPr>
      <w:r>
        <w:t>umywalka,</w:t>
      </w:r>
      <w:r>
        <w:rPr>
          <w:spacing w:val="-3"/>
        </w:rPr>
        <w:t xml:space="preserve"> </w:t>
      </w:r>
      <w:r>
        <w:t>bateria</w:t>
      </w:r>
      <w:r>
        <w:rPr>
          <w:spacing w:val="-4"/>
        </w:rPr>
        <w:t xml:space="preserve"> </w:t>
      </w:r>
      <w:r>
        <w:t>umywalkowa</w:t>
      </w:r>
      <w:r>
        <w:rPr>
          <w:spacing w:val="-3"/>
        </w:rPr>
        <w:t xml:space="preserve"> </w:t>
      </w:r>
      <w:r>
        <w:t>łokciowa</w:t>
      </w:r>
      <w:r>
        <w:rPr>
          <w:spacing w:val="-3"/>
        </w:rPr>
        <w:t xml:space="preserve"> </w:t>
      </w:r>
      <w:r>
        <w:t>(dla</w:t>
      </w:r>
      <w:r>
        <w:rPr>
          <w:spacing w:val="-3"/>
        </w:rPr>
        <w:t xml:space="preserve"> </w:t>
      </w:r>
      <w:r>
        <w:t>niepełnosprawnych),</w:t>
      </w:r>
      <w:r>
        <w:rPr>
          <w:spacing w:val="-3"/>
        </w:rPr>
        <w:t xml:space="preserve"> </w:t>
      </w:r>
      <w:r>
        <w:t>stojąca</w:t>
      </w:r>
      <w:r>
        <w:rPr>
          <w:spacing w:val="-3"/>
        </w:rPr>
        <w:t xml:space="preserve"> </w:t>
      </w:r>
      <w:r>
        <w:t>na</w:t>
      </w:r>
      <w:r>
        <w:rPr>
          <w:spacing w:val="-3"/>
        </w:rPr>
        <w:t xml:space="preserve"> </w:t>
      </w:r>
      <w:r>
        <w:t>umywalce</w:t>
      </w:r>
      <w:r>
        <w:rPr>
          <w:spacing w:val="-2"/>
        </w:rPr>
        <w:t xml:space="preserve"> </w:t>
      </w:r>
      <w:r>
        <w:t>–</w:t>
      </w:r>
      <w:r>
        <w:rPr>
          <w:spacing w:val="-5"/>
        </w:rPr>
        <w:t xml:space="preserve"> </w:t>
      </w:r>
      <w:r>
        <w:t>osprzęt</w:t>
      </w:r>
      <w:r>
        <w:rPr>
          <w:spacing w:val="-5"/>
        </w:rPr>
        <w:t xml:space="preserve"> </w:t>
      </w:r>
      <w:r>
        <w:t xml:space="preserve">dla </w:t>
      </w:r>
      <w:r>
        <w:rPr>
          <w:spacing w:val="-2"/>
        </w:rPr>
        <w:t>dorosłych,</w:t>
      </w:r>
    </w:p>
    <w:p w14:paraId="19ACEFAB" w14:textId="77777777" w:rsidR="00D37C0B" w:rsidRDefault="005E7307">
      <w:pPr>
        <w:pStyle w:val="Akapitzlist"/>
        <w:numPr>
          <w:ilvl w:val="0"/>
          <w:numId w:val="19"/>
        </w:numPr>
        <w:tabs>
          <w:tab w:val="left" w:pos="541"/>
        </w:tabs>
        <w:spacing w:before="0" w:line="280" w:lineRule="exact"/>
      </w:pPr>
      <w:r>
        <w:rPr>
          <w:spacing w:val="-2"/>
        </w:rPr>
        <w:t>lustro,</w:t>
      </w:r>
    </w:p>
    <w:p w14:paraId="26ECE046" w14:textId="77777777" w:rsidR="00D37C0B" w:rsidRDefault="005E7307">
      <w:pPr>
        <w:pStyle w:val="Akapitzlist"/>
        <w:numPr>
          <w:ilvl w:val="0"/>
          <w:numId w:val="19"/>
        </w:numPr>
        <w:tabs>
          <w:tab w:val="left" w:pos="541"/>
        </w:tabs>
      </w:pPr>
      <w:r>
        <w:t>podajniki</w:t>
      </w:r>
      <w:r>
        <w:rPr>
          <w:spacing w:val="-9"/>
        </w:rPr>
        <w:t xml:space="preserve"> </w:t>
      </w:r>
      <w:r>
        <w:rPr>
          <w:spacing w:val="-2"/>
        </w:rPr>
        <w:t>mydła,</w:t>
      </w:r>
    </w:p>
    <w:p w14:paraId="23F0380B" w14:textId="77777777" w:rsidR="00D37C0B" w:rsidRDefault="005E7307">
      <w:pPr>
        <w:pStyle w:val="Akapitzlist"/>
        <w:numPr>
          <w:ilvl w:val="0"/>
          <w:numId w:val="19"/>
        </w:numPr>
        <w:tabs>
          <w:tab w:val="left" w:pos="541"/>
        </w:tabs>
      </w:pPr>
      <w:r>
        <w:t>podajnik</w:t>
      </w:r>
      <w:r>
        <w:rPr>
          <w:spacing w:val="-4"/>
        </w:rPr>
        <w:t xml:space="preserve"> </w:t>
      </w:r>
      <w:r>
        <w:t>płynu</w:t>
      </w:r>
      <w:r>
        <w:rPr>
          <w:spacing w:val="-3"/>
        </w:rPr>
        <w:t xml:space="preserve"> </w:t>
      </w:r>
      <w:r>
        <w:t>do</w:t>
      </w:r>
      <w:r>
        <w:rPr>
          <w:spacing w:val="-3"/>
        </w:rPr>
        <w:t xml:space="preserve"> </w:t>
      </w:r>
      <w:r>
        <w:rPr>
          <w:spacing w:val="-2"/>
        </w:rPr>
        <w:t>dezynfekcji,</w:t>
      </w:r>
    </w:p>
    <w:p w14:paraId="72130D62" w14:textId="77777777" w:rsidR="00D37C0B" w:rsidRDefault="005E7307">
      <w:pPr>
        <w:pStyle w:val="Akapitzlist"/>
        <w:numPr>
          <w:ilvl w:val="0"/>
          <w:numId w:val="19"/>
        </w:numPr>
        <w:tabs>
          <w:tab w:val="left" w:pos="541"/>
        </w:tabs>
      </w:pPr>
      <w:r>
        <w:t>podajnik</w:t>
      </w:r>
      <w:r>
        <w:rPr>
          <w:spacing w:val="-4"/>
        </w:rPr>
        <w:t xml:space="preserve"> </w:t>
      </w:r>
      <w:r>
        <w:t>na</w:t>
      </w:r>
      <w:r>
        <w:rPr>
          <w:spacing w:val="-4"/>
        </w:rPr>
        <w:t xml:space="preserve"> </w:t>
      </w:r>
      <w:r>
        <w:t>ręczniki</w:t>
      </w:r>
      <w:r>
        <w:rPr>
          <w:spacing w:val="-3"/>
        </w:rPr>
        <w:t xml:space="preserve"> </w:t>
      </w:r>
      <w:r>
        <w:rPr>
          <w:spacing w:val="-2"/>
        </w:rPr>
        <w:t>papierowe,</w:t>
      </w:r>
    </w:p>
    <w:p w14:paraId="0DF56AB2" w14:textId="77777777" w:rsidR="00D37C0B" w:rsidRDefault="005E7307">
      <w:pPr>
        <w:pStyle w:val="Akapitzlist"/>
        <w:numPr>
          <w:ilvl w:val="0"/>
          <w:numId w:val="19"/>
        </w:numPr>
        <w:tabs>
          <w:tab w:val="left" w:pos="541"/>
        </w:tabs>
      </w:pPr>
      <w:r>
        <w:t>kosze</w:t>
      </w:r>
      <w:r>
        <w:rPr>
          <w:spacing w:val="-5"/>
        </w:rPr>
        <w:t xml:space="preserve"> </w:t>
      </w:r>
      <w:r>
        <w:t xml:space="preserve">na </w:t>
      </w:r>
      <w:r>
        <w:rPr>
          <w:spacing w:val="-2"/>
        </w:rPr>
        <w:t>śmieci,</w:t>
      </w:r>
    </w:p>
    <w:p w14:paraId="46ABBD8F" w14:textId="77777777" w:rsidR="00D37C0B" w:rsidRDefault="00D37C0B">
      <w:pPr>
        <w:pStyle w:val="Tekstpodstawowy"/>
        <w:spacing w:before="53"/>
        <w:ind w:left="0"/>
      </w:pPr>
    </w:p>
    <w:p w14:paraId="081FD8FC" w14:textId="77777777" w:rsidR="00D37C0B" w:rsidRDefault="005E7307">
      <w:pPr>
        <w:pStyle w:val="Tekstpodstawowy"/>
        <w:spacing w:before="1"/>
      </w:pPr>
      <w:r>
        <w:t>Wyposażenie</w:t>
      </w:r>
      <w:r>
        <w:rPr>
          <w:spacing w:val="-6"/>
        </w:rPr>
        <w:t xml:space="preserve"> </w:t>
      </w:r>
      <w:r>
        <w:t>łazienki</w:t>
      </w:r>
      <w:r>
        <w:rPr>
          <w:spacing w:val="-4"/>
        </w:rPr>
        <w:t xml:space="preserve"> </w:t>
      </w:r>
      <w:r>
        <w:t>przy</w:t>
      </w:r>
      <w:r>
        <w:rPr>
          <w:spacing w:val="-7"/>
        </w:rPr>
        <w:t xml:space="preserve"> </w:t>
      </w:r>
      <w:r>
        <w:t>zespole</w:t>
      </w:r>
      <w:r>
        <w:rPr>
          <w:spacing w:val="-4"/>
        </w:rPr>
        <w:t xml:space="preserve"> </w:t>
      </w:r>
      <w:r>
        <w:t>dzieci</w:t>
      </w:r>
      <w:r>
        <w:rPr>
          <w:spacing w:val="-3"/>
        </w:rPr>
        <w:t xml:space="preserve"> </w:t>
      </w:r>
      <w:r>
        <w:t>0-</w:t>
      </w:r>
      <w:r>
        <w:rPr>
          <w:spacing w:val="-4"/>
        </w:rPr>
        <w:t>3lat</w:t>
      </w:r>
    </w:p>
    <w:p w14:paraId="2B812260" w14:textId="77777777" w:rsidR="00D37C0B" w:rsidRDefault="005E7307">
      <w:pPr>
        <w:pStyle w:val="Akapitzlist"/>
        <w:numPr>
          <w:ilvl w:val="0"/>
          <w:numId w:val="19"/>
        </w:numPr>
        <w:tabs>
          <w:tab w:val="left" w:pos="541"/>
        </w:tabs>
        <w:spacing w:before="26"/>
      </w:pPr>
      <w:r>
        <w:t>biały</w:t>
      </w:r>
      <w:r>
        <w:rPr>
          <w:spacing w:val="-7"/>
        </w:rPr>
        <w:t xml:space="preserve"> </w:t>
      </w:r>
      <w:r>
        <w:t>osprzęt</w:t>
      </w:r>
      <w:r>
        <w:rPr>
          <w:spacing w:val="-6"/>
        </w:rPr>
        <w:t xml:space="preserve"> </w:t>
      </w:r>
      <w:r>
        <w:t>(sedes,</w:t>
      </w:r>
      <w:r>
        <w:rPr>
          <w:spacing w:val="-5"/>
        </w:rPr>
        <w:t xml:space="preserve"> </w:t>
      </w:r>
      <w:r>
        <w:t>umywalka),</w:t>
      </w:r>
      <w:r>
        <w:rPr>
          <w:spacing w:val="-3"/>
        </w:rPr>
        <w:t xml:space="preserve"> </w:t>
      </w:r>
      <w:r>
        <w:t>bateria</w:t>
      </w:r>
      <w:r>
        <w:rPr>
          <w:spacing w:val="-5"/>
        </w:rPr>
        <w:t xml:space="preserve"> </w:t>
      </w:r>
      <w:r>
        <w:t>umywalkowa</w:t>
      </w:r>
      <w:r>
        <w:rPr>
          <w:spacing w:val="-6"/>
        </w:rPr>
        <w:t xml:space="preserve"> </w:t>
      </w:r>
      <w:r>
        <w:t>łokciowa</w:t>
      </w:r>
      <w:r>
        <w:rPr>
          <w:spacing w:val="-4"/>
        </w:rPr>
        <w:t xml:space="preserve"> </w:t>
      </w:r>
      <w:r>
        <w:t>(dla</w:t>
      </w:r>
      <w:r>
        <w:rPr>
          <w:spacing w:val="-5"/>
        </w:rPr>
        <w:t xml:space="preserve"> </w:t>
      </w:r>
      <w:r>
        <w:t>niepełnosprawnych),</w:t>
      </w:r>
      <w:r>
        <w:rPr>
          <w:spacing w:val="-6"/>
        </w:rPr>
        <w:t xml:space="preserve"> </w:t>
      </w:r>
      <w:r>
        <w:t>stojąca</w:t>
      </w:r>
      <w:r>
        <w:rPr>
          <w:spacing w:val="-4"/>
        </w:rPr>
        <w:t xml:space="preserve"> </w:t>
      </w:r>
      <w:r>
        <w:rPr>
          <w:spacing w:val="-5"/>
        </w:rPr>
        <w:t>na</w:t>
      </w:r>
    </w:p>
    <w:p w14:paraId="1A9B112D" w14:textId="77777777" w:rsidR="00D37C0B" w:rsidRDefault="005E7307">
      <w:pPr>
        <w:pStyle w:val="Tekstpodstawowy"/>
        <w:ind w:left="541"/>
      </w:pPr>
      <w:r>
        <w:t>umywalce</w:t>
      </w:r>
      <w:r>
        <w:rPr>
          <w:spacing w:val="-3"/>
        </w:rPr>
        <w:t xml:space="preserve"> </w:t>
      </w:r>
      <w:r>
        <w:t>–</w:t>
      </w:r>
      <w:r>
        <w:rPr>
          <w:spacing w:val="-3"/>
        </w:rPr>
        <w:t xml:space="preserve"> </w:t>
      </w:r>
      <w:r>
        <w:t>osprzęt</w:t>
      </w:r>
      <w:r>
        <w:rPr>
          <w:spacing w:val="-3"/>
        </w:rPr>
        <w:t xml:space="preserve"> </w:t>
      </w:r>
      <w:r>
        <w:t>dla</w:t>
      </w:r>
      <w:r>
        <w:rPr>
          <w:spacing w:val="-2"/>
        </w:rPr>
        <w:t xml:space="preserve"> dzieci,</w:t>
      </w:r>
    </w:p>
    <w:p w14:paraId="4426E787" w14:textId="77777777" w:rsidR="00D37C0B" w:rsidRDefault="005E7307">
      <w:pPr>
        <w:pStyle w:val="Akapitzlist"/>
        <w:numPr>
          <w:ilvl w:val="0"/>
          <w:numId w:val="19"/>
        </w:numPr>
        <w:tabs>
          <w:tab w:val="left" w:pos="541"/>
        </w:tabs>
      </w:pPr>
      <w:r>
        <w:t>kabina</w:t>
      </w:r>
      <w:r>
        <w:rPr>
          <w:spacing w:val="-7"/>
        </w:rPr>
        <w:t xml:space="preserve"> </w:t>
      </w:r>
      <w:r>
        <w:t>prysznicowa</w:t>
      </w:r>
      <w:r>
        <w:rPr>
          <w:spacing w:val="-4"/>
        </w:rPr>
        <w:t xml:space="preserve"> </w:t>
      </w:r>
      <w:r>
        <w:t>zamykana</w:t>
      </w:r>
      <w:r>
        <w:rPr>
          <w:spacing w:val="-4"/>
        </w:rPr>
        <w:t xml:space="preserve"> </w:t>
      </w:r>
      <w:r>
        <w:t>ścianką</w:t>
      </w:r>
      <w:r>
        <w:rPr>
          <w:spacing w:val="-4"/>
        </w:rPr>
        <w:t xml:space="preserve"> </w:t>
      </w:r>
      <w:r>
        <w:t>szklaną,</w:t>
      </w:r>
      <w:r>
        <w:rPr>
          <w:spacing w:val="-4"/>
        </w:rPr>
        <w:t xml:space="preserve"> </w:t>
      </w:r>
      <w:r>
        <w:t>bez</w:t>
      </w:r>
      <w:r>
        <w:rPr>
          <w:spacing w:val="-5"/>
        </w:rPr>
        <w:t xml:space="preserve"> </w:t>
      </w:r>
      <w:r>
        <w:t>brodzika</w:t>
      </w:r>
      <w:r>
        <w:rPr>
          <w:spacing w:val="-4"/>
        </w:rPr>
        <w:t xml:space="preserve"> </w:t>
      </w:r>
      <w:r>
        <w:t>(odpływ</w:t>
      </w:r>
      <w:r>
        <w:rPr>
          <w:spacing w:val="-3"/>
        </w:rPr>
        <w:t xml:space="preserve"> </w:t>
      </w:r>
      <w:r>
        <w:t>liniowy</w:t>
      </w:r>
      <w:r>
        <w:rPr>
          <w:spacing w:val="-5"/>
        </w:rPr>
        <w:t xml:space="preserve"> </w:t>
      </w:r>
      <w:r>
        <w:t>w</w:t>
      </w:r>
      <w:r>
        <w:rPr>
          <w:spacing w:val="-3"/>
        </w:rPr>
        <w:t xml:space="preserve"> </w:t>
      </w:r>
      <w:r>
        <w:t>posadzce</w:t>
      </w:r>
      <w:r>
        <w:rPr>
          <w:spacing w:val="-1"/>
        </w:rPr>
        <w:t xml:space="preserve"> </w:t>
      </w:r>
      <w:r>
        <w:t>-</w:t>
      </w:r>
      <w:r>
        <w:rPr>
          <w:spacing w:val="-6"/>
        </w:rPr>
        <w:t xml:space="preserve"> </w:t>
      </w:r>
      <w:r>
        <w:rPr>
          <w:spacing w:val="-2"/>
        </w:rPr>
        <w:t>brodzik</w:t>
      </w:r>
    </w:p>
    <w:p w14:paraId="702537B1" w14:textId="77777777" w:rsidR="00D37C0B" w:rsidRDefault="005E7307">
      <w:pPr>
        <w:pStyle w:val="Tekstpodstawowy"/>
        <w:ind w:left="541"/>
      </w:pPr>
      <w:r>
        <w:t>podpłytkowy),</w:t>
      </w:r>
      <w:r>
        <w:rPr>
          <w:spacing w:val="-8"/>
        </w:rPr>
        <w:t xml:space="preserve"> </w:t>
      </w:r>
      <w:r>
        <w:t>bateria</w:t>
      </w:r>
      <w:r>
        <w:rPr>
          <w:spacing w:val="-7"/>
        </w:rPr>
        <w:t xml:space="preserve"> </w:t>
      </w:r>
      <w:r>
        <w:t>prysznicowa</w:t>
      </w:r>
      <w:r>
        <w:rPr>
          <w:spacing w:val="-9"/>
        </w:rPr>
        <w:t xml:space="preserve"> </w:t>
      </w:r>
      <w:r>
        <w:t>termostatyczna</w:t>
      </w:r>
      <w:r>
        <w:rPr>
          <w:spacing w:val="-7"/>
        </w:rPr>
        <w:t xml:space="preserve"> </w:t>
      </w:r>
      <w:r>
        <w:t>z</w:t>
      </w:r>
      <w:r>
        <w:rPr>
          <w:spacing w:val="-7"/>
        </w:rPr>
        <w:t xml:space="preserve"> </w:t>
      </w:r>
      <w:r>
        <w:t>zestawem</w:t>
      </w:r>
      <w:r>
        <w:rPr>
          <w:spacing w:val="-7"/>
        </w:rPr>
        <w:t xml:space="preserve"> </w:t>
      </w:r>
      <w:r>
        <w:t>prysznicowym,</w:t>
      </w:r>
      <w:r>
        <w:rPr>
          <w:spacing w:val="-7"/>
        </w:rPr>
        <w:t xml:space="preserve"> </w:t>
      </w:r>
      <w:r>
        <w:rPr>
          <w:spacing w:val="-2"/>
        </w:rPr>
        <w:t>przesuwnym,</w:t>
      </w:r>
    </w:p>
    <w:p w14:paraId="094A466B" w14:textId="77777777" w:rsidR="00D37C0B" w:rsidRDefault="005E7307">
      <w:pPr>
        <w:pStyle w:val="Akapitzlist"/>
        <w:numPr>
          <w:ilvl w:val="0"/>
          <w:numId w:val="19"/>
        </w:numPr>
        <w:tabs>
          <w:tab w:val="left" w:pos="541"/>
        </w:tabs>
      </w:pPr>
      <w:r>
        <w:t>szczotki</w:t>
      </w:r>
      <w:r>
        <w:rPr>
          <w:spacing w:val="-6"/>
        </w:rPr>
        <w:t xml:space="preserve"> </w:t>
      </w:r>
      <w:r>
        <w:t>wiszące</w:t>
      </w:r>
      <w:r>
        <w:rPr>
          <w:spacing w:val="-3"/>
        </w:rPr>
        <w:t xml:space="preserve"> </w:t>
      </w:r>
      <w:r>
        <w:t>do</w:t>
      </w:r>
      <w:r>
        <w:rPr>
          <w:spacing w:val="-6"/>
        </w:rPr>
        <w:t xml:space="preserve"> </w:t>
      </w:r>
      <w:r>
        <w:t>sedesów,</w:t>
      </w:r>
      <w:r>
        <w:rPr>
          <w:spacing w:val="-3"/>
        </w:rPr>
        <w:t xml:space="preserve"> </w:t>
      </w:r>
      <w:r>
        <w:t>uchwyty</w:t>
      </w:r>
      <w:r>
        <w:rPr>
          <w:spacing w:val="-3"/>
        </w:rPr>
        <w:t xml:space="preserve"> </w:t>
      </w:r>
      <w:r>
        <w:t>na</w:t>
      </w:r>
      <w:r>
        <w:rPr>
          <w:spacing w:val="-4"/>
        </w:rPr>
        <w:t xml:space="preserve"> </w:t>
      </w:r>
      <w:r>
        <w:t>papier,</w:t>
      </w:r>
      <w:r>
        <w:rPr>
          <w:spacing w:val="-6"/>
        </w:rPr>
        <w:t xml:space="preserve"> </w:t>
      </w:r>
      <w:r>
        <w:t>wieszaczki</w:t>
      </w:r>
      <w:r>
        <w:rPr>
          <w:spacing w:val="-4"/>
        </w:rPr>
        <w:t xml:space="preserve"> </w:t>
      </w:r>
      <w:r>
        <w:t>na</w:t>
      </w:r>
      <w:r>
        <w:rPr>
          <w:spacing w:val="-3"/>
        </w:rPr>
        <w:t xml:space="preserve"> </w:t>
      </w:r>
      <w:r>
        <w:t>drzwiach</w:t>
      </w:r>
      <w:r>
        <w:rPr>
          <w:spacing w:val="-6"/>
        </w:rPr>
        <w:t xml:space="preserve"> </w:t>
      </w:r>
      <w:r>
        <w:rPr>
          <w:spacing w:val="-2"/>
        </w:rPr>
        <w:t>kabin,</w:t>
      </w:r>
    </w:p>
    <w:p w14:paraId="73EC04E0" w14:textId="77777777" w:rsidR="008324AF" w:rsidRPr="008324AF" w:rsidRDefault="005E7307" w:rsidP="00390E81">
      <w:pPr>
        <w:pStyle w:val="Akapitzlist"/>
        <w:numPr>
          <w:ilvl w:val="0"/>
          <w:numId w:val="19"/>
        </w:numPr>
        <w:tabs>
          <w:tab w:val="left" w:pos="541"/>
        </w:tabs>
        <w:spacing w:before="83"/>
      </w:pPr>
      <w:r w:rsidRPr="008324AF">
        <w:rPr>
          <w:spacing w:val="-2"/>
        </w:rPr>
        <w:t>lustro,</w:t>
      </w:r>
    </w:p>
    <w:p w14:paraId="7C4CE378" w14:textId="6D65C2B8" w:rsidR="00D37C0B" w:rsidRDefault="005E7307" w:rsidP="00390E81">
      <w:pPr>
        <w:pStyle w:val="Akapitzlist"/>
        <w:numPr>
          <w:ilvl w:val="0"/>
          <w:numId w:val="19"/>
        </w:numPr>
        <w:tabs>
          <w:tab w:val="left" w:pos="541"/>
        </w:tabs>
        <w:spacing w:before="83"/>
      </w:pPr>
      <w:r>
        <w:t>podajniki</w:t>
      </w:r>
      <w:r w:rsidRPr="008324AF">
        <w:rPr>
          <w:spacing w:val="-9"/>
        </w:rPr>
        <w:t xml:space="preserve"> </w:t>
      </w:r>
      <w:r w:rsidRPr="008324AF">
        <w:rPr>
          <w:spacing w:val="-2"/>
        </w:rPr>
        <w:t>mydła,</w:t>
      </w:r>
    </w:p>
    <w:p w14:paraId="399488C6" w14:textId="77777777" w:rsidR="00D37C0B" w:rsidRDefault="005E7307">
      <w:pPr>
        <w:pStyle w:val="Akapitzlist"/>
        <w:numPr>
          <w:ilvl w:val="0"/>
          <w:numId w:val="19"/>
        </w:numPr>
        <w:tabs>
          <w:tab w:val="left" w:pos="541"/>
        </w:tabs>
      </w:pPr>
      <w:r>
        <w:t>podajnik</w:t>
      </w:r>
      <w:r>
        <w:rPr>
          <w:spacing w:val="-4"/>
        </w:rPr>
        <w:t xml:space="preserve"> </w:t>
      </w:r>
      <w:r>
        <w:t>płynu</w:t>
      </w:r>
      <w:r>
        <w:rPr>
          <w:spacing w:val="-3"/>
        </w:rPr>
        <w:t xml:space="preserve"> </w:t>
      </w:r>
      <w:r>
        <w:t>do</w:t>
      </w:r>
      <w:r>
        <w:rPr>
          <w:spacing w:val="-3"/>
        </w:rPr>
        <w:t xml:space="preserve"> </w:t>
      </w:r>
      <w:r>
        <w:rPr>
          <w:spacing w:val="-2"/>
        </w:rPr>
        <w:t>dezynfekcji,</w:t>
      </w:r>
    </w:p>
    <w:p w14:paraId="69DD2B42" w14:textId="77777777" w:rsidR="00D37C0B" w:rsidRDefault="005E7307">
      <w:pPr>
        <w:pStyle w:val="Akapitzlist"/>
        <w:numPr>
          <w:ilvl w:val="0"/>
          <w:numId w:val="19"/>
        </w:numPr>
        <w:tabs>
          <w:tab w:val="left" w:pos="541"/>
        </w:tabs>
        <w:spacing w:before="28"/>
      </w:pPr>
      <w:r>
        <w:t>podajnik</w:t>
      </w:r>
      <w:r>
        <w:rPr>
          <w:spacing w:val="-4"/>
        </w:rPr>
        <w:t xml:space="preserve"> </w:t>
      </w:r>
      <w:r>
        <w:t>na</w:t>
      </w:r>
      <w:r>
        <w:rPr>
          <w:spacing w:val="-4"/>
        </w:rPr>
        <w:t xml:space="preserve"> </w:t>
      </w:r>
      <w:r>
        <w:t>ręczniki</w:t>
      </w:r>
      <w:r>
        <w:rPr>
          <w:spacing w:val="-3"/>
        </w:rPr>
        <w:t xml:space="preserve"> </w:t>
      </w:r>
      <w:r>
        <w:rPr>
          <w:spacing w:val="-2"/>
        </w:rPr>
        <w:t>papierowe,</w:t>
      </w:r>
    </w:p>
    <w:p w14:paraId="4F022F3B" w14:textId="77777777" w:rsidR="00D37C0B" w:rsidRDefault="005E7307">
      <w:pPr>
        <w:pStyle w:val="Akapitzlist"/>
        <w:numPr>
          <w:ilvl w:val="0"/>
          <w:numId w:val="19"/>
        </w:numPr>
        <w:tabs>
          <w:tab w:val="left" w:pos="541"/>
        </w:tabs>
      </w:pPr>
      <w:r>
        <w:t>kosze</w:t>
      </w:r>
      <w:r>
        <w:rPr>
          <w:spacing w:val="-5"/>
        </w:rPr>
        <w:t xml:space="preserve"> </w:t>
      </w:r>
      <w:r>
        <w:t xml:space="preserve">na </w:t>
      </w:r>
      <w:r>
        <w:rPr>
          <w:spacing w:val="-2"/>
        </w:rPr>
        <w:t>śmieci,</w:t>
      </w:r>
    </w:p>
    <w:p w14:paraId="1EF74DFD" w14:textId="77777777" w:rsidR="00D37C0B" w:rsidRDefault="005E7307">
      <w:pPr>
        <w:pStyle w:val="Akapitzlist"/>
        <w:numPr>
          <w:ilvl w:val="0"/>
          <w:numId w:val="19"/>
        </w:numPr>
        <w:tabs>
          <w:tab w:val="left" w:pos="541"/>
        </w:tabs>
        <w:spacing w:before="26"/>
      </w:pPr>
      <w:r>
        <w:t>stanowisko</w:t>
      </w:r>
      <w:r>
        <w:rPr>
          <w:spacing w:val="-4"/>
        </w:rPr>
        <w:t xml:space="preserve"> </w:t>
      </w:r>
      <w:r>
        <w:t>do</w:t>
      </w:r>
      <w:r>
        <w:rPr>
          <w:spacing w:val="-6"/>
        </w:rPr>
        <w:t xml:space="preserve"> </w:t>
      </w:r>
      <w:r>
        <w:t>pielęgnacji</w:t>
      </w:r>
      <w:r>
        <w:rPr>
          <w:spacing w:val="-5"/>
        </w:rPr>
        <w:t xml:space="preserve"> </w:t>
      </w:r>
      <w:r>
        <w:rPr>
          <w:spacing w:val="-2"/>
        </w:rPr>
        <w:t>noworodków:</w:t>
      </w:r>
    </w:p>
    <w:p w14:paraId="5BB51113" w14:textId="77777777" w:rsidR="00D37C0B" w:rsidRDefault="005E7307">
      <w:pPr>
        <w:pStyle w:val="Akapitzlist"/>
        <w:numPr>
          <w:ilvl w:val="1"/>
          <w:numId w:val="19"/>
        </w:numPr>
        <w:tabs>
          <w:tab w:val="left" w:pos="586"/>
        </w:tabs>
        <w:ind w:hanging="189"/>
      </w:pPr>
      <w:r>
        <w:t>moduł</w:t>
      </w:r>
      <w:r>
        <w:rPr>
          <w:spacing w:val="-3"/>
        </w:rPr>
        <w:t xml:space="preserve"> </w:t>
      </w:r>
      <w:r>
        <w:t xml:space="preserve">z </w:t>
      </w:r>
      <w:r>
        <w:rPr>
          <w:spacing w:val="-2"/>
        </w:rPr>
        <w:t>umywalką,</w:t>
      </w:r>
    </w:p>
    <w:p w14:paraId="45894635" w14:textId="77777777" w:rsidR="00D37C0B" w:rsidRDefault="005E7307">
      <w:pPr>
        <w:pStyle w:val="Akapitzlist"/>
        <w:numPr>
          <w:ilvl w:val="1"/>
          <w:numId w:val="19"/>
        </w:numPr>
        <w:tabs>
          <w:tab w:val="left" w:pos="586"/>
        </w:tabs>
        <w:ind w:hanging="189"/>
      </w:pPr>
      <w:r>
        <w:t>moduł</w:t>
      </w:r>
      <w:r>
        <w:rPr>
          <w:spacing w:val="-3"/>
        </w:rPr>
        <w:t xml:space="preserve"> </w:t>
      </w:r>
      <w:r>
        <w:t xml:space="preserve">z </w:t>
      </w:r>
      <w:r>
        <w:rPr>
          <w:spacing w:val="-2"/>
        </w:rPr>
        <w:t>wanienką,</w:t>
      </w:r>
    </w:p>
    <w:p w14:paraId="274F80C3" w14:textId="77777777" w:rsidR="00D37C0B" w:rsidRDefault="005E7307">
      <w:pPr>
        <w:pStyle w:val="Akapitzlist"/>
        <w:numPr>
          <w:ilvl w:val="1"/>
          <w:numId w:val="19"/>
        </w:numPr>
        <w:tabs>
          <w:tab w:val="left" w:pos="586"/>
        </w:tabs>
        <w:spacing w:before="26"/>
        <w:ind w:hanging="189"/>
      </w:pPr>
      <w:r>
        <w:t>moduł</w:t>
      </w:r>
      <w:r>
        <w:rPr>
          <w:spacing w:val="-6"/>
        </w:rPr>
        <w:t xml:space="preserve"> </w:t>
      </w:r>
      <w:r>
        <w:t>ze</w:t>
      </w:r>
      <w:r>
        <w:rPr>
          <w:spacing w:val="-4"/>
        </w:rPr>
        <w:t xml:space="preserve"> </w:t>
      </w:r>
      <w:r>
        <w:t>stolikiem</w:t>
      </w:r>
      <w:r>
        <w:rPr>
          <w:spacing w:val="-3"/>
        </w:rPr>
        <w:t xml:space="preserve"> </w:t>
      </w:r>
      <w:r>
        <w:t>i</w:t>
      </w:r>
      <w:r>
        <w:rPr>
          <w:spacing w:val="-4"/>
        </w:rPr>
        <w:t xml:space="preserve"> </w:t>
      </w:r>
      <w:r>
        <w:t>przewijakiem</w:t>
      </w:r>
      <w:r>
        <w:rPr>
          <w:spacing w:val="-3"/>
        </w:rPr>
        <w:t xml:space="preserve"> </w:t>
      </w:r>
      <w:r>
        <w:t>(przewijak</w:t>
      </w:r>
      <w:r>
        <w:rPr>
          <w:spacing w:val="-5"/>
        </w:rPr>
        <w:t xml:space="preserve"> </w:t>
      </w:r>
      <w:r>
        <w:t>wyposażony</w:t>
      </w:r>
      <w:r>
        <w:rPr>
          <w:spacing w:val="-6"/>
        </w:rPr>
        <w:t xml:space="preserve"> </w:t>
      </w:r>
      <w:r>
        <w:t>w</w:t>
      </w:r>
      <w:r>
        <w:rPr>
          <w:spacing w:val="-5"/>
        </w:rPr>
        <w:t xml:space="preserve"> </w:t>
      </w:r>
      <w:r>
        <w:rPr>
          <w:spacing w:val="-2"/>
        </w:rPr>
        <w:t>materacyk)</w:t>
      </w:r>
    </w:p>
    <w:p w14:paraId="7B57FE71" w14:textId="77777777" w:rsidR="00D37C0B" w:rsidRDefault="005E7307">
      <w:pPr>
        <w:pStyle w:val="Akapitzlist"/>
        <w:numPr>
          <w:ilvl w:val="1"/>
          <w:numId w:val="19"/>
        </w:numPr>
        <w:tabs>
          <w:tab w:val="left" w:pos="586"/>
        </w:tabs>
        <w:ind w:hanging="189"/>
      </w:pPr>
      <w:r>
        <w:t>moduł</w:t>
      </w:r>
      <w:r>
        <w:rPr>
          <w:spacing w:val="-3"/>
        </w:rPr>
        <w:t xml:space="preserve"> </w:t>
      </w:r>
      <w:r>
        <w:t xml:space="preserve">z </w:t>
      </w:r>
      <w:r>
        <w:rPr>
          <w:spacing w:val="-2"/>
        </w:rPr>
        <w:t>blatem</w:t>
      </w:r>
    </w:p>
    <w:p w14:paraId="448EF497" w14:textId="77777777" w:rsidR="00D37C0B" w:rsidRDefault="005E7307">
      <w:pPr>
        <w:pStyle w:val="Akapitzlist"/>
        <w:numPr>
          <w:ilvl w:val="1"/>
          <w:numId w:val="19"/>
        </w:numPr>
        <w:tabs>
          <w:tab w:val="left" w:pos="586"/>
        </w:tabs>
        <w:ind w:hanging="189"/>
      </w:pPr>
      <w:r>
        <w:t>moduły</w:t>
      </w:r>
      <w:r>
        <w:rPr>
          <w:spacing w:val="-8"/>
        </w:rPr>
        <w:t xml:space="preserve"> </w:t>
      </w:r>
      <w:r>
        <w:t>wyposażone</w:t>
      </w:r>
      <w:r>
        <w:rPr>
          <w:spacing w:val="-4"/>
        </w:rPr>
        <w:t xml:space="preserve"> </w:t>
      </w:r>
      <w:r>
        <w:t>w</w:t>
      </w:r>
      <w:r>
        <w:rPr>
          <w:spacing w:val="-6"/>
        </w:rPr>
        <w:t xml:space="preserve"> </w:t>
      </w:r>
      <w:r>
        <w:t>szafki,</w:t>
      </w:r>
      <w:r>
        <w:rPr>
          <w:spacing w:val="-3"/>
        </w:rPr>
        <w:t xml:space="preserve"> </w:t>
      </w:r>
      <w:r>
        <w:t>całość</w:t>
      </w:r>
      <w:r>
        <w:rPr>
          <w:spacing w:val="-7"/>
        </w:rPr>
        <w:t xml:space="preserve"> </w:t>
      </w:r>
      <w:r>
        <w:t>na</w:t>
      </w:r>
      <w:r>
        <w:rPr>
          <w:spacing w:val="-4"/>
        </w:rPr>
        <w:t xml:space="preserve"> </w:t>
      </w:r>
      <w:r>
        <w:t>wspólnym</w:t>
      </w:r>
      <w:r>
        <w:rPr>
          <w:spacing w:val="-3"/>
        </w:rPr>
        <w:t xml:space="preserve"> </w:t>
      </w:r>
      <w:r>
        <w:t>stelażu</w:t>
      </w:r>
      <w:r>
        <w:rPr>
          <w:spacing w:val="-4"/>
        </w:rPr>
        <w:t xml:space="preserve"> </w:t>
      </w:r>
      <w:r>
        <w:t>(lub</w:t>
      </w:r>
      <w:r>
        <w:rPr>
          <w:spacing w:val="-5"/>
        </w:rPr>
        <w:t xml:space="preserve"> </w:t>
      </w:r>
      <w:r>
        <w:t>na</w:t>
      </w:r>
      <w:r>
        <w:rPr>
          <w:spacing w:val="-4"/>
        </w:rPr>
        <w:t xml:space="preserve"> </w:t>
      </w:r>
      <w:r>
        <w:t>stelażach</w:t>
      </w:r>
      <w:r>
        <w:rPr>
          <w:spacing w:val="-4"/>
        </w:rPr>
        <w:t xml:space="preserve"> </w:t>
      </w:r>
      <w:r>
        <w:t>połączonych</w:t>
      </w:r>
      <w:r>
        <w:rPr>
          <w:spacing w:val="-7"/>
        </w:rPr>
        <w:t xml:space="preserve"> </w:t>
      </w:r>
      <w:r>
        <w:t>w</w:t>
      </w:r>
      <w:r>
        <w:rPr>
          <w:spacing w:val="-3"/>
        </w:rPr>
        <w:t xml:space="preserve"> </w:t>
      </w:r>
      <w:r>
        <w:t>jedną</w:t>
      </w:r>
      <w:r>
        <w:rPr>
          <w:spacing w:val="-5"/>
        </w:rPr>
        <w:t xml:space="preserve"> </w:t>
      </w:r>
      <w:r>
        <w:rPr>
          <w:spacing w:val="-2"/>
        </w:rPr>
        <w:t>całość),</w:t>
      </w:r>
    </w:p>
    <w:p w14:paraId="76AE9CC2" w14:textId="77777777" w:rsidR="00D37C0B" w:rsidRDefault="005E7307">
      <w:pPr>
        <w:pStyle w:val="Akapitzlist"/>
        <w:numPr>
          <w:ilvl w:val="1"/>
          <w:numId w:val="19"/>
        </w:numPr>
        <w:tabs>
          <w:tab w:val="left" w:pos="586"/>
        </w:tabs>
        <w:spacing w:before="26"/>
        <w:ind w:hanging="189"/>
      </w:pPr>
      <w:r>
        <w:t>bateria</w:t>
      </w:r>
      <w:r>
        <w:rPr>
          <w:spacing w:val="-8"/>
        </w:rPr>
        <w:t xml:space="preserve"> </w:t>
      </w:r>
      <w:r>
        <w:t>zlewozmywakowa</w:t>
      </w:r>
      <w:r>
        <w:rPr>
          <w:spacing w:val="-6"/>
        </w:rPr>
        <w:t xml:space="preserve"> </w:t>
      </w:r>
      <w:r>
        <w:t>z</w:t>
      </w:r>
      <w:r>
        <w:rPr>
          <w:spacing w:val="-4"/>
        </w:rPr>
        <w:t xml:space="preserve"> </w:t>
      </w:r>
      <w:r>
        <w:t>przedłużoną</w:t>
      </w:r>
      <w:r>
        <w:rPr>
          <w:spacing w:val="-4"/>
        </w:rPr>
        <w:t xml:space="preserve"> </w:t>
      </w:r>
      <w:r>
        <w:t>wylewką</w:t>
      </w:r>
      <w:r>
        <w:rPr>
          <w:spacing w:val="-4"/>
        </w:rPr>
        <w:t xml:space="preserve"> </w:t>
      </w:r>
      <w:r>
        <w:t>lub</w:t>
      </w:r>
      <w:r>
        <w:rPr>
          <w:spacing w:val="-7"/>
        </w:rPr>
        <w:t xml:space="preserve"> </w:t>
      </w:r>
      <w:r>
        <w:t>wyciąganym</w:t>
      </w:r>
      <w:r>
        <w:rPr>
          <w:spacing w:val="-6"/>
        </w:rPr>
        <w:t xml:space="preserve"> </w:t>
      </w:r>
      <w:r>
        <w:t>prysznicem,</w:t>
      </w:r>
      <w:r>
        <w:rPr>
          <w:spacing w:val="-4"/>
        </w:rPr>
        <w:t xml:space="preserve"> </w:t>
      </w:r>
      <w:r>
        <w:t>bateria</w:t>
      </w:r>
      <w:r>
        <w:rPr>
          <w:spacing w:val="-5"/>
        </w:rPr>
        <w:t xml:space="preserve"> </w:t>
      </w:r>
      <w:r>
        <w:t>z</w:t>
      </w:r>
      <w:r>
        <w:rPr>
          <w:spacing w:val="-4"/>
        </w:rPr>
        <w:t xml:space="preserve"> </w:t>
      </w:r>
      <w:r>
        <w:rPr>
          <w:spacing w:val="-2"/>
        </w:rPr>
        <w:t>termostatem,</w:t>
      </w:r>
    </w:p>
    <w:p w14:paraId="212167D9" w14:textId="77777777" w:rsidR="00D37C0B" w:rsidRDefault="005E7307">
      <w:pPr>
        <w:pStyle w:val="Akapitzlist"/>
        <w:numPr>
          <w:ilvl w:val="1"/>
          <w:numId w:val="19"/>
        </w:numPr>
        <w:tabs>
          <w:tab w:val="left" w:pos="586"/>
        </w:tabs>
        <w:ind w:hanging="189"/>
      </w:pPr>
      <w:r>
        <w:t>kolor</w:t>
      </w:r>
      <w:r>
        <w:rPr>
          <w:spacing w:val="-3"/>
        </w:rPr>
        <w:t xml:space="preserve"> </w:t>
      </w:r>
      <w:r>
        <w:t>szafek</w:t>
      </w:r>
      <w:r>
        <w:rPr>
          <w:spacing w:val="-2"/>
        </w:rPr>
        <w:t xml:space="preserve"> </w:t>
      </w:r>
      <w:r>
        <w:t>–</w:t>
      </w:r>
      <w:r>
        <w:rPr>
          <w:spacing w:val="-4"/>
        </w:rPr>
        <w:t xml:space="preserve"> </w:t>
      </w:r>
      <w:r>
        <w:t>do</w:t>
      </w:r>
      <w:r>
        <w:rPr>
          <w:spacing w:val="-2"/>
        </w:rPr>
        <w:t xml:space="preserve"> </w:t>
      </w:r>
      <w:r>
        <w:t>uzgodnienia</w:t>
      </w:r>
      <w:r>
        <w:rPr>
          <w:spacing w:val="-2"/>
        </w:rPr>
        <w:t xml:space="preserve"> </w:t>
      </w:r>
      <w:r>
        <w:t>z</w:t>
      </w:r>
      <w:r>
        <w:rPr>
          <w:spacing w:val="-3"/>
        </w:rPr>
        <w:t xml:space="preserve"> </w:t>
      </w:r>
      <w:r>
        <w:rPr>
          <w:spacing w:val="-2"/>
        </w:rPr>
        <w:t>zamawiającym</w:t>
      </w:r>
    </w:p>
    <w:p w14:paraId="464FCBC1" w14:textId="77777777" w:rsidR="00D37C0B" w:rsidRDefault="00D37C0B">
      <w:pPr>
        <w:pStyle w:val="Tekstpodstawowy"/>
        <w:spacing w:before="53"/>
        <w:ind w:left="0"/>
      </w:pPr>
    </w:p>
    <w:p w14:paraId="058E5CD2" w14:textId="77777777" w:rsidR="00D37C0B" w:rsidRDefault="005E7307">
      <w:pPr>
        <w:pStyle w:val="Tekstpodstawowy"/>
        <w:spacing w:before="0"/>
      </w:pPr>
      <w:r>
        <w:t>Pokój</w:t>
      </w:r>
      <w:r>
        <w:rPr>
          <w:spacing w:val="-9"/>
        </w:rPr>
        <w:t xml:space="preserve"> </w:t>
      </w:r>
      <w:r>
        <w:t>przygotowawczy</w:t>
      </w:r>
      <w:r>
        <w:rPr>
          <w:spacing w:val="-5"/>
        </w:rPr>
        <w:t xml:space="preserve"> </w:t>
      </w:r>
      <w:r>
        <w:rPr>
          <w:spacing w:val="-2"/>
        </w:rPr>
        <w:t>pielęgniarek</w:t>
      </w:r>
    </w:p>
    <w:p w14:paraId="02BF5F7E" w14:textId="77777777" w:rsidR="00D37C0B" w:rsidRDefault="005E7307">
      <w:pPr>
        <w:pStyle w:val="Akapitzlist"/>
        <w:numPr>
          <w:ilvl w:val="0"/>
          <w:numId w:val="19"/>
        </w:numPr>
        <w:tabs>
          <w:tab w:val="left" w:pos="541"/>
        </w:tabs>
        <w:spacing w:before="28"/>
      </w:pPr>
      <w:r>
        <w:t>biały</w:t>
      </w:r>
      <w:r>
        <w:rPr>
          <w:spacing w:val="-5"/>
        </w:rPr>
        <w:t xml:space="preserve"> </w:t>
      </w:r>
      <w:r>
        <w:t>osprzęt</w:t>
      </w:r>
      <w:r>
        <w:rPr>
          <w:spacing w:val="-5"/>
        </w:rPr>
        <w:t xml:space="preserve"> </w:t>
      </w:r>
      <w:r>
        <w:t>(umywalka,</w:t>
      </w:r>
      <w:r>
        <w:rPr>
          <w:spacing w:val="-4"/>
        </w:rPr>
        <w:t xml:space="preserve"> </w:t>
      </w:r>
      <w:r>
        <w:t>zlew</w:t>
      </w:r>
      <w:r>
        <w:rPr>
          <w:spacing w:val="-3"/>
        </w:rPr>
        <w:t xml:space="preserve"> </w:t>
      </w:r>
      <w:r>
        <w:t>z</w:t>
      </w:r>
      <w:r>
        <w:rPr>
          <w:spacing w:val="-6"/>
        </w:rPr>
        <w:t xml:space="preserve"> </w:t>
      </w:r>
      <w:r>
        <w:t>ociekaczem),</w:t>
      </w:r>
      <w:r>
        <w:rPr>
          <w:spacing w:val="-3"/>
        </w:rPr>
        <w:t xml:space="preserve"> </w:t>
      </w:r>
      <w:r>
        <w:t>bateria</w:t>
      </w:r>
      <w:r>
        <w:rPr>
          <w:spacing w:val="-8"/>
        </w:rPr>
        <w:t xml:space="preserve"> </w:t>
      </w:r>
      <w:r>
        <w:t>umywalkowa</w:t>
      </w:r>
      <w:r>
        <w:rPr>
          <w:spacing w:val="-5"/>
        </w:rPr>
        <w:t xml:space="preserve"> </w:t>
      </w:r>
      <w:r>
        <w:t>łokciowa</w:t>
      </w:r>
      <w:r>
        <w:rPr>
          <w:spacing w:val="-3"/>
        </w:rPr>
        <w:t xml:space="preserve"> </w:t>
      </w:r>
      <w:r>
        <w:t>z</w:t>
      </w:r>
      <w:r>
        <w:rPr>
          <w:spacing w:val="-6"/>
        </w:rPr>
        <w:t xml:space="preserve"> </w:t>
      </w:r>
      <w:r>
        <w:t>mieszaczem,</w:t>
      </w:r>
      <w:r>
        <w:rPr>
          <w:spacing w:val="-3"/>
        </w:rPr>
        <w:t xml:space="preserve"> </w:t>
      </w:r>
      <w:r>
        <w:t>stojąca</w:t>
      </w:r>
      <w:r>
        <w:rPr>
          <w:spacing w:val="-3"/>
        </w:rPr>
        <w:t xml:space="preserve"> </w:t>
      </w:r>
      <w:r>
        <w:rPr>
          <w:spacing w:val="-5"/>
        </w:rPr>
        <w:t>na</w:t>
      </w:r>
    </w:p>
    <w:p w14:paraId="341A2BEE" w14:textId="77777777" w:rsidR="00D37C0B" w:rsidRDefault="005E7307">
      <w:pPr>
        <w:pStyle w:val="Tekstpodstawowy"/>
        <w:spacing w:before="26"/>
        <w:ind w:left="541"/>
      </w:pPr>
      <w:r>
        <w:t>umywalce,</w:t>
      </w:r>
      <w:r>
        <w:rPr>
          <w:spacing w:val="-5"/>
        </w:rPr>
        <w:t xml:space="preserve"> </w:t>
      </w:r>
      <w:r>
        <w:t>sprzęty</w:t>
      </w:r>
      <w:r>
        <w:rPr>
          <w:spacing w:val="-4"/>
        </w:rPr>
        <w:t xml:space="preserve"> </w:t>
      </w:r>
      <w:r>
        <w:t>montowane</w:t>
      </w:r>
      <w:r>
        <w:rPr>
          <w:spacing w:val="-4"/>
        </w:rPr>
        <w:t xml:space="preserve"> </w:t>
      </w:r>
      <w:r>
        <w:t>w</w:t>
      </w:r>
      <w:r>
        <w:rPr>
          <w:spacing w:val="-1"/>
        </w:rPr>
        <w:t xml:space="preserve"> </w:t>
      </w:r>
      <w:r>
        <w:t>blacie,</w:t>
      </w:r>
      <w:r>
        <w:rPr>
          <w:spacing w:val="-5"/>
        </w:rPr>
        <w:t xml:space="preserve"> </w:t>
      </w:r>
      <w:r>
        <w:t>na</w:t>
      </w:r>
      <w:r>
        <w:rPr>
          <w:spacing w:val="-2"/>
        </w:rPr>
        <w:t xml:space="preserve"> szafkach,</w:t>
      </w:r>
    </w:p>
    <w:p w14:paraId="39AE424B" w14:textId="77777777" w:rsidR="00D37C0B" w:rsidRDefault="005E7307">
      <w:pPr>
        <w:pStyle w:val="Akapitzlist"/>
        <w:numPr>
          <w:ilvl w:val="0"/>
          <w:numId w:val="19"/>
        </w:numPr>
        <w:tabs>
          <w:tab w:val="left" w:pos="541"/>
        </w:tabs>
        <w:spacing w:before="30"/>
      </w:pPr>
      <w:r>
        <w:t>podajniki</w:t>
      </w:r>
      <w:r>
        <w:rPr>
          <w:spacing w:val="-6"/>
        </w:rPr>
        <w:t xml:space="preserve"> </w:t>
      </w:r>
      <w:r>
        <w:t>mydła</w:t>
      </w:r>
      <w:r>
        <w:rPr>
          <w:spacing w:val="-5"/>
        </w:rPr>
        <w:t xml:space="preserve"> </w:t>
      </w:r>
      <w:r>
        <w:t>(nad</w:t>
      </w:r>
      <w:r>
        <w:rPr>
          <w:spacing w:val="-3"/>
        </w:rPr>
        <w:t xml:space="preserve"> </w:t>
      </w:r>
      <w:r>
        <w:t>umywalka</w:t>
      </w:r>
      <w:r>
        <w:rPr>
          <w:spacing w:val="-3"/>
        </w:rPr>
        <w:t xml:space="preserve"> </w:t>
      </w:r>
      <w:r>
        <w:t>i</w:t>
      </w:r>
      <w:r>
        <w:rPr>
          <w:spacing w:val="-2"/>
        </w:rPr>
        <w:t xml:space="preserve"> </w:t>
      </w:r>
      <w:r>
        <w:t>pod</w:t>
      </w:r>
      <w:r>
        <w:rPr>
          <w:spacing w:val="-3"/>
        </w:rPr>
        <w:t xml:space="preserve"> </w:t>
      </w:r>
      <w:r>
        <w:rPr>
          <w:spacing w:val="-2"/>
        </w:rPr>
        <w:t>prysznicem),</w:t>
      </w:r>
    </w:p>
    <w:p w14:paraId="592FF280" w14:textId="77777777" w:rsidR="00D37C0B" w:rsidRDefault="005E7307">
      <w:pPr>
        <w:pStyle w:val="Akapitzlist"/>
        <w:numPr>
          <w:ilvl w:val="0"/>
          <w:numId w:val="19"/>
        </w:numPr>
        <w:tabs>
          <w:tab w:val="left" w:pos="541"/>
        </w:tabs>
        <w:spacing w:before="24"/>
      </w:pPr>
      <w:r>
        <w:t>podajnik</w:t>
      </w:r>
      <w:r>
        <w:rPr>
          <w:spacing w:val="-4"/>
        </w:rPr>
        <w:t xml:space="preserve"> </w:t>
      </w:r>
      <w:r>
        <w:t>płynu</w:t>
      </w:r>
      <w:r>
        <w:rPr>
          <w:spacing w:val="-3"/>
        </w:rPr>
        <w:t xml:space="preserve"> </w:t>
      </w:r>
      <w:r>
        <w:t>do</w:t>
      </w:r>
      <w:r>
        <w:rPr>
          <w:spacing w:val="-3"/>
        </w:rPr>
        <w:t xml:space="preserve"> </w:t>
      </w:r>
      <w:r>
        <w:rPr>
          <w:spacing w:val="-2"/>
        </w:rPr>
        <w:t>dezynfekcji,</w:t>
      </w:r>
    </w:p>
    <w:p w14:paraId="43BB0C69" w14:textId="77777777" w:rsidR="00D37C0B" w:rsidRDefault="005E7307">
      <w:pPr>
        <w:pStyle w:val="Akapitzlist"/>
        <w:numPr>
          <w:ilvl w:val="0"/>
          <w:numId w:val="19"/>
        </w:numPr>
        <w:tabs>
          <w:tab w:val="left" w:pos="541"/>
        </w:tabs>
      </w:pPr>
      <w:r>
        <w:t>podajnik</w:t>
      </w:r>
      <w:r>
        <w:rPr>
          <w:spacing w:val="-4"/>
        </w:rPr>
        <w:t xml:space="preserve"> </w:t>
      </w:r>
      <w:r>
        <w:t>na</w:t>
      </w:r>
      <w:r>
        <w:rPr>
          <w:spacing w:val="-4"/>
        </w:rPr>
        <w:t xml:space="preserve"> </w:t>
      </w:r>
      <w:r>
        <w:t>ręczniki</w:t>
      </w:r>
      <w:r>
        <w:rPr>
          <w:spacing w:val="-3"/>
        </w:rPr>
        <w:t xml:space="preserve"> </w:t>
      </w:r>
      <w:r>
        <w:rPr>
          <w:spacing w:val="-2"/>
        </w:rPr>
        <w:t>papierowe,</w:t>
      </w:r>
    </w:p>
    <w:p w14:paraId="4723C672" w14:textId="77777777" w:rsidR="00D37C0B" w:rsidRDefault="005E7307">
      <w:pPr>
        <w:pStyle w:val="Akapitzlist"/>
        <w:numPr>
          <w:ilvl w:val="0"/>
          <w:numId w:val="19"/>
        </w:numPr>
        <w:tabs>
          <w:tab w:val="left" w:pos="541"/>
        </w:tabs>
      </w:pPr>
      <w:r>
        <w:t>kosz</w:t>
      </w:r>
      <w:r>
        <w:rPr>
          <w:spacing w:val="-3"/>
        </w:rPr>
        <w:t xml:space="preserve"> </w:t>
      </w:r>
      <w:r>
        <w:t>na</w:t>
      </w:r>
      <w:r>
        <w:rPr>
          <w:spacing w:val="-3"/>
        </w:rPr>
        <w:t xml:space="preserve"> </w:t>
      </w:r>
      <w:r>
        <w:rPr>
          <w:spacing w:val="-2"/>
        </w:rPr>
        <w:t>śmieci,</w:t>
      </w:r>
    </w:p>
    <w:p w14:paraId="5C8C6B09" w14:textId="77777777" w:rsidR="00D37C0B" w:rsidRDefault="00D37C0B">
      <w:pPr>
        <w:pStyle w:val="Tekstpodstawowy"/>
        <w:spacing w:before="53"/>
        <w:ind w:left="0"/>
      </w:pPr>
    </w:p>
    <w:p w14:paraId="229494AB" w14:textId="77777777" w:rsidR="00D37C0B" w:rsidRDefault="005E7307">
      <w:pPr>
        <w:pStyle w:val="Tekstpodstawowy"/>
        <w:spacing w:before="0"/>
      </w:pPr>
      <w:r>
        <w:t>Aneks</w:t>
      </w:r>
      <w:r>
        <w:rPr>
          <w:spacing w:val="-7"/>
        </w:rPr>
        <w:t xml:space="preserve"> </w:t>
      </w:r>
      <w:r>
        <w:t>przygotowania</w:t>
      </w:r>
      <w:r>
        <w:rPr>
          <w:spacing w:val="-7"/>
        </w:rPr>
        <w:t xml:space="preserve"> </w:t>
      </w:r>
      <w:r>
        <w:rPr>
          <w:spacing w:val="-4"/>
        </w:rPr>
        <w:t>mleka</w:t>
      </w:r>
    </w:p>
    <w:p w14:paraId="2B44B459" w14:textId="77777777" w:rsidR="00D37C0B" w:rsidRDefault="005E7307">
      <w:pPr>
        <w:pStyle w:val="Akapitzlist"/>
        <w:numPr>
          <w:ilvl w:val="0"/>
          <w:numId w:val="19"/>
        </w:numPr>
        <w:tabs>
          <w:tab w:val="left" w:pos="541"/>
        </w:tabs>
        <w:spacing w:before="30"/>
      </w:pPr>
      <w:r>
        <w:t>biały</w:t>
      </w:r>
      <w:r>
        <w:rPr>
          <w:spacing w:val="-7"/>
        </w:rPr>
        <w:t xml:space="preserve"> </w:t>
      </w:r>
      <w:r>
        <w:t>osprzęt</w:t>
      </w:r>
      <w:r>
        <w:rPr>
          <w:spacing w:val="-5"/>
        </w:rPr>
        <w:t xml:space="preserve"> </w:t>
      </w:r>
      <w:r>
        <w:t>(umywalka,</w:t>
      </w:r>
      <w:r>
        <w:rPr>
          <w:spacing w:val="-4"/>
        </w:rPr>
        <w:t xml:space="preserve"> </w:t>
      </w:r>
      <w:r>
        <w:t>zlew</w:t>
      </w:r>
      <w:r>
        <w:rPr>
          <w:spacing w:val="-3"/>
        </w:rPr>
        <w:t xml:space="preserve"> </w:t>
      </w:r>
      <w:r>
        <w:t>z</w:t>
      </w:r>
      <w:r>
        <w:rPr>
          <w:spacing w:val="-5"/>
        </w:rPr>
        <w:t xml:space="preserve"> </w:t>
      </w:r>
      <w:r>
        <w:t>ociekaczem),</w:t>
      </w:r>
      <w:r>
        <w:rPr>
          <w:spacing w:val="-4"/>
        </w:rPr>
        <w:t xml:space="preserve"> </w:t>
      </w:r>
      <w:r>
        <w:t>bateria</w:t>
      </w:r>
      <w:r>
        <w:rPr>
          <w:spacing w:val="-7"/>
        </w:rPr>
        <w:t xml:space="preserve"> </w:t>
      </w:r>
      <w:r>
        <w:t>umywalkowa</w:t>
      </w:r>
      <w:r>
        <w:rPr>
          <w:spacing w:val="-5"/>
        </w:rPr>
        <w:t xml:space="preserve"> </w:t>
      </w:r>
      <w:r>
        <w:t>łokciowa</w:t>
      </w:r>
      <w:r>
        <w:rPr>
          <w:spacing w:val="-3"/>
        </w:rPr>
        <w:t xml:space="preserve"> </w:t>
      </w:r>
      <w:r>
        <w:t>z</w:t>
      </w:r>
      <w:r>
        <w:rPr>
          <w:spacing w:val="-6"/>
        </w:rPr>
        <w:t xml:space="preserve"> </w:t>
      </w:r>
      <w:r>
        <w:t>mieszaczem,</w:t>
      </w:r>
      <w:r>
        <w:rPr>
          <w:spacing w:val="-3"/>
        </w:rPr>
        <w:t xml:space="preserve"> </w:t>
      </w:r>
      <w:r>
        <w:t>stojąca</w:t>
      </w:r>
      <w:r>
        <w:rPr>
          <w:spacing w:val="-3"/>
        </w:rPr>
        <w:t xml:space="preserve"> </w:t>
      </w:r>
      <w:r>
        <w:rPr>
          <w:spacing w:val="-5"/>
        </w:rPr>
        <w:t>na</w:t>
      </w:r>
    </w:p>
    <w:p w14:paraId="31F79EE0" w14:textId="77777777" w:rsidR="00D37C0B" w:rsidRDefault="005E7307">
      <w:pPr>
        <w:pStyle w:val="Tekstpodstawowy"/>
        <w:spacing w:before="26"/>
        <w:ind w:left="541"/>
      </w:pPr>
      <w:r>
        <w:t>umywalce/zlewie,</w:t>
      </w:r>
      <w:r>
        <w:rPr>
          <w:spacing w:val="-3"/>
        </w:rPr>
        <w:t xml:space="preserve"> </w:t>
      </w:r>
      <w:r>
        <w:t>sprzęty</w:t>
      </w:r>
      <w:r>
        <w:rPr>
          <w:spacing w:val="-5"/>
        </w:rPr>
        <w:t xml:space="preserve"> </w:t>
      </w:r>
      <w:r>
        <w:t>montowane</w:t>
      </w:r>
      <w:r>
        <w:rPr>
          <w:spacing w:val="-5"/>
        </w:rPr>
        <w:t xml:space="preserve"> </w:t>
      </w:r>
      <w:r>
        <w:t>w</w:t>
      </w:r>
      <w:r>
        <w:rPr>
          <w:spacing w:val="-3"/>
        </w:rPr>
        <w:t xml:space="preserve"> </w:t>
      </w:r>
      <w:r>
        <w:t>blacie,</w:t>
      </w:r>
      <w:r>
        <w:rPr>
          <w:spacing w:val="-4"/>
        </w:rPr>
        <w:t xml:space="preserve"> </w:t>
      </w:r>
      <w:r>
        <w:t>na</w:t>
      </w:r>
      <w:r>
        <w:rPr>
          <w:spacing w:val="-3"/>
        </w:rPr>
        <w:t xml:space="preserve"> </w:t>
      </w:r>
      <w:r>
        <w:rPr>
          <w:spacing w:val="-2"/>
        </w:rPr>
        <w:t>szafkach,</w:t>
      </w:r>
    </w:p>
    <w:p w14:paraId="3DDBB1D5" w14:textId="77777777" w:rsidR="00D37C0B" w:rsidRDefault="005E7307">
      <w:pPr>
        <w:pStyle w:val="Akapitzlist"/>
        <w:numPr>
          <w:ilvl w:val="0"/>
          <w:numId w:val="19"/>
        </w:numPr>
        <w:tabs>
          <w:tab w:val="left" w:pos="541"/>
        </w:tabs>
      </w:pPr>
      <w:r>
        <w:t>podajniki</w:t>
      </w:r>
      <w:r>
        <w:rPr>
          <w:spacing w:val="-6"/>
        </w:rPr>
        <w:t xml:space="preserve"> </w:t>
      </w:r>
      <w:r>
        <w:t>mydła</w:t>
      </w:r>
      <w:r>
        <w:rPr>
          <w:spacing w:val="-5"/>
        </w:rPr>
        <w:t xml:space="preserve"> </w:t>
      </w:r>
      <w:r>
        <w:t>(nad</w:t>
      </w:r>
      <w:r>
        <w:rPr>
          <w:spacing w:val="-3"/>
        </w:rPr>
        <w:t xml:space="preserve"> </w:t>
      </w:r>
      <w:r>
        <w:t>umywalka</w:t>
      </w:r>
      <w:r>
        <w:rPr>
          <w:spacing w:val="-3"/>
        </w:rPr>
        <w:t xml:space="preserve"> </w:t>
      </w:r>
      <w:r>
        <w:t>i</w:t>
      </w:r>
      <w:r>
        <w:rPr>
          <w:spacing w:val="-2"/>
        </w:rPr>
        <w:t xml:space="preserve"> </w:t>
      </w:r>
      <w:r>
        <w:t>pod</w:t>
      </w:r>
      <w:r>
        <w:rPr>
          <w:spacing w:val="-3"/>
        </w:rPr>
        <w:t xml:space="preserve"> </w:t>
      </w:r>
      <w:r>
        <w:rPr>
          <w:spacing w:val="-2"/>
        </w:rPr>
        <w:t>prysznicem),</w:t>
      </w:r>
    </w:p>
    <w:p w14:paraId="6F86DE85" w14:textId="77777777" w:rsidR="00D37C0B" w:rsidRDefault="005E7307">
      <w:pPr>
        <w:pStyle w:val="Akapitzlist"/>
        <w:numPr>
          <w:ilvl w:val="0"/>
          <w:numId w:val="19"/>
        </w:numPr>
        <w:tabs>
          <w:tab w:val="left" w:pos="541"/>
        </w:tabs>
      </w:pPr>
      <w:r>
        <w:t>podajnik</w:t>
      </w:r>
      <w:r>
        <w:rPr>
          <w:spacing w:val="-4"/>
        </w:rPr>
        <w:t xml:space="preserve"> </w:t>
      </w:r>
      <w:r>
        <w:t>płynu</w:t>
      </w:r>
      <w:r>
        <w:rPr>
          <w:spacing w:val="-3"/>
        </w:rPr>
        <w:t xml:space="preserve"> </w:t>
      </w:r>
      <w:r>
        <w:t>do</w:t>
      </w:r>
      <w:r>
        <w:rPr>
          <w:spacing w:val="-3"/>
        </w:rPr>
        <w:t xml:space="preserve"> </w:t>
      </w:r>
      <w:r>
        <w:rPr>
          <w:spacing w:val="-2"/>
        </w:rPr>
        <w:t>dezynfekcji,</w:t>
      </w:r>
    </w:p>
    <w:p w14:paraId="42312794" w14:textId="77777777" w:rsidR="00D37C0B" w:rsidRDefault="005E7307">
      <w:pPr>
        <w:pStyle w:val="Akapitzlist"/>
        <w:numPr>
          <w:ilvl w:val="0"/>
          <w:numId w:val="19"/>
        </w:numPr>
        <w:tabs>
          <w:tab w:val="left" w:pos="541"/>
        </w:tabs>
      </w:pPr>
      <w:r>
        <w:lastRenderedPageBreak/>
        <w:t>podajnik</w:t>
      </w:r>
      <w:r>
        <w:rPr>
          <w:spacing w:val="-4"/>
        </w:rPr>
        <w:t xml:space="preserve"> </w:t>
      </w:r>
      <w:r>
        <w:t>na</w:t>
      </w:r>
      <w:r>
        <w:rPr>
          <w:spacing w:val="-4"/>
        </w:rPr>
        <w:t xml:space="preserve"> </w:t>
      </w:r>
      <w:r>
        <w:t>ręczniki</w:t>
      </w:r>
      <w:r>
        <w:rPr>
          <w:spacing w:val="-3"/>
        </w:rPr>
        <w:t xml:space="preserve"> </w:t>
      </w:r>
      <w:r>
        <w:rPr>
          <w:spacing w:val="-2"/>
        </w:rPr>
        <w:t>papierowe,</w:t>
      </w:r>
    </w:p>
    <w:p w14:paraId="0A7701BA" w14:textId="77777777" w:rsidR="00D37C0B" w:rsidRDefault="005E7307">
      <w:pPr>
        <w:pStyle w:val="Akapitzlist"/>
        <w:numPr>
          <w:ilvl w:val="0"/>
          <w:numId w:val="19"/>
        </w:numPr>
        <w:tabs>
          <w:tab w:val="left" w:pos="541"/>
        </w:tabs>
        <w:spacing w:before="28"/>
      </w:pPr>
      <w:r>
        <w:t>kosz</w:t>
      </w:r>
      <w:r>
        <w:rPr>
          <w:spacing w:val="-3"/>
        </w:rPr>
        <w:t xml:space="preserve"> </w:t>
      </w:r>
      <w:r>
        <w:t>na</w:t>
      </w:r>
      <w:r>
        <w:rPr>
          <w:spacing w:val="-3"/>
        </w:rPr>
        <w:t xml:space="preserve"> </w:t>
      </w:r>
      <w:r>
        <w:rPr>
          <w:spacing w:val="-2"/>
        </w:rPr>
        <w:t>śmieci,</w:t>
      </w:r>
    </w:p>
    <w:p w14:paraId="3382A365" w14:textId="77777777" w:rsidR="00D37C0B" w:rsidRDefault="00D37C0B">
      <w:pPr>
        <w:pStyle w:val="Tekstpodstawowy"/>
        <w:spacing w:before="53"/>
        <w:ind w:left="0"/>
      </w:pPr>
    </w:p>
    <w:p w14:paraId="3F702CF3" w14:textId="77777777" w:rsidR="00D37C0B" w:rsidRDefault="005E7307">
      <w:pPr>
        <w:pStyle w:val="Tekstpodstawowy"/>
        <w:spacing w:before="0"/>
      </w:pPr>
      <w:r>
        <w:t>Kuchnia</w:t>
      </w:r>
      <w:r>
        <w:rPr>
          <w:spacing w:val="-4"/>
        </w:rPr>
        <w:t xml:space="preserve"> </w:t>
      </w:r>
      <w:r>
        <w:t>oddziałowa</w:t>
      </w:r>
      <w:r>
        <w:rPr>
          <w:spacing w:val="-5"/>
        </w:rPr>
        <w:t xml:space="preserve"> </w:t>
      </w:r>
      <w:r>
        <w:t>/</w:t>
      </w:r>
      <w:r>
        <w:rPr>
          <w:spacing w:val="-5"/>
        </w:rPr>
        <w:t xml:space="preserve"> </w:t>
      </w:r>
      <w:r>
        <w:t>kuchnia</w:t>
      </w:r>
      <w:r>
        <w:rPr>
          <w:spacing w:val="-3"/>
        </w:rPr>
        <w:t xml:space="preserve"> </w:t>
      </w:r>
      <w:r>
        <w:rPr>
          <w:spacing w:val="-2"/>
        </w:rPr>
        <w:t>pacjentów</w:t>
      </w:r>
    </w:p>
    <w:p w14:paraId="0BA7266C" w14:textId="77777777" w:rsidR="00D37C0B" w:rsidRDefault="005E7307">
      <w:pPr>
        <w:pStyle w:val="Akapitzlist"/>
        <w:numPr>
          <w:ilvl w:val="0"/>
          <w:numId w:val="19"/>
        </w:numPr>
        <w:tabs>
          <w:tab w:val="left" w:pos="541"/>
        </w:tabs>
      </w:pPr>
      <w:r>
        <w:t>biały</w:t>
      </w:r>
      <w:r>
        <w:rPr>
          <w:spacing w:val="-7"/>
        </w:rPr>
        <w:t xml:space="preserve"> </w:t>
      </w:r>
      <w:r>
        <w:t>osprzęt</w:t>
      </w:r>
      <w:r>
        <w:rPr>
          <w:spacing w:val="-5"/>
        </w:rPr>
        <w:t xml:space="preserve"> </w:t>
      </w:r>
      <w:r>
        <w:t>(umywalka,</w:t>
      </w:r>
      <w:r>
        <w:rPr>
          <w:spacing w:val="-4"/>
        </w:rPr>
        <w:t xml:space="preserve"> </w:t>
      </w:r>
      <w:r>
        <w:t>zlew</w:t>
      </w:r>
      <w:r>
        <w:rPr>
          <w:spacing w:val="-3"/>
        </w:rPr>
        <w:t xml:space="preserve"> </w:t>
      </w:r>
      <w:r>
        <w:t>z</w:t>
      </w:r>
      <w:r>
        <w:rPr>
          <w:spacing w:val="-6"/>
        </w:rPr>
        <w:t xml:space="preserve"> </w:t>
      </w:r>
      <w:r>
        <w:t>ociekaczem),</w:t>
      </w:r>
      <w:r>
        <w:rPr>
          <w:spacing w:val="-4"/>
        </w:rPr>
        <w:t xml:space="preserve"> </w:t>
      </w:r>
      <w:r>
        <w:t>bateria</w:t>
      </w:r>
      <w:r>
        <w:rPr>
          <w:spacing w:val="-8"/>
        </w:rPr>
        <w:t xml:space="preserve"> </w:t>
      </w:r>
      <w:r>
        <w:t>umywalkowa</w:t>
      </w:r>
      <w:r>
        <w:rPr>
          <w:spacing w:val="-5"/>
        </w:rPr>
        <w:t xml:space="preserve"> </w:t>
      </w:r>
      <w:r>
        <w:t>łokciowa</w:t>
      </w:r>
      <w:r>
        <w:rPr>
          <w:spacing w:val="-3"/>
        </w:rPr>
        <w:t xml:space="preserve"> </w:t>
      </w:r>
      <w:r>
        <w:t>z</w:t>
      </w:r>
      <w:r>
        <w:rPr>
          <w:spacing w:val="-6"/>
        </w:rPr>
        <w:t xml:space="preserve"> </w:t>
      </w:r>
      <w:r>
        <w:t>mieszaczem,</w:t>
      </w:r>
      <w:r>
        <w:rPr>
          <w:spacing w:val="-3"/>
        </w:rPr>
        <w:t xml:space="preserve"> </w:t>
      </w:r>
      <w:r>
        <w:t>stojąca</w:t>
      </w:r>
      <w:r>
        <w:rPr>
          <w:spacing w:val="-3"/>
        </w:rPr>
        <w:t xml:space="preserve"> </w:t>
      </w:r>
      <w:r>
        <w:rPr>
          <w:spacing w:val="-5"/>
        </w:rPr>
        <w:t>na</w:t>
      </w:r>
    </w:p>
    <w:p w14:paraId="0495B706" w14:textId="77777777" w:rsidR="00D37C0B" w:rsidRDefault="005E7307">
      <w:pPr>
        <w:pStyle w:val="Tekstpodstawowy"/>
        <w:spacing w:before="26"/>
        <w:ind w:left="541"/>
      </w:pPr>
      <w:r>
        <w:t>umywalce/zlewie,</w:t>
      </w:r>
      <w:r>
        <w:rPr>
          <w:spacing w:val="-3"/>
        </w:rPr>
        <w:t xml:space="preserve"> </w:t>
      </w:r>
      <w:r>
        <w:t>sprzęty</w:t>
      </w:r>
      <w:r>
        <w:rPr>
          <w:spacing w:val="-5"/>
        </w:rPr>
        <w:t xml:space="preserve"> </w:t>
      </w:r>
      <w:r>
        <w:t>montowane</w:t>
      </w:r>
      <w:r>
        <w:rPr>
          <w:spacing w:val="-5"/>
        </w:rPr>
        <w:t xml:space="preserve"> </w:t>
      </w:r>
      <w:r>
        <w:t>w</w:t>
      </w:r>
      <w:r>
        <w:rPr>
          <w:spacing w:val="-3"/>
        </w:rPr>
        <w:t xml:space="preserve"> </w:t>
      </w:r>
      <w:r>
        <w:t>blacie,</w:t>
      </w:r>
      <w:r>
        <w:rPr>
          <w:spacing w:val="-4"/>
        </w:rPr>
        <w:t xml:space="preserve"> </w:t>
      </w:r>
      <w:r>
        <w:t>na</w:t>
      </w:r>
      <w:r>
        <w:rPr>
          <w:spacing w:val="-3"/>
        </w:rPr>
        <w:t xml:space="preserve"> </w:t>
      </w:r>
      <w:r>
        <w:rPr>
          <w:spacing w:val="-2"/>
        </w:rPr>
        <w:t>szafkach,</w:t>
      </w:r>
    </w:p>
    <w:p w14:paraId="3BA8E0DE" w14:textId="77777777" w:rsidR="00D37C0B" w:rsidRDefault="005E7307">
      <w:pPr>
        <w:pStyle w:val="Akapitzlist"/>
        <w:numPr>
          <w:ilvl w:val="0"/>
          <w:numId w:val="19"/>
        </w:numPr>
        <w:tabs>
          <w:tab w:val="left" w:pos="541"/>
        </w:tabs>
      </w:pPr>
      <w:r>
        <w:t>Jednouchwytowa</w:t>
      </w:r>
      <w:r>
        <w:rPr>
          <w:spacing w:val="-5"/>
        </w:rPr>
        <w:t xml:space="preserve"> </w:t>
      </w:r>
      <w:r>
        <w:t>bateria</w:t>
      </w:r>
      <w:r>
        <w:rPr>
          <w:spacing w:val="-5"/>
        </w:rPr>
        <w:t xml:space="preserve"> </w:t>
      </w:r>
      <w:r>
        <w:t>kuchenna</w:t>
      </w:r>
      <w:r>
        <w:rPr>
          <w:spacing w:val="-5"/>
        </w:rPr>
        <w:t xml:space="preserve"> </w:t>
      </w:r>
      <w:r>
        <w:t>z</w:t>
      </w:r>
      <w:r>
        <w:rPr>
          <w:spacing w:val="-5"/>
        </w:rPr>
        <w:t xml:space="preserve"> </w:t>
      </w:r>
      <w:r>
        <w:t>obrotową</w:t>
      </w:r>
      <w:r>
        <w:rPr>
          <w:spacing w:val="-6"/>
        </w:rPr>
        <w:t xml:space="preserve"> </w:t>
      </w:r>
      <w:r>
        <w:rPr>
          <w:spacing w:val="-2"/>
        </w:rPr>
        <w:t>wylewką,</w:t>
      </w:r>
    </w:p>
    <w:p w14:paraId="10EB26D6" w14:textId="77777777" w:rsidR="00D37C0B" w:rsidRDefault="005E7307">
      <w:pPr>
        <w:pStyle w:val="Akapitzlist"/>
        <w:numPr>
          <w:ilvl w:val="0"/>
          <w:numId w:val="19"/>
        </w:numPr>
        <w:tabs>
          <w:tab w:val="left" w:pos="541"/>
        </w:tabs>
      </w:pPr>
      <w:r>
        <w:t>podajniki</w:t>
      </w:r>
      <w:r>
        <w:rPr>
          <w:spacing w:val="-6"/>
        </w:rPr>
        <w:t xml:space="preserve"> </w:t>
      </w:r>
      <w:r>
        <w:t>mydła</w:t>
      </w:r>
      <w:r>
        <w:rPr>
          <w:spacing w:val="-5"/>
        </w:rPr>
        <w:t xml:space="preserve"> </w:t>
      </w:r>
      <w:r>
        <w:t>(nad</w:t>
      </w:r>
      <w:r>
        <w:rPr>
          <w:spacing w:val="-3"/>
        </w:rPr>
        <w:t xml:space="preserve"> </w:t>
      </w:r>
      <w:r>
        <w:t>umywalka</w:t>
      </w:r>
      <w:r>
        <w:rPr>
          <w:spacing w:val="-2"/>
        </w:rPr>
        <w:t xml:space="preserve"> </w:t>
      </w:r>
      <w:r>
        <w:t>i</w:t>
      </w:r>
      <w:r>
        <w:rPr>
          <w:spacing w:val="-3"/>
        </w:rPr>
        <w:t xml:space="preserve"> </w:t>
      </w:r>
      <w:r>
        <w:t>pod</w:t>
      </w:r>
      <w:r>
        <w:rPr>
          <w:spacing w:val="-3"/>
        </w:rPr>
        <w:t xml:space="preserve"> </w:t>
      </w:r>
      <w:r>
        <w:rPr>
          <w:spacing w:val="-2"/>
        </w:rPr>
        <w:t>prysznicem),</w:t>
      </w:r>
    </w:p>
    <w:p w14:paraId="78C55AB7" w14:textId="77777777" w:rsidR="00D37C0B" w:rsidRDefault="005E7307">
      <w:pPr>
        <w:pStyle w:val="Akapitzlist"/>
        <w:numPr>
          <w:ilvl w:val="0"/>
          <w:numId w:val="19"/>
        </w:numPr>
        <w:tabs>
          <w:tab w:val="left" w:pos="541"/>
        </w:tabs>
      </w:pPr>
      <w:r>
        <w:t>podajnik</w:t>
      </w:r>
      <w:r>
        <w:rPr>
          <w:spacing w:val="-4"/>
        </w:rPr>
        <w:t xml:space="preserve"> </w:t>
      </w:r>
      <w:r>
        <w:t>płynu</w:t>
      </w:r>
      <w:r>
        <w:rPr>
          <w:spacing w:val="-3"/>
        </w:rPr>
        <w:t xml:space="preserve"> </w:t>
      </w:r>
      <w:r>
        <w:t>do</w:t>
      </w:r>
      <w:r>
        <w:rPr>
          <w:spacing w:val="-3"/>
        </w:rPr>
        <w:t xml:space="preserve"> </w:t>
      </w:r>
      <w:r>
        <w:rPr>
          <w:spacing w:val="-2"/>
        </w:rPr>
        <w:t>dezynfekcji,</w:t>
      </w:r>
    </w:p>
    <w:p w14:paraId="1F821E11" w14:textId="77777777" w:rsidR="00D37C0B" w:rsidRDefault="005E7307">
      <w:pPr>
        <w:pStyle w:val="Akapitzlist"/>
        <w:numPr>
          <w:ilvl w:val="0"/>
          <w:numId w:val="19"/>
        </w:numPr>
        <w:tabs>
          <w:tab w:val="left" w:pos="541"/>
        </w:tabs>
      </w:pPr>
      <w:r>
        <w:t>podajnik</w:t>
      </w:r>
      <w:r>
        <w:rPr>
          <w:spacing w:val="-4"/>
        </w:rPr>
        <w:t xml:space="preserve"> </w:t>
      </w:r>
      <w:r>
        <w:t>na</w:t>
      </w:r>
      <w:r>
        <w:rPr>
          <w:spacing w:val="-4"/>
        </w:rPr>
        <w:t xml:space="preserve"> </w:t>
      </w:r>
      <w:r>
        <w:t>ręczniki</w:t>
      </w:r>
      <w:r>
        <w:rPr>
          <w:spacing w:val="-3"/>
        </w:rPr>
        <w:t xml:space="preserve"> </w:t>
      </w:r>
      <w:r>
        <w:rPr>
          <w:spacing w:val="-2"/>
        </w:rPr>
        <w:t>papierowe,</w:t>
      </w:r>
    </w:p>
    <w:p w14:paraId="0B6D49BB" w14:textId="77777777" w:rsidR="00D37C0B" w:rsidRDefault="005E7307">
      <w:pPr>
        <w:pStyle w:val="Akapitzlist"/>
        <w:numPr>
          <w:ilvl w:val="0"/>
          <w:numId w:val="19"/>
        </w:numPr>
        <w:tabs>
          <w:tab w:val="left" w:pos="541"/>
        </w:tabs>
      </w:pPr>
      <w:r>
        <w:t>kosz</w:t>
      </w:r>
      <w:r>
        <w:rPr>
          <w:spacing w:val="-3"/>
        </w:rPr>
        <w:t xml:space="preserve"> </w:t>
      </w:r>
      <w:r>
        <w:t>na</w:t>
      </w:r>
      <w:r>
        <w:rPr>
          <w:spacing w:val="-3"/>
        </w:rPr>
        <w:t xml:space="preserve"> </w:t>
      </w:r>
      <w:r>
        <w:rPr>
          <w:spacing w:val="-2"/>
        </w:rPr>
        <w:t>śmieci,</w:t>
      </w:r>
    </w:p>
    <w:p w14:paraId="5C71F136" w14:textId="77777777" w:rsidR="00D37C0B" w:rsidRDefault="00D37C0B">
      <w:pPr>
        <w:pStyle w:val="Tekstpodstawowy"/>
        <w:spacing w:before="53"/>
        <w:ind w:left="0"/>
      </w:pPr>
    </w:p>
    <w:p w14:paraId="080997B4" w14:textId="77777777" w:rsidR="00D37C0B" w:rsidRDefault="005E7307">
      <w:pPr>
        <w:pStyle w:val="Tekstpodstawowy"/>
        <w:spacing w:before="0"/>
      </w:pPr>
      <w:r>
        <w:t>Pomieszczenie</w:t>
      </w:r>
      <w:r>
        <w:rPr>
          <w:spacing w:val="-7"/>
        </w:rPr>
        <w:t xml:space="preserve"> </w:t>
      </w:r>
      <w:r>
        <w:rPr>
          <w:spacing w:val="-2"/>
        </w:rPr>
        <w:t>porządkowe</w:t>
      </w:r>
    </w:p>
    <w:p w14:paraId="3F5FE9DB" w14:textId="77777777" w:rsidR="00D37C0B" w:rsidRDefault="005E7307">
      <w:pPr>
        <w:pStyle w:val="Akapitzlist"/>
        <w:numPr>
          <w:ilvl w:val="0"/>
          <w:numId w:val="19"/>
        </w:numPr>
        <w:tabs>
          <w:tab w:val="left" w:pos="541"/>
        </w:tabs>
        <w:spacing w:before="28"/>
      </w:pPr>
      <w:r>
        <w:t>biały</w:t>
      </w:r>
      <w:r>
        <w:rPr>
          <w:spacing w:val="-6"/>
        </w:rPr>
        <w:t xml:space="preserve"> </w:t>
      </w:r>
      <w:r>
        <w:t>osprzęt</w:t>
      </w:r>
      <w:r>
        <w:rPr>
          <w:spacing w:val="-3"/>
        </w:rPr>
        <w:t xml:space="preserve"> </w:t>
      </w:r>
      <w:r>
        <w:t>(umywalka</w:t>
      </w:r>
      <w:r>
        <w:rPr>
          <w:spacing w:val="-2"/>
        </w:rPr>
        <w:t xml:space="preserve"> </w:t>
      </w:r>
      <w:r>
        <w:t>z</w:t>
      </w:r>
      <w:r>
        <w:rPr>
          <w:spacing w:val="-4"/>
        </w:rPr>
        <w:t xml:space="preserve"> </w:t>
      </w:r>
      <w:r>
        <w:t>baterią,</w:t>
      </w:r>
      <w:r>
        <w:rPr>
          <w:spacing w:val="-2"/>
        </w:rPr>
        <w:t xml:space="preserve"> </w:t>
      </w:r>
      <w:r>
        <w:t>zlew niski</w:t>
      </w:r>
      <w:r>
        <w:rPr>
          <w:spacing w:val="-2"/>
        </w:rPr>
        <w:t xml:space="preserve"> </w:t>
      </w:r>
      <w:r>
        <w:t>z</w:t>
      </w:r>
      <w:r>
        <w:rPr>
          <w:spacing w:val="-4"/>
        </w:rPr>
        <w:t xml:space="preserve"> </w:t>
      </w:r>
      <w:r>
        <w:t>baterią</w:t>
      </w:r>
      <w:r>
        <w:rPr>
          <w:spacing w:val="-4"/>
        </w:rPr>
        <w:t xml:space="preserve"> </w:t>
      </w:r>
      <w:r>
        <w:rPr>
          <w:spacing w:val="-2"/>
        </w:rPr>
        <w:t>wyciąganą),</w:t>
      </w:r>
    </w:p>
    <w:p w14:paraId="05372528" w14:textId="77777777" w:rsidR="00D37C0B" w:rsidRDefault="005E7307">
      <w:pPr>
        <w:pStyle w:val="Akapitzlist"/>
        <w:numPr>
          <w:ilvl w:val="0"/>
          <w:numId w:val="19"/>
        </w:numPr>
        <w:tabs>
          <w:tab w:val="left" w:pos="541"/>
        </w:tabs>
      </w:pPr>
      <w:r>
        <w:t>kran</w:t>
      </w:r>
      <w:r>
        <w:rPr>
          <w:spacing w:val="-4"/>
        </w:rPr>
        <w:t xml:space="preserve"> </w:t>
      </w:r>
      <w:r>
        <w:t>ścienny</w:t>
      </w:r>
      <w:r>
        <w:rPr>
          <w:spacing w:val="-5"/>
        </w:rPr>
        <w:t xml:space="preserve"> </w:t>
      </w:r>
      <w:r>
        <w:t>z</w:t>
      </w:r>
      <w:r>
        <w:rPr>
          <w:spacing w:val="-3"/>
        </w:rPr>
        <w:t xml:space="preserve"> </w:t>
      </w:r>
      <w:r>
        <w:t>końcówka</w:t>
      </w:r>
      <w:r>
        <w:rPr>
          <w:spacing w:val="-6"/>
        </w:rPr>
        <w:t xml:space="preserve"> </w:t>
      </w:r>
      <w:r>
        <w:t>na</w:t>
      </w:r>
      <w:r>
        <w:rPr>
          <w:spacing w:val="-2"/>
        </w:rPr>
        <w:t xml:space="preserve"> węża,</w:t>
      </w:r>
    </w:p>
    <w:p w14:paraId="62199465" w14:textId="77777777" w:rsidR="00D37C0B" w:rsidRDefault="00D37C0B">
      <w:pPr>
        <w:pStyle w:val="Tekstpodstawowy"/>
        <w:spacing w:before="53"/>
        <w:ind w:left="0"/>
      </w:pPr>
    </w:p>
    <w:p w14:paraId="047ADCB7" w14:textId="77777777" w:rsidR="00D37C0B" w:rsidRDefault="005E7307">
      <w:pPr>
        <w:pStyle w:val="Tekstpodstawowy"/>
        <w:spacing w:before="0"/>
      </w:pPr>
      <w:r>
        <w:rPr>
          <w:spacing w:val="-2"/>
        </w:rPr>
        <w:t>Brudownik</w:t>
      </w:r>
    </w:p>
    <w:p w14:paraId="672D2A74" w14:textId="77777777" w:rsidR="00D37C0B" w:rsidRDefault="005E7307">
      <w:pPr>
        <w:pStyle w:val="Akapitzlist"/>
        <w:numPr>
          <w:ilvl w:val="0"/>
          <w:numId w:val="19"/>
        </w:numPr>
        <w:tabs>
          <w:tab w:val="left" w:pos="541"/>
        </w:tabs>
      </w:pPr>
      <w:r>
        <w:t>biały</w:t>
      </w:r>
      <w:r>
        <w:rPr>
          <w:spacing w:val="-6"/>
        </w:rPr>
        <w:t xml:space="preserve"> </w:t>
      </w:r>
      <w:r>
        <w:t>osprzęt</w:t>
      </w:r>
      <w:r>
        <w:rPr>
          <w:spacing w:val="-3"/>
        </w:rPr>
        <w:t xml:space="preserve"> </w:t>
      </w:r>
      <w:r>
        <w:t>(umywalka</w:t>
      </w:r>
      <w:r>
        <w:rPr>
          <w:spacing w:val="-2"/>
        </w:rPr>
        <w:t xml:space="preserve"> </w:t>
      </w:r>
      <w:r>
        <w:t>z</w:t>
      </w:r>
      <w:r>
        <w:rPr>
          <w:spacing w:val="-4"/>
        </w:rPr>
        <w:t xml:space="preserve"> </w:t>
      </w:r>
      <w:r>
        <w:t>baterią,</w:t>
      </w:r>
      <w:r>
        <w:rPr>
          <w:spacing w:val="-2"/>
        </w:rPr>
        <w:t xml:space="preserve"> </w:t>
      </w:r>
      <w:r>
        <w:t>zlew niski</w:t>
      </w:r>
      <w:r>
        <w:rPr>
          <w:spacing w:val="-2"/>
        </w:rPr>
        <w:t xml:space="preserve"> </w:t>
      </w:r>
      <w:r>
        <w:t>z</w:t>
      </w:r>
      <w:r>
        <w:rPr>
          <w:spacing w:val="-4"/>
        </w:rPr>
        <w:t xml:space="preserve"> </w:t>
      </w:r>
      <w:r>
        <w:t>baterią</w:t>
      </w:r>
      <w:r>
        <w:rPr>
          <w:spacing w:val="-4"/>
        </w:rPr>
        <w:t xml:space="preserve"> </w:t>
      </w:r>
      <w:r>
        <w:rPr>
          <w:spacing w:val="-2"/>
        </w:rPr>
        <w:t>wyciąganą),</w:t>
      </w:r>
    </w:p>
    <w:p w14:paraId="3C397B50" w14:textId="77777777" w:rsidR="00D37C0B" w:rsidRDefault="005E7307">
      <w:pPr>
        <w:pStyle w:val="Akapitzlist"/>
        <w:numPr>
          <w:ilvl w:val="0"/>
          <w:numId w:val="19"/>
        </w:numPr>
        <w:tabs>
          <w:tab w:val="left" w:pos="541"/>
        </w:tabs>
      </w:pPr>
      <w:r>
        <w:t>kran</w:t>
      </w:r>
      <w:r>
        <w:rPr>
          <w:spacing w:val="-4"/>
        </w:rPr>
        <w:t xml:space="preserve"> </w:t>
      </w:r>
      <w:r>
        <w:t>ścienny</w:t>
      </w:r>
      <w:r>
        <w:rPr>
          <w:spacing w:val="-5"/>
        </w:rPr>
        <w:t xml:space="preserve"> </w:t>
      </w:r>
      <w:r>
        <w:t>z</w:t>
      </w:r>
      <w:r>
        <w:rPr>
          <w:spacing w:val="-3"/>
        </w:rPr>
        <w:t xml:space="preserve"> </w:t>
      </w:r>
      <w:r>
        <w:t>końcówka</w:t>
      </w:r>
      <w:r>
        <w:rPr>
          <w:spacing w:val="-6"/>
        </w:rPr>
        <w:t xml:space="preserve"> </w:t>
      </w:r>
      <w:r>
        <w:t>na</w:t>
      </w:r>
      <w:r>
        <w:rPr>
          <w:spacing w:val="-2"/>
        </w:rPr>
        <w:t xml:space="preserve"> węża,</w:t>
      </w:r>
    </w:p>
    <w:p w14:paraId="650723C6" w14:textId="6CCA17CB" w:rsidR="00D37C0B" w:rsidRDefault="005E7307" w:rsidP="006C041C">
      <w:pPr>
        <w:pStyle w:val="Akapitzlist"/>
        <w:numPr>
          <w:ilvl w:val="2"/>
          <w:numId w:val="30"/>
        </w:numPr>
        <w:tabs>
          <w:tab w:val="left" w:pos="1529"/>
        </w:tabs>
        <w:spacing w:before="23"/>
        <w:ind w:left="1529" w:hanging="1132"/>
        <w:rPr>
          <w:rFonts w:ascii="Calibri Light" w:hAnsi="Calibri Light"/>
          <w:sz w:val="24"/>
        </w:rPr>
      </w:pPr>
      <w:r>
        <w:rPr>
          <w:rFonts w:ascii="Calibri Light" w:hAnsi="Calibri Light"/>
          <w:sz w:val="24"/>
        </w:rPr>
        <w:t>Wyposażenie</w:t>
      </w:r>
      <w:r>
        <w:rPr>
          <w:rFonts w:ascii="Calibri Light" w:hAnsi="Calibri Light"/>
          <w:spacing w:val="-2"/>
          <w:sz w:val="24"/>
        </w:rPr>
        <w:t xml:space="preserve"> </w:t>
      </w:r>
      <w:r>
        <w:rPr>
          <w:rFonts w:ascii="Calibri Light" w:hAnsi="Calibri Light"/>
          <w:sz w:val="24"/>
        </w:rPr>
        <w:t>meblowe</w:t>
      </w:r>
      <w:r>
        <w:rPr>
          <w:rFonts w:ascii="Calibri Light" w:hAnsi="Calibri Light"/>
          <w:spacing w:val="-2"/>
          <w:sz w:val="24"/>
        </w:rPr>
        <w:t xml:space="preserve"> </w:t>
      </w:r>
      <w:r>
        <w:rPr>
          <w:rFonts w:ascii="Calibri Light" w:hAnsi="Calibri Light"/>
          <w:sz w:val="24"/>
        </w:rPr>
        <w:t>–</w:t>
      </w:r>
      <w:r>
        <w:rPr>
          <w:rFonts w:ascii="Calibri Light" w:hAnsi="Calibri Light"/>
          <w:spacing w:val="-3"/>
          <w:sz w:val="24"/>
        </w:rPr>
        <w:t xml:space="preserve"> </w:t>
      </w:r>
      <w:r>
        <w:rPr>
          <w:rFonts w:ascii="Calibri Light" w:hAnsi="Calibri Light"/>
          <w:sz w:val="24"/>
        </w:rPr>
        <w:t xml:space="preserve">niemedyczne </w:t>
      </w:r>
    </w:p>
    <w:p w14:paraId="5B0DD514" w14:textId="77777777" w:rsidR="0014339D" w:rsidRPr="0014339D" w:rsidRDefault="0014339D" w:rsidP="0014339D">
      <w:pPr>
        <w:tabs>
          <w:tab w:val="left" w:pos="1529"/>
        </w:tabs>
        <w:spacing w:before="23"/>
        <w:rPr>
          <w:rFonts w:ascii="Calibri Light" w:hAnsi="Calibri Light"/>
          <w:sz w:val="24"/>
        </w:rPr>
      </w:pPr>
    </w:p>
    <w:p w14:paraId="1879A2BC" w14:textId="77777777" w:rsidR="00D37C0B" w:rsidRDefault="005E7307">
      <w:pPr>
        <w:pStyle w:val="Tekstpodstawowy"/>
        <w:spacing w:before="161"/>
      </w:pPr>
      <w:r>
        <w:t>Sale</w:t>
      </w:r>
      <w:r>
        <w:rPr>
          <w:spacing w:val="-3"/>
        </w:rPr>
        <w:t xml:space="preserve"> </w:t>
      </w:r>
      <w:r>
        <w:t>chorych,</w:t>
      </w:r>
      <w:r>
        <w:rPr>
          <w:spacing w:val="-3"/>
        </w:rPr>
        <w:t xml:space="preserve"> </w:t>
      </w:r>
      <w:r>
        <w:t>gabinet</w:t>
      </w:r>
      <w:r>
        <w:rPr>
          <w:spacing w:val="-3"/>
        </w:rPr>
        <w:t xml:space="preserve"> </w:t>
      </w:r>
      <w:r>
        <w:t>EEG</w:t>
      </w:r>
      <w:r>
        <w:rPr>
          <w:spacing w:val="-6"/>
        </w:rPr>
        <w:t xml:space="preserve"> </w:t>
      </w:r>
      <w:r>
        <w:t>–</w:t>
      </w:r>
      <w:r>
        <w:rPr>
          <w:spacing w:val="-2"/>
        </w:rPr>
        <w:t xml:space="preserve"> </w:t>
      </w:r>
      <w:r>
        <w:t>oddział</w:t>
      </w:r>
      <w:r>
        <w:rPr>
          <w:spacing w:val="-2"/>
        </w:rPr>
        <w:t xml:space="preserve"> dziecięcy</w:t>
      </w:r>
    </w:p>
    <w:p w14:paraId="21097D15" w14:textId="77777777" w:rsidR="00D37C0B" w:rsidRDefault="005E7307">
      <w:pPr>
        <w:pStyle w:val="Akapitzlist"/>
        <w:numPr>
          <w:ilvl w:val="0"/>
          <w:numId w:val="19"/>
        </w:numPr>
        <w:tabs>
          <w:tab w:val="left" w:pos="541"/>
        </w:tabs>
      </w:pPr>
      <w:r>
        <w:t>łózko</w:t>
      </w:r>
      <w:r>
        <w:rPr>
          <w:spacing w:val="-2"/>
        </w:rPr>
        <w:t xml:space="preserve"> </w:t>
      </w:r>
      <w:r>
        <w:t>dla</w:t>
      </w:r>
      <w:r>
        <w:rPr>
          <w:spacing w:val="-3"/>
        </w:rPr>
        <w:t xml:space="preserve"> </w:t>
      </w:r>
      <w:r>
        <w:t>rodzica,</w:t>
      </w:r>
      <w:r>
        <w:rPr>
          <w:spacing w:val="-2"/>
        </w:rPr>
        <w:t xml:space="preserve"> składane,</w:t>
      </w:r>
    </w:p>
    <w:p w14:paraId="60400DCC" w14:textId="77777777" w:rsidR="00D37C0B" w:rsidRDefault="005E7307">
      <w:pPr>
        <w:pStyle w:val="Akapitzlist"/>
        <w:numPr>
          <w:ilvl w:val="1"/>
          <w:numId w:val="19"/>
        </w:numPr>
        <w:tabs>
          <w:tab w:val="left" w:pos="586"/>
        </w:tabs>
        <w:ind w:hanging="189"/>
      </w:pPr>
      <w:r>
        <w:t>szer.</w:t>
      </w:r>
      <w:r>
        <w:rPr>
          <w:spacing w:val="-6"/>
        </w:rPr>
        <w:t xml:space="preserve"> </w:t>
      </w:r>
      <w:r>
        <w:t>około</w:t>
      </w:r>
      <w:r>
        <w:rPr>
          <w:spacing w:val="-4"/>
        </w:rPr>
        <w:t xml:space="preserve"> </w:t>
      </w:r>
      <w:r>
        <w:t>65-</w:t>
      </w:r>
      <w:r>
        <w:rPr>
          <w:spacing w:val="-4"/>
        </w:rPr>
        <w:t>70cm,</w:t>
      </w:r>
    </w:p>
    <w:p w14:paraId="3C68233B" w14:textId="77777777" w:rsidR="00D37C0B" w:rsidRDefault="005E7307">
      <w:pPr>
        <w:pStyle w:val="Akapitzlist"/>
        <w:numPr>
          <w:ilvl w:val="1"/>
          <w:numId w:val="19"/>
        </w:numPr>
        <w:tabs>
          <w:tab w:val="left" w:pos="586"/>
        </w:tabs>
        <w:spacing w:before="26"/>
        <w:ind w:hanging="189"/>
      </w:pPr>
      <w:r>
        <w:t>łóżko</w:t>
      </w:r>
      <w:r>
        <w:rPr>
          <w:spacing w:val="-3"/>
        </w:rPr>
        <w:t xml:space="preserve"> </w:t>
      </w:r>
      <w:r>
        <w:t>na</w:t>
      </w:r>
      <w:r>
        <w:rPr>
          <w:spacing w:val="-5"/>
        </w:rPr>
        <w:t xml:space="preserve"> </w:t>
      </w:r>
      <w:r>
        <w:t>kółkach</w:t>
      </w:r>
      <w:r>
        <w:rPr>
          <w:spacing w:val="-4"/>
        </w:rPr>
        <w:t xml:space="preserve"> </w:t>
      </w:r>
      <w:r>
        <w:t>z</w:t>
      </w:r>
      <w:r>
        <w:rPr>
          <w:spacing w:val="-5"/>
        </w:rPr>
        <w:t xml:space="preserve"> </w:t>
      </w:r>
      <w:r>
        <w:t>możliwością</w:t>
      </w:r>
      <w:r>
        <w:rPr>
          <w:spacing w:val="-3"/>
        </w:rPr>
        <w:t xml:space="preserve"> </w:t>
      </w:r>
      <w:r>
        <w:rPr>
          <w:spacing w:val="-2"/>
        </w:rPr>
        <w:t>blokady,</w:t>
      </w:r>
    </w:p>
    <w:p w14:paraId="33DA95F5" w14:textId="77777777" w:rsidR="00D37C0B" w:rsidRDefault="005E7307">
      <w:pPr>
        <w:pStyle w:val="Akapitzlist"/>
        <w:numPr>
          <w:ilvl w:val="1"/>
          <w:numId w:val="19"/>
        </w:numPr>
        <w:tabs>
          <w:tab w:val="left" w:pos="586"/>
        </w:tabs>
        <w:ind w:hanging="189"/>
      </w:pPr>
      <w:r>
        <w:t>łóżko</w:t>
      </w:r>
      <w:r>
        <w:rPr>
          <w:spacing w:val="-6"/>
        </w:rPr>
        <w:t xml:space="preserve"> </w:t>
      </w:r>
      <w:r>
        <w:t>wyposażone</w:t>
      </w:r>
      <w:r>
        <w:rPr>
          <w:spacing w:val="-7"/>
        </w:rPr>
        <w:t xml:space="preserve"> </w:t>
      </w:r>
      <w:r>
        <w:t>w</w:t>
      </w:r>
      <w:r>
        <w:rPr>
          <w:spacing w:val="-6"/>
        </w:rPr>
        <w:t xml:space="preserve"> </w:t>
      </w:r>
      <w:r>
        <w:t>kosz</w:t>
      </w:r>
      <w:r>
        <w:rPr>
          <w:spacing w:val="-6"/>
        </w:rPr>
        <w:t xml:space="preserve"> </w:t>
      </w:r>
      <w:r>
        <w:t>lub</w:t>
      </w:r>
      <w:r>
        <w:rPr>
          <w:spacing w:val="-6"/>
        </w:rPr>
        <w:t xml:space="preserve"> </w:t>
      </w:r>
      <w:r>
        <w:t>szufladę</w:t>
      </w:r>
      <w:r>
        <w:rPr>
          <w:spacing w:val="-5"/>
        </w:rPr>
        <w:t xml:space="preserve"> </w:t>
      </w:r>
      <w:r>
        <w:t>do</w:t>
      </w:r>
      <w:r>
        <w:rPr>
          <w:spacing w:val="-4"/>
        </w:rPr>
        <w:t xml:space="preserve"> </w:t>
      </w:r>
      <w:r>
        <w:t>przechowywania</w:t>
      </w:r>
      <w:r>
        <w:rPr>
          <w:spacing w:val="-4"/>
        </w:rPr>
        <w:t xml:space="preserve"> </w:t>
      </w:r>
      <w:r>
        <w:t>tymczasowego</w:t>
      </w:r>
      <w:r>
        <w:rPr>
          <w:spacing w:val="-4"/>
        </w:rPr>
        <w:t xml:space="preserve"> </w:t>
      </w:r>
      <w:r>
        <w:rPr>
          <w:spacing w:val="-2"/>
        </w:rPr>
        <w:t>pościeli,</w:t>
      </w:r>
    </w:p>
    <w:p w14:paraId="59D7F454" w14:textId="77777777" w:rsidR="00D37C0B" w:rsidRDefault="005E7307">
      <w:pPr>
        <w:pStyle w:val="Akapitzlist"/>
        <w:numPr>
          <w:ilvl w:val="1"/>
          <w:numId w:val="19"/>
        </w:numPr>
        <w:tabs>
          <w:tab w:val="left" w:pos="586"/>
        </w:tabs>
        <w:ind w:hanging="189"/>
      </w:pPr>
      <w:r>
        <w:t>tapicerowane:</w:t>
      </w:r>
      <w:r>
        <w:rPr>
          <w:spacing w:val="-6"/>
        </w:rPr>
        <w:t xml:space="preserve"> </w:t>
      </w:r>
      <w:r>
        <w:t>tkaniną</w:t>
      </w:r>
      <w:r>
        <w:rPr>
          <w:spacing w:val="-5"/>
        </w:rPr>
        <w:t xml:space="preserve"> </w:t>
      </w:r>
      <w:r>
        <w:t>wodoodporną,</w:t>
      </w:r>
      <w:r>
        <w:rPr>
          <w:spacing w:val="-5"/>
        </w:rPr>
        <w:t xml:space="preserve"> </w:t>
      </w:r>
      <w:r>
        <w:t>zmywalną,</w:t>
      </w:r>
      <w:r>
        <w:rPr>
          <w:spacing w:val="-7"/>
        </w:rPr>
        <w:t xml:space="preserve"> </w:t>
      </w:r>
      <w:r>
        <w:t>odporną</w:t>
      </w:r>
      <w:r>
        <w:rPr>
          <w:spacing w:val="-5"/>
        </w:rPr>
        <w:t xml:space="preserve"> </w:t>
      </w:r>
      <w:r>
        <w:t>na</w:t>
      </w:r>
      <w:r>
        <w:rPr>
          <w:spacing w:val="-5"/>
        </w:rPr>
        <w:t xml:space="preserve"> </w:t>
      </w:r>
      <w:r>
        <w:t>szorowanie,</w:t>
      </w:r>
      <w:r>
        <w:rPr>
          <w:spacing w:val="-7"/>
        </w:rPr>
        <w:t xml:space="preserve"> </w:t>
      </w:r>
      <w:r>
        <w:t>odporną</w:t>
      </w:r>
      <w:r>
        <w:rPr>
          <w:spacing w:val="-5"/>
        </w:rPr>
        <w:t xml:space="preserve"> </w:t>
      </w:r>
      <w:r>
        <w:t>na</w:t>
      </w:r>
      <w:r>
        <w:rPr>
          <w:spacing w:val="-5"/>
        </w:rPr>
        <w:t xml:space="preserve"> </w:t>
      </w:r>
      <w:r>
        <w:t>środki</w:t>
      </w:r>
      <w:r>
        <w:rPr>
          <w:spacing w:val="-5"/>
        </w:rPr>
        <w:t xml:space="preserve"> </w:t>
      </w:r>
      <w:r>
        <w:rPr>
          <w:spacing w:val="-2"/>
        </w:rPr>
        <w:t>chemiczne,</w:t>
      </w:r>
    </w:p>
    <w:p w14:paraId="770E8970" w14:textId="77777777" w:rsidR="00D37C0B" w:rsidRDefault="005E7307">
      <w:pPr>
        <w:pStyle w:val="Akapitzlist"/>
        <w:numPr>
          <w:ilvl w:val="0"/>
          <w:numId w:val="19"/>
        </w:numPr>
        <w:tabs>
          <w:tab w:val="left" w:pos="541"/>
        </w:tabs>
      </w:pPr>
      <w:r>
        <w:t>szafka</w:t>
      </w:r>
      <w:r>
        <w:rPr>
          <w:spacing w:val="-4"/>
        </w:rPr>
        <w:t xml:space="preserve"> </w:t>
      </w:r>
      <w:r>
        <w:t>pacjenta</w:t>
      </w:r>
      <w:r>
        <w:rPr>
          <w:spacing w:val="-4"/>
        </w:rPr>
        <w:t xml:space="preserve"> </w:t>
      </w:r>
      <w:r>
        <w:t>przyłóżkowa</w:t>
      </w:r>
      <w:r>
        <w:rPr>
          <w:spacing w:val="-4"/>
        </w:rPr>
        <w:t xml:space="preserve"> </w:t>
      </w:r>
      <w:r>
        <w:rPr>
          <w:spacing w:val="-2"/>
        </w:rPr>
        <w:t>(medyczna),</w:t>
      </w:r>
    </w:p>
    <w:p w14:paraId="3B6E2785" w14:textId="77777777" w:rsidR="00D37C0B" w:rsidRDefault="005E7307">
      <w:pPr>
        <w:pStyle w:val="Akapitzlist"/>
        <w:numPr>
          <w:ilvl w:val="1"/>
          <w:numId w:val="19"/>
        </w:numPr>
        <w:tabs>
          <w:tab w:val="left" w:pos="586"/>
        </w:tabs>
        <w:spacing w:before="26"/>
        <w:ind w:hanging="189"/>
      </w:pPr>
      <w:r>
        <w:t>wys.</w:t>
      </w:r>
      <w:r>
        <w:rPr>
          <w:spacing w:val="-4"/>
        </w:rPr>
        <w:t xml:space="preserve"> </w:t>
      </w:r>
      <w:r>
        <w:t>około</w:t>
      </w:r>
      <w:r>
        <w:rPr>
          <w:spacing w:val="-2"/>
        </w:rPr>
        <w:t xml:space="preserve"> </w:t>
      </w:r>
      <w:r>
        <w:rPr>
          <w:spacing w:val="-4"/>
        </w:rPr>
        <w:t>88cm,</w:t>
      </w:r>
    </w:p>
    <w:p w14:paraId="7AA081CA" w14:textId="77777777" w:rsidR="00D37C0B" w:rsidRDefault="005E7307">
      <w:pPr>
        <w:pStyle w:val="Akapitzlist"/>
        <w:numPr>
          <w:ilvl w:val="1"/>
          <w:numId w:val="19"/>
        </w:numPr>
        <w:tabs>
          <w:tab w:val="left" w:pos="586"/>
        </w:tabs>
        <w:ind w:hanging="189"/>
      </w:pPr>
      <w:r>
        <w:t>szuflada</w:t>
      </w:r>
      <w:r>
        <w:rPr>
          <w:spacing w:val="-4"/>
        </w:rPr>
        <w:t xml:space="preserve"> </w:t>
      </w:r>
      <w:r>
        <w:t>i</w:t>
      </w:r>
      <w:r>
        <w:rPr>
          <w:spacing w:val="-3"/>
        </w:rPr>
        <w:t xml:space="preserve"> </w:t>
      </w:r>
      <w:r>
        <w:t>dolna</w:t>
      </w:r>
      <w:r>
        <w:rPr>
          <w:spacing w:val="-3"/>
        </w:rPr>
        <w:t xml:space="preserve"> </w:t>
      </w:r>
      <w:r>
        <w:t>szafka</w:t>
      </w:r>
      <w:r>
        <w:rPr>
          <w:spacing w:val="-5"/>
        </w:rPr>
        <w:t xml:space="preserve"> </w:t>
      </w:r>
      <w:r>
        <w:rPr>
          <w:spacing w:val="-2"/>
        </w:rPr>
        <w:t>otwierana,</w:t>
      </w:r>
    </w:p>
    <w:p w14:paraId="5CD3CC02" w14:textId="77777777" w:rsidR="00D37C0B" w:rsidRDefault="005E7307">
      <w:pPr>
        <w:pStyle w:val="Akapitzlist"/>
        <w:numPr>
          <w:ilvl w:val="0"/>
          <w:numId w:val="19"/>
        </w:numPr>
        <w:tabs>
          <w:tab w:val="left" w:pos="541"/>
        </w:tabs>
      </w:pPr>
      <w:r>
        <w:t>szafka</w:t>
      </w:r>
      <w:r>
        <w:rPr>
          <w:spacing w:val="-6"/>
        </w:rPr>
        <w:t xml:space="preserve"> </w:t>
      </w:r>
      <w:r>
        <w:t>z</w:t>
      </w:r>
      <w:r>
        <w:rPr>
          <w:spacing w:val="-3"/>
        </w:rPr>
        <w:t xml:space="preserve"> </w:t>
      </w:r>
      <w:r>
        <w:t>przewijakiem</w:t>
      </w:r>
      <w:r>
        <w:rPr>
          <w:spacing w:val="-3"/>
        </w:rPr>
        <w:t xml:space="preserve"> </w:t>
      </w:r>
      <w:r>
        <w:t>i</w:t>
      </w:r>
      <w:r>
        <w:rPr>
          <w:spacing w:val="-5"/>
        </w:rPr>
        <w:t xml:space="preserve"> </w:t>
      </w:r>
      <w:r>
        <w:t>wanienka</w:t>
      </w:r>
      <w:r>
        <w:rPr>
          <w:spacing w:val="-3"/>
        </w:rPr>
        <w:t xml:space="preserve"> </w:t>
      </w:r>
      <w:r>
        <w:t>do</w:t>
      </w:r>
      <w:r>
        <w:rPr>
          <w:spacing w:val="-6"/>
        </w:rPr>
        <w:t xml:space="preserve"> </w:t>
      </w:r>
      <w:r>
        <w:t>kąpieli</w:t>
      </w:r>
      <w:r>
        <w:rPr>
          <w:spacing w:val="-6"/>
        </w:rPr>
        <w:t xml:space="preserve"> </w:t>
      </w:r>
      <w:r>
        <w:t>(podłączoną</w:t>
      </w:r>
      <w:r>
        <w:rPr>
          <w:spacing w:val="-3"/>
        </w:rPr>
        <w:t xml:space="preserve"> </w:t>
      </w:r>
      <w:r>
        <w:t>do</w:t>
      </w:r>
      <w:r>
        <w:rPr>
          <w:spacing w:val="-6"/>
        </w:rPr>
        <w:t xml:space="preserve"> </w:t>
      </w:r>
      <w:r>
        <w:t>wody</w:t>
      </w:r>
      <w:r>
        <w:rPr>
          <w:spacing w:val="-3"/>
        </w:rPr>
        <w:t xml:space="preserve"> </w:t>
      </w:r>
      <w:r>
        <w:t>i</w:t>
      </w:r>
      <w:r>
        <w:rPr>
          <w:spacing w:val="-3"/>
        </w:rPr>
        <w:t xml:space="preserve"> </w:t>
      </w:r>
      <w:r>
        <w:rPr>
          <w:spacing w:val="-2"/>
        </w:rPr>
        <w:t>kanalizacji),</w:t>
      </w:r>
    </w:p>
    <w:p w14:paraId="4C4CEA3D" w14:textId="77777777" w:rsidR="00D37C0B" w:rsidRDefault="00D37C0B">
      <w:pPr>
        <w:pStyle w:val="Tekstpodstawowy"/>
        <w:spacing w:before="53"/>
        <w:ind w:left="0"/>
      </w:pPr>
    </w:p>
    <w:p w14:paraId="2317A101" w14:textId="77777777" w:rsidR="00D37C0B" w:rsidRDefault="005E7307">
      <w:pPr>
        <w:pStyle w:val="Tekstpodstawowy"/>
        <w:spacing w:before="0"/>
      </w:pPr>
      <w:r>
        <w:t>Przedsionek</w:t>
      </w:r>
      <w:r>
        <w:rPr>
          <w:spacing w:val="-10"/>
        </w:rPr>
        <w:t xml:space="preserve"> </w:t>
      </w:r>
      <w:r>
        <w:t>gabinetu</w:t>
      </w:r>
      <w:r>
        <w:rPr>
          <w:spacing w:val="-10"/>
        </w:rPr>
        <w:t xml:space="preserve"> </w:t>
      </w:r>
      <w:r>
        <w:rPr>
          <w:spacing w:val="-5"/>
        </w:rPr>
        <w:t>EEG</w:t>
      </w:r>
    </w:p>
    <w:p w14:paraId="046F95F4" w14:textId="77777777" w:rsidR="00D37C0B" w:rsidRDefault="005E7307">
      <w:pPr>
        <w:pStyle w:val="Akapitzlist"/>
        <w:numPr>
          <w:ilvl w:val="0"/>
          <w:numId w:val="19"/>
        </w:numPr>
        <w:tabs>
          <w:tab w:val="left" w:pos="541"/>
        </w:tabs>
      </w:pPr>
      <w:r>
        <w:t>krzesło</w:t>
      </w:r>
      <w:r>
        <w:rPr>
          <w:spacing w:val="-5"/>
        </w:rPr>
        <w:t xml:space="preserve"> </w:t>
      </w:r>
      <w:r>
        <w:t>pracownicze</w:t>
      </w:r>
      <w:r>
        <w:rPr>
          <w:spacing w:val="-6"/>
        </w:rPr>
        <w:t xml:space="preserve"> </w:t>
      </w:r>
      <w:r>
        <w:t>biurowe</w:t>
      </w:r>
      <w:r>
        <w:rPr>
          <w:spacing w:val="38"/>
        </w:rPr>
        <w:t xml:space="preserve"> </w:t>
      </w:r>
      <w:r>
        <w:t>(specyfikacja</w:t>
      </w:r>
      <w:r>
        <w:rPr>
          <w:spacing w:val="-5"/>
        </w:rPr>
        <w:t xml:space="preserve"> </w:t>
      </w:r>
      <w:r>
        <w:rPr>
          <w:spacing w:val="-2"/>
        </w:rPr>
        <w:t>jw.),</w:t>
      </w:r>
    </w:p>
    <w:p w14:paraId="5716F6DA" w14:textId="77777777" w:rsidR="00D37C0B" w:rsidRDefault="005E7307">
      <w:pPr>
        <w:pStyle w:val="Akapitzlist"/>
        <w:numPr>
          <w:ilvl w:val="0"/>
          <w:numId w:val="19"/>
        </w:numPr>
        <w:tabs>
          <w:tab w:val="left" w:pos="541"/>
        </w:tabs>
        <w:spacing w:before="28"/>
      </w:pPr>
      <w:r>
        <w:t>biurko</w:t>
      </w:r>
      <w:r>
        <w:rPr>
          <w:spacing w:val="-4"/>
        </w:rPr>
        <w:t xml:space="preserve"> </w:t>
      </w:r>
      <w:r>
        <w:t>prostokątne</w:t>
      </w:r>
      <w:r>
        <w:rPr>
          <w:spacing w:val="-6"/>
        </w:rPr>
        <w:t xml:space="preserve"> </w:t>
      </w:r>
      <w:r>
        <w:t>z</w:t>
      </w:r>
      <w:r>
        <w:rPr>
          <w:spacing w:val="-5"/>
        </w:rPr>
        <w:t xml:space="preserve"> </w:t>
      </w:r>
      <w:r>
        <w:t>systemem</w:t>
      </w:r>
      <w:r>
        <w:rPr>
          <w:spacing w:val="-4"/>
        </w:rPr>
        <w:t xml:space="preserve"> </w:t>
      </w:r>
      <w:r>
        <w:t>prowadzenia</w:t>
      </w:r>
      <w:r>
        <w:rPr>
          <w:spacing w:val="-6"/>
        </w:rPr>
        <w:t xml:space="preserve"> </w:t>
      </w:r>
      <w:r>
        <w:t>okablowania</w:t>
      </w:r>
      <w:r>
        <w:rPr>
          <w:spacing w:val="41"/>
        </w:rPr>
        <w:t xml:space="preserve"> </w:t>
      </w:r>
      <w:r>
        <w:t>(specyfikacja</w:t>
      </w:r>
      <w:r>
        <w:rPr>
          <w:spacing w:val="-4"/>
        </w:rPr>
        <w:t xml:space="preserve"> </w:t>
      </w:r>
      <w:r>
        <w:rPr>
          <w:spacing w:val="-2"/>
        </w:rPr>
        <w:t>jw.),</w:t>
      </w:r>
    </w:p>
    <w:p w14:paraId="4E89FC7E" w14:textId="77777777" w:rsidR="00D37C0B" w:rsidRDefault="005E7307">
      <w:pPr>
        <w:pStyle w:val="Akapitzlist"/>
        <w:numPr>
          <w:ilvl w:val="0"/>
          <w:numId w:val="19"/>
        </w:numPr>
        <w:tabs>
          <w:tab w:val="left" w:pos="541"/>
        </w:tabs>
        <w:spacing w:before="26"/>
      </w:pPr>
      <w:r>
        <w:t>szafy</w:t>
      </w:r>
      <w:r>
        <w:rPr>
          <w:spacing w:val="-4"/>
        </w:rPr>
        <w:t xml:space="preserve"> </w:t>
      </w:r>
      <w:r>
        <w:t>stojące</w:t>
      </w:r>
      <w:r>
        <w:rPr>
          <w:spacing w:val="-4"/>
        </w:rPr>
        <w:t xml:space="preserve"> </w:t>
      </w:r>
      <w:r>
        <w:t>wysokie</w:t>
      </w:r>
      <w:r>
        <w:rPr>
          <w:spacing w:val="-6"/>
        </w:rPr>
        <w:t xml:space="preserve"> </w:t>
      </w:r>
      <w:r>
        <w:t>wykonane</w:t>
      </w:r>
      <w:r>
        <w:rPr>
          <w:spacing w:val="-4"/>
        </w:rPr>
        <w:t xml:space="preserve"> </w:t>
      </w:r>
      <w:r>
        <w:t>z</w:t>
      </w:r>
      <w:r>
        <w:rPr>
          <w:spacing w:val="-4"/>
        </w:rPr>
        <w:t xml:space="preserve"> </w:t>
      </w:r>
      <w:r>
        <w:t>płyt</w:t>
      </w:r>
      <w:r>
        <w:rPr>
          <w:spacing w:val="-6"/>
        </w:rPr>
        <w:t xml:space="preserve"> </w:t>
      </w:r>
      <w:r>
        <w:t>mdf</w:t>
      </w:r>
      <w:r>
        <w:rPr>
          <w:spacing w:val="-7"/>
        </w:rPr>
        <w:t xml:space="preserve"> </w:t>
      </w:r>
      <w:r>
        <w:t>gr.=18mm</w:t>
      </w:r>
      <w:r>
        <w:rPr>
          <w:spacing w:val="-7"/>
        </w:rPr>
        <w:t xml:space="preserve"> </w:t>
      </w:r>
      <w:r>
        <w:t>obustronnie</w:t>
      </w:r>
      <w:r>
        <w:rPr>
          <w:spacing w:val="-7"/>
        </w:rPr>
        <w:t xml:space="preserve"> </w:t>
      </w:r>
      <w:r>
        <w:t>laminowanych</w:t>
      </w:r>
      <w:r>
        <w:rPr>
          <w:spacing w:val="-2"/>
        </w:rPr>
        <w:t xml:space="preserve"> </w:t>
      </w:r>
      <w:r>
        <w:t>–</w:t>
      </w:r>
      <w:r>
        <w:rPr>
          <w:spacing w:val="-2"/>
        </w:rPr>
        <w:t xml:space="preserve"> 2szt.,</w:t>
      </w:r>
    </w:p>
    <w:p w14:paraId="32699ADA" w14:textId="77777777" w:rsidR="00D37C0B" w:rsidRDefault="005E7307">
      <w:pPr>
        <w:pStyle w:val="Akapitzlist"/>
        <w:numPr>
          <w:ilvl w:val="1"/>
          <w:numId w:val="19"/>
        </w:numPr>
        <w:tabs>
          <w:tab w:val="left" w:pos="586"/>
        </w:tabs>
        <w:ind w:hanging="189"/>
      </w:pPr>
      <w:r>
        <w:t>szafy</w:t>
      </w:r>
      <w:r>
        <w:rPr>
          <w:spacing w:val="-6"/>
        </w:rPr>
        <w:t xml:space="preserve"> </w:t>
      </w:r>
      <w:r>
        <w:t>wyposażone</w:t>
      </w:r>
      <w:r>
        <w:rPr>
          <w:spacing w:val="-6"/>
        </w:rPr>
        <w:t xml:space="preserve"> </w:t>
      </w:r>
      <w:r>
        <w:t>w</w:t>
      </w:r>
      <w:r>
        <w:rPr>
          <w:spacing w:val="-2"/>
        </w:rPr>
        <w:t xml:space="preserve"> </w:t>
      </w:r>
      <w:r>
        <w:t>zamek</w:t>
      </w:r>
      <w:r>
        <w:rPr>
          <w:spacing w:val="-6"/>
        </w:rPr>
        <w:t xml:space="preserve"> </w:t>
      </w:r>
      <w:r>
        <w:t>baskwilowy</w:t>
      </w:r>
      <w:r>
        <w:rPr>
          <w:spacing w:val="-4"/>
        </w:rPr>
        <w:t xml:space="preserve"> </w:t>
      </w:r>
      <w:r>
        <w:t>z</w:t>
      </w:r>
      <w:r>
        <w:rPr>
          <w:spacing w:val="-3"/>
        </w:rPr>
        <w:t xml:space="preserve"> </w:t>
      </w:r>
      <w:r>
        <w:t>kluczem</w:t>
      </w:r>
      <w:r>
        <w:rPr>
          <w:spacing w:val="-5"/>
        </w:rPr>
        <w:t xml:space="preserve"> </w:t>
      </w:r>
      <w:r>
        <w:t>systemowym,</w:t>
      </w:r>
      <w:r>
        <w:rPr>
          <w:spacing w:val="-3"/>
        </w:rPr>
        <w:t xml:space="preserve"> </w:t>
      </w:r>
      <w:r>
        <w:rPr>
          <w:spacing w:val="-2"/>
        </w:rPr>
        <w:t>uchwyty,</w:t>
      </w:r>
    </w:p>
    <w:p w14:paraId="50895670" w14:textId="77777777" w:rsidR="00D37C0B" w:rsidRDefault="00D37C0B">
      <w:pPr>
        <w:pStyle w:val="Tekstpodstawowy"/>
        <w:spacing w:before="53"/>
        <w:ind w:left="0"/>
      </w:pPr>
    </w:p>
    <w:p w14:paraId="7D72CE37" w14:textId="77777777" w:rsidR="00D37C0B" w:rsidRDefault="005E7307">
      <w:pPr>
        <w:pStyle w:val="Tekstpodstawowy"/>
        <w:spacing w:before="0"/>
      </w:pPr>
      <w:r>
        <w:t>Sale</w:t>
      </w:r>
      <w:r>
        <w:rPr>
          <w:spacing w:val="-2"/>
        </w:rPr>
        <w:t xml:space="preserve"> </w:t>
      </w:r>
      <w:r>
        <w:t>chorych</w:t>
      </w:r>
      <w:r>
        <w:rPr>
          <w:spacing w:val="-4"/>
        </w:rPr>
        <w:t xml:space="preserve"> </w:t>
      </w:r>
      <w:r>
        <w:t>–</w:t>
      </w:r>
      <w:r>
        <w:rPr>
          <w:spacing w:val="-1"/>
        </w:rPr>
        <w:t xml:space="preserve"> </w:t>
      </w:r>
      <w:r>
        <w:t>oddział</w:t>
      </w:r>
      <w:r>
        <w:rPr>
          <w:spacing w:val="-4"/>
        </w:rPr>
        <w:t xml:space="preserve"> </w:t>
      </w:r>
      <w:r>
        <w:rPr>
          <w:spacing w:val="-2"/>
        </w:rPr>
        <w:t>ogólny</w:t>
      </w:r>
    </w:p>
    <w:p w14:paraId="0A7AEBAA" w14:textId="77777777" w:rsidR="00D37C0B" w:rsidRDefault="005E7307">
      <w:pPr>
        <w:pStyle w:val="Akapitzlist"/>
        <w:numPr>
          <w:ilvl w:val="0"/>
          <w:numId w:val="19"/>
        </w:numPr>
        <w:tabs>
          <w:tab w:val="left" w:pos="541"/>
        </w:tabs>
      </w:pPr>
      <w:r>
        <w:t>szafka</w:t>
      </w:r>
      <w:r>
        <w:rPr>
          <w:spacing w:val="-4"/>
        </w:rPr>
        <w:t xml:space="preserve"> </w:t>
      </w:r>
      <w:r>
        <w:t>pacjenta</w:t>
      </w:r>
      <w:r>
        <w:rPr>
          <w:spacing w:val="-4"/>
        </w:rPr>
        <w:t xml:space="preserve"> </w:t>
      </w:r>
      <w:r>
        <w:t>przyłóżkowa</w:t>
      </w:r>
      <w:r>
        <w:rPr>
          <w:spacing w:val="-3"/>
        </w:rPr>
        <w:t xml:space="preserve"> </w:t>
      </w:r>
      <w:r>
        <w:rPr>
          <w:spacing w:val="-2"/>
        </w:rPr>
        <w:t>(medyczna),</w:t>
      </w:r>
    </w:p>
    <w:p w14:paraId="3E04C6BE" w14:textId="77777777" w:rsidR="00D37C0B" w:rsidRDefault="005E7307">
      <w:pPr>
        <w:pStyle w:val="Akapitzlist"/>
        <w:numPr>
          <w:ilvl w:val="1"/>
          <w:numId w:val="19"/>
        </w:numPr>
        <w:tabs>
          <w:tab w:val="left" w:pos="586"/>
        </w:tabs>
        <w:ind w:hanging="189"/>
      </w:pPr>
      <w:r>
        <w:t>wys.</w:t>
      </w:r>
      <w:r>
        <w:rPr>
          <w:spacing w:val="-4"/>
        </w:rPr>
        <w:t xml:space="preserve"> </w:t>
      </w:r>
      <w:r>
        <w:t>około</w:t>
      </w:r>
      <w:r>
        <w:rPr>
          <w:spacing w:val="-2"/>
        </w:rPr>
        <w:t xml:space="preserve"> </w:t>
      </w:r>
      <w:r>
        <w:rPr>
          <w:spacing w:val="-4"/>
        </w:rPr>
        <w:t>88cm,</w:t>
      </w:r>
    </w:p>
    <w:p w14:paraId="39603B81" w14:textId="77777777" w:rsidR="00D37C0B" w:rsidRDefault="005E7307">
      <w:pPr>
        <w:pStyle w:val="Akapitzlist"/>
        <w:numPr>
          <w:ilvl w:val="1"/>
          <w:numId w:val="19"/>
        </w:numPr>
        <w:tabs>
          <w:tab w:val="left" w:pos="586"/>
        </w:tabs>
        <w:ind w:hanging="189"/>
      </w:pPr>
      <w:r>
        <w:t>szuflada</w:t>
      </w:r>
      <w:r>
        <w:rPr>
          <w:spacing w:val="-4"/>
        </w:rPr>
        <w:t xml:space="preserve"> </w:t>
      </w:r>
      <w:r>
        <w:t>i</w:t>
      </w:r>
      <w:r>
        <w:rPr>
          <w:spacing w:val="-3"/>
        </w:rPr>
        <w:t xml:space="preserve"> </w:t>
      </w:r>
      <w:r>
        <w:t>dolna</w:t>
      </w:r>
      <w:r>
        <w:rPr>
          <w:spacing w:val="-3"/>
        </w:rPr>
        <w:t xml:space="preserve"> </w:t>
      </w:r>
      <w:r>
        <w:t>szafka</w:t>
      </w:r>
      <w:r>
        <w:rPr>
          <w:spacing w:val="-5"/>
        </w:rPr>
        <w:t xml:space="preserve"> </w:t>
      </w:r>
      <w:r>
        <w:rPr>
          <w:spacing w:val="-2"/>
        </w:rPr>
        <w:t>otwierana,</w:t>
      </w:r>
    </w:p>
    <w:p w14:paraId="38C1F859" w14:textId="77777777" w:rsidR="00D37C0B" w:rsidRDefault="00D37C0B">
      <w:pPr>
        <w:pStyle w:val="Tekstpodstawowy"/>
        <w:spacing w:before="55"/>
        <w:ind w:left="0"/>
      </w:pPr>
    </w:p>
    <w:p w14:paraId="02CFC8CA" w14:textId="77777777" w:rsidR="00D37C0B" w:rsidRDefault="005E7307">
      <w:pPr>
        <w:pStyle w:val="Tekstpodstawowy"/>
        <w:spacing w:before="0"/>
        <w:ind w:left="180"/>
      </w:pPr>
      <w:r>
        <w:t>Śluza</w:t>
      </w:r>
      <w:r>
        <w:rPr>
          <w:spacing w:val="-7"/>
        </w:rPr>
        <w:t xml:space="preserve"> </w:t>
      </w:r>
      <w:r>
        <w:t>umywalkowo-fartuchowa</w:t>
      </w:r>
      <w:r>
        <w:rPr>
          <w:spacing w:val="-4"/>
        </w:rPr>
        <w:t xml:space="preserve"> </w:t>
      </w:r>
      <w:r>
        <w:t>przy</w:t>
      </w:r>
      <w:r>
        <w:rPr>
          <w:spacing w:val="-4"/>
        </w:rPr>
        <w:t xml:space="preserve"> </w:t>
      </w:r>
      <w:r>
        <w:t>zespole</w:t>
      </w:r>
      <w:r>
        <w:rPr>
          <w:spacing w:val="-5"/>
        </w:rPr>
        <w:t xml:space="preserve"> </w:t>
      </w:r>
      <w:r>
        <w:t>dzieci</w:t>
      </w:r>
      <w:r>
        <w:rPr>
          <w:spacing w:val="-5"/>
        </w:rPr>
        <w:t xml:space="preserve"> </w:t>
      </w:r>
      <w:r>
        <w:t>0-3</w:t>
      </w:r>
      <w:r>
        <w:rPr>
          <w:spacing w:val="-6"/>
        </w:rPr>
        <w:t xml:space="preserve"> </w:t>
      </w:r>
      <w:r>
        <w:t>lat,</w:t>
      </w:r>
      <w:r>
        <w:rPr>
          <w:spacing w:val="-5"/>
        </w:rPr>
        <w:t xml:space="preserve"> </w:t>
      </w:r>
      <w:r>
        <w:t>śluza</w:t>
      </w:r>
      <w:r>
        <w:rPr>
          <w:spacing w:val="-4"/>
        </w:rPr>
        <w:t xml:space="preserve"> </w:t>
      </w:r>
      <w:r>
        <w:rPr>
          <w:spacing w:val="-2"/>
        </w:rPr>
        <w:t>izolatkowa</w:t>
      </w:r>
    </w:p>
    <w:p w14:paraId="45184AF2" w14:textId="77777777" w:rsidR="00D37C0B" w:rsidRDefault="005E7307">
      <w:pPr>
        <w:pStyle w:val="Akapitzlist"/>
        <w:numPr>
          <w:ilvl w:val="0"/>
          <w:numId w:val="19"/>
        </w:numPr>
        <w:tabs>
          <w:tab w:val="left" w:pos="541"/>
        </w:tabs>
      </w:pPr>
      <w:r>
        <w:t>krzesło</w:t>
      </w:r>
      <w:r>
        <w:rPr>
          <w:spacing w:val="-5"/>
        </w:rPr>
        <w:t xml:space="preserve"> </w:t>
      </w:r>
      <w:r>
        <w:t>pracownicze</w:t>
      </w:r>
      <w:r>
        <w:rPr>
          <w:spacing w:val="-6"/>
        </w:rPr>
        <w:t xml:space="preserve"> </w:t>
      </w:r>
      <w:r>
        <w:t>biurowe</w:t>
      </w:r>
      <w:r>
        <w:rPr>
          <w:spacing w:val="38"/>
        </w:rPr>
        <w:t xml:space="preserve"> </w:t>
      </w:r>
      <w:r>
        <w:t>(specyfikacja</w:t>
      </w:r>
      <w:r>
        <w:rPr>
          <w:spacing w:val="-5"/>
        </w:rPr>
        <w:t xml:space="preserve"> </w:t>
      </w:r>
      <w:r>
        <w:rPr>
          <w:spacing w:val="-2"/>
        </w:rPr>
        <w:t>jw.),</w:t>
      </w:r>
    </w:p>
    <w:p w14:paraId="08ECE2D1" w14:textId="77777777" w:rsidR="00D37C0B" w:rsidRDefault="005E7307">
      <w:pPr>
        <w:pStyle w:val="Akapitzlist"/>
        <w:numPr>
          <w:ilvl w:val="0"/>
          <w:numId w:val="19"/>
        </w:numPr>
        <w:tabs>
          <w:tab w:val="left" w:pos="541"/>
        </w:tabs>
      </w:pPr>
      <w:r>
        <w:t>biurko</w:t>
      </w:r>
      <w:r>
        <w:rPr>
          <w:spacing w:val="-4"/>
        </w:rPr>
        <w:t xml:space="preserve"> </w:t>
      </w:r>
      <w:r>
        <w:t>prostokątne</w:t>
      </w:r>
      <w:r>
        <w:rPr>
          <w:spacing w:val="-6"/>
        </w:rPr>
        <w:t xml:space="preserve"> </w:t>
      </w:r>
      <w:r>
        <w:t>z</w:t>
      </w:r>
      <w:r>
        <w:rPr>
          <w:spacing w:val="-5"/>
        </w:rPr>
        <w:t xml:space="preserve"> </w:t>
      </w:r>
      <w:r>
        <w:t>systemem</w:t>
      </w:r>
      <w:r>
        <w:rPr>
          <w:spacing w:val="-4"/>
        </w:rPr>
        <w:t xml:space="preserve"> </w:t>
      </w:r>
      <w:r>
        <w:t>prowadzenia</w:t>
      </w:r>
      <w:r>
        <w:rPr>
          <w:spacing w:val="-6"/>
        </w:rPr>
        <w:t xml:space="preserve"> </w:t>
      </w:r>
      <w:r>
        <w:t>okablowania</w:t>
      </w:r>
      <w:r>
        <w:rPr>
          <w:spacing w:val="41"/>
        </w:rPr>
        <w:t xml:space="preserve"> </w:t>
      </w:r>
      <w:r>
        <w:t>(specyfikacja</w:t>
      </w:r>
      <w:r>
        <w:rPr>
          <w:spacing w:val="-4"/>
        </w:rPr>
        <w:t xml:space="preserve"> </w:t>
      </w:r>
      <w:r>
        <w:rPr>
          <w:spacing w:val="-2"/>
        </w:rPr>
        <w:t>jw.),</w:t>
      </w:r>
    </w:p>
    <w:p w14:paraId="3048B383" w14:textId="77777777" w:rsidR="00D37C0B" w:rsidRDefault="005E7307">
      <w:pPr>
        <w:pStyle w:val="Akapitzlist"/>
        <w:numPr>
          <w:ilvl w:val="0"/>
          <w:numId w:val="19"/>
        </w:numPr>
        <w:tabs>
          <w:tab w:val="left" w:pos="541"/>
        </w:tabs>
        <w:spacing w:before="28"/>
      </w:pPr>
      <w:r>
        <w:t>szafy</w:t>
      </w:r>
      <w:r>
        <w:rPr>
          <w:spacing w:val="-4"/>
        </w:rPr>
        <w:t xml:space="preserve"> </w:t>
      </w:r>
      <w:r>
        <w:t>stojące</w:t>
      </w:r>
      <w:r>
        <w:rPr>
          <w:spacing w:val="-4"/>
        </w:rPr>
        <w:t xml:space="preserve"> </w:t>
      </w:r>
      <w:r>
        <w:t>wysokie</w:t>
      </w:r>
      <w:r>
        <w:rPr>
          <w:spacing w:val="-6"/>
        </w:rPr>
        <w:t xml:space="preserve"> </w:t>
      </w:r>
      <w:r>
        <w:t>wykonane</w:t>
      </w:r>
      <w:r>
        <w:rPr>
          <w:spacing w:val="-4"/>
        </w:rPr>
        <w:t xml:space="preserve"> </w:t>
      </w:r>
      <w:r>
        <w:t>z</w:t>
      </w:r>
      <w:r>
        <w:rPr>
          <w:spacing w:val="-4"/>
        </w:rPr>
        <w:t xml:space="preserve"> </w:t>
      </w:r>
      <w:r>
        <w:t>płyt</w:t>
      </w:r>
      <w:r>
        <w:rPr>
          <w:spacing w:val="-6"/>
        </w:rPr>
        <w:t xml:space="preserve"> </w:t>
      </w:r>
      <w:r>
        <w:t>mdf</w:t>
      </w:r>
      <w:r>
        <w:rPr>
          <w:spacing w:val="-7"/>
        </w:rPr>
        <w:t xml:space="preserve"> </w:t>
      </w:r>
      <w:r>
        <w:t>gr.=18mm</w:t>
      </w:r>
      <w:r>
        <w:rPr>
          <w:spacing w:val="-7"/>
        </w:rPr>
        <w:t xml:space="preserve"> </w:t>
      </w:r>
      <w:r>
        <w:t>obustronnie</w:t>
      </w:r>
      <w:r>
        <w:rPr>
          <w:spacing w:val="-7"/>
        </w:rPr>
        <w:t xml:space="preserve"> </w:t>
      </w:r>
      <w:r>
        <w:t>laminowanych</w:t>
      </w:r>
      <w:r>
        <w:rPr>
          <w:spacing w:val="-2"/>
        </w:rPr>
        <w:t xml:space="preserve"> </w:t>
      </w:r>
      <w:r>
        <w:t>–</w:t>
      </w:r>
      <w:r>
        <w:rPr>
          <w:spacing w:val="-2"/>
        </w:rPr>
        <w:t xml:space="preserve"> 2szt.,</w:t>
      </w:r>
    </w:p>
    <w:p w14:paraId="0C8FE7CE" w14:textId="77777777" w:rsidR="00D37C0B" w:rsidRDefault="00D37C0B">
      <w:pPr>
        <w:pStyle w:val="Tekstpodstawowy"/>
        <w:spacing w:before="53"/>
        <w:ind w:left="0"/>
      </w:pPr>
    </w:p>
    <w:p w14:paraId="64CFF6B8" w14:textId="77777777" w:rsidR="00D37C0B" w:rsidRDefault="005E7307">
      <w:pPr>
        <w:pStyle w:val="Tekstpodstawowy"/>
        <w:spacing w:before="0"/>
      </w:pPr>
      <w:r>
        <w:t>Gabinety</w:t>
      </w:r>
      <w:r>
        <w:rPr>
          <w:spacing w:val="-7"/>
        </w:rPr>
        <w:t xml:space="preserve"> </w:t>
      </w:r>
      <w:r>
        <w:rPr>
          <w:spacing w:val="-2"/>
        </w:rPr>
        <w:t>lekarskie</w:t>
      </w:r>
    </w:p>
    <w:p w14:paraId="6AB07434" w14:textId="77777777" w:rsidR="00D37C0B" w:rsidRDefault="005E7307">
      <w:pPr>
        <w:pStyle w:val="Akapitzlist"/>
        <w:numPr>
          <w:ilvl w:val="0"/>
          <w:numId w:val="19"/>
        </w:numPr>
        <w:tabs>
          <w:tab w:val="left" w:pos="541"/>
        </w:tabs>
      </w:pPr>
      <w:r>
        <w:t>szafki</w:t>
      </w:r>
      <w:r>
        <w:rPr>
          <w:spacing w:val="-5"/>
        </w:rPr>
        <w:t xml:space="preserve"> </w:t>
      </w:r>
      <w:r>
        <w:t>niskie</w:t>
      </w:r>
      <w:r>
        <w:rPr>
          <w:spacing w:val="42"/>
        </w:rPr>
        <w:t xml:space="preserve"> </w:t>
      </w:r>
      <w:r>
        <w:t>60x60</w:t>
      </w:r>
      <w:r>
        <w:rPr>
          <w:spacing w:val="-2"/>
        </w:rPr>
        <w:t xml:space="preserve"> </w:t>
      </w:r>
      <w:r>
        <w:t>z</w:t>
      </w:r>
      <w:r>
        <w:rPr>
          <w:spacing w:val="-6"/>
        </w:rPr>
        <w:t xml:space="preserve"> </w:t>
      </w:r>
      <w:r>
        <w:t>szufladami</w:t>
      </w:r>
      <w:r>
        <w:rPr>
          <w:spacing w:val="-3"/>
        </w:rPr>
        <w:t xml:space="preserve"> </w:t>
      </w:r>
      <w:r>
        <w:t>/</w:t>
      </w:r>
      <w:r>
        <w:rPr>
          <w:spacing w:val="-1"/>
        </w:rPr>
        <w:t xml:space="preserve"> </w:t>
      </w:r>
      <w:r>
        <w:t>zamykane</w:t>
      </w:r>
      <w:r>
        <w:rPr>
          <w:spacing w:val="-2"/>
        </w:rPr>
        <w:t xml:space="preserve"> </w:t>
      </w:r>
      <w:r>
        <w:t>–</w:t>
      </w:r>
      <w:r>
        <w:rPr>
          <w:spacing w:val="-4"/>
        </w:rPr>
        <w:t xml:space="preserve"> </w:t>
      </w:r>
      <w:r>
        <w:t>4szt.</w:t>
      </w:r>
      <w:r>
        <w:rPr>
          <w:spacing w:val="-5"/>
        </w:rPr>
        <w:t xml:space="preserve"> </w:t>
      </w:r>
      <w:r>
        <w:t>(w</w:t>
      </w:r>
      <w:r>
        <w:rPr>
          <w:spacing w:val="-4"/>
        </w:rPr>
        <w:t xml:space="preserve"> </w:t>
      </w:r>
      <w:r>
        <w:t>każdym</w:t>
      </w:r>
      <w:r>
        <w:rPr>
          <w:spacing w:val="-2"/>
        </w:rPr>
        <w:t xml:space="preserve"> </w:t>
      </w:r>
      <w:r>
        <w:t>gabinecie),</w:t>
      </w:r>
      <w:r>
        <w:rPr>
          <w:spacing w:val="-1"/>
        </w:rPr>
        <w:t xml:space="preserve"> </w:t>
      </w:r>
      <w:r>
        <w:t>z</w:t>
      </w:r>
      <w:r>
        <w:rPr>
          <w:spacing w:val="-3"/>
        </w:rPr>
        <w:t xml:space="preserve"> </w:t>
      </w:r>
      <w:r>
        <w:rPr>
          <w:spacing w:val="-2"/>
        </w:rPr>
        <w:t>blatem,</w:t>
      </w:r>
    </w:p>
    <w:p w14:paraId="361E1D46" w14:textId="77777777" w:rsidR="00D37C0B" w:rsidRDefault="005E7307">
      <w:pPr>
        <w:pStyle w:val="Akapitzlist"/>
        <w:numPr>
          <w:ilvl w:val="0"/>
          <w:numId w:val="19"/>
        </w:numPr>
        <w:tabs>
          <w:tab w:val="left" w:pos="541"/>
        </w:tabs>
        <w:spacing w:line="264" w:lineRule="auto"/>
        <w:ind w:right="262"/>
      </w:pPr>
      <w:r>
        <w:t>krzesło</w:t>
      </w:r>
      <w:r>
        <w:rPr>
          <w:spacing w:val="-2"/>
        </w:rPr>
        <w:t xml:space="preserve"> </w:t>
      </w:r>
      <w:r>
        <w:t>pracownicze</w:t>
      </w:r>
      <w:r>
        <w:rPr>
          <w:spacing w:val="-5"/>
        </w:rPr>
        <w:t xml:space="preserve"> </w:t>
      </w:r>
      <w:r>
        <w:t>biurowe,</w:t>
      </w:r>
      <w:r>
        <w:rPr>
          <w:spacing w:val="-3"/>
        </w:rPr>
        <w:t xml:space="preserve"> </w:t>
      </w:r>
      <w:r>
        <w:t>z</w:t>
      </w:r>
      <w:r>
        <w:rPr>
          <w:spacing w:val="-2"/>
        </w:rPr>
        <w:t xml:space="preserve"> </w:t>
      </w:r>
      <w:r>
        <w:t>podłokietnikami,</w:t>
      </w:r>
      <w:r>
        <w:rPr>
          <w:spacing w:val="40"/>
        </w:rPr>
        <w:t xml:space="preserve"> </w:t>
      </w:r>
      <w:r>
        <w:t>tapicerowane:</w:t>
      </w:r>
      <w:r>
        <w:rPr>
          <w:spacing w:val="-3"/>
        </w:rPr>
        <w:t xml:space="preserve"> </w:t>
      </w:r>
      <w:r>
        <w:t>tkaniną</w:t>
      </w:r>
      <w:r>
        <w:rPr>
          <w:spacing w:val="-3"/>
        </w:rPr>
        <w:t xml:space="preserve"> </w:t>
      </w:r>
      <w:r>
        <w:t>wodoodporną,</w:t>
      </w:r>
      <w:r>
        <w:rPr>
          <w:spacing w:val="-3"/>
        </w:rPr>
        <w:t xml:space="preserve"> </w:t>
      </w:r>
      <w:r>
        <w:t>zmywalną,</w:t>
      </w:r>
      <w:r>
        <w:rPr>
          <w:spacing w:val="-6"/>
        </w:rPr>
        <w:t xml:space="preserve"> </w:t>
      </w:r>
      <w:r>
        <w:t>odporną na szorowanie, odporną na środki chemiczne</w:t>
      </w:r>
    </w:p>
    <w:p w14:paraId="3872A9EE" w14:textId="77777777" w:rsidR="00D37C0B" w:rsidRDefault="005E7307">
      <w:pPr>
        <w:pStyle w:val="Akapitzlist"/>
        <w:numPr>
          <w:ilvl w:val="1"/>
          <w:numId w:val="19"/>
        </w:numPr>
        <w:tabs>
          <w:tab w:val="left" w:pos="586"/>
        </w:tabs>
        <w:spacing w:before="0" w:line="268" w:lineRule="exact"/>
        <w:ind w:hanging="189"/>
      </w:pPr>
      <w:r>
        <w:t>tapicerka</w:t>
      </w:r>
      <w:r>
        <w:rPr>
          <w:spacing w:val="-9"/>
        </w:rPr>
        <w:t xml:space="preserve"> </w:t>
      </w:r>
      <w:r>
        <w:t>w</w:t>
      </w:r>
      <w:r>
        <w:rPr>
          <w:spacing w:val="-5"/>
        </w:rPr>
        <w:t xml:space="preserve"> </w:t>
      </w:r>
      <w:r>
        <w:t>kolorze</w:t>
      </w:r>
      <w:r>
        <w:rPr>
          <w:spacing w:val="-5"/>
        </w:rPr>
        <w:t xml:space="preserve"> </w:t>
      </w:r>
      <w:r>
        <w:t>morskim.,</w:t>
      </w:r>
      <w:r>
        <w:rPr>
          <w:spacing w:val="-4"/>
        </w:rPr>
        <w:t xml:space="preserve"> </w:t>
      </w:r>
      <w:r>
        <w:t>elementy</w:t>
      </w:r>
      <w:r>
        <w:rPr>
          <w:spacing w:val="-4"/>
        </w:rPr>
        <w:t xml:space="preserve"> </w:t>
      </w:r>
      <w:r>
        <w:t>plastikowe</w:t>
      </w:r>
      <w:r>
        <w:rPr>
          <w:spacing w:val="-3"/>
        </w:rPr>
        <w:t xml:space="preserve"> </w:t>
      </w:r>
      <w:r>
        <w:rPr>
          <w:spacing w:val="-2"/>
        </w:rPr>
        <w:t>czarne,</w:t>
      </w:r>
    </w:p>
    <w:p w14:paraId="42464410" w14:textId="77777777" w:rsidR="00D37C0B" w:rsidRDefault="005E7307">
      <w:pPr>
        <w:pStyle w:val="Akapitzlist"/>
        <w:numPr>
          <w:ilvl w:val="1"/>
          <w:numId w:val="19"/>
        </w:numPr>
        <w:tabs>
          <w:tab w:val="left" w:pos="586"/>
        </w:tabs>
        <w:spacing w:before="26"/>
        <w:ind w:hanging="189"/>
      </w:pPr>
      <w:r>
        <w:t>stelaż</w:t>
      </w:r>
      <w:r>
        <w:rPr>
          <w:spacing w:val="-2"/>
        </w:rPr>
        <w:t xml:space="preserve"> czarny,</w:t>
      </w:r>
    </w:p>
    <w:p w14:paraId="5A9A904B" w14:textId="77777777" w:rsidR="00D37C0B" w:rsidRDefault="005E7307">
      <w:pPr>
        <w:pStyle w:val="Akapitzlist"/>
        <w:numPr>
          <w:ilvl w:val="1"/>
          <w:numId w:val="19"/>
        </w:numPr>
        <w:tabs>
          <w:tab w:val="left" w:pos="586"/>
        </w:tabs>
        <w:ind w:hanging="189"/>
      </w:pPr>
      <w:r>
        <w:t>fotel</w:t>
      </w:r>
      <w:r>
        <w:rPr>
          <w:spacing w:val="-6"/>
        </w:rPr>
        <w:t xml:space="preserve"> </w:t>
      </w:r>
      <w:r>
        <w:t xml:space="preserve">na </w:t>
      </w:r>
      <w:r>
        <w:rPr>
          <w:spacing w:val="-2"/>
        </w:rPr>
        <w:t>kółkach,</w:t>
      </w:r>
    </w:p>
    <w:p w14:paraId="45BEA52B" w14:textId="77777777" w:rsidR="00D37C0B" w:rsidRDefault="005E7307">
      <w:pPr>
        <w:pStyle w:val="Akapitzlist"/>
        <w:numPr>
          <w:ilvl w:val="0"/>
          <w:numId w:val="19"/>
        </w:numPr>
        <w:tabs>
          <w:tab w:val="left" w:pos="541"/>
        </w:tabs>
      </w:pPr>
      <w:r>
        <w:t>biurko</w:t>
      </w:r>
      <w:r>
        <w:rPr>
          <w:spacing w:val="-4"/>
        </w:rPr>
        <w:t xml:space="preserve"> </w:t>
      </w:r>
      <w:r>
        <w:t>prostokątne</w:t>
      </w:r>
      <w:r>
        <w:rPr>
          <w:spacing w:val="-6"/>
        </w:rPr>
        <w:t xml:space="preserve"> </w:t>
      </w:r>
      <w:r>
        <w:t>z</w:t>
      </w:r>
      <w:r>
        <w:rPr>
          <w:spacing w:val="-5"/>
        </w:rPr>
        <w:t xml:space="preserve"> </w:t>
      </w:r>
      <w:r>
        <w:t>systemem</w:t>
      </w:r>
      <w:r>
        <w:rPr>
          <w:spacing w:val="-3"/>
        </w:rPr>
        <w:t xml:space="preserve"> </w:t>
      </w:r>
      <w:r>
        <w:t>prowadzenia</w:t>
      </w:r>
      <w:r>
        <w:rPr>
          <w:spacing w:val="-6"/>
        </w:rPr>
        <w:t xml:space="preserve"> </w:t>
      </w:r>
      <w:r>
        <w:rPr>
          <w:spacing w:val="-2"/>
        </w:rPr>
        <w:t>okablowania,</w:t>
      </w:r>
    </w:p>
    <w:p w14:paraId="463BCDAA" w14:textId="77777777" w:rsidR="00D37C0B" w:rsidRDefault="005E7307">
      <w:pPr>
        <w:pStyle w:val="Akapitzlist"/>
        <w:numPr>
          <w:ilvl w:val="1"/>
          <w:numId w:val="19"/>
        </w:numPr>
        <w:tabs>
          <w:tab w:val="left" w:pos="586"/>
        </w:tabs>
        <w:ind w:hanging="189"/>
      </w:pPr>
      <w:r>
        <w:t>wymiar:</w:t>
      </w:r>
      <w:r>
        <w:rPr>
          <w:spacing w:val="-5"/>
        </w:rPr>
        <w:t xml:space="preserve"> </w:t>
      </w:r>
      <w:r>
        <w:rPr>
          <w:spacing w:val="-2"/>
        </w:rPr>
        <w:t>140x70cm,</w:t>
      </w:r>
    </w:p>
    <w:p w14:paraId="63967D71" w14:textId="77777777" w:rsidR="00D37C0B" w:rsidRDefault="005E7307">
      <w:pPr>
        <w:pStyle w:val="Akapitzlist"/>
        <w:numPr>
          <w:ilvl w:val="1"/>
          <w:numId w:val="19"/>
        </w:numPr>
        <w:tabs>
          <w:tab w:val="left" w:pos="586"/>
        </w:tabs>
        <w:spacing w:before="26"/>
        <w:ind w:hanging="189"/>
      </w:pPr>
      <w:r>
        <w:t>wykończenie:</w:t>
      </w:r>
      <w:r>
        <w:rPr>
          <w:spacing w:val="-4"/>
        </w:rPr>
        <w:t xml:space="preserve"> </w:t>
      </w:r>
      <w:r>
        <w:t>blat</w:t>
      </w:r>
      <w:r>
        <w:rPr>
          <w:spacing w:val="-6"/>
        </w:rPr>
        <w:t xml:space="preserve"> </w:t>
      </w:r>
      <w:r>
        <w:t>okleina</w:t>
      </w:r>
      <w:r>
        <w:rPr>
          <w:spacing w:val="-6"/>
        </w:rPr>
        <w:t xml:space="preserve"> </w:t>
      </w:r>
      <w:proofErr w:type="gramStart"/>
      <w:r>
        <w:t>drewniana</w:t>
      </w:r>
      <w:r>
        <w:rPr>
          <w:spacing w:val="-4"/>
        </w:rPr>
        <w:t xml:space="preserve"> </w:t>
      </w:r>
      <w:r>
        <w:t>,</w:t>
      </w:r>
      <w:proofErr w:type="gramEnd"/>
      <w:r>
        <w:rPr>
          <w:spacing w:val="-4"/>
        </w:rPr>
        <w:t xml:space="preserve"> </w:t>
      </w:r>
      <w:r>
        <w:t>boki</w:t>
      </w:r>
      <w:r>
        <w:rPr>
          <w:spacing w:val="-4"/>
        </w:rPr>
        <w:t xml:space="preserve"> </w:t>
      </w:r>
      <w:r>
        <w:t>białe</w:t>
      </w:r>
      <w:r>
        <w:rPr>
          <w:spacing w:val="-5"/>
        </w:rPr>
        <w:t xml:space="preserve"> </w:t>
      </w:r>
      <w:r>
        <w:rPr>
          <w:spacing w:val="-2"/>
        </w:rPr>
        <w:t>matowe,</w:t>
      </w:r>
    </w:p>
    <w:p w14:paraId="3F9FE428" w14:textId="77777777" w:rsidR="00D37C0B" w:rsidRDefault="005E7307">
      <w:pPr>
        <w:pStyle w:val="Akapitzlist"/>
        <w:numPr>
          <w:ilvl w:val="0"/>
          <w:numId w:val="19"/>
        </w:numPr>
        <w:tabs>
          <w:tab w:val="left" w:pos="541"/>
        </w:tabs>
      </w:pPr>
      <w:r>
        <w:t>kontenerek</w:t>
      </w:r>
      <w:r>
        <w:rPr>
          <w:spacing w:val="-6"/>
        </w:rPr>
        <w:t xml:space="preserve"> </w:t>
      </w:r>
      <w:r>
        <w:t>z</w:t>
      </w:r>
      <w:r>
        <w:rPr>
          <w:spacing w:val="-4"/>
        </w:rPr>
        <w:t xml:space="preserve"> </w:t>
      </w:r>
      <w:r>
        <w:t>szufladami,</w:t>
      </w:r>
      <w:r>
        <w:rPr>
          <w:spacing w:val="-7"/>
        </w:rPr>
        <w:t xml:space="preserve"> </w:t>
      </w:r>
      <w:r>
        <w:t>podbiurkowy</w:t>
      </w:r>
      <w:r>
        <w:rPr>
          <w:spacing w:val="-4"/>
        </w:rPr>
        <w:t xml:space="preserve"> </w:t>
      </w:r>
      <w:r>
        <w:t>(1</w:t>
      </w:r>
      <w:r>
        <w:rPr>
          <w:spacing w:val="-5"/>
        </w:rPr>
        <w:t xml:space="preserve"> </w:t>
      </w:r>
      <w:r>
        <w:t>szt.</w:t>
      </w:r>
      <w:r>
        <w:rPr>
          <w:spacing w:val="-3"/>
        </w:rPr>
        <w:t xml:space="preserve"> </w:t>
      </w:r>
      <w:r>
        <w:t>przy</w:t>
      </w:r>
      <w:r>
        <w:rPr>
          <w:spacing w:val="-6"/>
        </w:rPr>
        <w:t xml:space="preserve"> </w:t>
      </w:r>
      <w:r>
        <w:t>każdym</w:t>
      </w:r>
      <w:r>
        <w:rPr>
          <w:spacing w:val="-2"/>
        </w:rPr>
        <w:t xml:space="preserve"> biurku)</w:t>
      </w:r>
    </w:p>
    <w:p w14:paraId="4F9BB3D9" w14:textId="77777777" w:rsidR="00D37C0B" w:rsidRDefault="005E7307">
      <w:pPr>
        <w:pStyle w:val="Akapitzlist"/>
        <w:numPr>
          <w:ilvl w:val="1"/>
          <w:numId w:val="19"/>
        </w:numPr>
        <w:tabs>
          <w:tab w:val="left" w:pos="586"/>
        </w:tabs>
        <w:ind w:hanging="189"/>
      </w:pPr>
      <w:r>
        <w:t>wykończenie</w:t>
      </w:r>
      <w:r>
        <w:rPr>
          <w:spacing w:val="-6"/>
        </w:rPr>
        <w:t xml:space="preserve"> </w:t>
      </w:r>
      <w:r>
        <w:rPr>
          <w:b/>
        </w:rPr>
        <w:t>–</w:t>
      </w:r>
      <w:r>
        <w:rPr>
          <w:b/>
          <w:spacing w:val="-2"/>
        </w:rPr>
        <w:t xml:space="preserve"> </w:t>
      </w:r>
      <w:r>
        <w:t>front</w:t>
      </w:r>
      <w:r>
        <w:rPr>
          <w:spacing w:val="-4"/>
        </w:rPr>
        <w:t xml:space="preserve"> </w:t>
      </w:r>
      <w:r>
        <w:t>biały</w:t>
      </w:r>
      <w:r>
        <w:rPr>
          <w:spacing w:val="-4"/>
        </w:rPr>
        <w:t xml:space="preserve"> </w:t>
      </w:r>
      <w:r>
        <w:t>matowy,</w:t>
      </w:r>
      <w:r>
        <w:rPr>
          <w:spacing w:val="-5"/>
        </w:rPr>
        <w:t xml:space="preserve"> </w:t>
      </w:r>
      <w:r>
        <w:t>korpus</w:t>
      </w:r>
      <w:r>
        <w:rPr>
          <w:spacing w:val="-4"/>
        </w:rPr>
        <w:t xml:space="preserve"> </w:t>
      </w:r>
      <w:r>
        <w:t>i</w:t>
      </w:r>
      <w:r>
        <w:rPr>
          <w:spacing w:val="-5"/>
        </w:rPr>
        <w:t xml:space="preserve"> </w:t>
      </w:r>
      <w:r>
        <w:t>wieniec</w:t>
      </w:r>
      <w:r>
        <w:rPr>
          <w:spacing w:val="-2"/>
        </w:rPr>
        <w:t xml:space="preserve"> </w:t>
      </w:r>
      <w:r>
        <w:t>górny</w:t>
      </w:r>
      <w:r>
        <w:rPr>
          <w:spacing w:val="-6"/>
        </w:rPr>
        <w:t xml:space="preserve"> </w:t>
      </w:r>
      <w:r>
        <w:t>okleina</w:t>
      </w:r>
      <w:r>
        <w:rPr>
          <w:spacing w:val="-3"/>
        </w:rPr>
        <w:t xml:space="preserve"> </w:t>
      </w:r>
      <w:r>
        <w:t>drewniana,</w:t>
      </w:r>
      <w:r>
        <w:rPr>
          <w:spacing w:val="-3"/>
        </w:rPr>
        <w:t xml:space="preserve"> </w:t>
      </w:r>
      <w:r>
        <w:t>na</w:t>
      </w:r>
      <w:r>
        <w:rPr>
          <w:spacing w:val="-6"/>
        </w:rPr>
        <w:t xml:space="preserve"> </w:t>
      </w:r>
      <w:r>
        <w:rPr>
          <w:spacing w:val="-2"/>
        </w:rPr>
        <w:t>kółkach,</w:t>
      </w:r>
    </w:p>
    <w:p w14:paraId="705234BE" w14:textId="77777777" w:rsidR="00D37C0B" w:rsidRDefault="005E7307">
      <w:pPr>
        <w:pStyle w:val="Akapitzlist"/>
        <w:numPr>
          <w:ilvl w:val="0"/>
          <w:numId w:val="19"/>
        </w:numPr>
        <w:tabs>
          <w:tab w:val="left" w:pos="541"/>
        </w:tabs>
      </w:pPr>
      <w:r>
        <w:t>krzesła</w:t>
      </w:r>
      <w:r>
        <w:rPr>
          <w:spacing w:val="-3"/>
        </w:rPr>
        <w:t xml:space="preserve"> </w:t>
      </w:r>
      <w:r>
        <w:t>sztaplowane</w:t>
      </w:r>
      <w:r>
        <w:rPr>
          <w:spacing w:val="-6"/>
        </w:rPr>
        <w:t xml:space="preserve"> </w:t>
      </w:r>
      <w:r>
        <w:t>–</w:t>
      </w:r>
      <w:r>
        <w:rPr>
          <w:spacing w:val="-1"/>
        </w:rPr>
        <w:t xml:space="preserve"> </w:t>
      </w:r>
      <w:r>
        <w:rPr>
          <w:spacing w:val="-2"/>
        </w:rPr>
        <w:t>2szt.,</w:t>
      </w:r>
    </w:p>
    <w:p w14:paraId="0CE6F6C1" w14:textId="77777777" w:rsidR="00D37C0B" w:rsidRDefault="005E7307">
      <w:pPr>
        <w:pStyle w:val="Akapitzlist"/>
        <w:numPr>
          <w:ilvl w:val="1"/>
          <w:numId w:val="19"/>
        </w:numPr>
        <w:tabs>
          <w:tab w:val="left" w:pos="586"/>
        </w:tabs>
        <w:spacing w:line="264" w:lineRule="auto"/>
        <w:ind w:right="317"/>
      </w:pPr>
      <w:r>
        <w:t>bez</w:t>
      </w:r>
      <w:r>
        <w:rPr>
          <w:spacing w:val="-3"/>
        </w:rPr>
        <w:t xml:space="preserve"> </w:t>
      </w:r>
      <w:r>
        <w:t>podłokietników,</w:t>
      </w:r>
      <w:r>
        <w:rPr>
          <w:spacing w:val="-2"/>
        </w:rPr>
        <w:t xml:space="preserve"> </w:t>
      </w:r>
      <w:r>
        <w:t>tapicerowane:</w:t>
      </w:r>
      <w:r>
        <w:rPr>
          <w:spacing w:val="-5"/>
        </w:rPr>
        <w:t xml:space="preserve"> </w:t>
      </w:r>
      <w:r>
        <w:t>tkaniną</w:t>
      </w:r>
      <w:r>
        <w:rPr>
          <w:spacing w:val="-3"/>
        </w:rPr>
        <w:t xml:space="preserve"> </w:t>
      </w:r>
      <w:r>
        <w:t>wodoodporną,</w:t>
      </w:r>
      <w:r>
        <w:rPr>
          <w:spacing w:val="-3"/>
        </w:rPr>
        <w:t xml:space="preserve"> </w:t>
      </w:r>
      <w:r>
        <w:t>zmywalną,</w:t>
      </w:r>
      <w:r>
        <w:rPr>
          <w:spacing w:val="-5"/>
        </w:rPr>
        <w:t xml:space="preserve"> </w:t>
      </w:r>
      <w:r>
        <w:t>odporną</w:t>
      </w:r>
      <w:r>
        <w:rPr>
          <w:spacing w:val="-3"/>
        </w:rPr>
        <w:t xml:space="preserve"> </w:t>
      </w:r>
      <w:r>
        <w:t>na</w:t>
      </w:r>
      <w:r>
        <w:rPr>
          <w:spacing w:val="-3"/>
        </w:rPr>
        <w:t xml:space="preserve"> </w:t>
      </w:r>
      <w:r>
        <w:t>szorowanie,</w:t>
      </w:r>
      <w:r>
        <w:rPr>
          <w:spacing w:val="-3"/>
        </w:rPr>
        <w:t xml:space="preserve"> </w:t>
      </w:r>
      <w:r>
        <w:t>odporną</w:t>
      </w:r>
      <w:r>
        <w:rPr>
          <w:spacing w:val="-3"/>
        </w:rPr>
        <w:t xml:space="preserve"> </w:t>
      </w:r>
      <w:r>
        <w:t>na środki chemiczne, np.: Komo, firmy Profim–2 szt,</w:t>
      </w:r>
    </w:p>
    <w:p w14:paraId="5262DE4D" w14:textId="77777777" w:rsidR="00D37C0B" w:rsidRDefault="005E7307">
      <w:pPr>
        <w:pStyle w:val="Akapitzlist"/>
        <w:numPr>
          <w:ilvl w:val="1"/>
          <w:numId w:val="19"/>
        </w:numPr>
        <w:tabs>
          <w:tab w:val="left" w:pos="586"/>
        </w:tabs>
        <w:spacing w:before="0" w:line="268" w:lineRule="exact"/>
        <w:ind w:hanging="189"/>
      </w:pPr>
      <w:r>
        <w:t>tapicerka</w:t>
      </w:r>
      <w:r>
        <w:rPr>
          <w:spacing w:val="-7"/>
        </w:rPr>
        <w:t xml:space="preserve"> </w:t>
      </w:r>
      <w:r>
        <w:t>w</w:t>
      </w:r>
      <w:r>
        <w:rPr>
          <w:spacing w:val="-4"/>
        </w:rPr>
        <w:t xml:space="preserve"> </w:t>
      </w:r>
      <w:r>
        <w:t>kolorze</w:t>
      </w:r>
      <w:r>
        <w:rPr>
          <w:spacing w:val="-3"/>
        </w:rPr>
        <w:t xml:space="preserve"> </w:t>
      </w:r>
      <w:r>
        <w:t>jasnym</w:t>
      </w:r>
      <w:r>
        <w:rPr>
          <w:spacing w:val="-5"/>
        </w:rPr>
        <w:t xml:space="preserve"> </w:t>
      </w:r>
      <w:r>
        <w:rPr>
          <w:spacing w:val="-2"/>
        </w:rPr>
        <w:t>szarym,</w:t>
      </w:r>
    </w:p>
    <w:p w14:paraId="53ECC71F" w14:textId="77777777" w:rsidR="00D37C0B" w:rsidRDefault="005E7307">
      <w:pPr>
        <w:pStyle w:val="Akapitzlist"/>
        <w:numPr>
          <w:ilvl w:val="1"/>
          <w:numId w:val="19"/>
        </w:numPr>
        <w:tabs>
          <w:tab w:val="left" w:pos="585"/>
        </w:tabs>
        <w:spacing w:before="28" w:line="528" w:lineRule="auto"/>
        <w:ind w:left="113" w:right="7610" w:firstLine="283"/>
      </w:pPr>
      <w:r>
        <w:t>stelaż</w:t>
      </w:r>
      <w:r>
        <w:rPr>
          <w:spacing w:val="-11"/>
        </w:rPr>
        <w:t xml:space="preserve"> </w:t>
      </w:r>
      <w:r>
        <w:t>w</w:t>
      </w:r>
      <w:r>
        <w:rPr>
          <w:spacing w:val="-11"/>
        </w:rPr>
        <w:t xml:space="preserve"> </w:t>
      </w:r>
      <w:r>
        <w:t>kolorze</w:t>
      </w:r>
      <w:r>
        <w:rPr>
          <w:spacing w:val="-11"/>
        </w:rPr>
        <w:t xml:space="preserve"> </w:t>
      </w:r>
      <w:r>
        <w:t>czarnym Kuchnia oddziałowa</w:t>
      </w:r>
    </w:p>
    <w:p w14:paraId="01EB8592" w14:textId="77777777" w:rsidR="00D37C0B" w:rsidRDefault="005E7307">
      <w:pPr>
        <w:pStyle w:val="Akapitzlist"/>
        <w:numPr>
          <w:ilvl w:val="0"/>
          <w:numId w:val="19"/>
        </w:numPr>
        <w:tabs>
          <w:tab w:val="left" w:pos="541"/>
        </w:tabs>
        <w:spacing w:before="83" w:line="264" w:lineRule="auto"/>
        <w:ind w:right="240"/>
        <w:jc w:val="both"/>
      </w:pPr>
      <w:r>
        <w:t>szafki kuchenne</w:t>
      </w:r>
      <w:r>
        <w:rPr>
          <w:spacing w:val="-2"/>
        </w:rPr>
        <w:t xml:space="preserve"> </w:t>
      </w:r>
      <w:r>
        <w:t>stojące</w:t>
      </w:r>
      <w:r>
        <w:rPr>
          <w:spacing w:val="-2"/>
        </w:rPr>
        <w:t xml:space="preserve"> </w:t>
      </w:r>
      <w:r>
        <w:t>wykonać z płyt</w:t>
      </w:r>
      <w:r>
        <w:rPr>
          <w:spacing w:val="-2"/>
        </w:rPr>
        <w:t xml:space="preserve"> </w:t>
      </w:r>
      <w:r>
        <w:t>mdf</w:t>
      </w:r>
      <w:r>
        <w:rPr>
          <w:spacing w:val="-3"/>
        </w:rPr>
        <w:t xml:space="preserve"> </w:t>
      </w:r>
      <w:r>
        <w:t>obustronnie laminowanych.</w:t>
      </w:r>
      <w:r>
        <w:rPr>
          <w:spacing w:val="-1"/>
        </w:rPr>
        <w:t xml:space="preserve"> </w:t>
      </w:r>
      <w:r>
        <w:t>Fronty laminowane,</w:t>
      </w:r>
      <w:r>
        <w:rPr>
          <w:spacing w:val="-2"/>
        </w:rPr>
        <w:t xml:space="preserve"> </w:t>
      </w:r>
      <w:r>
        <w:t>kolorystyka do ustalenia</w:t>
      </w:r>
      <w:r>
        <w:rPr>
          <w:spacing w:val="-2"/>
        </w:rPr>
        <w:t xml:space="preserve"> </w:t>
      </w:r>
      <w:r>
        <w:t>z</w:t>
      </w:r>
      <w:r>
        <w:rPr>
          <w:spacing w:val="-2"/>
        </w:rPr>
        <w:t xml:space="preserve"> </w:t>
      </w:r>
      <w:r>
        <w:t>zamawiającym</w:t>
      </w:r>
      <w:r>
        <w:rPr>
          <w:spacing w:val="-3"/>
        </w:rPr>
        <w:t xml:space="preserve"> </w:t>
      </w:r>
      <w:r>
        <w:t>na</w:t>
      </w:r>
      <w:r>
        <w:rPr>
          <w:spacing w:val="-2"/>
        </w:rPr>
        <w:t xml:space="preserve"> </w:t>
      </w:r>
      <w:r>
        <w:t>etapie</w:t>
      </w:r>
      <w:r>
        <w:rPr>
          <w:spacing w:val="-2"/>
        </w:rPr>
        <w:t xml:space="preserve"> </w:t>
      </w:r>
      <w:r>
        <w:t>projektu,</w:t>
      </w:r>
      <w:r>
        <w:rPr>
          <w:spacing w:val="40"/>
        </w:rPr>
        <w:t xml:space="preserve"> </w:t>
      </w:r>
      <w:r>
        <w:t>z</w:t>
      </w:r>
      <w:r>
        <w:rPr>
          <w:spacing w:val="-3"/>
        </w:rPr>
        <w:t xml:space="preserve"> </w:t>
      </w:r>
      <w:r>
        <w:t>szufladami</w:t>
      </w:r>
      <w:r>
        <w:rPr>
          <w:spacing w:val="-4"/>
        </w:rPr>
        <w:t xml:space="preserve"> </w:t>
      </w:r>
      <w:r>
        <w:t>/</w:t>
      </w:r>
      <w:r>
        <w:rPr>
          <w:spacing w:val="-1"/>
        </w:rPr>
        <w:t xml:space="preserve"> </w:t>
      </w:r>
      <w:r>
        <w:t>zamykane –</w:t>
      </w:r>
      <w:r>
        <w:rPr>
          <w:spacing w:val="-4"/>
        </w:rPr>
        <w:t xml:space="preserve"> </w:t>
      </w:r>
      <w:r>
        <w:t>4szt.</w:t>
      </w:r>
      <w:r>
        <w:rPr>
          <w:spacing w:val="-4"/>
        </w:rPr>
        <w:t xml:space="preserve"> </w:t>
      </w:r>
      <w:r>
        <w:t>(oddział</w:t>
      </w:r>
      <w:r>
        <w:rPr>
          <w:spacing w:val="-2"/>
        </w:rPr>
        <w:t xml:space="preserve"> </w:t>
      </w:r>
      <w:r>
        <w:t>ogólny;</w:t>
      </w:r>
      <w:r>
        <w:rPr>
          <w:spacing w:val="-4"/>
        </w:rPr>
        <w:t xml:space="preserve"> </w:t>
      </w:r>
      <w:r>
        <w:t>5</w:t>
      </w:r>
      <w:r>
        <w:rPr>
          <w:spacing w:val="-2"/>
        </w:rPr>
        <w:t xml:space="preserve"> </w:t>
      </w:r>
      <w:r>
        <w:t>szt.</w:t>
      </w:r>
      <w:r>
        <w:rPr>
          <w:spacing w:val="-4"/>
        </w:rPr>
        <w:t xml:space="preserve"> </w:t>
      </w:r>
      <w:r>
        <w:t>oddział dziecięcy), z blatem,</w:t>
      </w:r>
    </w:p>
    <w:p w14:paraId="25F1429B" w14:textId="77777777" w:rsidR="00D37C0B" w:rsidRDefault="005E7307">
      <w:pPr>
        <w:pStyle w:val="Akapitzlist"/>
        <w:numPr>
          <w:ilvl w:val="0"/>
          <w:numId w:val="19"/>
        </w:numPr>
        <w:tabs>
          <w:tab w:val="left" w:pos="541"/>
        </w:tabs>
        <w:spacing w:before="0"/>
      </w:pPr>
      <w:r>
        <w:t>wszystkie</w:t>
      </w:r>
      <w:r>
        <w:rPr>
          <w:spacing w:val="-7"/>
        </w:rPr>
        <w:t xml:space="preserve"> </w:t>
      </w:r>
      <w:r>
        <w:t>szafki</w:t>
      </w:r>
      <w:r>
        <w:rPr>
          <w:spacing w:val="-6"/>
        </w:rPr>
        <w:t xml:space="preserve"> </w:t>
      </w:r>
      <w:r>
        <w:t>otwierane</w:t>
      </w:r>
      <w:r>
        <w:rPr>
          <w:spacing w:val="-6"/>
        </w:rPr>
        <w:t xml:space="preserve"> </w:t>
      </w:r>
      <w:r>
        <w:t>i</w:t>
      </w:r>
      <w:r>
        <w:rPr>
          <w:spacing w:val="-4"/>
        </w:rPr>
        <w:t xml:space="preserve"> </w:t>
      </w:r>
      <w:r>
        <w:t>szuflady</w:t>
      </w:r>
      <w:r>
        <w:rPr>
          <w:spacing w:val="-4"/>
        </w:rPr>
        <w:t xml:space="preserve"> </w:t>
      </w:r>
      <w:r>
        <w:t>wysuwane</w:t>
      </w:r>
      <w:r>
        <w:rPr>
          <w:spacing w:val="-6"/>
        </w:rPr>
        <w:t xml:space="preserve"> </w:t>
      </w:r>
      <w:r>
        <w:t>przy</w:t>
      </w:r>
      <w:r>
        <w:rPr>
          <w:spacing w:val="-5"/>
        </w:rPr>
        <w:t xml:space="preserve"> </w:t>
      </w:r>
      <w:r>
        <w:t>pomocy</w:t>
      </w:r>
      <w:r>
        <w:rPr>
          <w:spacing w:val="-4"/>
        </w:rPr>
        <w:t xml:space="preserve"> </w:t>
      </w:r>
      <w:r>
        <w:t>listew</w:t>
      </w:r>
      <w:r>
        <w:rPr>
          <w:spacing w:val="-6"/>
        </w:rPr>
        <w:t xml:space="preserve"> </w:t>
      </w:r>
      <w:r>
        <w:t>uchwytowych</w:t>
      </w:r>
      <w:r>
        <w:rPr>
          <w:spacing w:val="-5"/>
        </w:rPr>
        <w:t xml:space="preserve"> </w:t>
      </w:r>
      <w:r>
        <w:t>ze</w:t>
      </w:r>
      <w:r>
        <w:rPr>
          <w:spacing w:val="-4"/>
        </w:rPr>
        <w:t xml:space="preserve"> </w:t>
      </w:r>
      <w:r>
        <w:t>stali</w:t>
      </w:r>
      <w:r>
        <w:rPr>
          <w:spacing w:val="-4"/>
        </w:rPr>
        <w:t xml:space="preserve"> </w:t>
      </w:r>
      <w:r>
        <w:rPr>
          <w:spacing w:val="-2"/>
        </w:rPr>
        <w:t>nierdzewnej,</w:t>
      </w:r>
    </w:p>
    <w:p w14:paraId="489B332B" w14:textId="77777777" w:rsidR="00D37C0B" w:rsidRDefault="005E7307">
      <w:pPr>
        <w:pStyle w:val="Akapitzlist"/>
        <w:numPr>
          <w:ilvl w:val="0"/>
          <w:numId w:val="19"/>
        </w:numPr>
        <w:tabs>
          <w:tab w:val="left" w:pos="541"/>
        </w:tabs>
      </w:pPr>
      <w:r>
        <w:t>blat</w:t>
      </w:r>
      <w:r>
        <w:rPr>
          <w:spacing w:val="-3"/>
        </w:rPr>
        <w:t xml:space="preserve"> </w:t>
      </w:r>
      <w:r>
        <w:t>z</w:t>
      </w:r>
      <w:r>
        <w:rPr>
          <w:spacing w:val="-2"/>
        </w:rPr>
        <w:t xml:space="preserve"> </w:t>
      </w:r>
      <w:r>
        <w:t>płyty</w:t>
      </w:r>
      <w:r>
        <w:rPr>
          <w:spacing w:val="-3"/>
        </w:rPr>
        <w:t xml:space="preserve"> </w:t>
      </w:r>
      <w:r>
        <w:t>gr.</w:t>
      </w:r>
      <w:r>
        <w:rPr>
          <w:spacing w:val="-6"/>
        </w:rPr>
        <w:t xml:space="preserve"> </w:t>
      </w:r>
      <w:r>
        <w:t>około</w:t>
      </w:r>
      <w:r>
        <w:rPr>
          <w:spacing w:val="-4"/>
        </w:rPr>
        <w:t xml:space="preserve"> </w:t>
      </w:r>
      <w:r>
        <w:t>4,0cm,</w:t>
      </w:r>
      <w:r>
        <w:rPr>
          <w:spacing w:val="-2"/>
        </w:rPr>
        <w:t xml:space="preserve"> </w:t>
      </w:r>
      <w:r>
        <w:t>jasny</w:t>
      </w:r>
      <w:r>
        <w:rPr>
          <w:spacing w:val="-3"/>
        </w:rPr>
        <w:t xml:space="preserve"> </w:t>
      </w:r>
      <w:r>
        <w:t>szary,</w:t>
      </w:r>
      <w:r>
        <w:rPr>
          <w:spacing w:val="-4"/>
        </w:rPr>
        <w:t xml:space="preserve"> </w:t>
      </w:r>
      <w:r>
        <w:t>wykończony</w:t>
      </w:r>
      <w:r>
        <w:rPr>
          <w:spacing w:val="-2"/>
        </w:rPr>
        <w:t xml:space="preserve"> listwą,</w:t>
      </w:r>
    </w:p>
    <w:p w14:paraId="159D3DE8" w14:textId="77777777" w:rsidR="00D37C0B" w:rsidRDefault="005E7307">
      <w:pPr>
        <w:pStyle w:val="Akapitzlist"/>
        <w:numPr>
          <w:ilvl w:val="0"/>
          <w:numId w:val="19"/>
        </w:numPr>
        <w:tabs>
          <w:tab w:val="left" w:pos="541"/>
        </w:tabs>
      </w:pPr>
      <w:r>
        <w:t>sprzęty</w:t>
      </w:r>
      <w:r>
        <w:rPr>
          <w:spacing w:val="-4"/>
        </w:rPr>
        <w:t xml:space="preserve"> </w:t>
      </w:r>
      <w:r>
        <w:rPr>
          <w:spacing w:val="-2"/>
        </w:rPr>
        <w:t>kuchenne</w:t>
      </w:r>
    </w:p>
    <w:p w14:paraId="4C3F2735" w14:textId="77777777" w:rsidR="00D37C0B" w:rsidRDefault="005E7307">
      <w:pPr>
        <w:pStyle w:val="Akapitzlist"/>
        <w:numPr>
          <w:ilvl w:val="1"/>
          <w:numId w:val="19"/>
        </w:numPr>
        <w:tabs>
          <w:tab w:val="left" w:pos="586"/>
        </w:tabs>
        <w:ind w:hanging="189"/>
      </w:pPr>
      <w:r>
        <w:t>lodówka</w:t>
      </w:r>
      <w:r>
        <w:rPr>
          <w:spacing w:val="-6"/>
        </w:rPr>
        <w:t xml:space="preserve"> </w:t>
      </w:r>
      <w:r>
        <w:t>wolnostojąca,</w:t>
      </w:r>
      <w:r>
        <w:rPr>
          <w:spacing w:val="-4"/>
        </w:rPr>
        <w:t xml:space="preserve"> </w:t>
      </w:r>
      <w:r>
        <w:t>niska</w:t>
      </w:r>
      <w:r>
        <w:rPr>
          <w:spacing w:val="-5"/>
        </w:rPr>
        <w:t xml:space="preserve"> </w:t>
      </w:r>
      <w:r>
        <w:t>podblatowa</w:t>
      </w:r>
      <w:r>
        <w:rPr>
          <w:spacing w:val="-5"/>
        </w:rPr>
        <w:t xml:space="preserve"> </w:t>
      </w:r>
      <w:r>
        <w:t>(bez</w:t>
      </w:r>
      <w:r>
        <w:rPr>
          <w:spacing w:val="-5"/>
        </w:rPr>
        <w:t xml:space="preserve"> </w:t>
      </w:r>
      <w:r>
        <w:rPr>
          <w:spacing w:val="-2"/>
        </w:rPr>
        <w:t>zamrażalnika),</w:t>
      </w:r>
    </w:p>
    <w:p w14:paraId="7FB3BAF1" w14:textId="77777777" w:rsidR="00D37C0B" w:rsidRDefault="005E7307">
      <w:pPr>
        <w:pStyle w:val="Akapitzlist"/>
        <w:numPr>
          <w:ilvl w:val="1"/>
          <w:numId w:val="19"/>
        </w:numPr>
        <w:tabs>
          <w:tab w:val="left" w:pos="586"/>
        </w:tabs>
        <w:spacing w:before="26"/>
        <w:ind w:hanging="189"/>
      </w:pPr>
      <w:r>
        <w:t>kuchenka</w:t>
      </w:r>
      <w:r>
        <w:rPr>
          <w:spacing w:val="-6"/>
        </w:rPr>
        <w:t xml:space="preserve"> </w:t>
      </w:r>
      <w:r>
        <w:t>mikrofalowa</w:t>
      </w:r>
      <w:r>
        <w:rPr>
          <w:spacing w:val="-5"/>
        </w:rPr>
        <w:t xml:space="preserve"> </w:t>
      </w:r>
      <w:r>
        <w:t>w</w:t>
      </w:r>
      <w:r>
        <w:rPr>
          <w:spacing w:val="-2"/>
        </w:rPr>
        <w:t xml:space="preserve"> </w:t>
      </w:r>
      <w:r>
        <w:t>zabudowie</w:t>
      </w:r>
      <w:r>
        <w:rPr>
          <w:spacing w:val="-6"/>
        </w:rPr>
        <w:t xml:space="preserve"> </w:t>
      </w:r>
      <w:r>
        <w:t>(w</w:t>
      </w:r>
      <w:r>
        <w:rPr>
          <w:spacing w:val="-1"/>
        </w:rPr>
        <w:t xml:space="preserve"> </w:t>
      </w:r>
      <w:r>
        <w:t>szafce</w:t>
      </w:r>
      <w:r>
        <w:rPr>
          <w:spacing w:val="-5"/>
        </w:rPr>
        <w:t xml:space="preserve"> </w:t>
      </w:r>
      <w:r>
        <w:rPr>
          <w:spacing w:val="-2"/>
        </w:rPr>
        <w:t>wiszącej)</w:t>
      </w:r>
    </w:p>
    <w:p w14:paraId="26AB44C3" w14:textId="77777777" w:rsidR="00D37C0B" w:rsidRDefault="005E7307">
      <w:pPr>
        <w:pStyle w:val="Akapitzlist"/>
        <w:numPr>
          <w:ilvl w:val="0"/>
          <w:numId w:val="19"/>
        </w:numPr>
        <w:tabs>
          <w:tab w:val="left" w:pos="541"/>
        </w:tabs>
      </w:pPr>
      <w:r>
        <w:t>stół</w:t>
      </w:r>
      <w:r>
        <w:rPr>
          <w:spacing w:val="-4"/>
        </w:rPr>
        <w:t xml:space="preserve"> </w:t>
      </w:r>
      <w:r>
        <w:t>(min</w:t>
      </w:r>
      <w:r>
        <w:rPr>
          <w:spacing w:val="-4"/>
        </w:rPr>
        <w:t xml:space="preserve"> </w:t>
      </w:r>
      <w:r>
        <w:rPr>
          <w:spacing w:val="-2"/>
        </w:rPr>
        <w:t>80x100cm),</w:t>
      </w:r>
    </w:p>
    <w:p w14:paraId="3E704AF5" w14:textId="77777777" w:rsidR="00D37C0B" w:rsidRDefault="005E7307">
      <w:pPr>
        <w:pStyle w:val="Akapitzlist"/>
        <w:numPr>
          <w:ilvl w:val="0"/>
          <w:numId w:val="19"/>
        </w:numPr>
        <w:tabs>
          <w:tab w:val="left" w:pos="541"/>
        </w:tabs>
      </w:pPr>
      <w:r>
        <w:t>krzesła</w:t>
      </w:r>
      <w:r>
        <w:rPr>
          <w:spacing w:val="-4"/>
        </w:rPr>
        <w:t xml:space="preserve"> </w:t>
      </w:r>
      <w:r>
        <w:t>sztaplowane</w:t>
      </w:r>
      <w:r>
        <w:rPr>
          <w:spacing w:val="-4"/>
        </w:rPr>
        <w:t xml:space="preserve"> </w:t>
      </w:r>
      <w:r>
        <w:t>(specyfikacja</w:t>
      </w:r>
      <w:r>
        <w:rPr>
          <w:spacing w:val="-4"/>
        </w:rPr>
        <w:t xml:space="preserve"> jw.)</w:t>
      </w:r>
    </w:p>
    <w:p w14:paraId="67C0C651" w14:textId="77777777" w:rsidR="00D37C0B" w:rsidRDefault="00D37C0B">
      <w:pPr>
        <w:pStyle w:val="Tekstpodstawowy"/>
        <w:spacing w:before="53"/>
        <w:ind w:left="0"/>
      </w:pPr>
    </w:p>
    <w:p w14:paraId="4E6B241B" w14:textId="77777777" w:rsidR="00D37C0B" w:rsidRDefault="005E7307">
      <w:pPr>
        <w:pStyle w:val="Tekstpodstawowy"/>
        <w:spacing w:before="1"/>
      </w:pPr>
      <w:r>
        <w:t>Gabinet</w:t>
      </w:r>
      <w:r>
        <w:rPr>
          <w:spacing w:val="-7"/>
        </w:rPr>
        <w:t xml:space="preserve"> </w:t>
      </w:r>
      <w:r>
        <w:rPr>
          <w:spacing w:val="-2"/>
        </w:rPr>
        <w:t>ordynatora</w:t>
      </w:r>
    </w:p>
    <w:p w14:paraId="1C0979EB" w14:textId="77777777" w:rsidR="00D37C0B" w:rsidRDefault="005E7307">
      <w:pPr>
        <w:pStyle w:val="Akapitzlist"/>
        <w:numPr>
          <w:ilvl w:val="0"/>
          <w:numId w:val="19"/>
        </w:numPr>
        <w:tabs>
          <w:tab w:val="left" w:pos="541"/>
        </w:tabs>
      </w:pPr>
      <w:r>
        <w:t>krzesło</w:t>
      </w:r>
      <w:r>
        <w:rPr>
          <w:spacing w:val="-5"/>
        </w:rPr>
        <w:t xml:space="preserve"> </w:t>
      </w:r>
      <w:r>
        <w:t>pracownicze</w:t>
      </w:r>
      <w:r>
        <w:rPr>
          <w:spacing w:val="-6"/>
        </w:rPr>
        <w:t xml:space="preserve"> </w:t>
      </w:r>
      <w:r>
        <w:t>biurowe</w:t>
      </w:r>
      <w:r>
        <w:rPr>
          <w:spacing w:val="38"/>
        </w:rPr>
        <w:t xml:space="preserve"> </w:t>
      </w:r>
      <w:r>
        <w:t>(specyfikacja</w:t>
      </w:r>
      <w:r>
        <w:rPr>
          <w:spacing w:val="-5"/>
        </w:rPr>
        <w:t xml:space="preserve"> </w:t>
      </w:r>
      <w:r>
        <w:rPr>
          <w:spacing w:val="-2"/>
        </w:rPr>
        <w:t>jw.),</w:t>
      </w:r>
    </w:p>
    <w:p w14:paraId="73829D6D" w14:textId="77777777" w:rsidR="00D37C0B" w:rsidRDefault="005E7307">
      <w:pPr>
        <w:pStyle w:val="Akapitzlist"/>
        <w:numPr>
          <w:ilvl w:val="0"/>
          <w:numId w:val="19"/>
        </w:numPr>
        <w:tabs>
          <w:tab w:val="left" w:pos="541"/>
        </w:tabs>
        <w:spacing w:before="26"/>
      </w:pPr>
      <w:r>
        <w:t>biurko</w:t>
      </w:r>
      <w:r>
        <w:rPr>
          <w:spacing w:val="-4"/>
        </w:rPr>
        <w:t xml:space="preserve"> </w:t>
      </w:r>
      <w:r>
        <w:t>prostokątne</w:t>
      </w:r>
      <w:r>
        <w:rPr>
          <w:spacing w:val="-6"/>
        </w:rPr>
        <w:t xml:space="preserve"> </w:t>
      </w:r>
      <w:r>
        <w:t>z</w:t>
      </w:r>
      <w:r>
        <w:rPr>
          <w:spacing w:val="-5"/>
        </w:rPr>
        <w:t xml:space="preserve"> </w:t>
      </w:r>
      <w:r>
        <w:t>systemem</w:t>
      </w:r>
      <w:r>
        <w:rPr>
          <w:spacing w:val="-4"/>
        </w:rPr>
        <w:t xml:space="preserve"> </w:t>
      </w:r>
      <w:r>
        <w:t>prowadzenia</w:t>
      </w:r>
      <w:r>
        <w:rPr>
          <w:spacing w:val="-6"/>
        </w:rPr>
        <w:t xml:space="preserve"> </w:t>
      </w:r>
      <w:r>
        <w:t>okablowania</w:t>
      </w:r>
      <w:r>
        <w:rPr>
          <w:spacing w:val="41"/>
        </w:rPr>
        <w:t xml:space="preserve"> </w:t>
      </w:r>
      <w:r>
        <w:t>(specyfikacja</w:t>
      </w:r>
      <w:r>
        <w:rPr>
          <w:spacing w:val="-4"/>
        </w:rPr>
        <w:t xml:space="preserve"> </w:t>
      </w:r>
      <w:r>
        <w:rPr>
          <w:spacing w:val="-2"/>
        </w:rPr>
        <w:t>jw.),</w:t>
      </w:r>
    </w:p>
    <w:p w14:paraId="5E0F2D75" w14:textId="77777777" w:rsidR="00D37C0B" w:rsidRDefault="005E7307">
      <w:pPr>
        <w:pStyle w:val="Akapitzlist"/>
        <w:numPr>
          <w:ilvl w:val="0"/>
          <w:numId w:val="19"/>
        </w:numPr>
        <w:tabs>
          <w:tab w:val="left" w:pos="541"/>
        </w:tabs>
        <w:spacing w:before="28"/>
      </w:pPr>
      <w:r>
        <w:t>stół</w:t>
      </w:r>
      <w:r>
        <w:rPr>
          <w:spacing w:val="-8"/>
        </w:rPr>
        <w:t xml:space="preserve"> </w:t>
      </w:r>
      <w:proofErr w:type="gramStart"/>
      <w:r>
        <w:t>konferencyjny</w:t>
      </w:r>
      <w:r>
        <w:rPr>
          <w:spacing w:val="-5"/>
        </w:rPr>
        <w:t xml:space="preserve"> </w:t>
      </w:r>
      <w:r>
        <w:t>,</w:t>
      </w:r>
      <w:proofErr w:type="gramEnd"/>
      <w:r>
        <w:rPr>
          <w:spacing w:val="-6"/>
        </w:rPr>
        <w:t xml:space="preserve"> </w:t>
      </w:r>
      <w:r>
        <w:t>min</w:t>
      </w:r>
      <w:r>
        <w:rPr>
          <w:spacing w:val="-5"/>
        </w:rPr>
        <w:t xml:space="preserve"> </w:t>
      </w:r>
      <w:r>
        <w:t>wymiar</w:t>
      </w:r>
      <w:r>
        <w:rPr>
          <w:spacing w:val="-6"/>
        </w:rPr>
        <w:t xml:space="preserve"> </w:t>
      </w:r>
      <w:r>
        <w:t>140x70cm,</w:t>
      </w:r>
      <w:r>
        <w:rPr>
          <w:spacing w:val="-6"/>
        </w:rPr>
        <w:t xml:space="preserve"> </w:t>
      </w:r>
      <w:r>
        <w:t>(specyfikacja</w:t>
      </w:r>
      <w:r>
        <w:rPr>
          <w:spacing w:val="-4"/>
        </w:rPr>
        <w:t xml:space="preserve"> </w:t>
      </w:r>
      <w:r>
        <w:t>jak</w:t>
      </w:r>
      <w:r>
        <w:rPr>
          <w:spacing w:val="-3"/>
        </w:rPr>
        <w:t xml:space="preserve"> </w:t>
      </w:r>
      <w:r>
        <w:rPr>
          <w:spacing w:val="-2"/>
        </w:rPr>
        <w:t>biurko),</w:t>
      </w:r>
    </w:p>
    <w:p w14:paraId="71958A7A" w14:textId="77777777" w:rsidR="00D37C0B" w:rsidRDefault="005E7307">
      <w:pPr>
        <w:pStyle w:val="Akapitzlist"/>
        <w:numPr>
          <w:ilvl w:val="0"/>
          <w:numId w:val="19"/>
        </w:numPr>
        <w:tabs>
          <w:tab w:val="left" w:pos="541"/>
        </w:tabs>
      </w:pPr>
      <w:r>
        <w:t>szafy</w:t>
      </w:r>
      <w:r>
        <w:rPr>
          <w:spacing w:val="-4"/>
        </w:rPr>
        <w:t xml:space="preserve"> </w:t>
      </w:r>
      <w:r>
        <w:t>stojące</w:t>
      </w:r>
      <w:r>
        <w:rPr>
          <w:spacing w:val="-4"/>
        </w:rPr>
        <w:t xml:space="preserve"> </w:t>
      </w:r>
      <w:r>
        <w:t>wysokie</w:t>
      </w:r>
      <w:r>
        <w:rPr>
          <w:spacing w:val="-6"/>
        </w:rPr>
        <w:t xml:space="preserve"> </w:t>
      </w:r>
      <w:r>
        <w:t>wykonane</w:t>
      </w:r>
      <w:r>
        <w:rPr>
          <w:spacing w:val="-4"/>
        </w:rPr>
        <w:t xml:space="preserve"> </w:t>
      </w:r>
      <w:r>
        <w:t>z</w:t>
      </w:r>
      <w:r>
        <w:rPr>
          <w:spacing w:val="-4"/>
        </w:rPr>
        <w:t xml:space="preserve"> </w:t>
      </w:r>
      <w:r>
        <w:t>płyt</w:t>
      </w:r>
      <w:r>
        <w:rPr>
          <w:spacing w:val="-6"/>
        </w:rPr>
        <w:t xml:space="preserve"> </w:t>
      </w:r>
      <w:r>
        <w:t>mdf</w:t>
      </w:r>
      <w:r>
        <w:rPr>
          <w:spacing w:val="-7"/>
        </w:rPr>
        <w:t xml:space="preserve"> </w:t>
      </w:r>
      <w:r>
        <w:t>gr.=18mm</w:t>
      </w:r>
      <w:r>
        <w:rPr>
          <w:spacing w:val="-7"/>
        </w:rPr>
        <w:t xml:space="preserve"> </w:t>
      </w:r>
      <w:r>
        <w:t>obustronnie</w:t>
      </w:r>
      <w:r>
        <w:rPr>
          <w:spacing w:val="-7"/>
        </w:rPr>
        <w:t xml:space="preserve"> </w:t>
      </w:r>
      <w:r>
        <w:t>laminowanych</w:t>
      </w:r>
      <w:r>
        <w:rPr>
          <w:spacing w:val="-2"/>
        </w:rPr>
        <w:t xml:space="preserve"> </w:t>
      </w:r>
      <w:r>
        <w:t>–</w:t>
      </w:r>
      <w:r>
        <w:rPr>
          <w:spacing w:val="-2"/>
        </w:rPr>
        <w:t xml:space="preserve"> 3szt.,</w:t>
      </w:r>
    </w:p>
    <w:p w14:paraId="3980E9D2" w14:textId="77777777" w:rsidR="00D37C0B" w:rsidRDefault="005E7307">
      <w:pPr>
        <w:pStyle w:val="Akapitzlist"/>
        <w:numPr>
          <w:ilvl w:val="1"/>
          <w:numId w:val="19"/>
        </w:numPr>
        <w:tabs>
          <w:tab w:val="left" w:pos="586"/>
        </w:tabs>
        <w:ind w:hanging="189"/>
      </w:pPr>
      <w:r>
        <w:t>szafy</w:t>
      </w:r>
      <w:r>
        <w:rPr>
          <w:spacing w:val="-6"/>
        </w:rPr>
        <w:t xml:space="preserve"> </w:t>
      </w:r>
      <w:r>
        <w:t>wyposażone</w:t>
      </w:r>
      <w:r>
        <w:rPr>
          <w:spacing w:val="-6"/>
        </w:rPr>
        <w:t xml:space="preserve"> </w:t>
      </w:r>
      <w:r>
        <w:t>w</w:t>
      </w:r>
      <w:r>
        <w:rPr>
          <w:spacing w:val="-2"/>
        </w:rPr>
        <w:t xml:space="preserve"> </w:t>
      </w:r>
      <w:r>
        <w:t>zamek</w:t>
      </w:r>
      <w:r>
        <w:rPr>
          <w:spacing w:val="-6"/>
        </w:rPr>
        <w:t xml:space="preserve"> </w:t>
      </w:r>
      <w:r>
        <w:t>baskwilowy</w:t>
      </w:r>
      <w:r>
        <w:rPr>
          <w:spacing w:val="-4"/>
        </w:rPr>
        <w:t xml:space="preserve"> </w:t>
      </w:r>
      <w:r>
        <w:t>z</w:t>
      </w:r>
      <w:r>
        <w:rPr>
          <w:spacing w:val="-3"/>
        </w:rPr>
        <w:t xml:space="preserve"> </w:t>
      </w:r>
      <w:r>
        <w:t>kluczem</w:t>
      </w:r>
      <w:r>
        <w:rPr>
          <w:spacing w:val="-5"/>
        </w:rPr>
        <w:t xml:space="preserve"> </w:t>
      </w:r>
      <w:r>
        <w:t>systemowym,</w:t>
      </w:r>
      <w:r>
        <w:rPr>
          <w:spacing w:val="-3"/>
        </w:rPr>
        <w:t xml:space="preserve"> </w:t>
      </w:r>
      <w:r>
        <w:rPr>
          <w:spacing w:val="-2"/>
        </w:rPr>
        <w:t>uchwyty,</w:t>
      </w:r>
    </w:p>
    <w:p w14:paraId="7334326C" w14:textId="77777777" w:rsidR="00D37C0B" w:rsidRDefault="005E7307">
      <w:pPr>
        <w:pStyle w:val="Akapitzlist"/>
        <w:numPr>
          <w:ilvl w:val="0"/>
          <w:numId w:val="19"/>
        </w:numPr>
        <w:tabs>
          <w:tab w:val="left" w:pos="541"/>
        </w:tabs>
      </w:pPr>
      <w:r>
        <w:t>kontenerek</w:t>
      </w:r>
      <w:r>
        <w:rPr>
          <w:spacing w:val="-6"/>
        </w:rPr>
        <w:t xml:space="preserve"> </w:t>
      </w:r>
      <w:r>
        <w:t>z</w:t>
      </w:r>
      <w:r>
        <w:rPr>
          <w:spacing w:val="-4"/>
        </w:rPr>
        <w:t xml:space="preserve"> </w:t>
      </w:r>
      <w:r>
        <w:t>szufladami,</w:t>
      </w:r>
      <w:r>
        <w:rPr>
          <w:spacing w:val="-7"/>
        </w:rPr>
        <w:t xml:space="preserve"> </w:t>
      </w:r>
      <w:r>
        <w:t>podbiurkowy</w:t>
      </w:r>
      <w:r>
        <w:rPr>
          <w:spacing w:val="-4"/>
        </w:rPr>
        <w:t xml:space="preserve"> </w:t>
      </w:r>
      <w:r>
        <w:t>(1</w:t>
      </w:r>
      <w:r>
        <w:rPr>
          <w:spacing w:val="-5"/>
        </w:rPr>
        <w:t xml:space="preserve"> </w:t>
      </w:r>
      <w:r>
        <w:t>szt.</w:t>
      </w:r>
      <w:r>
        <w:rPr>
          <w:spacing w:val="-3"/>
        </w:rPr>
        <w:t xml:space="preserve"> </w:t>
      </w:r>
      <w:r>
        <w:t>przy</w:t>
      </w:r>
      <w:r>
        <w:rPr>
          <w:spacing w:val="-6"/>
        </w:rPr>
        <w:t xml:space="preserve"> </w:t>
      </w:r>
      <w:r>
        <w:t>każdym</w:t>
      </w:r>
      <w:r>
        <w:rPr>
          <w:spacing w:val="-2"/>
        </w:rPr>
        <w:t xml:space="preserve"> biurku)</w:t>
      </w:r>
    </w:p>
    <w:p w14:paraId="73826387" w14:textId="77777777" w:rsidR="00D37C0B" w:rsidRDefault="005E7307">
      <w:pPr>
        <w:pStyle w:val="Akapitzlist"/>
        <w:numPr>
          <w:ilvl w:val="1"/>
          <w:numId w:val="19"/>
        </w:numPr>
        <w:tabs>
          <w:tab w:val="left" w:pos="586"/>
        </w:tabs>
        <w:spacing w:before="26"/>
        <w:ind w:hanging="189"/>
      </w:pPr>
      <w:r>
        <w:t>wykończenie</w:t>
      </w:r>
      <w:r>
        <w:rPr>
          <w:spacing w:val="-6"/>
        </w:rPr>
        <w:t xml:space="preserve"> </w:t>
      </w:r>
      <w:r>
        <w:rPr>
          <w:b/>
        </w:rPr>
        <w:t>–</w:t>
      </w:r>
      <w:r>
        <w:rPr>
          <w:b/>
          <w:spacing w:val="-2"/>
        </w:rPr>
        <w:t xml:space="preserve"> </w:t>
      </w:r>
      <w:r>
        <w:t>front</w:t>
      </w:r>
      <w:r>
        <w:rPr>
          <w:spacing w:val="-4"/>
        </w:rPr>
        <w:t xml:space="preserve"> </w:t>
      </w:r>
      <w:r>
        <w:t>biały</w:t>
      </w:r>
      <w:r>
        <w:rPr>
          <w:spacing w:val="-4"/>
        </w:rPr>
        <w:t xml:space="preserve"> </w:t>
      </w:r>
      <w:r>
        <w:t>matowy,</w:t>
      </w:r>
      <w:r>
        <w:rPr>
          <w:spacing w:val="-5"/>
        </w:rPr>
        <w:t xml:space="preserve"> </w:t>
      </w:r>
      <w:r>
        <w:t>korpus</w:t>
      </w:r>
      <w:r>
        <w:rPr>
          <w:spacing w:val="-4"/>
        </w:rPr>
        <w:t xml:space="preserve"> </w:t>
      </w:r>
      <w:r>
        <w:t>i</w:t>
      </w:r>
      <w:r>
        <w:rPr>
          <w:spacing w:val="-5"/>
        </w:rPr>
        <w:t xml:space="preserve"> </w:t>
      </w:r>
      <w:r>
        <w:t>wieniec</w:t>
      </w:r>
      <w:r>
        <w:rPr>
          <w:spacing w:val="-2"/>
        </w:rPr>
        <w:t xml:space="preserve"> </w:t>
      </w:r>
      <w:r>
        <w:t>górny</w:t>
      </w:r>
      <w:r>
        <w:rPr>
          <w:spacing w:val="-6"/>
        </w:rPr>
        <w:t xml:space="preserve"> </w:t>
      </w:r>
      <w:r>
        <w:t>okleina</w:t>
      </w:r>
      <w:r>
        <w:rPr>
          <w:spacing w:val="-3"/>
        </w:rPr>
        <w:t xml:space="preserve"> </w:t>
      </w:r>
      <w:r>
        <w:t>drewniana,</w:t>
      </w:r>
      <w:r>
        <w:rPr>
          <w:spacing w:val="-3"/>
        </w:rPr>
        <w:t xml:space="preserve"> </w:t>
      </w:r>
      <w:r>
        <w:t>na</w:t>
      </w:r>
      <w:r>
        <w:rPr>
          <w:spacing w:val="-6"/>
        </w:rPr>
        <w:t xml:space="preserve"> </w:t>
      </w:r>
      <w:r>
        <w:rPr>
          <w:spacing w:val="-2"/>
        </w:rPr>
        <w:t>kółkach</w:t>
      </w:r>
    </w:p>
    <w:p w14:paraId="5565C7F7" w14:textId="77777777" w:rsidR="00D37C0B" w:rsidRDefault="005E7307">
      <w:pPr>
        <w:pStyle w:val="Akapitzlist"/>
        <w:numPr>
          <w:ilvl w:val="0"/>
          <w:numId w:val="19"/>
        </w:numPr>
        <w:tabs>
          <w:tab w:val="left" w:pos="541"/>
        </w:tabs>
      </w:pPr>
      <w:r>
        <w:t>krzesła</w:t>
      </w:r>
      <w:r>
        <w:rPr>
          <w:spacing w:val="-4"/>
        </w:rPr>
        <w:t xml:space="preserve"> </w:t>
      </w:r>
      <w:r>
        <w:t>sztaplowane</w:t>
      </w:r>
      <w:r>
        <w:rPr>
          <w:spacing w:val="-4"/>
        </w:rPr>
        <w:t xml:space="preserve"> </w:t>
      </w:r>
      <w:r>
        <w:t>(specyfikacja</w:t>
      </w:r>
      <w:r>
        <w:rPr>
          <w:spacing w:val="-4"/>
        </w:rPr>
        <w:t xml:space="preserve"> jw.)</w:t>
      </w:r>
    </w:p>
    <w:p w14:paraId="308D56CC" w14:textId="77777777" w:rsidR="00D37C0B" w:rsidRDefault="00D37C0B">
      <w:pPr>
        <w:pStyle w:val="Tekstpodstawowy"/>
        <w:spacing w:before="53"/>
        <w:ind w:left="0"/>
      </w:pPr>
    </w:p>
    <w:p w14:paraId="2BBB9209" w14:textId="77777777" w:rsidR="00D37C0B" w:rsidRDefault="005E7307">
      <w:pPr>
        <w:pStyle w:val="Tekstpodstawowy"/>
        <w:spacing w:before="0"/>
      </w:pPr>
      <w:r>
        <w:t>Gabinet</w:t>
      </w:r>
      <w:r>
        <w:rPr>
          <w:spacing w:val="-6"/>
        </w:rPr>
        <w:t xml:space="preserve"> </w:t>
      </w:r>
      <w:r>
        <w:t>pielęgniarki</w:t>
      </w:r>
      <w:r>
        <w:rPr>
          <w:spacing w:val="-7"/>
        </w:rPr>
        <w:t xml:space="preserve"> </w:t>
      </w:r>
      <w:r>
        <w:t>oddziałowej,</w:t>
      </w:r>
      <w:r>
        <w:rPr>
          <w:spacing w:val="-5"/>
        </w:rPr>
        <w:t xml:space="preserve"> </w:t>
      </w:r>
      <w:r>
        <w:rPr>
          <w:spacing w:val="-2"/>
        </w:rPr>
        <w:t>sekretariat</w:t>
      </w:r>
    </w:p>
    <w:p w14:paraId="2C5D409E" w14:textId="77777777" w:rsidR="00D37C0B" w:rsidRDefault="005E7307">
      <w:pPr>
        <w:pStyle w:val="Akapitzlist"/>
        <w:numPr>
          <w:ilvl w:val="0"/>
          <w:numId w:val="19"/>
        </w:numPr>
        <w:tabs>
          <w:tab w:val="left" w:pos="541"/>
        </w:tabs>
      </w:pPr>
      <w:r>
        <w:t>krzesło</w:t>
      </w:r>
      <w:r>
        <w:rPr>
          <w:spacing w:val="-5"/>
        </w:rPr>
        <w:t xml:space="preserve"> </w:t>
      </w:r>
      <w:r>
        <w:t>pracownicze</w:t>
      </w:r>
      <w:r>
        <w:rPr>
          <w:spacing w:val="-6"/>
        </w:rPr>
        <w:t xml:space="preserve"> </w:t>
      </w:r>
      <w:r>
        <w:t>biurowe</w:t>
      </w:r>
      <w:r>
        <w:rPr>
          <w:spacing w:val="38"/>
        </w:rPr>
        <w:t xml:space="preserve"> </w:t>
      </w:r>
      <w:r>
        <w:t>(specyfikacja</w:t>
      </w:r>
      <w:r>
        <w:rPr>
          <w:spacing w:val="-5"/>
        </w:rPr>
        <w:t xml:space="preserve"> </w:t>
      </w:r>
      <w:r>
        <w:rPr>
          <w:spacing w:val="-2"/>
        </w:rPr>
        <w:t>jw.),</w:t>
      </w:r>
    </w:p>
    <w:p w14:paraId="75BE6A49" w14:textId="77777777" w:rsidR="00D37C0B" w:rsidRDefault="005E7307">
      <w:pPr>
        <w:pStyle w:val="Akapitzlist"/>
        <w:numPr>
          <w:ilvl w:val="0"/>
          <w:numId w:val="19"/>
        </w:numPr>
        <w:tabs>
          <w:tab w:val="left" w:pos="541"/>
        </w:tabs>
      </w:pPr>
      <w:r>
        <w:t>biurko</w:t>
      </w:r>
      <w:r>
        <w:rPr>
          <w:spacing w:val="-4"/>
        </w:rPr>
        <w:t xml:space="preserve"> </w:t>
      </w:r>
      <w:r>
        <w:t>prostokątne</w:t>
      </w:r>
      <w:r>
        <w:rPr>
          <w:spacing w:val="-6"/>
        </w:rPr>
        <w:t xml:space="preserve"> </w:t>
      </w:r>
      <w:r>
        <w:t>z</w:t>
      </w:r>
      <w:r>
        <w:rPr>
          <w:spacing w:val="-5"/>
        </w:rPr>
        <w:t xml:space="preserve"> </w:t>
      </w:r>
      <w:r>
        <w:t>systemem</w:t>
      </w:r>
      <w:r>
        <w:rPr>
          <w:spacing w:val="-4"/>
        </w:rPr>
        <w:t xml:space="preserve"> </w:t>
      </w:r>
      <w:r>
        <w:t>prowadzenia</w:t>
      </w:r>
      <w:r>
        <w:rPr>
          <w:spacing w:val="-6"/>
        </w:rPr>
        <w:t xml:space="preserve"> </w:t>
      </w:r>
      <w:r>
        <w:t>okablowania</w:t>
      </w:r>
      <w:r>
        <w:rPr>
          <w:spacing w:val="41"/>
        </w:rPr>
        <w:t xml:space="preserve"> </w:t>
      </w:r>
      <w:r>
        <w:t>(specyfikacja</w:t>
      </w:r>
      <w:r>
        <w:rPr>
          <w:spacing w:val="-4"/>
        </w:rPr>
        <w:t xml:space="preserve"> </w:t>
      </w:r>
      <w:r>
        <w:rPr>
          <w:spacing w:val="-2"/>
        </w:rPr>
        <w:t>jw.),</w:t>
      </w:r>
    </w:p>
    <w:p w14:paraId="54EAAF2D" w14:textId="77777777" w:rsidR="00D37C0B" w:rsidRDefault="005E7307">
      <w:pPr>
        <w:pStyle w:val="Akapitzlist"/>
        <w:numPr>
          <w:ilvl w:val="0"/>
          <w:numId w:val="19"/>
        </w:numPr>
        <w:tabs>
          <w:tab w:val="left" w:pos="541"/>
        </w:tabs>
      </w:pPr>
      <w:r>
        <w:t>szafy</w:t>
      </w:r>
      <w:r>
        <w:rPr>
          <w:spacing w:val="-5"/>
        </w:rPr>
        <w:t xml:space="preserve"> </w:t>
      </w:r>
      <w:r>
        <w:t>stojące</w:t>
      </w:r>
      <w:r>
        <w:rPr>
          <w:spacing w:val="-4"/>
        </w:rPr>
        <w:t xml:space="preserve"> </w:t>
      </w:r>
      <w:r>
        <w:t>wysokie</w:t>
      </w:r>
      <w:r>
        <w:rPr>
          <w:spacing w:val="-6"/>
        </w:rPr>
        <w:t xml:space="preserve"> </w:t>
      </w:r>
      <w:r>
        <w:t>wykonane</w:t>
      </w:r>
      <w:r>
        <w:rPr>
          <w:spacing w:val="-4"/>
        </w:rPr>
        <w:t xml:space="preserve"> </w:t>
      </w:r>
      <w:r>
        <w:t>z</w:t>
      </w:r>
      <w:r>
        <w:rPr>
          <w:spacing w:val="-5"/>
        </w:rPr>
        <w:t xml:space="preserve"> </w:t>
      </w:r>
      <w:r>
        <w:t>płyt</w:t>
      </w:r>
      <w:r>
        <w:rPr>
          <w:spacing w:val="-6"/>
        </w:rPr>
        <w:t xml:space="preserve"> </w:t>
      </w:r>
      <w:r>
        <w:t>mdf</w:t>
      </w:r>
      <w:r>
        <w:rPr>
          <w:spacing w:val="-7"/>
        </w:rPr>
        <w:t xml:space="preserve"> </w:t>
      </w:r>
      <w:r>
        <w:t>gr.=18mm</w:t>
      </w:r>
      <w:r>
        <w:rPr>
          <w:spacing w:val="-7"/>
        </w:rPr>
        <w:t xml:space="preserve"> </w:t>
      </w:r>
      <w:r>
        <w:t>obustronnie</w:t>
      </w:r>
      <w:r>
        <w:rPr>
          <w:spacing w:val="-7"/>
        </w:rPr>
        <w:t xml:space="preserve"> </w:t>
      </w:r>
      <w:r>
        <w:t>laminowanych–</w:t>
      </w:r>
      <w:r>
        <w:rPr>
          <w:spacing w:val="-3"/>
        </w:rPr>
        <w:t xml:space="preserve"> </w:t>
      </w:r>
      <w:r>
        <w:rPr>
          <w:spacing w:val="-2"/>
        </w:rPr>
        <w:t>3szt.,</w:t>
      </w:r>
    </w:p>
    <w:p w14:paraId="5F1DD5F8" w14:textId="77777777" w:rsidR="00D37C0B" w:rsidRDefault="005E7307">
      <w:pPr>
        <w:pStyle w:val="Akapitzlist"/>
        <w:numPr>
          <w:ilvl w:val="1"/>
          <w:numId w:val="19"/>
        </w:numPr>
        <w:tabs>
          <w:tab w:val="left" w:pos="586"/>
        </w:tabs>
        <w:ind w:hanging="189"/>
      </w:pPr>
      <w:r>
        <w:t>szafy</w:t>
      </w:r>
      <w:r>
        <w:rPr>
          <w:spacing w:val="-6"/>
        </w:rPr>
        <w:t xml:space="preserve"> </w:t>
      </w:r>
      <w:r>
        <w:t>wyposażone</w:t>
      </w:r>
      <w:r>
        <w:rPr>
          <w:spacing w:val="-6"/>
        </w:rPr>
        <w:t xml:space="preserve"> </w:t>
      </w:r>
      <w:r>
        <w:t>w</w:t>
      </w:r>
      <w:r>
        <w:rPr>
          <w:spacing w:val="-2"/>
        </w:rPr>
        <w:t xml:space="preserve"> </w:t>
      </w:r>
      <w:r>
        <w:t>zamek</w:t>
      </w:r>
      <w:r>
        <w:rPr>
          <w:spacing w:val="-6"/>
        </w:rPr>
        <w:t xml:space="preserve"> </w:t>
      </w:r>
      <w:r>
        <w:t>baskwilowy</w:t>
      </w:r>
      <w:r>
        <w:rPr>
          <w:spacing w:val="-4"/>
        </w:rPr>
        <w:t xml:space="preserve"> </w:t>
      </w:r>
      <w:r>
        <w:t>z</w:t>
      </w:r>
      <w:r>
        <w:rPr>
          <w:spacing w:val="-3"/>
        </w:rPr>
        <w:t xml:space="preserve"> </w:t>
      </w:r>
      <w:r>
        <w:t>kluczem</w:t>
      </w:r>
      <w:r>
        <w:rPr>
          <w:spacing w:val="-5"/>
        </w:rPr>
        <w:t xml:space="preserve"> </w:t>
      </w:r>
      <w:r>
        <w:t>systemowym,</w:t>
      </w:r>
      <w:r>
        <w:rPr>
          <w:spacing w:val="-3"/>
        </w:rPr>
        <w:t xml:space="preserve"> </w:t>
      </w:r>
      <w:r>
        <w:rPr>
          <w:spacing w:val="-2"/>
        </w:rPr>
        <w:t>uchwyty,</w:t>
      </w:r>
    </w:p>
    <w:p w14:paraId="678446BD" w14:textId="77777777" w:rsidR="00D37C0B" w:rsidRDefault="005E7307">
      <w:pPr>
        <w:pStyle w:val="Akapitzlist"/>
        <w:numPr>
          <w:ilvl w:val="0"/>
          <w:numId w:val="19"/>
        </w:numPr>
        <w:tabs>
          <w:tab w:val="left" w:pos="541"/>
        </w:tabs>
      </w:pPr>
      <w:r>
        <w:t>kontenerek</w:t>
      </w:r>
      <w:r>
        <w:rPr>
          <w:spacing w:val="-6"/>
        </w:rPr>
        <w:t xml:space="preserve"> </w:t>
      </w:r>
      <w:r>
        <w:t>z</w:t>
      </w:r>
      <w:r>
        <w:rPr>
          <w:spacing w:val="-4"/>
        </w:rPr>
        <w:t xml:space="preserve"> </w:t>
      </w:r>
      <w:r>
        <w:t>szufladami,</w:t>
      </w:r>
      <w:r>
        <w:rPr>
          <w:spacing w:val="-7"/>
        </w:rPr>
        <w:t xml:space="preserve"> </w:t>
      </w:r>
      <w:r>
        <w:t>podbiurkowy</w:t>
      </w:r>
      <w:r>
        <w:rPr>
          <w:spacing w:val="-4"/>
        </w:rPr>
        <w:t xml:space="preserve"> </w:t>
      </w:r>
      <w:r>
        <w:t>(1</w:t>
      </w:r>
      <w:r>
        <w:rPr>
          <w:spacing w:val="-5"/>
        </w:rPr>
        <w:t xml:space="preserve"> </w:t>
      </w:r>
      <w:r>
        <w:t>szt.</w:t>
      </w:r>
      <w:r>
        <w:rPr>
          <w:spacing w:val="-3"/>
        </w:rPr>
        <w:t xml:space="preserve"> </w:t>
      </w:r>
      <w:r>
        <w:t>przy</w:t>
      </w:r>
      <w:r>
        <w:rPr>
          <w:spacing w:val="-6"/>
        </w:rPr>
        <w:t xml:space="preserve"> </w:t>
      </w:r>
      <w:r>
        <w:t>każdym</w:t>
      </w:r>
      <w:r>
        <w:rPr>
          <w:spacing w:val="-2"/>
        </w:rPr>
        <w:t xml:space="preserve"> biurku)</w:t>
      </w:r>
    </w:p>
    <w:p w14:paraId="50668EAE" w14:textId="77777777" w:rsidR="00D37C0B" w:rsidRDefault="005E7307">
      <w:pPr>
        <w:pStyle w:val="Akapitzlist"/>
        <w:numPr>
          <w:ilvl w:val="1"/>
          <w:numId w:val="19"/>
        </w:numPr>
        <w:tabs>
          <w:tab w:val="left" w:pos="586"/>
        </w:tabs>
        <w:ind w:hanging="189"/>
      </w:pPr>
      <w:r>
        <w:lastRenderedPageBreak/>
        <w:t>wykończenie</w:t>
      </w:r>
      <w:r>
        <w:rPr>
          <w:spacing w:val="-6"/>
        </w:rPr>
        <w:t xml:space="preserve"> </w:t>
      </w:r>
      <w:r>
        <w:rPr>
          <w:b/>
        </w:rPr>
        <w:t>–</w:t>
      </w:r>
      <w:r>
        <w:rPr>
          <w:b/>
          <w:spacing w:val="-2"/>
        </w:rPr>
        <w:t xml:space="preserve"> </w:t>
      </w:r>
      <w:r>
        <w:t>front</w:t>
      </w:r>
      <w:r>
        <w:rPr>
          <w:spacing w:val="-4"/>
        </w:rPr>
        <w:t xml:space="preserve"> </w:t>
      </w:r>
      <w:r>
        <w:t>biały</w:t>
      </w:r>
      <w:r>
        <w:rPr>
          <w:spacing w:val="-4"/>
        </w:rPr>
        <w:t xml:space="preserve"> </w:t>
      </w:r>
      <w:r>
        <w:t>matowy,</w:t>
      </w:r>
      <w:r>
        <w:rPr>
          <w:spacing w:val="-5"/>
        </w:rPr>
        <w:t xml:space="preserve"> </w:t>
      </w:r>
      <w:r>
        <w:t>korpus</w:t>
      </w:r>
      <w:r>
        <w:rPr>
          <w:spacing w:val="-4"/>
        </w:rPr>
        <w:t xml:space="preserve"> </w:t>
      </w:r>
      <w:r>
        <w:t>i</w:t>
      </w:r>
      <w:r>
        <w:rPr>
          <w:spacing w:val="-5"/>
        </w:rPr>
        <w:t xml:space="preserve"> </w:t>
      </w:r>
      <w:r>
        <w:t>wieniec</w:t>
      </w:r>
      <w:r>
        <w:rPr>
          <w:spacing w:val="-2"/>
        </w:rPr>
        <w:t xml:space="preserve"> </w:t>
      </w:r>
      <w:r>
        <w:t>górny</w:t>
      </w:r>
      <w:r>
        <w:rPr>
          <w:spacing w:val="-6"/>
        </w:rPr>
        <w:t xml:space="preserve"> </w:t>
      </w:r>
      <w:r>
        <w:t>okleina</w:t>
      </w:r>
      <w:r>
        <w:rPr>
          <w:spacing w:val="-3"/>
        </w:rPr>
        <w:t xml:space="preserve"> </w:t>
      </w:r>
      <w:r>
        <w:t>drewniana,</w:t>
      </w:r>
      <w:r>
        <w:rPr>
          <w:spacing w:val="-3"/>
        </w:rPr>
        <w:t xml:space="preserve"> </w:t>
      </w:r>
      <w:r>
        <w:t>na</w:t>
      </w:r>
      <w:r>
        <w:rPr>
          <w:spacing w:val="-6"/>
        </w:rPr>
        <w:t xml:space="preserve"> </w:t>
      </w:r>
      <w:r>
        <w:rPr>
          <w:spacing w:val="-2"/>
        </w:rPr>
        <w:t>kółkach,</w:t>
      </w:r>
    </w:p>
    <w:p w14:paraId="306EC7FA" w14:textId="77777777" w:rsidR="00D37C0B" w:rsidRDefault="005E7307">
      <w:pPr>
        <w:pStyle w:val="Akapitzlist"/>
        <w:numPr>
          <w:ilvl w:val="0"/>
          <w:numId w:val="19"/>
        </w:numPr>
        <w:tabs>
          <w:tab w:val="left" w:pos="541"/>
        </w:tabs>
      </w:pPr>
      <w:r>
        <w:t>krzesła</w:t>
      </w:r>
      <w:r>
        <w:rPr>
          <w:spacing w:val="-4"/>
        </w:rPr>
        <w:t xml:space="preserve"> </w:t>
      </w:r>
      <w:r>
        <w:t>sztaplowane</w:t>
      </w:r>
      <w:r>
        <w:rPr>
          <w:spacing w:val="-4"/>
        </w:rPr>
        <w:t xml:space="preserve"> </w:t>
      </w:r>
      <w:r>
        <w:t>(specyfikacja</w:t>
      </w:r>
      <w:r>
        <w:rPr>
          <w:spacing w:val="-4"/>
        </w:rPr>
        <w:t xml:space="preserve"> jw.)</w:t>
      </w:r>
    </w:p>
    <w:p w14:paraId="797E50C6" w14:textId="77777777" w:rsidR="00D37C0B" w:rsidRDefault="00D37C0B">
      <w:pPr>
        <w:pStyle w:val="Tekstpodstawowy"/>
        <w:spacing w:before="53"/>
        <w:ind w:left="0"/>
      </w:pPr>
    </w:p>
    <w:p w14:paraId="2FFA6AB7" w14:textId="77777777" w:rsidR="00D37C0B" w:rsidRDefault="005E7307">
      <w:pPr>
        <w:pStyle w:val="Tekstpodstawowy"/>
        <w:spacing w:before="0"/>
      </w:pPr>
      <w:r>
        <w:t>Gabinet</w:t>
      </w:r>
      <w:r>
        <w:rPr>
          <w:spacing w:val="-7"/>
        </w:rPr>
        <w:t xml:space="preserve"> </w:t>
      </w:r>
      <w:r>
        <w:t>biurowy</w:t>
      </w:r>
      <w:r>
        <w:rPr>
          <w:spacing w:val="-6"/>
        </w:rPr>
        <w:t xml:space="preserve"> </w:t>
      </w:r>
      <w:r>
        <w:rPr>
          <w:spacing w:val="-2"/>
        </w:rPr>
        <w:t>lekarzy</w:t>
      </w:r>
    </w:p>
    <w:p w14:paraId="72C1EA85" w14:textId="77777777" w:rsidR="00D37C0B" w:rsidRDefault="005E7307">
      <w:pPr>
        <w:pStyle w:val="Akapitzlist"/>
        <w:numPr>
          <w:ilvl w:val="0"/>
          <w:numId w:val="19"/>
        </w:numPr>
        <w:tabs>
          <w:tab w:val="left" w:pos="541"/>
        </w:tabs>
      </w:pPr>
      <w:r>
        <w:t>krzesło</w:t>
      </w:r>
      <w:r>
        <w:rPr>
          <w:spacing w:val="-5"/>
        </w:rPr>
        <w:t xml:space="preserve"> </w:t>
      </w:r>
      <w:r>
        <w:t>pracownicze</w:t>
      </w:r>
      <w:r>
        <w:rPr>
          <w:spacing w:val="-7"/>
        </w:rPr>
        <w:t xml:space="preserve"> </w:t>
      </w:r>
      <w:r>
        <w:t>biurowe</w:t>
      </w:r>
      <w:r>
        <w:rPr>
          <w:spacing w:val="-5"/>
        </w:rPr>
        <w:t xml:space="preserve"> </w:t>
      </w:r>
      <w:r>
        <w:t>(specyfikacja</w:t>
      </w:r>
      <w:r>
        <w:rPr>
          <w:spacing w:val="-8"/>
        </w:rPr>
        <w:t xml:space="preserve"> </w:t>
      </w:r>
      <w:r>
        <w:rPr>
          <w:spacing w:val="-2"/>
        </w:rPr>
        <w:t>jw.),</w:t>
      </w:r>
    </w:p>
    <w:p w14:paraId="296BE8EE" w14:textId="77777777" w:rsidR="00D37C0B" w:rsidRDefault="005E7307">
      <w:pPr>
        <w:pStyle w:val="Akapitzlist"/>
        <w:numPr>
          <w:ilvl w:val="0"/>
          <w:numId w:val="19"/>
        </w:numPr>
        <w:tabs>
          <w:tab w:val="left" w:pos="541"/>
        </w:tabs>
      </w:pPr>
      <w:r>
        <w:t>biurko</w:t>
      </w:r>
      <w:r>
        <w:rPr>
          <w:spacing w:val="-5"/>
        </w:rPr>
        <w:t xml:space="preserve"> </w:t>
      </w:r>
      <w:r>
        <w:t>prostokątne</w:t>
      </w:r>
      <w:r>
        <w:rPr>
          <w:spacing w:val="-7"/>
        </w:rPr>
        <w:t xml:space="preserve"> </w:t>
      </w:r>
      <w:r>
        <w:t>z</w:t>
      </w:r>
      <w:r>
        <w:rPr>
          <w:spacing w:val="-5"/>
        </w:rPr>
        <w:t xml:space="preserve"> </w:t>
      </w:r>
      <w:r>
        <w:t>systemem</w:t>
      </w:r>
      <w:r>
        <w:rPr>
          <w:spacing w:val="-4"/>
        </w:rPr>
        <w:t xml:space="preserve"> </w:t>
      </w:r>
      <w:r>
        <w:t>prowadzenia</w:t>
      </w:r>
      <w:r>
        <w:rPr>
          <w:spacing w:val="-7"/>
        </w:rPr>
        <w:t xml:space="preserve"> </w:t>
      </w:r>
      <w:r>
        <w:t>okablowania</w:t>
      </w:r>
      <w:r>
        <w:rPr>
          <w:spacing w:val="-5"/>
        </w:rPr>
        <w:t xml:space="preserve"> </w:t>
      </w:r>
      <w:r>
        <w:t>(specyfikacja</w:t>
      </w:r>
      <w:r>
        <w:rPr>
          <w:spacing w:val="-5"/>
        </w:rPr>
        <w:t xml:space="preserve"> </w:t>
      </w:r>
      <w:r>
        <w:rPr>
          <w:spacing w:val="-2"/>
        </w:rPr>
        <w:t>jw.),</w:t>
      </w:r>
    </w:p>
    <w:p w14:paraId="7DF359DE" w14:textId="77777777" w:rsidR="00D37C0B" w:rsidRDefault="005E7307">
      <w:pPr>
        <w:pStyle w:val="Akapitzlist"/>
        <w:numPr>
          <w:ilvl w:val="0"/>
          <w:numId w:val="19"/>
        </w:numPr>
        <w:tabs>
          <w:tab w:val="left" w:pos="541"/>
        </w:tabs>
      </w:pPr>
      <w:r>
        <w:t>szafy</w:t>
      </w:r>
      <w:r>
        <w:rPr>
          <w:spacing w:val="-6"/>
        </w:rPr>
        <w:t xml:space="preserve"> </w:t>
      </w:r>
      <w:r>
        <w:t>stojące</w:t>
      </w:r>
      <w:r>
        <w:rPr>
          <w:spacing w:val="-4"/>
        </w:rPr>
        <w:t xml:space="preserve"> </w:t>
      </w:r>
      <w:r>
        <w:t>wysokie</w:t>
      </w:r>
      <w:r>
        <w:rPr>
          <w:spacing w:val="-5"/>
        </w:rPr>
        <w:t xml:space="preserve"> </w:t>
      </w:r>
      <w:r>
        <w:t>wykonane</w:t>
      </w:r>
      <w:r>
        <w:rPr>
          <w:spacing w:val="-4"/>
        </w:rPr>
        <w:t xml:space="preserve"> </w:t>
      </w:r>
      <w:r>
        <w:t>z</w:t>
      </w:r>
      <w:r>
        <w:rPr>
          <w:spacing w:val="-4"/>
        </w:rPr>
        <w:t xml:space="preserve"> </w:t>
      </w:r>
      <w:r>
        <w:t>płyt</w:t>
      </w:r>
      <w:r>
        <w:rPr>
          <w:spacing w:val="-6"/>
        </w:rPr>
        <w:t xml:space="preserve"> </w:t>
      </w:r>
      <w:r>
        <w:t>mdf</w:t>
      </w:r>
      <w:r>
        <w:rPr>
          <w:spacing w:val="-6"/>
        </w:rPr>
        <w:t xml:space="preserve"> </w:t>
      </w:r>
      <w:r>
        <w:t>gr.=18mm</w:t>
      </w:r>
      <w:r>
        <w:rPr>
          <w:spacing w:val="-7"/>
        </w:rPr>
        <w:t xml:space="preserve"> </w:t>
      </w:r>
      <w:r>
        <w:t>obustronnie</w:t>
      </w:r>
      <w:r>
        <w:rPr>
          <w:spacing w:val="-6"/>
        </w:rPr>
        <w:t xml:space="preserve"> </w:t>
      </w:r>
      <w:r>
        <w:rPr>
          <w:spacing w:val="-2"/>
        </w:rPr>
        <w:t>laminowanych,</w:t>
      </w:r>
    </w:p>
    <w:p w14:paraId="6BF05A2B" w14:textId="77777777" w:rsidR="00D37C0B" w:rsidRDefault="005E7307">
      <w:pPr>
        <w:pStyle w:val="Akapitzlist"/>
        <w:numPr>
          <w:ilvl w:val="1"/>
          <w:numId w:val="19"/>
        </w:numPr>
        <w:tabs>
          <w:tab w:val="left" w:pos="586"/>
        </w:tabs>
        <w:ind w:hanging="189"/>
      </w:pPr>
      <w:r>
        <w:t>szafy</w:t>
      </w:r>
      <w:r>
        <w:rPr>
          <w:spacing w:val="-6"/>
        </w:rPr>
        <w:t xml:space="preserve"> </w:t>
      </w:r>
      <w:r>
        <w:t>wyposażone</w:t>
      </w:r>
      <w:r>
        <w:rPr>
          <w:spacing w:val="-6"/>
        </w:rPr>
        <w:t xml:space="preserve"> </w:t>
      </w:r>
      <w:r>
        <w:t>w</w:t>
      </w:r>
      <w:r>
        <w:rPr>
          <w:spacing w:val="-2"/>
        </w:rPr>
        <w:t xml:space="preserve"> </w:t>
      </w:r>
      <w:r>
        <w:t>zamek</w:t>
      </w:r>
      <w:r>
        <w:rPr>
          <w:spacing w:val="-6"/>
        </w:rPr>
        <w:t xml:space="preserve"> </w:t>
      </w:r>
      <w:r>
        <w:t>baskwilowy</w:t>
      </w:r>
      <w:r>
        <w:rPr>
          <w:spacing w:val="-4"/>
        </w:rPr>
        <w:t xml:space="preserve"> </w:t>
      </w:r>
      <w:r>
        <w:t>z</w:t>
      </w:r>
      <w:r>
        <w:rPr>
          <w:spacing w:val="-3"/>
        </w:rPr>
        <w:t xml:space="preserve"> </w:t>
      </w:r>
      <w:r>
        <w:t>kluczem</w:t>
      </w:r>
      <w:r>
        <w:rPr>
          <w:spacing w:val="-5"/>
        </w:rPr>
        <w:t xml:space="preserve"> </w:t>
      </w:r>
      <w:r>
        <w:t>systemowym,</w:t>
      </w:r>
      <w:r>
        <w:rPr>
          <w:spacing w:val="-3"/>
        </w:rPr>
        <w:t xml:space="preserve"> </w:t>
      </w:r>
      <w:r>
        <w:rPr>
          <w:spacing w:val="-2"/>
        </w:rPr>
        <w:t>uchwyty,</w:t>
      </w:r>
    </w:p>
    <w:p w14:paraId="21BA13CB" w14:textId="77777777" w:rsidR="00D37C0B" w:rsidRDefault="005E7307">
      <w:pPr>
        <w:pStyle w:val="Akapitzlist"/>
        <w:numPr>
          <w:ilvl w:val="0"/>
          <w:numId w:val="19"/>
        </w:numPr>
        <w:tabs>
          <w:tab w:val="left" w:pos="541"/>
        </w:tabs>
        <w:spacing w:before="26"/>
      </w:pPr>
      <w:r>
        <w:t>kontenerek</w:t>
      </w:r>
      <w:r>
        <w:rPr>
          <w:spacing w:val="-6"/>
        </w:rPr>
        <w:t xml:space="preserve"> </w:t>
      </w:r>
      <w:r>
        <w:t>z</w:t>
      </w:r>
      <w:r>
        <w:rPr>
          <w:spacing w:val="-4"/>
        </w:rPr>
        <w:t xml:space="preserve"> </w:t>
      </w:r>
      <w:r>
        <w:t>szufladami,</w:t>
      </w:r>
      <w:r>
        <w:rPr>
          <w:spacing w:val="-7"/>
        </w:rPr>
        <w:t xml:space="preserve"> </w:t>
      </w:r>
      <w:r>
        <w:t>podbiurkowy</w:t>
      </w:r>
      <w:r>
        <w:rPr>
          <w:spacing w:val="-4"/>
        </w:rPr>
        <w:t xml:space="preserve"> </w:t>
      </w:r>
      <w:r>
        <w:t>(1</w:t>
      </w:r>
      <w:r>
        <w:rPr>
          <w:spacing w:val="-5"/>
        </w:rPr>
        <w:t xml:space="preserve"> </w:t>
      </w:r>
      <w:r>
        <w:t>szt.</w:t>
      </w:r>
      <w:r>
        <w:rPr>
          <w:spacing w:val="-3"/>
        </w:rPr>
        <w:t xml:space="preserve"> </w:t>
      </w:r>
      <w:r>
        <w:t>przy</w:t>
      </w:r>
      <w:r>
        <w:rPr>
          <w:spacing w:val="-6"/>
        </w:rPr>
        <w:t xml:space="preserve"> </w:t>
      </w:r>
      <w:r>
        <w:t>każdym</w:t>
      </w:r>
      <w:r>
        <w:rPr>
          <w:spacing w:val="-2"/>
        </w:rPr>
        <w:t xml:space="preserve"> biurku)</w:t>
      </w:r>
    </w:p>
    <w:p w14:paraId="46A73F90" w14:textId="77777777" w:rsidR="00D37C0B" w:rsidRDefault="005E7307">
      <w:pPr>
        <w:pStyle w:val="Akapitzlist"/>
        <w:numPr>
          <w:ilvl w:val="1"/>
          <w:numId w:val="19"/>
        </w:numPr>
        <w:tabs>
          <w:tab w:val="left" w:pos="586"/>
        </w:tabs>
        <w:ind w:hanging="189"/>
      </w:pPr>
      <w:r>
        <w:t>wykończenie</w:t>
      </w:r>
      <w:r>
        <w:rPr>
          <w:spacing w:val="-6"/>
        </w:rPr>
        <w:t xml:space="preserve"> </w:t>
      </w:r>
      <w:r>
        <w:rPr>
          <w:b/>
        </w:rPr>
        <w:t>–</w:t>
      </w:r>
      <w:r>
        <w:rPr>
          <w:b/>
          <w:spacing w:val="-2"/>
        </w:rPr>
        <w:t xml:space="preserve"> </w:t>
      </w:r>
      <w:r>
        <w:t>front</w:t>
      </w:r>
      <w:r>
        <w:rPr>
          <w:spacing w:val="-4"/>
        </w:rPr>
        <w:t xml:space="preserve"> </w:t>
      </w:r>
      <w:r>
        <w:t>biały</w:t>
      </w:r>
      <w:r>
        <w:rPr>
          <w:spacing w:val="-4"/>
        </w:rPr>
        <w:t xml:space="preserve"> </w:t>
      </w:r>
      <w:r>
        <w:t>matowy,</w:t>
      </w:r>
      <w:r>
        <w:rPr>
          <w:spacing w:val="-5"/>
        </w:rPr>
        <w:t xml:space="preserve"> </w:t>
      </w:r>
      <w:r>
        <w:t>korpus</w:t>
      </w:r>
      <w:r>
        <w:rPr>
          <w:spacing w:val="-4"/>
        </w:rPr>
        <w:t xml:space="preserve"> </w:t>
      </w:r>
      <w:r>
        <w:t>i</w:t>
      </w:r>
      <w:r>
        <w:rPr>
          <w:spacing w:val="-5"/>
        </w:rPr>
        <w:t xml:space="preserve"> </w:t>
      </w:r>
      <w:r>
        <w:t>wieniec</w:t>
      </w:r>
      <w:r>
        <w:rPr>
          <w:spacing w:val="-2"/>
        </w:rPr>
        <w:t xml:space="preserve"> </w:t>
      </w:r>
      <w:r>
        <w:t>górny</w:t>
      </w:r>
      <w:r>
        <w:rPr>
          <w:spacing w:val="-6"/>
        </w:rPr>
        <w:t xml:space="preserve"> </w:t>
      </w:r>
      <w:r>
        <w:t>okleina</w:t>
      </w:r>
      <w:r>
        <w:rPr>
          <w:spacing w:val="-3"/>
        </w:rPr>
        <w:t xml:space="preserve"> </w:t>
      </w:r>
      <w:r>
        <w:t>drewniana,</w:t>
      </w:r>
      <w:r>
        <w:rPr>
          <w:spacing w:val="-3"/>
        </w:rPr>
        <w:t xml:space="preserve"> </w:t>
      </w:r>
      <w:r>
        <w:t>na</w:t>
      </w:r>
      <w:r>
        <w:rPr>
          <w:spacing w:val="-6"/>
        </w:rPr>
        <w:t xml:space="preserve"> </w:t>
      </w:r>
      <w:r>
        <w:rPr>
          <w:spacing w:val="-2"/>
        </w:rPr>
        <w:t>kółkach,</w:t>
      </w:r>
    </w:p>
    <w:p w14:paraId="7B04FA47" w14:textId="77777777" w:rsidR="00D37C0B" w:rsidRDefault="00D37C0B">
      <w:pPr>
        <w:pStyle w:val="Tekstpodstawowy"/>
        <w:spacing w:before="56"/>
        <w:ind w:left="0"/>
      </w:pPr>
    </w:p>
    <w:p w14:paraId="289A4334" w14:textId="77777777" w:rsidR="00D37C0B" w:rsidRDefault="005E7307">
      <w:pPr>
        <w:pStyle w:val="Tekstpodstawowy"/>
        <w:spacing w:before="0"/>
      </w:pPr>
      <w:r>
        <w:t>Pomieszczenie</w:t>
      </w:r>
      <w:r>
        <w:rPr>
          <w:spacing w:val="-10"/>
        </w:rPr>
        <w:t xml:space="preserve"> </w:t>
      </w:r>
      <w:r>
        <w:rPr>
          <w:spacing w:val="-2"/>
        </w:rPr>
        <w:t>socjalne:</w:t>
      </w:r>
    </w:p>
    <w:p w14:paraId="1CE185E4" w14:textId="77777777" w:rsidR="00D37C0B" w:rsidRDefault="005E7307">
      <w:pPr>
        <w:pStyle w:val="Akapitzlist"/>
        <w:numPr>
          <w:ilvl w:val="0"/>
          <w:numId w:val="19"/>
        </w:numPr>
        <w:tabs>
          <w:tab w:val="left" w:pos="541"/>
        </w:tabs>
      </w:pPr>
      <w:r>
        <w:t>szafki</w:t>
      </w:r>
      <w:r>
        <w:rPr>
          <w:spacing w:val="-6"/>
        </w:rPr>
        <w:t xml:space="preserve"> </w:t>
      </w:r>
      <w:r>
        <w:t>kuchenne</w:t>
      </w:r>
      <w:r>
        <w:rPr>
          <w:spacing w:val="-6"/>
        </w:rPr>
        <w:t xml:space="preserve"> </w:t>
      </w:r>
      <w:r>
        <w:t>wiszące</w:t>
      </w:r>
      <w:r>
        <w:rPr>
          <w:spacing w:val="-4"/>
        </w:rPr>
        <w:t xml:space="preserve"> </w:t>
      </w:r>
      <w:r>
        <w:t>i</w:t>
      </w:r>
      <w:r>
        <w:rPr>
          <w:spacing w:val="-4"/>
        </w:rPr>
        <w:t xml:space="preserve"> </w:t>
      </w:r>
      <w:r>
        <w:t>stojące</w:t>
      </w:r>
      <w:r>
        <w:rPr>
          <w:spacing w:val="-3"/>
        </w:rPr>
        <w:t xml:space="preserve"> </w:t>
      </w:r>
      <w:r>
        <w:t>wykonać</w:t>
      </w:r>
      <w:r>
        <w:rPr>
          <w:spacing w:val="-4"/>
        </w:rPr>
        <w:t xml:space="preserve"> </w:t>
      </w:r>
      <w:r>
        <w:t>z</w:t>
      </w:r>
      <w:r>
        <w:rPr>
          <w:spacing w:val="-4"/>
        </w:rPr>
        <w:t xml:space="preserve"> </w:t>
      </w:r>
      <w:r>
        <w:t>płyt</w:t>
      </w:r>
      <w:r>
        <w:rPr>
          <w:spacing w:val="-6"/>
        </w:rPr>
        <w:t xml:space="preserve"> </w:t>
      </w:r>
      <w:r>
        <w:t>mdf</w:t>
      </w:r>
      <w:r>
        <w:rPr>
          <w:spacing w:val="-6"/>
        </w:rPr>
        <w:t xml:space="preserve"> </w:t>
      </w:r>
      <w:r>
        <w:t>obustronnie</w:t>
      </w:r>
      <w:r>
        <w:rPr>
          <w:spacing w:val="-7"/>
        </w:rPr>
        <w:t xml:space="preserve"> </w:t>
      </w:r>
      <w:r>
        <w:t>laminowanych.</w:t>
      </w:r>
      <w:r>
        <w:rPr>
          <w:spacing w:val="-4"/>
        </w:rPr>
        <w:t xml:space="preserve"> </w:t>
      </w:r>
      <w:r>
        <w:t>Fronty</w:t>
      </w:r>
      <w:r>
        <w:rPr>
          <w:spacing w:val="-4"/>
        </w:rPr>
        <w:t xml:space="preserve"> </w:t>
      </w:r>
      <w:r>
        <w:rPr>
          <w:spacing w:val="-2"/>
        </w:rPr>
        <w:t>laminowane,</w:t>
      </w:r>
    </w:p>
    <w:p w14:paraId="5960883E" w14:textId="77777777" w:rsidR="00D37C0B" w:rsidRDefault="005E7307">
      <w:pPr>
        <w:pStyle w:val="Tekstpodstawowy"/>
        <w:ind w:left="541"/>
      </w:pPr>
      <w:r>
        <w:t>kolorystyka</w:t>
      </w:r>
      <w:r>
        <w:rPr>
          <w:spacing w:val="-4"/>
        </w:rPr>
        <w:t xml:space="preserve"> </w:t>
      </w:r>
      <w:r>
        <w:t>do</w:t>
      </w:r>
      <w:r>
        <w:rPr>
          <w:spacing w:val="-5"/>
        </w:rPr>
        <w:t xml:space="preserve"> </w:t>
      </w:r>
      <w:r>
        <w:t>ustalenia</w:t>
      </w:r>
      <w:r>
        <w:rPr>
          <w:spacing w:val="-3"/>
        </w:rPr>
        <w:t xml:space="preserve"> </w:t>
      </w:r>
      <w:r>
        <w:t>z</w:t>
      </w:r>
      <w:r>
        <w:rPr>
          <w:spacing w:val="-3"/>
        </w:rPr>
        <w:t xml:space="preserve"> </w:t>
      </w:r>
      <w:r>
        <w:t>zamawiającym</w:t>
      </w:r>
      <w:r>
        <w:rPr>
          <w:spacing w:val="-3"/>
        </w:rPr>
        <w:t xml:space="preserve"> </w:t>
      </w:r>
      <w:r>
        <w:t>na</w:t>
      </w:r>
      <w:r>
        <w:rPr>
          <w:spacing w:val="-6"/>
        </w:rPr>
        <w:t xml:space="preserve"> </w:t>
      </w:r>
      <w:r>
        <w:t>etapie</w:t>
      </w:r>
      <w:r>
        <w:rPr>
          <w:spacing w:val="-3"/>
        </w:rPr>
        <w:t xml:space="preserve"> </w:t>
      </w:r>
      <w:r>
        <w:t>projektu</w:t>
      </w:r>
      <w:r>
        <w:rPr>
          <w:spacing w:val="-2"/>
        </w:rPr>
        <w:t xml:space="preserve"> </w:t>
      </w:r>
      <w:r>
        <w:t>–</w:t>
      </w:r>
      <w:r>
        <w:rPr>
          <w:spacing w:val="-5"/>
        </w:rPr>
        <w:t xml:space="preserve"> </w:t>
      </w:r>
      <w:r>
        <w:rPr>
          <w:spacing w:val="-2"/>
        </w:rPr>
        <w:t>4szt.,</w:t>
      </w:r>
    </w:p>
    <w:p w14:paraId="505B54CC" w14:textId="77777777" w:rsidR="00D37C0B" w:rsidRDefault="005E7307">
      <w:pPr>
        <w:pStyle w:val="Akapitzlist"/>
        <w:numPr>
          <w:ilvl w:val="0"/>
          <w:numId w:val="19"/>
        </w:numPr>
        <w:tabs>
          <w:tab w:val="left" w:pos="541"/>
        </w:tabs>
      </w:pPr>
      <w:r>
        <w:t>wszystkie</w:t>
      </w:r>
      <w:r>
        <w:rPr>
          <w:spacing w:val="-7"/>
        </w:rPr>
        <w:t xml:space="preserve"> </w:t>
      </w:r>
      <w:r>
        <w:t>szafki</w:t>
      </w:r>
      <w:r>
        <w:rPr>
          <w:spacing w:val="-6"/>
        </w:rPr>
        <w:t xml:space="preserve"> </w:t>
      </w:r>
      <w:r>
        <w:t>otwierane</w:t>
      </w:r>
      <w:r>
        <w:rPr>
          <w:spacing w:val="-6"/>
        </w:rPr>
        <w:t xml:space="preserve"> </w:t>
      </w:r>
      <w:r>
        <w:t>i</w:t>
      </w:r>
      <w:r>
        <w:rPr>
          <w:spacing w:val="-4"/>
        </w:rPr>
        <w:t xml:space="preserve"> </w:t>
      </w:r>
      <w:r>
        <w:t>szuflady</w:t>
      </w:r>
      <w:r>
        <w:rPr>
          <w:spacing w:val="-4"/>
        </w:rPr>
        <w:t xml:space="preserve"> </w:t>
      </w:r>
      <w:r>
        <w:t>wysuwane</w:t>
      </w:r>
      <w:r>
        <w:rPr>
          <w:spacing w:val="-6"/>
        </w:rPr>
        <w:t xml:space="preserve"> </w:t>
      </w:r>
      <w:r>
        <w:t>przy</w:t>
      </w:r>
      <w:r>
        <w:rPr>
          <w:spacing w:val="-5"/>
        </w:rPr>
        <w:t xml:space="preserve"> </w:t>
      </w:r>
      <w:r>
        <w:t>pomocy</w:t>
      </w:r>
      <w:r>
        <w:rPr>
          <w:spacing w:val="-4"/>
        </w:rPr>
        <w:t xml:space="preserve"> </w:t>
      </w:r>
      <w:r>
        <w:t>listew</w:t>
      </w:r>
      <w:r>
        <w:rPr>
          <w:spacing w:val="-6"/>
        </w:rPr>
        <w:t xml:space="preserve"> </w:t>
      </w:r>
      <w:r>
        <w:t>uchwytowych</w:t>
      </w:r>
      <w:r>
        <w:rPr>
          <w:spacing w:val="-5"/>
        </w:rPr>
        <w:t xml:space="preserve"> </w:t>
      </w:r>
      <w:r>
        <w:t>ze</w:t>
      </w:r>
      <w:r>
        <w:rPr>
          <w:spacing w:val="-4"/>
        </w:rPr>
        <w:t xml:space="preserve"> </w:t>
      </w:r>
      <w:r>
        <w:t>stali</w:t>
      </w:r>
      <w:r>
        <w:rPr>
          <w:spacing w:val="-4"/>
        </w:rPr>
        <w:t xml:space="preserve"> </w:t>
      </w:r>
      <w:r>
        <w:rPr>
          <w:spacing w:val="-2"/>
        </w:rPr>
        <w:t>nierdzewnej,</w:t>
      </w:r>
    </w:p>
    <w:p w14:paraId="46B21836" w14:textId="77777777" w:rsidR="00D37C0B" w:rsidRDefault="005E7307">
      <w:pPr>
        <w:pStyle w:val="Tekstpodstawowy"/>
        <w:ind w:left="541"/>
      </w:pPr>
      <w:r>
        <w:t>jedynie</w:t>
      </w:r>
      <w:r>
        <w:rPr>
          <w:spacing w:val="-6"/>
        </w:rPr>
        <w:t xml:space="preserve"> </w:t>
      </w:r>
      <w:r>
        <w:t>szafkę</w:t>
      </w:r>
      <w:r>
        <w:rPr>
          <w:spacing w:val="-4"/>
        </w:rPr>
        <w:t xml:space="preserve"> </w:t>
      </w:r>
      <w:r>
        <w:t>nad</w:t>
      </w:r>
      <w:r>
        <w:rPr>
          <w:spacing w:val="-7"/>
        </w:rPr>
        <w:t xml:space="preserve"> </w:t>
      </w:r>
      <w:r>
        <w:t>kuchenka</w:t>
      </w:r>
      <w:r>
        <w:rPr>
          <w:spacing w:val="-4"/>
        </w:rPr>
        <w:t xml:space="preserve"> </w:t>
      </w:r>
      <w:r>
        <w:t>mikrofalową</w:t>
      </w:r>
      <w:r>
        <w:rPr>
          <w:spacing w:val="-5"/>
        </w:rPr>
        <w:t xml:space="preserve"> </w:t>
      </w:r>
      <w:r>
        <w:t>otwierać</w:t>
      </w:r>
      <w:r>
        <w:rPr>
          <w:spacing w:val="-4"/>
        </w:rPr>
        <w:t xml:space="preserve"> </w:t>
      </w:r>
      <w:r>
        <w:t>przy</w:t>
      </w:r>
      <w:r>
        <w:rPr>
          <w:spacing w:val="-3"/>
        </w:rPr>
        <w:t xml:space="preserve"> </w:t>
      </w:r>
      <w:r>
        <w:t>pomocy</w:t>
      </w:r>
      <w:r>
        <w:rPr>
          <w:spacing w:val="-6"/>
        </w:rPr>
        <w:t xml:space="preserve"> </w:t>
      </w:r>
      <w:r>
        <w:t>systemu</w:t>
      </w:r>
      <w:r>
        <w:rPr>
          <w:spacing w:val="-6"/>
        </w:rPr>
        <w:t xml:space="preserve"> </w:t>
      </w:r>
      <w:r>
        <w:t>„clik-clak”</w:t>
      </w:r>
      <w:r>
        <w:rPr>
          <w:spacing w:val="-3"/>
        </w:rPr>
        <w:t xml:space="preserve"> </w:t>
      </w:r>
      <w:r>
        <w:t>(na</w:t>
      </w:r>
      <w:r>
        <w:rPr>
          <w:spacing w:val="-6"/>
        </w:rPr>
        <w:t xml:space="preserve"> </w:t>
      </w:r>
      <w:r>
        <w:rPr>
          <w:spacing w:val="-2"/>
        </w:rPr>
        <w:t>dotyk),</w:t>
      </w:r>
    </w:p>
    <w:p w14:paraId="0511C4E3" w14:textId="77777777" w:rsidR="00D37C0B" w:rsidRDefault="005E7307">
      <w:pPr>
        <w:pStyle w:val="Akapitzlist"/>
        <w:numPr>
          <w:ilvl w:val="0"/>
          <w:numId w:val="19"/>
        </w:numPr>
        <w:tabs>
          <w:tab w:val="left" w:pos="541"/>
        </w:tabs>
        <w:spacing w:before="26"/>
      </w:pPr>
      <w:r>
        <w:t>blat</w:t>
      </w:r>
      <w:r>
        <w:rPr>
          <w:spacing w:val="-3"/>
        </w:rPr>
        <w:t xml:space="preserve"> </w:t>
      </w:r>
      <w:r>
        <w:t>z</w:t>
      </w:r>
      <w:r>
        <w:rPr>
          <w:spacing w:val="-2"/>
        </w:rPr>
        <w:t xml:space="preserve"> </w:t>
      </w:r>
      <w:r>
        <w:t>płyty</w:t>
      </w:r>
      <w:r>
        <w:rPr>
          <w:spacing w:val="-3"/>
        </w:rPr>
        <w:t xml:space="preserve"> </w:t>
      </w:r>
      <w:r>
        <w:t>gr.</w:t>
      </w:r>
      <w:r>
        <w:rPr>
          <w:spacing w:val="-6"/>
        </w:rPr>
        <w:t xml:space="preserve"> </w:t>
      </w:r>
      <w:r>
        <w:t>około</w:t>
      </w:r>
      <w:r>
        <w:rPr>
          <w:spacing w:val="-4"/>
        </w:rPr>
        <w:t xml:space="preserve"> </w:t>
      </w:r>
      <w:r>
        <w:t>4,0cm,</w:t>
      </w:r>
      <w:r>
        <w:rPr>
          <w:spacing w:val="-2"/>
        </w:rPr>
        <w:t xml:space="preserve"> </w:t>
      </w:r>
      <w:r>
        <w:t>jasny</w:t>
      </w:r>
      <w:r>
        <w:rPr>
          <w:spacing w:val="-3"/>
        </w:rPr>
        <w:t xml:space="preserve"> </w:t>
      </w:r>
      <w:r>
        <w:t>szary,</w:t>
      </w:r>
      <w:r>
        <w:rPr>
          <w:spacing w:val="-4"/>
        </w:rPr>
        <w:t xml:space="preserve"> </w:t>
      </w:r>
      <w:r>
        <w:t>wykończony</w:t>
      </w:r>
      <w:r>
        <w:rPr>
          <w:spacing w:val="-2"/>
        </w:rPr>
        <w:t xml:space="preserve"> listwą,</w:t>
      </w:r>
    </w:p>
    <w:p w14:paraId="7AB6BB29" w14:textId="77777777" w:rsidR="00D37C0B" w:rsidRDefault="005E7307">
      <w:pPr>
        <w:pStyle w:val="Akapitzlist"/>
        <w:numPr>
          <w:ilvl w:val="0"/>
          <w:numId w:val="19"/>
        </w:numPr>
        <w:tabs>
          <w:tab w:val="left" w:pos="541"/>
        </w:tabs>
      </w:pPr>
      <w:r>
        <w:t>sprzęty</w:t>
      </w:r>
      <w:r>
        <w:rPr>
          <w:spacing w:val="-4"/>
        </w:rPr>
        <w:t xml:space="preserve"> </w:t>
      </w:r>
      <w:r>
        <w:rPr>
          <w:spacing w:val="-2"/>
        </w:rPr>
        <w:t>kuchenne:</w:t>
      </w:r>
    </w:p>
    <w:p w14:paraId="6A456C9D" w14:textId="77777777" w:rsidR="00D37C0B" w:rsidRDefault="005E7307">
      <w:pPr>
        <w:pStyle w:val="Akapitzlist"/>
        <w:numPr>
          <w:ilvl w:val="1"/>
          <w:numId w:val="19"/>
        </w:numPr>
        <w:tabs>
          <w:tab w:val="left" w:pos="586"/>
        </w:tabs>
        <w:ind w:hanging="189"/>
      </w:pPr>
      <w:r>
        <w:t>lodówka</w:t>
      </w:r>
      <w:r>
        <w:rPr>
          <w:spacing w:val="-6"/>
        </w:rPr>
        <w:t xml:space="preserve"> </w:t>
      </w:r>
      <w:r>
        <w:t>wolnostojąca,</w:t>
      </w:r>
      <w:r>
        <w:rPr>
          <w:spacing w:val="-4"/>
        </w:rPr>
        <w:t xml:space="preserve"> </w:t>
      </w:r>
      <w:r>
        <w:t>niska</w:t>
      </w:r>
      <w:r>
        <w:rPr>
          <w:spacing w:val="-5"/>
        </w:rPr>
        <w:t xml:space="preserve"> </w:t>
      </w:r>
      <w:r>
        <w:t>podblatowa</w:t>
      </w:r>
      <w:r>
        <w:rPr>
          <w:spacing w:val="-5"/>
        </w:rPr>
        <w:t xml:space="preserve"> </w:t>
      </w:r>
      <w:r>
        <w:t>(bez</w:t>
      </w:r>
      <w:r>
        <w:rPr>
          <w:spacing w:val="-5"/>
        </w:rPr>
        <w:t xml:space="preserve"> </w:t>
      </w:r>
      <w:r>
        <w:rPr>
          <w:spacing w:val="-2"/>
        </w:rPr>
        <w:t>zamrażalnika),</w:t>
      </w:r>
    </w:p>
    <w:p w14:paraId="32B0260C" w14:textId="77777777" w:rsidR="00D37C0B" w:rsidRDefault="005E7307">
      <w:pPr>
        <w:pStyle w:val="Akapitzlist"/>
        <w:numPr>
          <w:ilvl w:val="1"/>
          <w:numId w:val="19"/>
        </w:numPr>
        <w:tabs>
          <w:tab w:val="left" w:pos="586"/>
        </w:tabs>
        <w:ind w:hanging="189"/>
      </w:pPr>
      <w:r>
        <w:t>kuchenka</w:t>
      </w:r>
      <w:r>
        <w:rPr>
          <w:spacing w:val="-8"/>
        </w:rPr>
        <w:t xml:space="preserve"> </w:t>
      </w:r>
      <w:r>
        <w:t>mikrofalowa</w:t>
      </w:r>
      <w:r>
        <w:rPr>
          <w:spacing w:val="-5"/>
        </w:rPr>
        <w:t xml:space="preserve"> </w:t>
      </w:r>
      <w:r>
        <w:t>w</w:t>
      </w:r>
      <w:r>
        <w:rPr>
          <w:spacing w:val="-3"/>
        </w:rPr>
        <w:t xml:space="preserve"> </w:t>
      </w:r>
      <w:r>
        <w:t>zabudowie</w:t>
      </w:r>
      <w:r>
        <w:rPr>
          <w:spacing w:val="-5"/>
        </w:rPr>
        <w:t xml:space="preserve"> </w:t>
      </w:r>
      <w:r>
        <w:t>(w</w:t>
      </w:r>
      <w:r>
        <w:rPr>
          <w:spacing w:val="-4"/>
        </w:rPr>
        <w:t xml:space="preserve"> </w:t>
      </w:r>
      <w:r>
        <w:t>szafce</w:t>
      </w:r>
      <w:r>
        <w:rPr>
          <w:spacing w:val="-5"/>
        </w:rPr>
        <w:t xml:space="preserve"> </w:t>
      </w:r>
      <w:r>
        <w:rPr>
          <w:spacing w:val="-2"/>
        </w:rPr>
        <w:t>wiszącej)</w:t>
      </w:r>
    </w:p>
    <w:p w14:paraId="52A24346" w14:textId="77777777" w:rsidR="00D37C0B" w:rsidRDefault="005E7307">
      <w:pPr>
        <w:pStyle w:val="Akapitzlist"/>
        <w:numPr>
          <w:ilvl w:val="0"/>
          <w:numId w:val="19"/>
        </w:numPr>
        <w:tabs>
          <w:tab w:val="left" w:pos="541"/>
        </w:tabs>
      </w:pPr>
      <w:r>
        <w:t>stół</w:t>
      </w:r>
      <w:r>
        <w:rPr>
          <w:spacing w:val="-4"/>
        </w:rPr>
        <w:t xml:space="preserve"> </w:t>
      </w:r>
      <w:r>
        <w:t>(min</w:t>
      </w:r>
      <w:r>
        <w:rPr>
          <w:spacing w:val="-4"/>
        </w:rPr>
        <w:t xml:space="preserve"> </w:t>
      </w:r>
      <w:r>
        <w:rPr>
          <w:spacing w:val="-2"/>
        </w:rPr>
        <w:t>80x100cm),</w:t>
      </w:r>
    </w:p>
    <w:p w14:paraId="4EEAEBF0" w14:textId="77777777" w:rsidR="00D37C0B" w:rsidRDefault="005E7307">
      <w:pPr>
        <w:pStyle w:val="Akapitzlist"/>
        <w:numPr>
          <w:ilvl w:val="0"/>
          <w:numId w:val="19"/>
        </w:numPr>
        <w:tabs>
          <w:tab w:val="left" w:pos="541"/>
        </w:tabs>
        <w:spacing w:before="83"/>
      </w:pPr>
      <w:r>
        <w:t>krzesła</w:t>
      </w:r>
      <w:r>
        <w:rPr>
          <w:spacing w:val="-4"/>
        </w:rPr>
        <w:t xml:space="preserve"> </w:t>
      </w:r>
      <w:r>
        <w:t>sztaplowane</w:t>
      </w:r>
      <w:r>
        <w:rPr>
          <w:spacing w:val="-4"/>
        </w:rPr>
        <w:t xml:space="preserve"> </w:t>
      </w:r>
      <w:r>
        <w:t>(specyfikacja</w:t>
      </w:r>
      <w:r>
        <w:rPr>
          <w:spacing w:val="-3"/>
        </w:rPr>
        <w:t xml:space="preserve"> </w:t>
      </w:r>
      <w:r>
        <w:rPr>
          <w:spacing w:val="-2"/>
        </w:rPr>
        <w:t>jw.),</w:t>
      </w:r>
    </w:p>
    <w:p w14:paraId="044E26D9" w14:textId="77777777" w:rsidR="00D37C0B" w:rsidRDefault="005E7307">
      <w:pPr>
        <w:pStyle w:val="Akapitzlist"/>
        <w:numPr>
          <w:ilvl w:val="0"/>
          <w:numId w:val="19"/>
        </w:numPr>
        <w:tabs>
          <w:tab w:val="left" w:pos="541"/>
        </w:tabs>
      </w:pPr>
      <w:r>
        <w:t>kanapa,</w:t>
      </w:r>
      <w:r>
        <w:rPr>
          <w:spacing w:val="-2"/>
        </w:rPr>
        <w:t xml:space="preserve"> 2,0x0,9m,</w:t>
      </w:r>
    </w:p>
    <w:p w14:paraId="1A939487" w14:textId="77777777" w:rsidR="00D37C0B" w:rsidRDefault="00D37C0B">
      <w:pPr>
        <w:pStyle w:val="Tekstpodstawowy"/>
        <w:spacing w:before="54"/>
        <w:ind w:left="0"/>
      </w:pPr>
    </w:p>
    <w:p w14:paraId="042424C9" w14:textId="77777777" w:rsidR="00D37C0B" w:rsidRDefault="005E7307">
      <w:pPr>
        <w:pStyle w:val="Tekstpodstawowy"/>
        <w:spacing w:before="0"/>
      </w:pPr>
      <w:r>
        <w:t>Punkt</w:t>
      </w:r>
      <w:r>
        <w:rPr>
          <w:spacing w:val="-4"/>
        </w:rPr>
        <w:t xml:space="preserve"> </w:t>
      </w:r>
      <w:r>
        <w:t>pielęgniarski</w:t>
      </w:r>
      <w:r>
        <w:rPr>
          <w:spacing w:val="-6"/>
        </w:rPr>
        <w:t xml:space="preserve"> </w:t>
      </w:r>
      <w:r>
        <w:t>/</w:t>
      </w:r>
      <w:r>
        <w:rPr>
          <w:spacing w:val="-2"/>
        </w:rPr>
        <w:t xml:space="preserve"> </w:t>
      </w:r>
      <w:r>
        <w:t>punkt</w:t>
      </w:r>
      <w:r>
        <w:rPr>
          <w:spacing w:val="-6"/>
        </w:rPr>
        <w:t xml:space="preserve"> </w:t>
      </w:r>
      <w:r>
        <w:t>przygotowania</w:t>
      </w:r>
      <w:r>
        <w:rPr>
          <w:spacing w:val="-3"/>
        </w:rPr>
        <w:t xml:space="preserve"> </w:t>
      </w:r>
      <w:r>
        <w:rPr>
          <w:spacing w:val="-2"/>
        </w:rPr>
        <w:t>pielęgniarskiego</w:t>
      </w:r>
    </w:p>
    <w:p w14:paraId="667A2B2B" w14:textId="77777777" w:rsidR="00D37C0B" w:rsidRDefault="005E7307">
      <w:pPr>
        <w:pStyle w:val="Akapitzlist"/>
        <w:numPr>
          <w:ilvl w:val="0"/>
          <w:numId w:val="19"/>
        </w:numPr>
        <w:tabs>
          <w:tab w:val="left" w:pos="541"/>
        </w:tabs>
      </w:pPr>
      <w:r>
        <w:t>krzesło</w:t>
      </w:r>
      <w:r>
        <w:rPr>
          <w:spacing w:val="-5"/>
        </w:rPr>
        <w:t xml:space="preserve"> </w:t>
      </w:r>
      <w:r>
        <w:t>pracownicze</w:t>
      </w:r>
      <w:r>
        <w:rPr>
          <w:spacing w:val="-7"/>
        </w:rPr>
        <w:t xml:space="preserve"> </w:t>
      </w:r>
      <w:r>
        <w:t>biurowe</w:t>
      </w:r>
      <w:r>
        <w:rPr>
          <w:spacing w:val="-5"/>
        </w:rPr>
        <w:t xml:space="preserve"> </w:t>
      </w:r>
      <w:r>
        <w:t>(specyfikacja</w:t>
      </w:r>
      <w:r>
        <w:rPr>
          <w:spacing w:val="-8"/>
        </w:rPr>
        <w:t xml:space="preserve"> </w:t>
      </w:r>
      <w:r>
        <w:rPr>
          <w:spacing w:val="-2"/>
        </w:rPr>
        <w:t>jw.),</w:t>
      </w:r>
    </w:p>
    <w:p w14:paraId="5C7A94A7" w14:textId="77777777" w:rsidR="00D37C0B" w:rsidRDefault="005E7307">
      <w:pPr>
        <w:pStyle w:val="Akapitzlist"/>
        <w:numPr>
          <w:ilvl w:val="0"/>
          <w:numId w:val="19"/>
        </w:numPr>
        <w:tabs>
          <w:tab w:val="left" w:pos="541"/>
        </w:tabs>
      </w:pPr>
      <w:r>
        <w:t>biurko</w:t>
      </w:r>
      <w:r>
        <w:rPr>
          <w:spacing w:val="-5"/>
        </w:rPr>
        <w:t xml:space="preserve"> </w:t>
      </w:r>
      <w:r>
        <w:t>prostokątne</w:t>
      </w:r>
      <w:r>
        <w:rPr>
          <w:spacing w:val="-7"/>
        </w:rPr>
        <w:t xml:space="preserve"> </w:t>
      </w:r>
      <w:r>
        <w:t>z</w:t>
      </w:r>
      <w:r>
        <w:rPr>
          <w:spacing w:val="-5"/>
        </w:rPr>
        <w:t xml:space="preserve"> </w:t>
      </w:r>
      <w:r>
        <w:t>systemem</w:t>
      </w:r>
      <w:r>
        <w:rPr>
          <w:spacing w:val="-4"/>
        </w:rPr>
        <w:t xml:space="preserve"> </w:t>
      </w:r>
      <w:r>
        <w:t>prowadzenia</w:t>
      </w:r>
      <w:r>
        <w:rPr>
          <w:spacing w:val="-7"/>
        </w:rPr>
        <w:t xml:space="preserve"> </w:t>
      </w:r>
      <w:r>
        <w:t>okablowania</w:t>
      </w:r>
      <w:r>
        <w:rPr>
          <w:spacing w:val="-5"/>
        </w:rPr>
        <w:t xml:space="preserve"> </w:t>
      </w:r>
      <w:r>
        <w:t>(specyfikacja</w:t>
      </w:r>
      <w:r>
        <w:rPr>
          <w:spacing w:val="-5"/>
        </w:rPr>
        <w:t xml:space="preserve"> </w:t>
      </w:r>
      <w:r>
        <w:rPr>
          <w:spacing w:val="-2"/>
        </w:rPr>
        <w:t>jw.),</w:t>
      </w:r>
    </w:p>
    <w:p w14:paraId="6A0E8E63" w14:textId="77777777" w:rsidR="00D37C0B" w:rsidRDefault="005E7307">
      <w:pPr>
        <w:pStyle w:val="Akapitzlist"/>
        <w:numPr>
          <w:ilvl w:val="0"/>
          <w:numId w:val="19"/>
        </w:numPr>
        <w:tabs>
          <w:tab w:val="left" w:pos="541"/>
        </w:tabs>
      </w:pPr>
      <w:r>
        <w:t>szafy</w:t>
      </w:r>
      <w:r>
        <w:rPr>
          <w:spacing w:val="-4"/>
        </w:rPr>
        <w:t xml:space="preserve"> </w:t>
      </w:r>
      <w:r>
        <w:t>stojące</w:t>
      </w:r>
      <w:r>
        <w:rPr>
          <w:spacing w:val="-4"/>
        </w:rPr>
        <w:t xml:space="preserve"> </w:t>
      </w:r>
      <w:r>
        <w:t>wysokie</w:t>
      </w:r>
      <w:r>
        <w:rPr>
          <w:spacing w:val="-6"/>
        </w:rPr>
        <w:t xml:space="preserve"> </w:t>
      </w:r>
      <w:r>
        <w:t>wykonane</w:t>
      </w:r>
      <w:r>
        <w:rPr>
          <w:spacing w:val="-4"/>
        </w:rPr>
        <w:t xml:space="preserve"> </w:t>
      </w:r>
      <w:r>
        <w:t>z</w:t>
      </w:r>
      <w:r>
        <w:rPr>
          <w:spacing w:val="-4"/>
        </w:rPr>
        <w:t xml:space="preserve"> </w:t>
      </w:r>
      <w:r>
        <w:t>płyt</w:t>
      </w:r>
      <w:r>
        <w:rPr>
          <w:spacing w:val="-6"/>
        </w:rPr>
        <w:t xml:space="preserve"> </w:t>
      </w:r>
      <w:r>
        <w:t>mdf</w:t>
      </w:r>
      <w:r>
        <w:rPr>
          <w:spacing w:val="-7"/>
        </w:rPr>
        <w:t xml:space="preserve"> </w:t>
      </w:r>
      <w:r>
        <w:t>gr.=18mm</w:t>
      </w:r>
      <w:r>
        <w:rPr>
          <w:spacing w:val="-7"/>
        </w:rPr>
        <w:t xml:space="preserve"> </w:t>
      </w:r>
      <w:r>
        <w:t>obustronnie</w:t>
      </w:r>
      <w:r>
        <w:rPr>
          <w:spacing w:val="-7"/>
        </w:rPr>
        <w:t xml:space="preserve"> </w:t>
      </w:r>
      <w:r>
        <w:t>laminowanych</w:t>
      </w:r>
      <w:r>
        <w:rPr>
          <w:spacing w:val="-2"/>
        </w:rPr>
        <w:t xml:space="preserve"> </w:t>
      </w:r>
      <w:r>
        <w:t>–</w:t>
      </w:r>
      <w:r>
        <w:rPr>
          <w:spacing w:val="-2"/>
        </w:rPr>
        <w:t xml:space="preserve"> 2szt.,</w:t>
      </w:r>
    </w:p>
    <w:p w14:paraId="68383C0B" w14:textId="77777777" w:rsidR="00D37C0B" w:rsidRDefault="005E7307">
      <w:pPr>
        <w:pStyle w:val="Akapitzlist"/>
        <w:numPr>
          <w:ilvl w:val="1"/>
          <w:numId w:val="19"/>
        </w:numPr>
        <w:tabs>
          <w:tab w:val="left" w:pos="586"/>
        </w:tabs>
        <w:spacing w:before="26"/>
        <w:ind w:hanging="189"/>
      </w:pPr>
      <w:r>
        <w:t>szafy</w:t>
      </w:r>
      <w:r>
        <w:rPr>
          <w:spacing w:val="-6"/>
        </w:rPr>
        <w:t xml:space="preserve"> </w:t>
      </w:r>
      <w:r>
        <w:t>wyposażone</w:t>
      </w:r>
      <w:r>
        <w:rPr>
          <w:spacing w:val="-6"/>
        </w:rPr>
        <w:t xml:space="preserve"> </w:t>
      </w:r>
      <w:r>
        <w:t>w</w:t>
      </w:r>
      <w:r>
        <w:rPr>
          <w:spacing w:val="-2"/>
        </w:rPr>
        <w:t xml:space="preserve"> </w:t>
      </w:r>
      <w:r>
        <w:t>zamek</w:t>
      </w:r>
      <w:r>
        <w:rPr>
          <w:spacing w:val="-6"/>
        </w:rPr>
        <w:t xml:space="preserve"> </w:t>
      </w:r>
      <w:r>
        <w:t>baskwilowy</w:t>
      </w:r>
      <w:r>
        <w:rPr>
          <w:spacing w:val="-4"/>
        </w:rPr>
        <w:t xml:space="preserve"> </w:t>
      </w:r>
      <w:r>
        <w:t>z</w:t>
      </w:r>
      <w:r>
        <w:rPr>
          <w:spacing w:val="-3"/>
        </w:rPr>
        <w:t xml:space="preserve"> </w:t>
      </w:r>
      <w:r>
        <w:t>kluczem</w:t>
      </w:r>
      <w:r>
        <w:rPr>
          <w:spacing w:val="-5"/>
        </w:rPr>
        <w:t xml:space="preserve"> </w:t>
      </w:r>
      <w:r>
        <w:t>systemowym,</w:t>
      </w:r>
      <w:r>
        <w:rPr>
          <w:spacing w:val="-3"/>
        </w:rPr>
        <w:t xml:space="preserve"> </w:t>
      </w:r>
      <w:r>
        <w:rPr>
          <w:spacing w:val="-2"/>
        </w:rPr>
        <w:t>uchwyty,</w:t>
      </w:r>
    </w:p>
    <w:p w14:paraId="6AA258D8" w14:textId="77777777" w:rsidR="00D37C0B" w:rsidRDefault="00D37C0B">
      <w:pPr>
        <w:pStyle w:val="Tekstpodstawowy"/>
        <w:spacing w:before="54"/>
        <w:ind w:left="0"/>
      </w:pPr>
    </w:p>
    <w:p w14:paraId="5834E3DE" w14:textId="77777777" w:rsidR="00D37C0B" w:rsidRDefault="005E7307">
      <w:pPr>
        <w:pStyle w:val="Tekstpodstawowy"/>
        <w:spacing w:before="0"/>
      </w:pPr>
      <w:r>
        <w:t>Szatnie</w:t>
      </w:r>
      <w:r>
        <w:rPr>
          <w:spacing w:val="-3"/>
        </w:rPr>
        <w:t xml:space="preserve"> </w:t>
      </w:r>
      <w:r>
        <w:rPr>
          <w:spacing w:val="-2"/>
        </w:rPr>
        <w:t>pracownicze</w:t>
      </w:r>
    </w:p>
    <w:p w14:paraId="71065023" w14:textId="77777777" w:rsidR="00D37C0B" w:rsidRDefault="005E7307">
      <w:pPr>
        <w:pStyle w:val="Akapitzlist"/>
        <w:numPr>
          <w:ilvl w:val="0"/>
          <w:numId w:val="19"/>
        </w:numPr>
        <w:tabs>
          <w:tab w:val="left" w:pos="541"/>
        </w:tabs>
      </w:pPr>
      <w:r>
        <w:t>szafki</w:t>
      </w:r>
      <w:r>
        <w:rPr>
          <w:spacing w:val="-7"/>
        </w:rPr>
        <w:t xml:space="preserve"> </w:t>
      </w:r>
      <w:r>
        <w:t>ubraniowe</w:t>
      </w:r>
      <w:r>
        <w:rPr>
          <w:spacing w:val="-4"/>
        </w:rPr>
        <w:t xml:space="preserve"> </w:t>
      </w:r>
      <w:r>
        <w:t>-</w:t>
      </w:r>
      <w:r>
        <w:rPr>
          <w:spacing w:val="-4"/>
        </w:rPr>
        <w:t xml:space="preserve"> </w:t>
      </w:r>
      <w:r>
        <w:t>z</w:t>
      </w:r>
      <w:r>
        <w:rPr>
          <w:spacing w:val="-6"/>
        </w:rPr>
        <w:t xml:space="preserve"> </w:t>
      </w:r>
      <w:r>
        <w:t>płyt</w:t>
      </w:r>
      <w:r>
        <w:rPr>
          <w:spacing w:val="-6"/>
        </w:rPr>
        <w:t xml:space="preserve"> </w:t>
      </w:r>
      <w:r>
        <w:t>mdf</w:t>
      </w:r>
      <w:r>
        <w:rPr>
          <w:spacing w:val="-5"/>
        </w:rPr>
        <w:t xml:space="preserve"> </w:t>
      </w:r>
      <w:r>
        <w:t>obustronnie</w:t>
      </w:r>
      <w:r>
        <w:rPr>
          <w:spacing w:val="-5"/>
        </w:rPr>
        <w:t xml:space="preserve"> </w:t>
      </w:r>
      <w:r>
        <w:t>laminowanych,</w:t>
      </w:r>
      <w:r>
        <w:rPr>
          <w:spacing w:val="-3"/>
        </w:rPr>
        <w:t xml:space="preserve"> </w:t>
      </w:r>
      <w:r>
        <w:t>zamykane</w:t>
      </w:r>
      <w:r>
        <w:rPr>
          <w:spacing w:val="-5"/>
        </w:rPr>
        <w:t xml:space="preserve"> </w:t>
      </w:r>
      <w:r>
        <w:t>na</w:t>
      </w:r>
      <w:r>
        <w:rPr>
          <w:spacing w:val="-6"/>
        </w:rPr>
        <w:t xml:space="preserve"> </w:t>
      </w:r>
      <w:r>
        <w:t>kluczyk</w:t>
      </w:r>
      <w:r>
        <w:rPr>
          <w:spacing w:val="-4"/>
        </w:rPr>
        <w:t xml:space="preserve"> </w:t>
      </w:r>
      <w:r>
        <w:t>indywidualny</w:t>
      </w:r>
      <w:r>
        <w:rPr>
          <w:spacing w:val="-2"/>
        </w:rPr>
        <w:t xml:space="preserve"> </w:t>
      </w:r>
      <w:r>
        <w:t>–</w:t>
      </w:r>
      <w:r>
        <w:rPr>
          <w:spacing w:val="-6"/>
        </w:rPr>
        <w:t xml:space="preserve"> </w:t>
      </w:r>
      <w:r>
        <w:rPr>
          <w:spacing w:val="-2"/>
        </w:rPr>
        <w:t>dwudzielna</w:t>
      </w:r>
    </w:p>
    <w:p w14:paraId="1B4D9321" w14:textId="77777777" w:rsidR="00D37C0B" w:rsidRDefault="005E7307">
      <w:pPr>
        <w:pStyle w:val="Tekstpodstawowy"/>
        <w:spacing w:before="26"/>
        <w:ind w:left="541"/>
      </w:pPr>
      <w:r>
        <w:t>(skrytki</w:t>
      </w:r>
      <w:r>
        <w:rPr>
          <w:spacing w:val="-4"/>
        </w:rPr>
        <w:t xml:space="preserve"> </w:t>
      </w:r>
      <w:r>
        <w:t>umieszczone</w:t>
      </w:r>
      <w:r>
        <w:rPr>
          <w:spacing w:val="-5"/>
        </w:rPr>
        <w:t xml:space="preserve"> </w:t>
      </w:r>
      <w:r>
        <w:t>w</w:t>
      </w:r>
      <w:r>
        <w:rPr>
          <w:spacing w:val="-3"/>
        </w:rPr>
        <w:t xml:space="preserve"> </w:t>
      </w:r>
      <w:r>
        <w:t>pionie,</w:t>
      </w:r>
      <w:r>
        <w:rPr>
          <w:spacing w:val="-3"/>
        </w:rPr>
        <w:t xml:space="preserve"> </w:t>
      </w:r>
      <w:r>
        <w:t>jedna</w:t>
      </w:r>
      <w:r>
        <w:rPr>
          <w:spacing w:val="-3"/>
        </w:rPr>
        <w:t xml:space="preserve"> </w:t>
      </w:r>
      <w:r>
        <w:t>nad</w:t>
      </w:r>
      <w:r>
        <w:rPr>
          <w:spacing w:val="-5"/>
        </w:rPr>
        <w:t xml:space="preserve"> </w:t>
      </w:r>
      <w:r>
        <w:rPr>
          <w:spacing w:val="-2"/>
        </w:rPr>
        <w:t>drugą),</w:t>
      </w:r>
    </w:p>
    <w:p w14:paraId="160E27EF" w14:textId="77777777" w:rsidR="00D37C0B" w:rsidRDefault="005E7307">
      <w:pPr>
        <w:pStyle w:val="Akapitzlist"/>
        <w:numPr>
          <w:ilvl w:val="0"/>
          <w:numId w:val="19"/>
        </w:numPr>
        <w:tabs>
          <w:tab w:val="left" w:pos="541"/>
        </w:tabs>
      </w:pPr>
      <w:r>
        <w:t>ławki</w:t>
      </w:r>
      <w:r>
        <w:rPr>
          <w:spacing w:val="-9"/>
        </w:rPr>
        <w:t xml:space="preserve"> </w:t>
      </w:r>
      <w:r>
        <w:t>szatniowe-</w:t>
      </w:r>
      <w:r>
        <w:rPr>
          <w:spacing w:val="-5"/>
        </w:rPr>
        <w:t xml:space="preserve"> </w:t>
      </w:r>
      <w:r>
        <w:t>siedzisko</w:t>
      </w:r>
      <w:r>
        <w:rPr>
          <w:spacing w:val="-7"/>
        </w:rPr>
        <w:t xml:space="preserve"> </w:t>
      </w:r>
      <w:r>
        <w:t>drewniane,</w:t>
      </w:r>
      <w:r>
        <w:rPr>
          <w:spacing w:val="-6"/>
        </w:rPr>
        <w:t xml:space="preserve"> </w:t>
      </w:r>
      <w:r>
        <w:t>konstrukcja</w:t>
      </w:r>
      <w:r>
        <w:rPr>
          <w:spacing w:val="-7"/>
        </w:rPr>
        <w:t xml:space="preserve"> </w:t>
      </w:r>
      <w:r>
        <w:t>malowana</w:t>
      </w:r>
      <w:r>
        <w:rPr>
          <w:spacing w:val="-4"/>
        </w:rPr>
        <w:t xml:space="preserve"> </w:t>
      </w:r>
      <w:r>
        <w:rPr>
          <w:spacing w:val="-2"/>
        </w:rPr>
        <w:t>proszkowo</w:t>
      </w:r>
    </w:p>
    <w:p w14:paraId="6FFBD3EC" w14:textId="77777777" w:rsidR="00D37C0B" w:rsidRDefault="00D37C0B">
      <w:pPr>
        <w:pStyle w:val="Tekstpodstawowy"/>
        <w:spacing w:before="54"/>
        <w:ind w:left="0"/>
      </w:pPr>
    </w:p>
    <w:p w14:paraId="5C08D042" w14:textId="77777777" w:rsidR="00D37C0B" w:rsidRDefault="005E7307">
      <w:pPr>
        <w:pStyle w:val="Tekstpodstawowy"/>
        <w:spacing w:before="0"/>
      </w:pPr>
      <w:r>
        <w:t>Magazyny/</w:t>
      </w:r>
      <w:r>
        <w:rPr>
          <w:spacing w:val="-3"/>
        </w:rPr>
        <w:t xml:space="preserve"> </w:t>
      </w:r>
      <w:r>
        <w:t>pom</w:t>
      </w:r>
      <w:r>
        <w:rPr>
          <w:spacing w:val="-5"/>
        </w:rPr>
        <w:t xml:space="preserve"> </w:t>
      </w:r>
      <w:r>
        <w:rPr>
          <w:spacing w:val="-2"/>
        </w:rPr>
        <w:t>porządkowe,</w:t>
      </w:r>
    </w:p>
    <w:p w14:paraId="093D07D5" w14:textId="77777777" w:rsidR="00D37C0B" w:rsidRDefault="005E7307">
      <w:pPr>
        <w:pStyle w:val="Akapitzlist"/>
        <w:numPr>
          <w:ilvl w:val="0"/>
          <w:numId w:val="19"/>
        </w:numPr>
        <w:tabs>
          <w:tab w:val="left" w:pos="541"/>
        </w:tabs>
      </w:pPr>
      <w:r>
        <w:t>szafy</w:t>
      </w:r>
      <w:r>
        <w:rPr>
          <w:spacing w:val="-3"/>
        </w:rPr>
        <w:t xml:space="preserve"> </w:t>
      </w:r>
      <w:r>
        <w:t>wysokie</w:t>
      </w:r>
      <w:r>
        <w:rPr>
          <w:spacing w:val="-4"/>
        </w:rPr>
        <w:t xml:space="preserve"> </w:t>
      </w:r>
      <w:r>
        <w:t>zamykane,</w:t>
      </w:r>
      <w:r>
        <w:rPr>
          <w:spacing w:val="-5"/>
        </w:rPr>
        <w:t xml:space="preserve"> </w:t>
      </w:r>
      <w:r>
        <w:rPr>
          <w:spacing w:val="-2"/>
        </w:rPr>
        <w:t>100x40cm,</w:t>
      </w:r>
    </w:p>
    <w:p w14:paraId="4AD7B056" w14:textId="49F06A62" w:rsidR="00D37C0B" w:rsidRPr="008324AF" w:rsidRDefault="005E7307">
      <w:pPr>
        <w:pStyle w:val="Akapitzlist"/>
        <w:numPr>
          <w:ilvl w:val="0"/>
          <w:numId w:val="19"/>
        </w:numPr>
        <w:tabs>
          <w:tab w:val="left" w:pos="541"/>
        </w:tabs>
      </w:pPr>
      <w:r>
        <w:t>szafki</w:t>
      </w:r>
      <w:r>
        <w:rPr>
          <w:spacing w:val="-4"/>
        </w:rPr>
        <w:t xml:space="preserve"> </w:t>
      </w:r>
      <w:r>
        <w:t>wysokie</w:t>
      </w:r>
      <w:r>
        <w:rPr>
          <w:spacing w:val="-4"/>
        </w:rPr>
        <w:t xml:space="preserve"> </w:t>
      </w:r>
      <w:r>
        <w:t>otwarte,</w:t>
      </w:r>
      <w:r>
        <w:rPr>
          <w:spacing w:val="-3"/>
        </w:rPr>
        <w:t xml:space="preserve"> </w:t>
      </w:r>
      <w:r>
        <w:rPr>
          <w:spacing w:val="-2"/>
        </w:rPr>
        <w:t>100x40cm</w:t>
      </w:r>
    </w:p>
    <w:p w14:paraId="2FA45B41" w14:textId="77777777" w:rsidR="008324AF" w:rsidRDefault="008324AF" w:rsidP="008324AF">
      <w:pPr>
        <w:tabs>
          <w:tab w:val="left" w:pos="541"/>
        </w:tabs>
      </w:pPr>
    </w:p>
    <w:p w14:paraId="68C2F828" w14:textId="2FD48BFA" w:rsidR="008324AF" w:rsidRDefault="008324AF" w:rsidP="008324AF">
      <w:pPr>
        <w:tabs>
          <w:tab w:val="left" w:pos="541"/>
        </w:tabs>
      </w:pPr>
      <w:r>
        <w:t>Uwaga: powyższe wytyczne podano dla przykładowych pomieszczeń. Szczegółowe wyposażenie w zakresie wyposażenia medycznego zgodnie z dokumentacja przetargową.</w:t>
      </w:r>
    </w:p>
    <w:p w14:paraId="4365CA41" w14:textId="77777777" w:rsidR="00D37C0B" w:rsidRDefault="005E7307" w:rsidP="006C041C">
      <w:pPr>
        <w:pStyle w:val="Nagwek2"/>
        <w:numPr>
          <w:ilvl w:val="1"/>
          <w:numId w:val="30"/>
        </w:numPr>
        <w:tabs>
          <w:tab w:val="left" w:pos="965"/>
        </w:tabs>
        <w:ind w:left="965" w:hanging="568"/>
      </w:pPr>
      <w:bookmarkStart w:id="47" w:name="_Toc181909551"/>
      <w:r>
        <w:t>Branża</w:t>
      </w:r>
      <w:r>
        <w:rPr>
          <w:spacing w:val="-1"/>
        </w:rPr>
        <w:t xml:space="preserve"> </w:t>
      </w:r>
      <w:r>
        <w:rPr>
          <w:spacing w:val="-2"/>
        </w:rPr>
        <w:t>elektroenergetyczna</w:t>
      </w:r>
      <w:bookmarkEnd w:id="47"/>
    </w:p>
    <w:p w14:paraId="1D4D5F91" w14:textId="77777777" w:rsidR="00D37C0B" w:rsidRDefault="005E7307" w:rsidP="006C041C">
      <w:pPr>
        <w:pStyle w:val="Akapitzlist"/>
        <w:numPr>
          <w:ilvl w:val="2"/>
          <w:numId w:val="30"/>
        </w:numPr>
        <w:tabs>
          <w:tab w:val="left" w:pos="964"/>
        </w:tabs>
        <w:spacing w:before="120"/>
        <w:ind w:left="964" w:hanging="567"/>
        <w:rPr>
          <w:rFonts w:ascii="Calibri Light" w:hAnsi="Calibri Light"/>
          <w:sz w:val="24"/>
        </w:rPr>
      </w:pPr>
      <w:r>
        <w:rPr>
          <w:rFonts w:ascii="Calibri Light" w:hAnsi="Calibri Light"/>
          <w:sz w:val="24"/>
        </w:rPr>
        <w:t>Usunięcie</w:t>
      </w:r>
      <w:r>
        <w:rPr>
          <w:rFonts w:ascii="Calibri Light" w:hAnsi="Calibri Light"/>
          <w:spacing w:val="-6"/>
          <w:sz w:val="24"/>
        </w:rPr>
        <w:t xml:space="preserve"> </w:t>
      </w:r>
      <w:r>
        <w:rPr>
          <w:rFonts w:ascii="Calibri Light" w:hAnsi="Calibri Light"/>
          <w:spacing w:val="-2"/>
          <w:sz w:val="24"/>
        </w:rPr>
        <w:t>kolizji</w:t>
      </w:r>
    </w:p>
    <w:p w14:paraId="619B0631" w14:textId="77777777" w:rsidR="00D37C0B" w:rsidRDefault="005E7307">
      <w:pPr>
        <w:pStyle w:val="Tekstpodstawowy"/>
        <w:spacing w:before="160"/>
      </w:pPr>
      <w:r>
        <w:t>Należy</w:t>
      </w:r>
      <w:r>
        <w:rPr>
          <w:spacing w:val="-9"/>
        </w:rPr>
        <w:t xml:space="preserve"> </w:t>
      </w:r>
      <w:r>
        <w:t>przewidzieć</w:t>
      </w:r>
      <w:r>
        <w:rPr>
          <w:spacing w:val="-6"/>
        </w:rPr>
        <w:t xml:space="preserve"> </w:t>
      </w:r>
      <w:r>
        <w:t>przebudowę</w:t>
      </w:r>
      <w:r>
        <w:rPr>
          <w:spacing w:val="-8"/>
        </w:rPr>
        <w:t xml:space="preserve"> </w:t>
      </w:r>
      <w:r>
        <w:t>wszelkich</w:t>
      </w:r>
      <w:r>
        <w:rPr>
          <w:spacing w:val="-6"/>
        </w:rPr>
        <w:t xml:space="preserve"> </w:t>
      </w:r>
      <w:r>
        <w:t>kolizji</w:t>
      </w:r>
      <w:r>
        <w:rPr>
          <w:spacing w:val="-6"/>
        </w:rPr>
        <w:t xml:space="preserve"> </w:t>
      </w:r>
      <w:r>
        <w:t>z</w:t>
      </w:r>
      <w:r>
        <w:rPr>
          <w:spacing w:val="-7"/>
        </w:rPr>
        <w:t xml:space="preserve"> </w:t>
      </w:r>
      <w:r>
        <w:t>istniejącą</w:t>
      </w:r>
      <w:r>
        <w:rPr>
          <w:spacing w:val="-6"/>
        </w:rPr>
        <w:t xml:space="preserve"> </w:t>
      </w:r>
      <w:r>
        <w:t>szpitalną</w:t>
      </w:r>
      <w:r>
        <w:rPr>
          <w:spacing w:val="-7"/>
        </w:rPr>
        <w:t xml:space="preserve"> </w:t>
      </w:r>
      <w:r>
        <w:t>siecią</w:t>
      </w:r>
      <w:r>
        <w:rPr>
          <w:spacing w:val="-8"/>
        </w:rPr>
        <w:t xml:space="preserve"> </w:t>
      </w:r>
      <w:r>
        <w:t>elektroenergetyczną</w:t>
      </w:r>
      <w:r>
        <w:rPr>
          <w:spacing w:val="-7"/>
        </w:rPr>
        <w:t xml:space="preserve"> </w:t>
      </w:r>
      <w:r>
        <w:rPr>
          <w:spacing w:val="-4"/>
        </w:rPr>
        <w:t>oraz</w:t>
      </w:r>
    </w:p>
    <w:p w14:paraId="03677983" w14:textId="77777777" w:rsidR="00D37C0B" w:rsidRDefault="005E7307">
      <w:pPr>
        <w:pStyle w:val="Tekstpodstawowy"/>
      </w:pPr>
      <w:r>
        <w:t>telekomunikacyjną,</w:t>
      </w:r>
      <w:r>
        <w:rPr>
          <w:spacing w:val="-6"/>
        </w:rPr>
        <w:t xml:space="preserve"> </w:t>
      </w:r>
      <w:r>
        <w:t>wynikających</w:t>
      </w:r>
      <w:r>
        <w:rPr>
          <w:spacing w:val="-3"/>
        </w:rPr>
        <w:t xml:space="preserve"> </w:t>
      </w:r>
      <w:r>
        <w:t>z</w:t>
      </w:r>
      <w:r>
        <w:rPr>
          <w:spacing w:val="-2"/>
        </w:rPr>
        <w:t xml:space="preserve"> </w:t>
      </w:r>
      <w:r>
        <w:t>lokalizacji</w:t>
      </w:r>
      <w:r>
        <w:rPr>
          <w:spacing w:val="-6"/>
        </w:rPr>
        <w:t xml:space="preserve"> </w:t>
      </w:r>
      <w:r>
        <w:t>nowego</w:t>
      </w:r>
      <w:r>
        <w:rPr>
          <w:spacing w:val="-5"/>
        </w:rPr>
        <w:t xml:space="preserve"> </w:t>
      </w:r>
      <w:r>
        <w:t>budynku.</w:t>
      </w:r>
      <w:r>
        <w:rPr>
          <w:spacing w:val="-4"/>
        </w:rPr>
        <w:t xml:space="preserve"> </w:t>
      </w:r>
      <w:r>
        <w:t>Z</w:t>
      </w:r>
      <w:r>
        <w:rPr>
          <w:spacing w:val="-3"/>
        </w:rPr>
        <w:t xml:space="preserve"> </w:t>
      </w:r>
      <w:r>
        <w:t>uwagi</w:t>
      </w:r>
      <w:r>
        <w:rPr>
          <w:spacing w:val="-4"/>
        </w:rPr>
        <w:t xml:space="preserve"> </w:t>
      </w:r>
      <w:r>
        <w:t>na</w:t>
      </w:r>
      <w:r>
        <w:rPr>
          <w:spacing w:val="-4"/>
        </w:rPr>
        <w:t xml:space="preserve"> </w:t>
      </w:r>
      <w:r>
        <w:t>to,</w:t>
      </w:r>
      <w:r>
        <w:rPr>
          <w:spacing w:val="-6"/>
        </w:rPr>
        <w:t xml:space="preserve"> </w:t>
      </w:r>
      <w:r>
        <w:t>że</w:t>
      </w:r>
      <w:r>
        <w:rPr>
          <w:spacing w:val="-5"/>
        </w:rPr>
        <w:t xml:space="preserve"> </w:t>
      </w:r>
      <w:r>
        <w:t>teren</w:t>
      </w:r>
      <w:r>
        <w:rPr>
          <w:spacing w:val="-3"/>
        </w:rPr>
        <w:t xml:space="preserve"> </w:t>
      </w:r>
      <w:r>
        <w:t>szpitala</w:t>
      </w:r>
      <w:r>
        <w:rPr>
          <w:spacing w:val="-6"/>
        </w:rPr>
        <w:t xml:space="preserve"> </w:t>
      </w:r>
      <w:r>
        <w:t>jest</w:t>
      </w:r>
      <w:r>
        <w:rPr>
          <w:spacing w:val="-3"/>
        </w:rPr>
        <w:t xml:space="preserve"> </w:t>
      </w:r>
      <w:r>
        <w:t>wrażliwy</w:t>
      </w:r>
      <w:r>
        <w:rPr>
          <w:spacing w:val="-4"/>
        </w:rPr>
        <w:t xml:space="preserve"> </w:t>
      </w:r>
      <w:r>
        <w:rPr>
          <w:spacing w:val="-5"/>
        </w:rPr>
        <w:t>na</w:t>
      </w:r>
    </w:p>
    <w:p w14:paraId="24DECED3" w14:textId="77777777" w:rsidR="00D37C0B" w:rsidRDefault="005E7307">
      <w:pPr>
        <w:pStyle w:val="Tekstpodstawowy"/>
        <w:spacing w:before="26"/>
      </w:pPr>
      <w:r>
        <w:t>przerwy</w:t>
      </w:r>
      <w:r>
        <w:rPr>
          <w:spacing w:val="-9"/>
        </w:rPr>
        <w:t xml:space="preserve"> </w:t>
      </w:r>
      <w:r>
        <w:t>w</w:t>
      </w:r>
      <w:r>
        <w:rPr>
          <w:spacing w:val="-3"/>
        </w:rPr>
        <w:t xml:space="preserve"> </w:t>
      </w:r>
      <w:r>
        <w:t>dostawie</w:t>
      </w:r>
      <w:r>
        <w:rPr>
          <w:spacing w:val="-6"/>
        </w:rPr>
        <w:t xml:space="preserve"> </w:t>
      </w:r>
      <w:r>
        <w:t>energii</w:t>
      </w:r>
      <w:r>
        <w:rPr>
          <w:spacing w:val="-4"/>
        </w:rPr>
        <w:t xml:space="preserve"> </w:t>
      </w:r>
      <w:r>
        <w:t>elektrycznej</w:t>
      </w:r>
      <w:r>
        <w:rPr>
          <w:spacing w:val="-6"/>
        </w:rPr>
        <w:t xml:space="preserve"> </w:t>
      </w:r>
      <w:r>
        <w:t>należy</w:t>
      </w:r>
      <w:r>
        <w:rPr>
          <w:spacing w:val="-6"/>
        </w:rPr>
        <w:t xml:space="preserve"> </w:t>
      </w:r>
      <w:r>
        <w:t>bezwzględnie</w:t>
      </w:r>
      <w:r>
        <w:rPr>
          <w:spacing w:val="-5"/>
        </w:rPr>
        <w:t xml:space="preserve"> </w:t>
      </w:r>
      <w:r>
        <w:t>przewidzieć</w:t>
      </w:r>
      <w:r>
        <w:rPr>
          <w:spacing w:val="-4"/>
        </w:rPr>
        <w:t xml:space="preserve"> </w:t>
      </w:r>
      <w:r>
        <w:t>prace</w:t>
      </w:r>
      <w:r>
        <w:rPr>
          <w:spacing w:val="-6"/>
        </w:rPr>
        <w:t xml:space="preserve"> </w:t>
      </w:r>
      <w:r>
        <w:t>przy</w:t>
      </w:r>
      <w:r>
        <w:rPr>
          <w:spacing w:val="-4"/>
        </w:rPr>
        <w:t xml:space="preserve"> </w:t>
      </w:r>
      <w:r>
        <w:t>przebudowie</w:t>
      </w:r>
      <w:r>
        <w:rPr>
          <w:spacing w:val="-6"/>
        </w:rPr>
        <w:t xml:space="preserve"> </w:t>
      </w:r>
      <w:r>
        <w:rPr>
          <w:spacing w:val="-2"/>
        </w:rPr>
        <w:t>kolizji</w:t>
      </w:r>
    </w:p>
    <w:p w14:paraId="4B3DE17B" w14:textId="77777777" w:rsidR="00D37C0B" w:rsidRDefault="005E7307">
      <w:pPr>
        <w:pStyle w:val="Tekstpodstawowy"/>
        <w:spacing w:line="264" w:lineRule="auto"/>
        <w:ind w:right="209"/>
      </w:pPr>
      <w:r>
        <w:t>w</w:t>
      </w:r>
      <w:r>
        <w:rPr>
          <w:spacing w:val="-1"/>
        </w:rPr>
        <w:t xml:space="preserve"> </w:t>
      </w:r>
      <w:r>
        <w:t>godzinach</w:t>
      </w:r>
      <w:r>
        <w:rPr>
          <w:spacing w:val="-3"/>
        </w:rPr>
        <w:t xml:space="preserve"> </w:t>
      </w:r>
      <w:r>
        <w:t>nocnych</w:t>
      </w:r>
      <w:r>
        <w:rPr>
          <w:spacing w:val="-5"/>
        </w:rPr>
        <w:t xml:space="preserve"> </w:t>
      </w:r>
      <w:r>
        <w:t>oraz</w:t>
      </w:r>
      <w:r>
        <w:rPr>
          <w:spacing w:val="-5"/>
        </w:rPr>
        <w:t xml:space="preserve"> </w:t>
      </w:r>
      <w:r>
        <w:t>w</w:t>
      </w:r>
      <w:r>
        <w:rPr>
          <w:spacing w:val="-1"/>
        </w:rPr>
        <w:t xml:space="preserve"> </w:t>
      </w:r>
      <w:r>
        <w:t>określonych</w:t>
      </w:r>
      <w:r>
        <w:rPr>
          <w:spacing w:val="-5"/>
        </w:rPr>
        <w:t xml:space="preserve"> </w:t>
      </w:r>
      <w:r>
        <w:t>przedziałach</w:t>
      </w:r>
      <w:r>
        <w:rPr>
          <w:spacing w:val="-5"/>
        </w:rPr>
        <w:t xml:space="preserve"> </w:t>
      </w:r>
      <w:r>
        <w:t>czasowych.</w:t>
      </w:r>
      <w:r>
        <w:rPr>
          <w:spacing w:val="-5"/>
        </w:rPr>
        <w:t xml:space="preserve"> </w:t>
      </w:r>
      <w:r>
        <w:t>Kwestię</w:t>
      </w:r>
      <w:r>
        <w:rPr>
          <w:spacing w:val="-5"/>
        </w:rPr>
        <w:t xml:space="preserve"> </w:t>
      </w:r>
      <w:r>
        <w:t>wyłączeń,</w:t>
      </w:r>
      <w:r>
        <w:rPr>
          <w:spacing w:val="-2"/>
        </w:rPr>
        <w:t xml:space="preserve"> </w:t>
      </w:r>
      <w:r>
        <w:t>przełączeń</w:t>
      </w:r>
      <w:r>
        <w:rPr>
          <w:spacing w:val="-5"/>
        </w:rPr>
        <w:t xml:space="preserve"> </w:t>
      </w:r>
      <w:r>
        <w:t>zasilania</w:t>
      </w:r>
      <w:r>
        <w:rPr>
          <w:spacing w:val="-2"/>
        </w:rPr>
        <w:t xml:space="preserve"> </w:t>
      </w:r>
      <w:r>
        <w:t xml:space="preserve">itp. </w:t>
      </w:r>
      <w:r>
        <w:lastRenderedPageBreak/>
        <w:t>należy ustalać ze służbami technicznymi Zamawiającego.</w:t>
      </w:r>
    </w:p>
    <w:p w14:paraId="1DA0809D" w14:textId="77777777" w:rsidR="00D37C0B" w:rsidRDefault="005E7307">
      <w:pPr>
        <w:pStyle w:val="Tekstpodstawowy"/>
        <w:spacing w:before="0" w:line="268" w:lineRule="exact"/>
      </w:pPr>
      <w:r>
        <w:t>Nie</w:t>
      </w:r>
      <w:r>
        <w:rPr>
          <w:spacing w:val="-7"/>
        </w:rPr>
        <w:t xml:space="preserve"> </w:t>
      </w:r>
      <w:r>
        <w:t>przewiduje</w:t>
      </w:r>
      <w:r>
        <w:rPr>
          <w:spacing w:val="-5"/>
        </w:rPr>
        <w:t xml:space="preserve"> </w:t>
      </w:r>
      <w:r>
        <w:t>się</w:t>
      </w:r>
      <w:r>
        <w:rPr>
          <w:spacing w:val="-5"/>
        </w:rPr>
        <w:t xml:space="preserve"> </w:t>
      </w:r>
      <w:r>
        <w:t>przebudowy</w:t>
      </w:r>
      <w:r>
        <w:rPr>
          <w:spacing w:val="-5"/>
        </w:rPr>
        <w:t xml:space="preserve"> </w:t>
      </w:r>
      <w:r>
        <w:t>kolizji</w:t>
      </w:r>
      <w:r>
        <w:rPr>
          <w:spacing w:val="-5"/>
        </w:rPr>
        <w:t xml:space="preserve"> </w:t>
      </w:r>
      <w:r>
        <w:t>z</w:t>
      </w:r>
      <w:r>
        <w:rPr>
          <w:spacing w:val="-6"/>
        </w:rPr>
        <w:t xml:space="preserve"> </w:t>
      </w:r>
      <w:r>
        <w:t>kablami</w:t>
      </w:r>
      <w:r>
        <w:rPr>
          <w:spacing w:val="-5"/>
        </w:rPr>
        <w:t xml:space="preserve"> </w:t>
      </w:r>
      <w:r>
        <w:t>należącymi</w:t>
      </w:r>
      <w:r>
        <w:rPr>
          <w:spacing w:val="-4"/>
        </w:rPr>
        <w:t xml:space="preserve"> </w:t>
      </w:r>
      <w:r>
        <w:t>do</w:t>
      </w:r>
      <w:r>
        <w:rPr>
          <w:spacing w:val="-7"/>
        </w:rPr>
        <w:t xml:space="preserve"> </w:t>
      </w:r>
      <w:r>
        <w:t>operatora</w:t>
      </w:r>
      <w:r>
        <w:rPr>
          <w:spacing w:val="-5"/>
        </w:rPr>
        <w:t xml:space="preserve"> </w:t>
      </w:r>
      <w:r>
        <w:t>systemu</w:t>
      </w:r>
      <w:r>
        <w:rPr>
          <w:spacing w:val="-9"/>
        </w:rPr>
        <w:t xml:space="preserve"> </w:t>
      </w:r>
      <w:r>
        <w:t>dystrybucyjnego</w:t>
      </w:r>
      <w:r>
        <w:rPr>
          <w:spacing w:val="-3"/>
        </w:rPr>
        <w:t xml:space="preserve"> </w:t>
      </w:r>
      <w:r>
        <w:rPr>
          <w:spacing w:val="-2"/>
        </w:rPr>
        <w:t>energii</w:t>
      </w:r>
    </w:p>
    <w:p w14:paraId="530CD1BC" w14:textId="77777777" w:rsidR="00D37C0B" w:rsidRDefault="005E7307">
      <w:pPr>
        <w:pStyle w:val="Tekstpodstawowy"/>
        <w:spacing w:before="29"/>
      </w:pPr>
      <w:r>
        <w:rPr>
          <w:spacing w:val="-2"/>
        </w:rPr>
        <w:t>elektrycznej.</w:t>
      </w:r>
    </w:p>
    <w:p w14:paraId="0EFE79B1" w14:textId="77777777" w:rsidR="00D37C0B" w:rsidRDefault="005E7307" w:rsidP="006C041C">
      <w:pPr>
        <w:pStyle w:val="Akapitzlist"/>
        <w:numPr>
          <w:ilvl w:val="2"/>
          <w:numId w:val="30"/>
        </w:numPr>
        <w:tabs>
          <w:tab w:val="left" w:pos="964"/>
        </w:tabs>
        <w:spacing w:before="147"/>
        <w:ind w:left="964" w:hanging="567"/>
        <w:rPr>
          <w:rFonts w:ascii="Calibri Light" w:hAnsi="Calibri Light"/>
          <w:sz w:val="24"/>
        </w:rPr>
      </w:pPr>
      <w:r>
        <w:rPr>
          <w:rFonts w:ascii="Calibri Light" w:hAnsi="Calibri Light"/>
          <w:sz w:val="24"/>
        </w:rPr>
        <w:t>Oświetlenie</w:t>
      </w:r>
      <w:r>
        <w:rPr>
          <w:rFonts w:ascii="Calibri Light" w:hAnsi="Calibri Light"/>
          <w:spacing w:val="-3"/>
          <w:sz w:val="24"/>
        </w:rPr>
        <w:t xml:space="preserve"> </w:t>
      </w:r>
      <w:r>
        <w:rPr>
          <w:rFonts w:ascii="Calibri Light" w:hAnsi="Calibri Light"/>
          <w:spacing w:val="-2"/>
          <w:sz w:val="24"/>
        </w:rPr>
        <w:t>zewnętrzne</w:t>
      </w:r>
    </w:p>
    <w:p w14:paraId="7F1B88C1" w14:textId="77777777" w:rsidR="00D37C0B" w:rsidRDefault="005E7307">
      <w:pPr>
        <w:pStyle w:val="Tekstpodstawowy"/>
        <w:spacing w:before="158" w:line="264" w:lineRule="auto"/>
      </w:pPr>
      <w:r>
        <w:t>Należy dostosować system oświetlenia zewnętrznego do docelowego wewnętrznego układu drogowego oraz do docelowego</w:t>
      </w:r>
      <w:r>
        <w:rPr>
          <w:spacing w:val="-3"/>
        </w:rPr>
        <w:t xml:space="preserve"> </w:t>
      </w:r>
      <w:r>
        <w:t>zagospodarowania</w:t>
      </w:r>
      <w:r>
        <w:rPr>
          <w:spacing w:val="-3"/>
        </w:rPr>
        <w:t xml:space="preserve"> </w:t>
      </w:r>
      <w:r>
        <w:t>terenu.</w:t>
      </w:r>
      <w:r>
        <w:rPr>
          <w:spacing w:val="-6"/>
        </w:rPr>
        <w:t xml:space="preserve"> </w:t>
      </w:r>
      <w:r>
        <w:t>Kable</w:t>
      </w:r>
      <w:r>
        <w:rPr>
          <w:spacing w:val="-5"/>
        </w:rPr>
        <w:t xml:space="preserve"> </w:t>
      </w:r>
      <w:r>
        <w:t>oświetleniowe</w:t>
      </w:r>
      <w:r>
        <w:rPr>
          <w:spacing w:val="-5"/>
        </w:rPr>
        <w:t xml:space="preserve"> </w:t>
      </w:r>
      <w:r>
        <w:t>kolidujące</w:t>
      </w:r>
      <w:r>
        <w:rPr>
          <w:spacing w:val="-2"/>
        </w:rPr>
        <w:t xml:space="preserve"> </w:t>
      </w:r>
      <w:r>
        <w:t>z</w:t>
      </w:r>
      <w:r>
        <w:rPr>
          <w:spacing w:val="-4"/>
        </w:rPr>
        <w:t xml:space="preserve"> </w:t>
      </w:r>
      <w:r>
        <w:t>planowaną</w:t>
      </w:r>
      <w:r>
        <w:rPr>
          <w:spacing w:val="-3"/>
        </w:rPr>
        <w:t xml:space="preserve"> </w:t>
      </w:r>
      <w:r>
        <w:t>lokalizacją</w:t>
      </w:r>
      <w:r>
        <w:rPr>
          <w:spacing w:val="-3"/>
        </w:rPr>
        <w:t xml:space="preserve"> </w:t>
      </w:r>
      <w:r>
        <w:t>nowego</w:t>
      </w:r>
      <w:r>
        <w:rPr>
          <w:spacing w:val="-2"/>
        </w:rPr>
        <w:t xml:space="preserve"> </w:t>
      </w:r>
      <w:r>
        <w:t>budynku należy przebudować. Natężenie oświetlenia zewnętrznego – zgodnie z polskimi normami. Stosować oprawy</w:t>
      </w:r>
    </w:p>
    <w:p w14:paraId="0013B65D" w14:textId="77777777" w:rsidR="00D37C0B" w:rsidRDefault="005E7307">
      <w:pPr>
        <w:pStyle w:val="Tekstpodstawowy"/>
        <w:spacing w:before="2" w:line="264" w:lineRule="auto"/>
        <w:ind w:right="209"/>
      </w:pPr>
      <w:r>
        <w:t>oświetleniowe</w:t>
      </w:r>
      <w:r>
        <w:rPr>
          <w:spacing w:val="-2"/>
        </w:rPr>
        <w:t xml:space="preserve"> </w:t>
      </w:r>
      <w:r>
        <w:t>ze</w:t>
      </w:r>
      <w:r>
        <w:rPr>
          <w:spacing w:val="-2"/>
        </w:rPr>
        <w:t xml:space="preserve"> </w:t>
      </w:r>
      <w:r>
        <w:t>źródłami</w:t>
      </w:r>
      <w:r>
        <w:rPr>
          <w:spacing w:val="-4"/>
        </w:rPr>
        <w:t xml:space="preserve"> </w:t>
      </w:r>
      <w:r>
        <w:t>światła</w:t>
      </w:r>
      <w:r>
        <w:rPr>
          <w:spacing w:val="-5"/>
        </w:rPr>
        <w:t xml:space="preserve"> </w:t>
      </w:r>
      <w:r>
        <w:t>LED</w:t>
      </w:r>
      <w:r>
        <w:rPr>
          <w:spacing w:val="-3"/>
        </w:rPr>
        <w:t xml:space="preserve"> </w:t>
      </w:r>
      <w:r>
        <w:t>montowane</w:t>
      </w:r>
      <w:r>
        <w:rPr>
          <w:spacing w:val="-2"/>
        </w:rPr>
        <w:t xml:space="preserve"> </w:t>
      </w:r>
      <w:r>
        <w:t>na</w:t>
      </w:r>
      <w:r>
        <w:rPr>
          <w:spacing w:val="-5"/>
        </w:rPr>
        <w:t xml:space="preserve"> </w:t>
      </w:r>
      <w:r>
        <w:t>dedykowanych</w:t>
      </w:r>
      <w:r>
        <w:rPr>
          <w:spacing w:val="-2"/>
        </w:rPr>
        <w:t xml:space="preserve"> </w:t>
      </w:r>
      <w:r>
        <w:t>słupach</w:t>
      </w:r>
      <w:r>
        <w:rPr>
          <w:spacing w:val="-3"/>
        </w:rPr>
        <w:t xml:space="preserve"> </w:t>
      </w:r>
      <w:r>
        <w:t>oświetleniowych,</w:t>
      </w:r>
      <w:r>
        <w:rPr>
          <w:spacing w:val="-2"/>
        </w:rPr>
        <w:t xml:space="preserve"> </w:t>
      </w:r>
      <w:r>
        <w:t>przy</w:t>
      </w:r>
      <w:r>
        <w:rPr>
          <w:spacing w:val="-2"/>
        </w:rPr>
        <w:t xml:space="preserve"> </w:t>
      </w:r>
      <w:r>
        <w:t>czym</w:t>
      </w:r>
      <w:r>
        <w:rPr>
          <w:spacing w:val="-3"/>
        </w:rPr>
        <w:t xml:space="preserve"> </w:t>
      </w:r>
      <w:r>
        <w:t>moce opraw, ich parametry fotometryczne oraz wysokości słupów należy dobrać na etapie projektowym w porozumieniu z Zamawiającym.</w:t>
      </w:r>
    </w:p>
    <w:p w14:paraId="102686DC" w14:textId="77777777" w:rsidR="00D37C0B" w:rsidRDefault="005E7307" w:rsidP="006C041C">
      <w:pPr>
        <w:pStyle w:val="Akapitzlist"/>
        <w:numPr>
          <w:ilvl w:val="2"/>
          <w:numId w:val="30"/>
        </w:numPr>
        <w:tabs>
          <w:tab w:val="left" w:pos="964"/>
        </w:tabs>
        <w:spacing w:before="120"/>
        <w:ind w:left="964" w:hanging="567"/>
        <w:rPr>
          <w:rFonts w:ascii="Calibri Light"/>
          <w:sz w:val="24"/>
        </w:rPr>
      </w:pPr>
      <w:r>
        <w:rPr>
          <w:rFonts w:ascii="Calibri Light"/>
          <w:sz w:val="24"/>
        </w:rPr>
        <w:t>Stacja</w:t>
      </w:r>
      <w:r>
        <w:rPr>
          <w:rFonts w:ascii="Calibri Light"/>
          <w:spacing w:val="-1"/>
          <w:sz w:val="24"/>
        </w:rPr>
        <w:t xml:space="preserve"> </w:t>
      </w:r>
      <w:r>
        <w:rPr>
          <w:rFonts w:ascii="Calibri Light"/>
          <w:spacing w:val="-2"/>
          <w:sz w:val="24"/>
        </w:rPr>
        <w:t>transformatorowa</w:t>
      </w:r>
    </w:p>
    <w:p w14:paraId="2255A3B3" w14:textId="77777777" w:rsidR="00D37C0B" w:rsidRDefault="005E7307">
      <w:pPr>
        <w:pStyle w:val="Tekstpodstawowy"/>
        <w:spacing w:before="160" w:line="264" w:lineRule="auto"/>
      </w:pPr>
      <w:r>
        <w:t>Na potrzeby zasilania nowego budynku przewiduje się wykorzystanie istniejącej stacji transformatorowej, znajdującej się w budynku technicznym starej kotłowni, w pobliżu planowanej lokalizacji nowego budynku. Istniejąca</w:t>
      </w:r>
      <w:r>
        <w:rPr>
          <w:spacing w:val="-2"/>
        </w:rPr>
        <w:t xml:space="preserve"> </w:t>
      </w:r>
      <w:r>
        <w:t>stacja</w:t>
      </w:r>
      <w:r>
        <w:rPr>
          <w:spacing w:val="-4"/>
        </w:rPr>
        <w:t xml:space="preserve"> </w:t>
      </w:r>
      <w:r>
        <w:t>transformatorowa</w:t>
      </w:r>
      <w:r>
        <w:rPr>
          <w:spacing w:val="-4"/>
        </w:rPr>
        <w:t xml:space="preserve"> </w:t>
      </w:r>
      <w:r>
        <w:t>jest</w:t>
      </w:r>
      <w:r>
        <w:rPr>
          <w:spacing w:val="-4"/>
        </w:rPr>
        <w:t xml:space="preserve"> </w:t>
      </w:r>
      <w:r>
        <w:t>stacją</w:t>
      </w:r>
      <w:r>
        <w:rPr>
          <w:spacing w:val="-2"/>
        </w:rPr>
        <w:t xml:space="preserve"> </w:t>
      </w:r>
      <w:r>
        <w:t>dwutransformatorową</w:t>
      </w:r>
      <w:r>
        <w:rPr>
          <w:spacing w:val="-2"/>
        </w:rPr>
        <w:t xml:space="preserve"> </w:t>
      </w:r>
      <w:r>
        <w:t>(2x</w:t>
      </w:r>
      <w:r>
        <w:rPr>
          <w:spacing w:val="-4"/>
        </w:rPr>
        <w:t xml:space="preserve"> </w:t>
      </w:r>
      <w:r>
        <w:t>1000</w:t>
      </w:r>
      <w:r>
        <w:rPr>
          <w:spacing w:val="-1"/>
        </w:rPr>
        <w:t xml:space="preserve"> </w:t>
      </w:r>
      <w:r>
        <w:t>kVA),</w:t>
      </w:r>
      <w:r>
        <w:rPr>
          <w:spacing w:val="-2"/>
        </w:rPr>
        <w:t xml:space="preserve"> </w:t>
      </w:r>
      <w:r>
        <w:t>zasilaną</w:t>
      </w:r>
      <w:r>
        <w:rPr>
          <w:spacing w:val="-2"/>
        </w:rPr>
        <w:t xml:space="preserve"> </w:t>
      </w:r>
      <w:r>
        <w:t>z</w:t>
      </w:r>
      <w:r>
        <w:rPr>
          <w:spacing w:val="-2"/>
        </w:rPr>
        <w:t xml:space="preserve"> </w:t>
      </w:r>
      <w:r>
        <w:t>dwóch</w:t>
      </w:r>
      <w:r>
        <w:rPr>
          <w:spacing w:val="-2"/>
        </w:rPr>
        <w:t xml:space="preserve"> </w:t>
      </w:r>
      <w:r>
        <w:t>niezależnych Głównych Punktów Zasilających (GPZ). Stacja pracuje w trybie rezerwy jawnej (transformatory są rezerwowane wzajemnie</w:t>
      </w:r>
      <w:r>
        <w:rPr>
          <w:spacing w:val="-2"/>
        </w:rPr>
        <w:t xml:space="preserve"> </w:t>
      </w:r>
      <w:r>
        <w:t>w</w:t>
      </w:r>
      <w:r>
        <w:rPr>
          <w:spacing w:val="-4"/>
        </w:rPr>
        <w:t xml:space="preserve"> </w:t>
      </w:r>
      <w:r>
        <w:t>100</w:t>
      </w:r>
      <w:r>
        <w:rPr>
          <w:spacing w:val="-3"/>
        </w:rPr>
        <w:t xml:space="preserve"> </w:t>
      </w:r>
      <w:r>
        <w:t>%).</w:t>
      </w:r>
      <w:r>
        <w:rPr>
          <w:spacing w:val="-5"/>
        </w:rPr>
        <w:t xml:space="preserve"> </w:t>
      </w:r>
      <w:r>
        <w:t>W</w:t>
      </w:r>
      <w:r>
        <w:rPr>
          <w:spacing w:val="-2"/>
        </w:rPr>
        <w:t xml:space="preserve"> </w:t>
      </w:r>
      <w:r>
        <w:t>dwusekcyjnej</w:t>
      </w:r>
      <w:r>
        <w:rPr>
          <w:spacing w:val="-2"/>
        </w:rPr>
        <w:t xml:space="preserve"> </w:t>
      </w:r>
      <w:r>
        <w:t>rozdzielnicy</w:t>
      </w:r>
      <w:r>
        <w:rPr>
          <w:spacing w:val="-1"/>
        </w:rPr>
        <w:t xml:space="preserve"> </w:t>
      </w:r>
      <w:r>
        <w:t>głównej</w:t>
      </w:r>
      <w:r>
        <w:rPr>
          <w:spacing w:val="-2"/>
        </w:rPr>
        <w:t xml:space="preserve"> </w:t>
      </w:r>
      <w:r>
        <w:t>nN</w:t>
      </w:r>
      <w:r>
        <w:rPr>
          <w:spacing w:val="-3"/>
        </w:rPr>
        <w:t xml:space="preserve"> </w:t>
      </w:r>
      <w:r>
        <w:t>znajdują</w:t>
      </w:r>
      <w:r>
        <w:rPr>
          <w:spacing w:val="-2"/>
        </w:rPr>
        <w:t xml:space="preserve"> </w:t>
      </w:r>
      <w:r>
        <w:t>się</w:t>
      </w:r>
      <w:r>
        <w:rPr>
          <w:spacing w:val="-4"/>
        </w:rPr>
        <w:t xml:space="preserve"> </w:t>
      </w:r>
      <w:r>
        <w:t>rezerwowe</w:t>
      </w:r>
      <w:r>
        <w:rPr>
          <w:spacing w:val="-2"/>
        </w:rPr>
        <w:t xml:space="preserve"> </w:t>
      </w:r>
      <w:r>
        <w:t>rozłączniki</w:t>
      </w:r>
      <w:r>
        <w:rPr>
          <w:spacing w:val="-5"/>
        </w:rPr>
        <w:t xml:space="preserve"> </w:t>
      </w:r>
      <w:r>
        <w:t>bezpiecznikowe, umożliwiające podpięcie nowych kabli.</w:t>
      </w:r>
    </w:p>
    <w:p w14:paraId="48844E81" w14:textId="77777777" w:rsidR="00D37C0B" w:rsidRDefault="005E7307">
      <w:pPr>
        <w:pStyle w:val="Tekstpodstawowy"/>
        <w:spacing w:before="0" w:line="264" w:lineRule="auto"/>
        <w:ind w:right="338"/>
      </w:pPr>
      <w:r>
        <w:t>Zgodnie z oświadczeniem służb technicznych szpitala moc umowna stacji transformatorowej wynosi obecnie 450 kW, jednak występują okresowe przekroczenia tej mocy do ok. 520 kW. Biorąc pod uwagę planowane zapotrzebowanie</w:t>
      </w:r>
      <w:r>
        <w:rPr>
          <w:spacing w:val="-2"/>
        </w:rPr>
        <w:t xml:space="preserve"> </w:t>
      </w:r>
      <w:r>
        <w:t>na</w:t>
      </w:r>
      <w:r>
        <w:rPr>
          <w:spacing w:val="-5"/>
        </w:rPr>
        <w:t xml:space="preserve"> </w:t>
      </w:r>
      <w:r>
        <w:t>moc</w:t>
      </w:r>
      <w:r>
        <w:rPr>
          <w:spacing w:val="-5"/>
        </w:rPr>
        <w:t xml:space="preserve"> </w:t>
      </w:r>
      <w:r>
        <w:t>elektryczną</w:t>
      </w:r>
      <w:r>
        <w:rPr>
          <w:spacing w:val="-2"/>
        </w:rPr>
        <w:t xml:space="preserve"> </w:t>
      </w:r>
      <w:r>
        <w:t>nowego</w:t>
      </w:r>
      <w:r>
        <w:rPr>
          <w:spacing w:val="-1"/>
        </w:rPr>
        <w:t xml:space="preserve"> </w:t>
      </w:r>
      <w:r>
        <w:t>budynku</w:t>
      </w:r>
      <w:r>
        <w:rPr>
          <w:spacing w:val="-5"/>
        </w:rPr>
        <w:t xml:space="preserve"> </w:t>
      </w:r>
      <w:r>
        <w:t>należy</w:t>
      </w:r>
      <w:r>
        <w:rPr>
          <w:spacing w:val="-2"/>
        </w:rPr>
        <w:t xml:space="preserve"> </w:t>
      </w:r>
      <w:r>
        <w:t>przewidzieć</w:t>
      </w:r>
      <w:r>
        <w:rPr>
          <w:spacing w:val="-4"/>
        </w:rPr>
        <w:t xml:space="preserve"> </w:t>
      </w:r>
      <w:r>
        <w:t>wystąpienie</w:t>
      </w:r>
      <w:r>
        <w:rPr>
          <w:spacing w:val="-2"/>
        </w:rPr>
        <w:t xml:space="preserve"> </w:t>
      </w:r>
      <w:r>
        <w:t>do</w:t>
      </w:r>
      <w:r>
        <w:rPr>
          <w:spacing w:val="-4"/>
        </w:rPr>
        <w:t xml:space="preserve"> </w:t>
      </w:r>
      <w:r>
        <w:t>operatora</w:t>
      </w:r>
      <w:r>
        <w:rPr>
          <w:spacing w:val="-2"/>
        </w:rPr>
        <w:t xml:space="preserve"> </w:t>
      </w:r>
      <w:r>
        <w:t>systemu elektroenergetycznego o zwiększenie mocy przyłączeniowej / umownej dla rozpatrywanej stacji</w:t>
      </w:r>
    </w:p>
    <w:p w14:paraId="3D535271" w14:textId="77777777" w:rsidR="00D37C0B" w:rsidRDefault="005E7307">
      <w:pPr>
        <w:pStyle w:val="Tekstpodstawowy"/>
        <w:spacing w:before="43"/>
        <w:jc w:val="both"/>
      </w:pPr>
      <w:r>
        <w:t>transformatorowej,</w:t>
      </w:r>
      <w:r>
        <w:rPr>
          <w:spacing w:val="-9"/>
        </w:rPr>
        <w:t xml:space="preserve"> </w:t>
      </w:r>
      <w:r>
        <w:t>na</w:t>
      </w:r>
      <w:r>
        <w:rPr>
          <w:spacing w:val="-7"/>
        </w:rPr>
        <w:t xml:space="preserve"> </w:t>
      </w:r>
      <w:r>
        <w:t>podstawie</w:t>
      </w:r>
      <w:r>
        <w:rPr>
          <w:spacing w:val="-9"/>
        </w:rPr>
        <w:t xml:space="preserve"> </w:t>
      </w:r>
      <w:r>
        <w:t>przeprowadzonego</w:t>
      </w:r>
      <w:r>
        <w:rPr>
          <w:spacing w:val="-8"/>
        </w:rPr>
        <w:t xml:space="preserve"> </w:t>
      </w:r>
      <w:r>
        <w:t>bilansu</w:t>
      </w:r>
      <w:r>
        <w:rPr>
          <w:spacing w:val="-7"/>
        </w:rPr>
        <w:t xml:space="preserve"> </w:t>
      </w:r>
      <w:r>
        <w:t>mocy</w:t>
      </w:r>
      <w:r>
        <w:rPr>
          <w:spacing w:val="-8"/>
        </w:rPr>
        <w:t xml:space="preserve"> </w:t>
      </w:r>
      <w:r>
        <w:t>elektrycznej.</w:t>
      </w:r>
      <w:r>
        <w:rPr>
          <w:spacing w:val="-9"/>
        </w:rPr>
        <w:t xml:space="preserve"> </w:t>
      </w:r>
      <w:r>
        <w:t>Wielkość</w:t>
      </w:r>
      <w:r>
        <w:rPr>
          <w:spacing w:val="-8"/>
        </w:rPr>
        <w:t xml:space="preserve"> </w:t>
      </w:r>
      <w:r>
        <w:t>mocy</w:t>
      </w:r>
      <w:r>
        <w:rPr>
          <w:spacing w:val="-7"/>
        </w:rPr>
        <w:t xml:space="preserve"> </w:t>
      </w:r>
      <w:r>
        <w:t>przyłączeniowej</w:t>
      </w:r>
      <w:r>
        <w:rPr>
          <w:spacing w:val="-1"/>
        </w:rPr>
        <w:t xml:space="preserve"> </w:t>
      </w:r>
      <w:r>
        <w:rPr>
          <w:spacing w:val="-10"/>
        </w:rPr>
        <w:t>/</w:t>
      </w:r>
    </w:p>
    <w:p w14:paraId="1AFE5D09" w14:textId="77777777" w:rsidR="00D37C0B" w:rsidRDefault="005E7307">
      <w:pPr>
        <w:pStyle w:val="Tekstpodstawowy"/>
        <w:jc w:val="both"/>
      </w:pPr>
      <w:r>
        <w:t>umownej</w:t>
      </w:r>
      <w:r>
        <w:rPr>
          <w:spacing w:val="-4"/>
        </w:rPr>
        <w:t xml:space="preserve"> </w:t>
      </w:r>
      <w:r>
        <w:t>uzgodnić</w:t>
      </w:r>
      <w:r>
        <w:rPr>
          <w:spacing w:val="-6"/>
        </w:rPr>
        <w:t xml:space="preserve"> </w:t>
      </w:r>
      <w:r>
        <w:t>z</w:t>
      </w:r>
      <w:r>
        <w:rPr>
          <w:spacing w:val="-3"/>
        </w:rPr>
        <w:t xml:space="preserve"> </w:t>
      </w:r>
      <w:r>
        <w:rPr>
          <w:spacing w:val="-2"/>
        </w:rPr>
        <w:t>Zamawiającym.</w:t>
      </w:r>
    </w:p>
    <w:p w14:paraId="5C60F385" w14:textId="77777777" w:rsidR="00D37C0B" w:rsidRDefault="005E7307" w:rsidP="006C041C">
      <w:pPr>
        <w:pStyle w:val="Akapitzlist"/>
        <w:numPr>
          <w:ilvl w:val="2"/>
          <w:numId w:val="30"/>
        </w:numPr>
        <w:tabs>
          <w:tab w:val="left" w:pos="964"/>
        </w:tabs>
        <w:spacing w:before="147"/>
        <w:ind w:left="964" w:hanging="567"/>
        <w:rPr>
          <w:rFonts w:ascii="Calibri Light" w:hAnsi="Calibri Light"/>
          <w:sz w:val="24"/>
        </w:rPr>
      </w:pPr>
      <w:r>
        <w:rPr>
          <w:rFonts w:ascii="Calibri Light" w:hAnsi="Calibri Light"/>
          <w:sz w:val="24"/>
        </w:rPr>
        <w:t xml:space="preserve">Agregat </w:t>
      </w:r>
      <w:r>
        <w:rPr>
          <w:rFonts w:ascii="Calibri Light" w:hAnsi="Calibri Light"/>
          <w:spacing w:val="-2"/>
          <w:sz w:val="24"/>
        </w:rPr>
        <w:t>prądotwórczy</w:t>
      </w:r>
    </w:p>
    <w:p w14:paraId="41D41551" w14:textId="77777777" w:rsidR="00D37C0B" w:rsidRDefault="005E7307">
      <w:pPr>
        <w:pStyle w:val="Tekstpodstawowy"/>
        <w:spacing w:before="160" w:line="264" w:lineRule="auto"/>
      </w:pPr>
      <w:r>
        <w:t>Na potrzeby zasilania rezerwowego nowego budynku przewiduje się montaż agregatu prądotwórczego. Zaplanowano jego posadowienie przed stacją transformatorową, w pobliżu nowego budynku. Jeżeli zajdzie konieczność</w:t>
      </w:r>
      <w:r>
        <w:rPr>
          <w:spacing w:val="-2"/>
        </w:rPr>
        <w:t xml:space="preserve"> </w:t>
      </w:r>
      <w:r>
        <w:t>zmiany</w:t>
      </w:r>
      <w:r>
        <w:rPr>
          <w:spacing w:val="-4"/>
        </w:rPr>
        <w:t xml:space="preserve"> </w:t>
      </w:r>
      <w:r>
        <w:t>lokalizacji</w:t>
      </w:r>
      <w:r>
        <w:rPr>
          <w:spacing w:val="-2"/>
        </w:rPr>
        <w:t xml:space="preserve"> </w:t>
      </w:r>
      <w:r>
        <w:t>posadowienia</w:t>
      </w:r>
      <w:r>
        <w:rPr>
          <w:spacing w:val="-2"/>
        </w:rPr>
        <w:t xml:space="preserve"> </w:t>
      </w:r>
      <w:r>
        <w:t>agregatu</w:t>
      </w:r>
      <w:r>
        <w:rPr>
          <w:spacing w:val="-6"/>
        </w:rPr>
        <w:t xml:space="preserve"> </w:t>
      </w:r>
      <w:r>
        <w:t>(np. z</w:t>
      </w:r>
      <w:r>
        <w:rPr>
          <w:spacing w:val="-3"/>
        </w:rPr>
        <w:t xml:space="preserve"> </w:t>
      </w:r>
      <w:r>
        <w:t>uwagi</w:t>
      </w:r>
      <w:r>
        <w:rPr>
          <w:spacing w:val="-3"/>
        </w:rPr>
        <w:t xml:space="preserve"> </w:t>
      </w:r>
      <w:r>
        <w:t>na</w:t>
      </w:r>
      <w:r>
        <w:rPr>
          <w:spacing w:val="-2"/>
        </w:rPr>
        <w:t xml:space="preserve"> </w:t>
      </w:r>
      <w:r>
        <w:t>kolizję</w:t>
      </w:r>
      <w:r>
        <w:rPr>
          <w:spacing w:val="-4"/>
        </w:rPr>
        <w:t xml:space="preserve"> </w:t>
      </w:r>
      <w:r>
        <w:t>trasami</w:t>
      </w:r>
      <w:r>
        <w:rPr>
          <w:spacing w:val="-2"/>
        </w:rPr>
        <w:t xml:space="preserve"> </w:t>
      </w:r>
      <w:r>
        <w:t>sieci</w:t>
      </w:r>
      <w:r>
        <w:rPr>
          <w:spacing w:val="-2"/>
        </w:rPr>
        <w:t xml:space="preserve"> </w:t>
      </w:r>
      <w:r>
        <w:t>podziemnych),</w:t>
      </w:r>
      <w:r>
        <w:rPr>
          <w:spacing w:val="-2"/>
        </w:rPr>
        <w:t xml:space="preserve"> </w:t>
      </w:r>
      <w:r>
        <w:t>nową lokalizację należy uzgodnić z Zamawiającym.</w:t>
      </w:r>
    </w:p>
    <w:p w14:paraId="64731A17" w14:textId="77777777" w:rsidR="00D37C0B" w:rsidRDefault="005E7307">
      <w:pPr>
        <w:pStyle w:val="Tekstpodstawowy"/>
        <w:spacing w:before="0" w:line="264" w:lineRule="auto"/>
      </w:pPr>
      <w:r>
        <w:t>Moc</w:t>
      </w:r>
      <w:r>
        <w:rPr>
          <w:spacing w:val="-2"/>
        </w:rPr>
        <w:t xml:space="preserve"> </w:t>
      </w:r>
      <w:r>
        <w:t>agregatu</w:t>
      </w:r>
      <w:r>
        <w:rPr>
          <w:spacing w:val="-2"/>
        </w:rPr>
        <w:t xml:space="preserve"> </w:t>
      </w:r>
      <w:r>
        <w:t>prądotwórczego</w:t>
      </w:r>
      <w:r>
        <w:rPr>
          <w:spacing w:val="-1"/>
        </w:rPr>
        <w:t xml:space="preserve"> </w:t>
      </w:r>
      <w:r>
        <w:t>zostanie</w:t>
      </w:r>
      <w:r>
        <w:rPr>
          <w:spacing w:val="-4"/>
        </w:rPr>
        <w:t xml:space="preserve"> </w:t>
      </w:r>
      <w:r>
        <w:t>określona</w:t>
      </w:r>
      <w:r>
        <w:rPr>
          <w:spacing w:val="-2"/>
        </w:rPr>
        <w:t xml:space="preserve"> </w:t>
      </w:r>
      <w:r>
        <w:t>na</w:t>
      </w:r>
      <w:r>
        <w:rPr>
          <w:spacing w:val="-5"/>
        </w:rPr>
        <w:t xml:space="preserve"> </w:t>
      </w:r>
      <w:r>
        <w:t>etapie</w:t>
      </w:r>
      <w:r>
        <w:rPr>
          <w:spacing w:val="-2"/>
        </w:rPr>
        <w:t xml:space="preserve"> </w:t>
      </w:r>
      <w:r>
        <w:t>projektowym,</w:t>
      </w:r>
      <w:r>
        <w:rPr>
          <w:spacing w:val="-5"/>
        </w:rPr>
        <w:t xml:space="preserve"> </w:t>
      </w:r>
      <w:r>
        <w:t>na</w:t>
      </w:r>
      <w:r>
        <w:rPr>
          <w:spacing w:val="-2"/>
        </w:rPr>
        <w:t xml:space="preserve"> </w:t>
      </w:r>
      <w:r>
        <w:t>podstawie</w:t>
      </w:r>
      <w:r>
        <w:rPr>
          <w:spacing w:val="-2"/>
        </w:rPr>
        <w:t xml:space="preserve"> </w:t>
      </w:r>
      <w:r>
        <w:t>bilansu</w:t>
      </w:r>
      <w:r>
        <w:rPr>
          <w:spacing w:val="-5"/>
        </w:rPr>
        <w:t xml:space="preserve"> </w:t>
      </w:r>
      <w:r>
        <w:t>mocy.</w:t>
      </w:r>
      <w:r>
        <w:rPr>
          <w:spacing w:val="-2"/>
        </w:rPr>
        <w:t xml:space="preserve"> </w:t>
      </w:r>
      <w:r>
        <w:t>Moc agregatu należy uzgodnić z Zamawiającym.</w:t>
      </w:r>
    </w:p>
    <w:p w14:paraId="79064839" w14:textId="77777777" w:rsidR="00D37C0B" w:rsidRDefault="005E7307">
      <w:pPr>
        <w:pStyle w:val="Tekstpodstawowy"/>
        <w:spacing w:before="0" w:line="264" w:lineRule="auto"/>
      </w:pPr>
      <w:r>
        <w:t>Należy</w:t>
      </w:r>
      <w:r>
        <w:rPr>
          <w:spacing w:val="-3"/>
        </w:rPr>
        <w:t xml:space="preserve"> </w:t>
      </w:r>
      <w:r>
        <w:t>zaprojektować</w:t>
      </w:r>
      <w:r>
        <w:rPr>
          <w:spacing w:val="-3"/>
        </w:rPr>
        <w:t xml:space="preserve"> </w:t>
      </w:r>
      <w:r>
        <w:t>i</w:t>
      </w:r>
      <w:r>
        <w:rPr>
          <w:spacing w:val="-3"/>
        </w:rPr>
        <w:t xml:space="preserve"> </w:t>
      </w:r>
      <w:r>
        <w:t>dostarczyć</w:t>
      </w:r>
      <w:r>
        <w:rPr>
          <w:spacing w:val="-5"/>
        </w:rPr>
        <w:t xml:space="preserve"> </w:t>
      </w:r>
      <w:r>
        <w:t>agregat</w:t>
      </w:r>
      <w:r>
        <w:rPr>
          <w:spacing w:val="-3"/>
        </w:rPr>
        <w:t xml:space="preserve"> </w:t>
      </w:r>
      <w:r>
        <w:t>prądotwórczy</w:t>
      </w:r>
      <w:r>
        <w:rPr>
          <w:spacing w:val="-3"/>
        </w:rPr>
        <w:t xml:space="preserve"> </w:t>
      </w:r>
      <w:r>
        <w:t>w</w:t>
      </w:r>
      <w:r>
        <w:rPr>
          <w:spacing w:val="-4"/>
        </w:rPr>
        <w:t xml:space="preserve"> </w:t>
      </w:r>
      <w:r>
        <w:t>obudowie</w:t>
      </w:r>
      <w:r>
        <w:rPr>
          <w:spacing w:val="-2"/>
        </w:rPr>
        <w:t xml:space="preserve"> </w:t>
      </w:r>
      <w:r>
        <w:t>dźwiękochłonnej,</w:t>
      </w:r>
      <w:r>
        <w:rPr>
          <w:spacing w:val="-3"/>
        </w:rPr>
        <w:t xml:space="preserve"> </w:t>
      </w:r>
      <w:r>
        <w:t>spełniający</w:t>
      </w:r>
      <w:r>
        <w:rPr>
          <w:spacing w:val="-3"/>
        </w:rPr>
        <w:t xml:space="preserve"> </w:t>
      </w:r>
      <w:r>
        <w:t>normę</w:t>
      </w:r>
      <w:r>
        <w:rPr>
          <w:spacing w:val="-3"/>
        </w:rPr>
        <w:t xml:space="preserve"> </w:t>
      </w:r>
      <w:r>
        <w:t>emisji spalin min. STAGE3A. Agregat musi być wyposażony w układy stabilizacji napięcia i częstotliwości oraz posiadać zbiornik na paliwo, który umożliwi min. 10h bezprzerwowej pracy przy obciążeniu znamionowym.</w:t>
      </w:r>
    </w:p>
    <w:p w14:paraId="7BF72F97" w14:textId="77777777" w:rsidR="00D37C0B" w:rsidRDefault="005E7307" w:rsidP="006C041C">
      <w:pPr>
        <w:pStyle w:val="Akapitzlist"/>
        <w:numPr>
          <w:ilvl w:val="2"/>
          <w:numId w:val="30"/>
        </w:numPr>
        <w:tabs>
          <w:tab w:val="left" w:pos="964"/>
        </w:tabs>
        <w:spacing w:before="121"/>
        <w:ind w:left="964" w:hanging="567"/>
        <w:rPr>
          <w:rFonts w:ascii="Calibri Light"/>
          <w:sz w:val="24"/>
        </w:rPr>
      </w:pPr>
      <w:r>
        <w:rPr>
          <w:rFonts w:ascii="Calibri Light"/>
          <w:spacing w:val="-2"/>
          <w:sz w:val="24"/>
        </w:rPr>
        <w:t>Uziemienie</w:t>
      </w:r>
    </w:p>
    <w:p w14:paraId="36138396" w14:textId="77777777" w:rsidR="00D37C0B" w:rsidRDefault="005E7307">
      <w:pPr>
        <w:pStyle w:val="Tekstpodstawowy"/>
        <w:spacing w:before="159" w:line="264" w:lineRule="auto"/>
        <w:ind w:right="113" w:firstLine="50"/>
        <w:jc w:val="both"/>
      </w:pPr>
      <w:r>
        <w:t>Dla</w:t>
      </w:r>
      <w:r>
        <w:rPr>
          <w:spacing w:val="-3"/>
        </w:rPr>
        <w:t xml:space="preserve"> </w:t>
      </w:r>
      <w:r>
        <w:t>nowego</w:t>
      </w:r>
      <w:r>
        <w:rPr>
          <w:spacing w:val="-3"/>
        </w:rPr>
        <w:t xml:space="preserve"> </w:t>
      </w:r>
      <w:r>
        <w:t>budynku</w:t>
      </w:r>
      <w:r>
        <w:rPr>
          <w:spacing w:val="-6"/>
        </w:rPr>
        <w:t xml:space="preserve"> </w:t>
      </w:r>
      <w:r>
        <w:t>należy</w:t>
      </w:r>
      <w:r>
        <w:rPr>
          <w:spacing w:val="-3"/>
        </w:rPr>
        <w:t xml:space="preserve"> </w:t>
      </w:r>
      <w:r>
        <w:t>przewidzieć</w:t>
      </w:r>
      <w:r>
        <w:rPr>
          <w:spacing w:val="-6"/>
        </w:rPr>
        <w:t xml:space="preserve"> </w:t>
      </w:r>
      <w:r>
        <w:t>wykonanie</w:t>
      </w:r>
      <w:r>
        <w:rPr>
          <w:spacing w:val="-3"/>
        </w:rPr>
        <w:t xml:space="preserve"> </w:t>
      </w:r>
      <w:r>
        <w:t>uziemienia,</w:t>
      </w:r>
      <w:r>
        <w:rPr>
          <w:spacing w:val="-6"/>
        </w:rPr>
        <w:t xml:space="preserve"> </w:t>
      </w:r>
      <w:r>
        <w:t>w</w:t>
      </w:r>
      <w:r>
        <w:rPr>
          <w:spacing w:val="-2"/>
        </w:rPr>
        <w:t xml:space="preserve"> </w:t>
      </w:r>
      <w:r>
        <w:t>formie</w:t>
      </w:r>
      <w:r>
        <w:rPr>
          <w:spacing w:val="-3"/>
        </w:rPr>
        <w:t xml:space="preserve"> </w:t>
      </w:r>
      <w:r>
        <w:t>uziomu</w:t>
      </w:r>
      <w:r>
        <w:rPr>
          <w:spacing w:val="-4"/>
        </w:rPr>
        <w:t xml:space="preserve"> </w:t>
      </w:r>
      <w:r>
        <w:t>fundamentowego,</w:t>
      </w:r>
      <w:r>
        <w:rPr>
          <w:spacing w:val="-5"/>
        </w:rPr>
        <w:t xml:space="preserve"> </w:t>
      </w:r>
      <w:r>
        <w:t>wykonanego za pomocą</w:t>
      </w:r>
      <w:r>
        <w:rPr>
          <w:spacing w:val="-2"/>
        </w:rPr>
        <w:t xml:space="preserve"> </w:t>
      </w:r>
      <w:r>
        <w:t>bednarki stalowej ułożonej</w:t>
      </w:r>
      <w:r>
        <w:rPr>
          <w:spacing w:val="-1"/>
        </w:rPr>
        <w:t xml:space="preserve"> </w:t>
      </w:r>
      <w:r>
        <w:t>razem ze zbrojeniem w płycie fundamentowej i zalanej betonem. Z</w:t>
      </w:r>
      <w:r>
        <w:rPr>
          <w:spacing w:val="-2"/>
        </w:rPr>
        <w:t xml:space="preserve"> </w:t>
      </w:r>
      <w:r>
        <w:t>uziomu należy wyprowadzić bednarki do głównej szyny wyrównawczej, lokalnych szyn wyrównawczych, pomieszczeń</w:t>
      </w:r>
    </w:p>
    <w:p w14:paraId="18B3B24A" w14:textId="77777777" w:rsidR="00D37C0B" w:rsidRDefault="005E7307">
      <w:pPr>
        <w:pStyle w:val="Tekstpodstawowy"/>
        <w:spacing w:before="1"/>
        <w:jc w:val="both"/>
      </w:pPr>
      <w:r>
        <w:t>technicznych</w:t>
      </w:r>
      <w:r>
        <w:rPr>
          <w:spacing w:val="-6"/>
        </w:rPr>
        <w:t xml:space="preserve"> </w:t>
      </w:r>
      <w:r>
        <w:t>oraz</w:t>
      </w:r>
      <w:r>
        <w:rPr>
          <w:spacing w:val="-7"/>
        </w:rPr>
        <w:t xml:space="preserve"> </w:t>
      </w:r>
      <w:r>
        <w:t>w</w:t>
      </w:r>
      <w:r>
        <w:rPr>
          <w:spacing w:val="-2"/>
        </w:rPr>
        <w:t xml:space="preserve"> </w:t>
      </w:r>
      <w:r>
        <w:t>inne</w:t>
      </w:r>
      <w:r>
        <w:rPr>
          <w:spacing w:val="-5"/>
        </w:rPr>
        <w:t xml:space="preserve"> </w:t>
      </w:r>
      <w:r>
        <w:t>miejsca</w:t>
      </w:r>
      <w:r>
        <w:rPr>
          <w:spacing w:val="-5"/>
        </w:rPr>
        <w:t xml:space="preserve"> </w:t>
      </w:r>
      <w:r>
        <w:t>określone</w:t>
      </w:r>
      <w:r>
        <w:rPr>
          <w:spacing w:val="-5"/>
        </w:rPr>
        <w:t xml:space="preserve"> </w:t>
      </w:r>
      <w:r>
        <w:t>na</w:t>
      </w:r>
      <w:r>
        <w:rPr>
          <w:spacing w:val="-3"/>
        </w:rPr>
        <w:t xml:space="preserve"> </w:t>
      </w:r>
      <w:r>
        <w:t>etapie</w:t>
      </w:r>
      <w:r>
        <w:rPr>
          <w:spacing w:val="-2"/>
        </w:rPr>
        <w:t xml:space="preserve"> projektowania.</w:t>
      </w:r>
    </w:p>
    <w:p w14:paraId="4A7C374D" w14:textId="77777777" w:rsidR="00D37C0B" w:rsidRDefault="005E7307">
      <w:pPr>
        <w:pStyle w:val="Tekstpodstawowy"/>
        <w:spacing w:line="264" w:lineRule="auto"/>
        <w:ind w:right="209"/>
      </w:pPr>
      <w:r>
        <w:t>W</w:t>
      </w:r>
      <w:r>
        <w:rPr>
          <w:spacing w:val="-3"/>
        </w:rPr>
        <w:t xml:space="preserve"> </w:t>
      </w:r>
      <w:r>
        <w:t>przypadku</w:t>
      </w:r>
      <w:r>
        <w:rPr>
          <w:spacing w:val="-3"/>
        </w:rPr>
        <w:t xml:space="preserve"> </w:t>
      </w:r>
      <w:r>
        <w:t>niemożności</w:t>
      </w:r>
      <w:r>
        <w:rPr>
          <w:spacing w:val="-8"/>
        </w:rPr>
        <w:t xml:space="preserve"> </w:t>
      </w:r>
      <w:r>
        <w:t>wykonania</w:t>
      </w:r>
      <w:r>
        <w:rPr>
          <w:spacing w:val="-3"/>
        </w:rPr>
        <w:t xml:space="preserve"> </w:t>
      </w:r>
      <w:r>
        <w:t>uziomu</w:t>
      </w:r>
      <w:r>
        <w:rPr>
          <w:spacing w:val="-4"/>
        </w:rPr>
        <w:t xml:space="preserve"> </w:t>
      </w:r>
      <w:r>
        <w:t>fundamentowego</w:t>
      </w:r>
      <w:r>
        <w:rPr>
          <w:spacing w:val="-2"/>
        </w:rPr>
        <w:t xml:space="preserve"> </w:t>
      </w:r>
      <w:r>
        <w:t>dopuszcza</w:t>
      </w:r>
      <w:r>
        <w:rPr>
          <w:spacing w:val="-4"/>
        </w:rPr>
        <w:t xml:space="preserve"> </w:t>
      </w:r>
      <w:r>
        <w:t>się</w:t>
      </w:r>
      <w:r>
        <w:rPr>
          <w:spacing w:val="-5"/>
        </w:rPr>
        <w:t xml:space="preserve"> </w:t>
      </w:r>
      <w:r>
        <w:t>wykonanie</w:t>
      </w:r>
      <w:r>
        <w:rPr>
          <w:spacing w:val="-3"/>
        </w:rPr>
        <w:t xml:space="preserve"> </w:t>
      </w:r>
      <w:r>
        <w:t>uziomu</w:t>
      </w:r>
      <w:r>
        <w:rPr>
          <w:spacing w:val="-6"/>
        </w:rPr>
        <w:t xml:space="preserve"> </w:t>
      </w:r>
      <w:r>
        <w:t>otokowego wokół budynku.</w:t>
      </w:r>
    </w:p>
    <w:p w14:paraId="7979D480" w14:textId="77777777" w:rsidR="00D37C0B" w:rsidRDefault="005E7307">
      <w:pPr>
        <w:pStyle w:val="Tekstpodstawowy"/>
        <w:spacing w:before="0" w:line="264" w:lineRule="auto"/>
        <w:ind w:right="209"/>
      </w:pPr>
      <w:r>
        <w:t>Instalacja</w:t>
      </w:r>
      <w:r>
        <w:rPr>
          <w:spacing w:val="-2"/>
        </w:rPr>
        <w:t xml:space="preserve"> </w:t>
      </w:r>
      <w:r>
        <w:t>uziemiająca</w:t>
      </w:r>
      <w:r>
        <w:rPr>
          <w:spacing w:val="-5"/>
        </w:rPr>
        <w:t xml:space="preserve"> </w:t>
      </w:r>
      <w:r>
        <w:t>musi</w:t>
      </w:r>
      <w:r>
        <w:rPr>
          <w:spacing w:val="-5"/>
        </w:rPr>
        <w:t xml:space="preserve"> </w:t>
      </w:r>
      <w:r>
        <w:t>być</w:t>
      </w:r>
      <w:r>
        <w:rPr>
          <w:spacing w:val="-4"/>
        </w:rPr>
        <w:t xml:space="preserve"> </w:t>
      </w:r>
      <w:r>
        <w:t>wykonana</w:t>
      </w:r>
      <w:r>
        <w:rPr>
          <w:spacing w:val="-4"/>
        </w:rPr>
        <w:t xml:space="preserve"> </w:t>
      </w:r>
      <w:r>
        <w:t>w</w:t>
      </w:r>
      <w:r>
        <w:rPr>
          <w:spacing w:val="-1"/>
        </w:rPr>
        <w:t xml:space="preserve"> </w:t>
      </w:r>
      <w:r>
        <w:t>sposób</w:t>
      </w:r>
      <w:r>
        <w:rPr>
          <w:spacing w:val="-3"/>
        </w:rPr>
        <w:t xml:space="preserve"> </w:t>
      </w:r>
      <w:r>
        <w:t>pozwalający</w:t>
      </w:r>
      <w:r>
        <w:rPr>
          <w:spacing w:val="-2"/>
        </w:rPr>
        <w:t xml:space="preserve"> </w:t>
      </w:r>
      <w:r>
        <w:t>na</w:t>
      </w:r>
      <w:r>
        <w:rPr>
          <w:spacing w:val="-2"/>
        </w:rPr>
        <w:t xml:space="preserve"> </w:t>
      </w:r>
      <w:r>
        <w:t>uzyskanie</w:t>
      </w:r>
      <w:r>
        <w:rPr>
          <w:spacing w:val="-4"/>
        </w:rPr>
        <w:t xml:space="preserve"> </w:t>
      </w:r>
      <w:r>
        <w:t>rezystancji</w:t>
      </w:r>
      <w:r>
        <w:rPr>
          <w:spacing w:val="-2"/>
        </w:rPr>
        <w:t xml:space="preserve"> </w:t>
      </w:r>
      <w:r>
        <w:t>uziemienia</w:t>
      </w:r>
      <w:r>
        <w:rPr>
          <w:spacing w:val="-5"/>
        </w:rPr>
        <w:t xml:space="preserve"> </w:t>
      </w:r>
      <w:r>
        <w:t>o</w:t>
      </w:r>
      <w:r>
        <w:rPr>
          <w:spacing w:val="-3"/>
        </w:rPr>
        <w:t xml:space="preserve"> </w:t>
      </w:r>
      <w:r>
        <w:t>wartości nie większej niż 10 Ω.</w:t>
      </w:r>
    </w:p>
    <w:p w14:paraId="36AF6883" w14:textId="77777777" w:rsidR="00D37C0B" w:rsidRDefault="00D37C0B">
      <w:pPr>
        <w:pStyle w:val="Tekstpodstawowy"/>
        <w:spacing w:before="146"/>
        <w:ind w:left="0"/>
      </w:pPr>
    </w:p>
    <w:p w14:paraId="7637BEC7" w14:textId="77777777" w:rsidR="00D37C0B" w:rsidRDefault="005E7307" w:rsidP="006C041C">
      <w:pPr>
        <w:pStyle w:val="Akapitzlist"/>
        <w:numPr>
          <w:ilvl w:val="2"/>
          <w:numId w:val="30"/>
        </w:numPr>
        <w:tabs>
          <w:tab w:val="left" w:pos="964"/>
        </w:tabs>
        <w:spacing w:before="0"/>
        <w:ind w:left="964" w:hanging="567"/>
        <w:rPr>
          <w:rFonts w:ascii="Calibri Light"/>
          <w:sz w:val="24"/>
        </w:rPr>
      </w:pPr>
      <w:r>
        <w:rPr>
          <w:rFonts w:ascii="Calibri Light"/>
          <w:sz w:val="24"/>
        </w:rPr>
        <w:t>Zasilanie</w:t>
      </w:r>
      <w:r>
        <w:rPr>
          <w:rFonts w:ascii="Calibri Light"/>
          <w:spacing w:val="-5"/>
          <w:sz w:val="24"/>
        </w:rPr>
        <w:t xml:space="preserve"> </w:t>
      </w:r>
      <w:r>
        <w:rPr>
          <w:rFonts w:ascii="Calibri Light"/>
          <w:sz w:val="24"/>
        </w:rPr>
        <w:t>podstawowe</w:t>
      </w:r>
      <w:r>
        <w:rPr>
          <w:rFonts w:ascii="Calibri Light"/>
          <w:spacing w:val="-4"/>
          <w:sz w:val="24"/>
        </w:rPr>
        <w:t xml:space="preserve"> </w:t>
      </w:r>
      <w:r>
        <w:rPr>
          <w:rFonts w:ascii="Calibri Light"/>
          <w:sz w:val="24"/>
        </w:rPr>
        <w:t xml:space="preserve">i </w:t>
      </w:r>
      <w:r>
        <w:rPr>
          <w:rFonts w:ascii="Calibri Light"/>
          <w:spacing w:val="-2"/>
          <w:sz w:val="24"/>
        </w:rPr>
        <w:t>rezerwowe</w:t>
      </w:r>
    </w:p>
    <w:p w14:paraId="2AD8E8B0" w14:textId="77777777" w:rsidR="00D37C0B" w:rsidRDefault="005E7307">
      <w:pPr>
        <w:pStyle w:val="Tekstpodstawowy"/>
        <w:spacing w:before="161"/>
      </w:pPr>
      <w:r>
        <w:lastRenderedPageBreak/>
        <w:t>Przewiduje</w:t>
      </w:r>
      <w:r>
        <w:rPr>
          <w:spacing w:val="-10"/>
        </w:rPr>
        <w:t xml:space="preserve"> </w:t>
      </w:r>
      <w:r>
        <w:t>się</w:t>
      </w:r>
      <w:r>
        <w:rPr>
          <w:spacing w:val="-4"/>
        </w:rPr>
        <w:t xml:space="preserve"> </w:t>
      </w:r>
      <w:r>
        <w:t>zasilenie</w:t>
      </w:r>
      <w:r>
        <w:rPr>
          <w:spacing w:val="-5"/>
        </w:rPr>
        <w:t xml:space="preserve"> </w:t>
      </w:r>
      <w:r>
        <w:t>nowego</w:t>
      </w:r>
      <w:r>
        <w:rPr>
          <w:spacing w:val="-7"/>
        </w:rPr>
        <w:t xml:space="preserve"> </w:t>
      </w:r>
      <w:r>
        <w:t>budynku</w:t>
      </w:r>
      <w:r>
        <w:rPr>
          <w:spacing w:val="-6"/>
        </w:rPr>
        <w:t xml:space="preserve"> </w:t>
      </w:r>
      <w:r>
        <w:t>z</w:t>
      </w:r>
      <w:r>
        <w:rPr>
          <w:spacing w:val="-6"/>
        </w:rPr>
        <w:t xml:space="preserve"> </w:t>
      </w:r>
      <w:r>
        <w:t>istniejącej</w:t>
      </w:r>
      <w:r>
        <w:rPr>
          <w:spacing w:val="-9"/>
        </w:rPr>
        <w:t xml:space="preserve"> </w:t>
      </w:r>
      <w:r>
        <w:t>stacji</w:t>
      </w:r>
      <w:r>
        <w:rPr>
          <w:spacing w:val="-6"/>
        </w:rPr>
        <w:t xml:space="preserve"> </w:t>
      </w:r>
      <w:r>
        <w:t>transformatorowej</w:t>
      </w:r>
      <w:r>
        <w:rPr>
          <w:spacing w:val="-5"/>
        </w:rPr>
        <w:t xml:space="preserve"> </w:t>
      </w:r>
      <w:r>
        <w:t>dwiema</w:t>
      </w:r>
      <w:r>
        <w:rPr>
          <w:spacing w:val="-5"/>
        </w:rPr>
        <w:t xml:space="preserve"> </w:t>
      </w:r>
      <w:r>
        <w:t>liniami</w:t>
      </w:r>
      <w:r>
        <w:rPr>
          <w:spacing w:val="-5"/>
        </w:rPr>
        <w:t xml:space="preserve"> </w:t>
      </w:r>
      <w:r>
        <w:rPr>
          <w:spacing w:val="-2"/>
        </w:rPr>
        <w:t>kablowymi</w:t>
      </w:r>
    </w:p>
    <w:p w14:paraId="4FA8867E" w14:textId="77777777" w:rsidR="00D37C0B" w:rsidRDefault="005E7307">
      <w:pPr>
        <w:pStyle w:val="Tekstpodstawowy"/>
        <w:spacing w:line="264" w:lineRule="auto"/>
      </w:pPr>
      <w:r>
        <w:t>układanymi</w:t>
      </w:r>
      <w:r>
        <w:rPr>
          <w:spacing w:val="-1"/>
        </w:rPr>
        <w:t xml:space="preserve"> </w:t>
      </w:r>
      <w:r>
        <w:t>w</w:t>
      </w:r>
      <w:r>
        <w:rPr>
          <w:spacing w:val="-3"/>
        </w:rPr>
        <w:t xml:space="preserve"> </w:t>
      </w:r>
      <w:r>
        <w:t>gruncie</w:t>
      </w:r>
      <w:r>
        <w:rPr>
          <w:spacing w:val="-1"/>
        </w:rPr>
        <w:t xml:space="preserve"> </w:t>
      </w:r>
      <w:r>
        <w:t>(zasianie</w:t>
      </w:r>
      <w:r>
        <w:rPr>
          <w:spacing w:val="-1"/>
        </w:rPr>
        <w:t xml:space="preserve"> </w:t>
      </w:r>
      <w:r>
        <w:t>podstawowe</w:t>
      </w:r>
      <w:r>
        <w:rPr>
          <w:spacing w:val="-3"/>
        </w:rPr>
        <w:t xml:space="preserve"> </w:t>
      </w:r>
      <w:r>
        <w:t>i</w:t>
      </w:r>
      <w:r>
        <w:rPr>
          <w:spacing w:val="-1"/>
        </w:rPr>
        <w:t xml:space="preserve"> </w:t>
      </w:r>
      <w:r>
        <w:t>rezerwowe</w:t>
      </w:r>
      <w:r>
        <w:rPr>
          <w:spacing w:val="-1"/>
        </w:rPr>
        <w:t xml:space="preserve"> </w:t>
      </w:r>
      <w:r>
        <w:t>wyprowadzone</w:t>
      </w:r>
      <w:r>
        <w:rPr>
          <w:spacing w:val="-3"/>
        </w:rPr>
        <w:t xml:space="preserve"> </w:t>
      </w:r>
      <w:r>
        <w:t>z</w:t>
      </w:r>
      <w:r>
        <w:rPr>
          <w:spacing w:val="-1"/>
        </w:rPr>
        <w:t xml:space="preserve"> </w:t>
      </w:r>
      <w:r>
        <w:t>oddzielnych</w:t>
      </w:r>
      <w:r>
        <w:rPr>
          <w:spacing w:val="-1"/>
        </w:rPr>
        <w:t xml:space="preserve"> </w:t>
      </w:r>
      <w:r>
        <w:t>sekcji</w:t>
      </w:r>
      <w:r>
        <w:rPr>
          <w:spacing w:val="-1"/>
        </w:rPr>
        <w:t xml:space="preserve"> </w:t>
      </w:r>
      <w:r>
        <w:t>rozdzielnicy</w:t>
      </w:r>
      <w:r>
        <w:rPr>
          <w:spacing w:val="-3"/>
        </w:rPr>
        <w:t xml:space="preserve"> </w:t>
      </w:r>
      <w:r>
        <w:t>nN). Dodatkowo jako zasilanie rezerwowe przewiduje się doprowadzenie do budynku linii kablowej od agregatu prądotwórczego.</w:t>
      </w:r>
      <w:r>
        <w:rPr>
          <w:spacing w:val="-2"/>
        </w:rPr>
        <w:t xml:space="preserve"> </w:t>
      </w:r>
      <w:r>
        <w:t>Typy,</w:t>
      </w:r>
      <w:r>
        <w:rPr>
          <w:spacing w:val="-5"/>
        </w:rPr>
        <w:t xml:space="preserve"> </w:t>
      </w:r>
      <w:r>
        <w:t>rodzaje</w:t>
      </w:r>
      <w:r>
        <w:rPr>
          <w:spacing w:val="-2"/>
        </w:rPr>
        <w:t xml:space="preserve"> </w:t>
      </w:r>
      <w:r>
        <w:t>kabli</w:t>
      </w:r>
      <w:r>
        <w:rPr>
          <w:spacing w:val="-4"/>
        </w:rPr>
        <w:t xml:space="preserve"> </w:t>
      </w:r>
      <w:r>
        <w:t>oraz</w:t>
      </w:r>
      <w:r>
        <w:rPr>
          <w:spacing w:val="-4"/>
        </w:rPr>
        <w:t xml:space="preserve"> </w:t>
      </w:r>
      <w:r>
        <w:t>przekroje</w:t>
      </w:r>
      <w:r>
        <w:rPr>
          <w:spacing w:val="-4"/>
        </w:rPr>
        <w:t xml:space="preserve"> </w:t>
      </w:r>
      <w:r>
        <w:t>określić</w:t>
      </w:r>
      <w:r>
        <w:rPr>
          <w:spacing w:val="-2"/>
        </w:rPr>
        <w:t xml:space="preserve"> </w:t>
      </w:r>
      <w:r>
        <w:t>żył</w:t>
      </w:r>
      <w:r>
        <w:rPr>
          <w:spacing w:val="-2"/>
        </w:rPr>
        <w:t xml:space="preserve"> </w:t>
      </w:r>
      <w:r>
        <w:t>na</w:t>
      </w:r>
      <w:r>
        <w:rPr>
          <w:spacing w:val="-2"/>
        </w:rPr>
        <w:t xml:space="preserve"> </w:t>
      </w:r>
      <w:r>
        <w:t>podstawie</w:t>
      </w:r>
      <w:r>
        <w:rPr>
          <w:spacing w:val="-4"/>
        </w:rPr>
        <w:t xml:space="preserve"> </w:t>
      </w:r>
      <w:r>
        <w:t>obliczeń</w:t>
      </w:r>
      <w:r>
        <w:rPr>
          <w:spacing w:val="-3"/>
        </w:rPr>
        <w:t xml:space="preserve"> </w:t>
      </w:r>
      <w:r>
        <w:t>na</w:t>
      </w:r>
      <w:r>
        <w:rPr>
          <w:spacing w:val="-2"/>
        </w:rPr>
        <w:t xml:space="preserve"> </w:t>
      </w:r>
      <w:r>
        <w:t>etapie</w:t>
      </w:r>
      <w:r>
        <w:rPr>
          <w:spacing w:val="-2"/>
        </w:rPr>
        <w:t xml:space="preserve"> </w:t>
      </w:r>
      <w:r>
        <w:t>projektowania. Należy również przewidzieć ułożenie linii kablowej między nowym budynkiem a istniejącym budynkiem „C”.</w:t>
      </w:r>
    </w:p>
    <w:p w14:paraId="1FD836C1" w14:textId="77777777" w:rsidR="00D37C0B" w:rsidRDefault="005E7307">
      <w:pPr>
        <w:pStyle w:val="Tekstpodstawowy"/>
        <w:spacing w:before="0" w:line="268" w:lineRule="exact"/>
      </w:pPr>
      <w:r>
        <w:t>Wytyczne</w:t>
      </w:r>
      <w:r>
        <w:rPr>
          <w:spacing w:val="-7"/>
        </w:rPr>
        <w:t xml:space="preserve"> </w:t>
      </w:r>
      <w:r>
        <w:t>do</w:t>
      </w:r>
      <w:r>
        <w:rPr>
          <w:spacing w:val="-3"/>
        </w:rPr>
        <w:t xml:space="preserve"> </w:t>
      </w:r>
      <w:r>
        <w:t>zaprojektowania</w:t>
      </w:r>
      <w:r>
        <w:rPr>
          <w:spacing w:val="-4"/>
        </w:rPr>
        <w:t xml:space="preserve"> </w:t>
      </w:r>
      <w:r>
        <w:t>tej</w:t>
      </w:r>
      <w:r>
        <w:rPr>
          <w:spacing w:val="-4"/>
        </w:rPr>
        <w:t xml:space="preserve"> </w:t>
      </w:r>
      <w:r>
        <w:t>linii</w:t>
      </w:r>
      <w:r>
        <w:rPr>
          <w:spacing w:val="-5"/>
        </w:rPr>
        <w:t xml:space="preserve"> </w:t>
      </w:r>
      <w:r>
        <w:t>ustalić</w:t>
      </w:r>
      <w:r>
        <w:rPr>
          <w:spacing w:val="-4"/>
        </w:rPr>
        <w:t xml:space="preserve"> </w:t>
      </w:r>
      <w:r>
        <w:t>z</w:t>
      </w:r>
      <w:r>
        <w:rPr>
          <w:spacing w:val="-5"/>
        </w:rPr>
        <w:t xml:space="preserve"> </w:t>
      </w:r>
      <w:r>
        <w:t>Zamawiającym</w:t>
      </w:r>
      <w:r>
        <w:rPr>
          <w:spacing w:val="-3"/>
        </w:rPr>
        <w:t xml:space="preserve"> </w:t>
      </w:r>
      <w:r>
        <w:t>na</w:t>
      </w:r>
      <w:r>
        <w:rPr>
          <w:spacing w:val="-6"/>
        </w:rPr>
        <w:t xml:space="preserve"> </w:t>
      </w:r>
      <w:r>
        <w:t>etapie</w:t>
      </w:r>
      <w:r>
        <w:rPr>
          <w:spacing w:val="-4"/>
        </w:rPr>
        <w:t xml:space="preserve"> </w:t>
      </w:r>
      <w:r>
        <w:rPr>
          <w:spacing w:val="-2"/>
        </w:rPr>
        <w:t>projektowania.</w:t>
      </w:r>
    </w:p>
    <w:p w14:paraId="5F565D17" w14:textId="77777777" w:rsidR="00D37C0B" w:rsidRDefault="005E7307">
      <w:pPr>
        <w:pStyle w:val="Tekstpodstawowy"/>
        <w:spacing w:before="26"/>
      </w:pPr>
      <w:r>
        <w:t>Zasilanie</w:t>
      </w:r>
      <w:r>
        <w:rPr>
          <w:spacing w:val="-7"/>
        </w:rPr>
        <w:t xml:space="preserve"> </w:t>
      </w:r>
      <w:r>
        <w:t>dla</w:t>
      </w:r>
      <w:r>
        <w:rPr>
          <w:spacing w:val="-5"/>
        </w:rPr>
        <w:t xml:space="preserve"> </w:t>
      </w:r>
      <w:r>
        <w:t>nowego</w:t>
      </w:r>
      <w:r>
        <w:rPr>
          <w:spacing w:val="-3"/>
        </w:rPr>
        <w:t xml:space="preserve"> </w:t>
      </w:r>
      <w:r>
        <w:t>budynku</w:t>
      </w:r>
      <w:r>
        <w:rPr>
          <w:spacing w:val="-4"/>
        </w:rPr>
        <w:t xml:space="preserve"> </w:t>
      </w:r>
      <w:r>
        <w:t>tlenowni</w:t>
      </w:r>
      <w:r>
        <w:rPr>
          <w:spacing w:val="-4"/>
        </w:rPr>
        <w:t xml:space="preserve"> </w:t>
      </w:r>
      <w:r>
        <w:t>jest</w:t>
      </w:r>
      <w:r>
        <w:rPr>
          <w:spacing w:val="-4"/>
        </w:rPr>
        <w:t xml:space="preserve"> </w:t>
      </w:r>
      <w:r>
        <w:t>zapewnione</w:t>
      </w:r>
      <w:r>
        <w:rPr>
          <w:spacing w:val="-4"/>
        </w:rPr>
        <w:t xml:space="preserve"> </w:t>
      </w:r>
      <w:r>
        <w:t>i</w:t>
      </w:r>
      <w:r>
        <w:rPr>
          <w:spacing w:val="-4"/>
        </w:rPr>
        <w:t xml:space="preserve"> </w:t>
      </w:r>
      <w:r>
        <w:t>nie</w:t>
      </w:r>
      <w:r>
        <w:rPr>
          <w:spacing w:val="-6"/>
        </w:rPr>
        <w:t xml:space="preserve"> </w:t>
      </w:r>
      <w:r>
        <w:t>wchodzi</w:t>
      </w:r>
      <w:r>
        <w:rPr>
          <w:spacing w:val="-6"/>
        </w:rPr>
        <w:t xml:space="preserve"> </w:t>
      </w:r>
      <w:r>
        <w:t>w</w:t>
      </w:r>
      <w:r>
        <w:rPr>
          <w:spacing w:val="-3"/>
        </w:rPr>
        <w:t xml:space="preserve"> </w:t>
      </w:r>
      <w:r>
        <w:t>zakres</w:t>
      </w:r>
      <w:r>
        <w:rPr>
          <w:spacing w:val="-3"/>
        </w:rPr>
        <w:t xml:space="preserve"> </w:t>
      </w:r>
      <w:r>
        <w:t>niniejszego</w:t>
      </w:r>
      <w:r>
        <w:rPr>
          <w:spacing w:val="-6"/>
        </w:rPr>
        <w:t xml:space="preserve"> </w:t>
      </w:r>
      <w:r>
        <w:rPr>
          <w:spacing w:val="-4"/>
        </w:rPr>
        <w:t>PFU.</w:t>
      </w:r>
    </w:p>
    <w:p w14:paraId="53098009" w14:textId="77777777" w:rsidR="00D37C0B" w:rsidRDefault="005E7307" w:rsidP="006C041C">
      <w:pPr>
        <w:pStyle w:val="Akapitzlist"/>
        <w:numPr>
          <w:ilvl w:val="2"/>
          <w:numId w:val="30"/>
        </w:numPr>
        <w:tabs>
          <w:tab w:val="left" w:pos="964"/>
        </w:tabs>
        <w:spacing w:before="147"/>
        <w:ind w:left="964" w:hanging="567"/>
        <w:rPr>
          <w:rFonts w:ascii="Calibri Light"/>
          <w:sz w:val="24"/>
        </w:rPr>
      </w:pPr>
      <w:r>
        <w:rPr>
          <w:rFonts w:ascii="Calibri Light"/>
          <w:sz w:val="24"/>
        </w:rPr>
        <w:t>Zasilacz</w:t>
      </w:r>
      <w:r>
        <w:rPr>
          <w:rFonts w:ascii="Calibri Light"/>
          <w:spacing w:val="-4"/>
          <w:sz w:val="24"/>
        </w:rPr>
        <w:t xml:space="preserve"> </w:t>
      </w:r>
      <w:r>
        <w:rPr>
          <w:rFonts w:ascii="Calibri Light"/>
          <w:sz w:val="24"/>
        </w:rPr>
        <w:t>bezprzerwowy</w:t>
      </w:r>
      <w:r>
        <w:rPr>
          <w:rFonts w:ascii="Calibri Light"/>
          <w:spacing w:val="-2"/>
          <w:sz w:val="24"/>
        </w:rPr>
        <w:t xml:space="preserve"> (UPS)</w:t>
      </w:r>
    </w:p>
    <w:p w14:paraId="2B4B6403" w14:textId="77777777" w:rsidR="00D37C0B" w:rsidRDefault="005E7307">
      <w:pPr>
        <w:pStyle w:val="Tekstpodstawowy"/>
        <w:spacing w:before="161" w:line="264" w:lineRule="auto"/>
        <w:ind w:right="209"/>
      </w:pPr>
      <w:r>
        <w:t>Należy przewidzieć zasilacz bezprzerwowy (UPS), przejmujący zasilanie rezerwowe budynku do czasu pełnego rozruchu</w:t>
      </w:r>
      <w:r>
        <w:rPr>
          <w:spacing w:val="-4"/>
        </w:rPr>
        <w:t xml:space="preserve"> </w:t>
      </w:r>
      <w:r>
        <w:t>agregatu</w:t>
      </w:r>
      <w:r>
        <w:rPr>
          <w:spacing w:val="-3"/>
        </w:rPr>
        <w:t xml:space="preserve"> </w:t>
      </w:r>
      <w:r>
        <w:t>prądotwórczego.</w:t>
      </w:r>
      <w:r>
        <w:rPr>
          <w:spacing w:val="-2"/>
        </w:rPr>
        <w:t xml:space="preserve"> </w:t>
      </w:r>
      <w:r>
        <w:t>Moc</w:t>
      </w:r>
      <w:r>
        <w:rPr>
          <w:spacing w:val="-5"/>
        </w:rPr>
        <w:t xml:space="preserve"> </w:t>
      </w:r>
      <w:r>
        <w:t>UPS</w:t>
      </w:r>
      <w:r>
        <w:rPr>
          <w:spacing w:val="-5"/>
        </w:rPr>
        <w:t xml:space="preserve"> </w:t>
      </w:r>
      <w:r>
        <w:t>zgodnie</w:t>
      </w:r>
      <w:r>
        <w:rPr>
          <w:spacing w:val="-4"/>
        </w:rPr>
        <w:t xml:space="preserve"> </w:t>
      </w:r>
      <w:r>
        <w:t>z</w:t>
      </w:r>
      <w:r>
        <w:rPr>
          <w:spacing w:val="-3"/>
        </w:rPr>
        <w:t xml:space="preserve"> </w:t>
      </w:r>
      <w:r>
        <w:t>bilansem</w:t>
      </w:r>
      <w:r>
        <w:rPr>
          <w:spacing w:val="-3"/>
        </w:rPr>
        <w:t xml:space="preserve"> </w:t>
      </w:r>
      <w:r>
        <w:t>mocy</w:t>
      </w:r>
      <w:r>
        <w:rPr>
          <w:spacing w:val="-4"/>
        </w:rPr>
        <w:t xml:space="preserve"> </w:t>
      </w:r>
      <w:r>
        <w:t>sporządzonym</w:t>
      </w:r>
      <w:r>
        <w:rPr>
          <w:spacing w:val="-1"/>
        </w:rPr>
        <w:t xml:space="preserve"> </w:t>
      </w:r>
      <w:r>
        <w:t>na</w:t>
      </w:r>
      <w:r>
        <w:rPr>
          <w:spacing w:val="-5"/>
        </w:rPr>
        <w:t xml:space="preserve"> </w:t>
      </w:r>
      <w:r>
        <w:t>etapie</w:t>
      </w:r>
      <w:r>
        <w:rPr>
          <w:spacing w:val="-2"/>
        </w:rPr>
        <w:t xml:space="preserve"> </w:t>
      </w:r>
      <w:r>
        <w:t>projektowania. Czas podtrzymania UPS dobrać do zaprojektowanego agregatu prądotwórczego.</w:t>
      </w:r>
    </w:p>
    <w:p w14:paraId="05D8F6F2" w14:textId="77777777" w:rsidR="00D37C0B" w:rsidRDefault="005E7307">
      <w:pPr>
        <w:pStyle w:val="Tekstpodstawowy"/>
        <w:spacing w:before="0" w:line="264" w:lineRule="auto"/>
      </w:pPr>
      <w:r>
        <w:t>Należy</w:t>
      </w:r>
      <w:r>
        <w:rPr>
          <w:spacing w:val="-2"/>
        </w:rPr>
        <w:t xml:space="preserve"> </w:t>
      </w:r>
      <w:r>
        <w:t>również</w:t>
      </w:r>
      <w:r>
        <w:rPr>
          <w:spacing w:val="-3"/>
        </w:rPr>
        <w:t xml:space="preserve"> </w:t>
      </w:r>
      <w:r>
        <w:t>przewidzieć</w:t>
      </w:r>
      <w:r>
        <w:rPr>
          <w:spacing w:val="-2"/>
        </w:rPr>
        <w:t xml:space="preserve"> </w:t>
      </w:r>
      <w:r>
        <w:t>zasilacz</w:t>
      </w:r>
      <w:r>
        <w:rPr>
          <w:spacing w:val="-3"/>
        </w:rPr>
        <w:t xml:space="preserve"> </w:t>
      </w:r>
      <w:r>
        <w:t>UPS</w:t>
      </w:r>
      <w:r>
        <w:rPr>
          <w:spacing w:val="-2"/>
        </w:rPr>
        <w:t xml:space="preserve"> </w:t>
      </w:r>
      <w:r>
        <w:t>z</w:t>
      </w:r>
      <w:r>
        <w:rPr>
          <w:spacing w:val="-3"/>
        </w:rPr>
        <w:t xml:space="preserve"> </w:t>
      </w:r>
      <w:r>
        <w:t>czasem</w:t>
      </w:r>
      <w:r>
        <w:rPr>
          <w:spacing w:val="-3"/>
        </w:rPr>
        <w:t xml:space="preserve"> </w:t>
      </w:r>
      <w:r>
        <w:t>podtrzymania</w:t>
      </w:r>
      <w:r>
        <w:rPr>
          <w:spacing w:val="-5"/>
        </w:rPr>
        <w:t xml:space="preserve"> </w:t>
      </w:r>
      <w:r>
        <w:t>min.</w:t>
      </w:r>
      <w:r>
        <w:rPr>
          <w:spacing w:val="-5"/>
        </w:rPr>
        <w:t xml:space="preserve"> </w:t>
      </w:r>
      <w:r>
        <w:t>60</w:t>
      </w:r>
      <w:r>
        <w:rPr>
          <w:spacing w:val="-4"/>
        </w:rPr>
        <w:t xml:space="preserve"> </w:t>
      </w:r>
      <w:r>
        <w:t>minut,</w:t>
      </w:r>
      <w:r>
        <w:rPr>
          <w:spacing w:val="-2"/>
        </w:rPr>
        <w:t xml:space="preserve"> </w:t>
      </w:r>
      <w:r>
        <w:t>na</w:t>
      </w:r>
      <w:r>
        <w:rPr>
          <w:spacing w:val="-2"/>
        </w:rPr>
        <w:t xml:space="preserve"> </w:t>
      </w:r>
      <w:r>
        <w:t>potrzeby</w:t>
      </w:r>
      <w:r>
        <w:rPr>
          <w:spacing w:val="-2"/>
        </w:rPr>
        <w:t xml:space="preserve"> </w:t>
      </w:r>
      <w:r>
        <w:t>uzyskania</w:t>
      </w:r>
      <w:r>
        <w:rPr>
          <w:spacing w:val="-2"/>
        </w:rPr>
        <w:t xml:space="preserve"> </w:t>
      </w:r>
      <w:r>
        <w:t>napięcia gwarantowanego w budynku. Moc UPS zgodnie z bilansem mocy sporządzonym na etapie projektowania.</w:t>
      </w:r>
    </w:p>
    <w:p w14:paraId="7BF202E0" w14:textId="77777777" w:rsidR="00D37C0B" w:rsidRDefault="005E7307">
      <w:pPr>
        <w:pStyle w:val="Tekstpodstawowy"/>
        <w:spacing w:before="1"/>
      </w:pPr>
      <w:r>
        <w:t>Moce</w:t>
      </w:r>
      <w:r>
        <w:rPr>
          <w:spacing w:val="-8"/>
        </w:rPr>
        <w:t xml:space="preserve"> </w:t>
      </w:r>
      <w:r>
        <w:t>oraz</w:t>
      </w:r>
      <w:r>
        <w:rPr>
          <w:spacing w:val="-5"/>
        </w:rPr>
        <w:t xml:space="preserve"> </w:t>
      </w:r>
      <w:r>
        <w:t>czasy</w:t>
      </w:r>
      <w:r>
        <w:rPr>
          <w:spacing w:val="-3"/>
        </w:rPr>
        <w:t xml:space="preserve"> </w:t>
      </w:r>
      <w:r>
        <w:t>podtrzymania</w:t>
      </w:r>
      <w:r>
        <w:rPr>
          <w:spacing w:val="-3"/>
        </w:rPr>
        <w:t xml:space="preserve"> </w:t>
      </w:r>
      <w:r>
        <w:t>zasilaczy</w:t>
      </w:r>
      <w:r>
        <w:rPr>
          <w:spacing w:val="-3"/>
        </w:rPr>
        <w:t xml:space="preserve"> </w:t>
      </w:r>
      <w:r>
        <w:t>UPS</w:t>
      </w:r>
      <w:r>
        <w:rPr>
          <w:spacing w:val="-3"/>
        </w:rPr>
        <w:t xml:space="preserve"> </w:t>
      </w:r>
      <w:r>
        <w:t>uzgodnić</w:t>
      </w:r>
      <w:r>
        <w:rPr>
          <w:spacing w:val="-6"/>
        </w:rPr>
        <w:t xml:space="preserve"> </w:t>
      </w:r>
      <w:r>
        <w:t>z</w:t>
      </w:r>
      <w:r>
        <w:rPr>
          <w:spacing w:val="-3"/>
        </w:rPr>
        <w:t xml:space="preserve"> </w:t>
      </w:r>
      <w:r>
        <w:rPr>
          <w:spacing w:val="-2"/>
        </w:rPr>
        <w:t>Zamawiającym.</w:t>
      </w:r>
    </w:p>
    <w:p w14:paraId="3433FA83" w14:textId="77777777" w:rsidR="00D37C0B" w:rsidRDefault="005E7307">
      <w:pPr>
        <w:pStyle w:val="Tekstpodstawowy"/>
      </w:pPr>
      <w:r>
        <w:t>Pomieszczenie</w:t>
      </w:r>
      <w:r>
        <w:rPr>
          <w:spacing w:val="-7"/>
        </w:rPr>
        <w:t xml:space="preserve"> </w:t>
      </w:r>
      <w:r>
        <w:t>UPS</w:t>
      </w:r>
      <w:r>
        <w:rPr>
          <w:spacing w:val="-4"/>
        </w:rPr>
        <w:t xml:space="preserve"> </w:t>
      </w:r>
      <w:r>
        <w:t>należy</w:t>
      </w:r>
      <w:r>
        <w:rPr>
          <w:spacing w:val="-6"/>
        </w:rPr>
        <w:t xml:space="preserve"> </w:t>
      </w:r>
      <w:r>
        <w:t>wyposażyć</w:t>
      </w:r>
      <w:r>
        <w:rPr>
          <w:spacing w:val="-7"/>
        </w:rPr>
        <w:t xml:space="preserve"> </w:t>
      </w:r>
      <w:r>
        <w:t>w</w:t>
      </w:r>
      <w:r>
        <w:rPr>
          <w:spacing w:val="-3"/>
        </w:rPr>
        <w:t xml:space="preserve"> </w:t>
      </w:r>
      <w:r>
        <w:t>układ</w:t>
      </w:r>
      <w:r>
        <w:rPr>
          <w:spacing w:val="-4"/>
        </w:rPr>
        <w:t xml:space="preserve"> </w:t>
      </w:r>
      <w:r>
        <w:t>klimatyzacji,</w:t>
      </w:r>
      <w:r>
        <w:rPr>
          <w:spacing w:val="-5"/>
        </w:rPr>
        <w:t xml:space="preserve"> </w:t>
      </w:r>
      <w:r>
        <w:t>wentylacji</w:t>
      </w:r>
      <w:r>
        <w:rPr>
          <w:spacing w:val="-6"/>
        </w:rPr>
        <w:t xml:space="preserve"> </w:t>
      </w:r>
      <w:r>
        <w:t>oraz</w:t>
      </w:r>
      <w:r>
        <w:rPr>
          <w:spacing w:val="-8"/>
        </w:rPr>
        <w:t xml:space="preserve"> </w:t>
      </w:r>
      <w:r>
        <w:t>wydzielić</w:t>
      </w:r>
      <w:r>
        <w:rPr>
          <w:spacing w:val="-4"/>
        </w:rPr>
        <w:t xml:space="preserve"> </w:t>
      </w:r>
      <w:r>
        <w:rPr>
          <w:spacing w:val="-2"/>
        </w:rPr>
        <w:t>pożarowo.</w:t>
      </w:r>
    </w:p>
    <w:p w14:paraId="54C529ED" w14:textId="77777777" w:rsidR="00D37C0B" w:rsidRDefault="00D37C0B">
      <w:pPr>
        <w:pStyle w:val="Tekstpodstawowy"/>
        <w:spacing w:before="53"/>
        <w:ind w:left="0"/>
      </w:pPr>
    </w:p>
    <w:p w14:paraId="01A5E5C1" w14:textId="77777777" w:rsidR="00D37C0B" w:rsidRDefault="005E7307">
      <w:pPr>
        <w:pStyle w:val="Tekstpodstawowy"/>
        <w:spacing w:before="0"/>
      </w:pPr>
      <w:r>
        <w:t>Minimalne</w:t>
      </w:r>
      <w:r>
        <w:rPr>
          <w:spacing w:val="-9"/>
        </w:rPr>
        <w:t xml:space="preserve"> </w:t>
      </w:r>
      <w:r>
        <w:rPr>
          <w:spacing w:val="-2"/>
        </w:rPr>
        <w:t>parametry:</w:t>
      </w:r>
    </w:p>
    <w:p w14:paraId="605F033B" w14:textId="77777777" w:rsidR="00D37C0B" w:rsidRDefault="005E7307">
      <w:pPr>
        <w:pStyle w:val="Akapitzlist"/>
        <w:numPr>
          <w:ilvl w:val="0"/>
          <w:numId w:val="17"/>
        </w:numPr>
        <w:tabs>
          <w:tab w:val="left" w:pos="821"/>
        </w:tabs>
        <w:ind w:left="821" w:hanging="708"/>
      </w:pPr>
      <w:r>
        <w:t>styk</w:t>
      </w:r>
      <w:r>
        <w:rPr>
          <w:spacing w:val="-7"/>
        </w:rPr>
        <w:t xml:space="preserve"> </w:t>
      </w:r>
      <w:r>
        <w:t>do</w:t>
      </w:r>
      <w:r>
        <w:rPr>
          <w:spacing w:val="-5"/>
        </w:rPr>
        <w:t xml:space="preserve"> </w:t>
      </w:r>
      <w:r>
        <w:t>wyłączenia</w:t>
      </w:r>
      <w:r>
        <w:rPr>
          <w:spacing w:val="-3"/>
        </w:rPr>
        <w:t xml:space="preserve"> </w:t>
      </w:r>
      <w:r>
        <w:t>pożarowego</w:t>
      </w:r>
      <w:r>
        <w:rPr>
          <w:spacing w:val="-4"/>
        </w:rPr>
        <w:t xml:space="preserve"> </w:t>
      </w:r>
      <w:r>
        <w:rPr>
          <w:spacing w:val="-2"/>
        </w:rPr>
        <w:t>(EPO),</w:t>
      </w:r>
    </w:p>
    <w:p w14:paraId="5E16BAB0" w14:textId="77777777" w:rsidR="00D37C0B" w:rsidRDefault="005E7307">
      <w:pPr>
        <w:pStyle w:val="Akapitzlist"/>
        <w:numPr>
          <w:ilvl w:val="0"/>
          <w:numId w:val="17"/>
        </w:numPr>
        <w:tabs>
          <w:tab w:val="left" w:pos="821"/>
        </w:tabs>
        <w:ind w:left="821" w:hanging="708"/>
      </w:pPr>
      <w:r>
        <w:t>sprawność</w:t>
      </w:r>
      <w:r>
        <w:rPr>
          <w:spacing w:val="-8"/>
        </w:rPr>
        <w:t xml:space="preserve"> </w:t>
      </w:r>
      <w:r>
        <w:t>w</w:t>
      </w:r>
      <w:r>
        <w:rPr>
          <w:spacing w:val="-4"/>
        </w:rPr>
        <w:t xml:space="preserve"> </w:t>
      </w:r>
      <w:r>
        <w:t>trybie</w:t>
      </w:r>
      <w:r>
        <w:rPr>
          <w:spacing w:val="-6"/>
        </w:rPr>
        <w:t xml:space="preserve"> </w:t>
      </w:r>
      <w:r>
        <w:t>on-line:</w:t>
      </w:r>
      <w:r>
        <w:rPr>
          <w:spacing w:val="-3"/>
        </w:rPr>
        <w:t xml:space="preserve"> </w:t>
      </w:r>
      <w:r>
        <w:t>95%</w:t>
      </w:r>
      <w:r>
        <w:rPr>
          <w:spacing w:val="-5"/>
        </w:rPr>
        <w:t xml:space="preserve"> </w:t>
      </w:r>
      <w:r>
        <w:t>(do</w:t>
      </w:r>
      <w:r>
        <w:rPr>
          <w:spacing w:val="-5"/>
        </w:rPr>
        <w:t xml:space="preserve"> </w:t>
      </w:r>
      <w:r>
        <w:t>98%</w:t>
      </w:r>
      <w:r>
        <w:rPr>
          <w:spacing w:val="-5"/>
        </w:rPr>
        <w:t xml:space="preserve"> </w:t>
      </w:r>
      <w:r>
        <w:t>w</w:t>
      </w:r>
      <w:r>
        <w:rPr>
          <w:spacing w:val="-2"/>
        </w:rPr>
        <w:t xml:space="preserve"> </w:t>
      </w:r>
      <w:r>
        <w:t>trybie</w:t>
      </w:r>
      <w:r>
        <w:rPr>
          <w:spacing w:val="-5"/>
        </w:rPr>
        <w:t xml:space="preserve"> </w:t>
      </w:r>
      <w:r>
        <w:t>oszczędzania</w:t>
      </w:r>
      <w:r>
        <w:rPr>
          <w:spacing w:val="-2"/>
        </w:rPr>
        <w:t xml:space="preserve"> energii),</w:t>
      </w:r>
    </w:p>
    <w:p w14:paraId="3AD5B464" w14:textId="77777777" w:rsidR="00D37C0B" w:rsidRDefault="005E7307">
      <w:pPr>
        <w:pStyle w:val="Akapitzlist"/>
        <w:numPr>
          <w:ilvl w:val="0"/>
          <w:numId w:val="17"/>
        </w:numPr>
        <w:tabs>
          <w:tab w:val="left" w:pos="821"/>
        </w:tabs>
        <w:spacing w:before="26"/>
        <w:ind w:left="821" w:hanging="708"/>
      </w:pPr>
      <w:r>
        <w:t>wahania</w:t>
      </w:r>
      <w:r>
        <w:rPr>
          <w:spacing w:val="-6"/>
        </w:rPr>
        <w:t xml:space="preserve"> </w:t>
      </w:r>
      <w:r>
        <w:t>napięcia</w:t>
      </w:r>
      <w:r>
        <w:rPr>
          <w:spacing w:val="-8"/>
        </w:rPr>
        <w:t xml:space="preserve"> </w:t>
      </w:r>
      <w:r>
        <w:t>wyjściowego:</w:t>
      </w:r>
      <w:r>
        <w:rPr>
          <w:spacing w:val="-7"/>
        </w:rPr>
        <w:t xml:space="preserve"> </w:t>
      </w:r>
      <w:r>
        <w:t>&lt;</w:t>
      </w:r>
      <w:r>
        <w:rPr>
          <w:spacing w:val="-6"/>
        </w:rPr>
        <w:t xml:space="preserve"> </w:t>
      </w:r>
      <w:r>
        <w:rPr>
          <w:spacing w:val="-5"/>
        </w:rPr>
        <w:t>1%,</w:t>
      </w:r>
    </w:p>
    <w:p w14:paraId="4113E9AE" w14:textId="77777777" w:rsidR="00D37C0B" w:rsidRDefault="005E7307">
      <w:pPr>
        <w:pStyle w:val="Akapitzlist"/>
        <w:numPr>
          <w:ilvl w:val="0"/>
          <w:numId w:val="17"/>
        </w:numPr>
        <w:tabs>
          <w:tab w:val="left" w:pos="821"/>
        </w:tabs>
        <w:ind w:left="821" w:hanging="708"/>
      </w:pPr>
      <w:r>
        <w:t>cosφ</w:t>
      </w:r>
      <w:r>
        <w:rPr>
          <w:spacing w:val="-5"/>
        </w:rPr>
        <w:t xml:space="preserve"> </w:t>
      </w:r>
      <w:r>
        <w:t>wyjściowy</w:t>
      </w:r>
      <w:r>
        <w:rPr>
          <w:spacing w:val="-2"/>
        </w:rPr>
        <w:t xml:space="preserve"> </w:t>
      </w:r>
      <w:r>
        <w:t>=</w:t>
      </w:r>
      <w:r>
        <w:rPr>
          <w:spacing w:val="-4"/>
        </w:rPr>
        <w:t xml:space="preserve"> </w:t>
      </w:r>
      <w:r>
        <w:rPr>
          <w:spacing w:val="-5"/>
        </w:rPr>
        <w:t>1,</w:t>
      </w:r>
    </w:p>
    <w:p w14:paraId="5953D96B" w14:textId="77777777" w:rsidR="00D37C0B" w:rsidRDefault="005E7307">
      <w:pPr>
        <w:pStyle w:val="Akapitzlist"/>
        <w:numPr>
          <w:ilvl w:val="0"/>
          <w:numId w:val="17"/>
        </w:numPr>
        <w:tabs>
          <w:tab w:val="left" w:pos="821"/>
        </w:tabs>
        <w:ind w:left="821" w:hanging="708"/>
      </w:pPr>
      <w:r>
        <w:t>cosφ</w:t>
      </w:r>
      <w:r>
        <w:rPr>
          <w:spacing w:val="-5"/>
        </w:rPr>
        <w:t xml:space="preserve"> </w:t>
      </w:r>
      <w:r>
        <w:t>wejściowy</w:t>
      </w:r>
      <w:r>
        <w:rPr>
          <w:spacing w:val="-3"/>
        </w:rPr>
        <w:t xml:space="preserve"> </w:t>
      </w:r>
      <w:r>
        <w:t>&gt;</w:t>
      </w:r>
      <w:r>
        <w:rPr>
          <w:spacing w:val="-5"/>
        </w:rPr>
        <w:t xml:space="preserve"> </w:t>
      </w:r>
      <w:r>
        <w:t>0,99</w:t>
      </w:r>
      <w:r>
        <w:rPr>
          <w:spacing w:val="-3"/>
        </w:rPr>
        <w:t xml:space="preserve"> </w:t>
      </w:r>
      <w:r>
        <w:t>przy</w:t>
      </w:r>
      <w:r>
        <w:rPr>
          <w:spacing w:val="-4"/>
        </w:rPr>
        <w:t xml:space="preserve"> </w:t>
      </w:r>
      <w:r>
        <w:t>pełnym</w:t>
      </w:r>
      <w:r>
        <w:rPr>
          <w:spacing w:val="-3"/>
        </w:rPr>
        <w:t xml:space="preserve"> </w:t>
      </w:r>
      <w:r>
        <w:rPr>
          <w:spacing w:val="-2"/>
        </w:rPr>
        <w:t>obciążeniu,</w:t>
      </w:r>
    </w:p>
    <w:p w14:paraId="220295A4" w14:textId="77777777" w:rsidR="00D37C0B" w:rsidRDefault="005E7307">
      <w:pPr>
        <w:pStyle w:val="Akapitzlist"/>
        <w:numPr>
          <w:ilvl w:val="0"/>
          <w:numId w:val="17"/>
        </w:numPr>
        <w:tabs>
          <w:tab w:val="left" w:pos="821"/>
        </w:tabs>
        <w:spacing w:before="43" w:line="264" w:lineRule="auto"/>
        <w:ind w:right="230" w:firstLine="0"/>
      </w:pPr>
      <w:r>
        <w:t>budowa</w:t>
      </w:r>
      <w:r>
        <w:rPr>
          <w:spacing w:val="-4"/>
        </w:rPr>
        <w:t xml:space="preserve"> </w:t>
      </w:r>
      <w:r>
        <w:t>modułowa</w:t>
      </w:r>
      <w:r>
        <w:rPr>
          <w:spacing w:val="-1"/>
        </w:rPr>
        <w:t xml:space="preserve"> </w:t>
      </w:r>
      <w:r>
        <w:t>–</w:t>
      </w:r>
      <w:r>
        <w:rPr>
          <w:spacing w:val="-4"/>
        </w:rPr>
        <w:t xml:space="preserve"> </w:t>
      </w:r>
      <w:r>
        <w:t>każdy</w:t>
      </w:r>
      <w:r>
        <w:rPr>
          <w:spacing w:val="-4"/>
        </w:rPr>
        <w:t xml:space="preserve"> </w:t>
      </w:r>
      <w:r>
        <w:t>moduł</w:t>
      </w:r>
      <w:r>
        <w:rPr>
          <w:spacing w:val="-2"/>
        </w:rPr>
        <w:t xml:space="preserve"> </w:t>
      </w:r>
      <w:r>
        <w:t>jest</w:t>
      </w:r>
      <w:r>
        <w:rPr>
          <w:spacing w:val="-1"/>
        </w:rPr>
        <w:t xml:space="preserve"> </w:t>
      </w:r>
      <w:r>
        <w:t>niezależnym</w:t>
      </w:r>
      <w:r>
        <w:rPr>
          <w:spacing w:val="-4"/>
        </w:rPr>
        <w:t xml:space="preserve"> </w:t>
      </w:r>
      <w:r>
        <w:t>źródłem</w:t>
      </w:r>
      <w:r>
        <w:rPr>
          <w:spacing w:val="-1"/>
        </w:rPr>
        <w:t xml:space="preserve"> </w:t>
      </w:r>
      <w:r>
        <w:t>zasilania</w:t>
      </w:r>
      <w:r>
        <w:rPr>
          <w:spacing w:val="-2"/>
        </w:rPr>
        <w:t xml:space="preserve"> </w:t>
      </w:r>
      <w:r>
        <w:t>i</w:t>
      </w:r>
      <w:r>
        <w:rPr>
          <w:spacing w:val="-5"/>
        </w:rPr>
        <w:t xml:space="preserve"> </w:t>
      </w:r>
      <w:r>
        <w:t>zawiera</w:t>
      </w:r>
      <w:r>
        <w:rPr>
          <w:spacing w:val="-5"/>
        </w:rPr>
        <w:t xml:space="preserve"> </w:t>
      </w:r>
      <w:r>
        <w:t>własny</w:t>
      </w:r>
      <w:r>
        <w:rPr>
          <w:spacing w:val="-2"/>
        </w:rPr>
        <w:t xml:space="preserve"> </w:t>
      </w:r>
      <w:r>
        <w:t>układ</w:t>
      </w:r>
      <w:r>
        <w:rPr>
          <w:spacing w:val="-2"/>
        </w:rPr>
        <w:t xml:space="preserve"> </w:t>
      </w:r>
      <w:r>
        <w:t xml:space="preserve">prostownik- </w:t>
      </w:r>
      <w:r>
        <w:rPr>
          <w:spacing w:val="-2"/>
        </w:rPr>
        <w:t>falownik,</w:t>
      </w:r>
    </w:p>
    <w:p w14:paraId="43F588B9" w14:textId="77777777" w:rsidR="00D37C0B" w:rsidRDefault="005E7307">
      <w:pPr>
        <w:pStyle w:val="Akapitzlist"/>
        <w:numPr>
          <w:ilvl w:val="0"/>
          <w:numId w:val="17"/>
        </w:numPr>
        <w:tabs>
          <w:tab w:val="left" w:pos="821"/>
        </w:tabs>
        <w:spacing w:before="0"/>
        <w:ind w:left="821" w:hanging="708"/>
      </w:pPr>
      <w:r>
        <w:t>wyjściowe</w:t>
      </w:r>
      <w:r>
        <w:rPr>
          <w:spacing w:val="-6"/>
        </w:rPr>
        <w:t xml:space="preserve"> </w:t>
      </w:r>
      <w:r>
        <w:t>THD</w:t>
      </w:r>
      <w:r>
        <w:rPr>
          <w:spacing w:val="-2"/>
        </w:rPr>
        <w:t xml:space="preserve"> </w:t>
      </w:r>
      <w:r>
        <w:t>dla</w:t>
      </w:r>
      <w:r>
        <w:rPr>
          <w:spacing w:val="-6"/>
        </w:rPr>
        <w:t xml:space="preserve"> </w:t>
      </w:r>
      <w:r>
        <w:t>obciążenia</w:t>
      </w:r>
      <w:r>
        <w:rPr>
          <w:spacing w:val="-4"/>
        </w:rPr>
        <w:t xml:space="preserve"> </w:t>
      </w:r>
      <w:r>
        <w:t>liniowego</w:t>
      </w:r>
      <w:r>
        <w:rPr>
          <w:spacing w:val="-4"/>
        </w:rPr>
        <w:t xml:space="preserve"> </w:t>
      </w:r>
      <w:r>
        <w:t>&lt;</w:t>
      </w:r>
      <w:r>
        <w:rPr>
          <w:spacing w:val="-3"/>
        </w:rPr>
        <w:t xml:space="preserve"> </w:t>
      </w:r>
      <w:r>
        <w:rPr>
          <w:spacing w:val="-5"/>
        </w:rPr>
        <w:t>1%.</w:t>
      </w:r>
    </w:p>
    <w:p w14:paraId="3691E7B2" w14:textId="77777777" w:rsidR="00D37C0B" w:rsidRDefault="00D37C0B">
      <w:pPr>
        <w:pStyle w:val="Tekstpodstawowy"/>
        <w:spacing w:before="53"/>
        <w:ind w:left="0"/>
      </w:pPr>
    </w:p>
    <w:p w14:paraId="65AB0129" w14:textId="77777777" w:rsidR="00D37C0B" w:rsidRDefault="005E7307">
      <w:pPr>
        <w:pStyle w:val="Tekstpodstawowy"/>
        <w:spacing w:before="0" w:line="264" w:lineRule="auto"/>
        <w:ind w:right="209"/>
      </w:pPr>
      <w:r>
        <w:t>Zasilaniem</w:t>
      </w:r>
      <w:r>
        <w:rPr>
          <w:spacing w:val="-4"/>
        </w:rPr>
        <w:t xml:space="preserve"> </w:t>
      </w:r>
      <w:r>
        <w:t>gwarantowanym</w:t>
      </w:r>
      <w:r>
        <w:rPr>
          <w:spacing w:val="-2"/>
        </w:rPr>
        <w:t xml:space="preserve"> </w:t>
      </w:r>
      <w:r>
        <w:t>należy</w:t>
      </w:r>
      <w:r>
        <w:rPr>
          <w:spacing w:val="-5"/>
        </w:rPr>
        <w:t xml:space="preserve"> </w:t>
      </w:r>
      <w:r>
        <w:t>objąć</w:t>
      </w:r>
      <w:r>
        <w:rPr>
          <w:spacing w:val="-3"/>
        </w:rPr>
        <w:t xml:space="preserve"> </w:t>
      </w:r>
      <w:r>
        <w:t>następujące</w:t>
      </w:r>
      <w:r>
        <w:rPr>
          <w:spacing w:val="-3"/>
        </w:rPr>
        <w:t xml:space="preserve"> </w:t>
      </w:r>
      <w:r>
        <w:t>instalacje</w:t>
      </w:r>
      <w:r>
        <w:rPr>
          <w:spacing w:val="-3"/>
        </w:rPr>
        <w:t xml:space="preserve"> </w:t>
      </w:r>
      <w:r>
        <w:t>i</w:t>
      </w:r>
      <w:r>
        <w:rPr>
          <w:spacing w:val="-3"/>
        </w:rPr>
        <w:t xml:space="preserve"> </w:t>
      </w:r>
      <w:r>
        <w:t>urządzenia</w:t>
      </w:r>
      <w:r>
        <w:rPr>
          <w:spacing w:val="-3"/>
        </w:rPr>
        <w:t xml:space="preserve"> </w:t>
      </w:r>
      <w:r>
        <w:t>zgodnie</w:t>
      </w:r>
      <w:r>
        <w:rPr>
          <w:spacing w:val="-3"/>
        </w:rPr>
        <w:t xml:space="preserve"> </w:t>
      </w:r>
      <w:r>
        <w:t>z</w:t>
      </w:r>
      <w:r>
        <w:rPr>
          <w:spacing w:val="-3"/>
        </w:rPr>
        <w:t xml:space="preserve"> </w:t>
      </w:r>
      <w:r>
        <w:t>ustaleniami</w:t>
      </w:r>
      <w:r>
        <w:rPr>
          <w:spacing w:val="-6"/>
        </w:rPr>
        <w:t xml:space="preserve"> </w:t>
      </w:r>
      <w:r>
        <w:t>z Zamawiającym na etapie projektowania):</w:t>
      </w:r>
    </w:p>
    <w:p w14:paraId="6231BFB4" w14:textId="77777777" w:rsidR="00D37C0B" w:rsidRDefault="005E7307">
      <w:pPr>
        <w:pStyle w:val="Akapitzlist"/>
        <w:numPr>
          <w:ilvl w:val="0"/>
          <w:numId w:val="17"/>
        </w:numPr>
        <w:tabs>
          <w:tab w:val="left" w:pos="821"/>
        </w:tabs>
        <w:spacing w:before="0" w:line="268" w:lineRule="exact"/>
        <w:ind w:left="821" w:hanging="708"/>
      </w:pPr>
      <w:r>
        <w:t>wybrane</w:t>
      </w:r>
      <w:r>
        <w:rPr>
          <w:spacing w:val="-6"/>
        </w:rPr>
        <w:t xml:space="preserve"> </w:t>
      </w:r>
      <w:r>
        <w:t>urządzenia</w:t>
      </w:r>
      <w:r>
        <w:rPr>
          <w:spacing w:val="-7"/>
        </w:rPr>
        <w:t xml:space="preserve"> </w:t>
      </w:r>
      <w:r>
        <w:rPr>
          <w:spacing w:val="-2"/>
        </w:rPr>
        <w:t>elektromedyczne,</w:t>
      </w:r>
    </w:p>
    <w:p w14:paraId="5CA1F1A5" w14:textId="77777777" w:rsidR="00D37C0B" w:rsidRDefault="005E7307">
      <w:pPr>
        <w:pStyle w:val="Akapitzlist"/>
        <w:numPr>
          <w:ilvl w:val="0"/>
          <w:numId w:val="17"/>
        </w:numPr>
        <w:tabs>
          <w:tab w:val="left" w:pos="821"/>
        </w:tabs>
        <w:ind w:left="821" w:hanging="708"/>
      </w:pPr>
      <w:r>
        <w:t>stanowiska</w:t>
      </w:r>
      <w:r>
        <w:rPr>
          <w:spacing w:val="-9"/>
        </w:rPr>
        <w:t xml:space="preserve"> </w:t>
      </w:r>
      <w:r>
        <w:rPr>
          <w:spacing w:val="-2"/>
        </w:rPr>
        <w:t>komputerowe,</w:t>
      </w:r>
    </w:p>
    <w:p w14:paraId="735AD448" w14:textId="77777777" w:rsidR="00D37C0B" w:rsidRDefault="005E7307">
      <w:pPr>
        <w:pStyle w:val="Akapitzlist"/>
        <w:numPr>
          <w:ilvl w:val="0"/>
          <w:numId w:val="17"/>
        </w:numPr>
        <w:tabs>
          <w:tab w:val="left" w:pos="821"/>
        </w:tabs>
        <w:spacing w:before="29"/>
        <w:ind w:left="821" w:hanging="708"/>
      </w:pPr>
      <w:r>
        <w:t>wybrane</w:t>
      </w:r>
      <w:r>
        <w:rPr>
          <w:spacing w:val="-5"/>
        </w:rPr>
        <w:t xml:space="preserve"> </w:t>
      </w:r>
      <w:r>
        <w:t>gniazda</w:t>
      </w:r>
      <w:r>
        <w:rPr>
          <w:spacing w:val="-6"/>
        </w:rPr>
        <w:t xml:space="preserve"> </w:t>
      </w:r>
      <w:r>
        <w:rPr>
          <w:spacing w:val="-2"/>
        </w:rPr>
        <w:t>elektryczne.</w:t>
      </w:r>
    </w:p>
    <w:p w14:paraId="4D89FE0C" w14:textId="77777777" w:rsidR="00D37C0B" w:rsidRDefault="005E7307" w:rsidP="006C041C">
      <w:pPr>
        <w:pStyle w:val="Akapitzlist"/>
        <w:numPr>
          <w:ilvl w:val="2"/>
          <w:numId w:val="30"/>
        </w:numPr>
        <w:tabs>
          <w:tab w:val="left" w:pos="964"/>
        </w:tabs>
        <w:spacing w:before="147"/>
        <w:ind w:left="964" w:hanging="567"/>
        <w:rPr>
          <w:rFonts w:ascii="Calibri Light"/>
          <w:sz w:val="24"/>
        </w:rPr>
      </w:pPr>
      <w:r>
        <w:rPr>
          <w:rFonts w:ascii="Calibri Light"/>
          <w:sz w:val="24"/>
        </w:rPr>
        <w:t>Instalacja</w:t>
      </w:r>
      <w:r>
        <w:rPr>
          <w:rFonts w:ascii="Calibri Light"/>
          <w:spacing w:val="-5"/>
          <w:sz w:val="24"/>
        </w:rPr>
        <w:t xml:space="preserve"> </w:t>
      </w:r>
      <w:r>
        <w:rPr>
          <w:rFonts w:ascii="Calibri Light"/>
          <w:spacing w:val="-2"/>
          <w:sz w:val="24"/>
        </w:rPr>
        <w:t>fotowoltaiczna</w:t>
      </w:r>
    </w:p>
    <w:p w14:paraId="7A4CEFE8" w14:textId="77777777" w:rsidR="00D37C0B" w:rsidRDefault="005E7307">
      <w:pPr>
        <w:pStyle w:val="Tekstpodstawowy"/>
        <w:spacing w:before="158" w:line="264" w:lineRule="auto"/>
        <w:ind w:right="209"/>
      </w:pPr>
      <w:r>
        <w:t>Na dachu nowego budynku przewiduje się montaż paneli instalacji fotowoltaicznej (PV). Instalacja PV będzie przede wszystkim produkować energię elektryczną na potrzeby własne budynku, przy czym moc zainstalowana instalacji PV nie może przekroczyć mocy przyłączeniowej budynku. Moc instalacji PV należy określić na etapie projektowania, uwzględniając położenie</w:t>
      </w:r>
      <w:r>
        <w:rPr>
          <w:spacing w:val="-2"/>
        </w:rPr>
        <w:t xml:space="preserve"> </w:t>
      </w:r>
      <w:r>
        <w:t>paneli</w:t>
      </w:r>
      <w:r>
        <w:rPr>
          <w:spacing w:val="-2"/>
        </w:rPr>
        <w:t xml:space="preserve"> </w:t>
      </w:r>
      <w:r>
        <w:t>PV względem</w:t>
      </w:r>
      <w:r>
        <w:rPr>
          <w:spacing w:val="-1"/>
        </w:rPr>
        <w:t xml:space="preserve"> </w:t>
      </w:r>
      <w:r>
        <w:t>stron</w:t>
      </w:r>
      <w:r>
        <w:rPr>
          <w:spacing w:val="-1"/>
        </w:rPr>
        <w:t xml:space="preserve"> </w:t>
      </w:r>
      <w:r>
        <w:t>świata, zacienienie od</w:t>
      </w:r>
      <w:r>
        <w:rPr>
          <w:spacing w:val="-3"/>
        </w:rPr>
        <w:t xml:space="preserve"> </w:t>
      </w:r>
      <w:r>
        <w:t>sąsiednich</w:t>
      </w:r>
      <w:r>
        <w:rPr>
          <w:spacing w:val="-1"/>
        </w:rPr>
        <w:t xml:space="preserve"> </w:t>
      </w:r>
      <w:r>
        <w:t>budynków, kąt</w:t>
      </w:r>
      <w:r>
        <w:rPr>
          <w:spacing w:val="-1"/>
        </w:rPr>
        <w:t xml:space="preserve"> </w:t>
      </w:r>
      <w:r>
        <w:t>nachylenia</w:t>
      </w:r>
      <w:r>
        <w:rPr>
          <w:spacing w:val="-2"/>
        </w:rPr>
        <w:t xml:space="preserve"> </w:t>
      </w:r>
      <w:r>
        <w:t>paneli,</w:t>
      </w:r>
      <w:r>
        <w:rPr>
          <w:spacing w:val="-2"/>
        </w:rPr>
        <w:t xml:space="preserve"> </w:t>
      </w:r>
      <w:r>
        <w:t>rozmieszczenie</w:t>
      </w:r>
      <w:r>
        <w:rPr>
          <w:spacing w:val="-2"/>
        </w:rPr>
        <w:t xml:space="preserve"> </w:t>
      </w:r>
      <w:r>
        <w:t>urządzeń</w:t>
      </w:r>
      <w:r>
        <w:rPr>
          <w:spacing w:val="-2"/>
        </w:rPr>
        <w:t xml:space="preserve"> </w:t>
      </w:r>
      <w:r>
        <w:t>sanitarnych</w:t>
      </w:r>
      <w:r>
        <w:rPr>
          <w:spacing w:val="-2"/>
        </w:rPr>
        <w:t xml:space="preserve"> </w:t>
      </w:r>
      <w:r>
        <w:t>na</w:t>
      </w:r>
      <w:r>
        <w:rPr>
          <w:spacing w:val="-2"/>
        </w:rPr>
        <w:t xml:space="preserve"> </w:t>
      </w:r>
      <w:r>
        <w:t>dachu,</w:t>
      </w:r>
      <w:r>
        <w:rPr>
          <w:spacing w:val="-4"/>
        </w:rPr>
        <w:t xml:space="preserve"> </w:t>
      </w:r>
      <w:r>
        <w:t>wytyczne</w:t>
      </w:r>
      <w:r>
        <w:rPr>
          <w:spacing w:val="-4"/>
        </w:rPr>
        <w:t xml:space="preserve"> </w:t>
      </w:r>
      <w:r>
        <w:t>konstrukcyjne,</w:t>
      </w:r>
      <w:r>
        <w:rPr>
          <w:spacing w:val="-4"/>
        </w:rPr>
        <w:t xml:space="preserve"> </w:t>
      </w:r>
      <w:r>
        <w:t>itp.</w:t>
      </w:r>
      <w:r>
        <w:rPr>
          <w:spacing w:val="-2"/>
        </w:rPr>
        <w:t xml:space="preserve"> </w:t>
      </w:r>
      <w:r>
        <w:t>Należy</w:t>
      </w:r>
      <w:r>
        <w:rPr>
          <w:spacing w:val="-4"/>
        </w:rPr>
        <w:t xml:space="preserve"> </w:t>
      </w:r>
      <w:r>
        <w:t>dążyć do jak największego uzysku energii elektrycznej z uwzględnieniem swobodnego i bezpiecznego dostępu serwisowego do paneli PV.</w:t>
      </w:r>
    </w:p>
    <w:p w14:paraId="426892E1" w14:textId="77777777" w:rsidR="00D37C0B" w:rsidRDefault="005E7307">
      <w:pPr>
        <w:pStyle w:val="Tekstpodstawowy"/>
        <w:spacing w:before="1" w:line="264" w:lineRule="auto"/>
      </w:pPr>
      <w:r>
        <w:t>W razie potrzeby w zakresie wykonawcy będzie wystąpienie do operatora systemu dystrybucyjnego o warunki przyłączeniowe</w:t>
      </w:r>
      <w:r>
        <w:rPr>
          <w:spacing w:val="-4"/>
        </w:rPr>
        <w:t xml:space="preserve"> </w:t>
      </w:r>
      <w:r>
        <w:t>dla</w:t>
      </w:r>
      <w:r>
        <w:rPr>
          <w:spacing w:val="-3"/>
        </w:rPr>
        <w:t xml:space="preserve"> </w:t>
      </w:r>
      <w:r>
        <w:t>instalacji</w:t>
      </w:r>
      <w:r>
        <w:rPr>
          <w:spacing w:val="-2"/>
        </w:rPr>
        <w:t xml:space="preserve"> </w:t>
      </w:r>
      <w:r>
        <w:t>PV.</w:t>
      </w:r>
      <w:r>
        <w:rPr>
          <w:spacing w:val="-5"/>
        </w:rPr>
        <w:t xml:space="preserve"> </w:t>
      </w:r>
      <w:r>
        <w:t>W</w:t>
      </w:r>
      <w:r>
        <w:rPr>
          <w:spacing w:val="-2"/>
        </w:rPr>
        <w:t xml:space="preserve"> </w:t>
      </w:r>
      <w:r>
        <w:t>zakresie</w:t>
      </w:r>
      <w:r>
        <w:rPr>
          <w:spacing w:val="-4"/>
        </w:rPr>
        <w:t xml:space="preserve"> </w:t>
      </w:r>
      <w:r>
        <w:t>wykonawcy</w:t>
      </w:r>
      <w:r>
        <w:rPr>
          <w:spacing w:val="-2"/>
        </w:rPr>
        <w:t xml:space="preserve"> </w:t>
      </w:r>
      <w:r>
        <w:t>będzie</w:t>
      </w:r>
      <w:r>
        <w:rPr>
          <w:spacing w:val="-4"/>
        </w:rPr>
        <w:t xml:space="preserve"> </w:t>
      </w:r>
      <w:r>
        <w:t>również</w:t>
      </w:r>
      <w:r>
        <w:rPr>
          <w:spacing w:val="-3"/>
        </w:rPr>
        <w:t xml:space="preserve"> </w:t>
      </w:r>
      <w:r>
        <w:t>kwestia</w:t>
      </w:r>
      <w:r>
        <w:rPr>
          <w:spacing w:val="-4"/>
        </w:rPr>
        <w:t xml:space="preserve"> </w:t>
      </w:r>
      <w:r>
        <w:t>zgłoszenia</w:t>
      </w:r>
      <w:r>
        <w:rPr>
          <w:spacing w:val="-2"/>
        </w:rPr>
        <w:t xml:space="preserve"> </w:t>
      </w:r>
      <w:r>
        <w:t>do</w:t>
      </w:r>
      <w:r>
        <w:rPr>
          <w:spacing w:val="-1"/>
        </w:rPr>
        <w:t xml:space="preserve"> </w:t>
      </w:r>
      <w:r>
        <w:t>operatora</w:t>
      </w:r>
      <w:r>
        <w:rPr>
          <w:spacing w:val="-2"/>
        </w:rPr>
        <w:t xml:space="preserve"> </w:t>
      </w:r>
      <w:r>
        <w:t>systemu dystrybucyjnego podłączenia wykonanej instalacji PV.</w:t>
      </w:r>
    </w:p>
    <w:p w14:paraId="526770CE" w14:textId="77777777" w:rsidR="00D37C0B" w:rsidRDefault="00D37C0B">
      <w:pPr>
        <w:pStyle w:val="Tekstpodstawowy"/>
        <w:spacing w:before="26"/>
        <w:ind w:left="0"/>
      </w:pPr>
    </w:p>
    <w:p w14:paraId="364C3948" w14:textId="77777777" w:rsidR="00D37C0B" w:rsidRDefault="005E7307">
      <w:pPr>
        <w:pStyle w:val="Tekstpodstawowy"/>
        <w:spacing w:before="0"/>
      </w:pPr>
      <w:r>
        <w:t>Instalacja</w:t>
      </w:r>
      <w:r>
        <w:rPr>
          <w:spacing w:val="-8"/>
        </w:rPr>
        <w:t xml:space="preserve"> </w:t>
      </w:r>
      <w:r>
        <w:t>PV</w:t>
      </w:r>
      <w:r>
        <w:rPr>
          <w:spacing w:val="-4"/>
        </w:rPr>
        <w:t xml:space="preserve"> </w:t>
      </w:r>
      <w:r>
        <w:t>powinna</w:t>
      </w:r>
      <w:r>
        <w:rPr>
          <w:spacing w:val="-3"/>
        </w:rPr>
        <w:t xml:space="preserve"> </w:t>
      </w:r>
      <w:r>
        <w:t>składać</w:t>
      </w:r>
      <w:r>
        <w:rPr>
          <w:spacing w:val="-4"/>
        </w:rPr>
        <w:t xml:space="preserve"> </w:t>
      </w:r>
      <w:r>
        <w:t>się</w:t>
      </w:r>
      <w:r>
        <w:rPr>
          <w:spacing w:val="-3"/>
        </w:rPr>
        <w:t xml:space="preserve"> </w:t>
      </w:r>
      <w:r>
        <w:t>przede</w:t>
      </w:r>
      <w:r>
        <w:rPr>
          <w:spacing w:val="-6"/>
        </w:rPr>
        <w:t xml:space="preserve"> </w:t>
      </w:r>
      <w:r>
        <w:t>wszystkim</w:t>
      </w:r>
      <w:r>
        <w:rPr>
          <w:spacing w:val="-2"/>
        </w:rPr>
        <w:t xml:space="preserve"> </w:t>
      </w:r>
      <w:r>
        <w:t>z</w:t>
      </w:r>
      <w:r>
        <w:rPr>
          <w:spacing w:val="-7"/>
        </w:rPr>
        <w:t xml:space="preserve"> </w:t>
      </w:r>
      <w:r>
        <w:t>następujących</w:t>
      </w:r>
      <w:r>
        <w:rPr>
          <w:spacing w:val="-3"/>
        </w:rPr>
        <w:t xml:space="preserve"> </w:t>
      </w:r>
      <w:r>
        <w:rPr>
          <w:spacing w:val="-2"/>
        </w:rPr>
        <w:t>elementów:</w:t>
      </w:r>
    </w:p>
    <w:p w14:paraId="1CA1726D" w14:textId="77777777" w:rsidR="00D37C0B" w:rsidRDefault="005E7307">
      <w:pPr>
        <w:pStyle w:val="Akapitzlist"/>
        <w:numPr>
          <w:ilvl w:val="0"/>
          <w:numId w:val="16"/>
        </w:numPr>
        <w:tabs>
          <w:tab w:val="left" w:pos="833"/>
        </w:tabs>
        <w:ind w:left="833" w:hanging="359"/>
      </w:pPr>
      <w:r>
        <w:t>paneli</w:t>
      </w:r>
      <w:r>
        <w:rPr>
          <w:spacing w:val="-3"/>
        </w:rPr>
        <w:t xml:space="preserve"> </w:t>
      </w:r>
      <w:r>
        <w:rPr>
          <w:spacing w:val="-2"/>
        </w:rPr>
        <w:t>fotowoltaicznych,</w:t>
      </w:r>
    </w:p>
    <w:p w14:paraId="4066204B" w14:textId="77777777" w:rsidR="00D37C0B" w:rsidRDefault="005E7307">
      <w:pPr>
        <w:pStyle w:val="Akapitzlist"/>
        <w:numPr>
          <w:ilvl w:val="0"/>
          <w:numId w:val="16"/>
        </w:numPr>
        <w:tabs>
          <w:tab w:val="left" w:pos="833"/>
        </w:tabs>
        <w:ind w:left="833" w:hanging="359"/>
      </w:pPr>
      <w:r>
        <w:t>konstrukcji</w:t>
      </w:r>
      <w:r>
        <w:rPr>
          <w:spacing w:val="-4"/>
        </w:rPr>
        <w:t xml:space="preserve"> </w:t>
      </w:r>
      <w:r>
        <w:rPr>
          <w:spacing w:val="-2"/>
        </w:rPr>
        <w:t>wsporczych,</w:t>
      </w:r>
    </w:p>
    <w:p w14:paraId="178CD2EC" w14:textId="77777777" w:rsidR="00D37C0B" w:rsidRDefault="005E7307">
      <w:pPr>
        <w:pStyle w:val="Akapitzlist"/>
        <w:numPr>
          <w:ilvl w:val="0"/>
          <w:numId w:val="16"/>
        </w:numPr>
        <w:tabs>
          <w:tab w:val="left" w:pos="833"/>
        </w:tabs>
        <w:spacing w:before="29"/>
        <w:ind w:left="833" w:hanging="359"/>
      </w:pPr>
      <w:r>
        <w:t>falownika</w:t>
      </w:r>
      <w:r>
        <w:rPr>
          <w:spacing w:val="-5"/>
        </w:rPr>
        <w:t xml:space="preserve"> </w:t>
      </w:r>
      <w:r>
        <w:t>(-ów)</w:t>
      </w:r>
      <w:r>
        <w:rPr>
          <w:spacing w:val="-4"/>
        </w:rPr>
        <w:t xml:space="preserve"> </w:t>
      </w:r>
      <w:r>
        <w:rPr>
          <w:spacing w:val="-2"/>
        </w:rPr>
        <w:t>DC/AC,</w:t>
      </w:r>
    </w:p>
    <w:p w14:paraId="77DEA6E8" w14:textId="77777777" w:rsidR="00D37C0B" w:rsidRDefault="005E7307">
      <w:pPr>
        <w:pStyle w:val="Akapitzlist"/>
        <w:numPr>
          <w:ilvl w:val="0"/>
          <w:numId w:val="16"/>
        </w:numPr>
        <w:tabs>
          <w:tab w:val="left" w:pos="833"/>
        </w:tabs>
        <w:spacing w:before="26"/>
        <w:ind w:left="833" w:hanging="359"/>
      </w:pPr>
      <w:r>
        <w:lastRenderedPageBreak/>
        <w:t>instalacji</w:t>
      </w:r>
      <w:r>
        <w:rPr>
          <w:spacing w:val="-4"/>
        </w:rPr>
        <w:t xml:space="preserve"> </w:t>
      </w:r>
      <w:r>
        <w:t>prądu</w:t>
      </w:r>
      <w:r>
        <w:rPr>
          <w:spacing w:val="-4"/>
        </w:rPr>
        <w:t xml:space="preserve"> </w:t>
      </w:r>
      <w:r>
        <w:t>stałego</w:t>
      </w:r>
      <w:r>
        <w:rPr>
          <w:spacing w:val="-2"/>
        </w:rPr>
        <w:t xml:space="preserve"> </w:t>
      </w:r>
      <w:r>
        <w:t>i</w:t>
      </w:r>
      <w:r>
        <w:rPr>
          <w:spacing w:val="-3"/>
        </w:rPr>
        <w:t xml:space="preserve"> </w:t>
      </w:r>
      <w:r>
        <w:rPr>
          <w:spacing w:val="-2"/>
        </w:rPr>
        <w:t>przemiennego,</w:t>
      </w:r>
    </w:p>
    <w:p w14:paraId="3D6A81E0" w14:textId="77777777" w:rsidR="00D37C0B" w:rsidRDefault="005E7307">
      <w:pPr>
        <w:pStyle w:val="Akapitzlist"/>
        <w:numPr>
          <w:ilvl w:val="0"/>
          <w:numId w:val="16"/>
        </w:numPr>
        <w:tabs>
          <w:tab w:val="left" w:pos="834"/>
        </w:tabs>
        <w:spacing w:line="264" w:lineRule="auto"/>
        <w:ind w:right="1114"/>
      </w:pPr>
      <w:r>
        <w:t>dwukierunkowego</w:t>
      </w:r>
      <w:r>
        <w:rPr>
          <w:spacing w:val="-4"/>
        </w:rPr>
        <w:t xml:space="preserve"> </w:t>
      </w:r>
      <w:r>
        <w:t>układu</w:t>
      </w:r>
      <w:r>
        <w:rPr>
          <w:spacing w:val="-9"/>
        </w:rPr>
        <w:t xml:space="preserve"> </w:t>
      </w:r>
      <w:r>
        <w:t>pomiarowo-rozliczeniowego</w:t>
      </w:r>
      <w:r>
        <w:rPr>
          <w:spacing w:val="-4"/>
        </w:rPr>
        <w:t xml:space="preserve"> </w:t>
      </w:r>
      <w:r>
        <w:t>w</w:t>
      </w:r>
      <w:r>
        <w:rPr>
          <w:spacing w:val="-7"/>
        </w:rPr>
        <w:t xml:space="preserve"> </w:t>
      </w:r>
      <w:r>
        <w:t>miejscu</w:t>
      </w:r>
      <w:r>
        <w:rPr>
          <w:spacing w:val="-6"/>
        </w:rPr>
        <w:t xml:space="preserve"> </w:t>
      </w:r>
      <w:r>
        <w:t>dostarczania/odbioru</w:t>
      </w:r>
      <w:r>
        <w:rPr>
          <w:spacing w:val="-6"/>
        </w:rPr>
        <w:t xml:space="preserve"> </w:t>
      </w:r>
      <w:r>
        <w:t xml:space="preserve">energii </w:t>
      </w:r>
      <w:r>
        <w:rPr>
          <w:spacing w:val="-2"/>
        </w:rPr>
        <w:t>elektrycznej,</w:t>
      </w:r>
    </w:p>
    <w:p w14:paraId="6ED00DA3" w14:textId="77777777" w:rsidR="00D37C0B" w:rsidRDefault="005E7307">
      <w:pPr>
        <w:pStyle w:val="Akapitzlist"/>
        <w:numPr>
          <w:ilvl w:val="0"/>
          <w:numId w:val="16"/>
        </w:numPr>
        <w:tabs>
          <w:tab w:val="left" w:pos="833"/>
        </w:tabs>
        <w:spacing w:before="0" w:line="268" w:lineRule="exact"/>
        <w:ind w:left="833" w:hanging="359"/>
      </w:pPr>
      <w:r>
        <w:t>układu</w:t>
      </w:r>
      <w:r>
        <w:rPr>
          <w:spacing w:val="-9"/>
        </w:rPr>
        <w:t xml:space="preserve"> </w:t>
      </w:r>
      <w:r>
        <w:t>kontrolno-pomiarowego</w:t>
      </w:r>
      <w:r>
        <w:rPr>
          <w:spacing w:val="-7"/>
        </w:rPr>
        <w:t xml:space="preserve"> </w:t>
      </w:r>
      <w:r>
        <w:t>na</w:t>
      </w:r>
      <w:r>
        <w:rPr>
          <w:spacing w:val="-5"/>
        </w:rPr>
        <w:t xml:space="preserve"> </w:t>
      </w:r>
      <w:r>
        <w:t>„zaciskach”</w:t>
      </w:r>
      <w:r>
        <w:rPr>
          <w:spacing w:val="-5"/>
        </w:rPr>
        <w:t xml:space="preserve"> </w:t>
      </w:r>
      <w:r>
        <w:t>instalacji</w:t>
      </w:r>
      <w:r>
        <w:rPr>
          <w:spacing w:val="-5"/>
        </w:rPr>
        <w:t xml:space="preserve"> </w:t>
      </w:r>
      <w:r>
        <w:t>PV,</w:t>
      </w:r>
      <w:r>
        <w:rPr>
          <w:spacing w:val="-8"/>
        </w:rPr>
        <w:t xml:space="preserve"> </w:t>
      </w:r>
      <w:r>
        <w:t>do</w:t>
      </w:r>
      <w:r>
        <w:rPr>
          <w:spacing w:val="-6"/>
        </w:rPr>
        <w:t xml:space="preserve"> </w:t>
      </w:r>
      <w:r>
        <w:t>potwierdzania</w:t>
      </w:r>
      <w:r>
        <w:rPr>
          <w:spacing w:val="-5"/>
        </w:rPr>
        <w:t xml:space="preserve"> </w:t>
      </w:r>
      <w:r>
        <w:t>ilości</w:t>
      </w:r>
      <w:r>
        <w:rPr>
          <w:spacing w:val="-7"/>
        </w:rPr>
        <w:t xml:space="preserve"> </w:t>
      </w:r>
      <w:r>
        <w:t>wytworzonej</w:t>
      </w:r>
      <w:r>
        <w:rPr>
          <w:spacing w:val="-7"/>
        </w:rPr>
        <w:t xml:space="preserve"> </w:t>
      </w:r>
      <w:r>
        <w:rPr>
          <w:spacing w:val="-2"/>
        </w:rPr>
        <w:t>energii</w:t>
      </w:r>
    </w:p>
    <w:p w14:paraId="0CBEE054" w14:textId="77777777" w:rsidR="00D37C0B" w:rsidRDefault="005E7307">
      <w:pPr>
        <w:pStyle w:val="Tekstpodstawowy"/>
        <w:ind w:left="834"/>
      </w:pPr>
      <w:r>
        <w:rPr>
          <w:spacing w:val="-2"/>
        </w:rPr>
        <w:t>elektrycznej,</w:t>
      </w:r>
    </w:p>
    <w:p w14:paraId="12ECFC88" w14:textId="77777777" w:rsidR="00D37C0B" w:rsidRDefault="005E7307">
      <w:pPr>
        <w:pStyle w:val="Akapitzlist"/>
        <w:numPr>
          <w:ilvl w:val="0"/>
          <w:numId w:val="16"/>
        </w:numPr>
        <w:tabs>
          <w:tab w:val="left" w:pos="833"/>
        </w:tabs>
        <w:ind w:left="833" w:hanging="359"/>
      </w:pPr>
      <w:r>
        <w:t>optymalizatorów</w:t>
      </w:r>
      <w:r>
        <w:rPr>
          <w:spacing w:val="-10"/>
        </w:rPr>
        <w:t xml:space="preserve"> </w:t>
      </w:r>
      <w:r>
        <w:rPr>
          <w:spacing w:val="-4"/>
        </w:rPr>
        <w:t>mocy.</w:t>
      </w:r>
    </w:p>
    <w:p w14:paraId="7CBEED82" w14:textId="77777777" w:rsidR="00D37C0B" w:rsidRDefault="00D37C0B">
      <w:pPr>
        <w:pStyle w:val="Tekstpodstawowy"/>
        <w:spacing w:before="53"/>
        <w:ind w:left="0"/>
      </w:pPr>
    </w:p>
    <w:p w14:paraId="1ABCBF5C" w14:textId="77777777" w:rsidR="00D37C0B" w:rsidRDefault="005E7307">
      <w:pPr>
        <w:pStyle w:val="Tekstpodstawowy"/>
        <w:spacing w:before="0" w:line="264" w:lineRule="auto"/>
        <w:ind w:right="104"/>
      </w:pPr>
      <w:r>
        <w:t>Przewiduje</w:t>
      </w:r>
      <w:r>
        <w:rPr>
          <w:spacing w:val="-5"/>
        </w:rPr>
        <w:t xml:space="preserve"> </w:t>
      </w:r>
      <w:r>
        <w:t>się</w:t>
      </w:r>
      <w:r>
        <w:rPr>
          <w:spacing w:val="-2"/>
        </w:rPr>
        <w:t xml:space="preserve"> </w:t>
      </w:r>
      <w:r>
        <w:t>zastosowanie</w:t>
      </w:r>
      <w:r>
        <w:rPr>
          <w:spacing w:val="-3"/>
        </w:rPr>
        <w:t xml:space="preserve"> </w:t>
      </w:r>
      <w:r>
        <w:t>paneli</w:t>
      </w:r>
      <w:r>
        <w:rPr>
          <w:spacing w:val="-5"/>
        </w:rPr>
        <w:t xml:space="preserve"> </w:t>
      </w:r>
      <w:r>
        <w:t>monokrystalicznych.</w:t>
      </w:r>
      <w:r>
        <w:rPr>
          <w:spacing w:val="-3"/>
        </w:rPr>
        <w:t xml:space="preserve"> </w:t>
      </w:r>
      <w:r>
        <w:t>Parametry</w:t>
      </w:r>
      <w:r>
        <w:rPr>
          <w:spacing w:val="-3"/>
        </w:rPr>
        <w:t xml:space="preserve"> </w:t>
      </w:r>
      <w:r>
        <w:t>paneli</w:t>
      </w:r>
      <w:r>
        <w:rPr>
          <w:spacing w:val="-3"/>
        </w:rPr>
        <w:t xml:space="preserve"> </w:t>
      </w:r>
      <w:r>
        <w:t>należy</w:t>
      </w:r>
      <w:r>
        <w:rPr>
          <w:spacing w:val="-5"/>
        </w:rPr>
        <w:t xml:space="preserve"> </w:t>
      </w:r>
      <w:r>
        <w:t>uzgodnić</w:t>
      </w:r>
      <w:r>
        <w:rPr>
          <w:spacing w:val="-3"/>
        </w:rPr>
        <w:t xml:space="preserve"> </w:t>
      </w:r>
      <w:r>
        <w:t>na</w:t>
      </w:r>
      <w:r>
        <w:rPr>
          <w:spacing w:val="-3"/>
        </w:rPr>
        <w:t xml:space="preserve"> </w:t>
      </w:r>
      <w:r>
        <w:t>etapie</w:t>
      </w:r>
      <w:r>
        <w:rPr>
          <w:spacing w:val="-6"/>
        </w:rPr>
        <w:t xml:space="preserve"> </w:t>
      </w:r>
      <w:r>
        <w:t>projektowym z Zamawiającym. Wykonawca jest zobowiązany do zastosowania paneli tego samego typu i rodzaju, takich</w:t>
      </w:r>
    </w:p>
    <w:p w14:paraId="3AB71078" w14:textId="77777777" w:rsidR="00D37C0B" w:rsidRDefault="005E7307">
      <w:pPr>
        <w:pStyle w:val="Tekstpodstawowy"/>
        <w:spacing w:before="0" w:line="266" w:lineRule="auto"/>
      </w:pPr>
      <w:r>
        <w:t>samych</w:t>
      </w:r>
      <w:r>
        <w:rPr>
          <w:spacing w:val="-2"/>
        </w:rPr>
        <w:t xml:space="preserve"> </w:t>
      </w:r>
      <w:r>
        <w:t>parametrach</w:t>
      </w:r>
      <w:r>
        <w:rPr>
          <w:spacing w:val="-2"/>
        </w:rPr>
        <w:t xml:space="preserve"> </w:t>
      </w:r>
      <w:r>
        <w:t>oraz</w:t>
      </w:r>
      <w:r>
        <w:rPr>
          <w:spacing w:val="-5"/>
        </w:rPr>
        <w:t xml:space="preserve"> </w:t>
      </w:r>
      <w:r>
        <w:t>pochodzących</w:t>
      </w:r>
      <w:r>
        <w:rPr>
          <w:spacing w:val="-5"/>
        </w:rPr>
        <w:t xml:space="preserve"> </w:t>
      </w:r>
      <w:r>
        <w:t>od</w:t>
      </w:r>
      <w:r>
        <w:rPr>
          <w:spacing w:val="-3"/>
        </w:rPr>
        <w:t xml:space="preserve"> </w:t>
      </w:r>
      <w:r>
        <w:t>jednego</w:t>
      </w:r>
      <w:r>
        <w:rPr>
          <w:spacing w:val="-3"/>
        </w:rPr>
        <w:t xml:space="preserve"> </w:t>
      </w:r>
      <w:r>
        <w:t>producenta.</w:t>
      </w:r>
      <w:r>
        <w:rPr>
          <w:spacing w:val="-5"/>
        </w:rPr>
        <w:t xml:space="preserve"> </w:t>
      </w:r>
      <w:r>
        <w:t>Panele</w:t>
      </w:r>
      <w:r>
        <w:rPr>
          <w:spacing w:val="-5"/>
        </w:rPr>
        <w:t xml:space="preserve"> </w:t>
      </w:r>
      <w:r>
        <w:t>muszą</w:t>
      </w:r>
      <w:r>
        <w:rPr>
          <w:spacing w:val="-4"/>
        </w:rPr>
        <w:t xml:space="preserve"> </w:t>
      </w:r>
      <w:r>
        <w:t>być</w:t>
      </w:r>
      <w:r>
        <w:rPr>
          <w:spacing w:val="-4"/>
        </w:rPr>
        <w:t xml:space="preserve"> </w:t>
      </w:r>
      <w:r>
        <w:t>oznaczone</w:t>
      </w:r>
      <w:r>
        <w:rPr>
          <w:spacing w:val="-2"/>
        </w:rPr>
        <w:t xml:space="preserve"> </w:t>
      </w:r>
      <w:r>
        <w:t>znakiem</w:t>
      </w:r>
      <w:r>
        <w:rPr>
          <w:spacing w:val="-1"/>
        </w:rPr>
        <w:t xml:space="preserve"> </w:t>
      </w:r>
      <w:r>
        <w:t>CE</w:t>
      </w:r>
      <w:r>
        <w:rPr>
          <w:spacing w:val="-4"/>
        </w:rPr>
        <w:t xml:space="preserve"> </w:t>
      </w:r>
      <w:r>
        <w:t>i posiadać deklarację zgodności producenta.</w:t>
      </w:r>
    </w:p>
    <w:p w14:paraId="68BF0D30" w14:textId="77777777" w:rsidR="00D37C0B" w:rsidRDefault="005E7307">
      <w:pPr>
        <w:pStyle w:val="Tekstpodstawowy"/>
        <w:spacing w:before="0" w:line="265" w:lineRule="exact"/>
      </w:pPr>
      <w:r>
        <w:t>Parametry</w:t>
      </w:r>
      <w:r>
        <w:rPr>
          <w:spacing w:val="-7"/>
        </w:rPr>
        <w:t xml:space="preserve"> </w:t>
      </w:r>
      <w:r>
        <w:t>paneli</w:t>
      </w:r>
      <w:r>
        <w:rPr>
          <w:spacing w:val="-7"/>
        </w:rPr>
        <w:t xml:space="preserve"> </w:t>
      </w:r>
      <w:r>
        <w:t>muszą</w:t>
      </w:r>
      <w:r>
        <w:rPr>
          <w:spacing w:val="-5"/>
        </w:rPr>
        <w:t xml:space="preserve"> </w:t>
      </w:r>
      <w:r>
        <w:t>być</w:t>
      </w:r>
      <w:r>
        <w:rPr>
          <w:spacing w:val="-4"/>
        </w:rPr>
        <w:t xml:space="preserve"> </w:t>
      </w:r>
      <w:r>
        <w:t>potwierdzone</w:t>
      </w:r>
      <w:r>
        <w:rPr>
          <w:spacing w:val="-5"/>
        </w:rPr>
        <w:t xml:space="preserve"> </w:t>
      </w:r>
      <w:r>
        <w:t>przez</w:t>
      </w:r>
      <w:r>
        <w:rPr>
          <w:spacing w:val="-2"/>
        </w:rPr>
        <w:t xml:space="preserve"> </w:t>
      </w:r>
      <w:r>
        <w:t>Wykonawcę</w:t>
      </w:r>
      <w:r>
        <w:rPr>
          <w:spacing w:val="-5"/>
        </w:rPr>
        <w:t xml:space="preserve"> </w:t>
      </w:r>
      <w:r>
        <w:t>aktualną</w:t>
      </w:r>
      <w:r>
        <w:rPr>
          <w:spacing w:val="-5"/>
        </w:rPr>
        <w:t xml:space="preserve"> </w:t>
      </w:r>
      <w:r>
        <w:t>kartą</w:t>
      </w:r>
      <w:r>
        <w:rPr>
          <w:spacing w:val="-4"/>
        </w:rPr>
        <w:t xml:space="preserve"> </w:t>
      </w:r>
      <w:r>
        <w:rPr>
          <w:spacing w:val="-2"/>
        </w:rPr>
        <w:t>katalogową.</w:t>
      </w:r>
    </w:p>
    <w:p w14:paraId="6E36661F" w14:textId="77777777" w:rsidR="00D37C0B" w:rsidRDefault="00D37C0B">
      <w:pPr>
        <w:pStyle w:val="Tekstpodstawowy"/>
        <w:spacing w:before="53"/>
        <w:ind w:left="0"/>
      </w:pPr>
    </w:p>
    <w:p w14:paraId="70C9DBD1" w14:textId="77777777" w:rsidR="00D37C0B" w:rsidRDefault="005E7307">
      <w:pPr>
        <w:pStyle w:val="Tekstpodstawowy"/>
        <w:spacing w:before="0" w:line="264" w:lineRule="auto"/>
      </w:pPr>
      <w:r>
        <w:t>Planuje</w:t>
      </w:r>
      <w:r>
        <w:rPr>
          <w:spacing w:val="-3"/>
        </w:rPr>
        <w:t xml:space="preserve"> </w:t>
      </w:r>
      <w:r>
        <w:t>się</w:t>
      </w:r>
      <w:r>
        <w:rPr>
          <w:spacing w:val="-5"/>
        </w:rPr>
        <w:t xml:space="preserve"> </w:t>
      </w:r>
      <w:r>
        <w:t>montować</w:t>
      </w:r>
      <w:r>
        <w:rPr>
          <w:spacing w:val="-2"/>
        </w:rPr>
        <w:t xml:space="preserve"> </w:t>
      </w:r>
      <w:r>
        <w:t>panele</w:t>
      </w:r>
      <w:r>
        <w:rPr>
          <w:spacing w:val="-2"/>
        </w:rPr>
        <w:t xml:space="preserve"> </w:t>
      </w:r>
      <w:r>
        <w:t>fotowoltaiczne</w:t>
      </w:r>
      <w:r>
        <w:rPr>
          <w:spacing w:val="-5"/>
        </w:rPr>
        <w:t xml:space="preserve"> </w:t>
      </w:r>
      <w:r>
        <w:t>na</w:t>
      </w:r>
      <w:r>
        <w:rPr>
          <w:spacing w:val="-3"/>
        </w:rPr>
        <w:t xml:space="preserve"> </w:t>
      </w:r>
      <w:r>
        <w:t>dachu</w:t>
      </w:r>
      <w:r>
        <w:rPr>
          <w:spacing w:val="-4"/>
        </w:rPr>
        <w:t xml:space="preserve"> </w:t>
      </w:r>
      <w:r>
        <w:t>za</w:t>
      </w:r>
      <w:r>
        <w:rPr>
          <w:spacing w:val="-3"/>
        </w:rPr>
        <w:t xml:space="preserve"> </w:t>
      </w:r>
      <w:r>
        <w:t>pomocą</w:t>
      </w:r>
      <w:r>
        <w:rPr>
          <w:spacing w:val="-3"/>
        </w:rPr>
        <w:t xml:space="preserve"> </w:t>
      </w:r>
      <w:r>
        <w:t>systemów</w:t>
      </w:r>
      <w:r>
        <w:rPr>
          <w:spacing w:val="-5"/>
        </w:rPr>
        <w:t xml:space="preserve"> </w:t>
      </w:r>
      <w:r>
        <w:t>montażowych</w:t>
      </w:r>
      <w:r>
        <w:rPr>
          <w:spacing w:val="-3"/>
        </w:rPr>
        <w:t xml:space="preserve"> </w:t>
      </w:r>
      <w:r>
        <w:t>dedykowanych</w:t>
      </w:r>
      <w:r>
        <w:rPr>
          <w:spacing w:val="-6"/>
        </w:rPr>
        <w:t xml:space="preserve"> </w:t>
      </w:r>
      <w:r>
        <w:t>dla danego typu dachu. Wykonawca wybierze odpowiedni system montażowy dla danej lokalizacji uwzględniając przede wszystkim:</w:t>
      </w:r>
    </w:p>
    <w:p w14:paraId="042E8515" w14:textId="77777777" w:rsidR="00D37C0B" w:rsidRDefault="005E7307">
      <w:pPr>
        <w:pStyle w:val="Akapitzlist"/>
        <w:numPr>
          <w:ilvl w:val="0"/>
          <w:numId w:val="16"/>
        </w:numPr>
        <w:tabs>
          <w:tab w:val="left" w:pos="833"/>
        </w:tabs>
        <w:spacing w:before="0"/>
        <w:ind w:left="833" w:hanging="359"/>
      </w:pPr>
      <w:r>
        <w:t>ilość,</w:t>
      </w:r>
      <w:r>
        <w:rPr>
          <w:spacing w:val="-8"/>
        </w:rPr>
        <w:t xml:space="preserve"> </w:t>
      </w:r>
      <w:r>
        <w:t>rozmieszczenie,</w:t>
      </w:r>
      <w:r>
        <w:rPr>
          <w:spacing w:val="-6"/>
        </w:rPr>
        <w:t xml:space="preserve"> </w:t>
      </w:r>
      <w:r>
        <w:t>wymiary</w:t>
      </w:r>
      <w:r>
        <w:rPr>
          <w:spacing w:val="-6"/>
        </w:rPr>
        <w:t xml:space="preserve"> </w:t>
      </w:r>
      <w:r>
        <w:t>i</w:t>
      </w:r>
      <w:r>
        <w:rPr>
          <w:spacing w:val="-8"/>
        </w:rPr>
        <w:t xml:space="preserve"> </w:t>
      </w:r>
      <w:r>
        <w:t>masę</w:t>
      </w:r>
      <w:r>
        <w:rPr>
          <w:spacing w:val="-6"/>
        </w:rPr>
        <w:t xml:space="preserve"> </w:t>
      </w:r>
      <w:r>
        <w:t>poszczególnych</w:t>
      </w:r>
      <w:r>
        <w:rPr>
          <w:spacing w:val="-9"/>
        </w:rPr>
        <w:t xml:space="preserve"> </w:t>
      </w:r>
      <w:r>
        <w:t>„wysp”</w:t>
      </w:r>
      <w:r>
        <w:rPr>
          <w:spacing w:val="-7"/>
        </w:rPr>
        <w:t xml:space="preserve"> </w:t>
      </w:r>
      <w:r>
        <w:rPr>
          <w:spacing w:val="-2"/>
        </w:rPr>
        <w:t>paneli,</w:t>
      </w:r>
    </w:p>
    <w:p w14:paraId="26BBCFFE" w14:textId="77777777" w:rsidR="00D37C0B" w:rsidRDefault="005E7307">
      <w:pPr>
        <w:pStyle w:val="Akapitzlist"/>
        <w:numPr>
          <w:ilvl w:val="0"/>
          <w:numId w:val="16"/>
        </w:numPr>
        <w:tabs>
          <w:tab w:val="left" w:pos="833"/>
        </w:tabs>
        <w:ind w:left="833" w:hanging="359"/>
      </w:pPr>
      <w:r>
        <w:t>wymogi</w:t>
      </w:r>
      <w:r>
        <w:rPr>
          <w:spacing w:val="-9"/>
        </w:rPr>
        <w:t xml:space="preserve"> </w:t>
      </w:r>
      <w:r>
        <w:t>uprawnionego</w:t>
      </w:r>
      <w:r>
        <w:rPr>
          <w:spacing w:val="-8"/>
        </w:rPr>
        <w:t xml:space="preserve"> </w:t>
      </w:r>
      <w:r>
        <w:t>konstruktora</w:t>
      </w:r>
      <w:r>
        <w:rPr>
          <w:spacing w:val="-7"/>
        </w:rPr>
        <w:t xml:space="preserve"> </w:t>
      </w:r>
      <w:r>
        <w:t>dotyczące</w:t>
      </w:r>
      <w:r>
        <w:rPr>
          <w:spacing w:val="-9"/>
        </w:rPr>
        <w:t xml:space="preserve"> </w:t>
      </w:r>
      <w:r>
        <w:t>wytrzymałości</w:t>
      </w:r>
      <w:r>
        <w:rPr>
          <w:spacing w:val="-6"/>
        </w:rPr>
        <w:t xml:space="preserve"> </w:t>
      </w:r>
      <w:r>
        <w:rPr>
          <w:spacing w:val="-2"/>
        </w:rPr>
        <w:t>dachu,</w:t>
      </w:r>
    </w:p>
    <w:p w14:paraId="43212570" w14:textId="77777777" w:rsidR="00D37C0B" w:rsidRDefault="005E7307">
      <w:pPr>
        <w:pStyle w:val="Akapitzlist"/>
        <w:numPr>
          <w:ilvl w:val="0"/>
          <w:numId w:val="16"/>
        </w:numPr>
        <w:tabs>
          <w:tab w:val="left" w:pos="833"/>
        </w:tabs>
        <w:spacing w:before="26"/>
        <w:ind w:left="833" w:hanging="359"/>
      </w:pPr>
      <w:r>
        <w:t>dopuszczalny</w:t>
      </w:r>
      <w:r>
        <w:rPr>
          <w:spacing w:val="-7"/>
        </w:rPr>
        <w:t xml:space="preserve"> </w:t>
      </w:r>
      <w:r>
        <w:t>sposób</w:t>
      </w:r>
      <w:r>
        <w:rPr>
          <w:spacing w:val="-8"/>
        </w:rPr>
        <w:t xml:space="preserve"> </w:t>
      </w:r>
      <w:r>
        <w:t>mocowania</w:t>
      </w:r>
      <w:r>
        <w:rPr>
          <w:spacing w:val="-4"/>
        </w:rPr>
        <w:t xml:space="preserve"> </w:t>
      </w:r>
      <w:r>
        <w:t>konstrukcji</w:t>
      </w:r>
      <w:r>
        <w:rPr>
          <w:spacing w:val="-8"/>
        </w:rPr>
        <w:t xml:space="preserve"> </w:t>
      </w:r>
      <w:r>
        <w:t>do</w:t>
      </w:r>
      <w:r>
        <w:rPr>
          <w:spacing w:val="-4"/>
        </w:rPr>
        <w:t xml:space="preserve"> </w:t>
      </w:r>
      <w:r>
        <w:t>danego</w:t>
      </w:r>
      <w:r>
        <w:rPr>
          <w:spacing w:val="-5"/>
        </w:rPr>
        <w:t xml:space="preserve"> </w:t>
      </w:r>
      <w:r>
        <w:t>typu</w:t>
      </w:r>
      <w:r>
        <w:rPr>
          <w:spacing w:val="-5"/>
        </w:rPr>
        <w:t xml:space="preserve"> </w:t>
      </w:r>
      <w:r>
        <w:rPr>
          <w:spacing w:val="-2"/>
        </w:rPr>
        <w:t>dachu,</w:t>
      </w:r>
    </w:p>
    <w:p w14:paraId="08A24B6E" w14:textId="77777777" w:rsidR="00D37C0B" w:rsidRDefault="005E7307">
      <w:pPr>
        <w:pStyle w:val="Akapitzlist"/>
        <w:numPr>
          <w:ilvl w:val="0"/>
          <w:numId w:val="16"/>
        </w:numPr>
        <w:tabs>
          <w:tab w:val="left" w:pos="833"/>
        </w:tabs>
        <w:ind w:left="833" w:hanging="359"/>
      </w:pPr>
      <w:r>
        <w:t>rodzaj</w:t>
      </w:r>
      <w:r>
        <w:rPr>
          <w:spacing w:val="-4"/>
        </w:rPr>
        <w:t xml:space="preserve"> </w:t>
      </w:r>
      <w:r>
        <w:t>pokrycia</w:t>
      </w:r>
      <w:r>
        <w:rPr>
          <w:spacing w:val="-6"/>
        </w:rPr>
        <w:t xml:space="preserve"> </w:t>
      </w:r>
      <w:r>
        <w:rPr>
          <w:spacing w:val="-2"/>
        </w:rPr>
        <w:t>dachu.</w:t>
      </w:r>
    </w:p>
    <w:p w14:paraId="3ADA6FF4" w14:textId="77777777" w:rsidR="00D37C0B" w:rsidRDefault="005E7307">
      <w:pPr>
        <w:pStyle w:val="Tekstpodstawowy"/>
        <w:spacing w:before="26"/>
      </w:pPr>
      <w:r>
        <w:t>Konstrukcje</w:t>
      </w:r>
      <w:r>
        <w:rPr>
          <w:spacing w:val="-8"/>
        </w:rPr>
        <w:t xml:space="preserve"> </w:t>
      </w:r>
      <w:r>
        <w:t>wsporcze</w:t>
      </w:r>
      <w:r>
        <w:rPr>
          <w:spacing w:val="-5"/>
        </w:rPr>
        <w:t xml:space="preserve"> </w:t>
      </w:r>
      <w:r>
        <w:t>powinny</w:t>
      </w:r>
      <w:r>
        <w:rPr>
          <w:spacing w:val="-4"/>
        </w:rPr>
        <w:t xml:space="preserve"> </w:t>
      </w:r>
      <w:r>
        <w:t>być</w:t>
      </w:r>
      <w:r>
        <w:rPr>
          <w:spacing w:val="-7"/>
        </w:rPr>
        <w:t xml:space="preserve"> </w:t>
      </w:r>
      <w:r>
        <w:t>wykonane</w:t>
      </w:r>
      <w:r>
        <w:rPr>
          <w:spacing w:val="-6"/>
        </w:rPr>
        <w:t xml:space="preserve"> </w:t>
      </w:r>
      <w:r>
        <w:t>ze</w:t>
      </w:r>
      <w:r>
        <w:rPr>
          <w:spacing w:val="-5"/>
        </w:rPr>
        <w:t xml:space="preserve"> </w:t>
      </w:r>
      <w:r>
        <w:t>stali</w:t>
      </w:r>
      <w:r>
        <w:rPr>
          <w:spacing w:val="-7"/>
        </w:rPr>
        <w:t xml:space="preserve"> </w:t>
      </w:r>
      <w:r>
        <w:t>nierdzewnej</w:t>
      </w:r>
      <w:r>
        <w:rPr>
          <w:spacing w:val="-5"/>
        </w:rPr>
        <w:t xml:space="preserve"> </w:t>
      </w:r>
      <w:r>
        <w:t>i/lub</w:t>
      </w:r>
      <w:r>
        <w:rPr>
          <w:spacing w:val="-5"/>
        </w:rPr>
        <w:t xml:space="preserve"> </w:t>
      </w:r>
      <w:r>
        <w:rPr>
          <w:spacing w:val="-2"/>
        </w:rPr>
        <w:t>aluminium.</w:t>
      </w:r>
    </w:p>
    <w:p w14:paraId="38645DC7" w14:textId="77777777" w:rsidR="00D37C0B" w:rsidRDefault="00D37C0B">
      <w:pPr>
        <w:sectPr w:rsidR="00D37C0B">
          <w:pgSz w:w="11910" w:h="16840"/>
          <w:pgMar w:top="1140" w:right="600" w:bottom="1120" w:left="880" w:header="0" w:footer="901" w:gutter="0"/>
          <w:cols w:space="708"/>
        </w:sectPr>
      </w:pPr>
    </w:p>
    <w:p w14:paraId="2C2106EE" w14:textId="77777777" w:rsidR="00D37C0B" w:rsidRDefault="005E7307">
      <w:pPr>
        <w:pStyle w:val="Tekstpodstawowy"/>
        <w:spacing w:before="43"/>
      </w:pPr>
      <w:r>
        <w:lastRenderedPageBreak/>
        <w:t>Rodzaj</w:t>
      </w:r>
      <w:r>
        <w:rPr>
          <w:spacing w:val="-4"/>
        </w:rPr>
        <w:t xml:space="preserve"> </w:t>
      </w:r>
      <w:r>
        <w:t>i</w:t>
      </w:r>
      <w:r>
        <w:rPr>
          <w:spacing w:val="-4"/>
        </w:rPr>
        <w:t xml:space="preserve"> </w:t>
      </w:r>
      <w:r>
        <w:t>parametry</w:t>
      </w:r>
      <w:r>
        <w:rPr>
          <w:spacing w:val="-5"/>
        </w:rPr>
        <w:t xml:space="preserve"> </w:t>
      </w:r>
      <w:r>
        <w:t>falowników</w:t>
      </w:r>
      <w:r>
        <w:rPr>
          <w:spacing w:val="-6"/>
        </w:rPr>
        <w:t xml:space="preserve"> </w:t>
      </w:r>
      <w:r>
        <w:t>należy</w:t>
      </w:r>
      <w:r>
        <w:rPr>
          <w:spacing w:val="-5"/>
        </w:rPr>
        <w:t xml:space="preserve"> </w:t>
      </w:r>
      <w:r>
        <w:t>dobrać</w:t>
      </w:r>
      <w:r>
        <w:rPr>
          <w:spacing w:val="-7"/>
        </w:rPr>
        <w:t xml:space="preserve"> </w:t>
      </w:r>
      <w:r>
        <w:t>na</w:t>
      </w:r>
      <w:r>
        <w:rPr>
          <w:spacing w:val="-3"/>
        </w:rPr>
        <w:t xml:space="preserve"> </w:t>
      </w:r>
      <w:r>
        <w:t>etapie</w:t>
      </w:r>
      <w:r>
        <w:rPr>
          <w:spacing w:val="-4"/>
        </w:rPr>
        <w:t xml:space="preserve"> </w:t>
      </w:r>
      <w:r>
        <w:t>projektowym</w:t>
      </w:r>
      <w:r>
        <w:rPr>
          <w:spacing w:val="-3"/>
        </w:rPr>
        <w:t xml:space="preserve"> </w:t>
      </w:r>
      <w:r>
        <w:t>w</w:t>
      </w:r>
      <w:r>
        <w:rPr>
          <w:spacing w:val="-5"/>
        </w:rPr>
        <w:t xml:space="preserve"> </w:t>
      </w:r>
      <w:r>
        <w:t>zależności</w:t>
      </w:r>
      <w:r>
        <w:rPr>
          <w:spacing w:val="-4"/>
        </w:rPr>
        <w:t xml:space="preserve"> </w:t>
      </w:r>
      <w:r>
        <w:t>od</w:t>
      </w:r>
      <w:r>
        <w:rPr>
          <w:spacing w:val="-6"/>
        </w:rPr>
        <w:t xml:space="preserve"> </w:t>
      </w:r>
      <w:r>
        <w:t>ostatecznej</w:t>
      </w:r>
      <w:r>
        <w:rPr>
          <w:spacing w:val="-5"/>
        </w:rPr>
        <w:t xml:space="preserve"> </w:t>
      </w:r>
      <w:r>
        <w:rPr>
          <w:spacing w:val="-4"/>
        </w:rPr>
        <w:t>mocy</w:t>
      </w:r>
    </w:p>
    <w:p w14:paraId="2E28C5B8" w14:textId="77777777" w:rsidR="00D37C0B" w:rsidRDefault="005E7307">
      <w:pPr>
        <w:pStyle w:val="Tekstpodstawowy"/>
        <w:spacing w:line="264" w:lineRule="auto"/>
        <w:ind w:right="209"/>
      </w:pPr>
      <w:r>
        <w:t>i konfiguracji poszczególnych zestawów fotowoltaicznych, Przy doborze mocy falowników należy zachować zasadę,</w:t>
      </w:r>
      <w:r>
        <w:rPr>
          <w:spacing w:val="-1"/>
        </w:rPr>
        <w:t xml:space="preserve"> </w:t>
      </w:r>
      <w:r>
        <w:t>aby</w:t>
      </w:r>
      <w:r>
        <w:rPr>
          <w:spacing w:val="-3"/>
        </w:rPr>
        <w:t xml:space="preserve"> </w:t>
      </w:r>
      <w:r>
        <w:t>całkowita</w:t>
      </w:r>
      <w:r>
        <w:rPr>
          <w:spacing w:val="-3"/>
        </w:rPr>
        <w:t xml:space="preserve"> </w:t>
      </w:r>
      <w:r>
        <w:t>moc</w:t>
      </w:r>
      <w:r>
        <w:rPr>
          <w:spacing w:val="-3"/>
        </w:rPr>
        <w:t xml:space="preserve"> </w:t>
      </w:r>
      <w:r>
        <w:t>zainstalowana</w:t>
      </w:r>
      <w:r>
        <w:rPr>
          <w:spacing w:val="-4"/>
        </w:rPr>
        <w:t xml:space="preserve"> </w:t>
      </w:r>
      <w:r>
        <w:t>instalacji</w:t>
      </w:r>
      <w:r>
        <w:rPr>
          <w:spacing w:val="-3"/>
        </w:rPr>
        <w:t xml:space="preserve"> </w:t>
      </w:r>
      <w:r>
        <w:t>PV</w:t>
      </w:r>
      <w:r>
        <w:rPr>
          <w:spacing w:val="-4"/>
        </w:rPr>
        <w:t xml:space="preserve"> </w:t>
      </w:r>
      <w:r>
        <w:t>mieściła</w:t>
      </w:r>
      <w:r>
        <w:rPr>
          <w:spacing w:val="-1"/>
        </w:rPr>
        <w:t xml:space="preserve"> </w:t>
      </w:r>
      <w:r>
        <w:t>się</w:t>
      </w:r>
      <w:r>
        <w:rPr>
          <w:spacing w:val="-1"/>
        </w:rPr>
        <w:t xml:space="preserve"> </w:t>
      </w:r>
      <w:r>
        <w:t>w</w:t>
      </w:r>
      <w:r>
        <w:rPr>
          <w:spacing w:val="-3"/>
        </w:rPr>
        <w:t xml:space="preserve"> </w:t>
      </w:r>
      <w:r>
        <w:t>przedziale</w:t>
      </w:r>
      <w:r>
        <w:rPr>
          <w:spacing w:val="-3"/>
        </w:rPr>
        <w:t xml:space="preserve"> </w:t>
      </w:r>
      <w:r>
        <w:t>80…120%</w:t>
      </w:r>
      <w:r>
        <w:rPr>
          <w:spacing w:val="-3"/>
        </w:rPr>
        <w:t xml:space="preserve"> </w:t>
      </w:r>
      <w:r>
        <w:t>mocy</w:t>
      </w:r>
      <w:r>
        <w:rPr>
          <w:spacing w:val="-3"/>
        </w:rPr>
        <w:t xml:space="preserve"> </w:t>
      </w:r>
      <w:r>
        <w:t>maksymalnej</w:t>
      </w:r>
      <w:r>
        <w:rPr>
          <w:spacing w:val="-1"/>
        </w:rPr>
        <w:t xml:space="preserve"> </w:t>
      </w:r>
      <w:r>
        <w:t>DC falownika (lub sumarycznej mocy maksymalnej DC falowników).</w:t>
      </w:r>
    </w:p>
    <w:p w14:paraId="1B95D619" w14:textId="77777777" w:rsidR="00D37C0B" w:rsidRDefault="005E7307">
      <w:pPr>
        <w:pStyle w:val="Tekstpodstawowy"/>
        <w:spacing w:before="0" w:line="264" w:lineRule="auto"/>
      </w:pPr>
      <w:r>
        <w:t>Lokalizację</w:t>
      </w:r>
      <w:r>
        <w:rPr>
          <w:spacing w:val="-2"/>
        </w:rPr>
        <w:t xml:space="preserve"> </w:t>
      </w:r>
      <w:r>
        <w:t>i</w:t>
      </w:r>
      <w:r>
        <w:rPr>
          <w:spacing w:val="-5"/>
        </w:rPr>
        <w:t xml:space="preserve"> </w:t>
      </w:r>
      <w:r>
        <w:t>sposób</w:t>
      </w:r>
      <w:r>
        <w:rPr>
          <w:spacing w:val="-5"/>
        </w:rPr>
        <w:t xml:space="preserve"> </w:t>
      </w:r>
      <w:r>
        <w:t>montażu</w:t>
      </w:r>
      <w:r>
        <w:rPr>
          <w:spacing w:val="-3"/>
        </w:rPr>
        <w:t xml:space="preserve"> </w:t>
      </w:r>
      <w:r>
        <w:t>falownika(-ów)</w:t>
      </w:r>
      <w:r>
        <w:rPr>
          <w:spacing w:val="-2"/>
        </w:rPr>
        <w:t xml:space="preserve"> </w:t>
      </w:r>
      <w:r>
        <w:t>należy</w:t>
      </w:r>
      <w:r>
        <w:rPr>
          <w:spacing w:val="-2"/>
        </w:rPr>
        <w:t xml:space="preserve"> </w:t>
      </w:r>
      <w:r>
        <w:t>uzgodnić</w:t>
      </w:r>
      <w:r>
        <w:rPr>
          <w:spacing w:val="-2"/>
        </w:rPr>
        <w:t xml:space="preserve"> </w:t>
      </w:r>
      <w:r>
        <w:t>z</w:t>
      </w:r>
      <w:r>
        <w:rPr>
          <w:spacing w:val="-2"/>
        </w:rPr>
        <w:t xml:space="preserve"> </w:t>
      </w:r>
      <w:r>
        <w:t>Zamawiającym</w:t>
      </w:r>
      <w:r>
        <w:rPr>
          <w:spacing w:val="-2"/>
        </w:rPr>
        <w:t xml:space="preserve"> </w:t>
      </w:r>
      <w:r>
        <w:t>na</w:t>
      </w:r>
      <w:r>
        <w:rPr>
          <w:spacing w:val="-2"/>
        </w:rPr>
        <w:t xml:space="preserve"> </w:t>
      </w:r>
      <w:r>
        <w:t>etapie</w:t>
      </w:r>
      <w:r>
        <w:rPr>
          <w:spacing w:val="-4"/>
        </w:rPr>
        <w:t xml:space="preserve"> </w:t>
      </w:r>
      <w:r>
        <w:t>projektowym,</w:t>
      </w:r>
      <w:r>
        <w:rPr>
          <w:spacing w:val="-2"/>
        </w:rPr>
        <w:t xml:space="preserve"> </w:t>
      </w:r>
      <w:r>
        <w:t>przy</w:t>
      </w:r>
      <w:r>
        <w:rPr>
          <w:spacing w:val="-4"/>
        </w:rPr>
        <w:t xml:space="preserve"> </w:t>
      </w:r>
      <w:r>
        <w:t>czym należy unikać ich lokalizowania bezpośrednio od strony południowej oraz przestrzegać wytycznych producenta dotyczących lokalizacji i sposobu montażu.</w:t>
      </w:r>
    </w:p>
    <w:p w14:paraId="3F73EE77" w14:textId="77777777" w:rsidR="00D37C0B" w:rsidRDefault="005E7307" w:rsidP="006C041C">
      <w:pPr>
        <w:pStyle w:val="Akapitzlist"/>
        <w:numPr>
          <w:ilvl w:val="2"/>
          <w:numId w:val="30"/>
        </w:numPr>
        <w:tabs>
          <w:tab w:val="left" w:pos="964"/>
        </w:tabs>
        <w:spacing w:before="119"/>
        <w:ind w:left="964" w:hanging="567"/>
        <w:rPr>
          <w:rFonts w:ascii="Calibri Light" w:hAnsi="Calibri Light"/>
          <w:sz w:val="24"/>
        </w:rPr>
      </w:pPr>
      <w:r>
        <w:rPr>
          <w:rFonts w:ascii="Calibri Light" w:hAnsi="Calibri Light"/>
          <w:sz w:val="24"/>
        </w:rPr>
        <w:t>Wyłączenie</w:t>
      </w:r>
      <w:r>
        <w:rPr>
          <w:rFonts w:ascii="Calibri Light" w:hAnsi="Calibri Light"/>
          <w:spacing w:val="-6"/>
          <w:sz w:val="24"/>
        </w:rPr>
        <w:t xml:space="preserve"> </w:t>
      </w:r>
      <w:r>
        <w:rPr>
          <w:rFonts w:ascii="Calibri Light" w:hAnsi="Calibri Light"/>
          <w:sz w:val="24"/>
        </w:rPr>
        <w:t>pożarowe</w:t>
      </w:r>
      <w:r>
        <w:rPr>
          <w:rFonts w:ascii="Calibri Light" w:hAnsi="Calibri Light"/>
          <w:spacing w:val="-5"/>
          <w:sz w:val="24"/>
        </w:rPr>
        <w:t xml:space="preserve"> </w:t>
      </w:r>
      <w:r>
        <w:rPr>
          <w:rFonts w:ascii="Calibri Light" w:hAnsi="Calibri Light"/>
          <w:spacing w:val="-2"/>
          <w:sz w:val="24"/>
        </w:rPr>
        <w:t>budynku</w:t>
      </w:r>
    </w:p>
    <w:p w14:paraId="574FD849" w14:textId="77777777" w:rsidR="00D37C0B" w:rsidRDefault="005E7307">
      <w:pPr>
        <w:pStyle w:val="Tekstpodstawowy"/>
        <w:spacing w:before="160" w:line="264" w:lineRule="auto"/>
      </w:pPr>
      <w:r>
        <w:t>Należy</w:t>
      </w:r>
      <w:r>
        <w:rPr>
          <w:spacing w:val="-3"/>
        </w:rPr>
        <w:t xml:space="preserve"> </w:t>
      </w:r>
      <w:r>
        <w:t>przewidzieć</w:t>
      </w:r>
      <w:r>
        <w:rPr>
          <w:spacing w:val="-3"/>
        </w:rPr>
        <w:t xml:space="preserve"> </w:t>
      </w:r>
      <w:r>
        <w:t>wyłączenie</w:t>
      </w:r>
      <w:r>
        <w:rPr>
          <w:spacing w:val="-3"/>
        </w:rPr>
        <w:t xml:space="preserve"> </w:t>
      </w:r>
      <w:r>
        <w:t>pożarowe</w:t>
      </w:r>
      <w:r>
        <w:rPr>
          <w:spacing w:val="-5"/>
        </w:rPr>
        <w:t xml:space="preserve"> </w:t>
      </w:r>
      <w:r>
        <w:t>budynku</w:t>
      </w:r>
      <w:r>
        <w:rPr>
          <w:spacing w:val="-3"/>
        </w:rPr>
        <w:t xml:space="preserve"> </w:t>
      </w:r>
      <w:r>
        <w:t>za</w:t>
      </w:r>
      <w:r>
        <w:rPr>
          <w:spacing w:val="-3"/>
        </w:rPr>
        <w:t xml:space="preserve"> </w:t>
      </w:r>
      <w:r>
        <w:t>pomocą</w:t>
      </w:r>
      <w:r>
        <w:rPr>
          <w:spacing w:val="-6"/>
        </w:rPr>
        <w:t xml:space="preserve"> </w:t>
      </w:r>
      <w:r>
        <w:t>certyfikowanego</w:t>
      </w:r>
      <w:r>
        <w:rPr>
          <w:spacing w:val="-5"/>
        </w:rPr>
        <w:t xml:space="preserve"> </w:t>
      </w:r>
      <w:r>
        <w:t>układu</w:t>
      </w:r>
      <w:r>
        <w:rPr>
          <w:spacing w:val="-5"/>
        </w:rPr>
        <w:t xml:space="preserve"> </w:t>
      </w:r>
      <w:r>
        <w:t>Przeciwpożarowego Wyłącznika Prądu (PWP). Zadziałanie PWP spowoduje</w:t>
      </w:r>
      <w:r>
        <w:rPr>
          <w:spacing w:val="-1"/>
        </w:rPr>
        <w:t xml:space="preserve"> </w:t>
      </w:r>
      <w:r>
        <w:t>wyłączenie zasilania wszystkich odbiorów w nowym</w:t>
      </w:r>
    </w:p>
    <w:p w14:paraId="3E324B3D" w14:textId="77777777" w:rsidR="00D37C0B" w:rsidRDefault="005E7307">
      <w:pPr>
        <w:pStyle w:val="Tekstpodstawowy"/>
        <w:spacing w:before="0" w:line="264" w:lineRule="auto"/>
      </w:pPr>
      <w:r>
        <w:t>budynku</w:t>
      </w:r>
      <w:r>
        <w:rPr>
          <w:spacing w:val="-3"/>
        </w:rPr>
        <w:t xml:space="preserve"> </w:t>
      </w:r>
      <w:r>
        <w:t>za</w:t>
      </w:r>
      <w:r>
        <w:rPr>
          <w:spacing w:val="-3"/>
        </w:rPr>
        <w:t xml:space="preserve"> </w:t>
      </w:r>
      <w:r>
        <w:t>wyjątkiem</w:t>
      </w:r>
      <w:r>
        <w:rPr>
          <w:spacing w:val="-4"/>
        </w:rPr>
        <w:t xml:space="preserve"> </w:t>
      </w:r>
      <w:r>
        <w:t>odbiorów,</w:t>
      </w:r>
      <w:r>
        <w:rPr>
          <w:spacing w:val="-4"/>
        </w:rPr>
        <w:t xml:space="preserve"> </w:t>
      </w:r>
      <w:r>
        <w:t>których</w:t>
      </w:r>
      <w:r>
        <w:rPr>
          <w:spacing w:val="-4"/>
        </w:rPr>
        <w:t xml:space="preserve"> </w:t>
      </w:r>
      <w:r>
        <w:t>działanie</w:t>
      </w:r>
      <w:r>
        <w:rPr>
          <w:spacing w:val="-3"/>
        </w:rPr>
        <w:t xml:space="preserve"> </w:t>
      </w:r>
      <w:r>
        <w:t>jest</w:t>
      </w:r>
      <w:r>
        <w:rPr>
          <w:spacing w:val="-3"/>
        </w:rPr>
        <w:t xml:space="preserve"> </w:t>
      </w:r>
      <w:r>
        <w:t>niezbędne</w:t>
      </w:r>
      <w:r>
        <w:rPr>
          <w:spacing w:val="-3"/>
        </w:rPr>
        <w:t xml:space="preserve"> </w:t>
      </w:r>
      <w:r>
        <w:t>podczas</w:t>
      </w:r>
      <w:r>
        <w:rPr>
          <w:spacing w:val="-3"/>
        </w:rPr>
        <w:t xml:space="preserve"> </w:t>
      </w:r>
      <w:r>
        <w:t>trwania</w:t>
      </w:r>
      <w:r>
        <w:rPr>
          <w:spacing w:val="-3"/>
        </w:rPr>
        <w:t xml:space="preserve"> </w:t>
      </w:r>
      <w:r>
        <w:t>pożaru.</w:t>
      </w:r>
      <w:r>
        <w:rPr>
          <w:spacing w:val="-3"/>
        </w:rPr>
        <w:t xml:space="preserve"> </w:t>
      </w:r>
      <w:r>
        <w:t>Wyzwolenie</w:t>
      </w:r>
      <w:r>
        <w:rPr>
          <w:spacing w:val="-4"/>
        </w:rPr>
        <w:t xml:space="preserve"> </w:t>
      </w:r>
      <w:r>
        <w:t>PWP</w:t>
      </w:r>
      <w:r>
        <w:rPr>
          <w:spacing w:val="-4"/>
        </w:rPr>
        <w:t xml:space="preserve"> </w:t>
      </w:r>
      <w:r>
        <w:t>za pomocą urządzenia uruchamiającego zlokalizowanego przy wejściu głównym do budynku. Obok urządzenia uruchamiającego należy zainstalować urządzenie sygnalizujące stan PWP.</w:t>
      </w:r>
    </w:p>
    <w:p w14:paraId="2F5DB50A" w14:textId="77777777" w:rsidR="00D37C0B" w:rsidRDefault="005E7307">
      <w:pPr>
        <w:pStyle w:val="Tekstpodstawowy"/>
        <w:spacing w:before="2"/>
      </w:pPr>
      <w:r>
        <w:t>Wyłączenie</w:t>
      </w:r>
      <w:r>
        <w:rPr>
          <w:spacing w:val="-8"/>
        </w:rPr>
        <w:t xml:space="preserve"> </w:t>
      </w:r>
      <w:r>
        <w:t>pożarowe</w:t>
      </w:r>
      <w:r>
        <w:rPr>
          <w:spacing w:val="-7"/>
        </w:rPr>
        <w:t xml:space="preserve"> </w:t>
      </w:r>
      <w:r>
        <w:t>nie</w:t>
      </w:r>
      <w:r>
        <w:rPr>
          <w:spacing w:val="-8"/>
        </w:rPr>
        <w:t xml:space="preserve"> </w:t>
      </w:r>
      <w:r>
        <w:t>może</w:t>
      </w:r>
      <w:r>
        <w:rPr>
          <w:spacing w:val="-7"/>
        </w:rPr>
        <w:t xml:space="preserve"> </w:t>
      </w:r>
      <w:r>
        <w:t>spowodować</w:t>
      </w:r>
      <w:r>
        <w:rPr>
          <w:spacing w:val="-7"/>
        </w:rPr>
        <w:t xml:space="preserve"> </w:t>
      </w:r>
      <w:r>
        <w:t>uruchomienia</w:t>
      </w:r>
      <w:r>
        <w:rPr>
          <w:spacing w:val="-7"/>
        </w:rPr>
        <w:t xml:space="preserve"> </w:t>
      </w:r>
      <w:r>
        <w:t>agregatu</w:t>
      </w:r>
      <w:r>
        <w:rPr>
          <w:spacing w:val="-7"/>
        </w:rPr>
        <w:t xml:space="preserve"> </w:t>
      </w:r>
      <w:r>
        <w:rPr>
          <w:spacing w:val="-2"/>
        </w:rPr>
        <w:t>prądotwórczego.</w:t>
      </w:r>
    </w:p>
    <w:p w14:paraId="2E999283" w14:textId="77777777" w:rsidR="00D37C0B" w:rsidRDefault="005E7307">
      <w:pPr>
        <w:pStyle w:val="Tekstpodstawowy"/>
        <w:spacing w:line="264" w:lineRule="auto"/>
        <w:ind w:right="209"/>
      </w:pPr>
      <w:r>
        <w:t>Dodatkowo</w:t>
      </w:r>
      <w:r>
        <w:rPr>
          <w:spacing w:val="-3"/>
        </w:rPr>
        <w:t xml:space="preserve"> </w:t>
      </w:r>
      <w:r>
        <w:t>wyłączeniem</w:t>
      </w:r>
      <w:r>
        <w:rPr>
          <w:spacing w:val="-3"/>
        </w:rPr>
        <w:t xml:space="preserve"> </w:t>
      </w:r>
      <w:r>
        <w:t>pożarowym</w:t>
      </w:r>
      <w:r>
        <w:rPr>
          <w:spacing w:val="-3"/>
        </w:rPr>
        <w:t xml:space="preserve"> </w:t>
      </w:r>
      <w:r>
        <w:t>należy</w:t>
      </w:r>
      <w:r>
        <w:rPr>
          <w:spacing w:val="-5"/>
        </w:rPr>
        <w:t xml:space="preserve"> </w:t>
      </w:r>
      <w:r>
        <w:t>objąć</w:t>
      </w:r>
      <w:r>
        <w:rPr>
          <w:spacing w:val="-4"/>
        </w:rPr>
        <w:t xml:space="preserve"> </w:t>
      </w:r>
      <w:r>
        <w:t>zasilacze</w:t>
      </w:r>
      <w:r>
        <w:rPr>
          <w:spacing w:val="-4"/>
        </w:rPr>
        <w:t xml:space="preserve"> </w:t>
      </w:r>
      <w:r>
        <w:t>bezprzerwowe</w:t>
      </w:r>
      <w:r>
        <w:rPr>
          <w:spacing w:val="-4"/>
        </w:rPr>
        <w:t xml:space="preserve"> </w:t>
      </w:r>
      <w:r>
        <w:t>(UPS)</w:t>
      </w:r>
      <w:r>
        <w:rPr>
          <w:spacing w:val="-6"/>
        </w:rPr>
        <w:t xml:space="preserve"> </w:t>
      </w:r>
      <w:r>
        <w:t>oraz</w:t>
      </w:r>
      <w:r>
        <w:rPr>
          <w:spacing w:val="-5"/>
        </w:rPr>
        <w:t xml:space="preserve"> </w:t>
      </w:r>
      <w:r>
        <w:t>instalację</w:t>
      </w:r>
      <w:r>
        <w:rPr>
          <w:spacing w:val="-4"/>
        </w:rPr>
        <w:t xml:space="preserve"> </w:t>
      </w:r>
      <w:r>
        <w:t>fotowoltaiczną (PV). W tym celu należy zastosować układ umożliwiający całkowite odłączenie zasilania po stronie napięcia</w:t>
      </w:r>
    </w:p>
    <w:p w14:paraId="51A8815D" w14:textId="77777777" w:rsidR="00D37C0B" w:rsidRDefault="005E7307">
      <w:pPr>
        <w:pStyle w:val="Tekstpodstawowy"/>
        <w:spacing w:before="0" w:line="264" w:lineRule="auto"/>
      </w:pPr>
      <w:r>
        <w:t>stałego (DC) falownika instalacji PV lub układ obniżający napięcie do stronie DC do wartości bezpiecznej (na poszczególnych</w:t>
      </w:r>
      <w:r>
        <w:rPr>
          <w:spacing w:val="-2"/>
        </w:rPr>
        <w:t xml:space="preserve"> </w:t>
      </w:r>
      <w:r>
        <w:t>stringach).</w:t>
      </w:r>
      <w:r>
        <w:rPr>
          <w:spacing w:val="-7"/>
        </w:rPr>
        <w:t xml:space="preserve"> </w:t>
      </w:r>
      <w:r>
        <w:t>W</w:t>
      </w:r>
      <w:r>
        <w:rPr>
          <w:spacing w:val="-2"/>
        </w:rPr>
        <w:t xml:space="preserve"> </w:t>
      </w:r>
      <w:r>
        <w:t>momencie</w:t>
      </w:r>
      <w:r>
        <w:rPr>
          <w:spacing w:val="-2"/>
        </w:rPr>
        <w:t xml:space="preserve"> </w:t>
      </w:r>
      <w:r>
        <w:t>przerwy</w:t>
      </w:r>
      <w:r>
        <w:rPr>
          <w:spacing w:val="-3"/>
        </w:rPr>
        <w:t xml:space="preserve"> </w:t>
      </w:r>
      <w:r>
        <w:t>w zasilaniu</w:t>
      </w:r>
      <w:r>
        <w:rPr>
          <w:spacing w:val="-4"/>
        </w:rPr>
        <w:t xml:space="preserve"> </w:t>
      </w:r>
      <w:r>
        <w:t>po</w:t>
      </w:r>
      <w:r>
        <w:rPr>
          <w:spacing w:val="-2"/>
        </w:rPr>
        <w:t xml:space="preserve"> </w:t>
      </w:r>
      <w:r>
        <w:t>stronie</w:t>
      </w:r>
      <w:r>
        <w:rPr>
          <w:spacing w:val="-2"/>
        </w:rPr>
        <w:t xml:space="preserve"> </w:t>
      </w:r>
      <w:r>
        <w:t>napięcia</w:t>
      </w:r>
      <w:r>
        <w:rPr>
          <w:spacing w:val="-4"/>
        </w:rPr>
        <w:t xml:space="preserve"> </w:t>
      </w:r>
      <w:r>
        <w:t>zmiennego</w:t>
      </w:r>
      <w:r>
        <w:rPr>
          <w:spacing w:val="-4"/>
        </w:rPr>
        <w:t xml:space="preserve"> </w:t>
      </w:r>
      <w:r>
        <w:t>(AC)</w:t>
      </w:r>
      <w:r>
        <w:rPr>
          <w:spacing w:val="-2"/>
        </w:rPr>
        <w:t xml:space="preserve"> </w:t>
      </w:r>
      <w:r>
        <w:t>nastąpić</w:t>
      </w:r>
      <w:r>
        <w:rPr>
          <w:spacing w:val="-4"/>
        </w:rPr>
        <w:t xml:space="preserve"> </w:t>
      </w:r>
      <w:r>
        <w:t>ma rozłączenie obwodów DC i jego automatyczne załączenie po przywróceniu zasilania AC.</w:t>
      </w:r>
    </w:p>
    <w:p w14:paraId="790A2E34" w14:textId="77777777" w:rsidR="00D37C0B" w:rsidRDefault="005E7307">
      <w:pPr>
        <w:pStyle w:val="Tekstpodstawowy"/>
        <w:spacing w:before="0" w:line="264" w:lineRule="auto"/>
      </w:pPr>
      <w:r>
        <w:t>Sposób</w:t>
      </w:r>
      <w:r>
        <w:rPr>
          <w:spacing w:val="-5"/>
        </w:rPr>
        <w:t xml:space="preserve"> </w:t>
      </w:r>
      <w:r>
        <w:t>wyłączenia</w:t>
      </w:r>
      <w:r>
        <w:rPr>
          <w:spacing w:val="-2"/>
        </w:rPr>
        <w:t xml:space="preserve"> </w:t>
      </w:r>
      <w:r>
        <w:t>pożarowego</w:t>
      </w:r>
      <w:r>
        <w:rPr>
          <w:spacing w:val="-4"/>
        </w:rPr>
        <w:t xml:space="preserve"> </w:t>
      </w:r>
      <w:r>
        <w:t>budynku</w:t>
      </w:r>
      <w:r>
        <w:rPr>
          <w:spacing w:val="-2"/>
        </w:rPr>
        <w:t xml:space="preserve"> </w:t>
      </w:r>
      <w:r>
        <w:t>ustalić</w:t>
      </w:r>
      <w:r>
        <w:rPr>
          <w:spacing w:val="-5"/>
        </w:rPr>
        <w:t xml:space="preserve"> </w:t>
      </w:r>
      <w:r>
        <w:t>i</w:t>
      </w:r>
      <w:r>
        <w:rPr>
          <w:spacing w:val="-2"/>
        </w:rPr>
        <w:t xml:space="preserve"> </w:t>
      </w:r>
      <w:r>
        <w:t>uzgodnić</w:t>
      </w:r>
      <w:r>
        <w:rPr>
          <w:spacing w:val="-2"/>
        </w:rPr>
        <w:t xml:space="preserve"> </w:t>
      </w:r>
      <w:r>
        <w:t>z</w:t>
      </w:r>
      <w:r>
        <w:rPr>
          <w:spacing w:val="-2"/>
        </w:rPr>
        <w:t xml:space="preserve"> </w:t>
      </w:r>
      <w:r>
        <w:t>Zamawiającym</w:t>
      </w:r>
      <w:r>
        <w:rPr>
          <w:spacing w:val="-3"/>
        </w:rPr>
        <w:t xml:space="preserve"> </w:t>
      </w:r>
      <w:r>
        <w:t>oraz</w:t>
      </w:r>
      <w:r>
        <w:rPr>
          <w:spacing w:val="-6"/>
        </w:rPr>
        <w:t xml:space="preserve"> </w:t>
      </w:r>
      <w:r>
        <w:t>z</w:t>
      </w:r>
      <w:r>
        <w:rPr>
          <w:spacing w:val="-2"/>
        </w:rPr>
        <w:t xml:space="preserve"> </w:t>
      </w:r>
      <w:r>
        <w:t>rzeczoznawcą</w:t>
      </w:r>
      <w:r>
        <w:rPr>
          <w:spacing w:val="-2"/>
        </w:rPr>
        <w:t xml:space="preserve"> </w:t>
      </w:r>
      <w:r>
        <w:t>ds.</w:t>
      </w:r>
      <w:r>
        <w:rPr>
          <w:spacing w:val="-2"/>
        </w:rPr>
        <w:t xml:space="preserve"> </w:t>
      </w:r>
      <w:r>
        <w:t xml:space="preserve">zabezpieczeń </w:t>
      </w:r>
      <w:r>
        <w:rPr>
          <w:spacing w:val="-2"/>
        </w:rPr>
        <w:t>ppoż.</w:t>
      </w:r>
    </w:p>
    <w:p w14:paraId="4458EBE3" w14:textId="77777777" w:rsidR="00D37C0B" w:rsidRDefault="005E7307" w:rsidP="006C041C">
      <w:pPr>
        <w:pStyle w:val="Akapitzlist"/>
        <w:numPr>
          <w:ilvl w:val="2"/>
          <w:numId w:val="30"/>
        </w:numPr>
        <w:tabs>
          <w:tab w:val="left" w:pos="1529"/>
        </w:tabs>
        <w:spacing w:before="119"/>
        <w:ind w:left="1529" w:hanging="1132"/>
        <w:rPr>
          <w:rFonts w:ascii="Calibri Light" w:hAnsi="Calibri Light"/>
          <w:sz w:val="24"/>
        </w:rPr>
      </w:pPr>
      <w:r>
        <w:rPr>
          <w:rFonts w:ascii="Calibri Light" w:hAnsi="Calibri Light"/>
          <w:sz w:val="24"/>
        </w:rPr>
        <w:t>Rozdzielnica główna</w:t>
      </w:r>
      <w:r>
        <w:rPr>
          <w:rFonts w:ascii="Calibri Light" w:hAnsi="Calibri Light"/>
          <w:spacing w:val="1"/>
          <w:sz w:val="24"/>
        </w:rPr>
        <w:t xml:space="preserve"> </w:t>
      </w:r>
      <w:r>
        <w:rPr>
          <w:rFonts w:ascii="Calibri Light" w:hAnsi="Calibri Light"/>
          <w:spacing w:val="-5"/>
          <w:sz w:val="24"/>
        </w:rPr>
        <w:t>nN</w:t>
      </w:r>
    </w:p>
    <w:p w14:paraId="206DE051" w14:textId="77777777" w:rsidR="00D37C0B" w:rsidRDefault="005E7307">
      <w:pPr>
        <w:pStyle w:val="Tekstpodstawowy"/>
        <w:spacing w:before="160" w:line="264" w:lineRule="auto"/>
      </w:pPr>
      <w:r>
        <w:t>Przewiduje</w:t>
      </w:r>
      <w:r>
        <w:rPr>
          <w:spacing w:val="-5"/>
        </w:rPr>
        <w:t xml:space="preserve"> </w:t>
      </w:r>
      <w:r>
        <w:t>się</w:t>
      </w:r>
      <w:r>
        <w:rPr>
          <w:spacing w:val="-2"/>
        </w:rPr>
        <w:t xml:space="preserve"> </w:t>
      </w:r>
      <w:r>
        <w:t>rozdzielnicę</w:t>
      </w:r>
      <w:r>
        <w:rPr>
          <w:spacing w:val="-7"/>
        </w:rPr>
        <w:t xml:space="preserve"> </w:t>
      </w:r>
      <w:r>
        <w:t>główną</w:t>
      </w:r>
      <w:r>
        <w:rPr>
          <w:spacing w:val="-3"/>
        </w:rPr>
        <w:t xml:space="preserve"> </w:t>
      </w:r>
      <w:r>
        <w:t>nN</w:t>
      </w:r>
      <w:r>
        <w:rPr>
          <w:spacing w:val="-5"/>
        </w:rPr>
        <w:t xml:space="preserve"> </w:t>
      </w:r>
      <w:r>
        <w:t>nowego</w:t>
      </w:r>
      <w:r>
        <w:rPr>
          <w:spacing w:val="-5"/>
        </w:rPr>
        <w:t xml:space="preserve"> </w:t>
      </w:r>
      <w:r>
        <w:t>budynku</w:t>
      </w:r>
      <w:r>
        <w:rPr>
          <w:spacing w:val="-4"/>
        </w:rPr>
        <w:t xml:space="preserve"> </w:t>
      </w:r>
      <w:r>
        <w:t>wyposażoną</w:t>
      </w:r>
      <w:r>
        <w:rPr>
          <w:spacing w:val="-5"/>
        </w:rPr>
        <w:t xml:space="preserve"> </w:t>
      </w:r>
      <w:r>
        <w:t>w</w:t>
      </w:r>
      <w:r>
        <w:rPr>
          <w:spacing w:val="-2"/>
        </w:rPr>
        <w:t xml:space="preserve"> </w:t>
      </w:r>
      <w:r>
        <w:t>układ</w:t>
      </w:r>
      <w:r>
        <w:rPr>
          <w:spacing w:val="-3"/>
        </w:rPr>
        <w:t xml:space="preserve"> </w:t>
      </w:r>
      <w:r>
        <w:t>samoczynnego</w:t>
      </w:r>
      <w:r>
        <w:rPr>
          <w:spacing w:val="-2"/>
        </w:rPr>
        <w:t xml:space="preserve"> </w:t>
      </w:r>
      <w:r>
        <w:t>załączania</w:t>
      </w:r>
      <w:r>
        <w:rPr>
          <w:spacing w:val="-3"/>
        </w:rPr>
        <w:t xml:space="preserve"> </w:t>
      </w:r>
      <w:r>
        <w:t>rezerwy (SZR), umożliwiającą przełączanie między linią zasilania podstawowego, linią zasilania rezerwowego oraz</w:t>
      </w:r>
    </w:p>
    <w:p w14:paraId="0E8FC8A6" w14:textId="77777777" w:rsidR="00D37C0B" w:rsidRDefault="005E7307">
      <w:pPr>
        <w:pStyle w:val="Tekstpodstawowy"/>
        <w:spacing w:before="0" w:line="264" w:lineRule="auto"/>
      </w:pPr>
      <w:r>
        <w:t>agregatem</w:t>
      </w:r>
      <w:r>
        <w:rPr>
          <w:spacing w:val="-2"/>
        </w:rPr>
        <w:t xml:space="preserve"> </w:t>
      </w:r>
      <w:r>
        <w:t>prądotwórczym.</w:t>
      </w:r>
      <w:r>
        <w:rPr>
          <w:spacing w:val="-3"/>
        </w:rPr>
        <w:t xml:space="preserve"> </w:t>
      </w:r>
      <w:r>
        <w:t>SZR</w:t>
      </w:r>
      <w:r>
        <w:rPr>
          <w:spacing w:val="-3"/>
        </w:rPr>
        <w:t xml:space="preserve"> </w:t>
      </w:r>
      <w:r>
        <w:t>powinien</w:t>
      </w:r>
      <w:r>
        <w:rPr>
          <w:spacing w:val="-3"/>
        </w:rPr>
        <w:t xml:space="preserve"> </w:t>
      </w:r>
      <w:r>
        <w:t>uniemożliwiać</w:t>
      </w:r>
      <w:r>
        <w:rPr>
          <w:spacing w:val="-3"/>
        </w:rPr>
        <w:t xml:space="preserve"> </w:t>
      </w:r>
      <w:r>
        <w:t>jednoczesne</w:t>
      </w:r>
      <w:r>
        <w:rPr>
          <w:spacing w:val="-3"/>
        </w:rPr>
        <w:t xml:space="preserve"> </w:t>
      </w:r>
      <w:r>
        <w:t>zasilanie</w:t>
      </w:r>
      <w:r>
        <w:rPr>
          <w:spacing w:val="-3"/>
        </w:rPr>
        <w:t xml:space="preserve"> </w:t>
      </w:r>
      <w:r>
        <w:t>rezerwowe</w:t>
      </w:r>
      <w:r>
        <w:rPr>
          <w:spacing w:val="-3"/>
        </w:rPr>
        <w:t xml:space="preserve"> </w:t>
      </w:r>
      <w:r>
        <w:t>z</w:t>
      </w:r>
      <w:r>
        <w:rPr>
          <w:spacing w:val="-6"/>
        </w:rPr>
        <w:t xml:space="preserve"> </w:t>
      </w:r>
      <w:r>
        <w:t>linii</w:t>
      </w:r>
      <w:r>
        <w:rPr>
          <w:spacing w:val="-4"/>
        </w:rPr>
        <w:t xml:space="preserve"> </w:t>
      </w:r>
      <w:r>
        <w:t>rezerwowej</w:t>
      </w:r>
      <w:r>
        <w:rPr>
          <w:spacing w:val="-5"/>
        </w:rPr>
        <w:t xml:space="preserve"> </w:t>
      </w:r>
      <w:r>
        <w:t>i agregatu prądotwórczego. Rozdzielnica powinna umożliwiać pełne rezerwowanie, przy czym przewidywane</w:t>
      </w:r>
    </w:p>
    <w:p w14:paraId="4DF5600B" w14:textId="77777777" w:rsidR="00D37C0B" w:rsidRDefault="005E7307">
      <w:pPr>
        <w:pStyle w:val="Tekstpodstawowy"/>
        <w:spacing w:before="0" w:line="264" w:lineRule="auto"/>
        <w:ind w:right="209"/>
      </w:pPr>
      <w:r>
        <w:t>zasilanie</w:t>
      </w:r>
      <w:r>
        <w:rPr>
          <w:spacing w:val="-3"/>
        </w:rPr>
        <w:t xml:space="preserve"> </w:t>
      </w:r>
      <w:r>
        <w:t>budynku</w:t>
      </w:r>
      <w:r>
        <w:rPr>
          <w:spacing w:val="-3"/>
        </w:rPr>
        <w:t xml:space="preserve"> </w:t>
      </w:r>
      <w:r>
        <w:t>„C”</w:t>
      </w:r>
      <w:r>
        <w:rPr>
          <w:spacing w:val="-2"/>
        </w:rPr>
        <w:t xml:space="preserve"> </w:t>
      </w:r>
      <w:r>
        <w:t>nie</w:t>
      </w:r>
      <w:r>
        <w:rPr>
          <w:spacing w:val="-3"/>
        </w:rPr>
        <w:t xml:space="preserve"> </w:t>
      </w:r>
      <w:r>
        <w:t>będzie</w:t>
      </w:r>
      <w:r>
        <w:rPr>
          <w:spacing w:val="-3"/>
        </w:rPr>
        <w:t xml:space="preserve"> </w:t>
      </w:r>
      <w:r>
        <w:t>rezerwowane</w:t>
      </w:r>
      <w:r>
        <w:rPr>
          <w:spacing w:val="-3"/>
        </w:rPr>
        <w:t xml:space="preserve"> </w:t>
      </w:r>
      <w:r>
        <w:t>przez</w:t>
      </w:r>
      <w:r>
        <w:rPr>
          <w:spacing w:val="-6"/>
        </w:rPr>
        <w:t xml:space="preserve"> </w:t>
      </w:r>
      <w:r>
        <w:t>agregat</w:t>
      </w:r>
      <w:r>
        <w:rPr>
          <w:spacing w:val="-3"/>
        </w:rPr>
        <w:t xml:space="preserve"> </w:t>
      </w:r>
      <w:r>
        <w:t>prądotwórczy</w:t>
      </w:r>
      <w:r>
        <w:rPr>
          <w:spacing w:val="-5"/>
        </w:rPr>
        <w:t xml:space="preserve"> </w:t>
      </w:r>
      <w:r>
        <w:t>(budynek</w:t>
      </w:r>
      <w:r>
        <w:rPr>
          <w:spacing w:val="-3"/>
        </w:rPr>
        <w:t xml:space="preserve"> </w:t>
      </w:r>
      <w:r>
        <w:t>C</w:t>
      </w:r>
      <w:r>
        <w:rPr>
          <w:spacing w:val="-3"/>
        </w:rPr>
        <w:t xml:space="preserve"> </w:t>
      </w:r>
      <w:r>
        <w:t>jest</w:t>
      </w:r>
      <w:r>
        <w:rPr>
          <w:spacing w:val="-3"/>
        </w:rPr>
        <w:t xml:space="preserve"> </w:t>
      </w:r>
      <w:r>
        <w:t>rezerwowany</w:t>
      </w:r>
      <w:r>
        <w:rPr>
          <w:spacing w:val="-3"/>
        </w:rPr>
        <w:t xml:space="preserve"> </w:t>
      </w:r>
      <w:r>
        <w:t>przez istniejący agregat). Rozdzielnica główna nN powinna posiadać sekcję podstawową, pożarową (zasilaną sprzed PWP)</w:t>
      </w:r>
      <w:r>
        <w:rPr>
          <w:spacing w:val="-3"/>
        </w:rPr>
        <w:t xml:space="preserve"> </w:t>
      </w:r>
      <w:r>
        <w:t>oraz</w:t>
      </w:r>
      <w:r>
        <w:rPr>
          <w:spacing w:val="-3"/>
        </w:rPr>
        <w:t xml:space="preserve"> </w:t>
      </w:r>
      <w:r>
        <w:t>sekcję</w:t>
      </w:r>
      <w:r>
        <w:rPr>
          <w:spacing w:val="-1"/>
        </w:rPr>
        <w:t xml:space="preserve"> </w:t>
      </w:r>
      <w:r>
        <w:t>napięcia</w:t>
      </w:r>
      <w:r>
        <w:rPr>
          <w:spacing w:val="-6"/>
        </w:rPr>
        <w:t xml:space="preserve"> </w:t>
      </w:r>
      <w:r>
        <w:t>gwarantowanego,</w:t>
      </w:r>
      <w:r>
        <w:rPr>
          <w:spacing w:val="-1"/>
        </w:rPr>
        <w:t xml:space="preserve"> </w:t>
      </w:r>
      <w:r>
        <w:t>zasilaną</w:t>
      </w:r>
      <w:r>
        <w:rPr>
          <w:spacing w:val="-3"/>
        </w:rPr>
        <w:t xml:space="preserve"> </w:t>
      </w:r>
      <w:r>
        <w:t>za</w:t>
      </w:r>
      <w:r>
        <w:rPr>
          <w:spacing w:val="-1"/>
        </w:rPr>
        <w:t xml:space="preserve"> </w:t>
      </w:r>
      <w:r>
        <w:t>pośrednictwem zasilacza</w:t>
      </w:r>
      <w:r>
        <w:rPr>
          <w:spacing w:val="-2"/>
        </w:rPr>
        <w:t xml:space="preserve"> </w:t>
      </w:r>
      <w:r>
        <w:t>UPS.</w:t>
      </w:r>
      <w:r>
        <w:rPr>
          <w:spacing w:val="-2"/>
        </w:rPr>
        <w:t xml:space="preserve"> </w:t>
      </w:r>
      <w:r>
        <w:t>Należy</w:t>
      </w:r>
      <w:r>
        <w:rPr>
          <w:spacing w:val="-1"/>
        </w:rPr>
        <w:t xml:space="preserve"> </w:t>
      </w:r>
      <w:r>
        <w:t>przewidzieć</w:t>
      </w:r>
      <w:r>
        <w:rPr>
          <w:spacing w:val="-3"/>
        </w:rPr>
        <w:t xml:space="preserve"> </w:t>
      </w:r>
      <w:r>
        <w:t>min. 20% miejsca wewnątrz rozdzielnicy pod jej przyszłą rozbudowę. Należy przewidzieć w rozdzielnicy głównej nN wystawienie sygnałów do sygnalizacji / sterowania przez system BMS (system BMS nie wchodzi w zakres niniejszego PFU) – do ustalenia z Zamawiającym na etapie projektowym.</w:t>
      </w:r>
    </w:p>
    <w:p w14:paraId="0CBB5C52" w14:textId="77777777" w:rsidR="00D37C0B" w:rsidRDefault="005E7307" w:rsidP="006C041C">
      <w:pPr>
        <w:pStyle w:val="Akapitzlist"/>
        <w:numPr>
          <w:ilvl w:val="2"/>
          <w:numId w:val="30"/>
        </w:numPr>
        <w:tabs>
          <w:tab w:val="left" w:pos="1529"/>
        </w:tabs>
        <w:spacing w:before="121"/>
        <w:ind w:left="1529" w:hanging="1132"/>
        <w:rPr>
          <w:rFonts w:ascii="Calibri Light"/>
          <w:sz w:val="24"/>
        </w:rPr>
      </w:pPr>
      <w:r>
        <w:rPr>
          <w:rFonts w:ascii="Calibri Light"/>
          <w:sz w:val="24"/>
        </w:rPr>
        <w:t>Kompensacja</w:t>
      </w:r>
      <w:r>
        <w:rPr>
          <w:rFonts w:ascii="Calibri Light"/>
          <w:spacing w:val="-3"/>
          <w:sz w:val="24"/>
        </w:rPr>
        <w:t xml:space="preserve"> </w:t>
      </w:r>
      <w:r>
        <w:rPr>
          <w:rFonts w:ascii="Calibri Light"/>
          <w:sz w:val="24"/>
        </w:rPr>
        <w:t>mocy</w:t>
      </w:r>
      <w:r>
        <w:rPr>
          <w:rFonts w:ascii="Calibri Light"/>
          <w:spacing w:val="-1"/>
          <w:sz w:val="24"/>
        </w:rPr>
        <w:t xml:space="preserve"> </w:t>
      </w:r>
      <w:r>
        <w:rPr>
          <w:rFonts w:ascii="Calibri Light"/>
          <w:spacing w:val="-2"/>
          <w:sz w:val="24"/>
        </w:rPr>
        <w:t>biernej</w:t>
      </w:r>
    </w:p>
    <w:p w14:paraId="714BA370" w14:textId="77777777" w:rsidR="00D37C0B" w:rsidRDefault="005E7307">
      <w:pPr>
        <w:pStyle w:val="Tekstpodstawowy"/>
        <w:spacing w:before="161" w:line="264" w:lineRule="auto"/>
        <w:ind w:right="209"/>
      </w:pPr>
      <w:r>
        <w:t>W</w:t>
      </w:r>
      <w:r>
        <w:rPr>
          <w:spacing w:val="-2"/>
        </w:rPr>
        <w:t xml:space="preserve"> </w:t>
      </w:r>
      <w:r>
        <w:t>nowym</w:t>
      </w:r>
      <w:r>
        <w:rPr>
          <w:spacing w:val="-1"/>
        </w:rPr>
        <w:t xml:space="preserve"> </w:t>
      </w:r>
      <w:r>
        <w:t>budynku</w:t>
      </w:r>
      <w:r>
        <w:rPr>
          <w:spacing w:val="-5"/>
        </w:rPr>
        <w:t xml:space="preserve"> </w:t>
      </w:r>
      <w:r>
        <w:t>należy</w:t>
      </w:r>
      <w:r>
        <w:rPr>
          <w:spacing w:val="-4"/>
        </w:rPr>
        <w:t xml:space="preserve"> </w:t>
      </w:r>
      <w:r>
        <w:t>przewidzieć</w:t>
      </w:r>
      <w:r>
        <w:rPr>
          <w:spacing w:val="-2"/>
        </w:rPr>
        <w:t xml:space="preserve"> </w:t>
      </w:r>
      <w:r>
        <w:t>układ</w:t>
      </w:r>
      <w:r>
        <w:rPr>
          <w:spacing w:val="-3"/>
        </w:rPr>
        <w:t xml:space="preserve"> </w:t>
      </w:r>
      <w:r>
        <w:t>kompensacji</w:t>
      </w:r>
      <w:r>
        <w:rPr>
          <w:spacing w:val="-5"/>
        </w:rPr>
        <w:t xml:space="preserve"> </w:t>
      </w:r>
      <w:r>
        <w:t>mocy</w:t>
      </w:r>
      <w:r>
        <w:rPr>
          <w:spacing w:val="-2"/>
        </w:rPr>
        <w:t xml:space="preserve"> </w:t>
      </w:r>
      <w:r>
        <w:t>biernej</w:t>
      </w:r>
      <w:r>
        <w:rPr>
          <w:spacing w:val="-2"/>
        </w:rPr>
        <w:t xml:space="preserve"> </w:t>
      </w:r>
      <w:r>
        <w:t>w</w:t>
      </w:r>
      <w:r>
        <w:rPr>
          <w:spacing w:val="-4"/>
        </w:rPr>
        <w:t xml:space="preserve"> </w:t>
      </w:r>
      <w:r>
        <w:t>postaci</w:t>
      </w:r>
      <w:r>
        <w:rPr>
          <w:spacing w:val="-2"/>
        </w:rPr>
        <w:t xml:space="preserve"> </w:t>
      </w:r>
      <w:r>
        <w:t>baterii</w:t>
      </w:r>
      <w:r>
        <w:rPr>
          <w:spacing w:val="-3"/>
        </w:rPr>
        <w:t xml:space="preserve"> </w:t>
      </w:r>
      <w:r>
        <w:t>kondensatorów</w:t>
      </w:r>
      <w:r>
        <w:rPr>
          <w:spacing w:val="-4"/>
        </w:rPr>
        <w:t xml:space="preserve"> </w:t>
      </w:r>
      <w:r>
        <w:t>lub baterii dławików (w zależności od charakteru odbiorów). Wstępny dobór baterii</w:t>
      </w:r>
      <w:r>
        <w:rPr>
          <w:spacing w:val="-1"/>
        </w:rPr>
        <w:t xml:space="preserve"> </w:t>
      </w:r>
      <w:r>
        <w:t>kondensatorów / dławików należy wykonać na etapie projektowym. Docelowo parametry układu (ilość stopni kompensacji, moc</w:t>
      </w:r>
    </w:p>
    <w:p w14:paraId="10BB1007" w14:textId="77777777" w:rsidR="00D37C0B" w:rsidRDefault="005E7307">
      <w:pPr>
        <w:pStyle w:val="Tekstpodstawowy"/>
        <w:spacing w:before="0" w:line="264" w:lineRule="auto"/>
      </w:pPr>
      <w:r>
        <w:t>kondensatorów</w:t>
      </w:r>
      <w:r>
        <w:rPr>
          <w:spacing w:val="-3"/>
        </w:rPr>
        <w:t xml:space="preserve"> </w:t>
      </w:r>
      <w:r>
        <w:t>/</w:t>
      </w:r>
      <w:r>
        <w:rPr>
          <w:spacing w:val="-1"/>
        </w:rPr>
        <w:t xml:space="preserve"> </w:t>
      </w:r>
      <w:r>
        <w:t>dławików,</w:t>
      </w:r>
      <w:r>
        <w:rPr>
          <w:spacing w:val="-2"/>
        </w:rPr>
        <w:t xml:space="preserve"> </w:t>
      </w:r>
      <w:r>
        <w:t>itd.)</w:t>
      </w:r>
      <w:r>
        <w:rPr>
          <w:spacing w:val="-2"/>
        </w:rPr>
        <w:t xml:space="preserve"> </w:t>
      </w:r>
      <w:r>
        <w:t>należy</w:t>
      </w:r>
      <w:r>
        <w:rPr>
          <w:spacing w:val="-4"/>
        </w:rPr>
        <w:t xml:space="preserve"> </w:t>
      </w:r>
      <w:r>
        <w:t>dobrać</w:t>
      </w:r>
      <w:r>
        <w:rPr>
          <w:spacing w:val="-5"/>
        </w:rPr>
        <w:t xml:space="preserve"> </w:t>
      </w:r>
      <w:r>
        <w:t>na</w:t>
      </w:r>
      <w:r>
        <w:rPr>
          <w:spacing w:val="-2"/>
        </w:rPr>
        <w:t xml:space="preserve"> </w:t>
      </w:r>
      <w:r>
        <w:t>podstawie</w:t>
      </w:r>
      <w:r>
        <w:rPr>
          <w:spacing w:val="-5"/>
        </w:rPr>
        <w:t xml:space="preserve"> </w:t>
      </w:r>
      <w:r>
        <w:t>rzeczywistych</w:t>
      </w:r>
      <w:r>
        <w:rPr>
          <w:spacing w:val="-2"/>
        </w:rPr>
        <w:t xml:space="preserve"> </w:t>
      </w:r>
      <w:r>
        <w:t>pomiarów</w:t>
      </w:r>
      <w:r>
        <w:rPr>
          <w:spacing w:val="-4"/>
        </w:rPr>
        <w:t xml:space="preserve"> </w:t>
      </w:r>
      <w:r>
        <w:t>mocy</w:t>
      </w:r>
      <w:r>
        <w:rPr>
          <w:spacing w:val="-2"/>
        </w:rPr>
        <w:t xml:space="preserve"> </w:t>
      </w:r>
      <w:r>
        <w:t>biernej</w:t>
      </w:r>
      <w:r>
        <w:rPr>
          <w:spacing w:val="-4"/>
        </w:rPr>
        <w:t xml:space="preserve"> </w:t>
      </w:r>
      <w:r>
        <w:t>po</w:t>
      </w:r>
      <w:r>
        <w:rPr>
          <w:spacing w:val="-4"/>
        </w:rPr>
        <w:t xml:space="preserve"> </w:t>
      </w:r>
      <w:r>
        <w:t>oddaniu nowego budynku do użytkowania.</w:t>
      </w:r>
    </w:p>
    <w:p w14:paraId="23862380" w14:textId="77777777" w:rsidR="00D37C0B" w:rsidRDefault="005E7307" w:rsidP="006C041C">
      <w:pPr>
        <w:pStyle w:val="Akapitzlist"/>
        <w:numPr>
          <w:ilvl w:val="2"/>
          <w:numId w:val="30"/>
        </w:numPr>
        <w:tabs>
          <w:tab w:val="left" w:pos="1529"/>
        </w:tabs>
        <w:spacing w:before="119"/>
        <w:ind w:left="1529" w:hanging="1132"/>
        <w:rPr>
          <w:rFonts w:ascii="Calibri Light"/>
          <w:sz w:val="24"/>
        </w:rPr>
      </w:pPr>
      <w:r>
        <w:rPr>
          <w:rFonts w:ascii="Calibri Light"/>
          <w:sz w:val="24"/>
        </w:rPr>
        <w:t>Rozdzielnice</w:t>
      </w:r>
      <w:r>
        <w:rPr>
          <w:rFonts w:ascii="Calibri Light"/>
          <w:spacing w:val="-5"/>
          <w:sz w:val="24"/>
        </w:rPr>
        <w:t xml:space="preserve"> </w:t>
      </w:r>
      <w:r>
        <w:rPr>
          <w:rFonts w:ascii="Calibri Light"/>
          <w:sz w:val="24"/>
        </w:rPr>
        <w:t>obiektowe</w:t>
      </w:r>
      <w:r>
        <w:rPr>
          <w:rFonts w:ascii="Calibri Light"/>
          <w:spacing w:val="-5"/>
          <w:sz w:val="24"/>
        </w:rPr>
        <w:t xml:space="preserve"> nN</w:t>
      </w:r>
    </w:p>
    <w:p w14:paraId="46AB4269" w14:textId="77777777" w:rsidR="00D37C0B" w:rsidRDefault="005E7307">
      <w:pPr>
        <w:pStyle w:val="Tekstpodstawowy"/>
        <w:spacing w:before="161"/>
      </w:pPr>
      <w:r>
        <w:t>Lokalizacja,</w:t>
      </w:r>
      <w:r>
        <w:rPr>
          <w:spacing w:val="-8"/>
        </w:rPr>
        <w:t xml:space="preserve"> </w:t>
      </w:r>
      <w:r>
        <w:t>ilość,</w:t>
      </w:r>
      <w:r>
        <w:rPr>
          <w:spacing w:val="-8"/>
        </w:rPr>
        <w:t xml:space="preserve"> </w:t>
      </w:r>
      <w:r>
        <w:t>wielkość</w:t>
      </w:r>
      <w:r>
        <w:rPr>
          <w:spacing w:val="-5"/>
        </w:rPr>
        <w:t xml:space="preserve"> </w:t>
      </w:r>
      <w:r>
        <w:t>i</w:t>
      </w:r>
      <w:r>
        <w:rPr>
          <w:spacing w:val="-9"/>
        </w:rPr>
        <w:t xml:space="preserve"> </w:t>
      </w:r>
      <w:r>
        <w:t>sposób</w:t>
      </w:r>
      <w:r>
        <w:rPr>
          <w:spacing w:val="-6"/>
        </w:rPr>
        <w:t xml:space="preserve"> </w:t>
      </w:r>
      <w:r>
        <w:t>wyposażenia</w:t>
      </w:r>
      <w:r>
        <w:rPr>
          <w:spacing w:val="-6"/>
        </w:rPr>
        <w:t xml:space="preserve"> </w:t>
      </w:r>
      <w:r>
        <w:t>poszczególnych</w:t>
      </w:r>
      <w:r>
        <w:rPr>
          <w:spacing w:val="-6"/>
        </w:rPr>
        <w:t xml:space="preserve"> </w:t>
      </w:r>
      <w:r>
        <w:t>rozdzielnic</w:t>
      </w:r>
      <w:r>
        <w:rPr>
          <w:spacing w:val="-7"/>
        </w:rPr>
        <w:t xml:space="preserve"> </w:t>
      </w:r>
      <w:r>
        <w:t>obiektowych</w:t>
      </w:r>
      <w:r>
        <w:rPr>
          <w:spacing w:val="-6"/>
        </w:rPr>
        <w:t xml:space="preserve"> </w:t>
      </w:r>
      <w:r>
        <w:t>zostanie</w:t>
      </w:r>
      <w:r>
        <w:rPr>
          <w:spacing w:val="-7"/>
        </w:rPr>
        <w:t xml:space="preserve"> </w:t>
      </w:r>
      <w:r>
        <w:rPr>
          <w:spacing w:val="-2"/>
        </w:rPr>
        <w:t>określona</w:t>
      </w:r>
    </w:p>
    <w:p w14:paraId="2C844F38" w14:textId="77777777" w:rsidR="00D37C0B" w:rsidRDefault="005E7307">
      <w:pPr>
        <w:pStyle w:val="Tekstpodstawowy"/>
        <w:spacing w:before="26"/>
      </w:pPr>
      <w:r>
        <w:t>na</w:t>
      </w:r>
      <w:r>
        <w:rPr>
          <w:spacing w:val="-7"/>
        </w:rPr>
        <w:t xml:space="preserve"> </w:t>
      </w:r>
      <w:r>
        <w:t>etapie</w:t>
      </w:r>
      <w:r>
        <w:rPr>
          <w:spacing w:val="-4"/>
        </w:rPr>
        <w:t xml:space="preserve"> </w:t>
      </w:r>
      <w:r>
        <w:t>projektowym.</w:t>
      </w:r>
      <w:r>
        <w:rPr>
          <w:spacing w:val="-7"/>
        </w:rPr>
        <w:t xml:space="preserve"> </w:t>
      </w:r>
      <w:r>
        <w:t>Nie</w:t>
      </w:r>
      <w:r>
        <w:rPr>
          <w:spacing w:val="-4"/>
        </w:rPr>
        <w:t xml:space="preserve"> </w:t>
      </w:r>
      <w:r>
        <w:t>dopuszcza</w:t>
      </w:r>
      <w:r>
        <w:rPr>
          <w:spacing w:val="-5"/>
        </w:rPr>
        <w:t xml:space="preserve"> </w:t>
      </w:r>
      <w:r>
        <w:t>się</w:t>
      </w:r>
      <w:r>
        <w:rPr>
          <w:spacing w:val="-4"/>
        </w:rPr>
        <w:t xml:space="preserve"> </w:t>
      </w:r>
      <w:r>
        <w:t>lokalizowania</w:t>
      </w:r>
      <w:r>
        <w:rPr>
          <w:spacing w:val="-4"/>
        </w:rPr>
        <w:t xml:space="preserve"> </w:t>
      </w:r>
      <w:r>
        <w:t>rozdzielnic</w:t>
      </w:r>
      <w:r>
        <w:rPr>
          <w:spacing w:val="-4"/>
        </w:rPr>
        <w:t xml:space="preserve"> </w:t>
      </w:r>
      <w:r>
        <w:t>na</w:t>
      </w:r>
      <w:r>
        <w:rPr>
          <w:spacing w:val="-5"/>
        </w:rPr>
        <w:t xml:space="preserve"> </w:t>
      </w:r>
      <w:r>
        <w:t>drogach</w:t>
      </w:r>
      <w:r>
        <w:rPr>
          <w:spacing w:val="-6"/>
        </w:rPr>
        <w:t xml:space="preserve"> </w:t>
      </w:r>
      <w:r>
        <w:rPr>
          <w:spacing w:val="-2"/>
        </w:rPr>
        <w:t>ewakuacyjnych.</w:t>
      </w:r>
    </w:p>
    <w:p w14:paraId="7F49296C" w14:textId="77777777" w:rsidR="00D37C0B" w:rsidRDefault="005E7307">
      <w:pPr>
        <w:pStyle w:val="Tekstpodstawowy"/>
      </w:pPr>
      <w:r>
        <w:t>Rozdzielnice</w:t>
      </w:r>
      <w:r>
        <w:rPr>
          <w:spacing w:val="-9"/>
        </w:rPr>
        <w:t xml:space="preserve"> </w:t>
      </w:r>
      <w:r>
        <w:t>wykonać</w:t>
      </w:r>
      <w:r>
        <w:rPr>
          <w:spacing w:val="-7"/>
        </w:rPr>
        <w:t xml:space="preserve"> </w:t>
      </w:r>
      <w:r>
        <w:t>jako</w:t>
      </w:r>
      <w:r>
        <w:rPr>
          <w:spacing w:val="-5"/>
        </w:rPr>
        <w:t xml:space="preserve"> </w:t>
      </w:r>
      <w:r>
        <w:t>modułowe</w:t>
      </w:r>
      <w:r>
        <w:rPr>
          <w:spacing w:val="-5"/>
        </w:rPr>
        <w:t xml:space="preserve"> </w:t>
      </w:r>
      <w:r>
        <w:t>natynkowe</w:t>
      </w:r>
      <w:r>
        <w:rPr>
          <w:spacing w:val="-4"/>
        </w:rPr>
        <w:t xml:space="preserve"> </w:t>
      </w:r>
      <w:r>
        <w:t>lub</w:t>
      </w:r>
      <w:r>
        <w:rPr>
          <w:spacing w:val="-7"/>
        </w:rPr>
        <w:t xml:space="preserve"> </w:t>
      </w:r>
      <w:r>
        <w:t>podtynkowe,</w:t>
      </w:r>
      <w:r>
        <w:rPr>
          <w:spacing w:val="-5"/>
        </w:rPr>
        <w:t xml:space="preserve"> </w:t>
      </w:r>
      <w:r>
        <w:t>przy</w:t>
      </w:r>
      <w:r>
        <w:rPr>
          <w:spacing w:val="-6"/>
        </w:rPr>
        <w:t xml:space="preserve"> </w:t>
      </w:r>
      <w:r>
        <w:t>czym</w:t>
      </w:r>
      <w:r>
        <w:rPr>
          <w:spacing w:val="-4"/>
        </w:rPr>
        <w:t xml:space="preserve"> </w:t>
      </w:r>
      <w:r>
        <w:t>należy</w:t>
      </w:r>
      <w:r>
        <w:rPr>
          <w:spacing w:val="-4"/>
        </w:rPr>
        <w:t xml:space="preserve"> </w:t>
      </w:r>
      <w:r>
        <w:t>zastosować</w:t>
      </w:r>
      <w:r>
        <w:rPr>
          <w:spacing w:val="-4"/>
        </w:rPr>
        <w:t xml:space="preserve"> </w:t>
      </w:r>
      <w:r>
        <w:rPr>
          <w:spacing w:val="-2"/>
        </w:rPr>
        <w:t>obudowy</w:t>
      </w:r>
    </w:p>
    <w:p w14:paraId="105B19C6" w14:textId="77777777" w:rsidR="00D37C0B" w:rsidRDefault="005E7307">
      <w:pPr>
        <w:pStyle w:val="Tekstpodstawowy"/>
      </w:pPr>
      <w:r>
        <w:t>z</w:t>
      </w:r>
      <w:r>
        <w:rPr>
          <w:spacing w:val="-4"/>
        </w:rPr>
        <w:t xml:space="preserve"> </w:t>
      </w:r>
      <w:r>
        <w:t>tworzyw</w:t>
      </w:r>
      <w:r>
        <w:rPr>
          <w:spacing w:val="-5"/>
        </w:rPr>
        <w:t xml:space="preserve"> </w:t>
      </w:r>
      <w:r>
        <w:t>PCV</w:t>
      </w:r>
      <w:r>
        <w:rPr>
          <w:spacing w:val="-5"/>
        </w:rPr>
        <w:t xml:space="preserve"> </w:t>
      </w:r>
      <w:r>
        <w:t>lub</w:t>
      </w:r>
      <w:r>
        <w:rPr>
          <w:spacing w:val="-5"/>
        </w:rPr>
        <w:t xml:space="preserve"> </w:t>
      </w:r>
      <w:r>
        <w:t>metalowe</w:t>
      </w:r>
      <w:r>
        <w:rPr>
          <w:spacing w:val="-5"/>
        </w:rPr>
        <w:t xml:space="preserve"> </w:t>
      </w:r>
      <w:r>
        <w:t>o</w:t>
      </w:r>
      <w:r>
        <w:rPr>
          <w:spacing w:val="-2"/>
        </w:rPr>
        <w:t xml:space="preserve"> </w:t>
      </w:r>
      <w:r>
        <w:t>stopniu</w:t>
      </w:r>
      <w:r>
        <w:rPr>
          <w:spacing w:val="-6"/>
        </w:rPr>
        <w:t xml:space="preserve"> </w:t>
      </w:r>
      <w:r>
        <w:t>ochrony</w:t>
      </w:r>
      <w:r>
        <w:rPr>
          <w:spacing w:val="-3"/>
        </w:rPr>
        <w:t xml:space="preserve"> </w:t>
      </w:r>
      <w:r>
        <w:t>co</w:t>
      </w:r>
      <w:r>
        <w:rPr>
          <w:spacing w:val="-2"/>
        </w:rPr>
        <w:t xml:space="preserve"> </w:t>
      </w:r>
      <w:r>
        <w:t>najmniej</w:t>
      </w:r>
      <w:r>
        <w:rPr>
          <w:spacing w:val="-2"/>
        </w:rPr>
        <w:t xml:space="preserve"> IP30.</w:t>
      </w:r>
    </w:p>
    <w:p w14:paraId="135E58C4" w14:textId="77777777" w:rsidR="00D37C0B" w:rsidRDefault="00D37C0B">
      <w:pPr>
        <w:sectPr w:rsidR="00D37C0B">
          <w:pgSz w:w="11910" w:h="16840"/>
          <w:pgMar w:top="1140" w:right="600" w:bottom="1120" w:left="880" w:header="0" w:footer="901" w:gutter="0"/>
          <w:cols w:space="708"/>
        </w:sectPr>
      </w:pPr>
    </w:p>
    <w:p w14:paraId="44A2B54F" w14:textId="77777777" w:rsidR="00D37C0B" w:rsidRDefault="005E7307">
      <w:pPr>
        <w:pStyle w:val="Tekstpodstawowy"/>
        <w:spacing w:before="43" w:line="264" w:lineRule="auto"/>
      </w:pPr>
      <w:r>
        <w:lastRenderedPageBreak/>
        <w:t>Drzwi każdej rozdzielnicy należy wyposażyć w systemowy zamek (umożliwiający otwarcie rozdzielnic za pomocą jednego</w:t>
      </w:r>
      <w:r>
        <w:rPr>
          <w:spacing w:val="-4"/>
        </w:rPr>
        <w:t xml:space="preserve"> </w:t>
      </w:r>
      <w:r>
        <w:t>klucza).</w:t>
      </w:r>
      <w:r>
        <w:rPr>
          <w:spacing w:val="-2"/>
        </w:rPr>
        <w:t xml:space="preserve"> </w:t>
      </w:r>
      <w:r>
        <w:t>Na</w:t>
      </w:r>
      <w:r>
        <w:rPr>
          <w:spacing w:val="-4"/>
        </w:rPr>
        <w:t xml:space="preserve"> </w:t>
      </w:r>
      <w:r>
        <w:t>wewnętrznej</w:t>
      </w:r>
      <w:r>
        <w:rPr>
          <w:spacing w:val="-2"/>
        </w:rPr>
        <w:t xml:space="preserve"> </w:t>
      </w:r>
      <w:r>
        <w:t>stronie</w:t>
      </w:r>
      <w:r>
        <w:rPr>
          <w:spacing w:val="-2"/>
        </w:rPr>
        <w:t xml:space="preserve"> </w:t>
      </w:r>
      <w:r>
        <w:t>drzwi</w:t>
      </w:r>
      <w:r>
        <w:rPr>
          <w:spacing w:val="-4"/>
        </w:rPr>
        <w:t xml:space="preserve"> </w:t>
      </w:r>
      <w:r>
        <w:t>każdej</w:t>
      </w:r>
      <w:r>
        <w:rPr>
          <w:spacing w:val="-4"/>
        </w:rPr>
        <w:t xml:space="preserve"> </w:t>
      </w:r>
      <w:r>
        <w:t>obudowy</w:t>
      </w:r>
      <w:r>
        <w:rPr>
          <w:spacing w:val="-2"/>
        </w:rPr>
        <w:t xml:space="preserve"> </w:t>
      </w:r>
      <w:r>
        <w:t>należy</w:t>
      </w:r>
      <w:r>
        <w:rPr>
          <w:spacing w:val="-2"/>
        </w:rPr>
        <w:t xml:space="preserve"> </w:t>
      </w:r>
      <w:r>
        <w:t>umieścić</w:t>
      </w:r>
      <w:r>
        <w:rPr>
          <w:spacing w:val="-5"/>
        </w:rPr>
        <w:t xml:space="preserve"> </w:t>
      </w:r>
      <w:r>
        <w:t>schemat</w:t>
      </w:r>
      <w:r>
        <w:rPr>
          <w:spacing w:val="-2"/>
        </w:rPr>
        <w:t xml:space="preserve"> </w:t>
      </w:r>
      <w:r>
        <w:t>ideowy</w:t>
      </w:r>
      <w:r>
        <w:rPr>
          <w:spacing w:val="-2"/>
        </w:rPr>
        <w:t xml:space="preserve"> </w:t>
      </w:r>
      <w:r>
        <w:t>lub</w:t>
      </w:r>
      <w:r>
        <w:rPr>
          <w:spacing w:val="-4"/>
        </w:rPr>
        <w:t xml:space="preserve"> </w:t>
      </w:r>
      <w:r>
        <w:t>aktualną</w:t>
      </w:r>
      <w:r>
        <w:rPr>
          <w:spacing w:val="-2"/>
        </w:rPr>
        <w:t xml:space="preserve"> </w:t>
      </w:r>
      <w:r>
        <w:t>listę odbiorów wraz z prądami znamionowymi zabezpieczeń.</w:t>
      </w:r>
    </w:p>
    <w:p w14:paraId="2DB9D515" w14:textId="77777777" w:rsidR="00D37C0B" w:rsidRDefault="005E7307">
      <w:pPr>
        <w:pStyle w:val="Tekstpodstawowy"/>
        <w:spacing w:before="0" w:line="264" w:lineRule="auto"/>
      </w:pPr>
      <w:r>
        <w:t>Należy</w:t>
      </w:r>
      <w:r>
        <w:rPr>
          <w:spacing w:val="-3"/>
        </w:rPr>
        <w:t xml:space="preserve"> </w:t>
      </w:r>
      <w:r>
        <w:t>przewidzieć</w:t>
      </w:r>
      <w:r>
        <w:rPr>
          <w:spacing w:val="-3"/>
        </w:rPr>
        <w:t xml:space="preserve"> </w:t>
      </w:r>
      <w:r>
        <w:t>w</w:t>
      </w:r>
      <w:r>
        <w:rPr>
          <w:spacing w:val="-5"/>
        </w:rPr>
        <w:t xml:space="preserve"> </w:t>
      </w:r>
      <w:r>
        <w:t>rozdzielnicach</w:t>
      </w:r>
      <w:r>
        <w:rPr>
          <w:spacing w:val="-4"/>
        </w:rPr>
        <w:t xml:space="preserve"> </w:t>
      </w:r>
      <w:r>
        <w:t>obiektowych</w:t>
      </w:r>
      <w:r>
        <w:rPr>
          <w:spacing w:val="-6"/>
        </w:rPr>
        <w:t xml:space="preserve"> </w:t>
      </w:r>
      <w:r>
        <w:t>wystawienie</w:t>
      </w:r>
      <w:r>
        <w:rPr>
          <w:spacing w:val="-5"/>
        </w:rPr>
        <w:t xml:space="preserve"> </w:t>
      </w:r>
      <w:r>
        <w:t>sygnałów</w:t>
      </w:r>
      <w:r>
        <w:rPr>
          <w:spacing w:val="-2"/>
        </w:rPr>
        <w:t xml:space="preserve"> </w:t>
      </w:r>
      <w:r>
        <w:t>do</w:t>
      </w:r>
      <w:r>
        <w:rPr>
          <w:spacing w:val="-2"/>
        </w:rPr>
        <w:t xml:space="preserve"> </w:t>
      </w:r>
      <w:r>
        <w:t>sygnalizacji /</w:t>
      </w:r>
      <w:r>
        <w:rPr>
          <w:spacing w:val="-2"/>
        </w:rPr>
        <w:t xml:space="preserve"> </w:t>
      </w:r>
      <w:r>
        <w:t>sterowania</w:t>
      </w:r>
      <w:r>
        <w:rPr>
          <w:spacing w:val="-3"/>
        </w:rPr>
        <w:t xml:space="preserve"> </w:t>
      </w:r>
      <w:r>
        <w:t>przez</w:t>
      </w:r>
      <w:r>
        <w:rPr>
          <w:spacing w:val="-6"/>
        </w:rPr>
        <w:t xml:space="preserve"> </w:t>
      </w:r>
      <w:r>
        <w:t>system BMS (system BMS nie wchodzi w zakres niniejszego PFU) – do ustalenia z Zamawiającym na etapie projektowym.</w:t>
      </w:r>
    </w:p>
    <w:p w14:paraId="10D8E39A" w14:textId="77777777" w:rsidR="00D37C0B" w:rsidRDefault="005E7307" w:rsidP="006C041C">
      <w:pPr>
        <w:pStyle w:val="Akapitzlist"/>
        <w:numPr>
          <w:ilvl w:val="2"/>
          <w:numId w:val="30"/>
        </w:numPr>
        <w:tabs>
          <w:tab w:val="left" w:pos="1529"/>
        </w:tabs>
        <w:spacing w:before="120"/>
        <w:ind w:left="1529" w:hanging="1132"/>
        <w:rPr>
          <w:rFonts w:ascii="Calibri Light" w:hAnsi="Calibri Light"/>
          <w:sz w:val="24"/>
        </w:rPr>
      </w:pPr>
      <w:r>
        <w:rPr>
          <w:rFonts w:ascii="Calibri Light" w:hAnsi="Calibri Light"/>
          <w:sz w:val="24"/>
        </w:rPr>
        <w:t>Ochrona</w:t>
      </w:r>
      <w:r>
        <w:rPr>
          <w:rFonts w:ascii="Calibri Light" w:hAnsi="Calibri Light"/>
          <w:spacing w:val="-1"/>
          <w:sz w:val="24"/>
        </w:rPr>
        <w:t xml:space="preserve"> </w:t>
      </w:r>
      <w:r>
        <w:rPr>
          <w:rFonts w:ascii="Calibri Light" w:hAnsi="Calibri Light"/>
          <w:spacing w:val="-2"/>
          <w:sz w:val="24"/>
        </w:rPr>
        <w:t>przeciwprzepięciowa</w:t>
      </w:r>
    </w:p>
    <w:p w14:paraId="353AF0E0" w14:textId="77777777" w:rsidR="00D37C0B" w:rsidRDefault="005E7307">
      <w:pPr>
        <w:pStyle w:val="Tekstpodstawowy"/>
        <w:spacing w:before="160"/>
      </w:pPr>
      <w:r>
        <w:t>W</w:t>
      </w:r>
      <w:r>
        <w:rPr>
          <w:spacing w:val="-7"/>
        </w:rPr>
        <w:t xml:space="preserve"> </w:t>
      </w:r>
      <w:r>
        <w:t>budynku</w:t>
      </w:r>
      <w:r>
        <w:rPr>
          <w:spacing w:val="-5"/>
        </w:rPr>
        <w:t xml:space="preserve"> </w:t>
      </w:r>
      <w:r>
        <w:t>należy</w:t>
      </w:r>
      <w:r>
        <w:rPr>
          <w:spacing w:val="-5"/>
        </w:rPr>
        <w:t xml:space="preserve"> </w:t>
      </w:r>
      <w:r>
        <w:t>przewidzieć</w:t>
      </w:r>
      <w:r>
        <w:rPr>
          <w:spacing w:val="-5"/>
        </w:rPr>
        <w:t xml:space="preserve"> </w:t>
      </w:r>
      <w:r>
        <w:t>wykonanie</w:t>
      </w:r>
      <w:r>
        <w:rPr>
          <w:spacing w:val="-4"/>
        </w:rPr>
        <w:t xml:space="preserve"> </w:t>
      </w:r>
      <w:r>
        <w:t>systemu</w:t>
      </w:r>
      <w:r>
        <w:rPr>
          <w:spacing w:val="-8"/>
        </w:rPr>
        <w:t xml:space="preserve"> </w:t>
      </w:r>
      <w:r>
        <w:t>ochrony</w:t>
      </w:r>
      <w:r>
        <w:rPr>
          <w:spacing w:val="-4"/>
        </w:rPr>
        <w:t xml:space="preserve"> </w:t>
      </w:r>
      <w:r>
        <w:rPr>
          <w:spacing w:val="-2"/>
        </w:rPr>
        <w:t>przeciwprzepięciowej.</w:t>
      </w:r>
    </w:p>
    <w:p w14:paraId="58549918" w14:textId="77777777" w:rsidR="00D37C0B" w:rsidRDefault="005E7307">
      <w:pPr>
        <w:pStyle w:val="Tekstpodstawowy"/>
        <w:spacing w:line="264" w:lineRule="auto"/>
      </w:pPr>
      <w:r>
        <w:t>Ograniczniki</w:t>
      </w:r>
      <w:r>
        <w:rPr>
          <w:spacing w:val="-3"/>
        </w:rPr>
        <w:t xml:space="preserve"> </w:t>
      </w:r>
      <w:r>
        <w:t>przepięć</w:t>
      </w:r>
      <w:r>
        <w:rPr>
          <w:spacing w:val="-2"/>
        </w:rPr>
        <w:t xml:space="preserve"> </w:t>
      </w:r>
      <w:r>
        <w:t>należy</w:t>
      </w:r>
      <w:r>
        <w:rPr>
          <w:spacing w:val="-3"/>
        </w:rPr>
        <w:t xml:space="preserve"> </w:t>
      </w:r>
      <w:r>
        <w:t>dobierać</w:t>
      </w:r>
      <w:r>
        <w:rPr>
          <w:spacing w:val="-3"/>
        </w:rPr>
        <w:t xml:space="preserve"> </w:t>
      </w:r>
      <w:r>
        <w:t>tak,</w:t>
      </w:r>
      <w:r>
        <w:rPr>
          <w:spacing w:val="-3"/>
        </w:rPr>
        <w:t xml:space="preserve"> </w:t>
      </w:r>
      <w:r>
        <w:t>aby</w:t>
      </w:r>
      <w:r>
        <w:rPr>
          <w:spacing w:val="-3"/>
        </w:rPr>
        <w:t xml:space="preserve"> </w:t>
      </w:r>
      <w:r>
        <w:t>powstałe</w:t>
      </w:r>
      <w:r>
        <w:rPr>
          <w:spacing w:val="-3"/>
        </w:rPr>
        <w:t xml:space="preserve"> </w:t>
      </w:r>
      <w:r>
        <w:t>w</w:t>
      </w:r>
      <w:r>
        <w:rPr>
          <w:spacing w:val="-2"/>
        </w:rPr>
        <w:t xml:space="preserve"> </w:t>
      </w:r>
      <w:r>
        <w:t>układzie</w:t>
      </w:r>
      <w:r>
        <w:rPr>
          <w:spacing w:val="-3"/>
        </w:rPr>
        <w:t xml:space="preserve"> </w:t>
      </w:r>
      <w:r>
        <w:t>przepięcia</w:t>
      </w:r>
      <w:r>
        <w:rPr>
          <w:spacing w:val="-3"/>
        </w:rPr>
        <w:t xml:space="preserve"> </w:t>
      </w:r>
      <w:r>
        <w:t>były</w:t>
      </w:r>
      <w:r>
        <w:rPr>
          <w:spacing w:val="-3"/>
        </w:rPr>
        <w:t xml:space="preserve"> </w:t>
      </w:r>
      <w:r>
        <w:t>redukowane</w:t>
      </w:r>
      <w:r>
        <w:rPr>
          <w:spacing w:val="-3"/>
        </w:rPr>
        <w:t xml:space="preserve"> </w:t>
      </w:r>
      <w:r>
        <w:t>do</w:t>
      </w:r>
      <w:r>
        <w:rPr>
          <w:spacing w:val="-5"/>
        </w:rPr>
        <w:t xml:space="preserve"> </w:t>
      </w:r>
      <w:r>
        <w:t>wielkości bezpiecznej dla instalacji elektrycznych oraz podłączonych do niej urządzeń końcowych. Należy zwracać</w:t>
      </w:r>
    </w:p>
    <w:p w14:paraId="14E9FF22" w14:textId="77777777" w:rsidR="00D37C0B" w:rsidRDefault="005E7307">
      <w:pPr>
        <w:pStyle w:val="Tekstpodstawowy"/>
        <w:spacing w:before="0" w:line="264" w:lineRule="auto"/>
      </w:pPr>
      <w:r>
        <w:t>szczególną</w:t>
      </w:r>
      <w:r>
        <w:rPr>
          <w:spacing w:val="-2"/>
        </w:rPr>
        <w:t xml:space="preserve"> </w:t>
      </w:r>
      <w:r>
        <w:t>uwagę</w:t>
      </w:r>
      <w:r>
        <w:rPr>
          <w:spacing w:val="-2"/>
        </w:rPr>
        <w:t xml:space="preserve"> </w:t>
      </w:r>
      <w:r>
        <w:t>na</w:t>
      </w:r>
      <w:r>
        <w:rPr>
          <w:spacing w:val="-2"/>
        </w:rPr>
        <w:t xml:space="preserve"> </w:t>
      </w:r>
      <w:r>
        <w:t>to,</w:t>
      </w:r>
      <w:r>
        <w:rPr>
          <w:spacing w:val="-4"/>
        </w:rPr>
        <w:t xml:space="preserve"> </w:t>
      </w:r>
      <w:r>
        <w:t>aby</w:t>
      </w:r>
      <w:r>
        <w:rPr>
          <w:spacing w:val="-2"/>
        </w:rPr>
        <w:t xml:space="preserve"> </w:t>
      </w:r>
      <w:r>
        <w:t>napięciowy</w:t>
      </w:r>
      <w:r>
        <w:rPr>
          <w:spacing w:val="-2"/>
        </w:rPr>
        <w:t xml:space="preserve"> </w:t>
      </w:r>
      <w:r>
        <w:t>poziom</w:t>
      </w:r>
      <w:r>
        <w:rPr>
          <w:spacing w:val="-3"/>
        </w:rPr>
        <w:t xml:space="preserve"> </w:t>
      </w:r>
      <w:r>
        <w:t>ochrony</w:t>
      </w:r>
      <w:r>
        <w:rPr>
          <w:spacing w:val="-2"/>
        </w:rPr>
        <w:t xml:space="preserve"> </w:t>
      </w:r>
      <w:r>
        <w:t>dobieranego</w:t>
      </w:r>
      <w:r>
        <w:rPr>
          <w:spacing w:val="-4"/>
        </w:rPr>
        <w:t xml:space="preserve"> </w:t>
      </w:r>
      <w:r>
        <w:t>ochronnika</w:t>
      </w:r>
      <w:r>
        <w:rPr>
          <w:spacing w:val="-5"/>
        </w:rPr>
        <w:t xml:space="preserve"> </w:t>
      </w:r>
      <w:r>
        <w:t>był</w:t>
      </w:r>
      <w:r>
        <w:rPr>
          <w:spacing w:val="-1"/>
        </w:rPr>
        <w:t xml:space="preserve"> </w:t>
      </w:r>
      <w:r>
        <w:t>niższy</w:t>
      </w:r>
      <w:r>
        <w:rPr>
          <w:spacing w:val="-2"/>
        </w:rPr>
        <w:t xml:space="preserve"> </w:t>
      </w:r>
      <w:r>
        <w:t>niż</w:t>
      </w:r>
      <w:r>
        <w:rPr>
          <w:spacing w:val="-6"/>
        </w:rPr>
        <w:t xml:space="preserve"> </w:t>
      </w:r>
      <w:r>
        <w:t>wytrzymałość izolacji zabezpieczanych urządzeń oraz samej instalacji.</w:t>
      </w:r>
    </w:p>
    <w:p w14:paraId="1639C4A1" w14:textId="77777777" w:rsidR="00D37C0B" w:rsidRDefault="005E7307" w:rsidP="006C041C">
      <w:pPr>
        <w:pStyle w:val="Akapitzlist"/>
        <w:numPr>
          <w:ilvl w:val="2"/>
          <w:numId w:val="30"/>
        </w:numPr>
        <w:tabs>
          <w:tab w:val="left" w:pos="1529"/>
        </w:tabs>
        <w:spacing w:before="119"/>
        <w:ind w:left="1529" w:hanging="1132"/>
        <w:rPr>
          <w:rFonts w:ascii="Calibri Light"/>
          <w:sz w:val="24"/>
        </w:rPr>
      </w:pPr>
      <w:r>
        <w:rPr>
          <w:rFonts w:ascii="Calibri Light"/>
          <w:sz w:val="24"/>
        </w:rPr>
        <w:t xml:space="preserve">Trasy </w:t>
      </w:r>
      <w:r>
        <w:rPr>
          <w:rFonts w:ascii="Calibri Light"/>
          <w:spacing w:val="-2"/>
          <w:sz w:val="24"/>
        </w:rPr>
        <w:t>kablowe</w:t>
      </w:r>
    </w:p>
    <w:p w14:paraId="665FC2EC" w14:textId="77777777" w:rsidR="00D37C0B" w:rsidRDefault="005E7307">
      <w:pPr>
        <w:pStyle w:val="Tekstpodstawowy"/>
        <w:spacing w:before="160" w:line="264" w:lineRule="auto"/>
      </w:pPr>
      <w:r>
        <w:t>W</w:t>
      </w:r>
      <w:r>
        <w:rPr>
          <w:spacing w:val="-2"/>
        </w:rPr>
        <w:t xml:space="preserve"> </w:t>
      </w:r>
      <w:r>
        <w:t>sufitach</w:t>
      </w:r>
      <w:r>
        <w:rPr>
          <w:spacing w:val="-2"/>
        </w:rPr>
        <w:t xml:space="preserve"> </w:t>
      </w:r>
      <w:r>
        <w:t>podwieszanych</w:t>
      </w:r>
      <w:r>
        <w:rPr>
          <w:spacing w:val="-5"/>
        </w:rPr>
        <w:t xml:space="preserve"> </w:t>
      </w:r>
      <w:r>
        <w:t>stosować</w:t>
      </w:r>
      <w:r>
        <w:rPr>
          <w:spacing w:val="-2"/>
        </w:rPr>
        <w:t xml:space="preserve"> </w:t>
      </w:r>
      <w:r>
        <w:t>rurki</w:t>
      </w:r>
      <w:r>
        <w:rPr>
          <w:spacing w:val="-4"/>
        </w:rPr>
        <w:t xml:space="preserve"> </w:t>
      </w:r>
      <w:r>
        <w:t>ochronne</w:t>
      </w:r>
      <w:r>
        <w:rPr>
          <w:spacing w:val="-2"/>
        </w:rPr>
        <w:t xml:space="preserve"> </w:t>
      </w:r>
      <w:r>
        <w:t>dla</w:t>
      </w:r>
      <w:r>
        <w:rPr>
          <w:spacing w:val="-2"/>
        </w:rPr>
        <w:t xml:space="preserve"> </w:t>
      </w:r>
      <w:r>
        <w:t>pojedynczych</w:t>
      </w:r>
      <w:r>
        <w:rPr>
          <w:spacing w:val="-5"/>
        </w:rPr>
        <w:t xml:space="preserve"> </w:t>
      </w:r>
      <w:r>
        <w:t>kabli</w:t>
      </w:r>
      <w:r>
        <w:rPr>
          <w:spacing w:val="-2"/>
        </w:rPr>
        <w:t xml:space="preserve"> </w:t>
      </w:r>
      <w:r>
        <w:t>/</w:t>
      </w:r>
      <w:r>
        <w:rPr>
          <w:spacing w:val="-3"/>
        </w:rPr>
        <w:t xml:space="preserve"> </w:t>
      </w:r>
      <w:r>
        <w:t>przewodów.</w:t>
      </w:r>
      <w:r>
        <w:rPr>
          <w:spacing w:val="-4"/>
        </w:rPr>
        <w:t xml:space="preserve"> </w:t>
      </w:r>
      <w:r>
        <w:t>Wiązki</w:t>
      </w:r>
      <w:r>
        <w:rPr>
          <w:spacing w:val="-2"/>
        </w:rPr>
        <w:t xml:space="preserve"> </w:t>
      </w:r>
      <w:r>
        <w:t>kabli</w:t>
      </w:r>
      <w:r>
        <w:rPr>
          <w:spacing w:val="-5"/>
        </w:rPr>
        <w:t xml:space="preserve"> </w:t>
      </w:r>
      <w:r>
        <w:t>układać</w:t>
      </w:r>
      <w:r>
        <w:rPr>
          <w:spacing w:val="-2"/>
        </w:rPr>
        <w:t xml:space="preserve"> </w:t>
      </w:r>
      <w:r>
        <w:t xml:space="preserve">na uchwytach lub w korytach kablowych. W przestrzeniach technologicznych kable i przewody układać w korytach </w:t>
      </w:r>
      <w:r>
        <w:rPr>
          <w:spacing w:val="-2"/>
        </w:rPr>
        <w:t>kablowych.</w:t>
      </w:r>
    </w:p>
    <w:p w14:paraId="76806552" w14:textId="77777777" w:rsidR="00D37C0B" w:rsidRDefault="005E7307">
      <w:pPr>
        <w:pStyle w:val="Tekstpodstawowy"/>
        <w:spacing w:before="0"/>
      </w:pPr>
      <w:r>
        <w:t>W</w:t>
      </w:r>
      <w:r>
        <w:rPr>
          <w:spacing w:val="-5"/>
        </w:rPr>
        <w:t xml:space="preserve"> </w:t>
      </w:r>
      <w:r>
        <w:t>pomieszczeniach</w:t>
      </w:r>
      <w:r>
        <w:rPr>
          <w:spacing w:val="-5"/>
        </w:rPr>
        <w:t xml:space="preserve"> </w:t>
      </w:r>
      <w:r>
        <w:t>przewody</w:t>
      </w:r>
      <w:r>
        <w:rPr>
          <w:spacing w:val="-4"/>
        </w:rPr>
        <w:t xml:space="preserve"> </w:t>
      </w:r>
      <w:r>
        <w:t>układać</w:t>
      </w:r>
      <w:r>
        <w:rPr>
          <w:spacing w:val="-4"/>
        </w:rPr>
        <w:t xml:space="preserve"> </w:t>
      </w:r>
      <w:r>
        <w:t>pod</w:t>
      </w:r>
      <w:r>
        <w:rPr>
          <w:spacing w:val="-5"/>
        </w:rPr>
        <w:t xml:space="preserve"> </w:t>
      </w:r>
      <w:r>
        <w:rPr>
          <w:spacing w:val="-2"/>
        </w:rPr>
        <w:t>tynkiem.</w:t>
      </w:r>
    </w:p>
    <w:p w14:paraId="205EAE26" w14:textId="77777777" w:rsidR="00D37C0B" w:rsidRDefault="005E7307">
      <w:pPr>
        <w:pStyle w:val="Tekstpodstawowy"/>
        <w:spacing w:before="29" w:line="264" w:lineRule="auto"/>
      </w:pPr>
      <w:r>
        <w:t>W</w:t>
      </w:r>
      <w:r>
        <w:rPr>
          <w:spacing w:val="-3"/>
        </w:rPr>
        <w:t xml:space="preserve"> </w:t>
      </w:r>
      <w:r>
        <w:t>pomieszczeniach</w:t>
      </w:r>
      <w:r>
        <w:rPr>
          <w:spacing w:val="-4"/>
        </w:rPr>
        <w:t xml:space="preserve"> </w:t>
      </w:r>
      <w:r>
        <w:t>technicznych</w:t>
      </w:r>
      <w:r>
        <w:rPr>
          <w:spacing w:val="-3"/>
        </w:rPr>
        <w:t xml:space="preserve"> </w:t>
      </w:r>
      <w:r>
        <w:t>dopuszcza</w:t>
      </w:r>
      <w:r>
        <w:rPr>
          <w:spacing w:val="-4"/>
        </w:rPr>
        <w:t xml:space="preserve"> </w:t>
      </w:r>
      <w:r>
        <w:t>się</w:t>
      </w:r>
      <w:r>
        <w:rPr>
          <w:spacing w:val="-5"/>
        </w:rPr>
        <w:t xml:space="preserve"> </w:t>
      </w:r>
      <w:r>
        <w:t>prowadzenie</w:t>
      </w:r>
      <w:r>
        <w:rPr>
          <w:spacing w:val="-3"/>
        </w:rPr>
        <w:t xml:space="preserve"> </w:t>
      </w:r>
      <w:r>
        <w:t>kabli</w:t>
      </w:r>
      <w:r>
        <w:rPr>
          <w:spacing w:val="-3"/>
        </w:rPr>
        <w:t xml:space="preserve"> </w:t>
      </w:r>
      <w:r>
        <w:t>i</w:t>
      </w:r>
      <w:r>
        <w:rPr>
          <w:spacing w:val="-3"/>
        </w:rPr>
        <w:t xml:space="preserve"> </w:t>
      </w:r>
      <w:r>
        <w:t>przewodów</w:t>
      </w:r>
      <w:r>
        <w:rPr>
          <w:spacing w:val="-7"/>
        </w:rPr>
        <w:t xml:space="preserve"> </w:t>
      </w:r>
      <w:r>
        <w:t>w</w:t>
      </w:r>
      <w:r>
        <w:rPr>
          <w:spacing w:val="-2"/>
        </w:rPr>
        <w:t xml:space="preserve"> </w:t>
      </w:r>
      <w:r>
        <w:t>rurkach</w:t>
      </w:r>
      <w:r>
        <w:rPr>
          <w:spacing w:val="-6"/>
        </w:rPr>
        <w:t xml:space="preserve"> </w:t>
      </w:r>
      <w:r>
        <w:t>elektroinstalacyjnych montowanych do ścian uchwytami montażowymi lub w korytach kablowych.</w:t>
      </w:r>
    </w:p>
    <w:p w14:paraId="648C1792" w14:textId="77777777" w:rsidR="00D37C0B" w:rsidRDefault="005E7307">
      <w:pPr>
        <w:pStyle w:val="Tekstpodstawowy"/>
        <w:spacing w:before="0" w:line="264" w:lineRule="auto"/>
      </w:pPr>
      <w:r>
        <w:t>W</w:t>
      </w:r>
      <w:r>
        <w:rPr>
          <w:spacing w:val="-2"/>
        </w:rPr>
        <w:t xml:space="preserve"> </w:t>
      </w:r>
      <w:r>
        <w:t>przypadku</w:t>
      </w:r>
      <w:r>
        <w:rPr>
          <w:spacing w:val="-5"/>
        </w:rPr>
        <w:t xml:space="preserve"> </w:t>
      </w:r>
      <w:r>
        <w:t>wystąpienia</w:t>
      </w:r>
      <w:r>
        <w:rPr>
          <w:spacing w:val="-2"/>
        </w:rPr>
        <w:t xml:space="preserve"> </w:t>
      </w:r>
      <w:r>
        <w:t>kolizji</w:t>
      </w:r>
      <w:r>
        <w:rPr>
          <w:spacing w:val="-2"/>
        </w:rPr>
        <w:t xml:space="preserve"> </w:t>
      </w:r>
      <w:r>
        <w:t>z</w:t>
      </w:r>
      <w:r>
        <w:rPr>
          <w:spacing w:val="-3"/>
        </w:rPr>
        <w:t xml:space="preserve"> </w:t>
      </w:r>
      <w:r>
        <w:t>instalacjami</w:t>
      </w:r>
      <w:r>
        <w:rPr>
          <w:spacing w:val="-4"/>
        </w:rPr>
        <w:t xml:space="preserve"> </w:t>
      </w:r>
      <w:r>
        <w:t>sanitarnymi</w:t>
      </w:r>
      <w:r>
        <w:rPr>
          <w:spacing w:val="-5"/>
        </w:rPr>
        <w:t xml:space="preserve"> </w:t>
      </w:r>
      <w:r>
        <w:t>instalacje</w:t>
      </w:r>
      <w:r>
        <w:rPr>
          <w:spacing w:val="-2"/>
        </w:rPr>
        <w:t xml:space="preserve"> </w:t>
      </w:r>
      <w:r>
        <w:t>elektryczne</w:t>
      </w:r>
      <w:r>
        <w:rPr>
          <w:spacing w:val="-4"/>
        </w:rPr>
        <w:t xml:space="preserve"> </w:t>
      </w:r>
      <w:r>
        <w:t>należy</w:t>
      </w:r>
      <w:r>
        <w:rPr>
          <w:spacing w:val="-2"/>
        </w:rPr>
        <w:t xml:space="preserve"> </w:t>
      </w:r>
      <w:r>
        <w:t>prowadzić</w:t>
      </w:r>
      <w:r>
        <w:rPr>
          <w:spacing w:val="-2"/>
        </w:rPr>
        <w:t xml:space="preserve"> </w:t>
      </w:r>
      <w:r>
        <w:t>pod</w:t>
      </w:r>
      <w:r>
        <w:rPr>
          <w:spacing w:val="-3"/>
        </w:rPr>
        <w:t xml:space="preserve"> </w:t>
      </w:r>
      <w:r>
        <w:t>kanałami wentylacji i nad</w:t>
      </w:r>
      <w:r>
        <w:rPr>
          <w:spacing w:val="-2"/>
        </w:rPr>
        <w:t xml:space="preserve"> </w:t>
      </w:r>
      <w:r>
        <w:t>rurociągami z</w:t>
      </w:r>
      <w:r>
        <w:rPr>
          <w:spacing w:val="-3"/>
        </w:rPr>
        <w:t xml:space="preserve"> </w:t>
      </w:r>
      <w:r>
        <w:t>wodą,</w:t>
      </w:r>
      <w:r>
        <w:rPr>
          <w:spacing w:val="-3"/>
        </w:rPr>
        <w:t xml:space="preserve"> </w:t>
      </w:r>
      <w:r>
        <w:t>zachowując</w:t>
      </w:r>
      <w:r>
        <w:rPr>
          <w:spacing w:val="-2"/>
        </w:rPr>
        <w:t xml:space="preserve"> </w:t>
      </w:r>
      <w:r>
        <w:t>odpowiednie</w:t>
      </w:r>
      <w:r>
        <w:rPr>
          <w:spacing w:val="-3"/>
        </w:rPr>
        <w:t xml:space="preserve"> </w:t>
      </w:r>
      <w:r>
        <w:t>odległości, za</w:t>
      </w:r>
      <w:r>
        <w:rPr>
          <w:spacing w:val="-3"/>
        </w:rPr>
        <w:t xml:space="preserve"> </w:t>
      </w:r>
      <w:r>
        <w:t>wyjątkiem</w:t>
      </w:r>
      <w:r>
        <w:rPr>
          <w:spacing w:val="-1"/>
        </w:rPr>
        <w:t xml:space="preserve"> </w:t>
      </w:r>
      <w:r>
        <w:t>obwodów elektrycznych zasilających urządzenia, których działanie jest niezbędne podczas pożaru. Te należy prowadzić nad wszystkimi instalacjami sanitarnymi.</w:t>
      </w:r>
    </w:p>
    <w:p w14:paraId="17C6787B" w14:textId="77777777" w:rsidR="00D37C0B" w:rsidRDefault="005E7307">
      <w:pPr>
        <w:pStyle w:val="Tekstpodstawowy"/>
        <w:spacing w:before="0" w:line="268" w:lineRule="exact"/>
      </w:pPr>
      <w:r>
        <w:t>Przewody</w:t>
      </w:r>
      <w:r>
        <w:rPr>
          <w:spacing w:val="-7"/>
        </w:rPr>
        <w:t xml:space="preserve"> </w:t>
      </w:r>
      <w:r>
        <w:t>wideo</w:t>
      </w:r>
      <w:r>
        <w:rPr>
          <w:spacing w:val="-2"/>
        </w:rPr>
        <w:t xml:space="preserve"> </w:t>
      </w:r>
      <w:r>
        <w:t>instalacji</w:t>
      </w:r>
      <w:r>
        <w:rPr>
          <w:spacing w:val="-5"/>
        </w:rPr>
        <w:t xml:space="preserve"> </w:t>
      </w:r>
      <w:r>
        <w:t>CCTV</w:t>
      </w:r>
      <w:r>
        <w:rPr>
          <w:spacing w:val="-2"/>
        </w:rPr>
        <w:t xml:space="preserve"> </w:t>
      </w:r>
      <w:r>
        <w:t>należy</w:t>
      </w:r>
      <w:r>
        <w:rPr>
          <w:spacing w:val="-5"/>
        </w:rPr>
        <w:t xml:space="preserve"> </w:t>
      </w:r>
      <w:r>
        <w:t>układać</w:t>
      </w:r>
      <w:r>
        <w:rPr>
          <w:spacing w:val="-5"/>
        </w:rPr>
        <w:t xml:space="preserve"> </w:t>
      </w:r>
      <w:r>
        <w:t>w</w:t>
      </w:r>
      <w:r>
        <w:rPr>
          <w:spacing w:val="-4"/>
        </w:rPr>
        <w:t xml:space="preserve"> </w:t>
      </w:r>
      <w:r>
        <w:t>odległości</w:t>
      </w:r>
      <w:r>
        <w:rPr>
          <w:spacing w:val="-5"/>
        </w:rPr>
        <w:t xml:space="preserve"> </w:t>
      </w:r>
      <w:r>
        <w:t>minimum</w:t>
      </w:r>
      <w:r>
        <w:rPr>
          <w:spacing w:val="-3"/>
        </w:rPr>
        <w:t xml:space="preserve"> </w:t>
      </w:r>
      <w:r>
        <w:t>0,3</w:t>
      </w:r>
      <w:r>
        <w:rPr>
          <w:spacing w:val="-1"/>
        </w:rPr>
        <w:t xml:space="preserve"> </w:t>
      </w:r>
      <w:r>
        <w:t>m</w:t>
      </w:r>
      <w:r>
        <w:rPr>
          <w:spacing w:val="-5"/>
        </w:rPr>
        <w:t xml:space="preserve"> </w:t>
      </w:r>
      <w:r>
        <w:t>od</w:t>
      </w:r>
      <w:r>
        <w:rPr>
          <w:spacing w:val="-6"/>
        </w:rPr>
        <w:t xml:space="preserve"> </w:t>
      </w:r>
      <w:r>
        <w:t>innych</w:t>
      </w:r>
      <w:r>
        <w:rPr>
          <w:spacing w:val="-2"/>
        </w:rPr>
        <w:t xml:space="preserve"> </w:t>
      </w:r>
      <w:r>
        <w:t>linii</w:t>
      </w:r>
      <w:r>
        <w:rPr>
          <w:spacing w:val="-4"/>
        </w:rPr>
        <w:t xml:space="preserve"> </w:t>
      </w:r>
      <w:r>
        <w:t>przewodów</w:t>
      </w:r>
      <w:r>
        <w:rPr>
          <w:spacing w:val="-2"/>
        </w:rPr>
        <w:t xml:space="preserve"> </w:t>
      </w:r>
      <w:r>
        <w:t>i</w:t>
      </w:r>
      <w:r>
        <w:rPr>
          <w:spacing w:val="-2"/>
        </w:rPr>
        <w:t xml:space="preserve"> kabli,</w:t>
      </w:r>
    </w:p>
    <w:p w14:paraId="366199D8" w14:textId="77777777" w:rsidR="00D37C0B" w:rsidRDefault="005E7307">
      <w:pPr>
        <w:pStyle w:val="Tekstpodstawowy"/>
      </w:pPr>
      <w:r>
        <w:t>w</w:t>
      </w:r>
      <w:r>
        <w:rPr>
          <w:spacing w:val="-6"/>
        </w:rPr>
        <w:t xml:space="preserve"> </w:t>
      </w:r>
      <w:r>
        <w:t>szczególności</w:t>
      </w:r>
      <w:r>
        <w:rPr>
          <w:spacing w:val="-7"/>
        </w:rPr>
        <w:t xml:space="preserve"> </w:t>
      </w:r>
      <w:r>
        <w:t>zasilających</w:t>
      </w:r>
      <w:r>
        <w:rPr>
          <w:spacing w:val="-6"/>
        </w:rPr>
        <w:t xml:space="preserve"> </w:t>
      </w:r>
      <w:r>
        <w:t>i</w:t>
      </w:r>
      <w:r>
        <w:rPr>
          <w:spacing w:val="-4"/>
        </w:rPr>
        <w:t xml:space="preserve"> </w:t>
      </w:r>
      <w:r>
        <w:t>biegnących</w:t>
      </w:r>
      <w:r>
        <w:rPr>
          <w:spacing w:val="-5"/>
        </w:rPr>
        <w:t xml:space="preserve"> </w:t>
      </w:r>
      <w:r>
        <w:t>równolegle.</w:t>
      </w:r>
      <w:r>
        <w:rPr>
          <w:spacing w:val="-6"/>
        </w:rPr>
        <w:t xml:space="preserve"> </w:t>
      </w:r>
      <w:r>
        <w:t>Skrzyżowania</w:t>
      </w:r>
      <w:r>
        <w:rPr>
          <w:spacing w:val="-4"/>
        </w:rPr>
        <w:t xml:space="preserve"> </w:t>
      </w:r>
      <w:r>
        <w:t>wiązek</w:t>
      </w:r>
      <w:r>
        <w:rPr>
          <w:spacing w:val="-5"/>
        </w:rPr>
        <w:t xml:space="preserve"> </w:t>
      </w:r>
      <w:r>
        <w:t>kablowych</w:t>
      </w:r>
      <w:r>
        <w:rPr>
          <w:spacing w:val="-7"/>
        </w:rPr>
        <w:t xml:space="preserve"> </w:t>
      </w:r>
      <w:r>
        <w:t>wykonać</w:t>
      </w:r>
      <w:r>
        <w:rPr>
          <w:spacing w:val="-7"/>
        </w:rPr>
        <w:t xml:space="preserve"> </w:t>
      </w:r>
      <w:r>
        <w:t>pod</w:t>
      </w:r>
      <w:r>
        <w:rPr>
          <w:spacing w:val="-7"/>
        </w:rPr>
        <w:t xml:space="preserve"> </w:t>
      </w:r>
      <w:r>
        <w:rPr>
          <w:spacing w:val="-2"/>
        </w:rPr>
        <w:t>kątem</w:t>
      </w:r>
    </w:p>
    <w:p w14:paraId="3F88C54F" w14:textId="77777777" w:rsidR="00D37C0B" w:rsidRDefault="005E7307">
      <w:pPr>
        <w:pStyle w:val="Tekstpodstawowy"/>
        <w:spacing w:before="26"/>
      </w:pPr>
      <w:r>
        <w:t xml:space="preserve">90 </w:t>
      </w:r>
      <w:r>
        <w:rPr>
          <w:spacing w:val="-2"/>
        </w:rPr>
        <w:t>stopni.</w:t>
      </w:r>
    </w:p>
    <w:p w14:paraId="79C27932" w14:textId="77777777" w:rsidR="00D37C0B" w:rsidRDefault="005E7307">
      <w:pPr>
        <w:pStyle w:val="Tekstpodstawowy"/>
        <w:spacing w:line="264" w:lineRule="auto"/>
      </w:pPr>
      <w:r>
        <w:t>Przy</w:t>
      </w:r>
      <w:r>
        <w:rPr>
          <w:spacing w:val="-3"/>
        </w:rPr>
        <w:t xml:space="preserve"> </w:t>
      </w:r>
      <w:r>
        <w:t>przejściach</w:t>
      </w:r>
      <w:r>
        <w:rPr>
          <w:spacing w:val="-4"/>
        </w:rPr>
        <w:t xml:space="preserve"> </w:t>
      </w:r>
      <w:r>
        <w:t>tranzytów</w:t>
      </w:r>
      <w:r>
        <w:rPr>
          <w:spacing w:val="-5"/>
        </w:rPr>
        <w:t xml:space="preserve"> </w:t>
      </w:r>
      <w:r>
        <w:t>kablowych</w:t>
      </w:r>
      <w:r>
        <w:rPr>
          <w:spacing w:val="-3"/>
        </w:rPr>
        <w:t xml:space="preserve"> </w:t>
      </w:r>
      <w:r>
        <w:t>przez</w:t>
      </w:r>
      <w:r>
        <w:rPr>
          <w:spacing w:val="-3"/>
        </w:rPr>
        <w:t xml:space="preserve"> </w:t>
      </w:r>
      <w:r>
        <w:t>ściany</w:t>
      </w:r>
      <w:r>
        <w:rPr>
          <w:spacing w:val="-5"/>
        </w:rPr>
        <w:t xml:space="preserve"> </w:t>
      </w:r>
      <w:r>
        <w:t>oddzielające</w:t>
      </w:r>
      <w:r>
        <w:rPr>
          <w:spacing w:val="-3"/>
        </w:rPr>
        <w:t xml:space="preserve"> </w:t>
      </w:r>
      <w:r>
        <w:t>strefy</w:t>
      </w:r>
      <w:r>
        <w:rPr>
          <w:spacing w:val="-4"/>
        </w:rPr>
        <w:t xml:space="preserve"> </w:t>
      </w:r>
      <w:r>
        <w:t>pożarowe</w:t>
      </w:r>
      <w:r>
        <w:rPr>
          <w:spacing w:val="-5"/>
        </w:rPr>
        <w:t xml:space="preserve"> </w:t>
      </w:r>
      <w:r>
        <w:t>należy</w:t>
      </w:r>
      <w:r>
        <w:rPr>
          <w:spacing w:val="-3"/>
        </w:rPr>
        <w:t xml:space="preserve"> </w:t>
      </w:r>
      <w:r>
        <w:t>stosować</w:t>
      </w:r>
      <w:r>
        <w:rPr>
          <w:spacing w:val="-3"/>
        </w:rPr>
        <w:t xml:space="preserve"> </w:t>
      </w:r>
      <w:r>
        <w:t>zaprawy uszczelniające o wytrzymałości ogniowej przegród oddzielających.</w:t>
      </w:r>
    </w:p>
    <w:p w14:paraId="4929E780" w14:textId="77777777" w:rsidR="00D37C0B" w:rsidRDefault="005E7307" w:rsidP="006C041C">
      <w:pPr>
        <w:pStyle w:val="Akapitzlist"/>
        <w:numPr>
          <w:ilvl w:val="2"/>
          <w:numId w:val="30"/>
        </w:numPr>
        <w:tabs>
          <w:tab w:val="left" w:pos="1529"/>
        </w:tabs>
        <w:spacing w:before="120"/>
        <w:ind w:left="1529" w:hanging="1132"/>
        <w:rPr>
          <w:rFonts w:ascii="Calibri Light"/>
          <w:sz w:val="24"/>
        </w:rPr>
      </w:pPr>
      <w:r>
        <w:rPr>
          <w:rFonts w:ascii="Calibri Light"/>
          <w:sz w:val="24"/>
        </w:rPr>
        <w:t>Kable</w:t>
      </w:r>
      <w:r>
        <w:rPr>
          <w:rFonts w:ascii="Calibri Light"/>
          <w:spacing w:val="-4"/>
          <w:sz w:val="24"/>
        </w:rPr>
        <w:t xml:space="preserve"> </w:t>
      </w:r>
      <w:r>
        <w:rPr>
          <w:rFonts w:ascii="Calibri Light"/>
          <w:sz w:val="24"/>
        </w:rPr>
        <w:t>i</w:t>
      </w:r>
      <w:r>
        <w:rPr>
          <w:rFonts w:ascii="Calibri Light"/>
          <w:spacing w:val="-1"/>
          <w:sz w:val="24"/>
        </w:rPr>
        <w:t xml:space="preserve"> </w:t>
      </w:r>
      <w:r>
        <w:rPr>
          <w:rFonts w:ascii="Calibri Light"/>
          <w:spacing w:val="-2"/>
          <w:sz w:val="24"/>
        </w:rPr>
        <w:t>przewody</w:t>
      </w:r>
    </w:p>
    <w:p w14:paraId="40DBE9CE" w14:textId="77777777" w:rsidR="00D37C0B" w:rsidRDefault="005E7307">
      <w:pPr>
        <w:pStyle w:val="Tekstpodstawowy"/>
        <w:spacing w:before="161" w:line="264" w:lineRule="auto"/>
        <w:ind w:right="605"/>
      </w:pPr>
      <w:r>
        <w:t>Należy stosować kable i przewody zgodne z obowiązującymi przepisami. Zamawiający nie stawia ponadnormatywnych</w:t>
      </w:r>
      <w:r>
        <w:rPr>
          <w:spacing w:val="-6"/>
        </w:rPr>
        <w:t xml:space="preserve"> </w:t>
      </w:r>
      <w:r>
        <w:t>wymagań</w:t>
      </w:r>
      <w:r>
        <w:rPr>
          <w:spacing w:val="-4"/>
        </w:rPr>
        <w:t xml:space="preserve"> </w:t>
      </w:r>
      <w:r>
        <w:t>odnośnie</w:t>
      </w:r>
      <w:r>
        <w:rPr>
          <w:spacing w:val="-5"/>
        </w:rPr>
        <w:t xml:space="preserve"> </w:t>
      </w:r>
      <w:r>
        <w:t>reakcji</w:t>
      </w:r>
      <w:r>
        <w:rPr>
          <w:spacing w:val="-3"/>
        </w:rPr>
        <w:t xml:space="preserve"> </w:t>
      </w:r>
      <w:r>
        <w:t>kabli</w:t>
      </w:r>
      <w:r>
        <w:rPr>
          <w:spacing w:val="-4"/>
        </w:rPr>
        <w:t xml:space="preserve"> </w:t>
      </w:r>
      <w:r>
        <w:t>na</w:t>
      </w:r>
      <w:r>
        <w:rPr>
          <w:spacing w:val="-3"/>
        </w:rPr>
        <w:t xml:space="preserve"> </w:t>
      </w:r>
      <w:r>
        <w:t>ogień,</w:t>
      </w:r>
      <w:r>
        <w:rPr>
          <w:spacing w:val="-6"/>
        </w:rPr>
        <w:t xml:space="preserve"> </w:t>
      </w:r>
      <w:r>
        <w:t>należy</w:t>
      </w:r>
      <w:r>
        <w:rPr>
          <w:spacing w:val="-3"/>
        </w:rPr>
        <w:t xml:space="preserve"> </w:t>
      </w:r>
      <w:r>
        <w:t>jednak</w:t>
      </w:r>
      <w:r>
        <w:rPr>
          <w:spacing w:val="-3"/>
        </w:rPr>
        <w:t xml:space="preserve"> </w:t>
      </w:r>
      <w:r>
        <w:t>przewidzieć</w:t>
      </w:r>
      <w:r>
        <w:rPr>
          <w:spacing w:val="-3"/>
        </w:rPr>
        <w:t xml:space="preserve"> </w:t>
      </w:r>
      <w:r>
        <w:t>stosowanie przewodów i kabli bezhalogenowych.</w:t>
      </w:r>
    </w:p>
    <w:p w14:paraId="40C72C76" w14:textId="77777777" w:rsidR="00D37C0B" w:rsidRDefault="005E7307">
      <w:pPr>
        <w:pStyle w:val="Tekstpodstawowy"/>
        <w:spacing w:before="0" w:line="266" w:lineRule="auto"/>
      </w:pPr>
      <w:r>
        <w:t>Wewnątrz</w:t>
      </w:r>
      <w:r>
        <w:rPr>
          <w:spacing w:val="-2"/>
        </w:rPr>
        <w:t xml:space="preserve"> </w:t>
      </w:r>
      <w:r>
        <w:t>budynku</w:t>
      </w:r>
      <w:r>
        <w:rPr>
          <w:spacing w:val="-2"/>
        </w:rPr>
        <w:t xml:space="preserve"> </w:t>
      </w:r>
      <w:r>
        <w:t>należy</w:t>
      </w:r>
      <w:r>
        <w:rPr>
          <w:spacing w:val="-6"/>
        </w:rPr>
        <w:t xml:space="preserve"> </w:t>
      </w:r>
      <w:r>
        <w:t>stosować</w:t>
      </w:r>
      <w:r>
        <w:rPr>
          <w:spacing w:val="-2"/>
        </w:rPr>
        <w:t xml:space="preserve"> </w:t>
      </w:r>
      <w:r>
        <w:t>kable</w:t>
      </w:r>
      <w:r>
        <w:rPr>
          <w:spacing w:val="-2"/>
        </w:rPr>
        <w:t xml:space="preserve"> </w:t>
      </w:r>
      <w:r>
        <w:t>z</w:t>
      </w:r>
      <w:r>
        <w:rPr>
          <w:spacing w:val="-3"/>
        </w:rPr>
        <w:t xml:space="preserve"> </w:t>
      </w:r>
      <w:r>
        <w:t>żyłami</w:t>
      </w:r>
      <w:r>
        <w:rPr>
          <w:spacing w:val="-5"/>
        </w:rPr>
        <w:t xml:space="preserve"> </w:t>
      </w:r>
      <w:r>
        <w:t>miedzianymi.</w:t>
      </w:r>
      <w:r>
        <w:rPr>
          <w:spacing w:val="-5"/>
        </w:rPr>
        <w:t xml:space="preserve"> </w:t>
      </w:r>
      <w:r>
        <w:t>Dopuszcza</w:t>
      </w:r>
      <w:r>
        <w:rPr>
          <w:spacing w:val="-3"/>
        </w:rPr>
        <w:t xml:space="preserve"> </w:t>
      </w:r>
      <w:r>
        <w:t>się</w:t>
      </w:r>
      <w:r>
        <w:rPr>
          <w:spacing w:val="-1"/>
        </w:rPr>
        <w:t xml:space="preserve"> </w:t>
      </w:r>
      <w:r>
        <w:t>stosowanie</w:t>
      </w:r>
      <w:r>
        <w:rPr>
          <w:spacing w:val="-4"/>
        </w:rPr>
        <w:t xml:space="preserve"> </w:t>
      </w:r>
      <w:r>
        <w:t>do</w:t>
      </w:r>
      <w:r>
        <w:rPr>
          <w:spacing w:val="-4"/>
        </w:rPr>
        <w:t xml:space="preserve"> </w:t>
      </w:r>
      <w:r>
        <w:t>zasilania</w:t>
      </w:r>
      <w:r>
        <w:rPr>
          <w:spacing w:val="-2"/>
        </w:rPr>
        <w:t xml:space="preserve"> </w:t>
      </w:r>
      <w:r>
        <w:t>budynku kabli z żyłami aluminiowymi.</w:t>
      </w:r>
    </w:p>
    <w:p w14:paraId="24797A99" w14:textId="77777777" w:rsidR="00D37C0B" w:rsidRDefault="005E7307" w:rsidP="006C041C">
      <w:pPr>
        <w:pStyle w:val="Akapitzlist"/>
        <w:numPr>
          <w:ilvl w:val="2"/>
          <w:numId w:val="30"/>
        </w:numPr>
        <w:tabs>
          <w:tab w:val="left" w:pos="1529"/>
        </w:tabs>
        <w:spacing w:before="116"/>
        <w:ind w:left="1529" w:hanging="1132"/>
        <w:rPr>
          <w:rFonts w:ascii="Calibri Light" w:hAnsi="Calibri Light"/>
          <w:sz w:val="24"/>
        </w:rPr>
      </w:pPr>
      <w:r>
        <w:rPr>
          <w:rFonts w:ascii="Calibri Light" w:hAnsi="Calibri Light"/>
          <w:sz w:val="24"/>
        </w:rPr>
        <w:t>Oświetlenie</w:t>
      </w:r>
      <w:r>
        <w:rPr>
          <w:rFonts w:ascii="Calibri Light" w:hAnsi="Calibri Light"/>
          <w:spacing w:val="-3"/>
          <w:sz w:val="24"/>
        </w:rPr>
        <w:t xml:space="preserve"> </w:t>
      </w:r>
      <w:r>
        <w:rPr>
          <w:rFonts w:ascii="Calibri Light" w:hAnsi="Calibri Light"/>
          <w:spacing w:val="-2"/>
          <w:sz w:val="24"/>
        </w:rPr>
        <w:t>podstawowe</w:t>
      </w:r>
    </w:p>
    <w:p w14:paraId="48D6A19E" w14:textId="77777777" w:rsidR="00D37C0B" w:rsidRDefault="005E7307">
      <w:pPr>
        <w:pStyle w:val="Tekstpodstawowy"/>
        <w:spacing w:before="158"/>
      </w:pPr>
      <w:r>
        <w:t>W</w:t>
      </w:r>
      <w:r>
        <w:rPr>
          <w:spacing w:val="-7"/>
        </w:rPr>
        <w:t xml:space="preserve"> </w:t>
      </w:r>
      <w:r>
        <w:t>budynku</w:t>
      </w:r>
      <w:r>
        <w:rPr>
          <w:spacing w:val="-4"/>
        </w:rPr>
        <w:t xml:space="preserve"> </w:t>
      </w:r>
      <w:r>
        <w:t>należy</w:t>
      </w:r>
      <w:r>
        <w:rPr>
          <w:spacing w:val="-4"/>
        </w:rPr>
        <w:t xml:space="preserve"> </w:t>
      </w:r>
      <w:r>
        <w:t>przewidzieć</w:t>
      </w:r>
      <w:r>
        <w:rPr>
          <w:spacing w:val="-4"/>
        </w:rPr>
        <w:t xml:space="preserve"> </w:t>
      </w:r>
      <w:r>
        <w:t>montaż</w:t>
      </w:r>
      <w:r>
        <w:rPr>
          <w:spacing w:val="-7"/>
        </w:rPr>
        <w:t xml:space="preserve"> </w:t>
      </w:r>
      <w:r>
        <w:t>opraw</w:t>
      </w:r>
      <w:r>
        <w:rPr>
          <w:spacing w:val="-6"/>
        </w:rPr>
        <w:t xml:space="preserve"> </w:t>
      </w:r>
      <w:r>
        <w:t>oświetleniowych</w:t>
      </w:r>
      <w:r>
        <w:rPr>
          <w:spacing w:val="-5"/>
        </w:rPr>
        <w:t xml:space="preserve"> </w:t>
      </w:r>
      <w:r>
        <w:t>ze</w:t>
      </w:r>
      <w:r>
        <w:rPr>
          <w:spacing w:val="-6"/>
        </w:rPr>
        <w:t xml:space="preserve"> </w:t>
      </w:r>
      <w:r>
        <w:t>źródłami</w:t>
      </w:r>
      <w:r>
        <w:rPr>
          <w:spacing w:val="-4"/>
        </w:rPr>
        <w:t xml:space="preserve"> </w:t>
      </w:r>
      <w:r>
        <w:t>światła</w:t>
      </w:r>
      <w:r>
        <w:rPr>
          <w:spacing w:val="-4"/>
        </w:rPr>
        <w:t xml:space="preserve"> </w:t>
      </w:r>
      <w:r>
        <w:t>wykonanymi</w:t>
      </w:r>
      <w:r>
        <w:rPr>
          <w:spacing w:val="-6"/>
        </w:rPr>
        <w:t xml:space="preserve"> </w:t>
      </w:r>
      <w:r>
        <w:t>w</w:t>
      </w:r>
      <w:r>
        <w:rPr>
          <w:spacing w:val="-3"/>
        </w:rPr>
        <w:t xml:space="preserve"> </w:t>
      </w:r>
      <w:r>
        <w:rPr>
          <w:spacing w:val="-2"/>
        </w:rPr>
        <w:t>technologii</w:t>
      </w:r>
    </w:p>
    <w:p w14:paraId="49196D39" w14:textId="77777777" w:rsidR="00D37C0B" w:rsidRDefault="005E7307">
      <w:pPr>
        <w:pStyle w:val="Tekstpodstawowy"/>
        <w:spacing w:before="26"/>
      </w:pPr>
      <w:r>
        <w:rPr>
          <w:spacing w:val="-4"/>
        </w:rPr>
        <w:t>LED.</w:t>
      </w:r>
    </w:p>
    <w:p w14:paraId="2F896C79" w14:textId="77777777" w:rsidR="00D37C0B" w:rsidRDefault="005E7307">
      <w:pPr>
        <w:pStyle w:val="Tekstpodstawowy"/>
        <w:spacing w:before="30"/>
      </w:pPr>
      <w:r>
        <w:t>Rozmieszczenie</w:t>
      </w:r>
      <w:r>
        <w:rPr>
          <w:spacing w:val="-9"/>
        </w:rPr>
        <w:t xml:space="preserve"> </w:t>
      </w:r>
      <w:r>
        <w:t>nowych</w:t>
      </w:r>
      <w:r>
        <w:rPr>
          <w:spacing w:val="-7"/>
        </w:rPr>
        <w:t xml:space="preserve"> </w:t>
      </w:r>
      <w:r>
        <w:t>opraw</w:t>
      </w:r>
      <w:r>
        <w:rPr>
          <w:spacing w:val="-6"/>
        </w:rPr>
        <w:t xml:space="preserve"> </w:t>
      </w:r>
      <w:r>
        <w:t>oświetleniowych</w:t>
      </w:r>
      <w:r>
        <w:rPr>
          <w:spacing w:val="-7"/>
        </w:rPr>
        <w:t xml:space="preserve"> </w:t>
      </w:r>
      <w:r>
        <w:t>musi</w:t>
      </w:r>
      <w:r>
        <w:rPr>
          <w:spacing w:val="-6"/>
        </w:rPr>
        <w:t xml:space="preserve"> </w:t>
      </w:r>
      <w:r>
        <w:t>spełniać</w:t>
      </w:r>
      <w:r>
        <w:rPr>
          <w:spacing w:val="-6"/>
        </w:rPr>
        <w:t xml:space="preserve"> </w:t>
      </w:r>
      <w:r>
        <w:t>minimalne</w:t>
      </w:r>
      <w:r>
        <w:rPr>
          <w:spacing w:val="-5"/>
        </w:rPr>
        <w:t xml:space="preserve"> </w:t>
      </w:r>
      <w:r>
        <w:t>poziomy</w:t>
      </w:r>
      <w:r>
        <w:rPr>
          <w:spacing w:val="-4"/>
        </w:rPr>
        <w:t xml:space="preserve"> </w:t>
      </w:r>
      <w:r>
        <w:t>natężeń</w:t>
      </w:r>
      <w:r>
        <w:rPr>
          <w:spacing w:val="-4"/>
        </w:rPr>
        <w:t xml:space="preserve"> </w:t>
      </w:r>
      <w:r>
        <w:t>dla</w:t>
      </w:r>
      <w:r>
        <w:rPr>
          <w:spacing w:val="-4"/>
        </w:rPr>
        <w:t xml:space="preserve"> </w:t>
      </w:r>
      <w:r>
        <w:rPr>
          <w:spacing w:val="-2"/>
        </w:rPr>
        <w:t>oświetlenia</w:t>
      </w:r>
    </w:p>
    <w:p w14:paraId="094BBCD5" w14:textId="77777777" w:rsidR="00D37C0B" w:rsidRDefault="005E7307">
      <w:pPr>
        <w:pStyle w:val="Tekstpodstawowy"/>
      </w:pPr>
      <w:r>
        <w:t>wewnętrznego</w:t>
      </w:r>
      <w:r>
        <w:rPr>
          <w:spacing w:val="-6"/>
        </w:rPr>
        <w:t xml:space="preserve"> </w:t>
      </w:r>
      <w:r>
        <w:t>wskazane</w:t>
      </w:r>
      <w:r>
        <w:rPr>
          <w:spacing w:val="-6"/>
        </w:rPr>
        <w:t xml:space="preserve"> </w:t>
      </w:r>
      <w:r>
        <w:t>w</w:t>
      </w:r>
      <w:r>
        <w:rPr>
          <w:spacing w:val="-6"/>
        </w:rPr>
        <w:t xml:space="preserve"> </w:t>
      </w:r>
      <w:r>
        <w:t>normie</w:t>
      </w:r>
      <w:r>
        <w:rPr>
          <w:spacing w:val="-4"/>
        </w:rPr>
        <w:t xml:space="preserve"> </w:t>
      </w:r>
      <w:r>
        <w:t>normy</w:t>
      </w:r>
      <w:r>
        <w:rPr>
          <w:spacing w:val="-6"/>
        </w:rPr>
        <w:t xml:space="preserve"> </w:t>
      </w:r>
      <w:r>
        <w:t>PN-EN</w:t>
      </w:r>
      <w:r>
        <w:rPr>
          <w:spacing w:val="-7"/>
        </w:rPr>
        <w:t xml:space="preserve"> </w:t>
      </w:r>
      <w:r>
        <w:t>12464-1:2012</w:t>
      </w:r>
      <w:r>
        <w:rPr>
          <w:spacing w:val="-6"/>
        </w:rPr>
        <w:t xml:space="preserve"> </w:t>
      </w:r>
      <w:r>
        <w:t>„Światło</w:t>
      </w:r>
      <w:r>
        <w:rPr>
          <w:spacing w:val="-3"/>
        </w:rPr>
        <w:t xml:space="preserve"> </w:t>
      </w:r>
      <w:r>
        <w:t>i</w:t>
      </w:r>
      <w:r>
        <w:rPr>
          <w:spacing w:val="-6"/>
        </w:rPr>
        <w:t xml:space="preserve"> </w:t>
      </w:r>
      <w:r>
        <w:t>oświetlenie</w:t>
      </w:r>
      <w:r>
        <w:rPr>
          <w:spacing w:val="-3"/>
        </w:rPr>
        <w:t xml:space="preserve"> </w:t>
      </w:r>
      <w:r>
        <w:t>--</w:t>
      </w:r>
      <w:r>
        <w:rPr>
          <w:spacing w:val="-4"/>
        </w:rPr>
        <w:t xml:space="preserve"> </w:t>
      </w:r>
      <w:r>
        <w:t>Oświetlenie</w:t>
      </w:r>
      <w:r>
        <w:rPr>
          <w:spacing w:val="-6"/>
        </w:rPr>
        <w:t xml:space="preserve"> </w:t>
      </w:r>
      <w:r>
        <w:t>miejsc</w:t>
      </w:r>
      <w:r>
        <w:rPr>
          <w:spacing w:val="-5"/>
        </w:rPr>
        <w:t xml:space="preserve"> </w:t>
      </w:r>
      <w:r>
        <w:rPr>
          <w:spacing w:val="-2"/>
        </w:rPr>
        <w:t>pracy</w:t>
      </w:r>
    </w:p>
    <w:p w14:paraId="2E0D32DB" w14:textId="77777777" w:rsidR="00D37C0B" w:rsidRDefault="005E7307">
      <w:pPr>
        <w:pStyle w:val="Tekstpodstawowy"/>
        <w:spacing w:before="26"/>
      </w:pPr>
      <w:r>
        <w:t>--</w:t>
      </w:r>
      <w:r>
        <w:rPr>
          <w:spacing w:val="-3"/>
        </w:rPr>
        <w:t xml:space="preserve"> </w:t>
      </w:r>
      <w:r>
        <w:t>Część</w:t>
      </w:r>
      <w:r>
        <w:rPr>
          <w:spacing w:val="-3"/>
        </w:rPr>
        <w:t xml:space="preserve"> </w:t>
      </w:r>
      <w:r>
        <w:t>1:</w:t>
      </w:r>
      <w:r>
        <w:rPr>
          <w:spacing w:val="-4"/>
        </w:rPr>
        <w:t xml:space="preserve"> </w:t>
      </w:r>
      <w:r>
        <w:t>Miejsca</w:t>
      </w:r>
      <w:r>
        <w:rPr>
          <w:spacing w:val="-2"/>
        </w:rPr>
        <w:t xml:space="preserve"> </w:t>
      </w:r>
      <w:r>
        <w:t>pracy</w:t>
      </w:r>
      <w:r>
        <w:rPr>
          <w:spacing w:val="-4"/>
        </w:rPr>
        <w:t xml:space="preserve"> </w:t>
      </w:r>
      <w:r>
        <w:t>we</w:t>
      </w:r>
      <w:r>
        <w:rPr>
          <w:spacing w:val="-2"/>
        </w:rPr>
        <w:t xml:space="preserve"> wnętrzach”.</w:t>
      </w:r>
    </w:p>
    <w:p w14:paraId="2FB733A6" w14:textId="77777777" w:rsidR="00D37C0B" w:rsidRDefault="005E7307">
      <w:pPr>
        <w:pStyle w:val="Tekstpodstawowy"/>
        <w:spacing w:line="264" w:lineRule="auto"/>
        <w:ind w:right="209"/>
      </w:pPr>
      <w:r>
        <w:t>Typy</w:t>
      </w:r>
      <w:r>
        <w:rPr>
          <w:spacing w:val="-4"/>
        </w:rPr>
        <w:t xml:space="preserve"> </w:t>
      </w:r>
      <w:r>
        <w:t>opraw</w:t>
      </w:r>
      <w:r>
        <w:rPr>
          <w:spacing w:val="-1"/>
        </w:rPr>
        <w:t xml:space="preserve"> </w:t>
      </w:r>
      <w:r>
        <w:t>pod</w:t>
      </w:r>
      <w:r>
        <w:rPr>
          <w:spacing w:val="-5"/>
        </w:rPr>
        <w:t xml:space="preserve"> </w:t>
      </w:r>
      <w:r>
        <w:t>względem</w:t>
      </w:r>
      <w:r>
        <w:rPr>
          <w:spacing w:val="-3"/>
        </w:rPr>
        <w:t xml:space="preserve"> </w:t>
      </w:r>
      <w:r>
        <w:t>wizualnym</w:t>
      </w:r>
      <w:r>
        <w:rPr>
          <w:spacing w:val="-1"/>
        </w:rPr>
        <w:t xml:space="preserve"> </w:t>
      </w:r>
      <w:r>
        <w:t>należy</w:t>
      </w:r>
      <w:r>
        <w:rPr>
          <w:spacing w:val="-2"/>
        </w:rPr>
        <w:t xml:space="preserve"> </w:t>
      </w:r>
      <w:r>
        <w:t>uzgodnić</w:t>
      </w:r>
      <w:r>
        <w:rPr>
          <w:spacing w:val="-5"/>
        </w:rPr>
        <w:t xml:space="preserve"> </w:t>
      </w:r>
      <w:r>
        <w:t>z</w:t>
      </w:r>
      <w:r>
        <w:rPr>
          <w:spacing w:val="-2"/>
        </w:rPr>
        <w:t xml:space="preserve"> </w:t>
      </w:r>
      <w:r>
        <w:t>Zamawiającym</w:t>
      </w:r>
      <w:r>
        <w:rPr>
          <w:spacing w:val="-1"/>
        </w:rPr>
        <w:t xml:space="preserve"> </w:t>
      </w:r>
      <w:r>
        <w:t>na</w:t>
      </w:r>
      <w:r>
        <w:rPr>
          <w:spacing w:val="-2"/>
        </w:rPr>
        <w:t xml:space="preserve"> </w:t>
      </w:r>
      <w:r>
        <w:t>etapie</w:t>
      </w:r>
      <w:r>
        <w:rPr>
          <w:spacing w:val="-4"/>
        </w:rPr>
        <w:t xml:space="preserve"> </w:t>
      </w:r>
      <w:r>
        <w:t>projektowym,</w:t>
      </w:r>
      <w:r>
        <w:rPr>
          <w:spacing w:val="-2"/>
        </w:rPr>
        <w:t xml:space="preserve"> </w:t>
      </w:r>
      <w:r>
        <w:t>przy</w:t>
      </w:r>
      <w:r>
        <w:rPr>
          <w:spacing w:val="-2"/>
        </w:rPr>
        <w:t xml:space="preserve"> </w:t>
      </w:r>
      <w:r>
        <w:t>czym oprawy powinny być dobrane w zależności od funkcji i przeznaczenia technologicznego pomieszczenia.</w:t>
      </w:r>
    </w:p>
    <w:p w14:paraId="33847628" w14:textId="77777777" w:rsidR="00D37C0B" w:rsidRDefault="005E7307">
      <w:pPr>
        <w:pStyle w:val="Tekstpodstawowy"/>
        <w:spacing w:before="0" w:line="264" w:lineRule="auto"/>
        <w:ind w:right="605"/>
      </w:pPr>
      <w:r>
        <w:t>Nad</w:t>
      </w:r>
      <w:r>
        <w:rPr>
          <w:spacing w:val="-3"/>
        </w:rPr>
        <w:t xml:space="preserve"> </w:t>
      </w:r>
      <w:r>
        <w:t>umywalkami</w:t>
      </w:r>
      <w:r>
        <w:rPr>
          <w:spacing w:val="-2"/>
        </w:rPr>
        <w:t xml:space="preserve"> </w:t>
      </w:r>
      <w:r>
        <w:t>należy</w:t>
      </w:r>
      <w:r>
        <w:rPr>
          <w:spacing w:val="-2"/>
        </w:rPr>
        <w:t xml:space="preserve"> </w:t>
      </w:r>
      <w:r>
        <w:t>stosować</w:t>
      </w:r>
      <w:r>
        <w:rPr>
          <w:spacing w:val="-4"/>
        </w:rPr>
        <w:t xml:space="preserve"> </w:t>
      </w:r>
      <w:r>
        <w:t>oświetlenie</w:t>
      </w:r>
      <w:r>
        <w:rPr>
          <w:spacing w:val="-4"/>
        </w:rPr>
        <w:t xml:space="preserve"> </w:t>
      </w:r>
      <w:r>
        <w:t>miejscowe</w:t>
      </w:r>
      <w:r>
        <w:rPr>
          <w:spacing w:val="-2"/>
        </w:rPr>
        <w:t xml:space="preserve"> </w:t>
      </w:r>
      <w:r>
        <w:t>instalowane</w:t>
      </w:r>
      <w:r>
        <w:rPr>
          <w:spacing w:val="-2"/>
        </w:rPr>
        <w:t xml:space="preserve"> </w:t>
      </w:r>
      <w:r>
        <w:t>w</w:t>
      </w:r>
      <w:r>
        <w:rPr>
          <w:spacing w:val="-4"/>
        </w:rPr>
        <w:t xml:space="preserve"> </w:t>
      </w:r>
      <w:r>
        <w:t>osi</w:t>
      </w:r>
      <w:r>
        <w:rPr>
          <w:spacing w:val="-5"/>
        </w:rPr>
        <w:t xml:space="preserve"> </w:t>
      </w:r>
      <w:r>
        <w:t>umywalki</w:t>
      </w:r>
      <w:r>
        <w:rPr>
          <w:spacing w:val="-5"/>
        </w:rPr>
        <w:t xml:space="preserve"> </w:t>
      </w:r>
      <w:r>
        <w:t>nad</w:t>
      </w:r>
      <w:r>
        <w:rPr>
          <w:spacing w:val="-4"/>
        </w:rPr>
        <w:t xml:space="preserve"> </w:t>
      </w:r>
      <w:r>
        <w:t>lustrem. Dodatkowo oświetlenie powinno spełniać wymogi normatywne w zakresie:</w:t>
      </w:r>
    </w:p>
    <w:p w14:paraId="6B587850" w14:textId="77777777" w:rsidR="00D37C0B" w:rsidRDefault="005E7307">
      <w:pPr>
        <w:pStyle w:val="Akapitzlist"/>
        <w:numPr>
          <w:ilvl w:val="0"/>
          <w:numId w:val="17"/>
        </w:numPr>
        <w:tabs>
          <w:tab w:val="left" w:pos="821"/>
        </w:tabs>
        <w:spacing w:before="0" w:line="268" w:lineRule="exact"/>
        <w:ind w:left="821" w:hanging="708"/>
      </w:pPr>
      <w:r>
        <w:t>rozkładu</w:t>
      </w:r>
      <w:r>
        <w:rPr>
          <w:spacing w:val="-5"/>
        </w:rPr>
        <w:t xml:space="preserve"> </w:t>
      </w:r>
      <w:r>
        <w:rPr>
          <w:spacing w:val="-2"/>
        </w:rPr>
        <w:t>luminancji</w:t>
      </w:r>
    </w:p>
    <w:p w14:paraId="02D72B88" w14:textId="77777777" w:rsidR="00D37C0B" w:rsidRDefault="005E7307">
      <w:pPr>
        <w:pStyle w:val="Akapitzlist"/>
        <w:numPr>
          <w:ilvl w:val="0"/>
          <w:numId w:val="17"/>
        </w:numPr>
        <w:tabs>
          <w:tab w:val="left" w:pos="821"/>
        </w:tabs>
        <w:spacing w:before="26"/>
        <w:ind w:left="821" w:hanging="708"/>
      </w:pPr>
      <w:r>
        <w:rPr>
          <w:spacing w:val="-2"/>
        </w:rPr>
        <w:t>równomierności</w:t>
      </w:r>
    </w:p>
    <w:p w14:paraId="62EBF9A1" w14:textId="77777777" w:rsidR="00D37C0B" w:rsidRDefault="00D37C0B">
      <w:pPr>
        <w:sectPr w:rsidR="00D37C0B">
          <w:pgSz w:w="11910" w:h="16840"/>
          <w:pgMar w:top="1140" w:right="600" w:bottom="1120" w:left="880" w:header="0" w:footer="901" w:gutter="0"/>
          <w:cols w:space="708"/>
        </w:sectPr>
      </w:pPr>
    </w:p>
    <w:p w14:paraId="2BD42D6F" w14:textId="77777777" w:rsidR="00D37C0B" w:rsidRDefault="005E7307">
      <w:pPr>
        <w:pStyle w:val="Akapitzlist"/>
        <w:numPr>
          <w:ilvl w:val="0"/>
          <w:numId w:val="17"/>
        </w:numPr>
        <w:tabs>
          <w:tab w:val="left" w:pos="821"/>
        </w:tabs>
        <w:spacing w:before="43"/>
        <w:ind w:left="821" w:hanging="708"/>
      </w:pPr>
      <w:r>
        <w:lastRenderedPageBreak/>
        <w:t>zabezpieczenia</w:t>
      </w:r>
      <w:r>
        <w:rPr>
          <w:spacing w:val="-9"/>
        </w:rPr>
        <w:t xml:space="preserve"> </w:t>
      </w:r>
      <w:r>
        <w:t>przed</w:t>
      </w:r>
      <w:r>
        <w:rPr>
          <w:spacing w:val="-8"/>
        </w:rPr>
        <w:t xml:space="preserve"> </w:t>
      </w:r>
      <w:r>
        <w:rPr>
          <w:spacing w:val="-2"/>
        </w:rPr>
        <w:t>olśnieniem.</w:t>
      </w:r>
    </w:p>
    <w:p w14:paraId="548E5DC8" w14:textId="77777777" w:rsidR="00D37C0B" w:rsidRDefault="005E7307">
      <w:pPr>
        <w:pStyle w:val="Tekstpodstawowy"/>
        <w:spacing w:line="264" w:lineRule="auto"/>
      </w:pPr>
      <w:r>
        <w:t>Należy</w:t>
      </w:r>
      <w:r>
        <w:rPr>
          <w:spacing w:val="-2"/>
        </w:rPr>
        <w:t xml:space="preserve"> </w:t>
      </w:r>
      <w:r>
        <w:t>przewidzieć</w:t>
      </w:r>
      <w:r>
        <w:rPr>
          <w:spacing w:val="-2"/>
        </w:rPr>
        <w:t xml:space="preserve"> </w:t>
      </w:r>
      <w:r>
        <w:t>oprawy</w:t>
      </w:r>
      <w:r>
        <w:rPr>
          <w:spacing w:val="-3"/>
        </w:rPr>
        <w:t xml:space="preserve"> </w:t>
      </w:r>
      <w:r>
        <w:t>o</w:t>
      </w:r>
      <w:r>
        <w:rPr>
          <w:spacing w:val="-1"/>
        </w:rPr>
        <w:t xml:space="preserve"> </w:t>
      </w:r>
      <w:r>
        <w:t>jednakowej</w:t>
      </w:r>
      <w:r>
        <w:rPr>
          <w:spacing w:val="-1"/>
        </w:rPr>
        <w:t xml:space="preserve"> </w:t>
      </w:r>
      <w:r>
        <w:t>barwie</w:t>
      </w:r>
      <w:r>
        <w:rPr>
          <w:spacing w:val="-4"/>
        </w:rPr>
        <w:t xml:space="preserve"> </w:t>
      </w:r>
      <w:r>
        <w:t>4000</w:t>
      </w:r>
      <w:r>
        <w:rPr>
          <w:spacing w:val="-3"/>
        </w:rPr>
        <w:t xml:space="preserve"> </w:t>
      </w:r>
      <w:r>
        <w:t>K</w:t>
      </w:r>
      <w:r>
        <w:rPr>
          <w:spacing w:val="-2"/>
        </w:rPr>
        <w:t xml:space="preserve"> </w:t>
      </w:r>
      <w:r>
        <w:t>(chyba,</w:t>
      </w:r>
      <w:r>
        <w:rPr>
          <w:spacing w:val="-2"/>
        </w:rPr>
        <w:t xml:space="preserve"> </w:t>
      </w:r>
      <w:r>
        <w:t>że</w:t>
      </w:r>
      <w:r>
        <w:rPr>
          <w:spacing w:val="-2"/>
        </w:rPr>
        <w:t xml:space="preserve"> </w:t>
      </w:r>
      <w:r>
        <w:t>z</w:t>
      </w:r>
      <w:r>
        <w:rPr>
          <w:spacing w:val="-5"/>
        </w:rPr>
        <w:t xml:space="preserve"> </w:t>
      </w:r>
      <w:r>
        <w:t>charakteru</w:t>
      </w:r>
      <w:r>
        <w:rPr>
          <w:spacing w:val="-2"/>
        </w:rPr>
        <w:t xml:space="preserve"> </w:t>
      </w:r>
      <w:r>
        <w:t>pomieszczenia</w:t>
      </w:r>
      <w:r>
        <w:rPr>
          <w:spacing w:val="-4"/>
        </w:rPr>
        <w:t xml:space="preserve"> </w:t>
      </w:r>
      <w:r>
        <w:t>wynika</w:t>
      </w:r>
      <w:r>
        <w:rPr>
          <w:spacing w:val="-5"/>
        </w:rPr>
        <w:t xml:space="preserve"> </w:t>
      </w:r>
      <w:r>
        <w:t>potrzeba zastosowania innej temperatury barwowej) oraz współczynniku oddawania barw Ra&gt;85.</w:t>
      </w:r>
    </w:p>
    <w:p w14:paraId="2A13A25A" w14:textId="77777777" w:rsidR="00D37C0B" w:rsidRDefault="005E7307">
      <w:pPr>
        <w:pStyle w:val="Tekstpodstawowy"/>
        <w:spacing w:before="0" w:line="264" w:lineRule="auto"/>
      </w:pPr>
      <w:r>
        <w:t>Przewidzieć</w:t>
      </w:r>
      <w:r>
        <w:rPr>
          <w:spacing w:val="-6"/>
        </w:rPr>
        <w:t xml:space="preserve"> </w:t>
      </w:r>
      <w:r>
        <w:t>sterowanie</w:t>
      </w:r>
      <w:r>
        <w:rPr>
          <w:spacing w:val="-5"/>
        </w:rPr>
        <w:t xml:space="preserve"> </w:t>
      </w:r>
      <w:r>
        <w:t>oświetleniem</w:t>
      </w:r>
      <w:r>
        <w:rPr>
          <w:spacing w:val="-4"/>
        </w:rPr>
        <w:t xml:space="preserve"> </w:t>
      </w:r>
      <w:r>
        <w:t>za</w:t>
      </w:r>
      <w:r>
        <w:rPr>
          <w:spacing w:val="-3"/>
        </w:rPr>
        <w:t xml:space="preserve"> </w:t>
      </w:r>
      <w:r>
        <w:t>pomocą</w:t>
      </w:r>
      <w:r>
        <w:rPr>
          <w:spacing w:val="-5"/>
        </w:rPr>
        <w:t xml:space="preserve"> </w:t>
      </w:r>
      <w:r>
        <w:t>łączników</w:t>
      </w:r>
      <w:r>
        <w:rPr>
          <w:spacing w:val="-5"/>
        </w:rPr>
        <w:t xml:space="preserve"> </w:t>
      </w:r>
      <w:r>
        <w:t>oświetleniowych,</w:t>
      </w:r>
      <w:r>
        <w:rPr>
          <w:spacing w:val="-6"/>
        </w:rPr>
        <w:t xml:space="preserve"> </w:t>
      </w:r>
      <w:r>
        <w:t>przy</w:t>
      </w:r>
      <w:r>
        <w:rPr>
          <w:spacing w:val="-3"/>
        </w:rPr>
        <w:t xml:space="preserve"> </w:t>
      </w:r>
      <w:r>
        <w:t>czym</w:t>
      </w:r>
      <w:r>
        <w:rPr>
          <w:spacing w:val="-4"/>
        </w:rPr>
        <w:t xml:space="preserve"> </w:t>
      </w:r>
      <w:r>
        <w:t>w</w:t>
      </w:r>
      <w:r>
        <w:rPr>
          <w:spacing w:val="-2"/>
        </w:rPr>
        <w:t xml:space="preserve"> </w:t>
      </w:r>
      <w:r>
        <w:t>toaletach</w:t>
      </w:r>
      <w:r>
        <w:rPr>
          <w:spacing w:val="-3"/>
        </w:rPr>
        <w:t xml:space="preserve"> </w:t>
      </w:r>
      <w:r>
        <w:t>należy zastosować czujniki ruchu.</w:t>
      </w:r>
    </w:p>
    <w:p w14:paraId="46634945" w14:textId="77777777" w:rsidR="00D37C0B" w:rsidRDefault="005E7307" w:rsidP="006C041C">
      <w:pPr>
        <w:pStyle w:val="Akapitzlist"/>
        <w:numPr>
          <w:ilvl w:val="2"/>
          <w:numId w:val="30"/>
        </w:numPr>
        <w:tabs>
          <w:tab w:val="left" w:pos="1529"/>
        </w:tabs>
        <w:spacing w:before="119"/>
        <w:ind w:left="1529" w:hanging="1132"/>
        <w:rPr>
          <w:rFonts w:ascii="Calibri Light" w:hAnsi="Calibri Light"/>
          <w:sz w:val="24"/>
        </w:rPr>
      </w:pPr>
      <w:r>
        <w:rPr>
          <w:rFonts w:ascii="Calibri Light" w:hAnsi="Calibri Light"/>
          <w:sz w:val="24"/>
        </w:rPr>
        <w:t>Oświetlenie</w:t>
      </w:r>
      <w:r>
        <w:rPr>
          <w:rFonts w:ascii="Calibri Light" w:hAnsi="Calibri Light"/>
          <w:spacing w:val="-5"/>
          <w:sz w:val="24"/>
        </w:rPr>
        <w:t xml:space="preserve"> </w:t>
      </w:r>
      <w:r>
        <w:rPr>
          <w:rFonts w:ascii="Calibri Light" w:hAnsi="Calibri Light"/>
          <w:spacing w:val="-2"/>
          <w:sz w:val="24"/>
        </w:rPr>
        <w:t>nocne</w:t>
      </w:r>
    </w:p>
    <w:p w14:paraId="3FE3470E" w14:textId="77777777" w:rsidR="00D37C0B" w:rsidRDefault="005E7307">
      <w:pPr>
        <w:pStyle w:val="Tekstpodstawowy"/>
        <w:spacing w:before="161" w:line="264" w:lineRule="auto"/>
      </w:pPr>
      <w:r>
        <w:t>W</w:t>
      </w:r>
      <w:r>
        <w:rPr>
          <w:spacing w:val="-3"/>
        </w:rPr>
        <w:t xml:space="preserve"> </w:t>
      </w:r>
      <w:r>
        <w:t>ramach</w:t>
      </w:r>
      <w:r>
        <w:rPr>
          <w:spacing w:val="-4"/>
        </w:rPr>
        <w:t xml:space="preserve"> </w:t>
      </w:r>
      <w:r>
        <w:t>zadania</w:t>
      </w:r>
      <w:r>
        <w:rPr>
          <w:spacing w:val="-3"/>
        </w:rPr>
        <w:t xml:space="preserve"> </w:t>
      </w:r>
      <w:r>
        <w:t>należy</w:t>
      </w:r>
      <w:r>
        <w:rPr>
          <w:spacing w:val="-3"/>
        </w:rPr>
        <w:t xml:space="preserve"> </w:t>
      </w:r>
      <w:r>
        <w:t>przewiedzieć</w:t>
      </w:r>
      <w:r>
        <w:rPr>
          <w:spacing w:val="-6"/>
        </w:rPr>
        <w:t xml:space="preserve"> </w:t>
      </w:r>
      <w:r>
        <w:t>montaż</w:t>
      </w:r>
      <w:r>
        <w:rPr>
          <w:spacing w:val="-3"/>
        </w:rPr>
        <w:t xml:space="preserve"> </w:t>
      </w:r>
      <w:r>
        <w:t>instalacji</w:t>
      </w:r>
      <w:r>
        <w:rPr>
          <w:spacing w:val="-3"/>
        </w:rPr>
        <w:t xml:space="preserve"> </w:t>
      </w:r>
      <w:r>
        <w:t>oświetlenia</w:t>
      </w:r>
      <w:r>
        <w:rPr>
          <w:spacing w:val="-3"/>
        </w:rPr>
        <w:t xml:space="preserve"> </w:t>
      </w:r>
      <w:r>
        <w:t>nocnego</w:t>
      </w:r>
      <w:r>
        <w:rPr>
          <w:spacing w:val="-5"/>
        </w:rPr>
        <w:t xml:space="preserve"> </w:t>
      </w:r>
      <w:r>
        <w:t>w</w:t>
      </w:r>
      <w:r>
        <w:rPr>
          <w:spacing w:val="-4"/>
        </w:rPr>
        <w:t xml:space="preserve"> </w:t>
      </w:r>
      <w:r>
        <w:t>salach</w:t>
      </w:r>
      <w:r>
        <w:rPr>
          <w:spacing w:val="-3"/>
        </w:rPr>
        <w:t xml:space="preserve"> </w:t>
      </w:r>
      <w:r>
        <w:t>chorych,</w:t>
      </w:r>
      <w:r>
        <w:rPr>
          <w:spacing w:val="-3"/>
        </w:rPr>
        <w:t xml:space="preserve"> </w:t>
      </w:r>
      <w:r>
        <w:t>pokojach pielęgniarek i lekarskich oraz ciągach komunikacyjnych. Oświetlenie nocne musi zapewniać możliwość</w:t>
      </w:r>
    </w:p>
    <w:p w14:paraId="090FCB9F" w14:textId="77777777" w:rsidR="00D37C0B" w:rsidRDefault="005E7307">
      <w:pPr>
        <w:pStyle w:val="Tekstpodstawowy"/>
        <w:spacing w:before="0" w:line="264" w:lineRule="auto"/>
      </w:pPr>
      <w:r>
        <w:t>bezpiecznego</w:t>
      </w:r>
      <w:r>
        <w:rPr>
          <w:spacing w:val="-3"/>
        </w:rPr>
        <w:t xml:space="preserve"> </w:t>
      </w:r>
      <w:r>
        <w:t>poruszania</w:t>
      </w:r>
      <w:r>
        <w:rPr>
          <w:spacing w:val="-3"/>
        </w:rPr>
        <w:t xml:space="preserve"> </w:t>
      </w:r>
      <w:r>
        <w:t>się</w:t>
      </w:r>
      <w:r>
        <w:rPr>
          <w:spacing w:val="-3"/>
        </w:rPr>
        <w:t xml:space="preserve"> </w:t>
      </w:r>
      <w:r>
        <w:t>po</w:t>
      </w:r>
      <w:r>
        <w:rPr>
          <w:spacing w:val="-4"/>
        </w:rPr>
        <w:t xml:space="preserve"> </w:t>
      </w:r>
      <w:r>
        <w:t>oddziale</w:t>
      </w:r>
      <w:r>
        <w:rPr>
          <w:spacing w:val="-5"/>
        </w:rPr>
        <w:t xml:space="preserve"> </w:t>
      </w:r>
      <w:r>
        <w:t>w</w:t>
      </w:r>
      <w:r>
        <w:rPr>
          <w:spacing w:val="-2"/>
        </w:rPr>
        <w:t xml:space="preserve"> </w:t>
      </w:r>
      <w:r>
        <w:t>godzinach</w:t>
      </w:r>
      <w:r>
        <w:rPr>
          <w:spacing w:val="-6"/>
        </w:rPr>
        <w:t xml:space="preserve"> </w:t>
      </w:r>
      <w:r>
        <w:t>nocnych</w:t>
      </w:r>
      <w:r>
        <w:rPr>
          <w:spacing w:val="-3"/>
        </w:rPr>
        <w:t xml:space="preserve"> </w:t>
      </w:r>
      <w:r>
        <w:t>przy</w:t>
      </w:r>
      <w:r>
        <w:rPr>
          <w:spacing w:val="-3"/>
        </w:rPr>
        <w:t xml:space="preserve"> </w:t>
      </w:r>
      <w:r>
        <w:t>wyłączonym</w:t>
      </w:r>
      <w:r>
        <w:rPr>
          <w:spacing w:val="-4"/>
        </w:rPr>
        <w:t xml:space="preserve"> </w:t>
      </w:r>
      <w:r>
        <w:t>oświetleniu</w:t>
      </w:r>
      <w:r>
        <w:rPr>
          <w:spacing w:val="-5"/>
        </w:rPr>
        <w:t xml:space="preserve"> </w:t>
      </w:r>
      <w:r>
        <w:t>podstawowym. Sterowanie oświetleniem nocnym odbywać się będzie z poziomu konsoli pielęgniarskiej.</w:t>
      </w:r>
    </w:p>
    <w:p w14:paraId="588F893E" w14:textId="77777777" w:rsidR="00D37C0B" w:rsidRDefault="005E7307">
      <w:pPr>
        <w:pStyle w:val="Tekstpodstawowy"/>
        <w:spacing w:before="0" w:line="268" w:lineRule="exact"/>
      </w:pPr>
      <w:r>
        <w:t>Dodatkowo</w:t>
      </w:r>
      <w:r>
        <w:rPr>
          <w:spacing w:val="-6"/>
        </w:rPr>
        <w:t xml:space="preserve"> </w:t>
      </w:r>
      <w:r>
        <w:t>nad</w:t>
      </w:r>
      <w:r>
        <w:rPr>
          <w:spacing w:val="-6"/>
        </w:rPr>
        <w:t xml:space="preserve"> </w:t>
      </w:r>
      <w:r>
        <w:t>każdym</w:t>
      </w:r>
      <w:r>
        <w:rPr>
          <w:spacing w:val="-5"/>
        </w:rPr>
        <w:t xml:space="preserve"> </w:t>
      </w:r>
      <w:r>
        <w:t>łóżkiem</w:t>
      </w:r>
      <w:r>
        <w:rPr>
          <w:spacing w:val="-6"/>
        </w:rPr>
        <w:t xml:space="preserve"> </w:t>
      </w:r>
      <w:r>
        <w:t>należy</w:t>
      </w:r>
      <w:r>
        <w:rPr>
          <w:spacing w:val="-4"/>
        </w:rPr>
        <w:t xml:space="preserve"> </w:t>
      </w:r>
      <w:r>
        <w:t>przewidzieć</w:t>
      </w:r>
      <w:r>
        <w:rPr>
          <w:spacing w:val="-6"/>
        </w:rPr>
        <w:t xml:space="preserve"> </w:t>
      </w:r>
      <w:r>
        <w:t>oświetlenie</w:t>
      </w:r>
      <w:r>
        <w:rPr>
          <w:spacing w:val="-6"/>
        </w:rPr>
        <w:t xml:space="preserve"> </w:t>
      </w:r>
      <w:r>
        <w:t>miejscowe</w:t>
      </w:r>
      <w:r>
        <w:rPr>
          <w:spacing w:val="-7"/>
        </w:rPr>
        <w:t xml:space="preserve"> </w:t>
      </w:r>
      <w:r>
        <w:t>w</w:t>
      </w:r>
      <w:r>
        <w:rPr>
          <w:spacing w:val="-3"/>
        </w:rPr>
        <w:t xml:space="preserve"> </w:t>
      </w:r>
      <w:r>
        <w:t>zestawie</w:t>
      </w:r>
      <w:r>
        <w:rPr>
          <w:spacing w:val="-4"/>
        </w:rPr>
        <w:t xml:space="preserve"> </w:t>
      </w:r>
      <w:r>
        <w:rPr>
          <w:spacing w:val="-2"/>
        </w:rPr>
        <w:t>przyłóżkowym</w:t>
      </w:r>
    </w:p>
    <w:p w14:paraId="3CB6D937" w14:textId="77777777" w:rsidR="00D37C0B" w:rsidRDefault="005E7307">
      <w:pPr>
        <w:pStyle w:val="Tekstpodstawowy"/>
        <w:spacing w:before="26"/>
      </w:pPr>
      <w:r>
        <w:t>(zintegrowane</w:t>
      </w:r>
      <w:r>
        <w:rPr>
          <w:spacing w:val="-8"/>
        </w:rPr>
        <w:t xml:space="preserve"> </w:t>
      </w:r>
      <w:r>
        <w:t>w</w:t>
      </w:r>
      <w:r>
        <w:rPr>
          <w:spacing w:val="-3"/>
        </w:rPr>
        <w:t xml:space="preserve"> </w:t>
      </w:r>
      <w:r>
        <w:rPr>
          <w:spacing w:val="-2"/>
        </w:rPr>
        <w:t>panelu).</w:t>
      </w:r>
    </w:p>
    <w:p w14:paraId="307B9B86" w14:textId="77777777" w:rsidR="00D37C0B" w:rsidRDefault="005E7307">
      <w:pPr>
        <w:pStyle w:val="Tekstpodstawowy"/>
        <w:spacing w:before="29" w:line="264" w:lineRule="auto"/>
      </w:pPr>
      <w:r>
        <w:t>Sterowanie</w:t>
      </w:r>
      <w:r>
        <w:rPr>
          <w:spacing w:val="-4"/>
        </w:rPr>
        <w:t xml:space="preserve"> </w:t>
      </w:r>
      <w:r>
        <w:t>oświetleniem</w:t>
      </w:r>
      <w:r>
        <w:rPr>
          <w:spacing w:val="-4"/>
        </w:rPr>
        <w:t xml:space="preserve"> </w:t>
      </w:r>
      <w:r>
        <w:t>ogólnym</w:t>
      </w:r>
      <w:r>
        <w:rPr>
          <w:spacing w:val="-2"/>
        </w:rPr>
        <w:t xml:space="preserve"> </w:t>
      </w:r>
      <w:r>
        <w:t>(góra</w:t>
      </w:r>
      <w:r>
        <w:rPr>
          <w:spacing w:val="-3"/>
        </w:rPr>
        <w:t xml:space="preserve"> </w:t>
      </w:r>
      <w:r>
        <w:t>panelu</w:t>
      </w:r>
      <w:r>
        <w:rPr>
          <w:spacing w:val="-4"/>
        </w:rPr>
        <w:t xml:space="preserve"> </w:t>
      </w:r>
      <w:r>
        <w:t>przyłóżkowego)</w:t>
      </w:r>
      <w:r>
        <w:rPr>
          <w:spacing w:val="-5"/>
        </w:rPr>
        <w:t xml:space="preserve"> </w:t>
      </w:r>
      <w:r>
        <w:t>zrealizować</w:t>
      </w:r>
      <w:r>
        <w:rPr>
          <w:spacing w:val="-2"/>
        </w:rPr>
        <w:t xml:space="preserve"> </w:t>
      </w:r>
      <w:r>
        <w:t>za</w:t>
      </w:r>
      <w:r>
        <w:rPr>
          <w:spacing w:val="-3"/>
        </w:rPr>
        <w:t xml:space="preserve"> </w:t>
      </w:r>
      <w:r>
        <w:t>pomocą</w:t>
      </w:r>
      <w:r>
        <w:rPr>
          <w:spacing w:val="-5"/>
        </w:rPr>
        <w:t xml:space="preserve"> </w:t>
      </w:r>
      <w:r>
        <w:t>łącznika</w:t>
      </w:r>
      <w:r>
        <w:rPr>
          <w:spacing w:val="-5"/>
        </w:rPr>
        <w:t xml:space="preserve"> </w:t>
      </w:r>
      <w:r>
        <w:t>przy</w:t>
      </w:r>
      <w:r>
        <w:rPr>
          <w:spacing w:val="-3"/>
        </w:rPr>
        <w:t xml:space="preserve"> </w:t>
      </w:r>
      <w:r>
        <w:t>drzwiach wejściowych do sali (oddzielnie dla każdego łóżka), natomiast oświetleniem łóżka pacjenta (dół panelu przyłóżkowego) za pomocą manipulatora instalacji przywoławczej lub wyłącznikiem na panelu.</w:t>
      </w:r>
    </w:p>
    <w:p w14:paraId="285244D0" w14:textId="77777777" w:rsidR="00D37C0B" w:rsidRDefault="005E7307" w:rsidP="006C041C">
      <w:pPr>
        <w:pStyle w:val="Akapitzlist"/>
        <w:numPr>
          <w:ilvl w:val="2"/>
          <w:numId w:val="30"/>
        </w:numPr>
        <w:tabs>
          <w:tab w:val="left" w:pos="1529"/>
        </w:tabs>
        <w:spacing w:before="120"/>
        <w:ind w:left="1529" w:hanging="1132"/>
        <w:rPr>
          <w:rFonts w:ascii="Calibri Light" w:hAnsi="Calibri Light"/>
          <w:sz w:val="24"/>
        </w:rPr>
      </w:pPr>
      <w:r>
        <w:rPr>
          <w:rFonts w:ascii="Calibri Light" w:hAnsi="Calibri Light"/>
          <w:sz w:val="24"/>
        </w:rPr>
        <w:t>Oświetlenie</w:t>
      </w:r>
      <w:r>
        <w:rPr>
          <w:rFonts w:ascii="Calibri Light" w:hAnsi="Calibri Light"/>
          <w:spacing w:val="-5"/>
          <w:sz w:val="24"/>
        </w:rPr>
        <w:t xml:space="preserve"> </w:t>
      </w:r>
      <w:r>
        <w:rPr>
          <w:rFonts w:ascii="Calibri Light" w:hAnsi="Calibri Light"/>
          <w:spacing w:val="-2"/>
          <w:sz w:val="24"/>
        </w:rPr>
        <w:t>awaryjne</w:t>
      </w:r>
    </w:p>
    <w:p w14:paraId="7B27202F" w14:textId="77777777" w:rsidR="00D37C0B" w:rsidRDefault="005E7307">
      <w:pPr>
        <w:pStyle w:val="Tekstpodstawowy"/>
        <w:spacing w:before="161"/>
      </w:pPr>
      <w:r>
        <w:t>Instalację</w:t>
      </w:r>
      <w:r>
        <w:rPr>
          <w:spacing w:val="-9"/>
        </w:rPr>
        <w:t xml:space="preserve"> </w:t>
      </w:r>
      <w:r>
        <w:t>oświetlenia</w:t>
      </w:r>
      <w:r>
        <w:rPr>
          <w:spacing w:val="-4"/>
        </w:rPr>
        <w:t xml:space="preserve"> </w:t>
      </w:r>
      <w:r>
        <w:t>awaryjnego</w:t>
      </w:r>
      <w:r>
        <w:rPr>
          <w:spacing w:val="-6"/>
        </w:rPr>
        <w:t xml:space="preserve"> </w:t>
      </w:r>
      <w:r>
        <w:t>i</w:t>
      </w:r>
      <w:r>
        <w:rPr>
          <w:spacing w:val="-5"/>
        </w:rPr>
        <w:t xml:space="preserve"> </w:t>
      </w:r>
      <w:r>
        <w:t>ewakuacyjnego</w:t>
      </w:r>
      <w:r>
        <w:rPr>
          <w:spacing w:val="-3"/>
        </w:rPr>
        <w:t xml:space="preserve"> </w:t>
      </w:r>
      <w:r>
        <w:t>należy</w:t>
      </w:r>
      <w:r>
        <w:rPr>
          <w:spacing w:val="-4"/>
        </w:rPr>
        <w:t xml:space="preserve"> </w:t>
      </w:r>
      <w:r>
        <w:t>wykonać</w:t>
      </w:r>
      <w:r>
        <w:rPr>
          <w:spacing w:val="-5"/>
        </w:rPr>
        <w:t xml:space="preserve"> </w:t>
      </w:r>
      <w:r>
        <w:t>zgodnie</w:t>
      </w:r>
      <w:r>
        <w:rPr>
          <w:spacing w:val="-4"/>
        </w:rPr>
        <w:t xml:space="preserve"> </w:t>
      </w:r>
      <w:r>
        <w:t>z</w:t>
      </w:r>
      <w:r>
        <w:rPr>
          <w:spacing w:val="-4"/>
        </w:rPr>
        <w:t xml:space="preserve"> </w:t>
      </w:r>
      <w:r>
        <w:rPr>
          <w:spacing w:val="-2"/>
        </w:rPr>
        <w:t>normami:</w:t>
      </w:r>
    </w:p>
    <w:p w14:paraId="346665D7" w14:textId="77777777" w:rsidR="00D37C0B" w:rsidRDefault="005E7307">
      <w:pPr>
        <w:pStyle w:val="Akapitzlist"/>
        <w:numPr>
          <w:ilvl w:val="0"/>
          <w:numId w:val="15"/>
        </w:numPr>
        <w:tabs>
          <w:tab w:val="left" w:pos="833"/>
          <w:tab w:val="left" w:pos="1529"/>
        </w:tabs>
        <w:spacing w:before="26"/>
        <w:ind w:left="833" w:hanging="359"/>
      </w:pPr>
      <w:r>
        <w:rPr>
          <w:spacing w:val="-10"/>
        </w:rPr>
        <w:t>•</w:t>
      </w:r>
      <w:r>
        <w:tab/>
        <w:t>PN</w:t>
      </w:r>
      <w:r>
        <w:rPr>
          <w:spacing w:val="-8"/>
        </w:rPr>
        <w:t xml:space="preserve"> </w:t>
      </w:r>
      <w:r>
        <w:t>EN</w:t>
      </w:r>
      <w:r>
        <w:rPr>
          <w:spacing w:val="-7"/>
        </w:rPr>
        <w:t xml:space="preserve"> </w:t>
      </w:r>
      <w:r>
        <w:t>50172:2005</w:t>
      </w:r>
      <w:r>
        <w:rPr>
          <w:spacing w:val="-7"/>
        </w:rPr>
        <w:t xml:space="preserve"> </w:t>
      </w:r>
      <w:r>
        <w:t>Systemy</w:t>
      </w:r>
      <w:r>
        <w:rPr>
          <w:spacing w:val="-4"/>
        </w:rPr>
        <w:t xml:space="preserve"> </w:t>
      </w:r>
      <w:r>
        <w:t>awaryjnego</w:t>
      </w:r>
      <w:r>
        <w:rPr>
          <w:spacing w:val="-6"/>
        </w:rPr>
        <w:t xml:space="preserve"> </w:t>
      </w:r>
      <w:r>
        <w:t>oświetlenia</w:t>
      </w:r>
      <w:r>
        <w:rPr>
          <w:spacing w:val="-3"/>
        </w:rPr>
        <w:t xml:space="preserve"> </w:t>
      </w:r>
      <w:r>
        <w:rPr>
          <w:spacing w:val="-2"/>
        </w:rPr>
        <w:t>ewakuacyjnego</w:t>
      </w:r>
    </w:p>
    <w:p w14:paraId="52F89AA2" w14:textId="77777777" w:rsidR="00D37C0B" w:rsidRDefault="005E7307">
      <w:pPr>
        <w:pStyle w:val="Akapitzlist"/>
        <w:numPr>
          <w:ilvl w:val="0"/>
          <w:numId w:val="15"/>
        </w:numPr>
        <w:tabs>
          <w:tab w:val="left" w:pos="833"/>
          <w:tab w:val="left" w:pos="1529"/>
        </w:tabs>
        <w:ind w:left="833" w:hanging="359"/>
      </w:pPr>
      <w:r>
        <w:rPr>
          <w:spacing w:val="-10"/>
        </w:rPr>
        <w:t>•</w:t>
      </w:r>
      <w:r>
        <w:tab/>
        <w:t>PN</w:t>
      </w:r>
      <w:r>
        <w:rPr>
          <w:spacing w:val="-10"/>
        </w:rPr>
        <w:t xml:space="preserve"> </w:t>
      </w:r>
      <w:r>
        <w:t>EN</w:t>
      </w:r>
      <w:r>
        <w:rPr>
          <w:spacing w:val="-9"/>
        </w:rPr>
        <w:t xml:space="preserve"> </w:t>
      </w:r>
      <w:r>
        <w:t>1838:2005</w:t>
      </w:r>
      <w:r>
        <w:rPr>
          <w:spacing w:val="-7"/>
        </w:rPr>
        <w:t xml:space="preserve"> </w:t>
      </w:r>
      <w:r>
        <w:t>Zastosowania</w:t>
      </w:r>
      <w:r>
        <w:rPr>
          <w:spacing w:val="-6"/>
        </w:rPr>
        <w:t xml:space="preserve"> </w:t>
      </w:r>
      <w:r>
        <w:t>oświetlenia.</w:t>
      </w:r>
      <w:r>
        <w:rPr>
          <w:spacing w:val="-7"/>
        </w:rPr>
        <w:t xml:space="preserve"> </w:t>
      </w:r>
      <w:r>
        <w:t>Oświetlenie</w:t>
      </w:r>
      <w:r>
        <w:rPr>
          <w:spacing w:val="-6"/>
        </w:rPr>
        <w:t xml:space="preserve"> </w:t>
      </w:r>
      <w:r>
        <w:rPr>
          <w:spacing w:val="-2"/>
        </w:rPr>
        <w:t>awaryjne</w:t>
      </w:r>
    </w:p>
    <w:p w14:paraId="14972486" w14:textId="77777777" w:rsidR="00D37C0B" w:rsidRDefault="005E7307">
      <w:pPr>
        <w:pStyle w:val="Akapitzlist"/>
        <w:numPr>
          <w:ilvl w:val="0"/>
          <w:numId w:val="15"/>
        </w:numPr>
        <w:tabs>
          <w:tab w:val="left" w:pos="833"/>
          <w:tab w:val="left" w:pos="1529"/>
        </w:tabs>
        <w:ind w:left="833" w:hanging="359"/>
      </w:pPr>
      <w:r>
        <w:rPr>
          <w:spacing w:val="-10"/>
        </w:rPr>
        <w:t>•</w:t>
      </w:r>
      <w:r>
        <w:tab/>
        <w:t>PN</w:t>
      </w:r>
      <w:r>
        <w:rPr>
          <w:spacing w:val="-7"/>
        </w:rPr>
        <w:t xml:space="preserve"> </w:t>
      </w:r>
      <w:r>
        <w:t>EN</w:t>
      </w:r>
      <w:r>
        <w:rPr>
          <w:spacing w:val="-7"/>
        </w:rPr>
        <w:t xml:space="preserve"> </w:t>
      </w:r>
      <w:r>
        <w:t>60598-2-22:2004/AC</w:t>
      </w:r>
      <w:r>
        <w:rPr>
          <w:spacing w:val="-4"/>
        </w:rPr>
        <w:t xml:space="preserve"> </w:t>
      </w:r>
      <w:r>
        <w:t>“Oprawy</w:t>
      </w:r>
      <w:r>
        <w:rPr>
          <w:spacing w:val="-5"/>
        </w:rPr>
        <w:t xml:space="preserve"> </w:t>
      </w:r>
      <w:r>
        <w:t>oświetleniowe -</w:t>
      </w:r>
      <w:r>
        <w:rPr>
          <w:spacing w:val="-7"/>
        </w:rPr>
        <w:t xml:space="preserve"> </w:t>
      </w:r>
      <w:r>
        <w:t>Część</w:t>
      </w:r>
      <w:r>
        <w:rPr>
          <w:spacing w:val="-6"/>
        </w:rPr>
        <w:t xml:space="preserve"> </w:t>
      </w:r>
      <w:r>
        <w:t>2-22:</w:t>
      </w:r>
      <w:r>
        <w:rPr>
          <w:spacing w:val="-6"/>
        </w:rPr>
        <w:t xml:space="preserve"> </w:t>
      </w:r>
      <w:r>
        <w:t>Wymagania</w:t>
      </w:r>
      <w:r>
        <w:rPr>
          <w:spacing w:val="-6"/>
        </w:rPr>
        <w:t xml:space="preserve"> </w:t>
      </w:r>
      <w:r>
        <w:t>szczegółowe</w:t>
      </w:r>
      <w:r>
        <w:rPr>
          <w:spacing w:val="-2"/>
        </w:rPr>
        <w:t xml:space="preserve"> </w:t>
      </w:r>
      <w:r>
        <w:rPr>
          <w:spacing w:val="-10"/>
        </w:rPr>
        <w:t>-</w:t>
      </w:r>
    </w:p>
    <w:p w14:paraId="3B84579D" w14:textId="77777777" w:rsidR="00D37C0B" w:rsidRDefault="005E7307">
      <w:pPr>
        <w:pStyle w:val="Tekstpodstawowy"/>
        <w:spacing w:before="26"/>
        <w:ind w:left="834"/>
      </w:pPr>
      <w:r>
        <w:t>Oprawy</w:t>
      </w:r>
      <w:r>
        <w:rPr>
          <w:spacing w:val="-6"/>
        </w:rPr>
        <w:t xml:space="preserve"> </w:t>
      </w:r>
      <w:r>
        <w:t>oświetleniowe</w:t>
      </w:r>
      <w:r>
        <w:rPr>
          <w:spacing w:val="-4"/>
        </w:rPr>
        <w:t xml:space="preserve"> </w:t>
      </w:r>
      <w:r>
        <w:t>dla</w:t>
      </w:r>
      <w:r>
        <w:rPr>
          <w:spacing w:val="-8"/>
        </w:rPr>
        <w:t xml:space="preserve"> </w:t>
      </w:r>
      <w:r>
        <w:t>oświetlenia</w:t>
      </w:r>
      <w:r>
        <w:rPr>
          <w:spacing w:val="-6"/>
        </w:rPr>
        <w:t xml:space="preserve"> </w:t>
      </w:r>
      <w:r>
        <w:rPr>
          <w:spacing w:val="-2"/>
        </w:rPr>
        <w:t>awaryjnego”</w:t>
      </w:r>
    </w:p>
    <w:p w14:paraId="0C6C2CD5" w14:textId="77777777" w:rsidR="00D37C0B" w:rsidRDefault="00D37C0B">
      <w:pPr>
        <w:pStyle w:val="Tekstpodstawowy"/>
        <w:spacing w:before="53"/>
        <w:ind w:left="0"/>
      </w:pPr>
    </w:p>
    <w:p w14:paraId="2CF20A39" w14:textId="77777777" w:rsidR="00D37C0B" w:rsidRDefault="005E7307">
      <w:pPr>
        <w:pStyle w:val="Tekstpodstawowy"/>
        <w:spacing w:before="1"/>
      </w:pPr>
      <w:r>
        <w:t>Należy</w:t>
      </w:r>
      <w:r>
        <w:rPr>
          <w:spacing w:val="-4"/>
        </w:rPr>
        <w:t xml:space="preserve"> </w:t>
      </w:r>
      <w:r>
        <w:t>przewidzieć</w:t>
      </w:r>
      <w:r>
        <w:rPr>
          <w:spacing w:val="-4"/>
        </w:rPr>
        <w:t xml:space="preserve"> </w:t>
      </w:r>
      <w:r>
        <w:t>oprawy</w:t>
      </w:r>
      <w:r>
        <w:rPr>
          <w:spacing w:val="-4"/>
        </w:rPr>
        <w:t xml:space="preserve"> </w:t>
      </w:r>
      <w:r>
        <w:t>wyposażone</w:t>
      </w:r>
      <w:r>
        <w:rPr>
          <w:spacing w:val="-4"/>
        </w:rPr>
        <w:t xml:space="preserve"> </w:t>
      </w:r>
      <w:r>
        <w:t>we</w:t>
      </w:r>
      <w:r>
        <w:rPr>
          <w:spacing w:val="-5"/>
        </w:rPr>
        <w:t xml:space="preserve"> </w:t>
      </w:r>
      <w:r>
        <w:t>własne</w:t>
      </w:r>
      <w:r>
        <w:rPr>
          <w:spacing w:val="-6"/>
        </w:rPr>
        <w:t xml:space="preserve"> </w:t>
      </w:r>
      <w:r>
        <w:t>moduły</w:t>
      </w:r>
      <w:r>
        <w:rPr>
          <w:spacing w:val="-5"/>
        </w:rPr>
        <w:t xml:space="preserve"> </w:t>
      </w:r>
      <w:r>
        <w:t>awaryjne</w:t>
      </w:r>
      <w:r>
        <w:rPr>
          <w:spacing w:val="-3"/>
        </w:rPr>
        <w:t xml:space="preserve"> </w:t>
      </w:r>
      <w:r>
        <w:t>z</w:t>
      </w:r>
      <w:r>
        <w:rPr>
          <w:spacing w:val="-5"/>
        </w:rPr>
        <w:t xml:space="preserve"> </w:t>
      </w:r>
      <w:r>
        <w:t>podtrzymaniem</w:t>
      </w:r>
      <w:r>
        <w:rPr>
          <w:spacing w:val="-4"/>
        </w:rPr>
        <w:t xml:space="preserve"> </w:t>
      </w:r>
      <w:r>
        <w:t>min.</w:t>
      </w:r>
      <w:r>
        <w:rPr>
          <w:spacing w:val="-7"/>
        </w:rPr>
        <w:t xml:space="preserve"> </w:t>
      </w:r>
      <w:r>
        <w:t>1</w:t>
      </w:r>
      <w:r>
        <w:rPr>
          <w:spacing w:val="3"/>
        </w:rPr>
        <w:t xml:space="preserve"> </w:t>
      </w:r>
      <w:r>
        <w:t>h.</w:t>
      </w:r>
      <w:r>
        <w:rPr>
          <w:spacing w:val="-3"/>
        </w:rPr>
        <w:t xml:space="preserve"> </w:t>
      </w:r>
      <w:r>
        <w:rPr>
          <w:spacing w:val="-5"/>
        </w:rPr>
        <w:t>Do</w:t>
      </w:r>
    </w:p>
    <w:p w14:paraId="4C1A98BE" w14:textId="77777777" w:rsidR="00D37C0B" w:rsidRDefault="005E7307">
      <w:pPr>
        <w:pStyle w:val="Tekstpodstawowy"/>
        <w:spacing w:before="26" w:line="264" w:lineRule="auto"/>
      </w:pPr>
      <w:r>
        <w:t>monitorowania</w:t>
      </w:r>
      <w:r>
        <w:rPr>
          <w:spacing w:val="-7"/>
        </w:rPr>
        <w:t xml:space="preserve"> </w:t>
      </w:r>
      <w:r>
        <w:t>stanu</w:t>
      </w:r>
      <w:r>
        <w:rPr>
          <w:spacing w:val="-7"/>
        </w:rPr>
        <w:t xml:space="preserve"> </w:t>
      </w:r>
      <w:r>
        <w:t>oświetlenia</w:t>
      </w:r>
      <w:r>
        <w:rPr>
          <w:spacing w:val="-4"/>
        </w:rPr>
        <w:t xml:space="preserve"> </w:t>
      </w:r>
      <w:r>
        <w:t>awaryjnego</w:t>
      </w:r>
      <w:r>
        <w:rPr>
          <w:spacing w:val="-4"/>
        </w:rPr>
        <w:t xml:space="preserve"> </w:t>
      </w:r>
      <w:r>
        <w:t>przewidziano</w:t>
      </w:r>
      <w:r>
        <w:rPr>
          <w:spacing w:val="-3"/>
        </w:rPr>
        <w:t xml:space="preserve"> </w:t>
      </w:r>
      <w:r>
        <w:t>system</w:t>
      </w:r>
      <w:r>
        <w:rPr>
          <w:spacing w:val="-3"/>
        </w:rPr>
        <w:t xml:space="preserve"> </w:t>
      </w:r>
      <w:r>
        <w:t>centralnego</w:t>
      </w:r>
      <w:r>
        <w:rPr>
          <w:spacing w:val="-5"/>
        </w:rPr>
        <w:t xml:space="preserve"> </w:t>
      </w:r>
      <w:r>
        <w:t>monitoringu</w:t>
      </w:r>
      <w:r>
        <w:rPr>
          <w:spacing w:val="-7"/>
        </w:rPr>
        <w:t xml:space="preserve"> </w:t>
      </w:r>
      <w:r>
        <w:t>opraw</w:t>
      </w:r>
      <w:r>
        <w:rPr>
          <w:spacing w:val="-4"/>
        </w:rPr>
        <w:t xml:space="preserve"> </w:t>
      </w:r>
      <w:r>
        <w:t xml:space="preserve">awaryjnych. Oprawy oświetlenia awaryjnego powinny być zasilone z obwodów niezależnych od obwodów oświetlenia </w:t>
      </w:r>
      <w:r>
        <w:rPr>
          <w:spacing w:val="-2"/>
        </w:rPr>
        <w:t>podstawowego.</w:t>
      </w:r>
    </w:p>
    <w:p w14:paraId="5538CF95" w14:textId="77777777" w:rsidR="00D37C0B" w:rsidRDefault="005E7307">
      <w:pPr>
        <w:pStyle w:val="Tekstpodstawowy"/>
        <w:spacing w:before="0" w:line="268" w:lineRule="exact"/>
      </w:pPr>
      <w:r>
        <w:t>Dla</w:t>
      </w:r>
      <w:r>
        <w:rPr>
          <w:spacing w:val="-7"/>
        </w:rPr>
        <w:t xml:space="preserve"> </w:t>
      </w:r>
      <w:r>
        <w:t>całego</w:t>
      </w:r>
      <w:r>
        <w:rPr>
          <w:spacing w:val="-6"/>
        </w:rPr>
        <w:t xml:space="preserve"> </w:t>
      </w:r>
      <w:r>
        <w:t>oświetlenia</w:t>
      </w:r>
      <w:r>
        <w:rPr>
          <w:spacing w:val="-6"/>
        </w:rPr>
        <w:t xml:space="preserve"> </w:t>
      </w:r>
      <w:r>
        <w:t>awaryjnego</w:t>
      </w:r>
      <w:r>
        <w:rPr>
          <w:spacing w:val="-6"/>
        </w:rPr>
        <w:t xml:space="preserve"> </w:t>
      </w:r>
      <w:r>
        <w:t>należy</w:t>
      </w:r>
      <w:r>
        <w:rPr>
          <w:spacing w:val="-5"/>
        </w:rPr>
        <w:t xml:space="preserve"> </w:t>
      </w:r>
      <w:r>
        <w:t>zastosować</w:t>
      </w:r>
      <w:r>
        <w:rPr>
          <w:spacing w:val="-6"/>
        </w:rPr>
        <w:t xml:space="preserve"> </w:t>
      </w:r>
      <w:r>
        <w:t>system</w:t>
      </w:r>
      <w:r>
        <w:rPr>
          <w:spacing w:val="-6"/>
        </w:rPr>
        <w:t xml:space="preserve"> </w:t>
      </w:r>
      <w:r>
        <w:t>pochodzący</w:t>
      </w:r>
      <w:r>
        <w:rPr>
          <w:spacing w:val="-7"/>
        </w:rPr>
        <w:t xml:space="preserve"> </w:t>
      </w:r>
      <w:r>
        <w:t>od</w:t>
      </w:r>
      <w:r>
        <w:rPr>
          <w:spacing w:val="-5"/>
        </w:rPr>
        <w:t xml:space="preserve"> </w:t>
      </w:r>
      <w:r>
        <w:t>jednego</w:t>
      </w:r>
      <w:r>
        <w:rPr>
          <w:spacing w:val="-4"/>
        </w:rPr>
        <w:t xml:space="preserve"> </w:t>
      </w:r>
      <w:r>
        <w:rPr>
          <w:spacing w:val="-2"/>
        </w:rPr>
        <w:t>producenta.</w:t>
      </w:r>
    </w:p>
    <w:p w14:paraId="71CA7746" w14:textId="77777777" w:rsidR="00D37C0B" w:rsidRDefault="005E7307">
      <w:pPr>
        <w:pStyle w:val="Tekstpodstawowy"/>
        <w:spacing w:line="266" w:lineRule="auto"/>
        <w:ind w:right="209"/>
      </w:pPr>
      <w:r>
        <w:t>Wszystkie</w:t>
      </w:r>
      <w:r>
        <w:rPr>
          <w:spacing w:val="-5"/>
        </w:rPr>
        <w:t xml:space="preserve"> </w:t>
      </w:r>
      <w:r>
        <w:t>oprawy</w:t>
      </w:r>
      <w:r>
        <w:rPr>
          <w:spacing w:val="-5"/>
        </w:rPr>
        <w:t xml:space="preserve"> </w:t>
      </w:r>
      <w:r>
        <w:t>oświetlenia</w:t>
      </w:r>
      <w:r>
        <w:rPr>
          <w:spacing w:val="-3"/>
        </w:rPr>
        <w:t xml:space="preserve"> </w:t>
      </w:r>
      <w:r>
        <w:t>awaryjnego</w:t>
      </w:r>
      <w:r>
        <w:rPr>
          <w:spacing w:val="-5"/>
        </w:rPr>
        <w:t xml:space="preserve"> </w:t>
      </w:r>
      <w:r>
        <w:t>oraz</w:t>
      </w:r>
      <w:r>
        <w:rPr>
          <w:spacing w:val="-5"/>
        </w:rPr>
        <w:t xml:space="preserve"> </w:t>
      </w:r>
      <w:r>
        <w:t>awaryjnego</w:t>
      </w:r>
      <w:r>
        <w:rPr>
          <w:spacing w:val="-5"/>
        </w:rPr>
        <w:t xml:space="preserve"> </w:t>
      </w:r>
      <w:r>
        <w:t>oświetlenia</w:t>
      </w:r>
      <w:r>
        <w:rPr>
          <w:spacing w:val="-6"/>
        </w:rPr>
        <w:t xml:space="preserve"> </w:t>
      </w:r>
      <w:r>
        <w:t>ewakuacyjnego</w:t>
      </w:r>
      <w:r>
        <w:rPr>
          <w:spacing w:val="-3"/>
        </w:rPr>
        <w:t xml:space="preserve"> </w:t>
      </w:r>
      <w:r>
        <w:t>powinny</w:t>
      </w:r>
      <w:r>
        <w:rPr>
          <w:spacing w:val="-3"/>
        </w:rPr>
        <w:t xml:space="preserve"> </w:t>
      </w:r>
      <w:r>
        <w:t>posiadać aktualne świadectwo dopuszczenia CNBOP.</w:t>
      </w:r>
    </w:p>
    <w:p w14:paraId="709E88E4" w14:textId="77777777" w:rsidR="00D37C0B" w:rsidRDefault="00D37C0B">
      <w:pPr>
        <w:pStyle w:val="Tekstpodstawowy"/>
        <w:spacing w:before="143"/>
        <w:ind w:left="0"/>
      </w:pPr>
    </w:p>
    <w:p w14:paraId="42F16C18" w14:textId="77777777" w:rsidR="00D37C0B" w:rsidRDefault="005E7307" w:rsidP="006C041C">
      <w:pPr>
        <w:pStyle w:val="Akapitzlist"/>
        <w:numPr>
          <w:ilvl w:val="2"/>
          <w:numId w:val="30"/>
        </w:numPr>
        <w:tabs>
          <w:tab w:val="left" w:pos="1529"/>
        </w:tabs>
        <w:spacing w:before="0"/>
        <w:ind w:left="1529" w:hanging="1132"/>
        <w:rPr>
          <w:rFonts w:ascii="Calibri Light"/>
          <w:sz w:val="24"/>
        </w:rPr>
      </w:pPr>
      <w:r>
        <w:rPr>
          <w:rFonts w:ascii="Calibri Light"/>
          <w:sz w:val="24"/>
        </w:rPr>
        <w:t>Instalacja</w:t>
      </w:r>
      <w:r>
        <w:rPr>
          <w:rFonts w:ascii="Calibri Light"/>
          <w:spacing w:val="-4"/>
          <w:sz w:val="24"/>
        </w:rPr>
        <w:t xml:space="preserve"> </w:t>
      </w:r>
      <w:r>
        <w:rPr>
          <w:rFonts w:ascii="Calibri Light"/>
          <w:sz w:val="24"/>
        </w:rPr>
        <w:t>gniazd</w:t>
      </w:r>
      <w:r>
        <w:rPr>
          <w:rFonts w:ascii="Calibri Light"/>
          <w:spacing w:val="-3"/>
          <w:sz w:val="24"/>
        </w:rPr>
        <w:t xml:space="preserve"> </w:t>
      </w:r>
      <w:r>
        <w:rPr>
          <w:rFonts w:ascii="Calibri Light"/>
          <w:spacing w:val="-2"/>
          <w:sz w:val="24"/>
        </w:rPr>
        <w:t>wtyczkowych</w:t>
      </w:r>
    </w:p>
    <w:p w14:paraId="5947E823" w14:textId="77777777" w:rsidR="00D37C0B" w:rsidRDefault="005E7307">
      <w:pPr>
        <w:pStyle w:val="Tekstpodstawowy"/>
        <w:spacing w:before="158" w:line="266" w:lineRule="auto"/>
      </w:pPr>
      <w:r>
        <w:t>Do</w:t>
      </w:r>
      <w:r>
        <w:rPr>
          <w:spacing w:val="-5"/>
        </w:rPr>
        <w:t xml:space="preserve"> </w:t>
      </w:r>
      <w:r>
        <w:t>wszystkich</w:t>
      </w:r>
      <w:r>
        <w:rPr>
          <w:spacing w:val="-7"/>
        </w:rPr>
        <w:t xml:space="preserve"> </w:t>
      </w:r>
      <w:r>
        <w:t>pomieszczeń</w:t>
      </w:r>
      <w:r>
        <w:rPr>
          <w:spacing w:val="-7"/>
        </w:rPr>
        <w:t xml:space="preserve"> </w:t>
      </w:r>
      <w:r>
        <w:t>użytkowych</w:t>
      </w:r>
      <w:r>
        <w:rPr>
          <w:spacing w:val="-3"/>
        </w:rPr>
        <w:t xml:space="preserve"> </w:t>
      </w:r>
      <w:r>
        <w:t>należy</w:t>
      </w:r>
      <w:r>
        <w:rPr>
          <w:spacing w:val="-3"/>
        </w:rPr>
        <w:t xml:space="preserve"> </w:t>
      </w:r>
      <w:r>
        <w:t>doprowadzić</w:t>
      </w:r>
      <w:r>
        <w:rPr>
          <w:spacing w:val="-3"/>
        </w:rPr>
        <w:t xml:space="preserve"> </w:t>
      </w:r>
      <w:r>
        <w:t>obwody</w:t>
      </w:r>
      <w:r>
        <w:rPr>
          <w:spacing w:val="-3"/>
        </w:rPr>
        <w:t xml:space="preserve"> </w:t>
      </w:r>
      <w:r>
        <w:t>gniazd</w:t>
      </w:r>
      <w:r>
        <w:rPr>
          <w:spacing w:val="-4"/>
        </w:rPr>
        <w:t xml:space="preserve"> </w:t>
      </w:r>
      <w:r>
        <w:t>wtyczkowych</w:t>
      </w:r>
      <w:r>
        <w:rPr>
          <w:spacing w:val="-6"/>
        </w:rPr>
        <w:t xml:space="preserve"> </w:t>
      </w:r>
      <w:r>
        <w:t>ogólnego</w:t>
      </w:r>
      <w:r>
        <w:rPr>
          <w:spacing w:val="-3"/>
        </w:rPr>
        <w:t xml:space="preserve"> </w:t>
      </w:r>
      <w:r>
        <w:t>przeznaczenia dostosowując ilość gniazd i ich lokalizację do charakteru i aranżacji danego pomieszczenia oraz wymagań</w:t>
      </w:r>
    </w:p>
    <w:p w14:paraId="74B5A070" w14:textId="77777777" w:rsidR="00D37C0B" w:rsidRDefault="005E7307">
      <w:pPr>
        <w:pStyle w:val="Tekstpodstawowy"/>
        <w:spacing w:before="0" w:line="265" w:lineRule="exact"/>
      </w:pPr>
      <w:r>
        <w:rPr>
          <w:spacing w:val="-2"/>
        </w:rPr>
        <w:t>Zamawiającego.</w:t>
      </w:r>
    </w:p>
    <w:p w14:paraId="0506EFAC" w14:textId="77777777" w:rsidR="00D37C0B" w:rsidRDefault="005E7307">
      <w:pPr>
        <w:pStyle w:val="Tekstpodstawowy"/>
        <w:spacing w:line="264" w:lineRule="auto"/>
      </w:pPr>
      <w:r>
        <w:t>Gniazda</w:t>
      </w:r>
      <w:r>
        <w:rPr>
          <w:spacing w:val="-3"/>
        </w:rPr>
        <w:t xml:space="preserve"> </w:t>
      </w:r>
      <w:r>
        <w:t>wtyczkowe</w:t>
      </w:r>
      <w:r>
        <w:rPr>
          <w:spacing w:val="-3"/>
        </w:rPr>
        <w:t xml:space="preserve"> </w:t>
      </w:r>
      <w:r>
        <w:t>przeznaczone</w:t>
      </w:r>
      <w:r>
        <w:rPr>
          <w:spacing w:val="-3"/>
        </w:rPr>
        <w:t xml:space="preserve"> </w:t>
      </w:r>
      <w:r>
        <w:t>do</w:t>
      </w:r>
      <w:r>
        <w:rPr>
          <w:spacing w:val="-2"/>
        </w:rPr>
        <w:t xml:space="preserve"> </w:t>
      </w:r>
      <w:r>
        <w:t>zasilania</w:t>
      </w:r>
      <w:r>
        <w:rPr>
          <w:spacing w:val="-6"/>
        </w:rPr>
        <w:t xml:space="preserve"> </w:t>
      </w:r>
      <w:r>
        <w:t>komputerów,</w:t>
      </w:r>
      <w:r>
        <w:rPr>
          <w:spacing w:val="-2"/>
        </w:rPr>
        <w:t xml:space="preserve"> </w:t>
      </w:r>
      <w:r>
        <w:t>urządzeń</w:t>
      </w:r>
      <w:r>
        <w:rPr>
          <w:spacing w:val="-3"/>
        </w:rPr>
        <w:t xml:space="preserve"> </w:t>
      </w:r>
      <w:r>
        <w:t>związanych</w:t>
      </w:r>
      <w:r>
        <w:rPr>
          <w:spacing w:val="-4"/>
        </w:rPr>
        <w:t xml:space="preserve"> </w:t>
      </w:r>
      <w:r>
        <w:t>z</w:t>
      </w:r>
      <w:r>
        <w:rPr>
          <w:spacing w:val="-3"/>
        </w:rPr>
        <w:t xml:space="preserve"> </w:t>
      </w:r>
      <w:r>
        <w:t>aparatami</w:t>
      </w:r>
      <w:r>
        <w:rPr>
          <w:spacing w:val="-6"/>
        </w:rPr>
        <w:t xml:space="preserve"> </w:t>
      </w:r>
      <w:r>
        <w:t>i</w:t>
      </w:r>
      <w:r>
        <w:rPr>
          <w:spacing w:val="-3"/>
        </w:rPr>
        <w:t xml:space="preserve"> </w:t>
      </w:r>
      <w:r>
        <w:t>wyposażeniem medycznym należy zasilić z obwodów napięcia gwarantowanego.</w:t>
      </w:r>
    </w:p>
    <w:p w14:paraId="6C5DB7A2" w14:textId="77777777" w:rsidR="00D37C0B" w:rsidRDefault="005E7307">
      <w:pPr>
        <w:pStyle w:val="Tekstpodstawowy"/>
        <w:spacing w:before="0" w:line="264" w:lineRule="auto"/>
      </w:pPr>
      <w:r>
        <w:t>W</w:t>
      </w:r>
      <w:r>
        <w:rPr>
          <w:spacing w:val="-3"/>
        </w:rPr>
        <w:t xml:space="preserve"> </w:t>
      </w:r>
      <w:r>
        <w:t>zależności</w:t>
      </w:r>
      <w:r>
        <w:rPr>
          <w:spacing w:val="-3"/>
        </w:rPr>
        <w:t xml:space="preserve"> </w:t>
      </w:r>
      <w:r>
        <w:t>od</w:t>
      </w:r>
      <w:r>
        <w:rPr>
          <w:spacing w:val="-7"/>
        </w:rPr>
        <w:t xml:space="preserve"> </w:t>
      </w:r>
      <w:r>
        <w:t>potrzeb</w:t>
      </w:r>
      <w:r>
        <w:rPr>
          <w:spacing w:val="-3"/>
        </w:rPr>
        <w:t xml:space="preserve"> </w:t>
      </w:r>
      <w:r>
        <w:t>należy</w:t>
      </w:r>
      <w:r>
        <w:rPr>
          <w:spacing w:val="-3"/>
        </w:rPr>
        <w:t xml:space="preserve"> </w:t>
      </w:r>
      <w:r>
        <w:t>stosować</w:t>
      </w:r>
      <w:r>
        <w:rPr>
          <w:spacing w:val="-3"/>
        </w:rPr>
        <w:t xml:space="preserve"> </w:t>
      </w:r>
      <w:r>
        <w:t>gniazda</w:t>
      </w:r>
      <w:r>
        <w:rPr>
          <w:spacing w:val="-3"/>
        </w:rPr>
        <w:t xml:space="preserve"> </w:t>
      </w:r>
      <w:r>
        <w:t>pojedyncze</w:t>
      </w:r>
      <w:r>
        <w:rPr>
          <w:spacing w:val="-3"/>
        </w:rPr>
        <w:t xml:space="preserve"> </w:t>
      </w:r>
      <w:r>
        <w:t>w</w:t>
      </w:r>
      <w:r>
        <w:rPr>
          <w:spacing w:val="-5"/>
        </w:rPr>
        <w:t xml:space="preserve"> </w:t>
      </w:r>
      <w:r>
        <w:t>ramkach</w:t>
      </w:r>
      <w:r>
        <w:rPr>
          <w:spacing w:val="-3"/>
        </w:rPr>
        <w:t xml:space="preserve"> </w:t>
      </w:r>
      <w:r>
        <w:t>podwójnych,</w:t>
      </w:r>
      <w:r>
        <w:rPr>
          <w:spacing w:val="-3"/>
        </w:rPr>
        <w:t xml:space="preserve"> </w:t>
      </w:r>
      <w:r>
        <w:t>potrójnych</w:t>
      </w:r>
      <w:r>
        <w:rPr>
          <w:spacing w:val="-3"/>
        </w:rPr>
        <w:t xml:space="preserve"> </w:t>
      </w:r>
      <w:r>
        <w:t>itp.</w:t>
      </w:r>
      <w:r>
        <w:rPr>
          <w:spacing w:val="-3"/>
        </w:rPr>
        <w:t xml:space="preserve"> </w:t>
      </w:r>
      <w:r>
        <w:t>lub</w:t>
      </w:r>
      <w:r>
        <w:rPr>
          <w:spacing w:val="-4"/>
        </w:rPr>
        <w:t xml:space="preserve"> </w:t>
      </w:r>
      <w:r>
        <w:t xml:space="preserve">gniazda </w:t>
      </w:r>
      <w:r>
        <w:rPr>
          <w:spacing w:val="-2"/>
        </w:rPr>
        <w:t>podwójne.</w:t>
      </w:r>
    </w:p>
    <w:p w14:paraId="17C3C771" w14:textId="77777777" w:rsidR="00D37C0B" w:rsidRDefault="005E7307">
      <w:pPr>
        <w:pStyle w:val="Tekstpodstawowy"/>
        <w:spacing w:before="0"/>
      </w:pPr>
      <w:r>
        <w:t>Przewidzieć</w:t>
      </w:r>
      <w:r>
        <w:rPr>
          <w:spacing w:val="-9"/>
        </w:rPr>
        <w:t xml:space="preserve"> </w:t>
      </w:r>
      <w:r>
        <w:t>w</w:t>
      </w:r>
      <w:r>
        <w:rPr>
          <w:spacing w:val="-6"/>
        </w:rPr>
        <w:t xml:space="preserve"> </w:t>
      </w:r>
      <w:r>
        <w:t>panelach</w:t>
      </w:r>
      <w:r>
        <w:rPr>
          <w:spacing w:val="-4"/>
        </w:rPr>
        <w:t xml:space="preserve"> </w:t>
      </w:r>
      <w:r>
        <w:t>nad</w:t>
      </w:r>
      <w:r>
        <w:rPr>
          <w:spacing w:val="-5"/>
        </w:rPr>
        <w:t xml:space="preserve"> </w:t>
      </w:r>
      <w:r>
        <w:t>łóżkami</w:t>
      </w:r>
      <w:r>
        <w:rPr>
          <w:spacing w:val="-4"/>
        </w:rPr>
        <w:t xml:space="preserve"> </w:t>
      </w:r>
      <w:r>
        <w:t>pacjentów</w:t>
      </w:r>
      <w:r>
        <w:rPr>
          <w:spacing w:val="-6"/>
        </w:rPr>
        <w:t xml:space="preserve"> </w:t>
      </w:r>
      <w:r>
        <w:t>min.</w:t>
      </w:r>
      <w:r>
        <w:rPr>
          <w:spacing w:val="-7"/>
        </w:rPr>
        <w:t xml:space="preserve"> </w:t>
      </w:r>
      <w:r>
        <w:t>6</w:t>
      </w:r>
      <w:r>
        <w:rPr>
          <w:spacing w:val="-6"/>
        </w:rPr>
        <w:t xml:space="preserve"> </w:t>
      </w:r>
      <w:r>
        <w:t>gniazd</w:t>
      </w:r>
      <w:r>
        <w:rPr>
          <w:spacing w:val="-4"/>
        </w:rPr>
        <w:t xml:space="preserve"> </w:t>
      </w:r>
      <w:r>
        <w:rPr>
          <w:spacing w:val="-2"/>
        </w:rPr>
        <w:t>wtyczkowych.</w:t>
      </w:r>
    </w:p>
    <w:p w14:paraId="1307ED4D" w14:textId="77777777" w:rsidR="00D37C0B" w:rsidRDefault="005E7307" w:rsidP="006C041C">
      <w:pPr>
        <w:pStyle w:val="Akapitzlist"/>
        <w:numPr>
          <w:ilvl w:val="2"/>
          <w:numId w:val="30"/>
        </w:numPr>
        <w:tabs>
          <w:tab w:val="left" w:pos="1529"/>
        </w:tabs>
        <w:spacing w:before="147"/>
        <w:ind w:left="1529" w:hanging="1132"/>
        <w:rPr>
          <w:rFonts w:ascii="Calibri Light" w:hAnsi="Calibri Light"/>
          <w:sz w:val="24"/>
        </w:rPr>
      </w:pPr>
      <w:r>
        <w:rPr>
          <w:rFonts w:ascii="Calibri Light" w:hAnsi="Calibri Light"/>
          <w:sz w:val="24"/>
        </w:rPr>
        <w:t xml:space="preserve">Osprzęt </w:t>
      </w:r>
      <w:r>
        <w:rPr>
          <w:rFonts w:ascii="Calibri Light" w:hAnsi="Calibri Light"/>
          <w:spacing w:val="-2"/>
          <w:sz w:val="24"/>
        </w:rPr>
        <w:t>elektroinstalacyjny</w:t>
      </w:r>
    </w:p>
    <w:p w14:paraId="5159E548" w14:textId="77777777" w:rsidR="00D37C0B" w:rsidRDefault="005E7307">
      <w:pPr>
        <w:pStyle w:val="Tekstpodstawowy"/>
        <w:spacing w:before="160" w:line="264" w:lineRule="auto"/>
        <w:ind w:right="209"/>
      </w:pPr>
      <w:r>
        <w:t>Wszelkie</w:t>
      </w:r>
      <w:r>
        <w:rPr>
          <w:spacing w:val="-5"/>
        </w:rPr>
        <w:t xml:space="preserve"> </w:t>
      </w:r>
      <w:r>
        <w:t>gniazda</w:t>
      </w:r>
      <w:r>
        <w:rPr>
          <w:spacing w:val="-2"/>
        </w:rPr>
        <w:t xml:space="preserve"> </w:t>
      </w:r>
      <w:r>
        <w:t>i</w:t>
      </w:r>
      <w:r>
        <w:rPr>
          <w:spacing w:val="-2"/>
        </w:rPr>
        <w:t xml:space="preserve"> </w:t>
      </w:r>
      <w:r>
        <w:t>łączniki</w:t>
      </w:r>
      <w:r>
        <w:rPr>
          <w:spacing w:val="-5"/>
        </w:rPr>
        <w:t xml:space="preserve"> </w:t>
      </w:r>
      <w:r>
        <w:t>należy</w:t>
      </w:r>
      <w:r>
        <w:rPr>
          <w:spacing w:val="-2"/>
        </w:rPr>
        <w:t xml:space="preserve"> </w:t>
      </w:r>
      <w:r>
        <w:t>trwale</w:t>
      </w:r>
      <w:r>
        <w:rPr>
          <w:spacing w:val="-4"/>
        </w:rPr>
        <w:t xml:space="preserve"> </w:t>
      </w:r>
      <w:r>
        <w:t>oznakować</w:t>
      </w:r>
      <w:r>
        <w:rPr>
          <w:spacing w:val="-4"/>
        </w:rPr>
        <w:t xml:space="preserve"> </w:t>
      </w:r>
      <w:r>
        <w:t>w</w:t>
      </w:r>
      <w:r>
        <w:rPr>
          <w:spacing w:val="-4"/>
        </w:rPr>
        <w:t xml:space="preserve"> </w:t>
      </w:r>
      <w:r>
        <w:t>sposób</w:t>
      </w:r>
      <w:r>
        <w:rPr>
          <w:spacing w:val="-3"/>
        </w:rPr>
        <w:t xml:space="preserve"> </w:t>
      </w:r>
      <w:r>
        <w:t>umożliwiający</w:t>
      </w:r>
      <w:r>
        <w:rPr>
          <w:spacing w:val="-4"/>
        </w:rPr>
        <w:t xml:space="preserve"> </w:t>
      </w:r>
      <w:r>
        <w:t>jednoznaczną</w:t>
      </w:r>
      <w:r>
        <w:rPr>
          <w:spacing w:val="-2"/>
        </w:rPr>
        <w:t xml:space="preserve"> </w:t>
      </w:r>
      <w:r>
        <w:t>identyfikację</w:t>
      </w:r>
      <w:r>
        <w:rPr>
          <w:spacing w:val="-4"/>
        </w:rPr>
        <w:t xml:space="preserve"> </w:t>
      </w:r>
      <w:r>
        <w:t>obwodu we właściwej tablicy elektrycznej.</w:t>
      </w:r>
    </w:p>
    <w:p w14:paraId="23CEB5E0" w14:textId="77777777" w:rsidR="00D37C0B" w:rsidRDefault="005E7307">
      <w:pPr>
        <w:pStyle w:val="Tekstpodstawowy"/>
        <w:spacing w:before="0" w:line="268" w:lineRule="exact"/>
      </w:pPr>
      <w:r>
        <w:t>W</w:t>
      </w:r>
      <w:r>
        <w:rPr>
          <w:spacing w:val="-5"/>
        </w:rPr>
        <w:t xml:space="preserve"> </w:t>
      </w:r>
      <w:r>
        <w:t>miejscach</w:t>
      </w:r>
      <w:r>
        <w:rPr>
          <w:spacing w:val="-5"/>
        </w:rPr>
        <w:t xml:space="preserve"> </w:t>
      </w:r>
      <w:r>
        <w:t>występowania</w:t>
      </w:r>
      <w:r>
        <w:rPr>
          <w:spacing w:val="-5"/>
        </w:rPr>
        <w:t xml:space="preserve"> </w:t>
      </w:r>
      <w:r>
        <w:t>większej</w:t>
      </w:r>
      <w:r>
        <w:rPr>
          <w:spacing w:val="-4"/>
        </w:rPr>
        <w:t xml:space="preserve"> </w:t>
      </w:r>
      <w:r>
        <w:t>ilości</w:t>
      </w:r>
      <w:r>
        <w:rPr>
          <w:spacing w:val="-7"/>
        </w:rPr>
        <w:t xml:space="preserve"> </w:t>
      </w:r>
      <w:r>
        <w:t>osprzętu</w:t>
      </w:r>
      <w:r>
        <w:rPr>
          <w:spacing w:val="-5"/>
        </w:rPr>
        <w:t xml:space="preserve"> </w:t>
      </w:r>
      <w:r>
        <w:t>obok</w:t>
      </w:r>
      <w:r>
        <w:rPr>
          <w:spacing w:val="-4"/>
        </w:rPr>
        <w:t xml:space="preserve"> </w:t>
      </w:r>
      <w:r>
        <w:t>siebie</w:t>
      </w:r>
      <w:r>
        <w:rPr>
          <w:spacing w:val="-5"/>
        </w:rPr>
        <w:t xml:space="preserve"> </w:t>
      </w:r>
      <w:r>
        <w:t>należy</w:t>
      </w:r>
      <w:r>
        <w:rPr>
          <w:spacing w:val="-5"/>
        </w:rPr>
        <w:t xml:space="preserve"> </w:t>
      </w:r>
      <w:r>
        <w:t>stosować</w:t>
      </w:r>
      <w:r>
        <w:rPr>
          <w:spacing w:val="-6"/>
        </w:rPr>
        <w:t xml:space="preserve"> </w:t>
      </w:r>
      <w:r>
        <w:t>wielokrotne</w:t>
      </w:r>
      <w:r>
        <w:rPr>
          <w:spacing w:val="-5"/>
        </w:rPr>
        <w:t xml:space="preserve"> </w:t>
      </w:r>
      <w:r>
        <w:t>ramki</w:t>
      </w:r>
      <w:r>
        <w:rPr>
          <w:spacing w:val="-7"/>
        </w:rPr>
        <w:t xml:space="preserve"> </w:t>
      </w:r>
      <w:r>
        <w:rPr>
          <w:spacing w:val="-2"/>
        </w:rPr>
        <w:t>instalacyjne.</w:t>
      </w:r>
    </w:p>
    <w:p w14:paraId="2B88D0A7" w14:textId="77777777" w:rsidR="00D37C0B" w:rsidRDefault="005E7307">
      <w:pPr>
        <w:pStyle w:val="Tekstpodstawowy"/>
      </w:pPr>
      <w:r>
        <w:t>Gniazda</w:t>
      </w:r>
      <w:r>
        <w:rPr>
          <w:spacing w:val="-6"/>
        </w:rPr>
        <w:t xml:space="preserve"> </w:t>
      </w:r>
      <w:r>
        <w:t>teletechniczne</w:t>
      </w:r>
      <w:r>
        <w:rPr>
          <w:spacing w:val="-5"/>
        </w:rPr>
        <w:t xml:space="preserve"> </w:t>
      </w:r>
      <w:r>
        <w:t>należy</w:t>
      </w:r>
      <w:r>
        <w:rPr>
          <w:spacing w:val="-8"/>
        </w:rPr>
        <w:t xml:space="preserve"> </w:t>
      </w:r>
      <w:r>
        <w:t>montować</w:t>
      </w:r>
      <w:r>
        <w:rPr>
          <w:spacing w:val="-7"/>
        </w:rPr>
        <w:t xml:space="preserve"> </w:t>
      </w:r>
      <w:r>
        <w:t>we</w:t>
      </w:r>
      <w:r>
        <w:rPr>
          <w:spacing w:val="-7"/>
        </w:rPr>
        <w:t xml:space="preserve"> </w:t>
      </w:r>
      <w:r>
        <w:t>wspólnych</w:t>
      </w:r>
      <w:r>
        <w:rPr>
          <w:spacing w:val="-6"/>
        </w:rPr>
        <w:t xml:space="preserve"> </w:t>
      </w:r>
      <w:r>
        <w:t>ramkach</w:t>
      </w:r>
      <w:r>
        <w:rPr>
          <w:spacing w:val="-5"/>
        </w:rPr>
        <w:t xml:space="preserve"> </w:t>
      </w:r>
      <w:r>
        <w:t>instalacyjnych</w:t>
      </w:r>
      <w:r>
        <w:rPr>
          <w:spacing w:val="-8"/>
        </w:rPr>
        <w:t xml:space="preserve"> </w:t>
      </w:r>
      <w:r>
        <w:t>bądź</w:t>
      </w:r>
      <w:r>
        <w:rPr>
          <w:spacing w:val="-7"/>
        </w:rPr>
        <w:t xml:space="preserve"> </w:t>
      </w:r>
      <w:r>
        <w:t>we</w:t>
      </w:r>
      <w:r>
        <w:rPr>
          <w:spacing w:val="-5"/>
        </w:rPr>
        <w:t xml:space="preserve"> </w:t>
      </w:r>
      <w:r>
        <w:t>wspólnych</w:t>
      </w:r>
      <w:r>
        <w:rPr>
          <w:spacing w:val="-5"/>
        </w:rPr>
        <w:t xml:space="preserve"> </w:t>
      </w:r>
      <w:r>
        <w:rPr>
          <w:spacing w:val="-2"/>
        </w:rPr>
        <w:t>blokach</w:t>
      </w:r>
    </w:p>
    <w:p w14:paraId="4BD78173" w14:textId="77777777" w:rsidR="00D37C0B" w:rsidRDefault="005E7307">
      <w:pPr>
        <w:pStyle w:val="Tekstpodstawowy"/>
        <w:spacing w:before="26"/>
      </w:pPr>
      <w:r>
        <w:t>z</w:t>
      </w:r>
      <w:r>
        <w:rPr>
          <w:spacing w:val="-4"/>
        </w:rPr>
        <w:t xml:space="preserve"> </w:t>
      </w:r>
      <w:r>
        <w:t>gniazdami</w:t>
      </w:r>
      <w:r>
        <w:rPr>
          <w:spacing w:val="-2"/>
        </w:rPr>
        <w:t xml:space="preserve"> elektrycznymi.</w:t>
      </w:r>
    </w:p>
    <w:p w14:paraId="508C98E9" w14:textId="77777777" w:rsidR="00D37C0B" w:rsidRDefault="00D37C0B">
      <w:pPr>
        <w:sectPr w:rsidR="00D37C0B">
          <w:pgSz w:w="11910" w:h="16840"/>
          <w:pgMar w:top="1140" w:right="600" w:bottom="1120" w:left="880" w:header="0" w:footer="901" w:gutter="0"/>
          <w:cols w:space="708"/>
        </w:sectPr>
      </w:pPr>
    </w:p>
    <w:p w14:paraId="58F9D0F1" w14:textId="77777777" w:rsidR="00D37C0B" w:rsidRDefault="005E7307">
      <w:pPr>
        <w:pStyle w:val="Tekstpodstawowy"/>
        <w:spacing w:before="43" w:line="264" w:lineRule="auto"/>
        <w:ind w:right="209"/>
      </w:pPr>
      <w:r>
        <w:lastRenderedPageBreak/>
        <w:t>Na</w:t>
      </w:r>
      <w:r>
        <w:rPr>
          <w:spacing w:val="-3"/>
        </w:rPr>
        <w:t xml:space="preserve"> </w:t>
      </w:r>
      <w:r>
        <w:t>całym</w:t>
      </w:r>
      <w:r>
        <w:rPr>
          <w:spacing w:val="-4"/>
        </w:rPr>
        <w:t xml:space="preserve"> </w:t>
      </w:r>
      <w:r>
        <w:t>obiekcie</w:t>
      </w:r>
      <w:r>
        <w:rPr>
          <w:spacing w:val="-2"/>
        </w:rPr>
        <w:t xml:space="preserve"> </w:t>
      </w:r>
      <w:r>
        <w:t>należy</w:t>
      </w:r>
      <w:r>
        <w:rPr>
          <w:spacing w:val="-3"/>
        </w:rPr>
        <w:t xml:space="preserve"> </w:t>
      </w:r>
      <w:r>
        <w:t>stosować</w:t>
      </w:r>
      <w:r>
        <w:rPr>
          <w:spacing w:val="-4"/>
        </w:rPr>
        <w:t xml:space="preserve"> </w:t>
      </w:r>
      <w:r>
        <w:t>osprzęt</w:t>
      </w:r>
      <w:r>
        <w:rPr>
          <w:spacing w:val="-3"/>
        </w:rPr>
        <w:t xml:space="preserve"> </w:t>
      </w:r>
      <w:r>
        <w:t>w</w:t>
      </w:r>
      <w:r>
        <w:rPr>
          <w:spacing w:val="-4"/>
        </w:rPr>
        <w:t xml:space="preserve"> </w:t>
      </w:r>
      <w:r>
        <w:t>wykonaniu</w:t>
      </w:r>
      <w:r>
        <w:rPr>
          <w:spacing w:val="-5"/>
        </w:rPr>
        <w:t xml:space="preserve"> </w:t>
      </w:r>
      <w:r>
        <w:t>podtynkowym,</w:t>
      </w:r>
      <w:r>
        <w:rPr>
          <w:spacing w:val="-3"/>
        </w:rPr>
        <w:t xml:space="preserve"> </w:t>
      </w:r>
      <w:r>
        <w:t>przy</w:t>
      </w:r>
      <w:r>
        <w:rPr>
          <w:spacing w:val="-4"/>
        </w:rPr>
        <w:t xml:space="preserve"> </w:t>
      </w:r>
      <w:r>
        <w:t>czym</w:t>
      </w:r>
      <w:r>
        <w:rPr>
          <w:spacing w:val="-4"/>
        </w:rPr>
        <w:t xml:space="preserve"> </w:t>
      </w:r>
      <w:r>
        <w:t>w</w:t>
      </w:r>
      <w:r>
        <w:rPr>
          <w:spacing w:val="-2"/>
        </w:rPr>
        <w:t xml:space="preserve"> </w:t>
      </w:r>
      <w:r>
        <w:t>pomieszczeniach technicznych oraz porządkowych dopuszcza się stosowanie osprzętu w wersji natynkowej.</w:t>
      </w:r>
    </w:p>
    <w:p w14:paraId="09055DDC" w14:textId="77777777" w:rsidR="00D37C0B" w:rsidRDefault="005E7307" w:rsidP="006C041C">
      <w:pPr>
        <w:pStyle w:val="Akapitzlist"/>
        <w:numPr>
          <w:ilvl w:val="2"/>
          <w:numId w:val="30"/>
        </w:numPr>
        <w:tabs>
          <w:tab w:val="left" w:pos="1529"/>
        </w:tabs>
        <w:spacing w:before="120"/>
        <w:ind w:left="1529" w:hanging="1132"/>
        <w:rPr>
          <w:rFonts w:ascii="Calibri Light"/>
          <w:sz w:val="24"/>
        </w:rPr>
      </w:pPr>
      <w:r>
        <w:rPr>
          <w:rFonts w:ascii="Calibri Light"/>
          <w:sz w:val="24"/>
        </w:rPr>
        <w:t>Instalacja</w:t>
      </w:r>
      <w:r>
        <w:rPr>
          <w:rFonts w:ascii="Calibri Light"/>
          <w:spacing w:val="-4"/>
          <w:sz w:val="24"/>
        </w:rPr>
        <w:t xml:space="preserve"> </w:t>
      </w:r>
      <w:r>
        <w:rPr>
          <w:rFonts w:ascii="Calibri Light"/>
          <w:sz w:val="24"/>
        </w:rPr>
        <w:t>ogrzewania</w:t>
      </w:r>
      <w:r>
        <w:rPr>
          <w:rFonts w:ascii="Calibri Light"/>
          <w:spacing w:val="-1"/>
          <w:sz w:val="24"/>
        </w:rPr>
        <w:t xml:space="preserve"> </w:t>
      </w:r>
      <w:r>
        <w:rPr>
          <w:rFonts w:ascii="Calibri Light"/>
          <w:sz w:val="24"/>
        </w:rPr>
        <w:t>rynien</w:t>
      </w:r>
      <w:r>
        <w:rPr>
          <w:rFonts w:ascii="Calibri Light"/>
          <w:spacing w:val="-2"/>
          <w:sz w:val="24"/>
        </w:rPr>
        <w:t xml:space="preserve"> </w:t>
      </w:r>
      <w:r>
        <w:rPr>
          <w:rFonts w:ascii="Calibri Light"/>
          <w:sz w:val="24"/>
        </w:rPr>
        <w:t>i</w:t>
      </w:r>
      <w:r>
        <w:rPr>
          <w:rFonts w:ascii="Calibri Light"/>
          <w:spacing w:val="-1"/>
          <w:sz w:val="24"/>
        </w:rPr>
        <w:t xml:space="preserve"> </w:t>
      </w:r>
      <w:r>
        <w:rPr>
          <w:rFonts w:ascii="Calibri Light"/>
          <w:sz w:val="24"/>
        </w:rPr>
        <w:t>rur</w:t>
      </w:r>
      <w:r>
        <w:rPr>
          <w:rFonts w:ascii="Calibri Light"/>
          <w:spacing w:val="-2"/>
          <w:sz w:val="24"/>
        </w:rPr>
        <w:t xml:space="preserve"> spustowych</w:t>
      </w:r>
    </w:p>
    <w:p w14:paraId="06F4A5C6" w14:textId="77777777" w:rsidR="00D37C0B" w:rsidRDefault="005E7307">
      <w:pPr>
        <w:pStyle w:val="Tekstpodstawowy"/>
        <w:spacing w:before="161" w:line="264" w:lineRule="auto"/>
        <w:ind w:right="309"/>
      </w:pPr>
      <w:r>
        <w:t>W projekcie należy przewidzieć system przeciwoblodzeniowy – ogrzewanie rynien i rur spustowych za pomocą kabli</w:t>
      </w:r>
      <w:r>
        <w:rPr>
          <w:spacing w:val="-4"/>
        </w:rPr>
        <w:t xml:space="preserve"> </w:t>
      </w:r>
      <w:r>
        <w:t>grzejnych,</w:t>
      </w:r>
      <w:r>
        <w:rPr>
          <w:spacing w:val="-6"/>
        </w:rPr>
        <w:t xml:space="preserve"> </w:t>
      </w:r>
      <w:r>
        <w:t>sterowanych</w:t>
      </w:r>
      <w:r>
        <w:rPr>
          <w:spacing w:val="-4"/>
        </w:rPr>
        <w:t xml:space="preserve"> </w:t>
      </w:r>
      <w:r>
        <w:t>regulatorem</w:t>
      </w:r>
      <w:r>
        <w:rPr>
          <w:spacing w:val="-3"/>
        </w:rPr>
        <w:t xml:space="preserve"> </w:t>
      </w:r>
      <w:r>
        <w:t>elektronicznym</w:t>
      </w:r>
      <w:r>
        <w:rPr>
          <w:spacing w:val="-3"/>
        </w:rPr>
        <w:t xml:space="preserve"> </w:t>
      </w:r>
      <w:r>
        <w:t>za</w:t>
      </w:r>
      <w:r>
        <w:rPr>
          <w:spacing w:val="-7"/>
        </w:rPr>
        <w:t xml:space="preserve"> </w:t>
      </w:r>
      <w:r>
        <w:t>pośrednictwem</w:t>
      </w:r>
      <w:r>
        <w:rPr>
          <w:spacing w:val="-5"/>
        </w:rPr>
        <w:t xml:space="preserve"> </w:t>
      </w:r>
      <w:r>
        <w:t>czujników</w:t>
      </w:r>
      <w:r>
        <w:rPr>
          <w:spacing w:val="-6"/>
        </w:rPr>
        <w:t xml:space="preserve"> </w:t>
      </w:r>
      <w:r>
        <w:t>rynnowych</w:t>
      </w:r>
      <w:r>
        <w:rPr>
          <w:spacing w:val="-4"/>
        </w:rPr>
        <w:t xml:space="preserve"> </w:t>
      </w:r>
      <w:r>
        <w:t>temperatury i wilgoci. Kable grzejne powinny być odporne na działanie promieni UV.</w:t>
      </w:r>
    </w:p>
    <w:p w14:paraId="0FC49AC4" w14:textId="77777777" w:rsidR="00D37C0B" w:rsidRDefault="005E7307" w:rsidP="006C041C">
      <w:pPr>
        <w:pStyle w:val="Akapitzlist"/>
        <w:numPr>
          <w:ilvl w:val="2"/>
          <w:numId w:val="30"/>
        </w:numPr>
        <w:tabs>
          <w:tab w:val="left" w:pos="1529"/>
        </w:tabs>
        <w:spacing w:before="119"/>
        <w:ind w:left="1529" w:hanging="1132"/>
        <w:rPr>
          <w:rFonts w:ascii="Calibri Light" w:hAnsi="Calibri Light"/>
          <w:sz w:val="24"/>
        </w:rPr>
      </w:pPr>
      <w:r>
        <w:rPr>
          <w:rFonts w:ascii="Calibri Light" w:hAnsi="Calibri Light"/>
          <w:sz w:val="24"/>
        </w:rPr>
        <w:t>Zasilanie</w:t>
      </w:r>
      <w:r>
        <w:rPr>
          <w:rFonts w:ascii="Calibri Light" w:hAnsi="Calibri Light"/>
          <w:spacing w:val="-6"/>
          <w:sz w:val="24"/>
        </w:rPr>
        <w:t xml:space="preserve"> </w:t>
      </w:r>
      <w:r>
        <w:rPr>
          <w:rFonts w:ascii="Calibri Light" w:hAnsi="Calibri Light"/>
          <w:sz w:val="24"/>
        </w:rPr>
        <w:t>urządzeń</w:t>
      </w:r>
      <w:r>
        <w:rPr>
          <w:rFonts w:ascii="Calibri Light" w:hAnsi="Calibri Light"/>
          <w:spacing w:val="-4"/>
          <w:sz w:val="24"/>
        </w:rPr>
        <w:t xml:space="preserve"> </w:t>
      </w:r>
      <w:r>
        <w:rPr>
          <w:rFonts w:ascii="Calibri Light" w:hAnsi="Calibri Light"/>
          <w:sz w:val="24"/>
        </w:rPr>
        <w:t>instalacji</w:t>
      </w:r>
      <w:r>
        <w:rPr>
          <w:rFonts w:ascii="Calibri Light" w:hAnsi="Calibri Light"/>
          <w:spacing w:val="-4"/>
          <w:sz w:val="24"/>
        </w:rPr>
        <w:t xml:space="preserve"> </w:t>
      </w:r>
      <w:r>
        <w:rPr>
          <w:rFonts w:ascii="Calibri Light" w:hAnsi="Calibri Light"/>
          <w:spacing w:val="-2"/>
          <w:sz w:val="24"/>
        </w:rPr>
        <w:t>sanitarnych</w:t>
      </w:r>
    </w:p>
    <w:p w14:paraId="7B507B8C" w14:textId="77777777" w:rsidR="00D37C0B" w:rsidRDefault="005E7307">
      <w:pPr>
        <w:pStyle w:val="Tekstpodstawowy"/>
        <w:spacing w:before="161" w:line="264" w:lineRule="auto"/>
      </w:pPr>
      <w:r>
        <w:t>Należy</w:t>
      </w:r>
      <w:r>
        <w:rPr>
          <w:spacing w:val="-4"/>
        </w:rPr>
        <w:t xml:space="preserve"> </w:t>
      </w:r>
      <w:r>
        <w:t>przewidzieć</w:t>
      </w:r>
      <w:r>
        <w:rPr>
          <w:spacing w:val="-4"/>
        </w:rPr>
        <w:t xml:space="preserve"> </w:t>
      </w:r>
      <w:r>
        <w:t>zasilanie</w:t>
      </w:r>
      <w:r>
        <w:rPr>
          <w:spacing w:val="-4"/>
        </w:rPr>
        <w:t xml:space="preserve"> </w:t>
      </w:r>
      <w:r>
        <w:t>urządzeń</w:t>
      </w:r>
      <w:r>
        <w:rPr>
          <w:spacing w:val="-4"/>
        </w:rPr>
        <w:t xml:space="preserve"> </w:t>
      </w:r>
      <w:r>
        <w:t>wentylacyjnych,</w:t>
      </w:r>
      <w:r>
        <w:rPr>
          <w:spacing w:val="-4"/>
        </w:rPr>
        <w:t xml:space="preserve"> </w:t>
      </w:r>
      <w:r>
        <w:t>klimatyzacyjnych</w:t>
      </w:r>
      <w:r>
        <w:rPr>
          <w:spacing w:val="-4"/>
        </w:rPr>
        <w:t xml:space="preserve"> </w:t>
      </w:r>
      <w:r>
        <w:t>i</w:t>
      </w:r>
      <w:r>
        <w:rPr>
          <w:spacing w:val="-4"/>
        </w:rPr>
        <w:t xml:space="preserve"> </w:t>
      </w:r>
      <w:r>
        <w:t>grzewczych,</w:t>
      </w:r>
      <w:r>
        <w:rPr>
          <w:spacing w:val="-4"/>
        </w:rPr>
        <w:t xml:space="preserve"> </w:t>
      </w:r>
      <w:r>
        <w:t>zgodnie</w:t>
      </w:r>
      <w:r>
        <w:rPr>
          <w:spacing w:val="-4"/>
        </w:rPr>
        <w:t xml:space="preserve"> </w:t>
      </w:r>
      <w:r>
        <w:t>z</w:t>
      </w:r>
      <w:r>
        <w:rPr>
          <w:spacing w:val="-7"/>
        </w:rPr>
        <w:t xml:space="preserve"> </w:t>
      </w:r>
      <w:r>
        <w:t>odpowiednimi projektami branży sanitarnej.</w:t>
      </w:r>
    </w:p>
    <w:p w14:paraId="2A6316A9" w14:textId="77777777" w:rsidR="00D37C0B" w:rsidRDefault="005E7307">
      <w:pPr>
        <w:pStyle w:val="Tekstpodstawowy"/>
        <w:spacing w:before="0" w:line="264" w:lineRule="auto"/>
        <w:ind w:right="223"/>
      </w:pPr>
      <w:r>
        <w:t>Zasilenie</w:t>
      </w:r>
      <w:r>
        <w:rPr>
          <w:spacing w:val="-2"/>
        </w:rPr>
        <w:t xml:space="preserve"> </w:t>
      </w:r>
      <w:r>
        <w:t>poszczególnych</w:t>
      </w:r>
      <w:r>
        <w:rPr>
          <w:spacing w:val="-2"/>
        </w:rPr>
        <w:t xml:space="preserve"> </w:t>
      </w:r>
      <w:r>
        <w:t>urządzeń</w:t>
      </w:r>
      <w:r>
        <w:rPr>
          <w:spacing w:val="-2"/>
        </w:rPr>
        <w:t xml:space="preserve"> </w:t>
      </w:r>
      <w:r>
        <w:t>sanitarnych</w:t>
      </w:r>
      <w:r>
        <w:rPr>
          <w:spacing w:val="-2"/>
        </w:rPr>
        <w:t xml:space="preserve"> </w:t>
      </w:r>
      <w:r>
        <w:t>należy</w:t>
      </w:r>
      <w:r>
        <w:rPr>
          <w:spacing w:val="-4"/>
        </w:rPr>
        <w:t xml:space="preserve"> </w:t>
      </w:r>
      <w:r>
        <w:t>zrealizować</w:t>
      </w:r>
      <w:r>
        <w:rPr>
          <w:spacing w:val="-4"/>
        </w:rPr>
        <w:t xml:space="preserve"> </w:t>
      </w:r>
      <w:r>
        <w:t>w</w:t>
      </w:r>
      <w:r>
        <w:rPr>
          <w:spacing w:val="-3"/>
        </w:rPr>
        <w:t xml:space="preserve"> </w:t>
      </w:r>
      <w:r>
        <w:t>oparciu</w:t>
      </w:r>
      <w:r>
        <w:rPr>
          <w:spacing w:val="-6"/>
        </w:rPr>
        <w:t xml:space="preserve"> </w:t>
      </w:r>
      <w:r>
        <w:t>o</w:t>
      </w:r>
      <w:r>
        <w:rPr>
          <w:spacing w:val="-3"/>
        </w:rPr>
        <w:t xml:space="preserve"> </w:t>
      </w:r>
      <w:r>
        <w:t>wytyczne</w:t>
      </w:r>
      <w:r>
        <w:rPr>
          <w:spacing w:val="-2"/>
        </w:rPr>
        <w:t xml:space="preserve"> </w:t>
      </w:r>
      <w:r>
        <w:t>producentów.</w:t>
      </w:r>
      <w:r>
        <w:rPr>
          <w:spacing w:val="-5"/>
        </w:rPr>
        <w:t xml:space="preserve"> </w:t>
      </w:r>
      <w:r>
        <w:t>Przewody i kable zasilające prowadzić podtynkowo oraz ewentualnie w przestrzeniach międzystropowych w miejscach</w:t>
      </w:r>
    </w:p>
    <w:p w14:paraId="41654735" w14:textId="77777777" w:rsidR="00D37C0B" w:rsidRDefault="005E7307">
      <w:pPr>
        <w:pStyle w:val="Tekstpodstawowy"/>
        <w:spacing w:before="0" w:line="268" w:lineRule="exact"/>
      </w:pPr>
      <w:r>
        <w:t>występowania</w:t>
      </w:r>
      <w:r>
        <w:rPr>
          <w:spacing w:val="-5"/>
        </w:rPr>
        <w:t xml:space="preserve"> </w:t>
      </w:r>
      <w:r>
        <w:t>sufitów</w:t>
      </w:r>
      <w:r>
        <w:rPr>
          <w:spacing w:val="-5"/>
        </w:rPr>
        <w:t xml:space="preserve"> </w:t>
      </w:r>
      <w:r>
        <w:rPr>
          <w:spacing w:val="-2"/>
        </w:rPr>
        <w:t>podwieszanych.</w:t>
      </w:r>
    </w:p>
    <w:p w14:paraId="044DA613" w14:textId="77777777" w:rsidR="00D37C0B" w:rsidRDefault="005E7307">
      <w:pPr>
        <w:pStyle w:val="Tekstpodstawowy"/>
        <w:spacing w:before="26" w:line="264" w:lineRule="auto"/>
        <w:ind w:right="338"/>
      </w:pPr>
      <w:r>
        <w:t>Dla</w:t>
      </w:r>
      <w:r>
        <w:rPr>
          <w:spacing w:val="-3"/>
        </w:rPr>
        <w:t xml:space="preserve"> </w:t>
      </w:r>
      <w:r>
        <w:t>urządzeń</w:t>
      </w:r>
      <w:r>
        <w:rPr>
          <w:spacing w:val="-3"/>
        </w:rPr>
        <w:t xml:space="preserve"> </w:t>
      </w:r>
      <w:r>
        <w:t>sanitarnych</w:t>
      </w:r>
      <w:r>
        <w:rPr>
          <w:spacing w:val="-3"/>
        </w:rPr>
        <w:t xml:space="preserve"> </w:t>
      </w:r>
      <w:r>
        <w:t>na</w:t>
      </w:r>
      <w:r>
        <w:rPr>
          <w:spacing w:val="-3"/>
        </w:rPr>
        <w:t xml:space="preserve"> </w:t>
      </w:r>
      <w:r>
        <w:t>dachu</w:t>
      </w:r>
      <w:r>
        <w:rPr>
          <w:spacing w:val="-4"/>
        </w:rPr>
        <w:t xml:space="preserve"> </w:t>
      </w:r>
      <w:r>
        <w:t>należy</w:t>
      </w:r>
      <w:r>
        <w:rPr>
          <w:spacing w:val="-3"/>
        </w:rPr>
        <w:t xml:space="preserve"> </w:t>
      </w:r>
      <w:r>
        <w:t>zastosować</w:t>
      </w:r>
      <w:r>
        <w:rPr>
          <w:spacing w:val="-5"/>
        </w:rPr>
        <w:t xml:space="preserve"> </w:t>
      </w:r>
      <w:r>
        <w:t>dodatkowe</w:t>
      </w:r>
      <w:r>
        <w:rPr>
          <w:spacing w:val="-3"/>
        </w:rPr>
        <w:t xml:space="preserve"> </w:t>
      </w:r>
      <w:r>
        <w:t>wyłączniki</w:t>
      </w:r>
      <w:r>
        <w:rPr>
          <w:spacing w:val="-5"/>
        </w:rPr>
        <w:t xml:space="preserve"> </w:t>
      </w:r>
      <w:r>
        <w:t>serwisowe</w:t>
      </w:r>
      <w:r>
        <w:rPr>
          <w:spacing w:val="-3"/>
        </w:rPr>
        <w:t xml:space="preserve"> </w:t>
      </w:r>
      <w:r>
        <w:t>do</w:t>
      </w:r>
      <w:r>
        <w:rPr>
          <w:spacing w:val="-5"/>
        </w:rPr>
        <w:t xml:space="preserve"> </w:t>
      </w:r>
      <w:r>
        <w:t>celów</w:t>
      </w:r>
      <w:r>
        <w:rPr>
          <w:spacing w:val="-5"/>
        </w:rPr>
        <w:t xml:space="preserve"> </w:t>
      </w:r>
      <w:r>
        <w:t>remontowych i konserwacyjnych (o ile nie zostały wyposażone fabrycznie). Wyłączniki należy lokalizować w najbliższym sąsiedztwie urządzenia lub nabudowywać bezpośrednio na nie i jednoznacznie oznakować.</w:t>
      </w:r>
    </w:p>
    <w:p w14:paraId="188A18F8" w14:textId="77777777" w:rsidR="00D37C0B" w:rsidRDefault="005E7307">
      <w:pPr>
        <w:pStyle w:val="Tekstpodstawowy"/>
        <w:spacing w:before="0" w:line="266" w:lineRule="auto"/>
        <w:ind w:right="209"/>
      </w:pPr>
      <w:r>
        <w:t>Każdy</w:t>
      </w:r>
      <w:r>
        <w:rPr>
          <w:spacing w:val="-2"/>
        </w:rPr>
        <w:t xml:space="preserve"> </w:t>
      </w:r>
      <w:r>
        <w:t>wyłącznik</w:t>
      </w:r>
      <w:r>
        <w:rPr>
          <w:spacing w:val="-5"/>
        </w:rPr>
        <w:t xml:space="preserve"> </w:t>
      </w:r>
      <w:r>
        <w:t>serwisowy</w:t>
      </w:r>
      <w:r>
        <w:rPr>
          <w:spacing w:val="-3"/>
        </w:rPr>
        <w:t xml:space="preserve"> </w:t>
      </w:r>
      <w:r>
        <w:t>niebędący</w:t>
      </w:r>
      <w:r>
        <w:rPr>
          <w:spacing w:val="-4"/>
        </w:rPr>
        <w:t xml:space="preserve"> </w:t>
      </w:r>
      <w:r>
        <w:t>fabrycznym</w:t>
      </w:r>
      <w:r>
        <w:rPr>
          <w:spacing w:val="-4"/>
        </w:rPr>
        <w:t xml:space="preserve"> </w:t>
      </w:r>
      <w:r>
        <w:t>wyposażeniem</w:t>
      </w:r>
      <w:r>
        <w:rPr>
          <w:spacing w:val="-1"/>
        </w:rPr>
        <w:t xml:space="preserve"> </w:t>
      </w:r>
      <w:r>
        <w:t>urządzenia</w:t>
      </w:r>
      <w:r>
        <w:rPr>
          <w:spacing w:val="-2"/>
        </w:rPr>
        <w:t xml:space="preserve"> </w:t>
      </w:r>
      <w:r>
        <w:t>powinien</w:t>
      </w:r>
      <w:r>
        <w:rPr>
          <w:spacing w:val="-2"/>
        </w:rPr>
        <w:t xml:space="preserve"> </w:t>
      </w:r>
      <w:r>
        <w:t>być</w:t>
      </w:r>
      <w:r>
        <w:rPr>
          <w:spacing w:val="-4"/>
        </w:rPr>
        <w:t xml:space="preserve"> </w:t>
      </w:r>
      <w:r>
        <w:t>w</w:t>
      </w:r>
      <w:r>
        <w:rPr>
          <w:spacing w:val="-3"/>
        </w:rPr>
        <w:t xml:space="preserve"> </w:t>
      </w:r>
      <w:r>
        <w:t>wersji umożliwiającej założenie na nim blokady mechanicznej.</w:t>
      </w:r>
    </w:p>
    <w:p w14:paraId="0D780385" w14:textId="77777777" w:rsidR="00D37C0B" w:rsidRDefault="005E7307" w:rsidP="006C041C">
      <w:pPr>
        <w:pStyle w:val="Akapitzlist"/>
        <w:numPr>
          <w:ilvl w:val="2"/>
          <w:numId w:val="30"/>
        </w:numPr>
        <w:tabs>
          <w:tab w:val="left" w:pos="1529"/>
        </w:tabs>
        <w:spacing w:before="117"/>
        <w:ind w:left="1529" w:hanging="1132"/>
        <w:rPr>
          <w:rFonts w:ascii="Calibri Light"/>
          <w:sz w:val="24"/>
        </w:rPr>
      </w:pPr>
      <w:r>
        <w:rPr>
          <w:rFonts w:ascii="Calibri Light"/>
          <w:sz w:val="24"/>
        </w:rPr>
        <w:t>Instalacja</w:t>
      </w:r>
      <w:r>
        <w:rPr>
          <w:rFonts w:ascii="Calibri Light"/>
          <w:spacing w:val="-5"/>
          <w:sz w:val="24"/>
        </w:rPr>
        <w:t xml:space="preserve"> </w:t>
      </w:r>
      <w:r>
        <w:rPr>
          <w:rFonts w:ascii="Calibri Light"/>
          <w:spacing w:val="-2"/>
          <w:sz w:val="24"/>
        </w:rPr>
        <w:t>odgromowa</w:t>
      </w:r>
    </w:p>
    <w:p w14:paraId="2EA7566F" w14:textId="77777777" w:rsidR="00D37C0B" w:rsidRDefault="005E7307">
      <w:pPr>
        <w:pStyle w:val="Tekstpodstawowy"/>
        <w:spacing w:before="158" w:line="264" w:lineRule="auto"/>
      </w:pPr>
      <w:r>
        <w:t>Należy</w:t>
      </w:r>
      <w:r>
        <w:rPr>
          <w:spacing w:val="-2"/>
        </w:rPr>
        <w:t xml:space="preserve"> </w:t>
      </w:r>
      <w:r>
        <w:t>przewidzieć</w:t>
      </w:r>
      <w:r>
        <w:rPr>
          <w:spacing w:val="-2"/>
        </w:rPr>
        <w:t xml:space="preserve"> </w:t>
      </w:r>
      <w:r>
        <w:t>budowę</w:t>
      </w:r>
      <w:r>
        <w:rPr>
          <w:spacing w:val="-2"/>
        </w:rPr>
        <w:t xml:space="preserve"> </w:t>
      </w:r>
      <w:r>
        <w:t>instalacji</w:t>
      </w:r>
      <w:r>
        <w:rPr>
          <w:spacing w:val="-5"/>
        </w:rPr>
        <w:t xml:space="preserve"> </w:t>
      </w:r>
      <w:r>
        <w:t>odgromowej</w:t>
      </w:r>
      <w:r>
        <w:rPr>
          <w:spacing w:val="-2"/>
        </w:rPr>
        <w:t xml:space="preserve"> </w:t>
      </w:r>
      <w:r>
        <w:t>na</w:t>
      </w:r>
      <w:r>
        <w:rPr>
          <w:spacing w:val="-5"/>
        </w:rPr>
        <w:t xml:space="preserve"> </w:t>
      </w:r>
      <w:r>
        <w:t>dachu</w:t>
      </w:r>
      <w:r>
        <w:rPr>
          <w:spacing w:val="-3"/>
        </w:rPr>
        <w:t xml:space="preserve"> </w:t>
      </w:r>
      <w:r>
        <w:t>budynku,</w:t>
      </w:r>
      <w:r>
        <w:rPr>
          <w:spacing w:val="-2"/>
        </w:rPr>
        <w:t xml:space="preserve"> </w:t>
      </w:r>
      <w:r>
        <w:t>zgodnie</w:t>
      </w:r>
      <w:r>
        <w:rPr>
          <w:spacing w:val="-2"/>
        </w:rPr>
        <w:t xml:space="preserve"> </w:t>
      </w:r>
      <w:r>
        <w:t>z</w:t>
      </w:r>
      <w:r>
        <w:rPr>
          <w:spacing w:val="-5"/>
        </w:rPr>
        <w:t xml:space="preserve"> </w:t>
      </w:r>
      <w:r>
        <w:t>normą</w:t>
      </w:r>
      <w:r>
        <w:rPr>
          <w:spacing w:val="-5"/>
        </w:rPr>
        <w:t xml:space="preserve"> </w:t>
      </w:r>
      <w:r>
        <w:t>wieloarkuszową</w:t>
      </w:r>
      <w:r>
        <w:rPr>
          <w:spacing w:val="-2"/>
        </w:rPr>
        <w:t xml:space="preserve"> </w:t>
      </w:r>
      <w:r>
        <w:t xml:space="preserve">PN-EN </w:t>
      </w:r>
      <w:r>
        <w:rPr>
          <w:spacing w:val="-2"/>
        </w:rPr>
        <w:t>62305.</w:t>
      </w:r>
    </w:p>
    <w:p w14:paraId="581C0CBF" w14:textId="77777777" w:rsidR="00D37C0B" w:rsidRDefault="005E7307">
      <w:pPr>
        <w:pStyle w:val="Tekstpodstawowy"/>
        <w:spacing w:before="2"/>
      </w:pPr>
      <w:r>
        <w:t>W</w:t>
      </w:r>
      <w:r>
        <w:rPr>
          <w:spacing w:val="-6"/>
        </w:rPr>
        <w:t xml:space="preserve"> </w:t>
      </w:r>
      <w:r>
        <w:t>przypadku</w:t>
      </w:r>
      <w:r>
        <w:rPr>
          <w:spacing w:val="-5"/>
        </w:rPr>
        <w:t xml:space="preserve"> </w:t>
      </w:r>
      <w:r>
        <w:t>braku</w:t>
      </w:r>
      <w:r>
        <w:rPr>
          <w:spacing w:val="-8"/>
        </w:rPr>
        <w:t xml:space="preserve"> </w:t>
      </w:r>
      <w:r>
        <w:t>możliwości</w:t>
      </w:r>
      <w:r>
        <w:rPr>
          <w:spacing w:val="-6"/>
        </w:rPr>
        <w:t xml:space="preserve"> </w:t>
      </w:r>
      <w:r>
        <w:t>zachowania</w:t>
      </w:r>
      <w:r>
        <w:rPr>
          <w:spacing w:val="-8"/>
        </w:rPr>
        <w:t xml:space="preserve"> </w:t>
      </w:r>
      <w:r>
        <w:t>wymaganych</w:t>
      </w:r>
      <w:r>
        <w:rPr>
          <w:spacing w:val="-8"/>
        </w:rPr>
        <w:t xml:space="preserve"> </w:t>
      </w:r>
      <w:r>
        <w:t>odstępów</w:t>
      </w:r>
      <w:r>
        <w:rPr>
          <w:spacing w:val="-4"/>
        </w:rPr>
        <w:t xml:space="preserve"> </w:t>
      </w:r>
      <w:r>
        <w:t>izolacyjnych</w:t>
      </w:r>
      <w:r>
        <w:rPr>
          <w:spacing w:val="-8"/>
        </w:rPr>
        <w:t xml:space="preserve"> </w:t>
      </w:r>
      <w:r>
        <w:t>pomiędzy</w:t>
      </w:r>
      <w:r>
        <w:rPr>
          <w:spacing w:val="-5"/>
        </w:rPr>
        <w:t xml:space="preserve"> </w:t>
      </w:r>
      <w:r>
        <w:rPr>
          <w:spacing w:val="-2"/>
        </w:rPr>
        <w:t>urządzeniami,</w:t>
      </w:r>
    </w:p>
    <w:p w14:paraId="20BAA4D3" w14:textId="77777777" w:rsidR="00D37C0B" w:rsidRDefault="005E7307">
      <w:pPr>
        <w:pStyle w:val="Tekstpodstawowy"/>
        <w:spacing w:before="26" w:line="264" w:lineRule="auto"/>
        <w:ind w:right="2565"/>
      </w:pPr>
      <w:r>
        <w:t>a</w:t>
      </w:r>
      <w:r>
        <w:rPr>
          <w:spacing w:val="-4"/>
        </w:rPr>
        <w:t xml:space="preserve"> </w:t>
      </w:r>
      <w:r>
        <w:t>instalacją</w:t>
      </w:r>
      <w:r>
        <w:rPr>
          <w:spacing w:val="-6"/>
        </w:rPr>
        <w:t xml:space="preserve"> </w:t>
      </w:r>
      <w:r>
        <w:t>odgromową,</w:t>
      </w:r>
      <w:r>
        <w:rPr>
          <w:spacing w:val="-4"/>
        </w:rPr>
        <w:t xml:space="preserve"> </w:t>
      </w:r>
      <w:r>
        <w:t>należy</w:t>
      </w:r>
      <w:r>
        <w:rPr>
          <w:spacing w:val="-4"/>
        </w:rPr>
        <w:t xml:space="preserve"> </w:t>
      </w:r>
      <w:r>
        <w:t>zastosować</w:t>
      </w:r>
      <w:r>
        <w:rPr>
          <w:spacing w:val="-6"/>
        </w:rPr>
        <w:t xml:space="preserve"> </w:t>
      </w:r>
      <w:r>
        <w:t>przewody</w:t>
      </w:r>
      <w:r>
        <w:rPr>
          <w:spacing w:val="-6"/>
        </w:rPr>
        <w:t xml:space="preserve"> </w:t>
      </w:r>
      <w:r>
        <w:t>izolowane</w:t>
      </w:r>
      <w:r>
        <w:rPr>
          <w:spacing w:val="-6"/>
        </w:rPr>
        <w:t xml:space="preserve"> </w:t>
      </w:r>
      <w:r>
        <w:t>wysokonapięciowe. Na etapie projektowania należy określić poziom ochrony odgromowej.</w:t>
      </w:r>
    </w:p>
    <w:p w14:paraId="6BAE5415" w14:textId="77777777" w:rsidR="00D37C0B" w:rsidRDefault="005E7307" w:rsidP="006C041C">
      <w:pPr>
        <w:pStyle w:val="Akapitzlist"/>
        <w:numPr>
          <w:ilvl w:val="2"/>
          <w:numId w:val="30"/>
        </w:numPr>
        <w:tabs>
          <w:tab w:val="left" w:pos="1529"/>
        </w:tabs>
        <w:spacing w:before="120"/>
        <w:ind w:left="1529" w:hanging="1132"/>
        <w:rPr>
          <w:rFonts w:ascii="Calibri Light" w:hAnsi="Calibri Light"/>
          <w:sz w:val="24"/>
        </w:rPr>
      </w:pPr>
      <w:r>
        <w:rPr>
          <w:rFonts w:ascii="Calibri Light" w:hAnsi="Calibri Light"/>
          <w:sz w:val="24"/>
        </w:rPr>
        <w:t>Połączenia</w:t>
      </w:r>
      <w:r>
        <w:rPr>
          <w:rFonts w:ascii="Calibri Light" w:hAnsi="Calibri Light"/>
          <w:spacing w:val="-3"/>
          <w:sz w:val="24"/>
        </w:rPr>
        <w:t xml:space="preserve"> </w:t>
      </w:r>
      <w:r>
        <w:rPr>
          <w:rFonts w:ascii="Calibri Light" w:hAnsi="Calibri Light"/>
          <w:spacing w:val="-2"/>
          <w:sz w:val="24"/>
        </w:rPr>
        <w:t>wyrównawcze</w:t>
      </w:r>
    </w:p>
    <w:p w14:paraId="052B3FA8" w14:textId="77777777" w:rsidR="00D37C0B" w:rsidRDefault="005E7307">
      <w:pPr>
        <w:pStyle w:val="Tekstpodstawowy"/>
        <w:spacing w:before="161" w:line="264" w:lineRule="auto"/>
        <w:ind w:right="209"/>
      </w:pPr>
      <w:r>
        <w:t>W nowym budynku</w:t>
      </w:r>
      <w:r>
        <w:rPr>
          <w:spacing w:val="-1"/>
        </w:rPr>
        <w:t xml:space="preserve"> </w:t>
      </w:r>
      <w:r>
        <w:t>należy przewidzieć instalację połączeń wyrównawczych. Do instalacji tej należy przyłączyć wszystkie metalowe elementy wyposażenia, metalowe przyłącza wody zimnej, wszystkie metalowe piony instalacji</w:t>
      </w:r>
      <w:r>
        <w:rPr>
          <w:spacing w:val="-2"/>
        </w:rPr>
        <w:t xml:space="preserve"> </w:t>
      </w:r>
      <w:r>
        <w:t>wodnych</w:t>
      </w:r>
      <w:r>
        <w:rPr>
          <w:spacing w:val="-5"/>
        </w:rPr>
        <w:t xml:space="preserve"> </w:t>
      </w:r>
      <w:r>
        <w:t>oraz</w:t>
      </w:r>
      <w:r>
        <w:rPr>
          <w:spacing w:val="-6"/>
        </w:rPr>
        <w:t xml:space="preserve"> </w:t>
      </w:r>
      <w:r>
        <w:t>c.</w:t>
      </w:r>
      <w:r>
        <w:rPr>
          <w:spacing w:val="-2"/>
        </w:rPr>
        <w:t xml:space="preserve"> </w:t>
      </w:r>
      <w:r>
        <w:t>o.,</w:t>
      </w:r>
      <w:r>
        <w:rPr>
          <w:spacing w:val="-2"/>
        </w:rPr>
        <w:t xml:space="preserve"> </w:t>
      </w:r>
      <w:r>
        <w:t>metalowe</w:t>
      </w:r>
      <w:r>
        <w:rPr>
          <w:spacing w:val="-4"/>
        </w:rPr>
        <w:t xml:space="preserve"> </w:t>
      </w:r>
      <w:r>
        <w:t>elementy</w:t>
      </w:r>
      <w:r>
        <w:rPr>
          <w:spacing w:val="-1"/>
        </w:rPr>
        <w:t xml:space="preserve"> </w:t>
      </w:r>
      <w:r>
        <w:t>urządzeń</w:t>
      </w:r>
      <w:r>
        <w:rPr>
          <w:spacing w:val="-2"/>
        </w:rPr>
        <w:t xml:space="preserve"> </w:t>
      </w:r>
      <w:r>
        <w:t>wentylacyjnych,</w:t>
      </w:r>
      <w:r>
        <w:rPr>
          <w:spacing w:val="-5"/>
        </w:rPr>
        <w:t xml:space="preserve"> </w:t>
      </w:r>
      <w:r>
        <w:t>ciągi</w:t>
      </w:r>
      <w:r>
        <w:rPr>
          <w:spacing w:val="-4"/>
        </w:rPr>
        <w:t xml:space="preserve"> </w:t>
      </w:r>
      <w:r>
        <w:t>koryt</w:t>
      </w:r>
      <w:r>
        <w:rPr>
          <w:spacing w:val="-4"/>
        </w:rPr>
        <w:t xml:space="preserve"> </w:t>
      </w:r>
      <w:r>
        <w:t>oraz</w:t>
      </w:r>
      <w:r>
        <w:rPr>
          <w:spacing w:val="-4"/>
        </w:rPr>
        <w:t xml:space="preserve"> </w:t>
      </w:r>
      <w:r>
        <w:t>drabin</w:t>
      </w:r>
      <w:r>
        <w:rPr>
          <w:spacing w:val="-4"/>
        </w:rPr>
        <w:t xml:space="preserve"> </w:t>
      </w:r>
      <w:r>
        <w:t>kablowych, metalowe konstrukcje sufitów podwieszanych, metalowe obudowy urządzeń, metalowy osprzęt sanitarny,</w:t>
      </w:r>
    </w:p>
    <w:p w14:paraId="2A8713BA" w14:textId="77777777" w:rsidR="00D37C0B" w:rsidRDefault="005E7307">
      <w:pPr>
        <w:pStyle w:val="Tekstpodstawowy"/>
        <w:spacing w:before="0" w:line="268" w:lineRule="exact"/>
      </w:pPr>
      <w:r>
        <w:t>instalację</w:t>
      </w:r>
      <w:r>
        <w:rPr>
          <w:spacing w:val="-7"/>
        </w:rPr>
        <w:t xml:space="preserve"> </w:t>
      </w:r>
      <w:r>
        <w:t>gazów</w:t>
      </w:r>
      <w:r>
        <w:rPr>
          <w:spacing w:val="-6"/>
        </w:rPr>
        <w:t xml:space="preserve"> </w:t>
      </w:r>
      <w:r>
        <w:t>medycznych,</w:t>
      </w:r>
      <w:r>
        <w:rPr>
          <w:spacing w:val="-4"/>
        </w:rPr>
        <w:t xml:space="preserve"> </w:t>
      </w:r>
      <w:r>
        <w:t>przewody</w:t>
      </w:r>
      <w:r>
        <w:rPr>
          <w:spacing w:val="-6"/>
        </w:rPr>
        <w:t xml:space="preserve"> </w:t>
      </w:r>
      <w:r>
        <w:t>ochronne</w:t>
      </w:r>
      <w:r>
        <w:rPr>
          <w:spacing w:val="-4"/>
        </w:rPr>
        <w:t xml:space="preserve"> </w:t>
      </w:r>
      <w:r>
        <w:t>styku</w:t>
      </w:r>
      <w:r>
        <w:rPr>
          <w:spacing w:val="-4"/>
        </w:rPr>
        <w:t xml:space="preserve"> </w:t>
      </w:r>
      <w:r>
        <w:t>gniazd</w:t>
      </w:r>
      <w:r>
        <w:rPr>
          <w:spacing w:val="-5"/>
        </w:rPr>
        <w:t xml:space="preserve"> </w:t>
      </w:r>
      <w:r>
        <w:t>„PE”,</w:t>
      </w:r>
      <w:r>
        <w:rPr>
          <w:spacing w:val="-7"/>
        </w:rPr>
        <w:t xml:space="preserve"> </w:t>
      </w:r>
      <w:r>
        <w:t>szyny</w:t>
      </w:r>
      <w:r>
        <w:rPr>
          <w:spacing w:val="-6"/>
        </w:rPr>
        <w:t xml:space="preserve"> </w:t>
      </w:r>
      <w:r>
        <w:t>„PE”</w:t>
      </w:r>
      <w:r>
        <w:rPr>
          <w:spacing w:val="-5"/>
        </w:rPr>
        <w:t xml:space="preserve"> </w:t>
      </w:r>
      <w:r>
        <w:t>rozdzielnic,</w:t>
      </w:r>
      <w:r>
        <w:rPr>
          <w:spacing w:val="-4"/>
        </w:rPr>
        <w:t xml:space="preserve"> </w:t>
      </w:r>
      <w:r>
        <w:rPr>
          <w:spacing w:val="-2"/>
        </w:rPr>
        <w:t>przewody</w:t>
      </w:r>
    </w:p>
    <w:p w14:paraId="7F36101D" w14:textId="77777777" w:rsidR="00D37C0B" w:rsidRDefault="005E7307">
      <w:pPr>
        <w:pStyle w:val="Tekstpodstawowy"/>
        <w:spacing w:line="264" w:lineRule="auto"/>
        <w:ind w:right="209"/>
      </w:pPr>
      <w:r>
        <w:t>uziemiające,</w:t>
      </w:r>
      <w:r>
        <w:rPr>
          <w:spacing w:val="-6"/>
        </w:rPr>
        <w:t xml:space="preserve"> </w:t>
      </w:r>
      <w:r>
        <w:t>metalowe</w:t>
      </w:r>
      <w:r>
        <w:rPr>
          <w:spacing w:val="-4"/>
        </w:rPr>
        <w:t xml:space="preserve"> </w:t>
      </w:r>
      <w:r>
        <w:t>powłoki</w:t>
      </w:r>
      <w:r>
        <w:rPr>
          <w:spacing w:val="-4"/>
        </w:rPr>
        <w:t xml:space="preserve"> </w:t>
      </w:r>
      <w:r>
        <w:t>i</w:t>
      </w:r>
      <w:r>
        <w:rPr>
          <w:spacing w:val="-4"/>
        </w:rPr>
        <w:t xml:space="preserve"> </w:t>
      </w:r>
      <w:r>
        <w:t>pancerze</w:t>
      </w:r>
      <w:r>
        <w:rPr>
          <w:spacing w:val="-4"/>
        </w:rPr>
        <w:t xml:space="preserve"> </w:t>
      </w:r>
      <w:r>
        <w:t>kabli</w:t>
      </w:r>
      <w:r>
        <w:rPr>
          <w:spacing w:val="-5"/>
        </w:rPr>
        <w:t xml:space="preserve"> </w:t>
      </w:r>
      <w:r>
        <w:t>elektroenergetycznych,</w:t>
      </w:r>
      <w:r>
        <w:rPr>
          <w:spacing w:val="-4"/>
        </w:rPr>
        <w:t xml:space="preserve"> </w:t>
      </w:r>
      <w:r>
        <w:t>instalację</w:t>
      </w:r>
      <w:r>
        <w:rPr>
          <w:spacing w:val="-4"/>
        </w:rPr>
        <w:t xml:space="preserve"> </w:t>
      </w:r>
      <w:r>
        <w:t>ekwipotencjalizacji</w:t>
      </w:r>
      <w:r>
        <w:rPr>
          <w:spacing w:val="-7"/>
        </w:rPr>
        <w:t xml:space="preserve"> </w:t>
      </w:r>
      <w:r>
        <w:t>miejscowej w węzłach sanitarnych oraz konstrukcyjne części przewodzące obce, jeśli są dostępne.</w:t>
      </w:r>
    </w:p>
    <w:p w14:paraId="67DA172B" w14:textId="77777777" w:rsidR="00D37C0B" w:rsidRDefault="005E7307" w:rsidP="006C041C">
      <w:pPr>
        <w:pStyle w:val="Nagwek2"/>
        <w:numPr>
          <w:ilvl w:val="1"/>
          <w:numId w:val="30"/>
        </w:numPr>
        <w:tabs>
          <w:tab w:val="left" w:pos="820"/>
        </w:tabs>
        <w:spacing w:before="160"/>
        <w:ind w:left="820" w:hanging="423"/>
      </w:pPr>
      <w:bookmarkStart w:id="48" w:name="_Toc181909552"/>
      <w:r>
        <w:t>Instalacje</w:t>
      </w:r>
      <w:r>
        <w:rPr>
          <w:spacing w:val="-7"/>
        </w:rPr>
        <w:t xml:space="preserve"> </w:t>
      </w:r>
      <w:r>
        <w:rPr>
          <w:spacing w:val="-2"/>
        </w:rPr>
        <w:t>niskoprądowe</w:t>
      </w:r>
      <w:bookmarkEnd w:id="48"/>
    </w:p>
    <w:p w14:paraId="0F25D36E" w14:textId="77777777" w:rsidR="00D37C0B" w:rsidRDefault="005E7307">
      <w:pPr>
        <w:pStyle w:val="Tekstpodstawowy"/>
        <w:spacing w:before="199"/>
      </w:pPr>
      <w:r>
        <w:t>W</w:t>
      </w:r>
      <w:r>
        <w:rPr>
          <w:spacing w:val="-8"/>
        </w:rPr>
        <w:t xml:space="preserve"> </w:t>
      </w:r>
      <w:r>
        <w:t>ramach</w:t>
      </w:r>
      <w:r>
        <w:rPr>
          <w:spacing w:val="-6"/>
        </w:rPr>
        <w:t xml:space="preserve"> </w:t>
      </w:r>
      <w:r>
        <w:t>zadania</w:t>
      </w:r>
      <w:r>
        <w:rPr>
          <w:spacing w:val="-5"/>
        </w:rPr>
        <w:t xml:space="preserve"> </w:t>
      </w:r>
      <w:r>
        <w:t>należy</w:t>
      </w:r>
      <w:r>
        <w:rPr>
          <w:spacing w:val="-5"/>
        </w:rPr>
        <w:t xml:space="preserve"> </w:t>
      </w:r>
      <w:r>
        <w:t>przewidzieć</w:t>
      </w:r>
      <w:r>
        <w:rPr>
          <w:spacing w:val="-5"/>
        </w:rPr>
        <w:t xml:space="preserve"> </w:t>
      </w:r>
      <w:r>
        <w:t>następujące</w:t>
      </w:r>
      <w:r>
        <w:rPr>
          <w:spacing w:val="-7"/>
        </w:rPr>
        <w:t xml:space="preserve"> </w:t>
      </w:r>
      <w:r>
        <w:t>instalacje</w:t>
      </w:r>
      <w:r>
        <w:rPr>
          <w:spacing w:val="-5"/>
        </w:rPr>
        <w:t xml:space="preserve"> </w:t>
      </w:r>
      <w:r>
        <w:rPr>
          <w:spacing w:val="-2"/>
        </w:rPr>
        <w:t>niskoprądowe:</w:t>
      </w:r>
    </w:p>
    <w:p w14:paraId="6755657F" w14:textId="77777777" w:rsidR="00D37C0B" w:rsidRDefault="005E7307">
      <w:pPr>
        <w:pStyle w:val="Akapitzlist"/>
        <w:numPr>
          <w:ilvl w:val="0"/>
          <w:numId w:val="14"/>
        </w:numPr>
        <w:tabs>
          <w:tab w:val="left" w:pos="833"/>
        </w:tabs>
        <w:ind w:left="833" w:hanging="359"/>
      </w:pPr>
      <w:r>
        <w:t>system</w:t>
      </w:r>
      <w:r>
        <w:rPr>
          <w:spacing w:val="-8"/>
        </w:rPr>
        <w:t xml:space="preserve"> </w:t>
      </w:r>
      <w:r>
        <w:t>sygnalizacji</w:t>
      </w:r>
      <w:r>
        <w:rPr>
          <w:spacing w:val="-3"/>
        </w:rPr>
        <w:t xml:space="preserve"> </w:t>
      </w:r>
      <w:r>
        <w:t>pożaru</w:t>
      </w:r>
      <w:r>
        <w:rPr>
          <w:spacing w:val="-7"/>
        </w:rPr>
        <w:t xml:space="preserve"> </w:t>
      </w:r>
      <w:r>
        <w:rPr>
          <w:spacing w:val="-2"/>
        </w:rPr>
        <w:t>(SSP),</w:t>
      </w:r>
    </w:p>
    <w:p w14:paraId="00DCC2D0" w14:textId="77777777" w:rsidR="00D37C0B" w:rsidRDefault="005E7307">
      <w:pPr>
        <w:pStyle w:val="Akapitzlist"/>
        <w:numPr>
          <w:ilvl w:val="0"/>
          <w:numId w:val="14"/>
        </w:numPr>
        <w:tabs>
          <w:tab w:val="left" w:pos="833"/>
        </w:tabs>
        <w:spacing w:before="26"/>
        <w:ind w:left="833" w:hanging="359"/>
      </w:pPr>
      <w:r>
        <w:t>system</w:t>
      </w:r>
      <w:r>
        <w:rPr>
          <w:spacing w:val="-6"/>
        </w:rPr>
        <w:t xml:space="preserve"> </w:t>
      </w:r>
      <w:r>
        <w:t>sterowania</w:t>
      </w:r>
      <w:r>
        <w:rPr>
          <w:spacing w:val="-4"/>
        </w:rPr>
        <w:t xml:space="preserve"> </w:t>
      </w:r>
      <w:r>
        <w:rPr>
          <w:spacing w:val="-2"/>
        </w:rPr>
        <w:t>oddymianiem,</w:t>
      </w:r>
    </w:p>
    <w:p w14:paraId="4F22A4F5" w14:textId="77777777" w:rsidR="00D37C0B" w:rsidRDefault="005E7307">
      <w:pPr>
        <w:pStyle w:val="Akapitzlist"/>
        <w:numPr>
          <w:ilvl w:val="0"/>
          <w:numId w:val="14"/>
        </w:numPr>
        <w:tabs>
          <w:tab w:val="left" w:pos="833"/>
        </w:tabs>
        <w:spacing w:before="28"/>
        <w:ind w:left="833" w:hanging="359"/>
      </w:pPr>
      <w:r>
        <w:t>Instalacja</w:t>
      </w:r>
      <w:r>
        <w:rPr>
          <w:spacing w:val="-4"/>
        </w:rPr>
        <w:t xml:space="preserve"> </w:t>
      </w:r>
      <w:r>
        <w:t>komputerowa</w:t>
      </w:r>
      <w:r>
        <w:rPr>
          <w:spacing w:val="-6"/>
        </w:rPr>
        <w:t xml:space="preserve"> </w:t>
      </w:r>
      <w:r>
        <w:t>i</w:t>
      </w:r>
      <w:r>
        <w:rPr>
          <w:spacing w:val="-3"/>
        </w:rPr>
        <w:t xml:space="preserve"> </w:t>
      </w:r>
      <w:r>
        <w:rPr>
          <w:spacing w:val="-2"/>
        </w:rPr>
        <w:t>telefoniczna,</w:t>
      </w:r>
    </w:p>
    <w:p w14:paraId="2972E747" w14:textId="77777777" w:rsidR="00D37C0B" w:rsidRDefault="005E7307">
      <w:pPr>
        <w:pStyle w:val="Akapitzlist"/>
        <w:numPr>
          <w:ilvl w:val="0"/>
          <w:numId w:val="14"/>
        </w:numPr>
        <w:tabs>
          <w:tab w:val="left" w:pos="833"/>
        </w:tabs>
        <w:spacing w:before="29"/>
        <w:ind w:left="833" w:hanging="359"/>
      </w:pPr>
      <w:r>
        <w:t>sieć</w:t>
      </w:r>
      <w:r>
        <w:rPr>
          <w:spacing w:val="-9"/>
        </w:rPr>
        <w:t xml:space="preserve"> </w:t>
      </w:r>
      <w:r>
        <w:t>bezprzewodowa</w:t>
      </w:r>
      <w:r>
        <w:rPr>
          <w:spacing w:val="-7"/>
        </w:rPr>
        <w:t xml:space="preserve"> </w:t>
      </w:r>
      <w:r>
        <w:rPr>
          <w:spacing w:val="-4"/>
        </w:rPr>
        <w:t>wifi,</w:t>
      </w:r>
    </w:p>
    <w:p w14:paraId="75FFC938" w14:textId="77777777" w:rsidR="00D37C0B" w:rsidRDefault="005E7307">
      <w:pPr>
        <w:pStyle w:val="Akapitzlist"/>
        <w:numPr>
          <w:ilvl w:val="0"/>
          <w:numId w:val="14"/>
        </w:numPr>
        <w:tabs>
          <w:tab w:val="left" w:pos="833"/>
        </w:tabs>
        <w:spacing w:before="26"/>
        <w:ind w:left="833" w:hanging="359"/>
      </w:pPr>
      <w:r>
        <w:t>system</w:t>
      </w:r>
      <w:r>
        <w:rPr>
          <w:spacing w:val="-6"/>
        </w:rPr>
        <w:t xml:space="preserve"> </w:t>
      </w:r>
      <w:r>
        <w:t>kontroli</w:t>
      </w:r>
      <w:r>
        <w:rPr>
          <w:spacing w:val="-6"/>
        </w:rPr>
        <w:t xml:space="preserve"> </w:t>
      </w:r>
      <w:r>
        <w:t>dostępu</w:t>
      </w:r>
      <w:r>
        <w:rPr>
          <w:spacing w:val="-5"/>
        </w:rPr>
        <w:t xml:space="preserve"> </w:t>
      </w:r>
      <w:r>
        <w:rPr>
          <w:spacing w:val="-2"/>
        </w:rPr>
        <w:t>(KD),</w:t>
      </w:r>
    </w:p>
    <w:p w14:paraId="1B189C86" w14:textId="77777777" w:rsidR="00D37C0B" w:rsidRDefault="005E7307">
      <w:pPr>
        <w:pStyle w:val="Akapitzlist"/>
        <w:numPr>
          <w:ilvl w:val="0"/>
          <w:numId w:val="14"/>
        </w:numPr>
        <w:tabs>
          <w:tab w:val="left" w:pos="833"/>
        </w:tabs>
        <w:ind w:left="833" w:hanging="359"/>
      </w:pPr>
      <w:r>
        <w:t>system</w:t>
      </w:r>
      <w:r>
        <w:rPr>
          <w:spacing w:val="-5"/>
        </w:rPr>
        <w:t xml:space="preserve"> </w:t>
      </w:r>
      <w:r>
        <w:t>przyzywowy</w:t>
      </w:r>
      <w:r>
        <w:rPr>
          <w:spacing w:val="-3"/>
        </w:rPr>
        <w:t xml:space="preserve"> </w:t>
      </w:r>
      <w:r>
        <w:t>dla</w:t>
      </w:r>
      <w:r>
        <w:rPr>
          <w:spacing w:val="-5"/>
        </w:rPr>
        <w:t xml:space="preserve"> </w:t>
      </w:r>
      <w:r>
        <w:rPr>
          <w:spacing w:val="-2"/>
        </w:rPr>
        <w:t>pacjentów,</w:t>
      </w:r>
    </w:p>
    <w:p w14:paraId="72C0BFBB" w14:textId="77777777" w:rsidR="00D37C0B" w:rsidRDefault="005E7307">
      <w:pPr>
        <w:pStyle w:val="Akapitzlist"/>
        <w:numPr>
          <w:ilvl w:val="0"/>
          <w:numId w:val="14"/>
        </w:numPr>
        <w:tabs>
          <w:tab w:val="left" w:pos="833"/>
        </w:tabs>
        <w:spacing w:before="26"/>
        <w:ind w:left="833" w:hanging="359"/>
      </w:pPr>
      <w:r>
        <w:t>Instalacja</w:t>
      </w:r>
      <w:r>
        <w:rPr>
          <w:spacing w:val="-4"/>
        </w:rPr>
        <w:t xml:space="preserve"> </w:t>
      </w:r>
      <w:r>
        <w:t>telewizji</w:t>
      </w:r>
      <w:r>
        <w:rPr>
          <w:spacing w:val="-6"/>
        </w:rPr>
        <w:t xml:space="preserve"> </w:t>
      </w:r>
      <w:r>
        <w:rPr>
          <w:spacing w:val="-2"/>
        </w:rPr>
        <w:t>centralnej,</w:t>
      </w:r>
    </w:p>
    <w:p w14:paraId="23F800E9" w14:textId="77777777" w:rsidR="00D37C0B" w:rsidRDefault="005E7307">
      <w:pPr>
        <w:pStyle w:val="Akapitzlist"/>
        <w:numPr>
          <w:ilvl w:val="0"/>
          <w:numId w:val="14"/>
        </w:numPr>
        <w:tabs>
          <w:tab w:val="left" w:pos="833"/>
        </w:tabs>
        <w:ind w:left="833" w:hanging="359"/>
      </w:pPr>
      <w:r>
        <w:t>Instalacja</w:t>
      </w:r>
      <w:r>
        <w:rPr>
          <w:spacing w:val="-8"/>
        </w:rPr>
        <w:t xml:space="preserve"> </w:t>
      </w:r>
      <w:r>
        <w:t>monitoringu</w:t>
      </w:r>
      <w:r>
        <w:rPr>
          <w:spacing w:val="-7"/>
        </w:rPr>
        <w:t xml:space="preserve"> </w:t>
      </w:r>
      <w:r>
        <w:t>(telewizji</w:t>
      </w:r>
      <w:r>
        <w:rPr>
          <w:spacing w:val="-6"/>
        </w:rPr>
        <w:t xml:space="preserve"> </w:t>
      </w:r>
      <w:r>
        <w:t>dozorowej</w:t>
      </w:r>
      <w:r>
        <w:rPr>
          <w:spacing w:val="-8"/>
        </w:rPr>
        <w:t xml:space="preserve"> </w:t>
      </w:r>
      <w:r>
        <w:rPr>
          <w:spacing w:val="-2"/>
        </w:rPr>
        <w:t>CCTV),</w:t>
      </w:r>
    </w:p>
    <w:p w14:paraId="5B3CE917" w14:textId="77777777" w:rsidR="00D37C0B" w:rsidRDefault="005E7307">
      <w:pPr>
        <w:pStyle w:val="Tekstpodstawowy"/>
        <w:spacing w:line="264" w:lineRule="auto"/>
        <w:ind w:right="209"/>
      </w:pPr>
      <w:r>
        <w:t>W</w:t>
      </w:r>
      <w:r>
        <w:rPr>
          <w:spacing w:val="-3"/>
        </w:rPr>
        <w:t xml:space="preserve"> </w:t>
      </w:r>
      <w:r>
        <w:t>budynku</w:t>
      </w:r>
      <w:r>
        <w:rPr>
          <w:spacing w:val="-3"/>
        </w:rPr>
        <w:t xml:space="preserve"> </w:t>
      </w:r>
      <w:r>
        <w:t>nie</w:t>
      </w:r>
      <w:r>
        <w:rPr>
          <w:spacing w:val="-3"/>
        </w:rPr>
        <w:t xml:space="preserve"> </w:t>
      </w:r>
      <w:r>
        <w:t>przewiduje</w:t>
      </w:r>
      <w:r>
        <w:rPr>
          <w:spacing w:val="-5"/>
        </w:rPr>
        <w:t xml:space="preserve"> </w:t>
      </w:r>
      <w:r>
        <w:t>się</w:t>
      </w:r>
      <w:r>
        <w:rPr>
          <w:spacing w:val="-3"/>
        </w:rPr>
        <w:t xml:space="preserve"> </w:t>
      </w:r>
      <w:r>
        <w:t>dźwiękowego</w:t>
      </w:r>
      <w:r>
        <w:rPr>
          <w:spacing w:val="-2"/>
        </w:rPr>
        <w:t xml:space="preserve"> </w:t>
      </w:r>
      <w:r>
        <w:t>Systemu</w:t>
      </w:r>
      <w:r>
        <w:rPr>
          <w:spacing w:val="-6"/>
        </w:rPr>
        <w:t xml:space="preserve"> </w:t>
      </w:r>
      <w:r>
        <w:t>Ostrzegawczego</w:t>
      </w:r>
      <w:r>
        <w:rPr>
          <w:spacing w:val="-5"/>
        </w:rPr>
        <w:t xml:space="preserve"> </w:t>
      </w:r>
      <w:r>
        <w:t>(zgodnie</w:t>
      </w:r>
      <w:r>
        <w:rPr>
          <w:spacing w:val="-3"/>
        </w:rPr>
        <w:t xml:space="preserve"> </w:t>
      </w:r>
      <w:r>
        <w:t>z</w:t>
      </w:r>
      <w:r>
        <w:rPr>
          <w:spacing w:val="-6"/>
        </w:rPr>
        <w:t xml:space="preserve"> </w:t>
      </w:r>
      <w:r>
        <w:t>obowiązującymi</w:t>
      </w:r>
      <w:r>
        <w:rPr>
          <w:spacing w:val="-3"/>
        </w:rPr>
        <w:t xml:space="preserve"> </w:t>
      </w:r>
      <w:r>
        <w:t>przepisami system ten jest wymagany w obiektach szpitalnych, w których liczba łóżek przekracza 200).</w:t>
      </w:r>
    </w:p>
    <w:p w14:paraId="779F8E76" w14:textId="77777777" w:rsidR="00D37C0B" w:rsidRDefault="00D37C0B">
      <w:pPr>
        <w:spacing w:line="264" w:lineRule="auto"/>
        <w:sectPr w:rsidR="00D37C0B">
          <w:pgSz w:w="11910" w:h="16840"/>
          <w:pgMar w:top="1140" w:right="600" w:bottom="1120" w:left="880" w:header="0" w:footer="901" w:gutter="0"/>
          <w:cols w:space="708"/>
        </w:sectPr>
      </w:pPr>
    </w:p>
    <w:p w14:paraId="02D8E2F7" w14:textId="77777777" w:rsidR="00D37C0B" w:rsidRDefault="005E7307">
      <w:pPr>
        <w:pStyle w:val="Tekstpodstawowy"/>
        <w:spacing w:before="43" w:line="264" w:lineRule="auto"/>
        <w:ind w:right="605"/>
      </w:pPr>
      <w:r>
        <w:lastRenderedPageBreak/>
        <w:t>Należy stosować kable i przewody zgodne z obowiązującymi przepisami. Zamawiający nie stawia ponadnormatywnych</w:t>
      </w:r>
      <w:r>
        <w:rPr>
          <w:spacing w:val="-6"/>
        </w:rPr>
        <w:t xml:space="preserve"> </w:t>
      </w:r>
      <w:r>
        <w:t>wymagań</w:t>
      </w:r>
      <w:r>
        <w:rPr>
          <w:spacing w:val="-4"/>
        </w:rPr>
        <w:t xml:space="preserve"> </w:t>
      </w:r>
      <w:r>
        <w:t>odnośnie</w:t>
      </w:r>
      <w:r>
        <w:rPr>
          <w:spacing w:val="-5"/>
        </w:rPr>
        <w:t xml:space="preserve"> </w:t>
      </w:r>
      <w:r>
        <w:t>reakcji</w:t>
      </w:r>
      <w:r>
        <w:rPr>
          <w:spacing w:val="-3"/>
        </w:rPr>
        <w:t xml:space="preserve"> </w:t>
      </w:r>
      <w:r>
        <w:t>kabli</w:t>
      </w:r>
      <w:r>
        <w:rPr>
          <w:spacing w:val="-4"/>
        </w:rPr>
        <w:t xml:space="preserve"> </w:t>
      </w:r>
      <w:r>
        <w:t>na</w:t>
      </w:r>
      <w:r>
        <w:rPr>
          <w:spacing w:val="-3"/>
        </w:rPr>
        <w:t xml:space="preserve"> </w:t>
      </w:r>
      <w:r>
        <w:t>ogień,</w:t>
      </w:r>
      <w:r>
        <w:rPr>
          <w:spacing w:val="-6"/>
        </w:rPr>
        <w:t xml:space="preserve"> </w:t>
      </w:r>
      <w:r>
        <w:t>należy</w:t>
      </w:r>
      <w:r>
        <w:rPr>
          <w:spacing w:val="-3"/>
        </w:rPr>
        <w:t xml:space="preserve"> </w:t>
      </w:r>
      <w:r>
        <w:t>jednak</w:t>
      </w:r>
      <w:r>
        <w:rPr>
          <w:spacing w:val="-3"/>
        </w:rPr>
        <w:t xml:space="preserve"> </w:t>
      </w:r>
      <w:r>
        <w:t>przewidzieć</w:t>
      </w:r>
      <w:r>
        <w:rPr>
          <w:spacing w:val="-3"/>
        </w:rPr>
        <w:t xml:space="preserve"> </w:t>
      </w:r>
      <w:r>
        <w:t>stosowanie przewodów i kabli bezhalogenowych.</w:t>
      </w:r>
    </w:p>
    <w:p w14:paraId="5E527440" w14:textId="77777777" w:rsidR="00D37C0B" w:rsidRDefault="005E7307" w:rsidP="006C041C">
      <w:pPr>
        <w:pStyle w:val="Akapitzlist"/>
        <w:numPr>
          <w:ilvl w:val="2"/>
          <w:numId w:val="30"/>
        </w:numPr>
        <w:tabs>
          <w:tab w:val="left" w:pos="1529"/>
        </w:tabs>
        <w:spacing w:before="120"/>
        <w:ind w:left="1529" w:hanging="1132"/>
        <w:rPr>
          <w:rFonts w:ascii="Calibri Light" w:hAnsi="Calibri Light"/>
          <w:sz w:val="24"/>
        </w:rPr>
      </w:pPr>
      <w:r>
        <w:rPr>
          <w:rFonts w:ascii="Calibri Light" w:hAnsi="Calibri Light"/>
          <w:sz w:val="24"/>
        </w:rPr>
        <w:t>System</w:t>
      </w:r>
      <w:r>
        <w:rPr>
          <w:rFonts w:ascii="Calibri Light" w:hAnsi="Calibri Light"/>
          <w:spacing w:val="-1"/>
          <w:sz w:val="24"/>
        </w:rPr>
        <w:t xml:space="preserve"> </w:t>
      </w:r>
      <w:r>
        <w:rPr>
          <w:rFonts w:ascii="Calibri Light" w:hAnsi="Calibri Light"/>
          <w:sz w:val="24"/>
        </w:rPr>
        <w:t>sygnalizacji</w:t>
      </w:r>
      <w:r>
        <w:rPr>
          <w:rFonts w:ascii="Calibri Light" w:hAnsi="Calibri Light"/>
          <w:spacing w:val="-1"/>
          <w:sz w:val="24"/>
        </w:rPr>
        <w:t xml:space="preserve"> </w:t>
      </w:r>
      <w:r>
        <w:rPr>
          <w:rFonts w:ascii="Calibri Light" w:hAnsi="Calibri Light"/>
          <w:sz w:val="24"/>
        </w:rPr>
        <w:t>pożaru</w:t>
      </w:r>
      <w:r>
        <w:rPr>
          <w:rFonts w:ascii="Calibri Light" w:hAnsi="Calibri Light"/>
          <w:spacing w:val="-1"/>
          <w:sz w:val="24"/>
        </w:rPr>
        <w:t xml:space="preserve"> </w:t>
      </w:r>
      <w:r>
        <w:rPr>
          <w:rFonts w:ascii="Calibri Light" w:hAnsi="Calibri Light"/>
          <w:spacing w:val="-4"/>
          <w:sz w:val="24"/>
        </w:rPr>
        <w:t>(SSP)</w:t>
      </w:r>
    </w:p>
    <w:p w14:paraId="012C344B" w14:textId="77777777" w:rsidR="00D37C0B" w:rsidRDefault="005E7307">
      <w:pPr>
        <w:pStyle w:val="Tekstpodstawowy"/>
        <w:spacing w:before="160"/>
      </w:pPr>
      <w:r>
        <w:t>W</w:t>
      </w:r>
      <w:r>
        <w:rPr>
          <w:spacing w:val="-6"/>
        </w:rPr>
        <w:t xml:space="preserve"> </w:t>
      </w:r>
      <w:r>
        <w:t>nowym</w:t>
      </w:r>
      <w:r>
        <w:rPr>
          <w:spacing w:val="-4"/>
        </w:rPr>
        <w:t xml:space="preserve"> </w:t>
      </w:r>
      <w:r>
        <w:t>budynku</w:t>
      </w:r>
      <w:r>
        <w:rPr>
          <w:spacing w:val="-6"/>
        </w:rPr>
        <w:t xml:space="preserve"> </w:t>
      </w:r>
      <w:r>
        <w:t>należy</w:t>
      </w:r>
      <w:r>
        <w:rPr>
          <w:spacing w:val="-6"/>
        </w:rPr>
        <w:t xml:space="preserve"> </w:t>
      </w:r>
      <w:r>
        <w:t>przewidzieć</w:t>
      </w:r>
      <w:r>
        <w:rPr>
          <w:spacing w:val="-4"/>
        </w:rPr>
        <w:t xml:space="preserve"> </w:t>
      </w:r>
      <w:r>
        <w:t>wykonanie</w:t>
      </w:r>
      <w:r>
        <w:rPr>
          <w:spacing w:val="-4"/>
        </w:rPr>
        <w:t xml:space="preserve"> </w:t>
      </w:r>
      <w:r>
        <w:t>systemu</w:t>
      </w:r>
      <w:r>
        <w:rPr>
          <w:spacing w:val="-8"/>
        </w:rPr>
        <w:t xml:space="preserve"> </w:t>
      </w:r>
      <w:r>
        <w:t>sygnalizacji</w:t>
      </w:r>
      <w:r>
        <w:rPr>
          <w:spacing w:val="-4"/>
        </w:rPr>
        <w:t xml:space="preserve"> </w:t>
      </w:r>
      <w:r>
        <w:t>pożaru</w:t>
      </w:r>
      <w:r>
        <w:rPr>
          <w:spacing w:val="-6"/>
        </w:rPr>
        <w:t xml:space="preserve"> </w:t>
      </w:r>
      <w:r>
        <w:t>(SSP).</w:t>
      </w:r>
      <w:r>
        <w:rPr>
          <w:spacing w:val="-4"/>
        </w:rPr>
        <w:t xml:space="preserve"> </w:t>
      </w:r>
      <w:r>
        <w:t>Należy</w:t>
      </w:r>
      <w:r>
        <w:rPr>
          <w:spacing w:val="-6"/>
        </w:rPr>
        <w:t xml:space="preserve"> </w:t>
      </w:r>
      <w:r>
        <w:t>go</w:t>
      </w:r>
      <w:r>
        <w:rPr>
          <w:spacing w:val="-5"/>
        </w:rPr>
        <w:t xml:space="preserve"> </w:t>
      </w:r>
      <w:r>
        <w:t>wykonać</w:t>
      </w:r>
      <w:r>
        <w:rPr>
          <w:spacing w:val="-4"/>
        </w:rPr>
        <w:t xml:space="preserve"> </w:t>
      </w:r>
      <w:r>
        <w:rPr>
          <w:spacing w:val="-2"/>
        </w:rPr>
        <w:t>zgodnie</w:t>
      </w:r>
    </w:p>
    <w:p w14:paraId="1BAA173B" w14:textId="77777777" w:rsidR="00D37C0B" w:rsidRDefault="005E7307">
      <w:pPr>
        <w:pStyle w:val="Tekstpodstawowy"/>
      </w:pPr>
      <w:r>
        <w:t>z</w:t>
      </w:r>
      <w:r>
        <w:rPr>
          <w:spacing w:val="-8"/>
        </w:rPr>
        <w:t xml:space="preserve"> </w:t>
      </w:r>
      <w:r>
        <w:t>obowiązującymi</w:t>
      </w:r>
      <w:r>
        <w:rPr>
          <w:spacing w:val="-4"/>
        </w:rPr>
        <w:t xml:space="preserve"> </w:t>
      </w:r>
      <w:r>
        <w:t>przepisami,</w:t>
      </w:r>
      <w:r>
        <w:rPr>
          <w:spacing w:val="-5"/>
        </w:rPr>
        <w:t xml:space="preserve"> </w:t>
      </w:r>
      <w:r>
        <w:t>specyfikacją</w:t>
      </w:r>
      <w:r>
        <w:rPr>
          <w:spacing w:val="-6"/>
        </w:rPr>
        <w:t xml:space="preserve"> </w:t>
      </w:r>
      <w:r>
        <w:t>techniczną</w:t>
      </w:r>
      <w:r>
        <w:rPr>
          <w:spacing w:val="-8"/>
        </w:rPr>
        <w:t xml:space="preserve"> </w:t>
      </w:r>
      <w:r>
        <w:t>PKN-CEN/TS</w:t>
      </w:r>
      <w:r>
        <w:rPr>
          <w:spacing w:val="-6"/>
        </w:rPr>
        <w:t xml:space="preserve"> </w:t>
      </w:r>
      <w:r>
        <w:t>54-14</w:t>
      </w:r>
      <w:r>
        <w:rPr>
          <w:spacing w:val="-6"/>
        </w:rPr>
        <w:t xml:space="preserve"> </w:t>
      </w:r>
      <w:r>
        <w:t>i</w:t>
      </w:r>
      <w:r>
        <w:rPr>
          <w:spacing w:val="-5"/>
        </w:rPr>
        <w:t xml:space="preserve"> </w:t>
      </w:r>
      <w:r>
        <w:t>wytycznymi</w:t>
      </w:r>
      <w:r>
        <w:rPr>
          <w:spacing w:val="-4"/>
        </w:rPr>
        <w:t xml:space="preserve"> </w:t>
      </w:r>
      <w:r>
        <w:rPr>
          <w:spacing w:val="-2"/>
        </w:rPr>
        <w:t>CNBOP.</w:t>
      </w:r>
    </w:p>
    <w:p w14:paraId="6E266533" w14:textId="77777777" w:rsidR="00D37C0B" w:rsidRDefault="005E7307">
      <w:pPr>
        <w:pStyle w:val="Tekstpodstawowy"/>
        <w:spacing w:line="264" w:lineRule="auto"/>
        <w:ind w:right="275"/>
      </w:pPr>
      <w:r>
        <w:t>System powinien być zaprojektowany i wykonany w sposób funkcjonalnie optymalny, tzn. powinien zapewniać wymagany</w:t>
      </w:r>
      <w:r>
        <w:rPr>
          <w:spacing w:val="-3"/>
        </w:rPr>
        <w:t xml:space="preserve"> </w:t>
      </w:r>
      <w:r>
        <w:t>przepisami</w:t>
      </w:r>
      <w:r>
        <w:rPr>
          <w:spacing w:val="-3"/>
        </w:rPr>
        <w:t xml:space="preserve"> </w:t>
      </w:r>
      <w:r>
        <w:t>prawa</w:t>
      </w:r>
      <w:r>
        <w:rPr>
          <w:spacing w:val="-3"/>
        </w:rPr>
        <w:t xml:space="preserve"> </w:t>
      </w:r>
      <w:r>
        <w:t>poziom</w:t>
      </w:r>
      <w:r>
        <w:rPr>
          <w:spacing w:val="-5"/>
        </w:rPr>
        <w:t xml:space="preserve"> </w:t>
      </w:r>
      <w:r>
        <w:t>ochrony</w:t>
      </w:r>
      <w:r>
        <w:rPr>
          <w:spacing w:val="-3"/>
        </w:rPr>
        <w:t xml:space="preserve"> </w:t>
      </w:r>
      <w:r>
        <w:t>pożarowej</w:t>
      </w:r>
      <w:r>
        <w:rPr>
          <w:spacing w:val="-3"/>
        </w:rPr>
        <w:t xml:space="preserve"> </w:t>
      </w:r>
      <w:r>
        <w:t>budynku</w:t>
      </w:r>
      <w:r>
        <w:rPr>
          <w:spacing w:val="-3"/>
        </w:rPr>
        <w:t xml:space="preserve"> </w:t>
      </w:r>
      <w:r>
        <w:t>przy</w:t>
      </w:r>
      <w:r>
        <w:rPr>
          <w:spacing w:val="-3"/>
        </w:rPr>
        <w:t xml:space="preserve"> </w:t>
      </w:r>
      <w:r>
        <w:t>jak</w:t>
      </w:r>
      <w:r>
        <w:rPr>
          <w:spacing w:val="-5"/>
        </w:rPr>
        <w:t xml:space="preserve"> </w:t>
      </w:r>
      <w:r>
        <w:t>najmniejszych</w:t>
      </w:r>
      <w:r>
        <w:rPr>
          <w:spacing w:val="-3"/>
        </w:rPr>
        <w:t xml:space="preserve"> </w:t>
      </w:r>
      <w:r>
        <w:t>kosztach</w:t>
      </w:r>
      <w:r>
        <w:rPr>
          <w:spacing w:val="-3"/>
        </w:rPr>
        <w:t xml:space="preserve"> </w:t>
      </w:r>
      <w:r>
        <w:t>jego</w:t>
      </w:r>
      <w:r>
        <w:rPr>
          <w:spacing w:val="-2"/>
        </w:rPr>
        <w:t xml:space="preserve"> </w:t>
      </w:r>
      <w:r>
        <w:t>realizacji i eksploatacji. Ochroną należy objąć wszystkie pomieszczenia z wyjątkiem obszarów niewymagających ochrony. Główne elementy systemu (SSP):</w:t>
      </w:r>
    </w:p>
    <w:p w14:paraId="19E30E91" w14:textId="77777777" w:rsidR="00D37C0B" w:rsidRDefault="005E7307">
      <w:pPr>
        <w:pStyle w:val="Akapitzlist"/>
        <w:numPr>
          <w:ilvl w:val="0"/>
          <w:numId w:val="13"/>
        </w:numPr>
        <w:tabs>
          <w:tab w:val="left" w:pos="833"/>
        </w:tabs>
        <w:spacing w:before="0" w:line="268" w:lineRule="exact"/>
        <w:ind w:left="833" w:hanging="359"/>
      </w:pPr>
      <w:r>
        <w:t xml:space="preserve">centrala </w:t>
      </w:r>
      <w:r>
        <w:rPr>
          <w:spacing w:val="-2"/>
        </w:rPr>
        <w:t>pożarowa,</w:t>
      </w:r>
    </w:p>
    <w:p w14:paraId="448D2984" w14:textId="77777777" w:rsidR="00D37C0B" w:rsidRDefault="005E7307">
      <w:pPr>
        <w:pStyle w:val="Akapitzlist"/>
        <w:numPr>
          <w:ilvl w:val="0"/>
          <w:numId w:val="13"/>
        </w:numPr>
        <w:tabs>
          <w:tab w:val="left" w:pos="833"/>
        </w:tabs>
        <w:spacing w:before="26"/>
        <w:ind w:left="833" w:hanging="359"/>
      </w:pPr>
      <w:r>
        <w:t>czujki</w:t>
      </w:r>
      <w:r>
        <w:rPr>
          <w:spacing w:val="-4"/>
        </w:rPr>
        <w:t xml:space="preserve"> </w:t>
      </w:r>
      <w:r>
        <w:rPr>
          <w:spacing w:val="-2"/>
        </w:rPr>
        <w:t>dymu,</w:t>
      </w:r>
    </w:p>
    <w:p w14:paraId="73065028" w14:textId="77777777" w:rsidR="00D37C0B" w:rsidRDefault="005E7307">
      <w:pPr>
        <w:pStyle w:val="Akapitzlist"/>
        <w:numPr>
          <w:ilvl w:val="0"/>
          <w:numId w:val="13"/>
        </w:numPr>
        <w:tabs>
          <w:tab w:val="left" w:pos="833"/>
        </w:tabs>
        <w:spacing w:before="29"/>
        <w:ind w:left="833" w:hanging="359"/>
      </w:pPr>
      <w:r>
        <w:t>ręczne</w:t>
      </w:r>
      <w:r>
        <w:rPr>
          <w:spacing w:val="-7"/>
        </w:rPr>
        <w:t xml:space="preserve"> </w:t>
      </w:r>
      <w:r>
        <w:t>ostrzegacze</w:t>
      </w:r>
      <w:r>
        <w:rPr>
          <w:spacing w:val="-5"/>
        </w:rPr>
        <w:t xml:space="preserve"> </w:t>
      </w:r>
      <w:r>
        <w:rPr>
          <w:spacing w:val="-2"/>
        </w:rPr>
        <w:t>pożarowe,</w:t>
      </w:r>
    </w:p>
    <w:p w14:paraId="77EB7100" w14:textId="77777777" w:rsidR="00D37C0B" w:rsidRDefault="005E7307">
      <w:pPr>
        <w:pStyle w:val="Akapitzlist"/>
        <w:numPr>
          <w:ilvl w:val="0"/>
          <w:numId w:val="13"/>
        </w:numPr>
        <w:tabs>
          <w:tab w:val="left" w:pos="833"/>
        </w:tabs>
        <w:ind w:left="833" w:hanging="359"/>
      </w:pPr>
      <w:r>
        <w:rPr>
          <w:spacing w:val="-2"/>
        </w:rPr>
        <w:t>sygnalizatory</w:t>
      </w:r>
      <w:r>
        <w:rPr>
          <w:spacing w:val="28"/>
        </w:rPr>
        <w:t xml:space="preserve"> </w:t>
      </w:r>
      <w:r>
        <w:rPr>
          <w:spacing w:val="-2"/>
        </w:rPr>
        <w:t>optyczno-akustyczne,</w:t>
      </w:r>
    </w:p>
    <w:p w14:paraId="11C6FE1C" w14:textId="77777777" w:rsidR="00D37C0B" w:rsidRDefault="005E7307">
      <w:pPr>
        <w:pStyle w:val="Akapitzlist"/>
        <w:numPr>
          <w:ilvl w:val="0"/>
          <w:numId w:val="13"/>
        </w:numPr>
        <w:tabs>
          <w:tab w:val="left" w:pos="833"/>
        </w:tabs>
        <w:ind w:left="833" w:hanging="359"/>
      </w:pPr>
      <w:r>
        <w:t>elementy</w:t>
      </w:r>
      <w:r>
        <w:rPr>
          <w:spacing w:val="-12"/>
        </w:rPr>
        <w:t xml:space="preserve"> </w:t>
      </w:r>
      <w:r>
        <w:t>kontrolno-</w:t>
      </w:r>
      <w:r>
        <w:rPr>
          <w:spacing w:val="-2"/>
        </w:rPr>
        <w:t>sterujące,</w:t>
      </w:r>
    </w:p>
    <w:p w14:paraId="39BF70C9" w14:textId="77777777" w:rsidR="00D37C0B" w:rsidRDefault="005E7307">
      <w:pPr>
        <w:pStyle w:val="Akapitzlist"/>
        <w:numPr>
          <w:ilvl w:val="0"/>
          <w:numId w:val="13"/>
        </w:numPr>
        <w:tabs>
          <w:tab w:val="left" w:pos="833"/>
        </w:tabs>
        <w:ind w:left="833" w:hanging="359"/>
      </w:pPr>
      <w:r>
        <w:t>zasilacze</w:t>
      </w:r>
      <w:r>
        <w:rPr>
          <w:spacing w:val="-3"/>
        </w:rPr>
        <w:t xml:space="preserve"> </w:t>
      </w:r>
      <w:r>
        <w:rPr>
          <w:spacing w:val="-2"/>
        </w:rPr>
        <w:t>pożarowe.</w:t>
      </w:r>
    </w:p>
    <w:p w14:paraId="5958D54D" w14:textId="77777777" w:rsidR="00D37C0B" w:rsidRDefault="005E7307">
      <w:pPr>
        <w:pStyle w:val="Tekstpodstawowy"/>
        <w:spacing w:line="264" w:lineRule="auto"/>
        <w:ind w:right="209"/>
      </w:pPr>
      <w:r>
        <w:t>System</w:t>
      </w:r>
      <w:r>
        <w:rPr>
          <w:spacing w:val="-4"/>
        </w:rPr>
        <w:t xml:space="preserve"> </w:t>
      </w:r>
      <w:r>
        <w:t>musi</w:t>
      </w:r>
      <w:r>
        <w:rPr>
          <w:spacing w:val="-3"/>
        </w:rPr>
        <w:t xml:space="preserve"> </w:t>
      </w:r>
      <w:r>
        <w:t>zapewniać</w:t>
      </w:r>
      <w:r>
        <w:rPr>
          <w:spacing w:val="-3"/>
        </w:rPr>
        <w:t xml:space="preserve"> </w:t>
      </w:r>
      <w:r>
        <w:t>sterowanie</w:t>
      </w:r>
      <w:r>
        <w:rPr>
          <w:spacing w:val="-4"/>
        </w:rPr>
        <w:t xml:space="preserve"> </w:t>
      </w:r>
      <w:r>
        <w:t>wszystkimi</w:t>
      </w:r>
      <w:r>
        <w:rPr>
          <w:spacing w:val="-4"/>
        </w:rPr>
        <w:t xml:space="preserve"> </w:t>
      </w:r>
      <w:r>
        <w:t>elementami</w:t>
      </w:r>
      <w:r>
        <w:rPr>
          <w:spacing w:val="-3"/>
        </w:rPr>
        <w:t xml:space="preserve"> </w:t>
      </w:r>
      <w:r>
        <w:t>i</w:t>
      </w:r>
      <w:r>
        <w:rPr>
          <w:spacing w:val="-3"/>
        </w:rPr>
        <w:t xml:space="preserve"> </w:t>
      </w:r>
      <w:r>
        <w:t>urządzeniami,</w:t>
      </w:r>
      <w:r>
        <w:rPr>
          <w:spacing w:val="-4"/>
        </w:rPr>
        <w:t xml:space="preserve"> </w:t>
      </w:r>
      <w:r>
        <w:t>których działanie</w:t>
      </w:r>
      <w:r>
        <w:rPr>
          <w:spacing w:val="-4"/>
        </w:rPr>
        <w:t xml:space="preserve"> </w:t>
      </w:r>
      <w:r>
        <w:t>ma</w:t>
      </w:r>
      <w:r>
        <w:rPr>
          <w:spacing w:val="-3"/>
        </w:rPr>
        <w:t xml:space="preserve"> </w:t>
      </w:r>
      <w:r>
        <w:t>wpływ</w:t>
      </w:r>
      <w:r>
        <w:rPr>
          <w:spacing w:val="-2"/>
        </w:rPr>
        <w:t xml:space="preserve"> </w:t>
      </w:r>
      <w:r>
        <w:t>na przebieg pożaru (np. sterowanie awaryjną pracą dźwigu, sterowanie system oddymiania i klapami p. poż.,</w:t>
      </w:r>
    </w:p>
    <w:p w14:paraId="72931844" w14:textId="77777777" w:rsidR="00D37C0B" w:rsidRDefault="005E7307">
      <w:pPr>
        <w:pStyle w:val="Tekstpodstawowy"/>
        <w:spacing w:before="0" w:line="264" w:lineRule="auto"/>
      </w:pPr>
      <w:r>
        <w:t>sterowanie</w:t>
      </w:r>
      <w:r>
        <w:rPr>
          <w:spacing w:val="-5"/>
        </w:rPr>
        <w:t xml:space="preserve"> </w:t>
      </w:r>
      <w:r>
        <w:t>systemem</w:t>
      </w:r>
      <w:r>
        <w:rPr>
          <w:spacing w:val="-4"/>
        </w:rPr>
        <w:t xml:space="preserve"> </w:t>
      </w:r>
      <w:r>
        <w:t>wentylacji</w:t>
      </w:r>
      <w:r>
        <w:rPr>
          <w:spacing w:val="-6"/>
        </w:rPr>
        <w:t xml:space="preserve"> </w:t>
      </w:r>
      <w:r>
        <w:t>czy</w:t>
      </w:r>
      <w:r>
        <w:rPr>
          <w:spacing w:val="-3"/>
        </w:rPr>
        <w:t xml:space="preserve"> </w:t>
      </w:r>
      <w:r>
        <w:t>sterowanie</w:t>
      </w:r>
      <w:r>
        <w:rPr>
          <w:spacing w:val="-5"/>
        </w:rPr>
        <w:t xml:space="preserve"> </w:t>
      </w:r>
      <w:r>
        <w:t>zaworem</w:t>
      </w:r>
      <w:r>
        <w:rPr>
          <w:spacing w:val="-2"/>
        </w:rPr>
        <w:t xml:space="preserve"> </w:t>
      </w:r>
      <w:r>
        <w:t>pierwszeństwa).</w:t>
      </w:r>
      <w:r>
        <w:rPr>
          <w:spacing w:val="-3"/>
        </w:rPr>
        <w:t xml:space="preserve"> </w:t>
      </w:r>
      <w:r>
        <w:t>Konieczność</w:t>
      </w:r>
      <w:r>
        <w:rPr>
          <w:spacing w:val="-3"/>
        </w:rPr>
        <w:t xml:space="preserve"> </w:t>
      </w:r>
      <w:r>
        <w:t>i</w:t>
      </w:r>
      <w:r>
        <w:rPr>
          <w:spacing w:val="-5"/>
        </w:rPr>
        <w:t xml:space="preserve"> </w:t>
      </w:r>
      <w:r>
        <w:t>sposób</w:t>
      </w:r>
      <w:r>
        <w:rPr>
          <w:spacing w:val="-4"/>
        </w:rPr>
        <w:t xml:space="preserve"> </w:t>
      </w:r>
      <w:r>
        <w:t>sterowania poszczególnymi urządzeniami określi rzeczoznawca ds. zabezpieczeń p. poż.</w:t>
      </w:r>
    </w:p>
    <w:p w14:paraId="07B76D3E" w14:textId="77777777" w:rsidR="00D37C0B" w:rsidRDefault="005E7307">
      <w:pPr>
        <w:pStyle w:val="Tekstpodstawowy"/>
        <w:spacing w:before="0" w:line="264" w:lineRule="auto"/>
        <w:ind w:right="129"/>
      </w:pPr>
      <w:r>
        <w:t>System wykrywania pożaru należy wykonać w oparciu o adresowane czujki pożarowe, przy czym czujki należy montować</w:t>
      </w:r>
      <w:r>
        <w:rPr>
          <w:spacing w:val="-1"/>
        </w:rPr>
        <w:t xml:space="preserve"> </w:t>
      </w:r>
      <w:r>
        <w:t>na</w:t>
      </w:r>
      <w:r>
        <w:rPr>
          <w:spacing w:val="-4"/>
        </w:rPr>
        <w:t xml:space="preserve"> </w:t>
      </w:r>
      <w:r>
        <w:t>sufitach.</w:t>
      </w:r>
      <w:r>
        <w:rPr>
          <w:spacing w:val="-4"/>
        </w:rPr>
        <w:t xml:space="preserve"> </w:t>
      </w:r>
      <w:r>
        <w:t>W</w:t>
      </w:r>
      <w:r>
        <w:rPr>
          <w:spacing w:val="-6"/>
        </w:rPr>
        <w:t xml:space="preserve"> </w:t>
      </w:r>
      <w:r>
        <w:t>miejscach</w:t>
      </w:r>
      <w:r>
        <w:rPr>
          <w:spacing w:val="-2"/>
        </w:rPr>
        <w:t xml:space="preserve"> </w:t>
      </w:r>
      <w:r>
        <w:t>występowania</w:t>
      </w:r>
      <w:r>
        <w:rPr>
          <w:spacing w:val="-2"/>
        </w:rPr>
        <w:t xml:space="preserve"> </w:t>
      </w:r>
      <w:r>
        <w:t>sufitów</w:t>
      </w:r>
      <w:r>
        <w:rPr>
          <w:spacing w:val="-4"/>
        </w:rPr>
        <w:t xml:space="preserve"> </w:t>
      </w:r>
      <w:r>
        <w:t>podwieszanych</w:t>
      </w:r>
      <w:r>
        <w:rPr>
          <w:spacing w:val="-2"/>
        </w:rPr>
        <w:t xml:space="preserve"> </w:t>
      </w:r>
      <w:r>
        <w:t>dodatkowe</w:t>
      </w:r>
      <w:r>
        <w:rPr>
          <w:spacing w:val="-4"/>
        </w:rPr>
        <w:t xml:space="preserve"> </w:t>
      </w:r>
      <w:r>
        <w:t>czujki</w:t>
      </w:r>
      <w:r>
        <w:rPr>
          <w:spacing w:val="-2"/>
        </w:rPr>
        <w:t xml:space="preserve"> </w:t>
      </w:r>
      <w:r>
        <w:t>należy</w:t>
      </w:r>
      <w:r>
        <w:rPr>
          <w:spacing w:val="-2"/>
        </w:rPr>
        <w:t xml:space="preserve"> </w:t>
      </w:r>
      <w:r>
        <w:t>lokalizować</w:t>
      </w:r>
      <w:r>
        <w:rPr>
          <w:spacing w:val="-4"/>
        </w:rPr>
        <w:t xml:space="preserve"> </w:t>
      </w:r>
      <w:r>
        <w:t>w przestrzeniach międzystropowych, przy czym do tych czujek stosować dedykowane wskaźniki optyczne</w:t>
      </w:r>
      <w:r>
        <w:rPr>
          <w:spacing w:val="40"/>
        </w:rPr>
        <w:t xml:space="preserve"> </w:t>
      </w:r>
      <w:r>
        <w:t>zadziałania mocowane do sufitów podwieszanych w sposób umożliwiający dostrzeżenie sygnału o zadziałaniu</w:t>
      </w:r>
    </w:p>
    <w:p w14:paraId="52522D5C" w14:textId="77777777" w:rsidR="00D37C0B" w:rsidRDefault="005E7307">
      <w:pPr>
        <w:pStyle w:val="Tekstpodstawowy"/>
        <w:spacing w:before="0"/>
      </w:pPr>
      <w:r>
        <w:t>czujki</w:t>
      </w:r>
      <w:r>
        <w:rPr>
          <w:spacing w:val="-4"/>
        </w:rPr>
        <w:t xml:space="preserve"> </w:t>
      </w:r>
      <w:r>
        <w:t>z</w:t>
      </w:r>
      <w:r>
        <w:rPr>
          <w:spacing w:val="-3"/>
        </w:rPr>
        <w:t xml:space="preserve"> </w:t>
      </w:r>
      <w:r>
        <w:t>poziomu</w:t>
      </w:r>
      <w:r>
        <w:rPr>
          <w:spacing w:val="-4"/>
        </w:rPr>
        <w:t xml:space="preserve"> </w:t>
      </w:r>
      <w:r>
        <w:t>podłogi.</w:t>
      </w:r>
      <w:r>
        <w:rPr>
          <w:spacing w:val="-5"/>
        </w:rPr>
        <w:t xml:space="preserve"> </w:t>
      </w:r>
      <w:r>
        <w:t>Typ</w:t>
      </w:r>
      <w:r>
        <w:rPr>
          <w:spacing w:val="-4"/>
        </w:rPr>
        <w:t xml:space="preserve"> </w:t>
      </w:r>
      <w:r>
        <w:t>czujki</w:t>
      </w:r>
      <w:r>
        <w:rPr>
          <w:spacing w:val="-3"/>
        </w:rPr>
        <w:t xml:space="preserve"> </w:t>
      </w:r>
      <w:r>
        <w:t>należy</w:t>
      </w:r>
      <w:r>
        <w:rPr>
          <w:spacing w:val="-3"/>
        </w:rPr>
        <w:t xml:space="preserve"> </w:t>
      </w:r>
      <w:r>
        <w:t>dobrać</w:t>
      </w:r>
      <w:r>
        <w:rPr>
          <w:spacing w:val="-4"/>
        </w:rPr>
        <w:t xml:space="preserve"> </w:t>
      </w:r>
      <w:r>
        <w:t>w</w:t>
      </w:r>
      <w:r>
        <w:rPr>
          <w:spacing w:val="-5"/>
        </w:rPr>
        <w:t xml:space="preserve"> </w:t>
      </w:r>
      <w:r>
        <w:t>zależności</w:t>
      </w:r>
      <w:r>
        <w:rPr>
          <w:spacing w:val="-5"/>
        </w:rPr>
        <w:t xml:space="preserve"> </w:t>
      </w:r>
      <w:r>
        <w:t>od</w:t>
      </w:r>
      <w:r>
        <w:rPr>
          <w:spacing w:val="-4"/>
        </w:rPr>
        <w:t xml:space="preserve"> </w:t>
      </w:r>
      <w:r>
        <w:t>funkcji</w:t>
      </w:r>
      <w:r>
        <w:rPr>
          <w:spacing w:val="-5"/>
        </w:rPr>
        <w:t xml:space="preserve"> </w:t>
      </w:r>
      <w:r>
        <w:t>użytkowej</w:t>
      </w:r>
      <w:r>
        <w:rPr>
          <w:spacing w:val="-4"/>
        </w:rPr>
        <w:t xml:space="preserve"> </w:t>
      </w:r>
      <w:r>
        <w:t>pomieszczenia,</w:t>
      </w:r>
      <w:r>
        <w:rPr>
          <w:spacing w:val="-1"/>
        </w:rPr>
        <w:t xml:space="preserve"> </w:t>
      </w:r>
      <w:r>
        <w:t>w</w:t>
      </w:r>
      <w:r>
        <w:rPr>
          <w:spacing w:val="-5"/>
        </w:rPr>
        <w:t xml:space="preserve"> </w:t>
      </w:r>
      <w:r>
        <w:t>którym</w:t>
      </w:r>
      <w:r>
        <w:rPr>
          <w:spacing w:val="-2"/>
        </w:rPr>
        <w:t xml:space="preserve"> </w:t>
      </w:r>
      <w:r>
        <w:rPr>
          <w:spacing w:val="-4"/>
        </w:rPr>
        <w:t>jest</w:t>
      </w:r>
    </w:p>
    <w:p w14:paraId="6044E335" w14:textId="77777777" w:rsidR="00D37C0B" w:rsidRDefault="005E7307">
      <w:pPr>
        <w:pStyle w:val="Tekstpodstawowy"/>
      </w:pPr>
      <w:r>
        <w:t>zamontowana</w:t>
      </w:r>
      <w:r>
        <w:rPr>
          <w:spacing w:val="-9"/>
        </w:rPr>
        <w:t xml:space="preserve"> </w:t>
      </w:r>
      <w:r>
        <w:t>(np.</w:t>
      </w:r>
      <w:r>
        <w:rPr>
          <w:spacing w:val="-7"/>
        </w:rPr>
        <w:t xml:space="preserve"> </w:t>
      </w:r>
      <w:r>
        <w:t>niedopuszczalne</w:t>
      </w:r>
      <w:r>
        <w:rPr>
          <w:spacing w:val="-7"/>
        </w:rPr>
        <w:t xml:space="preserve"> </w:t>
      </w:r>
      <w:r>
        <w:t>jest</w:t>
      </w:r>
      <w:r>
        <w:rPr>
          <w:spacing w:val="-8"/>
        </w:rPr>
        <w:t xml:space="preserve"> </w:t>
      </w:r>
      <w:r>
        <w:t>stosowanie</w:t>
      </w:r>
      <w:r>
        <w:rPr>
          <w:spacing w:val="-9"/>
        </w:rPr>
        <w:t xml:space="preserve"> </w:t>
      </w:r>
      <w:r>
        <w:t>czujek</w:t>
      </w:r>
      <w:r>
        <w:rPr>
          <w:spacing w:val="-6"/>
        </w:rPr>
        <w:t xml:space="preserve"> </w:t>
      </w:r>
      <w:r>
        <w:t>optycznych</w:t>
      </w:r>
      <w:r>
        <w:rPr>
          <w:spacing w:val="-7"/>
        </w:rPr>
        <w:t xml:space="preserve"> </w:t>
      </w:r>
      <w:r>
        <w:t>w</w:t>
      </w:r>
      <w:r>
        <w:rPr>
          <w:spacing w:val="-6"/>
        </w:rPr>
        <w:t xml:space="preserve"> </w:t>
      </w:r>
      <w:r>
        <w:t>pomieszczeniach</w:t>
      </w:r>
      <w:r>
        <w:rPr>
          <w:spacing w:val="-8"/>
        </w:rPr>
        <w:t xml:space="preserve"> </w:t>
      </w:r>
      <w:r>
        <w:rPr>
          <w:spacing w:val="-2"/>
        </w:rPr>
        <w:t>kuchennych).</w:t>
      </w:r>
    </w:p>
    <w:p w14:paraId="49044EC4" w14:textId="77777777" w:rsidR="00D37C0B" w:rsidRDefault="005E7307">
      <w:pPr>
        <w:pStyle w:val="Tekstpodstawowy"/>
        <w:spacing w:line="264" w:lineRule="auto"/>
      </w:pPr>
      <w:r>
        <w:t>Okablowanie</w:t>
      </w:r>
      <w:r>
        <w:rPr>
          <w:spacing w:val="-4"/>
        </w:rPr>
        <w:t xml:space="preserve"> </w:t>
      </w:r>
      <w:r>
        <w:t>oraz</w:t>
      </w:r>
      <w:r>
        <w:rPr>
          <w:spacing w:val="-4"/>
        </w:rPr>
        <w:t xml:space="preserve"> </w:t>
      </w:r>
      <w:r>
        <w:t>elementy</w:t>
      </w:r>
      <w:r>
        <w:rPr>
          <w:spacing w:val="-2"/>
        </w:rPr>
        <w:t xml:space="preserve"> </w:t>
      </w:r>
      <w:r>
        <w:t>systemu</w:t>
      </w:r>
      <w:r>
        <w:rPr>
          <w:spacing w:val="-5"/>
        </w:rPr>
        <w:t xml:space="preserve"> </w:t>
      </w:r>
      <w:r>
        <w:t>muszą</w:t>
      </w:r>
      <w:r>
        <w:rPr>
          <w:spacing w:val="-2"/>
        </w:rPr>
        <w:t xml:space="preserve"> </w:t>
      </w:r>
      <w:r>
        <w:t>być</w:t>
      </w:r>
      <w:r>
        <w:rPr>
          <w:spacing w:val="-2"/>
        </w:rPr>
        <w:t xml:space="preserve"> </w:t>
      </w:r>
      <w:r>
        <w:t>zgodne</w:t>
      </w:r>
      <w:r>
        <w:rPr>
          <w:spacing w:val="-2"/>
        </w:rPr>
        <w:t xml:space="preserve"> </w:t>
      </w:r>
      <w:r>
        <w:t>z</w:t>
      </w:r>
      <w:r>
        <w:rPr>
          <w:spacing w:val="-3"/>
        </w:rPr>
        <w:t xml:space="preserve"> </w:t>
      </w:r>
      <w:r>
        <w:t>obowiązującymi</w:t>
      </w:r>
      <w:r>
        <w:rPr>
          <w:spacing w:val="-2"/>
        </w:rPr>
        <w:t xml:space="preserve"> </w:t>
      </w:r>
      <w:r>
        <w:t>przepisami</w:t>
      </w:r>
      <w:r>
        <w:rPr>
          <w:spacing w:val="-4"/>
        </w:rPr>
        <w:t xml:space="preserve"> </w:t>
      </w:r>
      <w:r>
        <w:t>oraz</w:t>
      </w:r>
      <w:r>
        <w:rPr>
          <w:spacing w:val="-4"/>
        </w:rPr>
        <w:t xml:space="preserve"> </w:t>
      </w:r>
      <w:r>
        <w:t>posiadać</w:t>
      </w:r>
      <w:r>
        <w:rPr>
          <w:spacing w:val="-4"/>
        </w:rPr>
        <w:t xml:space="preserve"> </w:t>
      </w:r>
      <w:r>
        <w:t>odpowiednie certyfikaty i stosowne dopuszczenia (głównie CNBOP).</w:t>
      </w:r>
    </w:p>
    <w:p w14:paraId="5B0C4FF9" w14:textId="77777777" w:rsidR="00D37C0B" w:rsidRDefault="005E7307">
      <w:pPr>
        <w:pStyle w:val="Tekstpodstawowy"/>
        <w:spacing w:before="0" w:line="264" w:lineRule="auto"/>
      </w:pPr>
      <w:r>
        <w:t>Centrala SSP powinna mieć możliwość podłączenia panelu wyniesionego. Dodatkowo centrala powinna być urządzeniem</w:t>
      </w:r>
      <w:r>
        <w:rPr>
          <w:spacing w:val="-4"/>
        </w:rPr>
        <w:t xml:space="preserve"> </w:t>
      </w:r>
      <w:r>
        <w:t>wieloprocesorowym</w:t>
      </w:r>
      <w:r>
        <w:rPr>
          <w:spacing w:val="-6"/>
        </w:rPr>
        <w:t xml:space="preserve"> </w:t>
      </w:r>
      <w:r>
        <w:t>gwarantującym</w:t>
      </w:r>
      <w:r>
        <w:rPr>
          <w:spacing w:val="-4"/>
        </w:rPr>
        <w:t xml:space="preserve"> </w:t>
      </w:r>
      <w:r>
        <w:t>niezawodną</w:t>
      </w:r>
      <w:r>
        <w:rPr>
          <w:spacing w:val="-5"/>
        </w:rPr>
        <w:t xml:space="preserve"> </w:t>
      </w:r>
      <w:r>
        <w:t>pracę</w:t>
      </w:r>
      <w:r>
        <w:rPr>
          <w:spacing w:val="-5"/>
        </w:rPr>
        <w:t xml:space="preserve"> </w:t>
      </w:r>
      <w:r>
        <w:t>systemu.</w:t>
      </w:r>
      <w:r>
        <w:rPr>
          <w:spacing w:val="-7"/>
        </w:rPr>
        <w:t xml:space="preserve"> </w:t>
      </w:r>
      <w:r>
        <w:t>Powinna</w:t>
      </w:r>
      <w:r>
        <w:rPr>
          <w:spacing w:val="-5"/>
        </w:rPr>
        <w:t xml:space="preserve"> </w:t>
      </w:r>
      <w:r>
        <w:t>umożliwiać</w:t>
      </w:r>
      <w:r>
        <w:rPr>
          <w:spacing w:val="-5"/>
        </w:rPr>
        <w:t xml:space="preserve"> </w:t>
      </w:r>
      <w:r>
        <w:t>podłączenie niezbędnej ilości pętli dozorowych z możliwością adresowania odpowiedniej ilości urządzeń w każdej pętli.</w:t>
      </w:r>
    </w:p>
    <w:p w14:paraId="2FC15D73" w14:textId="77777777" w:rsidR="00D37C0B" w:rsidRDefault="005E7307">
      <w:pPr>
        <w:pStyle w:val="Tekstpodstawowy"/>
        <w:spacing w:before="0" w:line="264" w:lineRule="auto"/>
        <w:ind w:right="209"/>
      </w:pPr>
      <w:r>
        <w:t>Centrala powinna być wyposażona w wyświetlacz LCD umożliwiający lokalny odczyt miejsca zdarzenia. Powinna rejestrować</w:t>
      </w:r>
      <w:r>
        <w:rPr>
          <w:spacing w:val="-4"/>
        </w:rPr>
        <w:t xml:space="preserve"> </w:t>
      </w:r>
      <w:r>
        <w:t>min.</w:t>
      </w:r>
      <w:r>
        <w:rPr>
          <w:spacing w:val="-2"/>
        </w:rPr>
        <w:t xml:space="preserve"> </w:t>
      </w:r>
      <w:r>
        <w:t>2000</w:t>
      </w:r>
      <w:r>
        <w:rPr>
          <w:spacing w:val="-4"/>
        </w:rPr>
        <w:t xml:space="preserve"> </w:t>
      </w:r>
      <w:r>
        <w:t>ostatnich</w:t>
      </w:r>
      <w:r>
        <w:rPr>
          <w:spacing w:val="-2"/>
        </w:rPr>
        <w:t xml:space="preserve"> </w:t>
      </w:r>
      <w:r>
        <w:t>zdarzeń</w:t>
      </w:r>
      <w:r>
        <w:rPr>
          <w:spacing w:val="-2"/>
        </w:rPr>
        <w:t xml:space="preserve"> </w:t>
      </w:r>
      <w:r>
        <w:t>mających</w:t>
      </w:r>
      <w:r>
        <w:rPr>
          <w:spacing w:val="-5"/>
        </w:rPr>
        <w:t xml:space="preserve"> </w:t>
      </w:r>
      <w:r>
        <w:t>miejsce</w:t>
      </w:r>
      <w:r>
        <w:rPr>
          <w:spacing w:val="-4"/>
        </w:rPr>
        <w:t xml:space="preserve"> </w:t>
      </w:r>
      <w:r>
        <w:t>w</w:t>
      </w:r>
      <w:r>
        <w:rPr>
          <w:spacing w:val="-1"/>
        </w:rPr>
        <w:t xml:space="preserve"> </w:t>
      </w:r>
      <w:r>
        <w:t>dozorowanym</w:t>
      </w:r>
      <w:r>
        <w:rPr>
          <w:spacing w:val="-1"/>
        </w:rPr>
        <w:t xml:space="preserve"> </w:t>
      </w:r>
      <w:r>
        <w:t>budynku.</w:t>
      </w:r>
      <w:r>
        <w:rPr>
          <w:spacing w:val="-3"/>
        </w:rPr>
        <w:t xml:space="preserve"> </w:t>
      </w:r>
      <w:r>
        <w:t>Powinna</w:t>
      </w:r>
      <w:r>
        <w:rPr>
          <w:spacing w:val="-2"/>
        </w:rPr>
        <w:t xml:space="preserve"> </w:t>
      </w:r>
      <w:r>
        <w:t>istnieć</w:t>
      </w:r>
      <w:r>
        <w:rPr>
          <w:spacing w:val="-4"/>
        </w:rPr>
        <w:t xml:space="preserve"> </w:t>
      </w:r>
      <w:r>
        <w:t>możliwość drukowania zdarzenia w sposób</w:t>
      </w:r>
      <w:r>
        <w:rPr>
          <w:spacing w:val="-1"/>
        </w:rPr>
        <w:t xml:space="preserve"> </w:t>
      </w:r>
      <w:r>
        <w:t>uporządkowany wg dat i czasu bezpośrednio z poziomu centrali lub podłączonej zewnętrznej klawiatury i monitora oraz drukarki do obsługi zdarzeń. Centrala powinna zapewnić podtrzymanie zasilania systemu co najmniej przez 72 h od zaniku napięcia zasilającego na potrzeby stałego dozorowania oraz 0,5 h w stanie alarmowania z pełnym wysterowaniem. Zasilanie centrali powinno być zrealizowane sprzed</w:t>
      </w:r>
    </w:p>
    <w:p w14:paraId="48222571" w14:textId="77777777" w:rsidR="00D37C0B" w:rsidRDefault="005E7307">
      <w:pPr>
        <w:pStyle w:val="Tekstpodstawowy"/>
        <w:spacing w:before="0"/>
      </w:pPr>
      <w:r>
        <w:t>wyłącznika</w:t>
      </w:r>
      <w:r>
        <w:rPr>
          <w:spacing w:val="-11"/>
        </w:rPr>
        <w:t xml:space="preserve"> </w:t>
      </w:r>
      <w:r>
        <w:rPr>
          <w:spacing w:val="-4"/>
        </w:rPr>
        <w:t>PWP.</w:t>
      </w:r>
    </w:p>
    <w:p w14:paraId="371C2B57" w14:textId="77777777" w:rsidR="00D37C0B" w:rsidRDefault="005E7307">
      <w:pPr>
        <w:pStyle w:val="Tekstpodstawowy"/>
      </w:pPr>
      <w:r>
        <w:t>Każdy</w:t>
      </w:r>
      <w:r>
        <w:rPr>
          <w:spacing w:val="-5"/>
        </w:rPr>
        <w:t xml:space="preserve"> </w:t>
      </w:r>
      <w:r>
        <w:t>element</w:t>
      </w:r>
      <w:r>
        <w:rPr>
          <w:spacing w:val="-4"/>
        </w:rPr>
        <w:t xml:space="preserve"> </w:t>
      </w:r>
      <w:r>
        <w:t>liniowy</w:t>
      </w:r>
      <w:r>
        <w:rPr>
          <w:spacing w:val="-4"/>
        </w:rPr>
        <w:t xml:space="preserve"> </w:t>
      </w:r>
      <w:r>
        <w:t>powinien</w:t>
      </w:r>
      <w:r>
        <w:rPr>
          <w:spacing w:val="-6"/>
        </w:rPr>
        <w:t xml:space="preserve"> </w:t>
      </w:r>
      <w:r>
        <w:t>być</w:t>
      </w:r>
      <w:r>
        <w:rPr>
          <w:spacing w:val="-6"/>
        </w:rPr>
        <w:t xml:space="preserve"> </w:t>
      </w:r>
      <w:r>
        <w:t>wyposażony</w:t>
      </w:r>
      <w:r>
        <w:rPr>
          <w:spacing w:val="-4"/>
        </w:rPr>
        <w:t xml:space="preserve"> </w:t>
      </w:r>
      <w:r>
        <w:t>w</w:t>
      </w:r>
      <w:r>
        <w:rPr>
          <w:spacing w:val="-6"/>
        </w:rPr>
        <w:t xml:space="preserve"> </w:t>
      </w:r>
      <w:r>
        <w:t>izolator</w:t>
      </w:r>
      <w:r>
        <w:rPr>
          <w:spacing w:val="-4"/>
        </w:rPr>
        <w:t xml:space="preserve"> </w:t>
      </w:r>
      <w:r>
        <w:rPr>
          <w:spacing w:val="-2"/>
        </w:rPr>
        <w:t>zwarć.</w:t>
      </w:r>
    </w:p>
    <w:p w14:paraId="369F6446" w14:textId="77777777" w:rsidR="00D37C0B" w:rsidRDefault="005E7307">
      <w:pPr>
        <w:pStyle w:val="Tekstpodstawowy"/>
        <w:spacing w:line="264" w:lineRule="auto"/>
      </w:pPr>
      <w:r>
        <w:t>Zgodnie</w:t>
      </w:r>
      <w:r>
        <w:rPr>
          <w:spacing w:val="-3"/>
        </w:rPr>
        <w:t xml:space="preserve"> </w:t>
      </w:r>
      <w:r>
        <w:t>z</w:t>
      </w:r>
      <w:r>
        <w:rPr>
          <w:spacing w:val="-3"/>
        </w:rPr>
        <w:t xml:space="preserve"> </w:t>
      </w:r>
      <w:r>
        <w:t>wymaganiami</w:t>
      </w:r>
      <w:r>
        <w:rPr>
          <w:spacing w:val="-5"/>
        </w:rPr>
        <w:t xml:space="preserve"> </w:t>
      </w:r>
      <w:r>
        <w:t>Zamawiającego</w:t>
      </w:r>
      <w:r>
        <w:rPr>
          <w:spacing w:val="-2"/>
        </w:rPr>
        <w:t xml:space="preserve"> </w:t>
      </w:r>
      <w:r>
        <w:t>centralę</w:t>
      </w:r>
      <w:r>
        <w:rPr>
          <w:spacing w:val="-3"/>
        </w:rPr>
        <w:t xml:space="preserve"> </w:t>
      </w:r>
      <w:r>
        <w:t>SSP</w:t>
      </w:r>
      <w:r>
        <w:rPr>
          <w:spacing w:val="-4"/>
        </w:rPr>
        <w:t xml:space="preserve"> </w:t>
      </w:r>
      <w:r>
        <w:t>obsługującą</w:t>
      </w:r>
      <w:r>
        <w:rPr>
          <w:spacing w:val="-3"/>
        </w:rPr>
        <w:t xml:space="preserve"> </w:t>
      </w:r>
      <w:r>
        <w:t>nowy</w:t>
      </w:r>
      <w:r>
        <w:rPr>
          <w:spacing w:val="-3"/>
        </w:rPr>
        <w:t xml:space="preserve"> </w:t>
      </w:r>
      <w:r>
        <w:t>budynek</w:t>
      </w:r>
      <w:r>
        <w:rPr>
          <w:spacing w:val="-5"/>
        </w:rPr>
        <w:t xml:space="preserve"> </w:t>
      </w:r>
      <w:r>
        <w:t>lub</w:t>
      </w:r>
      <w:r>
        <w:rPr>
          <w:spacing w:val="-5"/>
        </w:rPr>
        <w:t xml:space="preserve"> </w:t>
      </w:r>
      <w:r>
        <w:t>panel</w:t>
      </w:r>
      <w:r>
        <w:rPr>
          <w:spacing w:val="-3"/>
        </w:rPr>
        <w:t xml:space="preserve"> </w:t>
      </w:r>
      <w:r>
        <w:t>wyniesiony</w:t>
      </w:r>
      <w:r>
        <w:rPr>
          <w:spacing w:val="-3"/>
        </w:rPr>
        <w:t xml:space="preserve"> </w:t>
      </w:r>
      <w:r>
        <w:t>należy instalować w miejscu stałego dozoru, tzn. w portierni, znajdującej się przy wjeździe na teren szpitala.</w:t>
      </w:r>
    </w:p>
    <w:p w14:paraId="0DDAFA71" w14:textId="77777777" w:rsidR="00D37C0B" w:rsidRDefault="005E7307" w:rsidP="006C041C">
      <w:pPr>
        <w:pStyle w:val="Akapitzlist"/>
        <w:numPr>
          <w:ilvl w:val="2"/>
          <w:numId w:val="30"/>
        </w:numPr>
        <w:tabs>
          <w:tab w:val="left" w:pos="1529"/>
        </w:tabs>
        <w:spacing w:before="120"/>
        <w:ind w:left="1529" w:hanging="1132"/>
        <w:rPr>
          <w:rFonts w:ascii="Calibri Light"/>
          <w:sz w:val="24"/>
        </w:rPr>
      </w:pPr>
      <w:r>
        <w:rPr>
          <w:rFonts w:ascii="Calibri Light"/>
          <w:sz w:val="24"/>
        </w:rPr>
        <w:t>System</w:t>
      </w:r>
      <w:r>
        <w:rPr>
          <w:rFonts w:ascii="Calibri Light"/>
          <w:spacing w:val="1"/>
          <w:sz w:val="24"/>
        </w:rPr>
        <w:t xml:space="preserve"> </w:t>
      </w:r>
      <w:r>
        <w:rPr>
          <w:rFonts w:ascii="Calibri Light"/>
          <w:spacing w:val="-2"/>
          <w:sz w:val="24"/>
        </w:rPr>
        <w:t>oddymiania</w:t>
      </w:r>
    </w:p>
    <w:p w14:paraId="43AA2BF8" w14:textId="77777777" w:rsidR="00D37C0B" w:rsidRDefault="005E7307">
      <w:pPr>
        <w:pStyle w:val="Tekstpodstawowy"/>
        <w:spacing w:before="160"/>
      </w:pPr>
      <w:r>
        <w:t>Należy</w:t>
      </w:r>
      <w:r>
        <w:rPr>
          <w:spacing w:val="-5"/>
        </w:rPr>
        <w:t xml:space="preserve"> </w:t>
      </w:r>
      <w:r>
        <w:t>przewidzieć</w:t>
      </w:r>
      <w:r>
        <w:rPr>
          <w:spacing w:val="-5"/>
        </w:rPr>
        <w:t xml:space="preserve"> </w:t>
      </w:r>
      <w:r>
        <w:t>system</w:t>
      </w:r>
      <w:r>
        <w:rPr>
          <w:spacing w:val="-6"/>
        </w:rPr>
        <w:t xml:space="preserve"> </w:t>
      </w:r>
      <w:r>
        <w:t>sterowania</w:t>
      </w:r>
      <w:r>
        <w:rPr>
          <w:spacing w:val="-7"/>
        </w:rPr>
        <w:t xml:space="preserve"> </w:t>
      </w:r>
      <w:r>
        <w:t>oddymianiem</w:t>
      </w:r>
      <w:r>
        <w:rPr>
          <w:spacing w:val="-4"/>
        </w:rPr>
        <w:t xml:space="preserve"> </w:t>
      </w:r>
      <w:r>
        <w:t>klatek</w:t>
      </w:r>
      <w:r>
        <w:rPr>
          <w:spacing w:val="-4"/>
        </w:rPr>
        <w:t xml:space="preserve"> </w:t>
      </w:r>
      <w:r>
        <w:t>schodowych</w:t>
      </w:r>
      <w:r>
        <w:rPr>
          <w:spacing w:val="-7"/>
        </w:rPr>
        <w:t xml:space="preserve"> </w:t>
      </w:r>
      <w:r>
        <w:t>oraz</w:t>
      </w:r>
      <w:r>
        <w:rPr>
          <w:spacing w:val="-7"/>
        </w:rPr>
        <w:t xml:space="preserve"> </w:t>
      </w:r>
      <w:r>
        <w:t>szybów</w:t>
      </w:r>
      <w:r>
        <w:rPr>
          <w:spacing w:val="-7"/>
        </w:rPr>
        <w:t xml:space="preserve"> </w:t>
      </w:r>
      <w:r>
        <w:t>windowych,</w:t>
      </w:r>
      <w:r>
        <w:rPr>
          <w:spacing w:val="-4"/>
        </w:rPr>
        <w:t xml:space="preserve"> </w:t>
      </w:r>
      <w:r>
        <w:rPr>
          <w:spacing w:val="-2"/>
        </w:rPr>
        <w:t>zgodnie</w:t>
      </w:r>
    </w:p>
    <w:p w14:paraId="3C0C1542" w14:textId="77777777" w:rsidR="00D37C0B" w:rsidRDefault="005E7307">
      <w:pPr>
        <w:pStyle w:val="Tekstpodstawowy"/>
      </w:pPr>
      <w:r>
        <w:t>z</w:t>
      </w:r>
      <w:r>
        <w:rPr>
          <w:spacing w:val="-4"/>
        </w:rPr>
        <w:t xml:space="preserve"> </w:t>
      </w:r>
      <w:r>
        <w:t>obowiązującymi</w:t>
      </w:r>
      <w:r>
        <w:rPr>
          <w:spacing w:val="-3"/>
        </w:rPr>
        <w:t xml:space="preserve"> </w:t>
      </w:r>
      <w:r>
        <w:rPr>
          <w:spacing w:val="-2"/>
        </w:rPr>
        <w:t>przepisami.</w:t>
      </w:r>
    </w:p>
    <w:p w14:paraId="387C8129" w14:textId="77777777" w:rsidR="00D37C0B" w:rsidRDefault="005E7307">
      <w:pPr>
        <w:pStyle w:val="Tekstpodstawowy"/>
        <w:spacing w:before="26"/>
      </w:pPr>
      <w:r>
        <w:t>System</w:t>
      </w:r>
      <w:r>
        <w:rPr>
          <w:spacing w:val="-5"/>
        </w:rPr>
        <w:t xml:space="preserve"> </w:t>
      </w:r>
      <w:r>
        <w:t>sterowania</w:t>
      </w:r>
      <w:r>
        <w:rPr>
          <w:spacing w:val="-6"/>
        </w:rPr>
        <w:t xml:space="preserve"> </w:t>
      </w:r>
      <w:r>
        <w:t>oddymianiem</w:t>
      </w:r>
      <w:r>
        <w:rPr>
          <w:spacing w:val="-3"/>
        </w:rPr>
        <w:t xml:space="preserve"> </w:t>
      </w:r>
      <w:r>
        <w:t>powinien</w:t>
      </w:r>
      <w:r>
        <w:rPr>
          <w:spacing w:val="-6"/>
        </w:rPr>
        <w:t xml:space="preserve"> </w:t>
      </w:r>
      <w:r>
        <w:t>składać</w:t>
      </w:r>
      <w:r>
        <w:rPr>
          <w:spacing w:val="-4"/>
        </w:rPr>
        <w:t xml:space="preserve"> </w:t>
      </w:r>
      <w:r>
        <w:t>się</w:t>
      </w:r>
      <w:r>
        <w:rPr>
          <w:spacing w:val="-6"/>
        </w:rPr>
        <w:t xml:space="preserve"> </w:t>
      </w:r>
      <w:r>
        <w:t>z</w:t>
      </w:r>
      <w:r>
        <w:rPr>
          <w:spacing w:val="-4"/>
        </w:rPr>
        <w:t xml:space="preserve"> </w:t>
      </w:r>
      <w:r>
        <w:t>następujących</w:t>
      </w:r>
      <w:r>
        <w:rPr>
          <w:spacing w:val="-3"/>
        </w:rPr>
        <w:t xml:space="preserve"> </w:t>
      </w:r>
      <w:r>
        <w:rPr>
          <w:spacing w:val="-2"/>
        </w:rPr>
        <w:t>elementów:</w:t>
      </w:r>
    </w:p>
    <w:p w14:paraId="22142E47" w14:textId="77777777" w:rsidR="00D37C0B" w:rsidRDefault="005E7307">
      <w:pPr>
        <w:pStyle w:val="Akapitzlist"/>
        <w:numPr>
          <w:ilvl w:val="0"/>
          <w:numId w:val="12"/>
        </w:numPr>
        <w:tabs>
          <w:tab w:val="left" w:pos="833"/>
        </w:tabs>
        <w:ind w:left="833" w:hanging="359"/>
      </w:pPr>
      <w:r>
        <w:t>centrale</w:t>
      </w:r>
      <w:r>
        <w:rPr>
          <w:spacing w:val="-8"/>
        </w:rPr>
        <w:t xml:space="preserve"> </w:t>
      </w:r>
      <w:r>
        <w:t>oddymiania</w:t>
      </w:r>
      <w:r>
        <w:rPr>
          <w:spacing w:val="-4"/>
        </w:rPr>
        <w:t xml:space="preserve"> </w:t>
      </w:r>
      <w:r>
        <w:t>zintegrowane</w:t>
      </w:r>
      <w:r>
        <w:rPr>
          <w:spacing w:val="-6"/>
        </w:rPr>
        <w:t xml:space="preserve"> </w:t>
      </w:r>
      <w:r>
        <w:t>z</w:t>
      </w:r>
      <w:r>
        <w:rPr>
          <w:spacing w:val="-4"/>
        </w:rPr>
        <w:t xml:space="preserve"> </w:t>
      </w:r>
      <w:r>
        <w:t>systemem</w:t>
      </w:r>
      <w:r>
        <w:rPr>
          <w:spacing w:val="-3"/>
        </w:rPr>
        <w:t xml:space="preserve"> </w:t>
      </w:r>
      <w:r>
        <w:rPr>
          <w:spacing w:val="-4"/>
        </w:rPr>
        <w:t>SSP,</w:t>
      </w:r>
    </w:p>
    <w:p w14:paraId="42A3B46A" w14:textId="77777777" w:rsidR="00D37C0B" w:rsidRDefault="005E7307">
      <w:pPr>
        <w:pStyle w:val="Akapitzlist"/>
        <w:numPr>
          <w:ilvl w:val="0"/>
          <w:numId w:val="12"/>
        </w:numPr>
        <w:tabs>
          <w:tab w:val="left" w:pos="833"/>
        </w:tabs>
        <w:ind w:left="833" w:hanging="359"/>
      </w:pPr>
      <w:r>
        <w:t>klapy</w:t>
      </w:r>
      <w:r>
        <w:rPr>
          <w:spacing w:val="-6"/>
        </w:rPr>
        <w:t xml:space="preserve"> </w:t>
      </w:r>
      <w:r>
        <w:rPr>
          <w:spacing w:val="-2"/>
        </w:rPr>
        <w:t>oddymiające,</w:t>
      </w:r>
    </w:p>
    <w:p w14:paraId="7818863E" w14:textId="77777777" w:rsidR="00D37C0B" w:rsidRDefault="00D37C0B">
      <w:pPr>
        <w:sectPr w:rsidR="00D37C0B">
          <w:pgSz w:w="11910" w:h="16840"/>
          <w:pgMar w:top="1140" w:right="600" w:bottom="1120" w:left="880" w:header="0" w:footer="901" w:gutter="0"/>
          <w:cols w:space="708"/>
        </w:sectPr>
      </w:pPr>
    </w:p>
    <w:p w14:paraId="0035387D" w14:textId="77777777" w:rsidR="00D37C0B" w:rsidRDefault="005E7307">
      <w:pPr>
        <w:pStyle w:val="Akapitzlist"/>
        <w:numPr>
          <w:ilvl w:val="0"/>
          <w:numId w:val="12"/>
        </w:numPr>
        <w:tabs>
          <w:tab w:val="left" w:pos="833"/>
        </w:tabs>
        <w:spacing w:before="63"/>
        <w:ind w:left="833" w:hanging="359"/>
      </w:pPr>
      <w:r>
        <w:lastRenderedPageBreak/>
        <w:t>ręczny</w:t>
      </w:r>
      <w:r>
        <w:rPr>
          <w:spacing w:val="-6"/>
        </w:rPr>
        <w:t xml:space="preserve"> </w:t>
      </w:r>
      <w:r>
        <w:t>przyciski</w:t>
      </w:r>
      <w:r>
        <w:rPr>
          <w:spacing w:val="-8"/>
        </w:rPr>
        <w:t xml:space="preserve"> </w:t>
      </w:r>
      <w:r>
        <w:t>oddymiania</w:t>
      </w:r>
      <w:r>
        <w:rPr>
          <w:spacing w:val="-6"/>
        </w:rPr>
        <w:t xml:space="preserve"> </w:t>
      </w:r>
      <w:r>
        <w:t>z</w:t>
      </w:r>
      <w:r>
        <w:rPr>
          <w:spacing w:val="-6"/>
        </w:rPr>
        <w:t xml:space="preserve"> </w:t>
      </w:r>
      <w:r>
        <w:t>sygnalizacją</w:t>
      </w:r>
      <w:r>
        <w:rPr>
          <w:spacing w:val="-7"/>
        </w:rPr>
        <w:t xml:space="preserve"> </w:t>
      </w:r>
      <w:r>
        <w:t>optyczno-</w:t>
      </w:r>
      <w:r>
        <w:rPr>
          <w:spacing w:val="-2"/>
        </w:rPr>
        <w:t>akustyczną,</w:t>
      </w:r>
    </w:p>
    <w:p w14:paraId="2BB65CBA" w14:textId="77777777" w:rsidR="00D37C0B" w:rsidRDefault="005E7307">
      <w:pPr>
        <w:pStyle w:val="Akapitzlist"/>
        <w:numPr>
          <w:ilvl w:val="0"/>
          <w:numId w:val="12"/>
        </w:numPr>
        <w:tabs>
          <w:tab w:val="left" w:pos="833"/>
        </w:tabs>
        <w:ind w:left="833" w:hanging="359"/>
      </w:pPr>
      <w:r>
        <w:t>ręczne</w:t>
      </w:r>
      <w:r>
        <w:rPr>
          <w:spacing w:val="-7"/>
        </w:rPr>
        <w:t xml:space="preserve"> </w:t>
      </w:r>
      <w:r>
        <w:t>przyciski</w:t>
      </w:r>
      <w:r>
        <w:rPr>
          <w:spacing w:val="-7"/>
        </w:rPr>
        <w:t xml:space="preserve"> </w:t>
      </w:r>
      <w:r>
        <w:rPr>
          <w:spacing w:val="-2"/>
        </w:rPr>
        <w:t>przewietrzania,</w:t>
      </w:r>
    </w:p>
    <w:p w14:paraId="45F9AFD6" w14:textId="77777777" w:rsidR="00D37C0B" w:rsidRDefault="005E7307">
      <w:pPr>
        <w:pStyle w:val="Akapitzlist"/>
        <w:numPr>
          <w:ilvl w:val="0"/>
          <w:numId w:val="12"/>
        </w:numPr>
        <w:tabs>
          <w:tab w:val="left" w:pos="833"/>
        </w:tabs>
        <w:ind w:left="833" w:hanging="359"/>
      </w:pPr>
      <w:r>
        <w:t>czujki</w:t>
      </w:r>
      <w:r>
        <w:rPr>
          <w:spacing w:val="-4"/>
        </w:rPr>
        <w:t xml:space="preserve"> </w:t>
      </w:r>
      <w:r>
        <w:rPr>
          <w:spacing w:val="-2"/>
        </w:rPr>
        <w:t>dymu,</w:t>
      </w:r>
    </w:p>
    <w:p w14:paraId="552F7B0F" w14:textId="77777777" w:rsidR="00D37C0B" w:rsidRDefault="005E7307">
      <w:pPr>
        <w:pStyle w:val="Akapitzlist"/>
        <w:numPr>
          <w:ilvl w:val="0"/>
          <w:numId w:val="12"/>
        </w:numPr>
        <w:tabs>
          <w:tab w:val="left" w:pos="833"/>
        </w:tabs>
        <w:spacing w:before="26"/>
        <w:ind w:left="833" w:hanging="359"/>
      </w:pPr>
      <w:r>
        <w:rPr>
          <w:spacing w:val="-2"/>
        </w:rPr>
        <w:t>siłowniki,</w:t>
      </w:r>
    </w:p>
    <w:p w14:paraId="6D6CD862" w14:textId="77777777" w:rsidR="00D37C0B" w:rsidRDefault="005E7307">
      <w:pPr>
        <w:pStyle w:val="Akapitzlist"/>
        <w:numPr>
          <w:ilvl w:val="0"/>
          <w:numId w:val="12"/>
        </w:numPr>
        <w:tabs>
          <w:tab w:val="left" w:pos="833"/>
        </w:tabs>
        <w:ind w:left="833" w:hanging="359"/>
      </w:pPr>
      <w:r>
        <w:rPr>
          <w:spacing w:val="-2"/>
        </w:rPr>
        <w:t>elektrotrzymacze.</w:t>
      </w:r>
    </w:p>
    <w:p w14:paraId="32723292" w14:textId="77777777" w:rsidR="00D37C0B" w:rsidRDefault="005E7307">
      <w:pPr>
        <w:pStyle w:val="Tekstpodstawowy"/>
        <w:spacing w:line="264" w:lineRule="auto"/>
      </w:pPr>
      <w:r>
        <w:t>W</w:t>
      </w:r>
      <w:r>
        <w:rPr>
          <w:spacing w:val="-3"/>
        </w:rPr>
        <w:t xml:space="preserve"> </w:t>
      </w:r>
      <w:r>
        <w:t>przypadku</w:t>
      </w:r>
      <w:r>
        <w:rPr>
          <w:spacing w:val="-6"/>
        </w:rPr>
        <w:t xml:space="preserve"> </w:t>
      </w:r>
      <w:r>
        <w:t>oddymiania</w:t>
      </w:r>
      <w:r>
        <w:rPr>
          <w:spacing w:val="-3"/>
        </w:rPr>
        <w:t xml:space="preserve"> </w:t>
      </w:r>
      <w:r>
        <w:t>szybów</w:t>
      </w:r>
      <w:r>
        <w:rPr>
          <w:spacing w:val="-5"/>
        </w:rPr>
        <w:t xml:space="preserve"> </w:t>
      </w:r>
      <w:r>
        <w:t>windowych</w:t>
      </w:r>
      <w:r>
        <w:rPr>
          <w:spacing w:val="-6"/>
        </w:rPr>
        <w:t xml:space="preserve"> </w:t>
      </w:r>
      <w:r>
        <w:t>zadziałanie</w:t>
      </w:r>
      <w:r>
        <w:rPr>
          <w:spacing w:val="-3"/>
        </w:rPr>
        <w:t xml:space="preserve"> </w:t>
      </w:r>
      <w:r>
        <w:t>systemu powinno</w:t>
      </w:r>
      <w:r>
        <w:rPr>
          <w:spacing w:val="-2"/>
        </w:rPr>
        <w:t xml:space="preserve"> </w:t>
      </w:r>
      <w:r>
        <w:t>spowodować</w:t>
      </w:r>
      <w:r>
        <w:rPr>
          <w:spacing w:val="-2"/>
        </w:rPr>
        <w:t xml:space="preserve"> </w:t>
      </w:r>
      <w:r>
        <w:t>zjazd</w:t>
      </w:r>
      <w:r>
        <w:rPr>
          <w:spacing w:val="-4"/>
        </w:rPr>
        <w:t xml:space="preserve"> </w:t>
      </w:r>
      <w:r>
        <w:t>pożarowy</w:t>
      </w:r>
      <w:r>
        <w:rPr>
          <w:spacing w:val="-2"/>
        </w:rPr>
        <w:t xml:space="preserve"> </w:t>
      </w:r>
      <w:r>
        <w:t>dźwigu, otwarcie drzwi kabiny oraz zablokowanie jej przed dalszą jazdą.</w:t>
      </w:r>
    </w:p>
    <w:p w14:paraId="6C7C3F82" w14:textId="77777777" w:rsidR="00D37C0B" w:rsidRDefault="005E7307">
      <w:pPr>
        <w:pStyle w:val="Tekstpodstawowy"/>
        <w:spacing w:before="0" w:line="266" w:lineRule="auto"/>
      </w:pPr>
      <w:r>
        <w:t>Centrale</w:t>
      </w:r>
      <w:r>
        <w:rPr>
          <w:spacing w:val="-4"/>
        </w:rPr>
        <w:t xml:space="preserve"> </w:t>
      </w:r>
      <w:r>
        <w:t>oddymiania</w:t>
      </w:r>
      <w:r>
        <w:rPr>
          <w:spacing w:val="-2"/>
        </w:rPr>
        <w:t xml:space="preserve"> </w:t>
      </w:r>
      <w:r>
        <w:t>należy</w:t>
      </w:r>
      <w:r>
        <w:rPr>
          <w:spacing w:val="-2"/>
        </w:rPr>
        <w:t xml:space="preserve"> </w:t>
      </w:r>
      <w:r>
        <w:t>zasilać</w:t>
      </w:r>
      <w:r>
        <w:rPr>
          <w:spacing w:val="-2"/>
        </w:rPr>
        <w:t xml:space="preserve"> </w:t>
      </w:r>
      <w:r>
        <w:t>sprzed</w:t>
      </w:r>
      <w:r>
        <w:rPr>
          <w:spacing w:val="-2"/>
        </w:rPr>
        <w:t xml:space="preserve"> </w:t>
      </w:r>
      <w:r>
        <w:t>PWP.</w:t>
      </w:r>
      <w:r>
        <w:rPr>
          <w:spacing w:val="-5"/>
        </w:rPr>
        <w:t xml:space="preserve"> </w:t>
      </w:r>
      <w:r>
        <w:t>Centrale</w:t>
      </w:r>
      <w:r>
        <w:rPr>
          <w:spacing w:val="-2"/>
        </w:rPr>
        <w:t xml:space="preserve"> </w:t>
      </w:r>
      <w:r>
        <w:t>oddymiania</w:t>
      </w:r>
      <w:r>
        <w:rPr>
          <w:spacing w:val="-5"/>
        </w:rPr>
        <w:t xml:space="preserve"> </w:t>
      </w:r>
      <w:r>
        <w:t>powinny</w:t>
      </w:r>
      <w:r>
        <w:rPr>
          <w:spacing w:val="-2"/>
        </w:rPr>
        <w:t xml:space="preserve"> </w:t>
      </w:r>
      <w:r>
        <w:t>być</w:t>
      </w:r>
      <w:r>
        <w:rPr>
          <w:spacing w:val="-2"/>
        </w:rPr>
        <w:t xml:space="preserve"> </w:t>
      </w:r>
      <w:r>
        <w:t>wyposażone</w:t>
      </w:r>
      <w:r>
        <w:rPr>
          <w:spacing w:val="-4"/>
        </w:rPr>
        <w:t xml:space="preserve"> </w:t>
      </w:r>
      <w:r>
        <w:t>w</w:t>
      </w:r>
      <w:r>
        <w:rPr>
          <w:spacing w:val="-2"/>
        </w:rPr>
        <w:t xml:space="preserve"> </w:t>
      </w:r>
      <w:r>
        <w:t>rezerwowe zasilanie bateryjne umożliwiające 72 h pracy w stanie czuwania oraz 0,5 h pracy w stanie alarmu.</w:t>
      </w:r>
    </w:p>
    <w:p w14:paraId="2277265A" w14:textId="77777777" w:rsidR="00D37C0B" w:rsidRDefault="005E7307">
      <w:pPr>
        <w:pStyle w:val="Tekstpodstawowy"/>
        <w:spacing w:before="0" w:line="265" w:lineRule="exact"/>
      </w:pPr>
      <w:r>
        <w:t>Wszystkie</w:t>
      </w:r>
      <w:r>
        <w:rPr>
          <w:spacing w:val="-8"/>
        </w:rPr>
        <w:t xml:space="preserve"> </w:t>
      </w:r>
      <w:r>
        <w:t>zastosowane</w:t>
      </w:r>
      <w:r>
        <w:rPr>
          <w:spacing w:val="-6"/>
        </w:rPr>
        <w:t xml:space="preserve"> </w:t>
      </w:r>
      <w:r>
        <w:t>urządzenia</w:t>
      </w:r>
      <w:r>
        <w:rPr>
          <w:spacing w:val="-6"/>
        </w:rPr>
        <w:t xml:space="preserve"> </w:t>
      </w:r>
      <w:r>
        <w:t>muszą</w:t>
      </w:r>
      <w:r>
        <w:rPr>
          <w:spacing w:val="-5"/>
        </w:rPr>
        <w:t xml:space="preserve"> </w:t>
      </w:r>
      <w:r>
        <w:t>bezwzględnie</w:t>
      </w:r>
      <w:r>
        <w:rPr>
          <w:spacing w:val="-6"/>
        </w:rPr>
        <w:t xml:space="preserve"> </w:t>
      </w:r>
      <w:r>
        <w:t>posiadać</w:t>
      </w:r>
      <w:r>
        <w:rPr>
          <w:spacing w:val="-8"/>
        </w:rPr>
        <w:t xml:space="preserve"> </w:t>
      </w:r>
      <w:r>
        <w:t>niezbędne</w:t>
      </w:r>
      <w:r>
        <w:rPr>
          <w:spacing w:val="-6"/>
        </w:rPr>
        <w:t xml:space="preserve"> </w:t>
      </w:r>
      <w:r>
        <w:t>aprobaty</w:t>
      </w:r>
      <w:r>
        <w:rPr>
          <w:spacing w:val="-5"/>
        </w:rPr>
        <w:t xml:space="preserve"> </w:t>
      </w:r>
      <w:r>
        <w:t>i</w:t>
      </w:r>
      <w:r>
        <w:rPr>
          <w:spacing w:val="-5"/>
        </w:rPr>
        <w:t xml:space="preserve"> </w:t>
      </w:r>
      <w:r>
        <w:rPr>
          <w:spacing w:val="-2"/>
        </w:rPr>
        <w:t>certyfikaty.</w:t>
      </w:r>
    </w:p>
    <w:p w14:paraId="310362FA" w14:textId="77777777" w:rsidR="00D37C0B" w:rsidRDefault="005E7307" w:rsidP="006C041C">
      <w:pPr>
        <w:pStyle w:val="Akapitzlist"/>
        <w:numPr>
          <w:ilvl w:val="2"/>
          <w:numId w:val="30"/>
        </w:numPr>
        <w:tabs>
          <w:tab w:val="left" w:pos="1529"/>
        </w:tabs>
        <w:spacing w:before="146"/>
        <w:ind w:left="1529" w:hanging="1132"/>
        <w:rPr>
          <w:rFonts w:ascii="Calibri Light"/>
          <w:sz w:val="24"/>
        </w:rPr>
      </w:pPr>
      <w:r>
        <w:rPr>
          <w:rFonts w:ascii="Calibri Light"/>
          <w:sz w:val="24"/>
        </w:rPr>
        <w:t>Instalacja</w:t>
      </w:r>
      <w:r>
        <w:rPr>
          <w:rFonts w:ascii="Calibri Light"/>
          <w:spacing w:val="-2"/>
          <w:sz w:val="24"/>
        </w:rPr>
        <w:t xml:space="preserve"> </w:t>
      </w:r>
      <w:r>
        <w:rPr>
          <w:rFonts w:ascii="Calibri Light"/>
          <w:sz w:val="24"/>
        </w:rPr>
        <w:t>komputerowa</w:t>
      </w:r>
      <w:r>
        <w:rPr>
          <w:rFonts w:ascii="Calibri Light"/>
          <w:spacing w:val="-1"/>
          <w:sz w:val="24"/>
        </w:rPr>
        <w:t xml:space="preserve"> </w:t>
      </w:r>
      <w:r>
        <w:rPr>
          <w:rFonts w:ascii="Calibri Light"/>
          <w:sz w:val="24"/>
        </w:rPr>
        <w:t>i</w:t>
      </w:r>
      <w:r>
        <w:rPr>
          <w:rFonts w:ascii="Calibri Light"/>
          <w:spacing w:val="-3"/>
          <w:sz w:val="24"/>
        </w:rPr>
        <w:t xml:space="preserve"> </w:t>
      </w:r>
      <w:r>
        <w:rPr>
          <w:rFonts w:ascii="Calibri Light"/>
          <w:spacing w:val="-2"/>
          <w:sz w:val="24"/>
        </w:rPr>
        <w:t>telefoniczna</w:t>
      </w:r>
    </w:p>
    <w:p w14:paraId="62023012" w14:textId="77777777" w:rsidR="00D37C0B" w:rsidRDefault="005E7307">
      <w:pPr>
        <w:pStyle w:val="Tekstpodstawowy"/>
        <w:spacing w:before="158" w:line="264" w:lineRule="auto"/>
      </w:pPr>
      <w:r>
        <w:t>Instalację</w:t>
      </w:r>
      <w:r>
        <w:rPr>
          <w:spacing w:val="-5"/>
        </w:rPr>
        <w:t xml:space="preserve"> </w:t>
      </w:r>
      <w:r>
        <w:t>komputerową</w:t>
      </w:r>
      <w:r>
        <w:rPr>
          <w:spacing w:val="-3"/>
        </w:rPr>
        <w:t xml:space="preserve"> </w:t>
      </w:r>
      <w:r>
        <w:t>i</w:t>
      </w:r>
      <w:r>
        <w:rPr>
          <w:spacing w:val="-3"/>
        </w:rPr>
        <w:t xml:space="preserve"> </w:t>
      </w:r>
      <w:r>
        <w:t>telefoniczną</w:t>
      </w:r>
      <w:r>
        <w:rPr>
          <w:spacing w:val="-3"/>
        </w:rPr>
        <w:t xml:space="preserve"> </w:t>
      </w:r>
      <w:r>
        <w:t>przewidzieć</w:t>
      </w:r>
      <w:r>
        <w:rPr>
          <w:spacing w:val="-5"/>
        </w:rPr>
        <w:t xml:space="preserve"> </w:t>
      </w:r>
      <w:r>
        <w:t>w</w:t>
      </w:r>
      <w:r>
        <w:rPr>
          <w:spacing w:val="-2"/>
        </w:rPr>
        <w:t xml:space="preserve"> </w:t>
      </w:r>
      <w:r>
        <w:t>formie</w:t>
      </w:r>
      <w:r>
        <w:rPr>
          <w:spacing w:val="-3"/>
        </w:rPr>
        <w:t xml:space="preserve"> </w:t>
      </w:r>
      <w:r>
        <w:t>sieci</w:t>
      </w:r>
      <w:r>
        <w:rPr>
          <w:spacing w:val="-3"/>
        </w:rPr>
        <w:t xml:space="preserve"> </w:t>
      </w:r>
      <w:r>
        <w:t>strukturalnej</w:t>
      </w:r>
      <w:r>
        <w:rPr>
          <w:spacing w:val="-3"/>
        </w:rPr>
        <w:t xml:space="preserve"> </w:t>
      </w:r>
      <w:r>
        <w:t>zakończonej</w:t>
      </w:r>
      <w:r>
        <w:rPr>
          <w:spacing w:val="-5"/>
        </w:rPr>
        <w:t xml:space="preserve"> </w:t>
      </w:r>
      <w:r>
        <w:t>w</w:t>
      </w:r>
      <w:r>
        <w:rPr>
          <w:spacing w:val="-2"/>
        </w:rPr>
        <w:t xml:space="preserve"> </w:t>
      </w:r>
      <w:r>
        <w:t>poszczególnych pomieszczeniach gniazdami RJ45 kat. 6A, natomiast w szafach dystrybucyjnych – na ekranowanych panelach rozdzielczych kat. 6A. Należy przewidzieć stosowanie kabli skrętkowych 4-parowych kat. 6A 500 MHz.</w:t>
      </w:r>
    </w:p>
    <w:p w14:paraId="67CFFAE0" w14:textId="77777777" w:rsidR="00D37C0B" w:rsidRDefault="005E7307">
      <w:pPr>
        <w:pStyle w:val="Tekstpodstawowy"/>
        <w:spacing w:before="2" w:line="264" w:lineRule="auto"/>
        <w:ind w:right="209"/>
      </w:pPr>
      <w:r>
        <w:t>W celu uniknięcia wystąpienia zakłóceń elektromagnetycznych należy przewidzieć układanie okablowania strukturalnego</w:t>
      </w:r>
      <w:r>
        <w:rPr>
          <w:spacing w:val="-1"/>
        </w:rPr>
        <w:t xml:space="preserve"> </w:t>
      </w:r>
      <w:r>
        <w:t>w</w:t>
      </w:r>
      <w:r>
        <w:rPr>
          <w:spacing w:val="-3"/>
        </w:rPr>
        <w:t xml:space="preserve"> </w:t>
      </w:r>
      <w:r>
        <w:t>odpowiedniej</w:t>
      </w:r>
      <w:r>
        <w:rPr>
          <w:spacing w:val="-2"/>
        </w:rPr>
        <w:t xml:space="preserve"> </w:t>
      </w:r>
      <w:r>
        <w:t>odległości</w:t>
      </w:r>
      <w:r>
        <w:rPr>
          <w:spacing w:val="-5"/>
        </w:rPr>
        <w:t xml:space="preserve"> </w:t>
      </w:r>
      <w:r>
        <w:t>od</w:t>
      </w:r>
      <w:r>
        <w:rPr>
          <w:spacing w:val="-5"/>
        </w:rPr>
        <w:t xml:space="preserve"> </w:t>
      </w:r>
      <w:r>
        <w:t>kabli</w:t>
      </w:r>
      <w:r>
        <w:rPr>
          <w:spacing w:val="-2"/>
        </w:rPr>
        <w:t xml:space="preserve"> </w:t>
      </w:r>
      <w:r>
        <w:t>i</w:t>
      </w:r>
      <w:r>
        <w:rPr>
          <w:spacing w:val="-2"/>
        </w:rPr>
        <w:t xml:space="preserve"> </w:t>
      </w:r>
      <w:r>
        <w:t>przewodów</w:t>
      </w:r>
      <w:r>
        <w:rPr>
          <w:spacing w:val="-4"/>
        </w:rPr>
        <w:t xml:space="preserve"> </w:t>
      </w:r>
      <w:r>
        <w:t>oraz</w:t>
      </w:r>
      <w:r>
        <w:rPr>
          <w:spacing w:val="-6"/>
        </w:rPr>
        <w:t xml:space="preserve"> </w:t>
      </w:r>
      <w:r>
        <w:t>od</w:t>
      </w:r>
      <w:r>
        <w:rPr>
          <w:spacing w:val="-3"/>
        </w:rPr>
        <w:t xml:space="preserve"> </w:t>
      </w:r>
      <w:r>
        <w:t>urządzeń</w:t>
      </w:r>
      <w:r>
        <w:rPr>
          <w:spacing w:val="-3"/>
        </w:rPr>
        <w:t xml:space="preserve"> </w:t>
      </w:r>
      <w:r>
        <w:t>elektrycznych.</w:t>
      </w:r>
      <w:r>
        <w:rPr>
          <w:spacing w:val="-3"/>
        </w:rPr>
        <w:t xml:space="preserve"> </w:t>
      </w:r>
      <w:r>
        <w:t>Odległość między punktem dystrybucyjnym a odbiornikiem nie powinna przekraczać 90 m.</w:t>
      </w:r>
    </w:p>
    <w:p w14:paraId="0C37F5A9" w14:textId="77777777" w:rsidR="00D37C0B" w:rsidRDefault="005E7307">
      <w:pPr>
        <w:pStyle w:val="Tekstpodstawowy"/>
        <w:spacing w:before="0" w:line="264" w:lineRule="auto"/>
      </w:pPr>
      <w:r>
        <w:t>W</w:t>
      </w:r>
      <w:r>
        <w:rPr>
          <w:spacing w:val="-3"/>
        </w:rPr>
        <w:t xml:space="preserve"> </w:t>
      </w:r>
      <w:r>
        <w:t>szafach</w:t>
      </w:r>
      <w:r>
        <w:rPr>
          <w:spacing w:val="-4"/>
        </w:rPr>
        <w:t xml:space="preserve"> </w:t>
      </w:r>
      <w:r>
        <w:t>dystrybucyjnych</w:t>
      </w:r>
      <w:r>
        <w:rPr>
          <w:spacing w:val="-6"/>
        </w:rPr>
        <w:t xml:space="preserve"> </w:t>
      </w:r>
      <w:r>
        <w:t>należy</w:t>
      </w:r>
      <w:r>
        <w:rPr>
          <w:spacing w:val="-3"/>
        </w:rPr>
        <w:t xml:space="preserve"> </w:t>
      </w:r>
      <w:r>
        <w:t>przewidzieć</w:t>
      </w:r>
      <w:r>
        <w:rPr>
          <w:spacing w:val="-3"/>
        </w:rPr>
        <w:t xml:space="preserve"> </w:t>
      </w:r>
      <w:r>
        <w:t>zainstalowanie</w:t>
      </w:r>
      <w:r>
        <w:rPr>
          <w:spacing w:val="-5"/>
        </w:rPr>
        <w:t xml:space="preserve"> </w:t>
      </w:r>
      <w:r>
        <w:t>wszelkich</w:t>
      </w:r>
      <w:r>
        <w:rPr>
          <w:spacing w:val="-3"/>
        </w:rPr>
        <w:t xml:space="preserve"> </w:t>
      </w:r>
      <w:r>
        <w:t>urządzeń</w:t>
      </w:r>
      <w:r>
        <w:rPr>
          <w:spacing w:val="-6"/>
        </w:rPr>
        <w:t xml:space="preserve"> </w:t>
      </w:r>
      <w:r>
        <w:t>aktywnych</w:t>
      </w:r>
      <w:r>
        <w:rPr>
          <w:spacing w:val="-3"/>
        </w:rPr>
        <w:t xml:space="preserve"> </w:t>
      </w:r>
      <w:r>
        <w:t>i</w:t>
      </w:r>
      <w:r>
        <w:rPr>
          <w:spacing w:val="-3"/>
        </w:rPr>
        <w:t xml:space="preserve"> </w:t>
      </w:r>
      <w:r>
        <w:t>pasywnych, niezbędnych do prawidłowego funkcjonowania instalacji.</w:t>
      </w:r>
    </w:p>
    <w:p w14:paraId="079FDF23" w14:textId="77777777" w:rsidR="00D37C0B" w:rsidRDefault="005E7307" w:rsidP="006C041C">
      <w:pPr>
        <w:pStyle w:val="Akapitzlist"/>
        <w:numPr>
          <w:ilvl w:val="2"/>
          <w:numId w:val="30"/>
        </w:numPr>
        <w:tabs>
          <w:tab w:val="left" w:pos="1529"/>
        </w:tabs>
        <w:spacing w:before="120"/>
        <w:ind w:left="1529" w:hanging="1132"/>
        <w:rPr>
          <w:rFonts w:ascii="Calibri Light" w:hAnsi="Calibri Light"/>
          <w:sz w:val="24"/>
        </w:rPr>
      </w:pPr>
      <w:r>
        <w:rPr>
          <w:rFonts w:ascii="Calibri Light" w:hAnsi="Calibri Light"/>
          <w:sz w:val="24"/>
        </w:rPr>
        <w:t>Sieć bezprzewodowa wi-</w:t>
      </w:r>
      <w:r>
        <w:rPr>
          <w:rFonts w:ascii="Calibri Light" w:hAnsi="Calibri Light"/>
          <w:spacing w:val="-5"/>
          <w:sz w:val="24"/>
        </w:rPr>
        <w:t>fi</w:t>
      </w:r>
    </w:p>
    <w:p w14:paraId="1C2AAAAE" w14:textId="77777777" w:rsidR="00D37C0B" w:rsidRDefault="005E7307">
      <w:pPr>
        <w:pStyle w:val="Tekstpodstawowy"/>
        <w:spacing w:before="160" w:line="264" w:lineRule="auto"/>
      </w:pPr>
      <w:r>
        <w:t>Należy</w:t>
      </w:r>
      <w:r>
        <w:rPr>
          <w:spacing w:val="-3"/>
        </w:rPr>
        <w:t xml:space="preserve"> </w:t>
      </w:r>
      <w:r>
        <w:t>przewidzieć</w:t>
      </w:r>
      <w:r>
        <w:rPr>
          <w:spacing w:val="-3"/>
        </w:rPr>
        <w:t xml:space="preserve"> </w:t>
      </w:r>
      <w:r>
        <w:t>wykonanie</w:t>
      </w:r>
      <w:r>
        <w:rPr>
          <w:spacing w:val="-3"/>
        </w:rPr>
        <w:t xml:space="preserve"> </w:t>
      </w:r>
      <w:r>
        <w:t>bezprzewodowej</w:t>
      </w:r>
      <w:r>
        <w:rPr>
          <w:spacing w:val="-3"/>
        </w:rPr>
        <w:t xml:space="preserve"> </w:t>
      </w:r>
      <w:r>
        <w:t>sieci</w:t>
      </w:r>
      <w:r>
        <w:rPr>
          <w:spacing w:val="-5"/>
        </w:rPr>
        <w:t xml:space="preserve"> </w:t>
      </w:r>
      <w:r>
        <w:t>komputerowej</w:t>
      </w:r>
      <w:r>
        <w:rPr>
          <w:spacing w:val="-6"/>
        </w:rPr>
        <w:t xml:space="preserve"> </w:t>
      </w:r>
      <w:r>
        <w:t>wi-fi,</w:t>
      </w:r>
      <w:r>
        <w:rPr>
          <w:spacing w:val="-3"/>
        </w:rPr>
        <w:t xml:space="preserve"> </w:t>
      </w:r>
      <w:r>
        <w:t>zapewniającej</w:t>
      </w:r>
      <w:r>
        <w:rPr>
          <w:spacing w:val="-3"/>
        </w:rPr>
        <w:t xml:space="preserve"> </w:t>
      </w:r>
      <w:r>
        <w:t>dostęp</w:t>
      </w:r>
      <w:r>
        <w:rPr>
          <w:spacing w:val="-7"/>
        </w:rPr>
        <w:t xml:space="preserve"> </w:t>
      </w:r>
      <w:r>
        <w:t>do</w:t>
      </w:r>
      <w:r>
        <w:rPr>
          <w:spacing w:val="-3"/>
        </w:rPr>
        <w:t xml:space="preserve"> </w:t>
      </w:r>
      <w:r>
        <w:t>zasobów lokalnych dla personelu oraz do Internetu dla personelu i pacjentów szpitala.</w:t>
      </w:r>
    </w:p>
    <w:p w14:paraId="3EA7A40E" w14:textId="77777777" w:rsidR="00D37C0B" w:rsidRDefault="005E7307">
      <w:pPr>
        <w:pStyle w:val="Tekstpodstawowy"/>
        <w:spacing w:before="0" w:line="264" w:lineRule="auto"/>
      </w:pPr>
      <w:r>
        <w:t>Należy</w:t>
      </w:r>
      <w:r>
        <w:rPr>
          <w:spacing w:val="-3"/>
        </w:rPr>
        <w:t xml:space="preserve"> </w:t>
      </w:r>
      <w:r>
        <w:t>zapewnić</w:t>
      </w:r>
      <w:r>
        <w:rPr>
          <w:spacing w:val="-6"/>
        </w:rPr>
        <w:t xml:space="preserve"> </w:t>
      </w:r>
      <w:r>
        <w:t>instalację</w:t>
      </w:r>
      <w:r>
        <w:rPr>
          <w:spacing w:val="-5"/>
        </w:rPr>
        <w:t xml:space="preserve"> </w:t>
      </w:r>
      <w:r>
        <w:t>i</w:t>
      </w:r>
      <w:r>
        <w:rPr>
          <w:spacing w:val="-3"/>
        </w:rPr>
        <w:t xml:space="preserve"> </w:t>
      </w:r>
      <w:r>
        <w:t>konfigurację</w:t>
      </w:r>
      <w:r>
        <w:rPr>
          <w:spacing w:val="-3"/>
        </w:rPr>
        <w:t xml:space="preserve"> </w:t>
      </w:r>
      <w:r>
        <w:t>serwera</w:t>
      </w:r>
      <w:r>
        <w:rPr>
          <w:spacing w:val="-6"/>
        </w:rPr>
        <w:t xml:space="preserve"> </w:t>
      </w:r>
      <w:r>
        <w:t>zarządzającego,</w:t>
      </w:r>
      <w:r>
        <w:rPr>
          <w:spacing w:val="-3"/>
        </w:rPr>
        <w:t xml:space="preserve"> </w:t>
      </w:r>
      <w:r>
        <w:t>zapewniającego</w:t>
      </w:r>
      <w:r>
        <w:rPr>
          <w:spacing w:val="-4"/>
        </w:rPr>
        <w:t xml:space="preserve"> </w:t>
      </w:r>
      <w:r>
        <w:t>monitoring</w:t>
      </w:r>
      <w:r>
        <w:rPr>
          <w:spacing w:val="-4"/>
        </w:rPr>
        <w:t xml:space="preserve"> </w:t>
      </w:r>
      <w:r>
        <w:t>i</w:t>
      </w:r>
      <w:r>
        <w:rPr>
          <w:spacing w:val="-3"/>
        </w:rPr>
        <w:t xml:space="preserve"> </w:t>
      </w:r>
      <w:r>
        <w:t>zdalne</w:t>
      </w:r>
      <w:r>
        <w:rPr>
          <w:spacing w:val="-3"/>
        </w:rPr>
        <w:t xml:space="preserve"> </w:t>
      </w:r>
      <w:r>
        <w:t>zarządzanie zbudowaną infrastrukturą.</w:t>
      </w:r>
    </w:p>
    <w:p w14:paraId="4F33773E" w14:textId="77777777" w:rsidR="00D37C0B" w:rsidRDefault="005E7307">
      <w:pPr>
        <w:pStyle w:val="Tekstpodstawowy"/>
        <w:spacing w:before="0" w:line="264" w:lineRule="auto"/>
        <w:ind w:right="309"/>
      </w:pPr>
      <w:r>
        <w:t>Na</w:t>
      </w:r>
      <w:r>
        <w:rPr>
          <w:spacing w:val="-3"/>
        </w:rPr>
        <w:t xml:space="preserve"> </w:t>
      </w:r>
      <w:r>
        <w:t>potrzeby</w:t>
      </w:r>
      <w:r>
        <w:rPr>
          <w:spacing w:val="-3"/>
        </w:rPr>
        <w:t xml:space="preserve"> </w:t>
      </w:r>
      <w:r>
        <w:t>okablowania</w:t>
      </w:r>
      <w:r>
        <w:rPr>
          <w:spacing w:val="-3"/>
        </w:rPr>
        <w:t xml:space="preserve"> </w:t>
      </w:r>
      <w:r>
        <w:t>urządzeń</w:t>
      </w:r>
      <w:r>
        <w:rPr>
          <w:spacing w:val="-3"/>
        </w:rPr>
        <w:t xml:space="preserve"> </w:t>
      </w:r>
      <w:r>
        <w:t>sieci</w:t>
      </w:r>
      <w:r>
        <w:rPr>
          <w:spacing w:val="-3"/>
        </w:rPr>
        <w:t xml:space="preserve"> </w:t>
      </w:r>
      <w:r>
        <w:t>bezprzewodowej</w:t>
      </w:r>
      <w:r>
        <w:rPr>
          <w:spacing w:val="-5"/>
        </w:rPr>
        <w:t xml:space="preserve"> </w:t>
      </w:r>
      <w:r>
        <w:t>wi-fi</w:t>
      </w:r>
      <w:r>
        <w:rPr>
          <w:spacing w:val="-3"/>
        </w:rPr>
        <w:t xml:space="preserve"> </w:t>
      </w:r>
      <w:r>
        <w:t>należy</w:t>
      </w:r>
      <w:r>
        <w:rPr>
          <w:spacing w:val="-5"/>
        </w:rPr>
        <w:t xml:space="preserve"> </w:t>
      </w:r>
      <w:r>
        <w:t>przewidzieć</w:t>
      </w:r>
      <w:r>
        <w:rPr>
          <w:spacing w:val="-3"/>
        </w:rPr>
        <w:t xml:space="preserve"> </w:t>
      </w:r>
      <w:r>
        <w:t>kable</w:t>
      </w:r>
      <w:r>
        <w:rPr>
          <w:spacing w:val="-4"/>
        </w:rPr>
        <w:t xml:space="preserve"> </w:t>
      </w:r>
      <w:r>
        <w:t>skrętkowe</w:t>
      </w:r>
      <w:r>
        <w:rPr>
          <w:spacing w:val="-5"/>
        </w:rPr>
        <w:t xml:space="preserve"> </w:t>
      </w:r>
      <w:r>
        <w:t>4-parowe kat. 6A 500 MHz.</w:t>
      </w:r>
    </w:p>
    <w:p w14:paraId="6F5638D6" w14:textId="77777777" w:rsidR="00D37C0B" w:rsidRDefault="005E7307">
      <w:pPr>
        <w:pStyle w:val="Tekstpodstawowy"/>
        <w:spacing w:before="0" w:line="264" w:lineRule="auto"/>
      </w:pPr>
      <w:r>
        <w:t>Wymagania</w:t>
      </w:r>
      <w:r>
        <w:rPr>
          <w:spacing w:val="-5"/>
        </w:rPr>
        <w:t xml:space="preserve"> </w:t>
      </w:r>
      <w:r>
        <w:t>odnośnie</w:t>
      </w:r>
      <w:r>
        <w:rPr>
          <w:spacing w:val="-4"/>
        </w:rPr>
        <w:t xml:space="preserve"> </w:t>
      </w:r>
      <w:r>
        <w:t>klasy</w:t>
      </w:r>
      <w:r>
        <w:rPr>
          <w:spacing w:val="-4"/>
        </w:rPr>
        <w:t xml:space="preserve"> </w:t>
      </w:r>
      <w:r>
        <w:t>łączy</w:t>
      </w:r>
      <w:r>
        <w:rPr>
          <w:spacing w:val="-4"/>
        </w:rPr>
        <w:t xml:space="preserve"> </w:t>
      </w:r>
      <w:r>
        <w:t>oraz</w:t>
      </w:r>
      <w:r>
        <w:rPr>
          <w:spacing w:val="-6"/>
        </w:rPr>
        <w:t xml:space="preserve"> </w:t>
      </w:r>
      <w:r>
        <w:t>kategorii</w:t>
      </w:r>
      <w:r>
        <w:rPr>
          <w:spacing w:val="-3"/>
        </w:rPr>
        <w:t xml:space="preserve"> </w:t>
      </w:r>
      <w:r>
        <w:t>urządzeń</w:t>
      </w:r>
      <w:r>
        <w:rPr>
          <w:spacing w:val="-2"/>
        </w:rPr>
        <w:t xml:space="preserve"> </w:t>
      </w:r>
      <w:r>
        <w:t>i</w:t>
      </w:r>
      <w:r>
        <w:rPr>
          <w:spacing w:val="-4"/>
        </w:rPr>
        <w:t xml:space="preserve"> </w:t>
      </w:r>
      <w:r>
        <w:t>materiałów</w:t>
      </w:r>
      <w:r>
        <w:rPr>
          <w:spacing w:val="-1"/>
        </w:rPr>
        <w:t xml:space="preserve"> </w:t>
      </w:r>
      <w:r>
        <w:t>pasywnych</w:t>
      </w:r>
      <w:r>
        <w:rPr>
          <w:spacing w:val="-1"/>
        </w:rPr>
        <w:t xml:space="preserve"> </w:t>
      </w:r>
      <w:r>
        <w:t>–</w:t>
      </w:r>
      <w:r>
        <w:rPr>
          <w:spacing w:val="-1"/>
        </w:rPr>
        <w:t xml:space="preserve"> </w:t>
      </w:r>
      <w:r>
        <w:t>identyczne</w:t>
      </w:r>
      <w:r>
        <w:rPr>
          <w:spacing w:val="-2"/>
        </w:rPr>
        <w:t xml:space="preserve"> </w:t>
      </w:r>
      <w:r>
        <w:t>jak</w:t>
      </w:r>
      <w:r>
        <w:rPr>
          <w:spacing w:val="-2"/>
        </w:rPr>
        <w:t xml:space="preserve"> </w:t>
      </w:r>
      <w:r>
        <w:t>dla</w:t>
      </w:r>
      <w:r>
        <w:rPr>
          <w:spacing w:val="-2"/>
        </w:rPr>
        <w:t xml:space="preserve"> </w:t>
      </w:r>
      <w:r>
        <w:t xml:space="preserve">instalacji </w:t>
      </w:r>
      <w:r>
        <w:rPr>
          <w:spacing w:val="-2"/>
        </w:rPr>
        <w:t>komputerowej.</w:t>
      </w:r>
    </w:p>
    <w:p w14:paraId="0FA58DE8" w14:textId="77777777" w:rsidR="00D37C0B" w:rsidRDefault="005E7307">
      <w:pPr>
        <w:pStyle w:val="Tekstpodstawowy"/>
        <w:spacing w:before="1" w:line="264" w:lineRule="auto"/>
      </w:pPr>
      <w:r>
        <w:t>Na</w:t>
      </w:r>
      <w:r>
        <w:rPr>
          <w:spacing w:val="-3"/>
        </w:rPr>
        <w:t xml:space="preserve"> </w:t>
      </w:r>
      <w:r>
        <w:t>potrzeby</w:t>
      </w:r>
      <w:r>
        <w:rPr>
          <w:spacing w:val="-3"/>
        </w:rPr>
        <w:t xml:space="preserve"> </w:t>
      </w:r>
      <w:r>
        <w:t>instalacji</w:t>
      </w:r>
      <w:r>
        <w:rPr>
          <w:spacing w:val="-6"/>
        </w:rPr>
        <w:t xml:space="preserve"> </w:t>
      </w:r>
      <w:r>
        <w:t>bezprzewodowej</w:t>
      </w:r>
      <w:r>
        <w:rPr>
          <w:spacing w:val="-3"/>
        </w:rPr>
        <w:t xml:space="preserve"> </w:t>
      </w:r>
      <w:r>
        <w:t>wifi</w:t>
      </w:r>
      <w:r>
        <w:rPr>
          <w:spacing w:val="-6"/>
        </w:rPr>
        <w:t xml:space="preserve"> </w:t>
      </w:r>
      <w:r>
        <w:t>przewidzieć</w:t>
      </w:r>
      <w:r>
        <w:rPr>
          <w:spacing w:val="-5"/>
        </w:rPr>
        <w:t xml:space="preserve"> </w:t>
      </w:r>
      <w:r>
        <w:t>montaż</w:t>
      </w:r>
      <w:r>
        <w:rPr>
          <w:spacing w:val="-4"/>
        </w:rPr>
        <w:t xml:space="preserve"> </w:t>
      </w:r>
      <w:r>
        <w:t>punktów</w:t>
      </w:r>
      <w:r>
        <w:rPr>
          <w:spacing w:val="-2"/>
        </w:rPr>
        <w:t xml:space="preserve"> </w:t>
      </w:r>
      <w:r>
        <w:t>dostępowych</w:t>
      </w:r>
      <w:r>
        <w:rPr>
          <w:spacing w:val="-3"/>
        </w:rPr>
        <w:t xml:space="preserve"> </w:t>
      </w:r>
      <w:r>
        <w:t>w</w:t>
      </w:r>
      <w:r>
        <w:rPr>
          <w:spacing w:val="-5"/>
        </w:rPr>
        <w:t xml:space="preserve"> </w:t>
      </w:r>
      <w:r>
        <w:t xml:space="preserve">przestrzeni </w:t>
      </w:r>
      <w:r>
        <w:rPr>
          <w:spacing w:val="-2"/>
        </w:rPr>
        <w:t>międzysufitowej.</w:t>
      </w:r>
    </w:p>
    <w:p w14:paraId="4789C57D" w14:textId="77777777" w:rsidR="00D37C0B" w:rsidRDefault="005E7307" w:rsidP="006C041C">
      <w:pPr>
        <w:pStyle w:val="Akapitzlist"/>
        <w:numPr>
          <w:ilvl w:val="2"/>
          <w:numId w:val="30"/>
        </w:numPr>
        <w:tabs>
          <w:tab w:val="left" w:pos="1529"/>
        </w:tabs>
        <w:spacing w:before="120"/>
        <w:ind w:left="1529" w:hanging="1132"/>
        <w:rPr>
          <w:rFonts w:ascii="Calibri Light" w:hAnsi="Calibri Light"/>
          <w:sz w:val="24"/>
        </w:rPr>
      </w:pPr>
      <w:r>
        <w:rPr>
          <w:rFonts w:ascii="Calibri Light" w:hAnsi="Calibri Light"/>
          <w:sz w:val="24"/>
        </w:rPr>
        <w:t>System kontroli dostępu</w:t>
      </w:r>
      <w:r>
        <w:rPr>
          <w:rFonts w:ascii="Calibri Light" w:hAnsi="Calibri Light"/>
          <w:spacing w:val="-2"/>
          <w:sz w:val="24"/>
        </w:rPr>
        <w:t xml:space="preserve"> </w:t>
      </w:r>
      <w:r>
        <w:rPr>
          <w:rFonts w:ascii="Calibri Light" w:hAnsi="Calibri Light"/>
          <w:spacing w:val="-4"/>
          <w:sz w:val="24"/>
        </w:rPr>
        <w:t>(KD)</w:t>
      </w:r>
    </w:p>
    <w:p w14:paraId="28A7D4FC" w14:textId="77777777" w:rsidR="00D37C0B" w:rsidRDefault="005E7307">
      <w:pPr>
        <w:pStyle w:val="Tekstpodstawowy"/>
        <w:spacing w:before="158"/>
      </w:pPr>
      <w:r>
        <w:t>Systemem</w:t>
      </w:r>
      <w:r>
        <w:rPr>
          <w:spacing w:val="-7"/>
        </w:rPr>
        <w:t xml:space="preserve"> </w:t>
      </w:r>
      <w:r>
        <w:t>kontroli</w:t>
      </w:r>
      <w:r>
        <w:rPr>
          <w:spacing w:val="-5"/>
        </w:rPr>
        <w:t xml:space="preserve"> </w:t>
      </w:r>
      <w:r>
        <w:t>dostępu</w:t>
      </w:r>
      <w:r>
        <w:rPr>
          <w:spacing w:val="-5"/>
        </w:rPr>
        <w:t xml:space="preserve"> </w:t>
      </w:r>
      <w:r>
        <w:t>(KD)</w:t>
      </w:r>
      <w:r>
        <w:rPr>
          <w:spacing w:val="-7"/>
        </w:rPr>
        <w:t xml:space="preserve"> </w:t>
      </w:r>
      <w:r>
        <w:t>należy</w:t>
      </w:r>
      <w:r>
        <w:rPr>
          <w:spacing w:val="-6"/>
        </w:rPr>
        <w:t xml:space="preserve"> </w:t>
      </w:r>
      <w:r>
        <w:t>objąć</w:t>
      </w:r>
      <w:r>
        <w:rPr>
          <w:spacing w:val="-7"/>
        </w:rPr>
        <w:t xml:space="preserve"> </w:t>
      </w:r>
      <w:r>
        <w:t>wszystkie</w:t>
      </w:r>
      <w:r>
        <w:rPr>
          <w:spacing w:val="-4"/>
        </w:rPr>
        <w:t xml:space="preserve"> </w:t>
      </w:r>
      <w:r>
        <w:t>niezbędne</w:t>
      </w:r>
      <w:r>
        <w:rPr>
          <w:spacing w:val="-4"/>
        </w:rPr>
        <w:t xml:space="preserve"> </w:t>
      </w:r>
      <w:r>
        <w:t>pomieszczenia,</w:t>
      </w:r>
      <w:r>
        <w:rPr>
          <w:spacing w:val="-4"/>
        </w:rPr>
        <w:t xml:space="preserve"> </w:t>
      </w:r>
      <w:r>
        <w:t>zgodnie</w:t>
      </w:r>
      <w:r>
        <w:rPr>
          <w:spacing w:val="-4"/>
        </w:rPr>
        <w:t xml:space="preserve"> </w:t>
      </w:r>
      <w:r>
        <w:t>z</w:t>
      </w:r>
      <w:r>
        <w:rPr>
          <w:spacing w:val="-3"/>
        </w:rPr>
        <w:t xml:space="preserve"> </w:t>
      </w:r>
      <w:r>
        <w:rPr>
          <w:spacing w:val="-2"/>
        </w:rPr>
        <w:t>ustaleniami</w:t>
      </w:r>
    </w:p>
    <w:p w14:paraId="19B8DE9C" w14:textId="77777777" w:rsidR="00D37C0B" w:rsidRDefault="005E7307">
      <w:pPr>
        <w:pStyle w:val="Tekstpodstawowy"/>
        <w:spacing w:before="29"/>
      </w:pPr>
      <w:r>
        <w:t>z</w:t>
      </w:r>
      <w:r>
        <w:rPr>
          <w:spacing w:val="-4"/>
        </w:rPr>
        <w:t xml:space="preserve"> </w:t>
      </w:r>
      <w:r>
        <w:t>Zamawiającym</w:t>
      </w:r>
      <w:r>
        <w:rPr>
          <w:spacing w:val="-4"/>
        </w:rPr>
        <w:t xml:space="preserve"> </w:t>
      </w:r>
      <w:r>
        <w:t>na</w:t>
      </w:r>
      <w:r>
        <w:rPr>
          <w:spacing w:val="-3"/>
        </w:rPr>
        <w:t xml:space="preserve"> </w:t>
      </w:r>
      <w:r>
        <w:t>etapie</w:t>
      </w:r>
      <w:r>
        <w:rPr>
          <w:spacing w:val="-4"/>
        </w:rPr>
        <w:t xml:space="preserve"> </w:t>
      </w:r>
      <w:r>
        <w:rPr>
          <w:spacing w:val="-2"/>
        </w:rPr>
        <w:t>projektowania.</w:t>
      </w:r>
    </w:p>
    <w:p w14:paraId="1F32477A" w14:textId="77777777" w:rsidR="00D37C0B" w:rsidRDefault="005E7307">
      <w:pPr>
        <w:pStyle w:val="Tekstpodstawowy"/>
        <w:spacing w:line="264" w:lineRule="auto"/>
        <w:ind w:right="209"/>
      </w:pPr>
      <w:r>
        <w:t>Dla</w:t>
      </w:r>
      <w:r>
        <w:rPr>
          <w:spacing w:val="-3"/>
        </w:rPr>
        <w:t xml:space="preserve"> </w:t>
      </w:r>
      <w:r>
        <w:t>każdych</w:t>
      </w:r>
      <w:r>
        <w:rPr>
          <w:spacing w:val="-3"/>
        </w:rPr>
        <w:t xml:space="preserve"> </w:t>
      </w:r>
      <w:r>
        <w:t>drzwi</w:t>
      </w:r>
      <w:r>
        <w:rPr>
          <w:spacing w:val="-4"/>
        </w:rPr>
        <w:t xml:space="preserve"> </w:t>
      </w:r>
      <w:r>
        <w:t>objętych</w:t>
      </w:r>
      <w:r>
        <w:rPr>
          <w:spacing w:val="-5"/>
        </w:rPr>
        <w:t xml:space="preserve"> </w:t>
      </w:r>
      <w:r>
        <w:t>ochroną</w:t>
      </w:r>
      <w:r>
        <w:rPr>
          <w:spacing w:val="-3"/>
        </w:rPr>
        <w:t xml:space="preserve"> </w:t>
      </w:r>
      <w:r>
        <w:t>należy</w:t>
      </w:r>
      <w:r>
        <w:rPr>
          <w:spacing w:val="-4"/>
        </w:rPr>
        <w:t xml:space="preserve"> </w:t>
      </w:r>
      <w:r>
        <w:t>przewidzieć</w:t>
      </w:r>
      <w:r>
        <w:rPr>
          <w:spacing w:val="-3"/>
        </w:rPr>
        <w:t xml:space="preserve"> </w:t>
      </w:r>
      <w:r>
        <w:t>ochronę</w:t>
      </w:r>
      <w:r>
        <w:rPr>
          <w:spacing w:val="-3"/>
        </w:rPr>
        <w:t xml:space="preserve"> </w:t>
      </w:r>
      <w:r>
        <w:t>jednostronną</w:t>
      </w:r>
      <w:r>
        <w:rPr>
          <w:spacing w:val="-4"/>
        </w:rPr>
        <w:t xml:space="preserve"> </w:t>
      </w:r>
      <w:r>
        <w:t>(kontrolę</w:t>
      </w:r>
      <w:r>
        <w:rPr>
          <w:spacing w:val="-4"/>
        </w:rPr>
        <w:t xml:space="preserve"> </w:t>
      </w:r>
      <w:r>
        <w:t>wejścia)</w:t>
      </w:r>
      <w:r>
        <w:rPr>
          <w:spacing w:val="-3"/>
        </w:rPr>
        <w:t xml:space="preserve"> </w:t>
      </w:r>
      <w:r>
        <w:t>zrealizowaną</w:t>
      </w:r>
      <w:r>
        <w:rPr>
          <w:spacing w:val="-3"/>
        </w:rPr>
        <w:t xml:space="preserve"> </w:t>
      </w:r>
      <w:r>
        <w:t>na co najmniej następujących elementach:</w:t>
      </w:r>
    </w:p>
    <w:p w14:paraId="61ED09D7" w14:textId="77777777" w:rsidR="00D37C0B" w:rsidRDefault="005E7307">
      <w:pPr>
        <w:pStyle w:val="Akapitzlist"/>
        <w:numPr>
          <w:ilvl w:val="0"/>
          <w:numId w:val="11"/>
        </w:numPr>
        <w:tabs>
          <w:tab w:val="left" w:pos="833"/>
        </w:tabs>
        <w:spacing w:before="0" w:line="268" w:lineRule="exact"/>
        <w:ind w:left="833" w:hanging="359"/>
      </w:pPr>
      <w:r>
        <w:t>kontrolery</w:t>
      </w:r>
      <w:r>
        <w:rPr>
          <w:spacing w:val="-5"/>
        </w:rPr>
        <w:t xml:space="preserve"> </w:t>
      </w:r>
      <w:r>
        <w:t>dostępu</w:t>
      </w:r>
      <w:r>
        <w:rPr>
          <w:spacing w:val="-5"/>
        </w:rPr>
        <w:t xml:space="preserve"> </w:t>
      </w:r>
      <w:r>
        <w:t>z</w:t>
      </w:r>
      <w:r>
        <w:rPr>
          <w:spacing w:val="-7"/>
        </w:rPr>
        <w:t xml:space="preserve"> </w:t>
      </w:r>
      <w:r>
        <w:t>wbudowanymi</w:t>
      </w:r>
      <w:r>
        <w:rPr>
          <w:spacing w:val="-8"/>
        </w:rPr>
        <w:t xml:space="preserve"> </w:t>
      </w:r>
      <w:r>
        <w:t>zasilaczami</w:t>
      </w:r>
      <w:r>
        <w:rPr>
          <w:spacing w:val="-7"/>
        </w:rPr>
        <w:t xml:space="preserve"> </w:t>
      </w:r>
      <w:r>
        <w:t>instalowanymi</w:t>
      </w:r>
      <w:r>
        <w:rPr>
          <w:spacing w:val="-7"/>
        </w:rPr>
        <w:t xml:space="preserve"> </w:t>
      </w:r>
      <w:r>
        <w:t>w</w:t>
      </w:r>
      <w:r>
        <w:rPr>
          <w:spacing w:val="-5"/>
        </w:rPr>
        <w:t xml:space="preserve"> </w:t>
      </w:r>
      <w:r>
        <w:t>obudowie</w:t>
      </w:r>
      <w:r>
        <w:rPr>
          <w:spacing w:val="-4"/>
        </w:rPr>
        <w:t xml:space="preserve"> </w:t>
      </w:r>
      <w:r>
        <w:t>dedykowanej</w:t>
      </w:r>
      <w:r>
        <w:rPr>
          <w:spacing w:val="-7"/>
        </w:rPr>
        <w:t xml:space="preserve"> </w:t>
      </w:r>
      <w:r>
        <w:t>dla</w:t>
      </w:r>
      <w:r>
        <w:rPr>
          <w:spacing w:val="-5"/>
        </w:rPr>
        <w:t xml:space="preserve"> </w:t>
      </w:r>
      <w:r>
        <w:rPr>
          <w:spacing w:val="-2"/>
        </w:rPr>
        <w:t>systemów</w:t>
      </w:r>
    </w:p>
    <w:p w14:paraId="1988E676" w14:textId="77777777" w:rsidR="00D37C0B" w:rsidRDefault="005E7307">
      <w:pPr>
        <w:pStyle w:val="Tekstpodstawowy"/>
        <w:spacing w:before="26"/>
        <w:ind w:left="834"/>
      </w:pPr>
      <w:r>
        <w:rPr>
          <w:spacing w:val="-5"/>
        </w:rPr>
        <w:t>KD,</w:t>
      </w:r>
    </w:p>
    <w:p w14:paraId="7E6B3BAE" w14:textId="77777777" w:rsidR="00D37C0B" w:rsidRDefault="005E7307">
      <w:pPr>
        <w:pStyle w:val="Akapitzlist"/>
        <w:numPr>
          <w:ilvl w:val="0"/>
          <w:numId w:val="11"/>
        </w:numPr>
        <w:tabs>
          <w:tab w:val="left" w:pos="833"/>
        </w:tabs>
        <w:spacing w:before="28"/>
        <w:ind w:left="833" w:hanging="359"/>
      </w:pPr>
      <w:r>
        <w:t>czytniki</w:t>
      </w:r>
      <w:r>
        <w:rPr>
          <w:spacing w:val="-7"/>
        </w:rPr>
        <w:t xml:space="preserve"> </w:t>
      </w:r>
      <w:r>
        <w:t>kart</w:t>
      </w:r>
      <w:r>
        <w:rPr>
          <w:spacing w:val="-3"/>
        </w:rPr>
        <w:t xml:space="preserve"> </w:t>
      </w:r>
      <w:r>
        <w:t>zbliżeniowych</w:t>
      </w:r>
      <w:r>
        <w:rPr>
          <w:spacing w:val="-7"/>
        </w:rPr>
        <w:t xml:space="preserve"> </w:t>
      </w:r>
      <w:r>
        <w:t>montowane</w:t>
      </w:r>
      <w:r>
        <w:rPr>
          <w:spacing w:val="-5"/>
        </w:rPr>
        <w:t xml:space="preserve"> </w:t>
      </w:r>
      <w:r>
        <w:t>od</w:t>
      </w:r>
      <w:r>
        <w:rPr>
          <w:spacing w:val="-5"/>
        </w:rPr>
        <w:t xml:space="preserve"> </w:t>
      </w:r>
      <w:r>
        <w:t>strony</w:t>
      </w:r>
      <w:r>
        <w:rPr>
          <w:spacing w:val="-3"/>
        </w:rPr>
        <w:t xml:space="preserve"> </w:t>
      </w:r>
      <w:r>
        <w:rPr>
          <w:spacing w:val="-2"/>
        </w:rPr>
        <w:t>zewnętrznej,</w:t>
      </w:r>
    </w:p>
    <w:p w14:paraId="27BE6123" w14:textId="77777777" w:rsidR="00D37C0B" w:rsidRDefault="005E7307">
      <w:pPr>
        <w:pStyle w:val="Akapitzlist"/>
        <w:numPr>
          <w:ilvl w:val="0"/>
          <w:numId w:val="11"/>
        </w:numPr>
        <w:tabs>
          <w:tab w:val="left" w:pos="833"/>
        </w:tabs>
        <w:spacing w:before="26"/>
        <w:ind w:left="833" w:hanging="359"/>
      </w:pPr>
      <w:r>
        <w:rPr>
          <w:spacing w:val="-2"/>
        </w:rPr>
        <w:t>samozamykacze,</w:t>
      </w:r>
    </w:p>
    <w:p w14:paraId="5CFBFFF0" w14:textId="77777777" w:rsidR="00D37C0B" w:rsidRDefault="005E7307">
      <w:pPr>
        <w:pStyle w:val="Akapitzlist"/>
        <w:numPr>
          <w:ilvl w:val="0"/>
          <w:numId w:val="11"/>
        </w:numPr>
        <w:tabs>
          <w:tab w:val="left" w:pos="833"/>
        </w:tabs>
        <w:ind w:left="833" w:hanging="359"/>
      </w:pPr>
      <w:r>
        <w:t>zwory</w:t>
      </w:r>
      <w:r>
        <w:rPr>
          <w:spacing w:val="-3"/>
        </w:rPr>
        <w:t xml:space="preserve"> </w:t>
      </w:r>
      <w:r>
        <w:rPr>
          <w:spacing w:val="-2"/>
        </w:rPr>
        <w:t>elektromagnetyczne,</w:t>
      </w:r>
    </w:p>
    <w:p w14:paraId="578462A0" w14:textId="77777777" w:rsidR="00D37C0B" w:rsidRDefault="005E7307">
      <w:pPr>
        <w:pStyle w:val="Akapitzlist"/>
        <w:numPr>
          <w:ilvl w:val="0"/>
          <w:numId w:val="11"/>
        </w:numPr>
        <w:tabs>
          <w:tab w:val="left" w:pos="833"/>
        </w:tabs>
        <w:ind w:left="833" w:hanging="359"/>
      </w:pPr>
      <w:r>
        <w:rPr>
          <w:spacing w:val="-2"/>
        </w:rPr>
        <w:t>kontaktrony,</w:t>
      </w:r>
    </w:p>
    <w:p w14:paraId="70D4AE25" w14:textId="77777777" w:rsidR="00D37C0B" w:rsidRDefault="005E7307">
      <w:pPr>
        <w:pStyle w:val="Akapitzlist"/>
        <w:numPr>
          <w:ilvl w:val="0"/>
          <w:numId w:val="11"/>
        </w:numPr>
        <w:tabs>
          <w:tab w:val="left" w:pos="833"/>
        </w:tabs>
        <w:spacing w:before="26"/>
        <w:ind w:left="833" w:hanging="359"/>
      </w:pPr>
      <w:r>
        <w:t>przyciski</w:t>
      </w:r>
      <w:r>
        <w:rPr>
          <w:spacing w:val="-5"/>
        </w:rPr>
        <w:t xml:space="preserve"> </w:t>
      </w:r>
      <w:r>
        <w:t>otwierania</w:t>
      </w:r>
      <w:r>
        <w:rPr>
          <w:spacing w:val="-6"/>
        </w:rPr>
        <w:t xml:space="preserve"> </w:t>
      </w:r>
      <w:r>
        <w:t>montowane</w:t>
      </w:r>
      <w:r>
        <w:rPr>
          <w:spacing w:val="-5"/>
        </w:rPr>
        <w:t xml:space="preserve"> </w:t>
      </w:r>
      <w:r>
        <w:t>od</w:t>
      </w:r>
      <w:r>
        <w:rPr>
          <w:spacing w:val="-4"/>
        </w:rPr>
        <w:t xml:space="preserve"> </w:t>
      </w:r>
      <w:r>
        <w:t>strony</w:t>
      </w:r>
      <w:r>
        <w:rPr>
          <w:spacing w:val="-5"/>
        </w:rPr>
        <w:t xml:space="preserve"> </w:t>
      </w:r>
      <w:r>
        <w:rPr>
          <w:spacing w:val="-2"/>
        </w:rPr>
        <w:t>wewnętrznej,</w:t>
      </w:r>
    </w:p>
    <w:p w14:paraId="035481EF" w14:textId="77777777" w:rsidR="00D37C0B" w:rsidRDefault="005E7307">
      <w:pPr>
        <w:pStyle w:val="Tekstpodstawowy"/>
        <w:spacing w:line="264" w:lineRule="auto"/>
        <w:ind w:right="275"/>
        <w:jc w:val="both"/>
      </w:pPr>
      <w:r>
        <w:t>Czytniki,</w:t>
      </w:r>
      <w:r>
        <w:rPr>
          <w:spacing w:val="-5"/>
        </w:rPr>
        <w:t xml:space="preserve"> </w:t>
      </w:r>
      <w:r>
        <w:t>kontaktrony,</w:t>
      </w:r>
      <w:r>
        <w:rPr>
          <w:spacing w:val="-3"/>
        </w:rPr>
        <w:t xml:space="preserve"> </w:t>
      </w:r>
      <w:r>
        <w:t>przyciski</w:t>
      </w:r>
      <w:r>
        <w:rPr>
          <w:spacing w:val="-3"/>
        </w:rPr>
        <w:t xml:space="preserve"> </w:t>
      </w:r>
      <w:r>
        <w:t>wyjścia</w:t>
      </w:r>
      <w:r>
        <w:rPr>
          <w:spacing w:val="-6"/>
        </w:rPr>
        <w:t xml:space="preserve"> </w:t>
      </w:r>
      <w:r>
        <w:t>oraz</w:t>
      </w:r>
      <w:r>
        <w:rPr>
          <w:spacing w:val="-5"/>
        </w:rPr>
        <w:t xml:space="preserve"> </w:t>
      </w:r>
      <w:r>
        <w:t>zwory</w:t>
      </w:r>
      <w:r>
        <w:rPr>
          <w:spacing w:val="-5"/>
        </w:rPr>
        <w:t xml:space="preserve"> </w:t>
      </w:r>
      <w:r>
        <w:t>elektromagnetyczne</w:t>
      </w:r>
      <w:r>
        <w:rPr>
          <w:spacing w:val="-5"/>
        </w:rPr>
        <w:t xml:space="preserve"> </w:t>
      </w:r>
      <w:r>
        <w:t>należy</w:t>
      </w:r>
      <w:r>
        <w:rPr>
          <w:spacing w:val="-3"/>
        </w:rPr>
        <w:t xml:space="preserve"> </w:t>
      </w:r>
      <w:r>
        <w:t>zasilić</w:t>
      </w:r>
      <w:r>
        <w:rPr>
          <w:spacing w:val="-3"/>
        </w:rPr>
        <w:t xml:space="preserve"> </w:t>
      </w:r>
      <w:r>
        <w:t>poprzez</w:t>
      </w:r>
      <w:r>
        <w:rPr>
          <w:spacing w:val="-3"/>
        </w:rPr>
        <w:t xml:space="preserve"> </w:t>
      </w:r>
      <w:r>
        <w:t>zasilacze</w:t>
      </w:r>
      <w:r>
        <w:rPr>
          <w:spacing w:val="-3"/>
        </w:rPr>
        <w:t xml:space="preserve"> </w:t>
      </w:r>
      <w:r>
        <w:t>buforowe 230VAC/12VDC lub</w:t>
      </w:r>
      <w:r>
        <w:rPr>
          <w:spacing w:val="-2"/>
        </w:rPr>
        <w:t xml:space="preserve"> </w:t>
      </w:r>
      <w:r>
        <w:t>230VAC/24VDC</w:t>
      </w:r>
      <w:r>
        <w:rPr>
          <w:spacing w:val="-1"/>
        </w:rPr>
        <w:t xml:space="preserve"> </w:t>
      </w:r>
      <w:r>
        <w:t>z akumulatorem o pojemności pozwalającej</w:t>
      </w:r>
      <w:r>
        <w:rPr>
          <w:spacing w:val="-4"/>
        </w:rPr>
        <w:t xml:space="preserve"> </w:t>
      </w:r>
      <w:r>
        <w:t>na podtrzymanie zasilania</w:t>
      </w:r>
      <w:r>
        <w:rPr>
          <w:spacing w:val="-5"/>
        </w:rPr>
        <w:t xml:space="preserve"> </w:t>
      </w:r>
      <w:r>
        <w:t>przez min. 24 h.</w:t>
      </w:r>
    </w:p>
    <w:p w14:paraId="463174EB" w14:textId="77777777" w:rsidR="00D37C0B" w:rsidRDefault="005E7307">
      <w:pPr>
        <w:pStyle w:val="Tekstpodstawowy"/>
        <w:spacing w:before="1"/>
        <w:jc w:val="both"/>
      </w:pPr>
      <w:r>
        <w:t>Elektrozawory</w:t>
      </w:r>
      <w:r>
        <w:rPr>
          <w:spacing w:val="-9"/>
        </w:rPr>
        <w:t xml:space="preserve"> </w:t>
      </w:r>
      <w:r>
        <w:t>powinny</w:t>
      </w:r>
      <w:r>
        <w:rPr>
          <w:spacing w:val="-4"/>
        </w:rPr>
        <w:t xml:space="preserve"> </w:t>
      </w:r>
      <w:r>
        <w:t>zapewniać</w:t>
      </w:r>
      <w:r>
        <w:rPr>
          <w:spacing w:val="-5"/>
        </w:rPr>
        <w:t xml:space="preserve"> </w:t>
      </w:r>
      <w:r>
        <w:t>siłę</w:t>
      </w:r>
      <w:r>
        <w:rPr>
          <w:spacing w:val="-6"/>
        </w:rPr>
        <w:t xml:space="preserve"> </w:t>
      </w:r>
      <w:r>
        <w:t>trzymania</w:t>
      </w:r>
      <w:r>
        <w:rPr>
          <w:spacing w:val="-4"/>
        </w:rPr>
        <w:t xml:space="preserve"> </w:t>
      </w:r>
      <w:r>
        <w:t>na</w:t>
      </w:r>
      <w:r>
        <w:rPr>
          <w:spacing w:val="-5"/>
        </w:rPr>
        <w:t xml:space="preserve"> </w:t>
      </w:r>
      <w:r>
        <w:t>poziomie</w:t>
      </w:r>
      <w:r>
        <w:rPr>
          <w:spacing w:val="-6"/>
        </w:rPr>
        <w:t xml:space="preserve"> </w:t>
      </w:r>
      <w:r>
        <w:t>min.</w:t>
      </w:r>
      <w:r>
        <w:rPr>
          <w:spacing w:val="-7"/>
        </w:rPr>
        <w:t xml:space="preserve"> </w:t>
      </w:r>
      <w:r>
        <w:t>500</w:t>
      </w:r>
      <w:r>
        <w:rPr>
          <w:spacing w:val="-4"/>
        </w:rPr>
        <w:t xml:space="preserve"> </w:t>
      </w:r>
      <w:r>
        <w:rPr>
          <w:spacing w:val="-5"/>
        </w:rPr>
        <w:t>kg.</w:t>
      </w:r>
    </w:p>
    <w:p w14:paraId="44F69B9A" w14:textId="77777777" w:rsidR="00D37C0B" w:rsidRDefault="00D37C0B">
      <w:pPr>
        <w:jc w:val="both"/>
        <w:sectPr w:rsidR="00D37C0B">
          <w:pgSz w:w="11910" w:h="16840"/>
          <w:pgMar w:top="1120" w:right="600" w:bottom="1120" w:left="880" w:header="0" w:footer="901" w:gutter="0"/>
          <w:cols w:space="708"/>
        </w:sectPr>
      </w:pPr>
    </w:p>
    <w:p w14:paraId="23176E6D" w14:textId="77777777" w:rsidR="00D37C0B" w:rsidRDefault="005E7307">
      <w:pPr>
        <w:pStyle w:val="Tekstpodstawowy"/>
        <w:spacing w:before="43"/>
      </w:pPr>
      <w:r>
        <w:lastRenderedPageBreak/>
        <w:t>Ilość</w:t>
      </w:r>
      <w:r>
        <w:rPr>
          <w:spacing w:val="-7"/>
        </w:rPr>
        <w:t xml:space="preserve"> </w:t>
      </w:r>
      <w:r>
        <w:t>kart</w:t>
      </w:r>
      <w:r>
        <w:rPr>
          <w:spacing w:val="-3"/>
        </w:rPr>
        <w:t xml:space="preserve"> </w:t>
      </w:r>
      <w:r>
        <w:t>zbliżeniowych</w:t>
      </w:r>
      <w:r>
        <w:rPr>
          <w:spacing w:val="-2"/>
        </w:rPr>
        <w:t xml:space="preserve"> </w:t>
      </w:r>
      <w:r>
        <w:t>oraz</w:t>
      </w:r>
      <w:r>
        <w:rPr>
          <w:spacing w:val="-4"/>
        </w:rPr>
        <w:t xml:space="preserve"> </w:t>
      </w:r>
      <w:r>
        <w:t>ich</w:t>
      </w:r>
      <w:r>
        <w:rPr>
          <w:spacing w:val="-2"/>
        </w:rPr>
        <w:t xml:space="preserve"> </w:t>
      </w:r>
      <w:r>
        <w:t>format</w:t>
      </w:r>
      <w:r>
        <w:rPr>
          <w:spacing w:val="-6"/>
        </w:rPr>
        <w:t xml:space="preserve"> </w:t>
      </w:r>
      <w:r>
        <w:t>należy</w:t>
      </w:r>
      <w:r>
        <w:rPr>
          <w:spacing w:val="-3"/>
        </w:rPr>
        <w:t xml:space="preserve"> </w:t>
      </w:r>
      <w:r>
        <w:t>ustalić</w:t>
      </w:r>
      <w:r>
        <w:rPr>
          <w:spacing w:val="-2"/>
        </w:rPr>
        <w:t xml:space="preserve"> </w:t>
      </w:r>
      <w:r>
        <w:t>z</w:t>
      </w:r>
      <w:r>
        <w:rPr>
          <w:spacing w:val="-6"/>
        </w:rPr>
        <w:t xml:space="preserve"> </w:t>
      </w:r>
      <w:r>
        <w:t>Zamawiającym</w:t>
      </w:r>
      <w:r>
        <w:rPr>
          <w:spacing w:val="-4"/>
        </w:rPr>
        <w:t xml:space="preserve"> </w:t>
      </w:r>
      <w:r>
        <w:t>na</w:t>
      </w:r>
      <w:r>
        <w:rPr>
          <w:spacing w:val="-3"/>
        </w:rPr>
        <w:t xml:space="preserve"> </w:t>
      </w:r>
      <w:r>
        <w:t>etapie</w:t>
      </w:r>
      <w:r>
        <w:rPr>
          <w:spacing w:val="-2"/>
        </w:rPr>
        <w:t xml:space="preserve"> projektowania.</w:t>
      </w:r>
    </w:p>
    <w:p w14:paraId="58D5BB11" w14:textId="77777777" w:rsidR="00D37C0B" w:rsidRDefault="005E7307" w:rsidP="006C041C">
      <w:pPr>
        <w:pStyle w:val="Akapitzlist"/>
        <w:numPr>
          <w:ilvl w:val="2"/>
          <w:numId w:val="30"/>
        </w:numPr>
        <w:tabs>
          <w:tab w:val="left" w:pos="1529"/>
        </w:tabs>
        <w:spacing w:before="147"/>
        <w:ind w:left="1529" w:hanging="1132"/>
        <w:rPr>
          <w:rFonts w:ascii="Calibri Light" w:hAnsi="Calibri Light"/>
          <w:sz w:val="24"/>
        </w:rPr>
      </w:pPr>
      <w:r>
        <w:rPr>
          <w:rFonts w:ascii="Calibri Light" w:hAnsi="Calibri Light"/>
          <w:sz w:val="24"/>
        </w:rPr>
        <w:t>System</w:t>
      </w:r>
      <w:r>
        <w:rPr>
          <w:rFonts w:ascii="Calibri Light" w:hAnsi="Calibri Light"/>
          <w:spacing w:val="-3"/>
          <w:sz w:val="24"/>
        </w:rPr>
        <w:t xml:space="preserve"> </w:t>
      </w:r>
      <w:r>
        <w:rPr>
          <w:rFonts w:ascii="Calibri Light" w:hAnsi="Calibri Light"/>
          <w:sz w:val="24"/>
        </w:rPr>
        <w:t>przyzywowy dla</w:t>
      </w:r>
      <w:r>
        <w:rPr>
          <w:rFonts w:ascii="Calibri Light" w:hAnsi="Calibri Light"/>
          <w:spacing w:val="1"/>
          <w:sz w:val="24"/>
        </w:rPr>
        <w:t xml:space="preserve"> </w:t>
      </w:r>
      <w:r>
        <w:rPr>
          <w:rFonts w:ascii="Calibri Light" w:hAnsi="Calibri Light"/>
          <w:spacing w:val="-2"/>
          <w:sz w:val="24"/>
        </w:rPr>
        <w:t>pacjentów</w:t>
      </w:r>
    </w:p>
    <w:p w14:paraId="30D31D04" w14:textId="77777777" w:rsidR="00D37C0B" w:rsidRDefault="005E7307">
      <w:pPr>
        <w:pStyle w:val="Tekstpodstawowy"/>
        <w:spacing w:before="161" w:line="264" w:lineRule="auto"/>
        <w:ind w:right="209"/>
      </w:pPr>
      <w:r>
        <w:t>System</w:t>
      </w:r>
      <w:r>
        <w:rPr>
          <w:spacing w:val="-2"/>
        </w:rPr>
        <w:t xml:space="preserve"> </w:t>
      </w:r>
      <w:r>
        <w:t>przyzywowy</w:t>
      </w:r>
      <w:r>
        <w:rPr>
          <w:spacing w:val="-3"/>
        </w:rPr>
        <w:t xml:space="preserve"> </w:t>
      </w:r>
      <w:r>
        <w:t>dla</w:t>
      </w:r>
      <w:r>
        <w:rPr>
          <w:spacing w:val="-4"/>
        </w:rPr>
        <w:t xml:space="preserve"> </w:t>
      </w:r>
      <w:r>
        <w:t>pacjentów</w:t>
      </w:r>
      <w:r>
        <w:rPr>
          <w:spacing w:val="-2"/>
        </w:rPr>
        <w:t xml:space="preserve"> </w:t>
      </w:r>
      <w:r>
        <w:t>przewiduje</w:t>
      </w:r>
      <w:r>
        <w:rPr>
          <w:spacing w:val="-3"/>
        </w:rPr>
        <w:t xml:space="preserve"> </w:t>
      </w:r>
      <w:r>
        <w:t>się</w:t>
      </w:r>
      <w:r>
        <w:rPr>
          <w:spacing w:val="-3"/>
        </w:rPr>
        <w:t xml:space="preserve"> </w:t>
      </w:r>
      <w:r>
        <w:t>jako</w:t>
      </w:r>
      <w:r>
        <w:rPr>
          <w:spacing w:val="-2"/>
        </w:rPr>
        <w:t xml:space="preserve"> </w:t>
      </w:r>
      <w:r>
        <w:t>system</w:t>
      </w:r>
      <w:r>
        <w:rPr>
          <w:spacing w:val="-4"/>
        </w:rPr>
        <w:t xml:space="preserve"> </w:t>
      </w:r>
      <w:r>
        <w:t>wykonany</w:t>
      </w:r>
      <w:r>
        <w:rPr>
          <w:spacing w:val="-3"/>
        </w:rPr>
        <w:t xml:space="preserve"> </w:t>
      </w:r>
      <w:r>
        <w:t>w</w:t>
      </w:r>
      <w:r>
        <w:rPr>
          <w:spacing w:val="-5"/>
        </w:rPr>
        <w:t xml:space="preserve"> </w:t>
      </w:r>
      <w:r>
        <w:t>technologii</w:t>
      </w:r>
      <w:r>
        <w:rPr>
          <w:spacing w:val="-4"/>
        </w:rPr>
        <w:t xml:space="preserve"> </w:t>
      </w:r>
      <w:r>
        <w:t>cyfrowej.</w:t>
      </w:r>
      <w:r>
        <w:rPr>
          <w:spacing w:val="-3"/>
        </w:rPr>
        <w:t xml:space="preserve"> </w:t>
      </w:r>
      <w:r>
        <w:t>Należy przewidzieć go w salach chorych, gabinetach zabiegowych oraz w sanitariatach.</w:t>
      </w:r>
    </w:p>
    <w:p w14:paraId="7E04C74B" w14:textId="77777777" w:rsidR="00D37C0B" w:rsidRDefault="005E7307">
      <w:pPr>
        <w:pStyle w:val="Tekstpodstawowy"/>
        <w:spacing w:before="0" w:line="268" w:lineRule="exact"/>
      </w:pPr>
      <w:r>
        <w:t>System</w:t>
      </w:r>
      <w:r>
        <w:rPr>
          <w:spacing w:val="-7"/>
        </w:rPr>
        <w:t xml:space="preserve"> </w:t>
      </w:r>
      <w:r>
        <w:t>musi</w:t>
      </w:r>
      <w:r>
        <w:rPr>
          <w:spacing w:val="-4"/>
        </w:rPr>
        <w:t xml:space="preserve"> </w:t>
      </w:r>
      <w:r>
        <w:t>składać</w:t>
      </w:r>
      <w:r>
        <w:rPr>
          <w:spacing w:val="-6"/>
        </w:rPr>
        <w:t xml:space="preserve"> </w:t>
      </w:r>
      <w:r>
        <w:t>się</w:t>
      </w:r>
      <w:r>
        <w:rPr>
          <w:spacing w:val="-3"/>
        </w:rPr>
        <w:t xml:space="preserve"> </w:t>
      </w:r>
      <w:r>
        <w:t>przede</w:t>
      </w:r>
      <w:r>
        <w:rPr>
          <w:spacing w:val="-3"/>
        </w:rPr>
        <w:t xml:space="preserve"> </w:t>
      </w:r>
      <w:r>
        <w:t>wszystkim</w:t>
      </w:r>
      <w:r>
        <w:rPr>
          <w:spacing w:val="-3"/>
        </w:rPr>
        <w:t xml:space="preserve"> </w:t>
      </w:r>
      <w:r>
        <w:t>z</w:t>
      </w:r>
      <w:r>
        <w:rPr>
          <w:spacing w:val="-4"/>
        </w:rPr>
        <w:t xml:space="preserve"> </w:t>
      </w:r>
      <w:r>
        <w:t>następujących</w:t>
      </w:r>
      <w:r>
        <w:rPr>
          <w:spacing w:val="-3"/>
        </w:rPr>
        <w:t xml:space="preserve"> </w:t>
      </w:r>
      <w:r>
        <w:rPr>
          <w:spacing w:val="-2"/>
        </w:rPr>
        <w:t>elementów:</w:t>
      </w:r>
    </w:p>
    <w:p w14:paraId="109FA88A" w14:textId="77777777" w:rsidR="00D37C0B" w:rsidRDefault="005E7307">
      <w:pPr>
        <w:pStyle w:val="Akapitzlist"/>
        <w:numPr>
          <w:ilvl w:val="0"/>
          <w:numId w:val="10"/>
        </w:numPr>
        <w:tabs>
          <w:tab w:val="left" w:pos="833"/>
        </w:tabs>
        <w:spacing w:before="26"/>
        <w:ind w:left="833" w:hanging="359"/>
      </w:pPr>
      <w:r>
        <w:t>manipulatorów</w:t>
      </w:r>
      <w:r>
        <w:rPr>
          <w:spacing w:val="-9"/>
        </w:rPr>
        <w:t xml:space="preserve"> </w:t>
      </w:r>
      <w:r>
        <w:t>przy</w:t>
      </w:r>
      <w:r>
        <w:rPr>
          <w:spacing w:val="-9"/>
        </w:rPr>
        <w:t xml:space="preserve"> </w:t>
      </w:r>
      <w:r>
        <w:t>łóżkach</w:t>
      </w:r>
      <w:r>
        <w:rPr>
          <w:spacing w:val="-7"/>
        </w:rPr>
        <w:t xml:space="preserve"> </w:t>
      </w:r>
      <w:r>
        <w:rPr>
          <w:spacing w:val="-2"/>
        </w:rPr>
        <w:t>pacjentów,</w:t>
      </w:r>
    </w:p>
    <w:p w14:paraId="3319C397" w14:textId="77777777" w:rsidR="00D37C0B" w:rsidRDefault="005E7307">
      <w:pPr>
        <w:pStyle w:val="Akapitzlist"/>
        <w:numPr>
          <w:ilvl w:val="0"/>
          <w:numId w:val="10"/>
        </w:numPr>
        <w:tabs>
          <w:tab w:val="left" w:pos="833"/>
        </w:tabs>
        <w:ind w:left="833" w:hanging="359"/>
      </w:pPr>
      <w:r>
        <w:t>przycisków</w:t>
      </w:r>
      <w:r>
        <w:rPr>
          <w:spacing w:val="-7"/>
        </w:rPr>
        <w:t xml:space="preserve"> </w:t>
      </w:r>
      <w:r>
        <w:t>pociągowych</w:t>
      </w:r>
      <w:r>
        <w:rPr>
          <w:spacing w:val="-8"/>
        </w:rPr>
        <w:t xml:space="preserve"> </w:t>
      </w:r>
      <w:r>
        <w:t>montowanych</w:t>
      </w:r>
      <w:r>
        <w:rPr>
          <w:spacing w:val="-5"/>
        </w:rPr>
        <w:t xml:space="preserve"> </w:t>
      </w:r>
      <w:r>
        <w:t>przy</w:t>
      </w:r>
      <w:r>
        <w:rPr>
          <w:spacing w:val="-5"/>
        </w:rPr>
        <w:t xml:space="preserve"> </w:t>
      </w:r>
      <w:r>
        <w:t>umywalce</w:t>
      </w:r>
      <w:r>
        <w:rPr>
          <w:spacing w:val="-5"/>
        </w:rPr>
        <w:t xml:space="preserve"> </w:t>
      </w:r>
      <w:r>
        <w:t>oraz</w:t>
      </w:r>
      <w:r>
        <w:rPr>
          <w:spacing w:val="-9"/>
        </w:rPr>
        <w:t xml:space="preserve"> </w:t>
      </w:r>
      <w:r>
        <w:t>muszli</w:t>
      </w:r>
      <w:r>
        <w:rPr>
          <w:spacing w:val="-7"/>
        </w:rPr>
        <w:t xml:space="preserve"> </w:t>
      </w:r>
      <w:r>
        <w:rPr>
          <w:spacing w:val="-2"/>
        </w:rPr>
        <w:t>klozetowej,</w:t>
      </w:r>
    </w:p>
    <w:p w14:paraId="6DAF822C" w14:textId="77777777" w:rsidR="00D37C0B" w:rsidRDefault="005E7307">
      <w:pPr>
        <w:pStyle w:val="Akapitzlist"/>
        <w:numPr>
          <w:ilvl w:val="0"/>
          <w:numId w:val="10"/>
        </w:numPr>
        <w:tabs>
          <w:tab w:val="left" w:pos="833"/>
        </w:tabs>
        <w:ind w:left="833" w:hanging="359"/>
      </w:pPr>
      <w:r>
        <w:t>kasownika</w:t>
      </w:r>
      <w:r>
        <w:rPr>
          <w:spacing w:val="-10"/>
        </w:rPr>
        <w:t xml:space="preserve"> </w:t>
      </w:r>
      <w:r>
        <w:t>/</w:t>
      </w:r>
      <w:r>
        <w:rPr>
          <w:spacing w:val="-5"/>
        </w:rPr>
        <w:t xml:space="preserve"> </w:t>
      </w:r>
      <w:r>
        <w:t>przycisku</w:t>
      </w:r>
      <w:r>
        <w:rPr>
          <w:spacing w:val="-8"/>
        </w:rPr>
        <w:t xml:space="preserve"> </w:t>
      </w:r>
      <w:r>
        <w:t>obecności</w:t>
      </w:r>
      <w:r>
        <w:rPr>
          <w:spacing w:val="-5"/>
        </w:rPr>
        <w:t xml:space="preserve"> </w:t>
      </w:r>
      <w:r>
        <w:t>zlokalizowanego</w:t>
      </w:r>
      <w:r>
        <w:rPr>
          <w:spacing w:val="-5"/>
        </w:rPr>
        <w:t xml:space="preserve"> </w:t>
      </w:r>
      <w:r>
        <w:t>wewnątrz</w:t>
      </w:r>
      <w:r>
        <w:rPr>
          <w:spacing w:val="-6"/>
        </w:rPr>
        <w:t xml:space="preserve"> </w:t>
      </w:r>
      <w:r>
        <w:t>pomieszczenia</w:t>
      </w:r>
      <w:r>
        <w:rPr>
          <w:spacing w:val="-5"/>
        </w:rPr>
        <w:t xml:space="preserve"> </w:t>
      </w:r>
      <w:r>
        <w:t>przy</w:t>
      </w:r>
      <w:r>
        <w:rPr>
          <w:spacing w:val="-5"/>
        </w:rPr>
        <w:t xml:space="preserve"> </w:t>
      </w:r>
      <w:r>
        <w:rPr>
          <w:spacing w:val="-2"/>
        </w:rPr>
        <w:t>drzwiach,</w:t>
      </w:r>
    </w:p>
    <w:p w14:paraId="12FB6B25" w14:textId="77777777" w:rsidR="00D37C0B" w:rsidRDefault="005E7307">
      <w:pPr>
        <w:pStyle w:val="Akapitzlist"/>
        <w:numPr>
          <w:ilvl w:val="0"/>
          <w:numId w:val="10"/>
        </w:numPr>
        <w:tabs>
          <w:tab w:val="left" w:pos="833"/>
        </w:tabs>
        <w:spacing w:before="26"/>
        <w:ind w:left="833" w:hanging="359"/>
      </w:pPr>
      <w:r>
        <w:t>sygnalizatorów</w:t>
      </w:r>
      <w:r>
        <w:rPr>
          <w:spacing w:val="-10"/>
        </w:rPr>
        <w:t xml:space="preserve"> </w:t>
      </w:r>
      <w:r>
        <w:t>alarmowych</w:t>
      </w:r>
      <w:r>
        <w:rPr>
          <w:spacing w:val="-6"/>
        </w:rPr>
        <w:t xml:space="preserve"> </w:t>
      </w:r>
      <w:r>
        <w:t>montowanych</w:t>
      </w:r>
      <w:r>
        <w:rPr>
          <w:spacing w:val="-8"/>
        </w:rPr>
        <w:t xml:space="preserve"> </w:t>
      </w:r>
      <w:r>
        <w:t>na</w:t>
      </w:r>
      <w:r>
        <w:rPr>
          <w:spacing w:val="-5"/>
        </w:rPr>
        <w:t xml:space="preserve"> </w:t>
      </w:r>
      <w:r>
        <w:t>zewnątrz</w:t>
      </w:r>
      <w:r>
        <w:rPr>
          <w:spacing w:val="-4"/>
        </w:rPr>
        <w:t xml:space="preserve"> </w:t>
      </w:r>
      <w:r>
        <w:t>pomieszczenia</w:t>
      </w:r>
      <w:r>
        <w:rPr>
          <w:spacing w:val="-5"/>
        </w:rPr>
        <w:t xml:space="preserve"> </w:t>
      </w:r>
      <w:r>
        <w:t>nad</w:t>
      </w:r>
      <w:r>
        <w:rPr>
          <w:spacing w:val="-7"/>
        </w:rPr>
        <w:t xml:space="preserve"> </w:t>
      </w:r>
      <w:r>
        <w:rPr>
          <w:spacing w:val="-2"/>
        </w:rPr>
        <w:t>drzwiami,</w:t>
      </w:r>
    </w:p>
    <w:p w14:paraId="54C99FC2" w14:textId="77777777" w:rsidR="00D37C0B" w:rsidRDefault="005E7307">
      <w:pPr>
        <w:pStyle w:val="Akapitzlist"/>
        <w:numPr>
          <w:ilvl w:val="0"/>
          <w:numId w:val="10"/>
        </w:numPr>
        <w:tabs>
          <w:tab w:val="left" w:pos="833"/>
        </w:tabs>
        <w:ind w:left="833" w:hanging="359"/>
      </w:pPr>
      <w:r>
        <w:t xml:space="preserve">centralki </w:t>
      </w:r>
      <w:r>
        <w:rPr>
          <w:spacing w:val="-2"/>
        </w:rPr>
        <w:t>alarmowej.</w:t>
      </w:r>
    </w:p>
    <w:p w14:paraId="461FDBAD" w14:textId="77777777" w:rsidR="00D37C0B" w:rsidRDefault="005E7307">
      <w:pPr>
        <w:pStyle w:val="Tekstpodstawowy"/>
        <w:spacing w:line="264" w:lineRule="auto"/>
        <w:ind w:right="209"/>
      </w:pPr>
      <w:r>
        <w:t>W</w:t>
      </w:r>
      <w:r>
        <w:rPr>
          <w:spacing w:val="-4"/>
        </w:rPr>
        <w:t xml:space="preserve"> </w:t>
      </w:r>
      <w:r>
        <w:t>sanitariatach</w:t>
      </w:r>
      <w:r>
        <w:rPr>
          <w:spacing w:val="-4"/>
        </w:rPr>
        <w:t xml:space="preserve"> </w:t>
      </w:r>
      <w:r>
        <w:t>przewidzieć</w:t>
      </w:r>
      <w:r>
        <w:rPr>
          <w:spacing w:val="-4"/>
        </w:rPr>
        <w:t xml:space="preserve"> </w:t>
      </w:r>
      <w:r>
        <w:t>montaż</w:t>
      </w:r>
      <w:r>
        <w:rPr>
          <w:spacing w:val="-4"/>
        </w:rPr>
        <w:t xml:space="preserve"> </w:t>
      </w:r>
      <w:r>
        <w:t>zestawów</w:t>
      </w:r>
      <w:r>
        <w:rPr>
          <w:spacing w:val="-3"/>
        </w:rPr>
        <w:t xml:space="preserve"> </w:t>
      </w:r>
      <w:r>
        <w:t>pociąganych</w:t>
      </w:r>
      <w:r>
        <w:rPr>
          <w:spacing w:val="-4"/>
        </w:rPr>
        <w:t xml:space="preserve"> </w:t>
      </w:r>
      <w:r>
        <w:t>sznurkowych</w:t>
      </w:r>
      <w:r>
        <w:rPr>
          <w:spacing w:val="-4"/>
        </w:rPr>
        <w:t xml:space="preserve"> </w:t>
      </w:r>
      <w:r>
        <w:t>z</w:t>
      </w:r>
      <w:r>
        <w:rPr>
          <w:spacing w:val="-7"/>
        </w:rPr>
        <w:t xml:space="preserve"> </w:t>
      </w:r>
      <w:r>
        <w:t>mechanizmem</w:t>
      </w:r>
      <w:r>
        <w:rPr>
          <w:spacing w:val="-3"/>
        </w:rPr>
        <w:t xml:space="preserve"> </w:t>
      </w:r>
      <w:r>
        <w:t>zabezpieczającym przed zbyt silnym pociągnięciem i zerwaniem linki. Przyciski sznurkowe w łazience muszą zgłaszać się z oznaczeniem konkretnego WC.</w:t>
      </w:r>
    </w:p>
    <w:p w14:paraId="548A764A" w14:textId="77777777" w:rsidR="00D37C0B" w:rsidRDefault="005E7307">
      <w:pPr>
        <w:pStyle w:val="Tekstpodstawowy"/>
        <w:spacing w:before="1" w:line="264" w:lineRule="auto"/>
      </w:pPr>
      <w:r>
        <w:t>Przy</w:t>
      </w:r>
      <w:r>
        <w:rPr>
          <w:spacing w:val="-5"/>
        </w:rPr>
        <w:t xml:space="preserve"> </w:t>
      </w:r>
      <w:r>
        <w:t>łóżkach</w:t>
      </w:r>
      <w:r>
        <w:rPr>
          <w:spacing w:val="-3"/>
        </w:rPr>
        <w:t xml:space="preserve"> </w:t>
      </w:r>
      <w:r>
        <w:t>należy</w:t>
      </w:r>
      <w:r>
        <w:rPr>
          <w:spacing w:val="-5"/>
        </w:rPr>
        <w:t xml:space="preserve"> </w:t>
      </w:r>
      <w:r>
        <w:t>przewidzieć</w:t>
      </w:r>
      <w:r>
        <w:rPr>
          <w:spacing w:val="-3"/>
        </w:rPr>
        <w:t xml:space="preserve"> </w:t>
      </w:r>
      <w:r>
        <w:t>stosowania</w:t>
      </w:r>
      <w:r>
        <w:rPr>
          <w:spacing w:val="-3"/>
        </w:rPr>
        <w:t xml:space="preserve"> </w:t>
      </w:r>
      <w:r>
        <w:t>przycisków</w:t>
      </w:r>
      <w:r>
        <w:rPr>
          <w:spacing w:val="-2"/>
        </w:rPr>
        <w:t xml:space="preserve"> </w:t>
      </w:r>
      <w:r>
        <w:t>przywoławczych</w:t>
      </w:r>
      <w:r>
        <w:rPr>
          <w:spacing w:val="-3"/>
        </w:rPr>
        <w:t xml:space="preserve"> </w:t>
      </w:r>
      <w:r>
        <w:t>z</w:t>
      </w:r>
      <w:r>
        <w:rPr>
          <w:spacing w:val="-4"/>
        </w:rPr>
        <w:t xml:space="preserve"> </w:t>
      </w:r>
      <w:r>
        <w:t>gniazdem</w:t>
      </w:r>
      <w:r>
        <w:rPr>
          <w:spacing w:val="-4"/>
        </w:rPr>
        <w:t xml:space="preserve"> </w:t>
      </w:r>
      <w:r>
        <w:t>oraz</w:t>
      </w:r>
      <w:r>
        <w:rPr>
          <w:spacing w:val="-7"/>
        </w:rPr>
        <w:t xml:space="preserve"> </w:t>
      </w:r>
      <w:r>
        <w:t>manipulatorem.</w:t>
      </w:r>
      <w:r>
        <w:rPr>
          <w:spacing w:val="-3"/>
        </w:rPr>
        <w:t xml:space="preserve"> </w:t>
      </w:r>
      <w:r>
        <w:t>Za</w:t>
      </w:r>
      <w:r>
        <w:rPr>
          <w:spacing w:val="-3"/>
        </w:rPr>
        <w:t xml:space="preserve"> </w:t>
      </w:r>
      <w:r>
        <w:t>jego pomocą można wezwać pomoc, a rozłączenie obu elementów skutkować będzie odpowiednim komunikatem na lampce oraz centralce o wypięciu wtyczki.</w:t>
      </w:r>
    </w:p>
    <w:p w14:paraId="7A48BB11" w14:textId="77777777" w:rsidR="00D37C0B" w:rsidRDefault="005E7307">
      <w:pPr>
        <w:pStyle w:val="Tekstpodstawowy"/>
        <w:spacing w:before="0"/>
      </w:pPr>
      <w:r>
        <w:t>Centralki</w:t>
      </w:r>
      <w:r>
        <w:rPr>
          <w:spacing w:val="-4"/>
        </w:rPr>
        <w:t xml:space="preserve"> </w:t>
      </w:r>
      <w:r>
        <w:t>przewidzieć</w:t>
      </w:r>
      <w:r>
        <w:rPr>
          <w:spacing w:val="-6"/>
        </w:rPr>
        <w:t xml:space="preserve"> </w:t>
      </w:r>
      <w:r>
        <w:t>w</w:t>
      </w:r>
      <w:r>
        <w:rPr>
          <w:spacing w:val="-3"/>
        </w:rPr>
        <w:t xml:space="preserve"> </w:t>
      </w:r>
      <w:r>
        <w:t>punktach</w:t>
      </w:r>
      <w:r>
        <w:rPr>
          <w:spacing w:val="-4"/>
        </w:rPr>
        <w:t xml:space="preserve"> </w:t>
      </w:r>
      <w:r>
        <w:rPr>
          <w:spacing w:val="-2"/>
        </w:rPr>
        <w:t>pielęgniarskich.</w:t>
      </w:r>
    </w:p>
    <w:p w14:paraId="2B9A85AD" w14:textId="77777777" w:rsidR="00D37C0B" w:rsidRDefault="005E7307">
      <w:pPr>
        <w:pStyle w:val="Tekstpodstawowy"/>
      </w:pPr>
      <w:r>
        <w:t>W</w:t>
      </w:r>
      <w:r>
        <w:rPr>
          <w:spacing w:val="-5"/>
        </w:rPr>
        <w:t xml:space="preserve"> </w:t>
      </w:r>
      <w:r>
        <w:t>pobliżu</w:t>
      </w:r>
      <w:r>
        <w:rPr>
          <w:spacing w:val="-4"/>
        </w:rPr>
        <w:t xml:space="preserve"> </w:t>
      </w:r>
      <w:r>
        <w:t>centralek</w:t>
      </w:r>
      <w:r>
        <w:rPr>
          <w:spacing w:val="-5"/>
        </w:rPr>
        <w:t xml:space="preserve"> </w:t>
      </w:r>
      <w:r>
        <w:t>przewidzieć</w:t>
      </w:r>
      <w:r>
        <w:rPr>
          <w:spacing w:val="-3"/>
        </w:rPr>
        <w:t xml:space="preserve"> </w:t>
      </w:r>
      <w:r>
        <w:t>przyciski</w:t>
      </w:r>
      <w:r>
        <w:rPr>
          <w:spacing w:val="-5"/>
        </w:rPr>
        <w:t xml:space="preserve"> </w:t>
      </w:r>
      <w:r>
        <w:t>kasowania</w:t>
      </w:r>
      <w:r>
        <w:rPr>
          <w:spacing w:val="-3"/>
        </w:rPr>
        <w:t xml:space="preserve"> </w:t>
      </w:r>
      <w:r>
        <w:t>i</w:t>
      </w:r>
      <w:r>
        <w:rPr>
          <w:spacing w:val="-8"/>
        </w:rPr>
        <w:t xml:space="preserve"> </w:t>
      </w:r>
      <w:r>
        <w:t>wezwania</w:t>
      </w:r>
      <w:r>
        <w:rPr>
          <w:spacing w:val="-3"/>
        </w:rPr>
        <w:t xml:space="preserve"> </w:t>
      </w:r>
      <w:r>
        <w:t>lekarza</w:t>
      </w:r>
      <w:r>
        <w:rPr>
          <w:spacing w:val="-2"/>
        </w:rPr>
        <w:t xml:space="preserve"> </w:t>
      </w:r>
      <w:r>
        <w:t>z</w:t>
      </w:r>
      <w:r>
        <w:rPr>
          <w:spacing w:val="-3"/>
        </w:rPr>
        <w:t xml:space="preserve"> </w:t>
      </w:r>
      <w:r>
        <w:t>lampką</w:t>
      </w:r>
      <w:r>
        <w:rPr>
          <w:spacing w:val="-6"/>
        </w:rPr>
        <w:t xml:space="preserve"> </w:t>
      </w:r>
      <w:r>
        <w:t>przywołania</w:t>
      </w:r>
      <w:r>
        <w:rPr>
          <w:spacing w:val="-3"/>
        </w:rPr>
        <w:t xml:space="preserve"> </w:t>
      </w:r>
      <w:r>
        <w:t>na</w:t>
      </w:r>
      <w:r>
        <w:rPr>
          <w:spacing w:val="-2"/>
        </w:rPr>
        <w:t xml:space="preserve"> stanowisku</w:t>
      </w:r>
    </w:p>
    <w:p w14:paraId="1B171B5E" w14:textId="77777777" w:rsidR="00D37C0B" w:rsidRDefault="005E7307">
      <w:pPr>
        <w:pStyle w:val="Tekstpodstawowy"/>
      </w:pPr>
      <w:r>
        <w:t>pielęgniarek.</w:t>
      </w:r>
      <w:r>
        <w:rPr>
          <w:spacing w:val="-8"/>
        </w:rPr>
        <w:t xml:space="preserve"> </w:t>
      </w:r>
      <w:r>
        <w:t>Lampki</w:t>
      </w:r>
      <w:r>
        <w:rPr>
          <w:spacing w:val="-4"/>
        </w:rPr>
        <w:t xml:space="preserve"> </w:t>
      </w:r>
      <w:r>
        <w:t>kontrolne</w:t>
      </w:r>
      <w:r>
        <w:rPr>
          <w:spacing w:val="-6"/>
        </w:rPr>
        <w:t xml:space="preserve"> </w:t>
      </w:r>
      <w:r>
        <w:t>wezwań</w:t>
      </w:r>
      <w:r>
        <w:rPr>
          <w:spacing w:val="-4"/>
        </w:rPr>
        <w:t xml:space="preserve"> </w:t>
      </w:r>
      <w:r>
        <w:t>pacjentów</w:t>
      </w:r>
      <w:r>
        <w:rPr>
          <w:spacing w:val="-6"/>
        </w:rPr>
        <w:t xml:space="preserve"> </w:t>
      </w:r>
      <w:r>
        <w:t>zamontować</w:t>
      </w:r>
      <w:r>
        <w:rPr>
          <w:spacing w:val="-4"/>
        </w:rPr>
        <w:t xml:space="preserve"> </w:t>
      </w:r>
      <w:r>
        <w:t>nad</w:t>
      </w:r>
      <w:r>
        <w:rPr>
          <w:spacing w:val="-5"/>
        </w:rPr>
        <w:t xml:space="preserve"> </w:t>
      </w:r>
      <w:r>
        <w:t>drzwiami</w:t>
      </w:r>
      <w:r>
        <w:rPr>
          <w:spacing w:val="-4"/>
        </w:rPr>
        <w:t xml:space="preserve"> </w:t>
      </w:r>
      <w:r>
        <w:t>pomieszczeń</w:t>
      </w:r>
      <w:r>
        <w:rPr>
          <w:spacing w:val="-7"/>
        </w:rPr>
        <w:t xml:space="preserve"> </w:t>
      </w:r>
      <w:r>
        <w:t>od</w:t>
      </w:r>
      <w:r>
        <w:rPr>
          <w:spacing w:val="-5"/>
        </w:rPr>
        <w:t xml:space="preserve"> </w:t>
      </w:r>
      <w:r>
        <w:t>strony</w:t>
      </w:r>
      <w:r>
        <w:rPr>
          <w:spacing w:val="-6"/>
        </w:rPr>
        <w:t xml:space="preserve"> </w:t>
      </w:r>
      <w:r>
        <w:rPr>
          <w:spacing w:val="-2"/>
        </w:rPr>
        <w:t>korytarza,</w:t>
      </w:r>
    </w:p>
    <w:p w14:paraId="15089697" w14:textId="77777777" w:rsidR="00D37C0B" w:rsidRDefault="005E7307">
      <w:pPr>
        <w:pStyle w:val="Tekstpodstawowy"/>
        <w:spacing w:before="26"/>
      </w:pPr>
      <w:r>
        <w:t>a</w:t>
      </w:r>
      <w:r>
        <w:rPr>
          <w:spacing w:val="-5"/>
        </w:rPr>
        <w:t xml:space="preserve"> </w:t>
      </w:r>
      <w:r>
        <w:t>lampkę</w:t>
      </w:r>
      <w:r>
        <w:rPr>
          <w:spacing w:val="-4"/>
        </w:rPr>
        <w:t xml:space="preserve"> </w:t>
      </w:r>
      <w:r>
        <w:t>strefową</w:t>
      </w:r>
      <w:r>
        <w:rPr>
          <w:spacing w:val="-4"/>
        </w:rPr>
        <w:t xml:space="preserve"> </w:t>
      </w:r>
      <w:r>
        <w:t>zbiorczą</w:t>
      </w:r>
      <w:r>
        <w:rPr>
          <w:spacing w:val="-7"/>
        </w:rPr>
        <w:t xml:space="preserve"> </w:t>
      </w:r>
      <w:r>
        <w:t>na</w:t>
      </w:r>
      <w:r>
        <w:rPr>
          <w:spacing w:val="-4"/>
        </w:rPr>
        <w:t xml:space="preserve"> </w:t>
      </w:r>
      <w:r>
        <w:t>stanowisku</w:t>
      </w:r>
      <w:r>
        <w:rPr>
          <w:spacing w:val="-6"/>
        </w:rPr>
        <w:t xml:space="preserve"> </w:t>
      </w:r>
      <w:r>
        <w:rPr>
          <w:spacing w:val="-2"/>
        </w:rPr>
        <w:t>pielęgniarek.</w:t>
      </w:r>
    </w:p>
    <w:p w14:paraId="040919BD" w14:textId="77777777" w:rsidR="00D37C0B" w:rsidRDefault="005E7307" w:rsidP="006C041C">
      <w:pPr>
        <w:pStyle w:val="Akapitzlist"/>
        <w:numPr>
          <w:ilvl w:val="2"/>
          <w:numId w:val="30"/>
        </w:numPr>
        <w:tabs>
          <w:tab w:val="left" w:pos="1529"/>
        </w:tabs>
        <w:spacing w:before="147"/>
        <w:ind w:left="1529" w:hanging="1132"/>
        <w:rPr>
          <w:rFonts w:ascii="Calibri Light"/>
          <w:sz w:val="24"/>
        </w:rPr>
      </w:pPr>
      <w:r>
        <w:rPr>
          <w:rFonts w:ascii="Calibri Light"/>
          <w:sz w:val="24"/>
        </w:rPr>
        <w:t>Instalacja</w:t>
      </w:r>
      <w:r>
        <w:rPr>
          <w:rFonts w:ascii="Calibri Light"/>
          <w:spacing w:val="-5"/>
          <w:sz w:val="24"/>
        </w:rPr>
        <w:t xml:space="preserve"> RTV</w:t>
      </w:r>
    </w:p>
    <w:p w14:paraId="04951E3D" w14:textId="77777777" w:rsidR="00D37C0B" w:rsidRDefault="005E7307">
      <w:pPr>
        <w:pStyle w:val="Tekstpodstawowy"/>
        <w:spacing w:before="161" w:line="264" w:lineRule="auto"/>
        <w:ind w:right="209"/>
      </w:pPr>
      <w:r>
        <w:t>Należy przewidzieć wykonanie instalacji RTV w wybranych pomieszczeniach nowego budynku. Pomieszczenia, które</w:t>
      </w:r>
      <w:r>
        <w:rPr>
          <w:spacing w:val="-2"/>
        </w:rPr>
        <w:t xml:space="preserve"> </w:t>
      </w:r>
      <w:r>
        <w:t>będą</w:t>
      </w:r>
      <w:r>
        <w:rPr>
          <w:spacing w:val="-5"/>
        </w:rPr>
        <w:t xml:space="preserve"> </w:t>
      </w:r>
      <w:r>
        <w:t>objęte</w:t>
      </w:r>
      <w:r>
        <w:rPr>
          <w:spacing w:val="-4"/>
        </w:rPr>
        <w:t xml:space="preserve"> </w:t>
      </w:r>
      <w:r>
        <w:t>ww.</w:t>
      </w:r>
      <w:r>
        <w:rPr>
          <w:spacing w:val="-2"/>
        </w:rPr>
        <w:t xml:space="preserve"> </w:t>
      </w:r>
      <w:r>
        <w:t>instalacją</w:t>
      </w:r>
      <w:r>
        <w:rPr>
          <w:spacing w:val="-2"/>
        </w:rPr>
        <w:t xml:space="preserve"> </w:t>
      </w:r>
      <w:r>
        <w:t>należy</w:t>
      </w:r>
      <w:r>
        <w:rPr>
          <w:spacing w:val="-4"/>
        </w:rPr>
        <w:t xml:space="preserve"> </w:t>
      </w:r>
      <w:r>
        <w:t>uzgodnić</w:t>
      </w:r>
      <w:r>
        <w:rPr>
          <w:spacing w:val="-2"/>
        </w:rPr>
        <w:t xml:space="preserve"> </w:t>
      </w:r>
      <w:r>
        <w:t>z</w:t>
      </w:r>
      <w:r>
        <w:rPr>
          <w:spacing w:val="-2"/>
        </w:rPr>
        <w:t xml:space="preserve"> </w:t>
      </w:r>
      <w:r>
        <w:t>Zamawiającym</w:t>
      </w:r>
      <w:r>
        <w:rPr>
          <w:spacing w:val="-1"/>
        </w:rPr>
        <w:t xml:space="preserve"> </w:t>
      </w:r>
      <w:r>
        <w:t>na</w:t>
      </w:r>
      <w:r>
        <w:rPr>
          <w:spacing w:val="-5"/>
        </w:rPr>
        <w:t xml:space="preserve"> </w:t>
      </w:r>
      <w:r>
        <w:t>etapie</w:t>
      </w:r>
      <w:r>
        <w:rPr>
          <w:spacing w:val="-4"/>
        </w:rPr>
        <w:t xml:space="preserve"> </w:t>
      </w:r>
      <w:r>
        <w:t>projektowym.</w:t>
      </w:r>
      <w:r>
        <w:rPr>
          <w:spacing w:val="-5"/>
        </w:rPr>
        <w:t xml:space="preserve"> </w:t>
      </w:r>
      <w:r>
        <w:t>W</w:t>
      </w:r>
      <w:r>
        <w:rPr>
          <w:spacing w:val="-2"/>
        </w:rPr>
        <w:t xml:space="preserve"> </w:t>
      </w:r>
      <w:r>
        <w:t>pomieszczeniach</w:t>
      </w:r>
    </w:p>
    <w:p w14:paraId="313E9A9A" w14:textId="77777777" w:rsidR="00D37C0B" w:rsidRDefault="005E7307">
      <w:pPr>
        <w:pStyle w:val="Tekstpodstawowy"/>
        <w:spacing w:before="0" w:line="264" w:lineRule="auto"/>
      </w:pPr>
      <w:r>
        <w:t>tych</w:t>
      </w:r>
      <w:r>
        <w:rPr>
          <w:spacing w:val="-3"/>
        </w:rPr>
        <w:t xml:space="preserve"> </w:t>
      </w:r>
      <w:r>
        <w:t>należy</w:t>
      </w:r>
      <w:r>
        <w:rPr>
          <w:spacing w:val="-3"/>
        </w:rPr>
        <w:t xml:space="preserve"> </w:t>
      </w:r>
      <w:r>
        <w:t>przewidzieć</w:t>
      </w:r>
      <w:r>
        <w:rPr>
          <w:spacing w:val="-4"/>
        </w:rPr>
        <w:t xml:space="preserve"> </w:t>
      </w:r>
      <w:r>
        <w:t>montaż</w:t>
      </w:r>
      <w:r>
        <w:rPr>
          <w:spacing w:val="-3"/>
        </w:rPr>
        <w:t xml:space="preserve"> </w:t>
      </w:r>
      <w:r>
        <w:t>gniazd</w:t>
      </w:r>
      <w:r>
        <w:rPr>
          <w:spacing w:val="-4"/>
        </w:rPr>
        <w:t xml:space="preserve"> </w:t>
      </w:r>
      <w:r>
        <w:t>antenowych</w:t>
      </w:r>
      <w:r>
        <w:rPr>
          <w:spacing w:val="-3"/>
        </w:rPr>
        <w:t xml:space="preserve"> </w:t>
      </w:r>
      <w:r>
        <w:t>RTV.</w:t>
      </w:r>
      <w:r>
        <w:rPr>
          <w:spacing w:val="-4"/>
        </w:rPr>
        <w:t xml:space="preserve"> </w:t>
      </w:r>
      <w:r>
        <w:t>Do</w:t>
      </w:r>
      <w:r>
        <w:rPr>
          <w:spacing w:val="-4"/>
        </w:rPr>
        <w:t xml:space="preserve"> </w:t>
      </w:r>
      <w:r>
        <w:t>każdego</w:t>
      </w:r>
      <w:r>
        <w:rPr>
          <w:spacing w:val="-2"/>
        </w:rPr>
        <w:t xml:space="preserve"> </w:t>
      </w:r>
      <w:r>
        <w:t>gniazda</w:t>
      </w:r>
      <w:r>
        <w:rPr>
          <w:spacing w:val="-3"/>
        </w:rPr>
        <w:t xml:space="preserve"> </w:t>
      </w:r>
      <w:r>
        <w:t>należy</w:t>
      </w:r>
      <w:r>
        <w:rPr>
          <w:spacing w:val="-3"/>
        </w:rPr>
        <w:t xml:space="preserve"> </w:t>
      </w:r>
      <w:r>
        <w:t>przewidzieć</w:t>
      </w:r>
      <w:r>
        <w:rPr>
          <w:spacing w:val="-5"/>
        </w:rPr>
        <w:t xml:space="preserve"> </w:t>
      </w:r>
      <w:r>
        <w:t>doprowadzenie przewodu koncentrycznego RG6 z rozdzielaczy piętrowych, których lokalizacja będzie dobrana na etapie</w:t>
      </w:r>
    </w:p>
    <w:p w14:paraId="0127AC5B" w14:textId="77777777" w:rsidR="00D37C0B" w:rsidRDefault="005E7307">
      <w:pPr>
        <w:pStyle w:val="Tekstpodstawowy"/>
        <w:spacing w:before="0" w:line="264" w:lineRule="auto"/>
      </w:pPr>
      <w:r>
        <w:t>projektowym.</w:t>
      </w:r>
      <w:r>
        <w:rPr>
          <w:spacing w:val="-3"/>
        </w:rPr>
        <w:t xml:space="preserve"> </w:t>
      </w:r>
      <w:r>
        <w:t>Główny</w:t>
      </w:r>
      <w:r>
        <w:rPr>
          <w:spacing w:val="-2"/>
        </w:rPr>
        <w:t xml:space="preserve"> </w:t>
      </w:r>
      <w:r>
        <w:t>punkt</w:t>
      </w:r>
      <w:r>
        <w:rPr>
          <w:spacing w:val="-3"/>
        </w:rPr>
        <w:t xml:space="preserve"> </w:t>
      </w:r>
      <w:r>
        <w:t>rozdziału</w:t>
      </w:r>
      <w:r>
        <w:rPr>
          <w:spacing w:val="-4"/>
        </w:rPr>
        <w:t xml:space="preserve"> </w:t>
      </w:r>
      <w:r>
        <w:t>sygnału</w:t>
      </w:r>
      <w:r>
        <w:rPr>
          <w:spacing w:val="-5"/>
        </w:rPr>
        <w:t xml:space="preserve"> </w:t>
      </w:r>
      <w:r>
        <w:t>RTV</w:t>
      </w:r>
      <w:r>
        <w:rPr>
          <w:spacing w:val="-3"/>
        </w:rPr>
        <w:t xml:space="preserve"> </w:t>
      </w:r>
      <w:r>
        <w:t>planuje</w:t>
      </w:r>
      <w:r>
        <w:rPr>
          <w:spacing w:val="-3"/>
        </w:rPr>
        <w:t xml:space="preserve"> </w:t>
      </w:r>
      <w:r>
        <w:t>się</w:t>
      </w:r>
      <w:r>
        <w:rPr>
          <w:spacing w:val="-4"/>
        </w:rPr>
        <w:t xml:space="preserve"> </w:t>
      </w:r>
      <w:r>
        <w:t>w</w:t>
      </w:r>
      <w:r>
        <w:rPr>
          <w:spacing w:val="-2"/>
        </w:rPr>
        <w:t xml:space="preserve"> </w:t>
      </w:r>
      <w:r>
        <w:t>pomieszczeniu</w:t>
      </w:r>
      <w:r>
        <w:rPr>
          <w:spacing w:val="-5"/>
        </w:rPr>
        <w:t xml:space="preserve"> </w:t>
      </w:r>
      <w:r>
        <w:t>serwerowni.</w:t>
      </w:r>
      <w:r>
        <w:rPr>
          <w:spacing w:val="-4"/>
        </w:rPr>
        <w:t xml:space="preserve"> </w:t>
      </w:r>
      <w:r>
        <w:t>Na</w:t>
      </w:r>
      <w:r>
        <w:rPr>
          <w:spacing w:val="-4"/>
        </w:rPr>
        <w:t xml:space="preserve"> </w:t>
      </w:r>
      <w:r>
        <w:t>dachu należy przewidzieć sztycę antenową oraz komplet anten telewizyjnych i radiowych.</w:t>
      </w:r>
    </w:p>
    <w:p w14:paraId="53D53959" w14:textId="77777777" w:rsidR="00D37C0B" w:rsidRDefault="005E7307" w:rsidP="006C041C">
      <w:pPr>
        <w:pStyle w:val="Akapitzlist"/>
        <w:numPr>
          <w:ilvl w:val="2"/>
          <w:numId w:val="30"/>
        </w:numPr>
        <w:tabs>
          <w:tab w:val="left" w:pos="1529"/>
        </w:tabs>
        <w:spacing w:before="119"/>
        <w:ind w:left="1529" w:hanging="1132"/>
        <w:rPr>
          <w:rFonts w:ascii="Calibri Light"/>
          <w:sz w:val="24"/>
        </w:rPr>
      </w:pPr>
      <w:r>
        <w:rPr>
          <w:rFonts w:ascii="Calibri Light"/>
          <w:sz w:val="24"/>
        </w:rPr>
        <w:t>Instalacja</w:t>
      </w:r>
      <w:r>
        <w:rPr>
          <w:rFonts w:ascii="Calibri Light"/>
          <w:spacing w:val="-4"/>
          <w:sz w:val="24"/>
        </w:rPr>
        <w:t xml:space="preserve"> </w:t>
      </w:r>
      <w:r>
        <w:rPr>
          <w:rFonts w:ascii="Calibri Light"/>
          <w:sz w:val="24"/>
        </w:rPr>
        <w:t>monitoringu</w:t>
      </w:r>
      <w:r>
        <w:rPr>
          <w:rFonts w:ascii="Calibri Light"/>
          <w:spacing w:val="-3"/>
          <w:sz w:val="24"/>
        </w:rPr>
        <w:t xml:space="preserve"> </w:t>
      </w:r>
      <w:r>
        <w:rPr>
          <w:rFonts w:ascii="Calibri Light"/>
          <w:sz w:val="24"/>
        </w:rPr>
        <w:t>(telewizji</w:t>
      </w:r>
      <w:r>
        <w:rPr>
          <w:rFonts w:ascii="Calibri Light"/>
          <w:spacing w:val="-3"/>
          <w:sz w:val="24"/>
        </w:rPr>
        <w:t xml:space="preserve"> </w:t>
      </w:r>
      <w:r>
        <w:rPr>
          <w:rFonts w:ascii="Calibri Light"/>
          <w:sz w:val="24"/>
        </w:rPr>
        <w:t>dozorowej</w:t>
      </w:r>
      <w:r>
        <w:rPr>
          <w:rFonts w:ascii="Calibri Light"/>
          <w:spacing w:val="-3"/>
          <w:sz w:val="24"/>
        </w:rPr>
        <w:t xml:space="preserve"> </w:t>
      </w:r>
      <w:r>
        <w:rPr>
          <w:rFonts w:ascii="Calibri Light"/>
          <w:spacing w:val="-4"/>
          <w:sz w:val="24"/>
        </w:rPr>
        <w:t>CCTV)</w:t>
      </w:r>
    </w:p>
    <w:p w14:paraId="15BA489E" w14:textId="77777777" w:rsidR="00D37C0B" w:rsidRDefault="005E7307">
      <w:pPr>
        <w:pStyle w:val="Tekstpodstawowy"/>
        <w:spacing w:before="160" w:line="264" w:lineRule="auto"/>
      </w:pPr>
      <w:r>
        <w:t>Instalację</w:t>
      </w:r>
      <w:r>
        <w:rPr>
          <w:spacing w:val="-5"/>
        </w:rPr>
        <w:t xml:space="preserve"> </w:t>
      </w:r>
      <w:r>
        <w:t>monitoringu</w:t>
      </w:r>
      <w:r>
        <w:rPr>
          <w:spacing w:val="-6"/>
        </w:rPr>
        <w:t xml:space="preserve"> </w:t>
      </w:r>
      <w:r>
        <w:t>wizyjnego</w:t>
      </w:r>
      <w:r>
        <w:rPr>
          <w:spacing w:val="-3"/>
        </w:rPr>
        <w:t xml:space="preserve"> </w:t>
      </w:r>
      <w:r>
        <w:t>należy</w:t>
      </w:r>
      <w:r>
        <w:rPr>
          <w:spacing w:val="-3"/>
        </w:rPr>
        <w:t xml:space="preserve"> </w:t>
      </w:r>
      <w:r>
        <w:t>przewidzieć</w:t>
      </w:r>
      <w:r>
        <w:rPr>
          <w:spacing w:val="-3"/>
        </w:rPr>
        <w:t xml:space="preserve"> </w:t>
      </w:r>
      <w:r>
        <w:t>we</w:t>
      </w:r>
      <w:r>
        <w:rPr>
          <w:spacing w:val="-3"/>
        </w:rPr>
        <w:t xml:space="preserve"> </w:t>
      </w:r>
      <w:r>
        <w:t>wszystkich</w:t>
      </w:r>
      <w:r>
        <w:rPr>
          <w:spacing w:val="-3"/>
        </w:rPr>
        <w:t xml:space="preserve"> </w:t>
      </w:r>
      <w:r>
        <w:t>ciągach</w:t>
      </w:r>
      <w:r>
        <w:rPr>
          <w:spacing w:val="-6"/>
        </w:rPr>
        <w:t xml:space="preserve"> </w:t>
      </w:r>
      <w:r>
        <w:t>komunikacyjnych</w:t>
      </w:r>
      <w:r>
        <w:rPr>
          <w:spacing w:val="-3"/>
        </w:rPr>
        <w:t xml:space="preserve"> </w:t>
      </w:r>
      <w:r>
        <w:t>i</w:t>
      </w:r>
      <w:r>
        <w:rPr>
          <w:spacing w:val="-3"/>
        </w:rPr>
        <w:t xml:space="preserve"> </w:t>
      </w:r>
      <w:r>
        <w:t>holach</w:t>
      </w:r>
      <w:r>
        <w:rPr>
          <w:spacing w:val="-3"/>
        </w:rPr>
        <w:t xml:space="preserve"> </w:t>
      </w:r>
      <w:r>
        <w:t>nowego budynku. Dodatkowo w ramach nadzoru pielęgniarskiego pacjentów monitoringiem wizyjnym objąć należy</w:t>
      </w:r>
    </w:p>
    <w:p w14:paraId="2DF1CB31" w14:textId="77777777" w:rsidR="00D37C0B" w:rsidRDefault="005E7307">
      <w:pPr>
        <w:pStyle w:val="Tekstpodstawowy"/>
        <w:spacing w:before="0" w:line="268" w:lineRule="exact"/>
      </w:pPr>
      <w:r>
        <w:t>wybrane</w:t>
      </w:r>
      <w:r>
        <w:rPr>
          <w:spacing w:val="-7"/>
        </w:rPr>
        <w:t xml:space="preserve"> </w:t>
      </w:r>
      <w:r>
        <w:t>pomieszczenia,</w:t>
      </w:r>
      <w:r>
        <w:rPr>
          <w:spacing w:val="-6"/>
        </w:rPr>
        <w:t xml:space="preserve"> </w:t>
      </w:r>
      <w:r>
        <w:t>co</w:t>
      </w:r>
      <w:r>
        <w:rPr>
          <w:spacing w:val="-6"/>
        </w:rPr>
        <w:t xml:space="preserve"> </w:t>
      </w:r>
      <w:r>
        <w:t>należy</w:t>
      </w:r>
      <w:r>
        <w:rPr>
          <w:spacing w:val="-4"/>
        </w:rPr>
        <w:t xml:space="preserve"> </w:t>
      </w:r>
      <w:r>
        <w:t>ustalić</w:t>
      </w:r>
      <w:r>
        <w:rPr>
          <w:spacing w:val="-4"/>
        </w:rPr>
        <w:t xml:space="preserve"> </w:t>
      </w:r>
      <w:r>
        <w:t>z</w:t>
      </w:r>
      <w:r>
        <w:rPr>
          <w:spacing w:val="-5"/>
        </w:rPr>
        <w:t xml:space="preserve"> </w:t>
      </w:r>
      <w:r>
        <w:t>Zamawiającym</w:t>
      </w:r>
      <w:r>
        <w:rPr>
          <w:spacing w:val="-3"/>
        </w:rPr>
        <w:t xml:space="preserve"> </w:t>
      </w:r>
      <w:r>
        <w:t>na</w:t>
      </w:r>
      <w:r>
        <w:rPr>
          <w:spacing w:val="-4"/>
        </w:rPr>
        <w:t xml:space="preserve"> </w:t>
      </w:r>
      <w:r>
        <w:t>etapie</w:t>
      </w:r>
      <w:r>
        <w:rPr>
          <w:spacing w:val="-4"/>
        </w:rPr>
        <w:t xml:space="preserve"> </w:t>
      </w:r>
      <w:r>
        <w:rPr>
          <w:spacing w:val="-2"/>
        </w:rPr>
        <w:t>projektowania.</w:t>
      </w:r>
    </w:p>
    <w:p w14:paraId="30047CF9" w14:textId="77777777" w:rsidR="00D37C0B" w:rsidRDefault="005E7307">
      <w:pPr>
        <w:pStyle w:val="Tekstpodstawowy"/>
        <w:spacing w:line="266" w:lineRule="auto"/>
      </w:pPr>
      <w:r>
        <w:t>Należy</w:t>
      </w:r>
      <w:r>
        <w:rPr>
          <w:spacing w:val="-2"/>
        </w:rPr>
        <w:t xml:space="preserve"> </w:t>
      </w:r>
      <w:r>
        <w:t>przewidzieć</w:t>
      </w:r>
      <w:r>
        <w:rPr>
          <w:spacing w:val="-2"/>
        </w:rPr>
        <w:t xml:space="preserve"> </w:t>
      </w:r>
      <w:r>
        <w:t>kamery</w:t>
      </w:r>
      <w:r>
        <w:rPr>
          <w:spacing w:val="-4"/>
        </w:rPr>
        <w:t xml:space="preserve"> </w:t>
      </w:r>
      <w:r>
        <w:t>IP</w:t>
      </w:r>
      <w:r>
        <w:rPr>
          <w:spacing w:val="-3"/>
        </w:rPr>
        <w:t xml:space="preserve"> </w:t>
      </w:r>
      <w:r>
        <w:t>w</w:t>
      </w:r>
      <w:r>
        <w:rPr>
          <w:spacing w:val="-1"/>
        </w:rPr>
        <w:t xml:space="preserve"> </w:t>
      </w:r>
      <w:r>
        <w:t>obudowach</w:t>
      </w:r>
      <w:r>
        <w:rPr>
          <w:spacing w:val="-5"/>
        </w:rPr>
        <w:t xml:space="preserve"> </w:t>
      </w:r>
      <w:r>
        <w:t>kopułowych,</w:t>
      </w:r>
      <w:r>
        <w:rPr>
          <w:spacing w:val="-2"/>
        </w:rPr>
        <w:t xml:space="preserve"> </w:t>
      </w:r>
      <w:r>
        <w:t>rejestrujące</w:t>
      </w:r>
      <w:r>
        <w:rPr>
          <w:spacing w:val="-4"/>
        </w:rPr>
        <w:t xml:space="preserve"> </w:t>
      </w:r>
      <w:r>
        <w:t>obraz</w:t>
      </w:r>
      <w:r>
        <w:rPr>
          <w:spacing w:val="-6"/>
        </w:rPr>
        <w:t xml:space="preserve"> </w:t>
      </w:r>
      <w:r>
        <w:t>w</w:t>
      </w:r>
      <w:r>
        <w:rPr>
          <w:spacing w:val="-1"/>
        </w:rPr>
        <w:t xml:space="preserve"> </w:t>
      </w:r>
      <w:r>
        <w:t>kolorze.</w:t>
      </w:r>
      <w:r>
        <w:rPr>
          <w:spacing w:val="-2"/>
        </w:rPr>
        <w:t xml:space="preserve"> </w:t>
      </w:r>
      <w:r>
        <w:t>Sygnał</w:t>
      </w:r>
      <w:r>
        <w:rPr>
          <w:spacing w:val="-4"/>
        </w:rPr>
        <w:t xml:space="preserve"> </w:t>
      </w:r>
      <w:r>
        <w:t>wizyjny</w:t>
      </w:r>
      <w:r>
        <w:rPr>
          <w:spacing w:val="-2"/>
        </w:rPr>
        <w:t xml:space="preserve"> </w:t>
      </w:r>
      <w:r>
        <w:t>z</w:t>
      </w:r>
      <w:r>
        <w:rPr>
          <w:spacing w:val="-5"/>
        </w:rPr>
        <w:t xml:space="preserve"> </w:t>
      </w:r>
      <w:r>
        <w:t>kamer doprowadzony będzie do rejestratorów cyfrowych IP. Do podglądu obrazów w czasie rzeczywistym</w:t>
      </w:r>
    </w:p>
    <w:p w14:paraId="38DE2883" w14:textId="77777777" w:rsidR="00D37C0B" w:rsidRDefault="005E7307">
      <w:pPr>
        <w:pStyle w:val="Tekstpodstawowy"/>
        <w:spacing w:before="0" w:line="264" w:lineRule="auto"/>
        <w:ind w:right="209"/>
      </w:pPr>
      <w:r>
        <w:t>i zarejestrowanych nagrań przewidzieć należy stanowisko z co najmniej dwoma monitorami LCD 22" oparte na komputerze</w:t>
      </w:r>
      <w:r>
        <w:rPr>
          <w:spacing w:val="-4"/>
        </w:rPr>
        <w:t xml:space="preserve"> </w:t>
      </w:r>
      <w:r>
        <w:t>klasy</w:t>
      </w:r>
      <w:r>
        <w:rPr>
          <w:spacing w:val="-4"/>
        </w:rPr>
        <w:t xml:space="preserve"> </w:t>
      </w:r>
      <w:r>
        <w:t>PC</w:t>
      </w:r>
      <w:r>
        <w:rPr>
          <w:spacing w:val="-3"/>
        </w:rPr>
        <w:t xml:space="preserve"> </w:t>
      </w:r>
      <w:r>
        <w:t>z</w:t>
      </w:r>
      <w:r>
        <w:rPr>
          <w:spacing w:val="-3"/>
        </w:rPr>
        <w:t xml:space="preserve"> </w:t>
      </w:r>
      <w:r>
        <w:t>wyposażeniem</w:t>
      </w:r>
      <w:r>
        <w:rPr>
          <w:spacing w:val="-2"/>
        </w:rPr>
        <w:t xml:space="preserve"> </w:t>
      </w:r>
      <w:r>
        <w:t>gwarantującym</w:t>
      </w:r>
      <w:r>
        <w:rPr>
          <w:spacing w:val="-6"/>
        </w:rPr>
        <w:t xml:space="preserve"> </w:t>
      </w:r>
      <w:r>
        <w:t>płynne</w:t>
      </w:r>
      <w:r>
        <w:rPr>
          <w:spacing w:val="-3"/>
        </w:rPr>
        <w:t xml:space="preserve"> </w:t>
      </w:r>
      <w:r>
        <w:t>działanie</w:t>
      </w:r>
      <w:r>
        <w:rPr>
          <w:spacing w:val="-5"/>
        </w:rPr>
        <w:t xml:space="preserve"> </w:t>
      </w:r>
      <w:r>
        <w:t>systemu.</w:t>
      </w:r>
      <w:r>
        <w:rPr>
          <w:spacing w:val="-3"/>
        </w:rPr>
        <w:t xml:space="preserve"> </w:t>
      </w:r>
      <w:r>
        <w:t>Stację</w:t>
      </w:r>
      <w:r>
        <w:rPr>
          <w:spacing w:val="-4"/>
        </w:rPr>
        <w:t xml:space="preserve"> </w:t>
      </w:r>
      <w:r>
        <w:t>obsługi</w:t>
      </w:r>
      <w:r>
        <w:rPr>
          <w:spacing w:val="-3"/>
        </w:rPr>
        <w:t xml:space="preserve"> </w:t>
      </w:r>
      <w:r>
        <w:t>należy</w:t>
      </w:r>
      <w:r>
        <w:rPr>
          <w:spacing w:val="-3"/>
        </w:rPr>
        <w:t xml:space="preserve"> </w:t>
      </w:r>
      <w:r>
        <w:t>instalować na stanowiskach pielęgniarek.</w:t>
      </w:r>
    </w:p>
    <w:p w14:paraId="267FA8EF" w14:textId="77777777" w:rsidR="00D37C0B" w:rsidRDefault="005E7307">
      <w:pPr>
        <w:pStyle w:val="Tekstpodstawowy"/>
        <w:spacing w:before="0" w:line="264" w:lineRule="auto"/>
      </w:pPr>
      <w:r>
        <w:t>Rejestratory należy zabudować w szafach dystrybucyjnych. Zasilanie kamer za pomocą funkcji PoE (Power over Ethernet).</w:t>
      </w:r>
      <w:r>
        <w:rPr>
          <w:spacing w:val="-7"/>
        </w:rPr>
        <w:t xml:space="preserve"> </w:t>
      </w:r>
      <w:r>
        <w:t>W</w:t>
      </w:r>
      <w:r>
        <w:rPr>
          <w:spacing w:val="-6"/>
        </w:rPr>
        <w:t xml:space="preserve"> </w:t>
      </w:r>
      <w:r>
        <w:t>szafach</w:t>
      </w:r>
      <w:r>
        <w:rPr>
          <w:spacing w:val="-5"/>
        </w:rPr>
        <w:t xml:space="preserve"> </w:t>
      </w:r>
      <w:r>
        <w:t>dystrybucyjnych</w:t>
      </w:r>
      <w:r>
        <w:rPr>
          <w:spacing w:val="-5"/>
        </w:rPr>
        <w:t xml:space="preserve"> </w:t>
      </w:r>
      <w:r>
        <w:t>przewidzieć</w:t>
      </w:r>
      <w:r>
        <w:rPr>
          <w:spacing w:val="-7"/>
        </w:rPr>
        <w:t xml:space="preserve"> </w:t>
      </w:r>
      <w:r>
        <w:t>zasilacze</w:t>
      </w:r>
      <w:r>
        <w:rPr>
          <w:spacing w:val="-4"/>
        </w:rPr>
        <w:t xml:space="preserve"> </w:t>
      </w:r>
      <w:r>
        <w:t>UPS</w:t>
      </w:r>
      <w:r>
        <w:rPr>
          <w:spacing w:val="-4"/>
        </w:rPr>
        <w:t xml:space="preserve"> </w:t>
      </w:r>
      <w:r>
        <w:t>z</w:t>
      </w:r>
      <w:r>
        <w:rPr>
          <w:spacing w:val="-5"/>
        </w:rPr>
        <w:t xml:space="preserve"> </w:t>
      </w:r>
      <w:r>
        <w:t>baterią</w:t>
      </w:r>
      <w:r>
        <w:rPr>
          <w:spacing w:val="-8"/>
        </w:rPr>
        <w:t xml:space="preserve"> </w:t>
      </w:r>
      <w:r>
        <w:t>podtrzymującą</w:t>
      </w:r>
      <w:r>
        <w:rPr>
          <w:spacing w:val="-4"/>
        </w:rPr>
        <w:t xml:space="preserve"> </w:t>
      </w:r>
      <w:r>
        <w:t>prace</w:t>
      </w:r>
      <w:r>
        <w:rPr>
          <w:spacing w:val="-6"/>
        </w:rPr>
        <w:t xml:space="preserve"> </w:t>
      </w:r>
      <w:r>
        <w:t>systemu</w:t>
      </w:r>
      <w:r>
        <w:rPr>
          <w:spacing w:val="-7"/>
        </w:rPr>
        <w:t xml:space="preserve"> </w:t>
      </w:r>
      <w:r>
        <w:t>w</w:t>
      </w:r>
      <w:r>
        <w:rPr>
          <w:spacing w:val="-3"/>
        </w:rPr>
        <w:t xml:space="preserve"> </w:t>
      </w:r>
      <w:r>
        <w:rPr>
          <w:spacing w:val="-2"/>
        </w:rPr>
        <w:t>czasie</w:t>
      </w:r>
    </w:p>
    <w:p w14:paraId="1C4E2BE7" w14:textId="77777777" w:rsidR="00D37C0B" w:rsidRDefault="005E7307">
      <w:pPr>
        <w:pStyle w:val="Tekstpodstawowy"/>
        <w:spacing w:before="0" w:line="264" w:lineRule="auto"/>
      </w:pPr>
      <w:r>
        <w:t>min.</w:t>
      </w:r>
      <w:r>
        <w:rPr>
          <w:spacing w:val="-2"/>
        </w:rPr>
        <w:t xml:space="preserve"> </w:t>
      </w:r>
      <w:r>
        <w:t>1</w:t>
      </w:r>
      <w:r>
        <w:rPr>
          <w:spacing w:val="-2"/>
        </w:rPr>
        <w:t xml:space="preserve"> </w:t>
      </w:r>
      <w:r>
        <w:t>h.</w:t>
      </w:r>
      <w:r>
        <w:rPr>
          <w:spacing w:val="-2"/>
        </w:rPr>
        <w:t xml:space="preserve"> </w:t>
      </w:r>
      <w:r>
        <w:t>Pojemność</w:t>
      </w:r>
      <w:r>
        <w:rPr>
          <w:spacing w:val="-2"/>
        </w:rPr>
        <w:t xml:space="preserve"> </w:t>
      </w:r>
      <w:r>
        <w:t>dysków</w:t>
      </w:r>
      <w:r>
        <w:rPr>
          <w:spacing w:val="-1"/>
        </w:rPr>
        <w:t xml:space="preserve"> </w:t>
      </w:r>
      <w:r>
        <w:t>twardych</w:t>
      </w:r>
      <w:r>
        <w:rPr>
          <w:spacing w:val="-2"/>
        </w:rPr>
        <w:t xml:space="preserve"> </w:t>
      </w:r>
      <w:r>
        <w:t>rejestratorów</w:t>
      </w:r>
      <w:r>
        <w:rPr>
          <w:spacing w:val="-4"/>
        </w:rPr>
        <w:t xml:space="preserve"> </w:t>
      </w:r>
      <w:r>
        <w:t>dobrać</w:t>
      </w:r>
      <w:r>
        <w:rPr>
          <w:spacing w:val="-2"/>
        </w:rPr>
        <w:t xml:space="preserve"> </w:t>
      </w:r>
      <w:r>
        <w:t>tak</w:t>
      </w:r>
      <w:r>
        <w:rPr>
          <w:spacing w:val="-2"/>
        </w:rPr>
        <w:t xml:space="preserve"> </w:t>
      </w:r>
      <w:r>
        <w:t>aby</w:t>
      </w:r>
      <w:r>
        <w:rPr>
          <w:spacing w:val="-4"/>
        </w:rPr>
        <w:t xml:space="preserve"> </w:t>
      </w:r>
      <w:r>
        <w:t>możliwy</w:t>
      </w:r>
      <w:r>
        <w:rPr>
          <w:spacing w:val="-2"/>
        </w:rPr>
        <w:t xml:space="preserve"> </w:t>
      </w:r>
      <w:r>
        <w:t>był</w:t>
      </w:r>
      <w:r>
        <w:rPr>
          <w:spacing w:val="-4"/>
        </w:rPr>
        <w:t xml:space="preserve"> </w:t>
      </w:r>
      <w:r>
        <w:t>zapis</w:t>
      </w:r>
      <w:r>
        <w:rPr>
          <w:spacing w:val="-2"/>
        </w:rPr>
        <w:t xml:space="preserve"> </w:t>
      </w:r>
      <w:r>
        <w:t>ze</w:t>
      </w:r>
      <w:r>
        <w:rPr>
          <w:spacing w:val="-2"/>
        </w:rPr>
        <w:t xml:space="preserve"> </w:t>
      </w:r>
      <w:r>
        <w:t>wszystkich</w:t>
      </w:r>
      <w:r>
        <w:rPr>
          <w:spacing w:val="-2"/>
        </w:rPr>
        <w:t xml:space="preserve"> </w:t>
      </w:r>
      <w:r>
        <w:t>kamer</w:t>
      </w:r>
      <w:r>
        <w:rPr>
          <w:spacing w:val="-4"/>
        </w:rPr>
        <w:t xml:space="preserve"> </w:t>
      </w:r>
      <w:r>
        <w:t>i</w:t>
      </w:r>
      <w:r>
        <w:rPr>
          <w:spacing w:val="-4"/>
        </w:rPr>
        <w:t xml:space="preserve"> </w:t>
      </w:r>
      <w:r>
        <w:t>przy maksymalnej rozdzielczości na okres minimum jednego miesiąca.</w:t>
      </w:r>
    </w:p>
    <w:p w14:paraId="022CCDAA" w14:textId="77777777" w:rsidR="00D37C0B" w:rsidRDefault="005E7307">
      <w:pPr>
        <w:pStyle w:val="Tekstpodstawowy"/>
        <w:spacing w:before="0" w:line="268" w:lineRule="exact"/>
      </w:pPr>
      <w:r>
        <w:t>Należy</w:t>
      </w:r>
      <w:r>
        <w:rPr>
          <w:spacing w:val="-4"/>
        </w:rPr>
        <w:t xml:space="preserve"> </w:t>
      </w:r>
      <w:r>
        <w:t>zastosować</w:t>
      </w:r>
      <w:r>
        <w:rPr>
          <w:spacing w:val="-6"/>
        </w:rPr>
        <w:t xml:space="preserve"> </w:t>
      </w:r>
      <w:r>
        <w:t>rejestratory</w:t>
      </w:r>
      <w:r>
        <w:rPr>
          <w:spacing w:val="-6"/>
        </w:rPr>
        <w:t xml:space="preserve"> </w:t>
      </w:r>
      <w:r>
        <w:t>o</w:t>
      </w:r>
      <w:r>
        <w:rPr>
          <w:spacing w:val="-5"/>
        </w:rPr>
        <w:t xml:space="preserve"> </w:t>
      </w:r>
      <w:r>
        <w:t>głównych</w:t>
      </w:r>
      <w:r>
        <w:rPr>
          <w:spacing w:val="-4"/>
        </w:rPr>
        <w:t xml:space="preserve"> </w:t>
      </w:r>
      <w:r>
        <w:t>parametrach</w:t>
      </w:r>
      <w:r>
        <w:rPr>
          <w:spacing w:val="-4"/>
        </w:rPr>
        <w:t xml:space="preserve"> </w:t>
      </w:r>
      <w:r>
        <w:t>nie</w:t>
      </w:r>
      <w:r>
        <w:rPr>
          <w:spacing w:val="-4"/>
        </w:rPr>
        <w:t xml:space="preserve"> </w:t>
      </w:r>
      <w:r>
        <w:t>gorszych</w:t>
      </w:r>
      <w:r>
        <w:rPr>
          <w:spacing w:val="-3"/>
        </w:rPr>
        <w:t xml:space="preserve"> </w:t>
      </w:r>
      <w:r>
        <w:rPr>
          <w:spacing w:val="-4"/>
        </w:rPr>
        <w:t>niż:</w:t>
      </w:r>
    </w:p>
    <w:p w14:paraId="5AC801A2" w14:textId="77777777" w:rsidR="00D37C0B" w:rsidRDefault="005E7307">
      <w:pPr>
        <w:pStyle w:val="Akapitzlist"/>
        <w:numPr>
          <w:ilvl w:val="0"/>
          <w:numId w:val="1"/>
        </w:numPr>
        <w:tabs>
          <w:tab w:val="left" w:pos="833"/>
        </w:tabs>
        <w:spacing w:before="23"/>
        <w:ind w:left="833" w:hanging="359"/>
      </w:pPr>
      <w:r>
        <w:t>32</w:t>
      </w:r>
      <w:r>
        <w:rPr>
          <w:spacing w:val="-4"/>
        </w:rPr>
        <w:t xml:space="preserve"> </w:t>
      </w:r>
      <w:r>
        <w:t>kanały</w:t>
      </w:r>
      <w:r>
        <w:rPr>
          <w:spacing w:val="-2"/>
        </w:rPr>
        <w:t xml:space="preserve"> </w:t>
      </w:r>
      <w:r>
        <w:t>wideo</w:t>
      </w:r>
      <w:r>
        <w:rPr>
          <w:spacing w:val="-1"/>
        </w:rPr>
        <w:t xml:space="preserve"> </w:t>
      </w:r>
      <w:r>
        <w:t>i</w:t>
      </w:r>
      <w:r>
        <w:rPr>
          <w:spacing w:val="-3"/>
        </w:rPr>
        <w:t xml:space="preserve"> </w:t>
      </w:r>
      <w:r>
        <w:rPr>
          <w:spacing w:val="-2"/>
        </w:rPr>
        <w:t>audio,</w:t>
      </w:r>
    </w:p>
    <w:p w14:paraId="2DA95A23" w14:textId="77777777" w:rsidR="00D37C0B" w:rsidRDefault="005E7307">
      <w:pPr>
        <w:pStyle w:val="Akapitzlist"/>
        <w:numPr>
          <w:ilvl w:val="0"/>
          <w:numId w:val="1"/>
        </w:numPr>
        <w:tabs>
          <w:tab w:val="left" w:pos="833"/>
        </w:tabs>
        <w:spacing w:before="26"/>
        <w:ind w:left="833" w:hanging="359"/>
      </w:pPr>
      <w:r>
        <w:t>nagrywanie</w:t>
      </w:r>
      <w:r>
        <w:rPr>
          <w:spacing w:val="-3"/>
        </w:rPr>
        <w:t xml:space="preserve"> </w:t>
      </w:r>
      <w:r>
        <w:t>do</w:t>
      </w:r>
      <w:r>
        <w:rPr>
          <w:spacing w:val="-4"/>
        </w:rPr>
        <w:t xml:space="preserve"> </w:t>
      </w:r>
      <w:r>
        <w:t>3300</w:t>
      </w:r>
      <w:r>
        <w:rPr>
          <w:spacing w:val="-4"/>
        </w:rPr>
        <w:t xml:space="preserve"> </w:t>
      </w:r>
      <w:r>
        <w:t>kl/s</w:t>
      </w:r>
      <w:r>
        <w:rPr>
          <w:spacing w:val="-3"/>
        </w:rPr>
        <w:t xml:space="preserve"> </w:t>
      </w:r>
      <w:r>
        <w:t>w</w:t>
      </w:r>
      <w:r>
        <w:rPr>
          <w:spacing w:val="-6"/>
        </w:rPr>
        <w:t xml:space="preserve"> </w:t>
      </w:r>
      <w:r>
        <w:t>rozdzielczości</w:t>
      </w:r>
      <w:r>
        <w:rPr>
          <w:spacing w:val="-6"/>
        </w:rPr>
        <w:t xml:space="preserve"> </w:t>
      </w:r>
      <w:r>
        <w:t>min.</w:t>
      </w:r>
      <w:r>
        <w:rPr>
          <w:spacing w:val="-2"/>
        </w:rPr>
        <w:t xml:space="preserve"> 1280×720,</w:t>
      </w:r>
    </w:p>
    <w:p w14:paraId="42857D60" w14:textId="77777777" w:rsidR="00D37C0B" w:rsidRDefault="005E7307">
      <w:pPr>
        <w:pStyle w:val="Akapitzlist"/>
        <w:numPr>
          <w:ilvl w:val="0"/>
          <w:numId w:val="1"/>
        </w:numPr>
        <w:tabs>
          <w:tab w:val="left" w:pos="833"/>
        </w:tabs>
        <w:spacing w:before="29"/>
        <w:ind w:left="833" w:hanging="359"/>
      </w:pPr>
      <w:r>
        <w:t>obsługiwane</w:t>
      </w:r>
      <w:r>
        <w:rPr>
          <w:spacing w:val="-7"/>
        </w:rPr>
        <w:t xml:space="preserve"> </w:t>
      </w:r>
      <w:r>
        <w:t>rozdzielczości</w:t>
      </w:r>
      <w:r>
        <w:rPr>
          <w:spacing w:val="-6"/>
        </w:rPr>
        <w:t xml:space="preserve"> </w:t>
      </w:r>
      <w:r>
        <w:t>do</w:t>
      </w:r>
      <w:r>
        <w:rPr>
          <w:spacing w:val="-3"/>
        </w:rPr>
        <w:t xml:space="preserve"> </w:t>
      </w:r>
      <w:r>
        <w:rPr>
          <w:spacing w:val="-2"/>
        </w:rPr>
        <w:t>4000×3000,</w:t>
      </w:r>
    </w:p>
    <w:p w14:paraId="086D0FF0" w14:textId="77777777" w:rsidR="00D37C0B" w:rsidRDefault="005E7307">
      <w:pPr>
        <w:pStyle w:val="Akapitzlist"/>
        <w:numPr>
          <w:ilvl w:val="0"/>
          <w:numId w:val="1"/>
        </w:numPr>
        <w:tabs>
          <w:tab w:val="left" w:pos="833"/>
        </w:tabs>
        <w:ind w:left="833" w:hanging="359"/>
      </w:pPr>
      <w:r>
        <w:t>wielkość</w:t>
      </w:r>
      <w:r>
        <w:rPr>
          <w:spacing w:val="-5"/>
        </w:rPr>
        <w:t xml:space="preserve"> </w:t>
      </w:r>
      <w:r>
        <w:t>nagrywanego</w:t>
      </w:r>
      <w:r>
        <w:rPr>
          <w:spacing w:val="-4"/>
        </w:rPr>
        <w:t xml:space="preserve"> </w:t>
      </w:r>
      <w:r>
        <w:t>strumienia</w:t>
      </w:r>
      <w:r>
        <w:rPr>
          <w:spacing w:val="-8"/>
        </w:rPr>
        <w:t xml:space="preserve"> </w:t>
      </w:r>
      <w:r>
        <w:t>250</w:t>
      </w:r>
      <w:r>
        <w:rPr>
          <w:spacing w:val="-6"/>
        </w:rPr>
        <w:t xml:space="preserve"> </w:t>
      </w:r>
      <w:r>
        <w:t>Mb/s</w:t>
      </w:r>
      <w:r>
        <w:rPr>
          <w:spacing w:val="-7"/>
        </w:rPr>
        <w:t xml:space="preserve"> </w:t>
      </w:r>
      <w:r>
        <w:t>łącznie</w:t>
      </w:r>
      <w:r>
        <w:rPr>
          <w:spacing w:val="-7"/>
        </w:rPr>
        <w:t xml:space="preserve"> </w:t>
      </w:r>
      <w:r>
        <w:t>ze</w:t>
      </w:r>
      <w:r>
        <w:rPr>
          <w:spacing w:val="-6"/>
        </w:rPr>
        <w:t xml:space="preserve"> </w:t>
      </w:r>
      <w:r>
        <w:t>wszystkich</w:t>
      </w:r>
      <w:r>
        <w:rPr>
          <w:spacing w:val="-7"/>
        </w:rPr>
        <w:t xml:space="preserve"> </w:t>
      </w:r>
      <w:r>
        <w:rPr>
          <w:spacing w:val="-2"/>
        </w:rPr>
        <w:t>kamer,</w:t>
      </w:r>
    </w:p>
    <w:p w14:paraId="0E79F9CB" w14:textId="77777777" w:rsidR="00D37C0B" w:rsidRDefault="005E7307">
      <w:pPr>
        <w:pStyle w:val="Akapitzlist"/>
        <w:numPr>
          <w:ilvl w:val="0"/>
          <w:numId w:val="1"/>
        </w:numPr>
        <w:tabs>
          <w:tab w:val="left" w:pos="833"/>
        </w:tabs>
        <w:ind w:left="833" w:hanging="359"/>
      </w:pPr>
      <w:r>
        <w:t>obsługa</w:t>
      </w:r>
      <w:r>
        <w:rPr>
          <w:spacing w:val="-3"/>
        </w:rPr>
        <w:t xml:space="preserve"> </w:t>
      </w:r>
      <w:r>
        <w:t>do</w:t>
      </w:r>
      <w:r>
        <w:rPr>
          <w:spacing w:val="-4"/>
        </w:rPr>
        <w:t xml:space="preserve"> </w:t>
      </w:r>
      <w:r>
        <w:t>3</w:t>
      </w:r>
      <w:r>
        <w:rPr>
          <w:spacing w:val="-3"/>
        </w:rPr>
        <w:t xml:space="preserve"> </w:t>
      </w:r>
      <w:r>
        <w:t>monitorów</w:t>
      </w:r>
      <w:r>
        <w:rPr>
          <w:spacing w:val="-1"/>
        </w:rPr>
        <w:t xml:space="preserve"> </w:t>
      </w:r>
      <w:r>
        <w:rPr>
          <w:spacing w:val="-2"/>
        </w:rPr>
        <w:t>jednocześnie,</w:t>
      </w:r>
    </w:p>
    <w:p w14:paraId="5F07D11E" w14:textId="77777777" w:rsidR="00D37C0B" w:rsidRDefault="00D37C0B">
      <w:pPr>
        <w:sectPr w:rsidR="00D37C0B">
          <w:pgSz w:w="11910" w:h="16840"/>
          <w:pgMar w:top="1140" w:right="600" w:bottom="1120" w:left="880" w:header="0" w:footer="901" w:gutter="0"/>
          <w:cols w:space="708"/>
        </w:sectPr>
      </w:pPr>
    </w:p>
    <w:p w14:paraId="0C62308F" w14:textId="77777777" w:rsidR="00D37C0B" w:rsidRDefault="005E7307">
      <w:pPr>
        <w:pStyle w:val="Akapitzlist"/>
        <w:numPr>
          <w:ilvl w:val="0"/>
          <w:numId w:val="1"/>
        </w:numPr>
        <w:tabs>
          <w:tab w:val="left" w:pos="833"/>
        </w:tabs>
        <w:spacing w:before="63"/>
        <w:ind w:left="833" w:hanging="359"/>
      </w:pPr>
      <w:r>
        <w:lastRenderedPageBreak/>
        <w:t>kontroler</w:t>
      </w:r>
      <w:r>
        <w:rPr>
          <w:spacing w:val="-5"/>
        </w:rPr>
        <w:t xml:space="preserve"> </w:t>
      </w:r>
      <w:r>
        <w:rPr>
          <w:spacing w:val="-2"/>
        </w:rPr>
        <w:t>RAID,</w:t>
      </w:r>
    </w:p>
    <w:p w14:paraId="314AFD66" w14:textId="77777777" w:rsidR="00D37C0B" w:rsidRDefault="005E7307">
      <w:pPr>
        <w:pStyle w:val="Akapitzlist"/>
        <w:numPr>
          <w:ilvl w:val="0"/>
          <w:numId w:val="1"/>
        </w:numPr>
        <w:tabs>
          <w:tab w:val="left" w:pos="833"/>
        </w:tabs>
        <w:ind w:left="833" w:hanging="359"/>
      </w:pPr>
      <w:r>
        <w:t>współpraca</w:t>
      </w:r>
      <w:r>
        <w:rPr>
          <w:spacing w:val="-6"/>
        </w:rPr>
        <w:t xml:space="preserve"> </w:t>
      </w:r>
      <w:r>
        <w:t>z</w:t>
      </w:r>
      <w:r>
        <w:rPr>
          <w:spacing w:val="-5"/>
        </w:rPr>
        <w:t xml:space="preserve"> </w:t>
      </w:r>
      <w:r>
        <w:t>zewnętrznymi</w:t>
      </w:r>
      <w:r>
        <w:rPr>
          <w:spacing w:val="-5"/>
        </w:rPr>
        <w:t xml:space="preserve"> </w:t>
      </w:r>
      <w:r>
        <w:t>macierzami</w:t>
      </w:r>
      <w:r>
        <w:rPr>
          <w:spacing w:val="-7"/>
        </w:rPr>
        <w:t xml:space="preserve"> </w:t>
      </w:r>
      <w:r>
        <w:rPr>
          <w:spacing w:val="-2"/>
        </w:rPr>
        <w:t>dyskowymi,</w:t>
      </w:r>
    </w:p>
    <w:p w14:paraId="1137E83A" w14:textId="77777777" w:rsidR="00D37C0B" w:rsidRDefault="005E7307">
      <w:pPr>
        <w:pStyle w:val="Akapitzlist"/>
        <w:numPr>
          <w:ilvl w:val="0"/>
          <w:numId w:val="1"/>
        </w:numPr>
        <w:tabs>
          <w:tab w:val="left" w:pos="833"/>
        </w:tabs>
        <w:ind w:left="833" w:hanging="359"/>
      </w:pPr>
      <w:r>
        <w:t>redundantne</w:t>
      </w:r>
      <w:r>
        <w:rPr>
          <w:spacing w:val="-9"/>
        </w:rPr>
        <w:t xml:space="preserve"> </w:t>
      </w:r>
      <w:r>
        <w:rPr>
          <w:spacing w:val="-2"/>
        </w:rPr>
        <w:t>zasilacze.</w:t>
      </w:r>
    </w:p>
    <w:p w14:paraId="2B805DD8" w14:textId="77777777" w:rsidR="00D37C0B" w:rsidRDefault="005E7307">
      <w:pPr>
        <w:pStyle w:val="Tekstpodstawowy"/>
        <w:spacing w:before="26" w:line="264" w:lineRule="auto"/>
        <w:ind w:right="209"/>
      </w:pPr>
      <w:r>
        <w:t>Kamery</w:t>
      </w:r>
      <w:r>
        <w:rPr>
          <w:spacing w:val="-2"/>
        </w:rPr>
        <w:t xml:space="preserve"> </w:t>
      </w:r>
      <w:r>
        <w:t>należy</w:t>
      </w:r>
      <w:r>
        <w:rPr>
          <w:spacing w:val="-4"/>
        </w:rPr>
        <w:t xml:space="preserve"> </w:t>
      </w:r>
      <w:r>
        <w:t>mocować</w:t>
      </w:r>
      <w:r>
        <w:rPr>
          <w:spacing w:val="-4"/>
        </w:rPr>
        <w:t xml:space="preserve"> </w:t>
      </w:r>
      <w:r>
        <w:t>do</w:t>
      </w:r>
      <w:r>
        <w:rPr>
          <w:spacing w:val="-2"/>
        </w:rPr>
        <w:t xml:space="preserve"> </w:t>
      </w:r>
      <w:r>
        <w:t>sufitów,</w:t>
      </w:r>
      <w:r>
        <w:rPr>
          <w:spacing w:val="-4"/>
        </w:rPr>
        <w:t xml:space="preserve"> </w:t>
      </w:r>
      <w:r>
        <w:t>a</w:t>
      </w:r>
      <w:r>
        <w:rPr>
          <w:spacing w:val="-4"/>
        </w:rPr>
        <w:t xml:space="preserve"> </w:t>
      </w:r>
      <w:r>
        <w:t>w</w:t>
      </w:r>
      <w:r>
        <w:rPr>
          <w:spacing w:val="-1"/>
        </w:rPr>
        <w:t xml:space="preserve"> </w:t>
      </w:r>
      <w:r>
        <w:t>przypadku</w:t>
      </w:r>
      <w:r>
        <w:rPr>
          <w:spacing w:val="-2"/>
        </w:rPr>
        <w:t xml:space="preserve"> </w:t>
      </w:r>
      <w:r>
        <w:t>braku</w:t>
      </w:r>
      <w:r>
        <w:rPr>
          <w:spacing w:val="-1"/>
        </w:rPr>
        <w:t xml:space="preserve"> </w:t>
      </w:r>
      <w:r>
        <w:t>takiej</w:t>
      </w:r>
      <w:r>
        <w:rPr>
          <w:spacing w:val="-4"/>
        </w:rPr>
        <w:t xml:space="preserve"> </w:t>
      </w:r>
      <w:r>
        <w:t>możliwości</w:t>
      </w:r>
      <w:r>
        <w:rPr>
          <w:spacing w:val="-1"/>
        </w:rPr>
        <w:t xml:space="preserve"> </w:t>
      </w:r>
      <w:r>
        <w:t>-</w:t>
      </w:r>
      <w:r>
        <w:rPr>
          <w:spacing w:val="-2"/>
        </w:rPr>
        <w:t xml:space="preserve"> </w:t>
      </w:r>
      <w:r>
        <w:t>do</w:t>
      </w:r>
      <w:r>
        <w:rPr>
          <w:spacing w:val="-3"/>
        </w:rPr>
        <w:t xml:space="preserve"> </w:t>
      </w:r>
      <w:r>
        <w:t>ścian.</w:t>
      </w:r>
      <w:r>
        <w:rPr>
          <w:spacing w:val="-2"/>
        </w:rPr>
        <w:t xml:space="preserve"> </w:t>
      </w:r>
      <w:r>
        <w:t>Kamery</w:t>
      </w:r>
      <w:r>
        <w:rPr>
          <w:spacing w:val="-2"/>
        </w:rPr>
        <w:t xml:space="preserve"> </w:t>
      </w:r>
      <w:r>
        <w:t>hemisferyczne (jeśli będą zastosowane) należy montować na suficie możliwie jak najbliżej środka pomieszczenia.</w:t>
      </w:r>
    </w:p>
    <w:p w14:paraId="20F84B59" w14:textId="77777777" w:rsidR="00D37C0B" w:rsidRDefault="005E7307" w:rsidP="006C041C">
      <w:pPr>
        <w:pStyle w:val="Akapitzlist"/>
        <w:numPr>
          <w:ilvl w:val="2"/>
          <w:numId w:val="30"/>
        </w:numPr>
        <w:tabs>
          <w:tab w:val="left" w:pos="1529"/>
        </w:tabs>
        <w:spacing w:before="120"/>
        <w:ind w:left="1529" w:hanging="1132"/>
        <w:rPr>
          <w:rFonts w:ascii="Calibri Light"/>
          <w:sz w:val="24"/>
        </w:rPr>
      </w:pPr>
      <w:r>
        <w:rPr>
          <w:rFonts w:ascii="Calibri Light"/>
          <w:sz w:val="24"/>
        </w:rPr>
        <w:t xml:space="preserve">Trasy </w:t>
      </w:r>
      <w:r>
        <w:rPr>
          <w:rFonts w:ascii="Calibri Light"/>
          <w:spacing w:val="-2"/>
          <w:sz w:val="24"/>
        </w:rPr>
        <w:t>kablowe</w:t>
      </w:r>
    </w:p>
    <w:p w14:paraId="670558EA" w14:textId="77777777" w:rsidR="00D37C0B" w:rsidRDefault="005E7307">
      <w:pPr>
        <w:pStyle w:val="Tekstpodstawowy"/>
        <w:spacing w:before="161" w:line="264" w:lineRule="auto"/>
        <w:ind w:right="209"/>
      </w:pPr>
      <w:r>
        <w:t>W</w:t>
      </w:r>
      <w:r>
        <w:rPr>
          <w:spacing w:val="-3"/>
        </w:rPr>
        <w:t xml:space="preserve"> </w:t>
      </w:r>
      <w:r>
        <w:t>sufitach</w:t>
      </w:r>
      <w:r>
        <w:rPr>
          <w:spacing w:val="-3"/>
        </w:rPr>
        <w:t xml:space="preserve"> </w:t>
      </w:r>
      <w:r>
        <w:t>podwieszanych</w:t>
      </w:r>
      <w:r>
        <w:rPr>
          <w:spacing w:val="-6"/>
        </w:rPr>
        <w:t xml:space="preserve"> </w:t>
      </w:r>
      <w:r>
        <w:t>stosować</w:t>
      </w:r>
      <w:r>
        <w:rPr>
          <w:spacing w:val="-3"/>
        </w:rPr>
        <w:t xml:space="preserve"> </w:t>
      </w:r>
      <w:r>
        <w:t>rurki</w:t>
      </w:r>
      <w:r>
        <w:rPr>
          <w:spacing w:val="-5"/>
        </w:rPr>
        <w:t xml:space="preserve"> </w:t>
      </w:r>
      <w:r>
        <w:t>ochronne</w:t>
      </w:r>
      <w:r>
        <w:rPr>
          <w:spacing w:val="-3"/>
        </w:rPr>
        <w:t xml:space="preserve"> </w:t>
      </w:r>
      <w:r>
        <w:t>dla</w:t>
      </w:r>
      <w:r>
        <w:rPr>
          <w:spacing w:val="-3"/>
        </w:rPr>
        <w:t xml:space="preserve"> </w:t>
      </w:r>
      <w:r>
        <w:t>pojedynczych</w:t>
      </w:r>
      <w:r>
        <w:rPr>
          <w:spacing w:val="-3"/>
        </w:rPr>
        <w:t xml:space="preserve"> </w:t>
      </w:r>
      <w:r>
        <w:t>przewodów.</w:t>
      </w:r>
      <w:r>
        <w:rPr>
          <w:spacing w:val="-3"/>
        </w:rPr>
        <w:t xml:space="preserve"> </w:t>
      </w:r>
      <w:r>
        <w:t>Wiązki</w:t>
      </w:r>
      <w:r>
        <w:rPr>
          <w:spacing w:val="-5"/>
        </w:rPr>
        <w:t xml:space="preserve"> </w:t>
      </w:r>
      <w:r>
        <w:t>kabli</w:t>
      </w:r>
      <w:r>
        <w:rPr>
          <w:spacing w:val="-3"/>
        </w:rPr>
        <w:t xml:space="preserve"> </w:t>
      </w:r>
      <w:r>
        <w:t>układać</w:t>
      </w:r>
      <w:r>
        <w:rPr>
          <w:spacing w:val="-3"/>
        </w:rPr>
        <w:t xml:space="preserve"> </w:t>
      </w:r>
      <w:r>
        <w:t xml:space="preserve">na uchwytach lub w korytach kablowych. W przestrzeniach technologicznych przewody układać w korytach </w:t>
      </w:r>
      <w:r>
        <w:rPr>
          <w:spacing w:val="-2"/>
        </w:rPr>
        <w:t>kablowych.</w:t>
      </w:r>
    </w:p>
    <w:p w14:paraId="12FB8E0E" w14:textId="77777777" w:rsidR="00D37C0B" w:rsidRDefault="005E7307">
      <w:pPr>
        <w:pStyle w:val="Tekstpodstawowy"/>
        <w:spacing w:before="0" w:line="268" w:lineRule="exact"/>
      </w:pPr>
      <w:r>
        <w:t>W</w:t>
      </w:r>
      <w:r>
        <w:rPr>
          <w:spacing w:val="-5"/>
        </w:rPr>
        <w:t xml:space="preserve"> </w:t>
      </w:r>
      <w:r>
        <w:t>pomieszczeniach</w:t>
      </w:r>
      <w:r>
        <w:rPr>
          <w:spacing w:val="-5"/>
        </w:rPr>
        <w:t xml:space="preserve"> </w:t>
      </w:r>
      <w:r>
        <w:t>przewody</w:t>
      </w:r>
      <w:r>
        <w:rPr>
          <w:spacing w:val="-4"/>
        </w:rPr>
        <w:t xml:space="preserve"> </w:t>
      </w:r>
      <w:r>
        <w:t>układać</w:t>
      </w:r>
      <w:r>
        <w:rPr>
          <w:spacing w:val="-4"/>
        </w:rPr>
        <w:t xml:space="preserve"> </w:t>
      </w:r>
      <w:r>
        <w:t>pod</w:t>
      </w:r>
      <w:r>
        <w:rPr>
          <w:spacing w:val="-5"/>
        </w:rPr>
        <w:t xml:space="preserve"> </w:t>
      </w:r>
      <w:r>
        <w:rPr>
          <w:spacing w:val="-2"/>
        </w:rPr>
        <w:t>tynkiem.</w:t>
      </w:r>
    </w:p>
    <w:p w14:paraId="5CD037BA" w14:textId="77777777" w:rsidR="00D37C0B" w:rsidRDefault="005E7307">
      <w:pPr>
        <w:pStyle w:val="Tekstpodstawowy"/>
        <w:spacing w:before="26" w:line="264" w:lineRule="auto"/>
      </w:pPr>
      <w:r>
        <w:t>W</w:t>
      </w:r>
      <w:r>
        <w:rPr>
          <w:spacing w:val="-4"/>
        </w:rPr>
        <w:t xml:space="preserve"> </w:t>
      </w:r>
      <w:r>
        <w:t>pomieszczeniach</w:t>
      </w:r>
      <w:r>
        <w:rPr>
          <w:spacing w:val="-5"/>
        </w:rPr>
        <w:t xml:space="preserve"> </w:t>
      </w:r>
      <w:r>
        <w:t>technicznych</w:t>
      </w:r>
      <w:r>
        <w:rPr>
          <w:spacing w:val="-4"/>
        </w:rPr>
        <w:t xml:space="preserve"> </w:t>
      </w:r>
      <w:r>
        <w:t>dopuszcza</w:t>
      </w:r>
      <w:r>
        <w:rPr>
          <w:spacing w:val="-5"/>
        </w:rPr>
        <w:t xml:space="preserve"> </w:t>
      </w:r>
      <w:r>
        <w:t>się</w:t>
      </w:r>
      <w:r>
        <w:rPr>
          <w:spacing w:val="-6"/>
        </w:rPr>
        <w:t xml:space="preserve"> </w:t>
      </w:r>
      <w:r>
        <w:t>prowadzenie</w:t>
      </w:r>
      <w:r>
        <w:rPr>
          <w:spacing w:val="-4"/>
        </w:rPr>
        <w:t xml:space="preserve"> </w:t>
      </w:r>
      <w:r>
        <w:t>przewodów</w:t>
      </w:r>
      <w:r>
        <w:rPr>
          <w:spacing w:val="-3"/>
        </w:rPr>
        <w:t xml:space="preserve"> </w:t>
      </w:r>
      <w:r>
        <w:t>w</w:t>
      </w:r>
      <w:r>
        <w:rPr>
          <w:spacing w:val="-6"/>
        </w:rPr>
        <w:t xml:space="preserve"> </w:t>
      </w:r>
      <w:r>
        <w:t>rurkach</w:t>
      </w:r>
      <w:r>
        <w:rPr>
          <w:spacing w:val="-4"/>
        </w:rPr>
        <w:t xml:space="preserve"> </w:t>
      </w:r>
      <w:r>
        <w:t>elektroinstalacyjnych montowanych do ścian uchwytami montażowymi lub w korytach kablowych.</w:t>
      </w:r>
    </w:p>
    <w:p w14:paraId="5222436E" w14:textId="77777777" w:rsidR="00D37C0B" w:rsidRDefault="005E7307">
      <w:pPr>
        <w:pStyle w:val="Tekstpodstawowy"/>
        <w:spacing w:before="2" w:line="264" w:lineRule="auto"/>
        <w:ind w:right="209"/>
      </w:pPr>
      <w:r>
        <w:t>W</w:t>
      </w:r>
      <w:r>
        <w:rPr>
          <w:spacing w:val="-3"/>
        </w:rPr>
        <w:t xml:space="preserve"> </w:t>
      </w:r>
      <w:r>
        <w:t>przypadku</w:t>
      </w:r>
      <w:r>
        <w:rPr>
          <w:spacing w:val="-6"/>
        </w:rPr>
        <w:t xml:space="preserve"> </w:t>
      </w:r>
      <w:r>
        <w:t>wystąpienia</w:t>
      </w:r>
      <w:r>
        <w:rPr>
          <w:spacing w:val="-3"/>
        </w:rPr>
        <w:t xml:space="preserve"> </w:t>
      </w:r>
      <w:r>
        <w:t>kolizji</w:t>
      </w:r>
      <w:r>
        <w:rPr>
          <w:spacing w:val="-3"/>
        </w:rPr>
        <w:t xml:space="preserve"> </w:t>
      </w:r>
      <w:r>
        <w:t>z</w:t>
      </w:r>
      <w:r>
        <w:rPr>
          <w:spacing w:val="-4"/>
        </w:rPr>
        <w:t xml:space="preserve"> </w:t>
      </w:r>
      <w:r>
        <w:t>instalacjami</w:t>
      </w:r>
      <w:r>
        <w:rPr>
          <w:spacing w:val="-5"/>
        </w:rPr>
        <w:t xml:space="preserve"> </w:t>
      </w:r>
      <w:r>
        <w:t>sanitarnymi</w:t>
      </w:r>
      <w:r>
        <w:rPr>
          <w:spacing w:val="-6"/>
        </w:rPr>
        <w:t xml:space="preserve"> </w:t>
      </w:r>
      <w:r>
        <w:t>instalacje</w:t>
      </w:r>
      <w:r>
        <w:rPr>
          <w:spacing w:val="-3"/>
        </w:rPr>
        <w:t xml:space="preserve"> </w:t>
      </w:r>
      <w:r>
        <w:t>niskoprądowe</w:t>
      </w:r>
      <w:r>
        <w:rPr>
          <w:spacing w:val="-3"/>
        </w:rPr>
        <w:t xml:space="preserve"> </w:t>
      </w:r>
      <w:r>
        <w:t>należy</w:t>
      </w:r>
      <w:r>
        <w:rPr>
          <w:spacing w:val="-5"/>
        </w:rPr>
        <w:t xml:space="preserve"> </w:t>
      </w:r>
      <w:r>
        <w:t>prowadzić</w:t>
      </w:r>
      <w:r>
        <w:rPr>
          <w:spacing w:val="-3"/>
        </w:rPr>
        <w:t xml:space="preserve"> </w:t>
      </w:r>
      <w:r>
        <w:t>pod kanałami wentylacji i nad rurociągami z wodą, zachowując odpowiednie odległości.</w:t>
      </w:r>
    </w:p>
    <w:p w14:paraId="3E320668" w14:textId="77777777" w:rsidR="00D37C0B" w:rsidRDefault="005E7307">
      <w:pPr>
        <w:pStyle w:val="Tekstpodstawowy"/>
        <w:spacing w:before="0"/>
      </w:pPr>
      <w:r>
        <w:t>Przewody</w:t>
      </w:r>
      <w:r>
        <w:rPr>
          <w:spacing w:val="-7"/>
        </w:rPr>
        <w:t xml:space="preserve"> </w:t>
      </w:r>
      <w:r>
        <w:t>wideo</w:t>
      </w:r>
      <w:r>
        <w:rPr>
          <w:spacing w:val="-2"/>
        </w:rPr>
        <w:t xml:space="preserve"> </w:t>
      </w:r>
      <w:r>
        <w:t>instalacji</w:t>
      </w:r>
      <w:r>
        <w:rPr>
          <w:spacing w:val="-5"/>
        </w:rPr>
        <w:t xml:space="preserve"> </w:t>
      </w:r>
      <w:r>
        <w:t>CCTV</w:t>
      </w:r>
      <w:r>
        <w:rPr>
          <w:spacing w:val="-2"/>
        </w:rPr>
        <w:t xml:space="preserve"> </w:t>
      </w:r>
      <w:r>
        <w:t>należy</w:t>
      </w:r>
      <w:r>
        <w:rPr>
          <w:spacing w:val="-5"/>
        </w:rPr>
        <w:t xml:space="preserve"> </w:t>
      </w:r>
      <w:r>
        <w:t>układać</w:t>
      </w:r>
      <w:r>
        <w:rPr>
          <w:spacing w:val="-5"/>
        </w:rPr>
        <w:t xml:space="preserve"> </w:t>
      </w:r>
      <w:r>
        <w:t>w</w:t>
      </w:r>
      <w:r>
        <w:rPr>
          <w:spacing w:val="-4"/>
        </w:rPr>
        <w:t xml:space="preserve"> </w:t>
      </w:r>
      <w:r>
        <w:t>odległości</w:t>
      </w:r>
      <w:r>
        <w:rPr>
          <w:spacing w:val="-5"/>
        </w:rPr>
        <w:t xml:space="preserve"> </w:t>
      </w:r>
      <w:r>
        <w:t>minimum</w:t>
      </w:r>
      <w:r>
        <w:rPr>
          <w:spacing w:val="-3"/>
        </w:rPr>
        <w:t xml:space="preserve"> </w:t>
      </w:r>
      <w:r>
        <w:t>0,3</w:t>
      </w:r>
      <w:r>
        <w:rPr>
          <w:spacing w:val="-1"/>
        </w:rPr>
        <w:t xml:space="preserve"> </w:t>
      </w:r>
      <w:r>
        <w:t>m</w:t>
      </w:r>
      <w:r>
        <w:rPr>
          <w:spacing w:val="-5"/>
        </w:rPr>
        <w:t xml:space="preserve"> </w:t>
      </w:r>
      <w:r>
        <w:t>od</w:t>
      </w:r>
      <w:r>
        <w:rPr>
          <w:spacing w:val="-6"/>
        </w:rPr>
        <w:t xml:space="preserve"> </w:t>
      </w:r>
      <w:r>
        <w:t>innych</w:t>
      </w:r>
      <w:r>
        <w:rPr>
          <w:spacing w:val="-2"/>
        </w:rPr>
        <w:t xml:space="preserve"> </w:t>
      </w:r>
      <w:r>
        <w:t>linii</w:t>
      </w:r>
      <w:r>
        <w:rPr>
          <w:spacing w:val="-4"/>
        </w:rPr>
        <w:t xml:space="preserve"> </w:t>
      </w:r>
      <w:r>
        <w:t>przewodów</w:t>
      </w:r>
      <w:r>
        <w:rPr>
          <w:spacing w:val="-2"/>
        </w:rPr>
        <w:t xml:space="preserve"> </w:t>
      </w:r>
      <w:r>
        <w:t>i</w:t>
      </w:r>
      <w:r>
        <w:rPr>
          <w:spacing w:val="-2"/>
        </w:rPr>
        <w:t xml:space="preserve"> kabli,</w:t>
      </w:r>
    </w:p>
    <w:p w14:paraId="1E5D2B9A" w14:textId="77777777" w:rsidR="00D37C0B" w:rsidRDefault="005E7307">
      <w:pPr>
        <w:pStyle w:val="Tekstpodstawowy"/>
      </w:pPr>
      <w:r>
        <w:t>w</w:t>
      </w:r>
      <w:r>
        <w:rPr>
          <w:spacing w:val="-6"/>
        </w:rPr>
        <w:t xml:space="preserve"> </w:t>
      </w:r>
      <w:r>
        <w:t>szczególności</w:t>
      </w:r>
      <w:r>
        <w:rPr>
          <w:spacing w:val="-7"/>
        </w:rPr>
        <w:t xml:space="preserve"> </w:t>
      </w:r>
      <w:r>
        <w:t>zasilających</w:t>
      </w:r>
      <w:r>
        <w:rPr>
          <w:spacing w:val="-6"/>
        </w:rPr>
        <w:t xml:space="preserve"> </w:t>
      </w:r>
      <w:r>
        <w:t>i</w:t>
      </w:r>
      <w:r>
        <w:rPr>
          <w:spacing w:val="-4"/>
        </w:rPr>
        <w:t xml:space="preserve"> </w:t>
      </w:r>
      <w:r>
        <w:t>biegnących</w:t>
      </w:r>
      <w:r>
        <w:rPr>
          <w:spacing w:val="-5"/>
        </w:rPr>
        <w:t xml:space="preserve"> </w:t>
      </w:r>
      <w:r>
        <w:t>równolegle.</w:t>
      </w:r>
      <w:r>
        <w:rPr>
          <w:spacing w:val="-6"/>
        </w:rPr>
        <w:t xml:space="preserve"> </w:t>
      </w:r>
      <w:r>
        <w:t>Skrzyżowania</w:t>
      </w:r>
      <w:r>
        <w:rPr>
          <w:spacing w:val="-4"/>
        </w:rPr>
        <w:t xml:space="preserve"> </w:t>
      </w:r>
      <w:r>
        <w:t>wiązek</w:t>
      </w:r>
      <w:r>
        <w:rPr>
          <w:spacing w:val="-5"/>
        </w:rPr>
        <w:t xml:space="preserve"> </w:t>
      </w:r>
      <w:r>
        <w:t>kablowych</w:t>
      </w:r>
      <w:r>
        <w:rPr>
          <w:spacing w:val="-7"/>
        </w:rPr>
        <w:t xml:space="preserve"> </w:t>
      </w:r>
      <w:r>
        <w:t>wykonać</w:t>
      </w:r>
      <w:r>
        <w:rPr>
          <w:spacing w:val="-7"/>
        </w:rPr>
        <w:t xml:space="preserve"> </w:t>
      </w:r>
      <w:r>
        <w:t>pod</w:t>
      </w:r>
      <w:r>
        <w:rPr>
          <w:spacing w:val="-7"/>
        </w:rPr>
        <w:t xml:space="preserve"> </w:t>
      </w:r>
      <w:r>
        <w:rPr>
          <w:spacing w:val="-2"/>
        </w:rPr>
        <w:t>kątem</w:t>
      </w:r>
    </w:p>
    <w:p w14:paraId="70688E31" w14:textId="77777777" w:rsidR="00D37C0B" w:rsidRDefault="005E7307">
      <w:pPr>
        <w:pStyle w:val="Tekstpodstawowy"/>
      </w:pPr>
      <w:r>
        <w:t xml:space="preserve">90 </w:t>
      </w:r>
      <w:r>
        <w:rPr>
          <w:spacing w:val="-2"/>
        </w:rPr>
        <w:t>stopni.</w:t>
      </w:r>
    </w:p>
    <w:p w14:paraId="105DAE7E" w14:textId="77777777" w:rsidR="00D37C0B" w:rsidRDefault="005E7307">
      <w:pPr>
        <w:pStyle w:val="Tekstpodstawowy"/>
        <w:spacing w:before="26" w:line="264" w:lineRule="auto"/>
      </w:pPr>
      <w:r>
        <w:t>Przy</w:t>
      </w:r>
      <w:r>
        <w:rPr>
          <w:spacing w:val="-3"/>
        </w:rPr>
        <w:t xml:space="preserve"> </w:t>
      </w:r>
      <w:r>
        <w:t>przejściach</w:t>
      </w:r>
      <w:r>
        <w:rPr>
          <w:spacing w:val="-4"/>
        </w:rPr>
        <w:t xml:space="preserve"> </w:t>
      </w:r>
      <w:r>
        <w:t>tranzytów</w:t>
      </w:r>
      <w:r>
        <w:rPr>
          <w:spacing w:val="-5"/>
        </w:rPr>
        <w:t xml:space="preserve"> </w:t>
      </w:r>
      <w:r>
        <w:t>kablowych</w:t>
      </w:r>
      <w:r>
        <w:rPr>
          <w:spacing w:val="-3"/>
        </w:rPr>
        <w:t xml:space="preserve"> </w:t>
      </w:r>
      <w:r>
        <w:t>przez</w:t>
      </w:r>
      <w:r>
        <w:rPr>
          <w:spacing w:val="-3"/>
        </w:rPr>
        <w:t xml:space="preserve"> </w:t>
      </w:r>
      <w:r>
        <w:t>ściany</w:t>
      </w:r>
      <w:r>
        <w:rPr>
          <w:spacing w:val="-5"/>
        </w:rPr>
        <w:t xml:space="preserve"> </w:t>
      </w:r>
      <w:r>
        <w:t>oddzielające</w:t>
      </w:r>
      <w:r>
        <w:rPr>
          <w:spacing w:val="-3"/>
        </w:rPr>
        <w:t xml:space="preserve"> </w:t>
      </w:r>
      <w:r>
        <w:t>strefy</w:t>
      </w:r>
      <w:r>
        <w:rPr>
          <w:spacing w:val="-4"/>
        </w:rPr>
        <w:t xml:space="preserve"> </w:t>
      </w:r>
      <w:r>
        <w:t>pożarowe</w:t>
      </w:r>
      <w:r>
        <w:rPr>
          <w:spacing w:val="-5"/>
        </w:rPr>
        <w:t xml:space="preserve"> </w:t>
      </w:r>
      <w:r>
        <w:t>należy</w:t>
      </w:r>
      <w:r>
        <w:rPr>
          <w:spacing w:val="-3"/>
        </w:rPr>
        <w:t xml:space="preserve"> </w:t>
      </w:r>
      <w:r>
        <w:t>stosować</w:t>
      </w:r>
      <w:r>
        <w:rPr>
          <w:spacing w:val="-3"/>
        </w:rPr>
        <w:t xml:space="preserve"> </w:t>
      </w:r>
      <w:r>
        <w:t>zaprawy uszczelniające o wytrzymałości ogniowej przegród oddzielających.</w:t>
      </w:r>
    </w:p>
    <w:p w14:paraId="63B2B2B3" w14:textId="77777777" w:rsidR="00D37C0B" w:rsidRDefault="005E7307" w:rsidP="006C041C">
      <w:pPr>
        <w:pStyle w:val="Nagwek2"/>
        <w:numPr>
          <w:ilvl w:val="1"/>
          <w:numId w:val="30"/>
        </w:numPr>
        <w:tabs>
          <w:tab w:val="left" w:pos="964"/>
        </w:tabs>
        <w:spacing w:before="120"/>
        <w:ind w:left="964" w:hanging="567"/>
      </w:pPr>
      <w:bookmarkStart w:id="49" w:name="_Toc181909553"/>
      <w:r>
        <w:t>Branża</w:t>
      </w:r>
      <w:r>
        <w:rPr>
          <w:spacing w:val="-1"/>
        </w:rPr>
        <w:t xml:space="preserve"> </w:t>
      </w:r>
      <w:r>
        <w:rPr>
          <w:spacing w:val="-2"/>
        </w:rPr>
        <w:t>sanitarna</w:t>
      </w:r>
      <w:bookmarkEnd w:id="49"/>
    </w:p>
    <w:p w14:paraId="2622081C" w14:textId="77777777" w:rsidR="00D37C0B" w:rsidRDefault="005E7307" w:rsidP="006C041C">
      <w:pPr>
        <w:pStyle w:val="Akapitzlist"/>
        <w:numPr>
          <w:ilvl w:val="2"/>
          <w:numId w:val="30"/>
        </w:numPr>
        <w:tabs>
          <w:tab w:val="left" w:pos="1529"/>
        </w:tabs>
        <w:spacing w:before="120"/>
        <w:ind w:left="1529" w:hanging="1132"/>
        <w:rPr>
          <w:rFonts w:ascii="Calibri Light" w:hAnsi="Calibri Light"/>
          <w:sz w:val="24"/>
        </w:rPr>
      </w:pPr>
      <w:r>
        <w:rPr>
          <w:rFonts w:ascii="Calibri Light" w:hAnsi="Calibri Light"/>
          <w:sz w:val="24"/>
        </w:rPr>
        <w:t>Przyłącze</w:t>
      </w:r>
      <w:r>
        <w:rPr>
          <w:rFonts w:ascii="Calibri Light" w:hAnsi="Calibri Light"/>
          <w:spacing w:val="-5"/>
          <w:sz w:val="24"/>
        </w:rPr>
        <w:t xml:space="preserve"> </w:t>
      </w:r>
      <w:r>
        <w:rPr>
          <w:rFonts w:ascii="Calibri Light" w:hAnsi="Calibri Light"/>
          <w:sz w:val="24"/>
        </w:rPr>
        <w:t>oraz</w:t>
      </w:r>
      <w:r>
        <w:rPr>
          <w:rFonts w:ascii="Calibri Light" w:hAnsi="Calibri Light"/>
          <w:spacing w:val="-4"/>
          <w:sz w:val="24"/>
        </w:rPr>
        <w:t xml:space="preserve"> </w:t>
      </w:r>
      <w:r>
        <w:rPr>
          <w:rFonts w:ascii="Calibri Light" w:hAnsi="Calibri Light"/>
          <w:sz w:val="24"/>
        </w:rPr>
        <w:t>zewnętrzne</w:t>
      </w:r>
      <w:r>
        <w:rPr>
          <w:rFonts w:ascii="Calibri Light" w:hAnsi="Calibri Light"/>
          <w:spacing w:val="-4"/>
          <w:sz w:val="24"/>
        </w:rPr>
        <w:t xml:space="preserve"> </w:t>
      </w:r>
      <w:r>
        <w:rPr>
          <w:rFonts w:ascii="Calibri Light" w:hAnsi="Calibri Light"/>
          <w:sz w:val="24"/>
        </w:rPr>
        <w:t>instalacje</w:t>
      </w:r>
      <w:r>
        <w:rPr>
          <w:rFonts w:ascii="Calibri Light" w:hAnsi="Calibri Light"/>
          <w:spacing w:val="-4"/>
          <w:sz w:val="24"/>
        </w:rPr>
        <w:t xml:space="preserve"> </w:t>
      </w:r>
      <w:r>
        <w:rPr>
          <w:rFonts w:ascii="Calibri Light" w:hAnsi="Calibri Light"/>
          <w:sz w:val="24"/>
        </w:rPr>
        <w:t>kanalizacji</w:t>
      </w:r>
      <w:r>
        <w:rPr>
          <w:rFonts w:ascii="Calibri Light" w:hAnsi="Calibri Light"/>
          <w:spacing w:val="-3"/>
          <w:sz w:val="24"/>
        </w:rPr>
        <w:t xml:space="preserve"> </w:t>
      </w:r>
      <w:r>
        <w:rPr>
          <w:rFonts w:ascii="Calibri Light" w:hAnsi="Calibri Light"/>
          <w:spacing w:val="-2"/>
          <w:sz w:val="24"/>
        </w:rPr>
        <w:t>sanitarnej</w:t>
      </w:r>
    </w:p>
    <w:p w14:paraId="4F765C9A" w14:textId="77777777" w:rsidR="00D37C0B" w:rsidRDefault="005E7307">
      <w:pPr>
        <w:pStyle w:val="Tekstpodstawowy"/>
        <w:spacing w:before="160" w:line="264" w:lineRule="auto"/>
      </w:pPr>
      <w:r>
        <w:t>Ze względu na stan, należy zaprojektować i wykonać nowe przyłącze kanalizacji sanitarnej. Na etapie przygotowywania</w:t>
      </w:r>
      <w:r>
        <w:rPr>
          <w:spacing w:val="-5"/>
        </w:rPr>
        <w:t xml:space="preserve"> </w:t>
      </w:r>
      <w:r>
        <w:t>PFU</w:t>
      </w:r>
      <w:r>
        <w:rPr>
          <w:spacing w:val="-4"/>
        </w:rPr>
        <w:t xml:space="preserve"> </w:t>
      </w:r>
      <w:r>
        <w:t>zamawiający</w:t>
      </w:r>
      <w:r>
        <w:rPr>
          <w:spacing w:val="-5"/>
        </w:rPr>
        <w:t xml:space="preserve"> </w:t>
      </w:r>
      <w:r>
        <w:t>uzyskał</w:t>
      </w:r>
      <w:r>
        <w:rPr>
          <w:spacing w:val="-5"/>
        </w:rPr>
        <w:t xml:space="preserve"> </w:t>
      </w:r>
      <w:r>
        <w:t>warunki</w:t>
      </w:r>
      <w:r>
        <w:rPr>
          <w:spacing w:val="-3"/>
        </w:rPr>
        <w:t xml:space="preserve"> </w:t>
      </w:r>
      <w:r>
        <w:t>przyłączeniowe</w:t>
      </w:r>
      <w:r>
        <w:rPr>
          <w:spacing w:val="-5"/>
        </w:rPr>
        <w:t xml:space="preserve"> </w:t>
      </w:r>
      <w:r>
        <w:t>wod-kan.</w:t>
      </w:r>
      <w:r>
        <w:rPr>
          <w:spacing w:val="-4"/>
        </w:rPr>
        <w:t xml:space="preserve"> </w:t>
      </w:r>
      <w:r>
        <w:t>Należy</w:t>
      </w:r>
      <w:r>
        <w:rPr>
          <w:spacing w:val="-3"/>
        </w:rPr>
        <w:t xml:space="preserve"> </w:t>
      </w:r>
      <w:r>
        <w:t>zaprojektować</w:t>
      </w:r>
      <w:r>
        <w:rPr>
          <w:spacing w:val="-2"/>
        </w:rPr>
        <w:t xml:space="preserve"> </w:t>
      </w:r>
      <w:r>
        <w:t>i</w:t>
      </w:r>
      <w:r>
        <w:rPr>
          <w:spacing w:val="-5"/>
        </w:rPr>
        <w:t xml:space="preserve"> </w:t>
      </w:r>
      <w:r>
        <w:t>wykonać przyłącze kanalizacji sanitarnej dla całego terenu szpitala. Ścieki odprowadzane będą do sieci kanalizacyjnej</w:t>
      </w:r>
    </w:p>
    <w:p w14:paraId="19ED911F" w14:textId="77777777" w:rsidR="00D37C0B" w:rsidRDefault="005E7307">
      <w:pPr>
        <w:pStyle w:val="Tekstpodstawowy"/>
        <w:spacing w:before="0" w:line="264" w:lineRule="auto"/>
      </w:pPr>
      <w:r>
        <w:t>istniejącej.</w:t>
      </w:r>
      <w:r>
        <w:rPr>
          <w:spacing w:val="-4"/>
        </w:rPr>
        <w:t xml:space="preserve"> </w:t>
      </w:r>
      <w:r>
        <w:t>Włączenie</w:t>
      </w:r>
      <w:r>
        <w:rPr>
          <w:spacing w:val="-3"/>
        </w:rPr>
        <w:t xml:space="preserve"> </w:t>
      </w:r>
      <w:r>
        <w:t>w</w:t>
      </w:r>
      <w:r>
        <w:rPr>
          <w:spacing w:val="-1"/>
        </w:rPr>
        <w:t xml:space="preserve"> </w:t>
      </w:r>
      <w:r>
        <w:t>sieć</w:t>
      </w:r>
      <w:r>
        <w:rPr>
          <w:spacing w:val="-1"/>
        </w:rPr>
        <w:t xml:space="preserve"> </w:t>
      </w:r>
      <w:r>
        <w:t>nastąpi</w:t>
      </w:r>
      <w:r>
        <w:rPr>
          <w:spacing w:val="-2"/>
        </w:rPr>
        <w:t xml:space="preserve"> </w:t>
      </w:r>
      <w:r>
        <w:t>w</w:t>
      </w:r>
      <w:r>
        <w:rPr>
          <w:spacing w:val="-3"/>
        </w:rPr>
        <w:t xml:space="preserve"> </w:t>
      </w:r>
      <w:r>
        <w:t>ulicy.</w:t>
      </w:r>
      <w:r>
        <w:rPr>
          <w:spacing w:val="-1"/>
        </w:rPr>
        <w:t xml:space="preserve"> </w:t>
      </w:r>
      <w:r>
        <w:t>Jeżeli</w:t>
      </w:r>
      <w:r>
        <w:rPr>
          <w:spacing w:val="-4"/>
        </w:rPr>
        <w:t xml:space="preserve"> </w:t>
      </w:r>
      <w:r>
        <w:t>okoliczności</w:t>
      </w:r>
      <w:r>
        <w:rPr>
          <w:spacing w:val="-1"/>
        </w:rPr>
        <w:t xml:space="preserve"> </w:t>
      </w:r>
      <w:r>
        <w:t>powstałe</w:t>
      </w:r>
      <w:r>
        <w:rPr>
          <w:spacing w:val="-3"/>
        </w:rPr>
        <w:t xml:space="preserve"> </w:t>
      </w:r>
      <w:r>
        <w:t>podczas</w:t>
      </w:r>
      <w:r>
        <w:rPr>
          <w:spacing w:val="-3"/>
        </w:rPr>
        <w:t xml:space="preserve"> </w:t>
      </w:r>
      <w:r>
        <w:t>projektu</w:t>
      </w:r>
      <w:r>
        <w:rPr>
          <w:spacing w:val="-1"/>
        </w:rPr>
        <w:t xml:space="preserve"> </w:t>
      </w:r>
      <w:r>
        <w:t>będą</w:t>
      </w:r>
      <w:r>
        <w:rPr>
          <w:spacing w:val="-1"/>
        </w:rPr>
        <w:t xml:space="preserve"> </w:t>
      </w:r>
      <w:r>
        <w:t>tego</w:t>
      </w:r>
      <w:r>
        <w:rPr>
          <w:spacing w:val="-3"/>
        </w:rPr>
        <w:t xml:space="preserve"> </w:t>
      </w:r>
      <w:r>
        <w:t>wymagały, należy wystąpić z wnioskiem o korektę warunków.</w:t>
      </w:r>
    </w:p>
    <w:p w14:paraId="57DD479E" w14:textId="77777777" w:rsidR="00D37C0B" w:rsidRDefault="005E7307">
      <w:pPr>
        <w:pStyle w:val="Tekstpodstawowy"/>
        <w:spacing w:before="0" w:line="264" w:lineRule="auto"/>
      </w:pPr>
      <w:r>
        <w:t>Wykonawca</w:t>
      </w:r>
      <w:r>
        <w:rPr>
          <w:spacing w:val="-2"/>
        </w:rPr>
        <w:t xml:space="preserve"> </w:t>
      </w:r>
      <w:r>
        <w:t>przewidzi</w:t>
      </w:r>
      <w:r>
        <w:rPr>
          <w:spacing w:val="-2"/>
        </w:rPr>
        <w:t xml:space="preserve"> </w:t>
      </w:r>
      <w:r>
        <w:t>i</w:t>
      </w:r>
      <w:r>
        <w:rPr>
          <w:spacing w:val="-2"/>
        </w:rPr>
        <w:t xml:space="preserve"> </w:t>
      </w:r>
      <w:r>
        <w:t>zaprojektuje</w:t>
      </w:r>
      <w:r>
        <w:rPr>
          <w:spacing w:val="-4"/>
        </w:rPr>
        <w:t xml:space="preserve"> </w:t>
      </w:r>
      <w:r>
        <w:t>konieczne</w:t>
      </w:r>
      <w:r>
        <w:rPr>
          <w:spacing w:val="-2"/>
        </w:rPr>
        <w:t xml:space="preserve"> </w:t>
      </w:r>
      <w:r>
        <w:t>przebudowy</w:t>
      </w:r>
      <w:r>
        <w:rPr>
          <w:spacing w:val="-3"/>
        </w:rPr>
        <w:t xml:space="preserve"> </w:t>
      </w:r>
      <w:r>
        <w:t>na</w:t>
      </w:r>
      <w:r>
        <w:rPr>
          <w:spacing w:val="-5"/>
        </w:rPr>
        <w:t xml:space="preserve"> </w:t>
      </w:r>
      <w:r>
        <w:t>obszarze</w:t>
      </w:r>
      <w:r>
        <w:rPr>
          <w:spacing w:val="-2"/>
        </w:rPr>
        <w:t xml:space="preserve"> </w:t>
      </w:r>
      <w:r>
        <w:t>szpitala</w:t>
      </w:r>
      <w:r>
        <w:rPr>
          <w:spacing w:val="-5"/>
        </w:rPr>
        <w:t xml:space="preserve"> </w:t>
      </w:r>
      <w:r>
        <w:t>w</w:t>
      </w:r>
      <w:r>
        <w:rPr>
          <w:spacing w:val="-1"/>
        </w:rPr>
        <w:t xml:space="preserve"> </w:t>
      </w:r>
      <w:r>
        <w:t>tym</w:t>
      </w:r>
      <w:r>
        <w:rPr>
          <w:spacing w:val="-4"/>
        </w:rPr>
        <w:t xml:space="preserve"> </w:t>
      </w:r>
      <w:r>
        <w:t>przebudowy</w:t>
      </w:r>
      <w:r>
        <w:rPr>
          <w:spacing w:val="-2"/>
        </w:rPr>
        <w:t xml:space="preserve"> </w:t>
      </w:r>
      <w:r>
        <w:t>pozostałej infrastruktury w tym podłączenie projektowanego budynku.</w:t>
      </w:r>
    </w:p>
    <w:p w14:paraId="41508A3C" w14:textId="77777777" w:rsidR="00D37C0B" w:rsidRDefault="00D37C0B">
      <w:pPr>
        <w:spacing w:line="264" w:lineRule="auto"/>
        <w:sectPr w:rsidR="00D37C0B">
          <w:pgSz w:w="11910" w:h="16840"/>
          <w:pgMar w:top="1120" w:right="600" w:bottom="1120" w:left="880" w:header="0" w:footer="901" w:gutter="0"/>
          <w:cols w:space="708"/>
        </w:sectPr>
      </w:pPr>
    </w:p>
    <w:p w14:paraId="43D6B1D6" w14:textId="77777777" w:rsidR="00D37C0B" w:rsidRDefault="005E7307">
      <w:pPr>
        <w:pStyle w:val="Tekstpodstawowy"/>
        <w:spacing w:before="0"/>
        <w:ind w:left="631"/>
        <w:rPr>
          <w:sz w:val="20"/>
        </w:rPr>
      </w:pPr>
      <w:r>
        <w:rPr>
          <w:noProof/>
          <w:sz w:val="20"/>
          <w:lang w:eastAsia="pl-PL"/>
        </w:rPr>
        <w:lastRenderedPageBreak/>
        <w:drawing>
          <wp:inline distT="0" distB="0" distL="0" distR="0" wp14:anchorId="603A01BA" wp14:editId="07777777">
            <wp:extent cx="5964332" cy="4398264"/>
            <wp:effectExtent l="0" t="0" r="0" b="0"/>
            <wp:docPr id="17" name="Image 17" descr="Obraz zawierający tekst, mapa, diagram, Plan  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 name="Image 17" descr="Obraz zawierający tekst, mapa, diagram, Plan  Opis wygenerowany automatycznie"/>
                    <pic:cNvPicPr/>
                  </pic:nvPicPr>
                  <pic:blipFill>
                    <a:blip r:embed="rId18" cstate="print"/>
                    <a:stretch>
                      <a:fillRect/>
                    </a:stretch>
                  </pic:blipFill>
                  <pic:spPr>
                    <a:xfrm>
                      <a:off x="0" y="0"/>
                      <a:ext cx="5964332" cy="4398264"/>
                    </a:xfrm>
                    <a:prstGeom prst="rect">
                      <a:avLst/>
                    </a:prstGeom>
                  </pic:spPr>
                </pic:pic>
              </a:graphicData>
            </a:graphic>
          </wp:inline>
        </w:drawing>
      </w:r>
    </w:p>
    <w:p w14:paraId="7212F06B" w14:textId="77777777" w:rsidR="00D37C0B" w:rsidRDefault="005E7307">
      <w:pPr>
        <w:pStyle w:val="Tekstpodstawowy"/>
        <w:spacing w:before="198"/>
        <w:jc w:val="both"/>
      </w:pPr>
      <w:r>
        <w:t>Rys.</w:t>
      </w:r>
      <w:r>
        <w:rPr>
          <w:spacing w:val="-5"/>
        </w:rPr>
        <w:t xml:space="preserve"> </w:t>
      </w:r>
      <w:r>
        <w:t>Obszar</w:t>
      </w:r>
      <w:r>
        <w:rPr>
          <w:spacing w:val="-8"/>
        </w:rPr>
        <w:t xml:space="preserve"> </w:t>
      </w:r>
      <w:r>
        <w:t>kanalizacji</w:t>
      </w:r>
      <w:r>
        <w:rPr>
          <w:spacing w:val="-4"/>
        </w:rPr>
        <w:t xml:space="preserve"> </w:t>
      </w:r>
      <w:r>
        <w:t>sanitarnej</w:t>
      </w:r>
      <w:r>
        <w:rPr>
          <w:spacing w:val="-5"/>
        </w:rPr>
        <w:t xml:space="preserve"> </w:t>
      </w:r>
      <w:r>
        <w:t>przewidzianej</w:t>
      </w:r>
      <w:r>
        <w:rPr>
          <w:spacing w:val="-5"/>
        </w:rPr>
        <w:t xml:space="preserve"> </w:t>
      </w:r>
      <w:r>
        <w:t>do</w:t>
      </w:r>
      <w:r>
        <w:rPr>
          <w:spacing w:val="-3"/>
        </w:rPr>
        <w:t xml:space="preserve"> </w:t>
      </w:r>
      <w:r>
        <w:rPr>
          <w:spacing w:val="-2"/>
        </w:rPr>
        <w:t>przebudowy</w:t>
      </w:r>
    </w:p>
    <w:p w14:paraId="353DF15D" w14:textId="77777777" w:rsidR="00D37C0B" w:rsidRDefault="005E7307">
      <w:pPr>
        <w:pStyle w:val="Tekstpodstawowy"/>
        <w:spacing w:before="26" w:line="264" w:lineRule="auto"/>
        <w:ind w:right="681"/>
        <w:jc w:val="both"/>
      </w:pPr>
      <w:r>
        <w:t>Trasy</w:t>
      </w:r>
      <w:r>
        <w:rPr>
          <w:spacing w:val="-2"/>
        </w:rPr>
        <w:t xml:space="preserve"> </w:t>
      </w:r>
      <w:r>
        <w:t>nowych</w:t>
      </w:r>
      <w:r>
        <w:rPr>
          <w:spacing w:val="-2"/>
        </w:rPr>
        <w:t xml:space="preserve"> </w:t>
      </w:r>
      <w:r>
        <w:t>przewodów</w:t>
      </w:r>
      <w:r>
        <w:rPr>
          <w:spacing w:val="-6"/>
        </w:rPr>
        <w:t xml:space="preserve"> </w:t>
      </w:r>
      <w:r>
        <w:t>oraz</w:t>
      </w:r>
      <w:r>
        <w:rPr>
          <w:spacing w:val="-4"/>
        </w:rPr>
        <w:t xml:space="preserve"> </w:t>
      </w:r>
      <w:r>
        <w:t>studni</w:t>
      </w:r>
      <w:r>
        <w:rPr>
          <w:spacing w:val="-2"/>
        </w:rPr>
        <w:t xml:space="preserve"> </w:t>
      </w:r>
      <w:r>
        <w:t>zaleca</w:t>
      </w:r>
      <w:r>
        <w:rPr>
          <w:spacing w:val="-2"/>
        </w:rPr>
        <w:t xml:space="preserve"> </w:t>
      </w:r>
      <w:r>
        <w:t>się</w:t>
      </w:r>
      <w:r>
        <w:rPr>
          <w:spacing w:val="-4"/>
        </w:rPr>
        <w:t xml:space="preserve"> </w:t>
      </w:r>
      <w:r>
        <w:t>wykonać</w:t>
      </w:r>
      <w:r>
        <w:rPr>
          <w:spacing w:val="-2"/>
        </w:rPr>
        <w:t xml:space="preserve"> </w:t>
      </w:r>
      <w:r>
        <w:t>poza</w:t>
      </w:r>
      <w:r>
        <w:rPr>
          <w:spacing w:val="-2"/>
        </w:rPr>
        <w:t xml:space="preserve"> </w:t>
      </w:r>
      <w:r>
        <w:t>istniejącymi</w:t>
      </w:r>
      <w:r>
        <w:rPr>
          <w:spacing w:val="-5"/>
        </w:rPr>
        <w:t xml:space="preserve"> </w:t>
      </w:r>
      <w:r>
        <w:t>tak</w:t>
      </w:r>
      <w:r>
        <w:rPr>
          <w:spacing w:val="-4"/>
        </w:rPr>
        <w:t xml:space="preserve"> </w:t>
      </w:r>
      <w:r>
        <w:t>aby</w:t>
      </w:r>
      <w:r>
        <w:rPr>
          <w:spacing w:val="-2"/>
        </w:rPr>
        <w:t xml:space="preserve"> </w:t>
      </w:r>
      <w:r>
        <w:t>w</w:t>
      </w:r>
      <w:r>
        <w:rPr>
          <w:spacing w:val="-3"/>
        </w:rPr>
        <w:t xml:space="preserve"> </w:t>
      </w:r>
      <w:r>
        <w:t>trakcie</w:t>
      </w:r>
      <w:r>
        <w:rPr>
          <w:spacing w:val="-2"/>
        </w:rPr>
        <w:t xml:space="preserve"> </w:t>
      </w:r>
      <w:r>
        <w:t>prac</w:t>
      </w:r>
      <w:r>
        <w:rPr>
          <w:spacing w:val="-2"/>
        </w:rPr>
        <w:t xml:space="preserve"> </w:t>
      </w:r>
      <w:r>
        <w:t>umożliwić normalne funkcjonowanie obiektów.</w:t>
      </w:r>
    </w:p>
    <w:p w14:paraId="31AAAE78" w14:textId="77777777" w:rsidR="00D37C0B" w:rsidRDefault="005E7307">
      <w:pPr>
        <w:pStyle w:val="Tekstpodstawowy"/>
        <w:spacing w:before="0" w:line="264" w:lineRule="auto"/>
        <w:ind w:right="519"/>
        <w:jc w:val="both"/>
      </w:pPr>
      <w:r>
        <w:t>Rurociągi należy układać w</w:t>
      </w:r>
      <w:r>
        <w:rPr>
          <w:spacing w:val="-3"/>
        </w:rPr>
        <w:t xml:space="preserve"> </w:t>
      </w:r>
      <w:r>
        <w:t>wykopach</w:t>
      </w:r>
      <w:r>
        <w:rPr>
          <w:spacing w:val="-2"/>
        </w:rPr>
        <w:t xml:space="preserve"> </w:t>
      </w:r>
      <w:r>
        <w:t>odwodnionych.</w:t>
      </w:r>
      <w:r>
        <w:rPr>
          <w:spacing w:val="-2"/>
        </w:rPr>
        <w:t xml:space="preserve"> </w:t>
      </w:r>
      <w:r>
        <w:t>Prace</w:t>
      </w:r>
      <w:r>
        <w:rPr>
          <w:spacing w:val="-1"/>
        </w:rPr>
        <w:t xml:space="preserve"> </w:t>
      </w:r>
      <w:r>
        <w:t>zaleca</w:t>
      </w:r>
      <w:r>
        <w:rPr>
          <w:spacing w:val="-1"/>
        </w:rPr>
        <w:t xml:space="preserve"> </w:t>
      </w:r>
      <w:r>
        <w:t>się powadzić</w:t>
      </w:r>
      <w:r>
        <w:rPr>
          <w:spacing w:val="-1"/>
        </w:rPr>
        <w:t xml:space="preserve"> </w:t>
      </w:r>
      <w:r>
        <w:t>w okresach suchych z niskimi stanami</w:t>
      </w:r>
      <w:r>
        <w:rPr>
          <w:spacing w:val="-4"/>
        </w:rPr>
        <w:t xml:space="preserve"> </w:t>
      </w:r>
      <w:r>
        <w:t>wód</w:t>
      </w:r>
      <w:r>
        <w:rPr>
          <w:spacing w:val="-3"/>
        </w:rPr>
        <w:t xml:space="preserve"> </w:t>
      </w:r>
      <w:r>
        <w:t>gruntowych.</w:t>
      </w:r>
      <w:r>
        <w:rPr>
          <w:spacing w:val="-5"/>
        </w:rPr>
        <w:t xml:space="preserve"> </w:t>
      </w:r>
      <w:r>
        <w:t>W</w:t>
      </w:r>
      <w:r>
        <w:rPr>
          <w:spacing w:val="-2"/>
        </w:rPr>
        <w:t xml:space="preserve"> </w:t>
      </w:r>
      <w:r>
        <w:t>przypadku</w:t>
      </w:r>
      <w:r>
        <w:rPr>
          <w:spacing w:val="-5"/>
        </w:rPr>
        <w:t xml:space="preserve"> </w:t>
      </w:r>
      <w:r>
        <w:t>występowania</w:t>
      </w:r>
      <w:r>
        <w:rPr>
          <w:spacing w:val="-2"/>
        </w:rPr>
        <w:t xml:space="preserve"> </w:t>
      </w:r>
      <w:r>
        <w:t>wody</w:t>
      </w:r>
      <w:r>
        <w:rPr>
          <w:spacing w:val="-4"/>
        </w:rPr>
        <w:t xml:space="preserve"> </w:t>
      </w:r>
      <w:r>
        <w:t>w</w:t>
      </w:r>
      <w:r>
        <w:rPr>
          <w:spacing w:val="-1"/>
        </w:rPr>
        <w:t xml:space="preserve"> </w:t>
      </w:r>
      <w:r>
        <w:t>wykopie</w:t>
      </w:r>
      <w:r>
        <w:rPr>
          <w:spacing w:val="-2"/>
        </w:rPr>
        <w:t xml:space="preserve"> </w:t>
      </w:r>
      <w:r>
        <w:t>należy</w:t>
      </w:r>
      <w:r>
        <w:rPr>
          <w:spacing w:val="-2"/>
        </w:rPr>
        <w:t xml:space="preserve"> </w:t>
      </w:r>
      <w:r>
        <w:t>ją</w:t>
      </w:r>
      <w:r>
        <w:rPr>
          <w:spacing w:val="-2"/>
        </w:rPr>
        <w:t xml:space="preserve"> </w:t>
      </w:r>
      <w:r>
        <w:t>wypompowywać</w:t>
      </w:r>
      <w:r>
        <w:rPr>
          <w:spacing w:val="-1"/>
        </w:rPr>
        <w:t xml:space="preserve"> </w:t>
      </w:r>
      <w:r>
        <w:t>lub</w:t>
      </w:r>
      <w:r>
        <w:rPr>
          <w:spacing w:val="-5"/>
        </w:rPr>
        <w:t xml:space="preserve"> </w:t>
      </w:r>
      <w:r>
        <w:t>wykop osuszyć</w:t>
      </w:r>
      <w:r>
        <w:rPr>
          <w:spacing w:val="-6"/>
        </w:rPr>
        <w:t xml:space="preserve"> </w:t>
      </w:r>
      <w:r>
        <w:t>przy</w:t>
      </w:r>
      <w:r>
        <w:rPr>
          <w:spacing w:val="-3"/>
        </w:rPr>
        <w:t xml:space="preserve"> </w:t>
      </w:r>
      <w:r>
        <w:t>pomocy</w:t>
      </w:r>
      <w:r>
        <w:rPr>
          <w:spacing w:val="-3"/>
        </w:rPr>
        <w:t xml:space="preserve"> </w:t>
      </w:r>
      <w:r>
        <w:t>igłofiltrów.</w:t>
      </w:r>
      <w:r>
        <w:rPr>
          <w:spacing w:val="-6"/>
        </w:rPr>
        <w:t xml:space="preserve"> </w:t>
      </w:r>
      <w:r>
        <w:t>W</w:t>
      </w:r>
      <w:r>
        <w:rPr>
          <w:spacing w:val="-3"/>
        </w:rPr>
        <w:t xml:space="preserve"> </w:t>
      </w:r>
      <w:r>
        <w:t>przypadku</w:t>
      </w:r>
      <w:r>
        <w:rPr>
          <w:spacing w:val="-3"/>
        </w:rPr>
        <w:t xml:space="preserve"> </w:t>
      </w:r>
      <w:r>
        <w:t>wystąpienia</w:t>
      </w:r>
      <w:r>
        <w:rPr>
          <w:spacing w:val="-3"/>
        </w:rPr>
        <w:t xml:space="preserve"> </w:t>
      </w:r>
      <w:r>
        <w:t>konieczności</w:t>
      </w:r>
      <w:r>
        <w:rPr>
          <w:spacing w:val="-3"/>
        </w:rPr>
        <w:t xml:space="preserve"> </w:t>
      </w:r>
      <w:r>
        <w:t>należy</w:t>
      </w:r>
      <w:r>
        <w:rPr>
          <w:spacing w:val="-5"/>
        </w:rPr>
        <w:t xml:space="preserve"> </w:t>
      </w:r>
      <w:r>
        <w:t>wykonać</w:t>
      </w:r>
      <w:r>
        <w:rPr>
          <w:spacing w:val="-3"/>
        </w:rPr>
        <w:t xml:space="preserve"> </w:t>
      </w:r>
      <w:r>
        <w:t>projekt</w:t>
      </w:r>
      <w:r>
        <w:rPr>
          <w:spacing w:val="-3"/>
        </w:rPr>
        <w:t xml:space="preserve"> </w:t>
      </w:r>
      <w:r>
        <w:t>odwodnienia oraz związane z tym procedury formalno-prawne.</w:t>
      </w:r>
    </w:p>
    <w:p w14:paraId="5CD6E62B" w14:textId="77777777" w:rsidR="00D37C0B" w:rsidRDefault="005E7307">
      <w:pPr>
        <w:pStyle w:val="Tekstpodstawowy"/>
        <w:spacing w:before="0" w:line="264" w:lineRule="auto"/>
      </w:pPr>
      <w:r>
        <w:t>Zmiana kierunku prowadzenia rur odbywać się będzie w kinetach studzienek. W projekcie należy przewidzieć studnie</w:t>
      </w:r>
      <w:r>
        <w:rPr>
          <w:spacing w:val="-2"/>
        </w:rPr>
        <w:t xml:space="preserve"> </w:t>
      </w:r>
      <w:r>
        <w:t>betonowe</w:t>
      </w:r>
      <w:r>
        <w:rPr>
          <w:spacing w:val="-4"/>
        </w:rPr>
        <w:t xml:space="preserve"> </w:t>
      </w:r>
      <w:r>
        <w:t>oraz</w:t>
      </w:r>
      <w:r>
        <w:rPr>
          <w:spacing w:val="-4"/>
        </w:rPr>
        <w:t xml:space="preserve"> </w:t>
      </w:r>
      <w:r>
        <w:t>tworzywowe.</w:t>
      </w:r>
      <w:r>
        <w:rPr>
          <w:spacing w:val="-2"/>
        </w:rPr>
        <w:t xml:space="preserve"> </w:t>
      </w:r>
      <w:r>
        <w:t>Stosowane</w:t>
      </w:r>
      <w:r>
        <w:rPr>
          <w:spacing w:val="-2"/>
        </w:rPr>
        <w:t xml:space="preserve"> </w:t>
      </w:r>
      <w:r>
        <w:t>na</w:t>
      </w:r>
      <w:r>
        <w:rPr>
          <w:spacing w:val="-2"/>
        </w:rPr>
        <w:t xml:space="preserve"> </w:t>
      </w:r>
      <w:r>
        <w:t>zewnętrznej</w:t>
      </w:r>
      <w:r>
        <w:rPr>
          <w:spacing w:val="-4"/>
        </w:rPr>
        <w:t xml:space="preserve"> </w:t>
      </w:r>
      <w:r>
        <w:t>instalacji</w:t>
      </w:r>
      <w:r>
        <w:rPr>
          <w:spacing w:val="-5"/>
        </w:rPr>
        <w:t xml:space="preserve"> </w:t>
      </w:r>
      <w:r>
        <w:t>zwieńczenia</w:t>
      </w:r>
      <w:r>
        <w:rPr>
          <w:spacing w:val="-2"/>
        </w:rPr>
        <w:t xml:space="preserve"> </w:t>
      </w:r>
      <w:r>
        <w:t>studni</w:t>
      </w:r>
      <w:r>
        <w:rPr>
          <w:spacing w:val="-2"/>
        </w:rPr>
        <w:t xml:space="preserve"> </w:t>
      </w:r>
      <w:r>
        <w:t>powinny</w:t>
      </w:r>
      <w:r>
        <w:rPr>
          <w:spacing w:val="-4"/>
        </w:rPr>
        <w:t xml:space="preserve"> </w:t>
      </w:r>
      <w:r>
        <w:t>mieć</w:t>
      </w:r>
      <w:r>
        <w:rPr>
          <w:spacing w:val="-2"/>
        </w:rPr>
        <w:t xml:space="preserve"> </w:t>
      </w:r>
      <w:r>
        <w:t>klasę min. D400.</w:t>
      </w:r>
    </w:p>
    <w:p w14:paraId="4FDD34FE" w14:textId="77777777" w:rsidR="00D37C0B" w:rsidRDefault="005E7307" w:rsidP="006C041C">
      <w:pPr>
        <w:pStyle w:val="Akapitzlist"/>
        <w:numPr>
          <w:ilvl w:val="3"/>
          <w:numId w:val="30"/>
        </w:numPr>
        <w:tabs>
          <w:tab w:val="left" w:pos="1690"/>
        </w:tabs>
        <w:spacing w:before="122"/>
        <w:ind w:hanging="1010"/>
        <w:rPr>
          <w:rFonts w:ascii="Calibri Light" w:hAnsi="Calibri Light"/>
          <w:sz w:val="24"/>
        </w:rPr>
      </w:pPr>
      <w:r>
        <w:rPr>
          <w:rFonts w:ascii="Calibri Light" w:hAnsi="Calibri Light"/>
          <w:sz w:val="24"/>
        </w:rPr>
        <w:t xml:space="preserve">Układanie </w:t>
      </w:r>
      <w:r>
        <w:rPr>
          <w:rFonts w:ascii="Calibri Light" w:hAnsi="Calibri Light"/>
          <w:spacing w:val="-5"/>
          <w:sz w:val="24"/>
        </w:rPr>
        <w:t>rur</w:t>
      </w:r>
    </w:p>
    <w:p w14:paraId="1F0EF4F0" w14:textId="77777777" w:rsidR="00D37C0B" w:rsidRDefault="005E7307">
      <w:pPr>
        <w:pStyle w:val="Tekstpodstawowy"/>
        <w:spacing w:before="177" w:line="264" w:lineRule="auto"/>
        <w:ind w:right="104"/>
      </w:pPr>
      <w:r>
        <w:t>Przewody łączone ze sobą będą kielichowo za pomocą uszczelki. Rury powinny być układane kielichami w stronę przeciwną niż kierunek przepływu ścieków. Układanie rurociągu należy wykonywać według ściśle określonych zasad. Jeżeli dno wykopu stanowi grunt słabo spójny lub zawiera kamienie lub głazy, należy zastosować warstwę podsypki z niespoistego materiału. Minimalna grubość podsypki powinna wynosić 100 mm. Po zmontowaniu rurociągu należy go przysypać ziemią (pozostawiając złącza odkryte), aby jej ciężar ustabilizował rury przed przeprowadzeniem próby</w:t>
      </w:r>
      <w:r>
        <w:rPr>
          <w:spacing w:val="-3"/>
        </w:rPr>
        <w:t xml:space="preserve"> </w:t>
      </w:r>
      <w:r>
        <w:t>szczelności.</w:t>
      </w:r>
      <w:r>
        <w:rPr>
          <w:spacing w:val="-1"/>
        </w:rPr>
        <w:t xml:space="preserve"> </w:t>
      </w:r>
      <w:r>
        <w:t>Należy</w:t>
      </w:r>
      <w:r>
        <w:rPr>
          <w:spacing w:val="-1"/>
        </w:rPr>
        <w:t xml:space="preserve"> </w:t>
      </w:r>
      <w:r>
        <w:t>również</w:t>
      </w:r>
      <w:r>
        <w:rPr>
          <w:spacing w:val="-4"/>
        </w:rPr>
        <w:t xml:space="preserve"> </w:t>
      </w:r>
      <w:r>
        <w:t>upewnić</w:t>
      </w:r>
      <w:r>
        <w:rPr>
          <w:spacing w:val="-1"/>
        </w:rPr>
        <w:t xml:space="preserve"> </w:t>
      </w:r>
      <w:r>
        <w:t>się,</w:t>
      </w:r>
      <w:r>
        <w:rPr>
          <w:spacing w:val="-3"/>
        </w:rPr>
        <w:t xml:space="preserve"> </w:t>
      </w:r>
      <w:r>
        <w:t>czy</w:t>
      </w:r>
      <w:r>
        <w:rPr>
          <w:spacing w:val="-3"/>
        </w:rPr>
        <w:t xml:space="preserve"> </w:t>
      </w:r>
      <w:r>
        <w:t>wszystkie</w:t>
      </w:r>
      <w:r>
        <w:rPr>
          <w:spacing w:val="-3"/>
        </w:rPr>
        <w:t xml:space="preserve"> </w:t>
      </w:r>
      <w:r>
        <w:t>kształtki</w:t>
      </w:r>
      <w:r>
        <w:rPr>
          <w:spacing w:val="-1"/>
        </w:rPr>
        <w:t xml:space="preserve"> </w:t>
      </w:r>
      <w:r>
        <w:t>(kolana,</w:t>
      </w:r>
      <w:r>
        <w:rPr>
          <w:spacing w:val="-1"/>
        </w:rPr>
        <w:t xml:space="preserve"> </w:t>
      </w:r>
      <w:r>
        <w:t>redukcje</w:t>
      </w:r>
      <w:r>
        <w:rPr>
          <w:spacing w:val="-3"/>
        </w:rPr>
        <w:t xml:space="preserve"> </w:t>
      </w:r>
      <w:r>
        <w:t>itd.),</w:t>
      </w:r>
      <w:r>
        <w:rPr>
          <w:spacing w:val="-1"/>
        </w:rPr>
        <w:t xml:space="preserve"> </w:t>
      </w:r>
      <w:r>
        <w:t>a zwłaszcza zaślepki są właściwie wzmocnione i zabezpieczone. Po przeprowadzeniu próby szczelności wypełnić wykop w obszarze połączeń ręcznie do poziomu odrobinę wyższego niż górna powierzchnia rury, uważając, żeby ziemia</w:t>
      </w:r>
      <w:r>
        <w:rPr>
          <w:spacing w:val="-2"/>
        </w:rPr>
        <w:t xml:space="preserve"> </w:t>
      </w:r>
      <w:r>
        <w:t>stosowana</w:t>
      </w:r>
      <w:r>
        <w:rPr>
          <w:spacing w:val="-2"/>
        </w:rPr>
        <w:t xml:space="preserve"> </w:t>
      </w:r>
      <w:r>
        <w:t>do</w:t>
      </w:r>
      <w:r>
        <w:rPr>
          <w:spacing w:val="-4"/>
        </w:rPr>
        <w:t xml:space="preserve"> </w:t>
      </w:r>
      <w:r>
        <w:t>zasypki</w:t>
      </w:r>
      <w:r>
        <w:rPr>
          <w:spacing w:val="-2"/>
        </w:rPr>
        <w:t xml:space="preserve"> </w:t>
      </w:r>
      <w:r>
        <w:t>nie</w:t>
      </w:r>
      <w:r>
        <w:rPr>
          <w:spacing w:val="-2"/>
        </w:rPr>
        <w:t xml:space="preserve"> </w:t>
      </w:r>
      <w:r>
        <w:t>zawierała</w:t>
      </w:r>
      <w:r>
        <w:rPr>
          <w:spacing w:val="-5"/>
        </w:rPr>
        <w:t xml:space="preserve"> </w:t>
      </w:r>
      <w:r>
        <w:t>kamieni.</w:t>
      </w:r>
      <w:r>
        <w:rPr>
          <w:spacing w:val="-5"/>
        </w:rPr>
        <w:t xml:space="preserve"> </w:t>
      </w:r>
      <w:r>
        <w:t>Minimalna</w:t>
      </w:r>
      <w:r>
        <w:rPr>
          <w:spacing w:val="-2"/>
        </w:rPr>
        <w:t xml:space="preserve"> </w:t>
      </w:r>
      <w:r>
        <w:t>grubość</w:t>
      </w:r>
      <w:r>
        <w:rPr>
          <w:spacing w:val="-5"/>
        </w:rPr>
        <w:t xml:space="preserve"> </w:t>
      </w:r>
      <w:r>
        <w:t>zasypki</w:t>
      </w:r>
      <w:r>
        <w:rPr>
          <w:spacing w:val="-5"/>
        </w:rPr>
        <w:t xml:space="preserve"> </w:t>
      </w:r>
      <w:r>
        <w:t>wstępnej</w:t>
      </w:r>
      <w:r>
        <w:rPr>
          <w:spacing w:val="-2"/>
        </w:rPr>
        <w:t xml:space="preserve"> </w:t>
      </w:r>
      <w:r>
        <w:t>powinna</w:t>
      </w:r>
      <w:r>
        <w:rPr>
          <w:spacing w:val="-4"/>
        </w:rPr>
        <w:t xml:space="preserve"> </w:t>
      </w:r>
      <w:r>
        <w:t>wynosić</w:t>
      </w:r>
      <w:r>
        <w:rPr>
          <w:spacing w:val="-4"/>
        </w:rPr>
        <w:t xml:space="preserve"> </w:t>
      </w:r>
      <w:r>
        <w:t>15</w:t>
      </w:r>
      <w:r>
        <w:rPr>
          <w:spacing w:val="-2"/>
        </w:rPr>
        <w:t xml:space="preserve"> </w:t>
      </w:r>
      <w:r>
        <w:t>cm. Pozostałe prace ziemne należy wykonywać zgodnie z obowiązującymi normami.</w:t>
      </w:r>
      <w:r>
        <w:rPr>
          <w:spacing w:val="40"/>
        </w:rPr>
        <w:t xml:space="preserve"> </w:t>
      </w:r>
      <w:r>
        <w:t>Zasypkę należy zagęścić do wsp. 95% ZPPr.</w:t>
      </w:r>
    </w:p>
    <w:p w14:paraId="17DBC151" w14:textId="77777777" w:rsidR="00D37C0B" w:rsidRDefault="00D37C0B">
      <w:pPr>
        <w:spacing w:line="264" w:lineRule="auto"/>
        <w:sectPr w:rsidR="00D37C0B">
          <w:pgSz w:w="11910" w:h="16840"/>
          <w:pgMar w:top="1300" w:right="600" w:bottom="1120" w:left="880" w:header="0" w:footer="901" w:gutter="0"/>
          <w:cols w:space="708"/>
        </w:sectPr>
      </w:pPr>
    </w:p>
    <w:p w14:paraId="72BC6DB0" w14:textId="77777777" w:rsidR="00D37C0B" w:rsidRDefault="005E7307">
      <w:pPr>
        <w:pStyle w:val="Tekstpodstawowy"/>
        <w:spacing w:before="43" w:line="264" w:lineRule="auto"/>
        <w:ind w:right="209"/>
      </w:pPr>
      <w:r>
        <w:lastRenderedPageBreak/>
        <w:t>Wszystkie</w:t>
      </w:r>
      <w:r>
        <w:rPr>
          <w:spacing w:val="-4"/>
        </w:rPr>
        <w:t xml:space="preserve"> </w:t>
      </w:r>
      <w:r>
        <w:t>materiały</w:t>
      </w:r>
      <w:r>
        <w:rPr>
          <w:spacing w:val="-2"/>
        </w:rPr>
        <w:t xml:space="preserve"> </w:t>
      </w:r>
      <w:r>
        <w:t>użyte</w:t>
      </w:r>
      <w:r>
        <w:rPr>
          <w:spacing w:val="-4"/>
        </w:rPr>
        <w:t xml:space="preserve"> </w:t>
      </w:r>
      <w:r>
        <w:t>do</w:t>
      </w:r>
      <w:r>
        <w:rPr>
          <w:spacing w:val="-1"/>
        </w:rPr>
        <w:t xml:space="preserve"> </w:t>
      </w:r>
      <w:r>
        <w:t>wykonania</w:t>
      </w:r>
      <w:r>
        <w:rPr>
          <w:spacing w:val="-2"/>
        </w:rPr>
        <w:t xml:space="preserve"> </w:t>
      </w:r>
      <w:r>
        <w:t>przyłącza</w:t>
      </w:r>
      <w:r>
        <w:rPr>
          <w:spacing w:val="-3"/>
        </w:rPr>
        <w:t xml:space="preserve"> </w:t>
      </w:r>
      <w:r>
        <w:t>powinny</w:t>
      </w:r>
      <w:r>
        <w:rPr>
          <w:spacing w:val="-2"/>
        </w:rPr>
        <w:t xml:space="preserve"> </w:t>
      </w:r>
      <w:r>
        <w:t>posiadać</w:t>
      </w:r>
      <w:r>
        <w:rPr>
          <w:spacing w:val="-2"/>
        </w:rPr>
        <w:t xml:space="preserve"> </w:t>
      </w:r>
      <w:r>
        <w:t>niezbędne</w:t>
      </w:r>
      <w:r>
        <w:rPr>
          <w:spacing w:val="-6"/>
        </w:rPr>
        <w:t xml:space="preserve"> </w:t>
      </w:r>
      <w:r>
        <w:t>atesty</w:t>
      </w:r>
      <w:r>
        <w:rPr>
          <w:spacing w:val="-2"/>
        </w:rPr>
        <w:t xml:space="preserve"> </w:t>
      </w:r>
      <w:r>
        <w:t>i</w:t>
      </w:r>
      <w:r>
        <w:rPr>
          <w:spacing w:val="-4"/>
        </w:rPr>
        <w:t xml:space="preserve"> </w:t>
      </w:r>
      <w:r>
        <w:t>krajowe</w:t>
      </w:r>
      <w:r>
        <w:rPr>
          <w:spacing w:val="-4"/>
        </w:rPr>
        <w:t xml:space="preserve"> </w:t>
      </w:r>
      <w:r>
        <w:t>oceny techniczne. Przy montażu należy przestrzegać wytycznych producenta rur.</w:t>
      </w:r>
    </w:p>
    <w:p w14:paraId="0B6C7F24" w14:textId="77777777" w:rsidR="00D37C0B" w:rsidRDefault="005E7307">
      <w:pPr>
        <w:pStyle w:val="Tekstpodstawowy"/>
        <w:spacing w:before="0" w:line="264" w:lineRule="auto"/>
      </w:pPr>
      <w:r>
        <w:t>Wykopy</w:t>
      </w:r>
      <w:r>
        <w:rPr>
          <w:spacing w:val="-4"/>
        </w:rPr>
        <w:t xml:space="preserve"> </w:t>
      </w:r>
      <w:r>
        <w:t>należy</w:t>
      </w:r>
      <w:r>
        <w:rPr>
          <w:spacing w:val="-3"/>
        </w:rPr>
        <w:t xml:space="preserve"> </w:t>
      </w:r>
      <w:r>
        <w:t>zabezpieczyć</w:t>
      </w:r>
      <w:r>
        <w:rPr>
          <w:spacing w:val="-3"/>
        </w:rPr>
        <w:t xml:space="preserve"> </w:t>
      </w:r>
      <w:r>
        <w:t>na</w:t>
      </w:r>
      <w:r>
        <w:rPr>
          <w:spacing w:val="-3"/>
        </w:rPr>
        <w:t xml:space="preserve"> </w:t>
      </w:r>
      <w:r>
        <w:t>czas</w:t>
      </w:r>
      <w:r>
        <w:rPr>
          <w:spacing w:val="-3"/>
        </w:rPr>
        <w:t xml:space="preserve"> </w:t>
      </w:r>
      <w:r>
        <w:t>prowadzenia</w:t>
      </w:r>
      <w:r>
        <w:rPr>
          <w:spacing w:val="-4"/>
        </w:rPr>
        <w:t xml:space="preserve"> </w:t>
      </w:r>
      <w:r>
        <w:t>robót</w:t>
      </w:r>
      <w:r>
        <w:rPr>
          <w:spacing w:val="-3"/>
        </w:rPr>
        <w:t xml:space="preserve"> </w:t>
      </w:r>
      <w:r>
        <w:t>barierami</w:t>
      </w:r>
      <w:r>
        <w:rPr>
          <w:spacing w:val="-5"/>
        </w:rPr>
        <w:t xml:space="preserve"> </w:t>
      </w:r>
      <w:r>
        <w:t>ochronnymi</w:t>
      </w:r>
      <w:r>
        <w:rPr>
          <w:spacing w:val="-3"/>
        </w:rPr>
        <w:t xml:space="preserve"> </w:t>
      </w:r>
      <w:r>
        <w:t>zaopatrzonymi</w:t>
      </w:r>
      <w:r>
        <w:rPr>
          <w:spacing w:val="-3"/>
        </w:rPr>
        <w:t xml:space="preserve"> </w:t>
      </w:r>
      <w:r>
        <w:t>w</w:t>
      </w:r>
      <w:r>
        <w:rPr>
          <w:spacing w:val="-4"/>
        </w:rPr>
        <w:t xml:space="preserve"> </w:t>
      </w:r>
      <w:r>
        <w:t>światła</w:t>
      </w:r>
      <w:r>
        <w:rPr>
          <w:spacing w:val="-3"/>
        </w:rPr>
        <w:t xml:space="preserve"> </w:t>
      </w:r>
      <w:r>
        <w:t>koloru żółtego od zmroku do świtu.</w:t>
      </w:r>
    </w:p>
    <w:p w14:paraId="355C4697" w14:textId="77777777" w:rsidR="00D37C0B" w:rsidRDefault="005E7307" w:rsidP="006C041C">
      <w:pPr>
        <w:pStyle w:val="Akapitzlist"/>
        <w:numPr>
          <w:ilvl w:val="3"/>
          <w:numId w:val="30"/>
        </w:numPr>
        <w:tabs>
          <w:tab w:val="left" w:pos="1690"/>
        </w:tabs>
        <w:spacing w:before="120"/>
        <w:ind w:hanging="1010"/>
        <w:rPr>
          <w:rFonts w:ascii="Calibri Light"/>
          <w:sz w:val="24"/>
        </w:rPr>
      </w:pPr>
      <w:r>
        <w:rPr>
          <w:rFonts w:ascii="Calibri Light"/>
          <w:spacing w:val="-2"/>
          <w:sz w:val="24"/>
        </w:rPr>
        <w:t>Studnie</w:t>
      </w:r>
    </w:p>
    <w:p w14:paraId="6313E7CE" w14:textId="77777777" w:rsidR="00D37C0B" w:rsidRDefault="005E7307">
      <w:pPr>
        <w:pStyle w:val="Tekstpodstawowy"/>
        <w:spacing w:before="179" w:line="264" w:lineRule="auto"/>
      </w:pPr>
      <w:r>
        <w:t>Zmiana kierunku prowadzenia rur odbywać się będzie w kinetach studzienek. W projekcie należy przewidzieć studnie</w:t>
      </w:r>
      <w:r>
        <w:rPr>
          <w:spacing w:val="-2"/>
        </w:rPr>
        <w:t xml:space="preserve"> </w:t>
      </w:r>
      <w:r>
        <w:t>betonowe</w:t>
      </w:r>
      <w:r>
        <w:rPr>
          <w:spacing w:val="-4"/>
        </w:rPr>
        <w:t xml:space="preserve"> </w:t>
      </w:r>
      <w:r>
        <w:t>oraz</w:t>
      </w:r>
      <w:r>
        <w:rPr>
          <w:spacing w:val="-4"/>
        </w:rPr>
        <w:t xml:space="preserve"> </w:t>
      </w:r>
      <w:r>
        <w:t>tworzywowe.</w:t>
      </w:r>
      <w:r>
        <w:rPr>
          <w:spacing w:val="-2"/>
        </w:rPr>
        <w:t xml:space="preserve"> </w:t>
      </w:r>
      <w:r>
        <w:t>Stosowane</w:t>
      </w:r>
      <w:r>
        <w:rPr>
          <w:spacing w:val="-2"/>
        </w:rPr>
        <w:t xml:space="preserve"> </w:t>
      </w:r>
      <w:r>
        <w:t>na</w:t>
      </w:r>
      <w:r>
        <w:rPr>
          <w:spacing w:val="-2"/>
        </w:rPr>
        <w:t xml:space="preserve"> </w:t>
      </w:r>
      <w:r>
        <w:t>zewnętrznej</w:t>
      </w:r>
      <w:r>
        <w:rPr>
          <w:spacing w:val="-4"/>
        </w:rPr>
        <w:t xml:space="preserve"> </w:t>
      </w:r>
      <w:r>
        <w:t>instalacji</w:t>
      </w:r>
      <w:r>
        <w:rPr>
          <w:spacing w:val="-5"/>
        </w:rPr>
        <w:t xml:space="preserve"> </w:t>
      </w:r>
      <w:r>
        <w:t>zwieńczenia</w:t>
      </w:r>
      <w:r>
        <w:rPr>
          <w:spacing w:val="-2"/>
        </w:rPr>
        <w:t xml:space="preserve"> </w:t>
      </w:r>
      <w:r>
        <w:t>studni</w:t>
      </w:r>
      <w:r>
        <w:rPr>
          <w:spacing w:val="-2"/>
        </w:rPr>
        <w:t xml:space="preserve"> </w:t>
      </w:r>
      <w:r>
        <w:t>powinny</w:t>
      </w:r>
      <w:r>
        <w:rPr>
          <w:spacing w:val="-4"/>
        </w:rPr>
        <w:t xml:space="preserve"> </w:t>
      </w:r>
      <w:r>
        <w:t>mieć</w:t>
      </w:r>
      <w:r>
        <w:rPr>
          <w:spacing w:val="-2"/>
        </w:rPr>
        <w:t xml:space="preserve"> </w:t>
      </w:r>
      <w:r>
        <w:t>klasę min. D400.</w:t>
      </w:r>
    </w:p>
    <w:p w14:paraId="55D5F4A0" w14:textId="77777777" w:rsidR="00D37C0B" w:rsidRDefault="005E7307" w:rsidP="006C041C">
      <w:pPr>
        <w:pStyle w:val="Akapitzlist"/>
        <w:numPr>
          <w:ilvl w:val="2"/>
          <w:numId w:val="30"/>
        </w:numPr>
        <w:tabs>
          <w:tab w:val="left" w:pos="1529"/>
        </w:tabs>
        <w:spacing w:before="120"/>
        <w:ind w:left="1529" w:hanging="1132"/>
        <w:rPr>
          <w:rFonts w:ascii="Calibri Light" w:hAnsi="Calibri Light"/>
          <w:sz w:val="24"/>
        </w:rPr>
      </w:pPr>
      <w:r>
        <w:rPr>
          <w:rFonts w:ascii="Calibri Light" w:hAnsi="Calibri Light"/>
          <w:sz w:val="24"/>
        </w:rPr>
        <w:t>Przyłącze</w:t>
      </w:r>
      <w:r>
        <w:rPr>
          <w:rFonts w:ascii="Calibri Light" w:hAnsi="Calibri Light"/>
          <w:spacing w:val="-6"/>
          <w:sz w:val="24"/>
        </w:rPr>
        <w:t xml:space="preserve"> </w:t>
      </w:r>
      <w:r>
        <w:rPr>
          <w:rFonts w:ascii="Calibri Light" w:hAnsi="Calibri Light"/>
          <w:sz w:val="24"/>
        </w:rPr>
        <w:t>oraz</w:t>
      </w:r>
      <w:r>
        <w:rPr>
          <w:rFonts w:ascii="Calibri Light" w:hAnsi="Calibri Light"/>
          <w:spacing w:val="-3"/>
          <w:sz w:val="24"/>
        </w:rPr>
        <w:t xml:space="preserve"> </w:t>
      </w:r>
      <w:r>
        <w:rPr>
          <w:rFonts w:ascii="Calibri Light" w:hAnsi="Calibri Light"/>
          <w:sz w:val="24"/>
        </w:rPr>
        <w:t>zewnętrze</w:t>
      </w:r>
      <w:r>
        <w:rPr>
          <w:rFonts w:ascii="Calibri Light" w:hAnsi="Calibri Light"/>
          <w:spacing w:val="-4"/>
          <w:sz w:val="24"/>
        </w:rPr>
        <w:t xml:space="preserve"> </w:t>
      </w:r>
      <w:r>
        <w:rPr>
          <w:rFonts w:ascii="Calibri Light" w:hAnsi="Calibri Light"/>
          <w:sz w:val="24"/>
        </w:rPr>
        <w:t>instalacje</w:t>
      </w:r>
      <w:r>
        <w:rPr>
          <w:rFonts w:ascii="Calibri Light" w:hAnsi="Calibri Light"/>
          <w:spacing w:val="-3"/>
          <w:sz w:val="24"/>
        </w:rPr>
        <w:t xml:space="preserve"> </w:t>
      </w:r>
      <w:r>
        <w:rPr>
          <w:rFonts w:ascii="Calibri Light" w:hAnsi="Calibri Light"/>
          <w:sz w:val="24"/>
        </w:rPr>
        <w:t>kanalizacji</w:t>
      </w:r>
      <w:r>
        <w:rPr>
          <w:rFonts w:ascii="Calibri Light" w:hAnsi="Calibri Light"/>
          <w:spacing w:val="-2"/>
          <w:sz w:val="24"/>
        </w:rPr>
        <w:t xml:space="preserve"> deszczowej</w:t>
      </w:r>
    </w:p>
    <w:p w14:paraId="304718BA" w14:textId="77777777" w:rsidR="00D37C0B" w:rsidRDefault="005E7307">
      <w:pPr>
        <w:pStyle w:val="Tekstpodstawowy"/>
        <w:spacing w:before="160" w:line="264" w:lineRule="auto"/>
        <w:ind w:right="173"/>
        <w:jc w:val="both"/>
      </w:pPr>
      <w:r>
        <w:t>Przewiduje</w:t>
      </w:r>
      <w:r>
        <w:rPr>
          <w:spacing w:val="-5"/>
        </w:rPr>
        <w:t xml:space="preserve"> </w:t>
      </w:r>
      <w:r>
        <w:t>się</w:t>
      </w:r>
      <w:r>
        <w:rPr>
          <w:spacing w:val="-2"/>
        </w:rPr>
        <w:t xml:space="preserve"> </w:t>
      </w:r>
      <w:r>
        <w:t>budowę</w:t>
      </w:r>
      <w:r>
        <w:rPr>
          <w:spacing w:val="-5"/>
        </w:rPr>
        <w:t xml:space="preserve"> </w:t>
      </w:r>
      <w:r>
        <w:t>nowych</w:t>
      </w:r>
      <w:r>
        <w:rPr>
          <w:spacing w:val="-3"/>
        </w:rPr>
        <w:t xml:space="preserve"> </w:t>
      </w:r>
      <w:r>
        <w:t>przyłączy</w:t>
      </w:r>
      <w:r>
        <w:rPr>
          <w:spacing w:val="-5"/>
        </w:rPr>
        <w:t xml:space="preserve"> </w:t>
      </w:r>
      <w:r>
        <w:t>deszczowych</w:t>
      </w:r>
      <w:r>
        <w:rPr>
          <w:spacing w:val="-4"/>
        </w:rPr>
        <w:t xml:space="preserve"> </w:t>
      </w:r>
      <w:r>
        <w:t>dla</w:t>
      </w:r>
      <w:r>
        <w:rPr>
          <w:spacing w:val="-4"/>
        </w:rPr>
        <w:t xml:space="preserve"> </w:t>
      </w:r>
      <w:r>
        <w:t>obszaru</w:t>
      </w:r>
      <w:r>
        <w:rPr>
          <w:spacing w:val="-5"/>
        </w:rPr>
        <w:t xml:space="preserve"> </w:t>
      </w:r>
      <w:r>
        <w:t>szpitala,</w:t>
      </w:r>
      <w:r>
        <w:rPr>
          <w:spacing w:val="-3"/>
        </w:rPr>
        <w:t xml:space="preserve"> </w:t>
      </w:r>
      <w:r>
        <w:t>przebudowę</w:t>
      </w:r>
      <w:r>
        <w:rPr>
          <w:spacing w:val="-3"/>
        </w:rPr>
        <w:t xml:space="preserve"> </w:t>
      </w:r>
      <w:r>
        <w:t>istniejącej</w:t>
      </w:r>
      <w:r>
        <w:rPr>
          <w:spacing w:val="-3"/>
        </w:rPr>
        <w:t xml:space="preserve"> </w:t>
      </w:r>
      <w:r>
        <w:t xml:space="preserve">infrastruktury deszczowej oraz odprowadzenie wody deszczowej z obszaru projektowanego budynku oraz terenu bezpośrednio </w:t>
      </w:r>
      <w:r>
        <w:rPr>
          <w:spacing w:val="-2"/>
        </w:rPr>
        <w:t>przyległego.</w:t>
      </w:r>
    </w:p>
    <w:p w14:paraId="135814E7" w14:textId="77777777" w:rsidR="00D37C0B" w:rsidRDefault="005E7307">
      <w:pPr>
        <w:pStyle w:val="Tekstpodstawowy"/>
        <w:spacing w:before="0" w:line="268" w:lineRule="exact"/>
        <w:jc w:val="both"/>
      </w:pPr>
      <w:r>
        <w:t>Projekt</w:t>
      </w:r>
      <w:r>
        <w:rPr>
          <w:spacing w:val="-7"/>
        </w:rPr>
        <w:t xml:space="preserve"> </w:t>
      </w:r>
      <w:r>
        <w:t>musi</w:t>
      </w:r>
      <w:r>
        <w:rPr>
          <w:spacing w:val="-7"/>
        </w:rPr>
        <w:t xml:space="preserve"> </w:t>
      </w:r>
      <w:r>
        <w:t>obejmować</w:t>
      </w:r>
      <w:r>
        <w:rPr>
          <w:spacing w:val="-3"/>
        </w:rPr>
        <w:t xml:space="preserve"> </w:t>
      </w:r>
      <w:r>
        <w:t>swym</w:t>
      </w:r>
      <w:r>
        <w:rPr>
          <w:spacing w:val="-4"/>
        </w:rPr>
        <w:t xml:space="preserve"> </w:t>
      </w:r>
      <w:r>
        <w:t>zakresem</w:t>
      </w:r>
      <w:r>
        <w:rPr>
          <w:spacing w:val="-3"/>
        </w:rPr>
        <w:t xml:space="preserve"> </w:t>
      </w:r>
      <w:r>
        <w:t>zagospodarowanie</w:t>
      </w:r>
      <w:r>
        <w:rPr>
          <w:spacing w:val="-7"/>
        </w:rPr>
        <w:t xml:space="preserve"> </w:t>
      </w:r>
      <w:r>
        <w:t>ścieków</w:t>
      </w:r>
      <w:r>
        <w:rPr>
          <w:spacing w:val="-3"/>
        </w:rPr>
        <w:t xml:space="preserve"> </w:t>
      </w:r>
      <w:r>
        <w:t>deszczowych</w:t>
      </w:r>
      <w:r>
        <w:rPr>
          <w:spacing w:val="-4"/>
        </w:rPr>
        <w:t xml:space="preserve"> </w:t>
      </w:r>
      <w:r>
        <w:t>z</w:t>
      </w:r>
      <w:r>
        <w:rPr>
          <w:spacing w:val="-6"/>
        </w:rPr>
        <w:t xml:space="preserve"> </w:t>
      </w:r>
      <w:r>
        <w:t>dachów</w:t>
      </w:r>
      <w:r>
        <w:rPr>
          <w:spacing w:val="-3"/>
        </w:rPr>
        <w:t xml:space="preserve"> </w:t>
      </w:r>
      <w:r>
        <w:t>oraz</w:t>
      </w:r>
      <w:r>
        <w:rPr>
          <w:spacing w:val="-5"/>
        </w:rPr>
        <w:t xml:space="preserve"> </w:t>
      </w:r>
      <w:r>
        <w:rPr>
          <w:spacing w:val="-2"/>
        </w:rPr>
        <w:t>terenów</w:t>
      </w:r>
    </w:p>
    <w:p w14:paraId="7EC14318" w14:textId="77777777" w:rsidR="00D37C0B" w:rsidRDefault="005E7307">
      <w:pPr>
        <w:pStyle w:val="Tekstpodstawowy"/>
        <w:spacing w:before="28"/>
        <w:jc w:val="both"/>
      </w:pPr>
      <w:r>
        <w:t>utwardzonych.</w:t>
      </w:r>
      <w:r>
        <w:rPr>
          <w:spacing w:val="-8"/>
        </w:rPr>
        <w:t xml:space="preserve"> </w:t>
      </w:r>
      <w:r>
        <w:t>Wody</w:t>
      </w:r>
      <w:r>
        <w:rPr>
          <w:spacing w:val="-6"/>
        </w:rPr>
        <w:t xml:space="preserve"> </w:t>
      </w:r>
      <w:r>
        <w:t>opadowe</w:t>
      </w:r>
      <w:r>
        <w:rPr>
          <w:spacing w:val="-5"/>
        </w:rPr>
        <w:t xml:space="preserve"> </w:t>
      </w:r>
      <w:r>
        <w:t>zbierane</w:t>
      </w:r>
      <w:r>
        <w:rPr>
          <w:spacing w:val="-5"/>
        </w:rPr>
        <w:t xml:space="preserve"> </w:t>
      </w:r>
      <w:r>
        <w:t>będą</w:t>
      </w:r>
      <w:r>
        <w:rPr>
          <w:spacing w:val="-4"/>
        </w:rPr>
        <w:t xml:space="preserve"> </w:t>
      </w:r>
      <w:r>
        <w:t>z</w:t>
      </w:r>
      <w:r>
        <w:rPr>
          <w:spacing w:val="-6"/>
        </w:rPr>
        <w:t xml:space="preserve"> </w:t>
      </w:r>
      <w:r>
        <w:t>dachu</w:t>
      </w:r>
      <w:r>
        <w:rPr>
          <w:spacing w:val="-8"/>
        </w:rPr>
        <w:t xml:space="preserve"> </w:t>
      </w:r>
      <w:r>
        <w:t>(ścieki</w:t>
      </w:r>
      <w:r>
        <w:rPr>
          <w:spacing w:val="-5"/>
        </w:rPr>
        <w:t xml:space="preserve"> </w:t>
      </w:r>
      <w:r>
        <w:t>„czyste”),</w:t>
      </w:r>
      <w:r>
        <w:rPr>
          <w:spacing w:val="-4"/>
        </w:rPr>
        <w:t xml:space="preserve"> </w:t>
      </w:r>
      <w:r>
        <w:t>terenów</w:t>
      </w:r>
      <w:r>
        <w:rPr>
          <w:spacing w:val="-7"/>
        </w:rPr>
        <w:t xml:space="preserve"> </w:t>
      </w:r>
      <w:r>
        <w:t>parkingu</w:t>
      </w:r>
      <w:r>
        <w:rPr>
          <w:spacing w:val="-5"/>
        </w:rPr>
        <w:t xml:space="preserve"> </w:t>
      </w:r>
      <w:r>
        <w:t>oraz</w:t>
      </w:r>
      <w:r>
        <w:rPr>
          <w:spacing w:val="-7"/>
        </w:rPr>
        <w:t xml:space="preserve"> </w:t>
      </w:r>
      <w:r>
        <w:t>części</w:t>
      </w:r>
      <w:r>
        <w:rPr>
          <w:spacing w:val="-4"/>
        </w:rPr>
        <w:t xml:space="preserve"> </w:t>
      </w:r>
      <w:r>
        <w:rPr>
          <w:spacing w:val="-2"/>
        </w:rPr>
        <w:t>chodników</w:t>
      </w:r>
    </w:p>
    <w:p w14:paraId="17EB2629" w14:textId="77777777" w:rsidR="00D37C0B" w:rsidRDefault="005E7307">
      <w:pPr>
        <w:pStyle w:val="Tekstpodstawowy"/>
        <w:spacing w:before="26" w:line="264" w:lineRule="auto"/>
      </w:pPr>
      <w:r>
        <w:t>(ścieki</w:t>
      </w:r>
      <w:r>
        <w:rPr>
          <w:spacing w:val="-4"/>
        </w:rPr>
        <w:t xml:space="preserve"> </w:t>
      </w:r>
      <w:r>
        <w:t>„brudne”).</w:t>
      </w:r>
      <w:r>
        <w:rPr>
          <w:spacing w:val="-3"/>
        </w:rPr>
        <w:t xml:space="preserve"> </w:t>
      </w:r>
      <w:r>
        <w:t>Ścieki</w:t>
      </w:r>
      <w:r>
        <w:rPr>
          <w:spacing w:val="-3"/>
        </w:rPr>
        <w:t xml:space="preserve"> </w:t>
      </w:r>
      <w:r>
        <w:t>z</w:t>
      </w:r>
      <w:r>
        <w:rPr>
          <w:spacing w:val="-3"/>
        </w:rPr>
        <w:t xml:space="preserve"> </w:t>
      </w:r>
      <w:r>
        <w:t>terenów</w:t>
      </w:r>
      <w:r>
        <w:rPr>
          <w:spacing w:val="-2"/>
        </w:rPr>
        <w:t xml:space="preserve"> </w:t>
      </w:r>
      <w:r>
        <w:t>utwardzonych</w:t>
      </w:r>
      <w:r>
        <w:rPr>
          <w:spacing w:val="-3"/>
        </w:rPr>
        <w:t xml:space="preserve"> </w:t>
      </w:r>
      <w:r>
        <w:t>spływały</w:t>
      </w:r>
      <w:r>
        <w:rPr>
          <w:spacing w:val="-4"/>
        </w:rPr>
        <w:t xml:space="preserve"> </w:t>
      </w:r>
      <w:r>
        <w:t>będą</w:t>
      </w:r>
      <w:r>
        <w:rPr>
          <w:spacing w:val="-3"/>
        </w:rPr>
        <w:t xml:space="preserve"> </w:t>
      </w:r>
      <w:r>
        <w:t>za</w:t>
      </w:r>
      <w:r>
        <w:rPr>
          <w:spacing w:val="-3"/>
        </w:rPr>
        <w:t xml:space="preserve"> </w:t>
      </w:r>
      <w:r>
        <w:t>pomocą</w:t>
      </w:r>
      <w:r>
        <w:rPr>
          <w:spacing w:val="-5"/>
        </w:rPr>
        <w:t xml:space="preserve"> </w:t>
      </w:r>
      <w:r>
        <w:t>odpowiednio</w:t>
      </w:r>
      <w:r>
        <w:rPr>
          <w:spacing w:val="-3"/>
        </w:rPr>
        <w:t xml:space="preserve"> </w:t>
      </w:r>
      <w:r>
        <w:t>ukształtowanego</w:t>
      </w:r>
      <w:r>
        <w:rPr>
          <w:spacing w:val="-4"/>
        </w:rPr>
        <w:t xml:space="preserve"> </w:t>
      </w:r>
      <w:r>
        <w:t>terenu do wpustów miejscowych oraz odwodnień liniowych.</w:t>
      </w:r>
    </w:p>
    <w:p w14:paraId="304BB21E" w14:textId="77777777" w:rsidR="00D37C0B" w:rsidRDefault="005E7307">
      <w:pPr>
        <w:pStyle w:val="Tekstpodstawowy"/>
        <w:spacing w:before="0" w:line="264" w:lineRule="auto"/>
      </w:pPr>
      <w:r>
        <w:t>W</w:t>
      </w:r>
      <w:r>
        <w:rPr>
          <w:spacing w:val="-2"/>
        </w:rPr>
        <w:t xml:space="preserve"> </w:t>
      </w:r>
      <w:r>
        <w:t>celu</w:t>
      </w:r>
      <w:r>
        <w:rPr>
          <w:spacing w:val="-2"/>
        </w:rPr>
        <w:t xml:space="preserve"> </w:t>
      </w:r>
      <w:r>
        <w:t>podczyszczenia</w:t>
      </w:r>
      <w:r>
        <w:rPr>
          <w:spacing w:val="-2"/>
        </w:rPr>
        <w:t xml:space="preserve"> </w:t>
      </w:r>
      <w:r>
        <w:t>ścieków</w:t>
      </w:r>
      <w:r>
        <w:rPr>
          <w:spacing w:val="-4"/>
        </w:rPr>
        <w:t xml:space="preserve"> </w:t>
      </w:r>
      <w:r>
        <w:t>z</w:t>
      </w:r>
      <w:r>
        <w:rPr>
          <w:spacing w:val="-2"/>
        </w:rPr>
        <w:t xml:space="preserve"> </w:t>
      </w:r>
      <w:r>
        <w:t>substancji</w:t>
      </w:r>
      <w:r>
        <w:rPr>
          <w:spacing w:val="-5"/>
        </w:rPr>
        <w:t xml:space="preserve"> </w:t>
      </w:r>
      <w:r>
        <w:t>ropopochodnych</w:t>
      </w:r>
      <w:r>
        <w:rPr>
          <w:spacing w:val="-2"/>
        </w:rPr>
        <w:t xml:space="preserve"> </w:t>
      </w:r>
      <w:r>
        <w:t>przewiduje</w:t>
      </w:r>
      <w:r>
        <w:rPr>
          <w:spacing w:val="-2"/>
        </w:rPr>
        <w:t xml:space="preserve"> </w:t>
      </w:r>
      <w:r>
        <w:t>się</w:t>
      </w:r>
      <w:r>
        <w:rPr>
          <w:spacing w:val="-2"/>
        </w:rPr>
        <w:t xml:space="preserve"> </w:t>
      </w:r>
      <w:r>
        <w:t>separator.</w:t>
      </w:r>
      <w:r>
        <w:rPr>
          <w:spacing w:val="40"/>
        </w:rPr>
        <w:t xml:space="preserve"> </w:t>
      </w:r>
      <w:r>
        <w:t>Na</w:t>
      </w:r>
      <w:r>
        <w:rPr>
          <w:spacing w:val="-3"/>
        </w:rPr>
        <w:t xml:space="preserve"> </w:t>
      </w:r>
      <w:r>
        <w:t>etapie</w:t>
      </w:r>
      <w:r>
        <w:rPr>
          <w:spacing w:val="-2"/>
        </w:rPr>
        <w:t xml:space="preserve"> </w:t>
      </w:r>
      <w:r>
        <w:t>projektu.</w:t>
      </w:r>
      <w:r>
        <w:rPr>
          <w:spacing w:val="-3"/>
        </w:rPr>
        <w:t xml:space="preserve"> </w:t>
      </w:r>
      <w:r>
        <w:t>Ze względu na przewidywane zagłębienie układu rozsączającego należy zaprojektować i wykonać pompownię</w:t>
      </w:r>
    </w:p>
    <w:p w14:paraId="1C523302" w14:textId="77777777" w:rsidR="00D37C0B" w:rsidRDefault="005E7307">
      <w:pPr>
        <w:pStyle w:val="Tekstpodstawowy"/>
        <w:spacing w:before="0" w:line="268" w:lineRule="exact"/>
      </w:pPr>
      <w:r>
        <w:t>ścieków</w:t>
      </w:r>
      <w:r>
        <w:rPr>
          <w:spacing w:val="-9"/>
        </w:rPr>
        <w:t xml:space="preserve"> </w:t>
      </w:r>
      <w:r>
        <w:t>a</w:t>
      </w:r>
      <w:r>
        <w:rPr>
          <w:spacing w:val="-4"/>
        </w:rPr>
        <w:t xml:space="preserve"> </w:t>
      </w:r>
      <w:r>
        <w:t>następnie</w:t>
      </w:r>
      <w:r>
        <w:rPr>
          <w:spacing w:val="-5"/>
        </w:rPr>
        <w:t xml:space="preserve"> </w:t>
      </w:r>
      <w:r>
        <w:t>studnie</w:t>
      </w:r>
      <w:r>
        <w:rPr>
          <w:spacing w:val="-4"/>
        </w:rPr>
        <w:t xml:space="preserve"> </w:t>
      </w:r>
      <w:r>
        <w:t>rozprężną.</w:t>
      </w:r>
      <w:r>
        <w:rPr>
          <w:spacing w:val="-5"/>
        </w:rPr>
        <w:t xml:space="preserve"> </w:t>
      </w:r>
      <w:r>
        <w:t>Rury</w:t>
      </w:r>
      <w:r>
        <w:rPr>
          <w:spacing w:val="-4"/>
        </w:rPr>
        <w:t xml:space="preserve"> </w:t>
      </w:r>
      <w:r>
        <w:t>spustowe</w:t>
      </w:r>
      <w:r>
        <w:rPr>
          <w:spacing w:val="-4"/>
        </w:rPr>
        <w:t xml:space="preserve"> </w:t>
      </w:r>
      <w:r>
        <w:t>należy</w:t>
      </w:r>
      <w:r>
        <w:rPr>
          <w:spacing w:val="-7"/>
        </w:rPr>
        <w:t xml:space="preserve"> </w:t>
      </w:r>
      <w:r>
        <w:t>zaopatrzyć</w:t>
      </w:r>
      <w:r>
        <w:rPr>
          <w:spacing w:val="-6"/>
        </w:rPr>
        <w:t xml:space="preserve"> </w:t>
      </w:r>
      <w:r>
        <w:t>w</w:t>
      </w:r>
      <w:r>
        <w:rPr>
          <w:spacing w:val="-3"/>
        </w:rPr>
        <w:t xml:space="preserve"> </w:t>
      </w:r>
      <w:r>
        <w:rPr>
          <w:spacing w:val="-2"/>
        </w:rPr>
        <w:t>rewizje.</w:t>
      </w:r>
    </w:p>
    <w:p w14:paraId="28CF6DEE" w14:textId="77777777" w:rsidR="00D37C0B" w:rsidRDefault="005E7307">
      <w:pPr>
        <w:pStyle w:val="Tekstpodstawowy"/>
        <w:spacing w:before="8"/>
        <w:ind w:left="0"/>
        <w:rPr>
          <w:sz w:val="18"/>
        </w:rPr>
      </w:pPr>
      <w:r>
        <w:rPr>
          <w:noProof/>
          <w:lang w:eastAsia="pl-PL"/>
        </w:rPr>
        <w:drawing>
          <wp:anchor distT="0" distB="0" distL="0" distR="0" simplePos="0" relativeHeight="251684864" behindDoc="1" locked="0" layoutInCell="1" allowOverlap="1" wp14:anchorId="1103288E" wp14:editId="07777777">
            <wp:simplePos x="0" y="0"/>
            <wp:positionH relativeFrom="page">
              <wp:posOffset>776881</wp:posOffset>
            </wp:positionH>
            <wp:positionV relativeFrom="paragraph">
              <wp:posOffset>160201</wp:posOffset>
            </wp:positionV>
            <wp:extent cx="6145358" cy="4325111"/>
            <wp:effectExtent l="0" t="0" r="0" b="0"/>
            <wp:wrapTopAndBottom/>
            <wp:docPr id="18" name="Image 18" descr="Obraz zawierający diagram, Plan, wykres, Rysunek techniczny  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 name="Image 18" descr="Obraz zawierający diagram, Plan, wykres, Rysunek techniczny  Opis wygenerowany automatycznie"/>
                    <pic:cNvPicPr/>
                  </pic:nvPicPr>
                  <pic:blipFill>
                    <a:blip r:embed="rId19" cstate="print"/>
                    <a:stretch>
                      <a:fillRect/>
                    </a:stretch>
                  </pic:blipFill>
                  <pic:spPr>
                    <a:xfrm>
                      <a:off x="0" y="0"/>
                      <a:ext cx="6145358" cy="4325111"/>
                    </a:xfrm>
                    <a:prstGeom prst="rect">
                      <a:avLst/>
                    </a:prstGeom>
                  </pic:spPr>
                </pic:pic>
              </a:graphicData>
            </a:graphic>
          </wp:anchor>
        </w:drawing>
      </w:r>
    </w:p>
    <w:p w14:paraId="7BF469EA" w14:textId="77777777" w:rsidR="00D37C0B" w:rsidRDefault="005E7307">
      <w:pPr>
        <w:pStyle w:val="Tekstpodstawowy"/>
        <w:spacing w:before="207"/>
        <w:jc w:val="both"/>
      </w:pPr>
      <w:r>
        <w:t>Rys.</w:t>
      </w:r>
      <w:r>
        <w:rPr>
          <w:spacing w:val="-7"/>
        </w:rPr>
        <w:t xml:space="preserve"> </w:t>
      </w:r>
      <w:r>
        <w:t>Obszar</w:t>
      </w:r>
      <w:r>
        <w:rPr>
          <w:spacing w:val="-7"/>
        </w:rPr>
        <w:t xml:space="preserve"> </w:t>
      </w:r>
      <w:r>
        <w:t>kanalizacji</w:t>
      </w:r>
      <w:r>
        <w:rPr>
          <w:spacing w:val="-4"/>
        </w:rPr>
        <w:t xml:space="preserve"> </w:t>
      </w:r>
      <w:r>
        <w:t>deszczowej</w:t>
      </w:r>
      <w:r>
        <w:rPr>
          <w:spacing w:val="-5"/>
        </w:rPr>
        <w:t xml:space="preserve"> </w:t>
      </w:r>
      <w:r>
        <w:t>przewidzianej</w:t>
      </w:r>
      <w:r>
        <w:rPr>
          <w:spacing w:val="-6"/>
        </w:rPr>
        <w:t xml:space="preserve"> </w:t>
      </w:r>
      <w:r>
        <w:t>do</w:t>
      </w:r>
      <w:r>
        <w:rPr>
          <w:spacing w:val="-4"/>
        </w:rPr>
        <w:t xml:space="preserve"> </w:t>
      </w:r>
      <w:r>
        <w:rPr>
          <w:spacing w:val="-2"/>
        </w:rPr>
        <w:t>przebudowy</w:t>
      </w:r>
    </w:p>
    <w:p w14:paraId="6F8BD81B" w14:textId="77777777" w:rsidR="00D37C0B" w:rsidRDefault="00D37C0B">
      <w:pPr>
        <w:jc w:val="both"/>
        <w:sectPr w:rsidR="00D37C0B">
          <w:pgSz w:w="11910" w:h="16840"/>
          <w:pgMar w:top="1140" w:right="600" w:bottom="1120" w:left="880" w:header="0" w:footer="901" w:gutter="0"/>
          <w:cols w:space="708"/>
        </w:sectPr>
      </w:pPr>
    </w:p>
    <w:p w14:paraId="5CB8C19D" w14:textId="77777777" w:rsidR="00D37C0B" w:rsidRDefault="005E7307" w:rsidP="006C041C">
      <w:pPr>
        <w:pStyle w:val="Akapitzlist"/>
        <w:numPr>
          <w:ilvl w:val="3"/>
          <w:numId w:val="30"/>
        </w:numPr>
        <w:tabs>
          <w:tab w:val="left" w:pos="1690"/>
        </w:tabs>
        <w:spacing w:before="23"/>
        <w:ind w:hanging="1010"/>
        <w:rPr>
          <w:rFonts w:ascii="Calibri Light"/>
          <w:sz w:val="24"/>
        </w:rPr>
      </w:pPr>
      <w:r>
        <w:rPr>
          <w:rFonts w:ascii="Calibri Light"/>
          <w:sz w:val="24"/>
        </w:rPr>
        <w:lastRenderedPageBreak/>
        <w:t>Zestawienie</w:t>
      </w:r>
      <w:r>
        <w:rPr>
          <w:rFonts w:ascii="Calibri Light"/>
          <w:spacing w:val="-4"/>
          <w:sz w:val="24"/>
        </w:rPr>
        <w:t xml:space="preserve"> </w:t>
      </w:r>
      <w:r>
        <w:rPr>
          <w:rFonts w:ascii="Calibri Light"/>
          <w:spacing w:val="-2"/>
          <w:sz w:val="24"/>
        </w:rPr>
        <w:t>powierzchni</w:t>
      </w:r>
    </w:p>
    <w:p w14:paraId="71681377" w14:textId="77777777" w:rsidR="00D37C0B" w:rsidRDefault="005E7307">
      <w:pPr>
        <w:pStyle w:val="Tekstpodstawowy"/>
        <w:spacing w:before="178"/>
      </w:pPr>
      <w:r>
        <w:t>Powierzchnia</w:t>
      </w:r>
      <w:r>
        <w:rPr>
          <w:spacing w:val="-5"/>
        </w:rPr>
        <w:t xml:space="preserve"> </w:t>
      </w:r>
      <w:r>
        <w:t>terenu</w:t>
      </w:r>
      <w:r>
        <w:rPr>
          <w:spacing w:val="-7"/>
        </w:rPr>
        <w:t xml:space="preserve"> </w:t>
      </w:r>
      <w:r>
        <w:t>objętego</w:t>
      </w:r>
      <w:r>
        <w:rPr>
          <w:spacing w:val="-6"/>
        </w:rPr>
        <w:t xml:space="preserve"> </w:t>
      </w:r>
      <w:r>
        <w:t>opracowaniem:</w:t>
      </w:r>
      <w:r>
        <w:rPr>
          <w:spacing w:val="55"/>
        </w:rPr>
        <w:t xml:space="preserve"> </w:t>
      </w:r>
      <w:r>
        <w:t>zgodnie</w:t>
      </w:r>
      <w:r>
        <w:rPr>
          <w:spacing w:val="-4"/>
        </w:rPr>
        <w:t xml:space="preserve"> </w:t>
      </w:r>
      <w:r>
        <w:t>z</w:t>
      </w:r>
      <w:r>
        <w:rPr>
          <w:spacing w:val="-5"/>
        </w:rPr>
        <w:t xml:space="preserve"> </w:t>
      </w:r>
      <w:r>
        <w:t>pkt.</w:t>
      </w:r>
      <w:r>
        <w:rPr>
          <w:spacing w:val="-4"/>
        </w:rPr>
        <w:t xml:space="preserve"> </w:t>
      </w:r>
      <w:r>
        <w:t>dotyczącym</w:t>
      </w:r>
      <w:r>
        <w:rPr>
          <w:spacing w:val="-5"/>
        </w:rPr>
        <w:t xml:space="preserve"> </w:t>
      </w:r>
      <w:r>
        <w:rPr>
          <w:spacing w:val="-2"/>
        </w:rPr>
        <w:t>architektury</w:t>
      </w:r>
    </w:p>
    <w:p w14:paraId="1E9E521B" w14:textId="77777777" w:rsidR="00D37C0B" w:rsidRDefault="005E7307">
      <w:pPr>
        <w:pStyle w:val="Tekstpodstawowy"/>
        <w:tabs>
          <w:tab w:val="left" w:pos="4362"/>
        </w:tabs>
      </w:pPr>
      <w:r>
        <w:t>Powierzchnia</w:t>
      </w:r>
      <w:r>
        <w:rPr>
          <w:spacing w:val="-11"/>
        </w:rPr>
        <w:t xml:space="preserve"> </w:t>
      </w:r>
      <w:r>
        <w:rPr>
          <w:spacing w:val="-2"/>
        </w:rPr>
        <w:t>utwardzona:</w:t>
      </w:r>
      <w:r>
        <w:tab/>
        <w:t>zgodnie</w:t>
      </w:r>
      <w:r>
        <w:rPr>
          <w:spacing w:val="-6"/>
        </w:rPr>
        <w:t xml:space="preserve"> </w:t>
      </w:r>
      <w:r>
        <w:t>z</w:t>
      </w:r>
      <w:r>
        <w:rPr>
          <w:spacing w:val="-3"/>
        </w:rPr>
        <w:t xml:space="preserve"> </w:t>
      </w:r>
      <w:r>
        <w:t>pkt.</w:t>
      </w:r>
      <w:r>
        <w:rPr>
          <w:spacing w:val="-3"/>
        </w:rPr>
        <w:t xml:space="preserve"> </w:t>
      </w:r>
      <w:r>
        <w:t>dotyczącym</w:t>
      </w:r>
      <w:r>
        <w:rPr>
          <w:spacing w:val="-4"/>
        </w:rPr>
        <w:t xml:space="preserve"> </w:t>
      </w:r>
      <w:r>
        <w:rPr>
          <w:spacing w:val="-2"/>
        </w:rPr>
        <w:t>architektury</w:t>
      </w:r>
    </w:p>
    <w:p w14:paraId="7EC4C015" w14:textId="77777777" w:rsidR="00D37C0B" w:rsidRDefault="005E7307">
      <w:pPr>
        <w:pStyle w:val="Tekstpodstawowy"/>
        <w:tabs>
          <w:tab w:val="left" w:pos="4379"/>
        </w:tabs>
        <w:spacing w:before="26"/>
      </w:pPr>
      <w:r>
        <w:t>Powierzchnia</w:t>
      </w:r>
      <w:r>
        <w:rPr>
          <w:spacing w:val="-11"/>
        </w:rPr>
        <w:t xml:space="preserve"> </w:t>
      </w:r>
      <w:r>
        <w:rPr>
          <w:spacing w:val="-2"/>
        </w:rPr>
        <w:t>zielona:</w:t>
      </w:r>
      <w:r>
        <w:tab/>
        <w:t>zgodnie</w:t>
      </w:r>
      <w:r>
        <w:rPr>
          <w:spacing w:val="-7"/>
        </w:rPr>
        <w:t xml:space="preserve"> </w:t>
      </w:r>
      <w:r>
        <w:t>z</w:t>
      </w:r>
      <w:r>
        <w:rPr>
          <w:spacing w:val="-4"/>
        </w:rPr>
        <w:t xml:space="preserve"> </w:t>
      </w:r>
      <w:r>
        <w:t>pkt.</w:t>
      </w:r>
      <w:r>
        <w:rPr>
          <w:spacing w:val="-5"/>
        </w:rPr>
        <w:t xml:space="preserve"> </w:t>
      </w:r>
      <w:r>
        <w:t>dotyczącym</w:t>
      </w:r>
      <w:r>
        <w:rPr>
          <w:spacing w:val="-3"/>
        </w:rPr>
        <w:t xml:space="preserve"> </w:t>
      </w:r>
      <w:r>
        <w:rPr>
          <w:spacing w:val="-2"/>
        </w:rPr>
        <w:t>architektury</w:t>
      </w:r>
    </w:p>
    <w:p w14:paraId="507A0FAE" w14:textId="77777777" w:rsidR="00D37C0B" w:rsidRDefault="005E7307" w:rsidP="006C041C">
      <w:pPr>
        <w:pStyle w:val="Akapitzlist"/>
        <w:numPr>
          <w:ilvl w:val="3"/>
          <w:numId w:val="30"/>
        </w:numPr>
        <w:tabs>
          <w:tab w:val="left" w:pos="1690"/>
        </w:tabs>
        <w:spacing w:before="149"/>
        <w:ind w:hanging="1010"/>
        <w:rPr>
          <w:rFonts w:ascii="Calibri Light" w:hAnsi="Calibri Light"/>
          <w:sz w:val="24"/>
        </w:rPr>
      </w:pPr>
      <w:r>
        <w:rPr>
          <w:rFonts w:ascii="Calibri Light" w:hAnsi="Calibri Light"/>
          <w:sz w:val="24"/>
        </w:rPr>
        <w:t xml:space="preserve">Układanie </w:t>
      </w:r>
      <w:r>
        <w:rPr>
          <w:rFonts w:ascii="Calibri Light" w:hAnsi="Calibri Light"/>
          <w:spacing w:val="-5"/>
          <w:sz w:val="24"/>
        </w:rPr>
        <w:t>rur</w:t>
      </w:r>
    </w:p>
    <w:p w14:paraId="4D9BCED2" w14:textId="77777777" w:rsidR="00D37C0B" w:rsidRDefault="005E7307">
      <w:pPr>
        <w:pStyle w:val="Tekstpodstawowy"/>
        <w:spacing w:before="178" w:line="264" w:lineRule="auto"/>
        <w:ind w:right="104"/>
      </w:pPr>
      <w:r>
        <w:t>Przewody łączone ze sobą będą kielichowo za pomocą uszczelki. Rury powinny być układane kielichami w stronę przeciwną niż kierunek przepływu ścieków. Układanie rurociągu należy wykonywać według ściśle określonych zasad. Jeżeli dno wykopu stanowi grunt słabo spójny lub zawiera kamienie lub głazy, należy zastosować warstwę podsypki z niespoistego materiału. Minimalna grubość podsypki powinna wynosić 100 mm. Po zmontowaniu rurociągu należy go przysypać ziemią (pozostawiając złącza odkryte), aby jej ciężar ustabilizował rury przed przeprowadzeniem próby</w:t>
      </w:r>
      <w:r>
        <w:rPr>
          <w:spacing w:val="-3"/>
        </w:rPr>
        <w:t xml:space="preserve"> </w:t>
      </w:r>
      <w:r>
        <w:t>szczelności.</w:t>
      </w:r>
      <w:r>
        <w:rPr>
          <w:spacing w:val="-1"/>
        </w:rPr>
        <w:t xml:space="preserve"> </w:t>
      </w:r>
      <w:r>
        <w:t>Należy</w:t>
      </w:r>
      <w:r>
        <w:rPr>
          <w:spacing w:val="-1"/>
        </w:rPr>
        <w:t xml:space="preserve"> </w:t>
      </w:r>
      <w:r>
        <w:t>również</w:t>
      </w:r>
      <w:r>
        <w:rPr>
          <w:spacing w:val="-4"/>
        </w:rPr>
        <w:t xml:space="preserve"> </w:t>
      </w:r>
      <w:r>
        <w:t>upewnić</w:t>
      </w:r>
      <w:r>
        <w:rPr>
          <w:spacing w:val="-1"/>
        </w:rPr>
        <w:t xml:space="preserve"> </w:t>
      </w:r>
      <w:r>
        <w:t>się,</w:t>
      </w:r>
      <w:r>
        <w:rPr>
          <w:spacing w:val="-3"/>
        </w:rPr>
        <w:t xml:space="preserve"> </w:t>
      </w:r>
      <w:r>
        <w:t>czy</w:t>
      </w:r>
      <w:r>
        <w:rPr>
          <w:spacing w:val="-3"/>
        </w:rPr>
        <w:t xml:space="preserve"> </w:t>
      </w:r>
      <w:r>
        <w:t>wszystkie</w:t>
      </w:r>
      <w:r>
        <w:rPr>
          <w:spacing w:val="-3"/>
        </w:rPr>
        <w:t xml:space="preserve"> </w:t>
      </w:r>
      <w:r>
        <w:t>kształtki</w:t>
      </w:r>
      <w:r>
        <w:rPr>
          <w:spacing w:val="-1"/>
        </w:rPr>
        <w:t xml:space="preserve"> </w:t>
      </w:r>
      <w:r>
        <w:t>(kolana,</w:t>
      </w:r>
      <w:r>
        <w:rPr>
          <w:spacing w:val="-1"/>
        </w:rPr>
        <w:t xml:space="preserve"> </w:t>
      </w:r>
      <w:r>
        <w:t>redukcje</w:t>
      </w:r>
      <w:r>
        <w:rPr>
          <w:spacing w:val="-3"/>
        </w:rPr>
        <w:t xml:space="preserve"> </w:t>
      </w:r>
      <w:r>
        <w:t>itd.),</w:t>
      </w:r>
      <w:r>
        <w:rPr>
          <w:spacing w:val="-1"/>
        </w:rPr>
        <w:t xml:space="preserve"> </w:t>
      </w:r>
      <w:r>
        <w:t>a zwłaszcza zaślepki są właściwie wzmocnione i zabezpieczone. Po przeprowadzeniu próby szczelności wypełnić wykop w obszarze połączeń ręcznie do poziomu odrobinę wyższego niż górna powierzchnia rury, uważając, żeby ziemia</w:t>
      </w:r>
      <w:r>
        <w:rPr>
          <w:spacing w:val="-2"/>
        </w:rPr>
        <w:t xml:space="preserve"> </w:t>
      </w:r>
      <w:r>
        <w:t>stosowana</w:t>
      </w:r>
      <w:r>
        <w:rPr>
          <w:spacing w:val="-2"/>
        </w:rPr>
        <w:t xml:space="preserve"> </w:t>
      </w:r>
      <w:r>
        <w:t>do</w:t>
      </w:r>
      <w:r>
        <w:rPr>
          <w:spacing w:val="-4"/>
        </w:rPr>
        <w:t xml:space="preserve"> </w:t>
      </w:r>
      <w:r>
        <w:t>zasypki</w:t>
      </w:r>
      <w:r>
        <w:rPr>
          <w:spacing w:val="-2"/>
        </w:rPr>
        <w:t xml:space="preserve"> </w:t>
      </w:r>
      <w:r>
        <w:t>nie</w:t>
      </w:r>
      <w:r>
        <w:rPr>
          <w:spacing w:val="-2"/>
        </w:rPr>
        <w:t xml:space="preserve"> </w:t>
      </w:r>
      <w:r>
        <w:t>zawierała</w:t>
      </w:r>
      <w:r>
        <w:rPr>
          <w:spacing w:val="-5"/>
        </w:rPr>
        <w:t xml:space="preserve"> </w:t>
      </w:r>
      <w:r>
        <w:t>kamieni.</w:t>
      </w:r>
      <w:r>
        <w:rPr>
          <w:spacing w:val="-5"/>
        </w:rPr>
        <w:t xml:space="preserve"> </w:t>
      </w:r>
      <w:r>
        <w:t>Minimalna</w:t>
      </w:r>
      <w:r>
        <w:rPr>
          <w:spacing w:val="-2"/>
        </w:rPr>
        <w:t xml:space="preserve"> </w:t>
      </w:r>
      <w:r>
        <w:t>grubość</w:t>
      </w:r>
      <w:r>
        <w:rPr>
          <w:spacing w:val="-5"/>
        </w:rPr>
        <w:t xml:space="preserve"> </w:t>
      </w:r>
      <w:r>
        <w:t>zasypki</w:t>
      </w:r>
      <w:r>
        <w:rPr>
          <w:spacing w:val="-5"/>
        </w:rPr>
        <w:t xml:space="preserve"> </w:t>
      </w:r>
      <w:r>
        <w:t>wstępnej</w:t>
      </w:r>
      <w:r>
        <w:rPr>
          <w:spacing w:val="-2"/>
        </w:rPr>
        <w:t xml:space="preserve"> </w:t>
      </w:r>
      <w:r>
        <w:t>powinna</w:t>
      </w:r>
      <w:r>
        <w:rPr>
          <w:spacing w:val="-4"/>
        </w:rPr>
        <w:t xml:space="preserve"> </w:t>
      </w:r>
      <w:r>
        <w:t>wynosić</w:t>
      </w:r>
      <w:r>
        <w:rPr>
          <w:spacing w:val="-4"/>
        </w:rPr>
        <w:t xml:space="preserve"> </w:t>
      </w:r>
      <w:r>
        <w:t>15</w:t>
      </w:r>
      <w:r>
        <w:rPr>
          <w:spacing w:val="-2"/>
        </w:rPr>
        <w:t xml:space="preserve"> </w:t>
      </w:r>
      <w:r>
        <w:t>cm. Pozostałe prace ziemne należy wykonywać zgodnie z obowiązującymi normami.</w:t>
      </w:r>
      <w:r>
        <w:rPr>
          <w:spacing w:val="40"/>
        </w:rPr>
        <w:t xml:space="preserve"> </w:t>
      </w:r>
      <w:r>
        <w:t>Zasypkę należy zagęścić do wsp. 95% ZPPr.</w:t>
      </w:r>
    </w:p>
    <w:p w14:paraId="0C407BD3" w14:textId="77777777" w:rsidR="00D37C0B" w:rsidRDefault="005E7307">
      <w:pPr>
        <w:pStyle w:val="Tekstpodstawowy"/>
        <w:spacing w:before="0" w:line="264" w:lineRule="auto"/>
        <w:ind w:right="209"/>
      </w:pPr>
      <w:r>
        <w:t>Wszystkie</w:t>
      </w:r>
      <w:r>
        <w:rPr>
          <w:spacing w:val="-4"/>
        </w:rPr>
        <w:t xml:space="preserve"> </w:t>
      </w:r>
      <w:r>
        <w:t>materiały</w:t>
      </w:r>
      <w:r>
        <w:rPr>
          <w:spacing w:val="-2"/>
        </w:rPr>
        <w:t xml:space="preserve"> </w:t>
      </w:r>
      <w:r>
        <w:t>użyte</w:t>
      </w:r>
      <w:r>
        <w:rPr>
          <w:spacing w:val="-4"/>
        </w:rPr>
        <w:t xml:space="preserve"> </w:t>
      </w:r>
      <w:r>
        <w:t>do</w:t>
      </w:r>
      <w:r>
        <w:rPr>
          <w:spacing w:val="-1"/>
        </w:rPr>
        <w:t xml:space="preserve"> </w:t>
      </w:r>
      <w:r>
        <w:t>wykonania</w:t>
      </w:r>
      <w:r>
        <w:rPr>
          <w:spacing w:val="-2"/>
        </w:rPr>
        <w:t xml:space="preserve"> </w:t>
      </w:r>
      <w:r>
        <w:t>przyłącza</w:t>
      </w:r>
      <w:r>
        <w:rPr>
          <w:spacing w:val="-3"/>
        </w:rPr>
        <w:t xml:space="preserve"> </w:t>
      </w:r>
      <w:r>
        <w:t>powinny</w:t>
      </w:r>
      <w:r>
        <w:rPr>
          <w:spacing w:val="-2"/>
        </w:rPr>
        <w:t xml:space="preserve"> </w:t>
      </w:r>
      <w:r>
        <w:t>posiadać</w:t>
      </w:r>
      <w:r>
        <w:rPr>
          <w:spacing w:val="-2"/>
        </w:rPr>
        <w:t xml:space="preserve"> </w:t>
      </w:r>
      <w:r>
        <w:t>niezbędne</w:t>
      </w:r>
      <w:r>
        <w:rPr>
          <w:spacing w:val="-6"/>
        </w:rPr>
        <w:t xml:space="preserve"> </w:t>
      </w:r>
      <w:r>
        <w:t>atesty</w:t>
      </w:r>
      <w:r>
        <w:rPr>
          <w:spacing w:val="-2"/>
        </w:rPr>
        <w:t xml:space="preserve"> </w:t>
      </w:r>
      <w:r>
        <w:t>i</w:t>
      </w:r>
      <w:r>
        <w:rPr>
          <w:spacing w:val="-4"/>
        </w:rPr>
        <w:t xml:space="preserve"> </w:t>
      </w:r>
      <w:r>
        <w:t>krajowe</w:t>
      </w:r>
      <w:r>
        <w:rPr>
          <w:spacing w:val="-4"/>
        </w:rPr>
        <w:t xml:space="preserve"> </w:t>
      </w:r>
      <w:r>
        <w:t>oceny techniczne. Przy montażu należy przestrzegać wytycznych producenta rur.</w:t>
      </w:r>
    </w:p>
    <w:p w14:paraId="4C6D450D" w14:textId="77777777" w:rsidR="00D37C0B" w:rsidRDefault="005E7307">
      <w:pPr>
        <w:pStyle w:val="Tekstpodstawowy"/>
        <w:spacing w:before="0" w:line="264" w:lineRule="auto"/>
      </w:pPr>
      <w:r>
        <w:t>Wykopy</w:t>
      </w:r>
      <w:r>
        <w:rPr>
          <w:spacing w:val="-4"/>
        </w:rPr>
        <w:t xml:space="preserve"> </w:t>
      </w:r>
      <w:r>
        <w:t>należy</w:t>
      </w:r>
      <w:r>
        <w:rPr>
          <w:spacing w:val="-3"/>
        </w:rPr>
        <w:t xml:space="preserve"> </w:t>
      </w:r>
      <w:r>
        <w:t>zabezpieczyć</w:t>
      </w:r>
      <w:r>
        <w:rPr>
          <w:spacing w:val="-3"/>
        </w:rPr>
        <w:t xml:space="preserve"> </w:t>
      </w:r>
      <w:r>
        <w:t>na</w:t>
      </w:r>
      <w:r>
        <w:rPr>
          <w:spacing w:val="-3"/>
        </w:rPr>
        <w:t xml:space="preserve"> </w:t>
      </w:r>
      <w:r>
        <w:t>czas</w:t>
      </w:r>
      <w:r>
        <w:rPr>
          <w:spacing w:val="-3"/>
        </w:rPr>
        <w:t xml:space="preserve"> </w:t>
      </w:r>
      <w:r>
        <w:t>prowadzenia</w:t>
      </w:r>
      <w:r>
        <w:rPr>
          <w:spacing w:val="-4"/>
        </w:rPr>
        <w:t xml:space="preserve"> </w:t>
      </w:r>
      <w:r>
        <w:t>robót</w:t>
      </w:r>
      <w:r>
        <w:rPr>
          <w:spacing w:val="-3"/>
        </w:rPr>
        <w:t xml:space="preserve"> </w:t>
      </w:r>
      <w:r>
        <w:t>barierami</w:t>
      </w:r>
      <w:r>
        <w:rPr>
          <w:spacing w:val="-5"/>
        </w:rPr>
        <w:t xml:space="preserve"> </w:t>
      </w:r>
      <w:r>
        <w:t>ochronnymi</w:t>
      </w:r>
      <w:r>
        <w:rPr>
          <w:spacing w:val="-3"/>
        </w:rPr>
        <w:t xml:space="preserve"> </w:t>
      </w:r>
      <w:r>
        <w:t>zaopatrzonymi</w:t>
      </w:r>
      <w:r>
        <w:rPr>
          <w:spacing w:val="-3"/>
        </w:rPr>
        <w:t xml:space="preserve"> </w:t>
      </w:r>
      <w:r>
        <w:t>w</w:t>
      </w:r>
      <w:r>
        <w:rPr>
          <w:spacing w:val="-4"/>
        </w:rPr>
        <w:t xml:space="preserve"> </w:t>
      </w:r>
      <w:r>
        <w:t>światła</w:t>
      </w:r>
      <w:r>
        <w:rPr>
          <w:spacing w:val="-3"/>
        </w:rPr>
        <w:t xml:space="preserve"> </w:t>
      </w:r>
      <w:r>
        <w:t>koloru żółtego od zmroku do świtu.</w:t>
      </w:r>
    </w:p>
    <w:p w14:paraId="6BAA2105" w14:textId="77777777" w:rsidR="00D37C0B" w:rsidRDefault="005E7307" w:rsidP="006C041C">
      <w:pPr>
        <w:pStyle w:val="Akapitzlist"/>
        <w:numPr>
          <w:ilvl w:val="3"/>
          <w:numId w:val="30"/>
        </w:numPr>
        <w:tabs>
          <w:tab w:val="left" w:pos="1690"/>
        </w:tabs>
        <w:spacing w:before="120"/>
        <w:ind w:hanging="1010"/>
        <w:rPr>
          <w:rFonts w:ascii="Calibri Light"/>
          <w:sz w:val="24"/>
        </w:rPr>
      </w:pPr>
      <w:r>
        <w:rPr>
          <w:rFonts w:ascii="Calibri Light"/>
          <w:spacing w:val="-2"/>
          <w:sz w:val="24"/>
        </w:rPr>
        <w:t>Studnie</w:t>
      </w:r>
    </w:p>
    <w:p w14:paraId="4004CD37" w14:textId="77777777" w:rsidR="00D37C0B" w:rsidRDefault="005E7307">
      <w:pPr>
        <w:pStyle w:val="Tekstpodstawowy"/>
        <w:spacing w:before="179" w:line="264" w:lineRule="auto"/>
      </w:pPr>
      <w:r>
        <w:t>Zmiana kierunku prowadzenia rur odbywać się będzie w kinetach studzienek. W projekcie należy przewidzieć studnie</w:t>
      </w:r>
      <w:r>
        <w:rPr>
          <w:spacing w:val="-2"/>
        </w:rPr>
        <w:t xml:space="preserve"> </w:t>
      </w:r>
      <w:r>
        <w:t>betonowe</w:t>
      </w:r>
      <w:r>
        <w:rPr>
          <w:spacing w:val="-4"/>
        </w:rPr>
        <w:t xml:space="preserve"> </w:t>
      </w:r>
      <w:r>
        <w:t>oraz</w:t>
      </w:r>
      <w:r>
        <w:rPr>
          <w:spacing w:val="-4"/>
        </w:rPr>
        <w:t xml:space="preserve"> </w:t>
      </w:r>
      <w:r>
        <w:t>tworzywowe.</w:t>
      </w:r>
      <w:r>
        <w:rPr>
          <w:spacing w:val="-2"/>
        </w:rPr>
        <w:t xml:space="preserve"> </w:t>
      </w:r>
      <w:r>
        <w:t>Stosowane</w:t>
      </w:r>
      <w:r>
        <w:rPr>
          <w:spacing w:val="-2"/>
        </w:rPr>
        <w:t xml:space="preserve"> </w:t>
      </w:r>
      <w:r>
        <w:t>na</w:t>
      </w:r>
      <w:r>
        <w:rPr>
          <w:spacing w:val="-2"/>
        </w:rPr>
        <w:t xml:space="preserve"> </w:t>
      </w:r>
      <w:r>
        <w:t>zewnętrznej</w:t>
      </w:r>
      <w:r>
        <w:rPr>
          <w:spacing w:val="-4"/>
        </w:rPr>
        <w:t xml:space="preserve"> </w:t>
      </w:r>
      <w:r>
        <w:t>instalacji</w:t>
      </w:r>
      <w:r>
        <w:rPr>
          <w:spacing w:val="-5"/>
        </w:rPr>
        <w:t xml:space="preserve"> </w:t>
      </w:r>
      <w:r>
        <w:t>zwieńczenia</w:t>
      </w:r>
      <w:r>
        <w:rPr>
          <w:spacing w:val="-2"/>
        </w:rPr>
        <w:t xml:space="preserve"> </w:t>
      </w:r>
      <w:r>
        <w:t>studni</w:t>
      </w:r>
      <w:r>
        <w:rPr>
          <w:spacing w:val="-2"/>
        </w:rPr>
        <w:t xml:space="preserve"> </w:t>
      </w:r>
      <w:r>
        <w:t>powinny</w:t>
      </w:r>
      <w:r>
        <w:rPr>
          <w:spacing w:val="-4"/>
        </w:rPr>
        <w:t xml:space="preserve"> </w:t>
      </w:r>
      <w:r>
        <w:t>mieć</w:t>
      </w:r>
      <w:r>
        <w:rPr>
          <w:spacing w:val="-2"/>
        </w:rPr>
        <w:t xml:space="preserve"> </w:t>
      </w:r>
      <w:r>
        <w:t>klasę min. D400.</w:t>
      </w:r>
    </w:p>
    <w:p w14:paraId="3B6C9318" w14:textId="77777777" w:rsidR="00D37C0B" w:rsidRDefault="005E7307" w:rsidP="006C041C">
      <w:pPr>
        <w:pStyle w:val="Akapitzlist"/>
        <w:numPr>
          <w:ilvl w:val="3"/>
          <w:numId w:val="30"/>
        </w:numPr>
        <w:tabs>
          <w:tab w:val="left" w:pos="1690"/>
        </w:tabs>
        <w:spacing w:before="120"/>
        <w:ind w:hanging="1010"/>
        <w:rPr>
          <w:rFonts w:ascii="Calibri Light"/>
          <w:sz w:val="24"/>
        </w:rPr>
      </w:pPr>
      <w:r>
        <w:rPr>
          <w:rFonts w:ascii="Calibri Light"/>
          <w:sz w:val="24"/>
        </w:rPr>
        <w:t>Separator</w:t>
      </w:r>
      <w:r>
        <w:rPr>
          <w:rFonts w:ascii="Calibri Light"/>
          <w:spacing w:val="-2"/>
          <w:sz w:val="24"/>
        </w:rPr>
        <w:t xml:space="preserve"> </w:t>
      </w:r>
      <w:r>
        <w:rPr>
          <w:rFonts w:ascii="Calibri Light"/>
          <w:sz w:val="24"/>
        </w:rPr>
        <w:t>substancji</w:t>
      </w:r>
      <w:r>
        <w:rPr>
          <w:rFonts w:ascii="Calibri Light"/>
          <w:spacing w:val="-4"/>
          <w:sz w:val="24"/>
        </w:rPr>
        <w:t xml:space="preserve"> </w:t>
      </w:r>
      <w:r>
        <w:rPr>
          <w:rFonts w:ascii="Calibri Light"/>
          <w:spacing w:val="-2"/>
          <w:sz w:val="24"/>
        </w:rPr>
        <w:t>ropopochodnych</w:t>
      </w:r>
    </w:p>
    <w:p w14:paraId="1A6B996E" w14:textId="77777777" w:rsidR="00D37C0B" w:rsidRDefault="005E7307">
      <w:pPr>
        <w:pStyle w:val="Tekstpodstawowy"/>
        <w:spacing w:before="180"/>
      </w:pPr>
      <w:r>
        <w:t>W</w:t>
      </w:r>
      <w:r>
        <w:rPr>
          <w:spacing w:val="-8"/>
        </w:rPr>
        <w:t xml:space="preserve"> </w:t>
      </w:r>
      <w:r>
        <w:t>celu</w:t>
      </w:r>
      <w:r>
        <w:rPr>
          <w:spacing w:val="-6"/>
        </w:rPr>
        <w:t xml:space="preserve"> </w:t>
      </w:r>
      <w:r>
        <w:t>podczyszczenia</w:t>
      </w:r>
      <w:r>
        <w:rPr>
          <w:spacing w:val="-5"/>
        </w:rPr>
        <w:t xml:space="preserve"> </w:t>
      </w:r>
      <w:r>
        <w:t>ścieków</w:t>
      </w:r>
      <w:r>
        <w:rPr>
          <w:spacing w:val="-8"/>
        </w:rPr>
        <w:t xml:space="preserve"> </w:t>
      </w:r>
      <w:r>
        <w:t>odprowadzanych</w:t>
      </w:r>
      <w:r>
        <w:rPr>
          <w:spacing w:val="-5"/>
        </w:rPr>
        <w:t xml:space="preserve"> </w:t>
      </w:r>
      <w:r>
        <w:t>z</w:t>
      </w:r>
      <w:r>
        <w:rPr>
          <w:spacing w:val="-7"/>
        </w:rPr>
        <w:t xml:space="preserve"> </w:t>
      </w:r>
      <w:r>
        <w:t>powierzchni</w:t>
      </w:r>
      <w:r>
        <w:rPr>
          <w:spacing w:val="-5"/>
        </w:rPr>
        <w:t xml:space="preserve"> </w:t>
      </w:r>
      <w:r>
        <w:t>parkingów</w:t>
      </w:r>
      <w:r>
        <w:rPr>
          <w:spacing w:val="-8"/>
        </w:rPr>
        <w:t xml:space="preserve"> </w:t>
      </w:r>
      <w:r>
        <w:t>oraz</w:t>
      </w:r>
      <w:r>
        <w:rPr>
          <w:spacing w:val="-7"/>
        </w:rPr>
        <w:t xml:space="preserve"> </w:t>
      </w:r>
      <w:r>
        <w:t>terenów</w:t>
      </w:r>
      <w:r>
        <w:rPr>
          <w:spacing w:val="-5"/>
        </w:rPr>
        <w:t xml:space="preserve"> </w:t>
      </w:r>
      <w:r>
        <w:t>jezdnych</w:t>
      </w:r>
      <w:r>
        <w:rPr>
          <w:spacing w:val="-5"/>
        </w:rPr>
        <w:t xml:space="preserve"> </w:t>
      </w:r>
      <w:r>
        <w:rPr>
          <w:spacing w:val="-2"/>
        </w:rPr>
        <w:t>należy</w:t>
      </w:r>
    </w:p>
    <w:p w14:paraId="21A18CA9" w14:textId="77777777" w:rsidR="00D37C0B" w:rsidRDefault="005E7307">
      <w:pPr>
        <w:pStyle w:val="Tekstpodstawowy"/>
        <w:spacing w:line="264" w:lineRule="auto"/>
      </w:pPr>
      <w:r>
        <w:t>przewidzieć</w:t>
      </w:r>
      <w:r>
        <w:rPr>
          <w:spacing w:val="-3"/>
        </w:rPr>
        <w:t xml:space="preserve"> </w:t>
      </w:r>
      <w:r>
        <w:t>żelbetowy</w:t>
      </w:r>
      <w:r>
        <w:rPr>
          <w:spacing w:val="-4"/>
        </w:rPr>
        <w:t xml:space="preserve"> </w:t>
      </w:r>
      <w:r>
        <w:t>separator</w:t>
      </w:r>
      <w:r>
        <w:rPr>
          <w:spacing w:val="-5"/>
        </w:rPr>
        <w:t xml:space="preserve"> </w:t>
      </w:r>
      <w:r>
        <w:t>substancji</w:t>
      </w:r>
      <w:r>
        <w:rPr>
          <w:spacing w:val="-3"/>
        </w:rPr>
        <w:t xml:space="preserve"> </w:t>
      </w:r>
      <w:r>
        <w:t>ropopochodnych</w:t>
      </w:r>
      <w:r>
        <w:rPr>
          <w:spacing w:val="-6"/>
        </w:rPr>
        <w:t xml:space="preserve"> </w:t>
      </w:r>
      <w:r>
        <w:t>koalescencyjny</w:t>
      </w:r>
      <w:r>
        <w:rPr>
          <w:spacing w:val="-5"/>
        </w:rPr>
        <w:t xml:space="preserve"> </w:t>
      </w:r>
      <w:r>
        <w:t>z</w:t>
      </w:r>
      <w:r>
        <w:rPr>
          <w:spacing w:val="-3"/>
        </w:rPr>
        <w:t xml:space="preserve"> </w:t>
      </w:r>
      <w:r>
        <w:t>auto-zamknięciem</w:t>
      </w:r>
      <w:r>
        <w:rPr>
          <w:spacing w:val="-2"/>
        </w:rPr>
        <w:t xml:space="preserve"> </w:t>
      </w:r>
      <w:r>
        <w:t>zintegrowany</w:t>
      </w:r>
      <w:r>
        <w:rPr>
          <w:spacing w:val="-3"/>
        </w:rPr>
        <w:t xml:space="preserve"> </w:t>
      </w:r>
      <w:r>
        <w:t>z osadnikiem i 10-krotnym obejściem burzowym (by-passem). Dobrany na przepływ nominalny oraz maksymalny. Należy</w:t>
      </w:r>
      <w:r>
        <w:rPr>
          <w:spacing w:val="-1"/>
        </w:rPr>
        <w:t xml:space="preserve"> </w:t>
      </w:r>
      <w:r>
        <w:t>zaprojektować</w:t>
      </w:r>
      <w:r>
        <w:rPr>
          <w:spacing w:val="-1"/>
        </w:rPr>
        <w:t xml:space="preserve"> </w:t>
      </w:r>
      <w:r>
        <w:t>i</w:t>
      </w:r>
      <w:r>
        <w:rPr>
          <w:spacing w:val="-3"/>
        </w:rPr>
        <w:t xml:space="preserve"> </w:t>
      </w:r>
      <w:r>
        <w:t>wykonać</w:t>
      </w:r>
      <w:r>
        <w:rPr>
          <w:spacing w:val="-3"/>
        </w:rPr>
        <w:t xml:space="preserve"> </w:t>
      </w:r>
      <w:r>
        <w:t>studzienkę</w:t>
      </w:r>
      <w:r>
        <w:rPr>
          <w:spacing w:val="-3"/>
        </w:rPr>
        <w:t xml:space="preserve"> </w:t>
      </w:r>
      <w:r>
        <w:t>kontrolną</w:t>
      </w:r>
      <w:r>
        <w:rPr>
          <w:spacing w:val="-1"/>
        </w:rPr>
        <w:t xml:space="preserve"> </w:t>
      </w:r>
      <w:r>
        <w:t>z</w:t>
      </w:r>
      <w:r>
        <w:rPr>
          <w:spacing w:val="-1"/>
        </w:rPr>
        <w:t xml:space="preserve"> </w:t>
      </w:r>
      <w:r>
        <w:t>pogłębionym dnem</w:t>
      </w:r>
      <w:r>
        <w:rPr>
          <w:spacing w:val="-2"/>
        </w:rPr>
        <w:t xml:space="preserve"> </w:t>
      </w:r>
      <w:r>
        <w:t>o</w:t>
      </w:r>
      <w:r>
        <w:rPr>
          <w:spacing w:val="-2"/>
        </w:rPr>
        <w:t xml:space="preserve"> </w:t>
      </w:r>
      <w:r>
        <w:t>ok.</w:t>
      </w:r>
      <w:r>
        <w:rPr>
          <w:spacing w:val="-1"/>
        </w:rPr>
        <w:t xml:space="preserve"> </w:t>
      </w:r>
      <w:r>
        <w:t>0,70</w:t>
      </w:r>
      <w:r>
        <w:rPr>
          <w:spacing w:val="-3"/>
        </w:rPr>
        <w:t xml:space="preserve"> </w:t>
      </w:r>
      <w:r>
        <w:t>m</w:t>
      </w:r>
      <w:r>
        <w:rPr>
          <w:spacing w:val="-3"/>
        </w:rPr>
        <w:t xml:space="preserve"> </w:t>
      </w:r>
      <w:r>
        <w:t>w stosunku</w:t>
      </w:r>
      <w:r>
        <w:rPr>
          <w:spacing w:val="-4"/>
        </w:rPr>
        <w:t xml:space="preserve"> </w:t>
      </w:r>
      <w:r>
        <w:t>do</w:t>
      </w:r>
      <w:r>
        <w:rPr>
          <w:spacing w:val="-3"/>
        </w:rPr>
        <w:t xml:space="preserve"> </w:t>
      </w:r>
      <w:r>
        <w:t>odpływu ścieków.</w:t>
      </w:r>
      <w:r>
        <w:rPr>
          <w:spacing w:val="-2"/>
        </w:rPr>
        <w:t xml:space="preserve"> </w:t>
      </w:r>
      <w:r>
        <w:t>Studnia</w:t>
      </w:r>
      <w:r>
        <w:rPr>
          <w:spacing w:val="-2"/>
        </w:rPr>
        <w:t xml:space="preserve"> </w:t>
      </w:r>
      <w:r>
        <w:t>zlokalizowana</w:t>
      </w:r>
      <w:r>
        <w:rPr>
          <w:spacing w:val="-2"/>
        </w:rPr>
        <w:t xml:space="preserve"> </w:t>
      </w:r>
      <w:r>
        <w:t>zostanie</w:t>
      </w:r>
      <w:r>
        <w:rPr>
          <w:spacing w:val="-2"/>
        </w:rPr>
        <w:t xml:space="preserve"> </w:t>
      </w:r>
      <w:r>
        <w:t>na</w:t>
      </w:r>
      <w:r>
        <w:rPr>
          <w:spacing w:val="-4"/>
        </w:rPr>
        <w:t xml:space="preserve"> </w:t>
      </w:r>
      <w:r>
        <w:t>odpływie</w:t>
      </w:r>
      <w:r>
        <w:rPr>
          <w:spacing w:val="-4"/>
        </w:rPr>
        <w:t xml:space="preserve"> </w:t>
      </w:r>
      <w:r>
        <w:t>z</w:t>
      </w:r>
      <w:r>
        <w:rPr>
          <w:spacing w:val="-2"/>
        </w:rPr>
        <w:t xml:space="preserve"> </w:t>
      </w:r>
      <w:r>
        <w:t>separatora.</w:t>
      </w:r>
      <w:r>
        <w:rPr>
          <w:spacing w:val="-3"/>
        </w:rPr>
        <w:t xml:space="preserve"> </w:t>
      </w:r>
      <w:r>
        <w:t>Studzienka</w:t>
      </w:r>
      <w:r>
        <w:rPr>
          <w:spacing w:val="-5"/>
        </w:rPr>
        <w:t xml:space="preserve"> </w:t>
      </w:r>
      <w:r>
        <w:t>ta</w:t>
      </w:r>
      <w:r>
        <w:rPr>
          <w:spacing w:val="-2"/>
        </w:rPr>
        <w:t xml:space="preserve"> </w:t>
      </w:r>
      <w:r>
        <w:t>służyć</w:t>
      </w:r>
      <w:r>
        <w:rPr>
          <w:spacing w:val="-2"/>
        </w:rPr>
        <w:t xml:space="preserve"> </w:t>
      </w:r>
      <w:r>
        <w:t>będzie</w:t>
      </w:r>
      <w:r>
        <w:rPr>
          <w:spacing w:val="-2"/>
        </w:rPr>
        <w:t xml:space="preserve"> </w:t>
      </w:r>
      <w:r>
        <w:t>do</w:t>
      </w:r>
      <w:r>
        <w:rPr>
          <w:spacing w:val="-4"/>
        </w:rPr>
        <w:t xml:space="preserve"> </w:t>
      </w:r>
      <w:r>
        <w:t>poboru</w:t>
      </w:r>
      <w:r>
        <w:rPr>
          <w:spacing w:val="-5"/>
        </w:rPr>
        <w:t xml:space="preserve"> </w:t>
      </w:r>
      <w:r>
        <w:t>próbek kontrolnych ścieków.</w:t>
      </w:r>
    </w:p>
    <w:p w14:paraId="0C1FCBB2" w14:textId="77777777" w:rsidR="00D37C0B" w:rsidRDefault="005E7307" w:rsidP="006C041C">
      <w:pPr>
        <w:pStyle w:val="Akapitzlist"/>
        <w:numPr>
          <w:ilvl w:val="2"/>
          <w:numId w:val="30"/>
        </w:numPr>
        <w:tabs>
          <w:tab w:val="left" w:pos="1529"/>
        </w:tabs>
        <w:spacing w:before="119"/>
        <w:ind w:left="1529" w:hanging="1132"/>
        <w:rPr>
          <w:rFonts w:ascii="Calibri Light" w:hAnsi="Calibri Light"/>
          <w:sz w:val="24"/>
        </w:rPr>
      </w:pPr>
      <w:r>
        <w:rPr>
          <w:rFonts w:ascii="Calibri Light" w:hAnsi="Calibri Light"/>
          <w:sz w:val="24"/>
        </w:rPr>
        <w:t>Przyłącze</w:t>
      </w:r>
      <w:r>
        <w:rPr>
          <w:rFonts w:ascii="Calibri Light" w:hAnsi="Calibri Light"/>
          <w:spacing w:val="-4"/>
          <w:sz w:val="24"/>
        </w:rPr>
        <w:t xml:space="preserve"> </w:t>
      </w:r>
      <w:r>
        <w:rPr>
          <w:rFonts w:ascii="Calibri Light" w:hAnsi="Calibri Light"/>
          <w:sz w:val="24"/>
        </w:rPr>
        <w:t>oraz</w:t>
      </w:r>
      <w:r>
        <w:rPr>
          <w:rFonts w:ascii="Calibri Light" w:hAnsi="Calibri Light"/>
          <w:spacing w:val="-4"/>
          <w:sz w:val="24"/>
        </w:rPr>
        <w:t xml:space="preserve"> </w:t>
      </w:r>
      <w:r>
        <w:rPr>
          <w:rFonts w:ascii="Calibri Light" w:hAnsi="Calibri Light"/>
          <w:sz w:val="24"/>
        </w:rPr>
        <w:t>zewnętrzna</w:t>
      </w:r>
      <w:r>
        <w:rPr>
          <w:rFonts w:ascii="Calibri Light" w:hAnsi="Calibri Light"/>
          <w:spacing w:val="-3"/>
          <w:sz w:val="24"/>
        </w:rPr>
        <w:t xml:space="preserve"> </w:t>
      </w:r>
      <w:r>
        <w:rPr>
          <w:rFonts w:ascii="Calibri Light" w:hAnsi="Calibri Light"/>
          <w:sz w:val="24"/>
        </w:rPr>
        <w:t>instalacja</w:t>
      </w:r>
      <w:r>
        <w:rPr>
          <w:rFonts w:ascii="Calibri Light" w:hAnsi="Calibri Light"/>
          <w:spacing w:val="-3"/>
          <w:sz w:val="24"/>
        </w:rPr>
        <w:t xml:space="preserve"> </w:t>
      </w:r>
      <w:r>
        <w:rPr>
          <w:rFonts w:ascii="Calibri Light" w:hAnsi="Calibri Light"/>
          <w:spacing w:val="-2"/>
          <w:sz w:val="24"/>
        </w:rPr>
        <w:t>wodociągowa</w:t>
      </w:r>
    </w:p>
    <w:p w14:paraId="7947A3DB" w14:textId="77777777" w:rsidR="00D37C0B" w:rsidRDefault="005E7307">
      <w:pPr>
        <w:pStyle w:val="Tekstpodstawowy"/>
        <w:spacing w:before="160" w:line="264" w:lineRule="auto"/>
        <w:ind w:right="209"/>
      </w:pPr>
      <w:r>
        <w:t>Na etapie przygotowywania PFU zamawiający uzyskał warunki przyłączeniowe wod-kan. W przypadku konieczności</w:t>
      </w:r>
      <w:r>
        <w:rPr>
          <w:spacing w:val="-3"/>
        </w:rPr>
        <w:t xml:space="preserve"> </w:t>
      </w:r>
      <w:r>
        <w:t>podczas</w:t>
      </w:r>
      <w:r>
        <w:rPr>
          <w:spacing w:val="-3"/>
        </w:rPr>
        <w:t xml:space="preserve"> </w:t>
      </w:r>
      <w:r>
        <w:t>projektowania</w:t>
      </w:r>
      <w:r>
        <w:rPr>
          <w:spacing w:val="-3"/>
        </w:rPr>
        <w:t xml:space="preserve"> </w:t>
      </w:r>
      <w:r>
        <w:t>Wykonawca</w:t>
      </w:r>
      <w:r>
        <w:rPr>
          <w:spacing w:val="-3"/>
        </w:rPr>
        <w:t xml:space="preserve"> </w:t>
      </w:r>
      <w:r>
        <w:t>wystąpi</w:t>
      </w:r>
      <w:r>
        <w:rPr>
          <w:spacing w:val="-3"/>
        </w:rPr>
        <w:t xml:space="preserve"> </w:t>
      </w:r>
      <w:r>
        <w:t>o</w:t>
      </w:r>
      <w:r>
        <w:rPr>
          <w:spacing w:val="-2"/>
        </w:rPr>
        <w:t xml:space="preserve"> </w:t>
      </w:r>
      <w:r>
        <w:t>korektę</w:t>
      </w:r>
      <w:r>
        <w:rPr>
          <w:spacing w:val="-3"/>
        </w:rPr>
        <w:t xml:space="preserve"> </w:t>
      </w:r>
      <w:r>
        <w:t>warunków.</w:t>
      </w:r>
      <w:r>
        <w:rPr>
          <w:spacing w:val="-6"/>
        </w:rPr>
        <w:t xml:space="preserve"> </w:t>
      </w:r>
      <w:r>
        <w:t>Należy</w:t>
      </w:r>
      <w:r>
        <w:rPr>
          <w:spacing w:val="-3"/>
        </w:rPr>
        <w:t xml:space="preserve"> </w:t>
      </w:r>
      <w:r>
        <w:t>zaprojektować</w:t>
      </w:r>
      <w:r>
        <w:rPr>
          <w:spacing w:val="-2"/>
        </w:rPr>
        <w:t xml:space="preserve"> </w:t>
      </w:r>
      <w:r>
        <w:t>i</w:t>
      </w:r>
      <w:r>
        <w:rPr>
          <w:spacing w:val="-5"/>
        </w:rPr>
        <w:t xml:space="preserve"> </w:t>
      </w:r>
      <w:r>
        <w:t xml:space="preserve">wykonać zasilanie z zewnętrznej instalacji wodociągowej na terenie szpitala. Woda dostarczana będzie do budynku na potrzeby wewnętrznej instalacji wody bytowej i </w:t>
      </w:r>
      <w:proofErr w:type="gramStart"/>
      <w:r>
        <w:t>p.poż</w:t>
      </w:r>
      <w:proofErr w:type="gramEnd"/>
      <w:r>
        <w:t>. Przyłącze należy olicznikować.</w:t>
      </w:r>
    </w:p>
    <w:p w14:paraId="3A1DA7AE" w14:textId="77777777" w:rsidR="00D37C0B" w:rsidRDefault="005E7307">
      <w:pPr>
        <w:pStyle w:val="Tekstpodstawowy"/>
        <w:spacing w:before="0" w:line="264" w:lineRule="auto"/>
      </w:pPr>
      <w:r>
        <w:t>Przyłącze</w:t>
      </w:r>
      <w:r>
        <w:rPr>
          <w:spacing w:val="-5"/>
        </w:rPr>
        <w:t xml:space="preserve"> </w:t>
      </w:r>
      <w:r>
        <w:t>wykonać</w:t>
      </w:r>
      <w:r>
        <w:rPr>
          <w:spacing w:val="-3"/>
        </w:rPr>
        <w:t xml:space="preserve"> </w:t>
      </w:r>
      <w:r>
        <w:t>należy</w:t>
      </w:r>
      <w:r>
        <w:rPr>
          <w:spacing w:val="-3"/>
        </w:rPr>
        <w:t xml:space="preserve"> </w:t>
      </w:r>
      <w:r>
        <w:t>zgodnie</w:t>
      </w:r>
      <w:r>
        <w:rPr>
          <w:spacing w:val="-3"/>
        </w:rPr>
        <w:t xml:space="preserve"> </w:t>
      </w:r>
      <w:r>
        <w:t>z</w:t>
      </w:r>
      <w:r>
        <w:rPr>
          <w:spacing w:val="-6"/>
        </w:rPr>
        <w:t xml:space="preserve"> </w:t>
      </w:r>
      <w:r>
        <w:t>otrzymanymi</w:t>
      </w:r>
      <w:r>
        <w:rPr>
          <w:spacing w:val="-5"/>
        </w:rPr>
        <w:t xml:space="preserve"> </w:t>
      </w:r>
      <w:r>
        <w:t>warunkami</w:t>
      </w:r>
      <w:r>
        <w:rPr>
          <w:spacing w:val="-3"/>
        </w:rPr>
        <w:t xml:space="preserve"> </w:t>
      </w:r>
      <w:r>
        <w:t>przyłączenia.</w:t>
      </w:r>
      <w:r>
        <w:rPr>
          <w:spacing w:val="-3"/>
        </w:rPr>
        <w:t xml:space="preserve"> </w:t>
      </w:r>
      <w:r>
        <w:t>Zewnętrzne</w:t>
      </w:r>
      <w:r>
        <w:rPr>
          <w:spacing w:val="-3"/>
        </w:rPr>
        <w:t xml:space="preserve"> </w:t>
      </w:r>
      <w:r>
        <w:t>zapotrzebowanie</w:t>
      </w:r>
      <w:r>
        <w:rPr>
          <w:spacing w:val="-3"/>
        </w:rPr>
        <w:t xml:space="preserve"> </w:t>
      </w:r>
      <w:r>
        <w:t>do</w:t>
      </w:r>
      <w:r>
        <w:rPr>
          <w:spacing w:val="-5"/>
        </w:rPr>
        <w:t xml:space="preserve"> </w:t>
      </w:r>
      <w:r>
        <w:t>celów gaszenia będzie pokrywane z istniejących na terenie hydrantów.</w:t>
      </w:r>
    </w:p>
    <w:p w14:paraId="2C9479D4" w14:textId="77777777" w:rsidR="00D37C0B" w:rsidRDefault="005E7307">
      <w:pPr>
        <w:pStyle w:val="Tekstpodstawowy"/>
        <w:spacing w:before="0" w:line="264" w:lineRule="auto"/>
      </w:pPr>
      <w:r>
        <w:t>Jeżeli</w:t>
      </w:r>
      <w:r>
        <w:rPr>
          <w:spacing w:val="-3"/>
        </w:rPr>
        <w:t xml:space="preserve"> </w:t>
      </w:r>
      <w:r>
        <w:t>okoliczności</w:t>
      </w:r>
      <w:r>
        <w:rPr>
          <w:spacing w:val="-2"/>
        </w:rPr>
        <w:t xml:space="preserve"> </w:t>
      </w:r>
      <w:r>
        <w:t>powstałe</w:t>
      </w:r>
      <w:r>
        <w:rPr>
          <w:spacing w:val="-2"/>
        </w:rPr>
        <w:t xml:space="preserve"> </w:t>
      </w:r>
      <w:r>
        <w:t>podczas</w:t>
      </w:r>
      <w:r>
        <w:rPr>
          <w:spacing w:val="-5"/>
        </w:rPr>
        <w:t xml:space="preserve"> </w:t>
      </w:r>
      <w:r>
        <w:t>projektu</w:t>
      </w:r>
      <w:r>
        <w:rPr>
          <w:spacing w:val="-2"/>
        </w:rPr>
        <w:t xml:space="preserve"> </w:t>
      </w:r>
      <w:r>
        <w:t>będą</w:t>
      </w:r>
      <w:r>
        <w:rPr>
          <w:spacing w:val="-5"/>
        </w:rPr>
        <w:t xml:space="preserve"> </w:t>
      </w:r>
      <w:r>
        <w:t>tego</w:t>
      </w:r>
      <w:r>
        <w:rPr>
          <w:spacing w:val="-1"/>
        </w:rPr>
        <w:t xml:space="preserve"> </w:t>
      </w:r>
      <w:r>
        <w:t>wymagały</w:t>
      </w:r>
      <w:r>
        <w:rPr>
          <w:spacing w:val="-4"/>
        </w:rPr>
        <w:t xml:space="preserve"> </w:t>
      </w:r>
      <w:r>
        <w:t>należy</w:t>
      </w:r>
      <w:r>
        <w:rPr>
          <w:spacing w:val="-4"/>
        </w:rPr>
        <w:t xml:space="preserve"> </w:t>
      </w:r>
      <w:r>
        <w:t>wystąpić</w:t>
      </w:r>
      <w:r>
        <w:rPr>
          <w:spacing w:val="-2"/>
        </w:rPr>
        <w:t xml:space="preserve"> </w:t>
      </w:r>
      <w:r>
        <w:t>z</w:t>
      </w:r>
      <w:r>
        <w:rPr>
          <w:spacing w:val="-2"/>
        </w:rPr>
        <w:t xml:space="preserve"> </w:t>
      </w:r>
      <w:r>
        <w:t>wnioskiem</w:t>
      </w:r>
      <w:r>
        <w:rPr>
          <w:spacing w:val="-3"/>
        </w:rPr>
        <w:t xml:space="preserve"> </w:t>
      </w:r>
      <w:r>
        <w:t>o</w:t>
      </w:r>
      <w:r>
        <w:rPr>
          <w:spacing w:val="-1"/>
        </w:rPr>
        <w:t xml:space="preserve"> </w:t>
      </w:r>
      <w:r>
        <w:t>korektę warunków przyłączenia. Zakłada się konieczność budowy zestawu hydroforowego.</w:t>
      </w:r>
    </w:p>
    <w:p w14:paraId="34DC2682" w14:textId="77777777" w:rsidR="00D37C0B" w:rsidRDefault="005E7307">
      <w:pPr>
        <w:pStyle w:val="Tekstpodstawowy"/>
        <w:spacing w:before="1" w:line="264" w:lineRule="auto"/>
      </w:pPr>
      <w:r>
        <w:t>Ze</w:t>
      </w:r>
      <w:r>
        <w:rPr>
          <w:spacing w:val="-3"/>
        </w:rPr>
        <w:t xml:space="preserve"> </w:t>
      </w:r>
      <w:r>
        <w:t>względu</w:t>
      </w:r>
      <w:r>
        <w:rPr>
          <w:spacing w:val="-4"/>
        </w:rPr>
        <w:t xml:space="preserve"> </w:t>
      </w:r>
      <w:r>
        <w:t>na</w:t>
      </w:r>
      <w:r>
        <w:rPr>
          <w:spacing w:val="-3"/>
        </w:rPr>
        <w:t xml:space="preserve"> </w:t>
      </w:r>
      <w:r>
        <w:t>budowę</w:t>
      </w:r>
      <w:r>
        <w:rPr>
          <w:spacing w:val="-5"/>
        </w:rPr>
        <w:t xml:space="preserve"> </w:t>
      </w:r>
      <w:r>
        <w:t>przedmiotowego</w:t>
      </w:r>
      <w:r>
        <w:rPr>
          <w:spacing w:val="-4"/>
        </w:rPr>
        <w:t xml:space="preserve"> </w:t>
      </w:r>
      <w:r>
        <w:t>obiektu</w:t>
      </w:r>
      <w:r>
        <w:rPr>
          <w:spacing w:val="-3"/>
        </w:rPr>
        <w:t xml:space="preserve"> </w:t>
      </w:r>
      <w:r>
        <w:t>należy</w:t>
      </w:r>
      <w:r>
        <w:rPr>
          <w:spacing w:val="-3"/>
        </w:rPr>
        <w:t xml:space="preserve"> </w:t>
      </w:r>
      <w:r>
        <w:t>wykonać</w:t>
      </w:r>
      <w:r>
        <w:rPr>
          <w:spacing w:val="-3"/>
        </w:rPr>
        <w:t xml:space="preserve"> </w:t>
      </w:r>
      <w:r>
        <w:t>przebudowę</w:t>
      </w:r>
      <w:r>
        <w:rPr>
          <w:spacing w:val="-3"/>
        </w:rPr>
        <w:t xml:space="preserve"> </w:t>
      </w:r>
      <w:r>
        <w:t>istniejącego</w:t>
      </w:r>
      <w:r>
        <w:rPr>
          <w:spacing w:val="-5"/>
        </w:rPr>
        <w:t xml:space="preserve"> </w:t>
      </w:r>
      <w:r>
        <w:t xml:space="preserve">przewodu </w:t>
      </w:r>
      <w:r>
        <w:rPr>
          <w:spacing w:val="-2"/>
        </w:rPr>
        <w:t>wodociągowego:</w:t>
      </w:r>
    </w:p>
    <w:p w14:paraId="355C3489" w14:textId="77777777" w:rsidR="00D37C0B" w:rsidRDefault="005E7307">
      <w:pPr>
        <w:pStyle w:val="Akapitzlist"/>
        <w:numPr>
          <w:ilvl w:val="0"/>
          <w:numId w:val="9"/>
        </w:numPr>
        <w:tabs>
          <w:tab w:val="left" w:pos="1064"/>
        </w:tabs>
        <w:spacing w:before="0" w:line="268" w:lineRule="exact"/>
      </w:pPr>
      <w:r>
        <w:t>DN100</w:t>
      </w:r>
      <w:r>
        <w:rPr>
          <w:spacing w:val="-3"/>
        </w:rPr>
        <w:t xml:space="preserve"> </w:t>
      </w:r>
      <w:r>
        <w:t xml:space="preserve">– </w:t>
      </w:r>
      <w:r>
        <w:rPr>
          <w:spacing w:val="-2"/>
        </w:rPr>
        <w:t>tranzytowego</w:t>
      </w:r>
    </w:p>
    <w:p w14:paraId="50EFA833" w14:textId="77777777" w:rsidR="00D37C0B" w:rsidRDefault="005E7307">
      <w:pPr>
        <w:pStyle w:val="Akapitzlist"/>
        <w:numPr>
          <w:ilvl w:val="0"/>
          <w:numId w:val="9"/>
        </w:numPr>
        <w:tabs>
          <w:tab w:val="left" w:pos="1064"/>
        </w:tabs>
      </w:pPr>
      <w:r>
        <w:t>DN25</w:t>
      </w:r>
      <w:r>
        <w:rPr>
          <w:spacing w:val="-6"/>
        </w:rPr>
        <w:t xml:space="preserve"> </w:t>
      </w:r>
      <w:r>
        <w:t>–</w:t>
      </w:r>
      <w:r>
        <w:rPr>
          <w:spacing w:val="-3"/>
        </w:rPr>
        <w:t xml:space="preserve"> </w:t>
      </w:r>
      <w:r>
        <w:t>zasilającego</w:t>
      </w:r>
      <w:r>
        <w:rPr>
          <w:spacing w:val="-3"/>
        </w:rPr>
        <w:t xml:space="preserve"> </w:t>
      </w:r>
      <w:r>
        <w:t>budynek</w:t>
      </w:r>
      <w:r>
        <w:rPr>
          <w:spacing w:val="-4"/>
        </w:rPr>
        <w:t xml:space="preserve"> </w:t>
      </w:r>
      <w:r>
        <w:rPr>
          <w:spacing w:val="-2"/>
        </w:rPr>
        <w:t>portierni</w:t>
      </w:r>
    </w:p>
    <w:p w14:paraId="2613E9C1" w14:textId="77777777" w:rsidR="00D37C0B" w:rsidRDefault="00D37C0B">
      <w:pPr>
        <w:sectPr w:rsidR="00D37C0B">
          <w:pgSz w:w="11910" w:h="16840"/>
          <w:pgMar w:top="1160" w:right="600" w:bottom="1120" w:left="880" w:header="0" w:footer="901" w:gutter="0"/>
          <w:cols w:space="708"/>
        </w:sectPr>
      </w:pPr>
    </w:p>
    <w:p w14:paraId="2C1DC749" w14:textId="77777777" w:rsidR="00D37C0B" w:rsidRDefault="005E7307" w:rsidP="006C041C">
      <w:pPr>
        <w:pStyle w:val="Akapitzlist"/>
        <w:numPr>
          <w:ilvl w:val="3"/>
          <w:numId w:val="30"/>
        </w:numPr>
        <w:tabs>
          <w:tab w:val="left" w:pos="1690"/>
        </w:tabs>
        <w:spacing w:before="23"/>
        <w:ind w:hanging="1010"/>
        <w:rPr>
          <w:rFonts w:ascii="Calibri Light" w:hAnsi="Calibri Light"/>
          <w:sz w:val="24"/>
        </w:rPr>
      </w:pPr>
      <w:r>
        <w:rPr>
          <w:rFonts w:ascii="Calibri Light" w:hAnsi="Calibri Light"/>
          <w:sz w:val="24"/>
        </w:rPr>
        <w:lastRenderedPageBreak/>
        <w:t xml:space="preserve">Układanie </w:t>
      </w:r>
      <w:r>
        <w:rPr>
          <w:rFonts w:ascii="Calibri Light" w:hAnsi="Calibri Light"/>
          <w:spacing w:val="-5"/>
          <w:sz w:val="24"/>
        </w:rPr>
        <w:t>rur</w:t>
      </w:r>
    </w:p>
    <w:p w14:paraId="2BDEB72C" w14:textId="77777777" w:rsidR="00D37C0B" w:rsidRDefault="005E7307">
      <w:pPr>
        <w:pStyle w:val="Tekstpodstawowy"/>
        <w:spacing w:before="178" w:line="264" w:lineRule="auto"/>
      </w:pPr>
      <w:r>
        <w:t>Przewiduje</w:t>
      </w:r>
      <w:r>
        <w:rPr>
          <w:spacing w:val="-3"/>
        </w:rPr>
        <w:t xml:space="preserve"> </w:t>
      </w:r>
      <w:r>
        <w:t>się przewody</w:t>
      </w:r>
      <w:r>
        <w:rPr>
          <w:spacing w:val="-1"/>
        </w:rPr>
        <w:t xml:space="preserve"> </w:t>
      </w:r>
      <w:r>
        <w:t>z</w:t>
      </w:r>
      <w:r>
        <w:rPr>
          <w:spacing w:val="-4"/>
        </w:rPr>
        <w:t xml:space="preserve"> </w:t>
      </w:r>
      <w:r>
        <w:t>PE100</w:t>
      </w:r>
      <w:r>
        <w:rPr>
          <w:spacing w:val="-3"/>
        </w:rPr>
        <w:t xml:space="preserve"> </w:t>
      </w:r>
      <w:r>
        <w:t>SDR</w:t>
      </w:r>
      <w:r>
        <w:rPr>
          <w:spacing w:val="-4"/>
        </w:rPr>
        <w:t xml:space="preserve"> </w:t>
      </w:r>
      <w:r>
        <w:t>17</w:t>
      </w:r>
      <w:r>
        <w:rPr>
          <w:spacing w:val="-1"/>
        </w:rPr>
        <w:t xml:space="preserve"> </w:t>
      </w:r>
      <w:r>
        <w:t>łączone</w:t>
      </w:r>
      <w:r>
        <w:rPr>
          <w:spacing w:val="-3"/>
        </w:rPr>
        <w:t xml:space="preserve"> </w:t>
      </w:r>
      <w:r>
        <w:t>przez</w:t>
      </w:r>
      <w:r>
        <w:rPr>
          <w:spacing w:val="-2"/>
        </w:rPr>
        <w:t xml:space="preserve"> </w:t>
      </w:r>
      <w:r>
        <w:t>zgrzewanie.</w:t>
      </w:r>
      <w:r>
        <w:rPr>
          <w:spacing w:val="-1"/>
        </w:rPr>
        <w:t xml:space="preserve"> </w:t>
      </w:r>
      <w:r>
        <w:t>Na</w:t>
      </w:r>
      <w:r>
        <w:rPr>
          <w:spacing w:val="-3"/>
        </w:rPr>
        <w:t xml:space="preserve"> </w:t>
      </w:r>
      <w:r>
        <w:t>odejściu</w:t>
      </w:r>
      <w:r>
        <w:rPr>
          <w:spacing w:val="-3"/>
        </w:rPr>
        <w:t xml:space="preserve"> </w:t>
      </w:r>
      <w:r>
        <w:t>przewodu</w:t>
      </w:r>
      <w:r>
        <w:rPr>
          <w:spacing w:val="-4"/>
        </w:rPr>
        <w:t xml:space="preserve"> </w:t>
      </w:r>
      <w:r>
        <w:t>od</w:t>
      </w:r>
      <w:r>
        <w:rPr>
          <w:spacing w:val="-2"/>
        </w:rPr>
        <w:t xml:space="preserve"> </w:t>
      </w:r>
      <w:r>
        <w:t>istniejącej</w:t>
      </w:r>
      <w:r>
        <w:rPr>
          <w:spacing w:val="-4"/>
        </w:rPr>
        <w:t xml:space="preserve"> </w:t>
      </w:r>
      <w:r>
        <w:t>sieci</w:t>
      </w:r>
      <w:r>
        <w:rPr>
          <w:spacing w:val="-4"/>
        </w:rPr>
        <w:t xml:space="preserve"> </w:t>
      </w:r>
      <w:r>
        <w:t>na terenie należy zastosować zasuwę.</w:t>
      </w:r>
    </w:p>
    <w:p w14:paraId="6BB9098F" w14:textId="77777777" w:rsidR="00D37C0B" w:rsidRDefault="005E7307" w:rsidP="006C041C">
      <w:pPr>
        <w:pStyle w:val="Akapitzlist"/>
        <w:numPr>
          <w:ilvl w:val="2"/>
          <w:numId w:val="30"/>
        </w:numPr>
        <w:tabs>
          <w:tab w:val="left" w:pos="1529"/>
        </w:tabs>
        <w:spacing w:before="120"/>
        <w:ind w:left="1529" w:hanging="1132"/>
        <w:rPr>
          <w:rFonts w:ascii="Calibri Light" w:hAnsi="Calibri Light"/>
          <w:sz w:val="24"/>
        </w:rPr>
      </w:pPr>
      <w:r>
        <w:rPr>
          <w:rFonts w:ascii="Calibri Light" w:hAnsi="Calibri Light"/>
          <w:sz w:val="24"/>
        </w:rPr>
        <w:t>Przyłącze</w:t>
      </w:r>
      <w:r>
        <w:rPr>
          <w:rFonts w:ascii="Calibri Light" w:hAnsi="Calibri Light"/>
          <w:spacing w:val="-8"/>
          <w:sz w:val="24"/>
        </w:rPr>
        <w:t xml:space="preserve"> </w:t>
      </w:r>
      <w:r>
        <w:rPr>
          <w:rFonts w:ascii="Calibri Light" w:hAnsi="Calibri Light"/>
          <w:sz w:val="24"/>
        </w:rPr>
        <w:t>ciepłownicze</w:t>
      </w:r>
      <w:r>
        <w:rPr>
          <w:rFonts w:ascii="Calibri Light" w:hAnsi="Calibri Light"/>
          <w:spacing w:val="-5"/>
          <w:sz w:val="24"/>
        </w:rPr>
        <w:t xml:space="preserve"> </w:t>
      </w:r>
      <w:r>
        <w:rPr>
          <w:rFonts w:ascii="Calibri Light" w:hAnsi="Calibri Light"/>
          <w:sz w:val="24"/>
        </w:rPr>
        <w:t>oraz</w:t>
      </w:r>
      <w:r>
        <w:rPr>
          <w:rFonts w:ascii="Calibri Light" w:hAnsi="Calibri Light"/>
          <w:spacing w:val="-6"/>
          <w:sz w:val="24"/>
        </w:rPr>
        <w:t xml:space="preserve"> </w:t>
      </w:r>
      <w:r>
        <w:rPr>
          <w:rFonts w:ascii="Calibri Light" w:hAnsi="Calibri Light"/>
          <w:sz w:val="24"/>
        </w:rPr>
        <w:t>zewnętrzna</w:t>
      </w:r>
      <w:r>
        <w:rPr>
          <w:rFonts w:ascii="Calibri Light" w:hAnsi="Calibri Light"/>
          <w:spacing w:val="-4"/>
          <w:sz w:val="24"/>
        </w:rPr>
        <w:t xml:space="preserve"> </w:t>
      </w:r>
      <w:r>
        <w:rPr>
          <w:rFonts w:ascii="Calibri Light" w:hAnsi="Calibri Light"/>
          <w:sz w:val="24"/>
        </w:rPr>
        <w:t>instalacja</w:t>
      </w:r>
      <w:r>
        <w:rPr>
          <w:rFonts w:ascii="Calibri Light" w:hAnsi="Calibri Light"/>
          <w:spacing w:val="-4"/>
          <w:sz w:val="24"/>
        </w:rPr>
        <w:t xml:space="preserve"> </w:t>
      </w:r>
      <w:r>
        <w:rPr>
          <w:rFonts w:ascii="Calibri Light" w:hAnsi="Calibri Light"/>
          <w:spacing w:val="-2"/>
          <w:sz w:val="24"/>
        </w:rPr>
        <w:t>grzewcza</w:t>
      </w:r>
    </w:p>
    <w:p w14:paraId="2558FBA2" w14:textId="77777777" w:rsidR="00D37C0B" w:rsidRDefault="005E7307">
      <w:pPr>
        <w:pStyle w:val="Tekstpodstawowy"/>
        <w:spacing w:before="160"/>
      </w:pPr>
      <w:r>
        <w:t>Przyłącze</w:t>
      </w:r>
      <w:r>
        <w:rPr>
          <w:spacing w:val="-5"/>
        </w:rPr>
        <w:t xml:space="preserve"> </w:t>
      </w:r>
      <w:r>
        <w:t>ciepłownicze</w:t>
      </w:r>
      <w:r>
        <w:rPr>
          <w:spacing w:val="-5"/>
        </w:rPr>
        <w:t xml:space="preserve"> </w:t>
      </w:r>
      <w:r>
        <w:t>do</w:t>
      </w:r>
      <w:r>
        <w:rPr>
          <w:spacing w:val="-6"/>
        </w:rPr>
        <w:t xml:space="preserve"> </w:t>
      </w:r>
      <w:r>
        <w:t>projektowanego</w:t>
      </w:r>
      <w:r>
        <w:rPr>
          <w:spacing w:val="-4"/>
        </w:rPr>
        <w:t xml:space="preserve"> </w:t>
      </w:r>
      <w:r>
        <w:t>budynku</w:t>
      </w:r>
      <w:r>
        <w:rPr>
          <w:spacing w:val="-8"/>
        </w:rPr>
        <w:t xml:space="preserve"> </w:t>
      </w:r>
      <w:r>
        <w:t>poza</w:t>
      </w:r>
      <w:r>
        <w:rPr>
          <w:spacing w:val="-4"/>
        </w:rPr>
        <w:t xml:space="preserve"> </w:t>
      </w:r>
      <w:r>
        <w:t>zakresem</w:t>
      </w:r>
      <w:r>
        <w:rPr>
          <w:spacing w:val="-6"/>
        </w:rPr>
        <w:t xml:space="preserve"> </w:t>
      </w:r>
      <w:r>
        <w:t>opracowania</w:t>
      </w:r>
      <w:r>
        <w:rPr>
          <w:spacing w:val="-1"/>
        </w:rPr>
        <w:t xml:space="preserve"> </w:t>
      </w:r>
      <w:r>
        <w:t>–</w:t>
      </w:r>
      <w:r>
        <w:rPr>
          <w:spacing w:val="-4"/>
        </w:rPr>
        <w:t xml:space="preserve"> </w:t>
      </w:r>
      <w:r>
        <w:t>wg.</w:t>
      </w:r>
      <w:r>
        <w:rPr>
          <w:spacing w:val="-6"/>
        </w:rPr>
        <w:t xml:space="preserve"> </w:t>
      </w:r>
      <w:r>
        <w:t>projektu</w:t>
      </w:r>
      <w:r>
        <w:rPr>
          <w:spacing w:val="-8"/>
        </w:rPr>
        <w:t xml:space="preserve"> </w:t>
      </w:r>
      <w:r>
        <w:t>oraz</w:t>
      </w:r>
      <w:r>
        <w:rPr>
          <w:spacing w:val="-6"/>
        </w:rPr>
        <w:t xml:space="preserve"> </w:t>
      </w:r>
      <w:r>
        <w:rPr>
          <w:spacing w:val="-2"/>
        </w:rPr>
        <w:t>realizacji</w:t>
      </w:r>
    </w:p>
    <w:p w14:paraId="1003E004" w14:textId="77777777" w:rsidR="00D37C0B" w:rsidRDefault="005E7307">
      <w:pPr>
        <w:pStyle w:val="Tekstpodstawowy"/>
      </w:pPr>
      <w:r>
        <w:t>lokalnego</w:t>
      </w:r>
      <w:r>
        <w:rPr>
          <w:spacing w:val="-10"/>
        </w:rPr>
        <w:t xml:space="preserve"> </w:t>
      </w:r>
      <w:r>
        <w:t>przedsiębiorstwa</w:t>
      </w:r>
      <w:r>
        <w:rPr>
          <w:spacing w:val="-10"/>
        </w:rPr>
        <w:t xml:space="preserve"> </w:t>
      </w:r>
      <w:r>
        <w:t>energetyki</w:t>
      </w:r>
      <w:r>
        <w:rPr>
          <w:spacing w:val="-11"/>
        </w:rPr>
        <w:t xml:space="preserve"> </w:t>
      </w:r>
      <w:r>
        <w:rPr>
          <w:spacing w:val="-2"/>
        </w:rPr>
        <w:t>cieplnej.</w:t>
      </w:r>
    </w:p>
    <w:p w14:paraId="7F78336B" w14:textId="77777777" w:rsidR="00D37C0B" w:rsidRDefault="005E7307">
      <w:pPr>
        <w:pStyle w:val="Tekstpodstawowy"/>
        <w:spacing w:before="26" w:line="264" w:lineRule="auto"/>
        <w:ind w:right="209"/>
      </w:pPr>
      <w:r>
        <w:t>Wykonawca</w:t>
      </w:r>
      <w:r>
        <w:rPr>
          <w:spacing w:val="-3"/>
        </w:rPr>
        <w:t xml:space="preserve"> </w:t>
      </w:r>
      <w:r>
        <w:t>zaprojektuje</w:t>
      </w:r>
      <w:r>
        <w:rPr>
          <w:spacing w:val="-3"/>
        </w:rPr>
        <w:t xml:space="preserve"> </w:t>
      </w:r>
      <w:r>
        <w:t>i</w:t>
      </w:r>
      <w:r>
        <w:rPr>
          <w:spacing w:val="-5"/>
        </w:rPr>
        <w:t xml:space="preserve"> </w:t>
      </w:r>
      <w:r>
        <w:t>wykona</w:t>
      </w:r>
      <w:r>
        <w:rPr>
          <w:spacing w:val="-3"/>
        </w:rPr>
        <w:t xml:space="preserve"> </w:t>
      </w:r>
      <w:r>
        <w:t>przebudowę</w:t>
      </w:r>
      <w:r>
        <w:rPr>
          <w:spacing w:val="-3"/>
        </w:rPr>
        <w:t xml:space="preserve"> </w:t>
      </w:r>
      <w:r>
        <w:t>istniejącej</w:t>
      </w:r>
      <w:r>
        <w:rPr>
          <w:spacing w:val="-2"/>
        </w:rPr>
        <w:t xml:space="preserve"> </w:t>
      </w:r>
      <w:r>
        <w:t>zewnętrznej</w:t>
      </w:r>
      <w:r>
        <w:rPr>
          <w:spacing w:val="-5"/>
        </w:rPr>
        <w:t xml:space="preserve"> </w:t>
      </w:r>
      <w:r>
        <w:t>instalacji</w:t>
      </w:r>
      <w:r>
        <w:rPr>
          <w:spacing w:val="-7"/>
        </w:rPr>
        <w:t xml:space="preserve"> </w:t>
      </w:r>
      <w:r>
        <w:t>grzewczej</w:t>
      </w:r>
      <w:r>
        <w:rPr>
          <w:spacing w:val="-5"/>
        </w:rPr>
        <w:t xml:space="preserve"> </w:t>
      </w:r>
      <w:r>
        <w:t>oraz</w:t>
      </w:r>
      <w:r>
        <w:rPr>
          <w:spacing w:val="-5"/>
        </w:rPr>
        <w:t xml:space="preserve"> </w:t>
      </w:r>
      <w:r>
        <w:t>cwu</w:t>
      </w:r>
      <w:r>
        <w:rPr>
          <w:spacing w:val="-3"/>
        </w:rPr>
        <w:t xml:space="preserve"> </w:t>
      </w:r>
      <w:r>
        <w:t>kolidującej</w:t>
      </w:r>
      <w:r>
        <w:rPr>
          <w:spacing w:val="-2"/>
        </w:rPr>
        <w:t xml:space="preserve"> </w:t>
      </w:r>
      <w:r>
        <w:t>z projektowanym budynkiem a zasilającej budynek portierni a także budynek połączony łącznikiem z projektowanym. Na podstawie obliczonego zapotrzebowania na ciepło oraz istniejącej średnicy dla budynku</w:t>
      </w:r>
    </w:p>
    <w:p w14:paraId="2827687D" w14:textId="77777777" w:rsidR="00D37C0B" w:rsidRDefault="005E7307">
      <w:pPr>
        <w:pStyle w:val="Tekstpodstawowy"/>
        <w:spacing w:before="2"/>
      </w:pPr>
      <w:r>
        <w:t>zostanie</w:t>
      </w:r>
      <w:r>
        <w:rPr>
          <w:spacing w:val="-7"/>
        </w:rPr>
        <w:t xml:space="preserve"> </w:t>
      </w:r>
      <w:r>
        <w:t>zaprojektowana</w:t>
      </w:r>
      <w:r>
        <w:rPr>
          <w:spacing w:val="-6"/>
        </w:rPr>
        <w:t xml:space="preserve"> </w:t>
      </w:r>
      <w:r>
        <w:t>średnica</w:t>
      </w:r>
      <w:r>
        <w:rPr>
          <w:spacing w:val="-6"/>
        </w:rPr>
        <w:t xml:space="preserve"> </w:t>
      </w:r>
      <w:r>
        <w:rPr>
          <w:spacing w:val="-2"/>
        </w:rPr>
        <w:t>przewodów.</w:t>
      </w:r>
    </w:p>
    <w:p w14:paraId="7C3C1C90" w14:textId="77777777" w:rsidR="00D37C0B" w:rsidRDefault="005E7307" w:rsidP="006C041C">
      <w:pPr>
        <w:pStyle w:val="Akapitzlist"/>
        <w:numPr>
          <w:ilvl w:val="2"/>
          <w:numId w:val="30"/>
        </w:numPr>
        <w:tabs>
          <w:tab w:val="left" w:pos="1529"/>
        </w:tabs>
        <w:spacing w:before="147"/>
        <w:ind w:left="1529" w:hanging="1132"/>
        <w:rPr>
          <w:rFonts w:ascii="Calibri Light" w:hAnsi="Calibri Light"/>
          <w:sz w:val="24"/>
        </w:rPr>
      </w:pPr>
      <w:r>
        <w:rPr>
          <w:rFonts w:ascii="Calibri Light" w:hAnsi="Calibri Light"/>
          <w:sz w:val="24"/>
        </w:rPr>
        <w:t>Zewnętrzna</w:t>
      </w:r>
      <w:r>
        <w:rPr>
          <w:rFonts w:ascii="Calibri Light" w:hAnsi="Calibri Light"/>
          <w:spacing w:val="-4"/>
          <w:sz w:val="24"/>
        </w:rPr>
        <w:t xml:space="preserve"> </w:t>
      </w:r>
      <w:r>
        <w:rPr>
          <w:rFonts w:ascii="Calibri Light" w:hAnsi="Calibri Light"/>
          <w:sz w:val="24"/>
        </w:rPr>
        <w:t>instalacja</w:t>
      </w:r>
      <w:r>
        <w:rPr>
          <w:rFonts w:ascii="Calibri Light" w:hAnsi="Calibri Light"/>
          <w:spacing w:val="-3"/>
          <w:sz w:val="24"/>
        </w:rPr>
        <w:t xml:space="preserve"> </w:t>
      </w:r>
      <w:r>
        <w:rPr>
          <w:rFonts w:ascii="Calibri Light" w:hAnsi="Calibri Light"/>
          <w:sz w:val="24"/>
        </w:rPr>
        <w:t>gazów</w:t>
      </w:r>
      <w:r>
        <w:rPr>
          <w:rFonts w:ascii="Calibri Light" w:hAnsi="Calibri Light"/>
          <w:spacing w:val="-3"/>
          <w:sz w:val="24"/>
        </w:rPr>
        <w:t xml:space="preserve"> </w:t>
      </w:r>
      <w:r>
        <w:rPr>
          <w:rFonts w:ascii="Calibri Light" w:hAnsi="Calibri Light"/>
          <w:spacing w:val="-2"/>
          <w:sz w:val="24"/>
        </w:rPr>
        <w:t>medycznych</w:t>
      </w:r>
    </w:p>
    <w:p w14:paraId="35D0016E" w14:textId="77777777" w:rsidR="00D37C0B" w:rsidRDefault="005E7307">
      <w:pPr>
        <w:pStyle w:val="Tekstpodstawowy"/>
        <w:spacing w:before="158" w:line="264" w:lineRule="auto"/>
      </w:pPr>
      <w:r>
        <w:t>Ze</w:t>
      </w:r>
      <w:r>
        <w:rPr>
          <w:spacing w:val="-2"/>
        </w:rPr>
        <w:t xml:space="preserve"> </w:t>
      </w:r>
      <w:r>
        <w:t>względu</w:t>
      </w:r>
      <w:r>
        <w:rPr>
          <w:spacing w:val="-3"/>
        </w:rPr>
        <w:t xml:space="preserve"> </w:t>
      </w:r>
      <w:r>
        <w:t>na</w:t>
      </w:r>
      <w:r>
        <w:rPr>
          <w:spacing w:val="-2"/>
        </w:rPr>
        <w:t xml:space="preserve"> </w:t>
      </w:r>
      <w:r>
        <w:t>budowaną</w:t>
      </w:r>
      <w:r>
        <w:rPr>
          <w:spacing w:val="-2"/>
        </w:rPr>
        <w:t xml:space="preserve"> </w:t>
      </w:r>
      <w:r>
        <w:t>zewnętrzną</w:t>
      </w:r>
      <w:r>
        <w:rPr>
          <w:spacing w:val="-2"/>
        </w:rPr>
        <w:t xml:space="preserve"> </w:t>
      </w:r>
      <w:r>
        <w:t>instalację</w:t>
      </w:r>
      <w:r>
        <w:rPr>
          <w:spacing w:val="-4"/>
        </w:rPr>
        <w:t xml:space="preserve"> </w:t>
      </w:r>
      <w:r>
        <w:t>tlenu</w:t>
      </w:r>
      <w:r>
        <w:rPr>
          <w:spacing w:val="-5"/>
        </w:rPr>
        <w:t xml:space="preserve"> </w:t>
      </w:r>
      <w:r>
        <w:t>(ukończenie</w:t>
      </w:r>
      <w:r>
        <w:rPr>
          <w:spacing w:val="-5"/>
        </w:rPr>
        <w:t xml:space="preserve"> </w:t>
      </w:r>
      <w:r>
        <w:t>przed</w:t>
      </w:r>
      <w:r>
        <w:rPr>
          <w:spacing w:val="-2"/>
        </w:rPr>
        <w:t xml:space="preserve"> </w:t>
      </w:r>
      <w:r>
        <w:t>budową</w:t>
      </w:r>
      <w:r>
        <w:rPr>
          <w:spacing w:val="-4"/>
        </w:rPr>
        <w:t xml:space="preserve"> </w:t>
      </w:r>
      <w:r>
        <w:t>przedmiotowego</w:t>
      </w:r>
      <w:r>
        <w:rPr>
          <w:spacing w:val="-3"/>
        </w:rPr>
        <w:t xml:space="preserve"> </w:t>
      </w:r>
      <w:r>
        <w:t>obiektu)</w:t>
      </w:r>
      <w:r>
        <w:rPr>
          <w:spacing w:val="-4"/>
        </w:rPr>
        <w:t xml:space="preserve"> </w:t>
      </w:r>
      <w:r>
        <w:t>nie przewiduje się koniczności budowy zewnętrznej instalacji tlenu – zostanie doprowadzona do projektowanego budynku. Wykonawca przyłączy się do pozostawionego króćca. Pozostałe gazy medyczne:</w:t>
      </w:r>
    </w:p>
    <w:p w14:paraId="7A311557" w14:textId="77777777" w:rsidR="00D37C0B" w:rsidRDefault="005E7307">
      <w:pPr>
        <w:pStyle w:val="Akapitzlist"/>
        <w:numPr>
          <w:ilvl w:val="0"/>
          <w:numId w:val="8"/>
        </w:numPr>
        <w:tabs>
          <w:tab w:val="left" w:pos="541"/>
        </w:tabs>
        <w:spacing w:before="3"/>
        <w:ind w:left="541"/>
      </w:pPr>
      <w:r>
        <w:rPr>
          <w:spacing w:val="-2"/>
        </w:rPr>
        <w:t>próżnia</w:t>
      </w:r>
    </w:p>
    <w:p w14:paraId="1C77E57C" w14:textId="77777777" w:rsidR="00D37C0B" w:rsidRDefault="005E7307">
      <w:pPr>
        <w:pStyle w:val="Akapitzlist"/>
        <w:numPr>
          <w:ilvl w:val="0"/>
          <w:numId w:val="8"/>
        </w:numPr>
        <w:tabs>
          <w:tab w:val="left" w:pos="541"/>
        </w:tabs>
        <w:ind w:left="541"/>
      </w:pPr>
      <w:r>
        <w:t>sprężone</w:t>
      </w:r>
      <w:r>
        <w:rPr>
          <w:spacing w:val="-4"/>
        </w:rPr>
        <w:t xml:space="preserve"> </w:t>
      </w:r>
      <w:r>
        <w:rPr>
          <w:spacing w:val="-2"/>
        </w:rPr>
        <w:t>powietrze</w:t>
      </w:r>
    </w:p>
    <w:p w14:paraId="482066D2" w14:textId="77777777" w:rsidR="00D37C0B" w:rsidRDefault="005E7307">
      <w:pPr>
        <w:pStyle w:val="Tekstpodstawowy"/>
        <w:spacing w:before="26" w:line="264" w:lineRule="auto"/>
        <w:ind w:right="629"/>
        <w:jc w:val="both"/>
      </w:pPr>
      <w:r>
        <w:t>należy</w:t>
      </w:r>
      <w:r>
        <w:rPr>
          <w:spacing w:val="-2"/>
        </w:rPr>
        <w:t xml:space="preserve"> </w:t>
      </w:r>
      <w:r>
        <w:t>zasilić</w:t>
      </w:r>
      <w:r>
        <w:rPr>
          <w:spacing w:val="-2"/>
        </w:rPr>
        <w:t xml:space="preserve"> </w:t>
      </w:r>
      <w:r>
        <w:t>z</w:t>
      </w:r>
      <w:r>
        <w:rPr>
          <w:spacing w:val="-3"/>
        </w:rPr>
        <w:t xml:space="preserve"> </w:t>
      </w:r>
      <w:r>
        <w:t>istniejącego</w:t>
      </w:r>
      <w:r>
        <w:rPr>
          <w:spacing w:val="-4"/>
        </w:rPr>
        <w:t xml:space="preserve"> </w:t>
      </w:r>
      <w:r>
        <w:t>budynku</w:t>
      </w:r>
      <w:r>
        <w:rPr>
          <w:spacing w:val="-1"/>
        </w:rPr>
        <w:t xml:space="preserve"> </w:t>
      </w:r>
      <w:r>
        <w:t>–</w:t>
      </w:r>
      <w:r>
        <w:rPr>
          <w:spacing w:val="-1"/>
        </w:rPr>
        <w:t xml:space="preserve"> </w:t>
      </w:r>
      <w:r>
        <w:t>do</w:t>
      </w:r>
      <w:r>
        <w:rPr>
          <w:spacing w:val="-4"/>
        </w:rPr>
        <w:t xml:space="preserve"> </w:t>
      </w:r>
      <w:r>
        <w:t>którego</w:t>
      </w:r>
      <w:r>
        <w:rPr>
          <w:spacing w:val="-3"/>
        </w:rPr>
        <w:t xml:space="preserve"> </w:t>
      </w:r>
      <w:r>
        <w:t>wykonany</w:t>
      </w:r>
      <w:r>
        <w:rPr>
          <w:spacing w:val="-2"/>
        </w:rPr>
        <w:t xml:space="preserve"> </w:t>
      </w:r>
      <w:r>
        <w:t>zostanie</w:t>
      </w:r>
      <w:r>
        <w:rPr>
          <w:spacing w:val="-4"/>
        </w:rPr>
        <w:t xml:space="preserve"> </w:t>
      </w:r>
      <w:r>
        <w:t>łącznik.</w:t>
      </w:r>
      <w:r>
        <w:rPr>
          <w:spacing w:val="-2"/>
        </w:rPr>
        <w:t xml:space="preserve"> </w:t>
      </w:r>
      <w:r>
        <w:t>Inwestor</w:t>
      </w:r>
      <w:r>
        <w:rPr>
          <w:spacing w:val="-2"/>
        </w:rPr>
        <w:t xml:space="preserve"> </w:t>
      </w:r>
      <w:r>
        <w:t>na</w:t>
      </w:r>
      <w:r>
        <w:rPr>
          <w:spacing w:val="-2"/>
        </w:rPr>
        <w:t xml:space="preserve"> </w:t>
      </w:r>
      <w:r>
        <w:t>etapie</w:t>
      </w:r>
      <w:r>
        <w:rPr>
          <w:spacing w:val="-2"/>
        </w:rPr>
        <w:t xml:space="preserve"> </w:t>
      </w:r>
      <w:r>
        <w:t>pisania</w:t>
      </w:r>
      <w:r>
        <w:rPr>
          <w:spacing w:val="-5"/>
        </w:rPr>
        <w:t xml:space="preserve"> </w:t>
      </w:r>
      <w:r>
        <w:t>PFU zapewnia, że</w:t>
      </w:r>
      <w:r>
        <w:rPr>
          <w:spacing w:val="-2"/>
        </w:rPr>
        <w:t xml:space="preserve"> </w:t>
      </w:r>
      <w:r>
        <w:t>wydatek przewodów, do</w:t>
      </w:r>
      <w:r>
        <w:rPr>
          <w:spacing w:val="-1"/>
        </w:rPr>
        <w:t xml:space="preserve"> </w:t>
      </w:r>
      <w:r>
        <w:t>których</w:t>
      </w:r>
      <w:r>
        <w:rPr>
          <w:spacing w:val="-1"/>
        </w:rPr>
        <w:t xml:space="preserve"> </w:t>
      </w:r>
      <w:r>
        <w:t>nastąpi</w:t>
      </w:r>
      <w:r>
        <w:rPr>
          <w:spacing w:val="-4"/>
        </w:rPr>
        <w:t xml:space="preserve"> </w:t>
      </w:r>
      <w:r>
        <w:t>włącznie</w:t>
      </w:r>
      <w:r>
        <w:rPr>
          <w:spacing w:val="-3"/>
        </w:rPr>
        <w:t xml:space="preserve"> </w:t>
      </w:r>
      <w:r>
        <w:t>jest wystarczający. Wykonawca</w:t>
      </w:r>
      <w:r>
        <w:rPr>
          <w:spacing w:val="-2"/>
        </w:rPr>
        <w:t xml:space="preserve"> </w:t>
      </w:r>
      <w:r>
        <w:t>zaprojektuje sposób prowadzenia.</w:t>
      </w:r>
    </w:p>
    <w:p w14:paraId="66F6BB40" w14:textId="77777777" w:rsidR="00D37C0B" w:rsidRDefault="005E7307" w:rsidP="006C041C">
      <w:pPr>
        <w:pStyle w:val="Akapitzlist"/>
        <w:numPr>
          <w:ilvl w:val="2"/>
          <w:numId w:val="30"/>
        </w:numPr>
        <w:tabs>
          <w:tab w:val="left" w:pos="1529"/>
        </w:tabs>
        <w:spacing w:before="120"/>
        <w:ind w:left="1529" w:hanging="1132"/>
        <w:rPr>
          <w:rFonts w:ascii="Calibri Light" w:hAnsi="Calibri Light"/>
          <w:sz w:val="24"/>
        </w:rPr>
      </w:pPr>
      <w:r>
        <w:rPr>
          <w:rFonts w:ascii="Calibri Light" w:hAnsi="Calibri Light"/>
          <w:sz w:val="24"/>
        </w:rPr>
        <w:t>Instalacja</w:t>
      </w:r>
      <w:r>
        <w:rPr>
          <w:rFonts w:ascii="Calibri Light" w:hAnsi="Calibri Light"/>
          <w:spacing w:val="-3"/>
          <w:sz w:val="24"/>
        </w:rPr>
        <w:t xml:space="preserve"> </w:t>
      </w:r>
      <w:r>
        <w:rPr>
          <w:rFonts w:ascii="Calibri Light" w:hAnsi="Calibri Light"/>
          <w:sz w:val="24"/>
        </w:rPr>
        <w:t>grzewcza</w:t>
      </w:r>
      <w:r>
        <w:rPr>
          <w:rFonts w:ascii="Calibri Light" w:hAnsi="Calibri Light"/>
          <w:spacing w:val="-3"/>
          <w:sz w:val="24"/>
        </w:rPr>
        <w:t xml:space="preserve"> </w:t>
      </w:r>
      <w:r>
        <w:rPr>
          <w:rFonts w:ascii="Calibri Light" w:hAnsi="Calibri Light"/>
          <w:sz w:val="24"/>
        </w:rPr>
        <w:t>oraz</w:t>
      </w:r>
      <w:r>
        <w:rPr>
          <w:rFonts w:ascii="Calibri Light" w:hAnsi="Calibri Light"/>
          <w:spacing w:val="-3"/>
          <w:sz w:val="24"/>
        </w:rPr>
        <w:t xml:space="preserve"> </w:t>
      </w:r>
      <w:r>
        <w:rPr>
          <w:rFonts w:ascii="Calibri Light" w:hAnsi="Calibri Light"/>
          <w:sz w:val="24"/>
        </w:rPr>
        <w:t>ciepła</w:t>
      </w:r>
      <w:r>
        <w:rPr>
          <w:rFonts w:ascii="Calibri Light" w:hAnsi="Calibri Light"/>
          <w:spacing w:val="-2"/>
          <w:sz w:val="24"/>
        </w:rPr>
        <w:t xml:space="preserve"> technologicznego</w:t>
      </w:r>
    </w:p>
    <w:p w14:paraId="14137CBD" w14:textId="77777777" w:rsidR="00D37C0B" w:rsidRDefault="005E7307">
      <w:pPr>
        <w:pStyle w:val="Tekstpodstawowy"/>
        <w:spacing w:before="160" w:line="264" w:lineRule="auto"/>
      </w:pPr>
      <w:r>
        <w:t>Przewiduje</w:t>
      </w:r>
      <w:r>
        <w:rPr>
          <w:spacing w:val="-4"/>
        </w:rPr>
        <w:t xml:space="preserve"> </w:t>
      </w:r>
      <w:r>
        <w:t>się</w:t>
      </w:r>
      <w:r>
        <w:rPr>
          <w:spacing w:val="-4"/>
        </w:rPr>
        <w:t xml:space="preserve"> </w:t>
      </w:r>
      <w:r>
        <w:t>wykonanie</w:t>
      </w:r>
      <w:r>
        <w:rPr>
          <w:spacing w:val="-3"/>
        </w:rPr>
        <w:t xml:space="preserve"> </w:t>
      </w:r>
      <w:r>
        <w:t>instalacji</w:t>
      </w:r>
      <w:r>
        <w:rPr>
          <w:spacing w:val="-3"/>
        </w:rPr>
        <w:t xml:space="preserve"> </w:t>
      </w:r>
      <w:r>
        <w:t>grzewczej</w:t>
      </w:r>
      <w:r>
        <w:rPr>
          <w:spacing w:val="-4"/>
        </w:rPr>
        <w:t xml:space="preserve"> </w:t>
      </w:r>
      <w:r>
        <w:t>opartej</w:t>
      </w:r>
      <w:r>
        <w:rPr>
          <w:spacing w:val="-4"/>
        </w:rPr>
        <w:t xml:space="preserve"> </w:t>
      </w:r>
      <w:r>
        <w:t>o</w:t>
      </w:r>
      <w:r>
        <w:rPr>
          <w:spacing w:val="-2"/>
        </w:rPr>
        <w:t xml:space="preserve"> </w:t>
      </w:r>
      <w:r>
        <w:t>instalację</w:t>
      </w:r>
      <w:r>
        <w:rPr>
          <w:spacing w:val="-4"/>
        </w:rPr>
        <w:t xml:space="preserve"> </w:t>
      </w:r>
      <w:r>
        <w:t>ogrzewania</w:t>
      </w:r>
      <w:r>
        <w:rPr>
          <w:spacing w:val="-3"/>
        </w:rPr>
        <w:t xml:space="preserve"> </w:t>
      </w:r>
      <w:r>
        <w:t>podłogowego</w:t>
      </w:r>
      <w:r>
        <w:rPr>
          <w:spacing w:val="-4"/>
        </w:rPr>
        <w:t xml:space="preserve"> </w:t>
      </w:r>
      <w:r>
        <w:t>oraz</w:t>
      </w:r>
      <w:r>
        <w:rPr>
          <w:spacing w:val="-4"/>
        </w:rPr>
        <w:t xml:space="preserve"> </w:t>
      </w:r>
      <w:r>
        <w:t>grzejnikową, zasilanej z nowo projektowanego węzła cieplnego (wg. osobnego opracowania) – rezerwowo z istniejącej</w:t>
      </w:r>
    </w:p>
    <w:p w14:paraId="4A0914B6" w14:textId="77777777" w:rsidR="00D37C0B" w:rsidRDefault="005E7307">
      <w:pPr>
        <w:pStyle w:val="Tekstpodstawowy"/>
        <w:spacing w:before="0" w:line="264" w:lineRule="auto"/>
      </w:pPr>
      <w:r>
        <w:t>kotłowni</w:t>
      </w:r>
      <w:r>
        <w:rPr>
          <w:spacing w:val="-2"/>
        </w:rPr>
        <w:t xml:space="preserve"> </w:t>
      </w:r>
      <w:r>
        <w:t>gazowej.</w:t>
      </w:r>
      <w:r>
        <w:rPr>
          <w:spacing w:val="-5"/>
        </w:rPr>
        <w:t xml:space="preserve"> </w:t>
      </w:r>
      <w:r>
        <w:t>Wykonawca</w:t>
      </w:r>
      <w:r>
        <w:rPr>
          <w:spacing w:val="-2"/>
        </w:rPr>
        <w:t xml:space="preserve"> </w:t>
      </w:r>
      <w:r>
        <w:t>zaprojektuje</w:t>
      </w:r>
      <w:r>
        <w:rPr>
          <w:spacing w:val="-2"/>
        </w:rPr>
        <w:t xml:space="preserve"> </w:t>
      </w:r>
      <w:r>
        <w:t>instalację</w:t>
      </w:r>
      <w:r>
        <w:rPr>
          <w:spacing w:val="-4"/>
        </w:rPr>
        <w:t xml:space="preserve"> </w:t>
      </w:r>
      <w:r>
        <w:t>od</w:t>
      </w:r>
      <w:r>
        <w:rPr>
          <w:spacing w:val="-3"/>
        </w:rPr>
        <w:t xml:space="preserve"> </w:t>
      </w:r>
      <w:r>
        <w:t>rozdzielacza</w:t>
      </w:r>
      <w:r>
        <w:rPr>
          <w:spacing w:val="-2"/>
        </w:rPr>
        <w:t xml:space="preserve"> </w:t>
      </w:r>
      <w:r>
        <w:t>w</w:t>
      </w:r>
      <w:r>
        <w:rPr>
          <w:spacing w:val="-4"/>
        </w:rPr>
        <w:t xml:space="preserve"> </w:t>
      </w:r>
      <w:r>
        <w:t>pomieszczeniu</w:t>
      </w:r>
      <w:r>
        <w:rPr>
          <w:spacing w:val="-4"/>
        </w:rPr>
        <w:t xml:space="preserve"> </w:t>
      </w:r>
      <w:r>
        <w:t>węzła</w:t>
      </w:r>
      <w:r>
        <w:rPr>
          <w:spacing w:val="-5"/>
        </w:rPr>
        <w:t xml:space="preserve"> </w:t>
      </w:r>
      <w:r>
        <w:t>(łącznie</w:t>
      </w:r>
      <w:r>
        <w:rPr>
          <w:spacing w:val="-5"/>
        </w:rPr>
        <w:t xml:space="preserve"> </w:t>
      </w:r>
      <w:r>
        <w:t>z</w:t>
      </w:r>
      <w:r>
        <w:rPr>
          <w:spacing w:val="-2"/>
        </w:rPr>
        <w:t xml:space="preserve"> </w:t>
      </w:r>
      <w:r>
        <w:t>armaturą znajdującą się na odejściach – pompy, zawory itp.) Węzeł zlokalizowany zostanie na najniższej kondygnacji</w:t>
      </w:r>
    </w:p>
    <w:p w14:paraId="206A9142" w14:textId="77777777" w:rsidR="00D37C0B" w:rsidRDefault="005E7307">
      <w:pPr>
        <w:pStyle w:val="Tekstpodstawowy"/>
        <w:spacing w:before="0"/>
      </w:pPr>
      <w:r>
        <w:t>przedmiotowego</w:t>
      </w:r>
      <w:r>
        <w:rPr>
          <w:spacing w:val="-6"/>
        </w:rPr>
        <w:t xml:space="preserve"> </w:t>
      </w:r>
      <w:r>
        <w:t>budynku.</w:t>
      </w:r>
      <w:r>
        <w:rPr>
          <w:spacing w:val="-9"/>
        </w:rPr>
        <w:t xml:space="preserve"> </w:t>
      </w:r>
      <w:r>
        <w:t>Instalacja</w:t>
      </w:r>
      <w:r>
        <w:rPr>
          <w:spacing w:val="-6"/>
        </w:rPr>
        <w:t xml:space="preserve"> </w:t>
      </w:r>
      <w:r>
        <w:t>ciepła</w:t>
      </w:r>
      <w:r>
        <w:rPr>
          <w:spacing w:val="-6"/>
        </w:rPr>
        <w:t xml:space="preserve"> </w:t>
      </w:r>
      <w:r>
        <w:t>technologicznego</w:t>
      </w:r>
      <w:r>
        <w:rPr>
          <w:spacing w:val="-6"/>
        </w:rPr>
        <w:t xml:space="preserve"> </w:t>
      </w:r>
      <w:r>
        <w:t>pracować</w:t>
      </w:r>
      <w:r>
        <w:rPr>
          <w:spacing w:val="-7"/>
        </w:rPr>
        <w:t xml:space="preserve"> </w:t>
      </w:r>
      <w:r>
        <w:t>będzie</w:t>
      </w:r>
      <w:r>
        <w:rPr>
          <w:spacing w:val="-6"/>
        </w:rPr>
        <w:t xml:space="preserve"> </w:t>
      </w:r>
      <w:r>
        <w:t>na</w:t>
      </w:r>
      <w:r>
        <w:rPr>
          <w:spacing w:val="-9"/>
        </w:rPr>
        <w:t xml:space="preserve"> </w:t>
      </w:r>
      <w:r>
        <w:t>potrzeby</w:t>
      </w:r>
      <w:r>
        <w:rPr>
          <w:spacing w:val="-1"/>
        </w:rPr>
        <w:t xml:space="preserve"> </w:t>
      </w:r>
      <w:r>
        <w:t>nagrzewnic</w:t>
      </w:r>
      <w:r>
        <w:rPr>
          <w:spacing w:val="-8"/>
        </w:rPr>
        <w:t xml:space="preserve"> </w:t>
      </w:r>
      <w:r>
        <w:rPr>
          <w:spacing w:val="-2"/>
        </w:rPr>
        <w:t>central</w:t>
      </w:r>
    </w:p>
    <w:p w14:paraId="6D26AD90" w14:textId="77777777" w:rsidR="00D37C0B" w:rsidRDefault="005E7307">
      <w:pPr>
        <w:pStyle w:val="Tekstpodstawowy"/>
        <w:spacing w:before="26"/>
      </w:pPr>
      <w:r>
        <w:t>wentylacyjnych.</w:t>
      </w:r>
      <w:r>
        <w:rPr>
          <w:spacing w:val="41"/>
        </w:rPr>
        <w:t xml:space="preserve"> </w:t>
      </w:r>
      <w:r>
        <w:t>Ze</w:t>
      </w:r>
      <w:r>
        <w:rPr>
          <w:spacing w:val="-4"/>
        </w:rPr>
        <w:t xml:space="preserve"> </w:t>
      </w:r>
      <w:r>
        <w:t>względu</w:t>
      </w:r>
      <w:r>
        <w:rPr>
          <w:spacing w:val="-5"/>
        </w:rPr>
        <w:t xml:space="preserve"> </w:t>
      </w:r>
      <w:r>
        <w:t>na</w:t>
      </w:r>
      <w:r>
        <w:rPr>
          <w:spacing w:val="-4"/>
        </w:rPr>
        <w:t xml:space="preserve"> </w:t>
      </w:r>
      <w:r>
        <w:t>lokalizację</w:t>
      </w:r>
      <w:r>
        <w:rPr>
          <w:spacing w:val="-4"/>
        </w:rPr>
        <w:t xml:space="preserve"> </w:t>
      </w:r>
      <w:r>
        <w:t>central</w:t>
      </w:r>
      <w:r>
        <w:rPr>
          <w:spacing w:val="-5"/>
        </w:rPr>
        <w:t xml:space="preserve"> </w:t>
      </w:r>
      <w:r>
        <w:t>przewiduje</w:t>
      </w:r>
      <w:r>
        <w:rPr>
          <w:spacing w:val="-4"/>
        </w:rPr>
        <w:t xml:space="preserve"> </w:t>
      </w:r>
      <w:r>
        <w:t>się</w:t>
      </w:r>
      <w:r>
        <w:rPr>
          <w:spacing w:val="-4"/>
        </w:rPr>
        <w:t xml:space="preserve"> </w:t>
      </w:r>
      <w:r>
        <w:t>układ</w:t>
      </w:r>
      <w:r>
        <w:rPr>
          <w:spacing w:val="-5"/>
        </w:rPr>
        <w:t xml:space="preserve"> </w:t>
      </w:r>
      <w:r>
        <w:t>c.t.</w:t>
      </w:r>
      <w:r>
        <w:rPr>
          <w:spacing w:val="-7"/>
        </w:rPr>
        <w:t xml:space="preserve"> </w:t>
      </w:r>
      <w:r>
        <w:t>oparty</w:t>
      </w:r>
      <w:r>
        <w:rPr>
          <w:spacing w:val="-4"/>
        </w:rPr>
        <w:t xml:space="preserve"> </w:t>
      </w:r>
      <w:r>
        <w:t>o</w:t>
      </w:r>
      <w:r>
        <w:rPr>
          <w:spacing w:val="-5"/>
        </w:rPr>
        <w:t xml:space="preserve"> </w:t>
      </w:r>
      <w:r>
        <w:t>glikol</w:t>
      </w:r>
      <w:r>
        <w:rPr>
          <w:spacing w:val="-7"/>
        </w:rPr>
        <w:t xml:space="preserve"> </w:t>
      </w:r>
      <w:r>
        <w:rPr>
          <w:spacing w:val="-2"/>
        </w:rPr>
        <w:t>propylenowy.</w:t>
      </w:r>
    </w:p>
    <w:p w14:paraId="6F0A42E2" w14:textId="77777777" w:rsidR="00D37C0B" w:rsidRDefault="005E7307" w:rsidP="006C041C">
      <w:pPr>
        <w:pStyle w:val="Akapitzlist"/>
        <w:numPr>
          <w:ilvl w:val="3"/>
          <w:numId w:val="30"/>
        </w:numPr>
        <w:tabs>
          <w:tab w:val="left" w:pos="1690"/>
        </w:tabs>
        <w:spacing w:before="147"/>
        <w:ind w:hanging="1010"/>
        <w:rPr>
          <w:rFonts w:ascii="Calibri Light" w:hAnsi="Calibri Light"/>
          <w:sz w:val="24"/>
        </w:rPr>
      </w:pPr>
      <w:r>
        <w:rPr>
          <w:rFonts w:ascii="Calibri Light" w:hAnsi="Calibri Light"/>
          <w:sz w:val="24"/>
        </w:rPr>
        <w:t>Rurociągi</w:t>
      </w:r>
      <w:r>
        <w:rPr>
          <w:rFonts w:ascii="Calibri Light" w:hAnsi="Calibri Light"/>
          <w:spacing w:val="-4"/>
          <w:sz w:val="24"/>
        </w:rPr>
        <w:t xml:space="preserve"> </w:t>
      </w:r>
      <w:r>
        <w:rPr>
          <w:rFonts w:ascii="Calibri Light" w:hAnsi="Calibri Light"/>
          <w:sz w:val="24"/>
        </w:rPr>
        <w:t>instalacji</w:t>
      </w:r>
      <w:r>
        <w:rPr>
          <w:rFonts w:ascii="Calibri Light" w:hAnsi="Calibri Light"/>
          <w:spacing w:val="-3"/>
          <w:sz w:val="24"/>
        </w:rPr>
        <w:t xml:space="preserve"> </w:t>
      </w:r>
      <w:r>
        <w:rPr>
          <w:rFonts w:ascii="Calibri Light" w:hAnsi="Calibri Light"/>
          <w:spacing w:val="-2"/>
          <w:sz w:val="24"/>
        </w:rPr>
        <w:t>grzewczej</w:t>
      </w:r>
    </w:p>
    <w:p w14:paraId="0AB967B6" w14:textId="77777777" w:rsidR="00D37C0B" w:rsidRDefault="005E7307">
      <w:pPr>
        <w:pStyle w:val="Tekstpodstawowy"/>
        <w:spacing w:before="180" w:line="264" w:lineRule="auto"/>
      </w:pPr>
      <w:r>
        <w:t>Przewody należy wykonać z stalowych zewnętrznie ocynkowanych zaciskanych. Średnice przewodów należy dobierać</w:t>
      </w:r>
      <w:r>
        <w:rPr>
          <w:spacing w:val="-4"/>
        </w:rPr>
        <w:t xml:space="preserve"> </w:t>
      </w:r>
      <w:r>
        <w:t>w</w:t>
      </w:r>
      <w:r>
        <w:rPr>
          <w:spacing w:val="-4"/>
        </w:rPr>
        <w:t xml:space="preserve"> </w:t>
      </w:r>
      <w:r>
        <w:t>oparciu</w:t>
      </w:r>
      <w:r>
        <w:rPr>
          <w:spacing w:val="-6"/>
        </w:rPr>
        <w:t xml:space="preserve"> </w:t>
      </w:r>
      <w:r>
        <w:t>o</w:t>
      </w:r>
      <w:r>
        <w:rPr>
          <w:spacing w:val="-1"/>
        </w:rPr>
        <w:t xml:space="preserve"> </w:t>
      </w:r>
      <w:r>
        <w:t>kryterium</w:t>
      </w:r>
      <w:r>
        <w:rPr>
          <w:spacing w:val="-3"/>
        </w:rPr>
        <w:t xml:space="preserve"> </w:t>
      </w:r>
      <w:r>
        <w:t>maksymalnego</w:t>
      </w:r>
      <w:r>
        <w:rPr>
          <w:spacing w:val="-4"/>
        </w:rPr>
        <w:t xml:space="preserve"> </w:t>
      </w:r>
      <w:r>
        <w:t>spadku</w:t>
      </w:r>
      <w:r>
        <w:rPr>
          <w:spacing w:val="-3"/>
        </w:rPr>
        <w:t xml:space="preserve"> </w:t>
      </w:r>
      <w:r>
        <w:t>ciśnienia –</w:t>
      </w:r>
      <w:r>
        <w:rPr>
          <w:spacing w:val="-4"/>
        </w:rPr>
        <w:t xml:space="preserve"> </w:t>
      </w:r>
      <w:r>
        <w:t>około</w:t>
      </w:r>
      <w:r>
        <w:rPr>
          <w:spacing w:val="-3"/>
        </w:rPr>
        <w:t xml:space="preserve"> </w:t>
      </w:r>
      <w:r>
        <w:t>140</w:t>
      </w:r>
      <w:r>
        <w:rPr>
          <w:spacing w:val="-4"/>
        </w:rPr>
        <w:t xml:space="preserve"> </w:t>
      </w:r>
      <w:r>
        <w:t>Pa/m.</w:t>
      </w:r>
      <w:r>
        <w:rPr>
          <w:spacing w:val="-5"/>
        </w:rPr>
        <w:t xml:space="preserve"> </w:t>
      </w:r>
      <w:r>
        <w:t>Przewody</w:t>
      </w:r>
      <w:r>
        <w:rPr>
          <w:spacing w:val="-2"/>
        </w:rPr>
        <w:t xml:space="preserve"> </w:t>
      </w:r>
      <w:r>
        <w:t>należy</w:t>
      </w:r>
      <w:r>
        <w:rPr>
          <w:spacing w:val="-2"/>
        </w:rPr>
        <w:t xml:space="preserve"> </w:t>
      </w:r>
      <w:r>
        <w:t>prowadzić</w:t>
      </w:r>
      <w:r>
        <w:rPr>
          <w:spacing w:val="-2"/>
        </w:rPr>
        <w:t xml:space="preserve"> </w:t>
      </w:r>
      <w:r>
        <w:t>z minimalnym spadkiem w kierunku odwodnienia.</w:t>
      </w:r>
    </w:p>
    <w:p w14:paraId="67855C3D" w14:textId="77777777" w:rsidR="00D37C0B" w:rsidRDefault="005E7307">
      <w:pPr>
        <w:pStyle w:val="Tekstpodstawowy"/>
        <w:spacing w:before="0" w:line="268" w:lineRule="exact"/>
      </w:pPr>
      <w:r>
        <w:t>Rurociągi</w:t>
      </w:r>
      <w:r>
        <w:rPr>
          <w:spacing w:val="-5"/>
        </w:rPr>
        <w:t xml:space="preserve"> </w:t>
      </w:r>
      <w:r>
        <w:t>pionowe</w:t>
      </w:r>
      <w:r>
        <w:rPr>
          <w:spacing w:val="-4"/>
        </w:rPr>
        <w:t xml:space="preserve"> </w:t>
      </w:r>
      <w:r>
        <w:t>należy</w:t>
      </w:r>
      <w:r>
        <w:rPr>
          <w:spacing w:val="-6"/>
        </w:rPr>
        <w:t xml:space="preserve"> </w:t>
      </w:r>
      <w:r>
        <w:t>mocować</w:t>
      </w:r>
      <w:r>
        <w:rPr>
          <w:spacing w:val="-3"/>
        </w:rPr>
        <w:t xml:space="preserve"> </w:t>
      </w:r>
      <w:r>
        <w:t>do</w:t>
      </w:r>
      <w:r>
        <w:rPr>
          <w:spacing w:val="-3"/>
        </w:rPr>
        <w:t xml:space="preserve"> </w:t>
      </w:r>
      <w:r>
        <w:t>ścian</w:t>
      </w:r>
      <w:r>
        <w:rPr>
          <w:spacing w:val="-6"/>
        </w:rPr>
        <w:t xml:space="preserve"> </w:t>
      </w:r>
      <w:r>
        <w:t>za</w:t>
      </w:r>
      <w:r>
        <w:rPr>
          <w:spacing w:val="-4"/>
        </w:rPr>
        <w:t xml:space="preserve"> </w:t>
      </w:r>
      <w:r>
        <w:t>pomocą</w:t>
      </w:r>
      <w:r>
        <w:rPr>
          <w:spacing w:val="-4"/>
        </w:rPr>
        <w:t xml:space="preserve"> </w:t>
      </w:r>
      <w:r>
        <w:t>uchwytów</w:t>
      </w:r>
      <w:r>
        <w:rPr>
          <w:spacing w:val="-4"/>
        </w:rPr>
        <w:t xml:space="preserve"> </w:t>
      </w:r>
      <w:r>
        <w:t>zgodnie</w:t>
      </w:r>
      <w:r>
        <w:rPr>
          <w:spacing w:val="-6"/>
        </w:rPr>
        <w:t xml:space="preserve"> </w:t>
      </w:r>
      <w:r>
        <w:t>z</w:t>
      </w:r>
      <w:r>
        <w:rPr>
          <w:spacing w:val="-4"/>
        </w:rPr>
        <w:t xml:space="preserve"> </w:t>
      </w:r>
      <w:r>
        <w:t>rozwiązaniami</w:t>
      </w:r>
      <w:r>
        <w:rPr>
          <w:spacing w:val="-5"/>
        </w:rPr>
        <w:t xml:space="preserve"> </w:t>
      </w:r>
      <w:r>
        <w:t>producenta</w:t>
      </w:r>
      <w:r>
        <w:rPr>
          <w:spacing w:val="-6"/>
        </w:rPr>
        <w:t xml:space="preserve"> </w:t>
      </w:r>
      <w:r>
        <w:rPr>
          <w:spacing w:val="-4"/>
        </w:rPr>
        <w:t>rur.</w:t>
      </w:r>
    </w:p>
    <w:p w14:paraId="30581721" w14:textId="77777777" w:rsidR="00D37C0B" w:rsidRDefault="005E7307">
      <w:pPr>
        <w:pStyle w:val="Tekstpodstawowy"/>
      </w:pPr>
      <w:r>
        <w:t>Należy</w:t>
      </w:r>
      <w:r>
        <w:rPr>
          <w:spacing w:val="-7"/>
        </w:rPr>
        <w:t xml:space="preserve"> </w:t>
      </w:r>
      <w:r>
        <w:t>zastosować</w:t>
      </w:r>
      <w:r>
        <w:rPr>
          <w:spacing w:val="-6"/>
        </w:rPr>
        <w:t xml:space="preserve"> </w:t>
      </w:r>
      <w:r>
        <w:t>podpory</w:t>
      </w:r>
      <w:r>
        <w:rPr>
          <w:spacing w:val="-4"/>
        </w:rPr>
        <w:t xml:space="preserve"> </w:t>
      </w:r>
      <w:r>
        <w:t>stałe</w:t>
      </w:r>
      <w:r>
        <w:rPr>
          <w:spacing w:val="-5"/>
        </w:rPr>
        <w:t xml:space="preserve"> </w:t>
      </w:r>
      <w:r>
        <w:t>na</w:t>
      </w:r>
      <w:r>
        <w:rPr>
          <w:spacing w:val="-4"/>
        </w:rPr>
        <w:t xml:space="preserve"> </w:t>
      </w:r>
      <w:r>
        <w:t>pionach</w:t>
      </w:r>
      <w:r>
        <w:rPr>
          <w:spacing w:val="-5"/>
        </w:rPr>
        <w:t xml:space="preserve"> </w:t>
      </w:r>
      <w:r>
        <w:t>poniżej</w:t>
      </w:r>
      <w:r>
        <w:rPr>
          <w:spacing w:val="-5"/>
        </w:rPr>
        <w:t xml:space="preserve"> </w:t>
      </w:r>
      <w:r>
        <w:t>trójników.</w:t>
      </w:r>
      <w:r>
        <w:rPr>
          <w:spacing w:val="-6"/>
        </w:rPr>
        <w:t xml:space="preserve"> </w:t>
      </w:r>
      <w:r>
        <w:t>Piony</w:t>
      </w:r>
      <w:r>
        <w:rPr>
          <w:spacing w:val="-4"/>
        </w:rPr>
        <w:t xml:space="preserve"> </w:t>
      </w:r>
      <w:r>
        <w:t>z</w:t>
      </w:r>
      <w:r>
        <w:rPr>
          <w:spacing w:val="-5"/>
        </w:rPr>
        <w:t xml:space="preserve"> </w:t>
      </w:r>
      <w:r>
        <w:t>poziomami</w:t>
      </w:r>
      <w:r>
        <w:rPr>
          <w:spacing w:val="-4"/>
        </w:rPr>
        <w:t xml:space="preserve"> </w:t>
      </w:r>
      <w:r>
        <w:t>łączyć</w:t>
      </w:r>
      <w:r>
        <w:rPr>
          <w:spacing w:val="-4"/>
        </w:rPr>
        <w:t xml:space="preserve"> </w:t>
      </w:r>
      <w:r>
        <w:t>przez</w:t>
      </w:r>
      <w:r>
        <w:rPr>
          <w:spacing w:val="-7"/>
        </w:rPr>
        <w:t xml:space="preserve"> </w:t>
      </w:r>
      <w:r>
        <w:rPr>
          <w:spacing w:val="-2"/>
        </w:rPr>
        <w:t>ramię</w:t>
      </w:r>
    </w:p>
    <w:p w14:paraId="25477F67" w14:textId="77777777" w:rsidR="00D37C0B" w:rsidRDefault="005E7307">
      <w:pPr>
        <w:pStyle w:val="Tekstpodstawowy"/>
        <w:spacing w:before="26" w:line="264" w:lineRule="auto"/>
      </w:pPr>
      <w:r>
        <w:t>kompensacyjne</w:t>
      </w:r>
      <w:r>
        <w:rPr>
          <w:spacing w:val="-4"/>
        </w:rPr>
        <w:t xml:space="preserve"> </w:t>
      </w:r>
      <w:r>
        <w:t>o</w:t>
      </w:r>
      <w:r>
        <w:rPr>
          <w:spacing w:val="-1"/>
        </w:rPr>
        <w:t xml:space="preserve"> </w:t>
      </w:r>
      <w:r>
        <w:t>długości</w:t>
      </w:r>
      <w:r>
        <w:rPr>
          <w:spacing w:val="-4"/>
        </w:rPr>
        <w:t xml:space="preserve"> </w:t>
      </w:r>
      <w:r>
        <w:t>min.</w:t>
      </w:r>
      <w:r>
        <w:rPr>
          <w:spacing w:val="-2"/>
        </w:rPr>
        <w:t xml:space="preserve"> </w:t>
      </w:r>
      <w:r>
        <w:t>1,5</w:t>
      </w:r>
      <w:r>
        <w:rPr>
          <w:spacing w:val="-4"/>
        </w:rPr>
        <w:t xml:space="preserve"> </w:t>
      </w:r>
      <w:r>
        <w:t>m.</w:t>
      </w:r>
      <w:r>
        <w:rPr>
          <w:spacing w:val="-2"/>
        </w:rPr>
        <w:t xml:space="preserve"> </w:t>
      </w:r>
      <w:r>
        <w:t>Na</w:t>
      </w:r>
      <w:r>
        <w:rPr>
          <w:spacing w:val="-2"/>
        </w:rPr>
        <w:t xml:space="preserve"> </w:t>
      </w:r>
      <w:r>
        <w:t>przewodach</w:t>
      </w:r>
      <w:r>
        <w:rPr>
          <w:spacing w:val="-2"/>
        </w:rPr>
        <w:t xml:space="preserve"> </w:t>
      </w:r>
      <w:r>
        <w:t>stosować</w:t>
      </w:r>
      <w:r>
        <w:rPr>
          <w:spacing w:val="-1"/>
        </w:rPr>
        <w:t xml:space="preserve"> </w:t>
      </w:r>
      <w:r>
        <w:t>podpory</w:t>
      </w:r>
      <w:r>
        <w:rPr>
          <w:spacing w:val="-2"/>
        </w:rPr>
        <w:t xml:space="preserve"> </w:t>
      </w:r>
      <w:r>
        <w:t>przesuwne.</w:t>
      </w:r>
      <w:r>
        <w:rPr>
          <w:spacing w:val="-2"/>
        </w:rPr>
        <w:t xml:space="preserve"> </w:t>
      </w:r>
      <w:r>
        <w:t>Podpory</w:t>
      </w:r>
      <w:r>
        <w:rPr>
          <w:spacing w:val="-2"/>
        </w:rPr>
        <w:t xml:space="preserve"> </w:t>
      </w:r>
      <w:r>
        <w:t>stałe</w:t>
      </w:r>
      <w:r>
        <w:rPr>
          <w:spacing w:val="-4"/>
        </w:rPr>
        <w:t xml:space="preserve"> </w:t>
      </w:r>
      <w:r>
        <w:t>i</w:t>
      </w:r>
      <w:r>
        <w:rPr>
          <w:spacing w:val="-2"/>
        </w:rPr>
        <w:t xml:space="preserve"> </w:t>
      </w:r>
      <w:r>
        <w:t>przesuwne montować zgodnie z wymaganiami producenta.</w:t>
      </w:r>
    </w:p>
    <w:p w14:paraId="49CC51F3" w14:textId="77777777" w:rsidR="00D37C0B" w:rsidRDefault="005E7307">
      <w:pPr>
        <w:pStyle w:val="Tekstpodstawowy"/>
        <w:spacing w:before="0" w:line="268" w:lineRule="exact"/>
      </w:pPr>
      <w:r>
        <w:t>Przestrzeń</w:t>
      </w:r>
      <w:r>
        <w:rPr>
          <w:spacing w:val="-5"/>
        </w:rPr>
        <w:t xml:space="preserve"> </w:t>
      </w:r>
      <w:r>
        <w:t>między</w:t>
      </w:r>
      <w:r>
        <w:rPr>
          <w:spacing w:val="-5"/>
        </w:rPr>
        <w:t xml:space="preserve"> </w:t>
      </w:r>
      <w:r>
        <w:t>tuleją,</w:t>
      </w:r>
      <w:r>
        <w:rPr>
          <w:spacing w:val="-5"/>
        </w:rPr>
        <w:t xml:space="preserve"> </w:t>
      </w:r>
      <w:r>
        <w:t>a</w:t>
      </w:r>
      <w:r>
        <w:rPr>
          <w:spacing w:val="-9"/>
        </w:rPr>
        <w:t xml:space="preserve"> </w:t>
      </w:r>
      <w:r>
        <w:t>rurą</w:t>
      </w:r>
      <w:r>
        <w:rPr>
          <w:spacing w:val="-5"/>
        </w:rPr>
        <w:t xml:space="preserve"> </w:t>
      </w:r>
      <w:r>
        <w:t>uszczelnić</w:t>
      </w:r>
      <w:r>
        <w:rPr>
          <w:spacing w:val="-5"/>
        </w:rPr>
        <w:t xml:space="preserve"> </w:t>
      </w:r>
      <w:r>
        <w:t>materiałem</w:t>
      </w:r>
      <w:r>
        <w:rPr>
          <w:spacing w:val="-5"/>
        </w:rPr>
        <w:t xml:space="preserve"> </w:t>
      </w:r>
      <w:r>
        <w:t>trwałoplastycznym</w:t>
      </w:r>
      <w:r>
        <w:rPr>
          <w:spacing w:val="-4"/>
        </w:rPr>
        <w:t xml:space="preserve"> </w:t>
      </w:r>
      <w:r>
        <w:t>nieszkodliwym</w:t>
      </w:r>
      <w:r>
        <w:rPr>
          <w:spacing w:val="-7"/>
        </w:rPr>
        <w:t xml:space="preserve"> </w:t>
      </w:r>
      <w:r>
        <w:t>dla</w:t>
      </w:r>
      <w:r>
        <w:rPr>
          <w:spacing w:val="-6"/>
        </w:rPr>
        <w:t xml:space="preserve"> </w:t>
      </w:r>
      <w:r>
        <w:t>rur.</w:t>
      </w:r>
      <w:r>
        <w:rPr>
          <w:spacing w:val="-4"/>
        </w:rPr>
        <w:t xml:space="preserve"> </w:t>
      </w:r>
      <w:r>
        <w:rPr>
          <w:spacing w:val="-2"/>
        </w:rPr>
        <w:t>Tuleje</w:t>
      </w:r>
    </w:p>
    <w:p w14:paraId="27D9593B" w14:textId="77777777" w:rsidR="00D37C0B" w:rsidRDefault="005E7307">
      <w:pPr>
        <w:pStyle w:val="Tekstpodstawowy"/>
      </w:pPr>
      <w:r>
        <w:t>w</w:t>
      </w:r>
      <w:r>
        <w:rPr>
          <w:spacing w:val="-3"/>
        </w:rPr>
        <w:t xml:space="preserve"> </w:t>
      </w:r>
      <w:r>
        <w:t>stropach</w:t>
      </w:r>
      <w:r>
        <w:rPr>
          <w:spacing w:val="-5"/>
        </w:rPr>
        <w:t xml:space="preserve"> </w:t>
      </w:r>
      <w:r>
        <w:t>wypuścić</w:t>
      </w:r>
      <w:r>
        <w:rPr>
          <w:spacing w:val="-5"/>
        </w:rPr>
        <w:t xml:space="preserve"> </w:t>
      </w:r>
      <w:r>
        <w:t>3</w:t>
      </w:r>
      <w:r>
        <w:rPr>
          <w:spacing w:val="-2"/>
        </w:rPr>
        <w:t xml:space="preserve"> </w:t>
      </w:r>
      <w:r>
        <w:t>cm</w:t>
      </w:r>
      <w:r>
        <w:rPr>
          <w:spacing w:val="-5"/>
        </w:rPr>
        <w:t xml:space="preserve"> </w:t>
      </w:r>
      <w:r>
        <w:t>poniżej</w:t>
      </w:r>
      <w:r>
        <w:rPr>
          <w:spacing w:val="-2"/>
        </w:rPr>
        <w:t xml:space="preserve"> </w:t>
      </w:r>
      <w:r>
        <w:t>stropu</w:t>
      </w:r>
      <w:r>
        <w:rPr>
          <w:spacing w:val="-4"/>
        </w:rPr>
        <w:t xml:space="preserve"> </w:t>
      </w:r>
      <w:r>
        <w:t>oraz</w:t>
      </w:r>
      <w:r>
        <w:rPr>
          <w:spacing w:val="-4"/>
        </w:rPr>
        <w:t xml:space="preserve"> </w:t>
      </w:r>
      <w:r>
        <w:t>ponad</w:t>
      </w:r>
      <w:r>
        <w:rPr>
          <w:spacing w:val="-4"/>
        </w:rPr>
        <w:t xml:space="preserve"> </w:t>
      </w:r>
      <w:r>
        <w:rPr>
          <w:spacing w:val="-2"/>
        </w:rPr>
        <w:t>posadzkę.</w:t>
      </w:r>
    </w:p>
    <w:p w14:paraId="175D912E" w14:textId="77777777" w:rsidR="00D37C0B" w:rsidRDefault="005E7307">
      <w:pPr>
        <w:pStyle w:val="Tekstpodstawowy"/>
        <w:spacing w:line="264" w:lineRule="auto"/>
        <w:ind w:right="434"/>
        <w:jc w:val="both"/>
      </w:pPr>
      <w:r>
        <w:t>Po</w:t>
      </w:r>
      <w:r>
        <w:rPr>
          <w:spacing w:val="-1"/>
        </w:rPr>
        <w:t xml:space="preserve"> </w:t>
      </w:r>
      <w:r>
        <w:t>wykonaniu</w:t>
      </w:r>
      <w:r>
        <w:rPr>
          <w:spacing w:val="-1"/>
        </w:rPr>
        <w:t xml:space="preserve"> </w:t>
      </w:r>
      <w:r>
        <w:t>instalację</w:t>
      </w:r>
      <w:r>
        <w:rPr>
          <w:spacing w:val="-1"/>
        </w:rPr>
        <w:t xml:space="preserve"> </w:t>
      </w:r>
      <w:r>
        <w:t>należy poddać</w:t>
      </w:r>
      <w:r>
        <w:rPr>
          <w:spacing w:val="-2"/>
        </w:rPr>
        <w:t xml:space="preserve"> </w:t>
      </w:r>
      <w:r>
        <w:t>próbie</w:t>
      </w:r>
      <w:r>
        <w:rPr>
          <w:spacing w:val="-2"/>
        </w:rPr>
        <w:t xml:space="preserve"> </w:t>
      </w:r>
      <w:r>
        <w:t>szczelności</w:t>
      </w:r>
      <w:r>
        <w:rPr>
          <w:spacing w:val="-1"/>
        </w:rPr>
        <w:t xml:space="preserve"> </w:t>
      </w:r>
      <w:r>
        <w:t>oraz</w:t>
      </w:r>
      <w:r>
        <w:rPr>
          <w:spacing w:val="-1"/>
        </w:rPr>
        <w:t xml:space="preserve"> </w:t>
      </w:r>
      <w:r>
        <w:t>płukaniu. Rurociągi oznakować</w:t>
      </w:r>
      <w:r>
        <w:rPr>
          <w:spacing w:val="-1"/>
        </w:rPr>
        <w:t xml:space="preserve"> </w:t>
      </w:r>
      <w:r>
        <w:t>wg normy przez naklejanie</w:t>
      </w:r>
      <w:r>
        <w:rPr>
          <w:spacing w:val="-3"/>
        </w:rPr>
        <w:t xml:space="preserve"> </w:t>
      </w:r>
      <w:r>
        <w:t>pasków</w:t>
      </w:r>
      <w:r>
        <w:rPr>
          <w:spacing w:val="-2"/>
        </w:rPr>
        <w:t xml:space="preserve"> </w:t>
      </w:r>
      <w:r>
        <w:t>identyfikacyjnych</w:t>
      </w:r>
      <w:r>
        <w:rPr>
          <w:spacing w:val="-3"/>
        </w:rPr>
        <w:t xml:space="preserve"> </w:t>
      </w:r>
      <w:r>
        <w:t>w</w:t>
      </w:r>
      <w:r>
        <w:rPr>
          <w:spacing w:val="-5"/>
        </w:rPr>
        <w:t xml:space="preserve"> </w:t>
      </w:r>
      <w:r>
        <w:t>kierunku</w:t>
      </w:r>
      <w:r>
        <w:rPr>
          <w:spacing w:val="-3"/>
        </w:rPr>
        <w:t xml:space="preserve"> </w:t>
      </w:r>
      <w:r>
        <w:t>przepływu.</w:t>
      </w:r>
      <w:r>
        <w:rPr>
          <w:spacing w:val="-3"/>
        </w:rPr>
        <w:t xml:space="preserve"> </w:t>
      </w:r>
      <w:r>
        <w:t>Oznaczenie</w:t>
      </w:r>
      <w:r>
        <w:rPr>
          <w:spacing w:val="-3"/>
        </w:rPr>
        <w:t xml:space="preserve"> </w:t>
      </w:r>
      <w:r>
        <w:t>wykonać</w:t>
      </w:r>
      <w:r>
        <w:rPr>
          <w:spacing w:val="-3"/>
        </w:rPr>
        <w:t xml:space="preserve"> </w:t>
      </w:r>
      <w:r>
        <w:t>w</w:t>
      </w:r>
      <w:r>
        <w:rPr>
          <w:spacing w:val="-2"/>
        </w:rPr>
        <w:t xml:space="preserve"> </w:t>
      </w:r>
      <w:r>
        <w:t>sposób</w:t>
      </w:r>
      <w:r>
        <w:rPr>
          <w:spacing w:val="-4"/>
        </w:rPr>
        <w:t xml:space="preserve"> </w:t>
      </w:r>
      <w:r>
        <w:t>trwały</w:t>
      </w:r>
      <w:r>
        <w:rPr>
          <w:spacing w:val="-5"/>
        </w:rPr>
        <w:t xml:space="preserve"> </w:t>
      </w:r>
      <w:r>
        <w:t>w</w:t>
      </w:r>
      <w:r>
        <w:rPr>
          <w:spacing w:val="-5"/>
        </w:rPr>
        <w:t xml:space="preserve"> </w:t>
      </w:r>
      <w:r>
        <w:t>miejscach widocznych i dostępnych.</w:t>
      </w:r>
    </w:p>
    <w:p w14:paraId="14EC2DE8" w14:textId="77777777" w:rsidR="00D37C0B" w:rsidRDefault="005E7307" w:rsidP="006C041C">
      <w:pPr>
        <w:pStyle w:val="Akapitzlist"/>
        <w:numPr>
          <w:ilvl w:val="3"/>
          <w:numId w:val="30"/>
        </w:numPr>
        <w:tabs>
          <w:tab w:val="left" w:pos="1690"/>
        </w:tabs>
        <w:spacing w:before="122"/>
        <w:ind w:hanging="1010"/>
        <w:rPr>
          <w:rFonts w:ascii="Calibri Light" w:hAnsi="Calibri Light"/>
          <w:sz w:val="24"/>
        </w:rPr>
      </w:pPr>
      <w:r>
        <w:rPr>
          <w:rFonts w:ascii="Calibri Light" w:hAnsi="Calibri Light"/>
          <w:sz w:val="24"/>
        </w:rPr>
        <w:t>Izolacja</w:t>
      </w:r>
      <w:r>
        <w:rPr>
          <w:rFonts w:ascii="Calibri Light" w:hAnsi="Calibri Light"/>
          <w:spacing w:val="-1"/>
          <w:sz w:val="24"/>
        </w:rPr>
        <w:t xml:space="preserve"> </w:t>
      </w:r>
      <w:r>
        <w:rPr>
          <w:rFonts w:ascii="Calibri Light" w:hAnsi="Calibri Light"/>
          <w:spacing w:val="-2"/>
          <w:sz w:val="24"/>
        </w:rPr>
        <w:t>rurociągów</w:t>
      </w:r>
    </w:p>
    <w:p w14:paraId="3CDD52CC" w14:textId="77777777" w:rsidR="00D37C0B" w:rsidRDefault="005E7307">
      <w:pPr>
        <w:pStyle w:val="Tekstpodstawowy"/>
        <w:spacing w:before="177" w:line="264" w:lineRule="auto"/>
      </w:pPr>
      <w:r>
        <w:t>Przewody</w:t>
      </w:r>
      <w:r>
        <w:rPr>
          <w:spacing w:val="-4"/>
        </w:rPr>
        <w:t xml:space="preserve"> </w:t>
      </w:r>
      <w:r>
        <w:t>rozdzielcze</w:t>
      </w:r>
      <w:r>
        <w:rPr>
          <w:spacing w:val="-4"/>
        </w:rPr>
        <w:t xml:space="preserve"> </w:t>
      </w:r>
      <w:r>
        <w:t>należy</w:t>
      </w:r>
      <w:r>
        <w:rPr>
          <w:spacing w:val="-2"/>
        </w:rPr>
        <w:t xml:space="preserve"> </w:t>
      </w:r>
      <w:r>
        <w:t>zaizolować</w:t>
      </w:r>
      <w:r>
        <w:rPr>
          <w:spacing w:val="-4"/>
        </w:rPr>
        <w:t xml:space="preserve"> </w:t>
      </w:r>
      <w:r>
        <w:t>za</w:t>
      </w:r>
      <w:r>
        <w:rPr>
          <w:spacing w:val="-2"/>
        </w:rPr>
        <w:t xml:space="preserve"> </w:t>
      </w:r>
      <w:r>
        <w:t>pomocą</w:t>
      </w:r>
      <w:r>
        <w:rPr>
          <w:spacing w:val="-2"/>
        </w:rPr>
        <w:t xml:space="preserve"> </w:t>
      </w:r>
      <w:r>
        <w:t>gotowych</w:t>
      </w:r>
      <w:r>
        <w:rPr>
          <w:spacing w:val="-5"/>
        </w:rPr>
        <w:t xml:space="preserve"> </w:t>
      </w:r>
      <w:r>
        <w:t>otulin</w:t>
      </w:r>
      <w:r>
        <w:rPr>
          <w:spacing w:val="-4"/>
        </w:rPr>
        <w:t xml:space="preserve"> </w:t>
      </w:r>
      <w:r>
        <w:t>zgodnie</w:t>
      </w:r>
      <w:r>
        <w:rPr>
          <w:spacing w:val="-5"/>
        </w:rPr>
        <w:t xml:space="preserve"> </w:t>
      </w:r>
      <w:r>
        <w:t>z</w:t>
      </w:r>
      <w:r>
        <w:rPr>
          <w:spacing w:val="-2"/>
        </w:rPr>
        <w:t xml:space="preserve"> </w:t>
      </w:r>
      <w:r>
        <w:t>Rozporządzeniem</w:t>
      </w:r>
      <w:r>
        <w:rPr>
          <w:spacing w:val="-3"/>
        </w:rPr>
        <w:t xml:space="preserve"> </w:t>
      </w:r>
      <w:r>
        <w:t>Ministra Infrastruktury z dnia 6 listopada 2008 jak podano w tabeli poniżej:</w:t>
      </w:r>
    </w:p>
    <w:p w14:paraId="1037B8A3" w14:textId="77777777" w:rsidR="00D37C0B" w:rsidRDefault="00D37C0B">
      <w:pPr>
        <w:spacing w:line="264" w:lineRule="auto"/>
        <w:sectPr w:rsidR="00D37C0B">
          <w:pgSz w:w="11910" w:h="16840"/>
          <w:pgMar w:top="1160" w:right="600" w:bottom="1120" w:left="880" w:header="0" w:footer="901" w:gutter="0"/>
          <w:cols w:space="708"/>
        </w:sectPr>
      </w:pPr>
    </w:p>
    <w:tbl>
      <w:tblPr>
        <w:tblW w:w="0" w:type="auto"/>
        <w:tblInd w:w="2096" w:type="dxa"/>
        <w:tblLayout w:type="fixed"/>
        <w:tblCellMar>
          <w:left w:w="0" w:type="dxa"/>
          <w:right w:w="0" w:type="dxa"/>
        </w:tblCellMar>
        <w:tblLook w:val="01E0" w:firstRow="1" w:lastRow="1" w:firstColumn="1" w:lastColumn="1" w:noHBand="0" w:noVBand="0"/>
      </w:tblPr>
      <w:tblGrid>
        <w:gridCol w:w="2583"/>
        <w:gridCol w:w="3666"/>
      </w:tblGrid>
      <w:tr w:rsidR="00D37C0B" w14:paraId="5F142EE8" w14:textId="77777777">
        <w:trPr>
          <w:trHeight w:val="878"/>
        </w:trPr>
        <w:tc>
          <w:tcPr>
            <w:tcW w:w="2583" w:type="dxa"/>
            <w:tcBorders>
              <w:top w:val="single" w:sz="4" w:space="0" w:color="7E7E7E"/>
              <w:bottom w:val="single" w:sz="4" w:space="0" w:color="7E7E7E"/>
            </w:tcBorders>
          </w:tcPr>
          <w:p w14:paraId="01140C43" w14:textId="77777777" w:rsidR="00D37C0B" w:rsidRDefault="005E7307">
            <w:pPr>
              <w:pStyle w:val="TableParagraph"/>
              <w:spacing w:before="0" w:line="292" w:lineRule="exact"/>
              <w:ind w:left="115"/>
              <w:jc w:val="left"/>
              <w:rPr>
                <w:sz w:val="24"/>
              </w:rPr>
            </w:pPr>
            <w:r>
              <w:rPr>
                <w:sz w:val="24"/>
              </w:rPr>
              <w:lastRenderedPageBreak/>
              <w:t>Średnica</w:t>
            </w:r>
            <w:r>
              <w:rPr>
                <w:spacing w:val="-3"/>
                <w:sz w:val="24"/>
              </w:rPr>
              <w:t xml:space="preserve"> </w:t>
            </w:r>
            <w:r>
              <w:rPr>
                <w:spacing w:val="-2"/>
                <w:sz w:val="24"/>
              </w:rPr>
              <w:t>wewnętrzna</w:t>
            </w:r>
          </w:p>
          <w:p w14:paraId="76616185" w14:textId="77777777" w:rsidR="00D37C0B" w:rsidRDefault="005E7307">
            <w:pPr>
              <w:pStyle w:val="TableParagraph"/>
              <w:spacing w:before="0" w:line="240" w:lineRule="auto"/>
              <w:ind w:left="115"/>
              <w:jc w:val="left"/>
              <w:rPr>
                <w:sz w:val="24"/>
              </w:rPr>
            </w:pPr>
            <w:r>
              <w:rPr>
                <w:spacing w:val="-4"/>
                <w:sz w:val="24"/>
              </w:rPr>
              <w:t>[mm]</w:t>
            </w:r>
          </w:p>
          <w:p w14:paraId="643FB66A" w14:textId="77777777" w:rsidR="00D37C0B" w:rsidRDefault="005E7307">
            <w:pPr>
              <w:pStyle w:val="TableParagraph"/>
              <w:spacing w:before="0" w:line="273" w:lineRule="exact"/>
              <w:ind w:left="115"/>
              <w:jc w:val="left"/>
              <w:rPr>
                <w:sz w:val="24"/>
              </w:rPr>
            </w:pPr>
            <w:r>
              <w:rPr>
                <w:sz w:val="24"/>
              </w:rPr>
              <w:t>(przewód</w:t>
            </w:r>
            <w:r>
              <w:rPr>
                <w:spacing w:val="-3"/>
                <w:sz w:val="24"/>
              </w:rPr>
              <w:t xml:space="preserve"> </w:t>
            </w:r>
            <w:r>
              <w:rPr>
                <w:spacing w:val="-2"/>
                <w:sz w:val="24"/>
              </w:rPr>
              <w:t>stalowy)</w:t>
            </w:r>
          </w:p>
        </w:tc>
        <w:tc>
          <w:tcPr>
            <w:tcW w:w="3666" w:type="dxa"/>
            <w:tcBorders>
              <w:top w:val="single" w:sz="4" w:space="0" w:color="7E7E7E"/>
              <w:bottom w:val="single" w:sz="4" w:space="0" w:color="7E7E7E"/>
            </w:tcBorders>
          </w:tcPr>
          <w:p w14:paraId="7FA082A8" w14:textId="77777777" w:rsidR="00D37C0B" w:rsidRDefault="005E7307">
            <w:pPr>
              <w:pStyle w:val="TableParagraph"/>
              <w:spacing w:before="0" w:line="240" w:lineRule="auto"/>
              <w:ind w:left="367" w:right="2"/>
              <w:jc w:val="left"/>
              <w:rPr>
                <w:sz w:val="24"/>
              </w:rPr>
            </w:pPr>
            <w:r>
              <w:rPr>
                <w:sz w:val="24"/>
              </w:rPr>
              <w:t>Minimalna</w:t>
            </w:r>
            <w:r>
              <w:rPr>
                <w:spacing w:val="-14"/>
                <w:sz w:val="24"/>
              </w:rPr>
              <w:t xml:space="preserve"> </w:t>
            </w:r>
            <w:r>
              <w:rPr>
                <w:sz w:val="24"/>
              </w:rPr>
              <w:t>grubość</w:t>
            </w:r>
            <w:r>
              <w:rPr>
                <w:spacing w:val="-14"/>
                <w:sz w:val="24"/>
              </w:rPr>
              <w:t xml:space="preserve"> </w:t>
            </w:r>
            <w:r>
              <w:rPr>
                <w:sz w:val="24"/>
              </w:rPr>
              <w:t>izolacji cieplnej [mm], materiał</w:t>
            </w:r>
          </w:p>
          <w:p w14:paraId="4484EAAC" w14:textId="77777777" w:rsidR="00D37C0B" w:rsidRDefault="005E7307">
            <w:pPr>
              <w:pStyle w:val="TableParagraph"/>
              <w:spacing w:before="0" w:line="273" w:lineRule="exact"/>
              <w:ind w:left="367"/>
              <w:jc w:val="left"/>
              <w:rPr>
                <w:sz w:val="24"/>
              </w:rPr>
            </w:pPr>
            <w:r>
              <w:rPr>
                <w:spacing w:val="-2"/>
                <w:sz w:val="24"/>
              </w:rPr>
              <w:t>0,035W/m*K</w:t>
            </w:r>
          </w:p>
        </w:tc>
      </w:tr>
      <w:tr w:rsidR="00D37C0B" w14:paraId="264846EA" w14:textId="77777777">
        <w:trPr>
          <w:trHeight w:val="292"/>
        </w:trPr>
        <w:tc>
          <w:tcPr>
            <w:tcW w:w="2583" w:type="dxa"/>
            <w:tcBorders>
              <w:top w:val="single" w:sz="4" w:space="0" w:color="7E7E7E"/>
              <w:bottom w:val="single" w:sz="4" w:space="0" w:color="7E7E7E"/>
            </w:tcBorders>
          </w:tcPr>
          <w:p w14:paraId="0380E291" w14:textId="77777777" w:rsidR="00D37C0B" w:rsidRDefault="005E7307">
            <w:pPr>
              <w:pStyle w:val="TableParagraph"/>
              <w:spacing w:before="0" w:line="272" w:lineRule="exact"/>
              <w:ind w:left="115"/>
              <w:jc w:val="left"/>
              <w:rPr>
                <w:sz w:val="24"/>
              </w:rPr>
            </w:pPr>
            <w:r>
              <w:rPr>
                <w:sz w:val="24"/>
              </w:rPr>
              <w:t>Do</w:t>
            </w:r>
            <w:r>
              <w:rPr>
                <w:spacing w:val="1"/>
                <w:sz w:val="24"/>
              </w:rPr>
              <w:t xml:space="preserve"> </w:t>
            </w:r>
            <w:r>
              <w:rPr>
                <w:spacing w:val="-5"/>
                <w:sz w:val="24"/>
              </w:rPr>
              <w:t>22</w:t>
            </w:r>
          </w:p>
        </w:tc>
        <w:tc>
          <w:tcPr>
            <w:tcW w:w="3666" w:type="dxa"/>
            <w:tcBorders>
              <w:top w:val="single" w:sz="4" w:space="0" w:color="7E7E7E"/>
              <w:bottom w:val="single" w:sz="4" w:space="0" w:color="7E7E7E"/>
            </w:tcBorders>
          </w:tcPr>
          <w:p w14:paraId="7B5474F0" w14:textId="77777777" w:rsidR="00D37C0B" w:rsidRDefault="005E7307">
            <w:pPr>
              <w:pStyle w:val="TableParagraph"/>
              <w:spacing w:before="0" w:line="272" w:lineRule="exact"/>
              <w:ind w:left="367"/>
              <w:jc w:val="left"/>
              <w:rPr>
                <w:sz w:val="24"/>
              </w:rPr>
            </w:pPr>
            <w:r>
              <w:rPr>
                <w:spacing w:val="-5"/>
                <w:sz w:val="24"/>
              </w:rPr>
              <w:t>20</w:t>
            </w:r>
          </w:p>
        </w:tc>
      </w:tr>
      <w:tr w:rsidR="00D37C0B" w14:paraId="343A6A1C" w14:textId="77777777">
        <w:trPr>
          <w:trHeight w:val="294"/>
        </w:trPr>
        <w:tc>
          <w:tcPr>
            <w:tcW w:w="2583" w:type="dxa"/>
            <w:tcBorders>
              <w:top w:val="single" w:sz="4" w:space="0" w:color="7E7E7E"/>
              <w:bottom w:val="single" w:sz="4" w:space="0" w:color="7E7E7E"/>
            </w:tcBorders>
          </w:tcPr>
          <w:p w14:paraId="623702A5" w14:textId="77777777" w:rsidR="00D37C0B" w:rsidRDefault="005E7307">
            <w:pPr>
              <w:pStyle w:val="TableParagraph"/>
              <w:spacing w:before="1" w:line="273" w:lineRule="exact"/>
              <w:ind w:left="115"/>
              <w:jc w:val="left"/>
              <w:rPr>
                <w:sz w:val="24"/>
              </w:rPr>
            </w:pPr>
            <w:r>
              <w:rPr>
                <w:sz w:val="24"/>
              </w:rPr>
              <w:t>Od 22</w:t>
            </w:r>
            <w:r>
              <w:rPr>
                <w:spacing w:val="-1"/>
                <w:sz w:val="24"/>
              </w:rPr>
              <w:t xml:space="preserve"> </w:t>
            </w:r>
            <w:r>
              <w:rPr>
                <w:sz w:val="24"/>
              </w:rPr>
              <w:t>do</w:t>
            </w:r>
            <w:r>
              <w:rPr>
                <w:spacing w:val="-2"/>
                <w:sz w:val="24"/>
              </w:rPr>
              <w:t xml:space="preserve"> </w:t>
            </w:r>
            <w:r>
              <w:rPr>
                <w:spacing w:val="-5"/>
                <w:sz w:val="24"/>
              </w:rPr>
              <w:t>35</w:t>
            </w:r>
          </w:p>
        </w:tc>
        <w:tc>
          <w:tcPr>
            <w:tcW w:w="3666" w:type="dxa"/>
            <w:tcBorders>
              <w:top w:val="single" w:sz="4" w:space="0" w:color="7E7E7E"/>
              <w:bottom w:val="single" w:sz="4" w:space="0" w:color="7E7E7E"/>
            </w:tcBorders>
          </w:tcPr>
          <w:p w14:paraId="46B40F80" w14:textId="77777777" w:rsidR="00D37C0B" w:rsidRDefault="005E7307">
            <w:pPr>
              <w:pStyle w:val="TableParagraph"/>
              <w:spacing w:before="1" w:line="273" w:lineRule="exact"/>
              <w:ind w:left="367"/>
              <w:jc w:val="left"/>
              <w:rPr>
                <w:sz w:val="24"/>
              </w:rPr>
            </w:pPr>
            <w:r>
              <w:rPr>
                <w:spacing w:val="-5"/>
                <w:sz w:val="24"/>
              </w:rPr>
              <w:t>30</w:t>
            </w:r>
          </w:p>
        </w:tc>
      </w:tr>
      <w:tr w:rsidR="00D37C0B" w14:paraId="06B2E543" w14:textId="77777777">
        <w:trPr>
          <w:trHeight w:val="292"/>
        </w:trPr>
        <w:tc>
          <w:tcPr>
            <w:tcW w:w="2583" w:type="dxa"/>
            <w:tcBorders>
              <w:top w:val="single" w:sz="4" w:space="0" w:color="7E7E7E"/>
              <w:bottom w:val="single" w:sz="4" w:space="0" w:color="7E7E7E"/>
            </w:tcBorders>
          </w:tcPr>
          <w:p w14:paraId="517F9D9E" w14:textId="77777777" w:rsidR="00D37C0B" w:rsidRDefault="005E7307">
            <w:pPr>
              <w:pStyle w:val="TableParagraph"/>
              <w:spacing w:before="0" w:line="272" w:lineRule="exact"/>
              <w:ind w:left="115"/>
              <w:jc w:val="left"/>
              <w:rPr>
                <w:sz w:val="24"/>
              </w:rPr>
            </w:pPr>
            <w:r>
              <w:rPr>
                <w:sz w:val="24"/>
              </w:rPr>
              <w:t>Od 35</w:t>
            </w:r>
            <w:r>
              <w:rPr>
                <w:spacing w:val="-1"/>
                <w:sz w:val="24"/>
              </w:rPr>
              <w:t xml:space="preserve"> </w:t>
            </w:r>
            <w:r>
              <w:rPr>
                <w:sz w:val="24"/>
              </w:rPr>
              <w:t>do</w:t>
            </w:r>
            <w:r>
              <w:rPr>
                <w:spacing w:val="-2"/>
                <w:sz w:val="24"/>
              </w:rPr>
              <w:t xml:space="preserve"> </w:t>
            </w:r>
            <w:r>
              <w:rPr>
                <w:spacing w:val="-5"/>
                <w:sz w:val="24"/>
              </w:rPr>
              <w:t>100</w:t>
            </w:r>
          </w:p>
        </w:tc>
        <w:tc>
          <w:tcPr>
            <w:tcW w:w="3666" w:type="dxa"/>
            <w:tcBorders>
              <w:top w:val="single" w:sz="4" w:space="0" w:color="7E7E7E"/>
              <w:bottom w:val="single" w:sz="4" w:space="0" w:color="7E7E7E"/>
            </w:tcBorders>
          </w:tcPr>
          <w:p w14:paraId="7F46DADF" w14:textId="77777777" w:rsidR="00D37C0B" w:rsidRDefault="005E7307">
            <w:pPr>
              <w:pStyle w:val="TableParagraph"/>
              <w:spacing w:before="0" w:line="272" w:lineRule="exact"/>
              <w:ind w:left="367"/>
              <w:jc w:val="left"/>
              <w:rPr>
                <w:sz w:val="24"/>
              </w:rPr>
            </w:pPr>
            <w:r>
              <w:rPr>
                <w:sz w:val="24"/>
              </w:rPr>
              <w:t>Równa</w:t>
            </w:r>
            <w:r>
              <w:rPr>
                <w:spacing w:val="-5"/>
                <w:sz w:val="24"/>
              </w:rPr>
              <w:t xml:space="preserve"> </w:t>
            </w:r>
            <w:r>
              <w:rPr>
                <w:sz w:val="24"/>
              </w:rPr>
              <w:t>średnicy</w:t>
            </w:r>
            <w:r>
              <w:rPr>
                <w:spacing w:val="-2"/>
                <w:sz w:val="24"/>
              </w:rPr>
              <w:t xml:space="preserve"> </w:t>
            </w:r>
            <w:r>
              <w:rPr>
                <w:spacing w:val="-4"/>
                <w:sz w:val="24"/>
              </w:rPr>
              <w:t>wew.</w:t>
            </w:r>
          </w:p>
        </w:tc>
      </w:tr>
      <w:tr w:rsidR="00D37C0B" w14:paraId="5FD18036" w14:textId="77777777">
        <w:trPr>
          <w:trHeight w:val="292"/>
        </w:trPr>
        <w:tc>
          <w:tcPr>
            <w:tcW w:w="2583" w:type="dxa"/>
            <w:tcBorders>
              <w:top w:val="single" w:sz="4" w:space="0" w:color="7E7E7E"/>
              <w:bottom w:val="single" w:sz="4" w:space="0" w:color="7E7E7E"/>
            </w:tcBorders>
          </w:tcPr>
          <w:p w14:paraId="4FCE52B0" w14:textId="77777777" w:rsidR="00D37C0B" w:rsidRDefault="005E7307">
            <w:pPr>
              <w:pStyle w:val="TableParagraph"/>
              <w:spacing w:before="0" w:line="272" w:lineRule="exact"/>
              <w:ind w:left="115"/>
              <w:jc w:val="left"/>
              <w:rPr>
                <w:sz w:val="24"/>
              </w:rPr>
            </w:pPr>
            <w:r>
              <w:rPr>
                <w:sz w:val="24"/>
              </w:rPr>
              <w:t>Powyżej</w:t>
            </w:r>
            <w:r>
              <w:rPr>
                <w:spacing w:val="-1"/>
                <w:sz w:val="24"/>
              </w:rPr>
              <w:t xml:space="preserve"> </w:t>
            </w:r>
            <w:r>
              <w:rPr>
                <w:spacing w:val="-5"/>
                <w:sz w:val="24"/>
              </w:rPr>
              <w:t>100</w:t>
            </w:r>
          </w:p>
        </w:tc>
        <w:tc>
          <w:tcPr>
            <w:tcW w:w="3666" w:type="dxa"/>
            <w:tcBorders>
              <w:top w:val="single" w:sz="4" w:space="0" w:color="7E7E7E"/>
              <w:bottom w:val="single" w:sz="4" w:space="0" w:color="7E7E7E"/>
            </w:tcBorders>
          </w:tcPr>
          <w:p w14:paraId="0CCF700D" w14:textId="77777777" w:rsidR="00D37C0B" w:rsidRDefault="005E7307">
            <w:pPr>
              <w:pStyle w:val="TableParagraph"/>
              <w:spacing w:before="0" w:line="272" w:lineRule="exact"/>
              <w:ind w:left="367"/>
              <w:jc w:val="left"/>
              <w:rPr>
                <w:sz w:val="24"/>
              </w:rPr>
            </w:pPr>
            <w:r>
              <w:rPr>
                <w:spacing w:val="-5"/>
                <w:sz w:val="24"/>
              </w:rPr>
              <w:t>100</w:t>
            </w:r>
          </w:p>
        </w:tc>
      </w:tr>
    </w:tbl>
    <w:p w14:paraId="63F5BACA" w14:textId="77777777" w:rsidR="00D37C0B" w:rsidRDefault="005E7307">
      <w:pPr>
        <w:pStyle w:val="Tekstpodstawowy"/>
        <w:spacing w:before="25" w:line="264" w:lineRule="auto"/>
        <w:ind w:right="209"/>
      </w:pPr>
      <w:r>
        <w:t>Na</w:t>
      </w:r>
      <w:r>
        <w:rPr>
          <w:spacing w:val="-4"/>
        </w:rPr>
        <w:t xml:space="preserve"> </w:t>
      </w:r>
      <w:r>
        <w:t>przewodach</w:t>
      </w:r>
      <w:r>
        <w:rPr>
          <w:spacing w:val="-4"/>
        </w:rPr>
        <w:t xml:space="preserve"> </w:t>
      </w:r>
      <w:r>
        <w:t>i</w:t>
      </w:r>
      <w:r>
        <w:rPr>
          <w:spacing w:val="-4"/>
        </w:rPr>
        <w:t xml:space="preserve"> </w:t>
      </w:r>
      <w:r>
        <w:t>armaturze</w:t>
      </w:r>
      <w:r>
        <w:rPr>
          <w:spacing w:val="-4"/>
        </w:rPr>
        <w:t xml:space="preserve"> </w:t>
      </w:r>
      <w:r>
        <w:t>ułożonej</w:t>
      </w:r>
      <w:r>
        <w:rPr>
          <w:spacing w:val="-5"/>
        </w:rPr>
        <w:t xml:space="preserve"> </w:t>
      </w:r>
      <w:r>
        <w:t>w</w:t>
      </w:r>
      <w:r>
        <w:rPr>
          <w:spacing w:val="-5"/>
        </w:rPr>
        <w:t xml:space="preserve"> </w:t>
      </w:r>
      <w:r>
        <w:t>komponentach</w:t>
      </w:r>
      <w:r>
        <w:rPr>
          <w:spacing w:val="-4"/>
        </w:rPr>
        <w:t xml:space="preserve"> </w:t>
      </w:r>
      <w:r>
        <w:t>budowlanych</w:t>
      </w:r>
      <w:r>
        <w:rPr>
          <w:spacing w:val="-6"/>
        </w:rPr>
        <w:t xml:space="preserve"> </w:t>
      </w:r>
      <w:r>
        <w:t>między</w:t>
      </w:r>
      <w:r>
        <w:rPr>
          <w:spacing w:val="-5"/>
        </w:rPr>
        <w:t xml:space="preserve"> </w:t>
      </w:r>
      <w:r>
        <w:t>ogrzewanymi</w:t>
      </w:r>
      <w:r>
        <w:rPr>
          <w:spacing w:val="-4"/>
        </w:rPr>
        <w:t xml:space="preserve"> </w:t>
      </w:r>
      <w:r>
        <w:t>pomieszczeniami należy zastosować połowę wymaganych wartości.</w:t>
      </w:r>
    </w:p>
    <w:p w14:paraId="08A74348" w14:textId="77777777" w:rsidR="00D37C0B" w:rsidRDefault="005E7307">
      <w:pPr>
        <w:pStyle w:val="Tekstpodstawowy"/>
        <w:spacing w:before="2" w:line="264" w:lineRule="auto"/>
      </w:pPr>
      <w:r>
        <w:t>Materiały izolacyjne, przeznaczone do wykonywania izolacji cieplnej, powinny być w stanie suchym, czyste i nie uszkodzone,</w:t>
      </w:r>
      <w:r>
        <w:rPr>
          <w:spacing w:val="-4"/>
        </w:rPr>
        <w:t xml:space="preserve"> </w:t>
      </w:r>
      <w:r>
        <w:t>a</w:t>
      </w:r>
      <w:r>
        <w:rPr>
          <w:spacing w:val="-2"/>
        </w:rPr>
        <w:t xml:space="preserve"> </w:t>
      </w:r>
      <w:r>
        <w:t>sposób</w:t>
      </w:r>
      <w:r>
        <w:rPr>
          <w:spacing w:val="-6"/>
        </w:rPr>
        <w:t xml:space="preserve"> </w:t>
      </w:r>
      <w:r>
        <w:t>składowania</w:t>
      </w:r>
      <w:r>
        <w:rPr>
          <w:spacing w:val="-4"/>
        </w:rPr>
        <w:t xml:space="preserve"> </w:t>
      </w:r>
      <w:r>
        <w:t>materiałów</w:t>
      </w:r>
      <w:r>
        <w:rPr>
          <w:spacing w:val="-4"/>
        </w:rPr>
        <w:t xml:space="preserve"> </w:t>
      </w:r>
      <w:r>
        <w:t>powinien</w:t>
      </w:r>
      <w:r>
        <w:rPr>
          <w:spacing w:val="-2"/>
        </w:rPr>
        <w:t xml:space="preserve"> </w:t>
      </w:r>
      <w:r>
        <w:t>wykluczyć</w:t>
      </w:r>
      <w:r>
        <w:rPr>
          <w:spacing w:val="-4"/>
        </w:rPr>
        <w:t xml:space="preserve"> </w:t>
      </w:r>
      <w:r>
        <w:t>możliwość</w:t>
      </w:r>
      <w:r>
        <w:rPr>
          <w:spacing w:val="-5"/>
        </w:rPr>
        <w:t xml:space="preserve"> </w:t>
      </w:r>
      <w:r>
        <w:t>ich</w:t>
      </w:r>
      <w:r>
        <w:rPr>
          <w:spacing w:val="-3"/>
        </w:rPr>
        <w:t xml:space="preserve"> </w:t>
      </w:r>
      <w:r>
        <w:t>zawilgocenia</w:t>
      </w:r>
      <w:r>
        <w:rPr>
          <w:spacing w:val="-2"/>
        </w:rPr>
        <w:t xml:space="preserve"> </w:t>
      </w:r>
      <w:r>
        <w:t>oraz</w:t>
      </w:r>
      <w:r>
        <w:rPr>
          <w:spacing w:val="-6"/>
        </w:rPr>
        <w:t xml:space="preserve"> </w:t>
      </w:r>
      <w:r>
        <w:t>uszkodzenia.</w:t>
      </w:r>
    </w:p>
    <w:p w14:paraId="6192EE5F" w14:textId="77777777" w:rsidR="00D37C0B" w:rsidRDefault="005E7307">
      <w:pPr>
        <w:pStyle w:val="Tekstpodstawowy"/>
        <w:spacing w:before="0" w:line="268" w:lineRule="exact"/>
      </w:pPr>
      <w:r>
        <w:t>Powierzchnia,</w:t>
      </w:r>
      <w:r>
        <w:rPr>
          <w:spacing w:val="-6"/>
        </w:rPr>
        <w:t xml:space="preserve"> </w:t>
      </w:r>
      <w:r>
        <w:t>na</w:t>
      </w:r>
      <w:r>
        <w:rPr>
          <w:spacing w:val="-6"/>
        </w:rPr>
        <w:t xml:space="preserve"> </w:t>
      </w:r>
      <w:r>
        <w:t>której</w:t>
      </w:r>
      <w:r>
        <w:rPr>
          <w:spacing w:val="-6"/>
        </w:rPr>
        <w:t xml:space="preserve"> </w:t>
      </w:r>
      <w:r>
        <w:t>jest</w:t>
      </w:r>
      <w:r>
        <w:rPr>
          <w:spacing w:val="-4"/>
        </w:rPr>
        <w:t xml:space="preserve"> </w:t>
      </w:r>
      <w:r>
        <w:t>wykonywana</w:t>
      </w:r>
      <w:r>
        <w:rPr>
          <w:spacing w:val="-6"/>
        </w:rPr>
        <w:t xml:space="preserve"> </w:t>
      </w:r>
      <w:r>
        <w:t>izolacja</w:t>
      </w:r>
      <w:r>
        <w:rPr>
          <w:spacing w:val="-7"/>
        </w:rPr>
        <w:t xml:space="preserve"> </w:t>
      </w:r>
      <w:r>
        <w:t>cieplna</w:t>
      </w:r>
      <w:r>
        <w:rPr>
          <w:spacing w:val="-3"/>
        </w:rPr>
        <w:t xml:space="preserve"> </w:t>
      </w:r>
      <w:r>
        <w:t>powinna</w:t>
      </w:r>
      <w:r>
        <w:rPr>
          <w:spacing w:val="-4"/>
        </w:rPr>
        <w:t xml:space="preserve"> </w:t>
      </w:r>
      <w:r>
        <w:t>być</w:t>
      </w:r>
      <w:r>
        <w:rPr>
          <w:spacing w:val="-4"/>
        </w:rPr>
        <w:t xml:space="preserve"> </w:t>
      </w:r>
      <w:r>
        <w:t>czysta</w:t>
      </w:r>
      <w:r>
        <w:rPr>
          <w:spacing w:val="-3"/>
        </w:rPr>
        <w:t xml:space="preserve"> </w:t>
      </w:r>
      <w:r>
        <w:t>i</w:t>
      </w:r>
      <w:r>
        <w:rPr>
          <w:spacing w:val="-7"/>
        </w:rPr>
        <w:t xml:space="preserve"> </w:t>
      </w:r>
      <w:r>
        <w:t>sucha.</w:t>
      </w:r>
      <w:r>
        <w:rPr>
          <w:spacing w:val="-3"/>
        </w:rPr>
        <w:t xml:space="preserve"> </w:t>
      </w:r>
      <w:r>
        <w:t>Nie</w:t>
      </w:r>
      <w:r>
        <w:rPr>
          <w:spacing w:val="-4"/>
        </w:rPr>
        <w:t xml:space="preserve"> </w:t>
      </w:r>
      <w:r>
        <w:t>dopuszcza</w:t>
      </w:r>
      <w:r>
        <w:rPr>
          <w:spacing w:val="-4"/>
        </w:rPr>
        <w:t xml:space="preserve"> </w:t>
      </w:r>
      <w:r>
        <w:rPr>
          <w:spacing w:val="-5"/>
        </w:rPr>
        <w:t>się</w:t>
      </w:r>
    </w:p>
    <w:p w14:paraId="60402658" w14:textId="77777777" w:rsidR="00D37C0B" w:rsidRDefault="005E7307">
      <w:pPr>
        <w:pStyle w:val="Tekstpodstawowy"/>
        <w:spacing w:line="264" w:lineRule="auto"/>
        <w:ind w:right="341"/>
        <w:jc w:val="both"/>
      </w:pPr>
      <w:r>
        <w:t>wykonywania</w:t>
      </w:r>
      <w:r>
        <w:rPr>
          <w:spacing w:val="-3"/>
        </w:rPr>
        <w:t xml:space="preserve"> </w:t>
      </w:r>
      <w:r>
        <w:t>izolacji</w:t>
      </w:r>
      <w:r>
        <w:rPr>
          <w:spacing w:val="-3"/>
        </w:rPr>
        <w:t xml:space="preserve"> </w:t>
      </w:r>
      <w:r>
        <w:t>cieplnych</w:t>
      </w:r>
      <w:r>
        <w:rPr>
          <w:spacing w:val="-3"/>
        </w:rPr>
        <w:t xml:space="preserve"> </w:t>
      </w:r>
      <w:r>
        <w:t>na</w:t>
      </w:r>
      <w:r>
        <w:rPr>
          <w:spacing w:val="-3"/>
        </w:rPr>
        <w:t xml:space="preserve"> </w:t>
      </w:r>
      <w:r>
        <w:t>powierzchniach</w:t>
      </w:r>
      <w:r>
        <w:rPr>
          <w:spacing w:val="-5"/>
        </w:rPr>
        <w:t xml:space="preserve"> </w:t>
      </w:r>
      <w:r>
        <w:t>zanieczyszczonych.</w:t>
      </w:r>
      <w:r>
        <w:rPr>
          <w:spacing w:val="-4"/>
        </w:rPr>
        <w:t xml:space="preserve"> </w:t>
      </w:r>
      <w:r>
        <w:t>Zakończenia</w:t>
      </w:r>
      <w:r>
        <w:rPr>
          <w:spacing w:val="-3"/>
        </w:rPr>
        <w:t xml:space="preserve"> </w:t>
      </w:r>
      <w:r>
        <w:t>izolacji</w:t>
      </w:r>
      <w:r>
        <w:rPr>
          <w:spacing w:val="-4"/>
        </w:rPr>
        <w:t xml:space="preserve"> </w:t>
      </w:r>
      <w:r>
        <w:t>cieplnej</w:t>
      </w:r>
      <w:r>
        <w:rPr>
          <w:spacing w:val="-3"/>
        </w:rPr>
        <w:t xml:space="preserve"> </w:t>
      </w:r>
      <w:r>
        <w:t>powinny</w:t>
      </w:r>
      <w:r>
        <w:rPr>
          <w:spacing w:val="-3"/>
        </w:rPr>
        <w:t xml:space="preserve"> </w:t>
      </w:r>
      <w:r>
        <w:t>być zabezpieczone przed uszkodzeniem lub</w:t>
      </w:r>
      <w:r>
        <w:rPr>
          <w:spacing w:val="-2"/>
        </w:rPr>
        <w:t xml:space="preserve"> </w:t>
      </w:r>
      <w:r>
        <w:t>zawilgoceniem. Izolacja powinna być</w:t>
      </w:r>
      <w:r>
        <w:rPr>
          <w:spacing w:val="-2"/>
        </w:rPr>
        <w:t xml:space="preserve"> </w:t>
      </w:r>
      <w:r>
        <w:t>wykonana</w:t>
      </w:r>
      <w:r>
        <w:rPr>
          <w:spacing w:val="-2"/>
        </w:rPr>
        <w:t xml:space="preserve"> </w:t>
      </w:r>
      <w:r>
        <w:t>w sposób</w:t>
      </w:r>
      <w:r>
        <w:rPr>
          <w:spacing w:val="-1"/>
        </w:rPr>
        <w:t xml:space="preserve"> </w:t>
      </w:r>
      <w:r>
        <w:t>zapewniający nierozprzestrzenianie się ognia. Wykonanie izolacji cieplnej należy rozpocząć po uprzednim przeprowadzeniu</w:t>
      </w:r>
    </w:p>
    <w:p w14:paraId="21608ED0" w14:textId="77777777" w:rsidR="00D37C0B" w:rsidRDefault="005E7307">
      <w:pPr>
        <w:pStyle w:val="Tekstpodstawowy"/>
        <w:spacing w:before="0" w:line="264" w:lineRule="auto"/>
      </w:pPr>
      <w:r>
        <w:t>wymaganych prób szczelności, wykonaniu wymaganego zabezpieczenia antykorozyjnego powierzchni przeznaczonych</w:t>
      </w:r>
      <w:r>
        <w:rPr>
          <w:spacing w:val="-3"/>
        </w:rPr>
        <w:t xml:space="preserve"> </w:t>
      </w:r>
      <w:r>
        <w:t>do</w:t>
      </w:r>
      <w:r>
        <w:rPr>
          <w:spacing w:val="-2"/>
        </w:rPr>
        <w:t xml:space="preserve"> </w:t>
      </w:r>
      <w:r>
        <w:t>zaizolowania</w:t>
      </w:r>
      <w:r>
        <w:rPr>
          <w:spacing w:val="-3"/>
        </w:rPr>
        <w:t xml:space="preserve"> </w:t>
      </w:r>
      <w:r>
        <w:t>oraz</w:t>
      </w:r>
      <w:r>
        <w:rPr>
          <w:spacing w:val="-7"/>
        </w:rPr>
        <w:t xml:space="preserve"> </w:t>
      </w:r>
      <w:r>
        <w:t>po</w:t>
      </w:r>
      <w:r>
        <w:rPr>
          <w:spacing w:val="-3"/>
        </w:rPr>
        <w:t xml:space="preserve"> </w:t>
      </w:r>
      <w:r>
        <w:t>potwierdzeniu</w:t>
      </w:r>
      <w:r>
        <w:rPr>
          <w:spacing w:val="-5"/>
        </w:rPr>
        <w:t xml:space="preserve"> </w:t>
      </w:r>
      <w:r>
        <w:t>prawidłowości</w:t>
      </w:r>
      <w:r>
        <w:rPr>
          <w:spacing w:val="-4"/>
        </w:rPr>
        <w:t xml:space="preserve"> </w:t>
      </w:r>
      <w:r>
        <w:t>wykonania</w:t>
      </w:r>
      <w:r>
        <w:rPr>
          <w:spacing w:val="-3"/>
        </w:rPr>
        <w:t xml:space="preserve"> </w:t>
      </w:r>
      <w:r>
        <w:t>powyższych</w:t>
      </w:r>
      <w:r>
        <w:rPr>
          <w:spacing w:val="-3"/>
        </w:rPr>
        <w:t xml:space="preserve"> </w:t>
      </w:r>
      <w:r>
        <w:t>robót</w:t>
      </w:r>
      <w:r>
        <w:rPr>
          <w:spacing w:val="-3"/>
        </w:rPr>
        <w:t xml:space="preserve"> </w:t>
      </w:r>
      <w:r>
        <w:t xml:space="preserve">protokołem </w:t>
      </w:r>
      <w:r>
        <w:rPr>
          <w:spacing w:val="-2"/>
        </w:rPr>
        <w:t>odbioru.</w:t>
      </w:r>
    </w:p>
    <w:p w14:paraId="2EAB2864" w14:textId="77777777" w:rsidR="00D37C0B" w:rsidRDefault="005E7307">
      <w:pPr>
        <w:pStyle w:val="Tekstpodstawowy"/>
        <w:spacing w:before="0" w:line="264" w:lineRule="auto"/>
      </w:pPr>
      <w:r>
        <w:t>Jeżeli</w:t>
      </w:r>
      <w:r>
        <w:rPr>
          <w:spacing w:val="-4"/>
        </w:rPr>
        <w:t xml:space="preserve"> </w:t>
      </w:r>
      <w:r>
        <w:t>zostanie</w:t>
      </w:r>
      <w:r>
        <w:rPr>
          <w:spacing w:val="-3"/>
        </w:rPr>
        <w:t xml:space="preserve"> </w:t>
      </w:r>
      <w:r>
        <w:t>zastosowany</w:t>
      </w:r>
      <w:r>
        <w:rPr>
          <w:spacing w:val="-5"/>
        </w:rPr>
        <w:t xml:space="preserve"> </w:t>
      </w:r>
      <w:r>
        <w:t>materiał</w:t>
      </w:r>
      <w:r>
        <w:rPr>
          <w:spacing w:val="-5"/>
        </w:rPr>
        <w:t xml:space="preserve"> </w:t>
      </w:r>
      <w:r>
        <w:t>o</w:t>
      </w:r>
      <w:r>
        <w:rPr>
          <w:spacing w:val="-2"/>
        </w:rPr>
        <w:t xml:space="preserve"> </w:t>
      </w:r>
      <w:r>
        <w:t>innym</w:t>
      </w:r>
      <w:r>
        <w:rPr>
          <w:spacing w:val="-4"/>
        </w:rPr>
        <w:t xml:space="preserve"> </w:t>
      </w:r>
      <w:r>
        <w:t>współczynniku</w:t>
      </w:r>
      <w:r>
        <w:rPr>
          <w:spacing w:val="-4"/>
        </w:rPr>
        <w:t xml:space="preserve"> </w:t>
      </w:r>
      <w:r>
        <w:t>przenikania</w:t>
      </w:r>
      <w:r>
        <w:rPr>
          <w:spacing w:val="-3"/>
        </w:rPr>
        <w:t xml:space="preserve"> </w:t>
      </w:r>
      <w:r>
        <w:t>ciepła,</w:t>
      </w:r>
      <w:r>
        <w:rPr>
          <w:spacing w:val="-5"/>
        </w:rPr>
        <w:t xml:space="preserve"> </w:t>
      </w:r>
      <w:r>
        <w:t>należy</w:t>
      </w:r>
      <w:r>
        <w:rPr>
          <w:spacing w:val="-3"/>
        </w:rPr>
        <w:t xml:space="preserve"> </w:t>
      </w:r>
      <w:r>
        <w:t>odpowiednio</w:t>
      </w:r>
      <w:r>
        <w:rPr>
          <w:spacing w:val="-3"/>
        </w:rPr>
        <w:t xml:space="preserve"> </w:t>
      </w:r>
      <w:r>
        <w:t>skorygować grubość warstwy izolacyjnej.</w:t>
      </w:r>
    </w:p>
    <w:p w14:paraId="5D6F9297" w14:textId="77777777" w:rsidR="00D37C0B" w:rsidRDefault="005E7307" w:rsidP="006C041C">
      <w:pPr>
        <w:pStyle w:val="Akapitzlist"/>
        <w:numPr>
          <w:ilvl w:val="3"/>
          <w:numId w:val="30"/>
        </w:numPr>
        <w:tabs>
          <w:tab w:val="left" w:pos="1690"/>
        </w:tabs>
        <w:spacing w:before="119"/>
        <w:ind w:hanging="1010"/>
        <w:rPr>
          <w:rFonts w:ascii="Calibri Light" w:hAnsi="Calibri Light"/>
          <w:sz w:val="24"/>
        </w:rPr>
      </w:pPr>
      <w:r>
        <w:rPr>
          <w:rFonts w:ascii="Calibri Light" w:hAnsi="Calibri Light"/>
          <w:sz w:val="24"/>
        </w:rPr>
        <w:t>Głowice</w:t>
      </w:r>
      <w:r>
        <w:rPr>
          <w:rFonts w:ascii="Calibri Light" w:hAnsi="Calibri Light"/>
          <w:spacing w:val="-5"/>
          <w:sz w:val="24"/>
        </w:rPr>
        <w:t xml:space="preserve"> </w:t>
      </w:r>
      <w:r>
        <w:rPr>
          <w:rFonts w:ascii="Calibri Light" w:hAnsi="Calibri Light"/>
          <w:spacing w:val="-2"/>
          <w:sz w:val="24"/>
        </w:rPr>
        <w:t>termostatyczne</w:t>
      </w:r>
    </w:p>
    <w:p w14:paraId="6ADC8EEF" w14:textId="77777777" w:rsidR="00D37C0B" w:rsidRDefault="005E7307">
      <w:pPr>
        <w:pStyle w:val="Akapitzlist"/>
        <w:numPr>
          <w:ilvl w:val="0"/>
          <w:numId w:val="8"/>
        </w:numPr>
        <w:tabs>
          <w:tab w:val="left" w:pos="541"/>
        </w:tabs>
        <w:spacing w:before="180"/>
        <w:ind w:left="541"/>
      </w:pPr>
      <w:r>
        <w:t>Wyposażone</w:t>
      </w:r>
      <w:r>
        <w:rPr>
          <w:spacing w:val="-4"/>
        </w:rPr>
        <w:t xml:space="preserve"> </w:t>
      </w:r>
      <w:r>
        <w:t>w</w:t>
      </w:r>
      <w:r>
        <w:rPr>
          <w:spacing w:val="-3"/>
        </w:rPr>
        <w:t xml:space="preserve"> </w:t>
      </w:r>
      <w:r>
        <w:rPr>
          <w:spacing w:val="-2"/>
        </w:rPr>
        <w:t>siłownik</w:t>
      </w:r>
    </w:p>
    <w:p w14:paraId="66C0C29B" w14:textId="77777777" w:rsidR="00D37C0B" w:rsidRDefault="005E7307">
      <w:pPr>
        <w:pStyle w:val="Akapitzlist"/>
        <w:numPr>
          <w:ilvl w:val="0"/>
          <w:numId w:val="8"/>
        </w:numPr>
        <w:tabs>
          <w:tab w:val="left" w:pos="541"/>
        </w:tabs>
        <w:ind w:left="541"/>
      </w:pPr>
      <w:r>
        <w:t>kompatybilna</w:t>
      </w:r>
      <w:r>
        <w:rPr>
          <w:spacing w:val="-5"/>
        </w:rPr>
        <w:t xml:space="preserve"> </w:t>
      </w:r>
      <w:r>
        <w:t>z</w:t>
      </w:r>
      <w:r>
        <w:rPr>
          <w:spacing w:val="-4"/>
        </w:rPr>
        <w:t xml:space="preserve"> </w:t>
      </w:r>
      <w:r>
        <w:t>zaworami</w:t>
      </w:r>
      <w:r>
        <w:rPr>
          <w:spacing w:val="-8"/>
        </w:rPr>
        <w:t xml:space="preserve"> </w:t>
      </w:r>
      <w:r>
        <w:t>termostatycznymi</w:t>
      </w:r>
      <w:r>
        <w:rPr>
          <w:spacing w:val="-4"/>
        </w:rPr>
        <w:t xml:space="preserve"> </w:t>
      </w:r>
      <w:r>
        <w:t>-</w:t>
      </w:r>
      <w:r>
        <w:rPr>
          <w:spacing w:val="-4"/>
        </w:rPr>
        <w:t xml:space="preserve"> </w:t>
      </w:r>
      <w:r>
        <w:rPr>
          <w:spacing w:val="-2"/>
        </w:rPr>
        <w:t>wkładkami</w:t>
      </w:r>
    </w:p>
    <w:p w14:paraId="577289DC" w14:textId="77777777" w:rsidR="00D37C0B" w:rsidRDefault="005E7307">
      <w:pPr>
        <w:pStyle w:val="Akapitzlist"/>
        <w:numPr>
          <w:ilvl w:val="0"/>
          <w:numId w:val="8"/>
        </w:numPr>
        <w:tabs>
          <w:tab w:val="left" w:pos="541"/>
        </w:tabs>
        <w:ind w:left="541"/>
      </w:pPr>
      <w:r>
        <w:rPr>
          <w:spacing w:val="-2"/>
        </w:rPr>
        <w:t>zintegrowane</w:t>
      </w:r>
      <w:r>
        <w:rPr>
          <w:spacing w:val="12"/>
        </w:rPr>
        <w:t xml:space="preserve"> </w:t>
      </w:r>
      <w:r>
        <w:rPr>
          <w:spacing w:val="-2"/>
        </w:rPr>
        <w:t>zabezpieczenie</w:t>
      </w:r>
      <w:r>
        <w:rPr>
          <w:spacing w:val="13"/>
        </w:rPr>
        <w:t xml:space="preserve"> </w:t>
      </w:r>
      <w:r>
        <w:rPr>
          <w:spacing w:val="-2"/>
        </w:rPr>
        <w:t>antykradzieżowe</w:t>
      </w:r>
    </w:p>
    <w:p w14:paraId="02FD2012" w14:textId="77777777" w:rsidR="00D37C0B" w:rsidRDefault="005E7307">
      <w:pPr>
        <w:pStyle w:val="Akapitzlist"/>
        <w:numPr>
          <w:ilvl w:val="0"/>
          <w:numId w:val="8"/>
        </w:numPr>
        <w:tabs>
          <w:tab w:val="left" w:pos="541"/>
        </w:tabs>
        <w:ind w:left="541"/>
      </w:pPr>
      <w:r>
        <w:t>podwyższona</w:t>
      </w:r>
      <w:r>
        <w:rPr>
          <w:spacing w:val="-6"/>
        </w:rPr>
        <w:t xml:space="preserve"> </w:t>
      </w:r>
      <w:r>
        <w:t>wytrzymałość</w:t>
      </w:r>
      <w:r>
        <w:rPr>
          <w:spacing w:val="-6"/>
        </w:rPr>
        <w:t xml:space="preserve"> </w:t>
      </w:r>
      <w:r>
        <w:t>na</w:t>
      </w:r>
      <w:r>
        <w:rPr>
          <w:spacing w:val="-5"/>
        </w:rPr>
        <w:t xml:space="preserve"> </w:t>
      </w:r>
      <w:r>
        <w:rPr>
          <w:spacing w:val="-2"/>
        </w:rPr>
        <w:t>zginanie</w:t>
      </w:r>
    </w:p>
    <w:p w14:paraId="33E0F30B" w14:textId="77777777" w:rsidR="00D37C0B" w:rsidRDefault="005E7307" w:rsidP="006C041C">
      <w:pPr>
        <w:pStyle w:val="Akapitzlist"/>
        <w:numPr>
          <w:ilvl w:val="3"/>
          <w:numId w:val="30"/>
        </w:numPr>
        <w:tabs>
          <w:tab w:val="left" w:pos="1690"/>
        </w:tabs>
        <w:spacing w:before="147"/>
        <w:ind w:hanging="1010"/>
        <w:rPr>
          <w:rFonts w:ascii="Calibri Light"/>
          <w:sz w:val="24"/>
        </w:rPr>
      </w:pPr>
      <w:r>
        <w:rPr>
          <w:rFonts w:ascii="Calibri Light"/>
          <w:spacing w:val="-2"/>
          <w:sz w:val="24"/>
        </w:rPr>
        <w:t>Grzejniki</w:t>
      </w:r>
    </w:p>
    <w:p w14:paraId="0C2698E6" w14:textId="77777777" w:rsidR="00D37C0B" w:rsidRDefault="005E7307">
      <w:pPr>
        <w:pStyle w:val="Tekstpodstawowy"/>
        <w:spacing w:before="177" w:line="264" w:lineRule="auto"/>
        <w:ind w:right="132"/>
      </w:pPr>
      <w:r>
        <w:t>W</w:t>
      </w:r>
      <w:r>
        <w:rPr>
          <w:spacing w:val="-2"/>
        </w:rPr>
        <w:t xml:space="preserve"> </w:t>
      </w:r>
      <w:r>
        <w:t>całym</w:t>
      </w:r>
      <w:r>
        <w:rPr>
          <w:spacing w:val="-3"/>
        </w:rPr>
        <w:t xml:space="preserve"> </w:t>
      </w:r>
      <w:r>
        <w:t>obiekcie</w:t>
      </w:r>
      <w:r>
        <w:rPr>
          <w:spacing w:val="-2"/>
        </w:rPr>
        <w:t xml:space="preserve"> </w:t>
      </w:r>
      <w:r>
        <w:t>należy</w:t>
      </w:r>
      <w:r>
        <w:rPr>
          <w:spacing w:val="-4"/>
        </w:rPr>
        <w:t xml:space="preserve"> </w:t>
      </w:r>
      <w:r>
        <w:t>zamontować</w:t>
      </w:r>
      <w:r>
        <w:rPr>
          <w:spacing w:val="-1"/>
        </w:rPr>
        <w:t xml:space="preserve"> </w:t>
      </w:r>
      <w:r>
        <w:t>grzejniki</w:t>
      </w:r>
      <w:r>
        <w:rPr>
          <w:spacing w:val="-2"/>
        </w:rPr>
        <w:t xml:space="preserve"> </w:t>
      </w:r>
      <w:r>
        <w:t>stalowe</w:t>
      </w:r>
      <w:r>
        <w:rPr>
          <w:spacing w:val="-2"/>
        </w:rPr>
        <w:t xml:space="preserve"> </w:t>
      </w:r>
      <w:r>
        <w:t>płytowe</w:t>
      </w:r>
      <w:r>
        <w:rPr>
          <w:spacing w:val="-4"/>
        </w:rPr>
        <w:t xml:space="preserve"> </w:t>
      </w:r>
      <w:r>
        <w:t>w</w:t>
      </w:r>
      <w:r>
        <w:rPr>
          <w:spacing w:val="-4"/>
        </w:rPr>
        <w:t xml:space="preserve"> </w:t>
      </w:r>
      <w:r>
        <w:t>wykonaniu</w:t>
      </w:r>
      <w:r>
        <w:rPr>
          <w:spacing w:val="-4"/>
        </w:rPr>
        <w:t xml:space="preserve"> </w:t>
      </w:r>
      <w:r>
        <w:t>higienicznym.</w:t>
      </w:r>
      <w:r>
        <w:rPr>
          <w:spacing w:val="40"/>
        </w:rPr>
        <w:t xml:space="preserve"> </w:t>
      </w:r>
      <w:r>
        <w:t>Grzejniki</w:t>
      </w:r>
      <w:r>
        <w:rPr>
          <w:spacing w:val="-5"/>
        </w:rPr>
        <w:t xml:space="preserve"> </w:t>
      </w:r>
      <w:r>
        <w:t>wykonane</w:t>
      </w:r>
      <w:r>
        <w:rPr>
          <w:spacing w:val="-2"/>
        </w:rPr>
        <w:t xml:space="preserve"> </w:t>
      </w:r>
      <w:r>
        <w:t>z walcowanej na zimno blachy stalowej, malowane powłoką gruntującą utwardzaną termicznie. W łazienkach</w:t>
      </w:r>
      <w:r>
        <w:rPr>
          <w:spacing w:val="40"/>
        </w:rPr>
        <w:t xml:space="preserve"> </w:t>
      </w:r>
      <w:r>
        <w:t>należy zastosować grzejniki łazienkowe typu drabinka (przeznaczone do pomieszczeń o podwyższonej</w:t>
      </w:r>
    </w:p>
    <w:p w14:paraId="1FA23DA4" w14:textId="77777777" w:rsidR="00D37C0B" w:rsidRDefault="005E7307">
      <w:pPr>
        <w:pStyle w:val="Tekstpodstawowy"/>
        <w:spacing w:before="2"/>
      </w:pPr>
      <w:r>
        <w:rPr>
          <w:spacing w:val="-2"/>
        </w:rPr>
        <w:t>wilgotności).</w:t>
      </w:r>
    </w:p>
    <w:p w14:paraId="7EABB517" w14:textId="77777777" w:rsidR="00D37C0B" w:rsidRDefault="005E7307">
      <w:pPr>
        <w:pStyle w:val="Tekstpodstawowy"/>
        <w:spacing w:before="26" w:line="264" w:lineRule="auto"/>
      </w:pPr>
      <w:r>
        <w:t>Każdy</w:t>
      </w:r>
      <w:r>
        <w:rPr>
          <w:spacing w:val="-2"/>
        </w:rPr>
        <w:t xml:space="preserve"> </w:t>
      </w:r>
      <w:r>
        <w:t>grzejnik</w:t>
      </w:r>
      <w:r>
        <w:rPr>
          <w:spacing w:val="-2"/>
        </w:rPr>
        <w:t xml:space="preserve"> </w:t>
      </w:r>
      <w:r>
        <w:t>należy</w:t>
      </w:r>
      <w:r>
        <w:rPr>
          <w:spacing w:val="-4"/>
        </w:rPr>
        <w:t xml:space="preserve"> </w:t>
      </w:r>
      <w:r>
        <w:t>wyposażyć</w:t>
      </w:r>
      <w:r>
        <w:rPr>
          <w:spacing w:val="-4"/>
        </w:rPr>
        <w:t xml:space="preserve"> </w:t>
      </w:r>
      <w:r>
        <w:t>w</w:t>
      </w:r>
      <w:r>
        <w:rPr>
          <w:spacing w:val="-2"/>
        </w:rPr>
        <w:t xml:space="preserve"> </w:t>
      </w:r>
      <w:r>
        <w:t>odpowietrznik.</w:t>
      </w:r>
      <w:r>
        <w:rPr>
          <w:spacing w:val="-2"/>
        </w:rPr>
        <w:t xml:space="preserve"> </w:t>
      </w:r>
      <w:r>
        <w:t>Grzejniki</w:t>
      </w:r>
      <w:r>
        <w:rPr>
          <w:spacing w:val="-3"/>
        </w:rPr>
        <w:t xml:space="preserve"> </w:t>
      </w:r>
      <w:r>
        <w:t>powinny</w:t>
      </w:r>
      <w:r>
        <w:rPr>
          <w:spacing w:val="-2"/>
        </w:rPr>
        <w:t xml:space="preserve"> </w:t>
      </w:r>
      <w:r>
        <w:t>być</w:t>
      </w:r>
      <w:r>
        <w:rPr>
          <w:spacing w:val="-4"/>
        </w:rPr>
        <w:t xml:space="preserve"> </w:t>
      </w:r>
      <w:r>
        <w:t>wyposażone</w:t>
      </w:r>
      <w:r>
        <w:rPr>
          <w:spacing w:val="-2"/>
        </w:rPr>
        <w:t xml:space="preserve"> </w:t>
      </w:r>
      <w:r>
        <w:t>w</w:t>
      </w:r>
      <w:r>
        <w:rPr>
          <w:spacing w:val="-4"/>
        </w:rPr>
        <w:t xml:space="preserve"> </w:t>
      </w:r>
      <w:r>
        <w:t>zawór</w:t>
      </w:r>
      <w:r>
        <w:rPr>
          <w:spacing w:val="-2"/>
        </w:rPr>
        <w:t xml:space="preserve"> </w:t>
      </w:r>
      <w:r>
        <w:t>powrotny</w:t>
      </w:r>
      <w:r>
        <w:rPr>
          <w:spacing w:val="-4"/>
        </w:rPr>
        <w:t xml:space="preserve"> </w:t>
      </w:r>
      <w:r>
        <w:t>z możliwością odwodnienia i nastawy wstępnej.</w:t>
      </w:r>
    </w:p>
    <w:p w14:paraId="55CA2553" w14:textId="77777777" w:rsidR="00D37C0B" w:rsidRDefault="005E7307">
      <w:pPr>
        <w:pStyle w:val="Tekstpodstawowy"/>
        <w:spacing w:before="0" w:line="268" w:lineRule="exact"/>
      </w:pPr>
      <w:r>
        <w:t>Mocowanie</w:t>
      </w:r>
      <w:r>
        <w:rPr>
          <w:spacing w:val="-4"/>
        </w:rPr>
        <w:t xml:space="preserve"> </w:t>
      </w:r>
      <w:r>
        <w:t>grzejników</w:t>
      </w:r>
      <w:r>
        <w:rPr>
          <w:spacing w:val="-3"/>
        </w:rPr>
        <w:t xml:space="preserve"> </w:t>
      </w:r>
      <w:r>
        <w:t>i</w:t>
      </w:r>
      <w:r>
        <w:rPr>
          <w:spacing w:val="-4"/>
        </w:rPr>
        <w:t xml:space="preserve"> </w:t>
      </w:r>
      <w:r>
        <w:t>rur</w:t>
      </w:r>
      <w:r>
        <w:rPr>
          <w:spacing w:val="-4"/>
        </w:rPr>
        <w:t xml:space="preserve"> </w:t>
      </w:r>
      <w:r>
        <w:t>powinno</w:t>
      </w:r>
      <w:r>
        <w:rPr>
          <w:spacing w:val="-3"/>
        </w:rPr>
        <w:t xml:space="preserve"> </w:t>
      </w:r>
      <w:r>
        <w:t>być</w:t>
      </w:r>
      <w:r>
        <w:rPr>
          <w:spacing w:val="-6"/>
        </w:rPr>
        <w:t xml:space="preserve"> </w:t>
      </w:r>
      <w:r>
        <w:t>pewne,</w:t>
      </w:r>
      <w:r>
        <w:rPr>
          <w:spacing w:val="-4"/>
        </w:rPr>
        <w:t xml:space="preserve"> </w:t>
      </w:r>
      <w:r>
        <w:t>a</w:t>
      </w:r>
      <w:r>
        <w:rPr>
          <w:spacing w:val="-6"/>
        </w:rPr>
        <w:t xml:space="preserve"> </w:t>
      </w:r>
      <w:r>
        <w:t>w</w:t>
      </w:r>
      <w:r>
        <w:rPr>
          <w:spacing w:val="-5"/>
        </w:rPr>
        <w:t xml:space="preserve"> </w:t>
      </w:r>
      <w:r>
        <w:t>przypadku</w:t>
      </w:r>
      <w:r>
        <w:rPr>
          <w:spacing w:val="-4"/>
        </w:rPr>
        <w:t xml:space="preserve"> </w:t>
      </w:r>
      <w:r>
        <w:t>słabego</w:t>
      </w:r>
      <w:r>
        <w:rPr>
          <w:spacing w:val="-3"/>
        </w:rPr>
        <w:t xml:space="preserve"> </w:t>
      </w:r>
      <w:r>
        <w:t>podłoża</w:t>
      </w:r>
      <w:r>
        <w:rPr>
          <w:spacing w:val="-7"/>
        </w:rPr>
        <w:t xml:space="preserve"> </w:t>
      </w:r>
      <w:r>
        <w:t>pod</w:t>
      </w:r>
      <w:r>
        <w:rPr>
          <w:spacing w:val="-5"/>
        </w:rPr>
        <w:t xml:space="preserve"> </w:t>
      </w:r>
      <w:r>
        <w:t>zawiesiami</w:t>
      </w:r>
      <w:r>
        <w:rPr>
          <w:spacing w:val="-3"/>
        </w:rPr>
        <w:t xml:space="preserve"> </w:t>
      </w:r>
      <w:r>
        <w:rPr>
          <w:spacing w:val="-2"/>
        </w:rPr>
        <w:t>grzejników</w:t>
      </w:r>
    </w:p>
    <w:p w14:paraId="5C42D859" w14:textId="77777777" w:rsidR="00D37C0B" w:rsidRDefault="005E7307">
      <w:pPr>
        <w:pStyle w:val="Tekstpodstawowy"/>
      </w:pPr>
      <w:r>
        <w:t>Wykonawca</w:t>
      </w:r>
      <w:r>
        <w:rPr>
          <w:spacing w:val="-6"/>
        </w:rPr>
        <w:t xml:space="preserve"> </w:t>
      </w:r>
      <w:r>
        <w:t>powinien</w:t>
      </w:r>
      <w:r>
        <w:rPr>
          <w:spacing w:val="-5"/>
        </w:rPr>
        <w:t xml:space="preserve"> </w:t>
      </w:r>
      <w:r>
        <w:t>przeprowadzić</w:t>
      </w:r>
      <w:r>
        <w:rPr>
          <w:spacing w:val="-5"/>
        </w:rPr>
        <w:t xml:space="preserve"> </w:t>
      </w:r>
      <w:r>
        <w:t>jego</w:t>
      </w:r>
      <w:r>
        <w:rPr>
          <w:spacing w:val="-7"/>
        </w:rPr>
        <w:t xml:space="preserve"> </w:t>
      </w:r>
      <w:r>
        <w:t>wzmocnienie</w:t>
      </w:r>
      <w:r>
        <w:rPr>
          <w:spacing w:val="-6"/>
        </w:rPr>
        <w:t xml:space="preserve"> </w:t>
      </w:r>
      <w:r>
        <w:t>w</w:t>
      </w:r>
      <w:r>
        <w:rPr>
          <w:spacing w:val="-7"/>
        </w:rPr>
        <w:t xml:space="preserve"> </w:t>
      </w:r>
      <w:r>
        <w:t>sposób</w:t>
      </w:r>
      <w:r>
        <w:rPr>
          <w:spacing w:val="-6"/>
        </w:rPr>
        <w:t xml:space="preserve"> </w:t>
      </w:r>
      <w:r>
        <w:t>zapewniający</w:t>
      </w:r>
      <w:r>
        <w:rPr>
          <w:spacing w:val="-9"/>
        </w:rPr>
        <w:t xml:space="preserve"> </w:t>
      </w:r>
      <w:r>
        <w:t>wieloletnią</w:t>
      </w:r>
      <w:r>
        <w:rPr>
          <w:spacing w:val="-8"/>
        </w:rPr>
        <w:t xml:space="preserve"> </w:t>
      </w:r>
      <w:r>
        <w:t>trwałość</w:t>
      </w:r>
      <w:r>
        <w:rPr>
          <w:spacing w:val="-7"/>
        </w:rPr>
        <w:t xml:space="preserve"> </w:t>
      </w:r>
      <w:r>
        <w:rPr>
          <w:spacing w:val="-2"/>
        </w:rPr>
        <w:t>zamocowań.</w:t>
      </w:r>
    </w:p>
    <w:p w14:paraId="3C18E61E" w14:textId="77777777" w:rsidR="00D37C0B" w:rsidRDefault="005E7307" w:rsidP="006C041C">
      <w:pPr>
        <w:pStyle w:val="Akapitzlist"/>
        <w:numPr>
          <w:ilvl w:val="3"/>
          <w:numId w:val="30"/>
        </w:numPr>
        <w:tabs>
          <w:tab w:val="left" w:pos="1690"/>
        </w:tabs>
        <w:spacing w:before="147"/>
        <w:ind w:hanging="1010"/>
        <w:rPr>
          <w:rFonts w:ascii="Calibri Light"/>
          <w:sz w:val="24"/>
        </w:rPr>
      </w:pPr>
      <w:r>
        <w:rPr>
          <w:rFonts w:ascii="Calibri Light"/>
          <w:spacing w:val="-2"/>
          <w:sz w:val="24"/>
        </w:rPr>
        <w:t>Armatura</w:t>
      </w:r>
    </w:p>
    <w:p w14:paraId="1884C6A8" w14:textId="77777777" w:rsidR="00D37C0B" w:rsidRDefault="005E7307">
      <w:pPr>
        <w:pStyle w:val="Tekstpodstawowy"/>
        <w:spacing w:before="177" w:line="264" w:lineRule="auto"/>
        <w:ind w:right="209"/>
      </w:pPr>
      <w:r>
        <w:t>Wykonawca wyposaży każdy z obiegów w co najmniej w pompę obiegową, zawór mieszający/regulacyjny, filtr, zawór zwrotny, manometry, termometr oraz armaturę odcinającą i równoważącą. Projektant przewidzi system regulacji. Na każdym odejściu na pion na przewodzie powrotnym należy zamontować zawór równoważący z możliwością odcięcia i spustu, natomiast na przewodzie zasilającym zawór odcinający. Dodatkowo wykonawca przewidzi</w:t>
      </w:r>
      <w:r>
        <w:rPr>
          <w:spacing w:val="-3"/>
        </w:rPr>
        <w:t xml:space="preserve"> </w:t>
      </w:r>
      <w:r>
        <w:t>zawory</w:t>
      </w:r>
      <w:r>
        <w:rPr>
          <w:spacing w:val="-4"/>
        </w:rPr>
        <w:t xml:space="preserve"> </w:t>
      </w:r>
      <w:r>
        <w:t>odcinające</w:t>
      </w:r>
      <w:r>
        <w:rPr>
          <w:spacing w:val="-3"/>
        </w:rPr>
        <w:t xml:space="preserve"> </w:t>
      </w:r>
      <w:r>
        <w:t>na</w:t>
      </w:r>
      <w:r>
        <w:rPr>
          <w:spacing w:val="-3"/>
        </w:rPr>
        <w:t xml:space="preserve"> </w:t>
      </w:r>
      <w:r>
        <w:t>przewodach</w:t>
      </w:r>
      <w:r>
        <w:rPr>
          <w:spacing w:val="-3"/>
        </w:rPr>
        <w:t xml:space="preserve"> </w:t>
      </w:r>
      <w:r>
        <w:t>poziomych</w:t>
      </w:r>
      <w:r>
        <w:rPr>
          <w:spacing w:val="-3"/>
        </w:rPr>
        <w:t xml:space="preserve"> </w:t>
      </w:r>
      <w:r>
        <w:t>umożliwiające</w:t>
      </w:r>
      <w:r>
        <w:rPr>
          <w:spacing w:val="-4"/>
        </w:rPr>
        <w:t xml:space="preserve"> </w:t>
      </w:r>
      <w:r>
        <w:t>odcinanie</w:t>
      </w:r>
      <w:r>
        <w:rPr>
          <w:spacing w:val="-7"/>
        </w:rPr>
        <w:t xml:space="preserve"> </w:t>
      </w:r>
      <w:r>
        <w:t>poszczególnych</w:t>
      </w:r>
      <w:r>
        <w:rPr>
          <w:spacing w:val="-3"/>
        </w:rPr>
        <w:t xml:space="preserve"> </w:t>
      </w:r>
      <w:r>
        <w:t>stref</w:t>
      </w:r>
      <w:r>
        <w:rPr>
          <w:spacing w:val="-3"/>
        </w:rPr>
        <w:t xml:space="preserve"> </w:t>
      </w:r>
      <w:r>
        <w:t>systemu. W najniższych punktach instalacji należy stosować zawory spustowe a w najwyższych zawory odpowietrzające.</w:t>
      </w:r>
    </w:p>
    <w:p w14:paraId="75088D64" w14:textId="77777777" w:rsidR="00D37C0B" w:rsidRDefault="005E7307">
      <w:pPr>
        <w:pStyle w:val="Tekstpodstawowy"/>
        <w:spacing w:before="2" w:line="264" w:lineRule="auto"/>
      </w:pPr>
      <w:r>
        <w:t>Na</w:t>
      </w:r>
      <w:r>
        <w:rPr>
          <w:spacing w:val="-2"/>
        </w:rPr>
        <w:t xml:space="preserve"> </w:t>
      </w:r>
      <w:r>
        <w:t>całą</w:t>
      </w:r>
      <w:r>
        <w:rPr>
          <w:spacing w:val="-2"/>
        </w:rPr>
        <w:t xml:space="preserve"> </w:t>
      </w:r>
      <w:r>
        <w:t>instalację</w:t>
      </w:r>
      <w:r>
        <w:rPr>
          <w:spacing w:val="-4"/>
        </w:rPr>
        <w:t xml:space="preserve"> </w:t>
      </w:r>
      <w:r>
        <w:t>grzewczą</w:t>
      </w:r>
      <w:r>
        <w:rPr>
          <w:spacing w:val="-5"/>
        </w:rPr>
        <w:t xml:space="preserve"> </w:t>
      </w:r>
      <w:r>
        <w:t>należy</w:t>
      </w:r>
      <w:r>
        <w:rPr>
          <w:spacing w:val="-4"/>
        </w:rPr>
        <w:t xml:space="preserve"> </w:t>
      </w:r>
      <w:r>
        <w:t>wykonać</w:t>
      </w:r>
      <w:r>
        <w:rPr>
          <w:spacing w:val="-5"/>
        </w:rPr>
        <w:t xml:space="preserve"> </w:t>
      </w:r>
      <w:r>
        <w:t>szczegółowy</w:t>
      </w:r>
      <w:r>
        <w:rPr>
          <w:spacing w:val="-1"/>
        </w:rPr>
        <w:t xml:space="preserve"> </w:t>
      </w:r>
      <w:r>
        <w:t>projekt</w:t>
      </w:r>
      <w:r>
        <w:rPr>
          <w:spacing w:val="-2"/>
        </w:rPr>
        <w:t xml:space="preserve"> </w:t>
      </w:r>
      <w:r>
        <w:t>równoważenia</w:t>
      </w:r>
      <w:r>
        <w:rPr>
          <w:spacing w:val="-4"/>
        </w:rPr>
        <w:t xml:space="preserve"> </w:t>
      </w:r>
      <w:r>
        <w:t>hydraulicznego</w:t>
      </w:r>
      <w:r>
        <w:rPr>
          <w:spacing w:val="-2"/>
        </w:rPr>
        <w:t xml:space="preserve"> </w:t>
      </w:r>
      <w:r>
        <w:t>instalacji</w:t>
      </w:r>
      <w:r>
        <w:rPr>
          <w:spacing w:val="-2"/>
        </w:rPr>
        <w:t xml:space="preserve"> </w:t>
      </w:r>
      <w:r>
        <w:t>ze wskazaniem na rzutach oraz rozwinięciach średnic oraz konkretnych nastaw zaworów równoważących, termostatycznych. Po wykonaniu instalacji, wykonawca przeprowadzi regulację instalacji za pomocą</w:t>
      </w:r>
    </w:p>
    <w:p w14:paraId="687C6DE0" w14:textId="77777777" w:rsidR="00D37C0B" w:rsidRDefault="00D37C0B">
      <w:pPr>
        <w:spacing w:line="264" w:lineRule="auto"/>
        <w:sectPr w:rsidR="00D37C0B">
          <w:pgSz w:w="11910" w:h="16840"/>
          <w:pgMar w:top="1160" w:right="600" w:bottom="1120" w:left="880" w:header="0" w:footer="901" w:gutter="0"/>
          <w:cols w:space="708"/>
        </w:sectPr>
      </w:pPr>
    </w:p>
    <w:p w14:paraId="32D01B1E" w14:textId="77777777" w:rsidR="00D37C0B" w:rsidRDefault="005E7307">
      <w:pPr>
        <w:pStyle w:val="Tekstpodstawowy"/>
        <w:spacing w:before="43" w:line="264" w:lineRule="auto"/>
      </w:pPr>
      <w:r>
        <w:lastRenderedPageBreak/>
        <w:t>dedykowanego</w:t>
      </w:r>
      <w:r>
        <w:rPr>
          <w:spacing w:val="-3"/>
        </w:rPr>
        <w:t xml:space="preserve"> </w:t>
      </w:r>
      <w:r>
        <w:t>urządzenia</w:t>
      </w:r>
      <w:r>
        <w:rPr>
          <w:spacing w:val="-6"/>
        </w:rPr>
        <w:t xml:space="preserve"> </w:t>
      </w:r>
      <w:r>
        <w:t>do</w:t>
      </w:r>
      <w:r>
        <w:rPr>
          <w:spacing w:val="-3"/>
        </w:rPr>
        <w:t xml:space="preserve"> </w:t>
      </w:r>
      <w:r>
        <w:t>równoważenia</w:t>
      </w:r>
      <w:r>
        <w:rPr>
          <w:spacing w:val="-4"/>
        </w:rPr>
        <w:t xml:space="preserve"> </w:t>
      </w:r>
      <w:r>
        <w:t>systemów</w:t>
      </w:r>
      <w:r>
        <w:rPr>
          <w:spacing w:val="-3"/>
        </w:rPr>
        <w:t xml:space="preserve"> </w:t>
      </w:r>
      <w:r>
        <w:t>wykorzystanego</w:t>
      </w:r>
      <w:r>
        <w:rPr>
          <w:spacing w:val="-6"/>
        </w:rPr>
        <w:t xml:space="preserve"> </w:t>
      </w:r>
      <w:r>
        <w:t>producenta.</w:t>
      </w:r>
      <w:r>
        <w:rPr>
          <w:spacing w:val="-4"/>
        </w:rPr>
        <w:t xml:space="preserve"> </w:t>
      </w:r>
      <w:r>
        <w:t>Z</w:t>
      </w:r>
      <w:r>
        <w:rPr>
          <w:spacing w:val="-4"/>
        </w:rPr>
        <w:t xml:space="preserve"> </w:t>
      </w:r>
      <w:r>
        <w:t>regulacji</w:t>
      </w:r>
      <w:r>
        <w:rPr>
          <w:spacing w:val="-5"/>
        </w:rPr>
        <w:t xml:space="preserve"> </w:t>
      </w:r>
      <w:r>
        <w:t>zostanie przygotowany protokół, a następnie przedstawiony Zamawiającemu.</w:t>
      </w:r>
    </w:p>
    <w:p w14:paraId="77B4A243" w14:textId="77777777" w:rsidR="00D37C0B" w:rsidRDefault="005E7307">
      <w:pPr>
        <w:pStyle w:val="Tekstpodstawowy"/>
        <w:spacing w:before="0" w:line="264" w:lineRule="auto"/>
      </w:pPr>
      <w:r>
        <w:t>Układy należy wyposażyć w elektroniczny zadajnik z wyświetlaczem stosowany do regulacji temperatury w pomieszczeniu</w:t>
      </w:r>
      <w:r>
        <w:rPr>
          <w:spacing w:val="-4"/>
        </w:rPr>
        <w:t xml:space="preserve"> </w:t>
      </w:r>
      <w:r>
        <w:t>z</w:t>
      </w:r>
      <w:r>
        <w:rPr>
          <w:spacing w:val="-3"/>
        </w:rPr>
        <w:t xml:space="preserve"> </w:t>
      </w:r>
      <w:r>
        <w:t>funkcją</w:t>
      </w:r>
      <w:r>
        <w:rPr>
          <w:spacing w:val="-5"/>
        </w:rPr>
        <w:t xml:space="preserve"> </w:t>
      </w:r>
      <w:r>
        <w:t>programowania</w:t>
      </w:r>
      <w:r>
        <w:rPr>
          <w:spacing w:val="-3"/>
        </w:rPr>
        <w:t xml:space="preserve"> </w:t>
      </w:r>
      <w:r>
        <w:t>tygodniowego –</w:t>
      </w:r>
      <w:r>
        <w:rPr>
          <w:spacing w:val="-5"/>
        </w:rPr>
        <w:t xml:space="preserve"> </w:t>
      </w:r>
      <w:r>
        <w:t>dla</w:t>
      </w:r>
      <w:r>
        <w:rPr>
          <w:spacing w:val="-3"/>
        </w:rPr>
        <w:t xml:space="preserve"> </w:t>
      </w:r>
      <w:r>
        <w:t>każdego</w:t>
      </w:r>
      <w:r>
        <w:rPr>
          <w:spacing w:val="-2"/>
        </w:rPr>
        <w:t xml:space="preserve"> </w:t>
      </w:r>
      <w:r>
        <w:t>pomieszczenia</w:t>
      </w:r>
      <w:r>
        <w:rPr>
          <w:spacing w:val="-3"/>
        </w:rPr>
        <w:t xml:space="preserve"> </w:t>
      </w:r>
      <w:r>
        <w:t>osobno.</w:t>
      </w:r>
      <w:r>
        <w:rPr>
          <w:spacing w:val="-6"/>
        </w:rPr>
        <w:t xml:space="preserve"> </w:t>
      </w:r>
      <w:r>
        <w:t>Regulatory</w:t>
      </w:r>
      <w:r>
        <w:rPr>
          <w:spacing w:val="-5"/>
        </w:rPr>
        <w:t xml:space="preserve"> </w:t>
      </w:r>
      <w:r>
        <w:t>powinny zostać zlokalizowane w pomieszczeniach obsługi.</w:t>
      </w:r>
    </w:p>
    <w:p w14:paraId="50F0C25C" w14:textId="77777777" w:rsidR="00D37C0B" w:rsidRDefault="005E7307">
      <w:pPr>
        <w:pStyle w:val="Tekstpodstawowy"/>
        <w:spacing w:before="0" w:line="264" w:lineRule="auto"/>
        <w:ind w:right="209"/>
      </w:pPr>
      <w:r>
        <w:t>Parametr instalacji zostanie dobrany jako optymalny. Na podstawie optymalnego parametru dla ogrzewania zostaną</w:t>
      </w:r>
      <w:r>
        <w:rPr>
          <w:spacing w:val="-3"/>
        </w:rPr>
        <w:t xml:space="preserve"> </w:t>
      </w:r>
      <w:r>
        <w:t>zwymiarowane</w:t>
      </w:r>
      <w:r>
        <w:rPr>
          <w:spacing w:val="-3"/>
        </w:rPr>
        <w:t xml:space="preserve"> </w:t>
      </w:r>
      <w:r>
        <w:t>nagrzewnice</w:t>
      </w:r>
      <w:r>
        <w:rPr>
          <w:spacing w:val="-3"/>
        </w:rPr>
        <w:t xml:space="preserve"> </w:t>
      </w:r>
      <w:r>
        <w:t>central</w:t>
      </w:r>
      <w:r>
        <w:rPr>
          <w:spacing w:val="-6"/>
        </w:rPr>
        <w:t xml:space="preserve"> </w:t>
      </w:r>
      <w:r>
        <w:t>wentylacyjnych.</w:t>
      </w:r>
      <w:r>
        <w:rPr>
          <w:spacing w:val="-4"/>
        </w:rPr>
        <w:t xml:space="preserve"> </w:t>
      </w:r>
      <w:r>
        <w:t>Na</w:t>
      </w:r>
      <w:r>
        <w:rPr>
          <w:spacing w:val="-4"/>
        </w:rPr>
        <w:t xml:space="preserve"> </w:t>
      </w:r>
      <w:r>
        <w:t>potrzeby</w:t>
      </w:r>
      <w:r>
        <w:rPr>
          <w:spacing w:val="-3"/>
        </w:rPr>
        <w:t xml:space="preserve"> </w:t>
      </w:r>
      <w:r>
        <w:t>nagrzewnic</w:t>
      </w:r>
      <w:r>
        <w:rPr>
          <w:spacing w:val="-3"/>
        </w:rPr>
        <w:t xml:space="preserve"> </w:t>
      </w:r>
      <w:r>
        <w:t>należy</w:t>
      </w:r>
      <w:r>
        <w:rPr>
          <w:spacing w:val="-5"/>
        </w:rPr>
        <w:t xml:space="preserve"> </w:t>
      </w:r>
      <w:r>
        <w:t>przewidzieć</w:t>
      </w:r>
      <w:r>
        <w:rPr>
          <w:spacing w:val="-6"/>
        </w:rPr>
        <w:t xml:space="preserve"> </w:t>
      </w:r>
      <w:r>
        <w:t xml:space="preserve">osobny </w:t>
      </w:r>
      <w:r>
        <w:rPr>
          <w:spacing w:val="-2"/>
        </w:rPr>
        <w:t>obieg.</w:t>
      </w:r>
    </w:p>
    <w:p w14:paraId="5642E405" w14:textId="77777777" w:rsidR="00D37C0B" w:rsidRDefault="005E7307" w:rsidP="006C041C">
      <w:pPr>
        <w:pStyle w:val="Akapitzlist"/>
        <w:numPr>
          <w:ilvl w:val="2"/>
          <w:numId w:val="30"/>
        </w:numPr>
        <w:tabs>
          <w:tab w:val="left" w:pos="1529"/>
        </w:tabs>
        <w:spacing w:before="121"/>
        <w:ind w:left="1529" w:hanging="1132"/>
        <w:rPr>
          <w:rFonts w:ascii="Calibri Light" w:hAnsi="Calibri Light"/>
          <w:sz w:val="24"/>
        </w:rPr>
      </w:pPr>
      <w:r>
        <w:rPr>
          <w:rFonts w:ascii="Calibri Light" w:hAnsi="Calibri Light"/>
          <w:sz w:val="24"/>
        </w:rPr>
        <w:t>Instalacja</w:t>
      </w:r>
      <w:r>
        <w:rPr>
          <w:rFonts w:ascii="Calibri Light" w:hAnsi="Calibri Light"/>
          <w:spacing w:val="-4"/>
          <w:sz w:val="24"/>
        </w:rPr>
        <w:t xml:space="preserve"> </w:t>
      </w:r>
      <w:r>
        <w:rPr>
          <w:rFonts w:ascii="Calibri Light" w:hAnsi="Calibri Light"/>
          <w:sz w:val="24"/>
        </w:rPr>
        <w:t>chłodnicza</w:t>
      </w:r>
      <w:r>
        <w:rPr>
          <w:rFonts w:ascii="Calibri Light" w:hAnsi="Calibri Light"/>
          <w:spacing w:val="-2"/>
          <w:sz w:val="24"/>
        </w:rPr>
        <w:t xml:space="preserve"> </w:t>
      </w:r>
      <w:r>
        <w:rPr>
          <w:rFonts w:ascii="Calibri Light" w:hAnsi="Calibri Light"/>
          <w:sz w:val="24"/>
        </w:rPr>
        <w:t>-</w:t>
      </w:r>
      <w:r>
        <w:rPr>
          <w:rFonts w:ascii="Calibri Light" w:hAnsi="Calibri Light"/>
          <w:spacing w:val="-2"/>
          <w:sz w:val="24"/>
        </w:rPr>
        <w:t xml:space="preserve"> klimatyzacyjna</w:t>
      </w:r>
    </w:p>
    <w:p w14:paraId="0C4A255B" w14:textId="77777777" w:rsidR="00D37C0B" w:rsidRDefault="005E7307">
      <w:pPr>
        <w:pStyle w:val="Tekstpodstawowy"/>
        <w:spacing w:before="158" w:line="264" w:lineRule="auto"/>
        <w:ind w:right="209"/>
      </w:pPr>
      <w:r>
        <w:t>Wykonawca</w:t>
      </w:r>
      <w:r>
        <w:rPr>
          <w:spacing w:val="-3"/>
        </w:rPr>
        <w:t xml:space="preserve"> </w:t>
      </w:r>
      <w:r>
        <w:t>zaprojektuje</w:t>
      </w:r>
      <w:r>
        <w:rPr>
          <w:spacing w:val="-3"/>
        </w:rPr>
        <w:t xml:space="preserve"> </w:t>
      </w:r>
      <w:r>
        <w:t>i</w:t>
      </w:r>
      <w:r>
        <w:rPr>
          <w:spacing w:val="-5"/>
        </w:rPr>
        <w:t xml:space="preserve"> </w:t>
      </w:r>
      <w:r>
        <w:t>wykona</w:t>
      </w:r>
      <w:r>
        <w:rPr>
          <w:spacing w:val="-3"/>
        </w:rPr>
        <w:t xml:space="preserve"> </w:t>
      </w:r>
      <w:r>
        <w:t>instalację</w:t>
      </w:r>
      <w:r>
        <w:rPr>
          <w:spacing w:val="-5"/>
        </w:rPr>
        <w:t xml:space="preserve"> </w:t>
      </w:r>
      <w:r>
        <w:t>klimatyzacyjną</w:t>
      </w:r>
      <w:r>
        <w:rPr>
          <w:spacing w:val="-5"/>
        </w:rPr>
        <w:t xml:space="preserve"> </w:t>
      </w:r>
      <w:r>
        <w:t>opartą</w:t>
      </w:r>
      <w:r>
        <w:rPr>
          <w:spacing w:val="-5"/>
        </w:rPr>
        <w:t xml:space="preserve"> </w:t>
      </w:r>
      <w:r>
        <w:t>o</w:t>
      </w:r>
      <w:r>
        <w:rPr>
          <w:spacing w:val="-2"/>
        </w:rPr>
        <w:t xml:space="preserve"> </w:t>
      </w:r>
      <w:r>
        <w:t>systemy</w:t>
      </w:r>
      <w:r>
        <w:rPr>
          <w:spacing w:val="-3"/>
        </w:rPr>
        <w:t xml:space="preserve"> </w:t>
      </w:r>
      <w:r>
        <w:t>VRF.</w:t>
      </w:r>
      <w:r>
        <w:rPr>
          <w:spacing w:val="-4"/>
        </w:rPr>
        <w:t xml:space="preserve"> </w:t>
      </w:r>
      <w:r>
        <w:t>Wszystkie</w:t>
      </w:r>
      <w:r>
        <w:rPr>
          <w:spacing w:val="-3"/>
        </w:rPr>
        <w:t xml:space="preserve"> </w:t>
      </w:r>
      <w:r>
        <w:t>jednostki</w:t>
      </w:r>
      <w:r>
        <w:rPr>
          <w:spacing w:val="-3"/>
        </w:rPr>
        <w:t xml:space="preserve"> </w:t>
      </w:r>
      <w:r>
        <w:t>powinny być w wykonane w systemie kasetonowym lub klimakonwektorów kanałowych i montowane w suficie podwieszanym. Klimatyzację w postaci jednostek wewnętrznych zapewniających utrzymanie temperatury</w:t>
      </w:r>
    </w:p>
    <w:p w14:paraId="5C45418F" w14:textId="77777777" w:rsidR="00D37C0B" w:rsidRDefault="005E7307">
      <w:pPr>
        <w:pStyle w:val="Tekstpodstawowy"/>
        <w:spacing w:before="2"/>
      </w:pPr>
      <w:r>
        <w:t>obliczeniowej</w:t>
      </w:r>
      <w:r>
        <w:rPr>
          <w:spacing w:val="-4"/>
        </w:rPr>
        <w:t xml:space="preserve"> </w:t>
      </w:r>
      <w:r>
        <w:t>latem</w:t>
      </w:r>
      <w:r>
        <w:rPr>
          <w:spacing w:val="-2"/>
        </w:rPr>
        <w:t xml:space="preserve"> </w:t>
      </w:r>
      <w:r>
        <w:t>nie</w:t>
      </w:r>
      <w:r>
        <w:rPr>
          <w:spacing w:val="-7"/>
        </w:rPr>
        <w:t xml:space="preserve"> </w:t>
      </w:r>
      <w:r>
        <w:t>większej</w:t>
      </w:r>
      <w:r>
        <w:rPr>
          <w:spacing w:val="-3"/>
        </w:rPr>
        <w:t xml:space="preserve"> </w:t>
      </w:r>
      <w:r>
        <w:t>niż</w:t>
      </w:r>
      <w:r>
        <w:rPr>
          <w:spacing w:val="-6"/>
        </w:rPr>
        <w:t xml:space="preserve"> </w:t>
      </w:r>
      <w:r>
        <w:t>24C</w:t>
      </w:r>
      <w:r>
        <w:rPr>
          <w:spacing w:val="-7"/>
        </w:rPr>
        <w:t xml:space="preserve"> </w:t>
      </w:r>
      <w:r>
        <w:t>przewiduje</w:t>
      </w:r>
      <w:r>
        <w:rPr>
          <w:spacing w:val="-5"/>
        </w:rPr>
        <w:t xml:space="preserve"> </w:t>
      </w:r>
      <w:r>
        <w:t>się</w:t>
      </w:r>
      <w:r>
        <w:rPr>
          <w:spacing w:val="-3"/>
        </w:rPr>
        <w:t xml:space="preserve"> </w:t>
      </w:r>
      <w:r>
        <w:rPr>
          <w:spacing w:val="-5"/>
        </w:rPr>
        <w:t>w:</w:t>
      </w:r>
    </w:p>
    <w:p w14:paraId="2D349055" w14:textId="77777777" w:rsidR="00D37C0B" w:rsidRDefault="005E7307">
      <w:pPr>
        <w:pStyle w:val="Akapitzlist"/>
        <w:numPr>
          <w:ilvl w:val="0"/>
          <w:numId w:val="8"/>
        </w:numPr>
        <w:tabs>
          <w:tab w:val="left" w:pos="541"/>
        </w:tabs>
        <w:spacing w:before="28"/>
        <w:ind w:left="541"/>
      </w:pPr>
      <w:r>
        <w:t>Gabinetach</w:t>
      </w:r>
      <w:r>
        <w:rPr>
          <w:spacing w:val="-7"/>
        </w:rPr>
        <w:t xml:space="preserve"> </w:t>
      </w:r>
      <w:r>
        <w:t>lekarskich</w:t>
      </w:r>
      <w:r>
        <w:rPr>
          <w:spacing w:val="-10"/>
        </w:rPr>
        <w:t xml:space="preserve"> </w:t>
      </w:r>
      <w:r>
        <w:t>oraz</w:t>
      </w:r>
      <w:r>
        <w:rPr>
          <w:spacing w:val="-9"/>
        </w:rPr>
        <w:t xml:space="preserve"> </w:t>
      </w:r>
      <w:r>
        <w:rPr>
          <w:spacing w:val="-2"/>
        </w:rPr>
        <w:t>badań</w:t>
      </w:r>
    </w:p>
    <w:p w14:paraId="4335EDCB" w14:textId="77777777" w:rsidR="00D37C0B" w:rsidRDefault="005E7307">
      <w:pPr>
        <w:pStyle w:val="Akapitzlist"/>
        <w:numPr>
          <w:ilvl w:val="0"/>
          <w:numId w:val="8"/>
        </w:numPr>
        <w:tabs>
          <w:tab w:val="left" w:pos="541"/>
        </w:tabs>
        <w:ind w:left="541"/>
      </w:pPr>
      <w:r>
        <w:rPr>
          <w:spacing w:val="-2"/>
        </w:rPr>
        <w:t>Rejestracji</w:t>
      </w:r>
    </w:p>
    <w:p w14:paraId="1AC35F82" w14:textId="77777777" w:rsidR="00D37C0B" w:rsidRDefault="005E7307">
      <w:pPr>
        <w:pStyle w:val="Akapitzlist"/>
        <w:numPr>
          <w:ilvl w:val="0"/>
          <w:numId w:val="8"/>
        </w:numPr>
        <w:tabs>
          <w:tab w:val="left" w:pos="541"/>
        </w:tabs>
        <w:ind w:left="541"/>
      </w:pPr>
      <w:r>
        <w:t>Gabinetach</w:t>
      </w:r>
      <w:r>
        <w:rPr>
          <w:spacing w:val="-10"/>
        </w:rPr>
        <w:t xml:space="preserve"> </w:t>
      </w:r>
      <w:r>
        <w:rPr>
          <w:spacing w:val="-2"/>
        </w:rPr>
        <w:t>zabiegowych</w:t>
      </w:r>
    </w:p>
    <w:p w14:paraId="0F09B999" w14:textId="77777777" w:rsidR="00D37C0B" w:rsidRDefault="005E7307">
      <w:pPr>
        <w:pStyle w:val="Akapitzlist"/>
        <w:numPr>
          <w:ilvl w:val="0"/>
          <w:numId w:val="8"/>
        </w:numPr>
        <w:tabs>
          <w:tab w:val="left" w:pos="541"/>
        </w:tabs>
        <w:spacing w:before="26"/>
        <w:ind w:left="541"/>
      </w:pPr>
      <w:r>
        <w:t>Pom.</w:t>
      </w:r>
      <w:r>
        <w:rPr>
          <w:spacing w:val="-2"/>
        </w:rPr>
        <w:t xml:space="preserve"> biurowych</w:t>
      </w:r>
    </w:p>
    <w:p w14:paraId="41032C96" w14:textId="77777777" w:rsidR="00D37C0B" w:rsidRDefault="005E7307">
      <w:pPr>
        <w:pStyle w:val="Akapitzlist"/>
        <w:numPr>
          <w:ilvl w:val="0"/>
          <w:numId w:val="8"/>
        </w:numPr>
        <w:tabs>
          <w:tab w:val="left" w:pos="541"/>
        </w:tabs>
        <w:spacing w:before="25"/>
        <w:ind w:left="541"/>
      </w:pPr>
      <w:r>
        <w:t>rozdzielni</w:t>
      </w:r>
      <w:r>
        <w:rPr>
          <w:spacing w:val="-9"/>
        </w:rPr>
        <w:t xml:space="preserve"> </w:t>
      </w:r>
      <w:r>
        <w:t>elektrycznej</w:t>
      </w:r>
      <w:r>
        <w:rPr>
          <w:spacing w:val="-9"/>
        </w:rPr>
        <w:t xml:space="preserve"> </w:t>
      </w:r>
      <w:r>
        <w:rPr>
          <w:spacing w:val="-2"/>
        </w:rPr>
        <w:t>(redundancja)</w:t>
      </w:r>
    </w:p>
    <w:p w14:paraId="2463D72C" w14:textId="77777777" w:rsidR="00D37C0B" w:rsidRDefault="005E7307">
      <w:pPr>
        <w:pStyle w:val="Akapitzlist"/>
        <w:numPr>
          <w:ilvl w:val="0"/>
          <w:numId w:val="8"/>
        </w:numPr>
        <w:tabs>
          <w:tab w:val="left" w:pos="541"/>
        </w:tabs>
        <w:ind w:left="541"/>
      </w:pPr>
      <w:r>
        <w:t>serwerowni</w:t>
      </w:r>
      <w:r>
        <w:rPr>
          <w:spacing w:val="-5"/>
        </w:rPr>
        <w:t xml:space="preserve"> </w:t>
      </w:r>
      <w:r>
        <w:rPr>
          <w:spacing w:val="-2"/>
        </w:rPr>
        <w:t>(redundancja)</w:t>
      </w:r>
    </w:p>
    <w:p w14:paraId="101496EF" w14:textId="77777777" w:rsidR="00D37C0B" w:rsidRDefault="005E7307">
      <w:pPr>
        <w:pStyle w:val="Tekstpodstawowy"/>
        <w:spacing w:line="264" w:lineRule="auto"/>
        <w:ind w:right="131"/>
      </w:pPr>
      <w:r>
        <w:t>Celem zapewnienia komfortu w pomieszczeniach sal pobytu oraz odpowiedniej temperatury nawiewu z centrali wentylacyjno-klimatyzacyjnej</w:t>
      </w:r>
      <w:r>
        <w:rPr>
          <w:spacing w:val="-3"/>
        </w:rPr>
        <w:t xml:space="preserve"> </w:t>
      </w:r>
      <w:r>
        <w:t>przewidziano</w:t>
      </w:r>
      <w:r>
        <w:rPr>
          <w:spacing w:val="-4"/>
        </w:rPr>
        <w:t xml:space="preserve"> </w:t>
      </w:r>
      <w:r>
        <w:t>chłodnice</w:t>
      </w:r>
      <w:r>
        <w:rPr>
          <w:spacing w:val="-5"/>
        </w:rPr>
        <w:t xml:space="preserve"> </w:t>
      </w:r>
      <w:r>
        <w:t>freonowe</w:t>
      </w:r>
      <w:r>
        <w:rPr>
          <w:spacing w:val="-3"/>
        </w:rPr>
        <w:t xml:space="preserve"> </w:t>
      </w:r>
      <w:r>
        <w:t>dostarczane</w:t>
      </w:r>
      <w:r>
        <w:rPr>
          <w:spacing w:val="-5"/>
        </w:rPr>
        <w:t xml:space="preserve"> </w:t>
      </w:r>
      <w:r>
        <w:t>z</w:t>
      </w:r>
      <w:r>
        <w:rPr>
          <w:spacing w:val="-3"/>
        </w:rPr>
        <w:t xml:space="preserve"> </w:t>
      </w:r>
      <w:r>
        <w:t>centralami.</w:t>
      </w:r>
      <w:r>
        <w:rPr>
          <w:spacing w:val="40"/>
        </w:rPr>
        <w:t xml:space="preserve"> </w:t>
      </w:r>
      <w:r>
        <w:t>Chłodnice</w:t>
      </w:r>
      <w:r>
        <w:rPr>
          <w:spacing w:val="-3"/>
        </w:rPr>
        <w:t xml:space="preserve"> </w:t>
      </w:r>
      <w:r>
        <w:t>central</w:t>
      </w:r>
      <w:r>
        <w:rPr>
          <w:spacing w:val="-3"/>
        </w:rPr>
        <w:t xml:space="preserve"> </w:t>
      </w:r>
      <w:r>
        <w:t xml:space="preserve">będą umożliwiać temperaturę nawiewu na poziomie +19C dla lata. Jednostki zewnętrzne lokalizuje się na dachu </w:t>
      </w:r>
      <w:r>
        <w:rPr>
          <w:spacing w:val="-2"/>
        </w:rPr>
        <w:t>budynku.</w:t>
      </w:r>
    </w:p>
    <w:p w14:paraId="363CAA53" w14:textId="77777777" w:rsidR="00D37C0B" w:rsidRDefault="005E7307">
      <w:pPr>
        <w:pStyle w:val="Tekstpodstawowy"/>
        <w:spacing w:before="1" w:line="264" w:lineRule="auto"/>
      </w:pPr>
      <w:r>
        <w:t>Dla</w:t>
      </w:r>
      <w:r>
        <w:rPr>
          <w:spacing w:val="-3"/>
        </w:rPr>
        <w:t xml:space="preserve"> </w:t>
      </w:r>
      <w:r>
        <w:t>pomieszczeń</w:t>
      </w:r>
      <w:r>
        <w:rPr>
          <w:spacing w:val="-3"/>
        </w:rPr>
        <w:t xml:space="preserve"> </w:t>
      </w:r>
      <w:r>
        <w:t>klimatyzowanych</w:t>
      </w:r>
      <w:r>
        <w:rPr>
          <w:spacing w:val="-5"/>
        </w:rPr>
        <w:t xml:space="preserve"> </w:t>
      </w:r>
      <w:r>
        <w:t>wykonawca</w:t>
      </w:r>
      <w:r>
        <w:rPr>
          <w:spacing w:val="-3"/>
        </w:rPr>
        <w:t xml:space="preserve"> </w:t>
      </w:r>
      <w:r>
        <w:t>dokona</w:t>
      </w:r>
      <w:r>
        <w:rPr>
          <w:spacing w:val="-3"/>
        </w:rPr>
        <w:t xml:space="preserve"> </w:t>
      </w:r>
      <w:r>
        <w:t>obliczeń</w:t>
      </w:r>
      <w:r>
        <w:rPr>
          <w:spacing w:val="-4"/>
        </w:rPr>
        <w:t xml:space="preserve"> </w:t>
      </w:r>
      <w:r>
        <w:t>zysków</w:t>
      </w:r>
      <w:r>
        <w:rPr>
          <w:spacing w:val="-5"/>
        </w:rPr>
        <w:t xml:space="preserve"> </w:t>
      </w:r>
      <w:r>
        <w:t>ciepła</w:t>
      </w:r>
      <w:r>
        <w:rPr>
          <w:spacing w:val="-5"/>
        </w:rPr>
        <w:t xml:space="preserve"> </w:t>
      </w:r>
      <w:r>
        <w:t>metodą</w:t>
      </w:r>
      <w:r>
        <w:rPr>
          <w:spacing w:val="-6"/>
        </w:rPr>
        <w:t xml:space="preserve"> </w:t>
      </w:r>
      <w:r>
        <w:t>godzinową</w:t>
      </w:r>
      <w:r>
        <w:rPr>
          <w:spacing w:val="-3"/>
        </w:rPr>
        <w:t xml:space="preserve"> </w:t>
      </w:r>
      <w:r>
        <w:t>i</w:t>
      </w:r>
      <w:r>
        <w:rPr>
          <w:spacing w:val="-3"/>
        </w:rPr>
        <w:t xml:space="preserve"> </w:t>
      </w:r>
      <w:r>
        <w:t>przestawi zamawiającemu – na tej podstawie zostaną dobrane moce urządzeń.</w:t>
      </w:r>
    </w:p>
    <w:p w14:paraId="736BEA69" w14:textId="77777777" w:rsidR="00D37C0B" w:rsidRDefault="005E7307">
      <w:pPr>
        <w:pStyle w:val="Tekstpodstawowy"/>
        <w:spacing w:before="0" w:line="264" w:lineRule="auto"/>
        <w:ind w:right="238"/>
        <w:jc w:val="both"/>
      </w:pPr>
      <w:r>
        <w:t>Skropliny</w:t>
      </w:r>
      <w:r>
        <w:rPr>
          <w:spacing w:val="-2"/>
        </w:rPr>
        <w:t xml:space="preserve"> </w:t>
      </w:r>
      <w:r>
        <w:t>jednostek</w:t>
      </w:r>
      <w:r>
        <w:rPr>
          <w:spacing w:val="-4"/>
        </w:rPr>
        <w:t xml:space="preserve"> </w:t>
      </w:r>
      <w:r>
        <w:t>wewnętrznych</w:t>
      </w:r>
      <w:r>
        <w:rPr>
          <w:spacing w:val="-2"/>
        </w:rPr>
        <w:t xml:space="preserve"> </w:t>
      </w:r>
      <w:r>
        <w:t>tłoczone</w:t>
      </w:r>
      <w:r>
        <w:rPr>
          <w:spacing w:val="-2"/>
        </w:rPr>
        <w:t xml:space="preserve"> </w:t>
      </w:r>
      <w:r>
        <w:t>będą</w:t>
      </w:r>
      <w:r>
        <w:rPr>
          <w:spacing w:val="-5"/>
        </w:rPr>
        <w:t xml:space="preserve"> </w:t>
      </w:r>
      <w:r>
        <w:t>za</w:t>
      </w:r>
      <w:r>
        <w:rPr>
          <w:spacing w:val="-2"/>
        </w:rPr>
        <w:t xml:space="preserve"> </w:t>
      </w:r>
      <w:r>
        <w:t>pomocą</w:t>
      </w:r>
      <w:r>
        <w:rPr>
          <w:spacing w:val="-5"/>
        </w:rPr>
        <w:t xml:space="preserve"> </w:t>
      </w:r>
      <w:r>
        <w:t>pompek</w:t>
      </w:r>
      <w:r>
        <w:rPr>
          <w:spacing w:val="-4"/>
        </w:rPr>
        <w:t xml:space="preserve"> </w:t>
      </w:r>
      <w:r>
        <w:t>skroplin</w:t>
      </w:r>
      <w:r>
        <w:rPr>
          <w:spacing w:val="-3"/>
        </w:rPr>
        <w:t xml:space="preserve"> </w:t>
      </w:r>
      <w:r>
        <w:t>do</w:t>
      </w:r>
      <w:r>
        <w:rPr>
          <w:spacing w:val="-4"/>
        </w:rPr>
        <w:t xml:space="preserve"> </w:t>
      </w:r>
      <w:r>
        <w:t>przewodu</w:t>
      </w:r>
      <w:r>
        <w:rPr>
          <w:spacing w:val="-3"/>
        </w:rPr>
        <w:t xml:space="preserve"> </w:t>
      </w:r>
      <w:r>
        <w:t>grawitacyjnego</w:t>
      </w:r>
      <w:r>
        <w:rPr>
          <w:spacing w:val="-3"/>
        </w:rPr>
        <w:t xml:space="preserve"> </w:t>
      </w:r>
      <w:r>
        <w:t>skąd za</w:t>
      </w:r>
      <w:r>
        <w:rPr>
          <w:spacing w:val="-1"/>
        </w:rPr>
        <w:t xml:space="preserve"> </w:t>
      </w:r>
      <w:r>
        <w:t>pomocą</w:t>
      </w:r>
      <w:r>
        <w:rPr>
          <w:spacing w:val="-4"/>
        </w:rPr>
        <w:t xml:space="preserve"> </w:t>
      </w:r>
      <w:r>
        <w:t>zasyfonowania</w:t>
      </w:r>
      <w:r>
        <w:rPr>
          <w:spacing w:val="-3"/>
        </w:rPr>
        <w:t xml:space="preserve"> </w:t>
      </w:r>
      <w:r>
        <w:t>z</w:t>
      </w:r>
      <w:r>
        <w:rPr>
          <w:spacing w:val="-2"/>
        </w:rPr>
        <w:t xml:space="preserve"> </w:t>
      </w:r>
      <w:r>
        <w:t>przerwą</w:t>
      </w:r>
      <w:r>
        <w:rPr>
          <w:spacing w:val="-1"/>
        </w:rPr>
        <w:t xml:space="preserve"> </w:t>
      </w:r>
      <w:r>
        <w:t>powietrzną</w:t>
      </w:r>
      <w:r>
        <w:rPr>
          <w:spacing w:val="-1"/>
        </w:rPr>
        <w:t xml:space="preserve"> </w:t>
      </w:r>
      <w:r>
        <w:t>zostaną</w:t>
      </w:r>
      <w:r>
        <w:rPr>
          <w:spacing w:val="-1"/>
        </w:rPr>
        <w:t xml:space="preserve"> </w:t>
      </w:r>
      <w:r>
        <w:t>odprowadzone</w:t>
      </w:r>
      <w:r>
        <w:rPr>
          <w:spacing w:val="-3"/>
        </w:rPr>
        <w:t xml:space="preserve"> </w:t>
      </w:r>
      <w:r>
        <w:t>grawitacyjnie</w:t>
      </w:r>
      <w:r>
        <w:rPr>
          <w:spacing w:val="-1"/>
        </w:rPr>
        <w:t xml:space="preserve"> </w:t>
      </w:r>
      <w:r>
        <w:t>do projektowanego</w:t>
      </w:r>
      <w:r>
        <w:rPr>
          <w:spacing w:val="-3"/>
        </w:rPr>
        <w:t xml:space="preserve"> </w:t>
      </w:r>
      <w:r>
        <w:t>pionu kanalizacji sanitarnej.</w:t>
      </w:r>
    </w:p>
    <w:p w14:paraId="58CAE902" w14:textId="77777777" w:rsidR="00D37C0B" w:rsidRDefault="005E7307" w:rsidP="006C041C">
      <w:pPr>
        <w:pStyle w:val="Akapitzlist"/>
        <w:numPr>
          <w:ilvl w:val="3"/>
          <w:numId w:val="30"/>
        </w:numPr>
        <w:tabs>
          <w:tab w:val="left" w:pos="1690"/>
        </w:tabs>
        <w:spacing w:before="120"/>
        <w:ind w:hanging="1010"/>
        <w:rPr>
          <w:rFonts w:ascii="Calibri Light"/>
          <w:sz w:val="24"/>
        </w:rPr>
      </w:pPr>
      <w:r>
        <w:rPr>
          <w:rFonts w:ascii="Calibri Light"/>
          <w:sz w:val="24"/>
        </w:rPr>
        <w:t>Przewody</w:t>
      </w:r>
      <w:r>
        <w:rPr>
          <w:rFonts w:ascii="Calibri Light"/>
          <w:spacing w:val="-1"/>
          <w:sz w:val="24"/>
        </w:rPr>
        <w:t xml:space="preserve"> </w:t>
      </w:r>
      <w:r>
        <w:rPr>
          <w:rFonts w:ascii="Calibri Light"/>
          <w:sz w:val="24"/>
        </w:rPr>
        <w:t>instalacji</w:t>
      </w:r>
      <w:r>
        <w:rPr>
          <w:rFonts w:ascii="Calibri Light"/>
          <w:spacing w:val="-1"/>
          <w:sz w:val="24"/>
        </w:rPr>
        <w:t xml:space="preserve"> </w:t>
      </w:r>
      <w:r>
        <w:rPr>
          <w:rFonts w:ascii="Calibri Light"/>
          <w:spacing w:val="-2"/>
          <w:sz w:val="24"/>
        </w:rPr>
        <w:t>klimatyzacji</w:t>
      </w:r>
    </w:p>
    <w:p w14:paraId="055834E5" w14:textId="77777777" w:rsidR="00D37C0B" w:rsidRDefault="005E7307">
      <w:pPr>
        <w:pStyle w:val="Tekstpodstawowy"/>
        <w:spacing w:before="179" w:line="264" w:lineRule="auto"/>
      </w:pPr>
      <w:r>
        <w:t>Instalacje należy wykonać z rur miedzianych. Rury będą mocowane przy pomocy systemowych zawiesi pojedynczych</w:t>
      </w:r>
      <w:r>
        <w:rPr>
          <w:spacing w:val="-3"/>
        </w:rPr>
        <w:t xml:space="preserve"> </w:t>
      </w:r>
      <w:r>
        <w:t>lub</w:t>
      </w:r>
      <w:r>
        <w:rPr>
          <w:spacing w:val="-3"/>
        </w:rPr>
        <w:t xml:space="preserve"> </w:t>
      </w:r>
      <w:r>
        <w:t>podwójnych,</w:t>
      </w:r>
      <w:r>
        <w:rPr>
          <w:spacing w:val="-5"/>
        </w:rPr>
        <w:t xml:space="preserve"> </w:t>
      </w:r>
      <w:r>
        <w:t>mocowanych</w:t>
      </w:r>
      <w:r>
        <w:rPr>
          <w:spacing w:val="-5"/>
        </w:rPr>
        <w:t xml:space="preserve"> </w:t>
      </w:r>
      <w:r>
        <w:t>do</w:t>
      </w:r>
      <w:r>
        <w:rPr>
          <w:spacing w:val="-3"/>
        </w:rPr>
        <w:t xml:space="preserve"> </w:t>
      </w:r>
      <w:r>
        <w:t>sufitu.</w:t>
      </w:r>
      <w:r>
        <w:rPr>
          <w:spacing w:val="-3"/>
        </w:rPr>
        <w:t xml:space="preserve"> </w:t>
      </w:r>
      <w:r>
        <w:t>Należy</w:t>
      </w:r>
      <w:r>
        <w:rPr>
          <w:spacing w:val="-3"/>
        </w:rPr>
        <w:t xml:space="preserve"> </w:t>
      </w:r>
      <w:r>
        <w:t>stosować</w:t>
      </w:r>
      <w:r>
        <w:rPr>
          <w:spacing w:val="-3"/>
        </w:rPr>
        <w:t xml:space="preserve"> </w:t>
      </w:r>
      <w:r>
        <w:t>systemowe</w:t>
      </w:r>
      <w:r>
        <w:rPr>
          <w:spacing w:val="-3"/>
        </w:rPr>
        <w:t xml:space="preserve"> </w:t>
      </w:r>
      <w:r>
        <w:t>trójniki</w:t>
      </w:r>
      <w:r>
        <w:rPr>
          <w:spacing w:val="-5"/>
        </w:rPr>
        <w:t xml:space="preserve"> </w:t>
      </w:r>
      <w:r>
        <w:t>dedykowane</w:t>
      </w:r>
      <w:r>
        <w:rPr>
          <w:spacing w:val="-3"/>
        </w:rPr>
        <w:t xml:space="preserve"> </w:t>
      </w:r>
      <w:r>
        <w:t xml:space="preserve">do </w:t>
      </w:r>
      <w:r>
        <w:rPr>
          <w:spacing w:val="-2"/>
        </w:rPr>
        <w:t>systemu.</w:t>
      </w:r>
    </w:p>
    <w:p w14:paraId="724FAFFF" w14:textId="77777777" w:rsidR="00D37C0B" w:rsidRDefault="005E7307">
      <w:pPr>
        <w:pStyle w:val="Tekstpodstawowy"/>
        <w:spacing w:before="0" w:line="268" w:lineRule="exact"/>
      </w:pPr>
      <w:r>
        <w:t>Przewody</w:t>
      </w:r>
      <w:r>
        <w:rPr>
          <w:spacing w:val="-9"/>
        </w:rPr>
        <w:t xml:space="preserve"> </w:t>
      </w:r>
      <w:r>
        <w:t>należy</w:t>
      </w:r>
      <w:r>
        <w:rPr>
          <w:spacing w:val="-4"/>
        </w:rPr>
        <w:t xml:space="preserve"> </w:t>
      </w:r>
      <w:r>
        <w:t>prowadzić</w:t>
      </w:r>
      <w:r>
        <w:rPr>
          <w:spacing w:val="-5"/>
        </w:rPr>
        <w:t xml:space="preserve"> </w:t>
      </w:r>
      <w:r>
        <w:t>w</w:t>
      </w:r>
      <w:r>
        <w:rPr>
          <w:spacing w:val="-4"/>
        </w:rPr>
        <w:t xml:space="preserve"> </w:t>
      </w:r>
      <w:r>
        <w:t>sufitach</w:t>
      </w:r>
      <w:r>
        <w:rPr>
          <w:spacing w:val="-5"/>
        </w:rPr>
        <w:t xml:space="preserve"> </w:t>
      </w:r>
      <w:r>
        <w:t>podwieszanych.</w:t>
      </w:r>
      <w:r>
        <w:rPr>
          <w:spacing w:val="-4"/>
        </w:rPr>
        <w:t xml:space="preserve"> </w:t>
      </w:r>
      <w:r>
        <w:t>Przewody</w:t>
      </w:r>
      <w:r>
        <w:rPr>
          <w:spacing w:val="-6"/>
        </w:rPr>
        <w:t xml:space="preserve"> </w:t>
      </w:r>
      <w:r>
        <w:t>mocować</w:t>
      </w:r>
      <w:r>
        <w:rPr>
          <w:spacing w:val="-5"/>
        </w:rPr>
        <w:t xml:space="preserve"> </w:t>
      </w:r>
      <w:r>
        <w:t>za</w:t>
      </w:r>
      <w:r>
        <w:rPr>
          <w:spacing w:val="-4"/>
        </w:rPr>
        <w:t xml:space="preserve"> </w:t>
      </w:r>
      <w:r>
        <w:t>pomocą</w:t>
      </w:r>
      <w:r>
        <w:rPr>
          <w:spacing w:val="-7"/>
        </w:rPr>
        <w:t xml:space="preserve"> </w:t>
      </w:r>
      <w:r>
        <w:t>obejm</w:t>
      </w:r>
      <w:r>
        <w:rPr>
          <w:spacing w:val="-6"/>
        </w:rPr>
        <w:t xml:space="preserve"> </w:t>
      </w:r>
      <w:r>
        <w:t>do</w:t>
      </w:r>
      <w:r>
        <w:rPr>
          <w:spacing w:val="-4"/>
        </w:rPr>
        <w:t xml:space="preserve"> </w:t>
      </w:r>
      <w:r>
        <w:t>zawiesi</w:t>
      </w:r>
      <w:r>
        <w:rPr>
          <w:spacing w:val="-6"/>
        </w:rPr>
        <w:t xml:space="preserve"> </w:t>
      </w:r>
      <w:r>
        <w:rPr>
          <w:spacing w:val="-2"/>
        </w:rPr>
        <w:t>zgodnie</w:t>
      </w:r>
    </w:p>
    <w:p w14:paraId="1EDA3824" w14:textId="77777777" w:rsidR="00D37C0B" w:rsidRDefault="005E7307">
      <w:pPr>
        <w:pStyle w:val="Tekstpodstawowy"/>
      </w:pPr>
      <w:r>
        <w:t>z</w:t>
      </w:r>
      <w:r>
        <w:rPr>
          <w:spacing w:val="-5"/>
        </w:rPr>
        <w:t xml:space="preserve"> </w:t>
      </w:r>
      <w:r>
        <w:t>wytycznymi</w:t>
      </w:r>
      <w:r>
        <w:rPr>
          <w:spacing w:val="-4"/>
        </w:rPr>
        <w:t xml:space="preserve"> </w:t>
      </w:r>
      <w:r>
        <w:rPr>
          <w:spacing w:val="-2"/>
        </w:rPr>
        <w:t>producenta.</w:t>
      </w:r>
    </w:p>
    <w:p w14:paraId="4A32DC90" w14:textId="77777777" w:rsidR="00D37C0B" w:rsidRDefault="005E7307">
      <w:pPr>
        <w:pStyle w:val="Tekstpodstawowy"/>
      </w:pPr>
      <w:r>
        <w:t>Po</w:t>
      </w:r>
      <w:r>
        <w:rPr>
          <w:spacing w:val="-8"/>
        </w:rPr>
        <w:t xml:space="preserve"> </w:t>
      </w:r>
      <w:r>
        <w:t>zamontowaniu</w:t>
      </w:r>
      <w:r>
        <w:rPr>
          <w:spacing w:val="-5"/>
        </w:rPr>
        <w:t xml:space="preserve"> </w:t>
      </w:r>
      <w:r>
        <w:t>instalacji</w:t>
      </w:r>
      <w:r>
        <w:rPr>
          <w:spacing w:val="-7"/>
        </w:rPr>
        <w:t xml:space="preserve"> </w:t>
      </w:r>
      <w:r>
        <w:t>chłodniczej</w:t>
      </w:r>
      <w:r>
        <w:rPr>
          <w:spacing w:val="-6"/>
        </w:rPr>
        <w:t xml:space="preserve"> </w:t>
      </w:r>
      <w:r>
        <w:t>należy</w:t>
      </w:r>
      <w:r>
        <w:rPr>
          <w:spacing w:val="-5"/>
        </w:rPr>
        <w:t xml:space="preserve"> </w:t>
      </w:r>
      <w:r>
        <w:t>przeprowadzić</w:t>
      </w:r>
      <w:r>
        <w:rPr>
          <w:spacing w:val="-4"/>
        </w:rPr>
        <w:t xml:space="preserve"> </w:t>
      </w:r>
      <w:r>
        <w:t>test</w:t>
      </w:r>
      <w:r>
        <w:rPr>
          <w:spacing w:val="-4"/>
        </w:rPr>
        <w:t xml:space="preserve"> </w:t>
      </w:r>
      <w:r>
        <w:t>szczelności.</w:t>
      </w:r>
      <w:r>
        <w:rPr>
          <w:spacing w:val="-7"/>
        </w:rPr>
        <w:t xml:space="preserve"> </w:t>
      </w:r>
      <w:r>
        <w:t>W</w:t>
      </w:r>
      <w:r>
        <w:rPr>
          <w:spacing w:val="-4"/>
        </w:rPr>
        <w:t xml:space="preserve"> </w:t>
      </w:r>
      <w:r>
        <w:t>tym</w:t>
      </w:r>
      <w:r>
        <w:rPr>
          <w:spacing w:val="-6"/>
        </w:rPr>
        <w:t xml:space="preserve"> </w:t>
      </w:r>
      <w:r>
        <w:t>celu</w:t>
      </w:r>
      <w:r>
        <w:rPr>
          <w:spacing w:val="-5"/>
        </w:rPr>
        <w:t xml:space="preserve"> </w:t>
      </w:r>
      <w:r>
        <w:t>należy</w:t>
      </w:r>
      <w:r>
        <w:rPr>
          <w:spacing w:val="-3"/>
        </w:rPr>
        <w:t xml:space="preserve"> </w:t>
      </w:r>
      <w:r>
        <w:rPr>
          <w:spacing w:val="-2"/>
        </w:rPr>
        <w:t>napełnić</w:t>
      </w:r>
    </w:p>
    <w:p w14:paraId="37AE8C6B" w14:textId="77777777" w:rsidR="00D37C0B" w:rsidRDefault="005E7307">
      <w:pPr>
        <w:pStyle w:val="Tekstpodstawowy"/>
        <w:spacing w:before="26"/>
      </w:pPr>
      <w:r>
        <w:t>instalację</w:t>
      </w:r>
      <w:r>
        <w:rPr>
          <w:spacing w:val="-6"/>
        </w:rPr>
        <w:t xml:space="preserve"> </w:t>
      </w:r>
      <w:r>
        <w:t>suchym</w:t>
      </w:r>
      <w:r>
        <w:rPr>
          <w:spacing w:val="-3"/>
        </w:rPr>
        <w:t xml:space="preserve"> </w:t>
      </w:r>
      <w:r>
        <w:t>azotem</w:t>
      </w:r>
      <w:r>
        <w:rPr>
          <w:spacing w:val="-3"/>
        </w:rPr>
        <w:t xml:space="preserve"> </w:t>
      </w:r>
      <w:r>
        <w:t>technicznym</w:t>
      </w:r>
      <w:r>
        <w:rPr>
          <w:spacing w:val="-5"/>
        </w:rPr>
        <w:t xml:space="preserve"> </w:t>
      </w:r>
      <w:r>
        <w:t>do</w:t>
      </w:r>
      <w:r>
        <w:rPr>
          <w:spacing w:val="-6"/>
        </w:rPr>
        <w:t xml:space="preserve"> </w:t>
      </w:r>
      <w:r>
        <w:t>ciśnienia</w:t>
      </w:r>
      <w:r>
        <w:rPr>
          <w:spacing w:val="-4"/>
        </w:rPr>
        <w:t xml:space="preserve"> </w:t>
      </w:r>
      <w:r>
        <w:t>testowego</w:t>
      </w:r>
      <w:r>
        <w:rPr>
          <w:spacing w:val="-5"/>
        </w:rPr>
        <w:t xml:space="preserve"> </w:t>
      </w:r>
      <w:r>
        <w:t>2,94</w:t>
      </w:r>
      <w:r>
        <w:rPr>
          <w:spacing w:val="-6"/>
        </w:rPr>
        <w:t xml:space="preserve"> </w:t>
      </w:r>
      <w:r>
        <w:t>MPa</w:t>
      </w:r>
      <w:r>
        <w:rPr>
          <w:spacing w:val="-3"/>
        </w:rPr>
        <w:t xml:space="preserve"> </w:t>
      </w:r>
      <w:r>
        <w:t>i</w:t>
      </w:r>
      <w:r>
        <w:rPr>
          <w:spacing w:val="-7"/>
        </w:rPr>
        <w:t xml:space="preserve"> </w:t>
      </w:r>
      <w:r>
        <w:t>pozostawić</w:t>
      </w:r>
      <w:r>
        <w:rPr>
          <w:spacing w:val="-4"/>
        </w:rPr>
        <w:t xml:space="preserve"> </w:t>
      </w:r>
      <w:r>
        <w:t>w</w:t>
      </w:r>
      <w:r>
        <w:rPr>
          <w:spacing w:val="-5"/>
        </w:rPr>
        <w:t xml:space="preserve"> </w:t>
      </w:r>
      <w:r>
        <w:t>tym</w:t>
      </w:r>
      <w:r>
        <w:rPr>
          <w:spacing w:val="-6"/>
        </w:rPr>
        <w:t xml:space="preserve"> </w:t>
      </w:r>
      <w:r>
        <w:t>stanie</w:t>
      </w:r>
      <w:r>
        <w:rPr>
          <w:spacing w:val="-6"/>
        </w:rPr>
        <w:t xml:space="preserve"> </w:t>
      </w:r>
      <w:r>
        <w:t>na</w:t>
      </w:r>
      <w:r>
        <w:rPr>
          <w:spacing w:val="-4"/>
        </w:rPr>
        <w:t xml:space="preserve"> </w:t>
      </w:r>
      <w:r>
        <w:t>24</w:t>
      </w:r>
      <w:r>
        <w:rPr>
          <w:spacing w:val="-3"/>
        </w:rPr>
        <w:t xml:space="preserve"> </w:t>
      </w:r>
      <w:r>
        <w:rPr>
          <w:spacing w:val="-2"/>
        </w:rPr>
        <w:t>godziny.</w:t>
      </w:r>
    </w:p>
    <w:p w14:paraId="1324BD40" w14:textId="77777777" w:rsidR="00D37C0B" w:rsidRDefault="005E7307" w:rsidP="006C041C">
      <w:pPr>
        <w:pStyle w:val="Akapitzlist"/>
        <w:numPr>
          <w:ilvl w:val="3"/>
          <w:numId w:val="30"/>
        </w:numPr>
        <w:tabs>
          <w:tab w:val="left" w:pos="1690"/>
        </w:tabs>
        <w:spacing w:before="147"/>
        <w:ind w:hanging="1010"/>
        <w:rPr>
          <w:rFonts w:ascii="Calibri Light" w:hAnsi="Calibri Light"/>
          <w:sz w:val="24"/>
        </w:rPr>
      </w:pPr>
      <w:r>
        <w:rPr>
          <w:rFonts w:ascii="Calibri Light" w:hAnsi="Calibri Light"/>
          <w:spacing w:val="-2"/>
          <w:sz w:val="24"/>
        </w:rPr>
        <w:t>Urządzenia</w:t>
      </w:r>
    </w:p>
    <w:p w14:paraId="22D71BE3" w14:textId="77777777" w:rsidR="00D37C0B" w:rsidRDefault="005E7307">
      <w:pPr>
        <w:pStyle w:val="Tekstpodstawowy"/>
        <w:spacing w:before="180"/>
        <w:jc w:val="both"/>
      </w:pPr>
      <w:r>
        <w:t>JEDNOSTKA</w:t>
      </w:r>
      <w:r>
        <w:rPr>
          <w:spacing w:val="-5"/>
        </w:rPr>
        <w:t xml:space="preserve"> </w:t>
      </w:r>
      <w:r>
        <w:rPr>
          <w:spacing w:val="-2"/>
        </w:rPr>
        <w:t>ZEWNĘTRZNA</w:t>
      </w:r>
    </w:p>
    <w:p w14:paraId="6C13A4FF" w14:textId="77777777" w:rsidR="00D37C0B" w:rsidRDefault="005E7307">
      <w:pPr>
        <w:pStyle w:val="Akapitzlist"/>
        <w:numPr>
          <w:ilvl w:val="0"/>
          <w:numId w:val="8"/>
        </w:numPr>
        <w:tabs>
          <w:tab w:val="left" w:pos="541"/>
        </w:tabs>
        <w:ind w:left="541"/>
      </w:pPr>
      <w:r>
        <w:t>Wydajność</w:t>
      </w:r>
      <w:r>
        <w:rPr>
          <w:spacing w:val="-6"/>
        </w:rPr>
        <w:t xml:space="preserve"> </w:t>
      </w:r>
      <w:r>
        <w:t>chłodnicza</w:t>
      </w:r>
      <w:r>
        <w:rPr>
          <w:spacing w:val="-5"/>
        </w:rPr>
        <w:t xml:space="preserve"> </w:t>
      </w:r>
      <w:r>
        <w:t>dostosowana</w:t>
      </w:r>
      <w:r>
        <w:rPr>
          <w:spacing w:val="-5"/>
        </w:rPr>
        <w:t xml:space="preserve"> </w:t>
      </w:r>
      <w:r>
        <w:t>do</w:t>
      </w:r>
      <w:r>
        <w:rPr>
          <w:spacing w:val="-4"/>
        </w:rPr>
        <w:t xml:space="preserve"> </w:t>
      </w:r>
      <w:r>
        <w:t>zapotrzebowania</w:t>
      </w:r>
      <w:r>
        <w:rPr>
          <w:spacing w:val="-5"/>
        </w:rPr>
        <w:t xml:space="preserve"> </w:t>
      </w:r>
      <w:r>
        <w:t>na</w:t>
      </w:r>
      <w:r>
        <w:rPr>
          <w:spacing w:val="-6"/>
        </w:rPr>
        <w:t xml:space="preserve"> </w:t>
      </w:r>
      <w:r>
        <w:t>chłód</w:t>
      </w:r>
      <w:r>
        <w:rPr>
          <w:spacing w:val="-8"/>
        </w:rPr>
        <w:t xml:space="preserve"> </w:t>
      </w:r>
      <w:r>
        <w:t>dla</w:t>
      </w:r>
      <w:r>
        <w:rPr>
          <w:spacing w:val="-6"/>
        </w:rPr>
        <w:t xml:space="preserve"> </w:t>
      </w:r>
      <w:r>
        <w:rPr>
          <w:spacing w:val="-2"/>
        </w:rPr>
        <w:t>budynku</w:t>
      </w:r>
    </w:p>
    <w:p w14:paraId="26662012" w14:textId="77777777" w:rsidR="00D37C0B" w:rsidRDefault="005E7307">
      <w:pPr>
        <w:pStyle w:val="Akapitzlist"/>
        <w:numPr>
          <w:ilvl w:val="0"/>
          <w:numId w:val="8"/>
        </w:numPr>
        <w:tabs>
          <w:tab w:val="left" w:pos="541"/>
        </w:tabs>
        <w:ind w:left="541"/>
      </w:pPr>
      <w:r>
        <w:t>Zabezpieczenia</w:t>
      </w:r>
      <w:r>
        <w:rPr>
          <w:spacing w:val="-11"/>
        </w:rPr>
        <w:t xml:space="preserve"> </w:t>
      </w:r>
      <w:r>
        <w:t>wysokiego</w:t>
      </w:r>
      <w:r>
        <w:rPr>
          <w:spacing w:val="-11"/>
        </w:rPr>
        <w:t xml:space="preserve"> </w:t>
      </w:r>
      <w:r>
        <w:rPr>
          <w:spacing w:val="-2"/>
        </w:rPr>
        <w:t>ciśnienia</w:t>
      </w:r>
    </w:p>
    <w:p w14:paraId="781F821D" w14:textId="77777777" w:rsidR="00D37C0B" w:rsidRDefault="005E7307">
      <w:pPr>
        <w:pStyle w:val="Akapitzlist"/>
        <w:numPr>
          <w:ilvl w:val="0"/>
          <w:numId w:val="8"/>
        </w:numPr>
        <w:tabs>
          <w:tab w:val="left" w:pos="541"/>
        </w:tabs>
        <w:ind w:left="541"/>
      </w:pPr>
      <w:r>
        <w:t>Sprężarka:</w:t>
      </w:r>
      <w:r>
        <w:rPr>
          <w:spacing w:val="-10"/>
        </w:rPr>
        <w:t xml:space="preserve"> </w:t>
      </w:r>
      <w:r>
        <w:t>zabezpieczenie</w:t>
      </w:r>
      <w:r>
        <w:rPr>
          <w:spacing w:val="-9"/>
        </w:rPr>
        <w:t xml:space="preserve"> </w:t>
      </w:r>
      <w:r>
        <w:t>przed</w:t>
      </w:r>
      <w:r>
        <w:rPr>
          <w:spacing w:val="-8"/>
        </w:rPr>
        <w:t xml:space="preserve"> </w:t>
      </w:r>
      <w:r>
        <w:t>przegrzaniem,</w:t>
      </w:r>
      <w:r>
        <w:rPr>
          <w:spacing w:val="-7"/>
        </w:rPr>
        <w:t xml:space="preserve"> </w:t>
      </w:r>
      <w:r>
        <w:t>zabezpieczenie</w:t>
      </w:r>
      <w:r>
        <w:rPr>
          <w:spacing w:val="-8"/>
        </w:rPr>
        <w:t xml:space="preserve"> </w:t>
      </w:r>
      <w:r>
        <w:t>przed</w:t>
      </w:r>
      <w:r>
        <w:rPr>
          <w:spacing w:val="-7"/>
        </w:rPr>
        <w:t xml:space="preserve"> </w:t>
      </w:r>
      <w:r>
        <w:rPr>
          <w:spacing w:val="-2"/>
        </w:rPr>
        <w:t>przeciążeniem</w:t>
      </w:r>
    </w:p>
    <w:p w14:paraId="5C1EA732" w14:textId="77777777" w:rsidR="00D37C0B" w:rsidRDefault="005E7307">
      <w:pPr>
        <w:pStyle w:val="Akapitzlist"/>
        <w:numPr>
          <w:ilvl w:val="0"/>
          <w:numId w:val="8"/>
        </w:numPr>
        <w:tabs>
          <w:tab w:val="left" w:pos="541"/>
        </w:tabs>
        <w:spacing w:line="264" w:lineRule="auto"/>
        <w:ind w:right="5956" w:firstLine="67"/>
      </w:pPr>
      <w:r>
        <w:t>Hałas</w:t>
      </w:r>
      <w:r>
        <w:rPr>
          <w:spacing w:val="-8"/>
        </w:rPr>
        <w:t xml:space="preserve"> </w:t>
      </w:r>
      <w:r>
        <w:t>nie</w:t>
      </w:r>
      <w:r>
        <w:rPr>
          <w:spacing w:val="-8"/>
        </w:rPr>
        <w:t xml:space="preserve"> </w:t>
      </w:r>
      <w:r>
        <w:t>przekraczający</w:t>
      </w:r>
      <w:r>
        <w:rPr>
          <w:spacing w:val="-8"/>
        </w:rPr>
        <w:t xml:space="preserve"> </w:t>
      </w:r>
      <w:r>
        <w:t>wymaganych</w:t>
      </w:r>
      <w:r>
        <w:rPr>
          <w:spacing w:val="-8"/>
        </w:rPr>
        <w:t xml:space="preserve"> </w:t>
      </w:r>
      <w:r>
        <w:t>norm JEDNOSTKI WEWNĘTRZNE KASETONOWE:</w:t>
      </w:r>
    </w:p>
    <w:p w14:paraId="235A026E" w14:textId="77777777" w:rsidR="00D37C0B" w:rsidRDefault="005E7307">
      <w:pPr>
        <w:pStyle w:val="Akapitzlist"/>
        <w:numPr>
          <w:ilvl w:val="0"/>
          <w:numId w:val="8"/>
        </w:numPr>
        <w:tabs>
          <w:tab w:val="left" w:pos="541"/>
        </w:tabs>
        <w:spacing w:before="0" w:line="280" w:lineRule="exact"/>
        <w:ind w:left="541"/>
      </w:pPr>
      <w:r>
        <w:t>Przewiduje</w:t>
      </w:r>
      <w:r>
        <w:rPr>
          <w:spacing w:val="-9"/>
        </w:rPr>
        <w:t xml:space="preserve"> </w:t>
      </w:r>
      <w:r>
        <w:t>się</w:t>
      </w:r>
      <w:r>
        <w:rPr>
          <w:spacing w:val="-6"/>
        </w:rPr>
        <w:t xml:space="preserve"> </w:t>
      </w:r>
      <w:r>
        <w:t>jednostki</w:t>
      </w:r>
      <w:r>
        <w:rPr>
          <w:spacing w:val="-7"/>
        </w:rPr>
        <w:t xml:space="preserve"> </w:t>
      </w:r>
      <w:r>
        <w:t>kasetonowe</w:t>
      </w:r>
      <w:r>
        <w:rPr>
          <w:spacing w:val="-4"/>
        </w:rPr>
        <w:t xml:space="preserve"> </w:t>
      </w:r>
      <w:r>
        <w:t>lub</w:t>
      </w:r>
      <w:r>
        <w:rPr>
          <w:spacing w:val="-5"/>
        </w:rPr>
        <w:t xml:space="preserve"> </w:t>
      </w:r>
      <w:r>
        <w:t>kanałowe.</w:t>
      </w:r>
      <w:r>
        <w:rPr>
          <w:spacing w:val="-5"/>
        </w:rPr>
        <w:t xml:space="preserve"> </w:t>
      </w:r>
      <w:r>
        <w:t>Jednostki</w:t>
      </w:r>
      <w:r>
        <w:rPr>
          <w:spacing w:val="-4"/>
        </w:rPr>
        <w:t xml:space="preserve"> </w:t>
      </w:r>
      <w:r>
        <w:t>będą</w:t>
      </w:r>
      <w:r>
        <w:rPr>
          <w:spacing w:val="-5"/>
        </w:rPr>
        <w:t xml:space="preserve"> </w:t>
      </w:r>
      <w:r>
        <w:t>wyposażone</w:t>
      </w:r>
      <w:r>
        <w:rPr>
          <w:spacing w:val="-6"/>
        </w:rPr>
        <w:t xml:space="preserve"> </w:t>
      </w:r>
      <w:r>
        <w:t>w</w:t>
      </w:r>
      <w:r>
        <w:rPr>
          <w:spacing w:val="-4"/>
        </w:rPr>
        <w:t xml:space="preserve"> </w:t>
      </w:r>
      <w:r>
        <w:t>pompkę</w:t>
      </w:r>
      <w:r>
        <w:rPr>
          <w:spacing w:val="-4"/>
        </w:rPr>
        <w:t xml:space="preserve"> </w:t>
      </w:r>
      <w:r>
        <w:rPr>
          <w:spacing w:val="-2"/>
        </w:rPr>
        <w:t>skroplin.</w:t>
      </w:r>
    </w:p>
    <w:p w14:paraId="336A556F" w14:textId="77777777" w:rsidR="00D37C0B" w:rsidRDefault="005E7307">
      <w:pPr>
        <w:pStyle w:val="Akapitzlist"/>
        <w:numPr>
          <w:ilvl w:val="0"/>
          <w:numId w:val="8"/>
        </w:numPr>
        <w:tabs>
          <w:tab w:val="left" w:pos="541"/>
        </w:tabs>
        <w:ind w:left="541"/>
      </w:pPr>
      <w:r>
        <w:t>Dostosowane</w:t>
      </w:r>
      <w:r>
        <w:rPr>
          <w:spacing w:val="-6"/>
        </w:rPr>
        <w:t xml:space="preserve"> </w:t>
      </w:r>
      <w:r>
        <w:t>mocą</w:t>
      </w:r>
      <w:r>
        <w:rPr>
          <w:spacing w:val="-5"/>
        </w:rPr>
        <w:t xml:space="preserve"> </w:t>
      </w:r>
      <w:r>
        <w:t>chłodniczą</w:t>
      </w:r>
      <w:r>
        <w:rPr>
          <w:spacing w:val="-4"/>
        </w:rPr>
        <w:t xml:space="preserve"> </w:t>
      </w:r>
      <w:r>
        <w:t>jawną</w:t>
      </w:r>
      <w:r>
        <w:rPr>
          <w:spacing w:val="-4"/>
        </w:rPr>
        <w:t xml:space="preserve"> </w:t>
      </w:r>
      <w:r>
        <w:t>do</w:t>
      </w:r>
      <w:r>
        <w:rPr>
          <w:spacing w:val="-3"/>
        </w:rPr>
        <w:t xml:space="preserve"> </w:t>
      </w:r>
      <w:r>
        <w:t>zysków</w:t>
      </w:r>
      <w:r>
        <w:rPr>
          <w:spacing w:val="-6"/>
        </w:rPr>
        <w:t xml:space="preserve"> </w:t>
      </w:r>
      <w:r>
        <w:t>w</w:t>
      </w:r>
      <w:r>
        <w:rPr>
          <w:spacing w:val="-3"/>
        </w:rPr>
        <w:t xml:space="preserve"> </w:t>
      </w:r>
      <w:r>
        <w:rPr>
          <w:spacing w:val="-2"/>
        </w:rPr>
        <w:t>pomieszczeniu</w:t>
      </w:r>
    </w:p>
    <w:p w14:paraId="5B2F9378" w14:textId="77777777" w:rsidR="00D37C0B" w:rsidRDefault="00D37C0B">
      <w:pPr>
        <w:sectPr w:rsidR="00D37C0B">
          <w:pgSz w:w="11910" w:h="16840"/>
          <w:pgMar w:top="1140" w:right="600" w:bottom="1120" w:left="880" w:header="0" w:footer="901" w:gutter="0"/>
          <w:cols w:space="708"/>
        </w:sectPr>
      </w:pPr>
    </w:p>
    <w:p w14:paraId="2DBE4F7B" w14:textId="77777777" w:rsidR="00D37C0B" w:rsidRDefault="005E7307">
      <w:pPr>
        <w:pStyle w:val="Akapitzlist"/>
        <w:numPr>
          <w:ilvl w:val="0"/>
          <w:numId w:val="8"/>
        </w:numPr>
        <w:tabs>
          <w:tab w:val="left" w:pos="541"/>
        </w:tabs>
        <w:spacing w:before="83"/>
        <w:ind w:left="541"/>
      </w:pPr>
      <w:r>
        <w:lastRenderedPageBreak/>
        <w:t>Nie</w:t>
      </w:r>
      <w:r>
        <w:rPr>
          <w:spacing w:val="-4"/>
        </w:rPr>
        <w:t xml:space="preserve"> </w:t>
      </w:r>
      <w:r>
        <w:t>przekraczające</w:t>
      </w:r>
      <w:r>
        <w:rPr>
          <w:spacing w:val="-3"/>
        </w:rPr>
        <w:t xml:space="preserve"> </w:t>
      </w:r>
      <w:r>
        <w:t>norm</w:t>
      </w:r>
      <w:r>
        <w:rPr>
          <w:spacing w:val="-5"/>
        </w:rPr>
        <w:t xml:space="preserve"> </w:t>
      </w:r>
      <w:r>
        <w:t>hałasu</w:t>
      </w:r>
      <w:r>
        <w:rPr>
          <w:spacing w:val="-3"/>
        </w:rPr>
        <w:t xml:space="preserve"> </w:t>
      </w:r>
      <w:r>
        <w:t>dla</w:t>
      </w:r>
      <w:r>
        <w:rPr>
          <w:spacing w:val="-3"/>
        </w:rPr>
        <w:t xml:space="preserve"> </w:t>
      </w:r>
      <w:r>
        <w:t>pomieszczeń</w:t>
      </w:r>
      <w:r>
        <w:rPr>
          <w:spacing w:val="-3"/>
        </w:rPr>
        <w:t xml:space="preserve"> </w:t>
      </w:r>
      <w:r>
        <w:t>w</w:t>
      </w:r>
      <w:r>
        <w:rPr>
          <w:spacing w:val="-6"/>
        </w:rPr>
        <w:t xml:space="preserve"> </w:t>
      </w:r>
      <w:r>
        <w:t>których</w:t>
      </w:r>
      <w:r>
        <w:rPr>
          <w:spacing w:val="-6"/>
        </w:rPr>
        <w:t xml:space="preserve"> </w:t>
      </w:r>
      <w:r>
        <w:t>będą</w:t>
      </w:r>
      <w:r>
        <w:rPr>
          <w:spacing w:val="-6"/>
        </w:rPr>
        <w:t xml:space="preserve"> </w:t>
      </w:r>
      <w:r>
        <w:rPr>
          <w:spacing w:val="-2"/>
        </w:rPr>
        <w:t>montowane</w:t>
      </w:r>
    </w:p>
    <w:p w14:paraId="3B6F0915" w14:textId="77777777" w:rsidR="00D37C0B" w:rsidRDefault="005E7307">
      <w:pPr>
        <w:pStyle w:val="Akapitzlist"/>
        <w:numPr>
          <w:ilvl w:val="0"/>
          <w:numId w:val="8"/>
        </w:numPr>
        <w:tabs>
          <w:tab w:val="left" w:pos="541"/>
        </w:tabs>
        <w:ind w:left="541"/>
      </w:pPr>
      <w:r>
        <w:t>Dostosowane</w:t>
      </w:r>
      <w:r>
        <w:rPr>
          <w:spacing w:val="-6"/>
        </w:rPr>
        <w:t xml:space="preserve"> </w:t>
      </w:r>
      <w:r>
        <w:t>estetyką</w:t>
      </w:r>
      <w:r>
        <w:rPr>
          <w:spacing w:val="-4"/>
        </w:rPr>
        <w:t xml:space="preserve"> </w:t>
      </w:r>
      <w:r>
        <w:t>do</w:t>
      </w:r>
      <w:r>
        <w:rPr>
          <w:spacing w:val="-7"/>
        </w:rPr>
        <w:t xml:space="preserve"> </w:t>
      </w:r>
      <w:r>
        <w:t>pomieszczenia,</w:t>
      </w:r>
      <w:r>
        <w:rPr>
          <w:spacing w:val="-6"/>
        </w:rPr>
        <w:t xml:space="preserve"> </w:t>
      </w:r>
      <w:r>
        <w:t>w</w:t>
      </w:r>
      <w:r>
        <w:rPr>
          <w:spacing w:val="-3"/>
        </w:rPr>
        <w:t xml:space="preserve"> </w:t>
      </w:r>
      <w:r>
        <w:t>którym</w:t>
      </w:r>
      <w:r>
        <w:rPr>
          <w:spacing w:val="-3"/>
        </w:rPr>
        <w:t xml:space="preserve"> </w:t>
      </w:r>
      <w:r>
        <w:t>się</w:t>
      </w:r>
      <w:r>
        <w:rPr>
          <w:spacing w:val="-3"/>
        </w:rPr>
        <w:t xml:space="preserve"> </w:t>
      </w:r>
      <w:r>
        <w:rPr>
          <w:spacing w:val="-2"/>
        </w:rPr>
        <w:t>znajdują</w:t>
      </w:r>
    </w:p>
    <w:p w14:paraId="3A54A20A" w14:textId="77777777" w:rsidR="00D37C0B" w:rsidRDefault="005E7307" w:rsidP="006C041C">
      <w:pPr>
        <w:pStyle w:val="Akapitzlist"/>
        <w:numPr>
          <w:ilvl w:val="3"/>
          <w:numId w:val="30"/>
        </w:numPr>
        <w:tabs>
          <w:tab w:val="left" w:pos="1690"/>
        </w:tabs>
        <w:spacing w:before="147"/>
        <w:ind w:hanging="1010"/>
        <w:rPr>
          <w:rFonts w:ascii="Calibri Light"/>
          <w:sz w:val="24"/>
        </w:rPr>
      </w:pPr>
      <w:r>
        <w:rPr>
          <w:rFonts w:ascii="Calibri Light"/>
          <w:spacing w:val="-2"/>
          <w:sz w:val="24"/>
        </w:rPr>
        <w:t>Izolacja</w:t>
      </w:r>
    </w:p>
    <w:p w14:paraId="05816337" w14:textId="77777777" w:rsidR="00D37C0B" w:rsidRDefault="005E7307">
      <w:pPr>
        <w:pStyle w:val="Tekstpodstawowy"/>
        <w:spacing w:before="178" w:line="264" w:lineRule="auto"/>
      </w:pPr>
      <w:r>
        <w:t>Do izolacji termicznej rur zastosować otuliny na bazie kauczuku syntetycznego. Nie dopuszcza się izolowanie przewodów</w:t>
      </w:r>
      <w:r>
        <w:rPr>
          <w:spacing w:val="-1"/>
        </w:rPr>
        <w:t xml:space="preserve"> </w:t>
      </w:r>
      <w:r>
        <w:t>przed</w:t>
      </w:r>
      <w:r>
        <w:rPr>
          <w:spacing w:val="-5"/>
        </w:rPr>
        <w:t xml:space="preserve"> </w:t>
      </w:r>
      <w:r>
        <w:t>wykonaniem</w:t>
      </w:r>
      <w:r>
        <w:rPr>
          <w:spacing w:val="-1"/>
        </w:rPr>
        <w:t xml:space="preserve"> </w:t>
      </w:r>
      <w:r>
        <w:t>prób</w:t>
      </w:r>
      <w:r>
        <w:rPr>
          <w:spacing w:val="-3"/>
        </w:rPr>
        <w:t xml:space="preserve"> </w:t>
      </w:r>
      <w:r>
        <w:t>i</w:t>
      </w:r>
      <w:r>
        <w:rPr>
          <w:spacing w:val="-4"/>
        </w:rPr>
        <w:t xml:space="preserve"> </w:t>
      </w:r>
      <w:r>
        <w:t>odbioru.</w:t>
      </w:r>
      <w:r>
        <w:rPr>
          <w:spacing w:val="-2"/>
        </w:rPr>
        <w:t xml:space="preserve"> </w:t>
      </w:r>
      <w:r>
        <w:t>Izolacja</w:t>
      </w:r>
      <w:r>
        <w:rPr>
          <w:spacing w:val="-2"/>
        </w:rPr>
        <w:t xml:space="preserve"> </w:t>
      </w:r>
      <w:r>
        <w:t>nie</w:t>
      </w:r>
      <w:r>
        <w:rPr>
          <w:spacing w:val="-4"/>
        </w:rPr>
        <w:t xml:space="preserve"> </w:t>
      </w:r>
      <w:r>
        <w:t>może</w:t>
      </w:r>
      <w:r>
        <w:rPr>
          <w:spacing w:val="-4"/>
        </w:rPr>
        <w:t xml:space="preserve"> </w:t>
      </w:r>
      <w:r>
        <w:t>posiadać</w:t>
      </w:r>
      <w:r>
        <w:rPr>
          <w:spacing w:val="-2"/>
        </w:rPr>
        <w:t xml:space="preserve"> </w:t>
      </w:r>
      <w:r>
        <w:t>żadnych</w:t>
      </w:r>
      <w:r>
        <w:rPr>
          <w:spacing w:val="-2"/>
        </w:rPr>
        <w:t xml:space="preserve"> </w:t>
      </w:r>
      <w:r>
        <w:t>przerw</w:t>
      </w:r>
      <w:r>
        <w:rPr>
          <w:spacing w:val="-4"/>
        </w:rPr>
        <w:t xml:space="preserve"> </w:t>
      </w:r>
      <w:r>
        <w:t>w</w:t>
      </w:r>
      <w:r>
        <w:rPr>
          <w:spacing w:val="-1"/>
        </w:rPr>
        <w:t xml:space="preserve"> </w:t>
      </w:r>
      <w:r>
        <w:t>przejściach</w:t>
      </w:r>
      <w:r>
        <w:rPr>
          <w:spacing w:val="-2"/>
        </w:rPr>
        <w:t xml:space="preserve"> </w:t>
      </w:r>
      <w:r>
        <w:t>przez</w:t>
      </w:r>
    </w:p>
    <w:p w14:paraId="7AD2B343" w14:textId="77777777" w:rsidR="00D37C0B" w:rsidRDefault="005E7307">
      <w:pPr>
        <w:pStyle w:val="Tekstpodstawowy"/>
        <w:spacing w:before="0" w:line="266" w:lineRule="auto"/>
      </w:pPr>
      <w:r>
        <w:t>osłony</w:t>
      </w:r>
      <w:r>
        <w:rPr>
          <w:spacing w:val="-2"/>
        </w:rPr>
        <w:t xml:space="preserve"> </w:t>
      </w:r>
      <w:r>
        <w:t>zwłaszcza</w:t>
      </w:r>
      <w:r>
        <w:rPr>
          <w:spacing w:val="-5"/>
        </w:rPr>
        <w:t xml:space="preserve"> </w:t>
      </w:r>
      <w:r>
        <w:t>w</w:t>
      </w:r>
      <w:r>
        <w:rPr>
          <w:spacing w:val="-2"/>
        </w:rPr>
        <w:t xml:space="preserve"> </w:t>
      </w:r>
      <w:r>
        <w:t>przejściach</w:t>
      </w:r>
      <w:r>
        <w:rPr>
          <w:spacing w:val="-3"/>
        </w:rPr>
        <w:t xml:space="preserve"> </w:t>
      </w:r>
      <w:r>
        <w:t>przez</w:t>
      </w:r>
      <w:r>
        <w:rPr>
          <w:spacing w:val="-2"/>
        </w:rPr>
        <w:t xml:space="preserve"> </w:t>
      </w:r>
      <w:r>
        <w:t>ściany</w:t>
      </w:r>
      <w:r>
        <w:rPr>
          <w:spacing w:val="-2"/>
        </w:rPr>
        <w:t xml:space="preserve"> </w:t>
      </w:r>
      <w:r>
        <w:t>i</w:t>
      </w:r>
      <w:r>
        <w:rPr>
          <w:spacing w:val="-2"/>
        </w:rPr>
        <w:t xml:space="preserve"> </w:t>
      </w:r>
      <w:r>
        <w:t>inne</w:t>
      </w:r>
      <w:r>
        <w:rPr>
          <w:spacing w:val="-2"/>
        </w:rPr>
        <w:t xml:space="preserve"> </w:t>
      </w:r>
      <w:r>
        <w:t>płyty.</w:t>
      </w:r>
      <w:r>
        <w:rPr>
          <w:spacing w:val="-2"/>
        </w:rPr>
        <w:t xml:space="preserve"> </w:t>
      </w:r>
      <w:r>
        <w:t>Każda</w:t>
      </w:r>
      <w:r>
        <w:rPr>
          <w:spacing w:val="-2"/>
        </w:rPr>
        <w:t xml:space="preserve"> </w:t>
      </w:r>
      <w:r>
        <w:t>rura</w:t>
      </w:r>
      <w:r>
        <w:rPr>
          <w:spacing w:val="-2"/>
        </w:rPr>
        <w:t xml:space="preserve"> </w:t>
      </w:r>
      <w:r>
        <w:t>powinna</w:t>
      </w:r>
      <w:r>
        <w:rPr>
          <w:spacing w:val="-2"/>
        </w:rPr>
        <w:t xml:space="preserve"> </w:t>
      </w:r>
      <w:r>
        <w:t>być</w:t>
      </w:r>
      <w:r>
        <w:rPr>
          <w:spacing w:val="-2"/>
        </w:rPr>
        <w:t xml:space="preserve"> </w:t>
      </w:r>
      <w:r>
        <w:t>izolowana</w:t>
      </w:r>
      <w:r>
        <w:rPr>
          <w:spacing w:val="-2"/>
        </w:rPr>
        <w:t xml:space="preserve"> </w:t>
      </w:r>
      <w:r>
        <w:t>osobno.</w:t>
      </w:r>
      <w:r>
        <w:rPr>
          <w:spacing w:val="-2"/>
        </w:rPr>
        <w:t xml:space="preserve"> </w:t>
      </w:r>
      <w:r>
        <w:t>W</w:t>
      </w:r>
      <w:r>
        <w:rPr>
          <w:spacing w:val="-2"/>
        </w:rPr>
        <w:t xml:space="preserve"> </w:t>
      </w:r>
      <w:r>
        <w:t>przypadku zewnętrznych przewodów izolację należy zabezpieczyć przed wpływem czynników zewnętrznych w tym</w:t>
      </w:r>
    </w:p>
    <w:p w14:paraId="13E098D1" w14:textId="77777777" w:rsidR="00D37C0B" w:rsidRDefault="005E7307">
      <w:pPr>
        <w:pStyle w:val="Tekstpodstawowy"/>
        <w:spacing w:before="0" w:line="264" w:lineRule="auto"/>
        <w:ind w:right="209"/>
      </w:pPr>
      <w:r>
        <w:t>promieniowania</w:t>
      </w:r>
      <w:r>
        <w:rPr>
          <w:spacing w:val="-2"/>
        </w:rPr>
        <w:t xml:space="preserve"> </w:t>
      </w:r>
      <w:r>
        <w:t>UV</w:t>
      </w:r>
      <w:r>
        <w:rPr>
          <w:spacing w:val="-2"/>
        </w:rPr>
        <w:t xml:space="preserve"> </w:t>
      </w:r>
      <w:r>
        <w:t>poprzez</w:t>
      </w:r>
      <w:r>
        <w:rPr>
          <w:spacing w:val="-3"/>
        </w:rPr>
        <w:t xml:space="preserve"> </w:t>
      </w:r>
      <w:r>
        <w:t>oblachowanie</w:t>
      </w:r>
      <w:r>
        <w:rPr>
          <w:spacing w:val="-2"/>
        </w:rPr>
        <w:t xml:space="preserve"> </w:t>
      </w:r>
      <w:r>
        <w:t>lub</w:t>
      </w:r>
      <w:r>
        <w:rPr>
          <w:spacing w:val="-3"/>
        </w:rPr>
        <w:t xml:space="preserve"> </w:t>
      </w:r>
      <w:r>
        <w:t>folią</w:t>
      </w:r>
      <w:r>
        <w:rPr>
          <w:spacing w:val="-4"/>
        </w:rPr>
        <w:t xml:space="preserve"> </w:t>
      </w:r>
      <w:r>
        <w:t>PCV.</w:t>
      </w:r>
      <w:r>
        <w:rPr>
          <w:spacing w:val="-3"/>
        </w:rPr>
        <w:t xml:space="preserve"> </w:t>
      </w:r>
      <w:r>
        <w:t>Materiały</w:t>
      </w:r>
      <w:r>
        <w:rPr>
          <w:spacing w:val="-4"/>
        </w:rPr>
        <w:t xml:space="preserve"> </w:t>
      </w:r>
      <w:r>
        <w:t>izolacyjne,</w:t>
      </w:r>
      <w:r>
        <w:rPr>
          <w:spacing w:val="-4"/>
        </w:rPr>
        <w:t xml:space="preserve"> </w:t>
      </w:r>
      <w:r>
        <w:t>przeznaczone</w:t>
      </w:r>
      <w:r>
        <w:rPr>
          <w:spacing w:val="-2"/>
        </w:rPr>
        <w:t xml:space="preserve"> </w:t>
      </w:r>
      <w:r>
        <w:t>do</w:t>
      </w:r>
      <w:r>
        <w:rPr>
          <w:spacing w:val="-3"/>
        </w:rPr>
        <w:t xml:space="preserve"> </w:t>
      </w:r>
      <w:r>
        <w:t>wykonywania izolacji cieplnej, powinny być w stanie suchym, czyste i nie uszkodzone, a sposób składowania materiałów powinien wykluczyć możliwość ich zawilgocenia oraz uszkodzenia. Powierzchnia, na której jest wykonywana</w:t>
      </w:r>
    </w:p>
    <w:p w14:paraId="4C3C9B08" w14:textId="77777777" w:rsidR="00D37C0B" w:rsidRDefault="005E7307">
      <w:pPr>
        <w:pStyle w:val="Tekstpodstawowy"/>
        <w:spacing w:before="0" w:line="264" w:lineRule="auto"/>
      </w:pPr>
      <w:r>
        <w:t>izolacja</w:t>
      </w:r>
      <w:r>
        <w:rPr>
          <w:spacing w:val="-3"/>
        </w:rPr>
        <w:t xml:space="preserve"> </w:t>
      </w:r>
      <w:r>
        <w:t>cieplna</w:t>
      </w:r>
      <w:r>
        <w:rPr>
          <w:spacing w:val="-3"/>
        </w:rPr>
        <w:t xml:space="preserve"> </w:t>
      </w:r>
      <w:r>
        <w:t>powinna</w:t>
      </w:r>
      <w:r>
        <w:rPr>
          <w:spacing w:val="-3"/>
        </w:rPr>
        <w:t xml:space="preserve"> </w:t>
      </w:r>
      <w:r>
        <w:t>być</w:t>
      </w:r>
      <w:r>
        <w:rPr>
          <w:spacing w:val="-3"/>
        </w:rPr>
        <w:t xml:space="preserve"> </w:t>
      </w:r>
      <w:r>
        <w:t>czysta</w:t>
      </w:r>
      <w:r>
        <w:rPr>
          <w:spacing w:val="-2"/>
        </w:rPr>
        <w:t xml:space="preserve"> </w:t>
      </w:r>
      <w:r>
        <w:t>i</w:t>
      </w:r>
      <w:r>
        <w:rPr>
          <w:spacing w:val="-3"/>
        </w:rPr>
        <w:t xml:space="preserve"> </w:t>
      </w:r>
      <w:r>
        <w:t>sucha.</w:t>
      </w:r>
      <w:r>
        <w:rPr>
          <w:spacing w:val="-3"/>
        </w:rPr>
        <w:t xml:space="preserve"> </w:t>
      </w:r>
      <w:r>
        <w:t>Nie</w:t>
      </w:r>
      <w:r>
        <w:rPr>
          <w:spacing w:val="-3"/>
        </w:rPr>
        <w:t xml:space="preserve"> </w:t>
      </w:r>
      <w:r>
        <w:t>dopuszcza</w:t>
      </w:r>
      <w:r>
        <w:rPr>
          <w:spacing w:val="-4"/>
        </w:rPr>
        <w:t xml:space="preserve"> </w:t>
      </w:r>
      <w:r>
        <w:t>się</w:t>
      </w:r>
      <w:r>
        <w:rPr>
          <w:spacing w:val="-4"/>
        </w:rPr>
        <w:t xml:space="preserve"> </w:t>
      </w:r>
      <w:r>
        <w:t>wykonywania</w:t>
      </w:r>
      <w:r>
        <w:rPr>
          <w:spacing w:val="-3"/>
        </w:rPr>
        <w:t xml:space="preserve"> </w:t>
      </w:r>
      <w:r>
        <w:t>izolacji</w:t>
      </w:r>
      <w:r>
        <w:rPr>
          <w:spacing w:val="-3"/>
        </w:rPr>
        <w:t xml:space="preserve"> </w:t>
      </w:r>
      <w:r>
        <w:t>cieplnych</w:t>
      </w:r>
      <w:r>
        <w:rPr>
          <w:spacing w:val="-3"/>
        </w:rPr>
        <w:t xml:space="preserve"> </w:t>
      </w:r>
      <w:r>
        <w:t>na</w:t>
      </w:r>
      <w:r>
        <w:rPr>
          <w:spacing w:val="-5"/>
        </w:rPr>
        <w:t xml:space="preserve"> </w:t>
      </w:r>
      <w:r>
        <w:t>powierzchniach zanieczyszczonych. Zakończenia izolacji cieplnej powinny być zabezpieczone przed uszkodzeniem lub</w:t>
      </w:r>
    </w:p>
    <w:p w14:paraId="54BD1129" w14:textId="77777777" w:rsidR="00D37C0B" w:rsidRDefault="005E7307">
      <w:pPr>
        <w:pStyle w:val="Tekstpodstawowy"/>
        <w:spacing w:before="0" w:line="268" w:lineRule="exact"/>
      </w:pPr>
      <w:r>
        <w:t>zawilgoceniem.</w:t>
      </w:r>
      <w:r>
        <w:rPr>
          <w:spacing w:val="-8"/>
        </w:rPr>
        <w:t xml:space="preserve"> </w:t>
      </w:r>
      <w:r>
        <w:t>Izolacja</w:t>
      </w:r>
      <w:r>
        <w:rPr>
          <w:spacing w:val="-7"/>
        </w:rPr>
        <w:t xml:space="preserve"> </w:t>
      </w:r>
      <w:r>
        <w:t>powinna</w:t>
      </w:r>
      <w:r>
        <w:rPr>
          <w:spacing w:val="-6"/>
        </w:rPr>
        <w:t xml:space="preserve"> </w:t>
      </w:r>
      <w:r>
        <w:t>być</w:t>
      </w:r>
      <w:r>
        <w:rPr>
          <w:spacing w:val="-7"/>
        </w:rPr>
        <w:t xml:space="preserve"> </w:t>
      </w:r>
      <w:r>
        <w:t>wykonana</w:t>
      </w:r>
      <w:r>
        <w:rPr>
          <w:spacing w:val="-6"/>
        </w:rPr>
        <w:t xml:space="preserve"> </w:t>
      </w:r>
      <w:r>
        <w:t>w</w:t>
      </w:r>
      <w:r>
        <w:rPr>
          <w:spacing w:val="-5"/>
        </w:rPr>
        <w:t xml:space="preserve"> </w:t>
      </w:r>
      <w:r>
        <w:t>sposób</w:t>
      </w:r>
      <w:r>
        <w:rPr>
          <w:spacing w:val="-6"/>
        </w:rPr>
        <w:t xml:space="preserve"> </w:t>
      </w:r>
      <w:r>
        <w:t>zapewniający</w:t>
      </w:r>
      <w:r>
        <w:rPr>
          <w:spacing w:val="-7"/>
        </w:rPr>
        <w:t xml:space="preserve"> </w:t>
      </w:r>
      <w:r>
        <w:t>nierozprzestrzenianie</w:t>
      </w:r>
      <w:r>
        <w:rPr>
          <w:spacing w:val="-7"/>
        </w:rPr>
        <w:t xml:space="preserve"> </w:t>
      </w:r>
      <w:r>
        <w:t>się</w:t>
      </w:r>
      <w:r>
        <w:rPr>
          <w:spacing w:val="-6"/>
        </w:rPr>
        <w:t xml:space="preserve"> </w:t>
      </w:r>
      <w:r>
        <w:rPr>
          <w:spacing w:val="-2"/>
        </w:rPr>
        <w:t>ognia.</w:t>
      </w:r>
    </w:p>
    <w:p w14:paraId="63249DE5" w14:textId="77777777" w:rsidR="00D37C0B" w:rsidRDefault="005E7307">
      <w:pPr>
        <w:pStyle w:val="Tekstpodstawowy"/>
        <w:spacing w:before="23" w:line="264" w:lineRule="auto"/>
      </w:pPr>
      <w:r>
        <w:t>Wykonanie</w:t>
      </w:r>
      <w:r>
        <w:rPr>
          <w:spacing w:val="-3"/>
        </w:rPr>
        <w:t xml:space="preserve"> </w:t>
      </w:r>
      <w:r>
        <w:t>izolacji</w:t>
      </w:r>
      <w:r>
        <w:rPr>
          <w:spacing w:val="-5"/>
        </w:rPr>
        <w:t xml:space="preserve"> </w:t>
      </w:r>
      <w:r>
        <w:t>cieplnej</w:t>
      </w:r>
      <w:r>
        <w:rPr>
          <w:spacing w:val="-4"/>
        </w:rPr>
        <w:t xml:space="preserve"> </w:t>
      </w:r>
      <w:r>
        <w:t>należy</w:t>
      </w:r>
      <w:r>
        <w:rPr>
          <w:spacing w:val="-3"/>
        </w:rPr>
        <w:t xml:space="preserve"> </w:t>
      </w:r>
      <w:r>
        <w:t>rozpocząć</w:t>
      </w:r>
      <w:r>
        <w:rPr>
          <w:spacing w:val="-5"/>
        </w:rPr>
        <w:t xml:space="preserve"> </w:t>
      </w:r>
      <w:r>
        <w:t>po</w:t>
      </w:r>
      <w:r>
        <w:rPr>
          <w:spacing w:val="-3"/>
        </w:rPr>
        <w:t xml:space="preserve"> </w:t>
      </w:r>
      <w:r>
        <w:t>uprzednim</w:t>
      </w:r>
      <w:r>
        <w:rPr>
          <w:spacing w:val="-3"/>
        </w:rPr>
        <w:t xml:space="preserve"> </w:t>
      </w:r>
      <w:r>
        <w:t>przeprowadzeniu</w:t>
      </w:r>
      <w:r>
        <w:rPr>
          <w:spacing w:val="-3"/>
        </w:rPr>
        <w:t xml:space="preserve"> </w:t>
      </w:r>
      <w:r>
        <w:t>wymaganych</w:t>
      </w:r>
      <w:r>
        <w:rPr>
          <w:spacing w:val="-3"/>
        </w:rPr>
        <w:t xml:space="preserve"> </w:t>
      </w:r>
      <w:r>
        <w:t>prób</w:t>
      </w:r>
      <w:r>
        <w:rPr>
          <w:spacing w:val="-3"/>
        </w:rPr>
        <w:t xml:space="preserve"> </w:t>
      </w:r>
      <w:r>
        <w:t>szczelności,</w:t>
      </w:r>
      <w:r>
        <w:rPr>
          <w:spacing w:val="-3"/>
        </w:rPr>
        <w:t xml:space="preserve"> </w:t>
      </w:r>
      <w:r>
        <w:t>po potwierdzeniu prawidłowości wykonania powyższych robót protokołem odbioru.</w:t>
      </w:r>
    </w:p>
    <w:p w14:paraId="3C528C0F" w14:textId="77777777" w:rsidR="00D37C0B" w:rsidRDefault="005E7307" w:rsidP="006C041C">
      <w:pPr>
        <w:pStyle w:val="Akapitzlist"/>
        <w:numPr>
          <w:ilvl w:val="3"/>
          <w:numId w:val="30"/>
        </w:numPr>
        <w:tabs>
          <w:tab w:val="left" w:pos="1690"/>
        </w:tabs>
        <w:spacing w:before="119"/>
        <w:ind w:hanging="1010"/>
        <w:rPr>
          <w:rFonts w:ascii="Calibri Light" w:hAnsi="Calibri Light"/>
          <w:sz w:val="24"/>
        </w:rPr>
      </w:pPr>
      <w:r>
        <w:rPr>
          <w:rFonts w:ascii="Calibri Light" w:hAnsi="Calibri Light"/>
          <w:sz w:val="24"/>
        </w:rPr>
        <w:t>Zabezpieczenie</w:t>
      </w:r>
      <w:r>
        <w:rPr>
          <w:rFonts w:ascii="Calibri Light" w:hAnsi="Calibri Light"/>
          <w:spacing w:val="-9"/>
          <w:sz w:val="24"/>
        </w:rPr>
        <w:t xml:space="preserve"> </w:t>
      </w:r>
      <w:r>
        <w:rPr>
          <w:rFonts w:ascii="Calibri Light" w:hAnsi="Calibri Light"/>
          <w:sz w:val="24"/>
        </w:rPr>
        <w:t>przeciwpożarowe</w:t>
      </w:r>
      <w:r>
        <w:rPr>
          <w:rFonts w:ascii="Calibri Light" w:hAnsi="Calibri Light"/>
          <w:spacing w:val="-7"/>
          <w:sz w:val="24"/>
        </w:rPr>
        <w:t xml:space="preserve"> </w:t>
      </w:r>
      <w:r>
        <w:rPr>
          <w:rFonts w:ascii="Calibri Light" w:hAnsi="Calibri Light"/>
          <w:spacing w:val="-2"/>
          <w:sz w:val="24"/>
        </w:rPr>
        <w:t>instalacji</w:t>
      </w:r>
    </w:p>
    <w:p w14:paraId="6B7CADE1" w14:textId="77777777" w:rsidR="00D37C0B" w:rsidRDefault="005E7307">
      <w:pPr>
        <w:pStyle w:val="Tekstpodstawowy"/>
        <w:spacing w:before="180"/>
      </w:pPr>
      <w:r>
        <w:t>Urządzenia</w:t>
      </w:r>
      <w:r>
        <w:rPr>
          <w:spacing w:val="-7"/>
        </w:rPr>
        <w:t xml:space="preserve"> </w:t>
      </w:r>
      <w:r>
        <w:t>oraz</w:t>
      </w:r>
      <w:r>
        <w:rPr>
          <w:spacing w:val="-7"/>
        </w:rPr>
        <w:t xml:space="preserve"> </w:t>
      </w:r>
      <w:r>
        <w:t>przewody</w:t>
      </w:r>
      <w:r>
        <w:rPr>
          <w:spacing w:val="-6"/>
        </w:rPr>
        <w:t xml:space="preserve"> </w:t>
      </w:r>
      <w:r>
        <w:t>należy</w:t>
      </w:r>
      <w:r>
        <w:rPr>
          <w:spacing w:val="-5"/>
        </w:rPr>
        <w:t xml:space="preserve"> </w:t>
      </w:r>
      <w:r>
        <w:t>wykonać</w:t>
      </w:r>
      <w:r>
        <w:rPr>
          <w:spacing w:val="-4"/>
        </w:rPr>
        <w:t xml:space="preserve"> </w:t>
      </w:r>
      <w:r>
        <w:t>z</w:t>
      </w:r>
      <w:r>
        <w:rPr>
          <w:spacing w:val="-5"/>
        </w:rPr>
        <w:t xml:space="preserve"> </w:t>
      </w:r>
      <w:r>
        <w:t>zachowaniem</w:t>
      </w:r>
      <w:r>
        <w:rPr>
          <w:spacing w:val="-4"/>
        </w:rPr>
        <w:t xml:space="preserve"> </w:t>
      </w:r>
      <w:r>
        <w:t>następujących</w:t>
      </w:r>
      <w:r>
        <w:rPr>
          <w:spacing w:val="-4"/>
        </w:rPr>
        <w:t xml:space="preserve"> </w:t>
      </w:r>
      <w:r>
        <w:rPr>
          <w:spacing w:val="-2"/>
        </w:rPr>
        <w:t>warunków:</w:t>
      </w:r>
    </w:p>
    <w:p w14:paraId="7C858B3B" w14:textId="77777777" w:rsidR="00D37C0B" w:rsidRDefault="005E7307">
      <w:pPr>
        <w:pStyle w:val="Akapitzlist"/>
        <w:numPr>
          <w:ilvl w:val="0"/>
          <w:numId w:val="8"/>
        </w:numPr>
        <w:tabs>
          <w:tab w:val="left" w:pos="541"/>
        </w:tabs>
        <w:ind w:left="541"/>
      </w:pPr>
      <w:r>
        <w:t>przewody</w:t>
      </w:r>
      <w:r>
        <w:rPr>
          <w:spacing w:val="-4"/>
        </w:rPr>
        <w:t xml:space="preserve"> </w:t>
      </w:r>
      <w:r>
        <w:t>chłodnicze</w:t>
      </w:r>
      <w:r>
        <w:rPr>
          <w:spacing w:val="-5"/>
        </w:rPr>
        <w:t xml:space="preserve"> </w:t>
      </w:r>
      <w:r>
        <w:t>oraz</w:t>
      </w:r>
      <w:r>
        <w:rPr>
          <w:spacing w:val="-6"/>
        </w:rPr>
        <w:t xml:space="preserve"> </w:t>
      </w:r>
      <w:r>
        <w:t>ich</w:t>
      </w:r>
      <w:r>
        <w:rPr>
          <w:spacing w:val="-3"/>
        </w:rPr>
        <w:t xml:space="preserve"> </w:t>
      </w:r>
      <w:r>
        <w:t>izolację</w:t>
      </w:r>
      <w:r>
        <w:rPr>
          <w:spacing w:val="-6"/>
        </w:rPr>
        <w:t xml:space="preserve"> </w:t>
      </w:r>
      <w:r>
        <w:t>wykonać</w:t>
      </w:r>
      <w:r>
        <w:rPr>
          <w:spacing w:val="-3"/>
        </w:rPr>
        <w:t xml:space="preserve"> </w:t>
      </w:r>
      <w:r>
        <w:t>z</w:t>
      </w:r>
      <w:r>
        <w:rPr>
          <w:spacing w:val="-7"/>
        </w:rPr>
        <w:t xml:space="preserve"> </w:t>
      </w:r>
      <w:r>
        <w:t>materiałów</w:t>
      </w:r>
      <w:r>
        <w:rPr>
          <w:spacing w:val="-2"/>
        </w:rPr>
        <w:t xml:space="preserve"> niepalnych</w:t>
      </w:r>
    </w:p>
    <w:p w14:paraId="4B0C3357" w14:textId="77777777" w:rsidR="00D37C0B" w:rsidRDefault="005E7307">
      <w:pPr>
        <w:pStyle w:val="Akapitzlist"/>
        <w:numPr>
          <w:ilvl w:val="0"/>
          <w:numId w:val="8"/>
        </w:numPr>
        <w:tabs>
          <w:tab w:val="left" w:pos="541"/>
        </w:tabs>
        <w:spacing w:line="264" w:lineRule="auto"/>
        <w:ind w:left="541" w:right="377"/>
      </w:pPr>
      <w:r>
        <w:t>zamocowania</w:t>
      </w:r>
      <w:r>
        <w:rPr>
          <w:spacing w:val="-4"/>
        </w:rPr>
        <w:t xml:space="preserve"> </w:t>
      </w:r>
      <w:r>
        <w:t>przewodów</w:t>
      </w:r>
      <w:r>
        <w:rPr>
          <w:spacing w:val="-6"/>
        </w:rPr>
        <w:t xml:space="preserve"> </w:t>
      </w:r>
      <w:r>
        <w:t>do</w:t>
      </w:r>
      <w:r>
        <w:rPr>
          <w:spacing w:val="-3"/>
        </w:rPr>
        <w:t xml:space="preserve"> </w:t>
      </w:r>
      <w:r>
        <w:t>elementów</w:t>
      </w:r>
      <w:r>
        <w:rPr>
          <w:spacing w:val="-3"/>
        </w:rPr>
        <w:t xml:space="preserve"> </w:t>
      </w:r>
      <w:r>
        <w:t>budowlanych</w:t>
      </w:r>
      <w:r>
        <w:rPr>
          <w:spacing w:val="-5"/>
        </w:rPr>
        <w:t xml:space="preserve"> </w:t>
      </w:r>
      <w:r>
        <w:t>wykonać</w:t>
      </w:r>
      <w:r>
        <w:rPr>
          <w:spacing w:val="-4"/>
        </w:rPr>
        <w:t xml:space="preserve"> </w:t>
      </w:r>
      <w:r>
        <w:t>z</w:t>
      </w:r>
      <w:r>
        <w:rPr>
          <w:spacing w:val="-6"/>
        </w:rPr>
        <w:t xml:space="preserve"> </w:t>
      </w:r>
      <w:r>
        <w:t>materiałów</w:t>
      </w:r>
      <w:r>
        <w:rPr>
          <w:spacing w:val="-3"/>
        </w:rPr>
        <w:t xml:space="preserve"> </w:t>
      </w:r>
      <w:r>
        <w:t>niepalnych,</w:t>
      </w:r>
      <w:r>
        <w:rPr>
          <w:spacing w:val="-4"/>
        </w:rPr>
        <w:t xml:space="preserve"> </w:t>
      </w:r>
      <w:r>
        <w:t>zapewniających przejęcie siły powstającej w przypadku pożaru w czasie nie krótszym niż wymagany dla klasy odporności ogniowej przewodu</w:t>
      </w:r>
    </w:p>
    <w:p w14:paraId="49E625FB" w14:textId="77777777" w:rsidR="00D37C0B" w:rsidRDefault="005E7307" w:rsidP="006C041C">
      <w:pPr>
        <w:pStyle w:val="Akapitzlist"/>
        <w:numPr>
          <w:ilvl w:val="3"/>
          <w:numId w:val="30"/>
        </w:numPr>
        <w:tabs>
          <w:tab w:val="left" w:pos="1690"/>
        </w:tabs>
        <w:spacing w:before="119"/>
        <w:ind w:hanging="1010"/>
        <w:rPr>
          <w:rFonts w:ascii="Calibri Light" w:hAnsi="Calibri Light"/>
          <w:sz w:val="24"/>
        </w:rPr>
      </w:pPr>
      <w:r>
        <w:rPr>
          <w:rFonts w:ascii="Calibri Light" w:hAnsi="Calibri Light"/>
          <w:sz w:val="24"/>
        </w:rPr>
        <w:t>Zabezpieczenie</w:t>
      </w:r>
      <w:r>
        <w:rPr>
          <w:rFonts w:ascii="Calibri Light" w:hAnsi="Calibri Light"/>
          <w:spacing w:val="-5"/>
          <w:sz w:val="24"/>
        </w:rPr>
        <w:t xml:space="preserve"> </w:t>
      </w:r>
      <w:r>
        <w:rPr>
          <w:rFonts w:ascii="Calibri Light" w:hAnsi="Calibri Light"/>
          <w:sz w:val="24"/>
        </w:rPr>
        <w:t>przed</w:t>
      </w:r>
      <w:r>
        <w:rPr>
          <w:rFonts w:ascii="Calibri Light" w:hAnsi="Calibri Light"/>
          <w:spacing w:val="-3"/>
          <w:sz w:val="24"/>
        </w:rPr>
        <w:t xml:space="preserve"> </w:t>
      </w:r>
      <w:r>
        <w:rPr>
          <w:rFonts w:ascii="Calibri Light" w:hAnsi="Calibri Light"/>
          <w:spacing w:val="-2"/>
          <w:sz w:val="24"/>
        </w:rPr>
        <w:t>hałasem</w:t>
      </w:r>
    </w:p>
    <w:p w14:paraId="5FE45A10" w14:textId="77777777" w:rsidR="00D37C0B" w:rsidRDefault="005E7307">
      <w:pPr>
        <w:pStyle w:val="Tekstpodstawowy"/>
        <w:spacing w:before="178" w:line="264" w:lineRule="auto"/>
      </w:pPr>
      <w:r>
        <w:t>Ze</w:t>
      </w:r>
      <w:r>
        <w:rPr>
          <w:spacing w:val="-2"/>
        </w:rPr>
        <w:t xml:space="preserve"> </w:t>
      </w:r>
      <w:r>
        <w:t>względu</w:t>
      </w:r>
      <w:r>
        <w:rPr>
          <w:spacing w:val="-3"/>
        </w:rPr>
        <w:t xml:space="preserve"> </w:t>
      </w:r>
      <w:r>
        <w:t>na</w:t>
      </w:r>
      <w:r>
        <w:rPr>
          <w:spacing w:val="-5"/>
        </w:rPr>
        <w:t xml:space="preserve"> </w:t>
      </w:r>
      <w:r>
        <w:t>ochronę</w:t>
      </w:r>
      <w:r>
        <w:rPr>
          <w:spacing w:val="-2"/>
        </w:rPr>
        <w:t xml:space="preserve"> </w:t>
      </w:r>
      <w:r>
        <w:t>przed</w:t>
      </w:r>
      <w:r>
        <w:rPr>
          <w:spacing w:val="-2"/>
        </w:rPr>
        <w:t xml:space="preserve"> </w:t>
      </w:r>
      <w:r>
        <w:t>hałasem</w:t>
      </w:r>
      <w:r>
        <w:rPr>
          <w:spacing w:val="-1"/>
        </w:rPr>
        <w:t xml:space="preserve"> </w:t>
      </w:r>
      <w:r>
        <w:t>i</w:t>
      </w:r>
      <w:r>
        <w:rPr>
          <w:spacing w:val="-4"/>
        </w:rPr>
        <w:t xml:space="preserve"> </w:t>
      </w:r>
      <w:r>
        <w:t>drganiami</w:t>
      </w:r>
      <w:r>
        <w:rPr>
          <w:spacing w:val="-2"/>
        </w:rPr>
        <w:t xml:space="preserve"> </w:t>
      </w:r>
      <w:r>
        <w:t>urządzenia</w:t>
      </w:r>
      <w:r>
        <w:rPr>
          <w:spacing w:val="-2"/>
        </w:rPr>
        <w:t xml:space="preserve"> </w:t>
      </w:r>
      <w:r>
        <w:t>spełniać</w:t>
      </w:r>
      <w:r>
        <w:rPr>
          <w:spacing w:val="-2"/>
        </w:rPr>
        <w:t xml:space="preserve"> </w:t>
      </w:r>
      <w:r>
        <w:t>będą</w:t>
      </w:r>
      <w:r>
        <w:rPr>
          <w:spacing w:val="-2"/>
        </w:rPr>
        <w:t xml:space="preserve"> </w:t>
      </w:r>
      <w:r>
        <w:t>podane</w:t>
      </w:r>
      <w:r>
        <w:rPr>
          <w:spacing w:val="-2"/>
        </w:rPr>
        <w:t xml:space="preserve"> </w:t>
      </w:r>
      <w:r>
        <w:t>poniżej</w:t>
      </w:r>
      <w:r>
        <w:rPr>
          <w:spacing w:val="-4"/>
        </w:rPr>
        <w:t xml:space="preserve"> </w:t>
      </w:r>
      <w:r>
        <w:t>wymagania</w:t>
      </w:r>
      <w:r>
        <w:rPr>
          <w:spacing w:val="-5"/>
        </w:rPr>
        <w:t xml:space="preserve"> </w:t>
      </w:r>
      <w:r>
        <w:t>Polskiej Normy „Dopuszczalne wartości dźwięku w pomieszczeniach” PN-87/B-02151/02. W celu zabezpieczenia przed przenoszeniem hałasu oraz wibracji projektuje się podłączenia elastyczne oraz podstawy antywibracyjne pod jednostkami zewnętrznymi.</w:t>
      </w:r>
    </w:p>
    <w:p w14:paraId="27FC5125" w14:textId="77777777" w:rsidR="00D37C0B" w:rsidRDefault="005E7307" w:rsidP="006C041C">
      <w:pPr>
        <w:pStyle w:val="Akapitzlist"/>
        <w:numPr>
          <w:ilvl w:val="2"/>
          <w:numId w:val="30"/>
        </w:numPr>
        <w:tabs>
          <w:tab w:val="left" w:pos="1529"/>
        </w:tabs>
        <w:spacing w:before="122"/>
        <w:ind w:left="1529" w:hanging="1132"/>
        <w:rPr>
          <w:rFonts w:ascii="Calibri Light" w:hAnsi="Calibri Light"/>
          <w:sz w:val="24"/>
        </w:rPr>
      </w:pPr>
      <w:r>
        <w:rPr>
          <w:rFonts w:ascii="Calibri Light" w:hAnsi="Calibri Light"/>
          <w:sz w:val="24"/>
        </w:rPr>
        <w:t>Instalacja</w:t>
      </w:r>
      <w:r>
        <w:rPr>
          <w:rFonts w:ascii="Calibri Light" w:hAnsi="Calibri Light"/>
          <w:spacing w:val="-2"/>
          <w:sz w:val="24"/>
        </w:rPr>
        <w:t xml:space="preserve"> </w:t>
      </w:r>
      <w:r>
        <w:rPr>
          <w:rFonts w:ascii="Calibri Light" w:hAnsi="Calibri Light"/>
          <w:sz w:val="24"/>
        </w:rPr>
        <w:t>zimnej</w:t>
      </w:r>
      <w:r>
        <w:rPr>
          <w:rFonts w:ascii="Calibri Light" w:hAnsi="Calibri Light"/>
          <w:spacing w:val="-3"/>
          <w:sz w:val="24"/>
        </w:rPr>
        <w:t xml:space="preserve"> </w:t>
      </w:r>
      <w:r>
        <w:rPr>
          <w:rFonts w:ascii="Calibri Light" w:hAnsi="Calibri Light"/>
          <w:sz w:val="24"/>
        </w:rPr>
        <w:t>i</w:t>
      </w:r>
      <w:r>
        <w:rPr>
          <w:rFonts w:ascii="Calibri Light" w:hAnsi="Calibri Light"/>
          <w:spacing w:val="-2"/>
          <w:sz w:val="24"/>
        </w:rPr>
        <w:t xml:space="preserve"> </w:t>
      </w:r>
      <w:r>
        <w:rPr>
          <w:rFonts w:ascii="Calibri Light" w:hAnsi="Calibri Light"/>
          <w:sz w:val="24"/>
        </w:rPr>
        <w:t>ciepłej</w:t>
      </w:r>
      <w:r>
        <w:rPr>
          <w:rFonts w:ascii="Calibri Light" w:hAnsi="Calibri Light"/>
          <w:spacing w:val="-2"/>
          <w:sz w:val="24"/>
        </w:rPr>
        <w:t xml:space="preserve"> </w:t>
      </w:r>
      <w:r>
        <w:rPr>
          <w:rFonts w:ascii="Calibri Light" w:hAnsi="Calibri Light"/>
          <w:sz w:val="24"/>
        </w:rPr>
        <w:t>wody</w:t>
      </w:r>
      <w:r>
        <w:rPr>
          <w:rFonts w:ascii="Calibri Light" w:hAnsi="Calibri Light"/>
          <w:spacing w:val="-2"/>
          <w:sz w:val="24"/>
        </w:rPr>
        <w:t xml:space="preserve"> użytkowej</w:t>
      </w:r>
    </w:p>
    <w:p w14:paraId="2ABFCF57" w14:textId="77777777" w:rsidR="00D37C0B" w:rsidRDefault="005E7307">
      <w:pPr>
        <w:pStyle w:val="Tekstpodstawowy"/>
        <w:spacing w:before="160"/>
      </w:pPr>
      <w:r>
        <w:t>W</w:t>
      </w:r>
      <w:r>
        <w:rPr>
          <w:spacing w:val="-5"/>
        </w:rPr>
        <w:t xml:space="preserve"> </w:t>
      </w:r>
      <w:r>
        <w:t>budynku</w:t>
      </w:r>
      <w:r>
        <w:rPr>
          <w:spacing w:val="-5"/>
        </w:rPr>
        <w:t xml:space="preserve"> </w:t>
      </w:r>
      <w:r>
        <w:t>do</w:t>
      </w:r>
      <w:r>
        <w:rPr>
          <w:spacing w:val="-7"/>
        </w:rPr>
        <w:t xml:space="preserve"> </w:t>
      </w:r>
      <w:r>
        <w:t>wszystkich</w:t>
      </w:r>
      <w:r>
        <w:rPr>
          <w:spacing w:val="-7"/>
        </w:rPr>
        <w:t xml:space="preserve"> </w:t>
      </w:r>
      <w:r>
        <w:t>odbiorników</w:t>
      </w:r>
      <w:r>
        <w:rPr>
          <w:spacing w:val="-7"/>
        </w:rPr>
        <w:t xml:space="preserve"> </w:t>
      </w:r>
      <w:r>
        <w:t>(umywalki,</w:t>
      </w:r>
      <w:r>
        <w:rPr>
          <w:spacing w:val="-6"/>
        </w:rPr>
        <w:t xml:space="preserve"> </w:t>
      </w:r>
      <w:r>
        <w:t>miski</w:t>
      </w:r>
      <w:r>
        <w:rPr>
          <w:spacing w:val="-5"/>
        </w:rPr>
        <w:t xml:space="preserve"> </w:t>
      </w:r>
      <w:r>
        <w:t>ustępowe,</w:t>
      </w:r>
      <w:r>
        <w:rPr>
          <w:spacing w:val="-5"/>
        </w:rPr>
        <w:t xml:space="preserve"> </w:t>
      </w:r>
      <w:r>
        <w:t>prysznice</w:t>
      </w:r>
      <w:r>
        <w:rPr>
          <w:spacing w:val="-4"/>
        </w:rPr>
        <w:t xml:space="preserve"> </w:t>
      </w:r>
      <w:r>
        <w:t>itp.)</w:t>
      </w:r>
      <w:r>
        <w:rPr>
          <w:spacing w:val="-5"/>
        </w:rPr>
        <w:t xml:space="preserve"> </w:t>
      </w:r>
      <w:r>
        <w:t>należy</w:t>
      </w:r>
      <w:r>
        <w:rPr>
          <w:spacing w:val="-5"/>
        </w:rPr>
        <w:t xml:space="preserve"> </w:t>
      </w:r>
      <w:r>
        <w:t>doprowadzić</w:t>
      </w:r>
      <w:r>
        <w:rPr>
          <w:spacing w:val="-5"/>
        </w:rPr>
        <w:t xml:space="preserve"> </w:t>
      </w:r>
      <w:r>
        <w:t>ciepłą</w:t>
      </w:r>
      <w:r>
        <w:rPr>
          <w:spacing w:val="-4"/>
        </w:rPr>
        <w:t xml:space="preserve"> </w:t>
      </w:r>
      <w:r>
        <w:rPr>
          <w:spacing w:val="-10"/>
        </w:rPr>
        <w:t>i</w:t>
      </w:r>
    </w:p>
    <w:p w14:paraId="519F4BD1" w14:textId="77777777" w:rsidR="00D37C0B" w:rsidRDefault="005E7307">
      <w:pPr>
        <w:pStyle w:val="Tekstpodstawowy"/>
        <w:spacing w:line="264" w:lineRule="auto"/>
      </w:pPr>
      <w:r>
        <w:t>zimną</w:t>
      </w:r>
      <w:r>
        <w:rPr>
          <w:spacing w:val="-2"/>
        </w:rPr>
        <w:t xml:space="preserve"> </w:t>
      </w:r>
      <w:r>
        <w:t>wodę</w:t>
      </w:r>
      <w:r>
        <w:rPr>
          <w:spacing w:val="-2"/>
        </w:rPr>
        <w:t xml:space="preserve"> </w:t>
      </w:r>
      <w:r>
        <w:t>a</w:t>
      </w:r>
      <w:r>
        <w:rPr>
          <w:spacing w:val="-5"/>
        </w:rPr>
        <w:t xml:space="preserve"> </w:t>
      </w:r>
      <w:r>
        <w:t>także</w:t>
      </w:r>
      <w:r>
        <w:rPr>
          <w:spacing w:val="-2"/>
        </w:rPr>
        <w:t xml:space="preserve"> </w:t>
      </w:r>
      <w:r>
        <w:t>przewód</w:t>
      </w:r>
      <w:r>
        <w:rPr>
          <w:spacing w:val="-3"/>
        </w:rPr>
        <w:t xml:space="preserve"> </w:t>
      </w:r>
      <w:r>
        <w:t>cyrkulacyjny</w:t>
      </w:r>
      <w:r>
        <w:rPr>
          <w:spacing w:val="-2"/>
        </w:rPr>
        <w:t xml:space="preserve"> </w:t>
      </w:r>
      <w:r>
        <w:t>(w</w:t>
      </w:r>
      <w:r>
        <w:rPr>
          <w:spacing w:val="-4"/>
        </w:rPr>
        <w:t xml:space="preserve"> </w:t>
      </w:r>
      <w:r>
        <w:t>miejscach</w:t>
      </w:r>
      <w:r>
        <w:rPr>
          <w:spacing w:val="-2"/>
        </w:rPr>
        <w:t xml:space="preserve"> </w:t>
      </w:r>
      <w:r>
        <w:t>wymaganych</w:t>
      </w:r>
      <w:r>
        <w:rPr>
          <w:spacing w:val="-2"/>
        </w:rPr>
        <w:t xml:space="preserve"> </w:t>
      </w:r>
      <w:r>
        <w:t>przepisami).</w:t>
      </w:r>
      <w:r>
        <w:rPr>
          <w:spacing w:val="-2"/>
        </w:rPr>
        <w:t xml:space="preserve"> </w:t>
      </w:r>
      <w:r>
        <w:t>Ciepła</w:t>
      </w:r>
      <w:r>
        <w:rPr>
          <w:spacing w:val="-4"/>
        </w:rPr>
        <w:t xml:space="preserve"> </w:t>
      </w:r>
      <w:r>
        <w:t>woda</w:t>
      </w:r>
      <w:r>
        <w:rPr>
          <w:spacing w:val="-5"/>
        </w:rPr>
        <w:t xml:space="preserve"> </w:t>
      </w:r>
      <w:r>
        <w:t>przygotowywana będzie za pomocą wymiennika węzła cieplnego (wg. odrębnego opracowania).</w:t>
      </w:r>
    </w:p>
    <w:p w14:paraId="7C41545A" w14:textId="77777777" w:rsidR="00D37C0B" w:rsidRDefault="005E7307" w:rsidP="006C041C">
      <w:pPr>
        <w:pStyle w:val="Akapitzlist"/>
        <w:numPr>
          <w:ilvl w:val="3"/>
          <w:numId w:val="30"/>
        </w:numPr>
        <w:tabs>
          <w:tab w:val="left" w:pos="1690"/>
        </w:tabs>
        <w:spacing w:before="119"/>
        <w:ind w:hanging="1010"/>
        <w:rPr>
          <w:rFonts w:ascii="Calibri Light" w:hAnsi="Calibri Light"/>
          <w:sz w:val="24"/>
        </w:rPr>
      </w:pPr>
      <w:r>
        <w:rPr>
          <w:rFonts w:ascii="Calibri Light" w:hAnsi="Calibri Light"/>
          <w:sz w:val="24"/>
        </w:rPr>
        <w:t>Rurociągi</w:t>
      </w:r>
      <w:r>
        <w:rPr>
          <w:rFonts w:ascii="Calibri Light" w:hAnsi="Calibri Light"/>
          <w:spacing w:val="-4"/>
          <w:sz w:val="24"/>
        </w:rPr>
        <w:t xml:space="preserve"> </w:t>
      </w:r>
      <w:r>
        <w:rPr>
          <w:rFonts w:ascii="Calibri Light" w:hAnsi="Calibri Light"/>
          <w:sz w:val="24"/>
        </w:rPr>
        <w:t>instalacji</w:t>
      </w:r>
      <w:r>
        <w:rPr>
          <w:rFonts w:ascii="Calibri Light" w:hAnsi="Calibri Light"/>
          <w:spacing w:val="-3"/>
          <w:sz w:val="24"/>
        </w:rPr>
        <w:t xml:space="preserve"> </w:t>
      </w:r>
      <w:r>
        <w:rPr>
          <w:rFonts w:ascii="Calibri Light" w:hAnsi="Calibri Light"/>
          <w:spacing w:val="-2"/>
          <w:sz w:val="24"/>
        </w:rPr>
        <w:t>wodociągowej</w:t>
      </w:r>
    </w:p>
    <w:p w14:paraId="2DEEC623" w14:textId="77777777" w:rsidR="00D37C0B" w:rsidRDefault="005E7307">
      <w:pPr>
        <w:pStyle w:val="Tekstpodstawowy"/>
        <w:spacing w:before="178"/>
      </w:pPr>
      <w:r>
        <w:t>Przewody</w:t>
      </w:r>
      <w:r>
        <w:rPr>
          <w:spacing w:val="-7"/>
        </w:rPr>
        <w:t xml:space="preserve"> </w:t>
      </w:r>
      <w:r>
        <w:t>ciepłej</w:t>
      </w:r>
      <w:r>
        <w:rPr>
          <w:spacing w:val="-3"/>
        </w:rPr>
        <w:t xml:space="preserve"> </w:t>
      </w:r>
      <w:r>
        <w:t>i</w:t>
      </w:r>
      <w:r>
        <w:rPr>
          <w:spacing w:val="-3"/>
        </w:rPr>
        <w:t xml:space="preserve"> </w:t>
      </w:r>
      <w:r>
        <w:t>zimnej</w:t>
      </w:r>
      <w:r>
        <w:rPr>
          <w:spacing w:val="-4"/>
        </w:rPr>
        <w:t xml:space="preserve"> </w:t>
      </w:r>
      <w:r>
        <w:t>wody</w:t>
      </w:r>
      <w:r>
        <w:rPr>
          <w:spacing w:val="-5"/>
        </w:rPr>
        <w:t xml:space="preserve"> </w:t>
      </w:r>
      <w:r>
        <w:t>należy</w:t>
      </w:r>
      <w:r>
        <w:rPr>
          <w:spacing w:val="-5"/>
        </w:rPr>
        <w:t xml:space="preserve"> </w:t>
      </w:r>
      <w:r>
        <w:t>wykonać</w:t>
      </w:r>
      <w:r>
        <w:rPr>
          <w:spacing w:val="-3"/>
        </w:rPr>
        <w:t xml:space="preserve"> </w:t>
      </w:r>
      <w:r>
        <w:t>z</w:t>
      </w:r>
      <w:r>
        <w:rPr>
          <w:spacing w:val="-2"/>
        </w:rPr>
        <w:t xml:space="preserve"> </w:t>
      </w:r>
      <w:r>
        <w:t>rur</w:t>
      </w:r>
      <w:r>
        <w:rPr>
          <w:spacing w:val="-3"/>
        </w:rPr>
        <w:t xml:space="preserve"> </w:t>
      </w:r>
      <w:r>
        <w:t>tworzywowych</w:t>
      </w:r>
      <w:r>
        <w:rPr>
          <w:spacing w:val="-6"/>
        </w:rPr>
        <w:t xml:space="preserve"> </w:t>
      </w:r>
      <w:r>
        <w:t>minimum</w:t>
      </w:r>
      <w:r>
        <w:rPr>
          <w:spacing w:val="-4"/>
        </w:rPr>
        <w:t xml:space="preserve"> </w:t>
      </w:r>
      <w:r>
        <w:t>PN</w:t>
      </w:r>
      <w:r>
        <w:rPr>
          <w:spacing w:val="-3"/>
        </w:rPr>
        <w:t xml:space="preserve"> </w:t>
      </w:r>
      <w:r>
        <w:t>20,</w:t>
      </w:r>
      <w:r>
        <w:rPr>
          <w:spacing w:val="-6"/>
        </w:rPr>
        <w:t xml:space="preserve"> </w:t>
      </w:r>
      <w:r>
        <w:t>dla</w:t>
      </w:r>
      <w:r>
        <w:rPr>
          <w:spacing w:val="-4"/>
        </w:rPr>
        <w:t xml:space="preserve"> </w:t>
      </w:r>
      <w:r>
        <w:t>wody</w:t>
      </w:r>
      <w:r>
        <w:rPr>
          <w:spacing w:val="-4"/>
        </w:rPr>
        <w:t xml:space="preserve"> </w:t>
      </w:r>
      <w:r>
        <w:rPr>
          <w:spacing w:val="-2"/>
        </w:rPr>
        <w:t>ciepłej</w:t>
      </w:r>
    </w:p>
    <w:p w14:paraId="565782C7" w14:textId="77777777" w:rsidR="00D37C0B" w:rsidRDefault="005E7307">
      <w:pPr>
        <w:pStyle w:val="Tekstpodstawowy"/>
        <w:spacing w:before="26" w:line="264" w:lineRule="auto"/>
        <w:ind w:right="209"/>
      </w:pPr>
      <w:r>
        <w:t>stabilizowanych wkładką aluminiową. Przewody wody ciepłej nie powinny być prowadzone pod przewodami zimnej</w:t>
      </w:r>
      <w:r>
        <w:rPr>
          <w:spacing w:val="-4"/>
        </w:rPr>
        <w:t xml:space="preserve"> </w:t>
      </w:r>
      <w:r>
        <w:t>wody</w:t>
      </w:r>
      <w:r>
        <w:rPr>
          <w:spacing w:val="-2"/>
        </w:rPr>
        <w:t xml:space="preserve"> </w:t>
      </w:r>
      <w:r>
        <w:t>i</w:t>
      </w:r>
      <w:r>
        <w:rPr>
          <w:spacing w:val="-2"/>
        </w:rPr>
        <w:t xml:space="preserve"> </w:t>
      </w:r>
      <w:r>
        <w:t>nad</w:t>
      </w:r>
      <w:r>
        <w:rPr>
          <w:spacing w:val="-3"/>
        </w:rPr>
        <w:t xml:space="preserve"> </w:t>
      </w:r>
      <w:r>
        <w:t>przewodami</w:t>
      </w:r>
      <w:r>
        <w:rPr>
          <w:spacing w:val="-2"/>
        </w:rPr>
        <w:t xml:space="preserve"> </w:t>
      </w:r>
      <w:r>
        <w:t>elektrycznymi.</w:t>
      </w:r>
      <w:r>
        <w:rPr>
          <w:spacing w:val="-3"/>
        </w:rPr>
        <w:t xml:space="preserve"> </w:t>
      </w:r>
      <w:r>
        <w:t>Należy</w:t>
      </w:r>
      <w:r>
        <w:rPr>
          <w:spacing w:val="-4"/>
        </w:rPr>
        <w:t xml:space="preserve"> </w:t>
      </w:r>
      <w:r>
        <w:t>zachować</w:t>
      </w:r>
      <w:r>
        <w:rPr>
          <w:spacing w:val="-4"/>
        </w:rPr>
        <w:t xml:space="preserve"> </w:t>
      </w:r>
      <w:r>
        <w:t>spadki</w:t>
      </w:r>
      <w:r>
        <w:rPr>
          <w:spacing w:val="-2"/>
        </w:rPr>
        <w:t xml:space="preserve"> </w:t>
      </w:r>
      <w:r>
        <w:t>podejść</w:t>
      </w:r>
      <w:r>
        <w:rPr>
          <w:spacing w:val="-4"/>
        </w:rPr>
        <w:t xml:space="preserve"> </w:t>
      </w:r>
      <w:r>
        <w:t>od</w:t>
      </w:r>
      <w:r>
        <w:rPr>
          <w:spacing w:val="-3"/>
        </w:rPr>
        <w:t xml:space="preserve"> </w:t>
      </w:r>
      <w:r>
        <w:t>przyborów</w:t>
      </w:r>
      <w:r>
        <w:rPr>
          <w:spacing w:val="-1"/>
        </w:rPr>
        <w:t xml:space="preserve"> </w:t>
      </w:r>
      <w:r>
        <w:t>sanitarnych</w:t>
      </w:r>
      <w:r>
        <w:rPr>
          <w:spacing w:val="-5"/>
        </w:rPr>
        <w:t xml:space="preserve"> </w:t>
      </w:r>
      <w:r>
        <w:t>min 0,3% w kierunku pionów oraz spadki poziomów prowadzonych w piwnicy min 0,1% w kierunku wodomierza.</w:t>
      </w:r>
    </w:p>
    <w:p w14:paraId="4C7497EA" w14:textId="77777777" w:rsidR="00D37C0B" w:rsidRDefault="005E7307">
      <w:pPr>
        <w:pStyle w:val="Tekstpodstawowy"/>
        <w:spacing w:before="3" w:line="264" w:lineRule="auto"/>
      </w:pPr>
      <w:r>
        <w:t>Wszystkie</w:t>
      </w:r>
      <w:r>
        <w:rPr>
          <w:spacing w:val="-4"/>
        </w:rPr>
        <w:t xml:space="preserve"> </w:t>
      </w:r>
      <w:r>
        <w:t>elementy</w:t>
      </w:r>
      <w:r>
        <w:rPr>
          <w:spacing w:val="-4"/>
        </w:rPr>
        <w:t xml:space="preserve"> </w:t>
      </w:r>
      <w:r>
        <w:t>obiegu</w:t>
      </w:r>
      <w:r>
        <w:rPr>
          <w:spacing w:val="-6"/>
        </w:rPr>
        <w:t xml:space="preserve"> </w:t>
      </w:r>
      <w:r>
        <w:t>wody</w:t>
      </w:r>
      <w:r>
        <w:rPr>
          <w:spacing w:val="-2"/>
        </w:rPr>
        <w:t xml:space="preserve"> </w:t>
      </w:r>
      <w:r>
        <w:t>Użytkowej</w:t>
      </w:r>
      <w:r>
        <w:rPr>
          <w:spacing w:val="-4"/>
        </w:rPr>
        <w:t xml:space="preserve"> </w:t>
      </w:r>
      <w:r>
        <w:t>muszą</w:t>
      </w:r>
      <w:r>
        <w:rPr>
          <w:spacing w:val="-2"/>
        </w:rPr>
        <w:t xml:space="preserve"> </w:t>
      </w:r>
      <w:r>
        <w:t>posiadać</w:t>
      </w:r>
      <w:r>
        <w:rPr>
          <w:spacing w:val="-2"/>
        </w:rPr>
        <w:t xml:space="preserve"> </w:t>
      </w:r>
      <w:r>
        <w:t>atest</w:t>
      </w:r>
      <w:r>
        <w:rPr>
          <w:spacing w:val="-4"/>
        </w:rPr>
        <w:t xml:space="preserve"> </w:t>
      </w:r>
      <w:r>
        <w:t>PZH</w:t>
      </w:r>
      <w:r>
        <w:rPr>
          <w:spacing w:val="-3"/>
        </w:rPr>
        <w:t xml:space="preserve"> </w:t>
      </w:r>
      <w:r>
        <w:t>do</w:t>
      </w:r>
      <w:r>
        <w:rPr>
          <w:spacing w:val="-4"/>
        </w:rPr>
        <w:t xml:space="preserve"> </w:t>
      </w:r>
      <w:r>
        <w:t>stosowania</w:t>
      </w:r>
      <w:r>
        <w:rPr>
          <w:spacing w:val="-2"/>
        </w:rPr>
        <w:t xml:space="preserve"> </w:t>
      </w:r>
      <w:r>
        <w:t>w</w:t>
      </w:r>
      <w:r>
        <w:rPr>
          <w:spacing w:val="-2"/>
        </w:rPr>
        <w:t xml:space="preserve"> </w:t>
      </w:r>
      <w:r>
        <w:t>instalacjach</w:t>
      </w:r>
      <w:r>
        <w:rPr>
          <w:spacing w:val="-5"/>
        </w:rPr>
        <w:t xml:space="preserve"> </w:t>
      </w:r>
      <w:r>
        <w:t>wody</w:t>
      </w:r>
      <w:r>
        <w:rPr>
          <w:spacing w:val="-2"/>
        </w:rPr>
        <w:t xml:space="preserve"> </w:t>
      </w:r>
      <w:r>
        <w:t>pitnej. Rurociągi pionowe należy mocować do ścian za pomocą uchwytów zgodnie z rozwiązaniami producenta rur oraz</w:t>
      </w:r>
    </w:p>
    <w:p w14:paraId="6112DDA0" w14:textId="77777777" w:rsidR="00D37C0B" w:rsidRDefault="005E7307">
      <w:pPr>
        <w:pStyle w:val="Tekstpodstawowy"/>
        <w:spacing w:before="0" w:line="264" w:lineRule="auto"/>
        <w:ind w:right="209"/>
      </w:pPr>
      <w:r>
        <w:t>„Warunkami</w:t>
      </w:r>
      <w:r>
        <w:rPr>
          <w:spacing w:val="-4"/>
        </w:rPr>
        <w:t xml:space="preserve"> </w:t>
      </w:r>
      <w:r>
        <w:t>Technicznymi</w:t>
      </w:r>
      <w:r>
        <w:rPr>
          <w:spacing w:val="-4"/>
        </w:rPr>
        <w:t xml:space="preserve"> </w:t>
      </w:r>
      <w:r>
        <w:t>Wykonania</w:t>
      </w:r>
      <w:r>
        <w:rPr>
          <w:spacing w:val="-2"/>
        </w:rPr>
        <w:t xml:space="preserve"> </w:t>
      </w:r>
      <w:r>
        <w:t>i</w:t>
      </w:r>
      <w:r>
        <w:rPr>
          <w:spacing w:val="-5"/>
        </w:rPr>
        <w:t xml:space="preserve"> </w:t>
      </w:r>
      <w:r>
        <w:t>Odbioru</w:t>
      </w:r>
      <w:r>
        <w:rPr>
          <w:spacing w:val="-3"/>
        </w:rPr>
        <w:t xml:space="preserve"> </w:t>
      </w:r>
      <w:r>
        <w:t>Instalacji</w:t>
      </w:r>
      <w:r>
        <w:rPr>
          <w:spacing w:val="-2"/>
        </w:rPr>
        <w:t xml:space="preserve"> </w:t>
      </w:r>
      <w:r>
        <w:t>Wodociągowych”</w:t>
      </w:r>
      <w:r>
        <w:rPr>
          <w:spacing w:val="-1"/>
        </w:rPr>
        <w:t xml:space="preserve"> </w:t>
      </w:r>
      <w:r>
        <w:t>Cobrti</w:t>
      </w:r>
      <w:r>
        <w:rPr>
          <w:spacing w:val="-2"/>
        </w:rPr>
        <w:t xml:space="preserve"> </w:t>
      </w:r>
      <w:r>
        <w:t>Instal</w:t>
      </w:r>
      <w:r>
        <w:rPr>
          <w:spacing w:val="-3"/>
        </w:rPr>
        <w:t xml:space="preserve"> </w:t>
      </w:r>
      <w:r>
        <w:t>Zeszyt</w:t>
      </w:r>
      <w:r>
        <w:rPr>
          <w:spacing w:val="-4"/>
        </w:rPr>
        <w:t xml:space="preserve"> </w:t>
      </w:r>
      <w:r>
        <w:t>7.</w:t>
      </w:r>
      <w:r>
        <w:rPr>
          <w:spacing w:val="-5"/>
        </w:rPr>
        <w:t xml:space="preserve"> </w:t>
      </w:r>
      <w:r>
        <w:t>Po</w:t>
      </w:r>
      <w:r>
        <w:rPr>
          <w:spacing w:val="-4"/>
        </w:rPr>
        <w:t xml:space="preserve"> </w:t>
      </w:r>
      <w:r>
        <w:t>wykonaniu instalację należy poddać próbie szczelności, dezynfekcji oraz płukaniu. Płukanie należy wykonać wielokrotnie, aż do uzyskania pożądanego efektu przy użyciu pomp czyszczących oraz środków chemicznych przeznaczonych do rur transportujących wodę pitną. Rurociągi pionowe mocować do ścian za pomocą uchwytów zgodnie z rozwiązaniami producenta rur.</w:t>
      </w:r>
    </w:p>
    <w:p w14:paraId="4A27D5AB" w14:textId="77777777" w:rsidR="00D37C0B" w:rsidRDefault="005E7307">
      <w:pPr>
        <w:pStyle w:val="Tekstpodstawowy"/>
        <w:spacing w:before="0" w:line="267" w:lineRule="exact"/>
      </w:pPr>
      <w:r>
        <w:t>Wszystkie</w:t>
      </w:r>
      <w:r>
        <w:rPr>
          <w:spacing w:val="-8"/>
        </w:rPr>
        <w:t xml:space="preserve"> </w:t>
      </w:r>
      <w:r>
        <w:t>elementy</w:t>
      </w:r>
      <w:r>
        <w:rPr>
          <w:spacing w:val="-6"/>
        </w:rPr>
        <w:t xml:space="preserve"> </w:t>
      </w:r>
      <w:r>
        <w:t>obiegu</w:t>
      </w:r>
      <w:r>
        <w:rPr>
          <w:spacing w:val="-7"/>
        </w:rPr>
        <w:t xml:space="preserve"> </w:t>
      </w:r>
      <w:r>
        <w:t>wody</w:t>
      </w:r>
      <w:r>
        <w:rPr>
          <w:spacing w:val="-4"/>
        </w:rPr>
        <w:t xml:space="preserve"> </w:t>
      </w:r>
      <w:r>
        <w:t>Użytkowej</w:t>
      </w:r>
      <w:r>
        <w:rPr>
          <w:spacing w:val="-6"/>
        </w:rPr>
        <w:t xml:space="preserve"> </w:t>
      </w:r>
      <w:r>
        <w:t>muszą</w:t>
      </w:r>
      <w:r>
        <w:rPr>
          <w:spacing w:val="-4"/>
        </w:rPr>
        <w:t xml:space="preserve"> </w:t>
      </w:r>
      <w:r>
        <w:t>posiadać</w:t>
      </w:r>
      <w:r>
        <w:rPr>
          <w:spacing w:val="-3"/>
        </w:rPr>
        <w:t xml:space="preserve"> </w:t>
      </w:r>
      <w:r>
        <w:t>atest</w:t>
      </w:r>
      <w:r>
        <w:rPr>
          <w:spacing w:val="-6"/>
        </w:rPr>
        <w:t xml:space="preserve"> </w:t>
      </w:r>
      <w:r>
        <w:t>PZH</w:t>
      </w:r>
      <w:r>
        <w:rPr>
          <w:spacing w:val="-5"/>
        </w:rPr>
        <w:t xml:space="preserve"> </w:t>
      </w:r>
      <w:r>
        <w:t>do</w:t>
      </w:r>
      <w:r>
        <w:rPr>
          <w:spacing w:val="-5"/>
        </w:rPr>
        <w:t xml:space="preserve"> </w:t>
      </w:r>
      <w:r>
        <w:t>stosowania</w:t>
      </w:r>
      <w:r>
        <w:rPr>
          <w:spacing w:val="-4"/>
        </w:rPr>
        <w:t xml:space="preserve"> </w:t>
      </w:r>
      <w:r>
        <w:t>w</w:t>
      </w:r>
      <w:r>
        <w:rPr>
          <w:spacing w:val="-4"/>
        </w:rPr>
        <w:t xml:space="preserve"> </w:t>
      </w:r>
      <w:r>
        <w:t>instalacjach</w:t>
      </w:r>
      <w:r>
        <w:rPr>
          <w:spacing w:val="-7"/>
        </w:rPr>
        <w:t xml:space="preserve"> </w:t>
      </w:r>
      <w:r>
        <w:t>wody</w:t>
      </w:r>
      <w:r>
        <w:rPr>
          <w:spacing w:val="-3"/>
        </w:rPr>
        <w:t xml:space="preserve"> </w:t>
      </w:r>
      <w:r>
        <w:rPr>
          <w:spacing w:val="-2"/>
        </w:rPr>
        <w:t>pitnej.</w:t>
      </w:r>
    </w:p>
    <w:p w14:paraId="58E6DD4E" w14:textId="77777777" w:rsidR="00D37C0B" w:rsidRDefault="00D37C0B">
      <w:pPr>
        <w:spacing w:line="267" w:lineRule="exact"/>
        <w:sectPr w:rsidR="00D37C0B">
          <w:pgSz w:w="11910" w:h="16840"/>
          <w:pgMar w:top="1100" w:right="600" w:bottom="1120" w:left="880" w:header="0" w:footer="901" w:gutter="0"/>
          <w:cols w:space="708"/>
        </w:sectPr>
      </w:pPr>
    </w:p>
    <w:p w14:paraId="3274CD3D" w14:textId="77777777" w:rsidR="00D37C0B" w:rsidRDefault="005E7307" w:rsidP="006C041C">
      <w:pPr>
        <w:pStyle w:val="Akapitzlist"/>
        <w:numPr>
          <w:ilvl w:val="3"/>
          <w:numId w:val="30"/>
        </w:numPr>
        <w:tabs>
          <w:tab w:val="left" w:pos="1690"/>
        </w:tabs>
        <w:spacing w:before="23"/>
        <w:ind w:hanging="1010"/>
        <w:rPr>
          <w:rFonts w:ascii="Calibri Light" w:hAnsi="Calibri Light"/>
          <w:sz w:val="24"/>
        </w:rPr>
      </w:pPr>
      <w:r>
        <w:rPr>
          <w:rFonts w:ascii="Calibri Light" w:hAnsi="Calibri Light"/>
          <w:sz w:val="24"/>
        </w:rPr>
        <w:lastRenderedPageBreak/>
        <w:t>Izolacja</w:t>
      </w:r>
      <w:r>
        <w:rPr>
          <w:rFonts w:ascii="Calibri Light" w:hAnsi="Calibri Light"/>
          <w:spacing w:val="-1"/>
          <w:sz w:val="24"/>
        </w:rPr>
        <w:t xml:space="preserve"> </w:t>
      </w:r>
      <w:r>
        <w:rPr>
          <w:rFonts w:ascii="Calibri Light" w:hAnsi="Calibri Light"/>
          <w:spacing w:val="-2"/>
          <w:sz w:val="24"/>
        </w:rPr>
        <w:t>rurociągów</w:t>
      </w:r>
    </w:p>
    <w:p w14:paraId="65A80E8A" w14:textId="77777777" w:rsidR="00D37C0B" w:rsidRDefault="005E7307">
      <w:pPr>
        <w:pStyle w:val="Tekstpodstawowy"/>
        <w:spacing w:before="178" w:line="264" w:lineRule="auto"/>
      </w:pPr>
      <w:r>
        <w:t>Izolacje</w:t>
      </w:r>
      <w:r>
        <w:rPr>
          <w:spacing w:val="-2"/>
        </w:rPr>
        <w:t xml:space="preserve"> </w:t>
      </w:r>
      <w:r>
        <w:t>rurociągów</w:t>
      </w:r>
      <w:r>
        <w:rPr>
          <w:spacing w:val="-4"/>
        </w:rPr>
        <w:t xml:space="preserve"> </w:t>
      </w:r>
      <w:r>
        <w:t>wykonać</w:t>
      </w:r>
      <w:r>
        <w:rPr>
          <w:spacing w:val="-2"/>
        </w:rPr>
        <w:t xml:space="preserve"> </w:t>
      </w:r>
      <w:r>
        <w:t>z</w:t>
      </w:r>
      <w:r>
        <w:rPr>
          <w:spacing w:val="-2"/>
        </w:rPr>
        <w:t xml:space="preserve"> </w:t>
      </w:r>
      <w:r>
        <w:t>otulin</w:t>
      </w:r>
      <w:r>
        <w:rPr>
          <w:spacing w:val="-4"/>
        </w:rPr>
        <w:t xml:space="preserve"> </w:t>
      </w:r>
      <w:r>
        <w:t>o</w:t>
      </w:r>
      <w:r>
        <w:rPr>
          <w:spacing w:val="-1"/>
        </w:rPr>
        <w:t xml:space="preserve"> </w:t>
      </w:r>
      <w:r>
        <w:t>grubościach</w:t>
      </w:r>
      <w:r>
        <w:rPr>
          <w:spacing w:val="-3"/>
        </w:rPr>
        <w:t xml:space="preserve"> </w:t>
      </w:r>
      <w:r>
        <w:t>zgodnych</w:t>
      </w:r>
      <w:r>
        <w:rPr>
          <w:spacing w:val="-2"/>
        </w:rPr>
        <w:t xml:space="preserve"> </w:t>
      </w:r>
      <w:r>
        <w:t>z</w:t>
      </w:r>
      <w:r>
        <w:rPr>
          <w:spacing w:val="-5"/>
        </w:rPr>
        <w:t xml:space="preserve"> </w:t>
      </w:r>
      <w:r>
        <w:t>obowiązującymi</w:t>
      </w:r>
      <w:r>
        <w:rPr>
          <w:spacing w:val="-4"/>
        </w:rPr>
        <w:t xml:space="preserve"> </w:t>
      </w:r>
      <w:r>
        <w:t>Warunkami</w:t>
      </w:r>
      <w:r>
        <w:rPr>
          <w:spacing w:val="-5"/>
        </w:rPr>
        <w:t xml:space="preserve"> </w:t>
      </w:r>
      <w:r>
        <w:t>Technicznymi. Dopuszcza się wykonanie izolacji z prefabrykowanych łupków lub mat.</w:t>
      </w:r>
    </w:p>
    <w:p w14:paraId="4D0952BB" w14:textId="77777777" w:rsidR="00D37C0B" w:rsidRDefault="005E7307">
      <w:pPr>
        <w:pStyle w:val="Tekstpodstawowy"/>
        <w:spacing w:before="0" w:line="266" w:lineRule="auto"/>
      </w:pPr>
      <w:r>
        <w:t>Rurociągi</w:t>
      </w:r>
      <w:r>
        <w:rPr>
          <w:spacing w:val="-5"/>
        </w:rPr>
        <w:t xml:space="preserve"> </w:t>
      </w:r>
      <w:r>
        <w:t>oznakować</w:t>
      </w:r>
      <w:r>
        <w:rPr>
          <w:spacing w:val="-5"/>
        </w:rPr>
        <w:t xml:space="preserve"> </w:t>
      </w:r>
      <w:r>
        <w:t>wg</w:t>
      </w:r>
      <w:r>
        <w:rPr>
          <w:spacing w:val="-4"/>
        </w:rPr>
        <w:t xml:space="preserve"> </w:t>
      </w:r>
      <w:r>
        <w:t>normy</w:t>
      </w:r>
      <w:r>
        <w:rPr>
          <w:spacing w:val="-3"/>
        </w:rPr>
        <w:t xml:space="preserve"> </w:t>
      </w:r>
      <w:r>
        <w:t>przez</w:t>
      </w:r>
      <w:r>
        <w:rPr>
          <w:spacing w:val="-3"/>
        </w:rPr>
        <w:t xml:space="preserve"> </w:t>
      </w:r>
      <w:r>
        <w:t>naklejanie</w:t>
      </w:r>
      <w:r>
        <w:rPr>
          <w:spacing w:val="-5"/>
        </w:rPr>
        <w:t xml:space="preserve"> </w:t>
      </w:r>
      <w:r>
        <w:t>pasków</w:t>
      </w:r>
      <w:r>
        <w:rPr>
          <w:spacing w:val="-2"/>
        </w:rPr>
        <w:t xml:space="preserve"> </w:t>
      </w:r>
      <w:r>
        <w:t>identyfikacyjnych</w:t>
      </w:r>
      <w:r>
        <w:rPr>
          <w:spacing w:val="-6"/>
        </w:rPr>
        <w:t xml:space="preserve"> </w:t>
      </w:r>
      <w:r>
        <w:t>w</w:t>
      </w:r>
      <w:r>
        <w:rPr>
          <w:spacing w:val="-2"/>
        </w:rPr>
        <w:t xml:space="preserve"> </w:t>
      </w:r>
      <w:r>
        <w:t>kierunku</w:t>
      </w:r>
      <w:r>
        <w:rPr>
          <w:spacing w:val="-3"/>
        </w:rPr>
        <w:t xml:space="preserve"> </w:t>
      </w:r>
      <w:r>
        <w:t>przepływu.</w:t>
      </w:r>
      <w:r>
        <w:rPr>
          <w:spacing w:val="-6"/>
        </w:rPr>
        <w:t xml:space="preserve"> </w:t>
      </w:r>
      <w:r>
        <w:t>Oznaczenie wykonać w sposób trwały w miejscach widocznych i dostępnych.</w:t>
      </w:r>
    </w:p>
    <w:p w14:paraId="5B227831" w14:textId="77777777" w:rsidR="00D37C0B" w:rsidRDefault="005E7307" w:rsidP="006C041C">
      <w:pPr>
        <w:pStyle w:val="Akapitzlist"/>
        <w:numPr>
          <w:ilvl w:val="3"/>
          <w:numId w:val="30"/>
        </w:numPr>
        <w:tabs>
          <w:tab w:val="left" w:pos="1690"/>
        </w:tabs>
        <w:spacing w:before="116"/>
        <w:ind w:hanging="1010"/>
        <w:rPr>
          <w:rFonts w:ascii="Calibri Light"/>
          <w:sz w:val="24"/>
        </w:rPr>
      </w:pPr>
      <w:r>
        <w:rPr>
          <w:rFonts w:ascii="Calibri Light"/>
          <w:sz w:val="24"/>
        </w:rPr>
        <w:t xml:space="preserve">Armatura </w:t>
      </w:r>
      <w:r>
        <w:rPr>
          <w:rFonts w:ascii="Calibri Light"/>
          <w:spacing w:val="-2"/>
          <w:sz w:val="24"/>
        </w:rPr>
        <w:t>czerpalna</w:t>
      </w:r>
    </w:p>
    <w:p w14:paraId="0550150E" w14:textId="77777777" w:rsidR="00D37C0B" w:rsidRDefault="005E7307">
      <w:pPr>
        <w:pStyle w:val="Tekstpodstawowy"/>
        <w:spacing w:before="177" w:line="264" w:lineRule="auto"/>
      </w:pPr>
      <w:r>
        <w:t>Należy</w:t>
      </w:r>
      <w:r>
        <w:rPr>
          <w:spacing w:val="-3"/>
        </w:rPr>
        <w:t xml:space="preserve"> </w:t>
      </w:r>
      <w:r>
        <w:t>zastosować</w:t>
      </w:r>
      <w:r>
        <w:rPr>
          <w:spacing w:val="-5"/>
        </w:rPr>
        <w:t xml:space="preserve"> </w:t>
      </w:r>
      <w:r>
        <w:t>armaturę</w:t>
      </w:r>
      <w:r>
        <w:rPr>
          <w:spacing w:val="-3"/>
        </w:rPr>
        <w:t xml:space="preserve"> </w:t>
      </w:r>
      <w:r>
        <w:t>czerpalną</w:t>
      </w:r>
      <w:r>
        <w:rPr>
          <w:spacing w:val="-3"/>
        </w:rPr>
        <w:t xml:space="preserve"> </w:t>
      </w:r>
      <w:r>
        <w:t>czasową,</w:t>
      </w:r>
      <w:r>
        <w:rPr>
          <w:spacing w:val="-3"/>
        </w:rPr>
        <w:t xml:space="preserve"> </w:t>
      </w:r>
      <w:r>
        <w:t>uruchamianą</w:t>
      </w:r>
      <w:r>
        <w:rPr>
          <w:spacing w:val="-3"/>
        </w:rPr>
        <w:t xml:space="preserve"> </w:t>
      </w:r>
      <w:r>
        <w:t>zbliżeniowo.</w:t>
      </w:r>
      <w:r>
        <w:rPr>
          <w:spacing w:val="-6"/>
        </w:rPr>
        <w:t xml:space="preserve"> </w:t>
      </w:r>
      <w:r>
        <w:t>Armatura</w:t>
      </w:r>
      <w:r>
        <w:rPr>
          <w:spacing w:val="-3"/>
        </w:rPr>
        <w:t xml:space="preserve"> </w:t>
      </w:r>
      <w:r>
        <w:t>powinna</w:t>
      </w:r>
      <w:r>
        <w:rPr>
          <w:spacing w:val="-3"/>
        </w:rPr>
        <w:t xml:space="preserve"> </w:t>
      </w:r>
      <w:r>
        <w:t>być</w:t>
      </w:r>
      <w:r>
        <w:rPr>
          <w:spacing w:val="-5"/>
        </w:rPr>
        <w:t xml:space="preserve"> </w:t>
      </w:r>
      <w:r>
        <w:t>wyposażona</w:t>
      </w:r>
      <w:r>
        <w:rPr>
          <w:spacing w:val="-3"/>
        </w:rPr>
        <w:t xml:space="preserve"> </w:t>
      </w:r>
      <w:r>
        <w:t>w termostatyczny</w:t>
      </w:r>
      <w:r>
        <w:rPr>
          <w:spacing w:val="-1"/>
        </w:rPr>
        <w:t xml:space="preserve"> </w:t>
      </w:r>
      <w:r>
        <w:t>układ</w:t>
      </w:r>
      <w:r>
        <w:rPr>
          <w:spacing w:val="-4"/>
        </w:rPr>
        <w:t xml:space="preserve"> </w:t>
      </w:r>
      <w:r>
        <w:t>mieszający</w:t>
      </w:r>
      <w:r>
        <w:rPr>
          <w:spacing w:val="-1"/>
        </w:rPr>
        <w:t xml:space="preserve"> </w:t>
      </w:r>
      <w:r>
        <w:t>uniemożliwiający</w:t>
      </w:r>
      <w:r>
        <w:rPr>
          <w:spacing w:val="-1"/>
        </w:rPr>
        <w:t xml:space="preserve"> </w:t>
      </w:r>
      <w:r>
        <w:t>przekroczenie</w:t>
      </w:r>
      <w:r>
        <w:rPr>
          <w:spacing w:val="-1"/>
        </w:rPr>
        <w:t xml:space="preserve"> </w:t>
      </w:r>
      <w:r>
        <w:t>na</w:t>
      </w:r>
      <w:r>
        <w:rPr>
          <w:spacing w:val="-4"/>
        </w:rPr>
        <w:t xml:space="preserve"> </w:t>
      </w:r>
      <w:r>
        <w:t>wypływie</w:t>
      </w:r>
      <w:r>
        <w:rPr>
          <w:spacing w:val="-3"/>
        </w:rPr>
        <w:t xml:space="preserve"> </w:t>
      </w:r>
      <w:r>
        <w:t>maksymalnej</w:t>
      </w:r>
      <w:r>
        <w:rPr>
          <w:spacing w:val="-3"/>
        </w:rPr>
        <w:t xml:space="preserve"> </w:t>
      </w:r>
      <w:r>
        <w:t>temperatury</w:t>
      </w:r>
      <w:r>
        <w:rPr>
          <w:spacing w:val="-1"/>
        </w:rPr>
        <w:t xml:space="preserve"> </w:t>
      </w:r>
      <w:r>
        <w:t>zadanej dla kontaktu z dziećmi – w pomieszczeniach w których mogą przebywać samodzielnie. W pomieszczeniach lekarskich i zbaiegowych dopuszcza się baterie „łokciowe”.</w:t>
      </w:r>
    </w:p>
    <w:p w14:paraId="271AF7E6" w14:textId="77777777" w:rsidR="00D37C0B" w:rsidRDefault="005E7307" w:rsidP="006C041C">
      <w:pPr>
        <w:pStyle w:val="Akapitzlist"/>
        <w:numPr>
          <w:ilvl w:val="3"/>
          <w:numId w:val="30"/>
        </w:numPr>
        <w:tabs>
          <w:tab w:val="left" w:pos="1690"/>
        </w:tabs>
        <w:spacing w:before="122"/>
        <w:ind w:hanging="1010"/>
        <w:rPr>
          <w:rFonts w:ascii="Calibri Light"/>
          <w:sz w:val="24"/>
        </w:rPr>
      </w:pPr>
      <w:r>
        <w:rPr>
          <w:rFonts w:ascii="Calibri Light"/>
          <w:sz w:val="24"/>
        </w:rPr>
        <w:t>Zawory</w:t>
      </w:r>
      <w:r>
        <w:rPr>
          <w:rFonts w:ascii="Calibri Light"/>
          <w:spacing w:val="-4"/>
          <w:sz w:val="24"/>
        </w:rPr>
        <w:t xml:space="preserve"> </w:t>
      </w:r>
      <w:r>
        <w:rPr>
          <w:rFonts w:ascii="Calibri Light"/>
          <w:sz w:val="24"/>
        </w:rPr>
        <w:t>termostatyczne</w:t>
      </w:r>
      <w:r>
        <w:rPr>
          <w:rFonts w:ascii="Calibri Light"/>
          <w:spacing w:val="-4"/>
          <w:sz w:val="24"/>
        </w:rPr>
        <w:t xml:space="preserve"> </w:t>
      </w:r>
      <w:r>
        <w:rPr>
          <w:rFonts w:ascii="Calibri Light"/>
          <w:sz w:val="24"/>
        </w:rPr>
        <w:t>do</w:t>
      </w:r>
      <w:r>
        <w:rPr>
          <w:rFonts w:ascii="Calibri Light"/>
          <w:spacing w:val="-5"/>
          <w:sz w:val="24"/>
        </w:rPr>
        <w:t xml:space="preserve"> </w:t>
      </w:r>
      <w:r>
        <w:rPr>
          <w:rFonts w:ascii="Calibri Light"/>
          <w:sz w:val="24"/>
        </w:rPr>
        <w:t>regulacji</w:t>
      </w:r>
      <w:r>
        <w:rPr>
          <w:rFonts w:ascii="Calibri Light"/>
          <w:spacing w:val="-3"/>
          <w:sz w:val="24"/>
        </w:rPr>
        <w:t xml:space="preserve"> </w:t>
      </w:r>
      <w:r>
        <w:rPr>
          <w:rFonts w:ascii="Calibri Light"/>
          <w:spacing w:val="-2"/>
          <w:sz w:val="24"/>
        </w:rPr>
        <w:t>c.w.u.</w:t>
      </w:r>
    </w:p>
    <w:p w14:paraId="26EAA5E4" w14:textId="77777777" w:rsidR="00D37C0B" w:rsidRDefault="005E7307">
      <w:pPr>
        <w:pStyle w:val="Akapitzlist"/>
        <w:numPr>
          <w:ilvl w:val="0"/>
          <w:numId w:val="7"/>
        </w:numPr>
        <w:tabs>
          <w:tab w:val="left" w:pos="680"/>
        </w:tabs>
        <w:spacing w:before="177"/>
        <w:ind w:hanging="360"/>
      </w:pPr>
      <w:r>
        <w:t>zakres</w:t>
      </w:r>
      <w:r>
        <w:rPr>
          <w:spacing w:val="-8"/>
        </w:rPr>
        <w:t xml:space="preserve"> </w:t>
      </w:r>
      <w:r>
        <w:t>regulacji</w:t>
      </w:r>
      <w:r>
        <w:rPr>
          <w:spacing w:val="-7"/>
        </w:rPr>
        <w:t xml:space="preserve"> </w:t>
      </w:r>
      <w:r>
        <w:t>termicznej</w:t>
      </w:r>
      <w:r>
        <w:rPr>
          <w:spacing w:val="-8"/>
        </w:rPr>
        <w:t xml:space="preserve"> </w:t>
      </w:r>
      <w:r>
        <w:rPr>
          <w:spacing w:val="-2"/>
        </w:rPr>
        <w:t>40÷65°C</w:t>
      </w:r>
    </w:p>
    <w:p w14:paraId="0BB7F53B" w14:textId="77777777" w:rsidR="00D37C0B" w:rsidRDefault="005E7307">
      <w:pPr>
        <w:pStyle w:val="Akapitzlist"/>
        <w:numPr>
          <w:ilvl w:val="0"/>
          <w:numId w:val="7"/>
        </w:numPr>
        <w:tabs>
          <w:tab w:val="left" w:pos="680"/>
        </w:tabs>
        <w:spacing w:before="28"/>
        <w:ind w:hanging="360"/>
      </w:pPr>
      <w:r>
        <w:t>nastawa</w:t>
      </w:r>
      <w:r>
        <w:rPr>
          <w:spacing w:val="-12"/>
        </w:rPr>
        <w:t xml:space="preserve"> </w:t>
      </w:r>
      <w:r>
        <w:t>temperatury</w:t>
      </w:r>
      <w:r>
        <w:rPr>
          <w:spacing w:val="-7"/>
        </w:rPr>
        <w:t xml:space="preserve"> </w:t>
      </w:r>
      <w:r>
        <w:t>zabezpieczona</w:t>
      </w:r>
      <w:r>
        <w:rPr>
          <w:spacing w:val="-8"/>
        </w:rPr>
        <w:t xml:space="preserve"> </w:t>
      </w:r>
      <w:r>
        <w:t>przed</w:t>
      </w:r>
      <w:r>
        <w:rPr>
          <w:spacing w:val="-7"/>
        </w:rPr>
        <w:t xml:space="preserve"> </w:t>
      </w:r>
      <w:r>
        <w:t>nieuprawnioną</w:t>
      </w:r>
      <w:r>
        <w:rPr>
          <w:spacing w:val="-9"/>
        </w:rPr>
        <w:t xml:space="preserve"> </w:t>
      </w:r>
      <w:r>
        <w:rPr>
          <w:spacing w:val="-2"/>
        </w:rPr>
        <w:t>manipulacją</w:t>
      </w:r>
    </w:p>
    <w:p w14:paraId="7D198797" w14:textId="77777777" w:rsidR="00D37C0B" w:rsidRDefault="005E7307">
      <w:pPr>
        <w:pStyle w:val="Akapitzlist"/>
        <w:numPr>
          <w:ilvl w:val="0"/>
          <w:numId w:val="7"/>
        </w:numPr>
        <w:tabs>
          <w:tab w:val="left" w:pos="680"/>
        </w:tabs>
        <w:spacing w:before="26"/>
        <w:ind w:hanging="360"/>
      </w:pPr>
      <w:r>
        <w:t>automatyczna</w:t>
      </w:r>
      <w:r>
        <w:rPr>
          <w:spacing w:val="-9"/>
        </w:rPr>
        <w:t xml:space="preserve"> </w:t>
      </w:r>
      <w:r>
        <w:t>dezynfekcja</w:t>
      </w:r>
      <w:r>
        <w:rPr>
          <w:spacing w:val="-9"/>
        </w:rPr>
        <w:t xml:space="preserve"> </w:t>
      </w:r>
      <w:r>
        <w:rPr>
          <w:spacing w:val="-2"/>
        </w:rPr>
        <w:t>termiczna</w:t>
      </w:r>
    </w:p>
    <w:p w14:paraId="154BB1F9" w14:textId="77777777" w:rsidR="00D37C0B" w:rsidRDefault="005E7307">
      <w:pPr>
        <w:pStyle w:val="Akapitzlist"/>
        <w:numPr>
          <w:ilvl w:val="0"/>
          <w:numId w:val="7"/>
        </w:numPr>
        <w:tabs>
          <w:tab w:val="left" w:pos="680"/>
        </w:tabs>
        <w:ind w:hanging="360"/>
      </w:pPr>
      <w:r>
        <w:t>części</w:t>
      </w:r>
      <w:r>
        <w:rPr>
          <w:spacing w:val="-3"/>
        </w:rPr>
        <w:t xml:space="preserve"> </w:t>
      </w:r>
      <w:r>
        <w:t>zaworu</w:t>
      </w:r>
      <w:r>
        <w:rPr>
          <w:spacing w:val="-6"/>
        </w:rPr>
        <w:t xml:space="preserve"> </w:t>
      </w:r>
      <w:r>
        <w:t>mające</w:t>
      </w:r>
      <w:r>
        <w:rPr>
          <w:spacing w:val="-3"/>
        </w:rPr>
        <w:t xml:space="preserve"> </w:t>
      </w:r>
      <w:r>
        <w:t>kontakt</w:t>
      </w:r>
      <w:r>
        <w:rPr>
          <w:spacing w:val="-2"/>
        </w:rPr>
        <w:t xml:space="preserve"> </w:t>
      </w:r>
      <w:r>
        <w:t>z</w:t>
      </w:r>
      <w:r>
        <w:rPr>
          <w:spacing w:val="-3"/>
        </w:rPr>
        <w:t xml:space="preserve"> </w:t>
      </w:r>
      <w:r>
        <w:t>czynnikiem</w:t>
      </w:r>
      <w:r>
        <w:rPr>
          <w:spacing w:val="-2"/>
        </w:rPr>
        <w:t xml:space="preserve"> </w:t>
      </w:r>
      <w:r>
        <w:t>wolne</w:t>
      </w:r>
      <w:r>
        <w:rPr>
          <w:spacing w:val="-5"/>
        </w:rPr>
        <w:t xml:space="preserve"> </w:t>
      </w:r>
      <w:r>
        <w:t>od</w:t>
      </w:r>
      <w:r>
        <w:rPr>
          <w:spacing w:val="-5"/>
        </w:rPr>
        <w:t xml:space="preserve"> </w:t>
      </w:r>
      <w:r>
        <w:rPr>
          <w:spacing w:val="-2"/>
        </w:rPr>
        <w:t>mosiądzu</w:t>
      </w:r>
    </w:p>
    <w:p w14:paraId="60810572" w14:textId="77777777" w:rsidR="00D37C0B" w:rsidRDefault="005E7307">
      <w:pPr>
        <w:pStyle w:val="Akapitzlist"/>
        <w:numPr>
          <w:ilvl w:val="0"/>
          <w:numId w:val="7"/>
        </w:numPr>
        <w:tabs>
          <w:tab w:val="left" w:pos="680"/>
        </w:tabs>
        <w:ind w:hanging="360"/>
      </w:pPr>
      <w:r>
        <w:t>izolacja</w:t>
      </w:r>
      <w:r>
        <w:rPr>
          <w:spacing w:val="-3"/>
        </w:rPr>
        <w:t xml:space="preserve"> </w:t>
      </w:r>
      <w:r>
        <w:t>i</w:t>
      </w:r>
      <w:r>
        <w:rPr>
          <w:spacing w:val="-2"/>
        </w:rPr>
        <w:t xml:space="preserve"> termometr</w:t>
      </w:r>
    </w:p>
    <w:p w14:paraId="7E8A066B" w14:textId="77777777" w:rsidR="00D37C0B" w:rsidRDefault="005E7307">
      <w:pPr>
        <w:pStyle w:val="Tekstpodstawowy"/>
        <w:spacing w:before="26"/>
      </w:pPr>
      <w:r>
        <w:t>Niezależnie</w:t>
      </w:r>
      <w:r>
        <w:rPr>
          <w:spacing w:val="-7"/>
        </w:rPr>
        <w:t xml:space="preserve"> </w:t>
      </w:r>
      <w:r>
        <w:t>od</w:t>
      </w:r>
      <w:r>
        <w:rPr>
          <w:spacing w:val="-5"/>
        </w:rPr>
        <w:t xml:space="preserve"> </w:t>
      </w:r>
      <w:r>
        <w:t>nastawionej</w:t>
      </w:r>
      <w:r>
        <w:rPr>
          <w:spacing w:val="-7"/>
        </w:rPr>
        <w:t xml:space="preserve"> </w:t>
      </w:r>
      <w:r>
        <w:t>temperatury</w:t>
      </w:r>
      <w:r>
        <w:rPr>
          <w:spacing w:val="-4"/>
        </w:rPr>
        <w:t xml:space="preserve"> </w:t>
      </w:r>
      <w:r>
        <w:t>roboczej</w:t>
      </w:r>
      <w:r>
        <w:rPr>
          <w:spacing w:val="-5"/>
        </w:rPr>
        <w:t xml:space="preserve"> </w:t>
      </w:r>
      <w:r>
        <w:t>po</w:t>
      </w:r>
      <w:r>
        <w:rPr>
          <w:spacing w:val="-6"/>
        </w:rPr>
        <w:t xml:space="preserve"> </w:t>
      </w:r>
      <w:r>
        <w:t>osiągnięciu</w:t>
      </w:r>
      <w:r>
        <w:rPr>
          <w:spacing w:val="-5"/>
        </w:rPr>
        <w:t xml:space="preserve"> </w:t>
      </w:r>
      <w:r>
        <w:t>temperatury</w:t>
      </w:r>
      <w:r>
        <w:rPr>
          <w:spacing w:val="-6"/>
        </w:rPr>
        <w:t xml:space="preserve"> </w:t>
      </w:r>
      <w:r>
        <w:t>ok.</w:t>
      </w:r>
      <w:r>
        <w:rPr>
          <w:spacing w:val="-7"/>
        </w:rPr>
        <w:t xml:space="preserve"> </w:t>
      </w:r>
      <w:r>
        <w:t>73°C</w:t>
      </w:r>
      <w:r>
        <w:rPr>
          <w:spacing w:val="-4"/>
        </w:rPr>
        <w:t xml:space="preserve"> </w:t>
      </w:r>
      <w:r>
        <w:t>następuje</w:t>
      </w:r>
      <w:r>
        <w:rPr>
          <w:spacing w:val="-6"/>
        </w:rPr>
        <w:t xml:space="preserve"> </w:t>
      </w:r>
      <w:r>
        <w:rPr>
          <w:spacing w:val="-2"/>
        </w:rPr>
        <w:t>redukcja</w:t>
      </w:r>
    </w:p>
    <w:p w14:paraId="088A4EDF" w14:textId="77777777" w:rsidR="00D37C0B" w:rsidRDefault="005E7307">
      <w:pPr>
        <w:pStyle w:val="Tekstpodstawowy"/>
        <w:spacing w:before="29"/>
      </w:pPr>
      <w:r>
        <w:t>natężenia</w:t>
      </w:r>
      <w:r>
        <w:rPr>
          <w:spacing w:val="-8"/>
        </w:rPr>
        <w:t xml:space="preserve"> </w:t>
      </w:r>
      <w:r>
        <w:t>przepływu</w:t>
      </w:r>
      <w:r>
        <w:rPr>
          <w:spacing w:val="-6"/>
        </w:rPr>
        <w:t xml:space="preserve"> </w:t>
      </w:r>
      <w:r>
        <w:t>do</w:t>
      </w:r>
      <w:r>
        <w:rPr>
          <w:spacing w:val="-5"/>
        </w:rPr>
        <w:t xml:space="preserve"> </w:t>
      </w:r>
      <w:r>
        <w:t>wartości</w:t>
      </w:r>
      <w:r>
        <w:rPr>
          <w:spacing w:val="-8"/>
        </w:rPr>
        <w:t xml:space="preserve"> </w:t>
      </w:r>
      <w:r>
        <w:t>resztkowej,</w:t>
      </w:r>
      <w:r>
        <w:rPr>
          <w:spacing w:val="-9"/>
        </w:rPr>
        <w:t xml:space="preserve"> </w:t>
      </w:r>
      <w:r>
        <w:t>zapewniającej</w:t>
      </w:r>
      <w:r>
        <w:rPr>
          <w:spacing w:val="-6"/>
        </w:rPr>
        <w:t xml:space="preserve"> </w:t>
      </w:r>
      <w:r>
        <w:t>zdezynfekowanie</w:t>
      </w:r>
      <w:r>
        <w:rPr>
          <w:spacing w:val="-7"/>
        </w:rPr>
        <w:t xml:space="preserve"> </w:t>
      </w:r>
      <w:r>
        <w:t>fragmentu</w:t>
      </w:r>
      <w:r>
        <w:rPr>
          <w:spacing w:val="-6"/>
        </w:rPr>
        <w:t xml:space="preserve"> </w:t>
      </w:r>
      <w:r>
        <w:t>instalacji</w:t>
      </w:r>
      <w:r>
        <w:rPr>
          <w:spacing w:val="-6"/>
        </w:rPr>
        <w:t xml:space="preserve"> </w:t>
      </w:r>
      <w:r>
        <w:t>za</w:t>
      </w:r>
      <w:r>
        <w:rPr>
          <w:spacing w:val="-5"/>
        </w:rPr>
        <w:t xml:space="preserve"> </w:t>
      </w:r>
      <w:r>
        <w:rPr>
          <w:spacing w:val="-2"/>
        </w:rPr>
        <w:t>zaworem</w:t>
      </w:r>
    </w:p>
    <w:p w14:paraId="2D9716A2" w14:textId="77777777" w:rsidR="00D37C0B" w:rsidRDefault="005E7307">
      <w:pPr>
        <w:pStyle w:val="Tekstpodstawowy"/>
      </w:pPr>
      <w:r>
        <w:rPr>
          <w:spacing w:val="-2"/>
        </w:rPr>
        <w:t>regulacyjnym.</w:t>
      </w:r>
    </w:p>
    <w:p w14:paraId="47B6B40F" w14:textId="77777777" w:rsidR="00D37C0B" w:rsidRDefault="005E7307" w:rsidP="006C041C">
      <w:pPr>
        <w:pStyle w:val="Akapitzlist"/>
        <w:numPr>
          <w:ilvl w:val="2"/>
          <w:numId w:val="30"/>
        </w:numPr>
        <w:tabs>
          <w:tab w:val="left" w:pos="1529"/>
        </w:tabs>
        <w:spacing w:before="147"/>
        <w:ind w:left="1529" w:hanging="1132"/>
        <w:rPr>
          <w:rFonts w:ascii="Calibri Light"/>
          <w:sz w:val="24"/>
        </w:rPr>
      </w:pPr>
      <w:r>
        <w:rPr>
          <w:rFonts w:ascii="Calibri Light"/>
          <w:sz w:val="24"/>
        </w:rPr>
        <w:t>Instalacja</w:t>
      </w:r>
      <w:r>
        <w:rPr>
          <w:rFonts w:ascii="Calibri Light"/>
          <w:spacing w:val="-5"/>
          <w:sz w:val="24"/>
        </w:rPr>
        <w:t xml:space="preserve"> </w:t>
      </w:r>
      <w:r>
        <w:rPr>
          <w:rFonts w:ascii="Calibri Light"/>
          <w:spacing w:val="-2"/>
          <w:sz w:val="24"/>
        </w:rPr>
        <w:t>hydrantowa</w:t>
      </w:r>
    </w:p>
    <w:p w14:paraId="550D5C1A" w14:textId="77777777" w:rsidR="00D37C0B" w:rsidRDefault="005E7307">
      <w:pPr>
        <w:pStyle w:val="Tekstpodstawowy"/>
        <w:spacing w:before="158" w:line="266" w:lineRule="auto"/>
      </w:pPr>
      <w:r>
        <w:t>Należy</w:t>
      </w:r>
      <w:r>
        <w:rPr>
          <w:spacing w:val="-3"/>
        </w:rPr>
        <w:t xml:space="preserve"> </w:t>
      </w:r>
      <w:r>
        <w:t>wykonać</w:t>
      </w:r>
      <w:r>
        <w:rPr>
          <w:spacing w:val="-3"/>
        </w:rPr>
        <w:t xml:space="preserve"> </w:t>
      </w:r>
      <w:r>
        <w:t>instalację</w:t>
      </w:r>
      <w:r>
        <w:rPr>
          <w:spacing w:val="-7"/>
        </w:rPr>
        <w:t xml:space="preserve"> </w:t>
      </w:r>
      <w:r>
        <w:t>hydrantową.</w:t>
      </w:r>
      <w:r>
        <w:rPr>
          <w:spacing w:val="-3"/>
        </w:rPr>
        <w:t xml:space="preserve"> </w:t>
      </w:r>
      <w:r>
        <w:t>Jako</w:t>
      </w:r>
      <w:r>
        <w:rPr>
          <w:spacing w:val="-2"/>
        </w:rPr>
        <w:t xml:space="preserve"> </w:t>
      </w:r>
      <w:r>
        <w:t>zabezpieczenie</w:t>
      </w:r>
      <w:r>
        <w:rPr>
          <w:spacing w:val="-3"/>
        </w:rPr>
        <w:t xml:space="preserve"> </w:t>
      </w:r>
      <w:r>
        <w:t>przeciwpożarowe</w:t>
      </w:r>
      <w:r>
        <w:rPr>
          <w:spacing w:val="-5"/>
        </w:rPr>
        <w:t xml:space="preserve"> </w:t>
      </w:r>
      <w:r>
        <w:t>wewnętrzne</w:t>
      </w:r>
      <w:r>
        <w:rPr>
          <w:spacing w:val="-5"/>
        </w:rPr>
        <w:t xml:space="preserve"> </w:t>
      </w:r>
      <w:r>
        <w:t>całego</w:t>
      </w:r>
      <w:r>
        <w:rPr>
          <w:spacing w:val="-3"/>
        </w:rPr>
        <w:t xml:space="preserve"> </w:t>
      </w:r>
      <w:r>
        <w:t>budynku</w:t>
      </w:r>
      <w:r>
        <w:rPr>
          <w:spacing w:val="-3"/>
        </w:rPr>
        <w:t xml:space="preserve"> </w:t>
      </w:r>
      <w:r>
        <w:t>należy zaprojektować instalację hydrantową nawodnioną z hydrantami zlokalizowanymi w szafkach hydrantowych.</w:t>
      </w:r>
    </w:p>
    <w:p w14:paraId="1A7E7B86" w14:textId="77777777" w:rsidR="00D37C0B" w:rsidRDefault="005E7307">
      <w:pPr>
        <w:pStyle w:val="Tekstpodstawowy"/>
        <w:spacing w:before="0" w:line="264" w:lineRule="auto"/>
      </w:pPr>
      <w:r>
        <w:t>Lokalizację,</w:t>
      </w:r>
      <w:r>
        <w:rPr>
          <w:spacing w:val="-1"/>
        </w:rPr>
        <w:t xml:space="preserve"> </w:t>
      </w:r>
      <w:r>
        <w:t>rozmiary</w:t>
      </w:r>
      <w:r>
        <w:rPr>
          <w:spacing w:val="-4"/>
        </w:rPr>
        <w:t xml:space="preserve"> </w:t>
      </w:r>
      <w:r>
        <w:t>hydrantów</w:t>
      </w:r>
      <w:r>
        <w:rPr>
          <w:spacing w:val="-4"/>
        </w:rPr>
        <w:t xml:space="preserve"> </w:t>
      </w:r>
      <w:r>
        <w:t>oraz</w:t>
      </w:r>
      <w:r>
        <w:rPr>
          <w:spacing w:val="-4"/>
        </w:rPr>
        <w:t xml:space="preserve"> </w:t>
      </w:r>
      <w:r>
        <w:t>długości</w:t>
      </w:r>
      <w:r>
        <w:rPr>
          <w:spacing w:val="-4"/>
        </w:rPr>
        <w:t xml:space="preserve"> </w:t>
      </w:r>
      <w:r>
        <w:t>węża</w:t>
      </w:r>
      <w:r>
        <w:rPr>
          <w:spacing w:val="-2"/>
        </w:rPr>
        <w:t xml:space="preserve"> </w:t>
      </w:r>
      <w:r>
        <w:t>należy</w:t>
      </w:r>
      <w:r>
        <w:rPr>
          <w:spacing w:val="-2"/>
        </w:rPr>
        <w:t xml:space="preserve"> </w:t>
      </w:r>
      <w:r>
        <w:t>uzgodnić</w:t>
      </w:r>
      <w:r>
        <w:rPr>
          <w:spacing w:val="-2"/>
        </w:rPr>
        <w:t xml:space="preserve"> </w:t>
      </w:r>
      <w:r>
        <w:t>z</w:t>
      </w:r>
      <w:r>
        <w:rPr>
          <w:spacing w:val="-2"/>
        </w:rPr>
        <w:t xml:space="preserve"> </w:t>
      </w:r>
      <w:r>
        <w:t>rzeczoznawcą</w:t>
      </w:r>
      <w:r>
        <w:rPr>
          <w:spacing w:val="-2"/>
        </w:rPr>
        <w:t xml:space="preserve"> </w:t>
      </w:r>
      <w:r>
        <w:t>do</w:t>
      </w:r>
      <w:r>
        <w:rPr>
          <w:spacing w:val="-1"/>
        </w:rPr>
        <w:t xml:space="preserve"> </w:t>
      </w:r>
      <w:r>
        <w:t>spraw</w:t>
      </w:r>
      <w:r>
        <w:rPr>
          <w:spacing w:val="-5"/>
        </w:rPr>
        <w:t xml:space="preserve"> </w:t>
      </w:r>
      <w:proofErr w:type="gramStart"/>
      <w:r>
        <w:t>p.poż</w:t>
      </w:r>
      <w:proofErr w:type="gramEnd"/>
      <w:r>
        <w:t>.</w:t>
      </w:r>
      <w:r>
        <w:rPr>
          <w:spacing w:val="-2"/>
        </w:rPr>
        <w:t xml:space="preserve"> </w:t>
      </w:r>
      <w:r>
        <w:t>na</w:t>
      </w:r>
      <w:r>
        <w:rPr>
          <w:spacing w:val="-2"/>
        </w:rPr>
        <w:t xml:space="preserve"> </w:t>
      </w:r>
      <w:r>
        <w:t>etapie projektu. Na odejściu na instalację wody bytowej należy zamontować zawór pierwszeństwa.</w:t>
      </w:r>
    </w:p>
    <w:p w14:paraId="3DCDCC85" w14:textId="77777777" w:rsidR="00D37C0B" w:rsidRDefault="005E7307">
      <w:pPr>
        <w:pStyle w:val="Tekstpodstawowy"/>
        <w:spacing w:before="0" w:line="264" w:lineRule="auto"/>
        <w:ind w:right="296"/>
        <w:jc w:val="both"/>
      </w:pPr>
      <w:r>
        <w:t>Wewnętrzną</w:t>
      </w:r>
      <w:r>
        <w:rPr>
          <w:spacing w:val="-4"/>
        </w:rPr>
        <w:t xml:space="preserve"> </w:t>
      </w:r>
      <w:r>
        <w:t>instalację</w:t>
      </w:r>
      <w:r>
        <w:rPr>
          <w:spacing w:val="-4"/>
        </w:rPr>
        <w:t xml:space="preserve"> </w:t>
      </w:r>
      <w:r>
        <w:t>przeciwpożarową</w:t>
      </w:r>
      <w:r>
        <w:rPr>
          <w:spacing w:val="-4"/>
        </w:rPr>
        <w:t xml:space="preserve"> </w:t>
      </w:r>
      <w:r>
        <w:t>hydrantową</w:t>
      </w:r>
      <w:r>
        <w:rPr>
          <w:spacing w:val="-6"/>
        </w:rPr>
        <w:t xml:space="preserve"> </w:t>
      </w:r>
      <w:r>
        <w:t>nawodnioną</w:t>
      </w:r>
      <w:r>
        <w:rPr>
          <w:spacing w:val="-4"/>
        </w:rPr>
        <w:t xml:space="preserve"> </w:t>
      </w:r>
      <w:r>
        <w:t>zaprojektować</w:t>
      </w:r>
      <w:r>
        <w:rPr>
          <w:spacing w:val="-4"/>
        </w:rPr>
        <w:t xml:space="preserve"> </w:t>
      </w:r>
      <w:r>
        <w:t>z</w:t>
      </w:r>
      <w:r>
        <w:rPr>
          <w:spacing w:val="-5"/>
        </w:rPr>
        <w:t xml:space="preserve"> </w:t>
      </w:r>
      <w:r>
        <w:t>rur</w:t>
      </w:r>
      <w:r>
        <w:rPr>
          <w:spacing w:val="-5"/>
        </w:rPr>
        <w:t xml:space="preserve"> </w:t>
      </w:r>
      <w:r>
        <w:t>instalacyjnych</w:t>
      </w:r>
      <w:r>
        <w:rPr>
          <w:spacing w:val="-4"/>
        </w:rPr>
        <w:t xml:space="preserve"> </w:t>
      </w:r>
      <w:r>
        <w:t>stalowych ze szwem ocynkowanych wg PN-84/H-74200, łączonych na gwint przy pomocy</w:t>
      </w:r>
      <w:r>
        <w:rPr>
          <w:spacing w:val="-1"/>
        </w:rPr>
        <w:t xml:space="preserve"> </w:t>
      </w:r>
      <w:r>
        <w:t>łączników z żeliwa</w:t>
      </w:r>
      <w:r>
        <w:rPr>
          <w:spacing w:val="-1"/>
        </w:rPr>
        <w:t xml:space="preserve"> </w:t>
      </w:r>
      <w:r>
        <w:t>ciągliwego wg PN-67/H-74392-74393. Połączenia gwintowe i kołnierzowe. Za wejściem do budynku instalację należy rozdzielić na instalację wodociągową i instalację przeciwpożarową hydrantową. Zamontować zawór pierwszeństwa.</w:t>
      </w:r>
    </w:p>
    <w:p w14:paraId="5A028A2B" w14:textId="77777777" w:rsidR="00D37C0B" w:rsidRDefault="005E7307">
      <w:pPr>
        <w:pStyle w:val="Tekstpodstawowy"/>
        <w:spacing w:before="0" w:line="264" w:lineRule="auto"/>
      </w:pPr>
      <w:r>
        <w:t>Przejścia przewodów instalacji wodociągowej przez stropy i ściany stref oddzielenia pożarowego zabezpieczyć masami</w:t>
      </w:r>
      <w:r>
        <w:rPr>
          <w:spacing w:val="-4"/>
        </w:rPr>
        <w:t xml:space="preserve"> </w:t>
      </w:r>
      <w:r>
        <w:t>o</w:t>
      </w:r>
      <w:r>
        <w:rPr>
          <w:spacing w:val="-2"/>
        </w:rPr>
        <w:t xml:space="preserve"> </w:t>
      </w:r>
      <w:r>
        <w:t>klasie</w:t>
      </w:r>
      <w:r>
        <w:rPr>
          <w:spacing w:val="-4"/>
        </w:rPr>
        <w:t xml:space="preserve"> </w:t>
      </w:r>
      <w:r>
        <w:t>odporności</w:t>
      </w:r>
      <w:r>
        <w:rPr>
          <w:spacing w:val="-3"/>
        </w:rPr>
        <w:t xml:space="preserve"> </w:t>
      </w:r>
      <w:r>
        <w:t>ogniowej</w:t>
      </w:r>
      <w:r>
        <w:rPr>
          <w:spacing w:val="-3"/>
        </w:rPr>
        <w:t xml:space="preserve"> </w:t>
      </w:r>
      <w:r>
        <w:t>równej</w:t>
      </w:r>
      <w:r>
        <w:rPr>
          <w:spacing w:val="-3"/>
        </w:rPr>
        <w:t xml:space="preserve"> </w:t>
      </w:r>
      <w:r>
        <w:t>klasie</w:t>
      </w:r>
      <w:r>
        <w:rPr>
          <w:spacing w:val="-3"/>
        </w:rPr>
        <w:t xml:space="preserve"> </w:t>
      </w:r>
      <w:r>
        <w:t>danej</w:t>
      </w:r>
      <w:r>
        <w:rPr>
          <w:spacing w:val="-3"/>
        </w:rPr>
        <w:t xml:space="preserve"> </w:t>
      </w:r>
      <w:r>
        <w:t>przegrody.</w:t>
      </w:r>
      <w:r>
        <w:rPr>
          <w:spacing w:val="-5"/>
        </w:rPr>
        <w:t xml:space="preserve"> </w:t>
      </w:r>
      <w:r>
        <w:t>Należy</w:t>
      </w:r>
      <w:r>
        <w:rPr>
          <w:spacing w:val="-3"/>
        </w:rPr>
        <w:t xml:space="preserve"> </w:t>
      </w:r>
      <w:r>
        <w:t>zamontować</w:t>
      </w:r>
      <w:r>
        <w:rPr>
          <w:spacing w:val="-4"/>
        </w:rPr>
        <w:t xml:space="preserve"> </w:t>
      </w:r>
      <w:r>
        <w:t>zestaw</w:t>
      </w:r>
      <w:r>
        <w:rPr>
          <w:spacing w:val="-2"/>
        </w:rPr>
        <w:t xml:space="preserve"> </w:t>
      </w:r>
      <w:r>
        <w:t>hydroforowy</w:t>
      </w:r>
      <w:r>
        <w:rPr>
          <w:spacing w:val="-2"/>
        </w:rPr>
        <w:t xml:space="preserve"> </w:t>
      </w:r>
      <w:r>
        <w:t>na cele wewnętrzne.</w:t>
      </w:r>
    </w:p>
    <w:p w14:paraId="035EB099" w14:textId="77777777" w:rsidR="00D37C0B" w:rsidRDefault="005E7307">
      <w:pPr>
        <w:pStyle w:val="Tekstpodstawowy"/>
        <w:spacing w:before="0" w:line="268" w:lineRule="exact"/>
      </w:pPr>
      <w:r>
        <w:t>Obiekt</w:t>
      </w:r>
      <w:r>
        <w:rPr>
          <w:spacing w:val="-6"/>
        </w:rPr>
        <w:t xml:space="preserve"> </w:t>
      </w:r>
      <w:r>
        <w:t>powinien</w:t>
      </w:r>
      <w:r>
        <w:rPr>
          <w:spacing w:val="-7"/>
        </w:rPr>
        <w:t xml:space="preserve"> </w:t>
      </w:r>
      <w:r>
        <w:t>być</w:t>
      </w:r>
      <w:r>
        <w:rPr>
          <w:spacing w:val="-5"/>
        </w:rPr>
        <w:t xml:space="preserve"> </w:t>
      </w:r>
      <w:r>
        <w:t>chroniony</w:t>
      </w:r>
      <w:r>
        <w:rPr>
          <w:spacing w:val="-4"/>
        </w:rPr>
        <w:t xml:space="preserve"> </w:t>
      </w:r>
      <w:r>
        <w:t>przez</w:t>
      </w:r>
      <w:r>
        <w:rPr>
          <w:spacing w:val="-4"/>
        </w:rPr>
        <w:t xml:space="preserve"> </w:t>
      </w:r>
      <w:r>
        <w:t>hydranty</w:t>
      </w:r>
      <w:r>
        <w:rPr>
          <w:spacing w:val="-5"/>
        </w:rPr>
        <w:t xml:space="preserve"> </w:t>
      </w:r>
      <w:r>
        <w:t>zewnętrzne</w:t>
      </w:r>
      <w:r>
        <w:rPr>
          <w:spacing w:val="-4"/>
        </w:rPr>
        <w:t xml:space="preserve"> </w:t>
      </w:r>
      <w:r>
        <w:t>nadziemne</w:t>
      </w:r>
      <w:r>
        <w:rPr>
          <w:spacing w:val="-3"/>
        </w:rPr>
        <w:t xml:space="preserve"> </w:t>
      </w:r>
      <w:r>
        <w:t>znajdujące</w:t>
      </w:r>
      <w:r>
        <w:rPr>
          <w:spacing w:val="-6"/>
        </w:rPr>
        <w:t xml:space="preserve"> </w:t>
      </w:r>
      <w:r>
        <w:t>się</w:t>
      </w:r>
      <w:r>
        <w:rPr>
          <w:spacing w:val="-6"/>
        </w:rPr>
        <w:t xml:space="preserve"> </w:t>
      </w:r>
      <w:r>
        <w:t>w</w:t>
      </w:r>
      <w:r>
        <w:rPr>
          <w:spacing w:val="-2"/>
        </w:rPr>
        <w:t xml:space="preserve"> odległości:</w:t>
      </w:r>
    </w:p>
    <w:p w14:paraId="35A7509D" w14:textId="77777777" w:rsidR="00D37C0B" w:rsidRDefault="005E7307">
      <w:pPr>
        <w:pStyle w:val="Akapitzlist"/>
        <w:numPr>
          <w:ilvl w:val="0"/>
          <w:numId w:val="6"/>
        </w:numPr>
        <w:tabs>
          <w:tab w:val="left" w:pos="680"/>
        </w:tabs>
        <w:spacing w:before="22"/>
        <w:ind w:hanging="360"/>
      </w:pPr>
      <w:r>
        <w:t>do</w:t>
      </w:r>
      <w:r>
        <w:rPr>
          <w:spacing w:val="-2"/>
        </w:rPr>
        <w:t xml:space="preserve"> </w:t>
      </w:r>
      <w:r>
        <w:t>75</w:t>
      </w:r>
      <w:r>
        <w:rPr>
          <w:spacing w:val="-4"/>
        </w:rPr>
        <w:t xml:space="preserve"> </w:t>
      </w:r>
      <w:r>
        <w:t>m –</w:t>
      </w:r>
      <w:r>
        <w:rPr>
          <w:spacing w:val="-4"/>
        </w:rPr>
        <w:t xml:space="preserve"> </w:t>
      </w:r>
      <w:r>
        <w:t>od</w:t>
      </w:r>
      <w:r>
        <w:rPr>
          <w:spacing w:val="-6"/>
        </w:rPr>
        <w:t xml:space="preserve"> </w:t>
      </w:r>
      <w:r>
        <w:t>najbliższego</w:t>
      </w:r>
      <w:r>
        <w:rPr>
          <w:spacing w:val="-3"/>
        </w:rPr>
        <w:t xml:space="preserve"> </w:t>
      </w:r>
      <w:r>
        <w:rPr>
          <w:spacing w:val="-2"/>
        </w:rPr>
        <w:t>hydrantu;</w:t>
      </w:r>
    </w:p>
    <w:p w14:paraId="0A4C8C3E" w14:textId="77777777" w:rsidR="00D37C0B" w:rsidRDefault="005E7307">
      <w:pPr>
        <w:pStyle w:val="Akapitzlist"/>
        <w:numPr>
          <w:ilvl w:val="0"/>
          <w:numId w:val="6"/>
        </w:numPr>
        <w:tabs>
          <w:tab w:val="left" w:pos="680"/>
        </w:tabs>
        <w:spacing w:before="29"/>
        <w:ind w:hanging="360"/>
      </w:pPr>
      <w:r>
        <w:t>oraz</w:t>
      </w:r>
      <w:r>
        <w:rPr>
          <w:spacing w:val="-5"/>
        </w:rPr>
        <w:t xml:space="preserve"> </w:t>
      </w:r>
      <w:r>
        <w:t>do</w:t>
      </w:r>
      <w:r>
        <w:rPr>
          <w:spacing w:val="-4"/>
        </w:rPr>
        <w:t xml:space="preserve"> </w:t>
      </w:r>
      <w:r>
        <w:t>150</w:t>
      </w:r>
      <w:r>
        <w:rPr>
          <w:spacing w:val="-5"/>
        </w:rPr>
        <w:t xml:space="preserve"> </w:t>
      </w:r>
      <w:r>
        <w:t>m</w:t>
      </w:r>
      <w:r>
        <w:rPr>
          <w:spacing w:val="-2"/>
        </w:rPr>
        <w:t xml:space="preserve"> </w:t>
      </w:r>
      <w:r>
        <w:t>–</w:t>
      </w:r>
      <w:r>
        <w:rPr>
          <w:spacing w:val="-1"/>
        </w:rPr>
        <w:t xml:space="preserve"> </w:t>
      </w:r>
      <w:r>
        <w:t>do</w:t>
      </w:r>
      <w:r>
        <w:rPr>
          <w:spacing w:val="-2"/>
        </w:rPr>
        <w:t xml:space="preserve"> </w:t>
      </w:r>
      <w:r>
        <w:t>kolejnego</w:t>
      </w:r>
      <w:r>
        <w:rPr>
          <w:spacing w:val="-1"/>
        </w:rPr>
        <w:t xml:space="preserve"> </w:t>
      </w:r>
      <w:r>
        <w:rPr>
          <w:spacing w:val="-2"/>
        </w:rPr>
        <w:t>hydrantu;</w:t>
      </w:r>
    </w:p>
    <w:p w14:paraId="1595029E" w14:textId="77777777" w:rsidR="00D37C0B" w:rsidRDefault="005E7307" w:rsidP="006C041C">
      <w:pPr>
        <w:pStyle w:val="Akapitzlist"/>
        <w:numPr>
          <w:ilvl w:val="2"/>
          <w:numId w:val="30"/>
        </w:numPr>
        <w:tabs>
          <w:tab w:val="left" w:pos="1529"/>
        </w:tabs>
        <w:spacing w:before="147"/>
        <w:ind w:left="1529" w:hanging="1132"/>
        <w:rPr>
          <w:rFonts w:ascii="Calibri Light"/>
          <w:sz w:val="24"/>
        </w:rPr>
      </w:pPr>
      <w:r>
        <w:rPr>
          <w:rFonts w:ascii="Calibri Light"/>
          <w:sz w:val="24"/>
        </w:rPr>
        <w:t>Instalacja</w:t>
      </w:r>
      <w:r>
        <w:rPr>
          <w:rFonts w:ascii="Calibri Light"/>
          <w:spacing w:val="-5"/>
          <w:sz w:val="24"/>
        </w:rPr>
        <w:t xml:space="preserve"> </w:t>
      </w:r>
      <w:r>
        <w:rPr>
          <w:rFonts w:ascii="Calibri Light"/>
          <w:spacing w:val="-2"/>
          <w:sz w:val="24"/>
        </w:rPr>
        <w:t>kanalizacyjna</w:t>
      </w:r>
    </w:p>
    <w:p w14:paraId="2111BF3A" w14:textId="77777777" w:rsidR="00D37C0B" w:rsidRDefault="005E7307">
      <w:pPr>
        <w:pStyle w:val="Tekstpodstawowy"/>
        <w:spacing w:before="158" w:line="264" w:lineRule="auto"/>
      </w:pPr>
      <w:r>
        <w:t>Instalacja</w:t>
      </w:r>
      <w:r>
        <w:rPr>
          <w:spacing w:val="-2"/>
        </w:rPr>
        <w:t xml:space="preserve"> </w:t>
      </w:r>
      <w:r>
        <w:t>kanalizacji</w:t>
      </w:r>
      <w:r>
        <w:rPr>
          <w:spacing w:val="-5"/>
        </w:rPr>
        <w:t xml:space="preserve"> </w:t>
      </w:r>
      <w:r>
        <w:t>sanitarnej</w:t>
      </w:r>
      <w:r>
        <w:rPr>
          <w:spacing w:val="-2"/>
        </w:rPr>
        <w:t xml:space="preserve"> </w:t>
      </w:r>
      <w:r>
        <w:t>odbierać</w:t>
      </w:r>
      <w:r>
        <w:rPr>
          <w:spacing w:val="-2"/>
        </w:rPr>
        <w:t xml:space="preserve"> </w:t>
      </w:r>
      <w:r>
        <w:t>będzie</w:t>
      </w:r>
      <w:r>
        <w:rPr>
          <w:spacing w:val="-4"/>
        </w:rPr>
        <w:t xml:space="preserve"> </w:t>
      </w:r>
      <w:r>
        <w:t>ścieki</w:t>
      </w:r>
      <w:r>
        <w:rPr>
          <w:spacing w:val="-6"/>
        </w:rPr>
        <w:t xml:space="preserve"> </w:t>
      </w:r>
      <w:r>
        <w:t>z</w:t>
      </w:r>
      <w:r>
        <w:rPr>
          <w:spacing w:val="-3"/>
        </w:rPr>
        <w:t xml:space="preserve"> </w:t>
      </w:r>
      <w:r>
        <w:t>przyborów</w:t>
      </w:r>
      <w:r>
        <w:rPr>
          <w:spacing w:val="-1"/>
        </w:rPr>
        <w:t xml:space="preserve"> </w:t>
      </w:r>
      <w:r>
        <w:t>sanitarnych</w:t>
      </w:r>
      <w:r>
        <w:rPr>
          <w:spacing w:val="-2"/>
        </w:rPr>
        <w:t xml:space="preserve"> </w:t>
      </w:r>
      <w:r>
        <w:t>i</w:t>
      </w:r>
      <w:r>
        <w:rPr>
          <w:spacing w:val="-7"/>
        </w:rPr>
        <w:t xml:space="preserve"> </w:t>
      </w:r>
      <w:r>
        <w:t>wpustów</w:t>
      </w:r>
      <w:r>
        <w:rPr>
          <w:spacing w:val="-1"/>
        </w:rPr>
        <w:t xml:space="preserve"> </w:t>
      </w:r>
      <w:r>
        <w:t>podłogowych</w:t>
      </w:r>
      <w:r>
        <w:rPr>
          <w:spacing w:val="-5"/>
        </w:rPr>
        <w:t xml:space="preserve"> </w:t>
      </w:r>
      <w:r>
        <w:t>oraz skropliny z klimakonwektorów.</w:t>
      </w:r>
    </w:p>
    <w:p w14:paraId="5CEFFD73" w14:textId="77777777" w:rsidR="00D37C0B" w:rsidRDefault="005E7307">
      <w:pPr>
        <w:pStyle w:val="Tekstpodstawowy"/>
        <w:spacing w:before="3" w:line="264" w:lineRule="auto"/>
      </w:pPr>
      <w:r>
        <w:t>Przewody instalacji kanalizacyjnej sanitarnej wewnątrz budynku w obrębie pionów i podejść do przyborów sanitarnych</w:t>
      </w:r>
      <w:r>
        <w:rPr>
          <w:spacing w:val="-2"/>
        </w:rPr>
        <w:t xml:space="preserve"> </w:t>
      </w:r>
      <w:r>
        <w:t>zaprojektować</w:t>
      </w:r>
      <w:r>
        <w:rPr>
          <w:spacing w:val="-4"/>
        </w:rPr>
        <w:t xml:space="preserve"> </w:t>
      </w:r>
      <w:r>
        <w:t>z</w:t>
      </w:r>
      <w:r>
        <w:rPr>
          <w:spacing w:val="-3"/>
        </w:rPr>
        <w:t xml:space="preserve"> </w:t>
      </w:r>
      <w:r>
        <w:t>rur</w:t>
      </w:r>
      <w:r>
        <w:rPr>
          <w:spacing w:val="-3"/>
        </w:rPr>
        <w:t xml:space="preserve"> </w:t>
      </w:r>
      <w:r>
        <w:t>i</w:t>
      </w:r>
      <w:r>
        <w:rPr>
          <w:spacing w:val="-2"/>
        </w:rPr>
        <w:t xml:space="preserve"> </w:t>
      </w:r>
      <w:r>
        <w:t>kształtek</w:t>
      </w:r>
      <w:r>
        <w:rPr>
          <w:spacing w:val="-4"/>
        </w:rPr>
        <w:t xml:space="preserve"> </w:t>
      </w:r>
      <w:r>
        <w:t>kanalizacyjnych</w:t>
      </w:r>
      <w:r>
        <w:rPr>
          <w:spacing w:val="-2"/>
        </w:rPr>
        <w:t xml:space="preserve"> </w:t>
      </w:r>
      <w:r>
        <w:t>z</w:t>
      </w:r>
      <w:r>
        <w:rPr>
          <w:spacing w:val="-3"/>
        </w:rPr>
        <w:t xml:space="preserve"> </w:t>
      </w:r>
      <w:r>
        <w:t>tworzyw</w:t>
      </w:r>
      <w:r>
        <w:rPr>
          <w:spacing w:val="-1"/>
        </w:rPr>
        <w:t xml:space="preserve"> </w:t>
      </w:r>
      <w:r>
        <w:t>sztucznych</w:t>
      </w:r>
      <w:r>
        <w:rPr>
          <w:spacing w:val="-5"/>
        </w:rPr>
        <w:t xml:space="preserve"> </w:t>
      </w:r>
      <w:r>
        <w:t>PVC</w:t>
      </w:r>
      <w:r>
        <w:rPr>
          <w:spacing w:val="-2"/>
        </w:rPr>
        <w:t xml:space="preserve"> </w:t>
      </w:r>
      <w:r>
        <w:t>i</w:t>
      </w:r>
      <w:r>
        <w:rPr>
          <w:spacing w:val="-2"/>
        </w:rPr>
        <w:t xml:space="preserve"> </w:t>
      </w:r>
      <w:r>
        <w:t>należy</w:t>
      </w:r>
      <w:r>
        <w:rPr>
          <w:spacing w:val="-2"/>
        </w:rPr>
        <w:t xml:space="preserve"> </w:t>
      </w:r>
      <w:r>
        <w:t>łączyć</w:t>
      </w:r>
      <w:r>
        <w:rPr>
          <w:spacing w:val="-4"/>
        </w:rPr>
        <w:t xml:space="preserve"> </w:t>
      </w:r>
      <w:r>
        <w:t>kielichowo</w:t>
      </w:r>
      <w:r>
        <w:rPr>
          <w:spacing w:val="-1"/>
        </w:rPr>
        <w:t xml:space="preserve"> </w:t>
      </w:r>
      <w:r>
        <w:t>na uszczelki. Piony oraz przewody wykonać z HDPE lub żeliwa.</w:t>
      </w:r>
    </w:p>
    <w:p w14:paraId="545D5DF2" w14:textId="77777777" w:rsidR="00D37C0B" w:rsidRDefault="005E7307">
      <w:pPr>
        <w:pStyle w:val="Tekstpodstawowy"/>
        <w:spacing w:before="0" w:after="27" w:line="268" w:lineRule="exact"/>
      </w:pPr>
      <w:r>
        <w:t>Średnice</w:t>
      </w:r>
      <w:r>
        <w:rPr>
          <w:spacing w:val="-4"/>
        </w:rPr>
        <w:t xml:space="preserve"> </w:t>
      </w:r>
      <w:r>
        <w:t>podejść</w:t>
      </w:r>
      <w:r>
        <w:rPr>
          <w:spacing w:val="-4"/>
        </w:rPr>
        <w:t xml:space="preserve"> </w:t>
      </w:r>
      <w:r>
        <w:t>pod</w:t>
      </w:r>
      <w:r>
        <w:rPr>
          <w:spacing w:val="-4"/>
        </w:rPr>
        <w:t xml:space="preserve"> </w:t>
      </w:r>
      <w:r>
        <w:rPr>
          <w:spacing w:val="-2"/>
        </w:rPr>
        <w:t>przybory:</w:t>
      </w:r>
    </w:p>
    <w:tbl>
      <w:tblPr>
        <w:tblW w:w="0" w:type="auto"/>
        <w:tblInd w:w="32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926"/>
        <w:gridCol w:w="1044"/>
      </w:tblGrid>
      <w:tr w:rsidR="00D37C0B" w14:paraId="4F422B02" w14:textId="77777777">
        <w:trPr>
          <w:trHeight w:val="292"/>
        </w:trPr>
        <w:tc>
          <w:tcPr>
            <w:tcW w:w="2926" w:type="dxa"/>
          </w:tcPr>
          <w:p w14:paraId="21EF2749" w14:textId="77777777" w:rsidR="00D37C0B" w:rsidRDefault="005E7307">
            <w:pPr>
              <w:pStyle w:val="TableParagraph"/>
              <w:spacing w:before="0" w:line="272" w:lineRule="exact"/>
              <w:ind w:left="107"/>
              <w:jc w:val="left"/>
              <w:rPr>
                <w:sz w:val="24"/>
              </w:rPr>
            </w:pPr>
            <w:r>
              <w:rPr>
                <w:spacing w:val="-2"/>
                <w:sz w:val="24"/>
              </w:rPr>
              <w:t>umywalka</w:t>
            </w:r>
          </w:p>
        </w:tc>
        <w:tc>
          <w:tcPr>
            <w:tcW w:w="1044" w:type="dxa"/>
          </w:tcPr>
          <w:p w14:paraId="23A30067" w14:textId="77777777" w:rsidR="00D37C0B" w:rsidRDefault="005E7307">
            <w:pPr>
              <w:pStyle w:val="TableParagraph"/>
              <w:spacing w:before="0" w:line="272" w:lineRule="exact"/>
              <w:ind w:left="107"/>
              <w:jc w:val="left"/>
              <w:rPr>
                <w:sz w:val="24"/>
              </w:rPr>
            </w:pPr>
            <w:r>
              <w:rPr>
                <w:spacing w:val="-4"/>
                <w:sz w:val="24"/>
              </w:rPr>
              <w:t>DN50</w:t>
            </w:r>
          </w:p>
        </w:tc>
      </w:tr>
      <w:tr w:rsidR="00D37C0B" w14:paraId="4A65F734" w14:textId="77777777">
        <w:trPr>
          <w:trHeight w:val="292"/>
        </w:trPr>
        <w:tc>
          <w:tcPr>
            <w:tcW w:w="2926" w:type="dxa"/>
          </w:tcPr>
          <w:p w14:paraId="71B7CC4A" w14:textId="77777777" w:rsidR="00D37C0B" w:rsidRDefault="005E7307">
            <w:pPr>
              <w:pStyle w:val="TableParagraph"/>
              <w:spacing w:before="0" w:line="272" w:lineRule="exact"/>
              <w:ind w:left="107"/>
              <w:jc w:val="left"/>
              <w:rPr>
                <w:sz w:val="24"/>
              </w:rPr>
            </w:pPr>
            <w:r>
              <w:rPr>
                <w:spacing w:val="-2"/>
                <w:sz w:val="24"/>
              </w:rPr>
              <w:t>brodzik</w:t>
            </w:r>
          </w:p>
        </w:tc>
        <w:tc>
          <w:tcPr>
            <w:tcW w:w="1044" w:type="dxa"/>
          </w:tcPr>
          <w:p w14:paraId="053C29BD" w14:textId="77777777" w:rsidR="00D37C0B" w:rsidRDefault="005E7307">
            <w:pPr>
              <w:pStyle w:val="TableParagraph"/>
              <w:spacing w:before="0" w:line="272" w:lineRule="exact"/>
              <w:ind w:left="107"/>
              <w:jc w:val="left"/>
              <w:rPr>
                <w:sz w:val="24"/>
              </w:rPr>
            </w:pPr>
            <w:r>
              <w:rPr>
                <w:spacing w:val="-4"/>
                <w:sz w:val="24"/>
              </w:rPr>
              <w:t>DN50</w:t>
            </w:r>
          </w:p>
        </w:tc>
      </w:tr>
      <w:tr w:rsidR="00D37C0B" w14:paraId="185358B3" w14:textId="77777777">
        <w:trPr>
          <w:trHeight w:val="294"/>
        </w:trPr>
        <w:tc>
          <w:tcPr>
            <w:tcW w:w="2926" w:type="dxa"/>
          </w:tcPr>
          <w:p w14:paraId="0813AEF2" w14:textId="77777777" w:rsidR="00D37C0B" w:rsidRDefault="005E7307">
            <w:pPr>
              <w:pStyle w:val="TableParagraph"/>
              <w:spacing w:before="1" w:line="273" w:lineRule="exact"/>
              <w:ind w:left="107"/>
              <w:jc w:val="left"/>
              <w:rPr>
                <w:sz w:val="24"/>
              </w:rPr>
            </w:pPr>
            <w:r>
              <w:rPr>
                <w:spacing w:val="-4"/>
                <w:sz w:val="24"/>
              </w:rPr>
              <w:t>zlew</w:t>
            </w:r>
          </w:p>
        </w:tc>
        <w:tc>
          <w:tcPr>
            <w:tcW w:w="1044" w:type="dxa"/>
          </w:tcPr>
          <w:p w14:paraId="2271877D" w14:textId="77777777" w:rsidR="00D37C0B" w:rsidRDefault="005E7307">
            <w:pPr>
              <w:pStyle w:val="TableParagraph"/>
              <w:spacing w:before="1" w:line="273" w:lineRule="exact"/>
              <w:ind w:left="107"/>
              <w:jc w:val="left"/>
              <w:rPr>
                <w:sz w:val="24"/>
              </w:rPr>
            </w:pPr>
            <w:r>
              <w:rPr>
                <w:spacing w:val="-4"/>
                <w:sz w:val="24"/>
              </w:rPr>
              <w:t>DN50</w:t>
            </w:r>
          </w:p>
        </w:tc>
      </w:tr>
    </w:tbl>
    <w:p w14:paraId="7D3BEE8F" w14:textId="77777777" w:rsidR="00D37C0B" w:rsidRDefault="00D37C0B">
      <w:pPr>
        <w:spacing w:line="273" w:lineRule="exact"/>
        <w:rPr>
          <w:sz w:val="24"/>
        </w:rPr>
        <w:sectPr w:rsidR="00D37C0B">
          <w:pgSz w:w="11910" w:h="16840"/>
          <w:pgMar w:top="1160" w:right="600" w:bottom="1120" w:left="880" w:header="0" w:footer="901" w:gutter="0"/>
          <w:cols w:space="708"/>
        </w:sectPr>
      </w:pPr>
    </w:p>
    <w:tbl>
      <w:tblPr>
        <w:tblW w:w="0" w:type="auto"/>
        <w:tblInd w:w="32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926"/>
        <w:gridCol w:w="1044"/>
      </w:tblGrid>
      <w:tr w:rsidR="00D37C0B" w14:paraId="7E18D4CD" w14:textId="77777777">
        <w:trPr>
          <w:trHeight w:val="292"/>
        </w:trPr>
        <w:tc>
          <w:tcPr>
            <w:tcW w:w="2926" w:type="dxa"/>
          </w:tcPr>
          <w:p w14:paraId="65E14686" w14:textId="77777777" w:rsidR="00D37C0B" w:rsidRDefault="005E7307">
            <w:pPr>
              <w:pStyle w:val="TableParagraph"/>
              <w:spacing w:before="0" w:line="272" w:lineRule="exact"/>
              <w:ind w:left="107"/>
              <w:jc w:val="left"/>
              <w:rPr>
                <w:sz w:val="24"/>
              </w:rPr>
            </w:pPr>
            <w:r>
              <w:rPr>
                <w:spacing w:val="-2"/>
                <w:sz w:val="24"/>
              </w:rPr>
              <w:lastRenderedPageBreak/>
              <w:t>pisuar</w:t>
            </w:r>
          </w:p>
        </w:tc>
        <w:tc>
          <w:tcPr>
            <w:tcW w:w="1044" w:type="dxa"/>
          </w:tcPr>
          <w:p w14:paraId="37A2BEB0" w14:textId="77777777" w:rsidR="00D37C0B" w:rsidRDefault="005E7307">
            <w:pPr>
              <w:pStyle w:val="TableParagraph"/>
              <w:spacing w:before="0" w:line="272" w:lineRule="exact"/>
              <w:ind w:left="107"/>
              <w:jc w:val="left"/>
              <w:rPr>
                <w:sz w:val="24"/>
              </w:rPr>
            </w:pPr>
            <w:r>
              <w:rPr>
                <w:spacing w:val="-4"/>
                <w:sz w:val="24"/>
              </w:rPr>
              <w:t>DN50</w:t>
            </w:r>
          </w:p>
        </w:tc>
      </w:tr>
      <w:tr w:rsidR="00D37C0B" w14:paraId="3A454C21" w14:textId="77777777">
        <w:trPr>
          <w:trHeight w:val="292"/>
        </w:trPr>
        <w:tc>
          <w:tcPr>
            <w:tcW w:w="2926" w:type="dxa"/>
          </w:tcPr>
          <w:p w14:paraId="3CA6CE11" w14:textId="77777777" w:rsidR="00D37C0B" w:rsidRDefault="005E7307">
            <w:pPr>
              <w:pStyle w:val="TableParagraph"/>
              <w:spacing w:before="0" w:line="273" w:lineRule="exact"/>
              <w:ind w:left="107"/>
              <w:jc w:val="left"/>
              <w:rPr>
                <w:sz w:val="24"/>
              </w:rPr>
            </w:pPr>
            <w:r>
              <w:rPr>
                <w:sz w:val="24"/>
              </w:rPr>
              <w:t>miska</w:t>
            </w:r>
            <w:r>
              <w:rPr>
                <w:spacing w:val="-2"/>
                <w:sz w:val="24"/>
              </w:rPr>
              <w:t xml:space="preserve"> ustępowa</w:t>
            </w:r>
          </w:p>
        </w:tc>
        <w:tc>
          <w:tcPr>
            <w:tcW w:w="1044" w:type="dxa"/>
          </w:tcPr>
          <w:p w14:paraId="34F6B4CA" w14:textId="77777777" w:rsidR="00D37C0B" w:rsidRDefault="005E7307">
            <w:pPr>
              <w:pStyle w:val="TableParagraph"/>
              <w:spacing w:before="0" w:line="273" w:lineRule="exact"/>
              <w:ind w:left="107"/>
              <w:jc w:val="left"/>
              <w:rPr>
                <w:sz w:val="24"/>
              </w:rPr>
            </w:pPr>
            <w:r>
              <w:rPr>
                <w:spacing w:val="-2"/>
                <w:sz w:val="24"/>
              </w:rPr>
              <w:t>DN100</w:t>
            </w:r>
          </w:p>
        </w:tc>
      </w:tr>
      <w:tr w:rsidR="00D37C0B" w14:paraId="43B3D04D" w14:textId="77777777">
        <w:trPr>
          <w:trHeight w:val="294"/>
        </w:trPr>
        <w:tc>
          <w:tcPr>
            <w:tcW w:w="2926" w:type="dxa"/>
          </w:tcPr>
          <w:p w14:paraId="411957CB" w14:textId="77777777" w:rsidR="00D37C0B" w:rsidRDefault="005E7307">
            <w:pPr>
              <w:pStyle w:val="TableParagraph"/>
              <w:spacing w:before="0" w:line="275" w:lineRule="exact"/>
              <w:ind w:left="107"/>
              <w:jc w:val="left"/>
              <w:rPr>
                <w:sz w:val="24"/>
              </w:rPr>
            </w:pPr>
            <w:r>
              <w:rPr>
                <w:sz w:val="24"/>
              </w:rPr>
              <w:t>wpusty</w:t>
            </w:r>
            <w:r>
              <w:rPr>
                <w:spacing w:val="-2"/>
                <w:sz w:val="24"/>
              </w:rPr>
              <w:t xml:space="preserve"> podłogowe</w:t>
            </w:r>
          </w:p>
        </w:tc>
        <w:tc>
          <w:tcPr>
            <w:tcW w:w="1044" w:type="dxa"/>
          </w:tcPr>
          <w:p w14:paraId="11F6F1AB" w14:textId="77777777" w:rsidR="00D37C0B" w:rsidRDefault="005E7307">
            <w:pPr>
              <w:pStyle w:val="TableParagraph"/>
              <w:spacing w:before="0" w:line="275" w:lineRule="exact"/>
              <w:ind w:left="107"/>
              <w:jc w:val="left"/>
              <w:rPr>
                <w:sz w:val="24"/>
              </w:rPr>
            </w:pPr>
            <w:r>
              <w:rPr>
                <w:spacing w:val="-2"/>
                <w:sz w:val="24"/>
              </w:rPr>
              <w:t>DN100</w:t>
            </w:r>
          </w:p>
        </w:tc>
      </w:tr>
    </w:tbl>
    <w:p w14:paraId="2B5CC947" w14:textId="77777777" w:rsidR="00D37C0B" w:rsidRDefault="005E7307">
      <w:pPr>
        <w:pStyle w:val="Tekstpodstawowy"/>
        <w:spacing w:before="25" w:line="264" w:lineRule="auto"/>
        <w:ind w:right="209"/>
      </w:pPr>
      <w:r>
        <w:t>Część pod posadzkową oraz podstropową w piwnicy należy wykonać z rur minimalnej średnicy DN150, ze spadkiem</w:t>
      </w:r>
      <w:r>
        <w:rPr>
          <w:spacing w:val="-3"/>
        </w:rPr>
        <w:t xml:space="preserve"> </w:t>
      </w:r>
      <w:r>
        <w:t>w</w:t>
      </w:r>
      <w:r>
        <w:rPr>
          <w:spacing w:val="-3"/>
        </w:rPr>
        <w:t xml:space="preserve"> </w:t>
      </w:r>
      <w:r>
        <w:t>kierunku</w:t>
      </w:r>
      <w:r>
        <w:rPr>
          <w:spacing w:val="-5"/>
        </w:rPr>
        <w:t xml:space="preserve"> </w:t>
      </w:r>
      <w:r>
        <w:t>odpływu</w:t>
      </w:r>
      <w:r>
        <w:rPr>
          <w:spacing w:val="-2"/>
        </w:rPr>
        <w:t xml:space="preserve"> </w:t>
      </w:r>
      <w:r>
        <w:t>min.</w:t>
      </w:r>
      <w:r>
        <w:rPr>
          <w:spacing w:val="-5"/>
        </w:rPr>
        <w:t xml:space="preserve"> </w:t>
      </w:r>
      <w:r>
        <w:t>1,5%.</w:t>
      </w:r>
      <w:r>
        <w:rPr>
          <w:spacing w:val="-4"/>
        </w:rPr>
        <w:t xml:space="preserve"> </w:t>
      </w:r>
      <w:r>
        <w:t>Piony</w:t>
      </w:r>
      <w:r>
        <w:rPr>
          <w:spacing w:val="-2"/>
        </w:rPr>
        <w:t xml:space="preserve"> </w:t>
      </w:r>
      <w:r>
        <w:t>instalacji kanalizacyjnej</w:t>
      </w:r>
      <w:r>
        <w:rPr>
          <w:spacing w:val="-2"/>
        </w:rPr>
        <w:t xml:space="preserve"> </w:t>
      </w:r>
      <w:r>
        <w:t>sanitarnej</w:t>
      </w:r>
      <w:r>
        <w:rPr>
          <w:spacing w:val="-4"/>
        </w:rPr>
        <w:t xml:space="preserve"> </w:t>
      </w:r>
      <w:r>
        <w:t>należy</w:t>
      </w:r>
      <w:r>
        <w:rPr>
          <w:spacing w:val="-4"/>
        </w:rPr>
        <w:t xml:space="preserve"> </w:t>
      </w:r>
      <w:r>
        <w:t>wyprowadzić</w:t>
      </w:r>
      <w:r>
        <w:rPr>
          <w:spacing w:val="-4"/>
        </w:rPr>
        <w:t xml:space="preserve"> </w:t>
      </w:r>
      <w:r>
        <w:t>0,5</w:t>
      </w:r>
      <w:r>
        <w:rPr>
          <w:spacing w:val="-6"/>
        </w:rPr>
        <w:t xml:space="preserve"> </w:t>
      </w:r>
      <w:r>
        <w:t>m</w:t>
      </w:r>
    </w:p>
    <w:p w14:paraId="7E8354A6" w14:textId="77777777" w:rsidR="00D37C0B" w:rsidRDefault="005E7307">
      <w:pPr>
        <w:pStyle w:val="Tekstpodstawowy"/>
        <w:spacing w:before="0" w:line="264" w:lineRule="auto"/>
      </w:pPr>
      <w:r>
        <w:t>ponad</w:t>
      </w:r>
      <w:r>
        <w:rPr>
          <w:spacing w:val="-3"/>
        </w:rPr>
        <w:t xml:space="preserve"> </w:t>
      </w:r>
      <w:r>
        <w:t>połać</w:t>
      </w:r>
      <w:r>
        <w:rPr>
          <w:spacing w:val="-2"/>
        </w:rPr>
        <w:t xml:space="preserve"> </w:t>
      </w:r>
      <w:r>
        <w:t>dachową</w:t>
      </w:r>
      <w:r>
        <w:rPr>
          <w:spacing w:val="-2"/>
        </w:rPr>
        <w:t xml:space="preserve"> </w:t>
      </w:r>
      <w:r>
        <w:t>i</w:t>
      </w:r>
      <w:r>
        <w:rPr>
          <w:spacing w:val="-5"/>
        </w:rPr>
        <w:t xml:space="preserve"> </w:t>
      </w:r>
      <w:r>
        <w:t>zakończyć</w:t>
      </w:r>
      <w:r>
        <w:rPr>
          <w:spacing w:val="-4"/>
        </w:rPr>
        <w:t xml:space="preserve"> </w:t>
      </w:r>
      <w:r>
        <w:t>wywiewkami.</w:t>
      </w:r>
      <w:r>
        <w:rPr>
          <w:spacing w:val="-3"/>
        </w:rPr>
        <w:t xml:space="preserve"> </w:t>
      </w:r>
      <w:r>
        <w:t>Na</w:t>
      </w:r>
      <w:r>
        <w:rPr>
          <w:spacing w:val="-3"/>
        </w:rPr>
        <w:t xml:space="preserve"> </w:t>
      </w:r>
      <w:r>
        <w:t>głównych</w:t>
      </w:r>
      <w:r>
        <w:rPr>
          <w:spacing w:val="-2"/>
        </w:rPr>
        <w:t xml:space="preserve"> </w:t>
      </w:r>
      <w:r>
        <w:t>przewodach</w:t>
      </w:r>
      <w:r>
        <w:rPr>
          <w:spacing w:val="-5"/>
        </w:rPr>
        <w:t xml:space="preserve"> </w:t>
      </w:r>
      <w:r>
        <w:t>odpływowych</w:t>
      </w:r>
      <w:r>
        <w:rPr>
          <w:spacing w:val="-2"/>
        </w:rPr>
        <w:t xml:space="preserve"> </w:t>
      </w:r>
      <w:r>
        <w:t>instalacji</w:t>
      </w:r>
      <w:r>
        <w:rPr>
          <w:spacing w:val="-5"/>
        </w:rPr>
        <w:t xml:space="preserve"> </w:t>
      </w:r>
      <w:r>
        <w:t>kanalizacyjnej sanitarnej</w:t>
      </w:r>
      <w:r>
        <w:rPr>
          <w:spacing w:val="-3"/>
        </w:rPr>
        <w:t xml:space="preserve"> </w:t>
      </w:r>
      <w:r>
        <w:t>(pionach</w:t>
      </w:r>
      <w:r>
        <w:rPr>
          <w:spacing w:val="-4"/>
        </w:rPr>
        <w:t xml:space="preserve"> </w:t>
      </w:r>
      <w:r>
        <w:t>i</w:t>
      </w:r>
      <w:r>
        <w:rPr>
          <w:spacing w:val="-3"/>
        </w:rPr>
        <w:t xml:space="preserve"> </w:t>
      </w:r>
      <w:r>
        <w:t>poziomach)</w:t>
      </w:r>
      <w:r>
        <w:rPr>
          <w:spacing w:val="-3"/>
        </w:rPr>
        <w:t xml:space="preserve"> </w:t>
      </w:r>
      <w:r>
        <w:t>należy</w:t>
      </w:r>
      <w:r>
        <w:rPr>
          <w:spacing w:val="-3"/>
        </w:rPr>
        <w:t xml:space="preserve"> </w:t>
      </w:r>
      <w:r>
        <w:t>zlokalizować</w:t>
      </w:r>
      <w:r>
        <w:rPr>
          <w:spacing w:val="-5"/>
        </w:rPr>
        <w:t xml:space="preserve"> </w:t>
      </w:r>
      <w:r>
        <w:t>czyszczaki</w:t>
      </w:r>
      <w:r>
        <w:rPr>
          <w:spacing w:val="-3"/>
        </w:rPr>
        <w:t xml:space="preserve"> </w:t>
      </w:r>
      <w:r>
        <w:t>rewizyjne</w:t>
      </w:r>
      <w:r>
        <w:rPr>
          <w:spacing w:val="-3"/>
        </w:rPr>
        <w:t xml:space="preserve"> </w:t>
      </w:r>
      <w:r>
        <w:t>umożliwiające</w:t>
      </w:r>
      <w:r>
        <w:rPr>
          <w:spacing w:val="-5"/>
        </w:rPr>
        <w:t xml:space="preserve"> </w:t>
      </w:r>
      <w:r>
        <w:t>czyszczenie przewodów instalacji kanalizacyjnej sanitarnej w wypadku ich niedrożności. Wpusty wykonać kratkami ze stali nierdzewnej i wyposażyć w wkłady przeciwzapachowe. W zakres zadania wchodzi wykonanie próby szczelności i drożności instalacji kanalizacyjnej. W kuchni wykonać odpływy liniowe dedykowane do kuchni.</w:t>
      </w:r>
    </w:p>
    <w:p w14:paraId="590939FB" w14:textId="77777777" w:rsidR="00D37C0B" w:rsidRDefault="005E7307">
      <w:pPr>
        <w:pStyle w:val="Tekstpodstawowy"/>
        <w:spacing w:before="0" w:line="264" w:lineRule="auto"/>
      </w:pPr>
      <w:r>
        <w:t>Podłączenia</w:t>
      </w:r>
      <w:r>
        <w:rPr>
          <w:spacing w:val="-4"/>
        </w:rPr>
        <w:t xml:space="preserve"> </w:t>
      </w:r>
      <w:r>
        <w:t>przyborów</w:t>
      </w:r>
      <w:r>
        <w:rPr>
          <w:spacing w:val="-3"/>
        </w:rPr>
        <w:t xml:space="preserve"> </w:t>
      </w:r>
      <w:r>
        <w:t>sanitarnych</w:t>
      </w:r>
      <w:r>
        <w:rPr>
          <w:spacing w:val="-4"/>
        </w:rPr>
        <w:t xml:space="preserve"> </w:t>
      </w:r>
      <w:r>
        <w:t>do</w:t>
      </w:r>
      <w:r>
        <w:rPr>
          <w:spacing w:val="-3"/>
        </w:rPr>
        <w:t xml:space="preserve"> </w:t>
      </w:r>
      <w:r>
        <w:t>przewodów</w:t>
      </w:r>
      <w:r>
        <w:rPr>
          <w:spacing w:val="-3"/>
        </w:rPr>
        <w:t xml:space="preserve"> </w:t>
      </w:r>
      <w:r>
        <w:t>podejść</w:t>
      </w:r>
      <w:r>
        <w:rPr>
          <w:spacing w:val="-4"/>
        </w:rPr>
        <w:t xml:space="preserve"> </w:t>
      </w:r>
      <w:r>
        <w:t>kanalizacyjnych</w:t>
      </w:r>
      <w:r>
        <w:rPr>
          <w:spacing w:val="-7"/>
        </w:rPr>
        <w:t xml:space="preserve"> </w:t>
      </w:r>
      <w:r>
        <w:t>instalacji</w:t>
      </w:r>
      <w:r>
        <w:rPr>
          <w:spacing w:val="-4"/>
        </w:rPr>
        <w:t xml:space="preserve"> </w:t>
      </w:r>
      <w:r>
        <w:t>kanalizacyjnej</w:t>
      </w:r>
      <w:r>
        <w:rPr>
          <w:spacing w:val="-4"/>
        </w:rPr>
        <w:t xml:space="preserve"> </w:t>
      </w:r>
      <w:r>
        <w:t>sanitarnej zaprojektować jako zasyfonowane w sposób standardowy dla tego typu przyborów sanitarnych.</w:t>
      </w:r>
    </w:p>
    <w:p w14:paraId="41F7E1E9" w14:textId="77777777" w:rsidR="00D37C0B" w:rsidRDefault="005E7307">
      <w:pPr>
        <w:pStyle w:val="Tekstpodstawowy"/>
        <w:spacing w:before="0" w:line="264" w:lineRule="auto"/>
      </w:pPr>
      <w:r>
        <w:t>Odprowadzenia skroplin z urządzeń chłodniczych wprowadzić do projektowanych pionów kanalizacyjnych lub innych</w:t>
      </w:r>
      <w:r>
        <w:rPr>
          <w:spacing w:val="-3"/>
        </w:rPr>
        <w:t xml:space="preserve"> </w:t>
      </w:r>
      <w:r>
        <w:t>przyborów</w:t>
      </w:r>
      <w:r>
        <w:rPr>
          <w:spacing w:val="-5"/>
        </w:rPr>
        <w:t xml:space="preserve"> </w:t>
      </w:r>
      <w:r>
        <w:t>sanitarnych.</w:t>
      </w:r>
      <w:r>
        <w:rPr>
          <w:spacing w:val="-4"/>
        </w:rPr>
        <w:t xml:space="preserve"> </w:t>
      </w:r>
      <w:r>
        <w:t>Przed</w:t>
      </w:r>
      <w:r>
        <w:rPr>
          <w:spacing w:val="-3"/>
        </w:rPr>
        <w:t xml:space="preserve"> </w:t>
      </w:r>
      <w:r>
        <w:t>wprowadzeniem</w:t>
      </w:r>
      <w:r>
        <w:rPr>
          <w:spacing w:val="-2"/>
        </w:rPr>
        <w:t xml:space="preserve"> </w:t>
      </w:r>
      <w:r>
        <w:t>do</w:t>
      </w:r>
      <w:r>
        <w:rPr>
          <w:spacing w:val="-2"/>
        </w:rPr>
        <w:t xml:space="preserve"> </w:t>
      </w:r>
      <w:r>
        <w:t>przyboru</w:t>
      </w:r>
      <w:r>
        <w:rPr>
          <w:spacing w:val="-4"/>
        </w:rPr>
        <w:t xml:space="preserve"> </w:t>
      </w:r>
      <w:r>
        <w:t>lub</w:t>
      </w:r>
      <w:r>
        <w:rPr>
          <w:spacing w:val="-5"/>
        </w:rPr>
        <w:t xml:space="preserve"> </w:t>
      </w:r>
      <w:r>
        <w:t>pionu</w:t>
      </w:r>
      <w:r>
        <w:rPr>
          <w:spacing w:val="-4"/>
        </w:rPr>
        <w:t xml:space="preserve"> </w:t>
      </w:r>
      <w:r>
        <w:t>na</w:t>
      </w:r>
      <w:r>
        <w:rPr>
          <w:spacing w:val="-3"/>
        </w:rPr>
        <w:t xml:space="preserve"> </w:t>
      </w:r>
      <w:r>
        <w:t>instalacji</w:t>
      </w:r>
      <w:r>
        <w:rPr>
          <w:spacing w:val="-3"/>
        </w:rPr>
        <w:t xml:space="preserve"> </w:t>
      </w:r>
      <w:r>
        <w:t>skroplinowej</w:t>
      </w:r>
      <w:r>
        <w:rPr>
          <w:spacing w:val="-3"/>
        </w:rPr>
        <w:t xml:space="preserve"> </w:t>
      </w:r>
      <w:r>
        <w:t>wykonać syfon z kolanek o wysokości minimum 10 cm.</w:t>
      </w:r>
    </w:p>
    <w:p w14:paraId="40439D86" w14:textId="77777777" w:rsidR="00D37C0B" w:rsidRDefault="005E7307" w:rsidP="006C041C">
      <w:pPr>
        <w:pStyle w:val="Akapitzlist"/>
        <w:numPr>
          <w:ilvl w:val="2"/>
          <w:numId w:val="30"/>
        </w:numPr>
        <w:tabs>
          <w:tab w:val="left" w:pos="1529"/>
        </w:tabs>
        <w:spacing w:before="120"/>
        <w:ind w:left="1529" w:hanging="1132"/>
        <w:rPr>
          <w:rFonts w:ascii="Calibri Light" w:hAnsi="Calibri Light"/>
          <w:sz w:val="24"/>
        </w:rPr>
      </w:pPr>
      <w:r>
        <w:rPr>
          <w:rFonts w:ascii="Calibri Light" w:hAnsi="Calibri Light"/>
          <w:sz w:val="24"/>
        </w:rPr>
        <w:t>Układy</w:t>
      </w:r>
      <w:r>
        <w:rPr>
          <w:rFonts w:ascii="Calibri Light" w:hAnsi="Calibri Light"/>
          <w:spacing w:val="-1"/>
          <w:sz w:val="24"/>
        </w:rPr>
        <w:t xml:space="preserve"> </w:t>
      </w:r>
      <w:r>
        <w:rPr>
          <w:rFonts w:ascii="Calibri Light" w:hAnsi="Calibri Light"/>
          <w:sz w:val="24"/>
        </w:rPr>
        <w:t xml:space="preserve">wentylacji </w:t>
      </w:r>
      <w:r>
        <w:rPr>
          <w:rFonts w:ascii="Calibri Light" w:hAnsi="Calibri Light"/>
          <w:spacing w:val="-2"/>
          <w:sz w:val="24"/>
        </w:rPr>
        <w:t>mechanicznej</w:t>
      </w:r>
    </w:p>
    <w:p w14:paraId="34EF680C" w14:textId="77777777" w:rsidR="00D37C0B" w:rsidRDefault="005E7307">
      <w:pPr>
        <w:pStyle w:val="Tekstpodstawowy"/>
        <w:spacing w:before="158"/>
      </w:pPr>
      <w:r>
        <w:t>Należy</w:t>
      </w:r>
      <w:r>
        <w:rPr>
          <w:spacing w:val="-9"/>
        </w:rPr>
        <w:t xml:space="preserve"> </w:t>
      </w:r>
      <w:r>
        <w:t>zaprojektować</w:t>
      </w:r>
      <w:r>
        <w:rPr>
          <w:spacing w:val="-8"/>
        </w:rPr>
        <w:t xml:space="preserve"> </w:t>
      </w:r>
      <w:r>
        <w:t>oddzielnie</w:t>
      </w:r>
      <w:r>
        <w:rPr>
          <w:spacing w:val="-6"/>
        </w:rPr>
        <w:t xml:space="preserve"> </w:t>
      </w:r>
      <w:r>
        <w:t>układy</w:t>
      </w:r>
      <w:r>
        <w:rPr>
          <w:spacing w:val="-6"/>
        </w:rPr>
        <w:t xml:space="preserve"> </w:t>
      </w:r>
      <w:r>
        <w:t>wentylacji</w:t>
      </w:r>
      <w:r>
        <w:rPr>
          <w:spacing w:val="-8"/>
        </w:rPr>
        <w:t xml:space="preserve"> </w:t>
      </w:r>
      <w:r>
        <w:t>mechanicznej</w:t>
      </w:r>
      <w:r>
        <w:rPr>
          <w:spacing w:val="-7"/>
        </w:rPr>
        <w:t xml:space="preserve"> </w:t>
      </w:r>
      <w:r>
        <w:t>obsługujące</w:t>
      </w:r>
      <w:r>
        <w:rPr>
          <w:spacing w:val="-6"/>
        </w:rPr>
        <w:t xml:space="preserve"> </w:t>
      </w:r>
      <w:r>
        <w:t>grupy</w:t>
      </w:r>
      <w:r>
        <w:rPr>
          <w:spacing w:val="-6"/>
        </w:rPr>
        <w:t xml:space="preserve"> </w:t>
      </w:r>
      <w:r>
        <w:t>pomieszczeń</w:t>
      </w:r>
      <w:r>
        <w:rPr>
          <w:spacing w:val="-6"/>
        </w:rPr>
        <w:t xml:space="preserve"> </w:t>
      </w:r>
      <w:r>
        <w:t>o</w:t>
      </w:r>
      <w:r>
        <w:rPr>
          <w:spacing w:val="-7"/>
        </w:rPr>
        <w:t xml:space="preserve"> </w:t>
      </w:r>
      <w:r>
        <w:rPr>
          <w:spacing w:val="-2"/>
        </w:rPr>
        <w:t>odrębnych</w:t>
      </w:r>
    </w:p>
    <w:p w14:paraId="224DCD7C" w14:textId="77777777" w:rsidR="00D37C0B" w:rsidRDefault="005E7307">
      <w:pPr>
        <w:pStyle w:val="Tekstpodstawowy"/>
        <w:spacing w:before="29"/>
      </w:pPr>
      <w:r>
        <w:rPr>
          <w:spacing w:val="-2"/>
        </w:rPr>
        <w:t>wymaganiach</w:t>
      </w:r>
      <w:r>
        <w:rPr>
          <w:spacing w:val="29"/>
        </w:rPr>
        <w:t xml:space="preserve"> </w:t>
      </w:r>
      <w:r>
        <w:rPr>
          <w:spacing w:val="-2"/>
        </w:rPr>
        <w:t>higieniczno-sanitarnych.</w:t>
      </w:r>
    </w:p>
    <w:p w14:paraId="114DECB6" w14:textId="77777777" w:rsidR="00D37C0B" w:rsidRDefault="005E7307">
      <w:pPr>
        <w:pStyle w:val="Tekstpodstawowy"/>
        <w:spacing w:line="264" w:lineRule="auto"/>
      </w:pPr>
      <w:r>
        <w:t>Na</w:t>
      </w:r>
      <w:r>
        <w:rPr>
          <w:spacing w:val="-2"/>
        </w:rPr>
        <w:t xml:space="preserve"> </w:t>
      </w:r>
      <w:r>
        <w:t>etapie</w:t>
      </w:r>
      <w:r>
        <w:rPr>
          <w:spacing w:val="-2"/>
        </w:rPr>
        <w:t xml:space="preserve"> </w:t>
      </w:r>
      <w:r>
        <w:t>projektowania</w:t>
      </w:r>
      <w:r>
        <w:rPr>
          <w:spacing w:val="-4"/>
        </w:rPr>
        <w:t xml:space="preserve"> </w:t>
      </w:r>
      <w:r>
        <w:t>wykonać</w:t>
      </w:r>
      <w:r>
        <w:rPr>
          <w:spacing w:val="-2"/>
        </w:rPr>
        <w:t xml:space="preserve"> </w:t>
      </w:r>
      <w:r>
        <w:t>należy</w:t>
      </w:r>
      <w:r>
        <w:rPr>
          <w:spacing w:val="-4"/>
        </w:rPr>
        <w:t xml:space="preserve"> </w:t>
      </w:r>
      <w:r>
        <w:t>bilans</w:t>
      </w:r>
      <w:r>
        <w:rPr>
          <w:spacing w:val="-2"/>
        </w:rPr>
        <w:t xml:space="preserve"> </w:t>
      </w:r>
      <w:r>
        <w:t>wentylacyjny</w:t>
      </w:r>
      <w:r>
        <w:rPr>
          <w:spacing w:val="-4"/>
        </w:rPr>
        <w:t xml:space="preserve"> </w:t>
      </w:r>
      <w:r>
        <w:t>obejmujący</w:t>
      </w:r>
      <w:r>
        <w:rPr>
          <w:spacing w:val="-2"/>
        </w:rPr>
        <w:t xml:space="preserve"> </w:t>
      </w:r>
      <w:r>
        <w:t>podział</w:t>
      </w:r>
      <w:r>
        <w:rPr>
          <w:spacing w:val="-4"/>
        </w:rPr>
        <w:t xml:space="preserve"> </w:t>
      </w:r>
      <w:r>
        <w:t>na</w:t>
      </w:r>
      <w:r>
        <w:rPr>
          <w:spacing w:val="-2"/>
        </w:rPr>
        <w:t xml:space="preserve"> </w:t>
      </w:r>
      <w:r>
        <w:t>systemy</w:t>
      </w:r>
      <w:r>
        <w:rPr>
          <w:spacing w:val="-2"/>
        </w:rPr>
        <w:t xml:space="preserve"> </w:t>
      </w:r>
      <w:r>
        <w:t>z</w:t>
      </w:r>
      <w:r>
        <w:rPr>
          <w:spacing w:val="-2"/>
        </w:rPr>
        <w:t xml:space="preserve"> </w:t>
      </w:r>
      <w:r>
        <w:t>uwzględnieniem wymagań sanitarnych. Bilans uzgodnić należy z rzeczoznawcą ds. sanepid.</w:t>
      </w:r>
    </w:p>
    <w:p w14:paraId="6F515BC7" w14:textId="77777777" w:rsidR="00D37C0B" w:rsidRDefault="005E7307">
      <w:pPr>
        <w:pStyle w:val="Tekstpodstawowy"/>
        <w:spacing w:before="0" w:line="268" w:lineRule="exact"/>
      </w:pPr>
      <w:r>
        <w:t>Podział</w:t>
      </w:r>
      <w:r>
        <w:rPr>
          <w:spacing w:val="-7"/>
        </w:rPr>
        <w:t xml:space="preserve"> </w:t>
      </w:r>
      <w:r>
        <w:t>na</w:t>
      </w:r>
      <w:r>
        <w:rPr>
          <w:spacing w:val="-2"/>
        </w:rPr>
        <w:t xml:space="preserve"> </w:t>
      </w:r>
      <w:r>
        <w:t>systemy</w:t>
      </w:r>
      <w:r>
        <w:rPr>
          <w:spacing w:val="-4"/>
        </w:rPr>
        <w:t xml:space="preserve"> </w:t>
      </w:r>
      <w:r>
        <w:t>należy</w:t>
      </w:r>
      <w:r>
        <w:rPr>
          <w:spacing w:val="-6"/>
        </w:rPr>
        <w:t xml:space="preserve"> </w:t>
      </w:r>
      <w:r>
        <w:t>wykonać</w:t>
      </w:r>
      <w:r>
        <w:rPr>
          <w:spacing w:val="-2"/>
        </w:rPr>
        <w:t xml:space="preserve"> </w:t>
      </w:r>
      <w:r>
        <w:t>zgodnie</w:t>
      </w:r>
      <w:r>
        <w:rPr>
          <w:spacing w:val="-2"/>
        </w:rPr>
        <w:t xml:space="preserve"> </w:t>
      </w:r>
      <w:r>
        <w:t>z</w:t>
      </w:r>
      <w:r>
        <w:rPr>
          <w:spacing w:val="-2"/>
        </w:rPr>
        <w:t xml:space="preserve"> </w:t>
      </w:r>
      <w:r>
        <w:t>częścią</w:t>
      </w:r>
      <w:r>
        <w:rPr>
          <w:spacing w:val="-4"/>
        </w:rPr>
        <w:t xml:space="preserve"> </w:t>
      </w:r>
      <w:r>
        <w:rPr>
          <w:spacing w:val="-2"/>
        </w:rPr>
        <w:t>technologiczną.</w:t>
      </w:r>
    </w:p>
    <w:p w14:paraId="2AA16037" w14:textId="77777777" w:rsidR="00D37C0B" w:rsidRDefault="005E7307" w:rsidP="006C041C">
      <w:pPr>
        <w:pStyle w:val="Akapitzlist"/>
        <w:numPr>
          <w:ilvl w:val="3"/>
          <w:numId w:val="30"/>
        </w:numPr>
        <w:tabs>
          <w:tab w:val="left" w:pos="1688"/>
        </w:tabs>
        <w:spacing w:before="147"/>
        <w:ind w:left="1688" w:hanging="1008"/>
        <w:rPr>
          <w:rFonts w:ascii="Calibri Light"/>
          <w:sz w:val="24"/>
        </w:rPr>
      </w:pPr>
      <w:r>
        <w:rPr>
          <w:rFonts w:ascii="Calibri Light"/>
          <w:sz w:val="24"/>
        </w:rPr>
        <w:t>Centrale</w:t>
      </w:r>
      <w:r>
        <w:rPr>
          <w:rFonts w:ascii="Calibri Light"/>
          <w:spacing w:val="-3"/>
          <w:sz w:val="24"/>
        </w:rPr>
        <w:t xml:space="preserve"> </w:t>
      </w:r>
      <w:r>
        <w:rPr>
          <w:rFonts w:ascii="Calibri Light"/>
          <w:spacing w:val="-2"/>
          <w:sz w:val="24"/>
        </w:rPr>
        <w:t>wentylacyjne</w:t>
      </w:r>
    </w:p>
    <w:p w14:paraId="163F6B22" w14:textId="77777777" w:rsidR="00D37C0B" w:rsidRDefault="005E7307">
      <w:pPr>
        <w:pStyle w:val="Tekstpodstawowy"/>
        <w:spacing w:before="177" w:line="264" w:lineRule="auto"/>
      </w:pPr>
      <w:r>
        <w:t>Centrale</w:t>
      </w:r>
      <w:r>
        <w:rPr>
          <w:spacing w:val="-4"/>
        </w:rPr>
        <w:t xml:space="preserve"> </w:t>
      </w:r>
      <w:r>
        <w:t>wentylacyjne</w:t>
      </w:r>
      <w:r>
        <w:rPr>
          <w:spacing w:val="-2"/>
        </w:rPr>
        <w:t xml:space="preserve"> </w:t>
      </w:r>
      <w:r>
        <w:t>będą</w:t>
      </w:r>
      <w:r>
        <w:rPr>
          <w:spacing w:val="-2"/>
        </w:rPr>
        <w:t xml:space="preserve"> </w:t>
      </w:r>
      <w:r>
        <w:t>wyposażone</w:t>
      </w:r>
      <w:r>
        <w:rPr>
          <w:spacing w:val="-2"/>
        </w:rPr>
        <w:t xml:space="preserve"> </w:t>
      </w:r>
      <w:r>
        <w:t>w</w:t>
      </w:r>
      <w:r>
        <w:rPr>
          <w:spacing w:val="-4"/>
        </w:rPr>
        <w:t xml:space="preserve"> </w:t>
      </w:r>
      <w:r>
        <w:t>przepustnice</w:t>
      </w:r>
      <w:r>
        <w:rPr>
          <w:spacing w:val="-4"/>
        </w:rPr>
        <w:t xml:space="preserve"> </w:t>
      </w:r>
      <w:r>
        <w:t>odcinające</w:t>
      </w:r>
      <w:r>
        <w:rPr>
          <w:spacing w:val="-4"/>
        </w:rPr>
        <w:t xml:space="preserve"> </w:t>
      </w:r>
      <w:r>
        <w:t>z</w:t>
      </w:r>
      <w:r>
        <w:rPr>
          <w:spacing w:val="-2"/>
        </w:rPr>
        <w:t xml:space="preserve"> </w:t>
      </w:r>
      <w:r>
        <w:t>siłownikami</w:t>
      </w:r>
      <w:r>
        <w:rPr>
          <w:spacing w:val="-2"/>
        </w:rPr>
        <w:t xml:space="preserve"> </w:t>
      </w:r>
      <w:r>
        <w:t>na</w:t>
      </w:r>
      <w:r>
        <w:rPr>
          <w:spacing w:val="-3"/>
        </w:rPr>
        <w:t xml:space="preserve"> </w:t>
      </w:r>
      <w:r>
        <w:t>nawiewie</w:t>
      </w:r>
      <w:r>
        <w:rPr>
          <w:spacing w:val="-2"/>
        </w:rPr>
        <w:t xml:space="preserve"> </w:t>
      </w:r>
      <w:r>
        <w:t>i</w:t>
      </w:r>
      <w:r>
        <w:rPr>
          <w:spacing w:val="-4"/>
        </w:rPr>
        <w:t xml:space="preserve"> </w:t>
      </w:r>
      <w:r>
        <w:t>wywiewie,</w:t>
      </w:r>
      <w:r>
        <w:rPr>
          <w:spacing w:val="-2"/>
        </w:rPr>
        <w:t xml:space="preserve"> </w:t>
      </w:r>
      <w:r>
        <w:t>układ odzysku ciepła, nagrzewnice wodną (glikolową), chłodnicę, wentylatory bezpośrednie, tłumiki akustyczne i filtry powietrza nawiewanego i wywiewanego.</w:t>
      </w:r>
    </w:p>
    <w:p w14:paraId="50FDB2C2" w14:textId="77777777" w:rsidR="00D37C0B" w:rsidRDefault="005E7307">
      <w:pPr>
        <w:pStyle w:val="Tekstpodstawowy"/>
        <w:spacing w:before="2" w:line="264" w:lineRule="auto"/>
      </w:pPr>
      <w:r>
        <w:t>Lokalizację</w:t>
      </w:r>
      <w:r>
        <w:rPr>
          <w:spacing w:val="-2"/>
        </w:rPr>
        <w:t xml:space="preserve"> </w:t>
      </w:r>
      <w:r>
        <w:t>urządzenia</w:t>
      </w:r>
      <w:r>
        <w:rPr>
          <w:spacing w:val="-2"/>
        </w:rPr>
        <w:t xml:space="preserve"> </w:t>
      </w:r>
      <w:r>
        <w:t>uzgodnić</w:t>
      </w:r>
      <w:r>
        <w:rPr>
          <w:spacing w:val="-2"/>
        </w:rPr>
        <w:t xml:space="preserve"> </w:t>
      </w:r>
      <w:r>
        <w:t>należy</w:t>
      </w:r>
      <w:r>
        <w:rPr>
          <w:spacing w:val="-2"/>
        </w:rPr>
        <w:t xml:space="preserve"> </w:t>
      </w:r>
      <w:r>
        <w:t>na</w:t>
      </w:r>
      <w:r>
        <w:rPr>
          <w:spacing w:val="-4"/>
        </w:rPr>
        <w:t xml:space="preserve"> </w:t>
      </w:r>
      <w:r>
        <w:t>etapie</w:t>
      </w:r>
      <w:r>
        <w:rPr>
          <w:spacing w:val="-2"/>
        </w:rPr>
        <w:t xml:space="preserve"> </w:t>
      </w:r>
      <w:r>
        <w:t>projektu</w:t>
      </w:r>
      <w:r>
        <w:rPr>
          <w:spacing w:val="-3"/>
        </w:rPr>
        <w:t xml:space="preserve"> </w:t>
      </w:r>
      <w:r>
        <w:t>na</w:t>
      </w:r>
      <w:r>
        <w:rPr>
          <w:spacing w:val="-2"/>
        </w:rPr>
        <w:t xml:space="preserve"> </w:t>
      </w:r>
      <w:r>
        <w:t>podstawie</w:t>
      </w:r>
      <w:r>
        <w:rPr>
          <w:spacing w:val="-2"/>
        </w:rPr>
        <w:t xml:space="preserve"> </w:t>
      </w:r>
      <w:r>
        <w:t>ustaleń</w:t>
      </w:r>
      <w:r>
        <w:rPr>
          <w:spacing w:val="-2"/>
        </w:rPr>
        <w:t xml:space="preserve"> </w:t>
      </w:r>
      <w:r>
        <w:t>użytkownika</w:t>
      </w:r>
      <w:r>
        <w:rPr>
          <w:spacing w:val="-5"/>
        </w:rPr>
        <w:t xml:space="preserve"> </w:t>
      </w:r>
      <w:r>
        <w:t>z</w:t>
      </w:r>
      <w:r>
        <w:rPr>
          <w:spacing w:val="-2"/>
        </w:rPr>
        <w:t xml:space="preserve"> </w:t>
      </w:r>
      <w:r>
        <w:t>architektem</w:t>
      </w:r>
      <w:r>
        <w:rPr>
          <w:spacing w:val="-3"/>
        </w:rPr>
        <w:t xml:space="preserve"> </w:t>
      </w:r>
      <w:r>
        <w:t xml:space="preserve">w koordynacji z konstruktorem. Centrale obsługujące pomieszczenia czyste należy zastosować w wykonaniu </w:t>
      </w:r>
      <w:r>
        <w:rPr>
          <w:spacing w:val="-2"/>
        </w:rPr>
        <w:t>higienicznym.</w:t>
      </w:r>
    </w:p>
    <w:p w14:paraId="7C7CE6D5" w14:textId="77777777" w:rsidR="00D37C0B" w:rsidRDefault="005E7307" w:rsidP="006C041C">
      <w:pPr>
        <w:pStyle w:val="Akapitzlist"/>
        <w:numPr>
          <w:ilvl w:val="3"/>
          <w:numId w:val="30"/>
        </w:numPr>
        <w:tabs>
          <w:tab w:val="left" w:pos="1688"/>
        </w:tabs>
        <w:spacing w:before="120"/>
        <w:ind w:left="1688" w:hanging="1008"/>
        <w:rPr>
          <w:rFonts w:ascii="Calibri Light" w:hAnsi="Calibri Light"/>
          <w:sz w:val="24"/>
        </w:rPr>
      </w:pPr>
      <w:r>
        <w:rPr>
          <w:rFonts w:ascii="Calibri Light" w:hAnsi="Calibri Light"/>
          <w:sz w:val="24"/>
        </w:rPr>
        <w:t>Wymienniki</w:t>
      </w:r>
      <w:r>
        <w:rPr>
          <w:rFonts w:ascii="Calibri Light" w:hAnsi="Calibri Light"/>
          <w:spacing w:val="-2"/>
          <w:sz w:val="24"/>
        </w:rPr>
        <w:t xml:space="preserve"> ciepła</w:t>
      </w:r>
    </w:p>
    <w:p w14:paraId="0D8CD222" w14:textId="77777777" w:rsidR="00D37C0B" w:rsidRDefault="005E7307">
      <w:pPr>
        <w:pStyle w:val="Tekstpodstawowy"/>
        <w:spacing w:before="177" w:line="264" w:lineRule="auto"/>
      </w:pPr>
      <w:r>
        <w:t>Sprawność odzysku ciepła realizowana przy pomocy wymienników powinna wynosić min. 80 % przy równym strumieniu powietrza nawiewanego i wywiewanego. Konstrukcja wymiennika ciepła powinna zapewnić maksymalnie</w:t>
      </w:r>
      <w:r>
        <w:rPr>
          <w:spacing w:val="-4"/>
        </w:rPr>
        <w:t xml:space="preserve"> </w:t>
      </w:r>
      <w:r>
        <w:t>wysoką</w:t>
      </w:r>
      <w:r>
        <w:rPr>
          <w:spacing w:val="-5"/>
        </w:rPr>
        <w:t xml:space="preserve"> </w:t>
      </w:r>
      <w:r>
        <w:t>szczelność</w:t>
      </w:r>
      <w:r>
        <w:rPr>
          <w:spacing w:val="-2"/>
        </w:rPr>
        <w:t xml:space="preserve"> </w:t>
      </w:r>
      <w:r>
        <w:t>by</w:t>
      </w:r>
      <w:r>
        <w:rPr>
          <w:spacing w:val="-4"/>
        </w:rPr>
        <w:t xml:space="preserve"> </w:t>
      </w:r>
      <w:r>
        <w:t>uniemożliwić</w:t>
      </w:r>
      <w:r>
        <w:rPr>
          <w:spacing w:val="-2"/>
        </w:rPr>
        <w:t xml:space="preserve"> </w:t>
      </w:r>
      <w:r>
        <w:t>przepływ</w:t>
      </w:r>
      <w:r>
        <w:rPr>
          <w:spacing w:val="-4"/>
        </w:rPr>
        <w:t xml:space="preserve"> </w:t>
      </w:r>
      <w:r>
        <w:t>powietrza</w:t>
      </w:r>
      <w:r>
        <w:rPr>
          <w:spacing w:val="-2"/>
        </w:rPr>
        <w:t xml:space="preserve"> </w:t>
      </w:r>
      <w:r>
        <w:t>usuwanego</w:t>
      </w:r>
      <w:r>
        <w:rPr>
          <w:spacing w:val="-5"/>
        </w:rPr>
        <w:t xml:space="preserve"> </w:t>
      </w:r>
      <w:r>
        <w:t>z</w:t>
      </w:r>
      <w:r>
        <w:rPr>
          <w:spacing w:val="-3"/>
        </w:rPr>
        <w:t xml:space="preserve"> </w:t>
      </w:r>
      <w:r>
        <w:t>pomieszczeń</w:t>
      </w:r>
      <w:r>
        <w:rPr>
          <w:spacing w:val="-2"/>
        </w:rPr>
        <w:t xml:space="preserve"> </w:t>
      </w:r>
      <w:r>
        <w:t>do</w:t>
      </w:r>
      <w:r>
        <w:rPr>
          <w:spacing w:val="-1"/>
        </w:rPr>
        <w:t xml:space="preserve"> </w:t>
      </w:r>
      <w:r>
        <w:t>powietrza nawiewanego.</w:t>
      </w:r>
      <w:r>
        <w:rPr>
          <w:spacing w:val="-5"/>
        </w:rPr>
        <w:t xml:space="preserve"> </w:t>
      </w:r>
      <w:r>
        <w:t>W</w:t>
      </w:r>
      <w:r>
        <w:rPr>
          <w:spacing w:val="-2"/>
        </w:rPr>
        <w:t xml:space="preserve"> </w:t>
      </w:r>
      <w:r>
        <w:t>centralach</w:t>
      </w:r>
      <w:r>
        <w:rPr>
          <w:spacing w:val="-3"/>
        </w:rPr>
        <w:t xml:space="preserve"> </w:t>
      </w:r>
      <w:r>
        <w:t>obsługujących</w:t>
      </w:r>
      <w:r>
        <w:rPr>
          <w:spacing w:val="-2"/>
        </w:rPr>
        <w:t xml:space="preserve"> </w:t>
      </w:r>
      <w:r>
        <w:t>pomieszczenia</w:t>
      </w:r>
      <w:r>
        <w:rPr>
          <w:spacing w:val="-2"/>
        </w:rPr>
        <w:t xml:space="preserve"> </w:t>
      </w:r>
      <w:r>
        <w:t>czyste</w:t>
      </w:r>
      <w:r>
        <w:rPr>
          <w:spacing w:val="-2"/>
        </w:rPr>
        <w:t xml:space="preserve"> </w:t>
      </w:r>
      <w:r>
        <w:t>należy</w:t>
      </w:r>
      <w:r>
        <w:rPr>
          <w:spacing w:val="-2"/>
        </w:rPr>
        <w:t xml:space="preserve"> </w:t>
      </w:r>
      <w:r>
        <w:t>zastosować</w:t>
      </w:r>
      <w:r>
        <w:rPr>
          <w:spacing w:val="-4"/>
        </w:rPr>
        <w:t xml:space="preserve"> </w:t>
      </w:r>
      <w:r>
        <w:t>wymienniki</w:t>
      </w:r>
      <w:r>
        <w:rPr>
          <w:spacing w:val="-2"/>
        </w:rPr>
        <w:t xml:space="preserve"> </w:t>
      </w:r>
      <w:r>
        <w:t>glikolowe.</w:t>
      </w:r>
      <w:r>
        <w:rPr>
          <w:spacing w:val="-4"/>
        </w:rPr>
        <w:t xml:space="preserve"> </w:t>
      </w:r>
      <w:r>
        <w:t>W centrali z wymiennikiem glikolowym (dopuszcza się uzyskanie sprawności na poziomie min. 50%).</w:t>
      </w:r>
    </w:p>
    <w:p w14:paraId="3ED32F50" w14:textId="77777777" w:rsidR="00D37C0B" w:rsidRDefault="005E7307">
      <w:pPr>
        <w:pStyle w:val="Tekstpodstawowy"/>
        <w:spacing w:before="1" w:line="264" w:lineRule="auto"/>
      </w:pPr>
      <w:r>
        <w:t>Centrala</w:t>
      </w:r>
      <w:r>
        <w:rPr>
          <w:spacing w:val="-5"/>
        </w:rPr>
        <w:t xml:space="preserve"> </w:t>
      </w:r>
      <w:r>
        <w:t>wentylacyjna</w:t>
      </w:r>
      <w:r>
        <w:rPr>
          <w:spacing w:val="-6"/>
        </w:rPr>
        <w:t xml:space="preserve"> </w:t>
      </w:r>
      <w:r>
        <w:t>trybem</w:t>
      </w:r>
      <w:r>
        <w:rPr>
          <w:spacing w:val="-2"/>
        </w:rPr>
        <w:t xml:space="preserve"> </w:t>
      </w:r>
      <w:r>
        <w:t>pracy</w:t>
      </w:r>
      <w:r>
        <w:rPr>
          <w:spacing w:val="-3"/>
        </w:rPr>
        <w:t xml:space="preserve"> </w:t>
      </w:r>
      <w:r>
        <w:t>powinna</w:t>
      </w:r>
      <w:r>
        <w:rPr>
          <w:spacing w:val="-3"/>
        </w:rPr>
        <w:t xml:space="preserve"> </w:t>
      </w:r>
      <w:r>
        <w:t>zapewniać</w:t>
      </w:r>
      <w:r>
        <w:rPr>
          <w:spacing w:val="-3"/>
        </w:rPr>
        <w:t xml:space="preserve"> </w:t>
      </w:r>
      <w:r>
        <w:t>ochronę</w:t>
      </w:r>
      <w:r>
        <w:rPr>
          <w:spacing w:val="-5"/>
        </w:rPr>
        <w:t xml:space="preserve"> </w:t>
      </w:r>
      <w:r>
        <w:t>urządzenia</w:t>
      </w:r>
      <w:r>
        <w:rPr>
          <w:spacing w:val="-3"/>
        </w:rPr>
        <w:t xml:space="preserve"> </w:t>
      </w:r>
      <w:r>
        <w:t>przed</w:t>
      </w:r>
      <w:r>
        <w:rPr>
          <w:spacing w:val="-3"/>
        </w:rPr>
        <w:t xml:space="preserve"> </w:t>
      </w:r>
      <w:r>
        <w:t>oszronieniem</w:t>
      </w:r>
      <w:r>
        <w:rPr>
          <w:spacing w:val="-2"/>
        </w:rPr>
        <w:t xml:space="preserve"> </w:t>
      </w:r>
      <w:r>
        <w:t xml:space="preserve">oraz </w:t>
      </w:r>
      <w:r>
        <w:rPr>
          <w:spacing w:val="-2"/>
        </w:rPr>
        <w:t>zamarznięciem.</w:t>
      </w:r>
    </w:p>
    <w:p w14:paraId="2FBF5CD1" w14:textId="77777777" w:rsidR="00D37C0B" w:rsidRDefault="005E7307" w:rsidP="006C041C">
      <w:pPr>
        <w:pStyle w:val="Akapitzlist"/>
        <w:numPr>
          <w:ilvl w:val="3"/>
          <w:numId w:val="30"/>
        </w:numPr>
        <w:tabs>
          <w:tab w:val="left" w:pos="1688"/>
        </w:tabs>
        <w:spacing w:before="121"/>
        <w:ind w:left="1688" w:hanging="1008"/>
        <w:rPr>
          <w:rFonts w:ascii="Calibri Light"/>
          <w:sz w:val="24"/>
        </w:rPr>
      </w:pPr>
      <w:r>
        <w:rPr>
          <w:rFonts w:ascii="Calibri Light"/>
          <w:sz w:val="24"/>
        </w:rPr>
        <w:t>Nagrzewnice</w:t>
      </w:r>
      <w:r>
        <w:rPr>
          <w:rFonts w:ascii="Calibri Light"/>
          <w:spacing w:val="-5"/>
          <w:sz w:val="24"/>
        </w:rPr>
        <w:t xml:space="preserve"> </w:t>
      </w:r>
      <w:r>
        <w:rPr>
          <w:rFonts w:ascii="Calibri Light"/>
          <w:spacing w:val="-2"/>
          <w:sz w:val="24"/>
        </w:rPr>
        <w:t>powietrza</w:t>
      </w:r>
    </w:p>
    <w:p w14:paraId="015C6485" w14:textId="77777777" w:rsidR="00D37C0B" w:rsidRDefault="005E7307">
      <w:pPr>
        <w:pStyle w:val="Tekstpodstawowy"/>
        <w:spacing w:before="179" w:line="264" w:lineRule="auto"/>
      </w:pPr>
      <w:r>
        <w:t>Przewiduje</w:t>
      </w:r>
      <w:r>
        <w:rPr>
          <w:spacing w:val="-4"/>
        </w:rPr>
        <w:t xml:space="preserve"> </w:t>
      </w:r>
      <w:r>
        <w:t>się</w:t>
      </w:r>
      <w:r>
        <w:rPr>
          <w:spacing w:val="-4"/>
        </w:rPr>
        <w:t xml:space="preserve"> </w:t>
      </w:r>
      <w:r>
        <w:t>wykonanie</w:t>
      </w:r>
      <w:r>
        <w:rPr>
          <w:spacing w:val="-4"/>
        </w:rPr>
        <w:t xml:space="preserve"> </w:t>
      </w:r>
      <w:r>
        <w:t>nagrzewnic</w:t>
      </w:r>
      <w:r>
        <w:rPr>
          <w:spacing w:val="-2"/>
        </w:rPr>
        <w:t xml:space="preserve"> </w:t>
      </w:r>
      <w:r>
        <w:t>opartych</w:t>
      </w:r>
      <w:r>
        <w:rPr>
          <w:spacing w:val="-5"/>
        </w:rPr>
        <w:t xml:space="preserve"> </w:t>
      </w:r>
      <w:r>
        <w:t>o</w:t>
      </w:r>
      <w:r>
        <w:rPr>
          <w:spacing w:val="-3"/>
        </w:rPr>
        <w:t xml:space="preserve"> </w:t>
      </w:r>
      <w:r>
        <w:t>wodę</w:t>
      </w:r>
      <w:r>
        <w:rPr>
          <w:spacing w:val="-2"/>
        </w:rPr>
        <w:t xml:space="preserve"> </w:t>
      </w:r>
      <w:r>
        <w:t>lodową</w:t>
      </w:r>
      <w:r>
        <w:rPr>
          <w:spacing w:val="-2"/>
        </w:rPr>
        <w:t xml:space="preserve"> </w:t>
      </w:r>
      <w:r>
        <w:t>dla</w:t>
      </w:r>
      <w:r>
        <w:rPr>
          <w:spacing w:val="-5"/>
        </w:rPr>
        <w:t xml:space="preserve"> </w:t>
      </w:r>
      <w:r>
        <w:t>urządzeń</w:t>
      </w:r>
      <w:r>
        <w:rPr>
          <w:spacing w:val="-2"/>
        </w:rPr>
        <w:t xml:space="preserve"> </w:t>
      </w:r>
      <w:r>
        <w:t>poddanych</w:t>
      </w:r>
      <w:r>
        <w:rPr>
          <w:spacing w:val="-2"/>
        </w:rPr>
        <w:t xml:space="preserve"> </w:t>
      </w:r>
      <w:r>
        <w:t>oddziaływaniu</w:t>
      </w:r>
      <w:r>
        <w:rPr>
          <w:spacing w:val="-3"/>
        </w:rPr>
        <w:t xml:space="preserve"> </w:t>
      </w:r>
      <w:r>
        <w:t>ujemnych temperatur. Wymagana moc każdego urządzenia zostanie określona na etapie prac projektowych na podstawie obliczeniowego obciążenia cieplnego w pomieszczeniach wynikających z konstrukcji przegród budowlanych oraz temperatury powietrza po odzysku ciepła.</w:t>
      </w:r>
    </w:p>
    <w:p w14:paraId="3B88899E" w14:textId="77777777" w:rsidR="00D37C0B" w:rsidRDefault="00D37C0B">
      <w:pPr>
        <w:spacing w:line="264" w:lineRule="auto"/>
        <w:sectPr w:rsidR="00D37C0B">
          <w:type w:val="continuous"/>
          <w:pgSz w:w="11910" w:h="16840"/>
          <w:pgMar w:top="1160" w:right="600" w:bottom="1120" w:left="880" w:header="0" w:footer="901" w:gutter="0"/>
          <w:cols w:space="708"/>
        </w:sectPr>
      </w:pPr>
    </w:p>
    <w:p w14:paraId="0086D7B4" w14:textId="77777777" w:rsidR="00D37C0B" w:rsidRDefault="005E7307" w:rsidP="006C041C">
      <w:pPr>
        <w:pStyle w:val="Akapitzlist"/>
        <w:numPr>
          <w:ilvl w:val="3"/>
          <w:numId w:val="30"/>
        </w:numPr>
        <w:tabs>
          <w:tab w:val="left" w:pos="1688"/>
        </w:tabs>
        <w:spacing w:before="23"/>
        <w:ind w:left="1688" w:hanging="1008"/>
        <w:rPr>
          <w:rFonts w:ascii="Calibri Light" w:hAnsi="Calibri Light"/>
          <w:sz w:val="24"/>
        </w:rPr>
      </w:pPr>
      <w:r>
        <w:rPr>
          <w:rFonts w:ascii="Calibri Light" w:hAnsi="Calibri Light"/>
          <w:sz w:val="24"/>
        </w:rPr>
        <w:lastRenderedPageBreak/>
        <w:t>Chłodnice</w:t>
      </w:r>
      <w:r>
        <w:rPr>
          <w:rFonts w:ascii="Calibri Light" w:hAnsi="Calibri Light"/>
          <w:spacing w:val="-7"/>
          <w:sz w:val="24"/>
        </w:rPr>
        <w:t xml:space="preserve"> </w:t>
      </w:r>
      <w:r>
        <w:rPr>
          <w:rFonts w:ascii="Calibri Light" w:hAnsi="Calibri Light"/>
          <w:spacing w:val="-2"/>
          <w:sz w:val="24"/>
        </w:rPr>
        <w:t>powietrza</w:t>
      </w:r>
    </w:p>
    <w:p w14:paraId="3DD161B5" w14:textId="77777777" w:rsidR="00D37C0B" w:rsidRDefault="005E7307">
      <w:pPr>
        <w:pStyle w:val="Tekstpodstawowy"/>
        <w:spacing w:before="178" w:line="264" w:lineRule="auto"/>
        <w:ind w:right="209"/>
      </w:pPr>
      <w:r>
        <w:t>Projektowane</w:t>
      </w:r>
      <w:r>
        <w:rPr>
          <w:spacing w:val="-2"/>
        </w:rPr>
        <w:t xml:space="preserve"> </w:t>
      </w:r>
      <w:r>
        <w:t>chłodnice</w:t>
      </w:r>
      <w:r>
        <w:rPr>
          <w:spacing w:val="-4"/>
        </w:rPr>
        <w:t xml:space="preserve"> </w:t>
      </w:r>
      <w:r>
        <w:t>powietrza</w:t>
      </w:r>
      <w:r>
        <w:rPr>
          <w:spacing w:val="-2"/>
        </w:rPr>
        <w:t xml:space="preserve"> </w:t>
      </w:r>
      <w:r>
        <w:t>powinny</w:t>
      </w:r>
      <w:r>
        <w:rPr>
          <w:spacing w:val="-4"/>
        </w:rPr>
        <w:t xml:space="preserve"> </w:t>
      </w:r>
      <w:r>
        <w:t>być</w:t>
      </w:r>
      <w:r>
        <w:rPr>
          <w:spacing w:val="-4"/>
        </w:rPr>
        <w:t xml:space="preserve"> </w:t>
      </w:r>
      <w:r>
        <w:t>podłączone</w:t>
      </w:r>
      <w:r>
        <w:rPr>
          <w:spacing w:val="-2"/>
        </w:rPr>
        <w:t xml:space="preserve"> </w:t>
      </w:r>
      <w:r>
        <w:t>do</w:t>
      </w:r>
      <w:r>
        <w:rPr>
          <w:spacing w:val="-2"/>
        </w:rPr>
        <w:t xml:space="preserve"> </w:t>
      </w:r>
      <w:r>
        <w:t>instalacji</w:t>
      </w:r>
      <w:r>
        <w:rPr>
          <w:spacing w:val="-2"/>
        </w:rPr>
        <w:t xml:space="preserve"> </w:t>
      </w:r>
      <w:r>
        <w:t>chłodu.</w:t>
      </w:r>
      <w:r>
        <w:rPr>
          <w:spacing w:val="-5"/>
        </w:rPr>
        <w:t xml:space="preserve"> </w:t>
      </w:r>
      <w:r>
        <w:t>Wymagana</w:t>
      </w:r>
      <w:r>
        <w:rPr>
          <w:spacing w:val="-4"/>
        </w:rPr>
        <w:t xml:space="preserve"> </w:t>
      </w:r>
      <w:r>
        <w:t>moc</w:t>
      </w:r>
      <w:r>
        <w:rPr>
          <w:spacing w:val="-2"/>
        </w:rPr>
        <w:t xml:space="preserve"> </w:t>
      </w:r>
      <w:r>
        <w:t>chłodnicy zostanie określone na etapie prac projektowych na podstawie zysków energii cieplnej pochodzących od czynników atmosferycznych, od pracy urządzeń oraz ludzi.</w:t>
      </w:r>
    </w:p>
    <w:p w14:paraId="5AB6F436" w14:textId="77777777" w:rsidR="00D37C0B" w:rsidRDefault="005E7307" w:rsidP="006C041C">
      <w:pPr>
        <w:pStyle w:val="Akapitzlist"/>
        <w:numPr>
          <w:ilvl w:val="3"/>
          <w:numId w:val="30"/>
        </w:numPr>
        <w:tabs>
          <w:tab w:val="left" w:pos="1688"/>
        </w:tabs>
        <w:spacing w:before="122"/>
        <w:ind w:left="1688" w:hanging="1008"/>
        <w:rPr>
          <w:rFonts w:ascii="Calibri Light"/>
          <w:sz w:val="24"/>
        </w:rPr>
      </w:pPr>
      <w:r>
        <w:rPr>
          <w:rFonts w:ascii="Calibri Light"/>
          <w:spacing w:val="-2"/>
          <w:sz w:val="24"/>
        </w:rPr>
        <w:t>Wentylatory</w:t>
      </w:r>
    </w:p>
    <w:p w14:paraId="4C32F5F8" w14:textId="77777777" w:rsidR="00D37C0B" w:rsidRDefault="005E7307">
      <w:pPr>
        <w:pStyle w:val="Tekstpodstawowy"/>
        <w:spacing w:before="177"/>
      </w:pPr>
      <w:r>
        <w:t>Należy</w:t>
      </w:r>
      <w:r>
        <w:rPr>
          <w:spacing w:val="-8"/>
        </w:rPr>
        <w:t xml:space="preserve"> </w:t>
      </w:r>
      <w:r>
        <w:t>zaprojektować</w:t>
      </w:r>
      <w:r>
        <w:rPr>
          <w:spacing w:val="-6"/>
        </w:rPr>
        <w:t xml:space="preserve"> </w:t>
      </w:r>
      <w:r>
        <w:t>wentylatory</w:t>
      </w:r>
      <w:r>
        <w:rPr>
          <w:spacing w:val="-7"/>
        </w:rPr>
        <w:t xml:space="preserve"> </w:t>
      </w:r>
      <w:r>
        <w:t>typu</w:t>
      </w:r>
      <w:r>
        <w:rPr>
          <w:spacing w:val="-8"/>
        </w:rPr>
        <w:t xml:space="preserve"> </w:t>
      </w:r>
      <w:r>
        <w:t>EC.</w:t>
      </w:r>
      <w:r>
        <w:rPr>
          <w:spacing w:val="-6"/>
        </w:rPr>
        <w:t xml:space="preserve"> </w:t>
      </w:r>
      <w:r>
        <w:t>Centrale</w:t>
      </w:r>
      <w:r>
        <w:rPr>
          <w:spacing w:val="-7"/>
        </w:rPr>
        <w:t xml:space="preserve"> </w:t>
      </w:r>
      <w:r>
        <w:t>obsługujące</w:t>
      </w:r>
      <w:r>
        <w:rPr>
          <w:spacing w:val="-5"/>
        </w:rPr>
        <w:t xml:space="preserve"> </w:t>
      </w:r>
      <w:r>
        <w:t>bloki</w:t>
      </w:r>
      <w:r>
        <w:rPr>
          <w:spacing w:val="-8"/>
        </w:rPr>
        <w:t xml:space="preserve"> </w:t>
      </w:r>
      <w:r>
        <w:t>operacyjne</w:t>
      </w:r>
      <w:r>
        <w:rPr>
          <w:spacing w:val="-5"/>
        </w:rPr>
        <w:t xml:space="preserve"> </w:t>
      </w:r>
      <w:r>
        <w:t>powinny</w:t>
      </w:r>
      <w:r>
        <w:rPr>
          <w:spacing w:val="-6"/>
        </w:rPr>
        <w:t xml:space="preserve"> </w:t>
      </w:r>
      <w:r>
        <w:t>posiadać</w:t>
      </w:r>
      <w:r>
        <w:rPr>
          <w:spacing w:val="-5"/>
        </w:rPr>
        <w:t xml:space="preserve"> </w:t>
      </w:r>
      <w:r>
        <w:rPr>
          <w:spacing w:val="-2"/>
        </w:rPr>
        <w:t>zdublowane</w:t>
      </w:r>
    </w:p>
    <w:p w14:paraId="01FB8615" w14:textId="77777777" w:rsidR="00D37C0B" w:rsidRDefault="005E7307">
      <w:pPr>
        <w:pStyle w:val="Tekstpodstawowy"/>
      </w:pPr>
      <w:r>
        <w:t>wentylatory</w:t>
      </w:r>
      <w:r>
        <w:rPr>
          <w:spacing w:val="-9"/>
        </w:rPr>
        <w:t xml:space="preserve"> </w:t>
      </w:r>
      <w:r>
        <w:rPr>
          <w:spacing w:val="-2"/>
        </w:rPr>
        <w:t>(redundancja).</w:t>
      </w:r>
    </w:p>
    <w:p w14:paraId="58C040E9" w14:textId="77777777" w:rsidR="00D37C0B" w:rsidRDefault="005E7307" w:rsidP="006C041C">
      <w:pPr>
        <w:pStyle w:val="Akapitzlist"/>
        <w:numPr>
          <w:ilvl w:val="3"/>
          <w:numId w:val="30"/>
        </w:numPr>
        <w:tabs>
          <w:tab w:val="left" w:pos="1688"/>
        </w:tabs>
        <w:spacing w:before="147"/>
        <w:ind w:left="1688" w:hanging="1008"/>
        <w:rPr>
          <w:rFonts w:ascii="Calibri Light"/>
          <w:sz w:val="24"/>
        </w:rPr>
      </w:pPr>
      <w:r>
        <w:rPr>
          <w:rFonts w:ascii="Calibri Light"/>
          <w:sz w:val="24"/>
        </w:rPr>
        <w:t xml:space="preserve">Filtry </w:t>
      </w:r>
      <w:r>
        <w:rPr>
          <w:rFonts w:ascii="Calibri Light"/>
          <w:spacing w:val="-2"/>
          <w:sz w:val="24"/>
        </w:rPr>
        <w:t>powietrza</w:t>
      </w:r>
    </w:p>
    <w:p w14:paraId="59E101E0" w14:textId="77777777" w:rsidR="00D37C0B" w:rsidRDefault="005E7307">
      <w:pPr>
        <w:pStyle w:val="Tekstpodstawowy"/>
        <w:spacing w:before="179" w:line="264" w:lineRule="auto"/>
        <w:ind w:right="104"/>
      </w:pPr>
      <w:r>
        <w:t>Centrale</w:t>
      </w:r>
      <w:r>
        <w:rPr>
          <w:spacing w:val="-4"/>
        </w:rPr>
        <w:t xml:space="preserve"> </w:t>
      </w:r>
      <w:r>
        <w:t>wentylacyjne</w:t>
      </w:r>
      <w:r>
        <w:rPr>
          <w:spacing w:val="-4"/>
        </w:rPr>
        <w:t xml:space="preserve"> </w:t>
      </w:r>
      <w:r>
        <w:t>obsługujące</w:t>
      </w:r>
      <w:r>
        <w:rPr>
          <w:spacing w:val="-1"/>
        </w:rPr>
        <w:t xml:space="preserve"> </w:t>
      </w:r>
      <w:r>
        <w:t>poszczególne</w:t>
      </w:r>
      <w:r>
        <w:rPr>
          <w:spacing w:val="-2"/>
        </w:rPr>
        <w:t xml:space="preserve"> </w:t>
      </w:r>
      <w:r>
        <w:t>pomieszczenia</w:t>
      </w:r>
      <w:r>
        <w:rPr>
          <w:spacing w:val="-2"/>
        </w:rPr>
        <w:t xml:space="preserve"> </w:t>
      </w:r>
      <w:r>
        <w:t>powinny</w:t>
      </w:r>
      <w:r>
        <w:rPr>
          <w:spacing w:val="-2"/>
        </w:rPr>
        <w:t xml:space="preserve"> </w:t>
      </w:r>
      <w:r>
        <w:t>być</w:t>
      </w:r>
      <w:r>
        <w:rPr>
          <w:spacing w:val="-4"/>
        </w:rPr>
        <w:t xml:space="preserve"> </w:t>
      </w:r>
      <w:r>
        <w:t>wyposażone</w:t>
      </w:r>
      <w:r>
        <w:rPr>
          <w:spacing w:val="-2"/>
        </w:rPr>
        <w:t xml:space="preserve"> </w:t>
      </w:r>
      <w:r>
        <w:t>w</w:t>
      </w:r>
      <w:r>
        <w:rPr>
          <w:spacing w:val="-4"/>
        </w:rPr>
        <w:t xml:space="preserve"> </w:t>
      </w:r>
      <w:r>
        <w:t>filtry</w:t>
      </w:r>
      <w:r>
        <w:rPr>
          <w:spacing w:val="-4"/>
        </w:rPr>
        <w:t xml:space="preserve"> </w:t>
      </w:r>
      <w:r>
        <w:t>powietrza</w:t>
      </w:r>
      <w:r>
        <w:rPr>
          <w:spacing w:val="-4"/>
        </w:rPr>
        <w:t xml:space="preserve"> </w:t>
      </w:r>
      <w:r>
        <w:t>klasy co najmniej równej podanej w opracowaniu technologii. W pomieszczeniach, które wg opracowania technologii</w:t>
      </w:r>
    </w:p>
    <w:p w14:paraId="506398F5" w14:textId="77777777" w:rsidR="00D37C0B" w:rsidRDefault="005E7307">
      <w:pPr>
        <w:pStyle w:val="Tekstpodstawowy"/>
        <w:spacing w:before="0" w:line="268" w:lineRule="exact"/>
      </w:pPr>
      <w:r>
        <w:t>tego</w:t>
      </w:r>
      <w:r>
        <w:rPr>
          <w:spacing w:val="-7"/>
        </w:rPr>
        <w:t xml:space="preserve"> </w:t>
      </w:r>
      <w:r>
        <w:t>wymagają,</w:t>
      </w:r>
      <w:r>
        <w:rPr>
          <w:spacing w:val="-4"/>
        </w:rPr>
        <w:t xml:space="preserve"> </w:t>
      </w:r>
      <w:r>
        <w:t>należy</w:t>
      </w:r>
      <w:r>
        <w:rPr>
          <w:spacing w:val="-6"/>
        </w:rPr>
        <w:t xml:space="preserve"> </w:t>
      </w:r>
      <w:r>
        <w:t>zastosować</w:t>
      </w:r>
      <w:r>
        <w:rPr>
          <w:spacing w:val="-6"/>
        </w:rPr>
        <w:t xml:space="preserve"> </w:t>
      </w:r>
      <w:r>
        <w:t>filtry</w:t>
      </w:r>
      <w:r>
        <w:rPr>
          <w:spacing w:val="-6"/>
        </w:rPr>
        <w:t xml:space="preserve"> </w:t>
      </w:r>
      <w:r>
        <w:t>absolutne</w:t>
      </w:r>
      <w:r>
        <w:rPr>
          <w:spacing w:val="-4"/>
        </w:rPr>
        <w:t xml:space="preserve"> </w:t>
      </w:r>
      <w:r>
        <w:t>(HEPA)</w:t>
      </w:r>
      <w:r>
        <w:rPr>
          <w:spacing w:val="-7"/>
        </w:rPr>
        <w:t xml:space="preserve"> </w:t>
      </w:r>
      <w:r>
        <w:t>o</w:t>
      </w:r>
      <w:r>
        <w:rPr>
          <w:spacing w:val="-5"/>
        </w:rPr>
        <w:t xml:space="preserve"> </w:t>
      </w:r>
      <w:r>
        <w:t>odpowiedniej</w:t>
      </w:r>
      <w:r>
        <w:rPr>
          <w:spacing w:val="-3"/>
        </w:rPr>
        <w:t xml:space="preserve"> </w:t>
      </w:r>
      <w:r>
        <w:rPr>
          <w:spacing w:val="-2"/>
        </w:rPr>
        <w:t>klasie.</w:t>
      </w:r>
    </w:p>
    <w:p w14:paraId="38B2206D" w14:textId="77777777" w:rsidR="00D37C0B" w:rsidRDefault="005E7307" w:rsidP="006C041C">
      <w:pPr>
        <w:pStyle w:val="Akapitzlist"/>
        <w:numPr>
          <w:ilvl w:val="3"/>
          <w:numId w:val="30"/>
        </w:numPr>
        <w:tabs>
          <w:tab w:val="left" w:pos="1688"/>
        </w:tabs>
        <w:spacing w:before="148"/>
        <w:ind w:left="1688" w:hanging="1008"/>
        <w:rPr>
          <w:rFonts w:ascii="Calibri Light" w:hAnsi="Calibri Light"/>
          <w:sz w:val="24"/>
        </w:rPr>
      </w:pPr>
      <w:r>
        <w:rPr>
          <w:rFonts w:ascii="Calibri Light" w:hAnsi="Calibri Light"/>
          <w:spacing w:val="-2"/>
          <w:sz w:val="24"/>
        </w:rPr>
        <w:t>Nawilżacze</w:t>
      </w:r>
    </w:p>
    <w:p w14:paraId="65423A41" w14:textId="77777777" w:rsidR="00D37C0B" w:rsidRDefault="005E7307">
      <w:pPr>
        <w:pStyle w:val="Tekstpodstawowy"/>
        <w:spacing w:before="177"/>
      </w:pPr>
      <w:r>
        <w:t>Wszystkie</w:t>
      </w:r>
      <w:r>
        <w:rPr>
          <w:spacing w:val="-9"/>
        </w:rPr>
        <w:t xml:space="preserve"> </w:t>
      </w:r>
      <w:r>
        <w:t>centrale</w:t>
      </w:r>
      <w:r>
        <w:rPr>
          <w:spacing w:val="-7"/>
        </w:rPr>
        <w:t xml:space="preserve"> </w:t>
      </w:r>
      <w:r>
        <w:t>wymagającego</w:t>
      </w:r>
      <w:r>
        <w:rPr>
          <w:spacing w:val="-6"/>
        </w:rPr>
        <w:t xml:space="preserve"> </w:t>
      </w:r>
      <w:r>
        <w:t>tego</w:t>
      </w:r>
      <w:r>
        <w:rPr>
          <w:spacing w:val="-3"/>
        </w:rPr>
        <w:t xml:space="preserve"> </w:t>
      </w:r>
      <w:r>
        <w:t>należy</w:t>
      </w:r>
      <w:r>
        <w:rPr>
          <w:spacing w:val="-4"/>
        </w:rPr>
        <w:t xml:space="preserve"> </w:t>
      </w:r>
      <w:r>
        <w:t>wyposażyć</w:t>
      </w:r>
      <w:r>
        <w:rPr>
          <w:spacing w:val="-4"/>
        </w:rPr>
        <w:t xml:space="preserve"> </w:t>
      </w:r>
      <w:r>
        <w:t>w</w:t>
      </w:r>
      <w:r>
        <w:rPr>
          <w:spacing w:val="-7"/>
        </w:rPr>
        <w:t xml:space="preserve"> </w:t>
      </w:r>
      <w:r>
        <w:t>sekcje</w:t>
      </w:r>
      <w:r>
        <w:rPr>
          <w:spacing w:val="-4"/>
        </w:rPr>
        <w:t xml:space="preserve"> </w:t>
      </w:r>
      <w:r>
        <w:t>nawilżania.</w:t>
      </w:r>
      <w:r>
        <w:rPr>
          <w:spacing w:val="-5"/>
        </w:rPr>
        <w:t xml:space="preserve"> </w:t>
      </w:r>
      <w:r>
        <w:t>Zaleca</w:t>
      </w:r>
      <w:r>
        <w:rPr>
          <w:spacing w:val="-4"/>
        </w:rPr>
        <w:t xml:space="preserve"> </w:t>
      </w:r>
      <w:r>
        <w:t>się</w:t>
      </w:r>
      <w:r>
        <w:rPr>
          <w:spacing w:val="-4"/>
        </w:rPr>
        <w:t xml:space="preserve"> </w:t>
      </w:r>
      <w:r>
        <w:t>stosowanie</w:t>
      </w:r>
      <w:r>
        <w:rPr>
          <w:spacing w:val="-6"/>
        </w:rPr>
        <w:t xml:space="preserve"> </w:t>
      </w:r>
      <w:r>
        <w:rPr>
          <w:spacing w:val="-2"/>
        </w:rPr>
        <w:t>nawilżaczy</w:t>
      </w:r>
    </w:p>
    <w:p w14:paraId="609F1BDB" w14:textId="77777777" w:rsidR="00D37C0B" w:rsidRDefault="005E7307">
      <w:pPr>
        <w:pStyle w:val="Tekstpodstawowy"/>
        <w:spacing w:before="29"/>
      </w:pPr>
      <w:r>
        <w:rPr>
          <w:spacing w:val="-2"/>
        </w:rPr>
        <w:t>parowych.</w:t>
      </w:r>
    </w:p>
    <w:p w14:paraId="1E6441C9" w14:textId="77777777" w:rsidR="00D37C0B" w:rsidRDefault="005E7307" w:rsidP="006C041C">
      <w:pPr>
        <w:pStyle w:val="Akapitzlist"/>
        <w:numPr>
          <w:ilvl w:val="3"/>
          <w:numId w:val="30"/>
        </w:numPr>
        <w:tabs>
          <w:tab w:val="left" w:pos="1688"/>
        </w:tabs>
        <w:spacing w:before="147"/>
        <w:ind w:left="1688" w:hanging="1008"/>
        <w:rPr>
          <w:rFonts w:ascii="Calibri Light" w:hAnsi="Calibri Light"/>
          <w:sz w:val="24"/>
        </w:rPr>
      </w:pPr>
      <w:r>
        <w:rPr>
          <w:rFonts w:ascii="Calibri Light" w:hAnsi="Calibri Light"/>
          <w:sz w:val="24"/>
        </w:rPr>
        <w:t>Tłumiki</w:t>
      </w:r>
      <w:r>
        <w:rPr>
          <w:rFonts w:ascii="Calibri Light" w:hAnsi="Calibri Light"/>
          <w:spacing w:val="1"/>
          <w:sz w:val="24"/>
        </w:rPr>
        <w:t xml:space="preserve"> </w:t>
      </w:r>
      <w:r>
        <w:rPr>
          <w:rFonts w:ascii="Calibri Light" w:hAnsi="Calibri Light"/>
          <w:spacing w:val="-2"/>
          <w:sz w:val="24"/>
        </w:rPr>
        <w:t>akustyczne</w:t>
      </w:r>
    </w:p>
    <w:p w14:paraId="0470B13A" w14:textId="77777777" w:rsidR="00D37C0B" w:rsidRDefault="005E7307">
      <w:pPr>
        <w:pStyle w:val="Tekstpodstawowy"/>
        <w:spacing w:before="177" w:line="264" w:lineRule="auto"/>
        <w:ind w:right="209"/>
      </w:pPr>
      <w:r>
        <w:t>W celu obniżenia natężenia hałasu emitowanego przez urządzenia instalacji wentylacji mechanicznej do najniższego</w:t>
      </w:r>
      <w:r>
        <w:rPr>
          <w:spacing w:val="-3"/>
        </w:rPr>
        <w:t xml:space="preserve"> </w:t>
      </w:r>
      <w:r>
        <w:t>wymaganego</w:t>
      </w:r>
      <w:r>
        <w:rPr>
          <w:spacing w:val="-3"/>
        </w:rPr>
        <w:t xml:space="preserve"> </w:t>
      </w:r>
      <w:r>
        <w:t>poziomu</w:t>
      </w:r>
      <w:r>
        <w:rPr>
          <w:spacing w:val="-4"/>
        </w:rPr>
        <w:t xml:space="preserve"> </w:t>
      </w:r>
      <w:r>
        <w:t>należy</w:t>
      </w:r>
      <w:r>
        <w:rPr>
          <w:spacing w:val="-3"/>
        </w:rPr>
        <w:t xml:space="preserve"> </w:t>
      </w:r>
      <w:r>
        <w:t>zastosować</w:t>
      </w:r>
      <w:r>
        <w:rPr>
          <w:spacing w:val="-7"/>
        </w:rPr>
        <w:t xml:space="preserve"> </w:t>
      </w:r>
      <w:r>
        <w:t>tłumiki</w:t>
      </w:r>
      <w:r>
        <w:rPr>
          <w:spacing w:val="-6"/>
        </w:rPr>
        <w:t xml:space="preserve"> </w:t>
      </w:r>
      <w:r>
        <w:t>akustyczne</w:t>
      </w:r>
      <w:r>
        <w:rPr>
          <w:spacing w:val="-3"/>
        </w:rPr>
        <w:t xml:space="preserve"> </w:t>
      </w:r>
      <w:r>
        <w:t>dobrane</w:t>
      </w:r>
      <w:r>
        <w:rPr>
          <w:spacing w:val="-3"/>
        </w:rPr>
        <w:t xml:space="preserve"> </w:t>
      </w:r>
      <w:r>
        <w:t>na</w:t>
      </w:r>
      <w:r>
        <w:rPr>
          <w:spacing w:val="-3"/>
        </w:rPr>
        <w:t xml:space="preserve"> </w:t>
      </w:r>
      <w:r>
        <w:t>etapie</w:t>
      </w:r>
      <w:r>
        <w:rPr>
          <w:spacing w:val="-3"/>
        </w:rPr>
        <w:t xml:space="preserve"> </w:t>
      </w:r>
      <w:r>
        <w:t>prac</w:t>
      </w:r>
      <w:r>
        <w:rPr>
          <w:spacing w:val="-6"/>
        </w:rPr>
        <w:t xml:space="preserve"> </w:t>
      </w:r>
      <w:r>
        <w:t>projektowych, umiejscowione na przewodach nawiewnych i wywiewnych przy centrali wentylacyjnej.</w:t>
      </w:r>
    </w:p>
    <w:p w14:paraId="5265B80D" w14:textId="77777777" w:rsidR="00D37C0B" w:rsidRDefault="005E7307" w:rsidP="006C041C">
      <w:pPr>
        <w:pStyle w:val="Akapitzlist"/>
        <w:numPr>
          <w:ilvl w:val="3"/>
          <w:numId w:val="30"/>
        </w:numPr>
        <w:tabs>
          <w:tab w:val="left" w:pos="1688"/>
        </w:tabs>
        <w:spacing w:before="120"/>
        <w:ind w:left="1688" w:hanging="1008"/>
        <w:rPr>
          <w:rFonts w:ascii="Calibri Light" w:hAnsi="Calibri Light"/>
          <w:sz w:val="24"/>
        </w:rPr>
      </w:pPr>
      <w:r>
        <w:rPr>
          <w:rFonts w:ascii="Calibri Light" w:hAnsi="Calibri Light"/>
          <w:sz w:val="24"/>
        </w:rPr>
        <w:t>Kanały</w:t>
      </w:r>
      <w:r>
        <w:rPr>
          <w:rFonts w:ascii="Calibri Light" w:hAnsi="Calibri Light"/>
          <w:spacing w:val="1"/>
          <w:sz w:val="24"/>
        </w:rPr>
        <w:t xml:space="preserve"> </w:t>
      </w:r>
      <w:r>
        <w:rPr>
          <w:rFonts w:ascii="Calibri Light" w:hAnsi="Calibri Light"/>
          <w:spacing w:val="-2"/>
          <w:sz w:val="24"/>
        </w:rPr>
        <w:t>wentylacyjne</w:t>
      </w:r>
    </w:p>
    <w:p w14:paraId="34768591" w14:textId="77777777" w:rsidR="00D37C0B" w:rsidRDefault="005E7307">
      <w:pPr>
        <w:pStyle w:val="Tekstpodstawowy"/>
        <w:spacing w:before="179" w:line="264" w:lineRule="auto"/>
      </w:pPr>
      <w:r>
        <w:t>Należy</w:t>
      </w:r>
      <w:r>
        <w:rPr>
          <w:spacing w:val="-2"/>
        </w:rPr>
        <w:t xml:space="preserve"> </w:t>
      </w:r>
      <w:r>
        <w:t>projektować</w:t>
      </w:r>
      <w:r>
        <w:rPr>
          <w:spacing w:val="-1"/>
        </w:rPr>
        <w:t xml:space="preserve"> </w:t>
      </w:r>
      <w:r>
        <w:t>i</w:t>
      </w:r>
      <w:r>
        <w:rPr>
          <w:spacing w:val="-4"/>
        </w:rPr>
        <w:t xml:space="preserve"> </w:t>
      </w:r>
      <w:r>
        <w:t>wykonać</w:t>
      </w:r>
      <w:r>
        <w:rPr>
          <w:spacing w:val="-2"/>
        </w:rPr>
        <w:t xml:space="preserve"> </w:t>
      </w:r>
      <w:r>
        <w:t>kanały</w:t>
      </w:r>
      <w:r>
        <w:rPr>
          <w:spacing w:val="-2"/>
        </w:rPr>
        <w:t xml:space="preserve"> </w:t>
      </w:r>
      <w:r>
        <w:t>z</w:t>
      </w:r>
      <w:r>
        <w:rPr>
          <w:spacing w:val="-2"/>
        </w:rPr>
        <w:t xml:space="preserve"> </w:t>
      </w:r>
      <w:r>
        <w:t>blachy</w:t>
      </w:r>
      <w:r>
        <w:rPr>
          <w:spacing w:val="-4"/>
        </w:rPr>
        <w:t xml:space="preserve"> </w:t>
      </w:r>
      <w:r>
        <w:t>ocynkowanej,</w:t>
      </w:r>
      <w:r>
        <w:rPr>
          <w:spacing w:val="-4"/>
        </w:rPr>
        <w:t xml:space="preserve"> </w:t>
      </w:r>
      <w:r>
        <w:t>w</w:t>
      </w:r>
      <w:r>
        <w:rPr>
          <w:spacing w:val="-1"/>
        </w:rPr>
        <w:t xml:space="preserve"> </w:t>
      </w:r>
      <w:r>
        <w:t>klasie</w:t>
      </w:r>
      <w:r>
        <w:rPr>
          <w:spacing w:val="-2"/>
        </w:rPr>
        <w:t xml:space="preserve"> </w:t>
      </w:r>
      <w:r>
        <w:t>szczelności</w:t>
      </w:r>
      <w:r>
        <w:rPr>
          <w:spacing w:val="-7"/>
        </w:rPr>
        <w:t xml:space="preserve"> </w:t>
      </w:r>
      <w:r>
        <w:t>D</w:t>
      </w:r>
      <w:r>
        <w:rPr>
          <w:spacing w:val="-1"/>
        </w:rPr>
        <w:t xml:space="preserve"> </w:t>
      </w:r>
      <w:r>
        <w:t>i</w:t>
      </w:r>
      <w:r>
        <w:rPr>
          <w:spacing w:val="-4"/>
        </w:rPr>
        <w:t xml:space="preserve"> </w:t>
      </w:r>
      <w:r>
        <w:t>wyższych,</w:t>
      </w:r>
      <w:r>
        <w:rPr>
          <w:spacing w:val="-2"/>
        </w:rPr>
        <w:t xml:space="preserve"> </w:t>
      </w:r>
      <w:r>
        <w:t>przeznaczonych</w:t>
      </w:r>
      <w:r>
        <w:rPr>
          <w:spacing w:val="-2"/>
        </w:rPr>
        <w:t xml:space="preserve"> </w:t>
      </w:r>
      <w:r>
        <w:t>do instalacji o wyższych wymaganiach higienicznych. Kanały prowadzić pod stropem, w rogach pomieszczeń, w zabudowie. Główne kanały należy prowadzić na korytarzach, a odejścia na poszczególne pomieszczenia</w:t>
      </w:r>
    </w:p>
    <w:p w14:paraId="5CB5ECC7" w14:textId="77777777" w:rsidR="00D37C0B" w:rsidRDefault="005E7307">
      <w:pPr>
        <w:pStyle w:val="Tekstpodstawowy"/>
        <w:spacing w:before="0" w:line="268" w:lineRule="exact"/>
      </w:pPr>
      <w:r>
        <w:t>wykonywać</w:t>
      </w:r>
      <w:r>
        <w:rPr>
          <w:spacing w:val="-2"/>
        </w:rPr>
        <w:t xml:space="preserve"> </w:t>
      </w:r>
      <w:r>
        <w:t>należy</w:t>
      </w:r>
      <w:r>
        <w:rPr>
          <w:spacing w:val="-3"/>
        </w:rPr>
        <w:t xml:space="preserve"> </w:t>
      </w:r>
      <w:r>
        <w:t>poprzez</w:t>
      </w:r>
      <w:r>
        <w:rPr>
          <w:spacing w:val="-6"/>
        </w:rPr>
        <w:t xml:space="preserve"> </w:t>
      </w:r>
      <w:r>
        <w:t>przejście</w:t>
      </w:r>
      <w:r>
        <w:rPr>
          <w:spacing w:val="-3"/>
        </w:rPr>
        <w:t xml:space="preserve"> </w:t>
      </w:r>
      <w:r>
        <w:t>przez</w:t>
      </w:r>
      <w:r>
        <w:rPr>
          <w:spacing w:val="-6"/>
        </w:rPr>
        <w:t xml:space="preserve"> </w:t>
      </w:r>
      <w:r>
        <w:t>ściany</w:t>
      </w:r>
      <w:r>
        <w:rPr>
          <w:spacing w:val="-5"/>
        </w:rPr>
        <w:t xml:space="preserve"> </w:t>
      </w:r>
      <w:r>
        <w:t>oraz</w:t>
      </w:r>
      <w:r>
        <w:rPr>
          <w:spacing w:val="-6"/>
        </w:rPr>
        <w:t xml:space="preserve"> </w:t>
      </w:r>
      <w:r>
        <w:t>przejścia</w:t>
      </w:r>
      <w:r>
        <w:rPr>
          <w:spacing w:val="-3"/>
        </w:rPr>
        <w:t xml:space="preserve"> </w:t>
      </w:r>
      <w:r>
        <w:t>pod</w:t>
      </w:r>
      <w:r>
        <w:rPr>
          <w:spacing w:val="-6"/>
        </w:rPr>
        <w:t xml:space="preserve"> </w:t>
      </w:r>
      <w:r>
        <w:t>stropem</w:t>
      </w:r>
      <w:r>
        <w:rPr>
          <w:spacing w:val="-2"/>
        </w:rPr>
        <w:t xml:space="preserve"> </w:t>
      </w:r>
      <w:r>
        <w:t>w</w:t>
      </w:r>
      <w:r>
        <w:rPr>
          <w:spacing w:val="-5"/>
        </w:rPr>
        <w:t xml:space="preserve"> </w:t>
      </w:r>
      <w:r>
        <w:t>kątach</w:t>
      </w:r>
      <w:r>
        <w:rPr>
          <w:spacing w:val="-2"/>
        </w:rPr>
        <w:t xml:space="preserve"> pomieszczeń.</w:t>
      </w:r>
    </w:p>
    <w:p w14:paraId="4BF7FBAB" w14:textId="77777777" w:rsidR="00D37C0B" w:rsidRDefault="005E7307">
      <w:pPr>
        <w:pStyle w:val="Tekstpodstawowy"/>
        <w:spacing w:line="264" w:lineRule="auto"/>
      </w:pPr>
      <w:r>
        <w:t>Przewody powinny być zwieszone na filcowych lub gumowych izolujących akustycznie podkładkach. Przejście przewodów</w:t>
      </w:r>
      <w:r>
        <w:rPr>
          <w:spacing w:val="-2"/>
        </w:rPr>
        <w:t xml:space="preserve"> </w:t>
      </w:r>
      <w:r>
        <w:t>przez</w:t>
      </w:r>
      <w:r>
        <w:rPr>
          <w:spacing w:val="-6"/>
        </w:rPr>
        <w:t xml:space="preserve"> </w:t>
      </w:r>
      <w:r>
        <w:t>przegrody</w:t>
      </w:r>
      <w:r>
        <w:rPr>
          <w:spacing w:val="-3"/>
        </w:rPr>
        <w:t xml:space="preserve"> </w:t>
      </w:r>
      <w:r>
        <w:t>oddzielenia</w:t>
      </w:r>
      <w:r>
        <w:rPr>
          <w:spacing w:val="-3"/>
        </w:rPr>
        <w:t xml:space="preserve"> </w:t>
      </w:r>
      <w:r>
        <w:t>pożarowego</w:t>
      </w:r>
      <w:r>
        <w:rPr>
          <w:spacing w:val="-5"/>
        </w:rPr>
        <w:t xml:space="preserve"> </w:t>
      </w:r>
      <w:r>
        <w:t>należy</w:t>
      </w:r>
      <w:r>
        <w:rPr>
          <w:spacing w:val="-3"/>
        </w:rPr>
        <w:t xml:space="preserve"> </w:t>
      </w:r>
      <w:r>
        <w:t>zabezpieczyć</w:t>
      </w:r>
      <w:r>
        <w:rPr>
          <w:spacing w:val="-3"/>
        </w:rPr>
        <w:t xml:space="preserve"> </w:t>
      </w:r>
      <w:r>
        <w:t>do</w:t>
      </w:r>
      <w:r>
        <w:rPr>
          <w:spacing w:val="-5"/>
        </w:rPr>
        <w:t xml:space="preserve"> </w:t>
      </w:r>
      <w:r>
        <w:t>wymagań</w:t>
      </w:r>
      <w:r>
        <w:rPr>
          <w:spacing w:val="-6"/>
        </w:rPr>
        <w:t xml:space="preserve"> </w:t>
      </w:r>
      <w:r>
        <w:t>odporności</w:t>
      </w:r>
      <w:r>
        <w:rPr>
          <w:spacing w:val="-3"/>
        </w:rPr>
        <w:t xml:space="preserve"> </w:t>
      </w:r>
      <w:r>
        <w:t>przegrody.</w:t>
      </w:r>
    </w:p>
    <w:p w14:paraId="1BF80996" w14:textId="77777777" w:rsidR="00D37C0B" w:rsidRDefault="005E7307" w:rsidP="006C041C">
      <w:pPr>
        <w:pStyle w:val="Akapitzlist"/>
        <w:numPr>
          <w:ilvl w:val="3"/>
          <w:numId w:val="30"/>
        </w:numPr>
        <w:tabs>
          <w:tab w:val="left" w:pos="2237"/>
        </w:tabs>
        <w:spacing w:before="120"/>
        <w:ind w:left="2237" w:hanging="1557"/>
        <w:rPr>
          <w:rFonts w:ascii="Calibri Light"/>
          <w:sz w:val="24"/>
        </w:rPr>
      </w:pPr>
      <w:r>
        <w:rPr>
          <w:rFonts w:ascii="Calibri Light"/>
          <w:spacing w:val="-2"/>
          <w:sz w:val="24"/>
        </w:rPr>
        <w:t>Izolacja</w:t>
      </w:r>
    </w:p>
    <w:p w14:paraId="22AE07C4" w14:textId="77777777" w:rsidR="00D37C0B" w:rsidRDefault="005E7307">
      <w:pPr>
        <w:pStyle w:val="Tekstpodstawowy"/>
        <w:spacing w:before="179" w:line="264" w:lineRule="auto"/>
        <w:ind w:right="104"/>
      </w:pPr>
      <w:r>
        <w:t>Wszystkie projektowane instalacje wentylacji mechanicznej należy zaizolować matami izolacyjnymi z wełny mineralnej</w:t>
      </w:r>
      <w:r>
        <w:rPr>
          <w:spacing w:val="-5"/>
        </w:rPr>
        <w:t xml:space="preserve"> </w:t>
      </w:r>
      <w:r>
        <w:t>z</w:t>
      </w:r>
      <w:r>
        <w:rPr>
          <w:spacing w:val="-3"/>
        </w:rPr>
        <w:t xml:space="preserve"> </w:t>
      </w:r>
      <w:r>
        <w:t>jednostronną</w:t>
      </w:r>
      <w:r>
        <w:rPr>
          <w:spacing w:val="-5"/>
        </w:rPr>
        <w:t xml:space="preserve"> </w:t>
      </w:r>
      <w:r>
        <w:t>okładziną</w:t>
      </w:r>
      <w:r>
        <w:rPr>
          <w:spacing w:val="-3"/>
        </w:rPr>
        <w:t xml:space="preserve"> </w:t>
      </w:r>
      <w:r>
        <w:t>z</w:t>
      </w:r>
      <w:r>
        <w:rPr>
          <w:spacing w:val="-3"/>
        </w:rPr>
        <w:t xml:space="preserve"> </w:t>
      </w:r>
      <w:r>
        <w:t>folii</w:t>
      </w:r>
      <w:r>
        <w:rPr>
          <w:spacing w:val="-3"/>
        </w:rPr>
        <w:t xml:space="preserve"> </w:t>
      </w:r>
      <w:r>
        <w:t>aluminiowej</w:t>
      </w:r>
      <w:r>
        <w:rPr>
          <w:spacing w:val="-3"/>
        </w:rPr>
        <w:t xml:space="preserve"> </w:t>
      </w:r>
      <w:r>
        <w:t>o</w:t>
      </w:r>
      <w:r>
        <w:rPr>
          <w:spacing w:val="-5"/>
        </w:rPr>
        <w:t xml:space="preserve"> </w:t>
      </w:r>
      <w:r>
        <w:t>grubości</w:t>
      </w:r>
      <w:r>
        <w:rPr>
          <w:spacing w:val="-5"/>
        </w:rPr>
        <w:t xml:space="preserve"> </w:t>
      </w:r>
      <w:r>
        <w:t>minimalnej</w:t>
      </w:r>
      <w:r>
        <w:rPr>
          <w:spacing w:val="-3"/>
        </w:rPr>
        <w:t xml:space="preserve"> </w:t>
      </w:r>
      <w:r>
        <w:t>zgodnej</w:t>
      </w:r>
      <w:r>
        <w:rPr>
          <w:spacing w:val="-3"/>
        </w:rPr>
        <w:t xml:space="preserve"> </w:t>
      </w:r>
      <w:r>
        <w:t>z</w:t>
      </w:r>
      <w:r>
        <w:rPr>
          <w:spacing w:val="-6"/>
        </w:rPr>
        <w:t xml:space="preserve"> </w:t>
      </w:r>
      <w:r>
        <w:t>wymaganiami</w:t>
      </w:r>
      <w:r>
        <w:rPr>
          <w:spacing w:val="-3"/>
        </w:rPr>
        <w:t xml:space="preserve"> </w:t>
      </w:r>
      <w:r>
        <w:t>aktualnego Rozporządzenia Ministra Infrastruktury w sprawie warunków technicznych, jakim powinny odpowiadać budynki i ich usytuowanie. W przypadku instalacji prowadzonej na zewnątrz należy wykonać płaszcz z blachy i zastosować podwójną grubość izolacji.</w:t>
      </w:r>
    </w:p>
    <w:p w14:paraId="0A9A0CA1" w14:textId="77777777" w:rsidR="00D37C0B" w:rsidRDefault="005E7307" w:rsidP="006C041C">
      <w:pPr>
        <w:pStyle w:val="Akapitzlist"/>
        <w:numPr>
          <w:ilvl w:val="3"/>
          <w:numId w:val="30"/>
        </w:numPr>
        <w:tabs>
          <w:tab w:val="left" w:pos="2237"/>
        </w:tabs>
        <w:spacing w:before="119"/>
        <w:ind w:left="2237" w:hanging="1557"/>
        <w:rPr>
          <w:rFonts w:ascii="Calibri Light"/>
          <w:sz w:val="24"/>
        </w:rPr>
      </w:pPr>
      <w:r>
        <w:rPr>
          <w:rFonts w:ascii="Calibri Light"/>
          <w:sz w:val="24"/>
        </w:rPr>
        <w:t>Elementy</w:t>
      </w:r>
      <w:r>
        <w:rPr>
          <w:rFonts w:ascii="Calibri Light"/>
          <w:spacing w:val="-1"/>
          <w:sz w:val="24"/>
        </w:rPr>
        <w:t xml:space="preserve"> </w:t>
      </w:r>
      <w:r>
        <w:rPr>
          <w:rFonts w:ascii="Calibri Light"/>
          <w:sz w:val="24"/>
        </w:rPr>
        <w:t>nawiewne</w:t>
      </w:r>
      <w:r>
        <w:rPr>
          <w:rFonts w:ascii="Calibri Light"/>
          <w:spacing w:val="-2"/>
          <w:sz w:val="24"/>
        </w:rPr>
        <w:t xml:space="preserve"> </w:t>
      </w:r>
      <w:r>
        <w:rPr>
          <w:rFonts w:ascii="Calibri Light"/>
          <w:sz w:val="24"/>
        </w:rPr>
        <w:t>i</w:t>
      </w:r>
      <w:r>
        <w:rPr>
          <w:rFonts w:ascii="Calibri Light"/>
          <w:spacing w:val="-1"/>
          <w:sz w:val="24"/>
        </w:rPr>
        <w:t xml:space="preserve"> </w:t>
      </w:r>
      <w:r>
        <w:rPr>
          <w:rFonts w:ascii="Calibri Light"/>
          <w:spacing w:val="-2"/>
          <w:sz w:val="24"/>
        </w:rPr>
        <w:t>wywiewne</w:t>
      </w:r>
    </w:p>
    <w:p w14:paraId="43F99DBD" w14:textId="77777777" w:rsidR="00D37C0B" w:rsidRDefault="005E7307">
      <w:pPr>
        <w:pStyle w:val="Tekstpodstawowy"/>
        <w:spacing w:before="181" w:line="264" w:lineRule="auto"/>
        <w:ind w:right="209"/>
      </w:pPr>
      <w:r>
        <w:t>Elementy instalacji nawiewające świeże powietrze i wywiewne w pomieszczeniach powinny zostać zaprojektowane</w:t>
      </w:r>
      <w:r>
        <w:rPr>
          <w:spacing w:val="-3"/>
        </w:rPr>
        <w:t xml:space="preserve"> </w:t>
      </w:r>
      <w:r>
        <w:t>jako</w:t>
      </w:r>
      <w:r>
        <w:rPr>
          <w:spacing w:val="-4"/>
        </w:rPr>
        <w:t xml:space="preserve"> </w:t>
      </w:r>
      <w:r>
        <w:t>anemostaty</w:t>
      </w:r>
      <w:r>
        <w:rPr>
          <w:spacing w:val="-3"/>
        </w:rPr>
        <w:t xml:space="preserve"> </w:t>
      </w:r>
      <w:r>
        <w:t>zamontowane</w:t>
      </w:r>
      <w:r>
        <w:rPr>
          <w:spacing w:val="-3"/>
        </w:rPr>
        <w:t xml:space="preserve"> </w:t>
      </w:r>
      <w:r>
        <w:t>na</w:t>
      </w:r>
      <w:r>
        <w:rPr>
          <w:spacing w:val="-6"/>
        </w:rPr>
        <w:t xml:space="preserve"> </w:t>
      </w:r>
      <w:r>
        <w:t>skrzynkach</w:t>
      </w:r>
      <w:r>
        <w:rPr>
          <w:spacing w:val="-3"/>
        </w:rPr>
        <w:t xml:space="preserve"> </w:t>
      </w:r>
      <w:r>
        <w:t>rozprężnych</w:t>
      </w:r>
      <w:r>
        <w:rPr>
          <w:spacing w:val="-3"/>
        </w:rPr>
        <w:t xml:space="preserve"> </w:t>
      </w:r>
      <w:r>
        <w:t>z</w:t>
      </w:r>
      <w:r>
        <w:rPr>
          <w:spacing w:val="-4"/>
        </w:rPr>
        <w:t xml:space="preserve"> </w:t>
      </w:r>
      <w:r>
        <w:t>przepustnicami</w:t>
      </w:r>
      <w:r>
        <w:rPr>
          <w:spacing w:val="-5"/>
        </w:rPr>
        <w:t xml:space="preserve"> </w:t>
      </w:r>
      <w:r>
        <w:t>lub</w:t>
      </w:r>
      <w:r>
        <w:rPr>
          <w:spacing w:val="-5"/>
        </w:rPr>
        <w:t xml:space="preserve"> </w:t>
      </w:r>
      <w:r>
        <w:t>kratki</w:t>
      </w:r>
    </w:p>
    <w:p w14:paraId="228F3A21" w14:textId="77777777" w:rsidR="00D37C0B" w:rsidRDefault="005E7307">
      <w:pPr>
        <w:pStyle w:val="Tekstpodstawowy"/>
        <w:spacing w:before="0" w:line="264" w:lineRule="auto"/>
        <w:ind w:right="104"/>
      </w:pPr>
      <w:r>
        <w:t>wentylacyjne</w:t>
      </w:r>
      <w:r>
        <w:rPr>
          <w:spacing w:val="-2"/>
        </w:rPr>
        <w:t xml:space="preserve"> </w:t>
      </w:r>
      <w:r>
        <w:t>z</w:t>
      </w:r>
      <w:r>
        <w:rPr>
          <w:spacing w:val="-3"/>
        </w:rPr>
        <w:t xml:space="preserve"> </w:t>
      </w:r>
      <w:r>
        <w:t>przepustnicami.</w:t>
      </w:r>
      <w:r>
        <w:rPr>
          <w:spacing w:val="-3"/>
        </w:rPr>
        <w:t xml:space="preserve"> </w:t>
      </w:r>
      <w:r>
        <w:t>Nawiewniki</w:t>
      </w:r>
      <w:r>
        <w:rPr>
          <w:spacing w:val="-5"/>
        </w:rPr>
        <w:t xml:space="preserve"> </w:t>
      </w:r>
      <w:r>
        <w:t>i</w:t>
      </w:r>
      <w:r>
        <w:rPr>
          <w:spacing w:val="-2"/>
        </w:rPr>
        <w:t xml:space="preserve"> </w:t>
      </w:r>
      <w:r>
        <w:t>wywiewniki</w:t>
      </w:r>
      <w:r>
        <w:rPr>
          <w:spacing w:val="-2"/>
        </w:rPr>
        <w:t xml:space="preserve"> </w:t>
      </w:r>
      <w:r>
        <w:t>w</w:t>
      </w:r>
      <w:r>
        <w:rPr>
          <w:spacing w:val="-1"/>
        </w:rPr>
        <w:t xml:space="preserve"> </w:t>
      </w:r>
      <w:r>
        <w:t>instalacji</w:t>
      </w:r>
      <w:r>
        <w:rPr>
          <w:spacing w:val="-2"/>
        </w:rPr>
        <w:t xml:space="preserve"> </w:t>
      </w:r>
      <w:r>
        <w:t>wentylacji</w:t>
      </w:r>
      <w:r>
        <w:rPr>
          <w:spacing w:val="-5"/>
        </w:rPr>
        <w:t xml:space="preserve"> </w:t>
      </w:r>
      <w:r>
        <w:t>należy</w:t>
      </w:r>
      <w:r>
        <w:rPr>
          <w:spacing w:val="-2"/>
        </w:rPr>
        <w:t xml:space="preserve"> </w:t>
      </w:r>
      <w:r>
        <w:t>zaprojektować</w:t>
      </w:r>
      <w:r>
        <w:rPr>
          <w:spacing w:val="-2"/>
        </w:rPr>
        <w:t xml:space="preserve"> </w:t>
      </w:r>
      <w:r>
        <w:t>tak</w:t>
      </w:r>
      <w:r>
        <w:rPr>
          <w:spacing w:val="-2"/>
        </w:rPr>
        <w:t xml:space="preserve"> </w:t>
      </w:r>
      <w:r>
        <w:t>aby</w:t>
      </w:r>
      <w:r>
        <w:rPr>
          <w:spacing w:val="-2"/>
        </w:rPr>
        <w:t xml:space="preserve"> </w:t>
      </w:r>
      <w:r>
        <w:t>były dopasowane do zabudowy. Dopuszcza się zastosowanie innych rozwiązań pozwalających na utrzymanie standardów czystości. W pomieszczeniach, które zgodnie z opracowaniem technologii tego wymagają, wykonać należy stropy laminarne.</w:t>
      </w:r>
    </w:p>
    <w:p w14:paraId="69E2BB2B" w14:textId="77777777" w:rsidR="00D37C0B" w:rsidRDefault="00D37C0B">
      <w:pPr>
        <w:spacing w:line="264" w:lineRule="auto"/>
        <w:sectPr w:rsidR="00D37C0B">
          <w:pgSz w:w="11910" w:h="16840"/>
          <w:pgMar w:top="1160" w:right="600" w:bottom="1120" w:left="880" w:header="0" w:footer="901" w:gutter="0"/>
          <w:cols w:space="708"/>
        </w:sectPr>
      </w:pPr>
    </w:p>
    <w:p w14:paraId="728C98C0" w14:textId="77777777" w:rsidR="00D37C0B" w:rsidRDefault="005E7307" w:rsidP="006C041C">
      <w:pPr>
        <w:pStyle w:val="Akapitzlist"/>
        <w:numPr>
          <w:ilvl w:val="3"/>
          <w:numId w:val="30"/>
        </w:numPr>
        <w:tabs>
          <w:tab w:val="left" w:pos="2237"/>
        </w:tabs>
        <w:spacing w:before="23"/>
        <w:ind w:left="2237" w:hanging="1557"/>
        <w:rPr>
          <w:rFonts w:ascii="Calibri Light"/>
          <w:sz w:val="24"/>
        </w:rPr>
      </w:pPr>
      <w:r>
        <w:rPr>
          <w:rFonts w:ascii="Calibri Light"/>
          <w:sz w:val="24"/>
        </w:rPr>
        <w:lastRenderedPageBreak/>
        <w:t>Czerpnie</w:t>
      </w:r>
      <w:r>
        <w:rPr>
          <w:rFonts w:ascii="Calibri Light"/>
          <w:spacing w:val="-1"/>
          <w:sz w:val="24"/>
        </w:rPr>
        <w:t xml:space="preserve"> </w:t>
      </w:r>
      <w:r>
        <w:rPr>
          <w:rFonts w:ascii="Calibri Light"/>
          <w:sz w:val="24"/>
        </w:rPr>
        <w:t>i</w:t>
      </w:r>
      <w:r>
        <w:rPr>
          <w:rFonts w:ascii="Calibri Light"/>
          <w:spacing w:val="1"/>
          <w:sz w:val="24"/>
        </w:rPr>
        <w:t xml:space="preserve"> </w:t>
      </w:r>
      <w:r>
        <w:rPr>
          <w:rFonts w:ascii="Calibri Light"/>
          <w:spacing w:val="-2"/>
          <w:sz w:val="24"/>
        </w:rPr>
        <w:t>wyrzutnie</w:t>
      </w:r>
    </w:p>
    <w:p w14:paraId="608DE441" w14:textId="77777777" w:rsidR="00D37C0B" w:rsidRDefault="005E7307">
      <w:pPr>
        <w:pStyle w:val="Tekstpodstawowy"/>
        <w:spacing w:before="178"/>
      </w:pPr>
      <w:r>
        <w:t>Lokalizacje</w:t>
      </w:r>
      <w:r>
        <w:rPr>
          <w:spacing w:val="-7"/>
        </w:rPr>
        <w:t xml:space="preserve"> </w:t>
      </w:r>
      <w:r>
        <w:t>czerpni</w:t>
      </w:r>
      <w:r>
        <w:rPr>
          <w:spacing w:val="-6"/>
        </w:rPr>
        <w:t xml:space="preserve"> </w:t>
      </w:r>
      <w:r>
        <w:t>oraz</w:t>
      </w:r>
      <w:r>
        <w:rPr>
          <w:spacing w:val="-8"/>
        </w:rPr>
        <w:t xml:space="preserve"> </w:t>
      </w:r>
      <w:r>
        <w:t>wyrzutni</w:t>
      </w:r>
      <w:r>
        <w:rPr>
          <w:spacing w:val="-6"/>
        </w:rPr>
        <w:t xml:space="preserve"> </w:t>
      </w:r>
      <w:r>
        <w:t>projektowanych</w:t>
      </w:r>
      <w:r>
        <w:rPr>
          <w:spacing w:val="-8"/>
        </w:rPr>
        <w:t xml:space="preserve"> </w:t>
      </w:r>
      <w:r>
        <w:t>systemów</w:t>
      </w:r>
      <w:r>
        <w:rPr>
          <w:spacing w:val="-7"/>
        </w:rPr>
        <w:t xml:space="preserve"> </w:t>
      </w:r>
      <w:r>
        <w:t>wentylacyjnych</w:t>
      </w:r>
      <w:r>
        <w:rPr>
          <w:spacing w:val="-8"/>
        </w:rPr>
        <w:t xml:space="preserve"> </w:t>
      </w:r>
      <w:r>
        <w:t>powinny</w:t>
      </w:r>
      <w:r>
        <w:rPr>
          <w:spacing w:val="-5"/>
        </w:rPr>
        <w:t xml:space="preserve"> </w:t>
      </w:r>
      <w:r>
        <w:t>zostać</w:t>
      </w:r>
      <w:r>
        <w:rPr>
          <w:spacing w:val="-5"/>
        </w:rPr>
        <w:t xml:space="preserve"> </w:t>
      </w:r>
      <w:r>
        <w:t>ustalona</w:t>
      </w:r>
      <w:r>
        <w:rPr>
          <w:spacing w:val="-6"/>
        </w:rPr>
        <w:t xml:space="preserve"> </w:t>
      </w:r>
      <w:r>
        <w:t>na</w:t>
      </w:r>
      <w:r>
        <w:rPr>
          <w:spacing w:val="-7"/>
        </w:rPr>
        <w:t xml:space="preserve"> </w:t>
      </w:r>
      <w:r>
        <w:rPr>
          <w:spacing w:val="-2"/>
        </w:rPr>
        <w:t>etapie</w:t>
      </w:r>
    </w:p>
    <w:p w14:paraId="7CFD183D" w14:textId="77777777" w:rsidR="00D37C0B" w:rsidRDefault="005E7307">
      <w:pPr>
        <w:pStyle w:val="Tekstpodstawowy"/>
      </w:pPr>
      <w:r>
        <w:t>prac</w:t>
      </w:r>
      <w:r>
        <w:rPr>
          <w:spacing w:val="-7"/>
        </w:rPr>
        <w:t xml:space="preserve"> </w:t>
      </w:r>
      <w:r>
        <w:t>projektowych</w:t>
      </w:r>
      <w:r>
        <w:rPr>
          <w:spacing w:val="-7"/>
        </w:rPr>
        <w:t xml:space="preserve"> </w:t>
      </w:r>
      <w:r>
        <w:t>oraz</w:t>
      </w:r>
      <w:r>
        <w:rPr>
          <w:spacing w:val="-6"/>
        </w:rPr>
        <w:t xml:space="preserve"> </w:t>
      </w:r>
      <w:r>
        <w:t>zaprojektowane</w:t>
      </w:r>
      <w:r>
        <w:rPr>
          <w:spacing w:val="-4"/>
        </w:rPr>
        <w:t xml:space="preserve"> </w:t>
      </w:r>
      <w:r>
        <w:t>zgodnie</w:t>
      </w:r>
      <w:r>
        <w:rPr>
          <w:spacing w:val="-4"/>
        </w:rPr>
        <w:t xml:space="preserve"> </w:t>
      </w:r>
      <w:r>
        <w:t>z</w:t>
      </w:r>
      <w:r>
        <w:rPr>
          <w:spacing w:val="-5"/>
        </w:rPr>
        <w:t xml:space="preserve"> </w:t>
      </w:r>
      <w:r>
        <w:t>wymaganiami</w:t>
      </w:r>
      <w:r>
        <w:rPr>
          <w:spacing w:val="-6"/>
        </w:rPr>
        <w:t xml:space="preserve"> </w:t>
      </w:r>
      <w:r>
        <w:t>zawartymi</w:t>
      </w:r>
      <w:r>
        <w:rPr>
          <w:spacing w:val="-4"/>
        </w:rPr>
        <w:t xml:space="preserve"> </w:t>
      </w:r>
      <w:r>
        <w:t>w</w:t>
      </w:r>
      <w:r>
        <w:rPr>
          <w:spacing w:val="-6"/>
        </w:rPr>
        <w:t xml:space="preserve"> </w:t>
      </w:r>
      <w:r>
        <w:t>Warunkach</w:t>
      </w:r>
      <w:r>
        <w:rPr>
          <w:spacing w:val="-4"/>
        </w:rPr>
        <w:t xml:space="preserve"> </w:t>
      </w:r>
      <w:r>
        <w:rPr>
          <w:spacing w:val="-2"/>
        </w:rPr>
        <w:t>Technicznych.</w:t>
      </w:r>
    </w:p>
    <w:p w14:paraId="5BA0DB5C" w14:textId="77777777" w:rsidR="00D37C0B" w:rsidRDefault="005E7307" w:rsidP="006C041C">
      <w:pPr>
        <w:pStyle w:val="Akapitzlist"/>
        <w:numPr>
          <w:ilvl w:val="3"/>
          <w:numId w:val="30"/>
        </w:numPr>
        <w:tabs>
          <w:tab w:val="left" w:pos="2237"/>
        </w:tabs>
        <w:spacing w:before="146"/>
        <w:ind w:left="2237" w:hanging="1557"/>
        <w:rPr>
          <w:rFonts w:ascii="Calibri Light"/>
          <w:sz w:val="24"/>
        </w:rPr>
      </w:pPr>
      <w:r>
        <w:rPr>
          <w:rFonts w:ascii="Calibri Light"/>
          <w:sz w:val="24"/>
        </w:rPr>
        <w:t>Wytyczne</w:t>
      </w:r>
      <w:r>
        <w:rPr>
          <w:rFonts w:ascii="Calibri Light"/>
          <w:spacing w:val="-5"/>
          <w:sz w:val="24"/>
        </w:rPr>
        <w:t xml:space="preserve"> </w:t>
      </w:r>
      <w:r>
        <w:rPr>
          <w:rFonts w:ascii="Calibri Light"/>
          <w:sz w:val="24"/>
        </w:rPr>
        <w:t>dot.</w:t>
      </w:r>
      <w:r>
        <w:rPr>
          <w:rFonts w:ascii="Calibri Light"/>
          <w:spacing w:val="-1"/>
          <w:sz w:val="24"/>
        </w:rPr>
        <w:t xml:space="preserve"> </w:t>
      </w:r>
      <w:r>
        <w:rPr>
          <w:rFonts w:ascii="Calibri Light"/>
          <w:sz w:val="24"/>
        </w:rPr>
        <w:t>pracy</w:t>
      </w:r>
      <w:r>
        <w:rPr>
          <w:rFonts w:ascii="Calibri Light"/>
          <w:spacing w:val="-2"/>
          <w:sz w:val="24"/>
        </w:rPr>
        <w:t xml:space="preserve"> instalacji</w:t>
      </w:r>
    </w:p>
    <w:p w14:paraId="68B3DA57" w14:textId="77777777" w:rsidR="00D37C0B" w:rsidRDefault="005E7307">
      <w:pPr>
        <w:pStyle w:val="Tekstpodstawowy"/>
        <w:spacing w:before="180"/>
      </w:pPr>
      <w:r>
        <w:t>Systemy</w:t>
      </w:r>
      <w:r>
        <w:rPr>
          <w:spacing w:val="-8"/>
        </w:rPr>
        <w:t xml:space="preserve"> </w:t>
      </w:r>
      <w:r>
        <w:t>wentylacyjne</w:t>
      </w:r>
      <w:r>
        <w:rPr>
          <w:spacing w:val="-6"/>
        </w:rPr>
        <w:t xml:space="preserve"> </w:t>
      </w:r>
      <w:r>
        <w:t>muszą</w:t>
      </w:r>
      <w:r>
        <w:rPr>
          <w:spacing w:val="-4"/>
        </w:rPr>
        <w:t xml:space="preserve"> </w:t>
      </w:r>
      <w:r>
        <w:t>umożliwiać</w:t>
      </w:r>
      <w:r>
        <w:rPr>
          <w:spacing w:val="-6"/>
        </w:rPr>
        <w:t xml:space="preserve"> </w:t>
      </w:r>
      <w:r>
        <w:t>wykonywanie</w:t>
      </w:r>
      <w:r>
        <w:rPr>
          <w:spacing w:val="-4"/>
        </w:rPr>
        <w:t xml:space="preserve"> </w:t>
      </w:r>
      <w:r>
        <w:t>osłabień</w:t>
      </w:r>
      <w:r>
        <w:rPr>
          <w:spacing w:val="-4"/>
        </w:rPr>
        <w:t xml:space="preserve"> </w:t>
      </w:r>
      <w:r>
        <w:t>pracy</w:t>
      </w:r>
      <w:r>
        <w:rPr>
          <w:spacing w:val="-6"/>
        </w:rPr>
        <w:t xml:space="preserve"> </w:t>
      </w:r>
      <w:r>
        <w:t>w</w:t>
      </w:r>
      <w:r>
        <w:rPr>
          <w:spacing w:val="-6"/>
        </w:rPr>
        <w:t xml:space="preserve"> </w:t>
      </w:r>
      <w:r>
        <w:t>okresach</w:t>
      </w:r>
      <w:r>
        <w:rPr>
          <w:spacing w:val="-5"/>
        </w:rPr>
        <w:t xml:space="preserve"> </w:t>
      </w:r>
      <w:r>
        <w:t>poza</w:t>
      </w:r>
      <w:r>
        <w:rPr>
          <w:spacing w:val="-3"/>
        </w:rPr>
        <w:t xml:space="preserve"> </w:t>
      </w:r>
      <w:r>
        <w:rPr>
          <w:spacing w:val="-2"/>
        </w:rPr>
        <w:t>użytkowaniem.</w:t>
      </w:r>
    </w:p>
    <w:p w14:paraId="01902EDE" w14:textId="77777777" w:rsidR="00D37C0B" w:rsidRDefault="005E7307">
      <w:pPr>
        <w:pStyle w:val="Tekstpodstawowy"/>
      </w:pPr>
      <w:r>
        <w:t>Użytkownik</w:t>
      </w:r>
      <w:r>
        <w:rPr>
          <w:spacing w:val="-8"/>
        </w:rPr>
        <w:t xml:space="preserve"> </w:t>
      </w:r>
      <w:r>
        <w:t>będzie</w:t>
      </w:r>
      <w:r>
        <w:rPr>
          <w:spacing w:val="-6"/>
        </w:rPr>
        <w:t xml:space="preserve"> </w:t>
      </w:r>
      <w:r>
        <w:t>miał</w:t>
      </w:r>
      <w:r>
        <w:rPr>
          <w:spacing w:val="-7"/>
        </w:rPr>
        <w:t xml:space="preserve"> </w:t>
      </w:r>
      <w:r>
        <w:t>możliwość</w:t>
      </w:r>
      <w:r>
        <w:rPr>
          <w:spacing w:val="-6"/>
        </w:rPr>
        <w:t xml:space="preserve"> </w:t>
      </w:r>
      <w:r>
        <w:t>wprowadzania</w:t>
      </w:r>
      <w:r>
        <w:rPr>
          <w:spacing w:val="-5"/>
        </w:rPr>
        <w:t xml:space="preserve"> </w:t>
      </w:r>
      <w:r>
        <w:t>harmonogramów</w:t>
      </w:r>
      <w:r>
        <w:rPr>
          <w:spacing w:val="-4"/>
        </w:rPr>
        <w:t xml:space="preserve"> </w:t>
      </w:r>
      <w:r>
        <w:t>pracy</w:t>
      </w:r>
      <w:r>
        <w:rPr>
          <w:spacing w:val="-4"/>
        </w:rPr>
        <w:t xml:space="preserve"> </w:t>
      </w:r>
      <w:r>
        <w:t>instalacji</w:t>
      </w:r>
      <w:r>
        <w:rPr>
          <w:spacing w:val="-5"/>
        </w:rPr>
        <w:t xml:space="preserve"> </w:t>
      </w:r>
      <w:r>
        <w:t>w</w:t>
      </w:r>
      <w:r>
        <w:rPr>
          <w:spacing w:val="-1"/>
        </w:rPr>
        <w:t xml:space="preserve"> </w:t>
      </w:r>
      <w:r>
        <w:t>zależności</w:t>
      </w:r>
      <w:r>
        <w:rPr>
          <w:spacing w:val="-6"/>
        </w:rPr>
        <w:t xml:space="preserve"> </w:t>
      </w:r>
      <w:r>
        <w:rPr>
          <w:spacing w:val="-5"/>
        </w:rPr>
        <w:t>od</w:t>
      </w:r>
    </w:p>
    <w:p w14:paraId="49F9D836" w14:textId="77777777" w:rsidR="00D37C0B" w:rsidRDefault="005E7307">
      <w:pPr>
        <w:pStyle w:val="Tekstpodstawowy"/>
        <w:spacing w:before="26" w:line="264" w:lineRule="auto"/>
      </w:pPr>
      <w:r>
        <w:t>występujących</w:t>
      </w:r>
      <w:r>
        <w:rPr>
          <w:spacing w:val="-3"/>
        </w:rPr>
        <w:t xml:space="preserve"> </w:t>
      </w:r>
      <w:r>
        <w:t>potrzeb.</w:t>
      </w:r>
      <w:r>
        <w:rPr>
          <w:spacing w:val="-4"/>
        </w:rPr>
        <w:t xml:space="preserve"> </w:t>
      </w:r>
      <w:r>
        <w:t>Automatyka</w:t>
      </w:r>
      <w:r>
        <w:rPr>
          <w:spacing w:val="-5"/>
        </w:rPr>
        <w:t xml:space="preserve"> </w:t>
      </w:r>
      <w:r>
        <w:t>centrali</w:t>
      </w:r>
      <w:r>
        <w:rPr>
          <w:spacing w:val="-4"/>
        </w:rPr>
        <w:t xml:space="preserve"> </w:t>
      </w:r>
      <w:r>
        <w:t>powinna</w:t>
      </w:r>
      <w:r>
        <w:rPr>
          <w:spacing w:val="-5"/>
        </w:rPr>
        <w:t xml:space="preserve"> </w:t>
      </w:r>
      <w:r>
        <w:t>umożliwiać</w:t>
      </w:r>
      <w:r>
        <w:rPr>
          <w:spacing w:val="-3"/>
        </w:rPr>
        <w:t xml:space="preserve"> </w:t>
      </w:r>
      <w:r>
        <w:t>automatyczną</w:t>
      </w:r>
      <w:r>
        <w:rPr>
          <w:spacing w:val="-3"/>
        </w:rPr>
        <w:t xml:space="preserve"> </w:t>
      </w:r>
      <w:r>
        <w:t>regulację</w:t>
      </w:r>
      <w:r>
        <w:rPr>
          <w:spacing w:val="-3"/>
        </w:rPr>
        <w:t xml:space="preserve"> </w:t>
      </w:r>
      <w:r>
        <w:t>parametrów</w:t>
      </w:r>
      <w:r>
        <w:rPr>
          <w:spacing w:val="-2"/>
        </w:rPr>
        <w:t xml:space="preserve"> </w:t>
      </w:r>
      <w:r>
        <w:t>pracy poszczególnych urządzeń w zależności od wymaganych parametrów pomieszczenie wewnętrznego do prawidłowego przeprowadzania badania i pracy urządzeń.</w:t>
      </w:r>
    </w:p>
    <w:p w14:paraId="7C96F776" w14:textId="77777777" w:rsidR="00D37C0B" w:rsidRDefault="005E7307">
      <w:pPr>
        <w:pStyle w:val="Tekstpodstawowy"/>
        <w:spacing w:before="0" w:line="264" w:lineRule="auto"/>
      </w:pPr>
      <w:r>
        <w:t>W projekcie należy również zamieścić zalecenia dotyczące systematycznego czyszczenia instalacji. Na etapie projektowym</w:t>
      </w:r>
      <w:r>
        <w:rPr>
          <w:spacing w:val="-3"/>
        </w:rPr>
        <w:t xml:space="preserve"> </w:t>
      </w:r>
      <w:r>
        <w:t>należy</w:t>
      </w:r>
      <w:r>
        <w:rPr>
          <w:spacing w:val="-4"/>
        </w:rPr>
        <w:t xml:space="preserve"> </w:t>
      </w:r>
      <w:r>
        <w:t>przewidzieć</w:t>
      </w:r>
      <w:r>
        <w:rPr>
          <w:spacing w:val="-4"/>
        </w:rPr>
        <w:t xml:space="preserve"> </w:t>
      </w:r>
      <w:r>
        <w:t>zapewnienie</w:t>
      </w:r>
      <w:r>
        <w:rPr>
          <w:spacing w:val="-6"/>
        </w:rPr>
        <w:t xml:space="preserve"> </w:t>
      </w:r>
      <w:r>
        <w:t>spełnienie</w:t>
      </w:r>
      <w:r>
        <w:rPr>
          <w:spacing w:val="-4"/>
        </w:rPr>
        <w:t xml:space="preserve"> </w:t>
      </w:r>
      <w:r>
        <w:t>przez</w:t>
      </w:r>
      <w:r>
        <w:rPr>
          <w:spacing w:val="-4"/>
        </w:rPr>
        <w:t xml:space="preserve"> </w:t>
      </w:r>
      <w:r>
        <w:t>instalację</w:t>
      </w:r>
      <w:r>
        <w:rPr>
          <w:spacing w:val="-4"/>
        </w:rPr>
        <w:t xml:space="preserve"> </w:t>
      </w:r>
      <w:r>
        <w:t>kryteriów</w:t>
      </w:r>
      <w:r>
        <w:rPr>
          <w:spacing w:val="-3"/>
        </w:rPr>
        <w:t xml:space="preserve"> </w:t>
      </w:r>
      <w:r>
        <w:t>dopuszczalnych</w:t>
      </w:r>
      <w:r>
        <w:rPr>
          <w:spacing w:val="-6"/>
        </w:rPr>
        <w:t xml:space="preserve"> </w:t>
      </w:r>
      <w:r>
        <w:t>przez</w:t>
      </w:r>
      <w:r>
        <w:rPr>
          <w:spacing w:val="-4"/>
        </w:rPr>
        <w:t xml:space="preserve"> </w:t>
      </w:r>
      <w:r>
        <w:t>normy wartości hałasu w środowisku pracy stałego przebywania ludzi.</w:t>
      </w:r>
    </w:p>
    <w:p w14:paraId="5CEF631E" w14:textId="77777777" w:rsidR="00D37C0B" w:rsidRDefault="005E7307">
      <w:pPr>
        <w:pStyle w:val="Tekstpodstawowy"/>
        <w:spacing w:before="1" w:line="264" w:lineRule="auto"/>
      </w:pPr>
      <w:r>
        <w:t>Projekt</w:t>
      </w:r>
      <w:r>
        <w:rPr>
          <w:spacing w:val="-4"/>
        </w:rPr>
        <w:t xml:space="preserve"> </w:t>
      </w:r>
      <w:r>
        <w:t>instalacji</w:t>
      </w:r>
      <w:r>
        <w:rPr>
          <w:spacing w:val="-5"/>
        </w:rPr>
        <w:t xml:space="preserve"> </w:t>
      </w:r>
      <w:r>
        <w:t>powinien</w:t>
      </w:r>
      <w:r>
        <w:rPr>
          <w:spacing w:val="-5"/>
        </w:rPr>
        <w:t xml:space="preserve"> </w:t>
      </w:r>
      <w:r>
        <w:t>być</w:t>
      </w:r>
      <w:r>
        <w:rPr>
          <w:spacing w:val="-2"/>
        </w:rPr>
        <w:t xml:space="preserve"> </w:t>
      </w:r>
      <w:r>
        <w:t>wykonany</w:t>
      </w:r>
      <w:r>
        <w:rPr>
          <w:spacing w:val="-4"/>
        </w:rPr>
        <w:t xml:space="preserve"> </w:t>
      </w:r>
      <w:r>
        <w:t>w</w:t>
      </w:r>
      <w:r>
        <w:rPr>
          <w:spacing w:val="-4"/>
        </w:rPr>
        <w:t xml:space="preserve"> </w:t>
      </w:r>
      <w:r>
        <w:t>oparciu</w:t>
      </w:r>
      <w:r>
        <w:rPr>
          <w:spacing w:val="-6"/>
        </w:rPr>
        <w:t xml:space="preserve"> </w:t>
      </w:r>
      <w:r>
        <w:t>o</w:t>
      </w:r>
      <w:r>
        <w:rPr>
          <w:spacing w:val="-3"/>
        </w:rPr>
        <w:t xml:space="preserve"> </w:t>
      </w:r>
      <w:r>
        <w:t>wytyczne</w:t>
      </w:r>
      <w:r>
        <w:rPr>
          <w:spacing w:val="-2"/>
        </w:rPr>
        <w:t xml:space="preserve"> </w:t>
      </w:r>
      <w:r>
        <w:t>Inwestora</w:t>
      </w:r>
      <w:r>
        <w:rPr>
          <w:spacing w:val="-5"/>
        </w:rPr>
        <w:t xml:space="preserve"> </w:t>
      </w:r>
      <w:r>
        <w:t>w</w:t>
      </w:r>
      <w:r>
        <w:rPr>
          <w:spacing w:val="-1"/>
        </w:rPr>
        <w:t xml:space="preserve"> </w:t>
      </w:r>
      <w:r>
        <w:t>zakresie</w:t>
      </w:r>
      <w:r>
        <w:rPr>
          <w:spacing w:val="-4"/>
        </w:rPr>
        <w:t xml:space="preserve"> </w:t>
      </w:r>
      <w:r>
        <w:t>wykorzystania</w:t>
      </w:r>
      <w:r>
        <w:rPr>
          <w:spacing w:val="-2"/>
        </w:rPr>
        <w:t xml:space="preserve"> </w:t>
      </w:r>
      <w:r>
        <w:t>pomieszczeń, producenta urządzeń w zakresie wymaganych parametrów powietrza wewnętrznego, ilości pracujących oraz</w:t>
      </w:r>
    </w:p>
    <w:p w14:paraId="050CDD74" w14:textId="77777777" w:rsidR="00D37C0B" w:rsidRDefault="005E7307">
      <w:pPr>
        <w:pStyle w:val="Tekstpodstawowy"/>
        <w:spacing w:before="1"/>
      </w:pPr>
      <w:r>
        <w:t>przebywających</w:t>
      </w:r>
      <w:r>
        <w:rPr>
          <w:spacing w:val="-8"/>
        </w:rPr>
        <w:t xml:space="preserve"> </w:t>
      </w:r>
      <w:r>
        <w:t>osób,</w:t>
      </w:r>
      <w:r>
        <w:rPr>
          <w:spacing w:val="-5"/>
        </w:rPr>
        <w:t xml:space="preserve"> </w:t>
      </w:r>
      <w:r>
        <w:t>godzin</w:t>
      </w:r>
      <w:r>
        <w:rPr>
          <w:spacing w:val="-7"/>
        </w:rPr>
        <w:t xml:space="preserve"> </w:t>
      </w:r>
      <w:r>
        <w:t>pracy</w:t>
      </w:r>
      <w:r>
        <w:rPr>
          <w:spacing w:val="-5"/>
        </w:rPr>
        <w:t xml:space="preserve"> </w:t>
      </w:r>
      <w:r>
        <w:t>poszczególnych</w:t>
      </w:r>
      <w:r>
        <w:rPr>
          <w:spacing w:val="-4"/>
        </w:rPr>
        <w:t xml:space="preserve"> </w:t>
      </w:r>
      <w:r>
        <w:rPr>
          <w:spacing w:val="-2"/>
        </w:rPr>
        <w:t>pomieszczeń.</w:t>
      </w:r>
    </w:p>
    <w:p w14:paraId="0508E6AB" w14:textId="77777777" w:rsidR="00D37C0B" w:rsidRDefault="005E7307" w:rsidP="006C041C">
      <w:pPr>
        <w:pStyle w:val="Akapitzlist"/>
        <w:numPr>
          <w:ilvl w:val="3"/>
          <w:numId w:val="30"/>
        </w:numPr>
        <w:tabs>
          <w:tab w:val="left" w:pos="2237"/>
        </w:tabs>
        <w:spacing w:before="146"/>
        <w:ind w:left="2237" w:hanging="1557"/>
        <w:rPr>
          <w:rFonts w:ascii="Calibri Light" w:hAnsi="Calibri Light"/>
          <w:sz w:val="24"/>
        </w:rPr>
      </w:pPr>
      <w:r>
        <w:rPr>
          <w:rFonts w:ascii="Calibri Light" w:hAnsi="Calibri Light"/>
          <w:sz w:val="24"/>
        </w:rPr>
        <w:t>Wytyczne</w:t>
      </w:r>
      <w:r>
        <w:rPr>
          <w:rFonts w:ascii="Calibri Light" w:hAnsi="Calibri Light"/>
          <w:spacing w:val="-3"/>
          <w:sz w:val="24"/>
        </w:rPr>
        <w:t xml:space="preserve"> </w:t>
      </w:r>
      <w:r>
        <w:rPr>
          <w:rFonts w:ascii="Calibri Light" w:hAnsi="Calibri Light"/>
          <w:sz w:val="24"/>
        </w:rPr>
        <w:t>dot.</w:t>
      </w:r>
      <w:r>
        <w:rPr>
          <w:rFonts w:ascii="Calibri Light" w:hAnsi="Calibri Light"/>
          <w:spacing w:val="-1"/>
          <w:sz w:val="24"/>
        </w:rPr>
        <w:t xml:space="preserve"> </w:t>
      </w:r>
      <w:r>
        <w:rPr>
          <w:rFonts w:ascii="Calibri Light" w:hAnsi="Calibri Light"/>
          <w:sz w:val="24"/>
        </w:rPr>
        <w:t>montażu</w:t>
      </w:r>
      <w:r>
        <w:rPr>
          <w:rFonts w:ascii="Calibri Light" w:hAnsi="Calibri Light"/>
          <w:spacing w:val="-1"/>
          <w:sz w:val="24"/>
        </w:rPr>
        <w:t xml:space="preserve"> </w:t>
      </w:r>
      <w:r>
        <w:rPr>
          <w:rFonts w:ascii="Calibri Light" w:hAnsi="Calibri Light"/>
          <w:spacing w:val="-2"/>
          <w:sz w:val="24"/>
        </w:rPr>
        <w:t>instalacji</w:t>
      </w:r>
    </w:p>
    <w:p w14:paraId="68029C27" w14:textId="77777777" w:rsidR="00D37C0B" w:rsidRDefault="005E7307">
      <w:pPr>
        <w:pStyle w:val="Tekstpodstawowy"/>
        <w:spacing w:before="178"/>
        <w:jc w:val="both"/>
      </w:pPr>
      <w:r>
        <w:t>Przy</w:t>
      </w:r>
      <w:r>
        <w:rPr>
          <w:spacing w:val="-8"/>
        </w:rPr>
        <w:t xml:space="preserve"> </w:t>
      </w:r>
      <w:r>
        <w:t>doborze</w:t>
      </w:r>
      <w:r>
        <w:rPr>
          <w:spacing w:val="-8"/>
        </w:rPr>
        <w:t xml:space="preserve"> </w:t>
      </w:r>
      <w:r>
        <w:t>widocznych</w:t>
      </w:r>
      <w:r>
        <w:rPr>
          <w:spacing w:val="-10"/>
        </w:rPr>
        <w:t xml:space="preserve"> </w:t>
      </w:r>
      <w:r>
        <w:t>elementów</w:t>
      </w:r>
      <w:r>
        <w:rPr>
          <w:spacing w:val="-6"/>
        </w:rPr>
        <w:t xml:space="preserve"> </w:t>
      </w:r>
      <w:r>
        <w:t>systemów</w:t>
      </w:r>
      <w:r>
        <w:rPr>
          <w:spacing w:val="-9"/>
        </w:rPr>
        <w:t xml:space="preserve"> </w:t>
      </w:r>
      <w:r>
        <w:t>wentylacyjnych</w:t>
      </w:r>
      <w:r>
        <w:rPr>
          <w:spacing w:val="-7"/>
        </w:rPr>
        <w:t xml:space="preserve"> </w:t>
      </w:r>
      <w:r>
        <w:t>powinien</w:t>
      </w:r>
      <w:r>
        <w:rPr>
          <w:spacing w:val="-8"/>
        </w:rPr>
        <w:t xml:space="preserve"> </w:t>
      </w:r>
      <w:r>
        <w:t>być</w:t>
      </w:r>
      <w:r>
        <w:rPr>
          <w:spacing w:val="-7"/>
        </w:rPr>
        <w:t xml:space="preserve"> </w:t>
      </w:r>
      <w:r>
        <w:t>uwzględniony</w:t>
      </w:r>
      <w:r>
        <w:rPr>
          <w:spacing w:val="-8"/>
        </w:rPr>
        <w:t xml:space="preserve"> </w:t>
      </w:r>
      <w:r>
        <w:rPr>
          <w:spacing w:val="-2"/>
        </w:rPr>
        <w:t>standard</w:t>
      </w:r>
    </w:p>
    <w:p w14:paraId="67451885" w14:textId="77777777" w:rsidR="00D37C0B" w:rsidRDefault="005E7307">
      <w:pPr>
        <w:pStyle w:val="Tekstpodstawowy"/>
        <w:spacing w:before="29" w:line="264" w:lineRule="auto"/>
        <w:ind w:right="960"/>
        <w:jc w:val="both"/>
      </w:pPr>
      <w:r>
        <w:t>wykończenia</w:t>
      </w:r>
      <w:r>
        <w:rPr>
          <w:spacing w:val="-5"/>
        </w:rPr>
        <w:t xml:space="preserve"> </w:t>
      </w:r>
      <w:r>
        <w:t>każdego</w:t>
      </w:r>
      <w:r>
        <w:rPr>
          <w:spacing w:val="-4"/>
        </w:rPr>
        <w:t xml:space="preserve"> </w:t>
      </w:r>
      <w:r>
        <w:t>z</w:t>
      </w:r>
      <w:r>
        <w:rPr>
          <w:spacing w:val="-2"/>
        </w:rPr>
        <w:t xml:space="preserve"> </w:t>
      </w:r>
      <w:r>
        <w:t>pomieszczeń.</w:t>
      </w:r>
      <w:r>
        <w:rPr>
          <w:spacing w:val="-5"/>
        </w:rPr>
        <w:t xml:space="preserve"> </w:t>
      </w:r>
      <w:r>
        <w:t>Elementy</w:t>
      </w:r>
      <w:r>
        <w:rPr>
          <w:spacing w:val="-2"/>
        </w:rPr>
        <w:t xml:space="preserve"> </w:t>
      </w:r>
      <w:r>
        <w:t>te</w:t>
      </w:r>
      <w:r>
        <w:rPr>
          <w:spacing w:val="-2"/>
        </w:rPr>
        <w:t xml:space="preserve"> </w:t>
      </w:r>
      <w:r>
        <w:t>powinny</w:t>
      </w:r>
      <w:r>
        <w:rPr>
          <w:spacing w:val="-2"/>
        </w:rPr>
        <w:t xml:space="preserve"> </w:t>
      </w:r>
      <w:r>
        <w:t>być</w:t>
      </w:r>
      <w:r>
        <w:rPr>
          <w:spacing w:val="-4"/>
        </w:rPr>
        <w:t xml:space="preserve"> </w:t>
      </w:r>
      <w:r>
        <w:t>estetyczne</w:t>
      </w:r>
      <w:r>
        <w:rPr>
          <w:spacing w:val="-2"/>
        </w:rPr>
        <w:t xml:space="preserve"> </w:t>
      </w:r>
      <w:r>
        <w:t>i</w:t>
      </w:r>
      <w:r>
        <w:rPr>
          <w:spacing w:val="-4"/>
        </w:rPr>
        <w:t xml:space="preserve"> </w:t>
      </w:r>
      <w:r>
        <w:t>mieć</w:t>
      </w:r>
      <w:r>
        <w:rPr>
          <w:spacing w:val="-2"/>
        </w:rPr>
        <w:t xml:space="preserve"> </w:t>
      </w:r>
      <w:r>
        <w:t>kolory</w:t>
      </w:r>
      <w:r>
        <w:rPr>
          <w:spacing w:val="-2"/>
        </w:rPr>
        <w:t xml:space="preserve"> </w:t>
      </w:r>
      <w:r>
        <w:t>dostosowane</w:t>
      </w:r>
      <w:r>
        <w:rPr>
          <w:spacing w:val="-2"/>
        </w:rPr>
        <w:t xml:space="preserve"> </w:t>
      </w:r>
      <w:r>
        <w:t>do kolorystyki</w:t>
      </w:r>
      <w:r>
        <w:rPr>
          <w:spacing w:val="-6"/>
        </w:rPr>
        <w:t xml:space="preserve"> </w:t>
      </w:r>
      <w:r>
        <w:t>pomieszczeń.</w:t>
      </w:r>
      <w:r>
        <w:rPr>
          <w:spacing w:val="-4"/>
        </w:rPr>
        <w:t xml:space="preserve"> </w:t>
      </w:r>
      <w:r>
        <w:t>Zaproponowane</w:t>
      </w:r>
      <w:r>
        <w:rPr>
          <w:spacing w:val="-5"/>
        </w:rPr>
        <w:t xml:space="preserve"> </w:t>
      </w:r>
      <w:r>
        <w:t>elementy</w:t>
      </w:r>
      <w:r>
        <w:rPr>
          <w:spacing w:val="-3"/>
        </w:rPr>
        <w:t xml:space="preserve"> </w:t>
      </w:r>
      <w:r>
        <w:t>na</w:t>
      </w:r>
      <w:r>
        <w:rPr>
          <w:spacing w:val="-3"/>
        </w:rPr>
        <w:t xml:space="preserve"> </w:t>
      </w:r>
      <w:r>
        <w:t>przykład</w:t>
      </w:r>
      <w:r>
        <w:rPr>
          <w:spacing w:val="-6"/>
        </w:rPr>
        <w:t xml:space="preserve"> </w:t>
      </w:r>
      <w:r>
        <w:t>wywiewniki</w:t>
      </w:r>
      <w:r>
        <w:rPr>
          <w:spacing w:val="-3"/>
        </w:rPr>
        <w:t xml:space="preserve"> </w:t>
      </w:r>
      <w:r>
        <w:t>powinny</w:t>
      </w:r>
      <w:r>
        <w:rPr>
          <w:spacing w:val="-3"/>
        </w:rPr>
        <w:t xml:space="preserve"> </w:t>
      </w:r>
      <w:r>
        <w:t>być</w:t>
      </w:r>
      <w:r>
        <w:rPr>
          <w:spacing w:val="-3"/>
        </w:rPr>
        <w:t xml:space="preserve"> </w:t>
      </w:r>
      <w:r>
        <w:t>przedstawione Inwestorowi do akceptacji.</w:t>
      </w:r>
    </w:p>
    <w:p w14:paraId="180B3646" w14:textId="77777777" w:rsidR="00D37C0B" w:rsidRDefault="005E7307">
      <w:pPr>
        <w:pStyle w:val="Tekstpodstawowy"/>
        <w:spacing w:before="0" w:line="268" w:lineRule="exact"/>
      </w:pPr>
      <w:r>
        <w:t>Przewody</w:t>
      </w:r>
      <w:r>
        <w:rPr>
          <w:spacing w:val="-10"/>
        </w:rPr>
        <w:t xml:space="preserve"> </w:t>
      </w:r>
      <w:r>
        <w:t>rozprowadzające</w:t>
      </w:r>
      <w:r>
        <w:rPr>
          <w:spacing w:val="-7"/>
        </w:rPr>
        <w:t xml:space="preserve"> </w:t>
      </w:r>
      <w:r>
        <w:t>powietrze</w:t>
      </w:r>
      <w:r>
        <w:rPr>
          <w:spacing w:val="-6"/>
        </w:rPr>
        <w:t xml:space="preserve"> </w:t>
      </w:r>
      <w:r>
        <w:t>powinny</w:t>
      </w:r>
      <w:r>
        <w:rPr>
          <w:spacing w:val="-7"/>
        </w:rPr>
        <w:t xml:space="preserve"> </w:t>
      </w:r>
      <w:r>
        <w:t>być</w:t>
      </w:r>
      <w:r>
        <w:rPr>
          <w:spacing w:val="-7"/>
        </w:rPr>
        <w:t xml:space="preserve"> </w:t>
      </w:r>
      <w:r>
        <w:t>wyposażone</w:t>
      </w:r>
      <w:r>
        <w:rPr>
          <w:spacing w:val="-7"/>
        </w:rPr>
        <w:t xml:space="preserve"> </w:t>
      </w:r>
      <w:r>
        <w:t>w</w:t>
      </w:r>
      <w:r>
        <w:rPr>
          <w:spacing w:val="-5"/>
        </w:rPr>
        <w:t xml:space="preserve"> </w:t>
      </w:r>
      <w:r>
        <w:t>dostateczną</w:t>
      </w:r>
      <w:r>
        <w:rPr>
          <w:spacing w:val="-5"/>
        </w:rPr>
        <w:t xml:space="preserve"> </w:t>
      </w:r>
      <w:r>
        <w:t>ilość</w:t>
      </w:r>
      <w:r>
        <w:rPr>
          <w:spacing w:val="-6"/>
        </w:rPr>
        <w:t xml:space="preserve"> </w:t>
      </w:r>
      <w:r>
        <w:t>elementów</w:t>
      </w:r>
      <w:r>
        <w:rPr>
          <w:spacing w:val="-4"/>
        </w:rPr>
        <w:t xml:space="preserve"> </w:t>
      </w:r>
      <w:r>
        <w:rPr>
          <w:spacing w:val="-2"/>
        </w:rPr>
        <w:t>regulujących</w:t>
      </w:r>
    </w:p>
    <w:p w14:paraId="6F7FEA88" w14:textId="77777777" w:rsidR="00D37C0B" w:rsidRDefault="005E7307">
      <w:pPr>
        <w:pStyle w:val="Tekstpodstawowy"/>
        <w:spacing w:before="26" w:line="264" w:lineRule="auto"/>
        <w:ind w:right="209"/>
      </w:pPr>
      <w:r>
        <w:t>zamontowanych</w:t>
      </w:r>
      <w:r>
        <w:rPr>
          <w:spacing w:val="-3"/>
        </w:rPr>
        <w:t xml:space="preserve"> </w:t>
      </w:r>
      <w:r>
        <w:t>na</w:t>
      </w:r>
      <w:r>
        <w:rPr>
          <w:spacing w:val="-5"/>
        </w:rPr>
        <w:t xml:space="preserve"> </w:t>
      </w:r>
      <w:r>
        <w:t>wszystkich</w:t>
      </w:r>
      <w:r>
        <w:rPr>
          <w:spacing w:val="-3"/>
        </w:rPr>
        <w:t xml:space="preserve"> </w:t>
      </w:r>
      <w:r>
        <w:t>odgałęzieniach</w:t>
      </w:r>
      <w:r>
        <w:rPr>
          <w:spacing w:val="-5"/>
        </w:rPr>
        <w:t xml:space="preserve"> </w:t>
      </w:r>
      <w:r>
        <w:t>w</w:t>
      </w:r>
      <w:r>
        <w:rPr>
          <w:spacing w:val="-2"/>
        </w:rPr>
        <w:t xml:space="preserve"> </w:t>
      </w:r>
      <w:r>
        <w:t>sposób</w:t>
      </w:r>
      <w:r>
        <w:rPr>
          <w:spacing w:val="-4"/>
        </w:rPr>
        <w:t xml:space="preserve"> </w:t>
      </w:r>
      <w:r>
        <w:t>pozwalający</w:t>
      </w:r>
      <w:r>
        <w:rPr>
          <w:spacing w:val="-3"/>
        </w:rPr>
        <w:t xml:space="preserve"> </w:t>
      </w:r>
      <w:r>
        <w:t>na</w:t>
      </w:r>
      <w:r>
        <w:rPr>
          <w:spacing w:val="-5"/>
        </w:rPr>
        <w:t xml:space="preserve"> </w:t>
      </w:r>
      <w:r>
        <w:t>odpowiednie</w:t>
      </w:r>
      <w:r>
        <w:rPr>
          <w:spacing w:val="-3"/>
        </w:rPr>
        <w:t xml:space="preserve"> </w:t>
      </w:r>
      <w:r>
        <w:t>wyregulowanie</w:t>
      </w:r>
      <w:r>
        <w:rPr>
          <w:spacing w:val="-4"/>
        </w:rPr>
        <w:t xml:space="preserve"> </w:t>
      </w:r>
      <w:r>
        <w:t>systemu</w:t>
      </w:r>
      <w:r>
        <w:rPr>
          <w:spacing w:val="-4"/>
        </w:rPr>
        <w:t xml:space="preserve"> </w:t>
      </w:r>
      <w:r>
        <w:t xml:space="preserve">a także rewizji. Lokalizacja i konstrukcja elementów regulujących nie </w:t>
      </w:r>
      <w:proofErr w:type="gramStart"/>
      <w:r>
        <w:t>może</w:t>
      </w:r>
      <w:proofErr w:type="gramEnd"/>
      <w:r>
        <w:t xml:space="preserve"> spowodować żadnych dodatkowych hałasów. W przypadkach systemów o długich ciągach, w których elementy wywiewne są podłączone bezpośrednio do głównego przewodu powinny być zastosowane dwie przepustnice, jedna bezpośrednio za odgałęzieniem, a druga w skrzynce rozprężnej.</w:t>
      </w:r>
    </w:p>
    <w:p w14:paraId="6BF2E107" w14:textId="77777777" w:rsidR="00D37C0B" w:rsidRDefault="005E7307">
      <w:pPr>
        <w:pStyle w:val="Tekstpodstawowy"/>
        <w:spacing w:before="0" w:line="264" w:lineRule="auto"/>
      </w:pPr>
      <w:r>
        <w:t>Czerpnie</w:t>
      </w:r>
      <w:r>
        <w:rPr>
          <w:spacing w:val="-3"/>
        </w:rPr>
        <w:t xml:space="preserve"> </w:t>
      </w:r>
      <w:r>
        <w:t>i</w:t>
      </w:r>
      <w:r>
        <w:rPr>
          <w:spacing w:val="-3"/>
        </w:rPr>
        <w:t xml:space="preserve"> </w:t>
      </w:r>
      <w:r>
        <w:t>wyrzutnie</w:t>
      </w:r>
      <w:r>
        <w:rPr>
          <w:spacing w:val="-3"/>
        </w:rPr>
        <w:t xml:space="preserve"> </w:t>
      </w:r>
      <w:r>
        <w:t>powietrza</w:t>
      </w:r>
      <w:r>
        <w:rPr>
          <w:spacing w:val="-4"/>
        </w:rPr>
        <w:t xml:space="preserve"> </w:t>
      </w:r>
      <w:r>
        <w:t>powinny</w:t>
      </w:r>
      <w:r>
        <w:rPr>
          <w:spacing w:val="-3"/>
        </w:rPr>
        <w:t xml:space="preserve"> </w:t>
      </w:r>
      <w:r>
        <w:t>być</w:t>
      </w:r>
      <w:r>
        <w:rPr>
          <w:spacing w:val="-5"/>
        </w:rPr>
        <w:t xml:space="preserve"> </w:t>
      </w:r>
      <w:r>
        <w:t>zlokalizowane</w:t>
      </w:r>
      <w:r>
        <w:rPr>
          <w:spacing w:val="-3"/>
        </w:rPr>
        <w:t xml:space="preserve"> </w:t>
      </w:r>
      <w:r>
        <w:t>zgodnie</w:t>
      </w:r>
      <w:r>
        <w:rPr>
          <w:spacing w:val="-6"/>
        </w:rPr>
        <w:t xml:space="preserve"> </w:t>
      </w:r>
      <w:r>
        <w:t>z</w:t>
      </w:r>
      <w:r>
        <w:rPr>
          <w:spacing w:val="-3"/>
        </w:rPr>
        <w:t xml:space="preserve"> </w:t>
      </w:r>
      <w:r>
        <w:t>wymaganiami</w:t>
      </w:r>
      <w:r>
        <w:rPr>
          <w:spacing w:val="-3"/>
        </w:rPr>
        <w:t xml:space="preserve"> </w:t>
      </w:r>
      <w:r>
        <w:t>ww.</w:t>
      </w:r>
      <w:r>
        <w:rPr>
          <w:spacing w:val="-5"/>
        </w:rPr>
        <w:t xml:space="preserve"> </w:t>
      </w:r>
      <w:r>
        <w:t>Warunków</w:t>
      </w:r>
      <w:r>
        <w:rPr>
          <w:spacing w:val="-2"/>
        </w:rPr>
        <w:t xml:space="preserve"> </w:t>
      </w:r>
      <w:r>
        <w:t>Technicznych. Po wykonaniu sieci przewodów należy poszczególne układy wentylacyjne wyregulować. Przepustnice i regulatory należy ustawić w takim położeniu, aby ilość powietrza</w:t>
      </w:r>
      <w:r>
        <w:rPr>
          <w:spacing w:val="-3"/>
        </w:rPr>
        <w:t xml:space="preserve"> </w:t>
      </w:r>
      <w:r>
        <w:t>przepływająca przez nawiewniki i kratki wyciągowe zgodna była z ilościami podanymi w bilansie i na rysunkach.</w:t>
      </w:r>
    </w:p>
    <w:p w14:paraId="3A3D026D" w14:textId="77777777" w:rsidR="00D37C0B" w:rsidRDefault="005E7307">
      <w:pPr>
        <w:pStyle w:val="Tekstpodstawowy"/>
        <w:spacing w:before="1"/>
      </w:pPr>
      <w:r>
        <w:t>Instalację</w:t>
      </w:r>
      <w:r>
        <w:rPr>
          <w:spacing w:val="-3"/>
        </w:rPr>
        <w:t xml:space="preserve"> </w:t>
      </w:r>
      <w:r>
        <w:t>należy</w:t>
      </w:r>
      <w:r>
        <w:rPr>
          <w:spacing w:val="-5"/>
        </w:rPr>
        <w:t xml:space="preserve"> </w:t>
      </w:r>
      <w:r>
        <w:t>wykonać</w:t>
      </w:r>
      <w:r>
        <w:rPr>
          <w:spacing w:val="-6"/>
        </w:rPr>
        <w:t xml:space="preserve"> </w:t>
      </w:r>
      <w:r>
        <w:t>zgodnie</w:t>
      </w:r>
      <w:r>
        <w:rPr>
          <w:spacing w:val="-2"/>
        </w:rPr>
        <w:t xml:space="preserve"> </w:t>
      </w:r>
      <w:r>
        <w:rPr>
          <w:spacing w:val="-5"/>
        </w:rPr>
        <w:t>z:</w:t>
      </w:r>
    </w:p>
    <w:p w14:paraId="4811F874" w14:textId="77777777" w:rsidR="00D37C0B" w:rsidRDefault="005E7307">
      <w:pPr>
        <w:pStyle w:val="Akapitzlist"/>
        <w:numPr>
          <w:ilvl w:val="0"/>
          <w:numId w:val="5"/>
        </w:numPr>
        <w:tabs>
          <w:tab w:val="left" w:pos="678"/>
          <w:tab w:val="left" w:pos="680"/>
        </w:tabs>
        <w:spacing w:line="264" w:lineRule="auto"/>
        <w:ind w:right="165"/>
      </w:pPr>
      <w:r>
        <w:t>„Warunkami</w:t>
      </w:r>
      <w:r>
        <w:rPr>
          <w:spacing w:val="-4"/>
        </w:rPr>
        <w:t xml:space="preserve"> </w:t>
      </w:r>
      <w:r>
        <w:t>technicznymi</w:t>
      </w:r>
      <w:r>
        <w:rPr>
          <w:spacing w:val="-4"/>
        </w:rPr>
        <w:t xml:space="preserve"> </w:t>
      </w:r>
      <w:r>
        <w:t>wykonania</w:t>
      </w:r>
      <w:r>
        <w:rPr>
          <w:spacing w:val="-2"/>
        </w:rPr>
        <w:t xml:space="preserve"> </w:t>
      </w:r>
      <w:r>
        <w:t>i</w:t>
      </w:r>
      <w:r>
        <w:rPr>
          <w:spacing w:val="-5"/>
        </w:rPr>
        <w:t xml:space="preserve"> </w:t>
      </w:r>
      <w:r>
        <w:t>odbioru</w:t>
      </w:r>
      <w:r>
        <w:rPr>
          <w:spacing w:val="-3"/>
        </w:rPr>
        <w:t xml:space="preserve"> </w:t>
      </w:r>
      <w:r>
        <w:t>robót</w:t>
      </w:r>
      <w:r>
        <w:rPr>
          <w:spacing w:val="-4"/>
        </w:rPr>
        <w:t xml:space="preserve"> </w:t>
      </w:r>
      <w:r>
        <w:t>budowlano-montażowych”</w:t>
      </w:r>
      <w:r>
        <w:rPr>
          <w:spacing w:val="-4"/>
        </w:rPr>
        <w:t xml:space="preserve"> </w:t>
      </w:r>
      <w:r>
        <w:t>cz.</w:t>
      </w:r>
      <w:r>
        <w:rPr>
          <w:spacing w:val="-2"/>
        </w:rPr>
        <w:t xml:space="preserve"> </w:t>
      </w:r>
      <w:r>
        <w:t>II</w:t>
      </w:r>
      <w:r>
        <w:rPr>
          <w:spacing w:val="-1"/>
        </w:rPr>
        <w:t xml:space="preserve"> </w:t>
      </w:r>
      <w:r>
        <w:t>„Instalacje</w:t>
      </w:r>
      <w:r>
        <w:rPr>
          <w:spacing w:val="-4"/>
        </w:rPr>
        <w:t xml:space="preserve"> </w:t>
      </w:r>
      <w:r>
        <w:t>sanitarne i przemysłowe”, Wydawnictwo Arkady,</w:t>
      </w:r>
    </w:p>
    <w:p w14:paraId="17132C41" w14:textId="77777777" w:rsidR="00D37C0B" w:rsidRDefault="005E7307">
      <w:pPr>
        <w:pStyle w:val="Akapitzlist"/>
        <w:numPr>
          <w:ilvl w:val="0"/>
          <w:numId w:val="5"/>
        </w:numPr>
        <w:tabs>
          <w:tab w:val="left" w:pos="678"/>
          <w:tab w:val="left" w:pos="680"/>
        </w:tabs>
        <w:spacing w:before="0" w:line="264" w:lineRule="auto"/>
        <w:ind w:right="856"/>
      </w:pPr>
      <w:r>
        <w:t>Wymagania</w:t>
      </w:r>
      <w:r>
        <w:rPr>
          <w:spacing w:val="-2"/>
        </w:rPr>
        <w:t xml:space="preserve"> </w:t>
      </w:r>
      <w:r>
        <w:t>techniczne</w:t>
      </w:r>
      <w:r>
        <w:rPr>
          <w:spacing w:val="-2"/>
        </w:rPr>
        <w:t xml:space="preserve"> </w:t>
      </w:r>
      <w:r>
        <w:t>COBRTI</w:t>
      </w:r>
      <w:r>
        <w:rPr>
          <w:spacing w:val="-2"/>
        </w:rPr>
        <w:t xml:space="preserve"> </w:t>
      </w:r>
      <w:r>
        <w:t>INSTAL,</w:t>
      </w:r>
      <w:r>
        <w:rPr>
          <w:spacing w:val="-5"/>
        </w:rPr>
        <w:t xml:space="preserve"> </w:t>
      </w:r>
      <w:r>
        <w:t>zeszyt</w:t>
      </w:r>
      <w:r>
        <w:rPr>
          <w:spacing w:val="-2"/>
        </w:rPr>
        <w:t xml:space="preserve"> </w:t>
      </w:r>
      <w:r>
        <w:t>5</w:t>
      </w:r>
      <w:r>
        <w:rPr>
          <w:spacing w:val="-4"/>
        </w:rPr>
        <w:t xml:space="preserve"> </w:t>
      </w:r>
      <w:r>
        <w:t>„Warunki</w:t>
      </w:r>
      <w:r>
        <w:rPr>
          <w:spacing w:val="-2"/>
        </w:rPr>
        <w:t xml:space="preserve"> </w:t>
      </w:r>
      <w:r>
        <w:t>techniczne</w:t>
      </w:r>
      <w:r>
        <w:rPr>
          <w:spacing w:val="-4"/>
        </w:rPr>
        <w:t xml:space="preserve"> </w:t>
      </w:r>
      <w:r>
        <w:t>wykonania</w:t>
      </w:r>
      <w:r>
        <w:rPr>
          <w:spacing w:val="-5"/>
        </w:rPr>
        <w:t xml:space="preserve"> </w:t>
      </w:r>
      <w:r>
        <w:t>i</w:t>
      </w:r>
      <w:r>
        <w:rPr>
          <w:spacing w:val="-2"/>
        </w:rPr>
        <w:t xml:space="preserve"> </w:t>
      </w:r>
      <w:r>
        <w:t>odbioru</w:t>
      </w:r>
      <w:r>
        <w:rPr>
          <w:spacing w:val="-6"/>
        </w:rPr>
        <w:t xml:space="preserve"> </w:t>
      </w:r>
      <w:r>
        <w:t xml:space="preserve">instalacji </w:t>
      </w:r>
      <w:r>
        <w:rPr>
          <w:spacing w:val="-2"/>
        </w:rPr>
        <w:t>wentylacyjnych”</w:t>
      </w:r>
    </w:p>
    <w:p w14:paraId="4E475D84" w14:textId="77777777" w:rsidR="00D37C0B" w:rsidRDefault="005E7307">
      <w:pPr>
        <w:pStyle w:val="Akapitzlist"/>
        <w:numPr>
          <w:ilvl w:val="0"/>
          <w:numId w:val="5"/>
        </w:numPr>
        <w:tabs>
          <w:tab w:val="left" w:pos="678"/>
          <w:tab w:val="left" w:pos="680"/>
        </w:tabs>
        <w:spacing w:before="0" w:line="264" w:lineRule="auto"/>
        <w:ind w:right="377"/>
      </w:pPr>
      <w:r>
        <w:t>Zgodnie</w:t>
      </w:r>
      <w:r>
        <w:rPr>
          <w:spacing w:val="-2"/>
        </w:rPr>
        <w:t xml:space="preserve"> </w:t>
      </w:r>
      <w:r>
        <w:t>z</w:t>
      </w:r>
      <w:r>
        <w:rPr>
          <w:spacing w:val="-2"/>
        </w:rPr>
        <w:t xml:space="preserve"> </w:t>
      </w:r>
      <w:r>
        <w:t>wytycznymi</w:t>
      </w:r>
      <w:r>
        <w:rPr>
          <w:spacing w:val="-2"/>
        </w:rPr>
        <w:t xml:space="preserve"> </w:t>
      </w:r>
      <w:r>
        <w:t>akustycznymi</w:t>
      </w:r>
      <w:r>
        <w:rPr>
          <w:spacing w:val="-2"/>
        </w:rPr>
        <w:t xml:space="preserve"> </w:t>
      </w:r>
      <w:r>
        <w:t>poziom</w:t>
      </w:r>
      <w:r>
        <w:rPr>
          <w:spacing w:val="-1"/>
        </w:rPr>
        <w:t xml:space="preserve"> </w:t>
      </w:r>
      <w:r>
        <w:t>dźwięku</w:t>
      </w:r>
      <w:r>
        <w:rPr>
          <w:spacing w:val="-5"/>
        </w:rPr>
        <w:t xml:space="preserve"> </w:t>
      </w:r>
      <w:r>
        <w:t>w</w:t>
      </w:r>
      <w:r>
        <w:rPr>
          <w:spacing w:val="-1"/>
        </w:rPr>
        <w:t xml:space="preserve"> </w:t>
      </w:r>
      <w:r>
        <w:t>pomieszczeniach</w:t>
      </w:r>
      <w:r>
        <w:rPr>
          <w:spacing w:val="-6"/>
        </w:rPr>
        <w:t xml:space="preserve"> </w:t>
      </w:r>
      <w:r>
        <w:t>musi</w:t>
      </w:r>
      <w:r>
        <w:rPr>
          <w:spacing w:val="-2"/>
        </w:rPr>
        <w:t xml:space="preserve"> </w:t>
      </w:r>
      <w:r>
        <w:t>spełniać</w:t>
      </w:r>
      <w:r>
        <w:rPr>
          <w:spacing w:val="-5"/>
        </w:rPr>
        <w:t xml:space="preserve"> </w:t>
      </w:r>
      <w:r>
        <w:t>warunki</w:t>
      </w:r>
      <w:r>
        <w:rPr>
          <w:spacing w:val="-4"/>
        </w:rPr>
        <w:t xml:space="preserve"> </w:t>
      </w:r>
      <w:r>
        <w:t>PN-87/B- 02151/01 i PN-87/B-02151/02 a także wszystkie pozostałe obowiązujące w Polsce oraz Europie rozporządzenia, normy oraz normatywy</w:t>
      </w:r>
    </w:p>
    <w:p w14:paraId="02AB8987" w14:textId="77777777" w:rsidR="00D37C0B" w:rsidRDefault="005E7307">
      <w:pPr>
        <w:pStyle w:val="Akapitzlist"/>
        <w:numPr>
          <w:ilvl w:val="0"/>
          <w:numId w:val="5"/>
        </w:numPr>
        <w:tabs>
          <w:tab w:val="left" w:pos="679"/>
        </w:tabs>
        <w:spacing w:before="0"/>
        <w:ind w:left="679" w:hanging="186"/>
      </w:pPr>
      <w:r>
        <w:t>Wszystkie</w:t>
      </w:r>
      <w:r>
        <w:rPr>
          <w:spacing w:val="-9"/>
        </w:rPr>
        <w:t xml:space="preserve"> </w:t>
      </w:r>
      <w:r>
        <w:t>materiały</w:t>
      </w:r>
      <w:r>
        <w:rPr>
          <w:spacing w:val="-5"/>
        </w:rPr>
        <w:t xml:space="preserve"> </w:t>
      </w:r>
      <w:r>
        <w:t>i</w:t>
      </w:r>
      <w:r>
        <w:rPr>
          <w:spacing w:val="-5"/>
        </w:rPr>
        <w:t xml:space="preserve"> </w:t>
      </w:r>
      <w:r>
        <w:t>urządzenia</w:t>
      </w:r>
      <w:r>
        <w:rPr>
          <w:spacing w:val="-5"/>
        </w:rPr>
        <w:t xml:space="preserve"> </w:t>
      </w:r>
      <w:r>
        <w:t>powinny</w:t>
      </w:r>
      <w:r>
        <w:rPr>
          <w:spacing w:val="-7"/>
        </w:rPr>
        <w:t xml:space="preserve"> </w:t>
      </w:r>
      <w:r>
        <w:t>posiadać</w:t>
      </w:r>
      <w:r>
        <w:rPr>
          <w:spacing w:val="-4"/>
        </w:rPr>
        <w:t xml:space="preserve"> </w:t>
      </w:r>
      <w:r>
        <w:t>stosowne</w:t>
      </w:r>
      <w:r>
        <w:rPr>
          <w:spacing w:val="-7"/>
        </w:rPr>
        <w:t xml:space="preserve"> </w:t>
      </w:r>
      <w:r>
        <w:t>atesty</w:t>
      </w:r>
      <w:r>
        <w:rPr>
          <w:spacing w:val="-7"/>
        </w:rPr>
        <w:t xml:space="preserve"> </w:t>
      </w:r>
      <w:r>
        <w:t>i</w:t>
      </w:r>
      <w:r>
        <w:rPr>
          <w:spacing w:val="-5"/>
        </w:rPr>
        <w:t xml:space="preserve"> </w:t>
      </w:r>
      <w:r>
        <w:t>dopuszczenia</w:t>
      </w:r>
      <w:r>
        <w:rPr>
          <w:spacing w:val="-5"/>
        </w:rPr>
        <w:t xml:space="preserve"> </w:t>
      </w:r>
      <w:r>
        <w:t>do</w:t>
      </w:r>
      <w:r>
        <w:rPr>
          <w:spacing w:val="-5"/>
        </w:rPr>
        <w:t xml:space="preserve"> </w:t>
      </w:r>
      <w:r>
        <w:t>stosowania</w:t>
      </w:r>
      <w:r>
        <w:rPr>
          <w:spacing w:val="-4"/>
        </w:rPr>
        <w:t xml:space="preserve"> </w:t>
      </w:r>
      <w:r>
        <w:rPr>
          <w:spacing w:val="-10"/>
        </w:rPr>
        <w:t>w</w:t>
      </w:r>
    </w:p>
    <w:p w14:paraId="7979E24F" w14:textId="77777777" w:rsidR="00D37C0B" w:rsidRDefault="005E7307">
      <w:pPr>
        <w:pStyle w:val="Tekstpodstawowy"/>
        <w:spacing w:before="26"/>
        <w:ind w:left="680"/>
      </w:pPr>
      <w:r>
        <w:rPr>
          <w:spacing w:val="-2"/>
        </w:rPr>
        <w:t>budownictwie</w:t>
      </w:r>
    </w:p>
    <w:p w14:paraId="043DF228" w14:textId="77777777" w:rsidR="00D37C0B" w:rsidRDefault="005E7307" w:rsidP="006C041C">
      <w:pPr>
        <w:pStyle w:val="Akapitzlist"/>
        <w:numPr>
          <w:ilvl w:val="3"/>
          <w:numId w:val="30"/>
        </w:numPr>
        <w:tabs>
          <w:tab w:val="left" w:pos="2237"/>
        </w:tabs>
        <w:spacing w:before="149"/>
        <w:ind w:left="2237" w:hanging="1557"/>
        <w:rPr>
          <w:rFonts w:ascii="Calibri Light" w:hAnsi="Calibri Light"/>
          <w:sz w:val="24"/>
        </w:rPr>
      </w:pPr>
      <w:r>
        <w:rPr>
          <w:rFonts w:ascii="Calibri Light" w:hAnsi="Calibri Light"/>
          <w:sz w:val="24"/>
        </w:rPr>
        <w:t>Wymagania</w:t>
      </w:r>
      <w:r>
        <w:rPr>
          <w:rFonts w:ascii="Calibri Light" w:hAnsi="Calibri Light"/>
          <w:spacing w:val="-2"/>
          <w:sz w:val="24"/>
        </w:rPr>
        <w:t xml:space="preserve"> </w:t>
      </w:r>
      <w:r>
        <w:rPr>
          <w:rFonts w:ascii="Calibri Light" w:hAnsi="Calibri Light"/>
          <w:sz w:val="24"/>
        </w:rPr>
        <w:t>przeciwpożarowe</w:t>
      </w:r>
      <w:r>
        <w:rPr>
          <w:rFonts w:ascii="Calibri Light" w:hAnsi="Calibri Light"/>
          <w:spacing w:val="-2"/>
          <w:sz w:val="24"/>
        </w:rPr>
        <w:t xml:space="preserve"> </w:t>
      </w:r>
      <w:r>
        <w:rPr>
          <w:rFonts w:ascii="Calibri Light" w:hAnsi="Calibri Light"/>
          <w:sz w:val="24"/>
        </w:rPr>
        <w:t>i</w:t>
      </w:r>
      <w:r>
        <w:rPr>
          <w:rFonts w:ascii="Calibri Light" w:hAnsi="Calibri Light"/>
          <w:spacing w:val="-1"/>
          <w:sz w:val="24"/>
        </w:rPr>
        <w:t xml:space="preserve"> </w:t>
      </w:r>
      <w:r>
        <w:rPr>
          <w:rFonts w:ascii="Calibri Light" w:hAnsi="Calibri Light"/>
          <w:spacing w:val="-5"/>
          <w:sz w:val="24"/>
        </w:rPr>
        <w:t>BHP</w:t>
      </w:r>
    </w:p>
    <w:p w14:paraId="2D1CD304" w14:textId="77777777" w:rsidR="00D37C0B" w:rsidRDefault="005E7307">
      <w:pPr>
        <w:pStyle w:val="Tekstpodstawowy"/>
        <w:spacing w:before="177" w:line="264" w:lineRule="auto"/>
        <w:ind w:right="209"/>
      </w:pPr>
      <w:r>
        <w:t>Przy</w:t>
      </w:r>
      <w:r>
        <w:rPr>
          <w:spacing w:val="-3"/>
        </w:rPr>
        <w:t xml:space="preserve"> </w:t>
      </w:r>
      <w:r>
        <w:t>załamaniach</w:t>
      </w:r>
      <w:r>
        <w:rPr>
          <w:spacing w:val="-7"/>
        </w:rPr>
        <w:t xml:space="preserve"> </w:t>
      </w:r>
      <w:r>
        <w:t>trasy</w:t>
      </w:r>
      <w:r>
        <w:rPr>
          <w:spacing w:val="-3"/>
        </w:rPr>
        <w:t xml:space="preserve"> </w:t>
      </w:r>
      <w:r>
        <w:t>kanałów,</w:t>
      </w:r>
      <w:r>
        <w:rPr>
          <w:spacing w:val="-2"/>
        </w:rPr>
        <w:t xml:space="preserve"> </w:t>
      </w:r>
      <w:r>
        <w:t>filtrach,</w:t>
      </w:r>
      <w:r>
        <w:rPr>
          <w:spacing w:val="-3"/>
        </w:rPr>
        <w:t xml:space="preserve"> </w:t>
      </w:r>
      <w:r>
        <w:t>wymiennikach</w:t>
      </w:r>
      <w:r>
        <w:rPr>
          <w:spacing w:val="-4"/>
        </w:rPr>
        <w:t xml:space="preserve"> </w:t>
      </w:r>
      <w:r>
        <w:t>i</w:t>
      </w:r>
      <w:r>
        <w:rPr>
          <w:spacing w:val="-3"/>
        </w:rPr>
        <w:t xml:space="preserve"> </w:t>
      </w:r>
      <w:r>
        <w:t>innych</w:t>
      </w:r>
      <w:r>
        <w:rPr>
          <w:spacing w:val="-6"/>
        </w:rPr>
        <w:t xml:space="preserve"> </w:t>
      </w:r>
      <w:r>
        <w:t>miejscach</w:t>
      </w:r>
      <w:r>
        <w:rPr>
          <w:spacing w:val="-3"/>
        </w:rPr>
        <w:t xml:space="preserve"> </w:t>
      </w:r>
      <w:r>
        <w:t>potencjalnego</w:t>
      </w:r>
      <w:r>
        <w:rPr>
          <w:spacing w:val="-3"/>
        </w:rPr>
        <w:t xml:space="preserve"> </w:t>
      </w:r>
      <w:r>
        <w:t>zbierania</w:t>
      </w:r>
      <w:r>
        <w:rPr>
          <w:spacing w:val="-6"/>
        </w:rPr>
        <w:t xml:space="preserve"> </w:t>
      </w:r>
      <w:r>
        <w:t>się</w:t>
      </w:r>
      <w:r>
        <w:rPr>
          <w:spacing w:val="-2"/>
        </w:rPr>
        <w:t xml:space="preserve"> </w:t>
      </w:r>
      <w:r>
        <w:t>brudu należy przewidzieć rewizje dostępowe.</w:t>
      </w:r>
    </w:p>
    <w:p w14:paraId="5545E0B5" w14:textId="77777777" w:rsidR="00D37C0B" w:rsidRDefault="005E7307">
      <w:pPr>
        <w:pStyle w:val="Tekstpodstawowy"/>
        <w:spacing w:before="0" w:line="268" w:lineRule="exact"/>
      </w:pPr>
      <w:r>
        <w:t>Urządzenia</w:t>
      </w:r>
      <w:r>
        <w:rPr>
          <w:spacing w:val="-8"/>
        </w:rPr>
        <w:t xml:space="preserve"> </w:t>
      </w:r>
      <w:r>
        <w:t>oraz</w:t>
      </w:r>
      <w:r>
        <w:rPr>
          <w:spacing w:val="-7"/>
        </w:rPr>
        <w:t xml:space="preserve"> </w:t>
      </w:r>
      <w:r>
        <w:t>przewody</w:t>
      </w:r>
      <w:r>
        <w:rPr>
          <w:spacing w:val="-7"/>
        </w:rPr>
        <w:t xml:space="preserve"> </w:t>
      </w:r>
      <w:r>
        <w:t>wentylacyjne</w:t>
      </w:r>
      <w:r>
        <w:rPr>
          <w:spacing w:val="-5"/>
        </w:rPr>
        <w:t xml:space="preserve"> </w:t>
      </w:r>
      <w:r>
        <w:t>należy</w:t>
      </w:r>
      <w:r>
        <w:rPr>
          <w:spacing w:val="-7"/>
        </w:rPr>
        <w:t xml:space="preserve"> </w:t>
      </w:r>
      <w:r>
        <w:t>wykonać</w:t>
      </w:r>
      <w:r>
        <w:rPr>
          <w:spacing w:val="-6"/>
        </w:rPr>
        <w:t xml:space="preserve"> </w:t>
      </w:r>
      <w:r>
        <w:t>z</w:t>
      </w:r>
      <w:r>
        <w:rPr>
          <w:spacing w:val="-5"/>
        </w:rPr>
        <w:t xml:space="preserve"> </w:t>
      </w:r>
      <w:r>
        <w:t>zachowaniem</w:t>
      </w:r>
      <w:r>
        <w:rPr>
          <w:spacing w:val="-4"/>
        </w:rPr>
        <w:t xml:space="preserve"> </w:t>
      </w:r>
      <w:r>
        <w:t>następujących</w:t>
      </w:r>
      <w:r>
        <w:rPr>
          <w:spacing w:val="-8"/>
        </w:rPr>
        <w:t xml:space="preserve"> </w:t>
      </w:r>
      <w:r>
        <w:rPr>
          <w:spacing w:val="-2"/>
        </w:rPr>
        <w:t>warunków:</w:t>
      </w:r>
    </w:p>
    <w:p w14:paraId="3B6DB6EE" w14:textId="77777777" w:rsidR="00D37C0B" w:rsidRDefault="005E7307">
      <w:pPr>
        <w:pStyle w:val="Akapitzlist"/>
        <w:numPr>
          <w:ilvl w:val="0"/>
          <w:numId w:val="5"/>
        </w:numPr>
        <w:tabs>
          <w:tab w:val="left" w:pos="679"/>
        </w:tabs>
        <w:ind w:left="679" w:hanging="186"/>
      </w:pPr>
      <w:r>
        <w:t>przewody</w:t>
      </w:r>
      <w:r>
        <w:rPr>
          <w:spacing w:val="-6"/>
        </w:rPr>
        <w:t xml:space="preserve"> </w:t>
      </w:r>
      <w:r>
        <w:t>wentylacyjne</w:t>
      </w:r>
      <w:r>
        <w:rPr>
          <w:spacing w:val="-7"/>
        </w:rPr>
        <w:t xml:space="preserve"> </w:t>
      </w:r>
      <w:r>
        <w:t>wykonać</w:t>
      </w:r>
      <w:r>
        <w:rPr>
          <w:spacing w:val="-5"/>
        </w:rPr>
        <w:t xml:space="preserve"> </w:t>
      </w:r>
      <w:r>
        <w:t>z</w:t>
      </w:r>
      <w:r>
        <w:rPr>
          <w:spacing w:val="-8"/>
        </w:rPr>
        <w:t xml:space="preserve"> </w:t>
      </w:r>
      <w:r>
        <w:t>materiałów</w:t>
      </w:r>
      <w:r>
        <w:rPr>
          <w:spacing w:val="-4"/>
        </w:rPr>
        <w:t xml:space="preserve"> </w:t>
      </w:r>
      <w:r>
        <w:rPr>
          <w:spacing w:val="-2"/>
        </w:rPr>
        <w:t>niepalnych,</w:t>
      </w:r>
    </w:p>
    <w:p w14:paraId="57C0D796" w14:textId="77777777" w:rsidR="00D37C0B" w:rsidRDefault="00D37C0B">
      <w:pPr>
        <w:sectPr w:rsidR="00D37C0B">
          <w:pgSz w:w="11910" w:h="16840"/>
          <w:pgMar w:top="1160" w:right="600" w:bottom="1120" w:left="880" w:header="0" w:footer="901" w:gutter="0"/>
          <w:cols w:space="708"/>
        </w:sectPr>
      </w:pPr>
    </w:p>
    <w:p w14:paraId="4DEFF611" w14:textId="77777777" w:rsidR="00D37C0B" w:rsidRDefault="005E7307">
      <w:pPr>
        <w:pStyle w:val="Akapitzlist"/>
        <w:numPr>
          <w:ilvl w:val="0"/>
          <w:numId w:val="5"/>
        </w:numPr>
        <w:tabs>
          <w:tab w:val="left" w:pos="678"/>
          <w:tab w:val="left" w:pos="680"/>
        </w:tabs>
        <w:spacing w:before="63" w:line="264" w:lineRule="auto"/>
        <w:ind w:right="127"/>
      </w:pPr>
      <w:r>
        <w:lastRenderedPageBreak/>
        <w:t>izolacje</w:t>
      </w:r>
      <w:r>
        <w:rPr>
          <w:spacing w:val="-4"/>
        </w:rPr>
        <w:t xml:space="preserve"> </w:t>
      </w:r>
      <w:r>
        <w:t>akustyczne</w:t>
      </w:r>
      <w:r>
        <w:rPr>
          <w:spacing w:val="-2"/>
        </w:rPr>
        <w:t xml:space="preserve"> </w:t>
      </w:r>
      <w:r>
        <w:t>i</w:t>
      </w:r>
      <w:r>
        <w:rPr>
          <w:spacing w:val="-4"/>
        </w:rPr>
        <w:t xml:space="preserve"> </w:t>
      </w:r>
      <w:r>
        <w:t>termiczne</w:t>
      </w:r>
      <w:r>
        <w:rPr>
          <w:spacing w:val="-2"/>
        </w:rPr>
        <w:t xml:space="preserve"> </w:t>
      </w:r>
      <w:r>
        <w:t>będą</w:t>
      </w:r>
      <w:r>
        <w:rPr>
          <w:spacing w:val="-2"/>
        </w:rPr>
        <w:t xml:space="preserve"> </w:t>
      </w:r>
      <w:r>
        <w:t>wykonane</w:t>
      </w:r>
      <w:r>
        <w:rPr>
          <w:spacing w:val="-2"/>
        </w:rPr>
        <w:t xml:space="preserve"> </w:t>
      </w:r>
      <w:r>
        <w:t>z</w:t>
      </w:r>
      <w:r>
        <w:rPr>
          <w:spacing w:val="-5"/>
        </w:rPr>
        <w:t xml:space="preserve"> </w:t>
      </w:r>
      <w:r>
        <w:t>materiałów</w:t>
      </w:r>
      <w:r>
        <w:rPr>
          <w:spacing w:val="-1"/>
        </w:rPr>
        <w:t xml:space="preserve"> </w:t>
      </w:r>
      <w:r>
        <w:t>niepalnych</w:t>
      </w:r>
      <w:r>
        <w:rPr>
          <w:spacing w:val="-5"/>
        </w:rPr>
        <w:t xml:space="preserve"> </w:t>
      </w:r>
      <w:r>
        <w:t>(wełna</w:t>
      </w:r>
      <w:r>
        <w:rPr>
          <w:spacing w:val="-4"/>
        </w:rPr>
        <w:t xml:space="preserve"> </w:t>
      </w:r>
      <w:r>
        <w:t>mineralna)</w:t>
      </w:r>
      <w:r>
        <w:rPr>
          <w:spacing w:val="-2"/>
        </w:rPr>
        <w:t xml:space="preserve"> </w:t>
      </w:r>
      <w:r>
        <w:t>i</w:t>
      </w:r>
      <w:r>
        <w:rPr>
          <w:spacing w:val="-4"/>
        </w:rPr>
        <w:t xml:space="preserve"> </w:t>
      </w:r>
      <w:r>
        <w:t>montowane</w:t>
      </w:r>
      <w:r>
        <w:rPr>
          <w:spacing w:val="-2"/>
        </w:rPr>
        <w:t xml:space="preserve"> </w:t>
      </w:r>
      <w:r>
        <w:t>na zewnętrznej powierzchni przewodów wentylacyjnych,</w:t>
      </w:r>
    </w:p>
    <w:p w14:paraId="0B6B4723" w14:textId="77777777" w:rsidR="00D37C0B" w:rsidRDefault="005E7307">
      <w:pPr>
        <w:pStyle w:val="Akapitzlist"/>
        <w:numPr>
          <w:ilvl w:val="0"/>
          <w:numId w:val="5"/>
        </w:numPr>
        <w:tabs>
          <w:tab w:val="left" w:pos="678"/>
          <w:tab w:val="left" w:pos="680"/>
        </w:tabs>
        <w:spacing w:before="0" w:line="264" w:lineRule="auto"/>
        <w:ind w:right="758"/>
      </w:pPr>
      <w:r>
        <w:t>przewody</w:t>
      </w:r>
      <w:r>
        <w:rPr>
          <w:spacing w:val="-4"/>
        </w:rPr>
        <w:t xml:space="preserve"> </w:t>
      </w:r>
      <w:r>
        <w:t>wentylacyjne</w:t>
      </w:r>
      <w:r>
        <w:rPr>
          <w:spacing w:val="-5"/>
        </w:rPr>
        <w:t xml:space="preserve"> </w:t>
      </w:r>
      <w:r>
        <w:t>prowadzone</w:t>
      </w:r>
      <w:r>
        <w:rPr>
          <w:spacing w:val="-4"/>
        </w:rPr>
        <w:t xml:space="preserve"> </w:t>
      </w:r>
      <w:r>
        <w:t>przez</w:t>
      </w:r>
      <w:r>
        <w:rPr>
          <w:spacing w:val="-4"/>
        </w:rPr>
        <w:t xml:space="preserve"> </w:t>
      </w:r>
      <w:r>
        <w:t>pomieszczenia,</w:t>
      </w:r>
      <w:r>
        <w:rPr>
          <w:spacing w:val="-4"/>
        </w:rPr>
        <w:t xml:space="preserve"> </w:t>
      </w:r>
      <w:r>
        <w:t>których</w:t>
      </w:r>
      <w:r>
        <w:rPr>
          <w:spacing w:val="-4"/>
        </w:rPr>
        <w:t xml:space="preserve"> </w:t>
      </w:r>
      <w:r>
        <w:t>nie</w:t>
      </w:r>
      <w:r>
        <w:rPr>
          <w:spacing w:val="-5"/>
        </w:rPr>
        <w:t xml:space="preserve"> </w:t>
      </w:r>
      <w:r>
        <w:t>obsługują</w:t>
      </w:r>
      <w:r>
        <w:rPr>
          <w:spacing w:val="-5"/>
        </w:rPr>
        <w:t xml:space="preserve"> </w:t>
      </w:r>
      <w:r>
        <w:t>należy</w:t>
      </w:r>
      <w:r>
        <w:rPr>
          <w:spacing w:val="-4"/>
        </w:rPr>
        <w:t xml:space="preserve"> </w:t>
      </w:r>
      <w:r>
        <w:t>zabezpieczyć izolacją pożarową o odporności ogniowej odpowiadającej klasie oddzielenia np. EI120 lub EI60,</w:t>
      </w:r>
    </w:p>
    <w:p w14:paraId="2620E2C5" w14:textId="77777777" w:rsidR="00D37C0B" w:rsidRDefault="005E7307">
      <w:pPr>
        <w:pStyle w:val="Akapitzlist"/>
        <w:numPr>
          <w:ilvl w:val="0"/>
          <w:numId w:val="5"/>
        </w:numPr>
        <w:tabs>
          <w:tab w:val="left" w:pos="678"/>
          <w:tab w:val="left" w:pos="680"/>
        </w:tabs>
        <w:spacing w:before="0" w:line="264" w:lineRule="auto"/>
        <w:ind w:right="185"/>
      </w:pPr>
      <w:r>
        <w:t>przejścia</w:t>
      </w:r>
      <w:r>
        <w:rPr>
          <w:spacing w:val="-3"/>
        </w:rPr>
        <w:t xml:space="preserve"> </w:t>
      </w:r>
      <w:r>
        <w:t>przewodów</w:t>
      </w:r>
      <w:r>
        <w:rPr>
          <w:spacing w:val="-5"/>
        </w:rPr>
        <w:t xml:space="preserve"> </w:t>
      </w:r>
      <w:r>
        <w:t>wentylacyjnych</w:t>
      </w:r>
      <w:r>
        <w:rPr>
          <w:spacing w:val="-3"/>
        </w:rPr>
        <w:t xml:space="preserve"> </w:t>
      </w:r>
      <w:r>
        <w:t>przez</w:t>
      </w:r>
      <w:r>
        <w:rPr>
          <w:spacing w:val="-3"/>
        </w:rPr>
        <w:t xml:space="preserve"> </w:t>
      </w:r>
      <w:r>
        <w:t>przegrody,</w:t>
      </w:r>
      <w:r>
        <w:rPr>
          <w:spacing w:val="-6"/>
        </w:rPr>
        <w:t xml:space="preserve"> </w:t>
      </w:r>
      <w:r>
        <w:t>oddzielające</w:t>
      </w:r>
      <w:r>
        <w:rPr>
          <w:spacing w:val="-3"/>
        </w:rPr>
        <w:t xml:space="preserve"> </w:t>
      </w:r>
      <w:r>
        <w:t>różne</w:t>
      </w:r>
      <w:r>
        <w:rPr>
          <w:spacing w:val="-3"/>
        </w:rPr>
        <w:t xml:space="preserve"> </w:t>
      </w:r>
      <w:r>
        <w:t>strefy</w:t>
      </w:r>
      <w:r>
        <w:rPr>
          <w:spacing w:val="-2"/>
        </w:rPr>
        <w:t xml:space="preserve"> </w:t>
      </w:r>
      <w:r>
        <w:t>pożarowe</w:t>
      </w:r>
      <w:r>
        <w:rPr>
          <w:spacing w:val="-3"/>
        </w:rPr>
        <w:t xml:space="preserve"> </w:t>
      </w:r>
      <w:r>
        <w:t>należy</w:t>
      </w:r>
      <w:r>
        <w:rPr>
          <w:spacing w:val="-5"/>
        </w:rPr>
        <w:t xml:space="preserve"> </w:t>
      </w:r>
      <w:r>
        <w:t>wykonać, montując klapy pożarowe odcinające o odporności odpowiadającej klasie oddzielenia np. EI120 lub EI60 z siłownikiem podłączone do SAP,</w:t>
      </w:r>
    </w:p>
    <w:p w14:paraId="4BFBB542" w14:textId="77777777" w:rsidR="00D37C0B" w:rsidRDefault="005E7307">
      <w:pPr>
        <w:pStyle w:val="Akapitzlist"/>
        <w:numPr>
          <w:ilvl w:val="0"/>
          <w:numId w:val="5"/>
        </w:numPr>
        <w:tabs>
          <w:tab w:val="left" w:pos="678"/>
          <w:tab w:val="left" w:pos="680"/>
        </w:tabs>
        <w:spacing w:before="0" w:line="264" w:lineRule="auto"/>
        <w:ind w:right="238"/>
      </w:pPr>
      <w:r>
        <w:t>zamocowania</w:t>
      </w:r>
      <w:r>
        <w:rPr>
          <w:spacing w:val="-3"/>
        </w:rPr>
        <w:t xml:space="preserve"> </w:t>
      </w:r>
      <w:r>
        <w:t>przewodów</w:t>
      </w:r>
      <w:r>
        <w:rPr>
          <w:spacing w:val="-5"/>
        </w:rPr>
        <w:t xml:space="preserve"> </w:t>
      </w:r>
      <w:r>
        <w:t>do</w:t>
      </w:r>
      <w:r>
        <w:rPr>
          <w:spacing w:val="-3"/>
        </w:rPr>
        <w:t xml:space="preserve"> </w:t>
      </w:r>
      <w:r>
        <w:t>elementów</w:t>
      </w:r>
      <w:r>
        <w:rPr>
          <w:spacing w:val="-3"/>
        </w:rPr>
        <w:t xml:space="preserve"> </w:t>
      </w:r>
      <w:r>
        <w:t>budowlanych</w:t>
      </w:r>
      <w:r>
        <w:rPr>
          <w:spacing w:val="-4"/>
        </w:rPr>
        <w:t xml:space="preserve"> </w:t>
      </w:r>
      <w:r>
        <w:t>wykonać</w:t>
      </w:r>
      <w:r>
        <w:rPr>
          <w:spacing w:val="-3"/>
        </w:rPr>
        <w:t xml:space="preserve"> </w:t>
      </w:r>
      <w:r>
        <w:t>z</w:t>
      </w:r>
      <w:r>
        <w:rPr>
          <w:spacing w:val="-6"/>
        </w:rPr>
        <w:t xml:space="preserve"> </w:t>
      </w:r>
      <w:r>
        <w:t>materiałów</w:t>
      </w:r>
      <w:r>
        <w:rPr>
          <w:spacing w:val="-3"/>
        </w:rPr>
        <w:t xml:space="preserve"> </w:t>
      </w:r>
      <w:r>
        <w:t>niepalnych,</w:t>
      </w:r>
      <w:r>
        <w:rPr>
          <w:spacing w:val="-3"/>
        </w:rPr>
        <w:t xml:space="preserve"> </w:t>
      </w:r>
      <w:r>
        <w:t>zapewniających przejęcie siły powstającej w przypadku pożaru w czasie nie krótszym niż wymagany dla klasy odporności ogniowej przewodu lub klapy odcinającej.</w:t>
      </w:r>
    </w:p>
    <w:p w14:paraId="7B010549" w14:textId="77777777" w:rsidR="00D37C0B" w:rsidRDefault="005E7307" w:rsidP="006C041C">
      <w:pPr>
        <w:pStyle w:val="Akapitzlist"/>
        <w:numPr>
          <w:ilvl w:val="2"/>
          <w:numId w:val="30"/>
        </w:numPr>
        <w:tabs>
          <w:tab w:val="left" w:pos="1529"/>
        </w:tabs>
        <w:spacing w:before="121"/>
        <w:ind w:left="1529" w:hanging="1132"/>
        <w:rPr>
          <w:rFonts w:ascii="Calibri Light" w:hAnsi="Calibri Light"/>
          <w:sz w:val="24"/>
        </w:rPr>
      </w:pPr>
      <w:r>
        <w:rPr>
          <w:rFonts w:ascii="Calibri Light" w:hAnsi="Calibri Light"/>
          <w:sz w:val="24"/>
        </w:rPr>
        <w:t>Instalacja</w:t>
      </w:r>
      <w:r>
        <w:rPr>
          <w:rFonts w:ascii="Calibri Light" w:hAnsi="Calibri Light"/>
          <w:spacing w:val="-2"/>
          <w:sz w:val="24"/>
        </w:rPr>
        <w:t xml:space="preserve"> </w:t>
      </w:r>
      <w:r>
        <w:rPr>
          <w:rFonts w:ascii="Calibri Light" w:hAnsi="Calibri Light"/>
          <w:sz w:val="24"/>
        </w:rPr>
        <w:t>gazów</w:t>
      </w:r>
      <w:r>
        <w:rPr>
          <w:rFonts w:ascii="Calibri Light" w:hAnsi="Calibri Light"/>
          <w:spacing w:val="-2"/>
          <w:sz w:val="24"/>
        </w:rPr>
        <w:t xml:space="preserve"> medycznych</w:t>
      </w:r>
    </w:p>
    <w:p w14:paraId="223D0647" w14:textId="77777777" w:rsidR="00D37C0B" w:rsidRDefault="005E7307">
      <w:pPr>
        <w:pStyle w:val="Tekstpodstawowy"/>
        <w:spacing w:before="158" w:line="264" w:lineRule="auto"/>
      </w:pPr>
      <w:r>
        <w:t>Na terenie kompleksu istnieje sieć sprężonego powietrza oraz próżni a wykonana zostanie sieć tlenu medycznego (zakończenie</w:t>
      </w:r>
      <w:r>
        <w:rPr>
          <w:spacing w:val="-5"/>
        </w:rPr>
        <w:t xml:space="preserve"> </w:t>
      </w:r>
      <w:r>
        <w:t>prac</w:t>
      </w:r>
      <w:r>
        <w:rPr>
          <w:spacing w:val="-3"/>
        </w:rPr>
        <w:t xml:space="preserve"> </w:t>
      </w:r>
      <w:r>
        <w:t>przed</w:t>
      </w:r>
      <w:r>
        <w:rPr>
          <w:spacing w:val="-3"/>
        </w:rPr>
        <w:t xml:space="preserve"> </w:t>
      </w:r>
      <w:r>
        <w:t>rozpoczęcie</w:t>
      </w:r>
      <w:r>
        <w:rPr>
          <w:spacing w:val="-4"/>
        </w:rPr>
        <w:t xml:space="preserve"> </w:t>
      </w:r>
      <w:r>
        <w:t>budowy</w:t>
      </w:r>
      <w:r>
        <w:rPr>
          <w:spacing w:val="-3"/>
        </w:rPr>
        <w:t xml:space="preserve"> </w:t>
      </w:r>
      <w:r>
        <w:t>przedmiotowego</w:t>
      </w:r>
      <w:r>
        <w:rPr>
          <w:spacing w:val="-2"/>
        </w:rPr>
        <w:t xml:space="preserve"> </w:t>
      </w:r>
      <w:r>
        <w:t>budynku)</w:t>
      </w:r>
      <w:r>
        <w:rPr>
          <w:spacing w:val="-5"/>
        </w:rPr>
        <w:t xml:space="preserve"> </w:t>
      </w:r>
      <w:r>
        <w:t>System</w:t>
      </w:r>
      <w:r>
        <w:rPr>
          <w:spacing w:val="-3"/>
        </w:rPr>
        <w:t xml:space="preserve"> </w:t>
      </w:r>
      <w:r>
        <w:t>tlenu</w:t>
      </w:r>
      <w:r>
        <w:rPr>
          <w:spacing w:val="-3"/>
        </w:rPr>
        <w:t xml:space="preserve"> </w:t>
      </w:r>
      <w:r>
        <w:t>zasilany</w:t>
      </w:r>
      <w:r>
        <w:rPr>
          <w:spacing w:val="-3"/>
        </w:rPr>
        <w:t xml:space="preserve"> </w:t>
      </w:r>
      <w:r>
        <w:t>będzie</w:t>
      </w:r>
      <w:r>
        <w:rPr>
          <w:spacing w:val="-5"/>
        </w:rPr>
        <w:t xml:space="preserve"> </w:t>
      </w:r>
      <w:r>
        <w:t>ze</w:t>
      </w:r>
      <w:r>
        <w:rPr>
          <w:spacing w:val="-3"/>
        </w:rPr>
        <w:t xml:space="preserve"> </w:t>
      </w:r>
      <w:r>
        <w:t xml:space="preserve">zbiornika </w:t>
      </w:r>
      <w:r>
        <w:rPr>
          <w:spacing w:val="-2"/>
        </w:rPr>
        <w:t>zewnętrznego.</w:t>
      </w:r>
    </w:p>
    <w:p w14:paraId="5811D99E" w14:textId="77777777" w:rsidR="00D37C0B" w:rsidRDefault="005E7307">
      <w:pPr>
        <w:pStyle w:val="Tekstpodstawowy"/>
        <w:spacing w:before="2"/>
      </w:pPr>
      <w:r>
        <w:t>W</w:t>
      </w:r>
      <w:r>
        <w:rPr>
          <w:spacing w:val="-7"/>
        </w:rPr>
        <w:t xml:space="preserve"> </w:t>
      </w:r>
      <w:r>
        <w:t>budynku</w:t>
      </w:r>
      <w:r>
        <w:rPr>
          <w:spacing w:val="-4"/>
        </w:rPr>
        <w:t xml:space="preserve"> </w:t>
      </w:r>
      <w:r>
        <w:t>wykonać</w:t>
      </w:r>
      <w:r>
        <w:rPr>
          <w:spacing w:val="-4"/>
        </w:rPr>
        <w:t xml:space="preserve"> </w:t>
      </w:r>
      <w:r>
        <w:t>należy</w:t>
      </w:r>
      <w:r>
        <w:rPr>
          <w:spacing w:val="-4"/>
        </w:rPr>
        <w:t xml:space="preserve"> </w:t>
      </w:r>
      <w:r>
        <w:t>następujące</w:t>
      </w:r>
      <w:r>
        <w:rPr>
          <w:spacing w:val="-3"/>
        </w:rPr>
        <w:t xml:space="preserve"> </w:t>
      </w:r>
      <w:r>
        <w:t>instalacje</w:t>
      </w:r>
      <w:r>
        <w:rPr>
          <w:spacing w:val="-6"/>
        </w:rPr>
        <w:t xml:space="preserve"> </w:t>
      </w:r>
      <w:r>
        <w:t>gazów</w:t>
      </w:r>
      <w:r>
        <w:rPr>
          <w:spacing w:val="-5"/>
        </w:rPr>
        <w:t xml:space="preserve"> </w:t>
      </w:r>
      <w:r>
        <w:rPr>
          <w:spacing w:val="-2"/>
        </w:rPr>
        <w:t>medycznych:</w:t>
      </w:r>
    </w:p>
    <w:p w14:paraId="62B8CA86" w14:textId="77777777" w:rsidR="00D37C0B" w:rsidRDefault="005E7307">
      <w:pPr>
        <w:pStyle w:val="Akapitzlist"/>
        <w:numPr>
          <w:ilvl w:val="0"/>
          <w:numId w:val="4"/>
        </w:numPr>
        <w:tabs>
          <w:tab w:val="left" w:pos="679"/>
        </w:tabs>
        <w:ind w:left="679" w:hanging="186"/>
      </w:pPr>
      <w:r>
        <w:t>Instalację</w:t>
      </w:r>
      <w:r>
        <w:rPr>
          <w:spacing w:val="-9"/>
        </w:rPr>
        <w:t xml:space="preserve"> </w:t>
      </w:r>
      <w:r>
        <w:t>tlenu</w:t>
      </w:r>
      <w:r>
        <w:rPr>
          <w:spacing w:val="-7"/>
        </w:rPr>
        <w:t xml:space="preserve"> </w:t>
      </w:r>
      <w:r>
        <w:t>medycznego,</w:t>
      </w:r>
      <w:r>
        <w:rPr>
          <w:spacing w:val="-4"/>
        </w:rPr>
        <w:t xml:space="preserve"> </w:t>
      </w:r>
      <w:r>
        <w:t>przyłączyć</w:t>
      </w:r>
      <w:r>
        <w:rPr>
          <w:spacing w:val="-6"/>
        </w:rPr>
        <w:t xml:space="preserve"> </w:t>
      </w:r>
      <w:r>
        <w:t>do</w:t>
      </w:r>
      <w:r>
        <w:rPr>
          <w:spacing w:val="-5"/>
        </w:rPr>
        <w:t xml:space="preserve"> </w:t>
      </w:r>
      <w:r>
        <w:t>nowo</w:t>
      </w:r>
      <w:r>
        <w:rPr>
          <w:spacing w:val="-5"/>
        </w:rPr>
        <w:t xml:space="preserve"> </w:t>
      </w:r>
      <w:r>
        <w:t>wykonanej</w:t>
      </w:r>
      <w:r>
        <w:rPr>
          <w:spacing w:val="-4"/>
        </w:rPr>
        <w:t xml:space="preserve"> </w:t>
      </w:r>
      <w:r>
        <w:t>sieci</w:t>
      </w:r>
      <w:r>
        <w:rPr>
          <w:spacing w:val="-4"/>
        </w:rPr>
        <w:t xml:space="preserve"> </w:t>
      </w:r>
      <w:r>
        <w:rPr>
          <w:spacing w:val="-2"/>
        </w:rPr>
        <w:t>zewnętrznej</w:t>
      </w:r>
    </w:p>
    <w:p w14:paraId="4628BFC9" w14:textId="77777777" w:rsidR="00D37C0B" w:rsidRDefault="005E7307">
      <w:pPr>
        <w:pStyle w:val="Akapitzlist"/>
        <w:numPr>
          <w:ilvl w:val="0"/>
          <w:numId w:val="4"/>
        </w:numPr>
        <w:tabs>
          <w:tab w:val="left" w:pos="679"/>
        </w:tabs>
        <w:ind w:left="679" w:hanging="186"/>
      </w:pPr>
      <w:r>
        <w:t>Instalację</w:t>
      </w:r>
      <w:r>
        <w:rPr>
          <w:spacing w:val="-6"/>
        </w:rPr>
        <w:t xml:space="preserve"> </w:t>
      </w:r>
      <w:r>
        <w:t>sprężonego</w:t>
      </w:r>
      <w:r>
        <w:rPr>
          <w:spacing w:val="-4"/>
        </w:rPr>
        <w:t xml:space="preserve"> </w:t>
      </w:r>
      <w:r>
        <w:t>powietrza</w:t>
      </w:r>
      <w:r>
        <w:rPr>
          <w:spacing w:val="-7"/>
        </w:rPr>
        <w:t xml:space="preserve"> </w:t>
      </w:r>
      <w:r>
        <w:t>medycznego,</w:t>
      </w:r>
      <w:r>
        <w:rPr>
          <w:spacing w:val="-8"/>
        </w:rPr>
        <w:t xml:space="preserve"> </w:t>
      </w:r>
      <w:r>
        <w:t>podłączyć</w:t>
      </w:r>
      <w:r>
        <w:rPr>
          <w:spacing w:val="-5"/>
        </w:rPr>
        <w:t xml:space="preserve"> </w:t>
      </w:r>
      <w:r>
        <w:t>do</w:t>
      </w:r>
      <w:r>
        <w:rPr>
          <w:spacing w:val="-4"/>
        </w:rPr>
        <w:t xml:space="preserve"> </w:t>
      </w:r>
      <w:r>
        <w:t>istniejącej</w:t>
      </w:r>
      <w:r>
        <w:rPr>
          <w:spacing w:val="-7"/>
        </w:rPr>
        <w:t xml:space="preserve"> </w:t>
      </w:r>
      <w:r>
        <w:t>w</w:t>
      </w:r>
      <w:r>
        <w:rPr>
          <w:spacing w:val="-5"/>
        </w:rPr>
        <w:t xml:space="preserve"> </w:t>
      </w:r>
      <w:r>
        <w:t>budynku</w:t>
      </w:r>
      <w:r>
        <w:rPr>
          <w:spacing w:val="-6"/>
        </w:rPr>
        <w:t xml:space="preserve"> </w:t>
      </w:r>
      <w:r>
        <w:t>C</w:t>
      </w:r>
      <w:r>
        <w:rPr>
          <w:spacing w:val="-5"/>
        </w:rPr>
        <w:t xml:space="preserve"> </w:t>
      </w:r>
      <w:r>
        <w:t>(ok.</w:t>
      </w:r>
      <w:r>
        <w:rPr>
          <w:spacing w:val="-5"/>
        </w:rPr>
        <w:t xml:space="preserve"> </w:t>
      </w:r>
      <w:r>
        <w:t>30m</w:t>
      </w:r>
      <w:r>
        <w:rPr>
          <w:spacing w:val="-6"/>
        </w:rPr>
        <w:t xml:space="preserve"> </w:t>
      </w:r>
      <w:r>
        <w:rPr>
          <w:spacing w:val="-5"/>
        </w:rPr>
        <w:t>od</w:t>
      </w:r>
    </w:p>
    <w:p w14:paraId="08D34809" w14:textId="77777777" w:rsidR="00D37C0B" w:rsidRDefault="005E7307">
      <w:pPr>
        <w:pStyle w:val="Tekstpodstawowy"/>
        <w:spacing w:before="26"/>
        <w:ind w:left="680"/>
      </w:pPr>
      <w:r>
        <w:t>projektowanego</w:t>
      </w:r>
      <w:r>
        <w:rPr>
          <w:spacing w:val="-9"/>
        </w:rPr>
        <w:t xml:space="preserve"> </w:t>
      </w:r>
      <w:r>
        <w:rPr>
          <w:spacing w:val="-2"/>
        </w:rPr>
        <w:t>budynku)</w:t>
      </w:r>
    </w:p>
    <w:p w14:paraId="6BBC49A9" w14:textId="77777777" w:rsidR="00D37C0B" w:rsidRDefault="005E7307">
      <w:pPr>
        <w:pStyle w:val="Akapitzlist"/>
        <w:numPr>
          <w:ilvl w:val="0"/>
          <w:numId w:val="4"/>
        </w:numPr>
        <w:tabs>
          <w:tab w:val="left" w:pos="679"/>
        </w:tabs>
        <w:ind w:left="679" w:hanging="186"/>
      </w:pPr>
      <w:r>
        <w:t>Instalację</w:t>
      </w:r>
      <w:r>
        <w:rPr>
          <w:spacing w:val="-4"/>
        </w:rPr>
        <w:t xml:space="preserve"> </w:t>
      </w:r>
      <w:r>
        <w:t>próżni</w:t>
      </w:r>
      <w:r>
        <w:rPr>
          <w:spacing w:val="-4"/>
        </w:rPr>
        <w:t xml:space="preserve"> </w:t>
      </w:r>
      <w:r>
        <w:t>medycznej,</w:t>
      </w:r>
      <w:r>
        <w:rPr>
          <w:spacing w:val="-3"/>
        </w:rPr>
        <w:t xml:space="preserve"> </w:t>
      </w:r>
      <w:r>
        <w:t>podłączyć</w:t>
      </w:r>
      <w:r>
        <w:rPr>
          <w:spacing w:val="-4"/>
        </w:rPr>
        <w:t xml:space="preserve"> </w:t>
      </w:r>
      <w:r>
        <w:t>do</w:t>
      </w:r>
      <w:r>
        <w:rPr>
          <w:spacing w:val="-3"/>
        </w:rPr>
        <w:t xml:space="preserve"> </w:t>
      </w:r>
      <w:r>
        <w:t>istniejącej</w:t>
      </w:r>
      <w:r>
        <w:rPr>
          <w:spacing w:val="-8"/>
        </w:rPr>
        <w:t xml:space="preserve"> </w:t>
      </w:r>
      <w:r>
        <w:t>w</w:t>
      </w:r>
      <w:r>
        <w:rPr>
          <w:spacing w:val="-3"/>
        </w:rPr>
        <w:t xml:space="preserve"> </w:t>
      </w:r>
      <w:r>
        <w:t>budynku</w:t>
      </w:r>
      <w:r>
        <w:rPr>
          <w:spacing w:val="-3"/>
        </w:rPr>
        <w:t xml:space="preserve"> </w:t>
      </w:r>
      <w:r>
        <w:t>C</w:t>
      </w:r>
      <w:r>
        <w:rPr>
          <w:spacing w:val="-6"/>
        </w:rPr>
        <w:t xml:space="preserve"> </w:t>
      </w:r>
      <w:r>
        <w:t>(ok.</w:t>
      </w:r>
      <w:r>
        <w:rPr>
          <w:spacing w:val="-4"/>
        </w:rPr>
        <w:t xml:space="preserve"> </w:t>
      </w:r>
      <w:r>
        <w:t>30m</w:t>
      </w:r>
      <w:r>
        <w:rPr>
          <w:spacing w:val="-4"/>
        </w:rPr>
        <w:t xml:space="preserve"> </w:t>
      </w:r>
      <w:r>
        <w:t>od</w:t>
      </w:r>
      <w:r>
        <w:rPr>
          <w:spacing w:val="-5"/>
        </w:rPr>
        <w:t xml:space="preserve"> </w:t>
      </w:r>
      <w:r>
        <w:t>projektowanego</w:t>
      </w:r>
      <w:r>
        <w:rPr>
          <w:spacing w:val="-2"/>
        </w:rPr>
        <w:t xml:space="preserve"> budynku)</w:t>
      </w:r>
    </w:p>
    <w:p w14:paraId="4568B204" w14:textId="77777777" w:rsidR="00D37C0B" w:rsidRDefault="005E7307">
      <w:pPr>
        <w:pStyle w:val="Tekstpodstawowy"/>
        <w:spacing w:line="264" w:lineRule="auto"/>
      </w:pPr>
      <w:r>
        <w:t>Instalacje</w:t>
      </w:r>
      <w:r>
        <w:rPr>
          <w:spacing w:val="-3"/>
        </w:rPr>
        <w:t xml:space="preserve"> </w:t>
      </w:r>
      <w:r>
        <w:t>doprowadzić</w:t>
      </w:r>
      <w:r>
        <w:rPr>
          <w:spacing w:val="-3"/>
        </w:rPr>
        <w:t xml:space="preserve"> </w:t>
      </w:r>
      <w:r>
        <w:t>należy</w:t>
      </w:r>
      <w:r>
        <w:rPr>
          <w:spacing w:val="-3"/>
        </w:rPr>
        <w:t xml:space="preserve"> </w:t>
      </w:r>
      <w:r>
        <w:t>do</w:t>
      </w:r>
      <w:r>
        <w:rPr>
          <w:spacing w:val="-5"/>
        </w:rPr>
        <w:t xml:space="preserve"> </w:t>
      </w:r>
      <w:r>
        <w:t>wszystkich</w:t>
      </w:r>
      <w:r>
        <w:rPr>
          <w:spacing w:val="-3"/>
        </w:rPr>
        <w:t xml:space="preserve"> </w:t>
      </w:r>
      <w:r>
        <w:t>planowanych</w:t>
      </w:r>
      <w:r>
        <w:rPr>
          <w:spacing w:val="-3"/>
        </w:rPr>
        <w:t xml:space="preserve"> </w:t>
      </w:r>
      <w:r>
        <w:t>punktów</w:t>
      </w:r>
      <w:r>
        <w:rPr>
          <w:spacing w:val="-2"/>
        </w:rPr>
        <w:t xml:space="preserve"> </w:t>
      </w:r>
      <w:r>
        <w:t>poboru</w:t>
      </w:r>
      <w:r>
        <w:rPr>
          <w:spacing w:val="-4"/>
        </w:rPr>
        <w:t xml:space="preserve"> </w:t>
      </w:r>
      <w:r>
        <w:t>gazów</w:t>
      </w:r>
      <w:r>
        <w:rPr>
          <w:spacing w:val="-2"/>
        </w:rPr>
        <w:t xml:space="preserve"> </w:t>
      </w:r>
      <w:r>
        <w:t>(zgodnie</w:t>
      </w:r>
      <w:r>
        <w:rPr>
          <w:spacing w:val="-6"/>
        </w:rPr>
        <w:t xml:space="preserve"> </w:t>
      </w:r>
      <w:r>
        <w:t>z</w:t>
      </w:r>
      <w:r>
        <w:rPr>
          <w:spacing w:val="-3"/>
        </w:rPr>
        <w:t xml:space="preserve"> </w:t>
      </w:r>
      <w:r>
        <w:t>opracowaniem technologii). Instalację zaprojektować należy zgodnie z normą PN-EN ISO 7396-1:2010.</w:t>
      </w:r>
    </w:p>
    <w:p w14:paraId="6803D226" w14:textId="77777777" w:rsidR="00D37C0B" w:rsidRDefault="005E7307" w:rsidP="006C041C">
      <w:pPr>
        <w:pStyle w:val="Akapitzlist"/>
        <w:numPr>
          <w:ilvl w:val="3"/>
          <w:numId w:val="30"/>
        </w:numPr>
        <w:tabs>
          <w:tab w:val="left" w:pos="1688"/>
        </w:tabs>
        <w:spacing w:before="119"/>
        <w:ind w:left="1688" w:hanging="1008"/>
        <w:rPr>
          <w:rFonts w:ascii="Calibri Light" w:hAnsi="Calibri Light"/>
          <w:sz w:val="24"/>
        </w:rPr>
      </w:pPr>
      <w:r>
        <w:rPr>
          <w:rFonts w:ascii="Calibri Light" w:hAnsi="Calibri Light"/>
          <w:sz w:val="24"/>
        </w:rPr>
        <w:t>Przewody</w:t>
      </w:r>
      <w:r>
        <w:rPr>
          <w:rFonts w:ascii="Calibri Light" w:hAnsi="Calibri Light"/>
          <w:spacing w:val="-1"/>
          <w:sz w:val="24"/>
        </w:rPr>
        <w:t xml:space="preserve"> </w:t>
      </w:r>
      <w:r>
        <w:rPr>
          <w:rFonts w:ascii="Calibri Light" w:hAnsi="Calibri Light"/>
          <w:sz w:val="24"/>
        </w:rPr>
        <w:t xml:space="preserve">gazów </w:t>
      </w:r>
      <w:r>
        <w:rPr>
          <w:rFonts w:ascii="Calibri Light" w:hAnsi="Calibri Light"/>
          <w:spacing w:val="-2"/>
          <w:sz w:val="24"/>
        </w:rPr>
        <w:t>medycznych</w:t>
      </w:r>
    </w:p>
    <w:p w14:paraId="2239E346" w14:textId="77777777" w:rsidR="00D37C0B" w:rsidRDefault="005E7307">
      <w:pPr>
        <w:pStyle w:val="Tekstpodstawowy"/>
        <w:spacing w:before="180" w:line="264" w:lineRule="auto"/>
        <w:ind w:right="127"/>
      </w:pPr>
      <w:r>
        <w:t>Projektowane rurociągi powinny spełniać wymagania normy PN-EN 13348:2004 Miedź i stopy miedzi - Rury miedziane okrągłe bez szwu do gazów medycznych lub próżni. Systemy rurociągowe dla gazów medycznych</w:t>
      </w:r>
      <w:r>
        <w:rPr>
          <w:spacing w:val="40"/>
        </w:rPr>
        <w:t xml:space="preserve"> </w:t>
      </w:r>
      <w:r>
        <w:t>należy prowadzić w obrębie stropów podwieszanych i układać nad tynkiem w przestrzeni między stropowej. W przypadku</w:t>
      </w:r>
      <w:r>
        <w:rPr>
          <w:spacing w:val="-2"/>
        </w:rPr>
        <w:t xml:space="preserve"> </w:t>
      </w:r>
      <w:r>
        <w:t>braku</w:t>
      </w:r>
      <w:r>
        <w:rPr>
          <w:spacing w:val="-2"/>
        </w:rPr>
        <w:t xml:space="preserve"> </w:t>
      </w:r>
      <w:r>
        <w:t>sufitów</w:t>
      </w:r>
      <w:r>
        <w:rPr>
          <w:spacing w:val="-1"/>
        </w:rPr>
        <w:t xml:space="preserve"> </w:t>
      </w:r>
      <w:r>
        <w:t>podwieszanych</w:t>
      </w:r>
      <w:r>
        <w:rPr>
          <w:spacing w:val="-2"/>
        </w:rPr>
        <w:t xml:space="preserve"> </w:t>
      </w:r>
      <w:r>
        <w:t>instalacje</w:t>
      </w:r>
      <w:r>
        <w:rPr>
          <w:spacing w:val="-2"/>
        </w:rPr>
        <w:t xml:space="preserve"> </w:t>
      </w:r>
      <w:r>
        <w:t>należy</w:t>
      </w:r>
      <w:r>
        <w:rPr>
          <w:spacing w:val="-2"/>
        </w:rPr>
        <w:t xml:space="preserve"> </w:t>
      </w:r>
      <w:r>
        <w:t>układać</w:t>
      </w:r>
      <w:r>
        <w:rPr>
          <w:spacing w:val="-2"/>
        </w:rPr>
        <w:t xml:space="preserve"> </w:t>
      </w:r>
      <w:r>
        <w:t>pod</w:t>
      </w:r>
      <w:r>
        <w:rPr>
          <w:spacing w:val="-6"/>
        </w:rPr>
        <w:t xml:space="preserve"> </w:t>
      </w:r>
      <w:r>
        <w:t>tynkiem.</w:t>
      </w:r>
      <w:r>
        <w:rPr>
          <w:spacing w:val="-5"/>
        </w:rPr>
        <w:t xml:space="preserve"> </w:t>
      </w:r>
      <w:r>
        <w:t>Podejścia</w:t>
      </w:r>
      <w:r>
        <w:rPr>
          <w:spacing w:val="-2"/>
        </w:rPr>
        <w:t xml:space="preserve"> </w:t>
      </w:r>
      <w:r>
        <w:t>rurociągów</w:t>
      </w:r>
      <w:r>
        <w:rPr>
          <w:spacing w:val="-1"/>
        </w:rPr>
        <w:t xml:space="preserve"> </w:t>
      </w:r>
      <w:r>
        <w:t>do</w:t>
      </w:r>
      <w:r>
        <w:rPr>
          <w:spacing w:val="-1"/>
        </w:rPr>
        <w:t xml:space="preserve"> </w:t>
      </w:r>
      <w:r>
        <w:t>punktów poboru gazów</w:t>
      </w:r>
      <w:r>
        <w:rPr>
          <w:spacing w:val="-1"/>
        </w:rPr>
        <w:t xml:space="preserve"> </w:t>
      </w:r>
      <w:r>
        <w:t>oraz</w:t>
      </w:r>
      <w:r>
        <w:rPr>
          <w:spacing w:val="-1"/>
        </w:rPr>
        <w:t xml:space="preserve"> </w:t>
      </w:r>
      <w:r>
        <w:t>rozprowadzenie w</w:t>
      </w:r>
      <w:r>
        <w:rPr>
          <w:spacing w:val="-1"/>
        </w:rPr>
        <w:t xml:space="preserve"> </w:t>
      </w:r>
      <w:r>
        <w:t>pomieszczeniach bez sufitów podwieszanych należy</w:t>
      </w:r>
      <w:r>
        <w:rPr>
          <w:spacing w:val="-1"/>
        </w:rPr>
        <w:t xml:space="preserve"> </w:t>
      </w:r>
      <w:r>
        <w:t>wykonać pod tynkiem. Połączenie nierozłączne rurociągów należy wykonać lutem twardym srebrnym przy użyciu odpowiednich złączek lub</w:t>
      </w:r>
      <w:r>
        <w:rPr>
          <w:spacing w:val="-3"/>
        </w:rPr>
        <w:t xml:space="preserve"> </w:t>
      </w:r>
      <w:r>
        <w:t>kształtek.</w:t>
      </w:r>
      <w:r>
        <w:rPr>
          <w:spacing w:val="-2"/>
        </w:rPr>
        <w:t xml:space="preserve"> </w:t>
      </w:r>
      <w:r>
        <w:t>należy</w:t>
      </w:r>
      <w:r>
        <w:rPr>
          <w:spacing w:val="-2"/>
        </w:rPr>
        <w:t xml:space="preserve"> </w:t>
      </w:r>
      <w:r>
        <w:t>wykonać</w:t>
      </w:r>
      <w:r>
        <w:rPr>
          <w:spacing w:val="-2"/>
        </w:rPr>
        <w:t xml:space="preserve"> </w:t>
      </w:r>
      <w:r>
        <w:t>tak</w:t>
      </w:r>
      <w:r>
        <w:rPr>
          <w:spacing w:val="-4"/>
        </w:rPr>
        <w:t xml:space="preserve"> </w:t>
      </w:r>
      <w:r>
        <w:t>instalację</w:t>
      </w:r>
      <w:r>
        <w:rPr>
          <w:spacing w:val="-2"/>
        </w:rPr>
        <w:t xml:space="preserve"> </w:t>
      </w:r>
      <w:r>
        <w:t>rurociągową,</w:t>
      </w:r>
      <w:r>
        <w:rPr>
          <w:spacing w:val="-2"/>
        </w:rPr>
        <w:t xml:space="preserve"> </w:t>
      </w:r>
      <w:r>
        <w:t>ażeby</w:t>
      </w:r>
      <w:r>
        <w:rPr>
          <w:spacing w:val="-2"/>
        </w:rPr>
        <w:t xml:space="preserve"> </w:t>
      </w:r>
      <w:r>
        <w:t>połączenia</w:t>
      </w:r>
      <w:r>
        <w:rPr>
          <w:spacing w:val="-4"/>
        </w:rPr>
        <w:t xml:space="preserve"> </w:t>
      </w:r>
      <w:r>
        <w:t>krzyżowe</w:t>
      </w:r>
      <w:r>
        <w:rPr>
          <w:spacing w:val="-2"/>
        </w:rPr>
        <w:t xml:space="preserve"> </w:t>
      </w:r>
      <w:r>
        <w:t>były</w:t>
      </w:r>
      <w:r>
        <w:rPr>
          <w:spacing w:val="-2"/>
        </w:rPr>
        <w:t xml:space="preserve"> </w:t>
      </w:r>
      <w:r>
        <w:t>zabezpieczone</w:t>
      </w:r>
      <w:r>
        <w:rPr>
          <w:spacing w:val="-4"/>
        </w:rPr>
        <w:t xml:space="preserve"> </w:t>
      </w:r>
      <w:r>
        <w:t>w</w:t>
      </w:r>
      <w:r>
        <w:rPr>
          <w:spacing w:val="-4"/>
        </w:rPr>
        <w:t xml:space="preserve"> </w:t>
      </w:r>
      <w:r>
        <w:t>sposób eliminujący ryzyka związane z uszkodzeniem rurociągu, samozapłonem, nieszczelnością, nadmiernym wzrostem</w:t>
      </w:r>
    </w:p>
    <w:p w14:paraId="411E4D49" w14:textId="77777777" w:rsidR="00D37C0B" w:rsidRDefault="005E7307">
      <w:pPr>
        <w:pStyle w:val="Tekstpodstawowy"/>
        <w:spacing w:before="1" w:line="264" w:lineRule="auto"/>
        <w:ind w:right="209"/>
      </w:pPr>
      <w:r>
        <w:t>temperatury.</w:t>
      </w:r>
      <w:r>
        <w:rPr>
          <w:spacing w:val="-5"/>
        </w:rPr>
        <w:t xml:space="preserve"> </w:t>
      </w:r>
      <w:r>
        <w:t>rurociągi</w:t>
      </w:r>
      <w:r>
        <w:rPr>
          <w:spacing w:val="-5"/>
        </w:rPr>
        <w:t xml:space="preserve"> </w:t>
      </w:r>
      <w:r>
        <w:t>powinny</w:t>
      </w:r>
      <w:r>
        <w:rPr>
          <w:spacing w:val="-2"/>
        </w:rPr>
        <w:t xml:space="preserve"> </w:t>
      </w:r>
      <w:r>
        <w:t>być</w:t>
      </w:r>
      <w:r>
        <w:rPr>
          <w:spacing w:val="-4"/>
        </w:rPr>
        <w:t xml:space="preserve"> </w:t>
      </w:r>
      <w:r>
        <w:t>trwale</w:t>
      </w:r>
      <w:r>
        <w:rPr>
          <w:spacing w:val="-4"/>
        </w:rPr>
        <w:t xml:space="preserve"> </w:t>
      </w:r>
      <w:r>
        <w:t>oznakowane</w:t>
      </w:r>
      <w:r>
        <w:rPr>
          <w:spacing w:val="-2"/>
        </w:rPr>
        <w:t xml:space="preserve"> </w:t>
      </w:r>
      <w:r>
        <w:t>nazwą</w:t>
      </w:r>
      <w:r>
        <w:rPr>
          <w:spacing w:val="-2"/>
        </w:rPr>
        <w:t xml:space="preserve"> </w:t>
      </w:r>
      <w:r>
        <w:t>gazu</w:t>
      </w:r>
      <w:r>
        <w:rPr>
          <w:spacing w:val="-3"/>
        </w:rPr>
        <w:t xml:space="preserve"> </w:t>
      </w:r>
      <w:r>
        <w:t>(i/lub</w:t>
      </w:r>
      <w:r>
        <w:rPr>
          <w:spacing w:val="-3"/>
        </w:rPr>
        <w:t xml:space="preserve"> </w:t>
      </w:r>
      <w:r>
        <w:t>symbolem)</w:t>
      </w:r>
      <w:r>
        <w:rPr>
          <w:spacing w:val="-4"/>
        </w:rPr>
        <w:t xml:space="preserve"> </w:t>
      </w:r>
      <w:r>
        <w:t>w</w:t>
      </w:r>
      <w:r>
        <w:rPr>
          <w:spacing w:val="-1"/>
        </w:rPr>
        <w:t xml:space="preserve"> </w:t>
      </w:r>
      <w:r>
        <w:t>pobliżu</w:t>
      </w:r>
      <w:r>
        <w:rPr>
          <w:spacing w:val="-3"/>
        </w:rPr>
        <w:t xml:space="preserve"> </w:t>
      </w:r>
      <w:r>
        <w:t>zaworów odcinających, przy połączeniach, zmianach kierunku przebiegu, przed i za ścianami, i przegrodami itd., w odstępach nie większych niż 10 m oraz w pobliżu punktów poboru.</w:t>
      </w:r>
    </w:p>
    <w:p w14:paraId="5EFE8F12" w14:textId="77777777" w:rsidR="00D37C0B" w:rsidRDefault="005E7307" w:rsidP="006C041C">
      <w:pPr>
        <w:pStyle w:val="Akapitzlist"/>
        <w:numPr>
          <w:ilvl w:val="3"/>
          <w:numId w:val="30"/>
        </w:numPr>
        <w:tabs>
          <w:tab w:val="left" w:pos="1688"/>
        </w:tabs>
        <w:spacing w:before="120"/>
        <w:ind w:left="1688" w:hanging="1008"/>
        <w:rPr>
          <w:rFonts w:ascii="Calibri Light" w:hAnsi="Calibri Light"/>
          <w:sz w:val="24"/>
        </w:rPr>
      </w:pPr>
      <w:r>
        <w:rPr>
          <w:rFonts w:ascii="Calibri Light" w:hAnsi="Calibri Light"/>
          <w:sz w:val="24"/>
        </w:rPr>
        <w:t>Punkty</w:t>
      </w:r>
      <w:r>
        <w:rPr>
          <w:rFonts w:ascii="Calibri Light" w:hAnsi="Calibri Light"/>
          <w:spacing w:val="-1"/>
          <w:sz w:val="24"/>
        </w:rPr>
        <w:t xml:space="preserve"> </w:t>
      </w:r>
      <w:r>
        <w:rPr>
          <w:rFonts w:ascii="Calibri Light" w:hAnsi="Calibri Light"/>
          <w:sz w:val="24"/>
        </w:rPr>
        <w:t>poboru</w:t>
      </w:r>
      <w:r>
        <w:rPr>
          <w:rFonts w:ascii="Calibri Light" w:hAnsi="Calibri Light"/>
          <w:spacing w:val="1"/>
          <w:sz w:val="24"/>
        </w:rPr>
        <w:t xml:space="preserve"> </w:t>
      </w:r>
      <w:r>
        <w:rPr>
          <w:rFonts w:ascii="Calibri Light" w:hAnsi="Calibri Light"/>
          <w:sz w:val="24"/>
        </w:rPr>
        <w:t xml:space="preserve">gazów </w:t>
      </w:r>
      <w:r>
        <w:rPr>
          <w:rFonts w:ascii="Calibri Light" w:hAnsi="Calibri Light"/>
          <w:spacing w:val="-2"/>
          <w:sz w:val="24"/>
        </w:rPr>
        <w:t>medycznych</w:t>
      </w:r>
    </w:p>
    <w:p w14:paraId="0A81A245" w14:textId="77777777" w:rsidR="00D37C0B" w:rsidRDefault="005E7307">
      <w:pPr>
        <w:pStyle w:val="Tekstpodstawowy"/>
        <w:spacing w:before="177"/>
      </w:pPr>
      <w:r>
        <w:t>Punkty</w:t>
      </w:r>
      <w:r>
        <w:rPr>
          <w:spacing w:val="-7"/>
        </w:rPr>
        <w:t xml:space="preserve"> </w:t>
      </w:r>
      <w:r>
        <w:t>poboru</w:t>
      </w:r>
      <w:r>
        <w:rPr>
          <w:spacing w:val="-6"/>
        </w:rPr>
        <w:t xml:space="preserve"> </w:t>
      </w:r>
      <w:r>
        <w:t>gazów</w:t>
      </w:r>
      <w:r>
        <w:rPr>
          <w:spacing w:val="-7"/>
        </w:rPr>
        <w:t xml:space="preserve"> </w:t>
      </w:r>
      <w:r>
        <w:t>medycznych</w:t>
      </w:r>
      <w:r>
        <w:rPr>
          <w:spacing w:val="-8"/>
        </w:rPr>
        <w:t xml:space="preserve"> </w:t>
      </w:r>
      <w:r>
        <w:t>wykonać</w:t>
      </w:r>
      <w:r>
        <w:rPr>
          <w:spacing w:val="-8"/>
        </w:rPr>
        <w:t xml:space="preserve"> </w:t>
      </w:r>
      <w:r>
        <w:t>zgodnie</w:t>
      </w:r>
      <w:r>
        <w:rPr>
          <w:spacing w:val="-5"/>
        </w:rPr>
        <w:t xml:space="preserve"> </w:t>
      </w:r>
      <w:r>
        <w:t>z</w:t>
      </w:r>
      <w:r>
        <w:rPr>
          <w:spacing w:val="-7"/>
        </w:rPr>
        <w:t xml:space="preserve"> </w:t>
      </w:r>
      <w:r>
        <w:t>opracowaniem</w:t>
      </w:r>
      <w:r>
        <w:rPr>
          <w:spacing w:val="-6"/>
        </w:rPr>
        <w:t xml:space="preserve"> </w:t>
      </w:r>
      <w:r>
        <w:t>technologii.</w:t>
      </w:r>
      <w:r>
        <w:rPr>
          <w:spacing w:val="-5"/>
        </w:rPr>
        <w:t xml:space="preserve"> </w:t>
      </w:r>
      <w:r>
        <w:t>Standard</w:t>
      </w:r>
      <w:r>
        <w:rPr>
          <w:spacing w:val="-7"/>
        </w:rPr>
        <w:t xml:space="preserve"> </w:t>
      </w:r>
      <w:r>
        <w:t>punktów</w:t>
      </w:r>
      <w:r>
        <w:rPr>
          <w:spacing w:val="-4"/>
        </w:rPr>
        <w:t xml:space="preserve"> </w:t>
      </w:r>
      <w:r>
        <w:rPr>
          <w:spacing w:val="-2"/>
        </w:rPr>
        <w:t>należy</w:t>
      </w:r>
    </w:p>
    <w:p w14:paraId="7013C8E5" w14:textId="77777777" w:rsidR="00D37C0B" w:rsidRDefault="005E7307">
      <w:pPr>
        <w:pStyle w:val="Tekstpodstawowy"/>
      </w:pPr>
      <w:r>
        <w:t>ustalić</w:t>
      </w:r>
      <w:r>
        <w:rPr>
          <w:spacing w:val="-5"/>
        </w:rPr>
        <w:t xml:space="preserve"> </w:t>
      </w:r>
      <w:r>
        <w:t>z</w:t>
      </w:r>
      <w:r>
        <w:rPr>
          <w:spacing w:val="-3"/>
        </w:rPr>
        <w:t xml:space="preserve"> </w:t>
      </w:r>
      <w:r>
        <w:t>zamawiającym</w:t>
      </w:r>
      <w:r>
        <w:rPr>
          <w:spacing w:val="-2"/>
        </w:rPr>
        <w:t xml:space="preserve"> </w:t>
      </w:r>
      <w:r>
        <w:t>na</w:t>
      </w:r>
      <w:r>
        <w:rPr>
          <w:spacing w:val="-6"/>
        </w:rPr>
        <w:t xml:space="preserve"> </w:t>
      </w:r>
      <w:r>
        <w:t>etapie</w:t>
      </w:r>
      <w:r>
        <w:rPr>
          <w:spacing w:val="-3"/>
        </w:rPr>
        <w:t xml:space="preserve"> </w:t>
      </w:r>
      <w:r>
        <w:t>projektu.</w:t>
      </w:r>
      <w:r>
        <w:rPr>
          <w:spacing w:val="41"/>
        </w:rPr>
        <w:t xml:space="preserve"> </w:t>
      </w:r>
      <w:r>
        <w:t>Punkty</w:t>
      </w:r>
      <w:r>
        <w:rPr>
          <w:spacing w:val="-3"/>
        </w:rPr>
        <w:t xml:space="preserve"> </w:t>
      </w:r>
      <w:r>
        <w:t>poboru</w:t>
      </w:r>
      <w:r>
        <w:rPr>
          <w:spacing w:val="-3"/>
        </w:rPr>
        <w:t xml:space="preserve"> </w:t>
      </w:r>
      <w:r>
        <w:t>muszą</w:t>
      </w:r>
      <w:r>
        <w:rPr>
          <w:spacing w:val="-6"/>
        </w:rPr>
        <w:t xml:space="preserve"> </w:t>
      </w:r>
      <w:r>
        <w:t>spełniać</w:t>
      </w:r>
      <w:r>
        <w:rPr>
          <w:spacing w:val="-6"/>
        </w:rPr>
        <w:t xml:space="preserve"> </w:t>
      </w:r>
      <w:r>
        <w:t>wymagania</w:t>
      </w:r>
      <w:r>
        <w:rPr>
          <w:spacing w:val="-3"/>
        </w:rPr>
        <w:t xml:space="preserve"> </w:t>
      </w:r>
      <w:r>
        <w:t>PN-EN</w:t>
      </w:r>
      <w:r>
        <w:rPr>
          <w:spacing w:val="-4"/>
        </w:rPr>
        <w:t xml:space="preserve"> </w:t>
      </w:r>
      <w:r>
        <w:t>ISO</w:t>
      </w:r>
      <w:r>
        <w:rPr>
          <w:spacing w:val="-5"/>
        </w:rPr>
        <w:t xml:space="preserve"> </w:t>
      </w:r>
      <w:r>
        <w:t>9170-</w:t>
      </w:r>
      <w:r>
        <w:rPr>
          <w:spacing w:val="-2"/>
        </w:rPr>
        <w:t>1:2008</w:t>
      </w:r>
    </w:p>
    <w:p w14:paraId="023902CE" w14:textId="77777777" w:rsidR="00D37C0B" w:rsidRDefault="005E7307">
      <w:pPr>
        <w:pStyle w:val="Tekstpodstawowy"/>
        <w:spacing w:before="26" w:line="266" w:lineRule="auto"/>
      </w:pPr>
      <w:r>
        <w:t>Punkty</w:t>
      </w:r>
      <w:r>
        <w:rPr>
          <w:spacing w:val="-4"/>
        </w:rPr>
        <w:t xml:space="preserve"> </w:t>
      </w:r>
      <w:r>
        <w:t>poboru</w:t>
      </w:r>
      <w:r>
        <w:rPr>
          <w:spacing w:val="-3"/>
        </w:rPr>
        <w:t xml:space="preserve"> </w:t>
      </w:r>
      <w:r>
        <w:t>dla</w:t>
      </w:r>
      <w:r>
        <w:rPr>
          <w:spacing w:val="-3"/>
        </w:rPr>
        <w:t xml:space="preserve"> </w:t>
      </w:r>
      <w:r>
        <w:t>systemów</w:t>
      </w:r>
      <w:r>
        <w:rPr>
          <w:spacing w:val="-1"/>
        </w:rPr>
        <w:t xml:space="preserve"> </w:t>
      </w:r>
      <w:r>
        <w:t>rurociągowych</w:t>
      </w:r>
      <w:r>
        <w:rPr>
          <w:spacing w:val="-2"/>
        </w:rPr>
        <w:t xml:space="preserve"> </w:t>
      </w:r>
      <w:r>
        <w:t>do</w:t>
      </w:r>
      <w:r>
        <w:rPr>
          <w:spacing w:val="-1"/>
        </w:rPr>
        <w:t xml:space="preserve"> </w:t>
      </w:r>
      <w:r>
        <w:t>gazów</w:t>
      </w:r>
      <w:r>
        <w:rPr>
          <w:spacing w:val="-4"/>
        </w:rPr>
        <w:t xml:space="preserve"> </w:t>
      </w:r>
      <w:r>
        <w:t>medycznych</w:t>
      </w:r>
      <w:r>
        <w:rPr>
          <w:spacing w:val="-2"/>
        </w:rPr>
        <w:t xml:space="preserve"> </w:t>
      </w:r>
      <w:r>
        <w:t>--</w:t>
      </w:r>
      <w:r>
        <w:rPr>
          <w:spacing w:val="-5"/>
        </w:rPr>
        <w:t xml:space="preserve"> </w:t>
      </w:r>
      <w:r>
        <w:t>Część</w:t>
      </w:r>
      <w:r>
        <w:rPr>
          <w:spacing w:val="-4"/>
        </w:rPr>
        <w:t xml:space="preserve"> </w:t>
      </w:r>
      <w:r>
        <w:t>1:</w:t>
      </w:r>
      <w:r>
        <w:rPr>
          <w:spacing w:val="-2"/>
        </w:rPr>
        <w:t xml:space="preserve"> </w:t>
      </w:r>
      <w:r>
        <w:t>Punkty</w:t>
      </w:r>
      <w:r>
        <w:rPr>
          <w:spacing w:val="-2"/>
        </w:rPr>
        <w:t xml:space="preserve"> </w:t>
      </w:r>
      <w:r>
        <w:t>poboru</w:t>
      </w:r>
      <w:r>
        <w:rPr>
          <w:spacing w:val="-3"/>
        </w:rPr>
        <w:t xml:space="preserve"> </w:t>
      </w:r>
      <w:r>
        <w:t>do</w:t>
      </w:r>
      <w:r>
        <w:rPr>
          <w:spacing w:val="-1"/>
        </w:rPr>
        <w:t xml:space="preserve"> </w:t>
      </w:r>
      <w:r>
        <w:t>użycia</w:t>
      </w:r>
      <w:r>
        <w:rPr>
          <w:spacing w:val="-2"/>
        </w:rPr>
        <w:t xml:space="preserve"> </w:t>
      </w:r>
      <w:r>
        <w:t>ze sprężonymi gazami medycznymi i próżnią.</w:t>
      </w:r>
    </w:p>
    <w:p w14:paraId="51AC90BC" w14:textId="77777777" w:rsidR="00D37C0B" w:rsidRDefault="005E7307">
      <w:pPr>
        <w:pStyle w:val="Tekstpodstawowy"/>
        <w:spacing w:before="0" w:line="266" w:lineRule="exact"/>
      </w:pPr>
      <w:r>
        <w:t>Przewiduje</w:t>
      </w:r>
      <w:r>
        <w:rPr>
          <w:spacing w:val="-9"/>
        </w:rPr>
        <w:t xml:space="preserve"> </w:t>
      </w:r>
      <w:r>
        <w:t>się</w:t>
      </w:r>
      <w:r>
        <w:rPr>
          <w:spacing w:val="-6"/>
        </w:rPr>
        <w:t xml:space="preserve"> </w:t>
      </w:r>
      <w:r>
        <w:t>takie</w:t>
      </w:r>
      <w:r>
        <w:rPr>
          <w:spacing w:val="-5"/>
        </w:rPr>
        <w:t xml:space="preserve"> </w:t>
      </w:r>
      <w:r>
        <w:t>punkty</w:t>
      </w:r>
      <w:r>
        <w:rPr>
          <w:spacing w:val="-6"/>
        </w:rPr>
        <w:t xml:space="preserve"> </w:t>
      </w:r>
      <w:r>
        <w:t>pobory</w:t>
      </w:r>
      <w:r>
        <w:rPr>
          <w:spacing w:val="-5"/>
        </w:rPr>
        <w:t xml:space="preserve"> </w:t>
      </w:r>
      <w:r>
        <w:t>gazu,</w:t>
      </w:r>
      <w:r>
        <w:rPr>
          <w:spacing w:val="-4"/>
        </w:rPr>
        <w:t xml:space="preserve"> </w:t>
      </w:r>
      <w:r>
        <w:t>jak:</w:t>
      </w:r>
      <w:r>
        <w:rPr>
          <w:spacing w:val="-4"/>
        </w:rPr>
        <w:t xml:space="preserve"> </w:t>
      </w:r>
      <w:r>
        <w:t>panele</w:t>
      </w:r>
      <w:r>
        <w:rPr>
          <w:spacing w:val="-4"/>
        </w:rPr>
        <w:t xml:space="preserve"> </w:t>
      </w:r>
      <w:r>
        <w:t>ścienne,</w:t>
      </w:r>
      <w:r>
        <w:rPr>
          <w:spacing w:val="-5"/>
        </w:rPr>
        <w:t xml:space="preserve"> </w:t>
      </w:r>
      <w:r>
        <w:t>ścienne</w:t>
      </w:r>
      <w:r>
        <w:rPr>
          <w:spacing w:val="-4"/>
        </w:rPr>
        <w:t xml:space="preserve"> </w:t>
      </w:r>
      <w:r>
        <w:t>tablice</w:t>
      </w:r>
      <w:r>
        <w:rPr>
          <w:spacing w:val="-5"/>
        </w:rPr>
        <w:t xml:space="preserve"> </w:t>
      </w:r>
      <w:r>
        <w:t>poboru</w:t>
      </w:r>
      <w:r>
        <w:rPr>
          <w:spacing w:val="-5"/>
        </w:rPr>
        <w:t xml:space="preserve"> </w:t>
      </w:r>
      <w:r>
        <w:t>gazów,</w:t>
      </w:r>
      <w:r>
        <w:rPr>
          <w:spacing w:val="-4"/>
        </w:rPr>
        <w:t xml:space="preserve"> </w:t>
      </w:r>
      <w:r>
        <w:t>kolumny,</w:t>
      </w:r>
      <w:r>
        <w:rPr>
          <w:spacing w:val="-4"/>
        </w:rPr>
        <w:t xml:space="preserve"> </w:t>
      </w:r>
      <w:r>
        <w:rPr>
          <w:spacing w:val="-2"/>
        </w:rPr>
        <w:t>sufitowe</w:t>
      </w:r>
    </w:p>
    <w:p w14:paraId="6031A21C" w14:textId="77777777" w:rsidR="00D37C0B" w:rsidRDefault="005E7307">
      <w:pPr>
        <w:pStyle w:val="Tekstpodstawowy"/>
      </w:pPr>
      <w:r>
        <w:t>kolumny,</w:t>
      </w:r>
      <w:r>
        <w:rPr>
          <w:spacing w:val="-6"/>
        </w:rPr>
        <w:t xml:space="preserve"> </w:t>
      </w:r>
      <w:r>
        <w:rPr>
          <w:spacing w:val="-2"/>
        </w:rPr>
        <w:t>szafy.</w:t>
      </w:r>
    </w:p>
    <w:p w14:paraId="6AE07307" w14:textId="77777777" w:rsidR="00D37C0B" w:rsidRDefault="005E7307" w:rsidP="006C041C">
      <w:pPr>
        <w:pStyle w:val="Akapitzlist"/>
        <w:numPr>
          <w:ilvl w:val="3"/>
          <w:numId w:val="30"/>
        </w:numPr>
        <w:tabs>
          <w:tab w:val="left" w:pos="1688"/>
        </w:tabs>
        <w:spacing w:before="147"/>
        <w:ind w:left="1688" w:hanging="1008"/>
        <w:rPr>
          <w:rFonts w:ascii="Calibri Light" w:hAnsi="Calibri Light"/>
          <w:sz w:val="24"/>
        </w:rPr>
      </w:pPr>
      <w:r>
        <w:rPr>
          <w:rFonts w:ascii="Calibri Light" w:hAnsi="Calibri Light"/>
          <w:sz w:val="24"/>
        </w:rPr>
        <w:t xml:space="preserve">Strefy gazów </w:t>
      </w:r>
      <w:r>
        <w:rPr>
          <w:rFonts w:ascii="Calibri Light" w:hAnsi="Calibri Light"/>
          <w:spacing w:val="-2"/>
          <w:sz w:val="24"/>
        </w:rPr>
        <w:t>medycznych</w:t>
      </w:r>
    </w:p>
    <w:p w14:paraId="47B3429A" w14:textId="77777777" w:rsidR="00D37C0B" w:rsidRDefault="005E7307">
      <w:pPr>
        <w:pStyle w:val="Tekstpodstawowy"/>
        <w:spacing w:before="177" w:line="264" w:lineRule="auto"/>
      </w:pPr>
      <w:r>
        <w:t>Projektowane</w:t>
      </w:r>
      <w:r>
        <w:rPr>
          <w:spacing w:val="-3"/>
        </w:rPr>
        <w:t xml:space="preserve"> </w:t>
      </w:r>
      <w:r>
        <w:t>instalacje</w:t>
      </w:r>
      <w:r>
        <w:rPr>
          <w:spacing w:val="-3"/>
        </w:rPr>
        <w:t xml:space="preserve"> </w:t>
      </w:r>
      <w:r>
        <w:t>gazów</w:t>
      </w:r>
      <w:r>
        <w:rPr>
          <w:spacing w:val="-5"/>
        </w:rPr>
        <w:t xml:space="preserve"> </w:t>
      </w:r>
      <w:r>
        <w:t>medycznych</w:t>
      </w:r>
      <w:r>
        <w:rPr>
          <w:spacing w:val="-3"/>
        </w:rPr>
        <w:t xml:space="preserve"> </w:t>
      </w:r>
      <w:r>
        <w:t>podzielić</w:t>
      </w:r>
      <w:r>
        <w:rPr>
          <w:spacing w:val="-5"/>
        </w:rPr>
        <w:t xml:space="preserve"> </w:t>
      </w:r>
      <w:r>
        <w:t>na</w:t>
      </w:r>
      <w:r>
        <w:rPr>
          <w:spacing w:val="-3"/>
        </w:rPr>
        <w:t xml:space="preserve"> </w:t>
      </w:r>
      <w:r>
        <w:t>strefy,</w:t>
      </w:r>
      <w:r>
        <w:rPr>
          <w:spacing w:val="-3"/>
        </w:rPr>
        <w:t xml:space="preserve"> </w:t>
      </w:r>
      <w:r>
        <w:t>wynikające</w:t>
      </w:r>
      <w:r>
        <w:rPr>
          <w:spacing w:val="-2"/>
        </w:rPr>
        <w:t xml:space="preserve"> </w:t>
      </w:r>
      <w:r>
        <w:t>z</w:t>
      </w:r>
      <w:r>
        <w:rPr>
          <w:spacing w:val="-4"/>
        </w:rPr>
        <w:t xml:space="preserve"> </w:t>
      </w:r>
      <w:r>
        <w:t>funkcji</w:t>
      </w:r>
      <w:r>
        <w:rPr>
          <w:spacing w:val="-3"/>
        </w:rPr>
        <w:t xml:space="preserve"> </w:t>
      </w:r>
      <w:r>
        <w:t>poszczególnych</w:t>
      </w:r>
      <w:r>
        <w:rPr>
          <w:spacing w:val="-3"/>
        </w:rPr>
        <w:t xml:space="preserve"> </w:t>
      </w:r>
      <w:r>
        <w:t>pomieszczeń. Każdą ze stref wyposażyć w strefowe zespoły kontrolne (SZK).</w:t>
      </w:r>
    </w:p>
    <w:p w14:paraId="69ED044D" w14:textId="77777777" w:rsidR="00D37C0B" w:rsidRDefault="005E7307">
      <w:pPr>
        <w:pStyle w:val="Tekstpodstawowy"/>
        <w:spacing w:before="0" w:line="266" w:lineRule="auto"/>
      </w:pPr>
      <w:r>
        <w:t>Zespół powinien być wyposażony w sygnalizator awarii gazów medycznych z wyświetlaczem LCD, na którym wyświetlone</w:t>
      </w:r>
      <w:r>
        <w:rPr>
          <w:spacing w:val="-4"/>
        </w:rPr>
        <w:t xml:space="preserve"> </w:t>
      </w:r>
      <w:r>
        <w:t>wartości</w:t>
      </w:r>
      <w:r>
        <w:rPr>
          <w:spacing w:val="-5"/>
        </w:rPr>
        <w:t xml:space="preserve"> </w:t>
      </w:r>
      <w:r>
        <w:t>ciśnień.</w:t>
      </w:r>
      <w:r>
        <w:rPr>
          <w:spacing w:val="-3"/>
        </w:rPr>
        <w:t xml:space="preserve"> </w:t>
      </w:r>
      <w:r>
        <w:t>Wyrób</w:t>
      </w:r>
      <w:r>
        <w:rPr>
          <w:spacing w:val="-3"/>
        </w:rPr>
        <w:t xml:space="preserve"> </w:t>
      </w:r>
      <w:r>
        <w:t>powinien</w:t>
      </w:r>
      <w:r>
        <w:rPr>
          <w:spacing w:val="-3"/>
        </w:rPr>
        <w:t xml:space="preserve"> </w:t>
      </w:r>
      <w:r>
        <w:t>pełnić</w:t>
      </w:r>
      <w:r>
        <w:rPr>
          <w:spacing w:val="-4"/>
        </w:rPr>
        <w:t xml:space="preserve"> </w:t>
      </w:r>
      <w:r>
        <w:t>funkcję</w:t>
      </w:r>
      <w:r>
        <w:rPr>
          <w:spacing w:val="-3"/>
        </w:rPr>
        <w:t xml:space="preserve"> </w:t>
      </w:r>
      <w:r>
        <w:t>monitorującą</w:t>
      </w:r>
      <w:r>
        <w:rPr>
          <w:spacing w:val="-3"/>
        </w:rPr>
        <w:t xml:space="preserve"> </w:t>
      </w:r>
      <w:r>
        <w:t>pracę</w:t>
      </w:r>
      <w:r>
        <w:rPr>
          <w:spacing w:val="-4"/>
        </w:rPr>
        <w:t xml:space="preserve"> </w:t>
      </w:r>
      <w:r>
        <w:t>instalacji</w:t>
      </w:r>
      <w:r>
        <w:rPr>
          <w:spacing w:val="-3"/>
        </w:rPr>
        <w:t xml:space="preserve"> </w:t>
      </w:r>
      <w:r>
        <w:t>sprężonych</w:t>
      </w:r>
      <w:r>
        <w:rPr>
          <w:spacing w:val="-3"/>
        </w:rPr>
        <w:t xml:space="preserve"> </w:t>
      </w:r>
      <w:r>
        <w:t>gazów</w:t>
      </w:r>
    </w:p>
    <w:p w14:paraId="0D142F6F" w14:textId="77777777" w:rsidR="00D37C0B" w:rsidRDefault="00D37C0B">
      <w:pPr>
        <w:spacing w:line="266" w:lineRule="auto"/>
        <w:sectPr w:rsidR="00D37C0B">
          <w:pgSz w:w="11910" w:h="16840"/>
          <w:pgMar w:top="1120" w:right="600" w:bottom="1120" w:left="880" w:header="0" w:footer="901" w:gutter="0"/>
          <w:cols w:space="708"/>
        </w:sectPr>
      </w:pPr>
    </w:p>
    <w:p w14:paraId="7462669F" w14:textId="77777777" w:rsidR="00D37C0B" w:rsidRDefault="005E7307">
      <w:pPr>
        <w:pStyle w:val="Tekstpodstawowy"/>
        <w:spacing w:before="43" w:line="264" w:lineRule="auto"/>
        <w:ind w:right="209"/>
      </w:pPr>
      <w:r>
        <w:lastRenderedPageBreak/>
        <w:t>medycznych</w:t>
      </w:r>
      <w:r>
        <w:rPr>
          <w:spacing w:val="-3"/>
        </w:rPr>
        <w:t xml:space="preserve"> </w:t>
      </w:r>
      <w:r>
        <w:t>i</w:t>
      </w:r>
      <w:r>
        <w:rPr>
          <w:spacing w:val="-3"/>
        </w:rPr>
        <w:t xml:space="preserve"> </w:t>
      </w:r>
      <w:r>
        <w:t>próżni</w:t>
      </w:r>
      <w:r>
        <w:rPr>
          <w:spacing w:val="-3"/>
        </w:rPr>
        <w:t xml:space="preserve"> </w:t>
      </w:r>
      <w:r>
        <w:t>w</w:t>
      </w:r>
      <w:r>
        <w:rPr>
          <w:spacing w:val="-5"/>
        </w:rPr>
        <w:t xml:space="preserve"> </w:t>
      </w:r>
      <w:r>
        <w:t>zakresie</w:t>
      </w:r>
      <w:r>
        <w:rPr>
          <w:spacing w:val="-2"/>
        </w:rPr>
        <w:t xml:space="preserve"> </w:t>
      </w:r>
      <w:r>
        <w:t>ciśnienia/ciśnienia</w:t>
      </w:r>
      <w:r>
        <w:rPr>
          <w:spacing w:val="-3"/>
        </w:rPr>
        <w:t xml:space="preserve"> </w:t>
      </w:r>
      <w:r>
        <w:t>bezwzględnego</w:t>
      </w:r>
      <w:r>
        <w:rPr>
          <w:spacing w:val="-5"/>
        </w:rPr>
        <w:t xml:space="preserve"> </w:t>
      </w:r>
      <w:r>
        <w:t>w</w:t>
      </w:r>
      <w:r>
        <w:rPr>
          <w:spacing w:val="-5"/>
        </w:rPr>
        <w:t xml:space="preserve"> </w:t>
      </w:r>
      <w:r>
        <w:t>określonym</w:t>
      </w:r>
      <w:r>
        <w:rPr>
          <w:spacing w:val="-7"/>
        </w:rPr>
        <w:t xml:space="preserve"> </w:t>
      </w:r>
      <w:r>
        <w:t>obszarze</w:t>
      </w:r>
      <w:r>
        <w:rPr>
          <w:spacing w:val="-3"/>
        </w:rPr>
        <w:t xml:space="preserve"> </w:t>
      </w:r>
      <w:r>
        <w:t>jego</w:t>
      </w:r>
      <w:r>
        <w:rPr>
          <w:spacing w:val="-2"/>
        </w:rPr>
        <w:t xml:space="preserve"> </w:t>
      </w:r>
      <w:r>
        <w:t>stosowania. System w sposób ciągły powinien monitorować wielkość ciśnienia w dopuszczalnych normą zakresach dla poszczególnych sprężonych gazów medycznych i próżni informując personel medyczny i techniczny o</w:t>
      </w:r>
    </w:p>
    <w:p w14:paraId="13C60876" w14:textId="77777777" w:rsidR="00D37C0B" w:rsidRDefault="005E7307">
      <w:pPr>
        <w:pStyle w:val="Tekstpodstawowy"/>
        <w:spacing w:before="0" w:line="268" w:lineRule="exact"/>
      </w:pPr>
      <w:r>
        <w:t>ewentualnym</w:t>
      </w:r>
      <w:r>
        <w:rPr>
          <w:spacing w:val="-12"/>
        </w:rPr>
        <w:t xml:space="preserve"> </w:t>
      </w:r>
      <w:r>
        <w:t>przekroczeniu</w:t>
      </w:r>
      <w:r>
        <w:rPr>
          <w:spacing w:val="-10"/>
        </w:rPr>
        <w:t xml:space="preserve"> </w:t>
      </w:r>
      <w:r>
        <w:t>dopuszczalnych</w:t>
      </w:r>
      <w:r>
        <w:rPr>
          <w:spacing w:val="-8"/>
        </w:rPr>
        <w:t xml:space="preserve"> </w:t>
      </w:r>
      <w:r>
        <w:t>parametrów:</w:t>
      </w:r>
      <w:r>
        <w:rPr>
          <w:spacing w:val="-8"/>
        </w:rPr>
        <w:t xml:space="preserve"> </w:t>
      </w:r>
      <w:r>
        <w:t>poprzez</w:t>
      </w:r>
      <w:r>
        <w:rPr>
          <w:spacing w:val="-9"/>
        </w:rPr>
        <w:t xml:space="preserve"> </w:t>
      </w:r>
      <w:r>
        <w:t>generowanie</w:t>
      </w:r>
      <w:r>
        <w:rPr>
          <w:spacing w:val="-10"/>
        </w:rPr>
        <w:t xml:space="preserve"> </w:t>
      </w:r>
      <w:r>
        <w:t>sygnału</w:t>
      </w:r>
      <w:r>
        <w:rPr>
          <w:spacing w:val="-8"/>
        </w:rPr>
        <w:t xml:space="preserve"> </w:t>
      </w:r>
      <w:r>
        <w:t>wizualnego</w:t>
      </w:r>
      <w:r>
        <w:rPr>
          <w:spacing w:val="-7"/>
        </w:rPr>
        <w:t xml:space="preserve"> </w:t>
      </w:r>
      <w:r>
        <w:rPr>
          <w:spacing w:val="-10"/>
        </w:rPr>
        <w:t>i</w:t>
      </w:r>
    </w:p>
    <w:p w14:paraId="0B004222" w14:textId="77777777" w:rsidR="00D37C0B" w:rsidRDefault="005E7307">
      <w:pPr>
        <w:pStyle w:val="Tekstpodstawowy"/>
        <w:spacing w:line="264" w:lineRule="auto"/>
        <w:ind w:right="209"/>
      </w:pPr>
      <w:r>
        <w:t>akustycznego. System powinien być wyposażony w strefowe zawory odcinające, dzięki którym można w zależności</w:t>
      </w:r>
      <w:r>
        <w:rPr>
          <w:spacing w:val="-4"/>
        </w:rPr>
        <w:t xml:space="preserve"> </w:t>
      </w:r>
      <w:r>
        <w:t>od</w:t>
      </w:r>
      <w:r>
        <w:rPr>
          <w:spacing w:val="-3"/>
        </w:rPr>
        <w:t xml:space="preserve"> </w:t>
      </w:r>
      <w:r>
        <w:t>potrzeb</w:t>
      </w:r>
      <w:r>
        <w:rPr>
          <w:spacing w:val="-2"/>
        </w:rPr>
        <w:t xml:space="preserve"> </w:t>
      </w:r>
      <w:r>
        <w:t>(stan:</w:t>
      </w:r>
      <w:r>
        <w:rPr>
          <w:spacing w:val="-2"/>
        </w:rPr>
        <w:t xml:space="preserve"> </w:t>
      </w:r>
      <w:r>
        <w:t>awarii,</w:t>
      </w:r>
      <w:r>
        <w:rPr>
          <w:spacing w:val="-5"/>
        </w:rPr>
        <w:t xml:space="preserve"> </w:t>
      </w:r>
      <w:r>
        <w:t>remontu,</w:t>
      </w:r>
      <w:r>
        <w:rPr>
          <w:spacing w:val="-4"/>
        </w:rPr>
        <w:t xml:space="preserve"> </w:t>
      </w:r>
      <w:r>
        <w:t>modernizacji</w:t>
      </w:r>
      <w:r>
        <w:rPr>
          <w:spacing w:val="-2"/>
        </w:rPr>
        <w:t xml:space="preserve"> </w:t>
      </w:r>
      <w:r>
        <w:t>itp.)</w:t>
      </w:r>
      <w:r>
        <w:rPr>
          <w:spacing w:val="-2"/>
        </w:rPr>
        <w:t xml:space="preserve"> </w:t>
      </w:r>
      <w:r>
        <w:t>zamykać</w:t>
      </w:r>
      <w:r>
        <w:rPr>
          <w:spacing w:val="-2"/>
        </w:rPr>
        <w:t xml:space="preserve"> </w:t>
      </w:r>
      <w:r>
        <w:t>lub</w:t>
      </w:r>
      <w:r>
        <w:rPr>
          <w:spacing w:val="-3"/>
        </w:rPr>
        <w:t xml:space="preserve"> </w:t>
      </w:r>
      <w:r>
        <w:t>otwierać</w:t>
      </w:r>
      <w:r>
        <w:rPr>
          <w:spacing w:val="-2"/>
        </w:rPr>
        <w:t xml:space="preserve"> </w:t>
      </w:r>
      <w:r>
        <w:t>przepływ</w:t>
      </w:r>
      <w:r>
        <w:rPr>
          <w:spacing w:val="-1"/>
        </w:rPr>
        <w:t xml:space="preserve"> </w:t>
      </w:r>
      <w:r>
        <w:t>gazu/próżni</w:t>
      </w:r>
      <w:r>
        <w:rPr>
          <w:spacing w:val="-4"/>
        </w:rPr>
        <w:t xml:space="preserve"> </w:t>
      </w:r>
      <w:r>
        <w:t>w określonych strefach. Wyrób należy wyposażyć we wlotowe przyłącza awaryjno konserwacyjne pozwalające zasilać za ich pośrednictwem instalację określonego gazu w danej strefie z dodatkowego źródła podczas</w:t>
      </w:r>
    </w:p>
    <w:p w14:paraId="3F7F3896" w14:textId="77777777" w:rsidR="00D37C0B" w:rsidRDefault="005E7307">
      <w:pPr>
        <w:pStyle w:val="Tekstpodstawowy"/>
        <w:spacing w:before="1"/>
      </w:pPr>
      <w:r>
        <w:t>wystąpienia</w:t>
      </w:r>
      <w:r>
        <w:rPr>
          <w:spacing w:val="-6"/>
        </w:rPr>
        <w:t xml:space="preserve"> </w:t>
      </w:r>
      <w:r>
        <w:t>np.</w:t>
      </w:r>
      <w:r>
        <w:rPr>
          <w:spacing w:val="-3"/>
        </w:rPr>
        <w:t xml:space="preserve"> </w:t>
      </w:r>
      <w:r>
        <w:t>awarii</w:t>
      </w:r>
      <w:r>
        <w:rPr>
          <w:spacing w:val="-6"/>
        </w:rPr>
        <w:t xml:space="preserve"> </w:t>
      </w:r>
      <w:r>
        <w:t>centralnego</w:t>
      </w:r>
      <w:r>
        <w:rPr>
          <w:spacing w:val="-3"/>
        </w:rPr>
        <w:t xml:space="preserve"> </w:t>
      </w:r>
      <w:r>
        <w:rPr>
          <w:spacing w:val="-2"/>
        </w:rPr>
        <w:t>zasilania.</w:t>
      </w:r>
    </w:p>
    <w:p w14:paraId="22FA0060" w14:textId="77777777" w:rsidR="00D37C0B" w:rsidRDefault="005E7307" w:rsidP="006C041C">
      <w:pPr>
        <w:pStyle w:val="Akapitzlist"/>
        <w:numPr>
          <w:ilvl w:val="3"/>
          <w:numId w:val="30"/>
        </w:numPr>
        <w:tabs>
          <w:tab w:val="left" w:pos="1688"/>
        </w:tabs>
        <w:spacing w:before="147"/>
        <w:ind w:left="1688" w:hanging="1008"/>
        <w:rPr>
          <w:rFonts w:ascii="Calibri Light" w:hAnsi="Calibri Light"/>
          <w:sz w:val="24"/>
        </w:rPr>
      </w:pPr>
      <w:r>
        <w:rPr>
          <w:rFonts w:ascii="Calibri Light" w:hAnsi="Calibri Light"/>
          <w:sz w:val="24"/>
        </w:rPr>
        <w:t>Systemy</w:t>
      </w:r>
      <w:r>
        <w:rPr>
          <w:rFonts w:ascii="Calibri Light" w:hAnsi="Calibri Light"/>
          <w:spacing w:val="-1"/>
          <w:sz w:val="24"/>
        </w:rPr>
        <w:t xml:space="preserve"> </w:t>
      </w:r>
      <w:r>
        <w:rPr>
          <w:rFonts w:ascii="Calibri Light" w:hAnsi="Calibri Light"/>
          <w:sz w:val="24"/>
        </w:rPr>
        <w:t>monitorujące</w:t>
      </w:r>
      <w:r>
        <w:rPr>
          <w:rFonts w:ascii="Calibri Light" w:hAnsi="Calibri Light"/>
          <w:spacing w:val="-2"/>
          <w:sz w:val="24"/>
        </w:rPr>
        <w:t xml:space="preserve"> </w:t>
      </w:r>
      <w:r>
        <w:rPr>
          <w:rFonts w:ascii="Calibri Light" w:hAnsi="Calibri Light"/>
          <w:sz w:val="24"/>
        </w:rPr>
        <w:t xml:space="preserve">i </w:t>
      </w:r>
      <w:r>
        <w:rPr>
          <w:rFonts w:ascii="Calibri Light" w:hAnsi="Calibri Light"/>
          <w:spacing w:val="-2"/>
          <w:sz w:val="24"/>
        </w:rPr>
        <w:t>alarmowe</w:t>
      </w:r>
    </w:p>
    <w:p w14:paraId="37B1D66A" w14:textId="77777777" w:rsidR="00D37C0B" w:rsidRDefault="005E7307">
      <w:pPr>
        <w:pStyle w:val="Tekstpodstawowy"/>
        <w:spacing w:before="177" w:line="264" w:lineRule="auto"/>
      </w:pPr>
      <w:r>
        <w:t>Należy</w:t>
      </w:r>
      <w:r>
        <w:rPr>
          <w:spacing w:val="-2"/>
        </w:rPr>
        <w:t xml:space="preserve"> </w:t>
      </w:r>
      <w:r>
        <w:t>wykonać</w:t>
      </w:r>
      <w:r>
        <w:rPr>
          <w:spacing w:val="-2"/>
        </w:rPr>
        <w:t xml:space="preserve"> </w:t>
      </w:r>
      <w:r>
        <w:t>system</w:t>
      </w:r>
      <w:r>
        <w:rPr>
          <w:spacing w:val="-5"/>
        </w:rPr>
        <w:t xml:space="preserve"> </w:t>
      </w:r>
      <w:r>
        <w:t>monitorujący</w:t>
      </w:r>
      <w:r>
        <w:rPr>
          <w:spacing w:val="-2"/>
        </w:rPr>
        <w:t xml:space="preserve"> </w:t>
      </w:r>
      <w:r>
        <w:t>i</w:t>
      </w:r>
      <w:r>
        <w:rPr>
          <w:spacing w:val="-2"/>
        </w:rPr>
        <w:t xml:space="preserve"> </w:t>
      </w:r>
      <w:r>
        <w:t>alarmowy</w:t>
      </w:r>
      <w:r>
        <w:rPr>
          <w:spacing w:val="-2"/>
        </w:rPr>
        <w:t xml:space="preserve"> </w:t>
      </w:r>
      <w:r>
        <w:t>zgodnie</w:t>
      </w:r>
      <w:r>
        <w:rPr>
          <w:spacing w:val="-2"/>
        </w:rPr>
        <w:t xml:space="preserve"> </w:t>
      </w:r>
      <w:r>
        <w:t>z</w:t>
      </w:r>
      <w:r>
        <w:rPr>
          <w:spacing w:val="-2"/>
        </w:rPr>
        <w:t xml:space="preserve"> </w:t>
      </w:r>
      <w:r>
        <w:t>normą</w:t>
      </w:r>
      <w:r>
        <w:rPr>
          <w:spacing w:val="-4"/>
        </w:rPr>
        <w:t xml:space="preserve"> </w:t>
      </w:r>
      <w:r>
        <w:t>PN-EN</w:t>
      </w:r>
      <w:r>
        <w:rPr>
          <w:spacing w:val="-3"/>
        </w:rPr>
        <w:t xml:space="preserve"> </w:t>
      </w:r>
      <w:r>
        <w:t>ISO</w:t>
      </w:r>
      <w:r>
        <w:rPr>
          <w:spacing w:val="-5"/>
        </w:rPr>
        <w:t xml:space="preserve"> </w:t>
      </w:r>
      <w:r>
        <w:t>7396-1:2010.</w:t>
      </w:r>
      <w:r>
        <w:rPr>
          <w:spacing w:val="-2"/>
        </w:rPr>
        <w:t xml:space="preserve"> </w:t>
      </w:r>
      <w:r>
        <w:t>System</w:t>
      </w:r>
      <w:r>
        <w:rPr>
          <w:spacing w:val="-1"/>
        </w:rPr>
        <w:t xml:space="preserve"> </w:t>
      </w:r>
      <w:r>
        <w:t xml:space="preserve">powinien wyróżniać alarmy eksploatacyjne, awaryjne alarmy eksploatacyjne, awaryjne alarmy kliniczne oraz sygnały </w:t>
      </w:r>
      <w:r>
        <w:rPr>
          <w:spacing w:val="-2"/>
        </w:rPr>
        <w:t>informacyjne.</w:t>
      </w:r>
    </w:p>
    <w:p w14:paraId="0B53B8E0" w14:textId="77777777" w:rsidR="00D37C0B" w:rsidRDefault="005E7307">
      <w:pPr>
        <w:pStyle w:val="Tekstpodstawowy"/>
        <w:spacing w:before="0"/>
      </w:pPr>
      <w:r>
        <w:t>Wymagania</w:t>
      </w:r>
      <w:r>
        <w:rPr>
          <w:spacing w:val="-6"/>
        </w:rPr>
        <w:t xml:space="preserve"> </w:t>
      </w:r>
      <w:r>
        <w:t>stawiane</w:t>
      </w:r>
      <w:r>
        <w:rPr>
          <w:spacing w:val="-7"/>
        </w:rPr>
        <w:t xml:space="preserve"> </w:t>
      </w:r>
      <w:r>
        <w:t>systemom</w:t>
      </w:r>
      <w:r>
        <w:rPr>
          <w:spacing w:val="-7"/>
        </w:rPr>
        <w:t xml:space="preserve"> </w:t>
      </w:r>
      <w:r>
        <w:t>monitorującym</w:t>
      </w:r>
      <w:r>
        <w:rPr>
          <w:spacing w:val="-4"/>
        </w:rPr>
        <w:t xml:space="preserve"> </w:t>
      </w:r>
      <w:r>
        <w:t>i</w:t>
      </w:r>
      <w:r>
        <w:rPr>
          <w:spacing w:val="-7"/>
        </w:rPr>
        <w:t xml:space="preserve"> </w:t>
      </w:r>
      <w:r>
        <w:rPr>
          <w:spacing w:val="-2"/>
        </w:rPr>
        <w:t>alarmowym:</w:t>
      </w:r>
    </w:p>
    <w:p w14:paraId="6833E1B6" w14:textId="77777777" w:rsidR="00D37C0B" w:rsidRDefault="005E7307">
      <w:pPr>
        <w:pStyle w:val="Akapitzlist"/>
        <w:numPr>
          <w:ilvl w:val="0"/>
          <w:numId w:val="4"/>
        </w:numPr>
        <w:tabs>
          <w:tab w:val="left" w:pos="679"/>
        </w:tabs>
        <w:ind w:left="679" w:hanging="186"/>
      </w:pPr>
      <w:r>
        <w:t>konstrukcja</w:t>
      </w:r>
      <w:r>
        <w:rPr>
          <w:spacing w:val="-7"/>
        </w:rPr>
        <w:t xml:space="preserve"> </w:t>
      </w:r>
      <w:r>
        <w:t>i</w:t>
      </w:r>
      <w:r>
        <w:rPr>
          <w:spacing w:val="-5"/>
        </w:rPr>
        <w:t xml:space="preserve"> </w:t>
      </w:r>
      <w:r>
        <w:t>lokalizacja</w:t>
      </w:r>
      <w:r>
        <w:rPr>
          <w:spacing w:val="-5"/>
        </w:rPr>
        <w:t xml:space="preserve"> </w:t>
      </w:r>
      <w:r>
        <w:t>paneli</w:t>
      </w:r>
      <w:r>
        <w:rPr>
          <w:spacing w:val="-5"/>
        </w:rPr>
        <w:t xml:space="preserve"> </w:t>
      </w:r>
      <w:r>
        <w:t>sygnalizacyjnych</w:t>
      </w:r>
      <w:r>
        <w:rPr>
          <w:spacing w:val="-5"/>
        </w:rPr>
        <w:t xml:space="preserve"> </w:t>
      </w:r>
      <w:r>
        <w:t>powinna</w:t>
      </w:r>
      <w:r>
        <w:rPr>
          <w:spacing w:val="-5"/>
        </w:rPr>
        <w:t xml:space="preserve"> </w:t>
      </w:r>
      <w:r>
        <w:t>umożliwiać</w:t>
      </w:r>
      <w:r>
        <w:rPr>
          <w:spacing w:val="-4"/>
        </w:rPr>
        <w:t xml:space="preserve"> </w:t>
      </w:r>
      <w:r>
        <w:t>ich</w:t>
      </w:r>
      <w:r>
        <w:rPr>
          <w:spacing w:val="-9"/>
        </w:rPr>
        <w:t xml:space="preserve"> </w:t>
      </w:r>
      <w:r>
        <w:t>ciągłą</w:t>
      </w:r>
      <w:r>
        <w:rPr>
          <w:spacing w:val="-6"/>
        </w:rPr>
        <w:t xml:space="preserve"> </w:t>
      </w:r>
      <w:r>
        <w:rPr>
          <w:spacing w:val="-2"/>
        </w:rPr>
        <w:t>obserwację,</w:t>
      </w:r>
    </w:p>
    <w:p w14:paraId="6F2C6D23" w14:textId="77777777" w:rsidR="00D37C0B" w:rsidRDefault="005E7307">
      <w:pPr>
        <w:pStyle w:val="Akapitzlist"/>
        <w:numPr>
          <w:ilvl w:val="0"/>
          <w:numId w:val="4"/>
        </w:numPr>
        <w:tabs>
          <w:tab w:val="left" w:pos="678"/>
          <w:tab w:val="left" w:pos="680"/>
        </w:tabs>
        <w:spacing w:before="29" w:line="264" w:lineRule="auto"/>
        <w:ind w:right="113"/>
      </w:pPr>
      <w:r>
        <w:t>panele</w:t>
      </w:r>
      <w:r>
        <w:rPr>
          <w:spacing w:val="-2"/>
        </w:rPr>
        <w:t xml:space="preserve"> </w:t>
      </w:r>
      <w:r>
        <w:t>sygnalizacyjne</w:t>
      </w:r>
      <w:r>
        <w:rPr>
          <w:spacing w:val="-5"/>
        </w:rPr>
        <w:t xml:space="preserve"> </w:t>
      </w:r>
      <w:r>
        <w:t>wyświetlające</w:t>
      </w:r>
      <w:r>
        <w:rPr>
          <w:spacing w:val="-5"/>
        </w:rPr>
        <w:t xml:space="preserve"> </w:t>
      </w:r>
      <w:r>
        <w:t>wszystkie</w:t>
      </w:r>
      <w:r>
        <w:rPr>
          <w:spacing w:val="-6"/>
        </w:rPr>
        <w:t xml:space="preserve"> </w:t>
      </w:r>
      <w:r>
        <w:t>sygnały</w:t>
      </w:r>
      <w:r>
        <w:rPr>
          <w:spacing w:val="-3"/>
        </w:rPr>
        <w:t xml:space="preserve"> </w:t>
      </w:r>
      <w:r>
        <w:t>alarmu</w:t>
      </w:r>
      <w:r>
        <w:rPr>
          <w:spacing w:val="-4"/>
        </w:rPr>
        <w:t xml:space="preserve"> </w:t>
      </w:r>
      <w:r>
        <w:t>eksploatacyjnego</w:t>
      </w:r>
      <w:r>
        <w:rPr>
          <w:spacing w:val="-5"/>
        </w:rPr>
        <w:t xml:space="preserve"> </w:t>
      </w:r>
      <w:r>
        <w:t>powinny</w:t>
      </w:r>
      <w:r>
        <w:rPr>
          <w:spacing w:val="-3"/>
        </w:rPr>
        <w:t xml:space="preserve"> </w:t>
      </w:r>
      <w:r>
        <w:t>być</w:t>
      </w:r>
      <w:r>
        <w:rPr>
          <w:spacing w:val="-3"/>
        </w:rPr>
        <w:t xml:space="preserve"> </w:t>
      </w:r>
      <w:r>
        <w:t>zainstalowane przynajmniej w jednym miejscu, umożliwiającym ciągłą obserwację lub powiadamianie,</w:t>
      </w:r>
    </w:p>
    <w:p w14:paraId="5CB4A4E8" w14:textId="77777777" w:rsidR="00D37C0B" w:rsidRDefault="005E7307">
      <w:pPr>
        <w:pStyle w:val="Akapitzlist"/>
        <w:numPr>
          <w:ilvl w:val="0"/>
          <w:numId w:val="4"/>
        </w:numPr>
        <w:tabs>
          <w:tab w:val="left" w:pos="679"/>
        </w:tabs>
        <w:spacing w:before="0" w:line="268" w:lineRule="exact"/>
        <w:ind w:left="679" w:hanging="186"/>
      </w:pPr>
      <w:r>
        <w:t>panele</w:t>
      </w:r>
      <w:r>
        <w:rPr>
          <w:spacing w:val="-6"/>
        </w:rPr>
        <w:t xml:space="preserve"> </w:t>
      </w:r>
      <w:r>
        <w:t>sygnalizacyjne</w:t>
      </w:r>
      <w:r>
        <w:rPr>
          <w:spacing w:val="-6"/>
        </w:rPr>
        <w:t xml:space="preserve"> </w:t>
      </w:r>
      <w:r>
        <w:t>dla</w:t>
      </w:r>
      <w:r>
        <w:rPr>
          <w:spacing w:val="-9"/>
        </w:rPr>
        <w:t xml:space="preserve"> </w:t>
      </w:r>
      <w:r>
        <w:t>sygnałów</w:t>
      </w:r>
      <w:r>
        <w:rPr>
          <w:spacing w:val="-5"/>
        </w:rPr>
        <w:t xml:space="preserve"> </w:t>
      </w:r>
      <w:r>
        <w:t>awaryjnego</w:t>
      </w:r>
      <w:r>
        <w:rPr>
          <w:spacing w:val="-6"/>
        </w:rPr>
        <w:t xml:space="preserve"> </w:t>
      </w:r>
      <w:r>
        <w:t>alarmu</w:t>
      </w:r>
      <w:r>
        <w:rPr>
          <w:spacing w:val="-7"/>
        </w:rPr>
        <w:t xml:space="preserve"> </w:t>
      </w:r>
      <w:r>
        <w:t>klinicznego</w:t>
      </w:r>
      <w:r>
        <w:rPr>
          <w:spacing w:val="-6"/>
        </w:rPr>
        <w:t xml:space="preserve"> </w:t>
      </w:r>
      <w:r>
        <w:t>powinny</w:t>
      </w:r>
      <w:r>
        <w:rPr>
          <w:spacing w:val="-8"/>
        </w:rPr>
        <w:t xml:space="preserve"> </w:t>
      </w:r>
      <w:r>
        <w:t>być</w:t>
      </w:r>
      <w:r>
        <w:rPr>
          <w:spacing w:val="-8"/>
        </w:rPr>
        <w:t xml:space="preserve"> </w:t>
      </w:r>
      <w:r>
        <w:t>zainstalowane</w:t>
      </w:r>
      <w:r>
        <w:rPr>
          <w:spacing w:val="-6"/>
        </w:rPr>
        <w:t xml:space="preserve"> </w:t>
      </w:r>
      <w:r>
        <w:rPr>
          <w:spacing w:val="-10"/>
        </w:rPr>
        <w:t>w</w:t>
      </w:r>
    </w:p>
    <w:p w14:paraId="5EF829E8" w14:textId="77777777" w:rsidR="00D37C0B" w:rsidRDefault="005E7307">
      <w:pPr>
        <w:pStyle w:val="Tekstpodstawowy"/>
        <w:spacing w:line="264" w:lineRule="auto"/>
        <w:ind w:left="680"/>
      </w:pPr>
      <w:r>
        <w:t>krytycznych</w:t>
      </w:r>
      <w:r>
        <w:rPr>
          <w:spacing w:val="-5"/>
        </w:rPr>
        <w:t xml:space="preserve"> </w:t>
      </w:r>
      <w:r>
        <w:t>obszarach</w:t>
      </w:r>
      <w:r>
        <w:rPr>
          <w:spacing w:val="-6"/>
        </w:rPr>
        <w:t xml:space="preserve"> </w:t>
      </w:r>
      <w:r>
        <w:t>klinicznych,</w:t>
      </w:r>
      <w:r>
        <w:rPr>
          <w:spacing w:val="-2"/>
        </w:rPr>
        <w:t xml:space="preserve"> </w:t>
      </w:r>
      <w:r>
        <w:t>a</w:t>
      </w:r>
      <w:r>
        <w:rPr>
          <w:spacing w:val="-2"/>
        </w:rPr>
        <w:t xml:space="preserve"> </w:t>
      </w:r>
      <w:r>
        <w:t>ponadto</w:t>
      </w:r>
      <w:r>
        <w:rPr>
          <w:spacing w:val="-3"/>
        </w:rPr>
        <w:t xml:space="preserve"> </w:t>
      </w:r>
      <w:r>
        <w:t>dodatkowy</w:t>
      </w:r>
      <w:r>
        <w:rPr>
          <w:spacing w:val="-1"/>
        </w:rPr>
        <w:t xml:space="preserve"> </w:t>
      </w:r>
      <w:r>
        <w:t>panel</w:t>
      </w:r>
      <w:r>
        <w:rPr>
          <w:spacing w:val="-5"/>
        </w:rPr>
        <w:t xml:space="preserve"> </w:t>
      </w:r>
      <w:r>
        <w:t>może</w:t>
      </w:r>
      <w:r>
        <w:rPr>
          <w:spacing w:val="-4"/>
        </w:rPr>
        <w:t xml:space="preserve"> </w:t>
      </w:r>
      <w:r>
        <w:t>być</w:t>
      </w:r>
      <w:r>
        <w:rPr>
          <w:spacing w:val="-2"/>
        </w:rPr>
        <w:t xml:space="preserve"> </w:t>
      </w:r>
      <w:r>
        <w:t>zainstalowany</w:t>
      </w:r>
      <w:r>
        <w:rPr>
          <w:spacing w:val="-2"/>
        </w:rPr>
        <w:t xml:space="preserve"> </w:t>
      </w:r>
      <w:r>
        <w:t>w</w:t>
      </w:r>
      <w:r>
        <w:rPr>
          <w:spacing w:val="-4"/>
        </w:rPr>
        <w:t xml:space="preserve"> </w:t>
      </w:r>
      <w:r>
        <w:t>pobliżu</w:t>
      </w:r>
      <w:r>
        <w:rPr>
          <w:spacing w:val="-3"/>
        </w:rPr>
        <w:t xml:space="preserve"> </w:t>
      </w:r>
      <w:r>
        <w:t>zaworu odcinającego strefę i powinien wskazywać monitorowaną strefę,</w:t>
      </w:r>
    </w:p>
    <w:p w14:paraId="5DADF345" w14:textId="77777777" w:rsidR="00D37C0B" w:rsidRDefault="005E7307">
      <w:pPr>
        <w:pStyle w:val="Akapitzlist"/>
        <w:numPr>
          <w:ilvl w:val="0"/>
          <w:numId w:val="4"/>
        </w:numPr>
        <w:tabs>
          <w:tab w:val="left" w:pos="678"/>
          <w:tab w:val="left" w:pos="680"/>
        </w:tabs>
        <w:spacing w:before="0" w:line="264" w:lineRule="auto"/>
        <w:ind w:right="590"/>
      </w:pPr>
      <w:r>
        <w:t>panele</w:t>
      </w:r>
      <w:r>
        <w:rPr>
          <w:spacing w:val="-3"/>
        </w:rPr>
        <w:t xml:space="preserve"> </w:t>
      </w:r>
      <w:r>
        <w:t>sygnalizacyjne</w:t>
      </w:r>
      <w:r>
        <w:rPr>
          <w:spacing w:val="-6"/>
        </w:rPr>
        <w:t xml:space="preserve"> </w:t>
      </w:r>
      <w:r>
        <w:t>wskazujące</w:t>
      </w:r>
      <w:r>
        <w:rPr>
          <w:spacing w:val="-3"/>
        </w:rPr>
        <w:t xml:space="preserve"> </w:t>
      </w:r>
      <w:r>
        <w:t>wszystkie</w:t>
      </w:r>
      <w:r>
        <w:rPr>
          <w:spacing w:val="-4"/>
        </w:rPr>
        <w:t xml:space="preserve"> </w:t>
      </w:r>
      <w:r>
        <w:t>sygnały</w:t>
      </w:r>
      <w:r>
        <w:rPr>
          <w:spacing w:val="-5"/>
        </w:rPr>
        <w:t xml:space="preserve"> </w:t>
      </w:r>
      <w:r>
        <w:t>awaryjnego</w:t>
      </w:r>
      <w:r>
        <w:rPr>
          <w:spacing w:val="-3"/>
        </w:rPr>
        <w:t xml:space="preserve"> </w:t>
      </w:r>
      <w:r>
        <w:t>alarmu</w:t>
      </w:r>
      <w:r>
        <w:rPr>
          <w:spacing w:val="-7"/>
        </w:rPr>
        <w:t xml:space="preserve"> </w:t>
      </w:r>
      <w:r>
        <w:t>eksploatacyjnego</w:t>
      </w:r>
      <w:r>
        <w:rPr>
          <w:spacing w:val="-3"/>
        </w:rPr>
        <w:t xml:space="preserve"> </w:t>
      </w:r>
      <w:r>
        <w:t>powinny</w:t>
      </w:r>
      <w:r>
        <w:rPr>
          <w:spacing w:val="-4"/>
        </w:rPr>
        <w:t xml:space="preserve"> </w:t>
      </w:r>
      <w:r>
        <w:t>być zainstalowane w miejscu źródeł zasilania,</w:t>
      </w:r>
    </w:p>
    <w:p w14:paraId="4C30F367" w14:textId="77777777" w:rsidR="00D37C0B" w:rsidRDefault="005E7307">
      <w:pPr>
        <w:pStyle w:val="Akapitzlist"/>
        <w:numPr>
          <w:ilvl w:val="0"/>
          <w:numId w:val="4"/>
        </w:numPr>
        <w:tabs>
          <w:tab w:val="left" w:pos="678"/>
          <w:tab w:val="left" w:pos="680"/>
        </w:tabs>
        <w:spacing w:before="0" w:line="264" w:lineRule="auto"/>
        <w:ind w:right="734"/>
      </w:pPr>
      <w:r>
        <w:t>dla</w:t>
      </w:r>
      <w:r>
        <w:rPr>
          <w:spacing w:val="-3"/>
        </w:rPr>
        <w:t xml:space="preserve"> </w:t>
      </w:r>
      <w:r>
        <w:t>każdego</w:t>
      </w:r>
      <w:r>
        <w:rPr>
          <w:spacing w:val="-5"/>
        </w:rPr>
        <w:t xml:space="preserve"> </w:t>
      </w:r>
      <w:r>
        <w:t>monitorowanego</w:t>
      </w:r>
      <w:r>
        <w:rPr>
          <w:spacing w:val="-2"/>
        </w:rPr>
        <w:t xml:space="preserve"> </w:t>
      </w:r>
      <w:r>
        <w:t>stanu</w:t>
      </w:r>
      <w:r>
        <w:rPr>
          <w:spacing w:val="-4"/>
        </w:rPr>
        <w:t xml:space="preserve"> </w:t>
      </w:r>
      <w:r>
        <w:t>powinny</w:t>
      </w:r>
      <w:r>
        <w:rPr>
          <w:spacing w:val="-5"/>
        </w:rPr>
        <w:t xml:space="preserve"> </w:t>
      </w:r>
      <w:r>
        <w:t>być</w:t>
      </w:r>
      <w:r>
        <w:rPr>
          <w:spacing w:val="-3"/>
        </w:rPr>
        <w:t xml:space="preserve"> </w:t>
      </w:r>
      <w:r>
        <w:t>zapewnione</w:t>
      </w:r>
      <w:r>
        <w:rPr>
          <w:spacing w:val="-5"/>
        </w:rPr>
        <w:t xml:space="preserve"> </w:t>
      </w:r>
      <w:r>
        <w:t>wskaźniki</w:t>
      </w:r>
      <w:r>
        <w:rPr>
          <w:spacing w:val="-5"/>
        </w:rPr>
        <w:t xml:space="preserve"> </w:t>
      </w:r>
      <w:r>
        <w:t>wizualne,</w:t>
      </w:r>
      <w:r>
        <w:rPr>
          <w:spacing w:val="-3"/>
        </w:rPr>
        <w:t xml:space="preserve"> </w:t>
      </w:r>
      <w:r>
        <w:t>które</w:t>
      </w:r>
      <w:r>
        <w:rPr>
          <w:spacing w:val="-3"/>
        </w:rPr>
        <w:t xml:space="preserve"> </w:t>
      </w:r>
      <w:r>
        <w:t>powinny</w:t>
      </w:r>
      <w:r>
        <w:rPr>
          <w:spacing w:val="-5"/>
        </w:rPr>
        <w:t xml:space="preserve"> </w:t>
      </w:r>
      <w:r>
        <w:t>być oznakowane zgodnie z pełnioną funkcją,</w:t>
      </w:r>
    </w:p>
    <w:p w14:paraId="1ACA0F9C" w14:textId="77777777" w:rsidR="00D37C0B" w:rsidRDefault="005E7307">
      <w:pPr>
        <w:pStyle w:val="Akapitzlist"/>
        <w:numPr>
          <w:ilvl w:val="0"/>
          <w:numId w:val="4"/>
        </w:numPr>
        <w:tabs>
          <w:tab w:val="left" w:pos="678"/>
          <w:tab w:val="left" w:pos="680"/>
        </w:tabs>
        <w:spacing w:before="0" w:line="264" w:lineRule="auto"/>
        <w:ind w:right="392"/>
      </w:pPr>
      <w:r>
        <w:t>czujniki</w:t>
      </w:r>
      <w:r>
        <w:rPr>
          <w:spacing w:val="-3"/>
        </w:rPr>
        <w:t xml:space="preserve"> </w:t>
      </w:r>
      <w:r>
        <w:t>awaryjnych</w:t>
      </w:r>
      <w:r>
        <w:rPr>
          <w:spacing w:val="-4"/>
        </w:rPr>
        <w:t xml:space="preserve"> </w:t>
      </w:r>
      <w:r>
        <w:t>alarmów</w:t>
      </w:r>
      <w:r>
        <w:rPr>
          <w:spacing w:val="-3"/>
        </w:rPr>
        <w:t xml:space="preserve"> </w:t>
      </w:r>
      <w:r>
        <w:t>klinicznych</w:t>
      </w:r>
      <w:r>
        <w:rPr>
          <w:spacing w:val="-3"/>
        </w:rPr>
        <w:t xml:space="preserve"> </w:t>
      </w:r>
      <w:r>
        <w:t>powinny</w:t>
      </w:r>
      <w:r>
        <w:rPr>
          <w:spacing w:val="-4"/>
        </w:rPr>
        <w:t xml:space="preserve"> </w:t>
      </w:r>
      <w:r>
        <w:t>być</w:t>
      </w:r>
      <w:r>
        <w:rPr>
          <w:spacing w:val="-7"/>
        </w:rPr>
        <w:t xml:space="preserve"> </w:t>
      </w:r>
      <w:r>
        <w:t>zamontowane</w:t>
      </w:r>
      <w:r>
        <w:rPr>
          <w:spacing w:val="-3"/>
        </w:rPr>
        <w:t xml:space="preserve"> </w:t>
      </w:r>
      <w:r>
        <w:t>poniżej</w:t>
      </w:r>
      <w:r>
        <w:rPr>
          <w:spacing w:val="-4"/>
        </w:rPr>
        <w:t xml:space="preserve"> </w:t>
      </w:r>
      <w:r>
        <w:t>każdego</w:t>
      </w:r>
      <w:r>
        <w:rPr>
          <w:spacing w:val="-3"/>
        </w:rPr>
        <w:t xml:space="preserve"> </w:t>
      </w:r>
      <w:r>
        <w:t>strefowego</w:t>
      </w:r>
      <w:r>
        <w:rPr>
          <w:spacing w:val="-4"/>
        </w:rPr>
        <w:t xml:space="preserve"> </w:t>
      </w:r>
      <w:r>
        <w:t xml:space="preserve">zaworu </w:t>
      </w:r>
      <w:r>
        <w:rPr>
          <w:spacing w:val="-2"/>
        </w:rPr>
        <w:t>odcinającego,</w:t>
      </w:r>
    </w:p>
    <w:p w14:paraId="47A42A8A" w14:textId="77777777" w:rsidR="00D37C0B" w:rsidRDefault="005E7307">
      <w:pPr>
        <w:pStyle w:val="Akapitzlist"/>
        <w:numPr>
          <w:ilvl w:val="0"/>
          <w:numId w:val="4"/>
        </w:numPr>
        <w:tabs>
          <w:tab w:val="left" w:pos="678"/>
          <w:tab w:val="left" w:pos="680"/>
        </w:tabs>
        <w:spacing w:before="1" w:line="264" w:lineRule="auto"/>
        <w:ind w:right="1431"/>
      </w:pPr>
      <w:r>
        <w:t>powinny</w:t>
      </w:r>
      <w:r>
        <w:rPr>
          <w:spacing w:val="-4"/>
        </w:rPr>
        <w:t xml:space="preserve"> </w:t>
      </w:r>
      <w:r>
        <w:t>być</w:t>
      </w:r>
      <w:r>
        <w:rPr>
          <w:spacing w:val="-4"/>
        </w:rPr>
        <w:t xml:space="preserve"> </w:t>
      </w:r>
      <w:r>
        <w:t>przewidziane</w:t>
      </w:r>
      <w:r>
        <w:rPr>
          <w:spacing w:val="-6"/>
        </w:rPr>
        <w:t xml:space="preserve"> </w:t>
      </w:r>
      <w:r>
        <w:t>sposoby</w:t>
      </w:r>
      <w:r>
        <w:rPr>
          <w:spacing w:val="-4"/>
        </w:rPr>
        <w:t xml:space="preserve"> </w:t>
      </w:r>
      <w:r>
        <w:t>sprawdzenia</w:t>
      </w:r>
      <w:r>
        <w:rPr>
          <w:spacing w:val="-4"/>
        </w:rPr>
        <w:t xml:space="preserve"> </w:t>
      </w:r>
      <w:r>
        <w:t>działania</w:t>
      </w:r>
      <w:r>
        <w:rPr>
          <w:spacing w:val="-4"/>
        </w:rPr>
        <w:t xml:space="preserve"> </w:t>
      </w:r>
      <w:r>
        <w:t>mechanizmów</w:t>
      </w:r>
      <w:r>
        <w:rPr>
          <w:spacing w:val="-6"/>
        </w:rPr>
        <w:t xml:space="preserve"> </w:t>
      </w:r>
      <w:r>
        <w:t>wyzwalających</w:t>
      </w:r>
      <w:r>
        <w:rPr>
          <w:spacing w:val="-6"/>
        </w:rPr>
        <w:t xml:space="preserve"> </w:t>
      </w:r>
      <w:r>
        <w:t>oraz funkcjonowania wizualnych i dźwiękowych sygnałów alarmowych,</w:t>
      </w:r>
    </w:p>
    <w:p w14:paraId="76123968" w14:textId="77777777" w:rsidR="00D37C0B" w:rsidRDefault="005E7307">
      <w:pPr>
        <w:pStyle w:val="Akapitzlist"/>
        <w:numPr>
          <w:ilvl w:val="0"/>
          <w:numId w:val="4"/>
        </w:numPr>
        <w:tabs>
          <w:tab w:val="left" w:pos="679"/>
        </w:tabs>
        <w:spacing w:before="0" w:line="268" w:lineRule="exact"/>
        <w:ind w:left="679" w:hanging="186"/>
      </w:pPr>
      <w:r>
        <w:t>nie</w:t>
      </w:r>
      <w:r>
        <w:rPr>
          <w:spacing w:val="-6"/>
        </w:rPr>
        <w:t xml:space="preserve"> </w:t>
      </w:r>
      <w:r>
        <w:t>powinno</w:t>
      </w:r>
      <w:r>
        <w:rPr>
          <w:spacing w:val="-3"/>
        </w:rPr>
        <w:t xml:space="preserve"> </w:t>
      </w:r>
      <w:r>
        <w:t>być</w:t>
      </w:r>
      <w:r>
        <w:rPr>
          <w:spacing w:val="-6"/>
        </w:rPr>
        <w:t xml:space="preserve"> </w:t>
      </w:r>
      <w:r>
        <w:t>możliwe</w:t>
      </w:r>
      <w:r>
        <w:rPr>
          <w:spacing w:val="-5"/>
        </w:rPr>
        <w:t xml:space="preserve"> </w:t>
      </w:r>
      <w:r>
        <w:t>odcięcie</w:t>
      </w:r>
      <w:r>
        <w:rPr>
          <w:spacing w:val="-6"/>
        </w:rPr>
        <w:t xml:space="preserve"> </w:t>
      </w:r>
      <w:r>
        <w:t>czujnika</w:t>
      </w:r>
      <w:r>
        <w:rPr>
          <w:spacing w:val="-4"/>
        </w:rPr>
        <w:t xml:space="preserve"> </w:t>
      </w:r>
      <w:r>
        <w:t>ciśnienia</w:t>
      </w:r>
      <w:r>
        <w:rPr>
          <w:spacing w:val="-6"/>
        </w:rPr>
        <w:t xml:space="preserve"> </w:t>
      </w:r>
      <w:r>
        <w:t>od</w:t>
      </w:r>
      <w:r>
        <w:rPr>
          <w:spacing w:val="-4"/>
        </w:rPr>
        <w:t xml:space="preserve"> </w:t>
      </w:r>
      <w:r>
        <w:t>rurociągu,</w:t>
      </w:r>
      <w:r>
        <w:rPr>
          <w:spacing w:val="-4"/>
        </w:rPr>
        <w:t xml:space="preserve"> </w:t>
      </w:r>
      <w:r>
        <w:t>do</w:t>
      </w:r>
      <w:r>
        <w:rPr>
          <w:spacing w:val="-3"/>
        </w:rPr>
        <w:t xml:space="preserve"> </w:t>
      </w:r>
      <w:r>
        <w:t>którego</w:t>
      </w:r>
      <w:r>
        <w:rPr>
          <w:spacing w:val="-4"/>
        </w:rPr>
        <w:t xml:space="preserve"> </w:t>
      </w:r>
      <w:r>
        <w:t>jest</w:t>
      </w:r>
      <w:r>
        <w:rPr>
          <w:spacing w:val="-3"/>
        </w:rPr>
        <w:t xml:space="preserve"> </w:t>
      </w:r>
      <w:r>
        <w:rPr>
          <w:spacing w:val="-2"/>
        </w:rPr>
        <w:t>podłączony,</w:t>
      </w:r>
    </w:p>
    <w:p w14:paraId="6EC698E5" w14:textId="77777777" w:rsidR="00D37C0B" w:rsidRDefault="005E7307">
      <w:pPr>
        <w:pStyle w:val="Akapitzlist"/>
        <w:numPr>
          <w:ilvl w:val="0"/>
          <w:numId w:val="4"/>
        </w:numPr>
        <w:tabs>
          <w:tab w:val="left" w:pos="678"/>
          <w:tab w:val="left" w:pos="680"/>
        </w:tabs>
        <w:spacing w:before="26" w:line="264" w:lineRule="auto"/>
        <w:ind w:right="430"/>
      </w:pPr>
      <w:r>
        <w:t>systemy</w:t>
      </w:r>
      <w:r>
        <w:rPr>
          <w:spacing w:val="-3"/>
        </w:rPr>
        <w:t xml:space="preserve"> </w:t>
      </w:r>
      <w:r>
        <w:t>powinny</w:t>
      </w:r>
      <w:r>
        <w:rPr>
          <w:spacing w:val="-3"/>
        </w:rPr>
        <w:t xml:space="preserve"> </w:t>
      </w:r>
      <w:r>
        <w:t>być</w:t>
      </w:r>
      <w:r>
        <w:rPr>
          <w:spacing w:val="-3"/>
        </w:rPr>
        <w:t xml:space="preserve"> </w:t>
      </w:r>
      <w:r>
        <w:t>podłączone</w:t>
      </w:r>
      <w:r>
        <w:rPr>
          <w:spacing w:val="-3"/>
        </w:rPr>
        <w:t xml:space="preserve"> </w:t>
      </w:r>
      <w:r>
        <w:t>zarówno</w:t>
      </w:r>
      <w:r>
        <w:rPr>
          <w:spacing w:val="-2"/>
        </w:rPr>
        <w:t xml:space="preserve"> </w:t>
      </w:r>
      <w:r>
        <w:t>do</w:t>
      </w:r>
      <w:r>
        <w:rPr>
          <w:spacing w:val="-2"/>
        </w:rPr>
        <w:t xml:space="preserve"> </w:t>
      </w:r>
      <w:r>
        <w:t>normalnego,</w:t>
      </w:r>
      <w:r>
        <w:rPr>
          <w:spacing w:val="-3"/>
        </w:rPr>
        <w:t xml:space="preserve"> </w:t>
      </w:r>
      <w:r>
        <w:t>jak</w:t>
      </w:r>
      <w:r>
        <w:rPr>
          <w:spacing w:val="-3"/>
        </w:rPr>
        <w:t xml:space="preserve"> </w:t>
      </w:r>
      <w:r>
        <w:t>i</w:t>
      </w:r>
      <w:r>
        <w:rPr>
          <w:spacing w:val="-3"/>
        </w:rPr>
        <w:t xml:space="preserve"> </w:t>
      </w:r>
      <w:r>
        <w:t>awaryjnego</w:t>
      </w:r>
      <w:r>
        <w:rPr>
          <w:spacing w:val="-3"/>
        </w:rPr>
        <w:t xml:space="preserve"> </w:t>
      </w:r>
      <w:r>
        <w:t>zasilania</w:t>
      </w:r>
      <w:r>
        <w:rPr>
          <w:spacing w:val="-3"/>
        </w:rPr>
        <w:t xml:space="preserve"> </w:t>
      </w:r>
      <w:r>
        <w:t>elektrycznego</w:t>
      </w:r>
      <w:r>
        <w:rPr>
          <w:spacing w:val="-4"/>
        </w:rPr>
        <w:t xml:space="preserve"> </w:t>
      </w:r>
      <w:r>
        <w:t>oraz powinny być oddzielnie zabezpieczone elektrycznie,</w:t>
      </w:r>
    </w:p>
    <w:p w14:paraId="5D1E6010" w14:textId="77777777" w:rsidR="00D37C0B" w:rsidRDefault="005E7307">
      <w:pPr>
        <w:pStyle w:val="Akapitzlist"/>
        <w:numPr>
          <w:ilvl w:val="0"/>
          <w:numId w:val="4"/>
        </w:numPr>
        <w:tabs>
          <w:tab w:val="left" w:pos="678"/>
          <w:tab w:val="left" w:pos="680"/>
        </w:tabs>
        <w:spacing w:before="0" w:line="264" w:lineRule="auto"/>
        <w:ind w:right="1420"/>
      </w:pPr>
      <w:r>
        <w:t>systemy</w:t>
      </w:r>
      <w:r>
        <w:rPr>
          <w:spacing w:val="-2"/>
        </w:rPr>
        <w:t xml:space="preserve"> </w:t>
      </w:r>
      <w:r>
        <w:t>powinny</w:t>
      </w:r>
      <w:r>
        <w:rPr>
          <w:spacing w:val="-2"/>
        </w:rPr>
        <w:t xml:space="preserve"> </w:t>
      </w:r>
      <w:r>
        <w:t>być</w:t>
      </w:r>
      <w:r>
        <w:rPr>
          <w:spacing w:val="-4"/>
        </w:rPr>
        <w:t xml:space="preserve"> </w:t>
      </w:r>
      <w:r>
        <w:t>tak</w:t>
      </w:r>
      <w:r>
        <w:rPr>
          <w:spacing w:val="-4"/>
        </w:rPr>
        <w:t xml:space="preserve"> </w:t>
      </w:r>
      <w:proofErr w:type="gramStart"/>
      <w:r>
        <w:t>wykonane</w:t>
      </w:r>
      <w:proofErr w:type="gramEnd"/>
      <w:r>
        <w:rPr>
          <w:spacing w:val="-2"/>
        </w:rPr>
        <w:t xml:space="preserve"> </w:t>
      </w:r>
      <w:r>
        <w:t>aby</w:t>
      </w:r>
      <w:r>
        <w:rPr>
          <w:spacing w:val="-4"/>
        </w:rPr>
        <w:t xml:space="preserve"> </w:t>
      </w:r>
      <w:r>
        <w:t>w</w:t>
      </w:r>
      <w:r>
        <w:rPr>
          <w:spacing w:val="-1"/>
        </w:rPr>
        <w:t xml:space="preserve"> </w:t>
      </w:r>
      <w:r>
        <w:t>przypadku</w:t>
      </w:r>
      <w:r>
        <w:rPr>
          <w:spacing w:val="-5"/>
        </w:rPr>
        <w:t xml:space="preserve"> </w:t>
      </w:r>
      <w:r>
        <w:t>awarii</w:t>
      </w:r>
      <w:r>
        <w:rPr>
          <w:spacing w:val="-3"/>
        </w:rPr>
        <w:t xml:space="preserve"> </w:t>
      </w:r>
      <w:r>
        <w:t>elektrycznej</w:t>
      </w:r>
      <w:r>
        <w:rPr>
          <w:spacing w:val="-4"/>
        </w:rPr>
        <w:t xml:space="preserve"> </w:t>
      </w:r>
      <w:r>
        <w:t>między</w:t>
      </w:r>
      <w:r>
        <w:rPr>
          <w:spacing w:val="-4"/>
        </w:rPr>
        <w:t xml:space="preserve"> </w:t>
      </w:r>
      <w:r>
        <w:t>czujnikiem</w:t>
      </w:r>
      <w:r>
        <w:rPr>
          <w:spacing w:val="-3"/>
        </w:rPr>
        <w:t xml:space="preserve"> </w:t>
      </w:r>
      <w:r>
        <w:t>a sygnalizatorem został wyzwolony alarm.</w:t>
      </w:r>
    </w:p>
    <w:p w14:paraId="7E9CDDF9" w14:textId="77777777" w:rsidR="00D37C0B" w:rsidRDefault="005E7307" w:rsidP="006C041C">
      <w:pPr>
        <w:pStyle w:val="Nagwek1"/>
        <w:numPr>
          <w:ilvl w:val="0"/>
          <w:numId w:val="30"/>
        </w:numPr>
        <w:tabs>
          <w:tab w:val="left" w:pos="395"/>
        </w:tabs>
        <w:spacing w:before="202"/>
        <w:ind w:left="395" w:hanging="282"/>
      </w:pPr>
      <w:bookmarkStart w:id="50" w:name="_Toc181909554"/>
      <w:r>
        <w:rPr>
          <w:spacing w:val="-2"/>
        </w:rPr>
        <w:t>Odbiory</w:t>
      </w:r>
      <w:bookmarkEnd w:id="50"/>
    </w:p>
    <w:p w14:paraId="7EE2A0F7" w14:textId="77777777" w:rsidR="00D37C0B" w:rsidRDefault="005E7307">
      <w:pPr>
        <w:pStyle w:val="Tekstpodstawowy"/>
        <w:spacing w:before="238"/>
      </w:pPr>
      <w:r>
        <w:t>Zamawiający</w:t>
      </w:r>
      <w:r>
        <w:rPr>
          <w:spacing w:val="-6"/>
        </w:rPr>
        <w:t xml:space="preserve"> </w:t>
      </w:r>
      <w:r>
        <w:t>ustala</w:t>
      </w:r>
      <w:r>
        <w:rPr>
          <w:spacing w:val="-5"/>
        </w:rPr>
        <w:t xml:space="preserve"> </w:t>
      </w:r>
      <w:r>
        <w:t>następujące</w:t>
      </w:r>
      <w:r>
        <w:rPr>
          <w:spacing w:val="-5"/>
        </w:rPr>
        <w:t xml:space="preserve"> </w:t>
      </w:r>
      <w:r>
        <w:rPr>
          <w:spacing w:val="-2"/>
        </w:rPr>
        <w:t>odbiory:</w:t>
      </w:r>
    </w:p>
    <w:p w14:paraId="5BF6AEF8" w14:textId="77777777" w:rsidR="00D37C0B" w:rsidRDefault="005E7307">
      <w:pPr>
        <w:pStyle w:val="Akapitzlist"/>
        <w:numPr>
          <w:ilvl w:val="0"/>
          <w:numId w:val="3"/>
        </w:numPr>
        <w:tabs>
          <w:tab w:val="left" w:pos="541"/>
        </w:tabs>
      </w:pPr>
      <w:r>
        <w:t>odbiór</w:t>
      </w:r>
      <w:r>
        <w:rPr>
          <w:spacing w:val="-6"/>
        </w:rPr>
        <w:t xml:space="preserve"> </w:t>
      </w:r>
      <w:r>
        <w:t>robót</w:t>
      </w:r>
      <w:r>
        <w:rPr>
          <w:spacing w:val="-4"/>
        </w:rPr>
        <w:t xml:space="preserve"> </w:t>
      </w:r>
      <w:r>
        <w:t>zanikających</w:t>
      </w:r>
      <w:r>
        <w:rPr>
          <w:spacing w:val="-3"/>
        </w:rPr>
        <w:t xml:space="preserve"> </w:t>
      </w:r>
      <w:r>
        <w:t>i</w:t>
      </w:r>
      <w:r>
        <w:rPr>
          <w:spacing w:val="-7"/>
        </w:rPr>
        <w:t xml:space="preserve"> </w:t>
      </w:r>
      <w:r>
        <w:t>ulegających</w:t>
      </w:r>
      <w:r>
        <w:rPr>
          <w:spacing w:val="-3"/>
        </w:rPr>
        <w:t xml:space="preserve"> </w:t>
      </w:r>
      <w:r>
        <w:rPr>
          <w:spacing w:val="-2"/>
        </w:rPr>
        <w:t>zakryciu</w:t>
      </w:r>
    </w:p>
    <w:p w14:paraId="2F74D92E" w14:textId="77777777" w:rsidR="00D37C0B" w:rsidRDefault="005E7307">
      <w:pPr>
        <w:pStyle w:val="Akapitzlist"/>
        <w:numPr>
          <w:ilvl w:val="0"/>
          <w:numId w:val="3"/>
        </w:numPr>
        <w:tabs>
          <w:tab w:val="left" w:pos="541"/>
        </w:tabs>
      </w:pPr>
      <w:r>
        <w:t>odbiory</w:t>
      </w:r>
      <w:r>
        <w:rPr>
          <w:spacing w:val="-4"/>
        </w:rPr>
        <w:t xml:space="preserve"> </w:t>
      </w:r>
      <w:r>
        <w:rPr>
          <w:spacing w:val="-2"/>
        </w:rPr>
        <w:t>częściowe</w:t>
      </w:r>
    </w:p>
    <w:p w14:paraId="64778DF0" w14:textId="77777777" w:rsidR="00D37C0B" w:rsidRDefault="005E7307">
      <w:pPr>
        <w:pStyle w:val="Akapitzlist"/>
        <w:numPr>
          <w:ilvl w:val="0"/>
          <w:numId w:val="3"/>
        </w:numPr>
        <w:tabs>
          <w:tab w:val="left" w:pos="541"/>
        </w:tabs>
        <w:spacing w:before="28"/>
      </w:pPr>
      <w:r>
        <w:t>odbiór</w:t>
      </w:r>
      <w:r>
        <w:rPr>
          <w:spacing w:val="-4"/>
        </w:rPr>
        <w:t xml:space="preserve"> </w:t>
      </w:r>
      <w:r>
        <w:rPr>
          <w:spacing w:val="-2"/>
        </w:rPr>
        <w:t>końcowy</w:t>
      </w:r>
    </w:p>
    <w:p w14:paraId="454F0CD8" w14:textId="77777777" w:rsidR="00D37C0B" w:rsidRDefault="005E7307">
      <w:pPr>
        <w:pStyle w:val="Akapitzlist"/>
        <w:numPr>
          <w:ilvl w:val="0"/>
          <w:numId w:val="3"/>
        </w:numPr>
        <w:tabs>
          <w:tab w:val="left" w:pos="541"/>
        </w:tabs>
        <w:spacing w:before="26"/>
      </w:pPr>
      <w:r>
        <w:t>odbiór</w:t>
      </w:r>
      <w:r>
        <w:rPr>
          <w:spacing w:val="-2"/>
        </w:rPr>
        <w:t xml:space="preserve"> gwarancyjny</w:t>
      </w:r>
    </w:p>
    <w:p w14:paraId="57D0B086" w14:textId="77777777" w:rsidR="00D37C0B" w:rsidRDefault="005E7307" w:rsidP="006C041C">
      <w:pPr>
        <w:pStyle w:val="Nagwek2"/>
        <w:numPr>
          <w:ilvl w:val="1"/>
          <w:numId w:val="30"/>
        </w:numPr>
        <w:tabs>
          <w:tab w:val="left" w:pos="820"/>
        </w:tabs>
        <w:spacing w:before="188"/>
        <w:ind w:left="820" w:hanging="423"/>
      </w:pPr>
      <w:bookmarkStart w:id="51" w:name="_Toc181909555"/>
      <w:r>
        <w:t>Odbiór</w:t>
      </w:r>
      <w:r>
        <w:rPr>
          <w:spacing w:val="-4"/>
        </w:rPr>
        <w:t xml:space="preserve"> </w:t>
      </w:r>
      <w:r>
        <w:t>robót</w:t>
      </w:r>
      <w:r>
        <w:rPr>
          <w:spacing w:val="-2"/>
        </w:rPr>
        <w:t xml:space="preserve"> </w:t>
      </w:r>
      <w:r>
        <w:t>zanikających</w:t>
      </w:r>
      <w:r>
        <w:rPr>
          <w:spacing w:val="-3"/>
        </w:rPr>
        <w:t xml:space="preserve"> </w:t>
      </w:r>
      <w:r>
        <w:t>i</w:t>
      </w:r>
      <w:r>
        <w:rPr>
          <w:spacing w:val="-2"/>
        </w:rPr>
        <w:t xml:space="preserve"> </w:t>
      </w:r>
      <w:r>
        <w:t>ulegających</w:t>
      </w:r>
      <w:r>
        <w:rPr>
          <w:spacing w:val="-4"/>
        </w:rPr>
        <w:t xml:space="preserve"> </w:t>
      </w:r>
      <w:r>
        <w:rPr>
          <w:spacing w:val="-2"/>
        </w:rPr>
        <w:t>zakryciu</w:t>
      </w:r>
      <w:bookmarkEnd w:id="51"/>
    </w:p>
    <w:p w14:paraId="20D17DA8" w14:textId="77777777" w:rsidR="00D37C0B" w:rsidRDefault="005E7307">
      <w:pPr>
        <w:pStyle w:val="Tekstpodstawowy"/>
        <w:spacing w:before="199" w:line="264" w:lineRule="auto"/>
      </w:pPr>
      <w:r>
        <w:t>Odbiór</w:t>
      </w:r>
      <w:r>
        <w:rPr>
          <w:spacing w:val="-2"/>
        </w:rPr>
        <w:t xml:space="preserve"> </w:t>
      </w:r>
      <w:r>
        <w:t>robót</w:t>
      </w:r>
      <w:r>
        <w:rPr>
          <w:spacing w:val="-4"/>
        </w:rPr>
        <w:t xml:space="preserve"> </w:t>
      </w:r>
      <w:r>
        <w:t>zanikających</w:t>
      </w:r>
      <w:r>
        <w:rPr>
          <w:spacing w:val="-2"/>
        </w:rPr>
        <w:t xml:space="preserve"> </w:t>
      </w:r>
      <w:r>
        <w:t>i</w:t>
      </w:r>
      <w:r>
        <w:rPr>
          <w:spacing w:val="-5"/>
        </w:rPr>
        <w:t xml:space="preserve"> </w:t>
      </w:r>
      <w:r>
        <w:t>ulegających</w:t>
      </w:r>
      <w:r>
        <w:rPr>
          <w:spacing w:val="-2"/>
        </w:rPr>
        <w:t xml:space="preserve"> </w:t>
      </w:r>
      <w:r>
        <w:t>zakryciu</w:t>
      </w:r>
      <w:r>
        <w:rPr>
          <w:spacing w:val="-3"/>
        </w:rPr>
        <w:t xml:space="preserve"> </w:t>
      </w:r>
      <w:r>
        <w:t>polegać</w:t>
      </w:r>
      <w:r>
        <w:rPr>
          <w:spacing w:val="-2"/>
        </w:rPr>
        <w:t xml:space="preserve"> </w:t>
      </w:r>
      <w:r>
        <w:t>będzie</w:t>
      </w:r>
      <w:r>
        <w:rPr>
          <w:spacing w:val="-2"/>
        </w:rPr>
        <w:t xml:space="preserve"> </w:t>
      </w:r>
      <w:r>
        <w:t>na</w:t>
      </w:r>
      <w:r>
        <w:rPr>
          <w:spacing w:val="-2"/>
        </w:rPr>
        <w:t xml:space="preserve"> </w:t>
      </w:r>
      <w:r>
        <w:t>finalnej</w:t>
      </w:r>
      <w:r>
        <w:rPr>
          <w:spacing w:val="-4"/>
        </w:rPr>
        <w:t xml:space="preserve"> </w:t>
      </w:r>
      <w:r>
        <w:t>ocenie</w:t>
      </w:r>
      <w:r>
        <w:rPr>
          <w:spacing w:val="-2"/>
        </w:rPr>
        <w:t xml:space="preserve"> </w:t>
      </w:r>
      <w:r>
        <w:t>ilości</w:t>
      </w:r>
      <w:r>
        <w:rPr>
          <w:spacing w:val="-2"/>
        </w:rPr>
        <w:t xml:space="preserve"> </w:t>
      </w:r>
      <w:r>
        <w:t>i</w:t>
      </w:r>
      <w:r>
        <w:rPr>
          <w:spacing w:val="-2"/>
        </w:rPr>
        <w:t xml:space="preserve"> </w:t>
      </w:r>
      <w:r>
        <w:t>jakości</w:t>
      </w:r>
      <w:r>
        <w:rPr>
          <w:spacing w:val="-2"/>
        </w:rPr>
        <w:t xml:space="preserve"> </w:t>
      </w:r>
      <w:r>
        <w:t>wykonywanych robót, które w dalszym procesie realizacji ulegną zakryciu.</w:t>
      </w:r>
    </w:p>
    <w:p w14:paraId="1DF54033" w14:textId="77777777" w:rsidR="00D37C0B" w:rsidRDefault="005E7307">
      <w:pPr>
        <w:pStyle w:val="Tekstpodstawowy"/>
        <w:spacing w:before="0" w:line="268" w:lineRule="exact"/>
      </w:pPr>
      <w:r>
        <w:t>Odbiór</w:t>
      </w:r>
      <w:r>
        <w:rPr>
          <w:spacing w:val="-6"/>
        </w:rPr>
        <w:t xml:space="preserve"> </w:t>
      </w:r>
      <w:r>
        <w:t>robót</w:t>
      </w:r>
      <w:r>
        <w:rPr>
          <w:spacing w:val="-6"/>
        </w:rPr>
        <w:t xml:space="preserve"> </w:t>
      </w:r>
      <w:r>
        <w:t>zanikających</w:t>
      </w:r>
      <w:r>
        <w:rPr>
          <w:spacing w:val="-3"/>
        </w:rPr>
        <w:t xml:space="preserve"> </w:t>
      </w:r>
      <w:r>
        <w:t>i</w:t>
      </w:r>
      <w:r>
        <w:rPr>
          <w:spacing w:val="-7"/>
        </w:rPr>
        <w:t xml:space="preserve"> </w:t>
      </w:r>
      <w:r>
        <w:t>ulegających</w:t>
      </w:r>
      <w:r>
        <w:rPr>
          <w:spacing w:val="-4"/>
        </w:rPr>
        <w:t xml:space="preserve"> </w:t>
      </w:r>
      <w:r>
        <w:t>zakryciu</w:t>
      </w:r>
      <w:r>
        <w:rPr>
          <w:spacing w:val="-4"/>
        </w:rPr>
        <w:t xml:space="preserve"> </w:t>
      </w:r>
      <w:r>
        <w:t>będzie</w:t>
      </w:r>
      <w:r>
        <w:rPr>
          <w:spacing w:val="-4"/>
        </w:rPr>
        <w:t xml:space="preserve"> </w:t>
      </w:r>
      <w:r>
        <w:t>dokonany</w:t>
      </w:r>
      <w:r>
        <w:rPr>
          <w:spacing w:val="-6"/>
        </w:rPr>
        <w:t xml:space="preserve"> </w:t>
      </w:r>
      <w:r>
        <w:t>w</w:t>
      </w:r>
      <w:r>
        <w:rPr>
          <w:spacing w:val="-4"/>
        </w:rPr>
        <w:t xml:space="preserve"> </w:t>
      </w:r>
      <w:r>
        <w:t>czasie</w:t>
      </w:r>
      <w:r>
        <w:rPr>
          <w:spacing w:val="-4"/>
        </w:rPr>
        <w:t xml:space="preserve"> </w:t>
      </w:r>
      <w:r>
        <w:t>umożliwiającym</w:t>
      </w:r>
      <w:r>
        <w:rPr>
          <w:spacing w:val="-4"/>
        </w:rPr>
        <w:t xml:space="preserve"> </w:t>
      </w:r>
      <w:r>
        <w:rPr>
          <w:spacing w:val="-2"/>
        </w:rPr>
        <w:t>wykonanie</w:t>
      </w:r>
    </w:p>
    <w:p w14:paraId="133CD4D8" w14:textId="77777777" w:rsidR="00D37C0B" w:rsidRDefault="005E7307">
      <w:pPr>
        <w:pStyle w:val="Tekstpodstawowy"/>
      </w:pPr>
      <w:r>
        <w:t>ewentualnych</w:t>
      </w:r>
      <w:r>
        <w:rPr>
          <w:spacing w:val="-7"/>
        </w:rPr>
        <w:t xml:space="preserve"> </w:t>
      </w:r>
      <w:r>
        <w:t>korekt</w:t>
      </w:r>
      <w:r>
        <w:rPr>
          <w:spacing w:val="-5"/>
        </w:rPr>
        <w:t xml:space="preserve"> </w:t>
      </w:r>
      <w:r>
        <w:t>i</w:t>
      </w:r>
      <w:r>
        <w:rPr>
          <w:spacing w:val="-5"/>
        </w:rPr>
        <w:t xml:space="preserve"> </w:t>
      </w:r>
      <w:r>
        <w:t>poprawek</w:t>
      </w:r>
      <w:r>
        <w:rPr>
          <w:spacing w:val="-6"/>
        </w:rPr>
        <w:t xml:space="preserve"> </w:t>
      </w:r>
      <w:r>
        <w:t>bez</w:t>
      </w:r>
      <w:r>
        <w:rPr>
          <w:spacing w:val="-5"/>
        </w:rPr>
        <w:t xml:space="preserve"> </w:t>
      </w:r>
      <w:r>
        <w:t>hamowania</w:t>
      </w:r>
      <w:r>
        <w:rPr>
          <w:spacing w:val="-6"/>
        </w:rPr>
        <w:t xml:space="preserve"> </w:t>
      </w:r>
      <w:r>
        <w:t>ogólnego</w:t>
      </w:r>
      <w:r>
        <w:rPr>
          <w:spacing w:val="-5"/>
        </w:rPr>
        <w:t xml:space="preserve"> </w:t>
      </w:r>
      <w:r>
        <w:t>postępu</w:t>
      </w:r>
      <w:r>
        <w:rPr>
          <w:spacing w:val="-6"/>
        </w:rPr>
        <w:t xml:space="preserve"> </w:t>
      </w:r>
      <w:r>
        <w:t>robót.</w:t>
      </w:r>
      <w:r>
        <w:rPr>
          <w:spacing w:val="-4"/>
        </w:rPr>
        <w:t xml:space="preserve"> </w:t>
      </w:r>
      <w:r>
        <w:t>Odbioru</w:t>
      </w:r>
      <w:r>
        <w:rPr>
          <w:spacing w:val="-6"/>
        </w:rPr>
        <w:t xml:space="preserve"> </w:t>
      </w:r>
      <w:r>
        <w:t>robót</w:t>
      </w:r>
      <w:r>
        <w:rPr>
          <w:spacing w:val="-5"/>
        </w:rPr>
        <w:t xml:space="preserve"> </w:t>
      </w:r>
      <w:r>
        <w:t>dokonuje</w:t>
      </w:r>
      <w:r>
        <w:rPr>
          <w:spacing w:val="-4"/>
        </w:rPr>
        <w:t xml:space="preserve"> </w:t>
      </w:r>
      <w:r>
        <w:rPr>
          <w:spacing w:val="-2"/>
        </w:rPr>
        <w:t>Nadzór</w:t>
      </w:r>
    </w:p>
    <w:p w14:paraId="589B957B" w14:textId="77777777" w:rsidR="00D37C0B" w:rsidRDefault="005E7307">
      <w:pPr>
        <w:pStyle w:val="Tekstpodstawowy"/>
        <w:spacing w:before="26"/>
      </w:pPr>
      <w:r>
        <w:rPr>
          <w:spacing w:val="-2"/>
        </w:rPr>
        <w:t>inwestorski.</w:t>
      </w:r>
    </w:p>
    <w:p w14:paraId="4475AD14" w14:textId="77777777" w:rsidR="00D37C0B" w:rsidRDefault="00D37C0B">
      <w:pPr>
        <w:sectPr w:rsidR="00D37C0B">
          <w:pgSz w:w="11910" w:h="16840"/>
          <w:pgMar w:top="1140" w:right="600" w:bottom="1100" w:left="880" w:header="0" w:footer="901" w:gutter="0"/>
          <w:cols w:space="708"/>
        </w:sectPr>
      </w:pPr>
    </w:p>
    <w:p w14:paraId="7E3C243D" w14:textId="77777777" w:rsidR="00D37C0B" w:rsidRDefault="005E7307" w:rsidP="006C041C">
      <w:pPr>
        <w:pStyle w:val="Nagwek2"/>
        <w:numPr>
          <w:ilvl w:val="1"/>
          <w:numId w:val="30"/>
        </w:numPr>
        <w:tabs>
          <w:tab w:val="left" w:pos="820"/>
        </w:tabs>
        <w:spacing w:before="23"/>
        <w:ind w:left="820" w:hanging="423"/>
      </w:pPr>
      <w:bookmarkStart w:id="52" w:name="_Toc181909556"/>
      <w:r>
        <w:lastRenderedPageBreak/>
        <w:t>Odbiory</w:t>
      </w:r>
      <w:r>
        <w:rPr>
          <w:spacing w:val="-2"/>
        </w:rPr>
        <w:t xml:space="preserve"> częściowe</w:t>
      </w:r>
      <w:bookmarkEnd w:id="52"/>
    </w:p>
    <w:p w14:paraId="0619DD2C" w14:textId="77777777" w:rsidR="00D37C0B" w:rsidRDefault="005E7307">
      <w:pPr>
        <w:pStyle w:val="Tekstpodstawowy"/>
        <w:spacing w:before="199" w:line="264" w:lineRule="auto"/>
      </w:pPr>
      <w:r>
        <w:t>Odbiór</w:t>
      </w:r>
      <w:r>
        <w:rPr>
          <w:spacing w:val="-2"/>
        </w:rPr>
        <w:t xml:space="preserve"> </w:t>
      </w:r>
      <w:r>
        <w:t>częściowy</w:t>
      </w:r>
      <w:r>
        <w:rPr>
          <w:spacing w:val="-3"/>
        </w:rPr>
        <w:t xml:space="preserve"> </w:t>
      </w:r>
      <w:r>
        <w:t>polegać</w:t>
      </w:r>
      <w:r>
        <w:rPr>
          <w:spacing w:val="-4"/>
        </w:rPr>
        <w:t xml:space="preserve"> </w:t>
      </w:r>
      <w:r>
        <w:t>będzie</w:t>
      </w:r>
      <w:r>
        <w:rPr>
          <w:spacing w:val="-2"/>
        </w:rPr>
        <w:t xml:space="preserve"> </w:t>
      </w:r>
      <w:r>
        <w:t>na</w:t>
      </w:r>
      <w:r>
        <w:rPr>
          <w:spacing w:val="-2"/>
        </w:rPr>
        <w:t xml:space="preserve"> </w:t>
      </w:r>
      <w:r>
        <w:t>ocenie</w:t>
      </w:r>
      <w:r>
        <w:rPr>
          <w:spacing w:val="-2"/>
        </w:rPr>
        <w:t xml:space="preserve"> </w:t>
      </w:r>
      <w:r>
        <w:t>ilości</w:t>
      </w:r>
      <w:r>
        <w:rPr>
          <w:spacing w:val="-5"/>
        </w:rPr>
        <w:t xml:space="preserve"> </w:t>
      </w:r>
      <w:r>
        <w:t>i</w:t>
      </w:r>
      <w:r>
        <w:rPr>
          <w:spacing w:val="-2"/>
        </w:rPr>
        <w:t xml:space="preserve"> </w:t>
      </w:r>
      <w:r>
        <w:t>jakości</w:t>
      </w:r>
      <w:r>
        <w:rPr>
          <w:spacing w:val="-4"/>
        </w:rPr>
        <w:t xml:space="preserve"> </w:t>
      </w:r>
      <w:r>
        <w:t>wykonanych</w:t>
      </w:r>
      <w:r>
        <w:rPr>
          <w:spacing w:val="-2"/>
        </w:rPr>
        <w:t xml:space="preserve"> </w:t>
      </w:r>
      <w:r>
        <w:t>części</w:t>
      </w:r>
      <w:r>
        <w:rPr>
          <w:spacing w:val="-2"/>
        </w:rPr>
        <w:t xml:space="preserve"> </w:t>
      </w:r>
      <w:r>
        <w:t>robót.</w:t>
      </w:r>
      <w:r>
        <w:rPr>
          <w:spacing w:val="-2"/>
        </w:rPr>
        <w:t xml:space="preserve"> </w:t>
      </w:r>
      <w:r>
        <w:t>Odbioru</w:t>
      </w:r>
      <w:r>
        <w:rPr>
          <w:spacing w:val="-3"/>
        </w:rPr>
        <w:t xml:space="preserve"> </w:t>
      </w:r>
      <w:r>
        <w:t>częściowego</w:t>
      </w:r>
      <w:r>
        <w:rPr>
          <w:spacing w:val="-1"/>
        </w:rPr>
        <w:t xml:space="preserve"> </w:t>
      </w:r>
      <w:r>
        <w:t>robót dokonać wg zasad jak przy odbiorze końcowym robót. Odbioru robót dokonuje Komisja odbiorowa.</w:t>
      </w:r>
    </w:p>
    <w:p w14:paraId="77DA499F" w14:textId="77777777" w:rsidR="00D37C0B" w:rsidRDefault="005E7307" w:rsidP="006C041C">
      <w:pPr>
        <w:pStyle w:val="Nagwek2"/>
        <w:numPr>
          <w:ilvl w:val="1"/>
          <w:numId w:val="30"/>
        </w:numPr>
        <w:tabs>
          <w:tab w:val="left" w:pos="820"/>
        </w:tabs>
        <w:spacing w:before="161"/>
        <w:ind w:left="820" w:hanging="423"/>
      </w:pPr>
      <w:bookmarkStart w:id="53" w:name="_Toc181909557"/>
      <w:r>
        <w:t>Odbiór</w:t>
      </w:r>
      <w:r>
        <w:rPr>
          <w:spacing w:val="-1"/>
        </w:rPr>
        <w:t xml:space="preserve"> </w:t>
      </w:r>
      <w:r>
        <w:rPr>
          <w:spacing w:val="-2"/>
        </w:rPr>
        <w:t>końcowy</w:t>
      </w:r>
      <w:bookmarkEnd w:id="53"/>
    </w:p>
    <w:p w14:paraId="4E458ED6" w14:textId="77777777" w:rsidR="00D37C0B" w:rsidRDefault="005E7307">
      <w:pPr>
        <w:pStyle w:val="Tekstpodstawowy"/>
        <w:spacing w:before="199" w:line="264" w:lineRule="auto"/>
        <w:ind w:right="209"/>
      </w:pPr>
      <w:r>
        <w:t>Odbiór</w:t>
      </w:r>
      <w:r>
        <w:rPr>
          <w:spacing w:val="-3"/>
        </w:rPr>
        <w:t xml:space="preserve"> </w:t>
      </w:r>
      <w:r>
        <w:t>końcowy</w:t>
      </w:r>
      <w:r>
        <w:rPr>
          <w:spacing w:val="-3"/>
        </w:rPr>
        <w:t xml:space="preserve"> </w:t>
      </w:r>
      <w:r>
        <w:t>polegać</w:t>
      </w:r>
      <w:r>
        <w:rPr>
          <w:spacing w:val="-3"/>
        </w:rPr>
        <w:t xml:space="preserve"> </w:t>
      </w:r>
      <w:r>
        <w:t>będzie</w:t>
      </w:r>
      <w:r>
        <w:rPr>
          <w:spacing w:val="-3"/>
        </w:rPr>
        <w:t xml:space="preserve"> </w:t>
      </w:r>
      <w:r>
        <w:t>na</w:t>
      </w:r>
      <w:r>
        <w:rPr>
          <w:spacing w:val="-3"/>
        </w:rPr>
        <w:t xml:space="preserve"> </w:t>
      </w:r>
      <w:r>
        <w:t>finalnej</w:t>
      </w:r>
      <w:r>
        <w:rPr>
          <w:spacing w:val="-4"/>
        </w:rPr>
        <w:t xml:space="preserve"> </w:t>
      </w:r>
      <w:r>
        <w:t>ocenie</w:t>
      </w:r>
      <w:r>
        <w:rPr>
          <w:spacing w:val="-3"/>
        </w:rPr>
        <w:t xml:space="preserve"> </w:t>
      </w:r>
      <w:r>
        <w:t>rzeczywistego</w:t>
      </w:r>
      <w:r>
        <w:rPr>
          <w:spacing w:val="-4"/>
        </w:rPr>
        <w:t xml:space="preserve"> </w:t>
      </w:r>
      <w:r>
        <w:t>wykonania</w:t>
      </w:r>
      <w:r>
        <w:rPr>
          <w:spacing w:val="-3"/>
        </w:rPr>
        <w:t xml:space="preserve"> </w:t>
      </w:r>
      <w:r>
        <w:t>robót</w:t>
      </w:r>
      <w:r>
        <w:rPr>
          <w:spacing w:val="-4"/>
        </w:rPr>
        <w:t xml:space="preserve"> </w:t>
      </w:r>
      <w:r>
        <w:t>w</w:t>
      </w:r>
      <w:r>
        <w:rPr>
          <w:spacing w:val="-4"/>
        </w:rPr>
        <w:t xml:space="preserve"> </w:t>
      </w:r>
      <w:r>
        <w:t>odniesieniu</w:t>
      </w:r>
      <w:r>
        <w:rPr>
          <w:spacing w:val="-3"/>
        </w:rPr>
        <w:t xml:space="preserve"> </w:t>
      </w:r>
      <w:r>
        <w:t>do</w:t>
      </w:r>
      <w:r>
        <w:rPr>
          <w:spacing w:val="-2"/>
        </w:rPr>
        <w:t xml:space="preserve"> </w:t>
      </w:r>
      <w:r>
        <w:t>zakresu (ilości) oraz jakości. Najpóźniej na 7 dni przed odbiorem końcowym Wykonawca przekaże Zamawiającemu dokumentację budowy oraz dokumentację powykonawczą.</w:t>
      </w:r>
    </w:p>
    <w:p w14:paraId="6F507BB1" w14:textId="77777777" w:rsidR="00D37C0B" w:rsidRDefault="005E7307">
      <w:pPr>
        <w:pStyle w:val="Tekstpodstawowy"/>
        <w:spacing w:before="2" w:line="264" w:lineRule="auto"/>
      </w:pPr>
      <w:r>
        <w:t>Odbiór</w:t>
      </w:r>
      <w:r>
        <w:rPr>
          <w:spacing w:val="-2"/>
        </w:rPr>
        <w:t xml:space="preserve"> </w:t>
      </w:r>
      <w:r>
        <w:t>końcowy</w:t>
      </w:r>
      <w:r>
        <w:rPr>
          <w:spacing w:val="-2"/>
        </w:rPr>
        <w:t xml:space="preserve"> </w:t>
      </w:r>
      <w:r>
        <w:t>polegać</w:t>
      </w:r>
      <w:r>
        <w:rPr>
          <w:spacing w:val="-2"/>
        </w:rPr>
        <w:t xml:space="preserve"> </w:t>
      </w:r>
      <w:r>
        <w:t>będzie</w:t>
      </w:r>
      <w:r>
        <w:rPr>
          <w:spacing w:val="-2"/>
        </w:rPr>
        <w:t xml:space="preserve"> </w:t>
      </w:r>
      <w:r>
        <w:t>na</w:t>
      </w:r>
      <w:r>
        <w:rPr>
          <w:spacing w:val="-2"/>
        </w:rPr>
        <w:t xml:space="preserve"> </w:t>
      </w:r>
      <w:r>
        <w:t>finalnej</w:t>
      </w:r>
      <w:r>
        <w:rPr>
          <w:spacing w:val="-4"/>
        </w:rPr>
        <w:t xml:space="preserve"> </w:t>
      </w:r>
      <w:r>
        <w:t>ocenie</w:t>
      </w:r>
      <w:r>
        <w:rPr>
          <w:spacing w:val="-2"/>
        </w:rPr>
        <w:t xml:space="preserve"> </w:t>
      </w:r>
      <w:r>
        <w:t>rzeczywistego</w:t>
      </w:r>
      <w:r>
        <w:rPr>
          <w:spacing w:val="-4"/>
        </w:rPr>
        <w:t xml:space="preserve"> </w:t>
      </w:r>
      <w:r>
        <w:t>wykonania</w:t>
      </w:r>
      <w:r>
        <w:rPr>
          <w:spacing w:val="-2"/>
        </w:rPr>
        <w:t xml:space="preserve"> </w:t>
      </w:r>
      <w:r>
        <w:t>robót</w:t>
      </w:r>
      <w:r>
        <w:rPr>
          <w:spacing w:val="-4"/>
        </w:rPr>
        <w:t xml:space="preserve"> </w:t>
      </w:r>
      <w:r>
        <w:t>w</w:t>
      </w:r>
      <w:r>
        <w:rPr>
          <w:spacing w:val="-4"/>
        </w:rPr>
        <w:t xml:space="preserve"> </w:t>
      </w:r>
      <w:r>
        <w:t>odniesieniu</w:t>
      </w:r>
      <w:r>
        <w:rPr>
          <w:spacing w:val="-3"/>
        </w:rPr>
        <w:t xml:space="preserve"> </w:t>
      </w:r>
      <w:r>
        <w:t>do</w:t>
      </w:r>
      <w:r>
        <w:rPr>
          <w:spacing w:val="-1"/>
        </w:rPr>
        <w:t xml:space="preserve"> </w:t>
      </w:r>
      <w:r>
        <w:t>ich</w:t>
      </w:r>
      <w:r>
        <w:rPr>
          <w:spacing w:val="-2"/>
        </w:rPr>
        <w:t xml:space="preserve"> </w:t>
      </w:r>
      <w:r>
        <w:t>ilości, jakości i wartości.</w:t>
      </w:r>
    </w:p>
    <w:p w14:paraId="373A2D7D" w14:textId="77777777" w:rsidR="00D37C0B" w:rsidRDefault="005E7307">
      <w:pPr>
        <w:pStyle w:val="Tekstpodstawowy"/>
        <w:spacing w:before="0" w:line="264" w:lineRule="auto"/>
      </w:pPr>
      <w:r>
        <w:t>Odbiór</w:t>
      </w:r>
      <w:r>
        <w:rPr>
          <w:spacing w:val="-2"/>
        </w:rPr>
        <w:t xml:space="preserve"> </w:t>
      </w:r>
      <w:r>
        <w:t>końcowy</w:t>
      </w:r>
      <w:r>
        <w:rPr>
          <w:spacing w:val="-2"/>
        </w:rPr>
        <w:t xml:space="preserve"> </w:t>
      </w:r>
      <w:r>
        <w:t>robót</w:t>
      </w:r>
      <w:r>
        <w:rPr>
          <w:spacing w:val="-4"/>
        </w:rPr>
        <w:t xml:space="preserve"> </w:t>
      </w:r>
      <w:r>
        <w:t>nastąpi</w:t>
      </w:r>
      <w:r>
        <w:rPr>
          <w:spacing w:val="-2"/>
        </w:rPr>
        <w:t xml:space="preserve"> </w:t>
      </w:r>
      <w:r>
        <w:t>w</w:t>
      </w:r>
      <w:r>
        <w:rPr>
          <w:spacing w:val="-1"/>
        </w:rPr>
        <w:t xml:space="preserve"> </w:t>
      </w:r>
      <w:r>
        <w:t>terminie</w:t>
      </w:r>
      <w:r>
        <w:rPr>
          <w:spacing w:val="-2"/>
        </w:rPr>
        <w:t xml:space="preserve"> </w:t>
      </w:r>
      <w:r>
        <w:t>ustalonym</w:t>
      </w:r>
      <w:r>
        <w:rPr>
          <w:spacing w:val="-3"/>
        </w:rPr>
        <w:t xml:space="preserve"> </w:t>
      </w:r>
      <w:r>
        <w:t>w</w:t>
      </w:r>
      <w:r>
        <w:rPr>
          <w:spacing w:val="-1"/>
        </w:rPr>
        <w:t xml:space="preserve"> </w:t>
      </w:r>
      <w:r>
        <w:t>Umowie,</w:t>
      </w:r>
      <w:r>
        <w:rPr>
          <w:spacing w:val="-4"/>
        </w:rPr>
        <w:t xml:space="preserve"> </w:t>
      </w:r>
      <w:r>
        <w:t>licząc</w:t>
      </w:r>
      <w:r>
        <w:rPr>
          <w:spacing w:val="-4"/>
        </w:rPr>
        <w:t xml:space="preserve"> </w:t>
      </w:r>
      <w:r>
        <w:t>od</w:t>
      </w:r>
      <w:r>
        <w:rPr>
          <w:spacing w:val="-3"/>
        </w:rPr>
        <w:t xml:space="preserve"> </w:t>
      </w:r>
      <w:r>
        <w:t>dnia</w:t>
      </w:r>
      <w:r>
        <w:rPr>
          <w:spacing w:val="-2"/>
        </w:rPr>
        <w:t xml:space="preserve"> </w:t>
      </w:r>
      <w:r>
        <w:t>potwierdzenia</w:t>
      </w:r>
      <w:r>
        <w:rPr>
          <w:spacing w:val="-2"/>
        </w:rPr>
        <w:t xml:space="preserve"> </w:t>
      </w:r>
      <w:r>
        <w:t>przez</w:t>
      </w:r>
      <w:r>
        <w:rPr>
          <w:spacing w:val="-2"/>
        </w:rPr>
        <w:t xml:space="preserve"> </w:t>
      </w:r>
      <w:r>
        <w:t>Nadzór inwestorski zakończenia robót i przyjęcia dokumentów do odbioru końcowego.</w:t>
      </w:r>
    </w:p>
    <w:p w14:paraId="1FB15057" w14:textId="77777777" w:rsidR="00D37C0B" w:rsidRDefault="005E7307">
      <w:pPr>
        <w:pStyle w:val="Tekstpodstawowy"/>
        <w:spacing w:before="0" w:line="264" w:lineRule="auto"/>
      </w:pPr>
      <w:r>
        <w:t>Odbioru</w:t>
      </w:r>
      <w:r>
        <w:rPr>
          <w:spacing w:val="-3"/>
        </w:rPr>
        <w:t xml:space="preserve"> </w:t>
      </w:r>
      <w:r>
        <w:t>końcowy</w:t>
      </w:r>
      <w:r>
        <w:rPr>
          <w:spacing w:val="-3"/>
        </w:rPr>
        <w:t xml:space="preserve"> </w:t>
      </w:r>
      <w:r>
        <w:t>robót</w:t>
      </w:r>
      <w:r>
        <w:rPr>
          <w:spacing w:val="-2"/>
        </w:rPr>
        <w:t xml:space="preserve"> </w:t>
      </w:r>
      <w:r>
        <w:t>dokona</w:t>
      </w:r>
      <w:r>
        <w:rPr>
          <w:spacing w:val="-4"/>
        </w:rPr>
        <w:t xml:space="preserve"> </w:t>
      </w:r>
      <w:r>
        <w:t>komisja</w:t>
      </w:r>
      <w:r>
        <w:rPr>
          <w:spacing w:val="-5"/>
        </w:rPr>
        <w:t xml:space="preserve"> </w:t>
      </w:r>
      <w:r>
        <w:t>wyznaczona</w:t>
      </w:r>
      <w:r>
        <w:rPr>
          <w:spacing w:val="-4"/>
        </w:rPr>
        <w:t xml:space="preserve"> </w:t>
      </w:r>
      <w:r>
        <w:t>przez</w:t>
      </w:r>
      <w:r>
        <w:rPr>
          <w:spacing w:val="-2"/>
        </w:rPr>
        <w:t xml:space="preserve"> </w:t>
      </w:r>
      <w:r>
        <w:t>Zamawiającego</w:t>
      </w:r>
      <w:r>
        <w:rPr>
          <w:spacing w:val="-3"/>
        </w:rPr>
        <w:t xml:space="preserve"> </w:t>
      </w:r>
      <w:r>
        <w:t>w</w:t>
      </w:r>
      <w:r>
        <w:rPr>
          <w:spacing w:val="-4"/>
        </w:rPr>
        <w:t xml:space="preserve"> </w:t>
      </w:r>
      <w:r>
        <w:t>obecności</w:t>
      </w:r>
      <w:r>
        <w:rPr>
          <w:spacing w:val="-5"/>
        </w:rPr>
        <w:t xml:space="preserve"> </w:t>
      </w:r>
      <w:r>
        <w:t>Nadzoru</w:t>
      </w:r>
      <w:r>
        <w:rPr>
          <w:spacing w:val="-3"/>
        </w:rPr>
        <w:t xml:space="preserve"> </w:t>
      </w:r>
      <w:r>
        <w:t>inwestorskiego</w:t>
      </w:r>
      <w:r>
        <w:rPr>
          <w:spacing w:val="-2"/>
        </w:rPr>
        <w:t xml:space="preserve"> </w:t>
      </w:r>
      <w:r>
        <w:t>i Wykonawcy. Komisja odbiorowa dokona ich oceny jakościowej na podstawie przedłożonych dokumentów,</w:t>
      </w:r>
    </w:p>
    <w:p w14:paraId="74070DB8" w14:textId="77777777" w:rsidR="00D37C0B" w:rsidRDefault="005E7307">
      <w:pPr>
        <w:pStyle w:val="Tekstpodstawowy"/>
        <w:spacing w:before="0" w:line="264" w:lineRule="auto"/>
        <w:ind w:right="209"/>
      </w:pPr>
      <w:r>
        <w:t>wyników badań</w:t>
      </w:r>
      <w:r>
        <w:rPr>
          <w:spacing w:val="-2"/>
        </w:rPr>
        <w:t xml:space="preserve"> </w:t>
      </w:r>
      <w:r>
        <w:t>i</w:t>
      </w:r>
      <w:r>
        <w:rPr>
          <w:spacing w:val="-3"/>
        </w:rPr>
        <w:t xml:space="preserve"> </w:t>
      </w:r>
      <w:r>
        <w:t>pomiarów,</w:t>
      </w:r>
      <w:r>
        <w:rPr>
          <w:spacing w:val="-3"/>
        </w:rPr>
        <w:t xml:space="preserve"> </w:t>
      </w:r>
      <w:r>
        <w:t>ocenie</w:t>
      </w:r>
      <w:r>
        <w:rPr>
          <w:spacing w:val="-4"/>
        </w:rPr>
        <w:t xml:space="preserve"> </w:t>
      </w:r>
      <w:r>
        <w:t>wizualnej</w:t>
      </w:r>
      <w:r>
        <w:rPr>
          <w:spacing w:val="-3"/>
        </w:rPr>
        <w:t xml:space="preserve"> </w:t>
      </w:r>
      <w:r>
        <w:t>oraz</w:t>
      </w:r>
      <w:r>
        <w:rPr>
          <w:spacing w:val="-3"/>
        </w:rPr>
        <w:t xml:space="preserve"> </w:t>
      </w:r>
      <w:r>
        <w:t>zgodności</w:t>
      </w:r>
      <w:r>
        <w:rPr>
          <w:spacing w:val="-4"/>
        </w:rPr>
        <w:t xml:space="preserve"> </w:t>
      </w:r>
      <w:r>
        <w:t>wykonania</w:t>
      </w:r>
      <w:r>
        <w:rPr>
          <w:spacing w:val="-1"/>
        </w:rPr>
        <w:t xml:space="preserve"> </w:t>
      </w:r>
      <w:r>
        <w:t>robót</w:t>
      </w:r>
      <w:r>
        <w:rPr>
          <w:spacing w:val="-1"/>
        </w:rPr>
        <w:t xml:space="preserve"> </w:t>
      </w:r>
      <w:r>
        <w:t>z</w:t>
      </w:r>
      <w:r>
        <w:rPr>
          <w:spacing w:val="-4"/>
        </w:rPr>
        <w:t xml:space="preserve"> </w:t>
      </w:r>
      <w:r>
        <w:t>dokumentacją</w:t>
      </w:r>
      <w:r>
        <w:rPr>
          <w:spacing w:val="-4"/>
        </w:rPr>
        <w:t xml:space="preserve"> </w:t>
      </w:r>
      <w:r>
        <w:t>projektową, umową i SIWZ.</w:t>
      </w:r>
    </w:p>
    <w:p w14:paraId="54095097" w14:textId="77777777" w:rsidR="00D37C0B" w:rsidRDefault="005E7307">
      <w:pPr>
        <w:pStyle w:val="Tekstpodstawowy"/>
        <w:spacing w:before="0" w:line="264" w:lineRule="auto"/>
        <w:ind w:right="209"/>
      </w:pPr>
      <w:r>
        <w:t>W</w:t>
      </w:r>
      <w:r>
        <w:rPr>
          <w:spacing w:val="-2"/>
        </w:rPr>
        <w:t xml:space="preserve"> </w:t>
      </w:r>
      <w:r>
        <w:t>toku</w:t>
      </w:r>
      <w:r>
        <w:rPr>
          <w:spacing w:val="-5"/>
        </w:rPr>
        <w:t xml:space="preserve"> </w:t>
      </w:r>
      <w:r>
        <w:t>odbioru</w:t>
      </w:r>
      <w:r>
        <w:rPr>
          <w:spacing w:val="-5"/>
        </w:rPr>
        <w:t xml:space="preserve"> </w:t>
      </w:r>
      <w:r>
        <w:t>końcowego</w:t>
      </w:r>
      <w:r>
        <w:rPr>
          <w:spacing w:val="-1"/>
        </w:rPr>
        <w:t xml:space="preserve"> </w:t>
      </w:r>
      <w:r>
        <w:t>robót</w:t>
      </w:r>
      <w:r>
        <w:rPr>
          <w:spacing w:val="-4"/>
        </w:rPr>
        <w:t xml:space="preserve"> </w:t>
      </w:r>
      <w:r>
        <w:t>komisja</w:t>
      </w:r>
      <w:r>
        <w:rPr>
          <w:spacing w:val="-2"/>
        </w:rPr>
        <w:t xml:space="preserve"> </w:t>
      </w:r>
      <w:r>
        <w:t>zapozna</w:t>
      </w:r>
      <w:r>
        <w:rPr>
          <w:spacing w:val="-2"/>
        </w:rPr>
        <w:t xml:space="preserve"> </w:t>
      </w:r>
      <w:r>
        <w:t>się</w:t>
      </w:r>
      <w:r>
        <w:rPr>
          <w:spacing w:val="-2"/>
        </w:rPr>
        <w:t xml:space="preserve"> </w:t>
      </w:r>
      <w:r>
        <w:t>z</w:t>
      </w:r>
      <w:r>
        <w:rPr>
          <w:spacing w:val="-3"/>
        </w:rPr>
        <w:t xml:space="preserve"> </w:t>
      </w:r>
      <w:r>
        <w:t>realizacją</w:t>
      </w:r>
      <w:r>
        <w:rPr>
          <w:spacing w:val="-5"/>
        </w:rPr>
        <w:t xml:space="preserve"> </w:t>
      </w:r>
      <w:r>
        <w:t>ustaleń</w:t>
      </w:r>
      <w:r>
        <w:rPr>
          <w:spacing w:val="-5"/>
        </w:rPr>
        <w:t xml:space="preserve"> </w:t>
      </w:r>
      <w:r>
        <w:t>przyjętych</w:t>
      </w:r>
      <w:r>
        <w:rPr>
          <w:spacing w:val="-5"/>
        </w:rPr>
        <w:t xml:space="preserve"> </w:t>
      </w:r>
      <w:r>
        <w:t>w</w:t>
      </w:r>
      <w:r>
        <w:rPr>
          <w:spacing w:val="-1"/>
        </w:rPr>
        <w:t xml:space="preserve"> </w:t>
      </w:r>
      <w:r>
        <w:t>trakcie</w:t>
      </w:r>
      <w:r>
        <w:rPr>
          <w:spacing w:val="-4"/>
        </w:rPr>
        <w:t xml:space="preserve"> </w:t>
      </w:r>
      <w:r>
        <w:t>odbiorów</w:t>
      </w:r>
      <w:r>
        <w:rPr>
          <w:spacing w:val="-1"/>
        </w:rPr>
        <w:t xml:space="preserve"> </w:t>
      </w:r>
      <w:r>
        <w:t xml:space="preserve">robót zanikających i ulegających zakryciu, zwłaszcza w zakresie wykonania robót uzupełniających i robót </w:t>
      </w:r>
      <w:r>
        <w:rPr>
          <w:spacing w:val="-2"/>
        </w:rPr>
        <w:t>poprawkowych.</w:t>
      </w:r>
    </w:p>
    <w:p w14:paraId="76A95F0E" w14:textId="77777777" w:rsidR="00D37C0B" w:rsidRDefault="005E7307">
      <w:pPr>
        <w:pStyle w:val="Tekstpodstawowy"/>
        <w:spacing w:before="0" w:line="264" w:lineRule="auto"/>
        <w:ind w:right="209"/>
      </w:pPr>
      <w:r>
        <w:t>W</w:t>
      </w:r>
      <w:r>
        <w:rPr>
          <w:spacing w:val="-4"/>
        </w:rPr>
        <w:t xml:space="preserve"> </w:t>
      </w:r>
      <w:r>
        <w:t>przypadkach</w:t>
      </w:r>
      <w:r>
        <w:rPr>
          <w:spacing w:val="-4"/>
        </w:rPr>
        <w:t xml:space="preserve"> </w:t>
      </w:r>
      <w:r>
        <w:t>niewykonania</w:t>
      </w:r>
      <w:r>
        <w:rPr>
          <w:spacing w:val="-4"/>
        </w:rPr>
        <w:t xml:space="preserve"> </w:t>
      </w:r>
      <w:r>
        <w:t>wyznaczonych</w:t>
      </w:r>
      <w:r>
        <w:rPr>
          <w:spacing w:val="-4"/>
        </w:rPr>
        <w:t xml:space="preserve"> </w:t>
      </w:r>
      <w:r>
        <w:t>robót</w:t>
      </w:r>
      <w:r>
        <w:rPr>
          <w:spacing w:val="-4"/>
        </w:rPr>
        <w:t xml:space="preserve"> </w:t>
      </w:r>
      <w:r>
        <w:t>poprawkowych,</w:t>
      </w:r>
      <w:r>
        <w:rPr>
          <w:spacing w:val="-4"/>
        </w:rPr>
        <w:t xml:space="preserve"> </w:t>
      </w:r>
      <w:r>
        <w:t>uzupełniających</w:t>
      </w:r>
      <w:r>
        <w:rPr>
          <w:spacing w:val="-4"/>
        </w:rPr>
        <w:t xml:space="preserve"> </w:t>
      </w:r>
      <w:r>
        <w:t>lub</w:t>
      </w:r>
      <w:r>
        <w:rPr>
          <w:spacing w:val="-5"/>
        </w:rPr>
        <w:t xml:space="preserve"> </w:t>
      </w:r>
      <w:r>
        <w:t>wykończeniowych, komisja przerwie swoje czynności i ustali nowy termin odbioru końcowego.</w:t>
      </w:r>
    </w:p>
    <w:p w14:paraId="7BC738B1" w14:textId="77777777" w:rsidR="00D37C0B" w:rsidRDefault="005E7307" w:rsidP="006C041C">
      <w:pPr>
        <w:pStyle w:val="Nagwek2"/>
        <w:numPr>
          <w:ilvl w:val="1"/>
          <w:numId w:val="30"/>
        </w:numPr>
        <w:tabs>
          <w:tab w:val="left" w:pos="820"/>
        </w:tabs>
        <w:spacing w:before="161"/>
        <w:ind w:left="820" w:hanging="423"/>
      </w:pPr>
      <w:bookmarkStart w:id="54" w:name="_Toc181909558"/>
      <w:r>
        <w:t>Dokumenty</w:t>
      </w:r>
      <w:r>
        <w:rPr>
          <w:spacing w:val="-4"/>
        </w:rPr>
        <w:t xml:space="preserve"> </w:t>
      </w:r>
      <w:r>
        <w:t>do</w:t>
      </w:r>
      <w:r>
        <w:rPr>
          <w:spacing w:val="-3"/>
        </w:rPr>
        <w:t xml:space="preserve"> </w:t>
      </w:r>
      <w:r>
        <w:t>odbioru</w:t>
      </w:r>
      <w:r>
        <w:rPr>
          <w:spacing w:val="-3"/>
        </w:rPr>
        <w:t xml:space="preserve"> </w:t>
      </w:r>
      <w:r>
        <w:t>końcowego</w:t>
      </w:r>
      <w:r>
        <w:rPr>
          <w:spacing w:val="-3"/>
        </w:rPr>
        <w:t xml:space="preserve"> </w:t>
      </w:r>
      <w:r>
        <w:t>i</w:t>
      </w:r>
      <w:r>
        <w:rPr>
          <w:spacing w:val="-3"/>
        </w:rPr>
        <w:t xml:space="preserve"> </w:t>
      </w:r>
      <w:r>
        <w:rPr>
          <w:spacing w:val="-2"/>
        </w:rPr>
        <w:t>częściowego</w:t>
      </w:r>
      <w:bookmarkEnd w:id="54"/>
    </w:p>
    <w:p w14:paraId="59F03735" w14:textId="77777777" w:rsidR="00D37C0B" w:rsidRDefault="005E7307">
      <w:pPr>
        <w:pStyle w:val="Tekstpodstawowy"/>
        <w:spacing w:before="199"/>
      </w:pPr>
      <w:r>
        <w:t>Do</w:t>
      </w:r>
      <w:r>
        <w:rPr>
          <w:spacing w:val="-10"/>
        </w:rPr>
        <w:t xml:space="preserve"> </w:t>
      </w:r>
      <w:r>
        <w:t>odbioru</w:t>
      </w:r>
      <w:r>
        <w:rPr>
          <w:spacing w:val="-7"/>
        </w:rPr>
        <w:t xml:space="preserve"> </w:t>
      </w:r>
      <w:r>
        <w:t>końcowego</w:t>
      </w:r>
      <w:r>
        <w:rPr>
          <w:spacing w:val="-4"/>
        </w:rPr>
        <w:t xml:space="preserve"> </w:t>
      </w:r>
      <w:r>
        <w:t>Wykonawca</w:t>
      </w:r>
      <w:r>
        <w:rPr>
          <w:spacing w:val="-6"/>
        </w:rPr>
        <w:t xml:space="preserve"> </w:t>
      </w:r>
      <w:r>
        <w:t>jest</w:t>
      </w:r>
      <w:r>
        <w:rPr>
          <w:spacing w:val="-5"/>
        </w:rPr>
        <w:t xml:space="preserve"> </w:t>
      </w:r>
      <w:r>
        <w:t>zobowiązany</w:t>
      </w:r>
      <w:r>
        <w:rPr>
          <w:spacing w:val="-7"/>
        </w:rPr>
        <w:t xml:space="preserve"> </w:t>
      </w:r>
      <w:r>
        <w:t>przygotować</w:t>
      </w:r>
      <w:r>
        <w:rPr>
          <w:spacing w:val="-8"/>
        </w:rPr>
        <w:t xml:space="preserve"> </w:t>
      </w:r>
      <w:r>
        <w:t>następujące</w:t>
      </w:r>
      <w:r>
        <w:rPr>
          <w:spacing w:val="-5"/>
        </w:rPr>
        <w:t xml:space="preserve"> </w:t>
      </w:r>
      <w:r>
        <w:rPr>
          <w:spacing w:val="-2"/>
        </w:rPr>
        <w:t>dokumenty:</w:t>
      </w:r>
    </w:p>
    <w:p w14:paraId="017DF1F9" w14:textId="77777777" w:rsidR="00D37C0B" w:rsidRDefault="005E7307">
      <w:pPr>
        <w:pStyle w:val="Akapitzlist"/>
        <w:numPr>
          <w:ilvl w:val="0"/>
          <w:numId w:val="3"/>
        </w:numPr>
        <w:tabs>
          <w:tab w:val="left" w:pos="541"/>
        </w:tabs>
        <w:spacing w:line="264" w:lineRule="auto"/>
        <w:ind w:right="631"/>
      </w:pPr>
      <w:r>
        <w:t>dokumentację</w:t>
      </w:r>
      <w:r>
        <w:rPr>
          <w:spacing w:val="-3"/>
        </w:rPr>
        <w:t xml:space="preserve"> </w:t>
      </w:r>
      <w:r>
        <w:t>powykonawczą</w:t>
      </w:r>
      <w:r>
        <w:rPr>
          <w:spacing w:val="-2"/>
        </w:rPr>
        <w:t xml:space="preserve"> </w:t>
      </w:r>
      <w:r>
        <w:t>–</w:t>
      </w:r>
      <w:r>
        <w:rPr>
          <w:spacing w:val="-2"/>
        </w:rPr>
        <w:t xml:space="preserve"> </w:t>
      </w:r>
      <w:r>
        <w:t>dokumentację</w:t>
      </w:r>
      <w:r>
        <w:rPr>
          <w:spacing w:val="-3"/>
        </w:rPr>
        <w:t xml:space="preserve"> </w:t>
      </w:r>
      <w:r>
        <w:t>dodatkową,</w:t>
      </w:r>
      <w:r>
        <w:rPr>
          <w:spacing w:val="-5"/>
        </w:rPr>
        <w:t xml:space="preserve"> </w:t>
      </w:r>
      <w:r>
        <w:t>jeśli</w:t>
      </w:r>
      <w:r>
        <w:rPr>
          <w:spacing w:val="-4"/>
        </w:rPr>
        <w:t xml:space="preserve"> </w:t>
      </w:r>
      <w:r>
        <w:t>została</w:t>
      </w:r>
      <w:r>
        <w:rPr>
          <w:spacing w:val="-3"/>
        </w:rPr>
        <w:t xml:space="preserve"> </w:t>
      </w:r>
      <w:r>
        <w:t>sporządzona</w:t>
      </w:r>
      <w:r>
        <w:rPr>
          <w:spacing w:val="-3"/>
        </w:rPr>
        <w:t xml:space="preserve"> </w:t>
      </w:r>
      <w:r>
        <w:t>w</w:t>
      </w:r>
      <w:r>
        <w:rPr>
          <w:spacing w:val="-5"/>
        </w:rPr>
        <w:t xml:space="preserve"> </w:t>
      </w:r>
      <w:r>
        <w:t>trakcie</w:t>
      </w:r>
      <w:r>
        <w:rPr>
          <w:spacing w:val="-3"/>
        </w:rPr>
        <w:t xml:space="preserve"> </w:t>
      </w:r>
      <w:r>
        <w:t>realizacji umowy w ilości wynikającej z Umowy</w:t>
      </w:r>
    </w:p>
    <w:p w14:paraId="2D891301" w14:textId="77777777" w:rsidR="00D37C0B" w:rsidRDefault="005E7307">
      <w:pPr>
        <w:pStyle w:val="Akapitzlist"/>
        <w:numPr>
          <w:ilvl w:val="0"/>
          <w:numId w:val="3"/>
        </w:numPr>
        <w:tabs>
          <w:tab w:val="left" w:pos="541"/>
        </w:tabs>
        <w:spacing w:before="0"/>
      </w:pPr>
      <w:r>
        <w:t>wyniki</w:t>
      </w:r>
      <w:r>
        <w:rPr>
          <w:spacing w:val="-8"/>
        </w:rPr>
        <w:t xml:space="preserve"> </w:t>
      </w:r>
      <w:r>
        <w:t>badań</w:t>
      </w:r>
      <w:r>
        <w:rPr>
          <w:spacing w:val="-5"/>
        </w:rPr>
        <w:t xml:space="preserve"> </w:t>
      </w:r>
      <w:r>
        <w:t>i</w:t>
      </w:r>
      <w:r>
        <w:rPr>
          <w:spacing w:val="-7"/>
        </w:rPr>
        <w:t xml:space="preserve"> </w:t>
      </w:r>
      <w:r>
        <w:t>pomiarów</w:t>
      </w:r>
      <w:r>
        <w:rPr>
          <w:spacing w:val="-4"/>
        </w:rPr>
        <w:t xml:space="preserve"> </w:t>
      </w:r>
      <w:r>
        <w:t>załączonych</w:t>
      </w:r>
      <w:r>
        <w:rPr>
          <w:spacing w:val="-6"/>
        </w:rPr>
        <w:t xml:space="preserve"> </w:t>
      </w:r>
      <w:r>
        <w:t>do</w:t>
      </w:r>
      <w:r>
        <w:rPr>
          <w:spacing w:val="-6"/>
        </w:rPr>
        <w:t xml:space="preserve"> </w:t>
      </w:r>
      <w:r>
        <w:t>dokumentów</w:t>
      </w:r>
      <w:r>
        <w:rPr>
          <w:spacing w:val="-4"/>
        </w:rPr>
        <w:t xml:space="preserve"> </w:t>
      </w:r>
      <w:r>
        <w:rPr>
          <w:spacing w:val="-2"/>
        </w:rPr>
        <w:t>odbioru</w:t>
      </w:r>
    </w:p>
    <w:p w14:paraId="4777F295" w14:textId="77777777" w:rsidR="00D37C0B" w:rsidRDefault="005E7307">
      <w:pPr>
        <w:pStyle w:val="Akapitzlist"/>
        <w:numPr>
          <w:ilvl w:val="0"/>
          <w:numId w:val="3"/>
        </w:numPr>
        <w:tabs>
          <w:tab w:val="left" w:pos="541"/>
        </w:tabs>
        <w:spacing w:line="264" w:lineRule="auto"/>
        <w:ind w:right="2388"/>
      </w:pPr>
      <w:r>
        <w:t>rysunki</w:t>
      </w:r>
      <w:r>
        <w:rPr>
          <w:spacing w:val="-4"/>
        </w:rPr>
        <w:t xml:space="preserve"> </w:t>
      </w:r>
      <w:r>
        <w:t>(dokumentację)</w:t>
      </w:r>
      <w:r>
        <w:rPr>
          <w:spacing w:val="-4"/>
        </w:rPr>
        <w:t xml:space="preserve"> </w:t>
      </w:r>
      <w:r>
        <w:t>na</w:t>
      </w:r>
      <w:r>
        <w:rPr>
          <w:spacing w:val="-9"/>
        </w:rPr>
        <w:t xml:space="preserve"> </w:t>
      </w:r>
      <w:r>
        <w:t>wykonanie</w:t>
      </w:r>
      <w:r>
        <w:rPr>
          <w:spacing w:val="-4"/>
        </w:rPr>
        <w:t xml:space="preserve"> </w:t>
      </w:r>
      <w:r>
        <w:t>robót</w:t>
      </w:r>
      <w:r>
        <w:rPr>
          <w:spacing w:val="-4"/>
        </w:rPr>
        <w:t xml:space="preserve"> </w:t>
      </w:r>
      <w:r>
        <w:t>towarzyszących</w:t>
      </w:r>
      <w:r>
        <w:rPr>
          <w:spacing w:val="-7"/>
        </w:rPr>
        <w:t xml:space="preserve"> </w:t>
      </w:r>
      <w:r>
        <w:t>oraz</w:t>
      </w:r>
      <w:r>
        <w:rPr>
          <w:spacing w:val="-6"/>
        </w:rPr>
        <w:t xml:space="preserve"> </w:t>
      </w:r>
      <w:r>
        <w:t>protokoły</w:t>
      </w:r>
      <w:r>
        <w:rPr>
          <w:spacing w:val="-5"/>
        </w:rPr>
        <w:t xml:space="preserve"> </w:t>
      </w:r>
      <w:r>
        <w:t>odbioru i przekazania tych robót Zamawiającemu – jeśli dotyczy</w:t>
      </w:r>
    </w:p>
    <w:p w14:paraId="3B1ADF32" w14:textId="77777777" w:rsidR="00D37C0B" w:rsidRDefault="005E7307">
      <w:pPr>
        <w:pStyle w:val="Akapitzlist"/>
        <w:numPr>
          <w:ilvl w:val="0"/>
          <w:numId w:val="3"/>
        </w:numPr>
        <w:tabs>
          <w:tab w:val="left" w:pos="541"/>
        </w:tabs>
        <w:spacing w:before="0" w:line="280" w:lineRule="exact"/>
      </w:pPr>
      <w:r>
        <w:t>inwentaryzację</w:t>
      </w:r>
      <w:r>
        <w:rPr>
          <w:spacing w:val="-6"/>
        </w:rPr>
        <w:t xml:space="preserve"> </w:t>
      </w:r>
      <w:r>
        <w:t>geodezyjną</w:t>
      </w:r>
      <w:r>
        <w:rPr>
          <w:spacing w:val="-8"/>
        </w:rPr>
        <w:t xml:space="preserve"> </w:t>
      </w:r>
      <w:r>
        <w:t>powykonawczą</w:t>
      </w:r>
      <w:r>
        <w:rPr>
          <w:spacing w:val="-8"/>
        </w:rPr>
        <w:t xml:space="preserve"> </w:t>
      </w:r>
      <w:r>
        <w:t>wybudowanych</w:t>
      </w:r>
      <w:r>
        <w:rPr>
          <w:spacing w:val="-5"/>
        </w:rPr>
        <w:t xml:space="preserve"> </w:t>
      </w:r>
      <w:r>
        <w:t>obiektów</w:t>
      </w:r>
      <w:r>
        <w:rPr>
          <w:spacing w:val="-4"/>
        </w:rPr>
        <w:t xml:space="preserve"> </w:t>
      </w:r>
      <w:r>
        <w:t>–</w:t>
      </w:r>
      <w:r>
        <w:rPr>
          <w:spacing w:val="-4"/>
        </w:rPr>
        <w:t xml:space="preserve"> </w:t>
      </w:r>
      <w:r>
        <w:t>jeżeli</w:t>
      </w:r>
      <w:r>
        <w:rPr>
          <w:spacing w:val="-6"/>
        </w:rPr>
        <w:t xml:space="preserve"> </w:t>
      </w:r>
      <w:r>
        <w:rPr>
          <w:spacing w:val="-2"/>
        </w:rPr>
        <w:t>wymagane</w:t>
      </w:r>
    </w:p>
    <w:p w14:paraId="378A2ED3" w14:textId="77777777" w:rsidR="00D37C0B" w:rsidRDefault="005E7307">
      <w:pPr>
        <w:pStyle w:val="Akapitzlist"/>
        <w:numPr>
          <w:ilvl w:val="0"/>
          <w:numId w:val="3"/>
        </w:numPr>
        <w:tabs>
          <w:tab w:val="left" w:pos="541"/>
        </w:tabs>
      </w:pPr>
      <w:r>
        <w:t>gwarancje</w:t>
      </w:r>
      <w:r>
        <w:rPr>
          <w:spacing w:val="-5"/>
        </w:rPr>
        <w:t xml:space="preserve"> </w:t>
      </w:r>
      <w:r>
        <w:t>producentów</w:t>
      </w:r>
      <w:r>
        <w:rPr>
          <w:spacing w:val="-4"/>
        </w:rPr>
        <w:t xml:space="preserve"> </w:t>
      </w:r>
      <w:r>
        <w:t>na</w:t>
      </w:r>
      <w:r>
        <w:rPr>
          <w:spacing w:val="-6"/>
        </w:rPr>
        <w:t xml:space="preserve"> </w:t>
      </w:r>
      <w:r>
        <w:t>materiały</w:t>
      </w:r>
      <w:r>
        <w:rPr>
          <w:spacing w:val="-4"/>
        </w:rPr>
        <w:t xml:space="preserve"> </w:t>
      </w:r>
      <w:r>
        <w:t>oraz</w:t>
      </w:r>
      <w:r>
        <w:rPr>
          <w:spacing w:val="-4"/>
        </w:rPr>
        <w:t xml:space="preserve"> </w:t>
      </w:r>
      <w:r>
        <w:t>własną</w:t>
      </w:r>
      <w:r>
        <w:rPr>
          <w:spacing w:val="-3"/>
        </w:rPr>
        <w:t xml:space="preserve"> </w:t>
      </w:r>
      <w:r>
        <w:t>na</w:t>
      </w:r>
      <w:r>
        <w:rPr>
          <w:spacing w:val="-4"/>
        </w:rPr>
        <w:t xml:space="preserve"> </w:t>
      </w:r>
      <w:r>
        <w:t>montaż</w:t>
      </w:r>
      <w:r>
        <w:rPr>
          <w:spacing w:val="-3"/>
        </w:rPr>
        <w:t xml:space="preserve"> </w:t>
      </w:r>
      <w:r>
        <w:t>instalacji</w:t>
      </w:r>
      <w:r>
        <w:rPr>
          <w:spacing w:val="-5"/>
        </w:rPr>
        <w:t xml:space="preserve"> </w:t>
      </w:r>
      <w:r>
        <w:t>i</w:t>
      </w:r>
      <w:r>
        <w:rPr>
          <w:spacing w:val="-2"/>
        </w:rPr>
        <w:t xml:space="preserve"> urządzeń</w:t>
      </w:r>
    </w:p>
    <w:p w14:paraId="61126320" w14:textId="77777777" w:rsidR="00D37C0B" w:rsidRDefault="005E7307">
      <w:pPr>
        <w:pStyle w:val="Akapitzlist"/>
        <w:numPr>
          <w:ilvl w:val="0"/>
          <w:numId w:val="3"/>
        </w:numPr>
        <w:tabs>
          <w:tab w:val="left" w:pos="541"/>
        </w:tabs>
      </w:pPr>
      <w:r>
        <w:t>przed</w:t>
      </w:r>
      <w:r>
        <w:rPr>
          <w:spacing w:val="-5"/>
        </w:rPr>
        <w:t xml:space="preserve"> </w:t>
      </w:r>
      <w:r>
        <w:t>oddaniem</w:t>
      </w:r>
      <w:r>
        <w:rPr>
          <w:spacing w:val="-3"/>
        </w:rPr>
        <w:t xml:space="preserve"> </w:t>
      </w:r>
      <w:r>
        <w:t>dźwigu</w:t>
      </w:r>
      <w:r>
        <w:rPr>
          <w:spacing w:val="-6"/>
        </w:rPr>
        <w:t xml:space="preserve"> </w:t>
      </w:r>
      <w:r>
        <w:t>do</w:t>
      </w:r>
      <w:r>
        <w:rPr>
          <w:spacing w:val="-6"/>
        </w:rPr>
        <w:t xml:space="preserve"> </w:t>
      </w:r>
      <w:r>
        <w:t>użytkowania</w:t>
      </w:r>
      <w:r>
        <w:rPr>
          <w:spacing w:val="-5"/>
        </w:rPr>
        <w:t xml:space="preserve"> </w:t>
      </w:r>
      <w:r>
        <w:t>należy</w:t>
      </w:r>
      <w:r>
        <w:rPr>
          <w:spacing w:val="-4"/>
        </w:rPr>
        <w:t xml:space="preserve"> </w:t>
      </w:r>
      <w:r>
        <w:t>dokonać</w:t>
      </w:r>
      <w:r>
        <w:rPr>
          <w:spacing w:val="-4"/>
        </w:rPr>
        <w:t xml:space="preserve"> </w:t>
      </w:r>
      <w:r>
        <w:t>odbioru</w:t>
      </w:r>
      <w:r>
        <w:rPr>
          <w:spacing w:val="-5"/>
        </w:rPr>
        <w:t xml:space="preserve"> </w:t>
      </w:r>
      <w:r>
        <w:t>przez</w:t>
      </w:r>
      <w:r>
        <w:rPr>
          <w:spacing w:val="-4"/>
        </w:rPr>
        <w:t xml:space="preserve"> </w:t>
      </w:r>
      <w:r>
        <w:rPr>
          <w:spacing w:val="-5"/>
        </w:rPr>
        <w:t>UDT</w:t>
      </w:r>
    </w:p>
    <w:p w14:paraId="4CAF3667" w14:textId="77777777" w:rsidR="00D37C0B" w:rsidRDefault="005E7307">
      <w:pPr>
        <w:pStyle w:val="Tekstpodstawowy"/>
        <w:spacing w:before="26" w:line="264" w:lineRule="auto"/>
        <w:ind w:right="702"/>
        <w:jc w:val="both"/>
      </w:pPr>
      <w:r>
        <w:t>W przypadku, gdy</w:t>
      </w:r>
      <w:r>
        <w:rPr>
          <w:spacing w:val="-1"/>
        </w:rPr>
        <w:t xml:space="preserve"> </w:t>
      </w:r>
      <w:r>
        <w:t>wg</w:t>
      </w:r>
      <w:r>
        <w:rPr>
          <w:spacing w:val="-2"/>
        </w:rPr>
        <w:t xml:space="preserve"> </w:t>
      </w:r>
      <w:r>
        <w:t>komisji roboty pod</w:t>
      </w:r>
      <w:r>
        <w:rPr>
          <w:spacing w:val="-2"/>
        </w:rPr>
        <w:t xml:space="preserve"> </w:t>
      </w:r>
      <w:r>
        <w:t>względem przygotowania dokumentacyjnego nie będą gotowe do odbioru</w:t>
      </w:r>
      <w:r>
        <w:rPr>
          <w:spacing w:val="-3"/>
        </w:rPr>
        <w:t xml:space="preserve"> </w:t>
      </w:r>
      <w:r>
        <w:t>końcowego,</w:t>
      </w:r>
      <w:r>
        <w:rPr>
          <w:spacing w:val="-5"/>
        </w:rPr>
        <w:t xml:space="preserve"> </w:t>
      </w:r>
      <w:r>
        <w:t>komisja</w:t>
      </w:r>
      <w:r>
        <w:rPr>
          <w:spacing w:val="-2"/>
        </w:rPr>
        <w:t xml:space="preserve"> </w:t>
      </w:r>
      <w:r>
        <w:t>w</w:t>
      </w:r>
      <w:r>
        <w:rPr>
          <w:spacing w:val="-2"/>
        </w:rPr>
        <w:t xml:space="preserve"> </w:t>
      </w:r>
      <w:r>
        <w:t>porozumieniu</w:t>
      </w:r>
      <w:r>
        <w:rPr>
          <w:spacing w:val="-4"/>
        </w:rPr>
        <w:t xml:space="preserve"> </w:t>
      </w:r>
      <w:r>
        <w:t>z</w:t>
      </w:r>
      <w:r>
        <w:rPr>
          <w:spacing w:val="-5"/>
        </w:rPr>
        <w:t xml:space="preserve"> </w:t>
      </w:r>
      <w:r>
        <w:t>Wykonawcą</w:t>
      </w:r>
      <w:r>
        <w:rPr>
          <w:spacing w:val="-2"/>
        </w:rPr>
        <w:t xml:space="preserve"> </w:t>
      </w:r>
      <w:r>
        <w:t>wyznaczy</w:t>
      </w:r>
      <w:r>
        <w:rPr>
          <w:spacing w:val="-2"/>
        </w:rPr>
        <w:t xml:space="preserve"> </w:t>
      </w:r>
      <w:r>
        <w:t>ponowny</w:t>
      </w:r>
      <w:r>
        <w:rPr>
          <w:spacing w:val="-6"/>
        </w:rPr>
        <w:t xml:space="preserve"> </w:t>
      </w:r>
      <w:r>
        <w:t>termin</w:t>
      </w:r>
      <w:r>
        <w:rPr>
          <w:spacing w:val="-6"/>
        </w:rPr>
        <w:t xml:space="preserve"> </w:t>
      </w:r>
      <w:r>
        <w:t>odbioru</w:t>
      </w:r>
      <w:r>
        <w:rPr>
          <w:spacing w:val="-3"/>
        </w:rPr>
        <w:t xml:space="preserve"> </w:t>
      </w:r>
      <w:r>
        <w:t xml:space="preserve">końcowego </w:t>
      </w:r>
      <w:r>
        <w:rPr>
          <w:spacing w:val="-2"/>
        </w:rPr>
        <w:t>robót.</w:t>
      </w:r>
    </w:p>
    <w:p w14:paraId="6F581D25" w14:textId="77777777" w:rsidR="00D37C0B" w:rsidRDefault="005E7307">
      <w:pPr>
        <w:pStyle w:val="Tekstpodstawowy"/>
        <w:spacing w:before="0" w:line="264" w:lineRule="auto"/>
        <w:ind w:right="113"/>
        <w:jc w:val="both"/>
      </w:pPr>
      <w:r>
        <w:t>Wszystkie</w:t>
      </w:r>
      <w:r>
        <w:rPr>
          <w:spacing w:val="-2"/>
        </w:rPr>
        <w:t xml:space="preserve"> </w:t>
      </w:r>
      <w:r>
        <w:t>zarządzone</w:t>
      </w:r>
      <w:r>
        <w:rPr>
          <w:spacing w:val="-2"/>
        </w:rPr>
        <w:t xml:space="preserve"> </w:t>
      </w:r>
      <w:r>
        <w:t>przez</w:t>
      </w:r>
      <w:r>
        <w:rPr>
          <w:spacing w:val="-1"/>
        </w:rPr>
        <w:t xml:space="preserve"> </w:t>
      </w:r>
      <w:r>
        <w:t>komisję</w:t>
      </w:r>
      <w:r>
        <w:rPr>
          <w:spacing w:val="-4"/>
        </w:rPr>
        <w:t xml:space="preserve"> </w:t>
      </w:r>
      <w:r>
        <w:t>roboty</w:t>
      </w:r>
      <w:r>
        <w:rPr>
          <w:spacing w:val="-2"/>
        </w:rPr>
        <w:t xml:space="preserve"> </w:t>
      </w:r>
      <w:r>
        <w:t>poprawkowe</w:t>
      </w:r>
      <w:r>
        <w:rPr>
          <w:spacing w:val="-2"/>
        </w:rPr>
        <w:t xml:space="preserve"> </w:t>
      </w:r>
      <w:r>
        <w:t>lub</w:t>
      </w:r>
      <w:r>
        <w:rPr>
          <w:spacing w:val="-4"/>
        </w:rPr>
        <w:t xml:space="preserve"> </w:t>
      </w:r>
      <w:r>
        <w:t>uzupełniające</w:t>
      </w:r>
      <w:r>
        <w:rPr>
          <w:spacing w:val="-2"/>
        </w:rPr>
        <w:t xml:space="preserve"> </w:t>
      </w:r>
      <w:r>
        <w:t>będą</w:t>
      </w:r>
      <w:r>
        <w:rPr>
          <w:spacing w:val="-5"/>
        </w:rPr>
        <w:t xml:space="preserve"> </w:t>
      </w:r>
      <w:r>
        <w:t>zestawione</w:t>
      </w:r>
      <w:r>
        <w:rPr>
          <w:spacing w:val="-4"/>
        </w:rPr>
        <w:t xml:space="preserve"> </w:t>
      </w:r>
      <w:r>
        <w:t>wg</w:t>
      </w:r>
      <w:r>
        <w:rPr>
          <w:spacing w:val="-2"/>
        </w:rPr>
        <w:t xml:space="preserve"> </w:t>
      </w:r>
      <w:r>
        <w:t>wzoru</w:t>
      </w:r>
      <w:r>
        <w:rPr>
          <w:spacing w:val="-3"/>
        </w:rPr>
        <w:t xml:space="preserve"> </w:t>
      </w:r>
      <w:r>
        <w:t>ustalonego przez Zamawiającego.</w:t>
      </w:r>
    </w:p>
    <w:p w14:paraId="4C8B656C" w14:textId="77777777" w:rsidR="00D37C0B" w:rsidRDefault="005E7307">
      <w:pPr>
        <w:pStyle w:val="Tekstpodstawowy"/>
        <w:spacing w:before="0" w:line="268" w:lineRule="exact"/>
        <w:jc w:val="both"/>
      </w:pPr>
      <w:r>
        <w:t>Termin</w:t>
      </w:r>
      <w:r>
        <w:rPr>
          <w:spacing w:val="-10"/>
        </w:rPr>
        <w:t xml:space="preserve"> </w:t>
      </w:r>
      <w:r>
        <w:t>wykonania</w:t>
      </w:r>
      <w:r>
        <w:rPr>
          <w:spacing w:val="-5"/>
        </w:rPr>
        <w:t xml:space="preserve"> </w:t>
      </w:r>
      <w:r>
        <w:t>robót</w:t>
      </w:r>
      <w:r>
        <w:rPr>
          <w:spacing w:val="-5"/>
        </w:rPr>
        <w:t xml:space="preserve"> </w:t>
      </w:r>
      <w:r>
        <w:t>poprawkowych</w:t>
      </w:r>
      <w:r>
        <w:rPr>
          <w:spacing w:val="-6"/>
        </w:rPr>
        <w:t xml:space="preserve"> </w:t>
      </w:r>
      <w:r>
        <w:t>i</w:t>
      </w:r>
      <w:r>
        <w:rPr>
          <w:spacing w:val="-8"/>
        </w:rPr>
        <w:t xml:space="preserve"> </w:t>
      </w:r>
      <w:r>
        <w:t>robót</w:t>
      </w:r>
      <w:r>
        <w:rPr>
          <w:spacing w:val="-5"/>
        </w:rPr>
        <w:t xml:space="preserve"> </w:t>
      </w:r>
      <w:r>
        <w:t>uzupełniających</w:t>
      </w:r>
      <w:r>
        <w:rPr>
          <w:spacing w:val="-5"/>
        </w:rPr>
        <w:t xml:space="preserve"> </w:t>
      </w:r>
      <w:r>
        <w:t>wyznaczy</w:t>
      </w:r>
      <w:r>
        <w:rPr>
          <w:spacing w:val="-7"/>
        </w:rPr>
        <w:t xml:space="preserve"> </w:t>
      </w:r>
      <w:r>
        <w:rPr>
          <w:spacing w:val="-2"/>
        </w:rPr>
        <w:t>komisja.</w:t>
      </w:r>
    </w:p>
    <w:p w14:paraId="5357FCAA" w14:textId="77777777" w:rsidR="00D37C0B" w:rsidRDefault="005E7307" w:rsidP="006C041C">
      <w:pPr>
        <w:pStyle w:val="Nagwek2"/>
        <w:numPr>
          <w:ilvl w:val="1"/>
          <w:numId w:val="30"/>
        </w:numPr>
        <w:tabs>
          <w:tab w:val="left" w:pos="820"/>
        </w:tabs>
        <w:spacing w:before="190"/>
        <w:ind w:left="820" w:hanging="423"/>
      </w:pPr>
      <w:bookmarkStart w:id="55" w:name="_Toc181909559"/>
      <w:r>
        <w:t>Odbiór</w:t>
      </w:r>
      <w:r>
        <w:rPr>
          <w:spacing w:val="-3"/>
        </w:rPr>
        <w:t xml:space="preserve"> </w:t>
      </w:r>
      <w:r>
        <w:rPr>
          <w:spacing w:val="-2"/>
        </w:rPr>
        <w:t>gwarancyjny</w:t>
      </w:r>
      <w:bookmarkEnd w:id="55"/>
    </w:p>
    <w:p w14:paraId="17FDC36F" w14:textId="77777777" w:rsidR="00D37C0B" w:rsidRDefault="005E7307">
      <w:pPr>
        <w:pStyle w:val="Tekstpodstawowy"/>
        <w:spacing w:before="199" w:line="264" w:lineRule="auto"/>
        <w:ind w:right="2091"/>
      </w:pPr>
      <w:r>
        <w:t>Odbiór</w:t>
      </w:r>
      <w:r>
        <w:rPr>
          <w:spacing w:val="-4"/>
        </w:rPr>
        <w:t xml:space="preserve"> </w:t>
      </w:r>
      <w:r>
        <w:t>gwarancyjny</w:t>
      </w:r>
      <w:r>
        <w:rPr>
          <w:spacing w:val="-6"/>
        </w:rPr>
        <w:t xml:space="preserve"> </w:t>
      </w:r>
      <w:r>
        <w:t>przeprowadza</w:t>
      </w:r>
      <w:r>
        <w:rPr>
          <w:spacing w:val="-4"/>
        </w:rPr>
        <w:t xml:space="preserve"> </w:t>
      </w:r>
      <w:r>
        <w:t>się</w:t>
      </w:r>
      <w:r>
        <w:rPr>
          <w:spacing w:val="-3"/>
        </w:rPr>
        <w:t xml:space="preserve"> </w:t>
      </w:r>
      <w:r>
        <w:t>przed</w:t>
      </w:r>
      <w:r>
        <w:rPr>
          <w:spacing w:val="-4"/>
        </w:rPr>
        <w:t xml:space="preserve"> </w:t>
      </w:r>
      <w:r>
        <w:t>zakończeniem</w:t>
      </w:r>
      <w:r>
        <w:rPr>
          <w:spacing w:val="-5"/>
        </w:rPr>
        <w:t xml:space="preserve"> </w:t>
      </w:r>
      <w:r>
        <w:t>okresów</w:t>
      </w:r>
      <w:r>
        <w:rPr>
          <w:spacing w:val="-4"/>
        </w:rPr>
        <w:t xml:space="preserve"> </w:t>
      </w:r>
      <w:r>
        <w:t>gwarancji</w:t>
      </w:r>
      <w:r>
        <w:rPr>
          <w:spacing w:val="-6"/>
        </w:rPr>
        <w:t xml:space="preserve"> </w:t>
      </w:r>
      <w:r>
        <w:t>określonych w Umowie.</w:t>
      </w:r>
    </w:p>
    <w:p w14:paraId="2B070614" w14:textId="77777777" w:rsidR="00910FD8" w:rsidRDefault="00910FD8">
      <w:pPr>
        <w:pStyle w:val="Tekstpodstawowy"/>
        <w:spacing w:before="199" w:line="264" w:lineRule="auto"/>
        <w:ind w:right="2091"/>
      </w:pPr>
    </w:p>
    <w:p w14:paraId="72BEE8F8" w14:textId="77777777" w:rsidR="00C95199" w:rsidRDefault="00C95199">
      <w:pPr>
        <w:pStyle w:val="Tekstpodstawowy"/>
        <w:spacing w:before="199" w:line="264" w:lineRule="auto"/>
        <w:ind w:right="2091"/>
      </w:pPr>
    </w:p>
    <w:p w14:paraId="70EE1941" w14:textId="77777777" w:rsidR="00C95199" w:rsidRDefault="00C95199">
      <w:pPr>
        <w:pStyle w:val="Tekstpodstawowy"/>
        <w:spacing w:before="199" w:line="264" w:lineRule="auto"/>
        <w:ind w:right="2091"/>
      </w:pPr>
    </w:p>
    <w:p w14:paraId="6DA0AD21" w14:textId="77777777" w:rsidR="00F56BC4" w:rsidRPr="004443AF" w:rsidRDefault="00F56BC4" w:rsidP="00F56BC4">
      <w:pPr>
        <w:spacing w:line="276" w:lineRule="auto"/>
        <w:rPr>
          <w:b/>
          <w:i/>
        </w:rPr>
      </w:pPr>
    </w:p>
    <w:p w14:paraId="481EACC5" w14:textId="057F5C4F" w:rsidR="00F56BC4" w:rsidRPr="004443AF" w:rsidRDefault="00F56BC4" w:rsidP="00F8764B">
      <w:pPr>
        <w:pStyle w:val="Nagwek1"/>
        <w:ind w:left="833" w:firstLine="0"/>
        <w:rPr>
          <w:highlight w:val="lightGray"/>
        </w:rPr>
      </w:pPr>
      <w:bookmarkStart w:id="56" w:name="_Toc181690979"/>
      <w:bookmarkStart w:id="57" w:name="_Toc181909560"/>
      <w:r w:rsidRPr="004443AF">
        <w:rPr>
          <w:highlight w:val="lightGray"/>
        </w:rPr>
        <w:t>CZĘŚĆ INFORMACYJNA</w:t>
      </w:r>
      <w:bookmarkEnd w:id="56"/>
      <w:bookmarkEnd w:id="57"/>
    </w:p>
    <w:p w14:paraId="5BD6DD0D" w14:textId="77777777" w:rsidR="00F56BC4" w:rsidRPr="004443AF" w:rsidRDefault="00F56BC4" w:rsidP="00F56BC4">
      <w:pPr>
        <w:rPr>
          <w:lang w:eastAsia="zh-CN"/>
        </w:rPr>
      </w:pPr>
    </w:p>
    <w:p w14:paraId="5CEB339B" w14:textId="77777777" w:rsidR="00F56BC4" w:rsidRPr="004443AF" w:rsidRDefault="00F56BC4" w:rsidP="00FE7673">
      <w:pPr>
        <w:pStyle w:val="Nagwek2"/>
        <w:numPr>
          <w:ilvl w:val="1"/>
          <w:numId w:val="30"/>
        </w:numPr>
        <w:tabs>
          <w:tab w:val="left" w:pos="820"/>
        </w:tabs>
        <w:spacing w:before="190"/>
        <w:ind w:left="820" w:hanging="423"/>
      </w:pPr>
      <w:bookmarkStart w:id="58" w:name="_Toc181690980"/>
      <w:bookmarkStart w:id="59" w:name="_Toc181909561"/>
      <w:r w:rsidRPr="004443AF">
        <w:t>Dokumenty potwierdzające zgodność zamierzenia budowlanego z wymaganiami wynikającymi z odrębnych przepisów.</w:t>
      </w:r>
      <w:bookmarkEnd w:id="58"/>
      <w:bookmarkEnd w:id="59"/>
    </w:p>
    <w:p w14:paraId="7C0FA917" w14:textId="566FE806" w:rsidR="00F56BC4" w:rsidRPr="004443AF" w:rsidRDefault="00F56BC4" w:rsidP="00FE7673">
      <w:pPr>
        <w:pStyle w:val="Tekstpodstawowy"/>
        <w:spacing w:before="199" w:line="264" w:lineRule="auto"/>
        <w:ind w:right="2091"/>
      </w:pPr>
      <w:r w:rsidRPr="006B119B">
        <w:t>Wykonawca pozyska w ramach wykonywania przedmiotu zamówienia.</w:t>
      </w:r>
    </w:p>
    <w:p w14:paraId="7FD6C8B8" w14:textId="77777777" w:rsidR="00F56BC4" w:rsidRPr="004443AF" w:rsidRDefault="00F56BC4" w:rsidP="00FE7673">
      <w:pPr>
        <w:pStyle w:val="Nagwek2"/>
        <w:numPr>
          <w:ilvl w:val="1"/>
          <w:numId w:val="30"/>
        </w:numPr>
        <w:tabs>
          <w:tab w:val="left" w:pos="820"/>
        </w:tabs>
        <w:spacing w:before="190"/>
        <w:ind w:left="820" w:hanging="423"/>
      </w:pPr>
      <w:bookmarkStart w:id="60" w:name="_Toc181690981"/>
      <w:bookmarkStart w:id="61" w:name="_Toc181909562"/>
      <w:r w:rsidRPr="004443AF">
        <w:t>Oświadczenie zamawiającego stwierdzające jego prawo do dysponowania nieruchomością na cele budowlane.</w:t>
      </w:r>
      <w:bookmarkEnd w:id="60"/>
      <w:bookmarkEnd w:id="61"/>
      <w:r w:rsidRPr="004443AF">
        <w:t xml:space="preserve"> </w:t>
      </w:r>
    </w:p>
    <w:p w14:paraId="26E658BF" w14:textId="4B851463" w:rsidR="00F56BC4" w:rsidRPr="004443AF" w:rsidRDefault="00F56BC4" w:rsidP="00FE7673">
      <w:pPr>
        <w:pStyle w:val="Tekstpodstawowy"/>
        <w:spacing w:before="0" w:line="264" w:lineRule="auto"/>
        <w:ind w:right="113"/>
        <w:jc w:val="both"/>
      </w:pPr>
      <w:r w:rsidRPr="006B119B">
        <w:t>Zamawiający oświadcza, że posiada prawo do dysponowania nieruchomością na cele budowlane dla działki, na której planowane jest zamierzenie inwestycyjne. Zamawiający przekaże Wykonawcy na etapie realizacji.</w:t>
      </w:r>
    </w:p>
    <w:p w14:paraId="6DE76B14" w14:textId="77777777" w:rsidR="00F56BC4" w:rsidRPr="004443AF" w:rsidRDefault="00F56BC4" w:rsidP="00FE7673">
      <w:pPr>
        <w:pStyle w:val="Nagwek2"/>
        <w:numPr>
          <w:ilvl w:val="1"/>
          <w:numId w:val="30"/>
        </w:numPr>
        <w:tabs>
          <w:tab w:val="left" w:pos="820"/>
        </w:tabs>
        <w:spacing w:before="190"/>
        <w:ind w:left="820" w:hanging="423"/>
      </w:pPr>
      <w:bookmarkStart w:id="62" w:name="_Toc181690982"/>
      <w:bookmarkStart w:id="63" w:name="_Toc181909563"/>
      <w:r w:rsidRPr="004443AF">
        <w:t>Inne posiadane informacje i dokumenty niezbędne do zaprojektowania robót budowlanych.</w:t>
      </w:r>
      <w:bookmarkEnd w:id="62"/>
      <w:bookmarkEnd w:id="63"/>
    </w:p>
    <w:p w14:paraId="6203DA58" w14:textId="77777777" w:rsidR="00F56BC4" w:rsidRPr="00FE7673" w:rsidRDefault="00F56BC4" w:rsidP="00FE7673">
      <w:pPr>
        <w:pStyle w:val="Tekstpodstawowy"/>
        <w:spacing w:before="0" w:line="264" w:lineRule="auto"/>
        <w:ind w:right="113"/>
        <w:jc w:val="both"/>
      </w:pPr>
      <w:r w:rsidRPr="00FE7673">
        <w:t>Zamawiający udostępni wykonawcy posiadaną dokumentację obiektów istniejących.</w:t>
      </w:r>
    </w:p>
    <w:p w14:paraId="48DC5A61" w14:textId="77777777" w:rsidR="00F56BC4" w:rsidRPr="004443AF" w:rsidRDefault="00F56BC4" w:rsidP="00FE7673">
      <w:pPr>
        <w:pStyle w:val="Nagwek2"/>
        <w:numPr>
          <w:ilvl w:val="1"/>
          <w:numId w:val="30"/>
        </w:numPr>
        <w:tabs>
          <w:tab w:val="left" w:pos="820"/>
        </w:tabs>
        <w:spacing w:before="190"/>
        <w:ind w:left="820" w:hanging="423"/>
      </w:pPr>
      <w:bookmarkStart w:id="64" w:name="_Toc181690983"/>
      <w:bookmarkStart w:id="65" w:name="_Toc181909564"/>
      <w:r w:rsidRPr="004443AF">
        <w:t>Kopia mapy zasadniczej</w:t>
      </w:r>
      <w:bookmarkEnd w:id="64"/>
      <w:bookmarkEnd w:id="65"/>
    </w:p>
    <w:p w14:paraId="4884111B" w14:textId="77777777" w:rsidR="00F56BC4" w:rsidRPr="004443AF" w:rsidRDefault="00F56BC4" w:rsidP="00FE7673">
      <w:pPr>
        <w:pStyle w:val="Tekstpodstawowy"/>
        <w:spacing w:before="0" w:line="264" w:lineRule="auto"/>
        <w:ind w:right="113"/>
        <w:jc w:val="both"/>
      </w:pPr>
      <w:r w:rsidRPr="006B119B">
        <w:t>Wykonawca pozyska w ramach wykonywania przedmiotu zamówienia</w:t>
      </w:r>
      <w:r>
        <w:t>.</w:t>
      </w:r>
    </w:p>
    <w:p w14:paraId="0D9118CC" w14:textId="77777777" w:rsidR="00F56BC4" w:rsidRPr="004443AF" w:rsidRDefault="00F56BC4" w:rsidP="00FE7673">
      <w:pPr>
        <w:pStyle w:val="Nagwek2"/>
        <w:numPr>
          <w:ilvl w:val="1"/>
          <w:numId w:val="30"/>
        </w:numPr>
        <w:tabs>
          <w:tab w:val="left" w:pos="820"/>
        </w:tabs>
        <w:spacing w:before="190"/>
        <w:ind w:left="820" w:hanging="423"/>
      </w:pPr>
      <w:bookmarkStart w:id="66" w:name="_Toc181690984"/>
      <w:bookmarkStart w:id="67" w:name="_Toc181909565"/>
      <w:r w:rsidRPr="004443AF">
        <w:t>Wyniki badań gruntowo-wodnych</w:t>
      </w:r>
      <w:bookmarkEnd w:id="66"/>
      <w:bookmarkEnd w:id="67"/>
    </w:p>
    <w:p w14:paraId="7A5B76BD" w14:textId="77777777" w:rsidR="00FE7673" w:rsidRPr="004443AF" w:rsidRDefault="00FE7673" w:rsidP="00FE7673">
      <w:pPr>
        <w:pStyle w:val="Tekstpodstawowy"/>
        <w:spacing w:before="0" w:line="264" w:lineRule="auto"/>
        <w:ind w:right="113"/>
        <w:jc w:val="both"/>
      </w:pPr>
      <w:bookmarkStart w:id="68" w:name="_Toc181690985"/>
      <w:r w:rsidRPr="006B119B">
        <w:t>Wykonawca pozyska w ramach wykonywania przedmiotu zamówienia</w:t>
      </w:r>
      <w:r>
        <w:t>.</w:t>
      </w:r>
    </w:p>
    <w:p w14:paraId="11E8AA3F" w14:textId="77777777" w:rsidR="00F56BC4" w:rsidRPr="004443AF" w:rsidRDefault="00F56BC4" w:rsidP="00FE7673">
      <w:pPr>
        <w:pStyle w:val="Nagwek2"/>
        <w:numPr>
          <w:ilvl w:val="1"/>
          <w:numId w:val="30"/>
        </w:numPr>
        <w:tabs>
          <w:tab w:val="left" w:pos="820"/>
        </w:tabs>
        <w:spacing w:before="190"/>
        <w:ind w:left="820" w:hanging="423"/>
      </w:pPr>
      <w:bookmarkStart w:id="69" w:name="_Toc181909566"/>
      <w:r w:rsidRPr="004443AF">
        <w:t>Zalecenia konserwatorskie konserwatora zabytków</w:t>
      </w:r>
      <w:bookmarkEnd w:id="68"/>
      <w:bookmarkEnd w:id="69"/>
    </w:p>
    <w:p w14:paraId="25D7F979" w14:textId="77777777" w:rsidR="00F56BC4" w:rsidRPr="004443AF" w:rsidRDefault="00F56BC4" w:rsidP="00F56BC4">
      <w:pPr>
        <w:spacing w:line="276" w:lineRule="auto"/>
      </w:pPr>
      <w:r w:rsidRPr="006B119B">
        <w:t>Zamawiający nie posiada zaleceń konserwatorskich. Wykonawca pozyska niezbędne opinie i pozwolenia oraz przeprowadzi badania w ramach realizacji zadania, jeśli będą wymagane.</w:t>
      </w:r>
      <w:r w:rsidRPr="004443AF">
        <w:t xml:space="preserve"> </w:t>
      </w:r>
    </w:p>
    <w:p w14:paraId="698A4E7A" w14:textId="77777777" w:rsidR="00F56BC4" w:rsidRPr="004443AF" w:rsidRDefault="00F56BC4" w:rsidP="00FE7673">
      <w:pPr>
        <w:pStyle w:val="Nagwek2"/>
        <w:numPr>
          <w:ilvl w:val="1"/>
          <w:numId w:val="30"/>
        </w:numPr>
        <w:tabs>
          <w:tab w:val="left" w:pos="820"/>
        </w:tabs>
        <w:spacing w:before="190"/>
        <w:ind w:left="820" w:hanging="423"/>
      </w:pPr>
      <w:bookmarkStart w:id="70" w:name="_Toc181690986"/>
      <w:bookmarkStart w:id="71" w:name="_Toc181909567"/>
      <w:r w:rsidRPr="004443AF">
        <w:t>Inwentaryzacja zieleni</w:t>
      </w:r>
      <w:bookmarkEnd w:id="70"/>
      <w:bookmarkEnd w:id="71"/>
    </w:p>
    <w:p w14:paraId="79F18F02" w14:textId="77777777" w:rsidR="00F56BC4" w:rsidRPr="004443AF" w:rsidRDefault="00F56BC4" w:rsidP="00F56BC4">
      <w:pPr>
        <w:spacing w:line="276" w:lineRule="auto"/>
      </w:pPr>
      <w:r w:rsidRPr="006B119B">
        <w:t>Wykonawca pozyska w ramach wykonywania przedmiotu zamówienia.</w:t>
      </w:r>
    </w:p>
    <w:p w14:paraId="4308471F" w14:textId="77777777" w:rsidR="00F56BC4" w:rsidRPr="006B119B" w:rsidRDefault="00F56BC4" w:rsidP="00FE7673">
      <w:pPr>
        <w:pStyle w:val="Nagwek2"/>
        <w:numPr>
          <w:ilvl w:val="1"/>
          <w:numId w:val="30"/>
        </w:numPr>
        <w:tabs>
          <w:tab w:val="left" w:pos="820"/>
        </w:tabs>
        <w:spacing w:before="190"/>
        <w:ind w:left="820" w:hanging="423"/>
      </w:pPr>
      <w:bookmarkStart w:id="72" w:name="_Toc181690987"/>
      <w:bookmarkStart w:id="73" w:name="_Toc181909568"/>
      <w:r w:rsidRPr="004443AF">
        <w:t xml:space="preserve">Dane dotyczące zanieczyszczeń atmosfery niezbędne do analizy ochrony powietrza </w:t>
      </w:r>
      <w:r w:rsidRPr="006B119B">
        <w:t>oraz posiadane raporty, opinie lub ekspertyzy z zakresu ochrony środowiska</w:t>
      </w:r>
      <w:bookmarkEnd w:id="72"/>
      <w:bookmarkEnd w:id="73"/>
    </w:p>
    <w:p w14:paraId="2F9D52CB" w14:textId="77777777" w:rsidR="00F56BC4" w:rsidRPr="004443AF" w:rsidRDefault="00F56BC4" w:rsidP="00FE7673">
      <w:pPr>
        <w:pStyle w:val="Tekstpodstawowy"/>
        <w:spacing w:before="0" w:line="264" w:lineRule="auto"/>
        <w:ind w:right="113"/>
        <w:jc w:val="both"/>
      </w:pPr>
      <w:r w:rsidRPr="006B119B">
        <w:t>Zamawiający nie posiada przedmiotowych analiz, raportów lub ekspertyz. Wykonawca, jeśli będzie to konieczne wykona odpowiednie opinie we własnym zakresie.</w:t>
      </w:r>
    </w:p>
    <w:p w14:paraId="417E0A1E" w14:textId="77777777" w:rsidR="00F56BC4" w:rsidRPr="004443AF" w:rsidRDefault="00F56BC4" w:rsidP="00FE7673">
      <w:pPr>
        <w:pStyle w:val="Nagwek2"/>
        <w:numPr>
          <w:ilvl w:val="1"/>
          <w:numId w:val="30"/>
        </w:numPr>
        <w:tabs>
          <w:tab w:val="left" w:pos="820"/>
        </w:tabs>
        <w:spacing w:before="190"/>
        <w:ind w:left="820" w:hanging="423"/>
      </w:pPr>
      <w:bookmarkStart w:id="74" w:name="_Toc181690988"/>
      <w:bookmarkStart w:id="75" w:name="_Toc181909569"/>
      <w:r w:rsidRPr="004443AF">
        <w:t>Pomiary ruchu drogowego, hałasu i innych uciążliwości</w:t>
      </w:r>
      <w:bookmarkEnd w:id="74"/>
      <w:bookmarkEnd w:id="75"/>
    </w:p>
    <w:p w14:paraId="1B56E89B" w14:textId="77777777" w:rsidR="00F56BC4" w:rsidRPr="004443AF" w:rsidRDefault="00F56BC4" w:rsidP="00FE7673">
      <w:pPr>
        <w:pStyle w:val="Tekstpodstawowy"/>
        <w:spacing w:before="0" w:line="264" w:lineRule="auto"/>
        <w:ind w:right="113"/>
        <w:jc w:val="both"/>
      </w:pPr>
      <w:r w:rsidRPr="006B119B">
        <w:t>Zamawiający nie posiada danych dotyczących ruchu drogowego, hałasu i innych uciążliwości. Wykonawca, jeśli będzie to konieczne wykona takie badania we własnym zakresie.</w:t>
      </w:r>
    </w:p>
    <w:p w14:paraId="702655A0" w14:textId="77777777" w:rsidR="00F56BC4" w:rsidRPr="004443AF" w:rsidRDefault="00F56BC4" w:rsidP="00FE7673">
      <w:pPr>
        <w:pStyle w:val="Nagwek2"/>
        <w:numPr>
          <w:ilvl w:val="1"/>
          <w:numId w:val="30"/>
        </w:numPr>
        <w:tabs>
          <w:tab w:val="left" w:pos="820"/>
        </w:tabs>
        <w:spacing w:before="190"/>
        <w:ind w:left="820" w:hanging="423"/>
      </w:pPr>
      <w:bookmarkStart w:id="76" w:name="_Toc181690989"/>
      <w:bookmarkStart w:id="77" w:name="_Toc181909570"/>
      <w:r w:rsidRPr="004443AF">
        <w:t>Porozumienia, zgody lub pozwolenia oraz warunki techniczne i realizacyjne związane z przyłączeniem obiektu do istniejących sieci wodociągowych, kanalizacyjnych, cieplnych, gazowych, energetycznych i teletechnicznych oraz dróg publicznych, kolejowych lub wodnych</w:t>
      </w:r>
      <w:bookmarkEnd w:id="76"/>
      <w:bookmarkEnd w:id="77"/>
    </w:p>
    <w:p w14:paraId="3A66F84C" w14:textId="096988E6" w:rsidR="00F56BC4" w:rsidRPr="004443AF" w:rsidRDefault="00F56BC4" w:rsidP="00FE7673">
      <w:pPr>
        <w:pStyle w:val="Tekstpodstawowy"/>
        <w:spacing w:before="0" w:line="264" w:lineRule="auto"/>
        <w:ind w:right="113"/>
        <w:jc w:val="both"/>
      </w:pPr>
      <w:r w:rsidRPr="006B119B">
        <w:t>Wszelkie niezbędne do realizacji zamówienia pozwolenia, zgody oraz warunki techniczne i realizacyjne Wykonawca pozyska we własnym zakresie.</w:t>
      </w:r>
    </w:p>
    <w:p w14:paraId="1B505693" w14:textId="77777777" w:rsidR="00F56BC4" w:rsidRPr="004443AF" w:rsidRDefault="00F56BC4" w:rsidP="00FE7673">
      <w:pPr>
        <w:pStyle w:val="Nagwek2"/>
        <w:numPr>
          <w:ilvl w:val="1"/>
          <w:numId w:val="30"/>
        </w:numPr>
        <w:tabs>
          <w:tab w:val="left" w:pos="820"/>
        </w:tabs>
        <w:spacing w:before="190"/>
        <w:ind w:left="820" w:hanging="423"/>
      </w:pPr>
      <w:bookmarkStart w:id="78" w:name="_Toc181690990"/>
      <w:bookmarkStart w:id="79" w:name="_Toc181909571"/>
      <w:r w:rsidRPr="004443AF">
        <w:t>Przepisy prawne i normy związane z projektowaniem i wykonaniem zamierzenia budowlanego.</w:t>
      </w:r>
      <w:bookmarkEnd w:id="78"/>
      <w:bookmarkEnd w:id="79"/>
    </w:p>
    <w:p w14:paraId="74160C82" w14:textId="77777777" w:rsidR="00F56BC4" w:rsidRPr="004443AF" w:rsidRDefault="00F56BC4" w:rsidP="00FE7673">
      <w:pPr>
        <w:pStyle w:val="Tekstpodstawowy"/>
        <w:spacing w:before="0" w:line="264" w:lineRule="auto"/>
        <w:ind w:right="113"/>
        <w:jc w:val="both"/>
      </w:pPr>
      <w:r w:rsidRPr="004443AF">
        <w:t>Prace projektowe oraz budowlane należy prowadzić w sposób zgodny z obowiązującymi aktami prawnymi oraz przepisami lokalnymi.</w:t>
      </w:r>
    </w:p>
    <w:p w14:paraId="0CEABF88" w14:textId="77777777" w:rsidR="00F56BC4" w:rsidRPr="004443AF" w:rsidRDefault="00F56BC4" w:rsidP="00FE7673">
      <w:pPr>
        <w:pStyle w:val="Tekstpodstawowy"/>
        <w:spacing w:before="0" w:line="264" w:lineRule="auto"/>
        <w:ind w:right="113"/>
        <w:jc w:val="both"/>
      </w:pPr>
      <w:r w:rsidRPr="004443AF">
        <w:t>Wykonawca jest zobowiązany znać wszystkie przepisy prawne, wydawane zarówno przez władze państwowe jak i lokalne oraz inne regulacje prawne i wytyczne, które są w jakikolwiek sposób związane z wykonaniem przedmiotu zamówienia i będzie w pełni odpowiedzialny za przestrzeganie tych reguł i wytycznych w trakcie jego wykonywania.</w:t>
      </w:r>
    </w:p>
    <w:p w14:paraId="24C271E4" w14:textId="77777777" w:rsidR="00F56BC4" w:rsidRPr="004443AF" w:rsidRDefault="00F56BC4" w:rsidP="00FE7673">
      <w:pPr>
        <w:pStyle w:val="Tekstpodstawowy"/>
        <w:spacing w:before="0" w:line="264" w:lineRule="auto"/>
        <w:ind w:right="113"/>
        <w:jc w:val="both"/>
      </w:pPr>
      <w:r w:rsidRPr="004443AF">
        <w:t>Dokumentację projektową należy wykonać m.in. zgodnie z:</w:t>
      </w:r>
    </w:p>
    <w:p w14:paraId="21DDAB85" w14:textId="77777777" w:rsidR="00FE7673" w:rsidRDefault="00FE7673" w:rsidP="00FE7673">
      <w:pPr>
        <w:pStyle w:val="Akapitzlist"/>
        <w:numPr>
          <w:ilvl w:val="0"/>
          <w:numId w:val="2"/>
        </w:numPr>
        <w:tabs>
          <w:tab w:val="left" w:pos="586"/>
        </w:tabs>
        <w:spacing w:before="0" w:line="268" w:lineRule="exact"/>
        <w:ind w:hanging="189"/>
      </w:pPr>
      <w:r>
        <w:t>Ustawą</w:t>
      </w:r>
      <w:r>
        <w:rPr>
          <w:spacing w:val="-5"/>
        </w:rPr>
        <w:t xml:space="preserve"> </w:t>
      </w:r>
      <w:r>
        <w:t>z</w:t>
      </w:r>
      <w:r>
        <w:rPr>
          <w:spacing w:val="-2"/>
        </w:rPr>
        <w:t xml:space="preserve"> </w:t>
      </w:r>
      <w:r>
        <w:t>dn.</w:t>
      </w:r>
      <w:r>
        <w:rPr>
          <w:spacing w:val="-2"/>
        </w:rPr>
        <w:t xml:space="preserve"> </w:t>
      </w:r>
      <w:r>
        <w:t>07</w:t>
      </w:r>
      <w:r>
        <w:rPr>
          <w:spacing w:val="-4"/>
        </w:rPr>
        <w:t xml:space="preserve"> </w:t>
      </w:r>
      <w:r>
        <w:t>lipca</w:t>
      </w:r>
      <w:r>
        <w:rPr>
          <w:spacing w:val="-4"/>
        </w:rPr>
        <w:t xml:space="preserve"> </w:t>
      </w:r>
      <w:r>
        <w:t>1994r.</w:t>
      </w:r>
      <w:r>
        <w:rPr>
          <w:spacing w:val="-2"/>
        </w:rPr>
        <w:t xml:space="preserve"> </w:t>
      </w:r>
      <w:r>
        <w:t>Prawo</w:t>
      </w:r>
      <w:r>
        <w:rPr>
          <w:spacing w:val="-1"/>
        </w:rPr>
        <w:t xml:space="preserve"> </w:t>
      </w:r>
      <w:r>
        <w:rPr>
          <w:spacing w:val="-2"/>
        </w:rPr>
        <w:t>budowlane,</w:t>
      </w:r>
    </w:p>
    <w:p w14:paraId="5009C117" w14:textId="77777777" w:rsidR="00FE7673" w:rsidRDefault="00FE7673" w:rsidP="00FE7673">
      <w:pPr>
        <w:pStyle w:val="Akapitzlist"/>
        <w:numPr>
          <w:ilvl w:val="0"/>
          <w:numId w:val="2"/>
        </w:numPr>
        <w:tabs>
          <w:tab w:val="left" w:pos="586"/>
        </w:tabs>
        <w:spacing w:before="29"/>
        <w:ind w:hanging="189"/>
      </w:pPr>
      <w:r>
        <w:lastRenderedPageBreak/>
        <w:t>Ustawą</w:t>
      </w:r>
      <w:r>
        <w:rPr>
          <w:spacing w:val="-8"/>
        </w:rPr>
        <w:t xml:space="preserve"> </w:t>
      </w:r>
      <w:r>
        <w:t>z</w:t>
      </w:r>
      <w:r>
        <w:rPr>
          <w:spacing w:val="-3"/>
        </w:rPr>
        <w:t xml:space="preserve"> </w:t>
      </w:r>
      <w:r>
        <w:t>dn.</w:t>
      </w:r>
      <w:r>
        <w:rPr>
          <w:spacing w:val="-3"/>
        </w:rPr>
        <w:t xml:space="preserve"> </w:t>
      </w:r>
      <w:r>
        <w:t>13</w:t>
      </w:r>
      <w:r>
        <w:rPr>
          <w:spacing w:val="-5"/>
        </w:rPr>
        <w:t xml:space="preserve"> </w:t>
      </w:r>
      <w:r>
        <w:t>lutego</w:t>
      </w:r>
      <w:r>
        <w:rPr>
          <w:spacing w:val="-4"/>
        </w:rPr>
        <w:t xml:space="preserve"> </w:t>
      </w:r>
      <w:r>
        <w:t>2020</w:t>
      </w:r>
      <w:r>
        <w:rPr>
          <w:spacing w:val="-3"/>
        </w:rPr>
        <w:t xml:space="preserve"> </w:t>
      </w:r>
      <w:r>
        <w:t>o</w:t>
      </w:r>
      <w:r>
        <w:rPr>
          <w:spacing w:val="-4"/>
        </w:rPr>
        <w:t xml:space="preserve"> </w:t>
      </w:r>
      <w:r>
        <w:t>zmianie</w:t>
      </w:r>
      <w:r>
        <w:rPr>
          <w:spacing w:val="-3"/>
        </w:rPr>
        <w:t xml:space="preserve"> </w:t>
      </w:r>
      <w:r>
        <w:t>ustawy</w:t>
      </w:r>
      <w:r>
        <w:rPr>
          <w:spacing w:val="-3"/>
        </w:rPr>
        <w:t xml:space="preserve"> </w:t>
      </w:r>
      <w:r>
        <w:t>–</w:t>
      </w:r>
      <w:r>
        <w:rPr>
          <w:spacing w:val="-4"/>
        </w:rPr>
        <w:t xml:space="preserve"> </w:t>
      </w:r>
      <w:r>
        <w:t>Prawo</w:t>
      </w:r>
      <w:r>
        <w:rPr>
          <w:spacing w:val="-3"/>
        </w:rPr>
        <w:t xml:space="preserve"> </w:t>
      </w:r>
      <w:r>
        <w:t>budowlane</w:t>
      </w:r>
      <w:r>
        <w:rPr>
          <w:spacing w:val="-4"/>
        </w:rPr>
        <w:t xml:space="preserve"> </w:t>
      </w:r>
      <w:r>
        <w:t>oraz</w:t>
      </w:r>
      <w:r>
        <w:rPr>
          <w:spacing w:val="-5"/>
        </w:rPr>
        <w:t xml:space="preserve"> </w:t>
      </w:r>
      <w:r>
        <w:t>niektórych</w:t>
      </w:r>
      <w:r>
        <w:rPr>
          <w:spacing w:val="-3"/>
        </w:rPr>
        <w:t xml:space="preserve"> </w:t>
      </w:r>
      <w:r>
        <w:t>innych</w:t>
      </w:r>
      <w:r>
        <w:rPr>
          <w:spacing w:val="-3"/>
        </w:rPr>
        <w:t xml:space="preserve"> </w:t>
      </w:r>
      <w:r>
        <w:rPr>
          <w:spacing w:val="-2"/>
        </w:rPr>
        <w:t>ustaw,</w:t>
      </w:r>
    </w:p>
    <w:p w14:paraId="21417CE7" w14:textId="77777777" w:rsidR="00FE7673" w:rsidRDefault="00FE7673" w:rsidP="00FE7673">
      <w:pPr>
        <w:pStyle w:val="Akapitzlist"/>
        <w:numPr>
          <w:ilvl w:val="0"/>
          <w:numId w:val="2"/>
        </w:numPr>
        <w:tabs>
          <w:tab w:val="left" w:pos="586"/>
        </w:tabs>
        <w:ind w:hanging="189"/>
      </w:pPr>
      <w:r>
        <w:t>Ustawą</w:t>
      </w:r>
      <w:r>
        <w:rPr>
          <w:spacing w:val="-4"/>
        </w:rPr>
        <w:t xml:space="preserve"> </w:t>
      </w:r>
      <w:r>
        <w:t>z</w:t>
      </w:r>
      <w:r>
        <w:rPr>
          <w:spacing w:val="-2"/>
        </w:rPr>
        <w:t xml:space="preserve"> </w:t>
      </w:r>
      <w:r>
        <w:t>dnia</w:t>
      </w:r>
      <w:r>
        <w:rPr>
          <w:spacing w:val="-2"/>
        </w:rPr>
        <w:t xml:space="preserve"> </w:t>
      </w:r>
      <w:r>
        <w:t>16</w:t>
      </w:r>
      <w:r>
        <w:rPr>
          <w:spacing w:val="-1"/>
        </w:rPr>
        <w:t xml:space="preserve"> </w:t>
      </w:r>
      <w:r>
        <w:t>kwietnia</w:t>
      </w:r>
      <w:r>
        <w:rPr>
          <w:spacing w:val="-7"/>
        </w:rPr>
        <w:t xml:space="preserve"> </w:t>
      </w:r>
      <w:r>
        <w:t>2004</w:t>
      </w:r>
      <w:r>
        <w:rPr>
          <w:spacing w:val="-1"/>
        </w:rPr>
        <w:t xml:space="preserve"> </w:t>
      </w:r>
      <w:r>
        <w:t>r.</w:t>
      </w:r>
      <w:r>
        <w:rPr>
          <w:spacing w:val="-3"/>
        </w:rPr>
        <w:t xml:space="preserve"> </w:t>
      </w:r>
      <w:r>
        <w:t>o</w:t>
      </w:r>
      <w:r>
        <w:rPr>
          <w:spacing w:val="-3"/>
        </w:rPr>
        <w:t xml:space="preserve"> </w:t>
      </w:r>
      <w:r>
        <w:t>ochronie</w:t>
      </w:r>
      <w:r>
        <w:rPr>
          <w:spacing w:val="-1"/>
        </w:rPr>
        <w:t xml:space="preserve"> </w:t>
      </w:r>
      <w:r>
        <w:rPr>
          <w:spacing w:val="-2"/>
        </w:rPr>
        <w:t>przyrody,</w:t>
      </w:r>
    </w:p>
    <w:p w14:paraId="686172D2" w14:textId="77777777" w:rsidR="00FE7673" w:rsidRDefault="00FE7673" w:rsidP="00FE7673">
      <w:pPr>
        <w:pStyle w:val="Akapitzlist"/>
        <w:numPr>
          <w:ilvl w:val="0"/>
          <w:numId w:val="2"/>
        </w:numPr>
        <w:tabs>
          <w:tab w:val="left" w:pos="586"/>
        </w:tabs>
        <w:ind w:hanging="189"/>
      </w:pPr>
      <w:r>
        <w:t>Ustawa</w:t>
      </w:r>
      <w:r>
        <w:rPr>
          <w:spacing w:val="-6"/>
        </w:rPr>
        <w:t xml:space="preserve"> </w:t>
      </w:r>
      <w:r>
        <w:t>z</w:t>
      </w:r>
      <w:r>
        <w:rPr>
          <w:spacing w:val="-2"/>
        </w:rPr>
        <w:t xml:space="preserve"> </w:t>
      </w:r>
      <w:r>
        <w:t>dnia</w:t>
      </w:r>
      <w:r>
        <w:rPr>
          <w:spacing w:val="-2"/>
        </w:rPr>
        <w:t xml:space="preserve"> </w:t>
      </w:r>
      <w:r>
        <w:t>24</w:t>
      </w:r>
      <w:r>
        <w:rPr>
          <w:spacing w:val="-2"/>
        </w:rPr>
        <w:t xml:space="preserve"> </w:t>
      </w:r>
      <w:r>
        <w:t>sierpnia</w:t>
      </w:r>
      <w:r>
        <w:rPr>
          <w:spacing w:val="-5"/>
        </w:rPr>
        <w:t xml:space="preserve"> </w:t>
      </w:r>
      <w:r>
        <w:t>1991</w:t>
      </w:r>
      <w:r>
        <w:rPr>
          <w:spacing w:val="-3"/>
        </w:rPr>
        <w:t xml:space="preserve"> </w:t>
      </w:r>
      <w:r>
        <w:t>r.</w:t>
      </w:r>
      <w:r>
        <w:rPr>
          <w:spacing w:val="-5"/>
        </w:rPr>
        <w:t xml:space="preserve"> </w:t>
      </w:r>
      <w:r>
        <w:t>o</w:t>
      </w:r>
      <w:r>
        <w:rPr>
          <w:spacing w:val="-3"/>
        </w:rPr>
        <w:t xml:space="preserve"> </w:t>
      </w:r>
      <w:r>
        <w:t>ochronie</w:t>
      </w:r>
      <w:r>
        <w:rPr>
          <w:spacing w:val="2"/>
        </w:rPr>
        <w:t xml:space="preserve"> </w:t>
      </w:r>
      <w:r>
        <w:rPr>
          <w:spacing w:val="-2"/>
        </w:rPr>
        <w:t>przeciwpożarowej,</w:t>
      </w:r>
    </w:p>
    <w:p w14:paraId="7D7ED85F" w14:textId="77777777" w:rsidR="00FE7673" w:rsidRDefault="00FE7673" w:rsidP="00FE7673">
      <w:pPr>
        <w:pStyle w:val="Akapitzlist"/>
        <w:numPr>
          <w:ilvl w:val="0"/>
          <w:numId w:val="2"/>
        </w:numPr>
        <w:tabs>
          <w:tab w:val="left" w:pos="586"/>
        </w:tabs>
        <w:spacing w:before="26"/>
        <w:ind w:hanging="189"/>
      </w:pPr>
      <w:r>
        <w:t>Ustawa</w:t>
      </w:r>
      <w:r>
        <w:rPr>
          <w:spacing w:val="-6"/>
        </w:rPr>
        <w:t xml:space="preserve"> </w:t>
      </w:r>
      <w:r>
        <w:t>z</w:t>
      </w:r>
      <w:r>
        <w:rPr>
          <w:spacing w:val="-3"/>
        </w:rPr>
        <w:t xml:space="preserve"> </w:t>
      </w:r>
      <w:r>
        <w:t>dnia</w:t>
      </w:r>
      <w:r>
        <w:rPr>
          <w:spacing w:val="-2"/>
        </w:rPr>
        <w:t xml:space="preserve"> </w:t>
      </w:r>
      <w:r>
        <w:t>11</w:t>
      </w:r>
      <w:r>
        <w:rPr>
          <w:spacing w:val="-3"/>
        </w:rPr>
        <w:t xml:space="preserve"> </w:t>
      </w:r>
      <w:r>
        <w:t>września</w:t>
      </w:r>
      <w:r>
        <w:rPr>
          <w:spacing w:val="-5"/>
        </w:rPr>
        <w:t xml:space="preserve"> </w:t>
      </w:r>
      <w:r>
        <w:t>2019</w:t>
      </w:r>
      <w:r>
        <w:rPr>
          <w:spacing w:val="-3"/>
        </w:rPr>
        <w:t xml:space="preserve"> </w:t>
      </w:r>
      <w:r>
        <w:t>r.</w:t>
      </w:r>
      <w:r>
        <w:rPr>
          <w:spacing w:val="-5"/>
        </w:rPr>
        <w:t xml:space="preserve"> </w:t>
      </w:r>
      <w:r>
        <w:t>Prawo</w:t>
      </w:r>
      <w:r>
        <w:rPr>
          <w:spacing w:val="-3"/>
        </w:rPr>
        <w:t xml:space="preserve"> </w:t>
      </w:r>
      <w:r>
        <w:t>zamówień</w:t>
      </w:r>
      <w:r>
        <w:rPr>
          <w:spacing w:val="-2"/>
        </w:rPr>
        <w:t xml:space="preserve"> publicznych,</w:t>
      </w:r>
    </w:p>
    <w:p w14:paraId="063FBEE8" w14:textId="77777777" w:rsidR="00FE7673" w:rsidRDefault="00FE7673" w:rsidP="00FE7673">
      <w:pPr>
        <w:pStyle w:val="Akapitzlist"/>
        <w:numPr>
          <w:ilvl w:val="0"/>
          <w:numId w:val="2"/>
        </w:numPr>
        <w:tabs>
          <w:tab w:val="left" w:pos="586"/>
        </w:tabs>
        <w:ind w:hanging="189"/>
      </w:pPr>
      <w:r>
        <w:t>Rozporządzenie</w:t>
      </w:r>
      <w:r>
        <w:rPr>
          <w:spacing w:val="-8"/>
        </w:rPr>
        <w:t xml:space="preserve"> </w:t>
      </w:r>
      <w:r>
        <w:t>Ministra</w:t>
      </w:r>
      <w:r>
        <w:rPr>
          <w:spacing w:val="-6"/>
        </w:rPr>
        <w:t xml:space="preserve"> </w:t>
      </w:r>
      <w:r>
        <w:t>Spraw</w:t>
      </w:r>
      <w:r>
        <w:rPr>
          <w:spacing w:val="-4"/>
        </w:rPr>
        <w:t xml:space="preserve"> </w:t>
      </w:r>
      <w:r>
        <w:t>Wewnętrznych</w:t>
      </w:r>
      <w:r>
        <w:rPr>
          <w:spacing w:val="-3"/>
        </w:rPr>
        <w:t xml:space="preserve"> </w:t>
      </w:r>
      <w:r>
        <w:t>i</w:t>
      </w:r>
      <w:r>
        <w:rPr>
          <w:spacing w:val="-4"/>
        </w:rPr>
        <w:t xml:space="preserve"> </w:t>
      </w:r>
      <w:r>
        <w:t>Administracji</w:t>
      </w:r>
      <w:r>
        <w:rPr>
          <w:spacing w:val="-1"/>
        </w:rPr>
        <w:t xml:space="preserve"> </w:t>
      </w:r>
      <w:r>
        <w:t>z</w:t>
      </w:r>
      <w:r>
        <w:rPr>
          <w:spacing w:val="-4"/>
        </w:rPr>
        <w:t xml:space="preserve"> </w:t>
      </w:r>
      <w:r>
        <w:t>dnia</w:t>
      </w:r>
      <w:r>
        <w:rPr>
          <w:spacing w:val="-4"/>
        </w:rPr>
        <w:t xml:space="preserve"> </w:t>
      </w:r>
      <w:r>
        <w:t>7</w:t>
      </w:r>
      <w:r>
        <w:rPr>
          <w:spacing w:val="-5"/>
        </w:rPr>
        <w:t xml:space="preserve"> </w:t>
      </w:r>
      <w:r>
        <w:t>czerwca</w:t>
      </w:r>
      <w:r>
        <w:rPr>
          <w:spacing w:val="-5"/>
        </w:rPr>
        <w:t xml:space="preserve"> </w:t>
      </w:r>
      <w:r>
        <w:t>2010</w:t>
      </w:r>
      <w:r>
        <w:rPr>
          <w:spacing w:val="-4"/>
        </w:rPr>
        <w:t xml:space="preserve"> </w:t>
      </w:r>
      <w:r>
        <w:t>r.</w:t>
      </w:r>
      <w:r>
        <w:rPr>
          <w:spacing w:val="-4"/>
        </w:rPr>
        <w:t xml:space="preserve"> </w:t>
      </w:r>
      <w:r>
        <w:t>w</w:t>
      </w:r>
      <w:r>
        <w:rPr>
          <w:spacing w:val="-3"/>
        </w:rPr>
        <w:t xml:space="preserve"> </w:t>
      </w:r>
      <w:r>
        <w:t>sprawie</w:t>
      </w:r>
      <w:r>
        <w:rPr>
          <w:spacing w:val="-5"/>
        </w:rPr>
        <w:t xml:space="preserve"> </w:t>
      </w:r>
      <w:r>
        <w:rPr>
          <w:spacing w:val="-2"/>
        </w:rPr>
        <w:t>ochrony</w:t>
      </w:r>
    </w:p>
    <w:p w14:paraId="568B90A3" w14:textId="77777777" w:rsidR="00FE7673" w:rsidRDefault="00FE7673" w:rsidP="00FE7673">
      <w:pPr>
        <w:pStyle w:val="Tekstpodstawowy"/>
        <w:ind w:left="586"/>
      </w:pPr>
      <w:r>
        <w:t>przeciwpożarowej</w:t>
      </w:r>
      <w:r>
        <w:rPr>
          <w:spacing w:val="-6"/>
        </w:rPr>
        <w:t xml:space="preserve"> </w:t>
      </w:r>
      <w:r>
        <w:t>budynków,</w:t>
      </w:r>
      <w:r>
        <w:rPr>
          <w:spacing w:val="-5"/>
        </w:rPr>
        <w:t xml:space="preserve"> </w:t>
      </w:r>
      <w:r>
        <w:t>innych</w:t>
      </w:r>
      <w:r>
        <w:rPr>
          <w:spacing w:val="-8"/>
        </w:rPr>
        <w:t xml:space="preserve"> </w:t>
      </w:r>
      <w:r>
        <w:t>obiektów</w:t>
      </w:r>
      <w:r>
        <w:rPr>
          <w:spacing w:val="-5"/>
        </w:rPr>
        <w:t xml:space="preserve"> </w:t>
      </w:r>
      <w:r>
        <w:t>budowlanych</w:t>
      </w:r>
      <w:r>
        <w:rPr>
          <w:spacing w:val="-5"/>
        </w:rPr>
        <w:t xml:space="preserve"> </w:t>
      </w:r>
      <w:r>
        <w:t>i</w:t>
      </w:r>
      <w:r>
        <w:rPr>
          <w:spacing w:val="-6"/>
        </w:rPr>
        <w:t xml:space="preserve"> </w:t>
      </w:r>
      <w:r>
        <w:t>terenów,</w:t>
      </w:r>
      <w:r>
        <w:rPr>
          <w:spacing w:val="-6"/>
        </w:rPr>
        <w:t xml:space="preserve"> </w:t>
      </w:r>
      <w:r>
        <w:t>z</w:t>
      </w:r>
      <w:r>
        <w:rPr>
          <w:spacing w:val="-8"/>
        </w:rPr>
        <w:t xml:space="preserve"> </w:t>
      </w:r>
      <w:r>
        <w:t>późniejszymi</w:t>
      </w:r>
      <w:r>
        <w:rPr>
          <w:spacing w:val="-5"/>
        </w:rPr>
        <w:t xml:space="preserve"> </w:t>
      </w:r>
      <w:r>
        <w:rPr>
          <w:spacing w:val="-2"/>
        </w:rPr>
        <w:t>zmianami,</w:t>
      </w:r>
    </w:p>
    <w:p w14:paraId="4338AC8F" w14:textId="77777777" w:rsidR="00FE7673" w:rsidRDefault="00FE7673" w:rsidP="00FE7673">
      <w:pPr>
        <w:pStyle w:val="Akapitzlist"/>
        <w:numPr>
          <w:ilvl w:val="0"/>
          <w:numId w:val="2"/>
        </w:numPr>
        <w:tabs>
          <w:tab w:val="left" w:pos="586"/>
        </w:tabs>
        <w:spacing w:before="26" w:line="264" w:lineRule="auto"/>
        <w:ind w:right="1421"/>
      </w:pPr>
      <w:r>
        <w:t>Rozporządzenie</w:t>
      </w:r>
      <w:r>
        <w:rPr>
          <w:spacing w:val="-4"/>
        </w:rPr>
        <w:t xml:space="preserve"> </w:t>
      </w:r>
      <w:r>
        <w:t>Ministra</w:t>
      </w:r>
      <w:r>
        <w:rPr>
          <w:spacing w:val="-5"/>
        </w:rPr>
        <w:t xml:space="preserve"> </w:t>
      </w:r>
      <w:r>
        <w:t>spraw</w:t>
      </w:r>
      <w:r>
        <w:rPr>
          <w:spacing w:val="-2"/>
        </w:rPr>
        <w:t xml:space="preserve"> </w:t>
      </w:r>
      <w:r>
        <w:t>Wewnętrznych</w:t>
      </w:r>
      <w:r>
        <w:rPr>
          <w:spacing w:val="-2"/>
        </w:rPr>
        <w:t xml:space="preserve"> </w:t>
      </w:r>
      <w:r>
        <w:t>i</w:t>
      </w:r>
      <w:r>
        <w:rPr>
          <w:spacing w:val="-2"/>
        </w:rPr>
        <w:t xml:space="preserve"> </w:t>
      </w:r>
      <w:r>
        <w:t>Administracji</w:t>
      </w:r>
      <w:r>
        <w:rPr>
          <w:spacing w:val="-2"/>
        </w:rPr>
        <w:t xml:space="preserve"> </w:t>
      </w:r>
      <w:r>
        <w:t>z</w:t>
      </w:r>
      <w:r>
        <w:rPr>
          <w:spacing w:val="-3"/>
        </w:rPr>
        <w:t xml:space="preserve"> </w:t>
      </w:r>
      <w:r>
        <w:t>dnia</w:t>
      </w:r>
      <w:r>
        <w:rPr>
          <w:spacing w:val="-2"/>
        </w:rPr>
        <w:t xml:space="preserve"> </w:t>
      </w:r>
      <w:r>
        <w:t>24</w:t>
      </w:r>
      <w:r>
        <w:rPr>
          <w:spacing w:val="-2"/>
        </w:rPr>
        <w:t xml:space="preserve"> </w:t>
      </w:r>
      <w:r>
        <w:t>lipca</w:t>
      </w:r>
      <w:r>
        <w:rPr>
          <w:spacing w:val="-5"/>
        </w:rPr>
        <w:t xml:space="preserve"> </w:t>
      </w:r>
      <w:r>
        <w:t>2009r.</w:t>
      </w:r>
      <w:r>
        <w:rPr>
          <w:spacing w:val="-3"/>
        </w:rPr>
        <w:t xml:space="preserve"> </w:t>
      </w:r>
      <w:r>
        <w:t>w</w:t>
      </w:r>
      <w:r>
        <w:rPr>
          <w:spacing w:val="-3"/>
        </w:rPr>
        <w:t xml:space="preserve"> </w:t>
      </w:r>
      <w:r>
        <w:t>sprawie przeciwpożarowego zaopatrzenia w wodę oraz dróg pożarowych, z późniejszymi zmianami,</w:t>
      </w:r>
    </w:p>
    <w:p w14:paraId="7040C0A3" w14:textId="77777777" w:rsidR="00FE7673" w:rsidRDefault="00FE7673" w:rsidP="00FE7673">
      <w:pPr>
        <w:pStyle w:val="Akapitzlist"/>
        <w:numPr>
          <w:ilvl w:val="0"/>
          <w:numId w:val="2"/>
        </w:numPr>
        <w:tabs>
          <w:tab w:val="left" w:pos="586"/>
        </w:tabs>
        <w:spacing w:before="0" w:line="264" w:lineRule="auto"/>
        <w:ind w:right="239"/>
      </w:pPr>
      <w:r>
        <w:t>Rozporządzenie</w:t>
      </w:r>
      <w:r>
        <w:rPr>
          <w:spacing w:val="-3"/>
        </w:rPr>
        <w:t xml:space="preserve"> </w:t>
      </w:r>
      <w:r>
        <w:t>Ministra</w:t>
      </w:r>
      <w:r>
        <w:rPr>
          <w:spacing w:val="-4"/>
        </w:rPr>
        <w:t xml:space="preserve"> </w:t>
      </w:r>
      <w:r>
        <w:t>Środowiska</w:t>
      </w:r>
      <w:r>
        <w:rPr>
          <w:spacing w:val="-1"/>
        </w:rPr>
        <w:t xml:space="preserve"> </w:t>
      </w:r>
      <w:r>
        <w:t>z</w:t>
      </w:r>
      <w:r>
        <w:rPr>
          <w:spacing w:val="-3"/>
        </w:rPr>
        <w:t xml:space="preserve"> </w:t>
      </w:r>
      <w:r>
        <w:t>dnia</w:t>
      </w:r>
      <w:r>
        <w:rPr>
          <w:spacing w:val="-5"/>
        </w:rPr>
        <w:t xml:space="preserve"> </w:t>
      </w:r>
      <w:r>
        <w:t>14</w:t>
      </w:r>
      <w:r>
        <w:rPr>
          <w:spacing w:val="-2"/>
        </w:rPr>
        <w:t xml:space="preserve"> </w:t>
      </w:r>
      <w:r>
        <w:t>czerwca</w:t>
      </w:r>
      <w:r>
        <w:rPr>
          <w:spacing w:val="-2"/>
        </w:rPr>
        <w:t xml:space="preserve"> </w:t>
      </w:r>
      <w:r>
        <w:t>2007</w:t>
      </w:r>
      <w:r>
        <w:rPr>
          <w:spacing w:val="-2"/>
        </w:rPr>
        <w:t xml:space="preserve"> </w:t>
      </w:r>
      <w:r>
        <w:t>r.</w:t>
      </w:r>
      <w:r>
        <w:rPr>
          <w:spacing w:val="-1"/>
        </w:rPr>
        <w:t xml:space="preserve"> </w:t>
      </w:r>
      <w:r>
        <w:t>w</w:t>
      </w:r>
      <w:r>
        <w:rPr>
          <w:spacing w:val="-4"/>
        </w:rPr>
        <w:t xml:space="preserve"> </w:t>
      </w:r>
      <w:r>
        <w:t>sprawie</w:t>
      </w:r>
      <w:r>
        <w:rPr>
          <w:spacing w:val="-2"/>
        </w:rPr>
        <w:t xml:space="preserve"> </w:t>
      </w:r>
      <w:r>
        <w:t>dopuszczalnych</w:t>
      </w:r>
      <w:r>
        <w:rPr>
          <w:spacing w:val="-2"/>
        </w:rPr>
        <w:t xml:space="preserve"> </w:t>
      </w:r>
      <w:r>
        <w:t>poziomów</w:t>
      </w:r>
      <w:r>
        <w:rPr>
          <w:spacing w:val="-1"/>
        </w:rPr>
        <w:t xml:space="preserve"> </w:t>
      </w:r>
      <w:r>
        <w:t>hałasu w środowisku, z późniejszymi zmianami,</w:t>
      </w:r>
    </w:p>
    <w:p w14:paraId="7F2B337C" w14:textId="77777777" w:rsidR="00FE7673" w:rsidRDefault="00FE7673" w:rsidP="00FE7673">
      <w:pPr>
        <w:pStyle w:val="Akapitzlist"/>
        <w:numPr>
          <w:ilvl w:val="0"/>
          <w:numId w:val="2"/>
        </w:numPr>
        <w:tabs>
          <w:tab w:val="left" w:pos="586"/>
        </w:tabs>
        <w:spacing w:before="0" w:line="264" w:lineRule="auto"/>
        <w:ind w:right="621"/>
      </w:pPr>
      <w:r>
        <w:t>Rozporządzenie</w:t>
      </w:r>
      <w:r>
        <w:rPr>
          <w:spacing w:val="-4"/>
        </w:rPr>
        <w:t xml:space="preserve"> </w:t>
      </w:r>
      <w:r>
        <w:t>Ministra</w:t>
      </w:r>
      <w:r>
        <w:rPr>
          <w:spacing w:val="-5"/>
        </w:rPr>
        <w:t xml:space="preserve"> </w:t>
      </w:r>
      <w:r>
        <w:t>Transportu</w:t>
      </w:r>
      <w:r>
        <w:rPr>
          <w:spacing w:val="-3"/>
        </w:rPr>
        <w:t xml:space="preserve"> </w:t>
      </w:r>
      <w:r>
        <w:t>i</w:t>
      </w:r>
      <w:r>
        <w:rPr>
          <w:spacing w:val="-2"/>
        </w:rPr>
        <w:t xml:space="preserve"> </w:t>
      </w:r>
      <w:r>
        <w:t>Gospodarki</w:t>
      </w:r>
      <w:r>
        <w:rPr>
          <w:spacing w:val="-5"/>
        </w:rPr>
        <w:t xml:space="preserve"> </w:t>
      </w:r>
      <w:r>
        <w:t>Morskiej z</w:t>
      </w:r>
      <w:r>
        <w:rPr>
          <w:spacing w:val="-3"/>
        </w:rPr>
        <w:t xml:space="preserve"> </w:t>
      </w:r>
      <w:r>
        <w:t>dnia</w:t>
      </w:r>
      <w:r>
        <w:rPr>
          <w:spacing w:val="-5"/>
        </w:rPr>
        <w:t xml:space="preserve"> </w:t>
      </w:r>
      <w:r>
        <w:t>2</w:t>
      </w:r>
      <w:r>
        <w:rPr>
          <w:spacing w:val="-4"/>
        </w:rPr>
        <w:t xml:space="preserve"> </w:t>
      </w:r>
      <w:r>
        <w:t>marca</w:t>
      </w:r>
      <w:r>
        <w:rPr>
          <w:spacing w:val="-5"/>
        </w:rPr>
        <w:t xml:space="preserve"> </w:t>
      </w:r>
      <w:r>
        <w:t>1999</w:t>
      </w:r>
      <w:r>
        <w:rPr>
          <w:spacing w:val="-2"/>
        </w:rPr>
        <w:t xml:space="preserve"> </w:t>
      </w:r>
      <w:r>
        <w:t>r.</w:t>
      </w:r>
      <w:r>
        <w:rPr>
          <w:spacing w:val="-3"/>
        </w:rPr>
        <w:t xml:space="preserve"> </w:t>
      </w:r>
      <w:r>
        <w:t>w</w:t>
      </w:r>
      <w:r>
        <w:rPr>
          <w:spacing w:val="-1"/>
        </w:rPr>
        <w:t xml:space="preserve"> </w:t>
      </w:r>
      <w:r>
        <w:t>sprawie</w:t>
      </w:r>
      <w:r>
        <w:rPr>
          <w:spacing w:val="-4"/>
        </w:rPr>
        <w:t xml:space="preserve"> </w:t>
      </w:r>
      <w:r>
        <w:t>warunków technicznych, jakim powinny odpowiadać drogi publiczne i ich usytuowanie, z późniejszymi zmianami,</w:t>
      </w:r>
    </w:p>
    <w:p w14:paraId="37630912" w14:textId="77777777" w:rsidR="00FE7673" w:rsidRDefault="00FE7673" w:rsidP="00FE7673">
      <w:pPr>
        <w:pStyle w:val="Akapitzlist"/>
        <w:numPr>
          <w:ilvl w:val="0"/>
          <w:numId w:val="2"/>
        </w:numPr>
        <w:tabs>
          <w:tab w:val="left" w:pos="586"/>
        </w:tabs>
        <w:spacing w:before="2"/>
        <w:ind w:hanging="189"/>
      </w:pPr>
      <w:r>
        <w:t>Rozporządzenie</w:t>
      </w:r>
      <w:r>
        <w:rPr>
          <w:spacing w:val="-7"/>
        </w:rPr>
        <w:t xml:space="preserve"> </w:t>
      </w:r>
      <w:r>
        <w:t>Ministra</w:t>
      </w:r>
      <w:r>
        <w:rPr>
          <w:spacing w:val="-6"/>
        </w:rPr>
        <w:t xml:space="preserve"> </w:t>
      </w:r>
      <w:r>
        <w:t>Gospodarki</w:t>
      </w:r>
      <w:r>
        <w:rPr>
          <w:spacing w:val="-4"/>
        </w:rPr>
        <w:t xml:space="preserve"> </w:t>
      </w:r>
      <w:r>
        <w:t>Morskiej</w:t>
      </w:r>
      <w:r>
        <w:rPr>
          <w:spacing w:val="-3"/>
        </w:rPr>
        <w:t xml:space="preserve"> </w:t>
      </w:r>
      <w:r>
        <w:t>i</w:t>
      </w:r>
      <w:r>
        <w:rPr>
          <w:spacing w:val="-7"/>
        </w:rPr>
        <w:t xml:space="preserve"> </w:t>
      </w:r>
      <w:r>
        <w:t>Żeglugi</w:t>
      </w:r>
      <w:r>
        <w:rPr>
          <w:spacing w:val="-3"/>
        </w:rPr>
        <w:t xml:space="preserve"> </w:t>
      </w:r>
      <w:r>
        <w:t>Śródlądowej</w:t>
      </w:r>
      <w:r>
        <w:rPr>
          <w:spacing w:val="-1"/>
        </w:rPr>
        <w:t xml:space="preserve"> </w:t>
      </w:r>
      <w:r>
        <w:t>z</w:t>
      </w:r>
      <w:r>
        <w:rPr>
          <w:spacing w:val="-4"/>
        </w:rPr>
        <w:t xml:space="preserve"> </w:t>
      </w:r>
      <w:r>
        <w:t>dnia</w:t>
      </w:r>
      <w:r>
        <w:rPr>
          <w:spacing w:val="-7"/>
        </w:rPr>
        <w:t xml:space="preserve"> </w:t>
      </w:r>
      <w:r>
        <w:t>12</w:t>
      </w:r>
      <w:r>
        <w:rPr>
          <w:spacing w:val="-3"/>
        </w:rPr>
        <w:t xml:space="preserve"> </w:t>
      </w:r>
      <w:r>
        <w:t>lipca</w:t>
      </w:r>
      <w:r>
        <w:rPr>
          <w:spacing w:val="-4"/>
        </w:rPr>
        <w:t xml:space="preserve"> </w:t>
      </w:r>
      <w:r>
        <w:t>2019</w:t>
      </w:r>
      <w:r>
        <w:rPr>
          <w:spacing w:val="-3"/>
        </w:rPr>
        <w:t xml:space="preserve"> </w:t>
      </w:r>
      <w:r>
        <w:t>r.</w:t>
      </w:r>
      <w:r>
        <w:rPr>
          <w:spacing w:val="-2"/>
        </w:rPr>
        <w:t xml:space="preserve"> </w:t>
      </w:r>
      <w:r>
        <w:t>w</w:t>
      </w:r>
      <w:r>
        <w:rPr>
          <w:spacing w:val="-5"/>
        </w:rPr>
        <w:t xml:space="preserve"> </w:t>
      </w:r>
      <w:r>
        <w:rPr>
          <w:spacing w:val="-2"/>
        </w:rPr>
        <w:t>sprawie</w:t>
      </w:r>
    </w:p>
    <w:p w14:paraId="6D5FB61A" w14:textId="77777777" w:rsidR="00FE7673" w:rsidRDefault="00FE7673" w:rsidP="00FE7673">
      <w:pPr>
        <w:pStyle w:val="Tekstpodstawowy"/>
        <w:spacing w:line="264" w:lineRule="auto"/>
        <w:ind w:left="586" w:right="209"/>
      </w:pPr>
      <w:r>
        <w:t>substancji szczególnie szkodliwych dla środowiska wodnego oraz warunków, jakie należy spełnić przy wprowadzaniu</w:t>
      </w:r>
      <w:r>
        <w:rPr>
          <w:spacing w:val="-4"/>
        </w:rPr>
        <w:t xml:space="preserve"> </w:t>
      </w:r>
      <w:r>
        <w:t>do</w:t>
      </w:r>
      <w:r>
        <w:rPr>
          <w:spacing w:val="-2"/>
        </w:rPr>
        <w:t xml:space="preserve"> </w:t>
      </w:r>
      <w:r>
        <w:t>wód</w:t>
      </w:r>
      <w:r>
        <w:rPr>
          <w:spacing w:val="-3"/>
        </w:rPr>
        <w:t xml:space="preserve"> </w:t>
      </w:r>
      <w:r>
        <w:t>lub</w:t>
      </w:r>
      <w:r>
        <w:rPr>
          <w:spacing w:val="-6"/>
        </w:rPr>
        <w:t xml:space="preserve"> </w:t>
      </w:r>
      <w:r>
        <w:t>do</w:t>
      </w:r>
      <w:r>
        <w:rPr>
          <w:spacing w:val="-1"/>
        </w:rPr>
        <w:t xml:space="preserve"> </w:t>
      </w:r>
      <w:r>
        <w:t>ziemi</w:t>
      </w:r>
      <w:r>
        <w:rPr>
          <w:spacing w:val="-2"/>
        </w:rPr>
        <w:t xml:space="preserve"> </w:t>
      </w:r>
      <w:r>
        <w:t>ścieków,</w:t>
      </w:r>
      <w:r>
        <w:rPr>
          <w:spacing w:val="-4"/>
        </w:rPr>
        <w:t xml:space="preserve"> </w:t>
      </w:r>
      <w:r>
        <w:t>a</w:t>
      </w:r>
      <w:r>
        <w:rPr>
          <w:spacing w:val="-2"/>
        </w:rPr>
        <w:t xml:space="preserve"> </w:t>
      </w:r>
      <w:r>
        <w:t>także</w:t>
      </w:r>
      <w:r>
        <w:rPr>
          <w:spacing w:val="-2"/>
        </w:rPr>
        <w:t xml:space="preserve"> </w:t>
      </w:r>
      <w:r>
        <w:t>przy</w:t>
      </w:r>
      <w:r>
        <w:rPr>
          <w:spacing w:val="-2"/>
        </w:rPr>
        <w:t xml:space="preserve"> </w:t>
      </w:r>
      <w:r>
        <w:t>odprowadzaniu</w:t>
      </w:r>
      <w:r>
        <w:rPr>
          <w:spacing w:val="-4"/>
        </w:rPr>
        <w:t xml:space="preserve"> </w:t>
      </w:r>
      <w:r>
        <w:t>wód</w:t>
      </w:r>
      <w:r>
        <w:rPr>
          <w:spacing w:val="-5"/>
        </w:rPr>
        <w:t xml:space="preserve"> </w:t>
      </w:r>
      <w:r>
        <w:t>opadowych</w:t>
      </w:r>
      <w:r>
        <w:rPr>
          <w:spacing w:val="-2"/>
        </w:rPr>
        <w:t xml:space="preserve"> </w:t>
      </w:r>
      <w:r>
        <w:t>lub</w:t>
      </w:r>
      <w:r>
        <w:rPr>
          <w:spacing w:val="-3"/>
        </w:rPr>
        <w:t xml:space="preserve"> </w:t>
      </w:r>
      <w:r>
        <w:t>roztopowych do wód lub do urządzeń wodnych, z późniejszymi zmianami,</w:t>
      </w:r>
    </w:p>
    <w:p w14:paraId="0BD9F6FD" w14:textId="77777777" w:rsidR="00FE7673" w:rsidRDefault="00FE7673" w:rsidP="00FE7673">
      <w:pPr>
        <w:pStyle w:val="Akapitzlist"/>
        <w:numPr>
          <w:ilvl w:val="0"/>
          <w:numId w:val="2"/>
        </w:numPr>
        <w:tabs>
          <w:tab w:val="left" w:pos="586"/>
        </w:tabs>
        <w:spacing w:before="0" w:line="264" w:lineRule="auto"/>
        <w:ind w:right="208"/>
      </w:pPr>
      <w:r>
        <w:t>Rozporządzenie</w:t>
      </w:r>
      <w:r>
        <w:rPr>
          <w:spacing w:val="-4"/>
        </w:rPr>
        <w:t xml:space="preserve"> </w:t>
      </w:r>
      <w:r>
        <w:t>Ministra</w:t>
      </w:r>
      <w:r>
        <w:rPr>
          <w:spacing w:val="-5"/>
        </w:rPr>
        <w:t xml:space="preserve"> </w:t>
      </w:r>
      <w:r>
        <w:t>Rozwoju</w:t>
      </w:r>
      <w:r>
        <w:rPr>
          <w:spacing w:val="-3"/>
        </w:rPr>
        <w:t xml:space="preserve"> </w:t>
      </w:r>
      <w:r>
        <w:t>i</w:t>
      </w:r>
      <w:r>
        <w:rPr>
          <w:spacing w:val="-2"/>
        </w:rPr>
        <w:t xml:space="preserve"> </w:t>
      </w:r>
      <w:r>
        <w:t>Technologii</w:t>
      </w:r>
      <w:r>
        <w:rPr>
          <w:spacing w:val="-3"/>
        </w:rPr>
        <w:t xml:space="preserve"> </w:t>
      </w:r>
      <w:r>
        <w:t>z</w:t>
      </w:r>
      <w:r>
        <w:rPr>
          <w:spacing w:val="-2"/>
        </w:rPr>
        <w:t xml:space="preserve"> </w:t>
      </w:r>
      <w:r>
        <w:t>dnia</w:t>
      </w:r>
      <w:r>
        <w:rPr>
          <w:spacing w:val="-5"/>
        </w:rPr>
        <w:t xml:space="preserve"> </w:t>
      </w:r>
      <w:r>
        <w:t>20</w:t>
      </w:r>
      <w:r>
        <w:rPr>
          <w:spacing w:val="-2"/>
        </w:rPr>
        <w:t xml:space="preserve"> </w:t>
      </w:r>
      <w:r>
        <w:t>grudnia</w:t>
      </w:r>
      <w:r>
        <w:rPr>
          <w:spacing w:val="-5"/>
        </w:rPr>
        <w:t xml:space="preserve"> </w:t>
      </w:r>
      <w:r>
        <w:t>2021</w:t>
      </w:r>
      <w:r>
        <w:rPr>
          <w:spacing w:val="-4"/>
        </w:rPr>
        <w:t xml:space="preserve"> </w:t>
      </w:r>
      <w:r>
        <w:t>r.</w:t>
      </w:r>
      <w:r>
        <w:rPr>
          <w:spacing w:val="-3"/>
        </w:rPr>
        <w:t xml:space="preserve"> </w:t>
      </w:r>
      <w:r>
        <w:t>w</w:t>
      </w:r>
      <w:r>
        <w:rPr>
          <w:spacing w:val="-3"/>
        </w:rPr>
        <w:t xml:space="preserve"> </w:t>
      </w:r>
      <w:r>
        <w:t>sprawie</w:t>
      </w:r>
      <w:r>
        <w:rPr>
          <w:spacing w:val="-2"/>
        </w:rPr>
        <w:t xml:space="preserve"> </w:t>
      </w:r>
      <w:r>
        <w:t>szczegółowego</w:t>
      </w:r>
      <w:r>
        <w:rPr>
          <w:spacing w:val="-1"/>
        </w:rPr>
        <w:t xml:space="preserve"> </w:t>
      </w:r>
      <w:r>
        <w:t>zakresu</w:t>
      </w:r>
      <w:r>
        <w:rPr>
          <w:spacing w:val="-2"/>
        </w:rPr>
        <w:t xml:space="preserve"> </w:t>
      </w:r>
      <w:r>
        <w:t>i formy dokumentacji projektowej, specyfikacji technicznych wykonania i odbioru robót budowlanych oraz programu funkcjonalno-użytkowego.</w:t>
      </w:r>
    </w:p>
    <w:p w14:paraId="43E4FEFC" w14:textId="77777777" w:rsidR="00FE7673" w:rsidRDefault="00FE7673" w:rsidP="00FE7673">
      <w:pPr>
        <w:pStyle w:val="Akapitzlist"/>
        <w:numPr>
          <w:ilvl w:val="0"/>
          <w:numId w:val="2"/>
        </w:numPr>
        <w:tabs>
          <w:tab w:val="left" w:pos="586"/>
        </w:tabs>
        <w:spacing w:before="0" w:line="264" w:lineRule="auto"/>
        <w:ind w:right="706"/>
      </w:pPr>
      <w:r>
        <w:t>Rozporządzeniem</w:t>
      </w:r>
      <w:r>
        <w:rPr>
          <w:spacing w:val="-4"/>
        </w:rPr>
        <w:t xml:space="preserve"> </w:t>
      </w:r>
      <w:r>
        <w:t>Ministra</w:t>
      </w:r>
      <w:r>
        <w:rPr>
          <w:spacing w:val="-7"/>
        </w:rPr>
        <w:t xml:space="preserve"> </w:t>
      </w:r>
      <w:r>
        <w:t>Infrastruktury</w:t>
      </w:r>
      <w:r>
        <w:rPr>
          <w:spacing w:val="-2"/>
        </w:rPr>
        <w:t xml:space="preserve"> </w:t>
      </w:r>
      <w:r>
        <w:t>z</w:t>
      </w:r>
      <w:r>
        <w:rPr>
          <w:spacing w:val="-6"/>
        </w:rPr>
        <w:t xml:space="preserve"> </w:t>
      </w:r>
      <w:r>
        <w:t>dn.</w:t>
      </w:r>
      <w:r>
        <w:rPr>
          <w:spacing w:val="-3"/>
        </w:rPr>
        <w:t xml:space="preserve"> </w:t>
      </w:r>
      <w:r>
        <w:t>12.04.2002</w:t>
      </w:r>
      <w:r>
        <w:rPr>
          <w:spacing w:val="-3"/>
        </w:rPr>
        <w:t xml:space="preserve"> </w:t>
      </w:r>
      <w:r>
        <w:t>r.</w:t>
      </w:r>
      <w:r>
        <w:rPr>
          <w:spacing w:val="-4"/>
        </w:rPr>
        <w:t xml:space="preserve"> </w:t>
      </w:r>
      <w:r>
        <w:t>w</w:t>
      </w:r>
      <w:r>
        <w:rPr>
          <w:spacing w:val="-2"/>
        </w:rPr>
        <w:t xml:space="preserve"> </w:t>
      </w:r>
      <w:r>
        <w:t>sprawie</w:t>
      </w:r>
      <w:r>
        <w:rPr>
          <w:spacing w:val="-3"/>
        </w:rPr>
        <w:t xml:space="preserve"> </w:t>
      </w:r>
      <w:r>
        <w:t>warunków</w:t>
      </w:r>
      <w:r>
        <w:rPr>
          <w:spacing w:val="-2"/>
        </w:rPr>
        <w:t xml:space="preserve"> </w:t>
      </w:r>
      <w:r>
        <w:t>technicznych,</w:t>
      </w:r>
      <w:r>
        <w:rPr>
          <w:spacing w:val="-3"/>
        </w:rPr>
        <w:t xml:space="preserve"> </w:t>
      </w:r>
      <w:r>
        <w:t>jakim powinny odpowiadać budynki i ich usytuowanie.</w:t>
      </w:r>
    </w:p>
    <w:p w14:paraId="4316D06E" w14:textId="77777777" w:rsidR="00FE7673" w:rsidRDefault="00FE7673" w:rsidP="00FE7673">
      <w:pPr>
        <w:pStyle w:val="Akapitzlist"/>
        <w:numPr>
          <w:ilvl w:val="0"/>
          <w:numId w:val="2"/>
        </w:numPr>
        <w:tabs>
          <w:tab w:val="left" w:pos="586"/>
        </w:tabs>
        <w:spacing w:before="0" w:line="264" w:lineRule="auto"/>
        <w:ind w:right="566"/>
      </w:pPr>
      <w:r>
        <w:t>Rozporządzeniem</w:t>
      </w:r>
      <w:r>
        <w:rPr>
          <w:spacing w:val="-3"/>
        </w:rPr>
        <w:t xml:space="preserve"> </w:t>
      </w:r>
      <w:r>
        <w:t>Ministra</w:t>
      </w:r>
      <w:r>
        <w:rPr>
          <w:spacing w:val="-7"/>
        </w:rPr>
        <w:t xml:space="preserve"> </w:t>
      </w:r>
      <w:r>
        <w:t>Rozwoju</w:t>
      </w:r>
      <w:r>
        <w:rPr>
          <w:spacing w:val="-3"/>
        </w:rPr>
        <w:t xml:space="preserve"> </w:t>
      </w:r>
      <w:r>
        <w:t>z</w:t>
      </w:r>
      <w:r>
        <w:rPr>
          <w:spacing w:val="-2"/>
        </w:rPr>
        <w:t xml:space="preserve"> </w:t>
      </w:r>
      <w:r>
        <w:t>dnia</w:t>
      </w:r>
      <w:r>
        <w:rPr>
          <w:spacing w:val="-5"/>
        </w:rPr>
        <w:t xml:space="preserve"> </w:t>
      </w:r>
      <w:r>
        <w:t>11września</w:t>
      </w:r>
      <w:r>
        <w:rPr>
          <w:spacing w:val="-1"/>
        </w:rPr>
        <w:t xml:space="preserve"> </w:t>
      </w:r>
      <w:r>
        <w:t>2020</w:t>
      </w:r>
      <w:r>
        <w:rPr>
          <w:spacing w:val="-2"/>
        </w:rPr>
        <w:t xml:space="preserve"> </w:t>
      </w:r>
      <w:r>
        <w:t>r.</w:t>
      </w:r>
      <w:r>
        <w:rPr>
          <w:spacing w:val="-3"/>
        </w:rPr>
        <w:t xml:space="preserve"> </w:t>
      </w:r>
      <w:r>
        <w:t>w</w:t>
      </w:r>
      <w:r>
        <w:rPr>
          <w:spacing w:val="-1"/>
        </w:rPr>
        <w:t xml:space="preserve"> </w:t>
      </w:r>
      <w:r>
        <w:t>sprawie</w:t>
      </w:r>
      <w:r>
        <w:rPr>
          <w:spacing w:val="-4"/>
        </w:rPr>
        <w:t xml:space="preserve"> </w:t>
      </w:r>
      <w:r>
        <w:t>szczegółowego</w:t>
      </w:r>
      <w:r>
        <w:rPr>
          <w:spacing w:val="-2"/>
        </w:rPr>
        <w:t xml:space="preserve"> </w:t>
      </w:r>
      <w:r>
        <w:t>zakresu</w:t>
      </w:r>
      <w:r>
        <w:rPr>
          <w:spacing w:val="-2"/>
        </w:rPr>
        <w:t xml:space="preserve"> </w:t>
      </w:r>
      <w:r>
        <w:t>i formy projektu budowlanego.</w:t>
      </w:r>
    </w:p>
    <w:p w14:paraId="5D46DF5B" w14:textId="77777777" w:rsidR="00FE7673" w:rsidRDefault="00FE7673" w:rsidP="00FE7673">
      <w:pPr>
        <w:pStyle w:val="Akapitzlist"/>
        <w:numPr>
          <w:ilvl w:val="0"/>
          <w:numId w:val="2"/>
        </w:numPr>
        <w:tabs>
          <w:tab w:val="left" w:pos="586"/>
          <w:tab w:val="left" w:pos="7429"/>
          <w:tab w:val="left" w:pos="8563"/>
        </w:tabs>
        <w:spacing w:before="0" w:line="264" w:lineRule="auto"/>
        <w:ind w:right="584"/>
      </w:pPr>
      <w:r>
        <w:t>Rozporządzenie Ministra Spraw Wewnętrznych i Administracji z dnia 17 września 2021 r. w sprawie uzgadniania projektu zagospodarowania działki lub terenu, projektu architektoniczno-</w:t>
      </w:r>
      <w:r>
        <w:tab/>
      </w:r>
      <w:r>
        <w:rPr>
          <w:spacing w:val="-2"/>
        </w:rPr>
        <w:t xml:space="preserve">budowlanego, </w:t>
      </w:r>
      <w:r>
        <w:t>projektu technicznego oraz projektu urządzenia przeciwpożarowego pod</w:t>
      </w:r>
      <w:r>
        <w:tab/>
        <w:t>względem zgodności z</w:t>
      </w:r>
    </w:p>
    <w:p w14:paraId="02F38645" w14:textId="77777777" w:rsidR="00FE7673" w:rsidRDefault="00FE7673" w:rsidP="00FE7673">
      <w:pPr>
        <w:pStyle w:val="Tekstpodstawowy"/>
        <w:spacing w:before="0" w:line="268" w:lineRule="exact"/>
        <w:ind w:left="586"/>
      </w:pPr>
      <w:r>
        <w:t>wymaganiami</w:t>
      </w:r>
      <w:r>
        <w:rPr>
          <w:spacing w:val="-6"/>
        </w:rPr>
        <w:t xml:space="preserve"> </w:t>
      </w:r>
      <w:r>
        <w:t>ochrony</w:t>
      </w:r>
      <w:r>
        <w:rPr>
          <w:spacing w:val="-5"/>
        </w:rPr>
        <w:t xml:space="preserve"> </w:t>
      </w:r>
      <w:r>
        <w:rPr>
          <w:spacing w:val="-2"/>
        </w:rPr>
        <w:t>przeciwpożarowej,</w:t>
      </w:r>
    </w:p>
    <w:p w14:paraId="5372C13C" w14:textId="77777777" w:rsidR="00FE7673" w:rsidRDefault="00FE7673" w:rsidP="00FE7673">
      <w:pPr>
        <w:pStyle w:val="Akapitzlist"/>
        <w:numPr>
          <w:ilvl w:val="0"/>
          <w:numId w:val="2"/>
        </w:numPr>
        <w:tabs>
          <w:tab w:val="left" w:pos="586"/>
        </w:tabs>
        <w:spacing w:line="264" w:lineRule="auto"/>
        <w:ind w:right="168"/>
      </w:pPr>
      <w:r>
        <w:t>Rozporządzenie</w:t>
      </w:r>
      <w:r>
        <w:rPr>
          <w:spacing w:val="-5"/>
        </w:rPr>
        <w:t xml:space="preserve"> </w:t>
      </w:r>
      <w:r>
        <w:t>Ministra</w:t>
      </w:r>
      <w:r>
        <w:rPr>
          <w:spacing w:val="-5"/>
        </w:rPr>
        <w:t xml:space="preserve"> </w:t>
      </w:r>
      <w:r>
        <w:t>Infrastruktury</w:t>
      </w:r>
      <w:r>
        <w:rPr>
          <w:spacing w:val="-5"/>
        </w:rPr>
        <w:t xml:space="preserve"> </w:t>
      </w:r>
      <w:r>
        <w:t>z</w:t>
      </w:r>
      <w:r>
        <w:rPr>
          <w:spacing w:val="-3"/>
        </w:rPr>
        <w:t xml:space="preserve"> </w:t>
      </w:r>
      <w:r>
        <w:t>dn.</w:t>
      </w:r>
      <w:r>
        <w:rPr>
          <w:spacing w:val="-3"/>
        </w:rPr>
        <w:t xml:space="preserve"> </w:t>
      </w:r>
      <w:r>
        <w:t>23.06.2003</w:t>
      </w:r>
      <w:r>
        <w:rPr>
          <w:spacing w:val="-3"/>
        </w:rPr>
        <w:t xml:space="preserve"> </w:t>
      </w:r>
      <w:r>
        <w:t>r.</w:t>
      </w:r>
      <w:r>
        <w:rPr>
          <w:spacing w:val="-5"/>
        </w:rPr>
        <w:t xml:space="preserve"> </w:t>
      </w:r>
      <w:r>
        <w:t>w</w:t>
      </w:r>
      <w:r>
        <w:rPr>
          <w:spacing w:val="-2"/>
        </w:rPr>
        <w:t xml:space="preserve"> </w:t>
      </w:r>
      <w:r>
        <w:t>sprawie</w:t>
      </w:r>
      <w:r>
        <w:rPr>
          <w:spacing w:val="-2"/>
        </w:rPr>
        <w:t xml:space="preserve"> </w:t>
      </w:r>
      <w:r>
        <w:t>informacji</w:t>
      </w:r>
      <w:r>
        <w:rPr>
          <w:spacing w:val="-5"/>
        </w:rPr>
        <w:t xml:space="preserve"> </w:t>
      </w:r>
      <w:r>
        <w:t>dotyczącej</w:t>
      </w:r>
      <w:r>
        <w:rPr>
          <w:spacing w:val="-3"/>
        </w:rPr>
        <w:t xml:space="preserve"> </w:t>
      </w:r>
      <w:r>
        <w:t>bezpieczeństwa</w:t>
      </w:r>
      <w:r>
        <w:rPr>
          <w:spacing w:val="-5"/>
        </w:rPr>
        <w:t xml:space="preserve"> </w:t>
      </w:r>
      <w:r>
        <w:t>i ochrony zdrowia oraz planu bezpieczeństwa i ochrony zdrowia,</w:t>
      </w:r>
    </w:p>
    <w:p w14:paraId="746BEF2A" w14:textId="77777777" w:rsidR="00FE7673" w:rsidRDefault="00FE7673" w:rsidP="00FE7673">
      <w:pPr>
        <w:pStyle w:val="Akapitzlist"/>
        <w:numPr>
          <w:ilvl w:val="0"/>
          <w:numId w:val="2"/>
        </w:numPr>
        <w:tabs>
          <w:tab w:val="left" w:pos="586"/>
        </w:tabs>
        <w:spacing w:before="0" w:line="264" w:lineRule="auto"/>
        <w:ind w:right="295"/>
      </w:pPr>
      <w:r>
        <w:t>Rozporządzenie</w:t>
      </w:r>
      <w:r>
        <w:rPr>
          <w:spacing w:val="-4"/>
        </w:rPr>
        <w:t xml:space="preserve"> </w:t>
      </w:r>
      <w:r>
        <w:t>Ministra</w:t>
      </w:r>
      <w:r>
        <w:rPr>
          <w:spacing w:val="-5"/>
        </w:rPr>
        <w:t xml:space="preserve"> </w:t>
      </w:r>
      <w:r>
        <w:t>Pracy</w:t>
      </w:r>
      <w:r>
        <w:rPr>
          <w:spacing w:val="-2"/>
        </w:rPr>
        <w:t xml:space="preserve"> </w:t>
      </w:r>
      <w:r>
        <w:t>i</w:t>
      </w:r>
      <w:r>
        <w:rPr>
          <w:spacing w:val="-4"/>
        </w:rPr>
        <w:t xml:space="preserve"> </w:t>
      </w:r>
      <w:r>
        <w:t>Polityki</w:t>
      </w:r>
      <w:r>
        <w:rPr>
          <w:spacing w:val="-2"/>
        </w:rPr>
        <w:t xml:space="preserve"> </w:t>
      </w:r>
      <w:r>
        <w:t>Socjalnej</w:t>
      </w:r>
      <w:r>
        <w:rPr>
          <w:spacing w:val="-2"/>
        </w:rPr>
        <w:t xml:space="preserve"> </w:t>
      </w:r>
      <w:r>
        <w:t>z</w:t>
      </w:r>
      <w:r>
        <w:rPr>
          <w:spacing w:val="-3"/>
        </w:rPr>
        <w:t xml:space="preserve"> </w:t>
      </w:r>
      <w:r>
        <w:t>dnia</w:t>
      </w:r>
      <w:r>
        <w:rPr>
          <w:spacing w:val="-2"/>
        </w:rPr>
        <w:t xml:space="preserve"> </w:t>
      </w:r>
      <w:r>
        <w:t>26</w:t>
      </w:r>
      <w:r>
        <w:rPr>
          <w:spacing w:val="-4"/>
        </w:rPr>
        <w:t xml:space="preserve"> </w:t>
      </w:r>
      <w:r>
        <w:t>września 1997</w:t>
      </w:r>
      <w:r>
        <w:rPr>
          <w:spacing w:val="-2"/>
        </w:rPr>
        <w:t xml:space="preserve"> </w:t>
      </w:r>
      <w:r>
        <w:t>r.</w:t>
      </w:r>
      <w:r>
        <w:rPr>
          <w:spacing w:val="-4"/>
        </w:rPr>
        <w:t xml:space="preserve"> </w:t>
      </w:r>
      <w:r>
        <w:t>w</w:t>
      </w:r>
      <w:r>
        <w:rPr>
          <w:spacing w:val="-1"/>
        </w:rPr>
        <w:t xml:space="preserve"> </w:t>
      </w:r>
      <w:r>
        <w:t>sprawie</w:t>
      </w:r>
      <w:r>
        <w:rPr>
          <w:spacing w:val="-4"/>
        </w:rPr>
        <w:t xml:space="preserve"> </w:t>
      </w:r>
      <w:r>
        <w:t>ogólnych</w:t>
      </w:r>
      <w:r>
        <w:rPr>
          <w:spacing w:val="-2"/>
        </w:rPr>
        <w:t xml:space="preserve"> </w:t>
      </w:r>
      <w:r>
        <w:t>przepisów bezpieczeństwa i higieny pracy,</w:t>
      </w:r>
    </w:p>
    <w:p w14:paraId="6BC32354" w14:textId="77777777" w:rsidR="00FE7673" w:rsidRDefault="00FE7673" w:rsidP="00FE7673">
      <w:pPr>
        <w:pStyle w:val="Akapitzlist"/>
        <w:numPr>
          <w:ilvl w:val="0"/>
          <w:numId w:val="2"/>
        </w:numPr>
        <w:tabs>
          <w:tab w:val="left" w:pos="586"/>
        </w:tabs>
        <w:spacing w:before="0" w:line="264" w:lineRule="auto"/>
        <w:ind w:right="957"/>
      </w:pPr>
      <w:r>
        <w:t>Rozporządzenie</w:t>
      </w:r>
      <w:r>
        <w:rPr>
          <w:spacing w:val="-4"/>
        </w:rPr>
        <w:t xml:space="preserve"> </w:t>
      </w:r>
      <w:r>
        <w:t>Ministra</w:t>
      </w:r>
      <w:r>
        <w:rPr>
          <w:spacing w:val="-5"/>
        </w:rPr>
        <w:t xml:space="preserve"> </w:t>
      </w:r>
      <w:r>
        <w:t>Gospodarki</w:t>
      </w:r>
      <w:r>
        <w:rPr>
          <w:spacing w:val="-2"/>
        </w:rPr>
        <w:t xml:space="preserve"> </w:t>
      </w:r>
      <w:r>
        <w:t>i</w:t>
      </w:r>
      <w:r>
        <w:rPr>
          <w:spacing w:val="-4"/>
        </w:rPr>
        <w:t xml:space="preserve"> </w:t>
      </w:r>
      <w:r>
        <w:t>Pracy</w:t>
      </w:r>
      <w:r>
        <w:rPr>
          <w:spacing w:val="-2"/>
        </w:rPr>
        <w:t xml:space="preserve"> </w:t>
      </w:r>
      <w:r>
        <w:t>z</w:t>
      </w:r>
      <w:r>
        <w:rPr>
          <w:spacing w:val="-2"/>
        </w:rPr>
        <w:t xml:space="preserve"> </w:t>
      </w:r>
      <w:r>
        <w:t>dnia</w:t>
      </w:r>
      <w:r>
        <w:rPr>
          <w:spacing w:val="-2"/>
        </w:rPr>
        <w:t xml:space="preserve"> </w:t>
      </w:r>
      <w:r>
        <w:t>27</w:t>
      </w:r>
      <w:r>
        <w:rPr>
          <w:spacing w:val="-4"/>
        </w:rPr>
        <w:t xml:space="preserve"> </w:t>
      </w:r>
      <w:r>
        <w:t>lipca</w:t>
      </w:r>
      <w:r>
        <w:rPr>
          <w:spacing w:val="-2"/>
        </w:rPr>
        <w:t xml:space="preserve"> </w:t>
      </w:r>
      <w:r>
        <w:t>2004</w:t>
      </w:r>
      <w:r>
        <w:rPr>
          <w:spacing w:val="-2"/>
        </w:rPr>
        <w:t xml:space="preserve"> </w:t>
      </w:r>
      <w:r>
        <w:t>r.</w:t>
      </w:r>
      <w:r>
        <w:rPr>
          <w:spacing w:val="-2"/>
        </w:rPr>
        <w:t xml:space="preserve"> </w:t>
      </w:r>
      <w:r>
        <w:t>w</w:t>
      </w:r>
      <w:r>
        <w:rPr>
          <w:spacing w:val="-4"/>
        </w:rPr>
        <w:t xml:space="preserve"> </w:t>
      </w:r>
      <w:r>
        <w:t>sprawie</w:t>
      </w:r>
      <w:r>
        <w:rPr>
          <w:spacing w:val="-2"/>
        </w:rPr>
        <w:t xml:space="preserve"> </w:t>
      </w:r>
      <w:r>
        <w:t>szkolenia</w:t>
      </w:r>
      <w:r>
        <w:rPr>
          <w:spacing w:val="-5"/>
        </w:rPr>
        <w:t xml:space="preserve"> </w:t>
      </w:r>
      <w:r>
        <w:t>w</w:t>
      </w:r>
      <w:r>
        <w:rPr>
          <w:spacing w:val="-1"/>
        </w:rPr>
        <w:t xml:space="preserve"> </w:t>
      </w:r>
      <w:r>
        <w:t>dziedzinie bezpieczeństwa i higieny pracy,</w:t>
      </w:r>
    </w:p>
    <w:p w14:paraId="382F3E22" w14:textId="77777777" w:rsidR="00FE7673" w:rsidRDefault="00FE7673" w:rsidP="00FE7673">
      <w:pPr>
        <w:pStyle w:val="Akapitzlist"/>
        <w:numPr>
          <w:ilvl w:val="0"/>
          <w:numId w:val="2"/>
        </w:numPr>
        <w:tabs>
          <w:tab w:val="left" w:pos="586"/>
        </w:tabs>
        <w:spacing w:before="0" w:line="264" w:lineRule="auto"/>
        <w:ind w:right="397"/>
      </w:pPr>
      <w:r>
        <w:t>Rozporządzenie</w:t>
      </w:r>
      <w:r>
        <w:rPr>
          <w:spacing w:val="-4"/>
        </w:rPr>
        <w:t xml:space="preserve"> </w:t>
      </w:r>
      <w:r>
        <w:t>Rady</w:t>
      </w:r>
      <w:r>
        <w:rPr>
          <w:spacing w:val="-4"/>
        </w:rPr>
        <w:t xml:space="preserve"> </w:t>
      </w:r>
      <w:r>
        <w:t>Ministrów</w:t>
      </w:r>
      <w:r>
        <w:rPr>
          <w:spacing w:val="-4"/>
        </w:rPr>
        <w:t xml:space="preserve"> </w:t>
      </w:r>
      <w:r>
        <w:t>z</w:t>
      </w:r>
      <w:r>
        <w:rPr>
          <w:spacing w:val="-2"/>
        </w:rPr>
        <w:t xml:space="preserve"> </w:t>
      </w:r>
      <w:r>
        <w:t>dnia</w:t>
      </w:r>
      <w:r>
        <w:rPr>
          <w:spacing w:val="-2"/>
        </w:rPr>
        <w:t xml:space="preserve"> </w:t>
      </w:r>
      <w:r>
        <w:t>1.07.2009</w:t>
      </w:r>
      <w:r>
        <w:rPr>
          <w:spacing w:val="-4"/>
        </w:rPr>
        <w:t xml:space="preserve"> </w:t>
      </w:r>
      <w:r>
        <w:t>r.</w:t>
      </w:r>
      <w:r>
        <w:rPr>
          <w:spacing w:val="-2"/>
        </w:rPr>
        <w:t xml:space="preserve"> </w:t>
      </w:r>
      <w:r>
        <w:t>w</w:t>
      </w:r>
      <w:r>
        <w:rPr>
          <w:spacing w:val="-4"/>
        </w:rPr>
        <w:t xml:space="preserve"> </w:t>
      </w:r>
      <w:r>
        <w:t>sprawie</w:t>
      </w:r>
      <w:r>
        <w:rPr>
          <w:spacing w:val="-2"/>
        </w:rPr>
        <w:t xml:space="preserve"> </w:t>
      </w:r>
      <w:r>
        <w:t>ustalania</w:t>
      </w:r>
      <w:r>
        <w:rPr>
          <w:spacing w:val="-2"/>
        </w:rPr>
        <w:t xml:space="preserve"> </w:t>
      </w:r>
      <w:r>
        <w:t>okoliczności</w:t>
      </w:r>
      <w:r>
        <w:rPr>
          <w:spacing w:val="-2"/>
        </w:rPr>
        <w:t xml:space="preserve"> </w:t>
      </w:r>
      <w:r>
        <w:t>i</w:t>
      </w:r>
      <w:r>
        <w:rPr>
          <w:spacing w:val="-2"/>
        </w:rPr>
        <w:t xml:space="preserve"> </w:t>
      </w:r>
      <w:r>
        <w:t>przyczyn</w:t>
      </w:r>
      <w:r>
        <w:rPr>
          <w:spacing w:val="-3"/>
        </w:rPr>
        <w:t xml:space="preserve"> </w:t>
      </w:r>
      <w:r>
        <w:t>wypadków przy pracy oraz sposobu ich dokumentowania, a także zakresu informacji zamieszczonych w rejestrze</w:t>
      </w:r>
    </w:p>
    <w:p w14:paraId="076F787E" w14:textId="77777777" w:rsidR="00FE7673" w:rsidRDefault="00FE7673" w:rsidP="00FE7673">
      <w:pPr>
        <w:pStyle w:val="Tekstpodstawowy"/>
        <w:spacing w:before="1"/>
        <w:ind w:left="586"/>
      </w:pPr>
      <w:r>
        <w:t>wypadków</w:t>
      </w:r>
      <w:r>
        <w:rPr>
          <w:spacing w:val="-4"/>
        </w:rPr>
        <w:t xml:space="preserve"> </w:t>
      </w:r>
      <w:r>
        <w:t>przy</w:t>
      </w:r>
      <w:r>
        <w:rPr>
          <w:spacing w:val="-3"/>
        </w:rPr>
        <w:t xml:space="preserve"> </w:t>
      </w:r>
      <w:r>
        <w:rPr>
          <w:spacing w:val="-2"/>
        </w:rPr>
        <w:t>pracy,</w:t>
      </w:r>
    </w:p>
    <w:p w14:paraId="5A6E40F4" w14:textId="77777777" w:rsidR="00FE7673" w:rsidRDefault="00FE7673" w:rsidP="00FE7673">
      <w:pPr>
        <w:pStyle w:val="Akapitzlist"/>
        <w:numPr>
          <w:ilvl w:val="0"/>
          <w:numId w:val="2"/>
        </w:numPr>
        <w:tabs>
          <w:tab w:val="left" w:pos="586"/>
        </w:tabs>
        <w:spacing w:line="264" w:lineRule="auto"/>
        <w:ind w:right="556"/>
      </w:pPr>
      <w:r>
        <w:t>Rozporządzenie</w:t>
      </w:r>
      <w:r>
        <w:rPr>
          <w:spacing w:val="-4"/>
        </w:rPr>
        <w:t xml:space="preserve"> </w:t>
      </w:r>
      <w:r>
        <w:t>Ministra</w:t>
      </w:r>
      <w:r>
        <w:rPr>
          <w:spacing w:val="-5"/>
        </w:rPr>
        <w:t xml:space="preserve"> </w:t>
      </w:r>
      <w:r>
        <w:t>Infrastruktury</w:t>
      </w:r>
      <w:r>
        <w:rPr>
          <w:spacing w:val="-4"/>
        </w:rPr>
        <w:t xml:space="preserve"> </w:t>
      </w:r>
      <w:r>
        <w:t>z</w:t>
      </w:r>
      <w:r>
        <w:rPr>
          <w:spacing w:val="-2"/>
        </w:rPr>
        <w:t xml:space="preserve"> </w:t>
      </w:r>
      <w:r>
        <w:t>dnia</w:t>
      </w:r>
      <w:r>
        <w:rPr>
          <w:spacing w:val="-2"/>
        </w:rPr>
        <w:t xml:space="preserve"> </w:t>
      </w:r>
      <w:r>
        <w:t>6</w:t>
      </w:r>
      <w:r>
        <w:rPr>
          <w:spacing w:val="-4"/>
        </w:rPr>
        <w:t xml:space="preserve"> </w:t>
      </w:r>
      <w:r>
        <w:t>lutego</w:t>
      </w:r>
      <w:r>
        <w:rPr>
          <w:spacing w:val="-4"/>
        </w:rPr>
        <w:t xml:space="preserve"> </w:t>
      </w:r>
      <w:r>
        <w:t>2003</w:t>
      </w:r>
      <w:r>
        <w:rPr>
          <w:spacing w:val="-4"/>
        </w:rPr>
        <w:t xml:space="preserve"> </w:t>
      </w:r>
      <w:r>
        <w:t>r.</w:t>
      </w:r>
      <w:r>
        <w:rPr>
          <w:spacing w:val="-2"/>
        </w:rPr>
        <w:t xml:space="preserve"> </w:t>
      </w:r>
      <w:r>
        <w:t>w</w:t>
      </w:r>
      <w:r>
        <w:rPr>
          <w:spacing w:val="-4"/>
        </w:rPr>
        <w:t xml:space="preserve"> </w:t>
      </w:r>
      <w:r>
        <w:t>sprawie</w:t>
      </w:r>
      <w:r>
        <w:rPr>
          <w:spacing w:val="-2"/>
        </w:rPr>
        <w:t xml:space="preserve"> </w:t>
      </w:r>
      <w:r>
        <w:t>bezpieczeństwa</w:t>
      </w:r>
      <w:r>
        <w:rPr>
          <w:spacing w:val="-2"/>
        </w:rPr>
        <w:t xml:space="preserve"> </w:t>
      </w:r>
      <w:r>
        <w:t>i</w:t>
      </w:r>
      <w:r>
        <w:rPr>
          <w:spacing w:val="-5"/>
        </w:rPr>
        <w:t xml:space="preserve"> </w:t>
      </w:r>
      <w:r>
        <w:t>higieny</w:t>
      </w:r>
      <w:r>
        <w:rPr>
          <w:spacing w:val="-2"/>
        </w:rPr>
        <w:t xml:space="preserve"> </w:t>
      </w:r>
      <w:r>
        <w:t>pracy podczas wykonywania robót budowlanych,</w:t>
      </w:r>
    </w:p>
    <w:p w14:paraId="52BEBFE9" w14:textId="77777777" w:rsidR="00FE7673" w:rsidRDefault="00FE7673" w:rsidP="00FE7673">
      <w:pPr>
        <w:pStyle w:val="Akapitzlist"/>
        <w:numPr>
          <w:ilvl w:val="0"/>
          <w:numId w:val="2"/>
        </w:numPr>
        <w:tabs>
          <w:tab w:val="left" w:pos="586"/>
        </w:tabs>
        <w:spacing w:before="0" w:line="264" w:lineRule="auto"/>
        <w:ind w:right="245"/>
      </w:pPr>
      <w:r>
        <w:t>Rozporządzenie Ministra Gospodarki z dnia 20 września 2001 r. w sprawie bezpieczeństwa i higieny pracy podczas</w:t>
      </w:r>
      <w:r>
        <w:rPr>
          <w:spacing w:val="-2"/>
        </w:rPr>
        <w:t xml:space="preserve"> </w:t>
      </w:r>
      <w:r>
        <w:t>eksploatacji</w:t>
      </w:r>
      <w:r>
        <w:rPr>
          <w:spacing w:val="-4"/>
        </w:rPr>
        <w:t xml:space="preserve"> </w:t>
      </w:r>
      <w:r>
        <w:t>maszyn</w:t>
      </w:r>
      <w:r>
        <w:rPr>
          <w:spacing w:val="-3"/>
        </w:rPr>
        <w:t xml:space="preserve"> </w:t>
      </w:r>
      <w:r>
        <w:t>i</w:t>
      </w:r>
      <w:r>
        <w:rPr>
          <w:spacing w:val="-2"/>
        </w:rPr>
        <w:t xml:space="preserve"> </w:t>
      </w:r>
      <w:r>
        <w:t>innych</w:t>
      </w:r>
      <w:r>
        <w:rPr>
          <w:spacing w:val="-2"/>
        </w:rPr>
        <w:t xml:space="preserve"> </w:t>
      </w:r>
      <w:r>
        <w:t>urządzeń</w:t>
      </w:r>
      <w:r>
        <w:rPr>
          <w:spacing w:val="-2"/>
        </w:rPr>
        <w:t xml:space="preserve"> </w:t>
      </w:r>
      <w:r>
        <w:t>technicznych</w:t>
      </w:r>
      <w:r>
        <w:rPr>
          <w:spacing w:val="-2"/>
        </w:rPr>
        <w:t xml:space="preserve"> </w:t>
      </w:r>
      <w:r>
        <w:t>do</w:t>
      </w:r>
      <w:r>
        <w:rPr>
          <w:spacing w:val="-1"/>
        </w:rPr>
        <w:t xml:space="preserve"> </w:t>
      </w:r>
      <w:r>
        <w:t>robót</w:t>
      </w:r>
      <w:r>
        <w:rPr>
          <w:spacing w:val="-2"/>
        </w:rPr>
        <w:t xml:space="preserve"> </w:t>
      </w:r>
      <w:r>
        <w:t>ziemnych,</w:t>
      </w:r>
      <w:r>
        <w:rPr>
          <w:spacing w:val="-5"/>
        </w:rPr>
        <w:t xml:space="preserve"> </w:t>
      </w:r>
      <w:r>
        <w:t>budowlanych</w:t>
      </w:r>
      <w:r>
        <w:rPr>
          <w:spacing w:val="-5"/>
        </w:rPr>
        <w:t xml:space="preserve"> </w:t>
      </w:r>
      <w:r>
        <w:t>i</w:t>
      </w:r>
      <w:r>
        <w:rPr>
          <w:spacing w:val="-2"/>
        </w:rPr>
        <w:t xml:space="preserve"> </w:t>
      </w:r>
      <w:r>
        <w:t>drogowych,</w:t>
      </w:r>
    </w:p>
    <w:p w14:paraId="7AD51D5D" w14:textId="77777777" w:rsidR="00FE7673" w:rsidRDefault="00FE7673" w:rsidP="00FE7673">
      <w:pPr>
        <w:pStyle w:val="Akapitzlist"/>
        <w:numPr>
          <w:ilvl w:val="0"/>
          <w:numId w:val="2"/>
        </w:numPr>
        <w:tabs>
          <w:tab w:val="left" w:pos="586"/>
        </w:tabs>
        <w:spacing w:before="0" w:line="264" w:lineRule="auto"/>
        <w:ind w:right="629"/>
      </w:pPr>
      <w:r>
        <w:t>Rozporządzenie</w:t>
      </w:r>
      <w:r>
        <w:rPr>
          <w:spacing w:val="-4"/>
        </w:rPr>
        <w:t xml:space="preserve"> </w:t>
      </w:r>
      <w:r>
        <w:t>Ministra</w:t>
      </w:r>
      <w:r>
        <w:rPr>
          <w:spacing w:val="-4"/>
        </w:rPr>
        <w:t xml:space="preserve"> </w:t>
      </w:r>
      <w:r>
        <w:t>Pracy</w:t>
      </w:r>
      <w:r>
        <w:rPr>
          <w:spacing w:val="-2"/>
        </w:rPr>
        <w:t xml:space="preserve"> </w:t>
      </w:r>
      <w:r>
        <w:t>i</w:t>
      </w:r>
      <w:r>
        <w:rPr>
          <w:spacing w:val="-4"/>
        </w:rPr>
        <w:t xml:space="preserve"> </w:t>
      </w:r>
      <w:r>
        <w:t>Polityki</w:t>
      </w:r>
      <w:r>
        <w:rPr>
          <w:spacing w:val="-2"/>
        </w:rPr>
        <w:t xml:space="preserve"> </w:t>
      </w:r>
      <w:r>
        <w:t>Społecznej</w:t>
      </w:r>
      <w:r>
        <w:rPr>
          <w:spacing w:val="-4"/>
        </w:rPr>
        <w:t xml:space="preserve"> </w:t>
      </w:r>
      <w:r>
        <w:t>z</w:t>
      </w:r>
      <w:r>
        <w:rPr>
          <w:spacing w:val="-2"/>
        </w:rPr>
        <w:t xml:space="preserve"> </w:t>
      </w:r>
      <w:r>
        <w:t>dnia</w:t>
      </w:r>
      <w:r>
        <w:rPr>
          <w:spacing w:val="-2"/>
        </w:rPr>
        <w:t xml:space="preserve"> </w:t>
      </w:r>
      <w:r>
        <w:t>14</w:t>
      </w:r>
      <w:r>
        <w:rPr>
          <w:spacing w:val="-4"/>
        </w:rPr>
        <w:t xml:space="preserve"> </w:t>
      </w:r>
      <w:r>
        <w:t>marca</w:t>
      </w:r>
      <w:r>
        <w:rPr>
          <w:spacing w:val="-4"/>
        </w:rPr>
        <w:t xml:space="preserve"> </w:t>
      </w:r>
      <w:r>
        <w:t>2000</w:t>
      </w:r>
      <w:r>
        <w:rPr>
          <w:spacing w:val="-2"/>
        </w:rPr>
        <w:t xml:space="preserve"> </w:t>
      </w:r>
      <w:r>
        <w:t>r.</w:t>
      </w:r>
      <w:r>
        <w:rPr>
          <w:spacing w:val="-4"/>
        </w:rPr>
        <w:t xml:space="preserve"> </w:t>
      </w:r>
      <w:r>
        <w:t>w</w:t>
      </w:r>
      <w:r>
        <w:rPr>
          <w:spacing w:val="-1"/>
        </w:rPr>
        <w:t xml:space="preserve"> </w:t>
      </w:r>
      <w:r>
        <w:t>sprawie</w:t>
      </w:r>
      <w:r>
        <w:rPr>
          <w:spacing w:val="-2"/>
        </w:rPr>
        <w:t xml:space="preserve"> </w:t>
      </w:r>
      <w:r>
        <w:t>bezpieczeństwa</w:t>
      </w:r>
      <w:r>
        <w:rPr>
          <w:spacing w:val="-2"/>
        </w:rPr>
        <w:t xml:space="preserve"> </w:t>
      </w:r>
      <w:r>
        <w:t>i higieny pracy przy ręcznych pracach transportowych,</w:t>
      </w:r>
    </w:p>
    <w:p w14:paraId="5CD4832D" w14:textId="77777777" w:rsidR="00FE7673" w:rsidRDefault="00FE7673" w:rsidP="00FE7673">
      <w:pPr>
        <w:pStyle w:val="Akapitzlist"/>
        <w:numPr>
          <w:ilvl w:val="0"/>
          <w:numId w:val="2"/>
        </w:numPr>
        <w:tabs>
          <w:tab w:val="left" w:pos="586"/>
        </w:tabs>
        <w:spacing w:before="0" w:line="264" w:lineRule="auto"/>
        <w:ind w:right="499"/>
      </w:pPr>
      <w:r>
        <w:t>Rozporządzenie</w:t>
      </w:r>
      <w:r>
        <w:rPr>
          <w:spacing w:val="-4"/>
        </w:rPr>
        <w:t xml:space="preserve"> </w:t>
      </w:r>
      <w:r>
        <w:t>Ministra</w:t>
      </w:r>
      <w:r>
        <w:rPr>
          <w:spacing w:val="-5"/>
        </w:rPr>
        <w:t xml:space="preserve"> </w:t>
      </w:r>
      <w:r>
        <w:t>Energii</w:t>
      </w:r>
      <w:r>
        <w:rPr>
          <w:spacing w:val="-2"/>
        </w:rPr>
        <w:t xml:space="preserve"> </w:t>
      </w:r>
      <w:r>
        <w:t>z</w:t>
      </w:r>
      <w:r>
        <w:rPr>
          <w:spacing w:val="-3"/>
        </w:rPr>
        <w:t xml:space="preserve"> </w:t>
      </w:r>
      <w:r>
        <w:t>dnia</w:t>
      </w:r>
      <w:r>
        <w:rPr>
          <w:spacing w:val="-2"/>
        </w:rPr>
        <w:t xml:space="preserve"> </w:t>
      </w:r>
      <w:r>
        <w:t>28</w:t>
      </w:r>
      <w:r>
        <w:rPr>
          <w:spacing w:val="-4"/>
        </w:rPr>
        <w:t xml:space="preserve"> </w:t>
      </w:r>
      <w:r>
        <w:t>sierpnia</w:t>
      </w:r>
      <w:r>
        <w:rPr>
          <w:spacing w:val="-5"/>
        </w:rPr>
        <w:t xml:space="preserve"> </w:t>
      </w:r>
      <w:r>
        <w:t>2019</w:t>
      </w:r>
      <w:r>
        <w:rPr>
          <w:spacing w:val="-2"/>
        </w:rPr>
        <w:t xml:space="preserve"> </w:t>
      </w:r>
      <w:r>
        <w:t>r.</w:t>
      </w:r>
      <w:r>
        <w:rPr>
          <w:spacing w:val="-5"/>
        </w:rPr>
        <w:t xml:space="preserve"> </w:t>
      </w:r>
      <w:r>
        <w:t>w</w:t>
      </w:r>
      <w:r>
        <w:rPr>
          <w:spacing w:val="-1"/>
        </w:rPr>
        <w:t xml:space="preserve"> </w:t>
      </w:r>
      <w:r>
        <w:t>sprawie</w:t>
      </w:r>
      <w:r>
        <w:rPr>
          <w:spacing w:val="-1"/>
        </w:rPr>
        <w:t xml:space="preserve"> </w:t>
      </w:r>
      <w:r>
        <w:t>bezpieczeństwa</w:t>
      </w:r>
      <w:r>
        <w:rPr>
          <w:spacing w:val="-2"/>
        </w:rPr>
        <w:t xml:space="preserve"> </w:t>
      </w:r>
      <w:r>
        <w:t>i</w:t>
      </w:r>
      <w:r>
        <w:rPr>
          <w:spacing w:val="-5"/>
        </w:rPr>
        <w:t xml:space="preserve"> </w:t>
      </w:r>
      <w:r>
        <w:t>higieny</w:t>
      </w:r>
      <w:r>
        <w:rPr>
          <w:spacing w:val="-2"/>
        </w:rPr>
        <w:t xml:space="preserve"> </w:t>
      </w:r>
      <w:r>
        <w:t>pracy</w:t>
      </w:r>
      <w:r>
        <w:rPr>
          <w:spacing w:val="-2"/>
        </w:rPr>
        <w:t xml:space="preserve"> </w:t>
      </w:r>
      <w:r>
        <w:t>przy urządzeniach energetycznych,</w:t>
      </w:r>
    </w:p>
    <w:p w14:paraId="61287584" w14:textId="77777777" w:rsidR="00FE7673" w:rsidRDefault="00FE7673" w:rsidP="00FE7673">
      <w:pPr>
        <w:pStyle w:val="Akapitzlist"/>
        <w:numPr>
          <w:ilvl w:val="0"/>
          <w:numId w:val="2"/>
        </w:numPr>
        <w:tabs>
          <w:tab w:val="left" w:pos="586"/>
        </w:tabs>
        <w:spacing w:before="63"/>
        <w:ind w:hanging="189"/>
      </w:pPr>
      <w:r>
        <w:t>Rozporządzenie</w:t>
      </w:r>
      <w:r>
        <w:rPr>
          <w:spacing w:val="-7"/>
        </w:rPr>
        <w:t xml:space="preserve"> </w:t>
      </w:r>
      <w:r>
        <w:t>Ministra</w:t>
      </w:r>
      <w:r>
        <w:rPr>
          <w:spacing w:val="-5"/>
        </w:rPr>
        <w:t xml:space="preserve"> </w:t>
      </w:r>
      <w:r>
        <w:t>Gospodarki,</w:t>
      </w:r>
      <w:r>
        <w:rPr>
          <w:spacing w:val="-4"/>
        </w:rPr>
        <w:t xml:space="preserve"> </w:t>
      </w:r>
      <w:r>
        <w:t>Pracy</w:t>
      </w:r>
      <w:r>
        <w:rPr>
          <w:spacing w:val="-5"/>
        </w:rPr>
        <w:t xml:space="preserve"> </w:t>
      </w:r>
      <w:r>
        <w:t>i</w:t>
      </w:r>
      <w:r>
        <w:rPr>
          <w:spacing w:val="-4"/>
        </w:rPr>
        <w:t xml:space="preserve"> </w:t>
      </w:r>
      <w:r>
        <w:t>Polityki</w:t>
      </w:r>
      <w:r>
        <w:rPr>
          <w:spacing w:val="-5"/>
        </w:rPr>
        <w:t xml:space="preserve"> </w:t>
      </w:r>
      <w:r>
        <w:t>Społecznej</w:t>
      </w:r>
      <w:r>
        <w:rPr>
          <w:spacing w:val="-4"/>
        </w:rPr>
        <w:t xml:space="preserve"> </w:t>
      </w:r>
      <w:r>
        <w:t>z</w:t>
      </w:r>
      <w:r>
        <w:rPr>
          <w:spacing w:val="-3"/>
        </w:rPr>
        <w:t xml:space="preserve"> </w:t>
      </w:r>
      <w:r>
        <w:t>dnia</w:t>
      </w:r>
      <w:r>
        <w:rPr>
          <w:spacing w:val="-2"/>
        </w:rPr>
        <w:t xml:space="preserve"> </w:t>
      </w:r>
      <w:r>
        <w:t>28</w:t>
      </w:r>
      <w:r>
        <w:rPr>
          <w:spacing w:val="-5"/>
        </w:rPr>
        <w:t xml:space="preserve"> </w:t>
      </w:r>
      <w:r>
        <w:t>kwietnia</w:t>
      </w:r>
      <w:r>
        <w:rPr>
          <w:spacing w:val="-2"/>
        </w:rPr>
        <w:t xml:space="preserve"> </w:t>
      </w:r>
      <w:r>
        <w:t>2003</w:t>
      </w:r>
      <w:r>
        <w:rPr>
          <w:spacing w:val="-2"/>
        </w:rPr>
        <w:t xml:space="preserve"> </w:t>
      </w:r>
      <w:r>
        <w:t>r.</w:t>
      </w:r>
      <w:r>
        <w:rPr>
          <w:spacing w:val="-3"/>
        </w:rPr>
        <w:t xml:space="preserve"> </w:t>
      </w:r>
      <w:r>
        <w:t>w</w:t>
      </w:r>
      <w:r>
        <w:rPr>
          <w:spacing w:val="44"/>
        </w:rPr>
        <w:t xml:space="preserve"> </w:t>
      </w:r>
      <w:r>
        <w:rPr>
          <w:spacing w:val="-2"/>
        </w:rPr>
        <w:t>sprawie</w:t>
      </w:r>
    </w:p>
    <w:p w14:paraId="68314602" w14:textId="77777777" w:rsidR="00FE7673" w:rsidRDefault="00FE7673" w:rsidP="00FE7673">
      <w:pPr>
        <w:pStyle w:val="Tekstpodstawowy"/>
        <w:ind w:left="586"/>
      </w:pPr>
      <w:r>
        <w:t>szczegółowych</w:t>
      </w:r>
      <w:r>
        <w:rPr>
          <w:spacing w:val="-8"/>
        </w:rPr>
        <w:t xml:space="preserve"> </w:t>
      </w:r>
      <w:r>
        <w:t>zasad</w:t>
      </w:r>
      <w:r>
        <w:rPr>
          <w:spacing w:val="-6"/>
        </w:rPr>
        <w:t xml:space="preserve"> </w:t>
      </w:r>
      <w:r>
        <w:t>stwierdzania</w:t>
      </w:r>
      <w:r>
        <w:rPr>
          <w:spacing w:val="-5"/>
        </w:rPr>
        <w:t xml:space="preserve"> </w:t>
      </w:r>
      <w:r>
        <w:t>posiadania</w:t>
      </w:r>
      <w:r>
        <w:rPr>
          <w:spacing w:val="-6"/>
        </w:rPr>
        <w:t xml:space="preserve"> </w:t>
      </w:r>
      <w:r>
        <w:t>kwalifikacji</w:t>
      </w:r>
      <w:r>
        <w:rPr>
          <w:spacing w:val="-5"/>
        </w:rPr>
        <w:t xml:space="preserve"> </w:t>
      </w:r>
      <w:r>
        <w:t>przez</w:t>
      </w:r>
      <w:r>
        <w:rPr>
          <w:spacing w:val="-5"/>
        </w:rPr>
        <w:t xml:space="preserve"> </w:t>
      </w:r>
      <w:r>
        <w:t>osoby</w:t>
      </w:r>
      <w:r>
        <w:rPr>
          <w:spacing w:val="-6"/>
        </w:rPr>
        <w:t xml:space="preserve"> </w:t>
      </w:r>
      <w:r>
        <w:t>zajmujące</w:t>
      </w:r>
      <w:r>
        <w:rPr>
          <w:spacing w:val="-7"/>
        </w:rPr>
        <w:t xml:space="preserve"> </w:t>
      </w:r>
      <w:r>
        <w:t>się</w:t>
      </w:r>
      <w:r>
        <w:rPr>
          <w:spacing w:val="-5"/>
        </w:rPr>
        <w:t xml:space="preserve"> </w:t>
      </w:r>
      <w:r>
        <w:t>eksploatacją</w:t>
      </w:r>
      <w:r>
        <w:rPr>
          <w:spacing w:val="-5"/>
        </w:rPr>
        <w:t xml:space="preserve"> </w:t>
      </w:r>
      <w:r>
        <w:rPr>
          <w:spacing w:val="-2"/>
        </w:rPr>
        <w:t>urządzeń,</w:t>
      </w:r>
    </w:p>
    <w:p w14:paraId="45579AA3" w14:textId="77777777" w:rsidR="00FE7673" w:rsidRDefault="00FE7673" w:rsidP="00FE7673">
      <w:pPr>
        <w:pStyle w:val="Tekstpodstawowy"/>
        <w:ind w:left="586"/>
      </w:pPr>
      <w:r>
        <w:t>instalacji</w:t>
      </w:r>
      <w:r>
        <w:rPr>
          <w:spacing w:val="-2"/>
        </w:rPr>
        <w:t xml:space="preserve"> </w:t>
      </w:r>
      <w:r>
        <w:t>i</w:t>
      </w:r>
      <w:r>
        <w:rPr>
          <w:spacing w:val="-1"/>
        </w:rPr>
        <w:t xml:space="preserve"> </w:t>
      </w:r>
      <w:r>
        <w:rPr>
          <w:spacing w:val="-2"/>
        </w:rPr>
        <w:t>sieci,</w:t>
      </w:r>
    </w:p>
    <w:p w14:paraId="4CD425DF" w14:textId="77777777" w:rsidR="00FE7673" w:rsidRDefault="00FE7673" w:rsidP="00FE7673">
      <w:pPr>
        <w:pStyle w:val="Akapitzlist"/>
        <w:numPr>
          <w:ilvl w:val="0"/>
          <w:numId w:val="2"/>
        </w:numPr>
        <w:tabs>
          <w:tab w:val="left" w:pos="586"/>
        </w:tabs>
        <w:spacing w:before="26"/>
        <w:ind w:hanging="189"/>
      </w:pPr>
      <w:r>
        <w:t>Rozporządzenie</w:t>
      </w:r>
      <w:r>
        <w:rPr>
          <w:spacing w:val="-9"/>
        </w:rPr>
        <w:t xml:space="preserve"> </w:t>
      </w:r>
      <w:r>
        <w:t>Ministra</w:t>
      </w:r>
      <w:r>
        <w:rPr>
          <w:spacing w:val="-6"/>
        </w:rPr>
        <w:t xml:space="preserve"> </w:t>
      </w:r>
      <w:r>
        <w:t>Budownictwa</w:t>
      </w:r>
      <w:r>
        <w:rPr>
          <w:spacing w:val="-5"/>
        </w:rPr>
        <w:t xml:space="preserve"> </w:t>
      </w:r>
      <w:r>
        <w:t>i</w:t>
      </w:r>
      <w:r>
        <w:rPr>
          <w:spacing w:val="-6"/>
        </w:rPr>
        <w:t xml:space="preserve"> </w:t>
      </w:r>
      <w:r>
        <w:t>Przemysłu</w:t>
      </w:r>
      <w:r>
        <w:rPr>
          <w:spacing w:val="-4"/>
        </w:rPr>
        <w:t xml:space="preserve"> </w:t>
      </w:r>
      <w:r>
        <w:t>Materiałów</w:t>
      </w:r>
      <w:r>
        <w:rPr>
          <w:spacing w:val="-6"/>
        </w:rPr>
        <w:t xml:space="preserve"> </w:t>
      </w:r>
      <w:r>
        <w:t>Budowlanych</w:t>
      </w:r>
      <w:r>
        <w:rPr>
          <w:spacing w:val="-4"/>
        </w:rPr>
        <w:t xml:space="preserve"> </w:t>
      </w:r>
      <w:r>
        <w:t>z</w:t>
      </w:r>
      <w:r>
        <w:rPr>
          <w:spacing w:val="-5"/>
        </w:rPr>
        <w:t xml:space="preserve"> </w:t>
      </w:r>
      <w:r>
        <w:t>dnia</w:t>
      </w:r>
      <w:r>
        <w:rPr>
          <w:spacing w:val="-4"/>
        </w:rPr>
        <w:t xml:space="preserve"> </w:t>
      </w:r>
      <w:r>
        <w:t>06</w:t>
      </w:r>
      <w:r>
        <w:rPr>
          <w:spacing w:val="-6"/>
        </w:rPr>
        <w:t xml:space="preserve"> </w:t>
      </w:r>
      <w:r>
        <w:t>lutego</w:t>
      </w:r>
      <w:r>
        <w:rPr>
          <w:spacing w:val="-6"/>
        </w:rPr>
        <w:t xml:space="preserve"> </w:t>
      </w:r>
      <w:r>
        <w:rPr>
          <w:spacing w:val="-2"/>
        </w:rPr>
        <w:t>2003r</w:t>
      </w:r>
    </w:p>
    <w:p w14:paraId="01BDC0DF" w14:textId="77777777" w:rsidR="00FE7673" w:rsidRDefault="00FE7673" w:rsidP="00FE7673">
      <w:pPr>
        <w:pStyle w:val="Tekstpodstawowy"/>
        <w:ind w:left="586"/>
      </w:pPr>
      <w:r>
        <w:t>w</w:t>
      </w:r>
      <w:r>
        <w:rPr>
          <w:spacing w:val="-4"/>
        </w:rPr>
        <w:t xml:space="preserve"> </w:t>
      </w:r>
      <w:r>
        <w:t>sprawie</w:t>
      </w:r>
      <w:r>
        <w:rPr>
          <w:spacing w:val="-5"/>
        </w:rPr>
        <w:t xml:space="preserve"> </w:t>
      </w:r>
      <w:r>
        <w:t>bezpieczeństwa</w:t>
      </w:r>
      <w:r>
        <w:rPr>
          <w:spacing w:val="-10"/>
        </w:rPr>
        <w:t xml:space="preserve"> </w:t>
      </w:r>
      <w:r>
        <w:t>i</w:t>
      </w:r>
      <w:r>
        <w:rPr>
          <w:spacing w:val="-5"/>
        </w:rPr>
        <w:t xml:space="preserve"> </w:t>
      </w:r>
      <w:r>
        <w:t>higieny</w:t>
      </w:r>
      <w:r>
        <w:rPr>
          <w:spacing w:val="-4"/>
        </w:rPr>
        <w:t xml:space="preserve"> </w:t>
      </w:r>
      <w:r>
        <w:t>pracy</w:t>
      </w:r>
      <w:r>
        <w:rPr>
          <w:spacing w:val="-5"/>
        </w:rPr>
        <w:t xml:space="preserve"> </w:t>
      </w:r>
      <w:r>
        <w:t>przy</w:t>
      </w:r>
      <w:r>
        <w:rPr>
          <w:spacing w:val="-7"/>
        </w:rPr>
        <w:t xml:space="preserve"> </w:t>
      </w:r>
      <w:r>
        <w:t>wykonywaniu</w:t>
      </w:r>
      <w:r>
        <w:rPr>
          <w:spacing w:val="-6"/>
        </w:rPr>
        <w:t xml:space="preserve"> </w:t>
      </w:r>
      <w:r>
        <w:t>robót</w:t>
      </w:r>
      <w:r>
        <w:rPr>
          <w:spacing w:val="-4"/>
        </w:rPr>
        <w:t xml:space="preserve"> </w:t>
      </w:r>
      <w:r>
        <w:t>budowlano-</w:t>
      </w:r>
      <w:r>
        <w:rPr>
          <w:spacing w:val="-2"/>
        </w:rPr>
        <w:t>montażowych</w:t>
      </w:r>
    </w:p>
    <w:p w14:paraId="679CCADB" w14:textId="77777777" w:rsidR="00FE7673" w:rsidRDefault="00FE7673" w:rsidP="00FE7673">
      <w:pPr>
        <w:pStyle w:val="Tekstpodstawowy"/>
        <w:ind w:left="586"/>
      </w:pPr>
      <w:r>
        <w:lastRenderedPageBreak/>
        <w:t xml:space="preserve">i </w:t>
      </w:r>
      <w:r>
        <w:rPr>
          <w:spacing w:val="-2"/>
        </w:rPr>
        <w:t>rozbiórkowych,</w:t>
      </w:r>
    </w:p>
    <w:p w14:paraId="051F14F9" w14:textId="77777777" w:rsidR="00FE7673" w:rsidRDefault="00FE7673" w:rsidP="00FE7673">
      <w:pPr>
        <w:pStyle w:val="Akapitzlist"/>
        <w:numPr>
          <w:ilvl w:val="0"/>
          <w:numId w:val="2"/>
        </w:numPr>
        <w:tabs>
          <w:tab w:val="left" w:pos="586"/>
        </w:tabs>
        <w:spacing w:before="26"/>
        <w:ind w:hanging="189"/>
      </w:pPr>
      <w:r>
        <w:t>innymi</w:t>
      </w:r>
      <w:r>
        <w:rPr>
          <w:spacing w:val="-8"/>
        </w:rPr>
        <w:t xml:space="preserve"> </w:t>
      </w:r>
      <w:r>
        <w:t>obowiązującymi</w:t>
      </w:r>
      <w:r>
        <w:rPr>
          <w:spacing w:val="-5"/>
        </w:rPr>
        <w:t xml:space="preserve"> </w:t>
      </w:r>
      <w:r>
        <w:t>przepisami,</w:t>
      </w:r>
      <w:r>
        <w:rPr>
          <w:spacing w:val="-8"/>
        </w:rPr>
        <w:t xml:space="preserve"> </w:t>
      </w:r>
      <w:r>
        <w:rPr>
          <w:spacing w:val="-2"/>
        </w:rPr>
        <w:t>normami,</w:t>
      </w:r>
    </w:p>
    <w:p w14:paraId="14743DAC" w14:textId="77777777" w:rsidR="00FE7673" w:rsidRDefault="00FE7673" w:rsidP="00FE7673">
      <w:pPr>
        <w:pStyle w:val="Tekstpodstawowy"/>
        <w:spacing w:before="56"/>
        <w:ind w:left="0"/>
      </w:pPr>
    </w:p>
    <w:p w14:paraId="4A6E9F37" w14:textId="77777777" w:rsidR="00FE7673" w:rsidRDefault="00FE7673" w:rsidP="00FE7673">
      <w:pPr>
        <w:pStyle w:val="Tekstpodstawowy"/>
        <w:spacing w:before="0"/>
      </w:pPr>
      <w:r>
        <w:t>Normy,</w:t>
      </w:r>
      <w:r>
        <w:rPr>
          <w:spacing w:val="-3"/>
        </w:rPr>
        <w:t xml:space="preserve"> </w:t>
      </w:r>
      <w:r>
        <w:t>a</w:t>
      </w:r>
      <w:r>
        <w:rPr>
          <w:spacing w:val="-3"/>
        </w:rPr>
        <w:t xml:space="preserve"> </w:t>
      </w:r>
      <w:r>
        <w:t>w</w:t>
      </w:r>
      <w:r>
        <w:rPr>
          <w:spacing w:val="-1"/>
        </w:rPr>
        <w:t xml:space="preserve"> </w:t>
      </w:r>
      <w:r>
        <w:rPr>
          <w:spacing w:val="-4"/>
        </w:rPr>
        <w:t>tym:</w:t>
      </w:r>
    </w:p>
    <w:p w14:paraId="10DECF82" w14:textId="77777777" w:rsidR="00FE7673" w:rsidRDefault="00FE7673" w:rsidP="00FE7673">
      <w:pPr>
        <w:pStyle w:val="Akapitzlist"/>
        <w:numPr>
          <w:ilvl w:val="0"/>
          <w:numId w:val="3"/>
        </w:numPr>
        <w:tabs>
          <w:tab w:val="left" w:pos="541"/>
        </w:tabs>
        <w:spacing w:line="264" w:lineRule="auto"/>
        <w:ind w:right="987"/>
      </w:pPr>
      <w:r>
        <w:t>PN-EN</w:t>
      </w:r>
      <w:r>
        <w:rPr>
          <w:spacing w:val="-4"/>
        </w:rPr>
        <w:t xml:space="preserve"> </w:t>
      </w:r>
      <w:r>
        <w:t>50310</w:t>
      </w:r>
      <w:r>
        <w:rPr>
          <w:spacing w:val="-5"/>
        </w:rPr>
        <w:t xml:space="preserve"> </w:t>
      </w:r>
      <w:r>
        <w:t>Stosowanie</w:t>
      </w:r>
      <w:r>
        <w:rPr>
          <w:spacing w:val="-3"/>
        </w:rPr>
        <w:t xml:space="preserve"> </w:t>
      </w:r>
      <w:r>
        <w:t>połączeń</w:t>
      </w:r>
      <w:r>
        <w:rPr>
          <w:spacing w:val="-7"/>
        </w:rPr>
        <w:t xml:space="preserve"> </w:t>
      </w:r>
      <w:r>
        <w:t>wyrównawczych</w:t>
      </w:r>
      <w:r>
        <w:rPr>
          <w:spacing w:val="-3"/>
        </w:rPr>
        <w:t xml:space="preserve"> </w:t>
      </w:r>
      <w:r>
        <w:t>i</w:t>
      </w:r>
      <w:r>
        <w:rPr>
          <w:spacing w:val="-5"/>
        </w:rPr>
        <w:t xml:space="preserve"> </w:t>
      </w:r>
      <w:r>
        <w:t>uziemiających</w:t>
      </w:r>
      <w:r>
        <w:rPr>
          <w:spacing w:val="-3"/>
        </w:rPr>
        <w:t xml:space="preserve"> </w:t>
      </w:r>
      <w:r>
        <w:t>w</w:t>
      </w:r>
      <w:r>
        <w:rPr>
          <w:spacing w:val="-5"/>
        </w:rPr>
        <w:t xml:space="preserve"> </w:t>
      </w:r>
      <w:r>
        <w:t>budynkach</w:t>
      </w:r>
      <w:r>
        <w:rPr>
          <w:spacing w:val="-4"/>
        </w:rPr>
        <w:t xml:space="preserve"> </w:t>
      </w:r>
      <w:r>
        <w:t>z</w:t>
      </w:r>
      <w:r>
        <w:rPr>
          <w:spacing w:val="-3"/>
        </w:rPr>
        <w:t xml:space="preserve"> </w:t>
      </w:r>
      <w:r>
        <w:t>zainstalowanym sprzętem informatycznym</w:t>
      </w:r>
    </w:p>
    <w:p w14:paraId="4ECB6F7D" w14:textId="77777777" w:rsidR="00FE7673" w:rsidRDefault="00FE7673" w:rsidP="00FE7673">
      <w:pPr>
        <w:pStyle w:val="Akapitzlist"/>
        <w:numPr>
          <w:ilvl w:val="0"/>
          <w:numId w:val="3"/>
        </w:numPr>
        <w:tabs>
          <w:tab w:val="left" w:pos="541"/>
        </w:tabs>
        <w:spacing w:before="0" w:line="280" w:lineRule="exact"/>
      </w:pPr>
      <w:r>
        <w:t>PN-EN</w:t>
      </w:r>
      <w:r>
        <w:rPr>
          <w:spacing w:val="-8"/>
        </w:rPr>
        <w:t xml:space="preserve"> </w:t>
      </w:r>
      <w:r>
        <w:t>61547:2009</w:t>
      </w:r>
      <w:r>
        <w:rPr>
          <w:spacing w:val="-6"/>
        </w:rPr>
        <w:t xml:space="preserve"> </w:t>
      </w:r>
      <w:r>
        <w:t>Sprzęt</w:t>
      </w:r>
      <w:r>
        <w:rPr>
          <w:spacing w:val="-6"/>
        </w:rPr>
        <w:t xml:space="preserve"> </w:t>
      </w:r>
      <w:r>
        <w:t>do</w:t>
      </w:r>
      <w:r>
        <w:rPr>
          <w:spacing w:val="-5"/>
        </w:rPr>
        <w:t xml:space="preserve"> </w:t>
      </w:r>
      <w:r>
        <w:t>ogólnych</w:t>
      </w:r>
      <w:r>
        <w:rPr>
          <w:spacing w:val="-7"/>
        </w:rPr>
        <w:t xml:space="preserve"> </w:t>
      </w:r>
      <w:r>
        <w:t>celów</w:t>
      </w:r>
      <w:r>
        <w:rPr>
          <w:spacing w:val="-7"/>
        </w:rPr>
        <w:t xml:space="preserve"> </w:t>
      </w:r>
      <w:r>
        <w:t>oświetleniowych</w:t>
      </w:r>
      <w:r>
        <w:rPr>
          <w:spacing w:val="-3"/>
        </w:rPr>
        <w:t xml:space="preserve"> </w:t>
      </w:r>
      <w:r>
        <w:t>--</w:t>
      </w:r>
      <w:r>
        <w:rPr>
          <w:spacing w:val="-7"/>
        </w:rPr>
        <w:t xml:space="preserve"> </w:t>
      </w:r>
      <w:r>
        <w:t>Wymagania</w:t>
      </w:r>
      <w:r>
        <w:rPr>
          <w:spacing w:val="-5"/>
        </w:rPr>
        <w:t xml:space="preserve"> </w:t>
      </w:r>
      <w:r>
        <w:t>dotyczące</w:t>
      </w:r>
      <w:r>
        <w:rPr>
          <w:spacing w:val="-5"/>
        </w:rPr>
        <w:t xml:space="preserve"> </w:t>
      </w:r>
      <w:r>
        <w:rPr>
          <w:spacing w:val="-2"/>
        </w:rPr>
        <w:t>kompatybilności</w:t>
      </w:r>
    </w:p>
    <w:p w14:paraId="6D80F044" w14:textId="77777777" w:rsidR="00FE7673" w:rsidRDefault="00FE7673" w:rsidP="00FE7673">
      <w:pPr>
        <w:pStyle w:val="Tekstpodstawowy"/>
        <w:ind w:left="541"/>
        <w:rPr>
          <w:spacing w:val="-2"/>
        </w:rPr>
      </w:pPr>
      <w:r>
        <w:rPr>
          <w:spacing w:val="-2"/>
        </w:rPr>
        <w:t>elektromagnetycznej.</w:t>
      </w:r>
    </w:p>
    <w:p w14:paraId="5C2B1C94" w14:textId="77777777" w:rsidR="00FE7673" w:rsidRDefault="00FE7673" w:rsidP="00F56BC4">
      <w:pPr>
        <w:pBdr>
          <w:top w:val="nil"/>
          <w:left w:val="nil"/>
          <w:bottom w:val="nil"/>
          <w:right w:val="nil"/>
          <w:between w:val="nil"/>
        </w:pBdr>
        <w:spacing w:line="276" w:lineRule="auto"/>
      </w:pPr>
    </w:p>
    <w:p w14:paraId="43FB9E79" w14:textId="77777777" w:rsidR="00FE7673" w:rsidRDefault="00FE7673" w:rsidP="00F56BC4">
      <w:pPr>
        <w:pBdr>
          <w:top w:val="nil"/>
          <w:left w:val="nil"/>
          <w:bottom w:val="nil"/>
          <w:right w:val="nil"/>
          <w:between w:val="nil"/>
        </w:pBdr>
        <w:spacing w:line="276" w:lineRule="auto"/>
      </w:pPr>
    </w:p>
    <w:p w14:paraId="170B87F4" w14:textId="77777777" w:rsidR="00FE7673" w:rsidRPr="004443AF" w:rsidRDefault="00FE7673" w:rsidP="00F56BC4">
      <w:pPr>
        <w:pBdr>
          <w:top w:val="nil"/>
          <w:left w:val="nil"/>
          <w:bottom w:val="nil"/>
          <w:right w:val="nil"/>
          <w:between w:val="nil"/>
        </w:pBdr>
        <w:spacing w:line="276" w:lineRule="auto"/>
      </w:pPr>
    </w:p>
    <w:p w14:paraId="37961170" w14:textId="77777777" w:rsidR="00F56BC4" w:rsidRPr="004443AF" w:rsidRDefault="00F56BC4" w:rsidP="00F56BC4">
      <w:pPr>
        <w:spacing w:line="276" w:lineRule="auto"/>
        <w:rPr>
          <w:b/>
          <w:i/>
        </w:rPr>
      </w:pPr>
      <w:r w:rsidRPr="004443AF">
        <w:rPr>
          <w:b/>
          <w:i/>
        </w:rPr>
        <w:t>UWAGA: Aktualność przepisów, rozporządzeń oraz norm należy sprawdzić przed zastosowaniem.</w:t>
      </w:r>
    </w:p>
    <w:p w14:paraId="1327D766" w14:textId="77777777" w:rsidR="00F56BC4" w:rsidRPr="004443AF" w:rsidRDefault="00F56BC4" w:rsidP="00F56BC4">
      <w:pPr>
        <w:spacing w:line="276" w:lineRule="auto"/>
      </w:pPr>
    </w:p>
    <w:p w14:paraId="7A7F1222" w14:textId="77777777" w:rsidR="00F56BC4" w:rsidRPr="004443AF" w:rsidRDefault="00F56BC4" w:rsidP="00F56BC4">
      <w:pPr>
        <w:spacing w:line="276" w:lineRule="auto"/>
      </w:pPr>
    </w:p>
    <w:p w14:paraId="77E79763" w14:textId="0DB652AB" w:rsidR="00F56BC4" w:rsidRDefault="00F56BC4" w:rsidP="00F8764B">
      <w:pPr>
        <w:pStyle w:val="Nagwek1"/>
        <w:ind w:left="833" w:firstLine="0"/>
        <w:rPr>
          <w:highlight w:val="lightGray"/>
        </w:rPr>
      </w:pPr>
      <w:bookmarkStart w:id="80" w:name="_Toc181690991"/>
      <w:bookmarkStart w:id="81" w:name="_Toc181909572"/>
      <w:r w:rsidRPr="004443AF">
        <w:rPr>
          <w:highlight w:val="lightGray"/>
        </w:rPr>
        <w:t>ZAŁĄCZNIKI</w:t>
      </w:r>
      <w:bookmarkEnd w:id="80"/>
      <w:bookmarkEnd w:id="81"/>
    </w:p>
    <w:p w14:paraId="58AA5AAA" w14:textId="77777777" w:rsidR="00FE7673" w:rsidRPr="004443AF" w:rsidRDefault="00FE7673" w:rsidP="00F56BC4">
      <w:pPr>
        <w:pStyle w:val="Nagwek1"/>
        <w:rPr>
          <w:highlight w:val="lightGray"/>
        </w:rPr>
      </w:pPr>
    </w:p>
    <w:p w14:paraId="0AA7A6AE" w14:textId="77777777" w:rsidR="00F56BC4" w:rsidRPr="00A1543B" w:rsidRDefault="00F56BC4" w:rsidP="00F56BC4">
      <w:pPr>
        <w:numPr>
          <w:ilvl w:val="0"/>
          <w:numId w:val="37"/>
        </w:numPr>
        <w:tabs>
          <w:tab w:val="left" w:pos="0"/>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8848"/>
        </w:tabs>
        <w:autoSpaceDE/>
        <w:autoSpaceDN/>
        <w:spacing w:after="120" w:line="276" w:lineRule="auto"/>
        <w:jc w:val="both"/>
      </w:pPr>
      <w:r w:rsidRPr="00A1543B">
        <w:t>Koncepcja funkcjonalno-przestrzenna</w:t>
      </w:r>
    </w:p>
    <w:p w14:paraId="7C0F531A" w14:textId="2C0D9CF4" w:rsidR="00F56BC4" w:rsidRDefault="00F56BC4" w:rsidP="00F56BC4">
      <w:pPr>
        <w:tabs>
          <w:tab w:val="left" w:pos="541"/>
        </w:tabs>
        <w:spacing w:line="280" w:lineRule="exact"/>
        <w:ind w:left="360"/>
      </w:pPr>
      <w:r>
        <w:tab/>
      </w:r>
      <w:r w:rsidRPr="00B17855">
        <w:t>Projekt zagospodarowania terenu – rozbiórki</w:t>
      </w:r>
      <w:r w:rsidRPr="00B17855">
        <w:tab/>
      </w:r>
      <w:r>
        <w:tab/>
      </w:r>
      <w:r>
        <w:tab/>
      </w:r>
      <w:r w:rsidRPr="00B17855">
        <w:t>Rys nr PZT01</w:t>
      </w:r>
    </w:p>
    <w:p w14:paraId="72F403CE" w14:textId="13EAA6CC" w:rsidR="00F56BC4" w:rsidRPr="00B17855" w:rsidRDefault="00F56BC4" w:rsidP="00F56BC4">
      <w:pPr>
        <w:tabs>
          <w:tab w:val="left" w:pos="541"/>
        </w:tabs>
        <w:spacing w:line="280" w:lineRule="exact"/>
      </w:pPr>
      <w:r>
        <w:tab/>
      </w:r>
      <w:r w:rsidRPr="00B17855">
        <w:t>Projekt zagospodarowania terenu - stan projektowany</w:t>
      </w:r>
      <w:r w:rsidRPr="00B17855">
        <w:tab/>
      </w:r>
      <w:r>
        <w:tab/>
      </w:r>
      <w:r w:rsidRPr="00B17855">
        <w:t>Rys nr PZT02</w:t>
      </w:r>
    </w:p>
    <w:p w14:paraId="1642DD51" w14:textId="5961D27E" w:rsidR="00F56BC4" w:rsidRPr="00B17855" w:rsidRDefault="00FE7673" w:rsidP="00F56BC4">
      <w:pPr>
        <w:tabs>
          <w:tab w:val="left" w:pos="541"/>
        </w:tabs>
        <w:spacing w:line="280" w:lineRule="exact"/>
      </w:pPr>
      <w:r>
        <w:tab/>
      </w:r>
      <w:r w:rsidR="00F56BC4" w:rsidRPr="00B17855">
        <w:t>Rzut przyziemia</w:t>
      </w:r>
      <w:r w:rsidR="00F56BC4" w:rsidRPr="00B17855">
        <w:tab/>
      </w:r>
      <w:r w:rsidR="00F56BC4">
        <w:tab/>
      </w:r>
      <w:r w:rsidR="00F56BC4">
        <w:tab/>
      </w:r>
      <w:r w:rsidR="00F56BC4">
        <w:tab/>
      </w:r>
      <w:r w:rsidR="00F56BC4">
        <w:tab/>
      </w:r>
      <w:r w:rsidR="00F56BC4">
        <w:tab/>
      </w:r>
      <w:r w:rsidR="00F56BC4">
        <w:tab/>
      </w:r>
      <w:r w:rsidR="00F56BC4" w:rsidRPr="00B17855">
        <w:t>Rys nr PL01</w:t>
      </w:r>
    </w:p>
    <w:p w14:paraId="1E311A0F" w14:textId="16BF715E" w:rsidR="00F56BC4" w:rsidRPr="00B17855" w:rsidRDefault="00FE7673" w:rsidP="00FE7673">
      <w:pPr>
        <w:tabs>
          <w:tab w:val="left" w:pos="541"/>
        </w:tabs>
        <w:spacing w:line="280" w:lineRule="exact"/>
      </w:pPr>
      <w:r>
        <w:tab/>
      </w:r>
      <w:r w:rsidR="00F56BC4" w:rsidRPr="00B17855">
        <w:t>Rzut parteru</w:t>
      </w:r>
      <w:r w:rsidR="00F56BC4" w:rsidRPr="00B17855">
        <w:tab/>
      </w:r>
      <w:r w:rsidR="00F56BC4">
        <w:tab/>
      </w:r>
      <w:r w:rsidR="00F56BC4">
        <w:tab/>
      </w:r>
      <w:r w:rsidR="00F56BC4">
        <w:tab/>
      </w:r>
      <w:r w:rsidR="00F56BC4">
        <w:tab/>
      </w:r>
      <w:r w:rsidR="00F56BC4">
        <w:tab/>
      </w:r>
      <w:r w:rsidR="00F56BC4">
        <w:tab/>
      </w:r>
      <w:r w:rsidR="00F56BC4" w:rsidRPr="00B17855">
        <w:t>Rys nr PL02</w:t>
      </w:r>
    </w:p>
    <w:p w14:paraId="5CC17CAD" w14:textId="0C3CFD72" w:rsidR="00F56BC4" w:rsidRDefault="00FE7673" w:rsidP="00FE7673">
      <w:pPr>
        <w:tabs>
          <w:tab w:val="left" w:pos="541"/>
        </w:tabs>
        <w:spacing w:line="280" w:lineRule="exact"/>
      </w:pPr>
      <w:r>
        <w:tab/>
      </w:r>
      <w:r w:rsidR="00F56BC4" w:rsidRPr="00B17855">
        <w:t>Rzut pietra +1</w:t>
      </w:r>
      <w:r w:rsidR="00F56BC4" w:rsidRPr="00B17855">
        <w:tab/>
      </w:r>
      <w:r w:rsidR="00F56BC4">
        <w:tab/>
      </w:r>
      <w:r w:rsidR="00F56BC4">
        <w:tab/>
      </w:r>
      <w:r w:rsidR="00F56BC4">
        <w:tab/>
      </w:r>
      <w:r w:rsidR="00F56BC4">
        <w:tab/>
      </w:r>
      <w:r w:rsidR="00F56BC4">
        <w:tab/>
      </w:r>
      <w:r w:rsidR="00F56BC4">
        <w:tab/>
      </w:r>
      <w:r w:rsidR="00F56BC4" w:rsidRPr="00B17855">
        <w:t>Rys nr PL03</w:t>
      </w:r>
    </w:p>
    <w:p w14:paraId="10A7C352" w14:textId="41A88D15" w:rsidR="002877AC" w:rsidRDefault="002877AC" w:rsidP="00FE7673">
      <w:pPr>
        <w:tabs>
          <w:tab w:val="left" w:pos="541"/>
        </w:tabs>
        <w:spacing w:line="280" w:lineRule="exact"/>
      </w:pPr>
      <w:r>
        <w:tab/>
      </w:r>
      <w:r w:rsidRPr="00B17855">
        <w:t>Rzut pietra +2</w:t>
      </w:r>
      <w:r w:rsidRPr="00B17855">
        <w:tab/>
      </w:r>
      <w:r>
        <w:tab/>
      </w:r>
      <w:r>
        <w:tab/>
      </w:r>
      <w:r>
        <w:tab/>
      </w:r>
      <w:r>
        <w:tab/>
      </w:r>
      <w:r>
        <w:tab/>
      </w:r>
      <w:r>
        <w:tab/>
      </w:r>
      <w:r w:rsidRPr="00B17855">
        <w:t>Rys nr PL</w:t>
      </w:r>
      <w:r>
        <w:t>04</w:t>
      </w:r>
    </w:p>
    <w:p w14:paraId="7F8DA984" w14:textId="77777777" w:rsidR="002877AC" w:rsidRDefault="002877AC" w:rsidP="00FE7673">
      <w:pPr>
        <w:tabs>
          <w:tab w:val="left" w:pos="541"/>
        </w:tabs>
        <w:spacing w:line="280" w:lineRule="exact"/>
      </w:pPr>
    </w:p>
    <w:p w14:paraId="26230F49" w14:textId="77777777" w:rsidR="002877AC" w:rsidRDefault="002877AC" w:rsidP="00FE7673">
      <w:pPr>
        <w:tabs>
          <w:tab w:val="left" w:pos="541"/>
        </w:tabs>
        <w:spacing w:line="280" w:lineRule="exact"/>
      </w:pPr>
    </w:p>
    <w:p w14:paraId="79CE83B8" w14:textId="77777777" w:rsidR="002877AC" w:rsidRDefault="002877AC" w:rsidP="00FE7673">
      <w:pPr>
        <w:tabs>
          <w:tab w:val="left" w:pos="541"/>
        </w:tabs>
        <w:spacing w:line="280" w:lineRule="exact"/>
      </w:pPr>
    </w:p>
    <w:p w14:paraId="548E2AB6" w14:textId="77777777" w:rsidR="002877AC" w:rsidRDefault="002877AC" w:rsidP="002877AC">
      <w:pPr>
        <w:tabs>
          <w:tab w:val="left" w:pos="541"/>
        </w:tabs>
        <w:spacing w:line="280" w:lineRule="exact"/>
      </w:pPr>
    </w:p>
    <w:p w14:paraId="120C4E94" w14:textId="75B1F1A3" w:rsidR="00D37C0B" w:rsidRDefault="00F56BC4" w:rsidP="002877AC">
      <w:pPr>
        <w:tabs>
          <w:tab w:val="left" w:pos="541"/>
        </w:tabs>
        <w:spacing w:line="280" w:lineRule="exact"/>
        <w:sectPr w:rsidR="00D37C0B">
          <w:pgSz w:w="11910" w:h="16840"/>
          <w:pgMar w:top="1160" w:right="600" w:bottom="1120" w:left="880" w:header="0" w:footer="901" w:gutter="0"/>
          <w:cols w:space="708"/>
        </w:sectPr>
      </w:pPr>
      <w:r>
        <w:tab/>
      </w:r>
      <w:r>
        <w:tab/>
      </w:r>
      <w:r>
        <w:tab/>
      </w:r>
      <w:r>
        <w:tab/>
      </w:r>
    </w:p>
    <w:p w14:paraId="34CBE13E" w14:textId="10A4ACB1" w:rsidR="00D37C0B" w:rsidRDefault="00D37C0B" w:rsidP="002877AC">
      <w:pPr>
        <w:pStyle w:val="Tekstpodstawowy"/>
        <w:spacing w:before="0"/>
        <w:ind w:left="0"/>
      </w:pPr>
    </w:p>
    <w:sectPr w:rsidR="00D37C0B">
      <w:footerReference w:type="default" r:id="rId20"/>
      <w:pgSz w:w="23820" w:h="16840" w:orient="landscape"/>
      <w:pgMar w:top="340" w:right="3460" w:bottom="280" w:left="760" w:header="0" w:footer="0" w:gutter="0"/>
      <w:cols w:num="2" w:space="708" w:equalWidth="0">
        <w:col w:w="5744" w:space="996"/>
        <w:col w:w="12860"/>
      </w:cols>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9" w:author="Autor" w:date="2024-11-18T18:39:00Z" w:initials="A">
    <w:p w14:paraId="0F9BF77A" w14:textId="52DE300F" w:rsidR="005F4057" w:rsidRDefault="005F4057">
      <w:pPr>
        <w:pStyle w:val="Tekstkomentarza"/>
      </w:pPr>
      <w:r>
        <w:rPr>
          <w:rStyle w:val="Odwoaniedokomentarza"/>
        </w:rPr>
        <w:annotationRef/>
      </w:r>
      <w:r>
        <w:t>Zestawienie wyposażenia medblowego</w:t>
      </w:r>
    </w:p>
  </w:comment>
  <w:comment w:id="22" w:author="Autor" w:date="2024-11-18T18:36:00Z" w:initials="A">
    <w:p w14:paraId="4D75C4C2" w14:textId="5584CE4C" w:rsidR="005F4057" w:rsidRDefault="005F4057">
      <w:pPr>
        <w:pStyle w:val="Tekstkomentarza"/>
      </w:pPr>
      <w:r>
        <w:rPr>
          <w:rStyle w:val="Odwoaniedokomentarza"/>
        </w:rPr>
        <w:annotationRef/>
      </w:r>
      <w:r>
        <w:t xml:space="preserve">Prawidłowa podstawa prawna </w:t>
      </w:r>
      <w:r w:rsidRPr="005F4057">
        <w:t xml:space="preserve">Rozporządzenie Ministra Rozwoju i Technologii z dnia 20 grudnia 2021 r. </w:t>
      </w:r>
      <w:r w:rsidRPr="005F4057">
        <w:t>w sprawie szczegółowego zakresu i formy dokumentacji projektowej, specyfikacji technicznych wykonania i odbioru robót budowlanych oraz programu funkcjonalno-użytkowego (Dz. U. poz. 2454).</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F9BF77A" w15:done="0"/>
  <w15:commentEx w15:paraId="4D75C4C2"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3D5B6BCB" w16cex:dateUtc="2024-11-18T17:39:00Z"/>
  <w16cex:commentExtensible w16cex:durableId="7CA725ED" w16cex:dateUtc="2024-11-18T17:3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F9BF77A" w16cid:durableId="3D5B6BCB"/>
  <w16cid:commentId w16cid:paraId="4D75C4C2" w16cid:durableId="7CA725E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A0B351" w14:textId="77777777" w:rsidR="00232113" w:rsidRDefault="00232113">
      <w:r>
        <w:separator/>
      </w:r>
    </w:p>
  </w:endnote>
  <w:endnote w:type="continuationSeparator" w:id="0">
    <w:p w14:paraId="5D146818" w14:textId="77777777" w:rsidR="00232113" w:rsidRDefault="002321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Noto Sans Symbols">
    <w:altName w:val="Calibri"/>
    <w:panose1 w:val="020B0604020202020204"/>
    <w:charset w:val="00"/>
    <w:family w:val="auto"/>
    <w:pitch w:val="default"/>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DA279D" w14:textId="77777777" w:rsidR="00D37C0B" w:rsidRDefault="005E7307">
    <w:pPr>
      <w:pStyle w:val="Tekstpodstawowy"/>
      <w:spacing w:before="0" w:line="14" w:lineRule="auto"/>
      <w:ind w:left="0"/>
      <w:rPr>
        <w:sz w:val="18"/>
      </w:rPr>
    </w:pPr>
    <w:r>
      <w:rPr>
        <w:noProof/>
        <w:lang w:eastAsia="pl-PL"/>
      </w:rPr>
      <mc:AlternateContent>
        <mc:Choice Requires="wps">
          <w:drawing>
            <wp:anchor distT="0" distB="0" distL="0" distR="0" simplePos="0" relativeHeight="251664896" behindDoc="1" locked="0" layoutInCell="1" allowOverlap="1" wp14:anchorId="36A00D52" wp14:editId="07777777">
              <wp:simplePos x="0" y="0"/>
              <wp:positionH relativeFrom="page">
                <wp:posOffset>6378702</wp:posOffset>
              </wp:positionH>
              <wp:positionV relativeFrom="page">
                <wp:posOffset>9967290</wp:posOffset>
              </wp:positionV>
              <wp:extent cx="784860" cy="139700"/>
              <wp:effectExtent l="0" t="0" r="0" b="0"/>
              <wp:wrapNone/>
              <wp:docPr id="11" name="Text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84860" cy="139700"/>
                      </a:xfrm>
                      <a:prstGeom prst="rect">
                        <a:avLst/>
                      </a:prstGeom>
                    </wps:spPr>
                    <wps:txbx>
                      <w:txbxContent>
                        <w:p w14:paraId="4F95AC18" w14:textId="77777777" w:rsidR="00D37C0B" w:rsidRDefault="005E7307">
                          <w:pPr>
                            <w:spacing w:line="203" w:lineRule="exact"/>
                            <w:ind w:left="20"/>
                            <w:rPr>
                              <w:b/>
                              <w:sz w:val="18"/>
                            </w:rPr>
                          </w:pPr>
                          <w:r>
                            <w:rPr>
                              <w:color w:val="808080"/>
                              <w:sz w:val="18"/>
                            </w:rPr>
                            <w:t>s</w:t>
                          </w:r>
                          <w:r>
                            <w:rPr>
                              <w:color w:val="808080"/>
                              <w:spacing w:val="18"/>
                              <w:sz w:val="18"/>
                            </w:rPr>
                            <w:t xml:space="preserve"> </w:t>
                          </w:r>
                          <w:r>
                            <w:rPr>
                              <w:color w:val="808080"/>
                              <w:sz w:val="18"/>
                            </w:rPr>
                            <w:t>t</w:t>
                          </w:r>
                          <w:r>
                            <w:rPr>
                              <w:color w:val="808080"/>
                              <w:spacing w:val="18"/>
                              <w:sz w:val="18"/>
                            </w:rPr>
                            <w:t xml:space="preserve"> </w:t>
                          </w:r>
                          <w:r>
                            <w:rPr>
                              <w:color w:val="808080"/>
                              <w:sz w:val="18"/>
                            </w:rPr>
                            <w:t>r</w:t>
                          </w:r>
                          <w:r>
                            <w:rPr>
                              <w:color w:val="808080"/>
                              <w:spacing w:val="18"/>
                              <w:sz w:val="18"/>
                            </w:rPr>
                            <w:t xml:space="preserve"> </w:t>
                          </w:r>
                          <w:r>
                            <w:rPr>
                              <w:color w:val="808080"/>
                              <w:sz w:val="18"/>
                            </w:rPr>
                            <w:t>o</w:t>
                          </w:r>
                          <w:r>
                            <w:rPr>
                              <w:color w:val="808080"/>
                              <w:spacing w:val="20"/>
                              <w:sz w:val="18"/>
                            </w:rPr>
                            <w:t xml:space="preserve"> </w:t>
                          </w:r>
                          <w:r>
                            <w:rPr>
                              <w:color w:val="808080"/>
                              <w:sz w:val="18"/>
                            </w:rPr>
                            <w:t>n</w:t>
                          </w:r>
                          <w:r>
                            <w:rPr>
                              <w:color w:val="808080"/>
                              <w:spacing w:val="18"/>
                              <w:sz w:val="18"/>
                            </w:rPr>
                            <w:t xml:space="preserve"> </w:t>
                          </w:r>
                          <w:r>
                            <w:rPr>
                              <w:color w:val="808080"/>
                              <w:sz w:val="18"/>
                            </w:rPr>
                            <w:t>a</w:t>
                          </w:r>
                          <w:r>
                            <w:rPr>
                              <w:color w:val="808080"/>
                              <w:spacing w:val="20"/>
                              <w:sz w:val="18"/>
                            </w:rPr>
                            <w:t xml:space="preserve"> </w:t>
                          </w:r>
                          <w:r>
                            <w:rPr>
                              <w:color w:val="808080"/>
                              <w:sz w:val="18"/>
                            </w:rPr>
                            <w:t>|</w:t>
                          </w:r>
                          <w:r>
                            <w:rPr>
                              <w:color w:val="808080"/>
                              <w:spacing w:val="1"/>
                              <w:sz w:val="18"/>
                            </w:rPr>
                            <w:t xml:space="preserve"> </w:t>
                          </w:r>
                          <w:r>
                            <w:rPr>
                              <w:b/>
                              <w:color w:val="808080"/>
                              <w:spacing w:val="-5"/>
                              <w:sz w:val="18"/>
                            </w:rPr>
                            <w:fldChar w:fldCharType="begin"/>
                          </w:r>
                          <w:r>
                            <w:rPr>
                              <w:b/>
                              <w:color w:val="808080"/>
                              <w:spacing w:val="-5"/>
                              <w:sz w:val="18"/>
                            </w:rPr>
                            <w:instrText xml:space="preserve"> PAGE </w:instrText>
                          </w:r>
                          <w:r>
                            <w:rPr>
                              <w:b/>
                              <w:color w:val="808080"/>
                              <w:spacing w:val="-5"/>
                              <w:sz w:val="18"/>
                            </w:rPr>
                            <w:fldChar w:fldCharType="separate"/>
                          </w:r>
                          <w:r w:rsidR="00C71A95">
                            <w:rPr>
                              <w:b/>
                              <w:noProof/>
                              <w:color w:val="808080"/>
                              <w:spacing w:val="-5"/>
                              <w:sz w:val="18"/>
                            </w:rPr>
                            <w:t>1</w:t>
                          </w:r>
                          <w:r>
                            <w:rPr>
                              <w:b/>
                              <w:color w:val="808080"/>
                              <w:spacing w:val="-5"/>
                              <w:sz w:val="18"/>
                            </w:rPr>
                            <w:fldChar w:fldCharType="end"/>
                          </w:r>
                        </w:p>
                      </w:txbxContent>
                    </wps:txbx>
                    <wps:bodyPr wrap="square" lIns="0" tIns="0" rIns="0" bIns="0" rtlCol="0">
                      <a:noAutofit/>
                    </wps:bodyPr>
                  </wps:wsp>
                </a:graphicData>
              </a:graphic>
            </wp:anchor>
          </w:drawing>
        </mc:Choice>
        <mc:Fallback>
          <w:pict>
            <v:shapetype w14:anchorId="36A00D52" id="_x0000_t202" coordsize="21600,21600" o:spt="202" path="m,l,21600r21600,l21600,xe">
              <v:stroke joinstyle="miter"/>
              <v:path gradientshapeok="t" o:connecttype="rect"/>
            </v:shapetype>
            <v:shape id="Textbox 11" o:spid="_x0000_s1026" type="#_x0000_t202" style="position:absolute;margin-left:502.25pt;margin-top:784.85pt;width:61.8pt;height:11pt;z-index:-2516515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" filled="f" stroked="f">
              <v:path arrowok="t"/>
              <v:textbox inset="0,0,0,0">
                <w:txbxContent>
                  <w:p w14:paraId="4F95AC18" w14:textId="77777777" w:rsidR="00D37C0B" w:rsidRDefault="005E7307">
                    <w:pPr>
                      <w:spacing w:line="203" w:lineRule="exact"/>
                      <w:ind w:left="20"/>
                      <w:rPr>
                        <w:b/>
                        <w:sz w:val="18"/>
                      </w:rPr>
                    </w:pPr>
                    <w:r>
                      <w:rPr>
                        <w:color w:val="808080"/>
                        <w:sz w:val="18"/>
                      </w:rPr>
                      <w:t>s</w:t>
                    </w:r>
                    <w:r>
                      <w:rPr>
                        <w:color w:val="808080"/>
                        <w:spacing w:val="18"/>
                        <w:sz w:val="18"/>
                      </w:rPr>
                      <w:t xml:space="preserve"> </w:t>
                    </w:r>
                    <w:r>
                      <w:rPr>
                        <w:color w:val="808080"/>
                        <w:sz w:val="18"/>
                      </w:rPr>
                      <w:t>t</w:t>
                    </w:r>
                    <w:r>
                      <w:rPr>
                        <w:color w:val="808080"/>
                        <w:spacing w:val="18"/>
                        <w:sz w:val="18"/>
                      </w:rPr>
                      <w:t xml:space="preserve"> </w:t>
                    </w:r>
                    <w:r>
                      <w:rPr>
                        <w:color w:val="808080"/>
                        <w:sz w:val="18"/>
                      </w:rPr>
                      <w:t>r</w:t>
                    </w:r>
                    <w:r>
                      <w:rPr>
                        <w:color w:val="808080"/>
                        <w:spacing w:val="18"/>
                        <w:sz w:val="18"/>
                      </w:rPr>
                      <w:t xml:space="preserve"> </w:t>
                    </w:r>
                    <w:r>
                      <w:rPr>
                        <w:color w:val="808080"/>
                        <w:sz w:val="18"/>
                      </w:rPr>
                      <w:t>o</w:t>
                    </w:r>
                    <w:r>
                      <w:rPr>
                        <w:color w:val="808080"/>
                        <w:spacing w:val="20"/>
                        <w:sz w:val="18"/>
                      </w:rPr>
                      <w:t xml:space="preserve"> </w:t>
                    </w:r>
                    <w:r>
                      <w:rPr>
                        <w:color w:val="808080"/>
                        <w:sz w:val="18"/>
                      </w:rPr>
                      <w:t>n</w:t>
                    </w:r>
                    <w:r>
                      <w:rPr>
                        <w:color w:val="808080"/>
                        <w:spacing w:val="18"/>
                        <w:sz w:val="18"/>
                      </w:rPr>
                      <w:t xml:space="preserve"> </w:t>
                    </w:r>
                    <w:r>
                      <w:rPr>
                        <w:color w:val="808080"/>
                        <w:sz w:val="18"/>
                      </w:rPr>
                      <w:t>a</w:t>
                    </w:r>
                    <w:r>
                      <w:rPr>
                        <w:color w:val="808080"/>
                        <w:spacing w:val="20"/>
                        <w:sz w:val="18"/>
                      </w:rPr>
                      <w:t xml:space="preserve"> </w:t>
                    </w:r>
                    <w:r>
                      <w:rPr>
                        <w:color w:val="808080"/>
                        <w:sz w:val="18"/>
                      </w:rPr>
                      <w:t>|</w:t>
                    </w:r>
                    <w:r>
                      <w:rPr>
                        <w:color w:val="808080"/>
                        <w:spacing w:val="1"/>
                        <w:sz w:val="18"/>
                      </w:rPr>
                      <w:t xml:space="preserve"> </w:t>
                    </w:r>
                    <w:r>
                      <w:rPr>
                        <w:b/>
                        <w:color w:val="808080"/>
                        <w:spacing w:val="-5"/>
                        <w:sz w:val="18"/>
                      </w:rPr>
                      <w:fldChar w:fldCharType="begin"/>
                    </w:r>
                    <w:r>
                      <w:rPr>
                        <w:b/>
                        <w:color w:val="808080"/>
                        <w:spacing w:val="-5"/>
                        <w:sz w:val="18"/>
                      </w:rPr>
                      <w:instrText xml:space="preserve"> PAGE </w:instrText>
                    </w:r>
                    <w:r>
                      <w:rPr>
                        <w:b/>
                        <w:color w:val="808080"/>
                        <w:spacing w:val="-5"/>
                        <w:sz w:val="18"/>
                      </w:rPr>
                      <w:fldChar w:fldCharType="separate"/>
                    </w:r>
                    <w:r w:rsidR="00C71A95">
                      <w:rPr>
                        <w:b/>
                        <w:noProof/>
                        <w:color w:val="808080"/>
                        <w:spacing w:val="-5"/>
                        <w:sz w:val="18"/>
                      </w:rPr>
                      <w:t>1</w:t>
                    </w:r>
                    <w:r>
                      <w:rPr>
                        <w:b/>
                        <w:color w:val="808080"/>
                        <w:spacing w:val="-5"/>
                        <w:sz w:val="18"/>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3F0BEC" w14:textId="77777777" w:rsidR="00D37C0B" w:rsidRDefault="00D37C0B">
    <w:pPr>
      <w:pStyle w:val="Tekstpodstawowy"/>
      <w:spacing w:before="0" w:line="14" w:lineRule="auto"/>
      <w:ind w:left="0"/>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62C682" w14:textId="77777777" w:rsidR="00232113" w:rsidRDefault="00232113">
      <w:r>
        <w:separator/>
      </w:r>
    </w:p>
  </w:footnote>
  <w:footnote w:type="continuationSeparator" w:id="0">
    <w:p w14:paraId="554A5ECE" w14:textId="77777777" w:rsidR="00232113" w:rsidRDefault="0023211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3F433F"/>
    <w:multiLevelType w:val="hybridMultilevel"/>
    <w:tmpl w:val="C998633A"/>
    <w:lvl w:ilvl="0" w:tplc="3DF8ACA0">
      <w:numFmt w:val="bullet"/>
      <w:lvlText w:val="•"/>
      <w:lvlJc w:val="left"/>
      <w:pPr>
        <w:ind w:left="680" w:hanging="361"/>
      </w:pPr>
      <w:rPr>
        <w:rFonts w:ascii="Times New Roman" w:eastAsia="Times New Roman" w:hAnsi="Times New Roman" w:cs="Times New Roman" w:hint="default"/>
        <w:b w:val="0"/>
        <w:bCs w:val="0"/>
        <w:i w:val="0"/>
        <w:iCs w:val="0"/>
        <w:spacing w:val="0"/>
        <w:w w:val="100"/>
        <w:sz w:val="22"/>
        <w:szCs w:val="22"/>
        <w:lang w:val="pl-PL" w:eastAsia="en-US" w:bidi="ar-SA"/>
      </w:rPr>
    </w:lvl>
    <w:lvl w:ilvl="1" w:tplc="2214BB50">
      <w:numFmt w:val="bullet"/>
      <w:lvlText w:val="•"/>
      <w:lvlJc w:val="left"/>
      <w:pPr>
        <w:ind w:left="1654" w:hanging="361"/>
      </w:pPr>
      <w:rPr>
        <w:rFonts w:hint="default"/>
        <w:lang w:val="pl-PL" w:eastAsia="en-US" w:bidi="ar-SA"/>
      </w:rPr>
    </w:lvl>
    <w:lvl w:ilvl="2" w:tplc="9DAAFAE6">
      <w:numFmt w:val="bullet"/>
      <w:lvlText w:val="•"/>
      <w:lvlJc w:val="left"/>
      <w:pPr>
        <w:ind w:left="2629" w:hanging="361"/>
      </w:pPr>
      <w:rPr>
        <w:rFonts w:hint="default"/>
        <w:lang w:val="pl-PL" w:eastAsia="en-US" w:bidi="ar-SA"/>
      </w:rPr>
    </w:lvl>
    <w:lvl w:ilvl="3" w:tplc="16A657BE">
      <w:numFmt w:val="bullet"/>
      <w:lvlText w:val="•"/>
      <w:lvlJc w:val="left"/>
      <w:pPr>
        <w:ind w:left="3603" w:hanging="361"/>
      </w:pPr>
      <w:rPr>
        <w:rFonts w:hint="default"/>
        <w:lang w:val="pl-PL" w:eastAsia="en-US" w:bidi="ar-SA"/>
      </w:rPr>
    </w:lvl>
    <w:lvl w:ilvl="4" w:tplc="901AA018">
      <w:numFmt w:val="bullet"/>
      <w:lvlText w:val="•"/>
      <w:lvlJc w:val="left"/>
      <w:pPr>
        <w:ind w:left="4578" w:hanging="361"/>
      </w:pPr>
      <w:rPr>
        <w:rFonts w:hint="default"/>
        <w:lang w:val="pl-PL" w:eastAsia="en-US" w:bidi="ar-SA"/>
      </w:rPr>
    </w:lvl>
    <w:lvl w:ilvl="5" w:tplc="53C0733C">
      <w:numFmt w:val="bullet"/>
      <w:lvlText w:val="•"/>
      <w:lvlJc w:val="left"/>
      <w:pPr>
        <w:ind w:left="5553" w:hanging="361"/>
      </w:pPr>
      <w:rPr>
        <w:rFonts w:hint="default"/>
        <w:lang w:val="pl-PL" w:eastAsia="en-US" w:bidi="ar-SA"/>
      </w:rPr>
    </w:lvl>
    <w:lvl w:ilvl="6" w:tplc="4B265078">
      <w:numFmt w:val="bullet"/>
      <w:lvlText w:val="•"/>
      <w:lvlJc w:val="left"/>
      <w:pPr>
        <w:ind w:left="6527" w:hanging="361"/>
      </w:pPr>
      <w:rPr>
        <w:rFonts w:hint="default"/>
        <w:lang w:val="pl-PL" w:eastAsia="en-US" w:bidi="ar-SA"/>
      </w:rPr>
    </w:lvl>
    <w:lvl w:ilvl="7" w:tplc="5EC40168">
      <w:numFmt w:val="bullet"/>
      <w:lvlText w:val="•"/>
      <w:lvlJc w:val="left"/>
      <w:pPr>
        <w:ind w:left="7502" w:hanging="361"/>
      </w:pPr>
      <w:rPr>
        <w:rFonts w:hint="default"/>
        <w:lang w:val="pl-PL" w:eastAsia="en-US" w:bidi="ar-SA"/>
      </w:rPr>
    </w:lvl>
    <w:lvl w:ilvl="8" w:tplc="4DE22DC6">
      <w:numFmt w:val="bullet"/>
      <w:lvlText w:val="•"/>
      <w:lvlJc w:val="left"/>
      <w:pPr>
        <w:ind w:left="8477" w:hanging="361"/>
      </w:pPr>
      <w:rPr>
        <w:rFonts w:hint="default"/>
        <w:lang w:val="pl-PL" w:eastAsia="en-US" w:bidi="ar-SA"/>
      </w:rPr>
    </w:lvl>
  </w:abstractNum>
  <w:abstractNum w:abstractNumId="1" w15:restartNumberingAfterBreak="0">
    <w:nsid w:val="044E7197"/>
    <w:multiLevelType w:val="hybridMultilevel"/>
    <w:tmpl w:val="A554203C"/>
    <w:lvl w:ilvl="0" w:tplc="FBC2F27E">
      <w:numFmt w:val="bullet"/>
      <w:lvlText w:val="•"/>
      <w:lvlJc w:val="left"/>
      <w:pPr>
        <w:ind w:left="834" w:hanging="360"/>
      </w:pPr>
      <w:rPr>
        <w:rFonts w:ascii="Times New Roman" w:eastAsia="Times New Roman" w:hAnsi="Times New Roman" w:cs="Times New Roman" w:hint="default"/>
        <w:b w:val="0"/>
        <w:bCs w:val="0"/>
        <w:i w:val="0"/>
        <w:iCs w:val="0"/>
        <w:spacing w:val="0"/>
        <w:w w:val="100"/>
        <w:sz w:val="22"/>
        <w:szCs w:val="22"/>
        <w:lang w:val="pl-PL" w:eastAsia="en-US" w:bidi="ar-SA"/>
      </w:rPr>
    </w:lvl>
    <w:lvl w:ilvl="1" w:tplc="53F07F0E">
      <w:numFmt w:val="bullet"/>
      <w:lvlText w:val="•"/>
      <w:lvlJc w:val="left"/>
      <w:pPr>
        <w:ind w:left="1798" w:hanging="360"/>
      </w:pPr>
      <w:rPr>
        <w:rFonts w:hint="default"/>
        <w:lang w:val="pl-PL" w:eastAsia="en-US" w:bidi="ar-SA"/>
      </w:rPr>
    </w:lvl>
    <w:lvl w:ilvl="2" w:tplc="AF4477A6">
      <w:numFmt w:val="bullet"/>
      <w:lvlText w:val="•"/>
      <w:lvlJc w:val="left"/>
      <w:pPr>
        <w:ind w:left="2757" w:hanging="360"/>
      </w:pPr>
      <w:rPr>
        <w:rFonts w:hint="default"/>
        <w:lang w:val="pl-PL" w:eastAsia="en-US" w:bidi="ar-SA"/>
      </w:rPr>
    </w:lvl>
    <w:lvl w:ilvl="3" w:tplc="A3EAB1D4">
      <w:numFmt w:val="bullet"/>
      <w:lvlText w:val="•"/>
      <w:lvlJc w:val="left"/>
      <w:pPr>
        <w:ind w:left="3715" w:hanging="360"/>
      </w:pPr>
      <w:rPr>
        <w:rFonts w:hint="default"/>
        <w:lang w:val="pl-PL" w:eastAsia="en-US" w:bidi="ar-SA"/>
      </w:rPr>
    </w:lvl>
    <w:lvl w:ilvl="4" w:tplc="9B9297BC">
      <w:numFmt w:val="bullet"/>
      <w:lvlText w:val="•"/>
      <w:lvlJc w:val="left"/>
      <w:pPr>
        <w:ind w:left="4674" w:hanging="360"/>
      </w:pPr>
      <w:rPr>
        <w:rFonts w:hint="default"/>
        <w:lang w:val="pl-PL" w:eastAsia="en-US" w:bidi="ar-SA"/>
      </w:rPr>
    </w:lvl>
    <w:lvl w:ilvl="5" w:tplc="8D32361A">
      <w:numFmt w:val="bullet"/>
      <w:lvlText w:val="•"/>
      <w:lvlJc w:val="left"/>
      <w:pPr>
        <w:ind w:left="5633" w:hanging="360"/>
      </w:pPr>
      <w:rPr>
        <w:rFonts w:hint="default"/>
        <w:lang w:val="pl-PL" w:eastAsia="en-US" w:bidi="ar-SA"/>
      </w:rPr>
    </w:lvl>
    <w:lvl w:ilvl="6" w:tplc="08CE401A">
      <w:numFmt w:val="bullet"/>
      <w:lvlText w:val="•"/>
      <w:lvlJc w:val="left"/>
      <w:pPr>
        <w:ind w:left="6591" w:hanging="360"/>
      </w:pPr>
      <w:rPr>
        <w:rFonts w:hint="default"/>
        <w:lang w:val="pl-PL" w:eastAsia="en-US" w:bidi="ar-SA"/>
      </w:rPr>
    </w:lvl>
    <w:lvl w:ilvl="7" w:tplc="A89A8B68">
      <w:numFmt w:val="bullet"/>
      <w:lvlText w:val="•"/>
      <w:lvlJc w:val="left"/>
      <w:pPr>
        <w:ind w:left="7550" w:hanging="360"/>
      </w:pPr>
      <w:rPr>
        <w:rFonts w:hint="default"/>
        <w:lang w:val="pl-PL" w:eastAsia="en-US" w:bidi="ar-SA"/>
      </w:rPr>
    </w:lvl>
    <w:lvl w:ilvl="8" w:tplc="810403D0">
      <w:numFmt w:val="bullet"/>
      <w:lvlText w:val="•"/>
      <w:lvlJc w:val="left"/>
      <w:pPr>
        <w:ind w:left="8509" w:hanging="360"/>
      </w:pPr>
      <w:rPr>
        <w:rFonts w:hint="default"/>
        <w:lang w:val="pl-PL" w:eastAsia="en-US" w:bidi="ar-SA"/>
      </w:rPr>
    </w:lvl>
  </w:abstractNum>
  <w:abstractNum w:abstractNumId="2" w15:restartNumberingAfterBreak="0">
    <w:nsid w:val="06BB2160"/>
    <w:multiLevelType w:val="hybridMultilevel"/>
    <w:tmpl w:val="54385C72"/>
    <w:lvl w:ilvl="0" w:tplc="ED2AE988">
      <w:numFmt w:val="bullet"/>
      <w:lvlText w:val="•"/>
      <w:lvlJc w:val="left"/>
      <w:pPr>
        <w:ind w:left="834" w:hanging="360"/>
      </w:pPr>
      <w:rPr>
        <w:rFonts w:ascii="Times New Roman" w:eastAsia="Times New Roman" w:hAnsi="Times New Roman" w:cs="Times New Roman" w:hint="default"/>
        <w:b w:val="0"/>
        <w:bCs w:val="0"/>
        <w:i w:val="0"/>
        <w:iCs w:val="0"/>
        <w:spacing w:val="0"/>
        <w:w w:val="100"/>
        <w:sz w:val="22"/>
        <w:szCs w:val="22"/>
        <w:lang w:val="pl-PL" w:eastAsia="en-US" w:bidi="ar-SA"/>
      </w:rPr>
    </w:lvl>
    <w:lvl w:ilvl="1" w:tplc="BCC44A1A">
      <w:numFmt w:val="bullet"/>
      <w:lvlText w:val="•"/>
      <w:lvlJc w:val="left"/>
      <w:pPr>
        <w:ind w:left="1798" w:hanging="360"/>
      </w:pPr>
      <w:rPr>
        <w:rFonts w:hint="default"/>
        <w:lang w:val="pl-PL" w:eastAsia="en-US" w:bidi="ar-SA"/>
      </w:rPr>
    </w:lvl>
    <w:lvl w:ilvl="2" w:tplc="2ADA50C0">
      <w:numFmt w:val="bullet"/>
      <w:lvlText w:val="•"/>
      <w:lvlJc w:val="left"/>
      <w:pPr>
        <w:ind w:left="2757" w:hanging="360"/>
      </w:pPr>
      <w:rPr>
        <w:rFonts w:hint="default"/>
        <w:lang w:val="pl-PL" w:eastAsia="en-US" w:bidi="ar-SA"/>
      </w:rPr>
    </w:lvl>
    <w:lvl w:ilvl="3" w:tplc="3F227414">
      <w:numFmt w:val="bullet"/>
      <w:lvlText w:val="•"/>
      <w:lvlJc w:val="left"/>
      <w:pPr>
        <w:ind w:left="3715" w:hanging="360"/>
      </w:pPr>
      <w:rPr>
        <w:rFonts w:hint="default"/>
        <w:lang w:val="pl-PL" w:eastAsia="en-US" w:bidi="ar-SA"/>
      </w:rPr>
    </w:lvl>
    <w:lvl w:ilvl="4" w:tplc="840092DE">
      <w:numFmt w:val="bullet"/>
      <w:lvlText w:val="•"/>
      <w:lvlJc w:val="left"/>
      <w:pPr>
        <w:ind w:left="4674" w:hanging="360"/>
      </w:pPr>
      <w:rPr>
        <w:rFonts w:hint="default"/>
        <w:lang w:val="pl-PL" w:eastAsia="en-US" w:bidi="ar-SA"/>
      </w:rPr>
    </w:lvl>
    <w:lvl w:ilvl="5" w:tplc="DB04EA8E">
      <w:numFmt w:val="bullet"/>
      <w:lvlText w:val="•"/>
      <w:lvlJc w:val="left"/>
      <w:pPr>
        <w:ind w:left="5633" w:hanging="360"/>
      </w:pPr>
      <w:rPr>
        <w:rFonts w:hint="default"/>
        <w:lang w:val="pl-PL" w:eastAsia="en-US" w:bidi="ar-SA"/>
      </w:rPr>
    </w:lvl>
    <w:lvl w:ilvl="6" w:tplc="EAF0BE50">
      <w:numFmt w:val="bullet"/>
      <w:lvlText w:val="•"/>
      <w:lvlJc w:val="left"/>
      <w:pPr>
        <w:ind w:left="6591" w:hanging="360"/>
      </w:pPr>
      <w:rPr>
        <w:rFonts w:hint="default"/>
        <w:lang w:val="pl-PL" w:eastAsia="en-US" w:bidi="ar-SA"/>
      </w:rPr>
    </w:lvl>
    <w:lvl w:ilvl="7" w:tplc="80AA6634">
      <w:numFmt w:val="bullet"/>
      <w:lvlText w:val="•"/>
      <w:lvlJc w:val="left"/>
      <w:pPr>
        <w:ind w:left="7550" w:hanging="360"/>
      </w:pPr>
      <w:rPr>
        <w:rFonts w:hint="default"/>
        <w:lang w:val="pl-PL" w:eastAsia="en-US" w:bidi="ar-SA"/>
      </w:rPr>
    </w:lvl>
    <w:lvl w:ilvl="8" w:tplc="61EE8506">
      <w:numFmt w:val="bullet"/>
      <w:lvlText w:val="•"/>
      <w:lvlJc w:val="left"/>
      <w:pPr>
        <w:ind w:left="8509" w:hanging="360"/>
      </w:pPr>
      <w:rPr>
        <w:rFonts w:hint="default"/>
        <w:lang w:val="pl-PL" w:eastAsia="en-US" w:bidi="ar-SA"/>
      </w:rPr>
    </w:lvl>
  </w:abstractNum>
  <w:abstractNum w:abstractNumId="3" w15:restartNumberingAfterBreak="0">
    <w:nsid w:val="076C6BED"/>
    <w:multiLevelType w:val="hybridMultilevel"/>
    <w:tmpl w:val="4FD40D3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7CE478E"/>
    <w:multiLevelType w:val="hybridMultilevel"/>
    <w:tmpl w:val="00B6C686"/>
    <w:lvl w:ilvl="0" w:tplc="C07A8112">
      <w:numFmt w:val="bullet"/>
      <w:lvlText w:val=""/>
      <w:lvlJc w:val="left"/>
      <w:pPr>
        <w:ind w:left="541" w:hanging="361"/>
      </w:pPr>
      <w:rPr>
        <w:rFonts w:ascii="Symbol" w:eastAsia="Symbol" w:hAnsi="Symbol" w:cs="Symbol" w:hint="default"/>
        <w:b w:val="0"/>
        <w:bCs w:val="0"/>
        <w:i w:val="0"/>
        <w:iCs w:val="0"/>
        <w:spacing w:val="0"/>
        <w:w w:val="100"/>
        <w:sz w:val="22"/>
        <w:szCs w:val="22"/>
        <w:lang w:val="pl-PL" w:eastAsia="en-US" w:bidi="ar-SA"/>
      </w:rPr>
    </w:lvl>
    <w:lvl w:ilvl="1" w:tplc="242896EC">
      <w:numFmt w:val="bullet"/>
      <w:lvlText w:val="•"/>
      <w:lvlJc w:val="left"/>
      <w:pPr>
        <w:ind w:left="586" w:hanging="190"/>
      </w:pPr>
      <w:rPr>
        <w:rFonts w:ascii="Times New Roman" w:eastAsia="Times New Roman" w:hAnsi="Times New Roman" w:cs="Times New Roman" w:hint="default"/>
        <w:b w:val="0"/>
        <w:bCs w:val="0"/>
        <w:i w:val="0"/>
        <w:iCs w:val="0"/>
        <w:spacing w:val="0"/>
        <w:w w:val="100"/>
        <w:sz w:val="22"/>
        <w:szCs w:val="22"/>
        <w:lang w:val="pl-PL" w:eastAsia="en-US" w:bidi="ar-SA"/>
      </w:rPr>
    </w:lvl>
    <w:lvl w:ilvl="2" w:tplc="7C1CAF94">
      <w:numFmt w:val="bullet"/>
      <w:lvlText w:val="•"/>
      <w:lvlJc w:val="left"/>
      <w:pPr>
        <w:ind w:left="1674" w:hanging="190"/>
      </w:pPr>
      <w:rPr>
        <w:rFonts w:hint="default"/>
        <w:lang w:val="pl-PL" w:eastAsia="en-US" w:bidi="ar-SA"/>
      </w:rPr>
    </w:lvl>
    <w:lvl w:ilvl="3" w:tplc="3EF0D6A8">
      <w:numFmt w:val="bullet"/>
      <w:lvlText w:val="•"/>
      <w:lvlJc w:val="left"/>
      <w:pPr>
        <w:ind w:left="2768" w:hanging="190"/>
      </w:pPr>
      <w:rPr>
        <w:rFonts w:hint="default"/>
        <w:lang w:val="pl-PL" w:eastAsia="en-US" w:bidi="ar-SA"/>
      </w:rPr>
    </w:lvl>
    <w:lvl w:ilvl="4" w:tplc="9E968696">
      <w:numFmt w:val="bullet"/>
      <w:lvlText w:val="•"/>
      <w:lvlJc w:val="left"/>
      <w:pPr>
        <w:ind w:left="3862" w:hanging="190"/>
      </w:pPr>
      <w:rPr>
        <w:rFonts w:hint="default"/>
        <w:lang w:val="pl-PL" w:eastAsia="en-US" w:bidi="ar-SA"/>
      </w:rPr>
    </w:lvl>
    <w:lvl w:ilvl="5" w:tplc="A6602896">
      <w:numFmt w:val="bullet"/>
      <w:lvlText w:val="•"/>
      <w:lvlJc w:val="left"/>
      <w:pPr>
        <w:ind w:left="4956" w:hanging="190"/>
      </w:pPr>
      <w:rPr>
        <w:rFonts w:hint="default"/>
        <w:lang w:val="pl-PL" w:eastAsia="en-US" w:bidi="ar-SA"/>
      </w:rPr>
    </w:lvl>
    <w:lvl w:ilvl="6" w:tplc="50E84FFA">
      <w:numFmt w:val="bullet"/>
      <w:lvlText w:val="•"/>
      <w:lvlJc w:val="left"/>
      <w:pPr>
        <w:ind w:left="6050" w:hanging="190"/>
      </w:pPr>
      <w:rPr>
        <w:rFonts w:hint="default"/>
        <w:lang w:val="pl-PL" w:eastAsia="en-US" w:bidi="ar-SA"/>
      </w:rPr>
    </w:lvl>
    <w:lvl w:ilvl="7" w:tplc="B636B8D8">
      <w:numFmt w:val="bullet"/>
      <w:lvlText w:val="•"/>
      <w:lvlJc w:val="left"/>
      <w:pPr>
        <w:ind w:left="7144" w:hanging="190"/>
      </w:pPr>
      <w:rPr>
        <w:rFonts w:hint="default"/>
        <w:lang w:val="pl-PL" w:eastAsia="en-US" w:bidi="ar-SA"/>
      </w:rPr>
    </w:lvl>
    <w:lvl w:ilvl="8" w:tplc="D6C85BD2">
      <w:numFmt w:val="bullet"/>
      <w:lvlText w:val="•"/>
      <w:lvlJc w:val="left"/>
      <w:pPr>
        <w:ind w:left="8238" w:hanging="190"/>
      </w:pPr>
      <w:rPr>
        <w:rFonts w:hint="default"/>
        <w:lang w:val="pl-PL" w:eastAsia="en-US" w:bidi="ar-SA"/>
      </w:rPr>
    </w:lvl>
  </w:abstractNum>
  <w:abstractNum w:abstractNumId="5" w15:restartNumberingAfterBreak="0">
    <w:nsid w:val="094DB5EA"/>
    <w:multiLevelType w:val="hybridMultilevel"/>
    <w:tmpl w:val="68C4A9F8"/>
    <w:lvl w:ilvl="0" w:tplc="300210FA">
      <w:numFmt w:val="bullet"/>
      <w:lvlText w:val="•"/>
      <w:lvlJc w:val="left"/>
      <w:pPr>
        <w:ind w:left="113" w:hanging="709"/>
      </w:pPr>
      <w:rPr>
        <w:rFonts w:ascii="Calibri" w:eastAsia="Calibri" w:hAnsi="Calibri" w:cs="Calibri" w:hint="default"/>
        <w:b w:val="0"/>
        <w:bCs w:val="0"/>
        <w:i w:val="0"/>
        <w:iCs w:val="0"/>
        <w:spacing w:val="0"/>
        <w:w w:val="100"/>
        <w:sz w:val="22"/>
        <w:szCs w:val="22"/>
        <w:lang w:val="pl-PL" w:eastAsia="en-US" w:bidi="ar-SA"/>
      </w:rPr>
    </w:lvl>
    <w:lvl w:ilvl="1" w:tplc="ACFE1232">
      <w:numFmt w:val="bullet"/>
      <w:lvlText w:val="•"/>
      <w:lvlJc w:val="left"/>
      <w:pPr>
        <w:ind w:left="1150" w:hanging="709"/>
      </w:pPr>
      <w:rPr>
        <w:rFonts w:hint="default"/>
        <w:lang w:val="pl-PL" w:eastAsia="en-US" w:bidi="ar-SA"/>
      </w:rPr>
    </w:lvl>
    <w:lvl w:ilvl="2" w:tplc="8C5C3A6A">
      <w:numFmt w:val="bullet"/>
      <w:lvlText w:val="•"/>
      <w:lvlJc w:val="left"/>
      <w:pPr>
        <w:ind w:left="2181" w:hanging="709"/>
      </w:pPr>
      <w:rPr>
        <w:rFonts w:hint="default"/>
        <w:lang w:val="pl-PL" w:eastAsia="en-US" w:bidi="ar-SA"/>
      </w:rPr>
    </w:lvl>
    <w:lvl w:ilvl="3" w:tplc="4B86B49C">
      <w:numFmt w:val="bullet"/>
      <w:lvlText w:val="•"/>
      <w:lvlJc w:val="left"/>
      <w:pPr>
        <w:ind w:left="3211" w:hanging="709"/>
      </w:pPr>
      <w:rPr>
        <w:rFonts w:hint="default"/>
        <w:lang w:val="pl-PL" w:eastAsia="en-US" w:bidi="ar-SA"/>
      </w:rPr>
    </w:lvl>
    <w:lvl w:ilvl="4" w:tplc="36B2B908">
      <w:numFmt w:val="bullet"/>
      <w:lvlText w:val="•"/>
      <w:lvlJc w:val="left"/>
      <w:pPr>
        <w:ind w:left="4242" w:hanging="709"/>
      </w:pPr>
      <w:rPr>
        <w:rFonts w:hint="default"/>
        <w:lang w:val="pl-PL" w:eastAsia="en-US" w:bidi="ar-SA"/>
      </w:rPr>
    </w:lvl>
    <w:lvl w:ilvl="5" w:tplc="0E3EC440">
      <w:numFmt w:val="bullet"/>
      <w:lvlText w:val="•"/>
      <w:lvlJc w:val="left"/>
      <w:pPr>
        <w:ind w:left="5273" w:hanging="709"/>
      </w:pPr>
      <w:rPr>
        <w:rFonts w:hint="default"/>
        <w:lang w:val="pl-PL" w:eastAsia="en-US" w:bidi="ar-SA"/>
      </w:rPr>
    </w:lvl>
    <w:lvl w:ilvl="6" w:tplc="5C78CDAC">
      <w:numFmt w:val="bullet"/>
      <w:lvlText w:val="•"/>
      <w:lvlJc w:val="left"/>
      <w:pPr>
        <w:ind w:left="6303" w:hanging="709"/>
      </w:pPr>
      <w:rPr>
        <w:rFonts w:hint="default"/>
        <w:lang w:val="pl-PL" w:eastAsia="en-US" w:bidi="ar-SA"/>
      </w:rPr>
    </w:lvl>
    <w:lvl w:ilvl="7" w:tplc="D57CB1E2">
      <w:numFmt w:val="bullet"/>
      <w:lvlText w:val="•"/>
      <w:lvlJc w:val="left"/>
      <w:pPr>
        <w:ind w:left="7334" w:hanging="709"/>
      </w:pPr>
      <w:rPr>
        <w:rFonts w:hint="default"/>
        <w:lang w:val="pl-PL" w:eastAsia="en-US" w:bidi="ar-SA"/>
      </w:rPr>
    </w:lvl>
    <w:lvl w:ilvl="8" w:tplc="9BA6B8A8">
      <w:numFmt w:val="bullet"/>
      <w:lvlText w:val="•"/>
      <w:lvlJc w:val="left"/>
      <w:pPr>
        <w:ind w:left="8365" w:hanging="709"/>
      </w:pPr>
      <w:rPr>
        <w:rFonts w:hint="default"/>
        <w:lang w:val="pl-PL" w:eastAsia="en-US" w:bidi="ar-SA"/>
      </w:rPr>
    </w:lvl>
  </w:abstractNum>
  <w:abstractNum w:abstractNumId="6" w15:restartNumberingAfterBreak="0">
    <w:nsid w:val="0DBEDF3A"/>
    <w:multiLevelType w:val="hybridMultilevel"/>
    <w:tmpl w:val="EC0876DC"/>
    <w:lvl w:ilvl="0" w:tplc="3DDEE60A">
      <w:numFmt w:val="bullet"/>
      <w:lvlText w:val="•"/>
      <w:lvlJc w:val="left"/>
      <w:pPr>
        <w:ind w:left="586" w:hanging="190"/>
      </w:pPr>
      <w:rPr>
        <w:rFonts w:ascii="Times New Roman" w:eastAsia="Times New Roman" w:hAnsi="Times New Roman" w:cs="Times New Roman" w:hint="default"/>
        <w:b w:val="0"/>
        <w:bCs w:val="0"/>
        <w:i w:val="0"/>
        <w:iCs w:val="0"/>
        <w:spacing w:val="0"/>
        <w:w w:val="100"/>
        <w:sz w:val="22"/>
        <w:szCs w:val="22"/>
        <w:lang w:val="pl-PL" w:eastAsia="en-US" w:bidi="ar-SA"/>
      </w:rPr>
    </w:lvl>
    <w:lvl w:ilvl="1" w:tplc="CBA06AC8">
      <w:numFmt w:val="bullet"/>
      <w:lvlText w:val="•"/>
      <w:lvlJc w:val="left"/>
      <w:pPr>
        <w:ind w:left="1564" w:hanging="190"/>
      </w:pPr>
      <w:rPr>
        <w:rFonts w:hint="default"/>
        <w:lang w:val="pl-PL" w:eastAsia="en-US" w:bidi="ar-SA"/>
      </w:rPr>
    </w:lvl>
    <w:lvl w:ilvl="2" w:tplc="06C4019C">
      <w:numFmt w:val="bullet"/>
      <w:lvlText w:val="•"/>
      <w:lvlJc w:val="left"/>
      <w:pPr>
        <w:ind w:left="2549" w:hanging="190"/>
      </w:pPr>
      <w:rPr>
        <w:rFonts w:hint="default"/>
        <w:lang w:val="pl-PL" w:eastAsia="en-US" w:bidi="ar-SA"/>
      </w:rPr>
    </w:lvl>
    <w:lvl w:ilvl="3" w:tplc="FBBCE766">
      <w:numFmt w:val="bullet"/>
      <w:lvlText w:val="•"/>
      <w:lvlJc w:val="left"/>
      <w:pPr>
        <w:ind w:left="3533" w:hanging="190"/>
      </w:pPr>
      <w:rPr>
        <w:rFonts w:hint="default"/>
        <w:lang w:val="pl-PL" w:eastAsia="en-US" w:bidi="ar-SA"/>
      </w:rPr>
    </w:lvl>
    <w:lvl w:ilvl="4" w:tplc="B7F013D8">
      <w:numFmt w:val="bullet"/>
      <w:lvlText w:val="•"/>
      <w:lvlJc w:val="left"/>
      <w:pPr>
        <w:ind w:left="4518" w:hanging="190"/>
      </w:pPr>
      <w:rPr>
        <w:rFonts w:hint="default"/>
        <w:lang w:val="pl-PL" w:eastAsia="en-US" w:bidi="ar-SA"/>
      </w:rPr>
    </w:lvl>
    <w:lvl w:ilvl="5" w:tplc="B00EBE1E">
      <w:numFmt w:val="bullet"/>
      <w:lvlText w:val="•"/>
      <w:lvlJc w:val="left"/>
      <w:pPr>
        <w:ind w:left="5503" w:hanging="190"/>
      </w:pPr>
      <w:rPr>
        <w:rFonts w:hint="default"/>
        <w:lang w:val="pl-PL" w:eastAsia="en-US" w:bidi="ar-SA"/>
      </w:rPr>
    </w:lvl>
    <w:lvl w:ilvl="6" w:tplc="12EADBCA">
      <w:numFmt w:val="bullet"/>
      <w:lvlText w:val="•"/>
      <w:lvlJc w:val="left"/>
      <w:pPr>
        <w:ind w:left="6487" w:hanging="190"/>
      </w:pPr>
      <w:rPr>
        <w:rFonts w:hint="default"/>
        <w:lang w:val="pl-PL" w:eastAsia="en-US" w:bidi="ar-SA"/>
      </w:rPr>
    </w:lvl>
    <w:lvl w:ilvl="7" w:tplc="60947CAC">
      <w:numFmt w:val="bullet"/>
      <w:lvlText w:val="•"/>
      <w:lvlJc w:val="left"/>
      <w:pPr>
        <w:ind w:left="7472" w:hanging="190"/>
      </w:pPr>
      <w:rPr>
        <w:rFonts w:hint="default"/>
        <w:lang w:val="pl-PL" w:eastAsia="en-US" w:bidi="ar-SA"/>
      </w:rPr>
    </w:lvl>
    <w:lvl w:ilvl="8" w:tplc="54B2C1F4">
      <w:numFmt w:val="bullet"/>
      <w:lvlText w:val="•"/>
      <w:lvlJc w:val="left"/>
      <w:pPr>
        <w:ind w:left="8457" w:hanging="190"/>
      </w:pPr>
      <w:rPr>
        <w:rFonts w:hint="default"/>
        <w:lang w:val="pl-PL" w:eastAsia="en-US" w:bidi="ar-SA"/>
      </w:rPr>
    </w:lvl>
  </w:abstractNum>
  <w:abstractNum w:abstractNumId="7" w15:restartNumberingAfterBreak="0">
    <w:nsid w:val="0E323F58"/>
    <w:multiLevelType w:val="hybridMultilevel"/>
    <w:tmpl w:val="6E5AFEA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3CB9E29"/>
    <w:multiLevelType w:val="hybridMultilevel"/>
    <w:tmpl w:val="5E6E1C90"/>
    <w:lvl w:ilvl="0" w:tplc="0EDA120C">
      <w:numFmt w:val="bullet"/>
      <w:lvlText w:val=""/>
      <w:lvlJc w:val="left"/>
      <w:pPr>
        <w:ind w:left="113" w:hanging="361"/>
      </w:pPr>
      <w:rPr>
        <w:rFonts w:ascii="Symbol" w:eastAsia="Symbol" w:hAnsi="Symbol" w:cs="Symbol" w:hint="default"/>
        <w:b w:val="0"/>
        <w:bCs w:val="0"/>
        <w:i w:val="0"/>
        <w:iCs w:val="0"/>
        <w:spacing w:val="0"/>
        <w:w w:val="100"/>
        <w:sz w:val="22"/>
        <w:szCs w:val="22"/>
        <w:lang w:val="pl-PL" w:eastAsia="en-US" w:bidi="ar-SA"/>
      </w:rPr>
    </w:lvl>
    <w:lvl w:ilvl="1" w:tplc="A2565CD8">
      <w:numFmt w:val="bullet"/>
      <w:lvlText w:val="•"/>
      <w:lvlJc w:val="left"/>
      <w:pPr>
        <w:ind w:left="1150" w:hanging="361"/>
      </w:pPr>
      <w:rPr>
        <w:rFonts w:hint="default"/>
        <w:lang w:val="pl-PL" w:eastAsia="en-US" w:bidi="ar-SA"/>
      </w:rPr>
    </w:lvl>
    <w:lvl w:ilvl="2" w:tplc="44DC0C1A">
      <w:numFmt w:val="bullet"/>
      <w:lvlText w:val="•"/>
      <w:lvlJc w:val="left"/>
      <w:pPr>
        <w:ind w:left="2181" w:hanging="361"/>
      </w:pPr>
      <w:rPr>
        <w:rFonts w:hint="default"/>
        <w:lang w:val="pl-PL" w:eastAsia="en-US" w:bidi="ar-SA"/>
      </w:rPr>
    </w:lvl>
    <w:lvl w:ilvl="3" w:tplc="B9FED428">
      <w:numFmt w:val="bullet"/>
      <w:lvlText w:val="•"/>
      <w:lvlJc w:val="left"/>
      <w:pPr>
        <w:ind w:left="3211" w:hanging="361"/>
      </w:pPr>
      <w:rPr>
        <w:rFonts w:hint="default"/>
        <w:lang w:val="pl-PL" w:eastAsia="en-US" w:bidi="ar-SA"/>
      </w:rPr>
    </w:lvl>
    <w:lvl w:ilvl="4" w:tplc="7DB62648">
      <w:numFmt w:val="bullet"/>
      <w:lvlText w:val="•"/>
      <w:lvlJc w:val="left"/>
      <w:pPr>
        <w:ind w:left="4242" w:hanging="361"/>
      </w:pPr>
      <w:rPr>
        <w:rFonts w:hint="default"/>
        <w:lang w:val="pl-PL" w:eastAsia="en-US" w:bidi="ar-SA"/>
      </w:rPr>
    </w:lvl>
    <w:lvl w:ilvl="5" w:tplc="F66C2C76">
      <w:numFmt w:val="bullet"/>
      <w:lvlText w:val="•"/>
      <w:lvlJc w:val="left"/>
      <w:pPr>
        <w:ind w:left="5273" w:hanging="361"/>
      </w:pPr>
      <w:rPr>
        <w:rFonts w:hint="default"/>
        <w:lang w:val="pl-PL" w:eastAsia="en-US" w:bidi="ar-SA"/>
      </w:rPr>
    </w:lvl>
    <w:lvl w:ilvl="6" w:tplc="F686263A">
      <w:numFmt w:val="bullet"/>
      <w:lvlText w:val="•"/>
      <w:lvlJc w:val="left"/>
      <w:pPr>
        <w:ind w:left="6303" w:hanging="361"/>
      </w:pPr>
      <w:rPr>
        <w:rFonts w:hint="default"/>
        <w:lang w:val="pl-PL" w:eastAsia="en-US" w:bidi="ar-SA"/>
      </w:rPr>
    </w:lvl>
    <w:lvl w:ilvl="7" w:tplc="F0384572">
      <w:numFmt w:val="bullet"/>
      <w:lvlText w:val="•"/>
      <w:lvlJc w:val="left"/>
      <w:pPr>
        <w:ind w:left="7334" w:hanging="361"/>
      </w:pPr>
      <w:rPr>
        <w:rFonts w:hint="default"/>
        <w:lang w:val="pl-PL" w:eastAsia="en-US" w:bidi="ar-SA"/>
      </w:rPr>
    </w:lvl>
    <w:lvl w:ilvl="8" w:tplc="717AE736">
      <w:numFmt w:val="bullet"/>
      <w:lvlText w:val="•"/>
      <w:lvlJc w:val="left"/>
      <w:pPr>
        <w:ind w:left="8365" w:hanging="361"/>
      </w:pPr>
      <w:rPr>
        <w:rFonts w:hint="default"/>
        <w:lang w:val="pl-PL" w:eastAsia="en-US" w:bidi="ar-SA"/>
      </w:rPr>
    </w:lvl>
  </w:abstractNum>
  <w:abstractNum w:abstractNumId="9" w15:restartNumberingAfterBreak="0">
    <w:nsid w:val="15A8A37A"/>
    <w:multiLevelType w:val="hybridMultilevel"/>
    <w:tmpl w:val="B88A1D42"/>
    <w:lvl w:ilvl="0" w:tplc="E8EE9464">
      <w:numFmt w:val="bullet"/>
      <w:lvlText w:val="•"/>
      <w:lvlJc w:val="left"/>
      <w:pPr>
        <w:ind w:left="834" w:hanging="360"/>
      </w:pPr>
      <w:rPr>
        <w:rFonts w:ascii="Times New Roman" w:eastAsia="Times New Roman" w:hAnsi="Times New Roman" w:cs="Times New Roman" w:hint="default"/>
        <w:b w:val="0"/>
        <w:bCs w:val="0"/>
        <w:i w:val="0"/>
        <w:iCs w:val="0"/>
        <w:spacing w:val="0"/>
        <w:w w:val="100"/>
        <w:sz w:val="22"/>
        <w:szCs w:val="22"/>
        <w:lang w:val="pl-PL" w:eastAsia="en-US" w:bidi="ar-SA"/>
      </w:rPr>
    </w:lvl>
    <w:lvl w:ilvl="1" w:tplc="5192B420">
      <w:numFmt w:val="bullet"/>
      <w:lvlText w:val="•"/>
      <w:lvlJc w:val="left"/>
      <w:pPr>
        <w:ind w:left="1798" w:hanging="360"/>
      </w:pPr>
      <w:rPr>
        <w:rFonts w:hint="default"/>
        <w:lang w:val="pl-PL" w:eastAsia="en-US" w:bidi="ar-SA"/>
      </w:rPr>
    </w:lvl>
    <w:lvl w:ilvl="2" w:tplc="A4C8364C">
      <w:numFmt w:val="bullet"/>
      <w:lvlText w:val="•"/>
      <w:lvlJc w:val="left"/>
      <w:pPr>
        <w:ind w:left="2757" w:hanging="360"/>
      </w:pPr>
      <w:rPr>
        <w:rFonts w:hint="default"/>
        <w:lang w:val="pl-PL" w:eastAsia="en-US" w:bidi="ar-SA"/>
      </w:rPr>
    </w:lvl>
    <w:lvl w:ilvl="3" w:tplc="84D8E912">
      <w:numFmt w:val="bullet"/>
      <w:lvlText w:val="•"/>
      <w:lvlJc w:val="left"/>
      <w:pPr>
        <w:ind w:left="3715" w:hanging="360"/>
      </w:pPr>
      <w:rPr>
        <w:rFonts w:hint="default"/>
        <w:lang w:val="pl-PL" w:eastAsia="en-US" w:bidi="ar-SA"/>
      </w:rPr>
    </w:lvl>
    <w:lvl w:ilvl="4" w:tplc="D5C45F7E">
      <w:numFmt w:val="bullet"/>
      <w:lvlText w:val="•"/>
      <w:lvlJc w:val="left"/>
      <w:pPr>
        <w:ind w:left="4674" w:hanging="360"/>
      </w:pPr>
      <w:rPr>
        <w:rFonts w:hint="default"/>
        <w:lang w:val="pl-PL" w:eastAsia="en-US" w:bidi="ar-SA"/>
      </w:rPr>
    </w:lvl>
    <w:lvl w:ilvl="5" w:tplc="DCB25B44">
      <w:numFmt w:val="bullet"/>
      <w:lvlText w:val="•"/>
      <w:lvlJc w:val="left"/>
      <w:pPr>
        <w:ind w:left="5633" w:hanging="360"/>
      </w:pPr>
      <w:rPr>
        <w:rFonts w:hint="default"/>
        <w:lang w:val="pl-PL" w:eastAsia="en-US" w:bidi="ar-SA"/>
      </w:rPr>
    </w:lvl>
    <w:lvl w:ilvl="6" w:tplc="BE0A2084">
      <w:numFmt w:val="bullet"/>
      <w:lvlText w:val="•"/>
      <w:lvlJc w:val="left"/>
      <w:pPr>
        <w:ind w:left="6591" w:hanging="360"/>
      </w:pPr>
      <w:rPr>
        <w:rFonts w:hint="default"/>
        <w:lang w:val="pl-PL" w:eastAsia="en-US" w:bidi="ar-SA"/>
      </w:rPr>
    </w:lvl>
    <w:lvl w:ilvl="7" w:tplc="B4883FFC">
      <w:numFmt w:val="bullet"/>
      <w:lvlText w:val="•"/>
      <w:lvlJc w:val="left"/>
      <w:pPr>
        <w:ind w:left="7550" w:hanging="360"/>
      </w:pPr>
      <w:rPr>
        <w:rFonts w:hint="default"/>
        <w:lang w:val="pl-PL" w:eastAsia="en-US" w:bidi="ar-SA"/>
      </w:rPr>
    </w:lvl>
    <w:lvl w:ilvl="8" w:tplc="0D46BCB2">
      <w:numFmt w:val="bullet"/>
      <w:lvlText w:val="•"/>
      <w:lvlJc w:val="left"/>
      <w:pPr>
        <w:ind w:left="8509" w:hanging="360"/>
      </w:pPr>
      <w:rPr>
        <w:rFonts w:hint="default"/>
        <w:lang w:val="pl-PL" w:eastAsia="en-US" w:bidi="ar-SA"/>
      </w:rPr>
    </w:lvl>
  </w:abstractNum>
  <w:abstractNum w:abstractNumId="10" w15:restartNumberingAfterBreak="0">
    <w:nsid w:val="2558C732"/>
    <w:multiLevelType w:val="multilevel"/>
    <w:tmpl w:val="EF567494"/>
    <w:lvl w:ilvl="0">
      <w:start w:val="1"/>
      <w:numFmt w:val="decimal"/>
      <w:lvlText w:val="%1"/>
      <w:lvlJc w:val="left"/>
      <w:pPr>
        <w:ind w:left="397" w:hanging="284"/>
      </w:pPr>
      <w:rPr>
        <w:rFonts w:ascii="Calibri Light" w:eastAsia="Calibri Light" w:hAnsi="Calibri Light" w:cs="Calibri Light" w:hint="default"/>
        <w:b w:val="0"/>
        <w:bCs w:val="0"/>
        <w:i w:val="0"/>
        <w:iCs w:val="0"/>
        <w:spacing w:val="0"/>
        <w:w w:val="100"/>
        <w:sz w:val="28"/>
        <w:szCs w:val="28"/>
        <w:lang w:val="pl-PL" w:eastAsia="en-US" w:bidi="ar-SA"/>
      </w:rPr>
    </w:lvl>
    <w:lvl w:ilvl="1">
      <w:start w:val="1"/>
      <w:numFmt w:val="decimal"/>
      <w:lvlText w:val="%1.%2"/>
      <w:lvlJc w:val="left"/>
      <w:pPr>
        <w:ind w:left="822" w:hanging="425"/>
      </w:pPr>
      <w:rPr>
        <w:rFonts w:ascii="Calibri Light" w:eastAsia="Calibri Light" w:hAnsi="Calibri Light" w:cs="Calibri Light" w:hint="default"/>
        <w:b w:val="0"/>
        <w:bCs w:val="0"/>
        <w:i w:val="0"/>
        <w:iCs w:val="0"/>
        <w:spacing w:val="0"/>
        <w:w w:val="95"/>
        <w:sz w:val="24"/>
        <w:szCs w:val="24"/>
        <w:lang w:val="pl-PL" w:eastAsia="en-US" w:bidi="ar-SA"/>
      </w:rPr>
    </w:lvl>
    <w:lvl w:ilvl="2">
      <w:start w:val="1"/>
      <w:numFmt w:val="decimal"/>
      <w:lvlText w:val="%1.%2.%3"/>
      <w:lvlJc w:val="left"/>
      <w:pPr>
        <w:ind w:left="966" w:hanging="569"/>
      </w:pPr>
      <w:rPr>
        <w:rFonts w:ascii="Calibri Light" w:eastAsia="Calibri Light" w:hAnsi="Calibri Light" w:cs="Calibri Light" w:hint="default"/>
        <w:b w:val="0"/>
        <w:bCs w:val="0"/>
        <w:i w:val="0"/>
        <w:iCs w:val="0"/>
        <w:spacing w:val="0"/>
        <w:w w:val="100"/>
        <w:sz w:val="24"/>
        <w:szCs w:val="24"/>
        <w:lang w:val="pl-PL" w:eastAsia="en-US" w:bidi="ar-SA"/>
      </w:rPr>
    </w:lvl>
    <w:lvl w:ilvl="3">
      <w:start w:val="1"/>
      <w:numFmt w:val="decimal"/>
      <w:lvlText w:val="%1.%2.%3.%4"/>
      <w:lvlJc w:val="left"/>
      <w:pPr>
        <w:ind w:left="1690" w:hanging="1011"/>
      </w:pPr>
      <w:rPr>
        <w:rFonts w:hint="default"/>
        <w:spacing w:val="-1"/>
        <w:w w:val="100"/>
        <w:lang w:val="pl-PL" w:eastAsia="en-US" w:bidi="ar-SA"/>
      </w:rPr>
    </w:lvl>
    <w:lvl w:ilvl="4">
      <w:start w:val="1"/>
      <w:numFmt w:val="decimal"/>
      <w:lvlText w:val="%1.%2.%3.%4.%5"/>
      <w:lvlJc w:val="left"/>
      <w:pPr>
        <w:ind w:left="1815" w:hanging="1011"/>
      </w:pPr>
      <w:rPr>
        <w:rFonts w:hint="default"/>
        <w:spacing w:val="0"/>
        <w:w w:val="100"/>
        <w:lang w:val="pl-PL" w:eastAsia="en-US" w:bidi="ar-SA"/>
      </w:rPr>
    </w:lvl>
    <w:lvl w:ilvl="5">
      <w:numFmt w:val="bullet"/>
      <w:lvlText w:val="•"/>
      <w:lvlJc w:val="left"/>
      <w:pPr>
        <w:ind w:left="1540" w:hanging="1011"/>
      </w:pPr>
      <w:rPr>
        <w:rFonts w:hint="default"/>
        <w:lang w:val="pl-PL" w:eastAsia="en-US" w:bidi="ar-SA"/>
      </w:rPr>
    </w:lvl>
    <w:lvl w:ilvl="6">
      <w:numFmt w:val="bullet"/>
      <w:lvlText w:val="•"/>
      <w:lvlJc w:val="left"/>
      <w:pPr>
        <w:ind w:left="1700" w:hanging="1011"/>
      </w:pPr>
      <w:rPr>
        <w:rFonts w:hint="default"/>
        <w:lang w:val="pl-PL" w:eastAsia="en-US" w:bidi="ar-SA"/>
      </w:rPr>
    </w:lvl>
    <w:lvl w:ilvl="7">
      <w:numFmt w:val="bullet"/>
      <w:lvlText w:val="•"/>
      <w:lvlJc w:val="left"/>
      <w:pPr>
        <w:ind w:left="1820" w:hanging="1011"/>
      </w:pPr>
      <w:rPr>
        <w:rFonts w:hint="default"/>
        <w:lang w:val="pl-PL" w:eastAsia="en-US" w:bidi="ar-SA"/>
      </w:rPr>
    </w:lvl>
    <w:lvl w:ilvl="8">
      <w:numFmt w:val="bullet"/>
      <w:lvlText w:val="•"/>
      <w:lvlJc w:val="left"/>
      <w:pPr>
        <w:ind w:left="4688" w:hanging="1011"/>
      </w:pPr>
      <w:rPr>
        <w:rFonts w:hint="default"/>
        <w:lang w:val="pl-PL" w:eastAsia="en-US" w:bidi="ar-SA"/>
      </w:rPr>
    </w:lvl>
  </w:abstractNum>
  <w:abstractNum w:abstractNumId="11" w15:restartNumberingAfterBreak="0">
    <w:nsid w:val="274FC5A7"/>
    <w:multiLevelType w:val="hybridMultilevel"/>
    <w:tmpl w:val="01EE6C84"/>
    <w:lvl w:ilvl="0" w:tplc="70CA66EA">
      <w:numFmt w:val="bullet"/>
      <w:lvlText w:val="•"/>
      <w:lvlJc w:val="left"/>
      <w:pPr>
        <w:ind w:left="834" w:hanging="360"/>
      </w:pPr>
      <w:rPr>
        <w:rFonts w:ascii="Times New Roman" w:eastAsia="Times New Roman" w:hAnsi="Times New Roman" w:cs="Times New Roman" w:hint="default"/>
        <w:b w:val="0"/>
        <w:bCs w:val="0"/>
        <w:i w:val="0"/>
        <w:iCs w:val="0"/>
        <w:spacing w:val="0"/>
        <w:w w:val="100"/>
        <w:sz w:val="22"/>
        <w:szCs w:val="22"/>
        <w:lang w:val="pl-PL" w:eastAsia="en-US" w:bidi="ar-SA"/>
      </w:rPr>
    </w:lvl>
    <w:lvl w:ilvl="1" w:tplc="8E747550">
      <w:numFmt w:val="bullet"/>
      <w:lvlText w:val="•"/>
      <w:lvlJc w:val="left"/>
      <w:pPr>
        <w:ind w:left="1798" w:hanging="360"/>
      </w:pPr>
      <w:rPr>
        <w:rFonts w:hint="default"/>
        <w:lang w:val="pl-PL" w:eastAsia="en-US" w:bidi="ar-SA"/>
      </w:rPr>
    </w:lvl>
    <w:lvl w:ilvl="2" w:tplc="0748A728">
      <w:numFmt w:val="bullet"/>
      <w:lvlText w:val="•"/>
      <w:lvlJc w:val="left"/>
      <w:pPr>
        <w:ind w:left="2757" w:hanging="360"/>
      </w:pPr>
      <w:rPr>
        <w:rFonts w:hint="default"/>
        <w:lang w:val="pl-PL" w:eastAsia="en-US" w:bidi="ar-SA"/>
      </w:rPr>
    </w:lvl>
    <w:lvl w:ilvl="3" w:tplc="18DE5CA4">
      <w:numFmt w:val="bullet"/>
      <w:lvlText w:val="•"/>
      <w:lvlJc w:val="left"/>
      <w:pPr>
        <w:ind w:left="3715" w:hanging="360"/>
      </w:pPr>
      <w:rPr>
        <w:rFonts w:hint="default"/>
        <w:lang w:val="pl-PL" w:eastAsia="en-US" w:bidi="ar-SA"/>
      </w:rPr>
    </w:lvl>
    <w:lvl w:ilvl="4" w:tplc="54A81764">
      <w:numFmt w:val="bullet"/>
      <w:lvlText w:val="•"/>
      <w:lvlJc w:val="left"/>
      <w:pPr>
        <w:ind w:left="4674" w:hanging="360"/>
      </w:pPr>
      <w:rPr>
        <w:rFonts w:hint="default"/>
        <w:lang w:val="pl-PL" w:eastAsia="en-US" w:bidi="ar-SA"/>
      </w:rPr>
    </w:lvl>
    <w:lvl w:ilvl="5" w:tplc="E056EE4E">
      <w:numFmt w:val="bullet"/>
      <w:lvlText w:val="•"/>
      <w:lvlJc w:val="left"/>
      <w:pPr>
        <w:ind w:left="5633" w:hanging="360"/>
      </w:pPr>
      <w:rPr>
        <w:rFonts w:hint="default"/>
        <w:lang w:val="pl-PL" w:eastAsia="en-US" w:bidi="ar-SA"/>
      </w:rPr>
    </w:lvl>
    <w:lvl w:ilvl="6" w:tplc="D6C0057A">
      <w:numFmt w:val="bullet"/>
      <w:lvlText w:val="•"/>
      <w:lvlJc w:val="left"/>
      <w:pPr>
        <w:ind w:left="6591" w:hanging="360"/>
      </w:pPr>
      <w:rPr>
        <w:rFonts w:hint="default"/>
        <w:lang w:val="pl-PL" w:eastAsia="en-US" w:bidi="ar-SA"/>
      </w:rPr>
    </w:lvl>
    <w:lvl w:ilvl="7" w:tplc="6102EC88">
      <w:numFmt w:val="bullet"/>
      <w:lvlText w:val="•"/>
      <w:lvlJc w:val="left"/>
      <w:pPr>
        <w:ind w:left="7550" w:hanging="360"/>
      </w:pPr>
      <w:rPr>
        <w:rFonts w:hint="default"/>
        <w:lang w:val="pl-PL" w:eastAsia="en-US" w:bidi="ar-SA"/>
      </w:rPr>
    </w:lvl>
    <w:lvl w:ilvl="8" w:tplc="E4A07102">
      <w:numFmt w:val="bullet"/>
      <w:lvlText w:val="•"/>
      <w:lvlJc w:val="left"/>
      <w:pPr>
        <w:ind w:left="8509" w:hanging="360"/>
      </w:pPr>
      <w:rPr>
        <w:rFonts w:hint="default"/>
        <w:lang w:val="pl-PL" w:eastAsia="en-US" w:bidi="ar-SA"/>
      </w:rPr>
    </w:lvl>
  </w:abstractNum>
  <w:abstractNum w:abstractNumId="12" w15:restartNumberingAfterBreak="0">
    <w:nsid w:val="2ACEFF47"/>
    <w:multiLevelType w:val="hybridMultilevel"/>
    <w:tmpl w:val="E69CAFCE"/>
    <w:lvl w:ilvl="0" w:tplc="F47AAEB4">
      <w:numFmt w:val="bullet"/>
      <w:lvlText w:val=""/>
      <w:lvlJc w:val="left"/>
      <w:pPr>
        <w:ind w:left="541" w:hanging="361"/>
      </w:pPr>
      <w:rPr>
        <w:rFonts w:ascii="Symbol" w:eastAsia="Symbol" w:hAnsi="Symbol" w:cs="Symbol" w:hint="default"/>
        <w:b w:val="0"/>
        <w:bCs w:val="0"/>
        <w:i w:val="0"/>
        <w:iCs w:val="0"/>
        <w:spacing w:val="0"/>
        <w:w w:val="100"/>
        <w:sz w:val="22"/>
        <w:szCs w:val="22"/>
        <w:lang w:val="pl-PL" w:eastAsia="en-US" w:bidi="ar-SA"/>
      </w:rPr>
    </w:lvl>
    <w:lvl w:ilvl="1" w:tplc="BC40915A">
      <w:numFmt w:val="bullet"/>
      <w:lvlText w:val="•"/>
      <w:lvlJc w:val="left"/>
      <w:pPr>
        <w:ind w:left="586" w:hanging="190"/>
      </w:pPr>
      <w:rPr>
        <w:rFonts w:ascii="Times New Roman" w:eastAsia="Times New Roman" w:hAnsi="Times New Roman" w:cs="Times New Roman" w:hint="default"/>
        <w:b w:val="0"/>
        <w:bCs w:val="0"/>
        <w:i w:val="0"/>
        <w:iCs w:val="0"/>
        <w:spacing w:val="0"/>
        <w:w w:val="100"/>
        <w:sz w:val="22"/>
        <w:szCs w:val="22"/>
        <w:lang w:val="pl-PL" w:eastAsia="en-US" w:bidi="ar-SA"/>
      </w:rPr>
    </w:lvl>
    <w:lvl w:ilvl="2" w:tplc="9836B9F0">
      <w:numFmt w:val="bullet"/>
      <w:lvlText w:val="•"/>
      <w:lvlJc w:val="left"/>
      <w:pPr>
        <w:ind w:left="1674" w:hanging="190"/>
      </w:pPr>
      <w:rPr>
        <w:rFonts w:hint="default"/>
        <w:lang w:val="pl-PL" w:eastAsia="en-US" w:bidi="ar-SA"/>
      </w:rPr>
    </w:lvl>
    <w:lvl w:ilvl="3" w:tplc="9DD0BEC0">
      <w:numFmt w:val="bullet"/>
      <w:lvlText w:val="•"/>
      <w:lvlJc w:val="left"/>
      <w:pPr>
        <w:ind w:left="2768" w:hanging="190"/>
      </w:pPr>
      <w:rPr>
        <w:rFonts w:hint="default"/>
        <w:lang w:val="pl-PL" w:eastAsia="en-US" w:bidi="ar-SA"/>
      </w:rPr>
    </w:lvl>
    <w:lvl w:ilvl="4" w:tplc="440E1EE2">
      <w:numFmt w:val="bullet"/>
      <w:lvlText w:val="•"/>
      <w:lvlJc w:val="left"/>
      <w:pPr>
        <w:ind w:left="3862" w:hanging="190"/>
      </w:pPr>
      <w:rPr>
        <w:rFonts w:hint="default"/>
        <w:lang w:val="pl-PL" w:eastAsia="en-US" w:bidi="ar-SA"/>
      </w:rPr>
    </w:lvl>
    <w:lvl w:ilvl="5" w:tplc="0622A7E0">
      <w:numFmt w:val="bullet"/>
      <w:lvlText w:val="•"/>
      <w:lvlJc w:val="left"/>
      <w:pPr>
        <w:ind w:left="4956" w:hanging="190"/>
      </w:pPr>
      <w:rPr>
        <w:rFonts w:hint="default"/>
        <w:lang w:val="pl-PL" w:eastAsia="en-US" w:bidi="ar-SA"/>
      </w:rPr>
    </w:lvl>
    <w:lvl w:ilvl="6" w:tplc="C2584856">
      <w:numFmt w:val="bullet"/>
      <w:lvlText w:val="•"/>
      <w:lvlJc w:val="left"/>
      <w:pPr>
        <w:ind w:left="6050" w:hanging="190"/>
      </w:pPr>
      <w:rPr>
        <w:rFonts w:hint="default"/>
        <w:lang w:val="pl-PL" w:eastAsia="en-US" w:bidi="ar-SA"/>
      </w:rPr>
    </w:lvl>
    <w:lvl w:ilvl="7" w:tplc="A1C6C388">
      <w:numFmt w:val="bullet"/>
      <w:lvlText w:val="•"/>
      <w:lvlJc w:val="left"/>
      <w:pPr>
        <w:ind w:left="7144" w:hanging="190"/>
      </w:pPr>
      <w:rPr>
        <w:rFonts w:hint="default"/>
        <w:lang w:val="pl-PL" w:eastAsia="en-US" w:bidi="ar-SA"/>
      </w:rPr>
    </w:lvl>
    <w:lvl w:ilvl="8" w:tplc="BC826910">
      <w:numFmt w:val="bullet"/>
      <w:lvlText w:val="•"/>
      <w:lvlJc w:val="left"/>
      <w:pPr>
        <w:ind w:left="8238" w:hanging="190"/>
      </w:pPr>
      <w:rPr>
        <w:rFonts w:hint="default"/>
        <w:lang w:val="pl-PL" w:eastAsia="en-US" w:bidi="ar-SA"/>
      </w:rPr>
    </w:lvl>
  </w:abstractNum>
  <w:abstractNum w:abstractNumId="13" w15:restartNumberingAfterBreak="0">
    <w:nsid w:val="2D7B833C"/>
    <w:multiLevelType w:val="hybridMultilevel"/>
    <w:tmpl w:val="0F129DD6"/>
    <w:lvl w:ilvl="0" w:tplc="A3AEBB14">
      <w:numFmt w:val="bullet"/>
      <w:lvlText w:val=""/>
      <w:lvlJc w:val="left"/>
      <w:pPr>
        <w:ind w:left="541" w:hanging="361"/>
      </w:pPr>
      <w:rPr>
        <w:rFonts w:ascii="Symbol" w:eastAsia="Symbol" w:hAnsi="Symbol" w:cs="Symbol" w:hint="default"/>
        <w:b w:val="0"/>
        <w:bCs w:val="0"/>
        <w:i w:val="0"/>
        <w:iCs w:val="0"/>
        <w:spacing w:val="0"/>
        <w:w w:val="100"/>
        <w:sz w:val="22"/>
        <w:szCs w:val="22"/>
        <w:lang w:val="pl-PL" w:eastAsia="en-US" w:bidi="ar-SA"/>
      </w:rPr>
    </w:lvl>
    <w:lvl w:ilvl="1" w:tplc="75E092B2">
      <w:numFmt w:val="bullet"/>
      <w:lvlText w:val="•"/>
      <w:lvlJc w:val="left"/>
      <w:pPr>
        <w:ind w:left="1528" w:hanging="361"/>
      </w:pPr>
      <w:rPr>
        <w:rFonts w:hint="default"/>
        <w:lang w:val="pl-PL" w:eastAsia="en-US" w:bidi="ar-SA"/>
      </w:rPr>
    </w:lvl>
    <w:lvl w:ilvl="2" w:tplc="30966DD2">
      <w:numFmt w:val="bullet"/>
      <w:lvlText w:val="•"/>
      <w:lvlJc w:val="left"/>
      <w:pPr>
        <w:ind w:left="2517" w:hanging="361"/>
      </w:pPr>
      <w:rPr>
        <w:rFonts w:hint="default"/>
        <w:lang w:val="pl-PL" w:eastAsia="en-US" w:bidi="ar-SA"/>
      </w:rPr>
    </w:lvl>
    <w:lvl w:ilvl="3" w:tplc="6E88D20E">
      <w:numFmt w:val="bullet"/>
      <w:lvlText w:val="•"/>
      <w:lvlJc w:val="left"/>
      <w:pPr>
        <w:ind w:left="3505" w:hanging="361"/>
      </w:pPr>
      <w:rPr>
        <w:rFonts w:hint="default"/>
        <w:lang w:val="pl-PL" w:eastAsia="en-US" w:bidi="ar-SA"/>
      </w:rPr>
    </w:lvl>
    <w:lvl w:ilvl="4" w:tplc="12BABC1E">
      <w:numFmt w:val="bullet"/>
      <w:lvlText w:val="•"/>
      <w:lvlJc w:val="left"/>
      <w:pPr>
        <w:ind w:left="4494" w:hanging="361"/>
      </w:pPr>
      <w:rPr>
        <w:rFonts w:hint="default"/>
        <w:lang w:val="pl-PL" w:eastAsia="en-US" w:bidi="ar-SA"/>
      </w:rPr>
    </w:lvl>
    <w:lvl w:ilvl="5" w:tplc="5A48CF70">
      <w:numFmt w:val="bullet"/>
      <w:lvlText w:val="•"/>
      <w:lvlJc w:val="left"/>
      <w:pPr>
        <w:ind w:left="5483" w:hanging="361"/>
      </w:pPr>
      <w:rPr>
        <w:rFonts w:hint="default"/>
        <w:lang w:val="pl-PL" w:eastAsia="en-US" w:bidi="ar-SA"/>
      </w:rPr>
    </w:lvl>
    <w:lvl w:ilvl="6" w:tplc="A74EF176">
      <w:numFmt w:val="bullet"/>
      <w:lvlText w:val="•"/>
      <w:lvlJc w:val="left"/>
      <w:pPr>
        <w:ind w:left="6471" w:hanging="361"/>
      </w:pPr>
      <w:rPr>
        <w:rFonts w:hint="default"/>
        <w:lang w:val="pl-PL" w:eastAsia="en-US" w:bidi="ar-SA"/>
      </w:rPr>
    </w:lvl>
    <w:lvl w:ilvl="7" w:tplc="C1126588">
      <w:numFmt w:val="bullet"/>
      <w:lvlText w:val="•"/>
      <w:lvlJc w:val="left"/>
      <w:pPr>
        <w:ind w:left="7460" w:hanging="361"/>
      </w:pPr>
      <w:rPr>
        <w:rFonts w:hint="default"/>
        <w:lang w:val="pl-PL" w:eastAsia="en-US" w:bidi="ar-SA"/>
      </w:rPr>
    </w:lvl>
    <w:lvl w:ilvl="8" w:tplc="6F20AB3A">
      <w:numFmt w:val="bullet"/>
      <w:lvlText w:val="•"/>
      <w:lvlJc w:val="left"/>
      <w:pPr>
        <w:ind w:left="8449" w:hanging="361"/>
      </w:pPr>
      <w:rPr>
        <w:rFonts w:hint="default"/>
        <w:lang w:val="pl-PL" w:eastAsia="en-US" w:bidi="ar-SA"/>
      </w:rPr>
    </w:lvl>
  </w:abstractNum>
  <w:abstractNum w:abstractNumId="14" w15:restartNumberingAfterBreak="0">
    <w:nsid w:val="2E9D7876"/>
    <w:multiLevelType w:val="hybridMultilevel"/>
    <w:tmpl w:val="51A6A00E"/>
    <w:lvl w:ilvl="0" w:tplc="0415000F">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5" w15:restartNumberingAfterBreak="0">
    <w:nsid w:val="34DA162D"/>
    <w:multiLevelType w:val="hybridMultilevel"/>
    <w:tmpl w:val="093491CC"/>
    <w:lvl w:ilvl="0" w:tplc="AE6A87A4">
      <w:numFmt w:val="bullet"/>
      <w:lvlText w:val="•"/>
      <w:lvlJc w:val="left"/>
      <w:pPr>
        <w:ind w:left="680" w:hanging="361"/>
      </w:pPr>
      <w:rPr>
        <w:rFonts w:ascii="Times New Roman" w:eastAsia="Times New Roman" w:hAnsi="Times New Roman" w:cs="Times New Roman" w:hint="default"/>
        <w:b w:val="0"/>
        <w:bCs w:val="0"/>
        <w:i w:val="0"/>
        <w:iCs w:val="0"/>
        <w:spacing w:val="0"/>
        <w:w w:val="100"/>
        <w:sz w:val="22"/>
        <w:szCs w:val="22"/>
        <w:lang w:val="pl-PL" w:eastAsia="en-US" w:bidi="ar-SA"/>
      </w:rPr>
    </w:lvl>
    <w:lvl w:ilvl="1" w:tplc="1EE0E17A">
      <w:numFmt w:val="bullet"/>
      <w:lvlText w:val="•"/>
      <w:lvlJc w:val="left"/>
      <w:pPr>
        <w:ind w:left="1654" w:hanging="361"/>
      </w:pPr>
      <w:rPr>
        <w:rFonts w:hint="default"/>
        <w:lang w:val="pl-PL" w:eastAsia="en-US" w:bidi="ar-SA"/>
      </w:rPr>
    </w:lvl>
    <w:lvl w:ilvl="2" w:tplc="C4C68CCC">
      <w:numFmt w:val="bullet"/>
      <w:lvlText w:val="•"/>
      <w:lvlJc w:val="left"/>
      <w:pPr>
        <w:ind w:left="2629" w:hanging="361"/>
      </w:pPr>
      <w:rPr>
        <w:rFonts w:hint="default"/>
        <w:lang w:val="pl-PL" w:eastAsia="en-US" w:bidi="ar-SA"/>
      </w:rPr>
    </w:lvl>
    <w:lvl w:ilvl="3" w:tplc="F8043F88">
      <w:numFmt w:val="bullet"/>
      <w:lvlText w:val="•"/>
      <w:lvlJc w:val="left"/>
      <w:pPr>
        <w:ind w:left="3603" w:hanging="361"/>
      </w:pPr>
      <w:rPr>
        <w:rFonts w:hint="default"/>
        <w:lang w:val="pl-PL" w:eastAsia="en-US" w:bidi="ar-SA"/>
      </w:rPr>
    </w:lvl>
    <w:lvl w:ilvl="4" w:tplc="A1664D16">
      <w:numFmt w:val="bullet"/>
      <w:lvlText w:val="•"/>
      <w:lvlJc w:val="left"/>
      <w:pPr>
        <w:ind w:left="4578" w:hanging="361"/>
      </w:pPr>
      <w:rPr>
        <w:rFonts w:hint="default"/>
        <w:lang w:val="pl-PL" w:eastAsia="en-US" w:bidi="ar-SA"/>
      </w:rPr>
    </w:lvl>
    <w:lvl w:ilvl="5" w:tplc="CAB04D54">
      <w:numFmt w:val="bullet"/>
      <w:lvlText w:val="•"/>
      <w:lvlJc w:val="left"/>
      <w:pPr>
        <w:ind w:left="5553" w:hanging="361"/>
      </w:pPr>
      <w:rPr>
        <w:rFonts w:hint="default"/>
        <w:lang w:val="pl-PL" w:eastAsia="en-US" w:bidi="ar-SA"/>
      </w:rPr>
    </w:lvl>
    <w:lvl w:ilvl="6" w:tplc="25D0F00A">
      <w:numFmt w:val="bullet"/>
      <w:lvlText w:val="•"/>
      <w:lvlJc w:val="left"/>
      <w:pPr>
        <w:ind w:left="6527" w:hanging="361"/>
      </w:pPr>
      <w:rPr>
        <w:rFonts w:hint="default"/>
        <w:lang w:val="pl-PL" w:eastAsia="en-US" w:bidi="ar-SA"/>
      </w:rPr>
    </w:lvl>
    <w:lvl w:ilvl="7" w:tplc="5A781338">
      <w:numFmt w:val="bullet"/>
      <w:lvlText w:val="•"/>
      <w:lvlJc w:val="left"/>
      <w:pPr>
        <w:ind w:left="7502" w:hanging="361"/>
      </w:pPr>
      <w:rPr>
        <w:rFonts w:hint="default"/>
        <w:lang w:val="pl-PL" w:eastAsia="en-US" w:bidi="ar-SA"/>
      </w:rPr>
    </w:lvl>
    <w:lvl w:ilvl="8" w:tplc="927AD526">
      <w:numFmt w:val="bullet"/>
      <w:lvlText w:val="•"/>
      <w:lvlJc w:val="left"/>
      <w:pPr>
        <w:ind w:left="8477" w:hanging="361"/>
      </w:pPr>
      <w:rPr>
        <w:rFonts w:hint="default"/>
        <w:lang w:val="pl-PL" w:eastAsia="en-US" w:bidi="ar-SA"/>
      </w:rPr>
    </w:lvl>
  </w:abstractNum>
  <w:abstractNum w:abstractNumId="16" w15:restartNumberingAfterBreak="0">
    <w:nsid w:val="38BC3A78"/>
    <w:multiLevelType w:val="multilevel"/>
    <w:tmpl w:val="9BAA79EC"/>
    <w:lvl w:ilvl="0">
      <w:start w:val="1"/>
      <w:numFmt w:val="decimal"/>
      <w:lvlText w:val="Zał. %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3CBF9444"/>
    <w:multiLevelType w:val="hybridMultilevel"/>
    <w:tmpl w:val="121C1376"/>
    <w:lvl w:ilvl="0" w:tplc="EF8A19C6">
      <w:numFmt w:val="bullet"/>
      <w:lvlText w:val="•"/>
      <w:lvlJc w:val="left"/>
      <w:pPr>
        <w:ind w:left="834" w:hanging="360"/>
      </w:pPr>
      <w:rPr>
        <w:rFonts w:ascii="Times New Roman" w:eastAsia="Times New Roman" w:hAnsi="Times New Roman" w:cs="Times New Roman" w:hint="default"/>
        <w:b w:val="0"/>
        <w:bCs w:val="0"/>
        <w:i w:val="0"/>
        <w:iCs w:val="0"/>
        <w:spacing w:val="0"/>
        <w:w w:val="100"/>
        <w:sz w:val="22"/>
        <w:szCs w:val="22"/>
        <w:lang w:val="pl-PL" w:eastAsia="en-US" w:bidi="ar-SA"/>
      </w:rPr>
    </w:lvl>
    <w:lvl w:ilvl="1" w:tplc="48B00E62">
      <w:numFmt w:val="bullet"/>
      <w:lvlText w:val="•"/>
      <w:lvlJc w:val="left"/>
      <w:pPr>
        <w:ind w:left="1798" w:hanging="360"/>
      </w:pPr>
      <w:rPr>
        <w:rFonts w:hint="default"/>
        <w:lang w:val="pl-PL" w:eastAsia="en-US" w:bidi="ar-SA"/>
      </w:rPr>
    </w:lvl>
    <w:lvl w:ilvl="2" w:tplc="1E680412">
      <w:numFmt w:val="bullet"/>
      <w:lvlText w:val="•"/>
      <w:lvlJc w:val="left"/>
      <w:pPr>
        <w:ind w:left="2757" w:hanging="360"/>
      </w:pPr>
      <w:rPr>
        <w:rFonts w:hint="default"/>
        <w:lang w:val="pl-PL" w:eastAsia="en-US" w:bidi="ar-SA"/>
      </w:rPr>
    </w:lvl>
    <w:lvl w:ilvl="3" w:tplc="7AC6613C">
      <w:numFmt w:val="bullet"/>
      <w:lvlText w:val="•"/>
      <w:lvlJc w:val="left"/>
      <w:pPr>
        <w:ind w:left="3715" w:hanging="360"/>
      </w:pPr>
      <w:rPr>
        <w:rFonts w:hint="default"/>
        <w:lang w:val="pl-PL" w:eastAsia="en-US" w:bidi="ar-SA"/>
      </w:rPr>
    </w:lvl>
    <w:lvl w:ilvl="4" w:tplc="A538C830">
      <w:numFmt w:val="bullet"/>
      <w:lvlText w:val="•"/>
      <w:lvlJc w:val="left"/>
      <w:pPr>
        <w:ind w:left="4674" w:hanging="360"/>
      </w:pPr>
      <w:rPr>
        <w:rFonts w:hint="default"/>
        <w:lang w:val="pl-PL" w:eastAsia="en-US" w:bidi="ar-SA"/>
      </w:rPr>
    </w:lvl>
    <w:lvl w:ilvl="5" w:tplc="531AA0DA">
      <w:numFmt w:val="bullet"/>
      <w:lvlText w:val="•"/>
      <w:lvlJc w:val="left"/>
      <w:pPr>
        <w:ind w:left="5633" w:hanging="360"/>
      </w:pPr>
      <w:rPr>
        <w:rFonts w:hint="default"/>
        <w:lang w:val="pl-PL" w:eastAsia="en-US" w:bidi="ar-SA"/>
      </w:rPr>
    </w:lvl>
    <w:lvl w:ilvl="6" w:tplc="7136AF8C">
      <w:numFmt w:val="bullet"/>
      <w:lvlText w:val="•"/>
      <w:lvlJc w:val="left"/>
      <w:pPr>
        <w:ind w:left="6591" w:hanging="360"/>
      </w:pPr>
      <w:rPr>
        <w:rFonts w:hint="default"/>
        <w:lang w:val="pl-PL" w:eastAsia="en-US" w:bidi="ar-SA"/>
      </w:rPr>
    </w:lvl>
    <w:lvl w:ilvl="7" w:tplc="0C962920">
      <w:numFmt w:val="bullet"/>
      <w:lvlText w:val="•"/>
      <w:lvlJc w:val="left"/>
      <w:pPr>
        <w:ind w:left="7550" w:hanging="360"/>
      </w:pPr>
      <w:rPr>
        <w:rFonts w:hint="default"/>
        <w:lang w:val="pl-PL" w:eastAsia="en-US" w:bidi="ar-SA"/>
      </w:rPr>
    </w:lvl>
    <w:lvl w:ilvl="8" w:tplc="32F2CF3A">
      <w:numFmt w:val="bullet"/>
      <w:lvlText w:val="•"/>
      <w:lvlJc w:val="left"/>
      <w:pPr>
        <w:ind w:left="8509" w:hanging="360"/>
      </w:pPr>
      <w:rPr>
        <w:rFonts w:hint="default"/>
        <w:lang w:val="pl-PL" w:eastAsia="en-US" w:bidi="ar-SA"/>
      </w:rPr>
    </w:lvl>
  </w:abstractNum>
  <w:abstractNum w:abstractNumId="18" w15:restartNumberingAfterBreak="0">
    <w:nsid w:val="3EA39E78"/>
    <w:multiLevelType w:val="hybridMultilevel"/>
    <w:tmpl w:val="4C8C2A54"/>
    <w:lvl w:ilvl="0" w:tplc="4A588D0C">
      <w:numFmt w:val="bullet"/>
      <w:lvlText w:val=""/>
      <w:lvlJc w:val="left"/>
      <w:pPr>
        <w:ind w:left="541" w:hanging="361"/>
      </w:pPr>
      <w:rPr>
        <w:rFonts w:ascii="Symbol" w:eastAsia="Symbol" w:hAnsi="Symbol" w:cs="Symbol" w:hint="default"/>
        <w:b w:val="0"/>
        <w:bCs w:val="0"/>
        <w:i w:val="0"/>
        <w:iCs w:val="0"/>
        <w:spacing w:val="0"/>
        <w:w w:val="100"/>
        <w:sz w:val="22"/>
        <w:szCs w:val="22"/>
        <w:lang w:val="pl-PL" w:eastAsia="en-US" w:bidi="ar-SA"/>
      </w:rPr>
    </w:lvl>
    <w:lvl w:ilvl="1" w:tplc="AAD8A6B4">
      <w:numFmt w:val="bullet"/>
      <w:lvlText w:val="•"/>
      <w:lvlJc w:val="left"/>
      <w:pPr>
        <w:ind w:left="586" w:hanging="190"/>
      </w:pPr>
      <w:rPr>
        <w:rFonts w:ascii="Times New Roman" w:eastAsia="Times New Roman" w:hAnsi="Times New Roman" w:cs="Times New Roman" w:hint="default"/>
        <w:b w:val="0"/>
        <w:bCs w:val="0"/>
        <w:i w:val="0"/>
        <w:iCs w:val="0"/>
        <w:spacing w:val="0"/>
        <w:w w:val="100"/>
        <w:sz w:val="22"/>
        <w:szCs w:val="22"/>
        <w:lang w:val="pl-PL" w:eastAsia="en-US" w:bidi="ar-SA"/>
      </w:rPr>
    </w:lvl>
    <w:lvl w:ilvl="2" w:tplc="B0E2715A">
      <w:numFmt w:val="bullet"/>
      <w:lvlText w:val="•"/>
      <w:lvlJc w:val="left"/>
      <w:pPr>
        <w:ind w:left="1674" w:hanging="190"/>
      </w:pPr>
      <w:rPr>
        <w:rFonts w:hint="default"/>
        <w:lang w:val="pl-PL" w:eastAsia="en-US" w:bidi="ar-SA"/>
      </w:rPr>
    </w:lvl>
    <w:lvl w:ilvl="3" w:tplc="F45C2D98">
      <w:numFmt w:val="bullet"/>
      <w:lvlText w:val="•"/>
      <w:lvlJc w:val="left"/>
      <w:pPr>
        <w:ind w:left="2768" w:hanging="190"/>
      </w:pPr>
      <w:rPr>
        <w:rFonts w:hint="default"/>
        <w:lang w:val="pl-PL" w:eastAsia="en-US" w:bidi="ar-SA"/>
      </w:rPr>
    </w:lvl>
    <w:lvl w:ilvl="4" w:tplc="9A3C9E58">
      <w:numFmt w:val="bullet"/>
      <w:lvlText w:val="•"/>
      <w:lvlJc w:val="left"/>
      <w:pPr>
        <w:ind w:left="3862" w:hanging="190"/>
      </w:pPr>
      <w:rPr>
        <w:rFonts w:hint="default"/>
        <w:lang w:val="pl-PL" w:eastAsia="en-US" w:bidi="ar-SA"/>
      </w:rPr>
    </w:lvl>
    <w:lvl w:ilvl="5" w:tplc="31CCD104">
      <w:numFmt w:val="bullet"/>
      <w:lvlText w:val="•"/>
      <w:lvlJc w:val="left"/>
      <w:pPr>
        <w:ind w:left="4956" w:hanging="190"/>
      </w:pPr>
      <w:rPr>
        <w:rFonts w:hint="default"/>
        <w:lang w:val="pl-PL" w:eastAsia="en-US" w:bidi="ar-SA"/>
      </w:rPr>
    </w:lvl>
    <w:lvl w:ilvl="6" w:tplc="22C6714A">
      <w:numFmt w:val="bullet"/>
      <w:lvlText w:val="•"/>
      <w:lvlJc w:val="left"/>
      <w:pPr>
        <w:ind w:left="6050" w:hanging="190"/>
      </w:pPr>
      <w:rPr>
        <w:rFonts w:hint="default"/>
        <w:lang w:val="pl-PL" w:eastAsia="en-US" w:bidi="ar-SA"/>
      </w:rPr>
    </w:lvl>
    <w:lvl w:ilvl="7" w:tplc="7FBA9AC4">
      <w:numFmt w:val="bullet"/>
      <w:lvlText w:val="•"/>
      <w:lvlJc w:val="left"/>
      <w:pPr>
        <w:ind w:left="7144" w:hanging="190"/>
      </w:pPr>
      <w:rPr>
        <w:rFonts w:hint="default"/>
        <w:lang w:val="pl-PL" w:eastAsia="en-US" w:bidi="ar-SA"/>
      </w:rPr>
    </w:lvl>
    <w:lvl w:ilvl="8" w:tplc="CA42BFEE">
      <w:numFmt w:val="bullet"/>
      <w:lvlText w:val="•"/>
      <w:lvlJc w:val="left"/>
      <w:pPr>
        <w:ind w:left="8238" w:hanging="190"/>
      </w:pPr>
      <w:rPr>
        <w:rFonts w:hint="default"/>
        <w:lang w:val="pl-PL" w:eastAsia="en-US" w:bidi="ar-SA"/>
      </w:rPr>
    </w:lvl>
  </w:abstractNum>
  <w:abstractNum w:abstractNumId="19" w15:restartNumberingAfterBreak="0">
    <w:nsid w:val="409E7AE5"/>
    <w:multiLevelType w:val="hybridMultilevel"/>
    <w:tmpl w:val="D93C6CE8"/>
    <w:lvl w:ilvl="0" w:tplc="58E83528">
      <w:numFmt w:val="bullet"/>
      <w:lvlText w:val="•"/>
      <w:lvlJc w:val="left"/>
      <w:pPr>
        <w:ind w:left="680" w:hanging="188"/>
      </w:pPr>
      <w:rPr>
        <w:rFonts w:ascii="Times New Roman" w:eastAsia="Times New Roman" w:hAnsi="Times New Roman" w:cs="Times New Roman" w:hint="default"/>
        <w:b w:val="0"/>
        <w:bCs w:val="0"/>
        <w:i w:val="0"/>
        <w:iCs w:val="0"/>
        <w:spacing w:val="0"/>
        <w:w w:val="100"/>
        <w:sz w:val="22"/>
        <w:szCs w:val="22"/>
        <w:lang w:val="pl-PL" w:eastAsia="en-US" w:bidi="ar-SA"/>
      </w:rPr>
    </w:lvl>
    <w:lvl w:ilvl="1" w:tplc="BD8A033E">
      <w:numFmt w:val="bullet"/>
      <w:lvlText w:val="•"/>
      <w:lvlJc w:val="left"/>
      <w:pPr>
        <w:ind w:left="1654" w:hanging="188"/>
      </w:pPr>
      <w:rPr>
        <w:rFonts w:hint="default"/>
        <w:lang w:val="pl-PL" w:eastAsia="en-US" w:bidi="ar-SA"/>
      </w:rPr>
    </w:lvl>
    <w:lvl w:ilvl="2" w:tplc="C9463BD8">
      <w:numFmt w:val="bullet"/>
      <w:lvlText w:val="•"/>
      <w:lvlJc w:val="left"/>
      <w:pPr>
        <w:ind w:left="2629" w:hanging="188"/>
      </w:pPr>
      <w:rPr>
        <w:rFonts w:hint="default"/>
        <w:lang w:val="pl-PL" w:eastAsia="en-US" w:bidi="ar-SA"/>
      </w:rPr>
    </w:lvl>
    <w:lvl w:ilvl="3" w:tplc="26C23A00">
      <w:numFmt w:val="bullet"/>
      <w:lvlText w:val="•"/>
      <w:lvlJc w:val="left"/>
      <w:pPr>
        <w:ind w:left="3603" w:hanging="188"/>
      </w:pPr>
      <w:rPr>
        <w:rFonts w:hint="default"/>
        <w:lang w:val="pl-PL" w:eastAsia="en-US" w:bidi="ar-SA"/>
      </w:rPr>
    </w:lvl>
    <w:lvl w:ilvl="4" w:tplc="9944653A">
      <w:numFmt w:val="bullet"/>
      <w:lvlText w:val="•"/>
      <w:lvlJc w:val="left"/>
      <w:pPr>
        <w:ind w:left="4578" w:hanging="188"/>
      </w:pPr>
      <w:rPr>
        <w:rFonts w:hint="default"/>
        <w:lang w:val="pl-PL" w:eastAsia="en-US" w:bidi="ar-SA"/>
      </w:rPr>
    </w:lvl>
    <w:lvl w:ilvl="5" w:tplc="D1C6543A">
      <w:numFmt w:val="bullet"/>
      <w:lvlText w:val="•"/>
      <w:lvlJc w:val="left"/>
      <w:pPr>
        <w:ind w:left="5553" w:hanging="188"/>
      </w:pPr>
      <w:rPr>
        <w:rFonts w:hint="default"/>
        <w:lang w:val="pl-PL" w:eastAsia="en-US" w:bidi="ar-SA"/>
      </w:rPr>
    </w:lvl>
    <w:lvl w:ilvl="6" w:tplc="8FD8D7A2">
      <w:numFmt w:val="bullet"/>
      <w:lvlText w:val="•"/>
      <w:lvlJc w:val="left"/>
      <w:pPr>
        <w:ind w:left="6527" w:hanging="188"/>
      </w:pPr>
      <w:rPr>
        <w:rFonts w:hint="default"/>
        <w:lang w:val="pl-PL" w:eastAsia="en-US" w:bidi="ar-SA"/>
      </w:rPr>
    </w:lvl>
    <w:lvl w:ilvl="7" w:tplc="00A65088">
      <w:numFmt w:val="bullet"/>
      <w:lvlText w:val="•"/>
      <w:lvlJc w:val="left"/>
      <w:pPr>
        <w:ind w:left="7502" w:hanging="188"/>
      </w:pPr>
      <w:rPr>
        <w:rFonts w:hint="default"/>
        <w:lang w:val="pl-PL" w:eastAsia="en-US" w:bidi="ar-SA"/>
      </w:rPr>
    </w:lvl>
    <w:lvl w:ilvl="8" w:tplc="C3B47F30">
      <w:numFmt w:val="bullet"/>
      <w:lvlText w:val="•"/>
      <w:lvlJc w:val="left"/>
      <w:pPr>
        <w:ind w:left="8477" w:hanging="188"/>
      </w:pPr>
      <w:rPr>
        <w:rFonts w:hint="default"/>
        <w:lang w:val="pl-PL" w:eastAsia="en-US" w:bidi="ar-SA"/>
      </w:rPr>
    </w:lvl>
  </w:abstractNum>
  <w:abstractNum w:abstractNumId="20" w15:restartNumberingAfterBreak="0">
    <w:nsid w:val="40F07428"/>
    <w:multiLevelType w:val="hybridMultilevel"/>
    <w:tmpl w:val="FE0CE00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41186DF5"/>
    <w:multiLevelType w:val="multilevel"/>
    <w:tmpl w:val="EF567494"/>
    <w:lvl w:ilvl="0">
      <w:start w:val="1"/>
      <w:numFmt w:val="decimal"/>
      <w:lvlText w:val="%1"/>
      <w:lvlJc w:val="left"/>
      <w:pPr>
        <w:ind w:left="397" w:hanging="284"/>
      </w:pPr>
      <w:rPr>
        <w:rFonts w:ascii="Calibri Light" w:eastAsia="Calibri Light" w:hAnsi="Calibri Light" w:cs="Calibri Light" w:hint="default"/>
        <w:b w:val="0"/>
        <w:bCs w:val="0"/>
        <w:i w:val="0"/>
        <w:iCs w:val="0"/>
        <w:spacing w:val="0"/>
        <w:w w:val="100"/>
        <w:sz w:val="28"/>
        <w:szCs w:val="28"/>
        <w:lang w:val="pl-PL" w:eastAsia="en-US" w:bidi="ar-SA"/>
      </w:rPr>
    </w:lvl>
    <w:lvl w:ilvl="1">
      <w:start w:val="1"/>
      <w:numFmt w:val="decimal"/>
      <w:lvlText w:val="%1.%2"/>
      <w:lvlJc w:val="left"/>
      <w:pPr>
        <w:ind w:left="822" w:hanging="425"/>
      </w:pPr>
      <w:rPr>
        <w:rFonts w:ascii="Calibri Light" w:eastAsia="Calibri Light" w:hAnsi="Calibri Light" w:cs="Calibri Light" w:hint="default"/>
        <w:b w:val="0"/>
        <w:bCs w:val="0"/>
        <w:i w:val="0"/>
        <w:iCs w:val="0"/>
        <w:spacing w:val="0"/>
        <w:w w:val="95"/>
        <w:sz w:val="24"/>
        <w:szCs w:val="24"/>
        <w:lang w:val="pl-PL" w:eastAsia="en-US" w:bidi="ar-SA"/>
      </w:rPr>
    </w:lvl>
    <w:lvl w:ilvl="2">
      <w:start w:val="1"/>
      <w:numFmt w:val="decimal"/>
      <w:lvlText w:val="%1.%2.%3"/>
      <w:lvlJc w:val="left"/>
      <w:pPr>
        <w:ind w:left="966" w:hanging="569"/>
      </w:pPr>
      <w:rPr>
        <w:rFonts w:ascii="Calibri Light" w:eastAsia="Calibri Light" w:hAnsi="Calibri Light" w:cs="Calibri Light" w:hint="default"/>
        <w:b w:val="0"/>
        <w:bCs w:val="0"/>
        <w:i w:val="0"/>
        <w:iCs w:val="0"/>
        <w:spacing w:val="0"/>
        <w:w w:val="100"/>
        <w:sz w:val="24"/>
        <w:szCs w:val="24"/>
        <w:lang w:val="pl-PL" w:eastAsia="en-US" w:bidi="ar-SA"/>
      </w:rPr>
    </w:lvl>
    <w:lvl w:ilvl="3">
      <w:start w:val="1"/>
      <w:numFmt w:val="decimal"/>
      <w:lvlText w:val="%1.%2.%3.%4"/>
      <w:lvlJc w:val="left"/>
      <w:pPr>
        <w:ind w:left="1690" w:hanging="1011"/>
      </w:pPr>
      <w:rPr>
        <w:rFonts w:hint="default"/>
        <w:spacing w:val="-1"/>
        <w:w w:val="100"/>
        <w:lang w:val="pl-PL" w:eastAsia="en-US" w:bidi="ar-SA"/>
      </w:rPr>
    </w:lvl>
    <w:lvl w:ilvl="4">
      <w:start w:val="1"/>
      <w:numFmt w:val="decimal"/>
      <w:lvlText w:val="%1.%2.%3.%4.%5"/>
      <w:lvlJc w:val="left"/>
      <w:pPr>
        <w:ind w:left="1815" w:hanging="1011"/>
      </w:pPr>
      <w:rPr>
        <w:rFonts w:hint="default"/>
        <w:spacing w:val="0"/>
        <w:w w:val="100"/>
        <w:lang w:val="pl-PL" w:eastAsia="en-US" w:bidi="ar-SA"/>
      </w:rPr>
    </w:lvl>
    <w:lvl w:ilvl="5">
      <w:numFmt w:val="bullet"/>
      <w:lvlText w:val="•"/>
      <w:lvlJc w:val="left"/>
      <w:pPr>
        <w:ind w:left="1540" w:hanging="1011"/>
      </w:pPr>
      <w:rPr>
        <w:rFonts w:hint="default"/>
        <w:lang w:val="pl-PL" w:eastAsia="en-US" w:bidi="ar-SA"/>
      </w:rPr>
    </w:lvl>
    <w:lvl w:ilvl="6">
      <w:numFmt w:val="bullet"/>
      <w:lvlText w:val="•"/>
      <w:lvlJc w:val="left"/>
      <w:pPr>
        <w:ind w:left="1700" w:hanging="1011"/>
      </w:pPr>
      <w:rPr>
        <w:rFonts w:hint="default"/>
        <w:lang w:val="pl-PL" w:eastAsia="en-US" w:bidi="ar-SA"/>
      </w:rPr>
    </w:lvl>
    <w:lvl w:ilvl="7">
      <w:numFmt w:val="bullet"/>
      <w:lvlText w:val="•"/>
      <w:lvlJc w:val="left"/>
      <w:pPr>
        <w:ind w:left="1820" w:hanging="1011"/>
      </w:pPr>
      <w:rPr>
        <w:rFonts w:hint="default"/>
        <w:lang w:val="pl-PL" w:eastAsia="en-US" w:bidi="ar-SA"/>
      </w:rPr>
    </w:lvl>
    <w:lvl w:ilvl="8">
      <w:numFmt w:val="bullet"/>
      <w:lvlText w:val="•"/>
      <w:lvlJc w:val="left"/>
      <w:pPr>
        <w:ind w:left="4688" w:hanging="1011"/>
      </w:pPr>
      <w:rPr>
        <w:rFonts w:hint="default"/>
        <w:lang w:val="pl-PL" w:eastAsia="en-US" w:bidi="ar-SA"/>
      </w:rPr>
    </w:lvl>
  </w:abstractNum>
  <w:abstractNum w:abstractNumId="22" w15:restartNumberingAfterBreak="0">
    <w:nsid w:val="4475CE28"/>
    <w:multiLevelType w:val="hybridMultilevel"/>
    <w:tmpl w:val="2F72727A"/>
    <w:lvl w:ilvl="0" w:tplc="367244C6">
      <w:numFmt w:val="bullet"/>
      <w:lvlText w:val="•"/>
      <w:lvlJc w:val="left"/>
      <w:pPr>
        <w:ind w:left="834" w:hanging="360"/>
      </w:pPr>
      <w:rPr>
        <w:rFonts w:ascii="Times New Roman" w:eastAsia="Times New Roman" w:hAnsi="Times New Roman" w:cs="Times New Roman" w:hint="default"/>
        <w:b w:val="0"/>
        <w:bCs w:val="0"/>
        <w:i w:val="0"/>
        <w:iCs w:val="0"/>
        <w:spacing w:val="0"/>
        <w:w w:val="100"/>
        <w:sz w:val="22"/>
        <w:szCs w:val="22"/>
        <w:lang w:val="pl-PL" w:eastAsia="en-US" w:bidi="ar-SA"/>
      </w:rPr>
    </w:lvl>
    <w:lvl w:ilvl="1" w:tplc="DC94D052">
      <w:numFmt w:val="bullet"/>
      <w:lvlText w:val="•"/>
      <w:lvlJc w:val="left"/>
      <w:pPr>
        <w:ind w:left="1798" w:hanging="360"/>
      </w:pPr>
      <w:rPr>
        <w:rFonts w:hint="default"/>
        <w:lang w:val="pl-PL" w:eastAsia="en-US" w:bidi="ar-SA"/>
      </w:rPr>
    </w:lvl>
    <w:lvl w:ilvl="2" w:tplc="8B70B8C4">
      <w:numFmt w:val="bullet"/>
      <w:lvlText w:val="•"/>
      <w:lvlJc w:val="left"/>
      <w:pPr>
        <w:ind w:left="2757" w:hanging="360"/>
      </w:pPr>
      <w:rPr>
        <w:rFonts w:hint="default"/>
        <w:lang w:val="pl-PL" w:eastAsia="en-US" w:bidi="ar-SA"/>
      </w:rPr>
    </w:lvl>
    <w:lvl w:ilvl="3" w:tplc="EB9664A0">
      <w:numFmt w:val="bullet"/>
      <w:lvlText w:val="•"/>
      <w:lvlJc w:val="left"/>
      <w:pPr>
        <w:ind w:left="3715" w:hanging="360"/>
      </w:pPr>
      <w:rPr>
        <w:rFonts w:hint="default"/>
        <w:lang w:val="pl-PL" w:eastAsia="en-US" w:bidi="ar-SA"/>
      </w:rPr>
    </w:lvl>
    <w:lvl w:ilvl="4" w:tplc="BAD2A260">
      <w:numFmt w:val="bullet"/>
      <w:lvlText w:val="•"/>
      <w:lvlJc w:val="left"/>
      <w:pPr>
        <w:ind w:left="4674" w:hanging="360"/>
      </w:pPr>
      <w:rPr>
        <w:rFonts w:hint="default"/>
        <w:lang w:val="pl-PL" w:eastAsia="en-US" w:bidi="ar-SA"/>
      </w:rPr>
    </w:lvl>
    <w:lvl w:ilvl="5" w:tplc="A5181A20">
      <w:numFmt w:val="bullet"/>
      <w:lvlText w:val="•"/>
      <w:lvlJc w:val="left"/>
      <w:pPr>
        <w:ind w:left="5633" w:hanging="360"/>
      </w:pPr>
      <w:rPr>
        <w:rFonts w:hint="default"/>
        <w:lang w:val="pl-PL" w:eastAsia="en-US" w:bidi="ar-SA"/>
      </w:rPr>
    </w:lvl>
    <w:lvl w:ilvl="6" w:tplc="9F90C4CA">
      <w:numFmt w:val="bullet"/>
      <w:lvlText w:val="•"/>
      <w:lvlJc w:val="left"/>
      <w:pPr>
        <w:ind w:left="6591" w:hanging="360"/>
      </w:pPr>
      <w:rPr>
        <w:rFonts w:hint="default"/>
        <w:lang w:val="pl-PL" w:eastAsia="en-US" w:bidi="ar-SA"/>
      </w:rPr>
    </w:lvl>
    <w:lvl w:ilvl="7" w:tplc="ED6CCA42">
      <w:numFmt w:val="bullet"/>
      <w:lvlText w:val="•"/>
      <w:lvlJc w:val="left"/>
      <w:pPr>
        <w:ind w:left="7550" w:hanging="360"/>
      </w:pPr>
      <w:rPr>
        <w:rFonts w:hint="default"/>
        <w:lang w:val="pl-PL" w:eastAsia="en-US" w:bidi="ar-SA"/>
      </w:rPr>
    </w:lvl>
    <w:lvl w:ilvl="8" w:tplc="C608AB86">
      <w:numFmt w:val="bullet"/>
      <w:lvlText w:val="•"/>
      <w:lvlJc w:val="left"/>
      <w:pPr>
        <w:ind w:left="8509" w:hanging="360"/>
      </w:pPr>
      <w:rPr>
        <w:rFonts w:hint="default"/>
        <w:lang w:val="pl-PL" w:eastAsia="en-US" w:bidi="ar-SA"/>
      </w:rPr>
    </w:lvl>
  </w:abstractNum>
  <w:abstractNum w:abstractNumId="23" w15:restartNumberingAfterBreak="0">
    <w:nsid w:val="45C27A9A"/>
    <w:multiLevelType w:val="hybridMultilevel"/>
    <w:tmpl w:val="17DC90A0"/>
    <w:lvl w:ilvl="0" w:tplc="B882D274">
      <w:numFmt w:val="bullet"/>
      <w:lvlText w:val=""/>
      <w:lvlJc w:val="left"/>
      <w:pPr>
        <w:ind w:left="541" w:hanging="361"/>
      </w:pPr>
      <w:rPr>
        <w:rFonts w:ascii="Symbol" w:eastAsia="Symbol" w:hAnsi="Symbol" w:cs="Symbol" w:hint="default"/>
        <w:b w:val="0"/>
        <w:bCs w:val="0"/>
        <w:i w:val="0"/>
        <w:iCs w:val="0"/>
        <w:spacing w:val="0"/>
        <w:w w:val="100"/>
        <w:sz w:val="22"/>
        <w:szCs w:val="22"/>
        <w:lang w:val="pl-PL" w:eastAsia="en-US" w:bidi="ar-SA"/>
      </w:rPr>
    </w:lvl>
    <w:lvl w:ilvl="1" w:tplc="570CBD9C">
      <w:numFmt w:val="bullet"/>
      <w:lvlText w:val="•"/>
      <w:lvlJc w:val="left"/>
      <w:pPr>
        <w:ind w:left="586" w:hanging="190"/>
      </w:pPr>
      <w:rPr>
        <w:rFonts w:ascii="Times New Roman" w:eastAsia="Times New Roman" w:hAnsi="Times New Roman" w:cs="Times New Roman" w:hint="default"/>
        <w:b w:val="0"/>
        <w:bCs w:val="0"/>
        <w:i w:val="0"/>
        <w:iCs w:val="0"/>
        <w:spacing w:val="0"/>
        <w:w w:val="100"/>
        <w:sz w:val="22"/>
        <w:szCs w:val="22"/>
        <w:lang w:val="pl-PL" w:eastAsia="en-US" w:bidi="ar-SA"/>
      </w:rPr>
    </w:lvl>
    <w:lvl w:ilvl="2" w:tplc="857A21D2">
      <w:numFmt w:val="bullet"/>
      <w:lvlText w:val="•"/>
      <w:lvlJc w:val="left"/>
      <w:pPr>
        <w:ind w:left="1674" w:hanging="190"/>
      </w:pPr>
      <w:rPr>
        <w:rFonts w:hint="default"/>
        <w:lang w:val="pl-PL" w:eastAsia="en-US" w:bidi="ar-SA"/>
      </w:rPr>
    </w:lvl>
    <w:lvl w:ilvl="3" w:tplc="D5E201EC">
      <w:numFmt w:val="bullet"/>
      <w:lvlText w:val="•"/>
      <w:lvlJc w:val="left"/>
      <w:pPr>
        <w:ind w:left="2768" w:hanging="190"/>
      </w:pPr>
      <w:rPr>
        <w:rFonts w:hint="default"/>
        <w:lang w:val="pl-PL" w:eastAsia="en-US" w:bidi="ar-SA"/>
      </w:rPr>
    </w:lvl>
    <w:lvl w:ilvl="4" w:tplc="2174D9A6">
      <w:numFmt w:val="bullet"/>
      <w:lvlText w:val="•"/>
      <w:lvlJc w:val="left"/>
      <w:pPr>
        <w:ind w:left="3862" w:hanging="190"/>
      </w:pPr>
      <w:rPr>
        <w:rFonts w:hint="default"/>
        <w:lang w:val="pl-PL" w:eastAsia="en-US" w:bidi="ar-SA"/>
      </w:rPr>
    </w:lvl>
    <w:lvl w:ilvl="5" w:tplc="6E36925E">
      <w:numFmt w:val="bullet"/>
      <w:lvlText w:val="•"/>
      <w:lvlJc w:val="left"/>
      <w:pPr>
        <w:ind w:left="4956" w:hanging="190"/>
      </w:pPr>
      <w:rPr>
        <w:rFonts w:hint="default"/>
        <w:lang w:val="pl-PL" w:eastAsia="en-US" w:bidi="ar-SA"/>
      </w:rPr>
    </w:lvl>
    <w:lvl w:ilvl="6" w:tplc="A8184448">
      <w:numFmt w:val="bullet"/>
      <w:lvlText w:val="•"/>
      <w:lvlJc w:val="left"/>
      <w:pPr>
        <w:ind w:left="6050" w:hanging="190"/>
      </w:pPr>
      <w:rPr>
        <w:rFonts w:hint="default"/>
        <w:lang w:val="pl-PL" w:eastAsia="en-US" w:bidi="ar-SA"/>
      </w:rPr>
    </w:lvl>
    <w:lvl w:ilvl="7" w:tplc="DA7ED670">
      <w:numFmt w:val="bullet"/>
      <w:lvlText w:val="•"/>
      <w:lvlJc w:val="left"/>
      <w:pPr>
        <w:ind w:left="7144" w:hanging="190"/>
      </w:pPr>
      <w:rPr>
        <w:rFonts w:hint="default"/>
        <w:lang w:val="pl-PL" w:eastAsia="en-US" w:bidi="ar-SA"/>
      </w:rPr>
    </w:lvl>
    <w:lvl w:ilvl="8" w:tplc="0DB409E0">
      <w:numFmt w:val="bullet"/>
      <w:lvlText w:val="•"/>
      <w:lvlJc w:val="left"/>
      <w:pPr>
        <w:ind w:left="8238" w:hanging="190"/>
      </w:pPr>
      <w:rPr>
        <w:rFonts w:hint="default"/>
        <w:lang w:val="pl-PL" w:eastAsia="en-US" w:bidi="ar-SA"/>
      </w:rPr>
    </w:lvl>
  </w:abstractNum>
  <w:abstractNum w:abstractNumId="24" w15:restartNumberingAfterBreak="0">
    <w:nsid w:val="56926254"/>
    <w:multiLevelType w:val="hybridMultilevel"/>
    <w:tmpl w:val="6DFA6C62"/>
    <w:lvl w:ilvl="0" w:tplc="6614A33C">
      <w:start w:val="1"/>
      <w:numFmt w:val="decimal"/>
      <w:lvlText w:val="%1)"/>
      <w:lvlJc w:val="left"/>
      <w:pPr>
        <w:ind w:left="341" w:hanging="228"/>
      </w:pPr>
      <w:rPr>
        <w:rFonts w:ascii="Calibri" w:eastAsia="Calibri" w:hAnsi="Calibri" w:cs="Calibri" w:hint="default"/>
        <w:b w:val="0"/>
        <w:bCs w:val="0"/>
        <w:i w:val="0"/>
        <w:iCs w:val="0"/>
        <w:spacing w:val="0"/>
        <w:w w:val="100"/>
        <w:sz w:val="22"/>
        <w:szCs w:val="22"/>
        <w:lang w:val="pl-PL" w:eastAsia="en-US" w:bidi="ar-SA"/>
      </w:rPr>
    </w:lvl>
    <w:lvl w:ilvl="1" w:tplc="D7D8209C">
      <w:numFmt w:val="bullet"/>
      <w:lvlText w:val="•"/>
      <w:lvlJc w:val="left"/>
      <w:pPr>
        <w:ind w:left="1348" w:hanging="228"/>
      </w:pPr>
      <w:rPr>
        <w:rFonts w:hint="default"/>
        <w:lang w:val="pl-PL" w:eastAsia="en-US" w:bidi="ar-SA"/>
      </w:rPr>
    </w:lvl>
    <w:lvl w:ilvl="2" w:tplc="6BBA2DE0">
      <w:numFmt w:val="bullet"/>
      <w:lvlText w:val="•"/>
      <w:lvlJc w:val="left"/>
      <w:pPr>
        <w:ind w:left="2357" w:hanging="228"/>
      </w:pPr>
      <w:rPr>
        <w:rFonts w:hint="default"/>
        <w:lang w:val="pl-PL" w:eastAsia="en-US" w:bidi="ar-SA"/>
      </w:rPr>
    </w:lvl>
    <w:lvl w:ilvl="3" w:tplc="5C4C24BC">
      <w:numFmt w:val="bullet"/>
      <w:lvlText w:val="•"/>
      <w:lvlJc w:val="left"/>
      <w:pPr>
        <w:ind w:left="3365" w:hanging="228"/>
      </w:pPr>
      <w:rPr>
        <w:rFonts w:hint="default"/>
        <w:lang w:val="pl-PL" w:eastAsia="en-US" w:bidi="ar-SA"/>
      </w:rPr>
    </w:lvl>
    <w:lvl w:ilvl="4" w:tplc="C0B6B9EE">
      <w:numFmt w:val="bullet"/>
      <w:lvlText w:val="•"/>
      <w:lvlJc w:val="left"/>
      <w:pPr>
        <w:ind w:left="4374" w:hanging="228"/>
      </w:pPr>
      <w:rPr>
        <w:rFonts w:hint="default"/>
        <w:lang w:val="pl-PL" w:eastAsia="en-US" w:bidi="ar-SA"/>
      </w:rPr>
    </w:lvl>
    <w:lvl w:ilvl="5" w:tplc="581C86A4">
      <w:numFmt w:val="bullet"/>
      <w:lvlText w:val="•"/>
      <w:lvlJc w:val="left"/>
      <w:pPr>
        <w:ind w:left="5383" w:hanging="228"/>
      </w:pPr>
      <w:rPr>
        <w:rFonts w:hint="default"/>
        <w:lang w:val="pl-PL" w:eastAsia="en-US" w:bidi="ar-SA"/>
      </w:rPr>
    </w:lvl>
    <w:lvl w:ilvl="6" w:tplc="D564F49A">
      <w:numFmt w:val="bullet"/>
      <w:lvlText w:val="•"/>
      <w:lvlJc w:val="left"/>
      <w:pPr>
        <w:ind w:left="6391" w:hanging="228"/>
      </w:pPr>
      <w:rPr>
        <w:rFonts w:hint="default"/>
        <w:lang w:val="pl-PL" w:eastAsia="en-US" w:bidi="ar-SA"/>
      </w:rPr>
    </w:lvl>
    <w:lvl w:ilvl="7" w:tplc="569C3148">
      <w:numFmt w:val="bullet"/>
      <w:lvlText w:val="•"/>
      <w:lvlJc w:val="left"/>
      <w:pPr>
        <w:ind w:left="7400" w:hanging="228"/>
      </w:pPr>
      <w:rPr>
        <w:rFonts w:hint="default"/>
        <w:lang w:val="pl-PL" w:eastAsia="en-US" w:bidi="ar-SA"/>
      </w:rPr>
    </w:lvl>
    <w:lvl w:ilvl="8" w:tplc="0B76F38A">
      <w:numFmt w:val="bullet"/>
      <w:lvlText w:val="•"/>
      <w:lvlJc w:val="left"/>
      <w:pPr>
        <w:ind w:left="8409" w:hanging="228"/>
      </w:pPr>
      <w:rPr>
        <w:rFonts w:hint="default"/>
        <w:lang w:val="pl-PL" w:eastAsia="en-US" w:bidi="ar-SA"/>
      </w:rPr>
    </w:lvl>
  </w:abstractNum>
  <w:abstractNum w:abstractNumId="25" w15:restartNumberingAfterBreak="0">
    <w:nsid w:val="5A79084F"/>
    <w:multiLevelType w:val="hybridMultilevel"/>
    <w:tmpl w:val="E9FE56BA"/>
    <w:lvl w:ilvl="0" w:tplc="B9383350">
      <w:numFmt w:val="bullet"/>
      <w:lvlText w:val="•"/>
      <w:lvlJc w:val="left"/>
      <w:pPr>
        <w:ind w:left="834" w:hanging="360"/>
      </w:pPr>
      <w:rPr>
        <w:rFonts w:ascii="Times New Roman" w:eastAsia="Times New Roman" w:hAnsi="Times New Roman" w:cs="Times New Roman" w:hint="default"/>
        <w:b w:val="0"/>
        <w:bCs w:val="0"/>
        <w:i w:val="0"/>
        <w:iCs w:val="0"/>
        <w:spacing w:val="0"/>
        <w:w w:val="100"/>
        <w:sz w:val="22"/>
        <w:szCs w:val="22"/>
        <w:lang w:val="pl-PL" w:eastAsia="en-US" w:bidi="ar-SA"/>
      </w:rPr>
    </w:lvl>
    <w:lvl w:ilvl="1" w:tplc="FD9A9882">
      <w:numFmt w:val="bullet"/>
      <w:lvlText w:val="•"/>
      <w:lvlJc w:val="left"/>
      <w:pPr>
        <w:ind w:left="1798" w:hanging="360"/>
      </w:pPr>
      <w:rPr>
        <w:rFonts w:hint="default"/>
        <w:lang w:val="pl-PL" w:eastAsia="en-US" w:bidi="ar-SA"/>
      </w:rPr>
    </w:lvl>
    <w:lvl w:ilvl="2" w:tplc="4C32B11E">
      <w:numFmt w:val="bullet"/>
      <w:lvlText w:val="•"/>
      <w:lvlJc w:val="left"/>
      <w:pPr>
        <w:ind w:left="2757" w:hanging="360"/>
      </w:pPr>
      <w:rPr>
        <w:rFonts w:hint="default"/>
        <w:lang w:val="pl-PL" w:eastAsia="en-US" w:bidi="ar-SA"/>
      </w:rPr>
    </w:lvl>
    <w:lvl w:ilvl="3" w:tplc="7242D484">
      <w:numFmt w:val="bullet"/>
      <w:lvlText w:val="•"/>
      <w:lvlJc w:val="left"/>
      <w:pPr>
        <w:ind w:left="3715" w:hanging="360"/>
      </w:pPr>
      <w:rPr>
        <w:rFonts w:hint="default"/>
        <w:lang w:val="pl-PL" w:eastAsia="en-US" w:bidi="ar-SA"/>
      </w:rPr>
    </w:lvl>
    <w:lvl w:ilvl="4" w:tplc="60283CC4">
      <w:numFmt w:val="bullet"/>
      <w:lvlText w:val="•"/>
      <w:lvlJc w:val="left"/>
      <w:pPr>
        <w:ind w:left="4674" w:hanging="360"/>
      </w:pPr>
      <w:rPr>
        <w:rFonts w:hint="default"/>
        <w:lang w:val="pl-PL" w:eastAsia="en-US" w:bidi="ar-SA"/>
      </w:rPr>
    </w:lvl>
    <w:lvl w:ilvl="5" w:tplc="B56A1F40">
      <w:numFmt w:val="bullet"/>
      <w:lvlText w:val="•"/>
      <w:lvlJc w:val="left"/>
      <w:pPr>
        <w:ind w:left="5633" w:hanging="360"/>
      </w:pPr>
      <w:rPr>
        <w:rFonts w:hint="default"/>
        <w:lang w:val="pl-PL" w:eastAsia="en-US" w:bidi="ar-SA"/>
      </w:rPr>
    </w:lvl>
    <w:lvl w:ilvl="6" w:tplc="48660394">
      <w:numFmt w:val="bullet"/>
      <w:lvlText w:val="•"/>
      <w:lvlJc w:val="left"/>
      <w:pPr>
        <w:ind w:left="6591" w:hanging="360"/>
      </w:pPr>
      <w:rPr>
        <w:rFonts w:hint="default"/>
        <w:lang w:val="pl-PL" w:eastAsia="en-US" w:bidi="ar-SA"/>
      </w:rPr>
    </w:lvl>
    <w:lvl w:ilvl="7" w:tplc="B3E4AF4E">
      <w:numFmt w:val="bullet"/>
      <w:lvlText w:val="•"/>
      <w:lvlJc w:val="left"/>
      <w:pPr>
        <w:ind w:left="7550" w:hanging="360"/>
      </w:pPr>
      <w:rPr>
        <w:rFonts w:hint="default"/>
        <w:lang w:val="pl-PL" w:eastAsia="en-US" w:bidi="ar-SA"/>
      </w:rPr>
    </w:lvl>
    <w:lvl w:ilvl="8" w:tplc="D6D2F53A">
      <w:numFmt w:val="bullet"/>
      <w:lvlText w:val="•"/>
      <w:lvlJc w:val="left"/>
      <w:pPr>
        <w:ind w:left="8509" w:hanging="360"/>
      </w:pPr>
      <w:rPr>
        <w:rFonts w:hint="default"/>
        <w:lang w:val="pl-PL" w:eastAsia="en-US" w:bidi="ar-SA"/>
      </w:rPr>
    </w:lvl>
  </w:abstractNum>
  <w:abstractNum w:abstractNumId="26" w15:restartNumberingAfterBreak="0">
    <w:nsid w:val="5A7D2FE8"/>
    <w:multiLevelType w:val="hybridMultilevel"/>
    <w:tmpl w:val="23386206"/>
    <w:lvl w:ilvl="0" w:tplc="ED42BE3C">
      <w:numFmt w:val="bullet"/>
      <w:lvlText w:val=""/>
      <w:lvlJc w:val="left"/>
      <w:pPr>
        <w:ind w:left="1064" w:hanging="360"/>
      </w:pPr>
      <w:rPr>
        <w:rFonts w:ascii="Wingdings" w:eastAsia="Wingdings" w:hAnsi="Wingdings" w:cs="Wingdings" w:hint="default"/>
        <w:b w:val="0"/>
        <w:bCs w:val="0"/>
        <w:i w:val="0"/>
        <w:iCs w:val="0"/>
        <w:spacing w:val="0"/>
        <w:w w:val="100"/>
        <w:sz w:val="22"/>
        <w:szCs w:val="22"/>
        <w:lang w:val="pl-PL" w:eastAsia="en-US" w:bidi="ar-SA"/>
      </w:rPr>
    </w:lvl>
    <w:lvl w:ilvl="1" w:tplc="9BF8E712">
      <w:numFmt w:val="bullet"/>
      <w:lvlText w:val="•"/>
      <w:lvlJc w:val="left"/>
      <w:pPr>
        <w:ind w:left="1996" w:hanging="360"/>
      </w:pPr>
      <w:rPr>
        <w:rFonts w:hint="default"/>
        <w:lang w:val="pl-PL" w:eastAsia="en-US" w:bidi="ar-SA"/>
      </w:rPr>
    </w:lvl>
    <w:lvl w:ilvl="2" w:tplc="2EAC08A0">
      <w:numFmt w:val="bullet"/>
      <w:lvlText w:val="•"/>
      <w:lvlJc w:val="left"/>
      <w:pPr>
        <w:ind w:left="2933" w:hanging="360"/>
      </w:pPr>
      <w:rPr>
        <w:rFonts w:hint="default"/>
        <w:lang w:val="pl-PL" w:eastAsia="en-US" w:bidi="ar-SA"/>
      </w:rPr>
    </w:lvl>
    <w:lvl w:ilvl="3" w:tplc="3564C588">
      <w:numFmt w:val="bullet"/>
      <w:lvlText w:val="•"/>
      <w:lvlJc w:val="left"/>
      <w:pPr>
        <w:ind w:left="3869" w:hanging="360"/>
      </w:pPr>
      <w:rPr>
        <w:rFonts w:hint="default"/>
        <w:lang w:val="pl-PL" w:eastAsia="en-US" w:bidi="ar-SA"/>
      </w:rPr>
    </w:lvl>
    <w:lvl w:ilvl="4" w:tplc="AEC8CCE4">
      <w:numFmt w:val="bullet"/>
      <w:lvlText w:val="•"/>
      <w:lvlJc w:val="left"/>
      <w:pPr>
        <w:ind w:left="4806" w:hanging="360"/>
      </w:pPr>
      <w:rPr>
        <w:rFonts w:hint="default"/>
        <w:lang w:val="pl-PL" w:eastAsia="en-US" w:bidi="ar-SA"/>
      </w:rPr>
    </w:lvl>
    <w:lvl w:ilvl="5" w:tplc="ED3816D0">
      <w:numFmt w:val="bullet"/>
      <w:lvlText w:val="•"/>
      <w:lvlJc w:val="left"/>
      <w:pPr>
        <w:ind w:left="5743" w:hanging="360"/>
      </w:pPr>
      <w:rPr>
        <w:rFonts w:hint="default"/>
        <w:lang w:val="pl-PL" w:eastAsia="en-US" w:bidi="ar-SA"/>
      </w:rPr>
    </w:lvl>
    <w:lvl w:ilvl="6" w:tplc="74846BAC">
      <w:numFmt w:val="bullet"/>
      <w:lvlText w:val="•"/>
      <w:lvlJc w:val="left"/>
      <w:pPr>
        <w:ind w:left="6679" w:hanging="360"/>
      </w:pPr>
      <w:rPr>
        <w:rFonts w:hint="default"/>
        <w:lang w:val="pl-PL" w:eastAsia="en-US" w:bidi="ar-SA"/>
      </w:rPr>
    </w:lvl>
    <w:lvl w:ilvl="7" w:tplc="03E253AA">
      <w:numFmt w:val="bullet"/>
      <w:lvlText w:val="•"/>
      <w:lvlJc w:val="left"/>
      <w:pPr>
        <w:ind w:left="7616" w:hanging="360"/>
      </w:pPr>
      <w:rPr>
        <w:rFonts w:hint="default"/>
        <w:lang w:val="pl-PL" w:eastAsia="en-US" w:bidi="ar-SA"/>
      </w:rPr>
    </w:lvl>
    <w:lvl w:ilvl="8" w:tplc="25046ABE">
      <w:numFmt w:val="bullet"/>
      <w:lvlText w:val="•"/>
      <w:lvlJc w:val="left"/>
      <w:pPr>
        <w:ind w:left="8553" w:hanging="360"/>
      </w:pPr>
      <w:rPr>
        <w:rFonts w:hint="default"/>
        <w:lang w:val="pl-PL" w:eastAsia="en-US" w:bidi="ar-SA"/>
      </w:rPr>
    </w:lvl>
  </w:abstractNum>
  <w:abstractNum w:abstractNumId="27" w15:restartNumberingAfterBreak="0">
    <w:nsid w:val="5B3CD1E1"/>
    <w:multiLevelType w:val="hybridMultilevel"/>
    <w:tmpl w:val="292241F0"/>
    <w:lvl w:ilvl="0" w:tplc="1E9A5DC2">
      <w:numFmt w:val="bullet"/>
      <w:lvlText w:val="•"/>
      <w:lvlJc w:val="left"/>
      <w:pPr>
        <w:ind w:left="586" w:hanging="190"/>
      </w:pPr>
      <w:rPr>
        <w:rFonts w:ascii="Times New Roman" w:eastAsia="Times New Roman" w:hAnsi="Times New Roman" w:cs="Times New Roman" w:hint="default"/>
        <w:b w:val="0"/>
        <w:bCs w:val="0"/>
        <w:i w:val="0"/>
        <w:iCs w:val="0"/>
        <w:spacing w:val="0"/>
        <w:w w:val="100"/>
        <w:sz w:val="22"/>
        <w:szCs w:val="22"/>
        <w:lang w:val="pl-PL" w:eastAsia="en-US" w:bidi="ar-SA"/>
      </w:rPr>
    </w:lvl>
    <w:lvl w:ilvl="1" w:tplc="42EA5A60">
      <w:numFmt w:val="bullet"/>
      <w:lvlText w:val="•"/>
      <w:lvlJc w:val="left"/>
      <w:pPr>
        <w:ind w:left="1564" w:hanging="190"/>
      </w:pPr>
      <w:rPr>
        <w:rFonts w:hint="default"/>
        <w:lang w:val="pl-PL" w:eastAsia="en-US" w:bidi="ar-SA"/>
      </w:rPr>
    </w:lvl>
    <w:lvl w:ilvl="2" w:tplc="A1F83656">
      <w:numFmt w:val="bullet"/>
      <w:lvlText w:val="•"/>
      <w:lvlJc w:val="left"/>
      <w:pPr>
        <w:ind w:left="2549" w:hanging="190"/>
      </w:pPr>
      <w:rPr>
        <w:rFonts w:hint="default"/>
        <w:lang w:val="pl-PL" w:eastAsia="en-US" w:bidi="ar-SA"/>
      </w:rPr>
    </w:lvl>
    <w:lvl w:ilvl="3" w:tplc="0F8CAF3E">
      <w:numFmt w:val="bullet"/>
      <w:lvlText w:val="•"/>
      <w:lvlJc w:val="left"/>
      <w:pPr>
        <w:ind w:left="3533" w:hanging="190"/>
      </w:pPr>
      <w:rPr>
        <w:rFonts w:hint="default"/>
        <w:lang w:val="pl-PL" w:eastAsia="en-US" w:bidi="ar-SA"/>
      </w:rPr>
    </w:lvl>
    <w:lvl w:ilvl="4" w:tplc="69B01836">
      <w:numFmt w:val="bullet"/>
      <w:lvlText w:val="•"/>
      <w:lvlJc w:val="left"/>
      <w:pPr>
        <w:ind w:left="4518" w:hanging="190"/>
      </w:pPr>
      <w:rPr>
        <w:rFonts w:hint="default"/>
        <w:lang w:val="pl-PL" w:eastAsia="en-US" w:bidi="ar-SA"/>
      </w:rPr>
    </w:lvl>
    <w:lvl w:ilvl="5" w:tplc="4ECAEE2A">
      <w:numFmt w:val="bullet"/>
      <w:lvlText w:val="•"/>
      <w:lvlJc w:val="left"/>
      <w:pPr>
        <w:ind w:left="5503" w:hanging="190"/>
      </w:pPr>
      <w:rPr>
        <w:rFonts w:hint="default"/>
        <w:lang w:val="pl-PL" w:eastAsia="en-US" w:bidi="ar-SA"/>
      </w:rPr>
    </w:lvl>
    <w:lvl w:ilvl="6" w:tplc="6928BD4A">
      <w:numFmt w:val="bullet"/>
      <w:lvlText w:val="•"/>
      <w:lvlJc w:val="left"/>
      <w:pPr>
        <w:ind w:left="6487" w:hanging="190"/>
      </w:pPr>
      <w:rPr>
        <w:rFonts w:hint="default"/>
        <w:lang w:val="pl-PL" w:eastAsia="en-US" w:bidi="ar-SA"/>
      </w:rPr>
    </w:lvl>
    <w:lvl w:ilvl="7" w:tplc="4480692C">
      <w:numFmt w:val="bullet"/>
      <w:lvlText w:val="•"/>
      <w:lvlJc w:val="left"/>
      <w:pPr>
        <w:ind w:left="7472" w:hanging="190"/>
      </w:pPr>
      <w:rPr>
        <w:rFonts w:hint="default"/>
        <w:lang w:val="pl-PL" w:eastAsia="en-US" w:bidi="ar-SA"/>
      </w:rPr>
    </w:lvl>
    <w:lvl w:ilvl="8" w:tplc="4D066D7E">
      <w:numFmt w:val="bullet"/>
      <w:lvlText w:val="•"/>
      <w:lvlJc w:val="left"/>
      <w:pPr>
        <w:ind w:left="8457" w:hanging="190"/>
      </w:pPr>
      <w:rPr>
        <w:rFonts w:hint="default"/>
        <w:lang w:val="pl-PL" w:eastAsia="en-US" w:bidi="ar-SA"/>
      </w:rPr>
    </w:lvl>
  </w:abstractNum>
  <w:abstractNum w:abstractNumId="28" w15:restartNumberingAfterBreak="0">
    <w:nsid w:val="5ECA8CEB"/>
    <w:multiLevelType w:val="hybridMultilevel"/>
    <w:tmpl w:val="3F0CFC8A"/>
    <w:lvl w:ilvl="0" w:tplc="C6D8FB56">
      <w:start w:val="1"/>
      <w:numFmt w:val="decimal"/>
      <w:lvlText w:val="%1)"/>
      <w:lvlJc w:val="left"/>
      <w:pPr>
        <w:ind w:left="898" w:hanging="456"/>
      </w:pPr>
      <w:rPr>
        <w:rFonts w:ascii="Calibri" w:eastAsia="Calibri" w:hAnsi="Calibri" w:cs="Calibri" w:hint="default"/>
        <w:b w:val="0"/>
        <w:bCs w:val="0"/>
        <w:i w:val="0"/>
        <w:iCs w:val="0"/>
        <w:spacing w:val="0"/>
        <w:w w:val="100"/>
        <w:sz w:val="24"/>
        <w:szCs w:val="24"/>
        <w:lang w:val="pl-PL" w:eastAsia="en-US" w:bidi="ar-SA"/>
      </w:rPr>
    </w:lvl>
    <w:lvl w:ilvl="1" w:tplc="C5F858DA">
      <w:numFmt w:val="bullet"/>
      <w:lvlText w:val="•"/>
      <w:lvlJc w:val="left"/>
      <w:pPr>
        <w:ind w:left="1852" w:hanging="456"/>
      </w:pPr>
      <w:rPr>
        <w:rFonts w:hint="default"/>
        <w:lang w:val="pl-PL" w:eastAsia="en-US" w:bidi="ar-SA"/>
      </w:rPr>
    </w:lvl>
    <w:lvl w:ilvl="2" w:tplc="1E7C01BE">
      <w:numFmt w:val="bullet"/>
      <w:lvlText w:val="•"/>
      <w:lvlJc w:val="left"/>
      <w:pPr>
        <w:ind w:left="2805" w:hanging="456"/>
      </w:pPr>
      <w:rPr>
        <w:rFonts w:hint="default"/>
        <w:lang w:val="pl-PL" w:eastAsia="en-US" w:bidi="ar-SA"/>
      </w:rPr>
    </w:lvl>
    <w:lvl w:ilvl="3" w:tplc="334669AC">
      <w:numFmt w:val="bullet"/>
      <w:lvlText w:val="•"/>
      <w:lvlJc w:val="left"/>
      <w:pPr>
        <w:ind w:left="3757" w:hanging="456"/>
      </w:pPr>
      <w:rPr>
        <w:rFonts w:hint="default"/>
        <w:lang w:val="pl-PL" w:eastAsia="en-US" w:bidi="ar-SA"/>
      </w:rPr>
    </w:lvl>
    <w:lvl w:ilvl="4" w:tplc="453EEDAC">
      <w:numFmt w:val="bullet"/>
      <w:lvlText w:val="•"/>
      <w:lvlJc w:val="left"/>
      <w:pPr>
        <w:ind w:left="4710" w:hanging="456"/>
      </w:pPr>
      <w:rPr>
        <w:rFonts w:hint="default"/>
        <w:lang w:val="pl-PL" w:eastAsia="en-US" w:bidi="ar-SA"/>
      </w:rPr>
    </w:lvl>
    <w:lvl w:ilvl="5" w:tplc="652495BC">
      <w:numFmt w:val="bullet"/>
      <w:lvlText w:val="•"/>
      <w:lvlJc w:val="left"/>
      <w:pPr>
        <w:ind w:left="5663" w:hanging="456"/>
      </w:pPr>
      <w:rPr>
        <w:rFonts w:hint="default"/>
        <w:lang w:val="pl-PL" w:eastAsia="en-US" w:bidi="ar-SA"/>
      </w:rPr>
    </w:lvl>
    <w:lvl w:ilvl="6" w:tplc="E9D8B16C">
      <w:numFmt w:val="bullet"/>
      <w:lvlText w:val="•"/>
      <w:lvlJc w:val="left"/>
      <w:pPr>
        <w:ind w:left="6615" w:hanging="456"/>
      </w:pPr>
      <w:rPr>
        <w:rFonts w:hint="default"/>
        <w:lang w:val="pl-PL" w:eastAsia="en-US" w:bidi="ar-SA"/>
      </w:rPr>
    </w:lvl>
    <w:lvl w:ilvl="7" w:tplc="040C9F2E">
      <w:numFmt w:val="bullet"/>
      <w:lvlText w:val="•"/>
      <w:lvlJc w:val="left"/>
      <w:pPr>
        <w:ind w:left="7568" w:hanging="456"/>
      </w:pPr>
      <w:rPr>
        <w:rFonts w:hint="default"/>
        <w:lang w:val="pl-PL" w:eastAsia="en-US" w:bidi="ar-SA"/>
      </w:rPr>
    </w:lvl>
    <w:lvl w:ilvl="8" w:tplc="3E9C6390">
      <w:numFmt w:val="bullet"/>
      <w:lvlText w:val="•"/>
      <w:lvlJc w:val="left"/>
      <w:pPr>
        <w:ind w:left="8521" w:hanging="456"/>
      </w:pPr>
      <w:rPr>
        <w:rFonts w:hint="default"/>
        <w:lang w:val="pl-PL" w:eastAsia="en-US" w:bidi="ar-SA"/>
      </w:rPr>
    </w:lvl>
  </w:abstractNum>
  <w:abstractNum w:abstractNumId="29" w15:restartNumberingAfterBreak="0">
    <w:nsid w:val="5F3E1AA5"/>
    <w:multiLevelType w:val="hybridMultilevel"/>
    <w:tmpl w:val="996AE40C"/>
    <w:lvl w:ilvl="0" w:tplc="04150013">
      <w:start w:val="1"/>
      <w:numFmt w:val="upperRoman"/>
      <w:lvlText w:val="%1."/>
      <w:lvlJc w:val="right"/>
      <w:pPr>
        <w:ind w:left="833" w:hanging="720"/>
      </w:pPr>
      <w:rPr>
        <w:rFonts w:hint="default"/>
      </w:rPr>
    </w:lvl>
    <w:lvl w:ilvl="1" w:tplc="04150019" w:tentative="1">
      <w:start w:val="1"/>
      <w:numFmt w:val="lowerLetter"/>
      <w:lvlText w:val="%2."/>
      <w:lvlJc w:val="left"/>
      <w:pPr>
        <w:ind w:left="1193" w:hanging="360"/>
      </w:pPr>
    </w:lvl>
    <w:lvl w:ilvl="2" w:tplc="0415001B" w:tentative="1">
      <w:start w:val="1"/>
      <w:numFmt w:val="lowerRoman"/>
      <w:lvlText w:val="%3."/>
      <w:lvlJc w:val="right"/>
      <w:pPr>
        <w:ind w:left="1913" w:hanging="180"/>
      </w:pPr>
    </w:lvl>
    <w:lvl w:ilvl="3" w:tplc="0415000F" w:tentative="1">
      <w:start w:val="1"/>
      <w:numFmt w:val="decimal"/>
      <w:lvlText w:val="%4."/>
      <w:lvlJc w:val="left"/>
      <w:pPr>
        <w:ind w:left="2633" w:hanging="360"/>
      </w:pPr>
    </w:lvl>
    <w:lvl w:ilvl="4" w:tplc="04150019" w:tentative="1">
      <w:start w:val="1"/>
      <w:numFmt w:val="lowerLetter"/>
      <w:lvlText w:val="%5."/>
      <w:lvlJc w:val="left"/>
      <w:pPr>
        <w:ind w:left="3353" w:hanging="360"/>
      </w:pPr>
    </w:lvl>
    <w:lvl w:ilvl="5" w:tplc="0415001B" w:tentative="1">
      <w:start w:val="1"/>
      <w:numFmt w:val="lowerRoman"/>
      <w:lvlText w:val="%6."/>
      <w:lvlJc w:val="right"/>
      <w:pPr>
        <w:ind w:left="4073" w:hanging="180"/>
      </w:pPr>
    </w:lvl>
    <w:lvl w:ilvl="6" w:tplc="0415000F" w:tentative="1">
      <w:start w:val="1"/>
      <w:numFmt w:val="decimal"/>
      <w:lvlText w:val="%7."/>
      <w:lvlJc w:val="left"/>
      <w:pPr>
        <w:ind w:left="4793" w:hanging="360"/>
      </w:pPr>
    </w:lvl>
    <w:lvl w:ilvl="7" w:tplc="04150019" w:tentative="1">
      <w:start w:val="1"/>
      <w:numFmt w:val="lowerLetter"/>
      <w:lvlText w:val="%8."/>
      <w:lvlJc w:val="left"/>
      <w:pPr>
        <w:ind w:left="5513" w:hanging="360"/>
      </w:pPr>
    </w:lvl>
    <w:lvl w:ilvl="8" w:tplc="0415001B" w:tentative="1">
      <w:start w:val="1"/>
      <w:numFmt w:val="lowerRoman"/>
      <w:lvlText w:val="%9."/>
      <w:lvlJc w:val="right"/>
      <w:pPr>
        <w:ind w:left="6233" w:hanging="180"/>
      </w:pPr>
    </w:lvl>
  </w:abstractNum>
  <w:abstractNum w:abstractNumId="30" w15:restartNumberingAfterBreak="0">
    <w:nsid w:val="66F0F9D0"/>
    <w:multiLevelType w:val="hybridMultilevel"/>
    <w:tmpl w:val="C81C9188"/>
    <w:lvl w:ilvl="0" w:tplc="874E5C46">
      <w:numFmt w:val="bullet"/>
      <w:lvlText w:val="•"/>
      <w:lvlJc w:val="left"/>
      <w:pPr>
        <w:ind w:left="586" w:hanging="190"/>
      </w:pPr>
      <w:rPr>
        <w:rFonts w:ascii="Times New Roman" w:eastAsia="Times New Roman" w:hAnsi="Times New Roman" w:cs="Times New Roman" w:hint="default"/>
        <w:b w:val="0"/>
        <w:bCs w:val="0"/>
        <w:i w:val="0"/>
        <w:iCs w:val="0"/>
        <w:spacing w:val="0"/>
        <w:w w:val="100"/>
        <w:sz w:val="22"/>
        <w:szCs w:val="22"/>
        <w:lang w:val="pl-PL" w:eastAsia="en-US" w:bidi="ar-SA"/>
      </w:rPr>
    </w:lvl>
    <w:lvl w:ilvl="1" w:tplc="68609004">
      <w:numFmt w:val="bullet"/>
      <w:lvlText w:val="•"/>
      <w:lvlJc w:val="left"/>
      <w:pPr>
        <w:ind w:left="1564" w:hanging="190"/>
      </w:pPr>
      <w:rPr>
        <w:rFonts w:hint="default"/>
        <w:lang w:val="pl-PL" w:eastAsia="en-US" w:bidi="ar-SA"/>
      </w:rPr>
    </w:lvl>
    <w:lvl w:ilvl="2" w:tplc="75CED596">
      <w:numFmt w:val="bullet"/>
      <w:lvlText w:val="•"/>
      <w:lvlJc w:val="left"/>
      <w:pPr>
        <w:ind w:left="2549" w:hanging="190"/>
      </w:pPr>
      <w:rPr>
        <w:rFonts w:hint="default"/>
        <w:lang w:val="pl-PL" w:eastAsia="en-US" w:bidi="ar-SA"/>
      </w:rPr>
    </w:lvl>
    <w:lvl w:ilvl="3" w:tplc="9372096E">
      <w:numFmt w:val="bullet"/>
      <w:lvlText w:val="•"/>
      <w:lvlJc w:val="left"/>
      <w:pPr>
        <w:ind w:left="3533" w:hanging="190"/>
      </w:pPr>
      <w:rPr>
        <w:rFonts w:hint="default"/>
        <w:lang w:val="pl-PL" w:eastAsia="en-US" w:bidi="ar-SA"/>
      </w:rPr>
    </w:lvl>
    <w:lvl w:ilvl="4" w:tplc="01CAF8FA">
      <w:numFmt w:val="bullet"/>
      <w:lvlText w:val="•"/>
      <w:lvlJc w:val="left"/>
      <w:pPr>
        <w:ind w:left="4518" w:hanging="190"/>
      </w:pPr>
      <w:rPr>
        <w:rFonts w:hint="default"/>
        <w:lang w:val="pl-PL" w:eastAsia="en-US" w:bidi="ar-SA"/>
      </w:rPr>
    </w:lvl>
    <w:lvl w:ilvl="5" w:tplc="35546758">
      <w:numFmt w:val="bullet"/>
      <w:lvlText w:val="•"/>
      <w:lvlJc w:val="left"/>
      <w:pPr>
        <w:ind w:left="5503" w:hanging="190"/>
      </w:pPr>
      <w:rPr>
        <w:rFonts w:hint="default"/>
        <w:lang w:val="pl-PL" w:eastAsia="en-US" w:bidi="ar-SA"/>
      </w:rPr>
    </w:lvl>
    <w:lvl w:ilvl="6" w:tplc="28D26316">
      <w:numFmt w:val="bullet"/>
      <w:lvlText w:val="•"/>
      <w:lvlJc w:val="left"/>
      <w:pPr>
        <w:ind w:left="6487" w:hanging="190"/>
      </w:pPr>
      <w:rPr>
        <w:rFonts w:hint="default"/>
        <w:lang w:val="pl-PL" w:eastAsia="en-US" w:bidi="ar-SA"/>
      </w:rPr>
    </w:lvl>
    <w:lvl w:ilvl="7" w:tplc="BA864DAE">
      <w:numFmt w:val="bullet"/>
      <w:lvlText w:val="•"/>
      <w:lvlJc w:val="left"/>
      <w:pPr>
        <w:ind w:left="7472" w:hanging="190"/>
      </w:pPr>
      <w:rPr>
        <w:rFonts w:hint="default"/>
        <w:lang w:val="pl-PL" w:eastAsia="en-US" w:bidi="ar-SA"/>
      </w:rPr>
    </w:lvl>
    <w:lvl w:ilvl="8" w:tplc="A13AE064">
      <w:numFmt w:val="bullet"/>
      <w:lvlText w:val="•"/>
      <w:lvlJc w:val="left"/>
      <w:pPr>
        <w:ind w:left="8457" w:hanging="190"/>
      </w:pPr>
      <w:rPr>
        <w:rFonts w:hint="default"/>
        <w:lang w:val="pl-PL" w:eastAsia="en-US" w:bidi="ar-SA"/>
      </w:rPr>
    </w:lvl>
  </w:abstractNum>
  <w:abstractNum w:abstractNumId="31" w15:restartNumberingAfterBreak="0">
    <w:nsid w:val="6742E4FE"/>
    <w:multiLevelType w:val="multilevel"/>
    <w:tmpl w:val="FAB6B87E"/>
    <w:lvl w:ilvl="0">
      <w:start w:val="1"/>
      <w:numFmt w:val="decimal"/>
      <w:lvlText w:val="%1"/>
      <w:lvlJc w:val="left"/>
      <w:pPr>
        <w:ind w:left="834" w:hanging="721"/>
      </w:pPr>
      <w:rPr>
        <w:rFonts w:ascii="Calibri" w:eastAsia="Calibri" w:hAnsi="Calibri" w:cs="Calibri" w:hint="default"/>
        <w:b/>
        <w:bCs/>
        <w:i w:val="0"/>
        <w:iCs w:val="0"/>
        <w:spacing w:val="0"/>
        <w:w w:val="99"/>
        <w:sz w:val="20"/>
        <w:szCs w:val="20"/>
        <w:lang w:val="pl-PL" w:eastAsia="en-US" w:bidi="ar-SA"/>
      </w:rPr>
    </w:lvl>
    <w:lvl w:ilvl="1">
      <w:start w:val="1"/>
      <w:numFmt w:val="decimal"/>
      <w:lvlText w:val="%1.%2"/>
      <w:lvlJc w:val="left"/>
      <w:pPr>
        <w:ind w:left="834" w:hanging="483"/>
      </w:pPr>
      <w:rPr>
        <w:rFonts w:ascii="Calibri" w:eastAsia="Calibri" w:hAnsi="Calibri" w:cs="Calibri" w:hint="default"/>
        <w:b w:val="0"/>
        <w:bCs w:val="0"/>
        <w:i w:val="0"/>
        <w:iCs w:val="0"/>
        <w:spacing w:val="0"/>
        <w:w w:val="99"/>
        <w:sz w:val="20"/>
        <w:szCs w:val="20"/>
        <w:lang w:val="pl-PL" w:eastAsia="en-US" w:bidi="ar-SA"/>
      </w:rPr>
    </w:lvl>
    <w:lvl w:ilvl="2">
      <w:numFmt w:val="bullet"/>
      <w:lvlText w:val="•"/>
      <w:lvlJc w:val="left"/>
      <w:pPr>
        <w:ind w:left="2757" w:hanging="483"/>
      </w:pPr>
      <w:rPr>
        <w:rFonts w:hint="default"/>
        <w:lang w:val="pl-PL" w:eastAsia="en-US" w:bidi="ar-SA"/>
      </w:rPr>
    </w:lvl>
    <w:lvl w:ilvl="3">
      <w:numFmt w:val="bullet"/>
      <w:lvlText w:val="•"/>
      <w:lvlJc w:val="left"/>
      <w:pPr>
        <w:ind w:left="3715" w:hanging="483"/>
      </w:pPr>
      <w:rPr>
        <w:rFonts w:hint="default"/>
        <w:lang w:val="pl-PL" w:eastAsia="en-US" w:bidi="ar-SA"/>
      </w:rPr>
    </w:lvl>
    <w:lvl w:ilvl="4">
      <w:numFmt w:val="bullet"/>
      <w:lvlText w:val="•"/>
      <w:lvlJc w:val="left"/>
      <w:pPr>
        <w:ind w:left="4674" w:hanging="483"/>
      </w:pPr>
      <w:rPr>
        <w:rFonts w:hint="default"/>
        <w:lang w:val="pl-PL" w:eastAsia="en-US" w:bidi="ar-SA"/>
      </w:rPr>
    </w:lvl>
    <w:lvl w:ilvl="5">
      <w:numFmt w:val="bullet"/>
      <w:lvlText w:val="•"/>
      <w:lvlJc w:val="left"/>
      <w:pPr>
        <w:ind w:left="5633" w:hanging="483"/>
      </w:pPr>
      <w:rPr>
        <w:rFonts w:hint="default"/>
        <w:lang w:val="pl-PL" w:eastAsia="en-US" w:bidi="ar-SA"/>
      </w:rPr>
    </w:lvl>
    <w:lvl w:ilvl="6">
      <w:numFmt w:val="bullet"/>
      <w:lvlText w:val="•"/>
      <w:lvlJc w:val="left"/>
      <w:pPr>
        <w:ind w:left="6591" w:hanging="483"/>
      </w:pPr>
      <w:rPr>
        <w:rFonts w:hint="default"/>
        <w:lang w:val="pl-PL" w:eastAsia="en-US" w:bidi="ar-SA"/>
      </w:rPr>
    </w:lvl>
    <w:lvl w:ilvl="7">
      <w:numFmt w:val="bullet"/>
      <w:lvlText w:val="•"/>
      <w:lvlJc w:val="left"/>
      <w:pPr>
        <w:ind w:left="7550" w:hanging="483"/>
      </w:pPr>
      <w:rPr>
        <w:rFonts w:hint="default"/>
        <w:lang w:val="pl-PL" w:eastAsia="en-US" w:bidi="ar-SA"/>
      </w:rPr>
    </w:lvl>
    <w:lvl w:ilvl="8">
      <w:numFmt w:val="bullet"/>
      <w:lvlText w:val="•"/>
      <w:lvlJc w:val="left"/>
      <w:pPr>
        <w:ind w:left="8509" w:hanging="483"/>
      </w:pPr>
      <w:rPr>
        <w:rFonts w:hint="default"/>
        <w:lang w:val="pl-PL" w:eastAsia="en-US" w:bidi="ar-SA"/>
      </w:rPr>
    </w:lvl>
  </w:abstractNum>
  <w:abstractNum w:abstractNumId="32" w15:restartNumberingAfterBreak="0">
    <w:nsid w:val="6800D728"/>
    <w:multiLevelType w:val="hybridMultilevel"/>
    <w:tmpl w:val="7048DCF4"/>
    <w:lvl w:ilvl="0" w:tplc="2BD4BE26">
      <w:numFmt w:val="bullet"/>
      <w:lvlText w:val="•"/>
      <w:lvlJc w:val="left"/>
      <w:pPr>
        <w:ind w:left="834" w:hanging="360"/>
      </w:pPr>
      <w:rPr>
        <w:rFonts w:ascii="Times New Roman" w:eastAsia="Times New Roman" w:hAnsi="Times New Roman" w:cs="Times New Roman" w:hint="default"/>
        <w:b w:val="0"/>
        <w:bCs w:val="0"/>
        <w:i w:val="0"/>
        <w:iCs w:val="0"/>
        <w:spacing w:val="0"/>
        <w:w w:val="100"/>
        <w:sz w:val="22"/>
        <w:szCs w:val="22"/>
        <w:lang w:val="pl-PL" w:eastAsia="en-US" w:bidi="ar-SA"/>
      </w:rPr>
    </w:lvl>
    <w:lvl w:ilvl="1" w:tplc="4BFEBB86">
      <w:numFmt w:val="bullet"/>
      <w:lvlText w:val="•"/>
      <w:lvlJc w:val="left"/>
      <w:pPr>
        <w:ind w:left="1798" w:hanging="360"/>
      </w:pPr>
      <w:rPr>
        <w:rFonts w:hint="default"/>
        <w:lang w:val="pl-PL" w:eastAsia="en-US" w:bidi="ar-SA"/>
      </w:rPr>
    </w:lvl>
    <w:lvl w:ilvl="2" w:tplc="A1F80EB8">
      <w:numFmt w:val="bullet"/>
      <w:lvlText w:val="•"/>
      <w:lvlJc w:val="left"/>
      <w:pPr>
        <w:ind w:left="2757" w:hanging="360"/>
      </w:pPr>
      <w:rPr>
        <w:rFonts w:hint="default"/>
        <w:lang w:val="pl-PL" w:eastAsia="en-US" w:bidi="ar-SA"/>
      </w:rPr>
    </w:lvl>
    <w:lvl w:ilvl="3" w:tplc="055283EC">
      <w:numFmt w:val="bullet"/>
      <w:lvlText w:val="•"/>
      <w:lvlJc w:val="left"/>
      <w:pPr>
        <w:ind w:left="3715" w:hanging="360"/>
      </w:pPr>
      <w:rPr>
        <w:rFonts w:hint="default"/>
        <w:lang w:val="pl-PL" w:eastAsia="en-US" w:bidi="ar-SA"/>
      </w:rPr>
    </w:lvl>
    <w:lvl w:ilvl="4" w:tplc="779C3FCE">
      <w:numFmt w:val="bullet"/>
      <w:lvlText w:val="•"/>
      <w:lvlJc w:val="left"/>
      <w:pPr>
        <w:ind w:left="4674" w:hanging="360"/>
      </w:pPr>
      <w:rPr>
        <w:rFonts w:hint="default"/>
        <w:lang w:val="pl-PL" w:eastAsia="en-US" w:bidi="ar-SA"/>
      </w:rPr>
    </w:lvl>
    <w:lvl w:ilvl="5" w:tplc="579098B4">
      <w:numFmt w:val="bullet"/>
      <w:lvlText w:val="•"/>
      <w:lvlJc w:val="left"/>
      <w:pPr>
        <w:ind w:left="5633" w:hanging="360"/>
      </w:pPr>
      <w:rPr>
        <w:rFonts w:hint="default"/>
        <w:lang w:val="pl-PL" w:eastAsia="en-US" w:bidi="ar-SA"/>
      </w:rPr>
    </w:lvl>
    <w:lvl w:ilvl="6" w:tplc="DC94D1DE">
      <w:numFmt w:val="bullet"/>
      <w:lvlText w:val="•"/>
      <w:lvlJc w:val="left"/>
      <w:pPr>
        <w:ind w:left="6591" w:hanging="360"/>
      </w:pPr>
      <w:rPr>
        <w:rFonts w:hint="default"/>
        <w:lang w:val="pl-PL" w:eastAsia="en-US" w:bidi="ar-SA"/>
      </w:rPr>
    </w:lvl>
    <w:lvl w:ilvl="7" w:tplc="C38A36DC">
      <w:numFmt w:val="bullet"/>
      <w:lvlText w:val="•"/>
      <w:lvlJc w:val="left"/>
      <w:pPr>
        <w:ind w:left="7550" w:hanging="360"/>
      </w:pPr>
      <w:rPr>
        <w:rFonts w:hint="default"/>
        <w:lang w:val="pl-PL" w:eastAsia="en-US" w:bidi="ar-SA"/>
      </w:rPr>
    </w:lvl>
    <w:lvl w:ilvl="8" w:tplc="FB080D6A">
      <w:numFmt w:val="bullet"/>
      <w:lvlText w:val="•"/>
      <w:lvlJc w:val="left"/>
      <w:pPr>
        <w:ind w:left="8509" w:hanging="360"/>
      </w:pPr>
      <w:rPr>
        <w:rFonts w:hint="default"/>
        <w:lang w:val="pl-PL" w:eastAsia="en-US" w:bidi="ar-SA"/>
      </w:rPr>
    </w:lvl>
  </w:abstractNum>
  <w:abstractNum w:abstractNumId="33" w15:restartNumberingAfterBreak="0">
    <w:nsid w:val="6F317F01"/>
    <w:multiLevelType w:val="hybridMultilevel"/>
    <w:tmpl w:val="5742E804"/>
    <w:lvl w:ilvl="0" w:tplc="91841E7E">
      <w:numFmt w:val="bullet"/>
      <w:lvlText w:val="•"/>
      <w:lvlJc w:val="left"/>
      <w:pPr>
        <w:ind w:left="586" w:hanging="190"/>
      </w:pPr>
      <w:rPr>
        <w:rFonts w:ascii="Times New Roman" w:eastAsia="Times New Roman" w:hAnsi="Times New Roman" w:cs="Times New Roman" w:hint="default"/>
        <w:b w:val="0"/>
        <w:bCs w:val="0"/>
        <w:i w:val="0"/>
        <w:iCs w:val="0"/>
        <w:spacing w:val="0"/>
        <w:w w:val="100"/>
        <w:sz w:val="22"/>
        <w:szCs w:val="22"/>
        <w:lang w:val="pl-PL" w:eastAsia="en-US" w:bidi="ar-SA"/>
      </w:rPr>
    </w:lvl>
    <w:lvl w:ilvl="1" w:tplc="37AC3192">
      <w:numFmt w:val="bullet"/>
      <w:lvlText w:val="•"/>
      <w:lvlJc w:val="left"/>
      <w:pPr>
        <w:ind w:left="1564" w:hanging="190"/>
      </w:pPr>
      <w:rPr>
        <w:rFonts w:hint="default"/>
        <w:lang w:val="pl-PL" w:eastAsia="en-US" w:bidi="ar-SA"/>
      </w:rPr>
    </w:lvl>
    <w:lvl w:ilvl="2" w:tplc="1F38FFB2">
      <w:numFmt w:val="bullet"/>
      <w:lvlText w:val="•"/>
      <w:lvlJc w:val="left"/>
      <w:pPr>
        <w:ind w:left="2549" w:hanging="190"/>
      </w:pPr>
      <w:rPr>
        <w:rFonts w:hint="default"/>
        <w:lang w:val="pl-PL" w:eastAsia="en-US" w:bidi="ar-SA"/>
      </w:rPr>
    </w:lvl>
    <w:lvl w:ilvl="3" w:tplc="1E7CE412">
      <w:numFmt w:val="bullet"/>
      <w:lvlText w:val="•"/>
      <w:lvlJc w:val="left"/>
      <w:pPr>
        <w:ind w:left="3533" w:hanging="190"/>
      </w:pPr>
      <w:rPr>
        <w:rFonts w:hint="default"/>
        <w:lang w:val="pl-PL" w:eastAsia="en-US" w:bidi="ar-SA"/>
      </w:rPr>
    </w:lvl>
    <w:lvl w:ilvl="4" w:tplc="364C780C">
      <w:numFmt w:val="bullet"/>
      <w:lvlText w:val="•"/>
      <w:lvlJc w:val="left"/>
      <w:pPr>
        <w:ind w:left="4518" w:hanging="190"/>
      </w:pPr>
      <w:rPr>
        <w:rFonts w:hint="default"/>
        <w:lang w:val="pl-PL" w:eastAsia="en-US" w:bidi="ar-SA"/>
      </w:rPr>
    </w:lvl>
    <w:lvl w:ilvl="5" w:tplc="C7E08710">
      <w:numFmt w:val="bullet"/>
      <w:lvlText w:val="•"/>
      <w:lvlJc w:val="left"/>
      <w:pPr>
        <w:ind w:left="5503" w:hanging="190"/>
      </w:pPr>
      <w:rPr>
        <w:rFonts w:hint="default"/>
        <w:lang w:val="pl-PL" w:eastAsia="en-US" w:bidi="ar-SA"/>
      </w:rPr>
    </w:lvl>
    <w:lvl w:ilvl="6" w:tplc="EC4A6ABA">
      <w:numFmt w:val="bullet"/>
      <w:lvlText w:val="•"/>
      <w:lvlJc w:val="left"/>
      <w:pPr>
        <w:ind w:left="6487" w:hanging="190"/>
      </w:pPr>
      <w:rPr>
        <w:rFonts w:hint="default"/>
        <w:lang w:val="pl-PL" w:eastAsia="en-US" w:bidi="ar-SA"/>
      </w:rPr>
    </w:lvl>
    <w:lvl w:ilvl="7" w:tplc="BA3E5848">
      <w:numFmt w:val="bullet"/>
      <w:lvlText w:val="•"/>
      <w:lvlJc w:val="left"/>
      <w:pPr>
        <w:ind w:left="7472" w:hanging="190"/>
      </w:pPr>
      <w:rPr>
        <w:rFonts w:hint="default"/>
        <w:lang w:val="pl-PL" w:eastAsia="en-US" w:bidi="ar-SA"/>
      </w:rPr>
    </w:lvl>
    <w:lvl w:ilvl="8" w:tplc="463E3C0E">
      <w:numFmt w:val="bullet"/>
      <w:lvlText w:val="•"/>
      <w:lvlJc w:val="left"/>
      <w:pPr>
        <w:ind w:left="8457" w:hanging="190"/>
      </w:pPr>
      <w:rPr>
        <w:rFonts w:hint="default"/>
        <w:lang w:val="pl-PL" w:eastAsia="en-US" w:bidi="ar-SA"/>
      </w:rPr>
    </w:lvl>
  </w:abstractNum>
  <w:abstractNum w:abstractNumId="34" w15:restartNumberingAfterBreak="0">
    <w:nsid w:val="6FDAA15C"/>
    <w:multiLevelType w:val="hybridMultilevel"/>
    <w:tmpl w:val="4B4286C8"/>
    <w:lvl w:ilvl="0" w:tplc="3E12B984">
      <w:numFmt w:val="bullet"/>
      <w:lvlText w:val="•"/>
      <w:lvlJc w:val="left"/>
      <w:pPr>
        <w:ind w:left="680" w:hanging="188"/>
      </w:pPr>
      <w:rPr>
        <w:rFonts w:ascii="Times New Roman" w:eastAsia="Times New Roman" w:hAnsi="Times New Roman" w:cs="Times New Roman" w:hint="default"/>
        <w:b w:val="0"/>
        <w:bCs w:val="0"/>
        <w:i w:val="0"/>
        <w:iCs w:val="0"/>
        <w:spacing w:val="0"/>
        <w:w w:val="100"/>
        <w:sz w:val="22"/>
        <w:szCs w:val="22"/>
        <w:lang w:val="pl-PL" w:eastAsia="en-US" w:bidi="ar-SA"/>
      </w:rPr>
    </w:lvl>
    <w:lvl w:ilvl="1" w:tplc="B3FEA574">
      <w:numFmt w:val="bullet"/>
      <w:lvlText w:val="•"/>
      <w:lvlJc w:val="left"/>
      <w:pPr>
        <w:ind w:left="1654" w:hanging="188"/>
      </w:pPr>
      <w:rPr>
        <w:rFonts w:hint="default"/>
        <w:lang w:val="pl-PL" w:eastAsia="en-US" w:bidi="ar-SA"/>
      </w:rPr>
    </w:lvl>
    <w:lvl w:ilvl="2" w:tplc="ED546184">
      <w:numFmt w:val="bullet"/>
      <w:lvlText w:val="•"/>
      <w:lvlJc w:val="left"/>
      <w:pPr>
        <w:ind w:left="2629" w:hanging="188"/>
      </w:pPr>
      <w:rPr>
        <w:rFonts w:hint="default"/>
        <w:lang w:val="pl-PL" w:eastAsia="en-US" w:bidi="ar-SA"/>
      </w:rPr>
    </w:lvl>
    <w:lvl w:ilvl="3" w:tplc="A2960544">
      <w:numFmt w:val="bullet"/>
      <w:lvlText w:val="•"/>
      <w:lvlJc w:val="left"/>
      <w:pPr>
        <w:ind w:left="3603" w:hanging="188"/>
      </w:pPr>
      <w:rPr>
        <w:rFonts w:hint="default"/>
        <w:lang w:val="pl-PL" w:eastAsia="en-US" w:bidi="ar-SA"/>
      </w:rPr>
    </w:lvl>
    <w:lvl w:ilvl="4" w:tplc="81B458FA">
      <w:numFmt w:val="bullet"/>
      <w:lvlText w:val="•"/>
      <w:lvlJc w:val="left"/>
      <w:pPr>
        <w:ind w:left="4578" w:hanging="188"/>
      </w:pPr>
      <w:rPr>
        <w:rFonts w:hint="default"/>
        <w:lang w:val="pl-PL" w:eastAsia="en-US" w:bidi="ar-SA"/>
      </w:rPr>
    </w:lvl>
    <w:lvl w:ilvl="5" w:tplc="C7A4523E">
      <w:numFmt w:val="bullet"/>
      <w:lvlText w:val="•"/>
      <w:lvlJc w:val="left"/>
      <w:pPr>
        <w:ind w:left="5553" w:hanging="188"/>
      </w:pPr>
      <w:rPr>
        <w:rFonts w:hint="default"/>
        <w:lang w:val="pl-PL" w:eastAsia="en-US" w:bidi="ar-SA"/>
      </w:rPr>
    </w:lvl>
    <w:lvl w:ilvl="6" w:tplc="999ED7D4">
      <w:numFmt w:val="bullet"/>
      <w:lvlText w:val="•"/>
      <w:lvlJc w:val="left"/>
      <w:pPr>
        <w:ind w:left="6527" w:hanging="188"/>
      </w:pPr>
      <w:rPr>
        <w:rFonts w:hint="default"/>
        <w:lang w:val="pl-PL" w:eastAsia="en-US" w:bidi="ar-SA"/>
      </w:rPr>
    </w:lvl>
    <w:lvl w:ilvl="7" w:tplc="A0902FBC">
      <w:numFmt w:val="bullet"/>
      <w:lvlText w:val="•"/>
      <w:lvlJc w:val="left"/>
      <w:pPr>
        <w:ind w:left="7502" w:hanging="188"/>
      </w:pPr>
      <w:rPr>
        <w:rFonts w:hint="default"/>
        <w:lang w:val="pl-PL" w:eastAsia="en-US" w:bidi="ar-SA"/>
      </w:rPr>
    </w:lvl>
    <w:lvl w:ilvl="8" w:tplc="8DA440E6">
      <w:numFmt w:val="bullet"/>
      <w:lvlText w:val="•"/>
      <w:lvlJc w:val="left"/>
      <w:pPr>
        <w:ind w:left="8477" w:hanging="188"/>
      </w:pPr>
      <w:rPr>
        <w:rFonts w:hint="default"/>
        <w:lang w:val="pl-PL" w:eastAsia="en-US" w:bidi="ar-SA"/>
      </w:rPr>
    </w:lvl>
  </w:abstractNum>
  <w:abstractNum w:abstractNumId="35" w15:restartNumberingAfterBreak="0">
    <w:nsid w:val="72743B5D"/>
    <w:multiLevelType w:val="hybridMultilevel"/>
    <w:tmpl w:val="F0045F52"/>
    <w:lvl w:ilvl="0" w:tplc="41327E3C">
      <w:numFmt w:val="bullet"/>
      <w:lvlText w:val=""/>
      <w:lvlJc w:val="left"/>
      <w:pPr>
        <w:ind w:left="541" w:hanging="361"/>
      </w:pPr>
      <w:rPr>
        <w:rFonts w:ascii="Symbol" w:eastAsia="Symbol" w:hAnsi="Symbol" w:cs="Symbol" w:hint="default"/>
        <w:b w:val="0"/>
        <w:bCs w:val="0"/>
        <w:i w:val="0"/>
        <w:iCs w:val="0"/>
        <w:spacing w:val="0"/>
        <w:w w:val="100"/>
        <w:sz w:val="22"/>
        <w:szCs w:val="22"/>
        <w:lang w:val="pl-PL" w:eastAsia="en-US" w:bidi="ar-SA"/>
      </w:rPr>
    </w:lvl>
    <w:lvl w:ilvl="1" w:tplc="5CC09C68">
      <w:numFmt w:val="bullet"/>
      <w:lvlText w:val="•"/>
      <w:lvlJc w:val="left"/>
      <w:pPr>
        <w:ind w:left="586" w:hanging="190"/>
      </w:pPr>
      <w:rPr>
        <w:rFonts w:ascii="Times New Roman" w:eastAsia="Times New Roman" w:hAnsi="Times New Roman" w:cs="Times New Roman" w:hint="default"/>
        <w:b w:val="0"/>
        <w:bCs w:val="0"/>
        <w:i w:val="0"/>
        <w:iCs w:val="0"/>
        <w:spacing w:val="0"/>
        <w:w w:val="100"/>
        <w:sz w:val="22"/>
        <w:szCs w:val="22"/>
        <w:lang w:val="pl-PL" w:eastAsia="en-US" w:bidi="ar-SA"/>
      </w:rPr>
    </w:lvl>
    <w:lvl w:ilvl="2" w:tplc="AAA65142">
      <w:numFmt w:val="bullet"/>
      <w:lvlText w:val=""/>
      <w:lvlJc w:val="left"/>
      <w:pPr>
        <w:ind w:left="1064" w:hanging="360"/>
      </w:pPr>
      <w:rPr>
        <w:rFonts w:ascii="Wingdings" w:eastAsia="Wingdings" w:hAnsi="Wingdings" w:cs="Wingdings" w:hint="default"/>
        <w:b w:val="0"/>
        <w:bCs w:val="0"/>
        <w:i w:val="0"/>
        <w:iCs w:val="0"/>
        <w:spacing w:val="0"/>
        <w:w w:val="100"/>
        <w:sz w:val="22"/>
        <w:szCs w:val="22"/>
        <w:lang w:val="pl-PL" w:eastAsia="en-US" w:bidi="ar-SA"/>
      </w:rPr>
    </w:lvl>
    <w:lvl w:ilvl="3" w:tplc="A3F8F0AA">
      <w:numFmt w:val="bullet"/>
      <w:lvlText w:val="•"/>
      <w:lvlJc w:val="left"/>
      <w:pPr>
        <w:ind w:left="2230" w:hanging="360"/>
      </w:pPr>
      <w:rPr>
        <w:rFonts w:hint="default"/>
        <w:lang w:val="pl-PL" w:eastAsia="en-US" w:bidi="ar-SA"/>
      </w:rPr>
    </w:lvl>
    <w:lvl w:ilvl="4" w:tplc="5C188ECC">
      <w:numFmt w:val="bullet"/>
      <w:lvlText w:val="•"/>
      <w:lvlJc w:val="left"/>
      <w:pPr>
        <w:ind w:left="3401" w:hanging="360"/>
      </w:pPr>
      <w:rPr>
        <w:rFonts w:hint="default"/>
        <w:lang w:val="pl-PL" w:eastAsia="en-US" w:bidi="ar-SA"/>
      </w:rPr>
    </w:lvl>
    <w:lvl w:ilvl="5" w:tplc="CD2CB1F2">
      <w:numFmt w:val="bullet"/>
      <w:lvlText w:val="•"/>
      <w:lvlJc w:val="left"/>
      <w:pPr>
        <w:ind w:left="4572" w:hanging="360"/>
      </w:pPr>
      <w:rPr>
        <w:rFonts w:hint="default"/>
        <w:lang w:val="pl-PL" w:eastAsia="en-US" w:bidi="ar-SA"/>
      </w:rPr>
    </w:lvl>
    <w:lvl w:ilvl="6" w:tplc="3BD0FC80">
      <w:numFmt w:val="bullet"/>
      <w:lvlText w:val="•"/>
      <w:lvlJc w:val="left"/>
      <w:pPr>
        <w:ind w:left="5743" w:hanging="360"/>
      </w:pPr>
      <w:rPr>
        <w:rFonts w:hint="default"/>
        <w:lang w:val="pl-PL" w:eastAsia="en-US" w:bidi="ar-SA"/>
      </w:rPr>
    </w:lvl>
    <w:lvl w:ilvl="7" w:tplc="59D4AB18">
      <w:numFmt w:val="bullet"/>
      <w:lvlText w:val="•"/>
      <w:lvlJc w:val="left"/>
      <w:pPr>
        <w:ind w:left="6914" w:hanging="360"/>
      </w:pPr>
      <w:rPr>
        <w:rFonts w:hint="default"/>
        <w:lang w:val="pl-PL" w:eastAsia="en-US" w:bidi="ar-SA"/>
      </w:rPr>
    </w:lvl>
    <w:lvl w:ilvl="8" w:tplc="4E8CE4A8">
      <w:numFmt w:val="bullet"/>
      <w:lvlText w:val="•"/>
      <w:lvlJc w:val="left"/>
      <w:pPr>
        <w:ind w:left="8084" w:hanging="360"/>
      </w:pPr>
      <w:rPr>
        <w:rFonts w:hint="default"/>
        <w:lang w:val="pl-PL" w:eastAsia="en-US" w:bidi="ar-SA"/>
      </w:rPr>
    </w:lvl>
  </w:abstractNum>
  <w:abstractNum w:abstractNumId="36" w15:restartNumberingAfterBreak="0">
    <w:nsid w:val="73166C70"/>
    <w:multiLevelType w:val="multilevel"/>
    <w:tmpl w:val="EF567494"/>
    <w:lvl w:ilvl="0">
      <w:start w:val="1"/>
      <w:numFmt w:val="decimal"/>
      <w:lvlText w:val="%1"/>
      <w:lvlJc w:val="left"/>
      <w:pPr>
        <w:ind w:left="397" w:hanging="284"/>
      </w:pPr>
      <w:rPr>
        <w:rFonts w:ascii="Calibri Light" w:eastAsia="Calibri Light" w:hAnsi="Calibri Light" w:cs="Calibri Light" w:hint="default"/>
        <w:b w:val="0"/>
        <w:bCs w:val="0"/>
        <w:i w:val="0"/>
        <w:iCs w:val="0"/>
        <w:spacing w:val="0"/>
        <w:w w:val="100"/>
        <w:sz w:val="28"/>
        <w:szCs w:val="28"/>
        <w:lang w:val="pl-PL" w:eastAsia="en-US" w:bidi="ar-SA"/>
      </w:rPr>
    </w:lvl>
    <w:lvl w:ilvl="1">
      <w:start w:val="1"/>
      <w:numFmt w:val="decimal"/>
      <w:lvlText w:val="%1.%2"/>
      <w:lvlJc w:val="left"/>
      <w:pPr>
        <w:ind w:left="822" w:hanging="425"/>
      </w:pPr>
      <w:rPr>
        <w:rFonts w:ascii="Calibri Light" w:eastAsia="Calibri Light" w:hAnsi="Calibri Light" w:cs="Calibri Light" w:hint="default"/>
        <w:b w:val="0"/>
        <w:bCs w:val="0"/>
        <w:i w:val="0"/>
        <w:iCs w:val="0"/>
        <w:spacing w:val="0"/>
        <w:w w:val="95"/>
        <w:sz w:val="24"/>
        <w:szCs w:val="24"/>
        <w:lang w:val="pl-PL" w:eastAsia="en-US" w:bidi="ar-SA"/>
      </w:rPr>
    </w:lvl>
    <w:lvl w:ilvl="2">
      <w:start w:val="1"/>
      <w:numFmt w:val="decimal"/>
      <w:lvlText w:val="%1.%2.%3"/>
      <w:lvlJc w:val="left"/>
      <w:pPr>
        <w:ind w:left="966" w:hanging="569"/>
      </w:pPr>
      <w:rPr>
        <w:rFonts w:ascii="Calibri Light" w:eastAsia="Calibri Light" w:hAnsi="Calibri Light" w:cs="Calibri Light" w:hint="default"/>
        <w:b w:val="0"/>
        <w:bCs w:val="0"/>
        <w:i w:val="0"/>
        <w:iCs w:val="0"/>
        <w:spacing w:val="0"/>
        <w:w w:val="100"/>
        <w:sz w:val="24"/>
        <w:szCs w:val="24"/>
        <w:lang w:val="pl-PL" w:eastAsia="en-US" w:bidi="ar-SA"/>
      </w:rPr>
    </w:lvl>
    <w:lvl w:ilvl="3">
      <w:start w:val="1"/>
      <w:numFmt w:val="decimal"/>
      <w:lvlText w:val="%1.%2.%3.%4"/>
      <w:lvlJc w:val="left"/>
      <w:pPr>
        <w:ind w:left="1690" w:hanging="1011"/>
      </w:pPr>
      <w:rPr>
        <w:rFonts w:hint="default"/>
        <w:spacing w:val="-1"/>
        <w:w w:val="100"/>
        <w:lang w:val="pl-PL" w:eastAsia="en-US" w:bidi="ar-SA"/>
      </w:rPr>
    </w:lvl>
    <w:lvl w:ilvl="4">
      <w:start w:val="1"/>
      <w:numFmt w:val="decimal"/>
      <w:lvlText w:val="%1.%2.%3.%4.%5"/>
      <w:lvlJc w:val="left"/>
      <w:pPr>
        <w:ind w:left="1815" w:hanging="1011"/>
      </w:pPr>
      <w:rPr>
        <w:rFonts w:hint="default"/>
        <w:spacing w:val="0"/>
        <w:w w:val="100"/>
        <w:lang w:val="pl-PL" w:eastAsia="en-US" w:bidi="ar-SA"/>
      </w:rPr>
    </w:lvl>
    <w:lvl w:ilvl="5">
      <w:numFmt w:val="bullet"/>
      <w:lvlText w:val="•"/>
      <w:lvlJc w:val="left"/>
      <w:pPr>
        <w:ind w:left="1540" w:hanging="1011"/>
      </w:pPr>
      <w:rPr>
        <w:rFonts w:hint="default"/>
        <w:lang w:val="pl-PL" w:eastAsia="en-US" w:bidi="ar-SA"/>
      </w:rPr>
    </w:lvl>
    <w:lvl w:ilvl="6">
      <w:numFmt w:val="bullet"/>
      <w:lvlText w:val="•"/>
      <w:lvlJc w:val="left"/>
      <w:pPr>
        <w:ind w:left="1700" w:hanging="1011"/>
      </w:pPr>
      <w:rPr>
        <w:rFonts w:hint="default"/>
        <w:lang w:val="pl-PL" w:eastAsia="en-US" w:bidi="ar-SA"/>
      </w:rPr>
    </w:lvl>
    <w:lvl w:ilvl="7">
      <w:numFmt w:val="bullet"/>
      <w:lvlText w:val="•"/>
      <w:lvlJc w:val="left"/>
      <w:pPr>
        <w:ind w:left="1820" w:hanging="1011"/>
      </w:pPr>
      <w:rPr>
        <w:rFonts w:hint="default"/>
        <w:lang w:val="pl-PL" w:eastAsia="en-US" w:bidi="ar-SA"/>
      </w:rPr>
    </w:lvl>
    <w:lvl w:ilvl="8">
      <w:numFmt w:val="bullet"/>
      <w:lvlText w:val="•"/>
      <w:lvlJc w:val="left"/>
      <w:pPr>
        <w:ind w:left="4688" w:hanging="1011"/>
      </w:pPr>
      <w:rPr>
        <w:rFonts w:hint="default"/>
        <w:lang w:val="pl-PL" w:eastAsia="en-US" w:bidi="ar-SA"/>
      </w:rPr>
    </w:lvl>
  </w:abstractNum>
  <w:abstractNum w:abstractNumId="37" w15:restartNumberingAfterBreak="0">
    <w:nsid w:val="7376C0F7"/>
    <w:multiLevelType w:val="hybridMultilevel"/>
    <w:tmpl w:val="505C5A9A"/>
    <w:lvl w:ilvl="0" w:tplc="262E0D42">
      <w:numFmt w:val="bullet"/>
      <w:lvlText w:val="•"/>
      <w:lvlJc w:val="left"/>
      <w:pPr>
        <w:ind w:left="834" w:hanging="360"/>
      </w:pPr>
      <w:rPr>
        <w:rFonts w:ascii="Times New Roman" w:eastAsia="Times New Roman" w:hAnsi="Times New Roman" w:cs="Times New Roman" w:hint="default"/>
        <w:b w:val="0"/>
        <w:bCs w:val="0"/>
        <w:i w:val="0"/>
        <w:iCs w:val="0"/>
        <w:spacing w:val="0"/>
        <w:w w:val="100"/>
        <w:sz w:val="22"/>
        <w:szCs w:val="22"/>
        <w:lang w:val="pl-PL" w:eastAsia="en-US" w:bidi="ar-SA"/>
      </w:rPr>
    </w:lvl>
    <w:lvl w:ilvl="1" w:tplc="E6447DF8">
      <w:numFmt w:val="bullet"/>
      <w:lvlText w:val="•"/>
      <w:lvlJc w:val="left"/>
      <w:pPr>
        <w:ind w:left="1798" w:hanging="360"/>
      </w:pPr>
      <w:rPr>
        <w:rFonts w:hint="default"/>
        <w:lang w:val="pl-PL" w:eastAsia="en-US" w:bidi="ar-SA"/>
      </w:rPr>
    </w:lvl>
    <w:lvl w:ilvl="2" w:tplc="14962D92">
      <w:numFmt w:val="bullet"/>
      <w:lvlText w:val="•"/>
      <w:lvlJc w:val="left"/>
      <w:pPr>
        <w:ind w:left="2757" w:hanging="360"/>
      </w:pPr>
      <w:rPr>
        <w:rFonts w:hint="default"/>
        <w:lang w:val="pl-PL" w:eastAsia="en-US" w:bidi="ar-SA"/>
      </w:rPr>
    </w:lvl>
    <w:lvl w:ilvl="3" w:tplc="94AE4578">
      <w:numFmt w:val="bullet"/>
      <w:lvlText w:val="•"/>
      <w:lvlJc w:val="left"/>
      <w:pPr>
        <w:ind w:left="3715" w:hanging="360"/>
      </w:pPr>
      <w:rPr>
        <w:rFonts w:hint="default"/>
        <w:lang w:val="pl-PL" w:eastAsia="en-US" w:bidi="ar-SA"/>
      </w:rPr>
    </w:lvl>
    <w:lvl w:ilvl="4" w:tplc="72382812">
      <w:numFmt w:val="bullet"/>
      <w:lvlText w:val="•"/>
      <w:lvlJc w:val="left"/>
      <w:pPr>
        <w:ind w:left="4674" w:hanging="360"/>
      </w:pPr>
      <w:rPr>
        <w:rFonts w:hint="default"/>
        <w:lang w:val="pl-PL" w:eastAsia="en-US" w:bidi="ar-SA"/>
      </w:rPr>
    </w:lvl>
    <w:lvl w:ilvl="5" w:tplc="C3A2BA26">
      <w:numFmt w:val="bullet"/>
      <w:lvlText w:val="•"/>
      <w:lvlJc w:val="left"/>
      <w:pPr>
        <w:ind w:left="5633" w:hanging="360"/>
      </w:pPr>
      <w:rPr>
        <w:rFonts w:hint="default"/>
        <w:lang w:val="pl-PL" w:eastAsia="en-US" w:bidi="ar-SA"/>
      </w:rPr>
    </w:lvl>
    <w:lvl w:ilvl="6" w:tplc="DED4121A">
      <w:numFmt w:val="bullet"/>
      <w:lvlText w:val="•"/>
      <w:lvlJc w:val="left"/>
      <w:pPr>
        <w:ind w:left="6591" w:hanging="360"/>
      </w:pPr>
      <w:rPr>
        <w:rFonts w:hint="default"/>
        <w:lang w:val="pl-PL" w:eastAsia="en-US" w:bidi="ar-SA"/>
      </w:rPr>
    </w:lvl>
    <w:lvl w:ilvl="7" w:tplc="D8749668">
      <w:numFmt w:val="bullet"/>
      <w:lvlText w:val="•"/>
      <w:lvlJc w:val="left"/>
      <w:pPr>
        <w:ind w:left="7550" w:hanging="360"/>
      </w:pPr>
      <w:rPr>
        <w:rFonts w:hint="default"/>
        <w:lang w:val="pl-PL" w:eastAsia="en-US" w:bidi="ar-SA"/>
      </w:rPr>
    </w:lvl>
    <w:lvl w:ilvl="8" w:tplc="BDA88822">
      <w:numFmt w:val="bullet"/>
      <w:lvlText w:val="•"/>
      <w:lvlJc w:val="left"/>
      <w:pPr>
        <w:ind w:left="8509" w:hanging="360"/>
      </w:pPr>
      <w:rPr>
        <w:rFonts w:hint="default"/>
        <w:lang w:val="pl-PL" w:eastAsia="en-US" w:bidi="ar-SA"/>
      </w:rPr>
    </w:lvl>
  </w:abstractNum>
  <w:abstractNum w:abstractNumId="38" w15:restartNumberingAfterBreak="0">
    <w:nsid w:val="7D120641"/>
    <w:multiLevelType w:val="hybridMultilevel"/>
    <w:tmpl w:val="A50E911E"/>
    <w:lvl w:ilvl="0" w:tplc="9D846BD2">
      <w:numFmt w:val="bullet"/>
      <w:lvlText w:val="•"/>
      <w:lvlJc w:val="left"/>
      <w:pPr>
        <w:ind w:left="586" w:hanging="190"/>
      </w:pPr>
      <w:rPr>
        <w:rFonts w:ascii="Times New Roman" w:eastAsia="Times New Roman" w:hAnsi="Times New Roman" w:cs="Times New Roman" w:hint="default"/>
        <w:b w:val="0"/>
        <w:bCs w:val="0"/>
        <w:i w:val="0"/>
        <w:iCs w:val="0"/>
        <w:spacing w:val="0"/>
        <w:w w:val="100"/>
        <w:sz w:val="22"/>
        <w:szCs w:val="22"/>
        <w:lang w:val="pl-PL" w:eastAsia="en-US" w:bidi="ar-SA"/>
      </w:rPr>
    </w:lvl>
    <w:lvl w:ilvl="1" w:tplc="B0F66734">
      <w:numFmt w:val="bullet"/>
      <w:lvlText w:val="•"/>
      <w:lvlJc w:val="left"/>
      <w:pPr>
        <w:ind w:left="1564" w:hanging="190"/>
      </w:pPr>
      <w:rPr>
        <w:rFonts w:hint="default"/>
        <w:lang w:val="pl-PL" w:eastAsia="en-US" w:bidi="ar-SA"/>
      </w:rPr>
    </w:lvl>
    <w:lvl w:ilvl="2" w:tplc="8BA49310">
      <w:numFmt w:val="bullet"/>
      <w:lvlText w:val="•"/>
      <w:lvlJc w:val="left"/>
      <w:pPr>
        <w:ind w:left="2549" w:hanging="190"/>
      </w:pPr>
      <w:rPr>
        <w:rFonts w:hint="default"/>
        <w:lang w:val="pl-PL" w:eastAsia="en-US" w:bidi="ar-SA"/>
      </w:rPr>
    </w:lvl>
    <w:lvl w:ilvl="3" w:tplc="5DA058CC">
      <w:numFmt w:val="bullet"/>
      <w:lvlText w:val="•"/>
      <w:lvlJc w:val="left"/>
      <w:pPr>
        <w:ind w:left="3533" w:hanging="190"/>
      </w:pPr>
      <w:rPr>
        <w:rFonts w:hint="default"/>
        <w:lang w:val="pl-PL" w:eastAsia="en-US" w:bidi="ar-SA"/>
      </w:rPr>
    </w:lvl>
    <w:lvl w:ilvl="4" w:tplc="07A816CA">
      <w:numFmt w:val="bullet"/>
      <w:lvlText w:val="•"/>
      <w:lvlJc w:val="left"/>
      <w:pPr>
        <w:ind w:left="4518" w:hanging="190"/>
      </w:pPr>
      <w:rPr>
        <w:rFonts w:hint="default"/>
        <w:lang w:val="pl-PL" w:eastAsia="en-US" w:bidi="ar-SA"/>
      </w:rPr>
    </w:lvl>
    <w:lvl w:ilvl="5" w:tplc="8A7095EA">
      <w:numFmt w:val="bullet"/>
      <w:lvlText w:val="•"/>
      <w:lvlJc w:val="left"/>
      <w:pPr>
        <w:ind w:left="5503" w:hanging="190"/>
      </w:pPr>
      <w:rPr>
        <w:rFonts w:hint="default"/>
        <w:lang w:val="pl-PL" w:eastAsia="en-US" w:bidi="ar-SA"/>
      </w:rPr>
    </w:lvl>
    <w:lvl w:ilvl="6" w:tplc="BA0E1C76">
      <w:numFmt w:val="bullet"/>
      <w:lvlText w:val="•"/>
      <w:lvlJc w:val="left"/>
      <w:pPr>
        <w:ind w:left="6487" w:hanging="190"/>
      </w:pPr>
      <w:rPr>
        <w:rFonts w:hint="default"/>
        <w:lang w:val="pl-PL" w:eastAsia="en-US" w:bidi="ar-SA"/>
      </w:rPr>
    </w:lvl>
    <w:lvl w:ilvl="7" w:tplc="3C48E9F2">
      <w:numFmt w:val="bullet"/>
      <w:lvlText w:val="•"/>
      <w:lvlJc w:val="left"/>
      <w:pPr>
        <w:ind w:left="7472" w:hanging="190"/>
      </w:pPr>
      <w:rPr>
        <w:rFonts w:hint="default"/>
        <w:lang w:val="pl-PL" w:eastAsia="en-US" w:bidi="ar-SA"/>
      </w:rPr>
    </w:lvl>
    <w:lvl w:ilvl="8" w:tplc="6DCC95A2">
      <w:numFmt w:val="bullet"/>
      <w:lvlText w:val="•"/>
      <w:lvlJc w:val="left"/>
      <w:pPr>
        <w:ind w:left="8457" w:hanging="190"/>
      </w:pPr>
      <w:rPr>
        <w:rFonts w:hint="default"/>
        <w:lang w:val="pl-PL" w:eastAsia="en-US" w:bidi="ar-SA"/>
      </w:rPr>
    </w:lvl>
  </w:abstractNum>
  <w:abstractNum w:abstractNumId="39" w15:restartNumberingAfterBreak="0">
    <w:nsid w:val="7D4C292C"/>
    <w:multiLevelType w:val="hybridMultilevel"/>
    <w:tmpl w:val="754EA1F6"/>
    <w:lvl w:ilvl="0" w:tplc="04150001">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num w:numId="1" w16cid:durableId="1020428241">
    <w:abstractNumId w:val="37"/>
  </w:num>
  <w:num w:numId="2" w16cid:durableId="1226180102">
    <w:abstractNumId w:val="33"/>
  </w:num>
  <w:num w:numId="3" w16cid:durableId="523901381">
    <w:abstractNumId w:val="13"/>
  </w:num>
  <w:num w:numId="4" w16cid:durableId="1649432935">
    <w:abstractNumId w:val="19"/>
  </w:num>
  <w:num w:numId="5" w16cid:durableId="1600596634">
    <w:abstractNumId w:val="34"/>
  </w:num>
  <w:num w:numId="6" w16cid:durableId="2043825657">
    <w:abstractNumId w:val="15"/>
  </w:num>
  <w:num w:numId="7" w16cid:durableId="1425151406">
    <w:abstractNumId w:val="0"/>
  </w:num>
  <w:num w:numId="8" w16cid:durableId="1782533300">
    <w:abstractNumId w:val="8"/>
  </w:num>
  <w:num w:numId="9" w16cid:durableId="1293243066">
    <w:abstractNumId w:val="26"/>
  </w:num>
  <w:num w:numId="10" w16cid:durableId="459806205">
    <w:abstractNumId w:val="9"/>
  </w:num>
  <w:num w:numId="11" w16cid:durableId="1589846360">
    <w:abstractNumId w:val="1"/>
  </w:num>
  <w:num w:numId="12" w16cid:durableId="814951023">
    <w:abstractNumId w:val="22"/>
  </w:num>
  <w:num w:numId="13" w16cid:durableId="282543365">
    <w:abstractNumId w:val="11"/>
  </w:num>
  <w:num w:numId="14" w16cid:durableId="954363691">
    <w:abstractNumId w:val="25"/>
  </w:num>
  <w:num w:numId="15" w16cid:durableId="786238281">
    <w:abstractNumId w:val="17"/>
  </w:num>
  <w:num w:numId="16" w16cid:durableId="320164199">
    <w:abstractNumId w:val="32"/>
  </w:num>
  <w:num w:numId="17" w16cid:durableId="1342124357">
    <w:abstractNumId w:val="5"/>
  </w:num>
  <w:num w:numId="18" w16cid:durableId="1821579181">
    <w:abstractNumId w:val="6"/>
  </w:num>
  <w:num w:numId="19" w16cid:durableId="215287440">
    <w:abstractNumId w:val="18"/>
  </w:num>
  <w:num w:numId="20" w16cid:durableId="464737134">
    <w:abstractNumId w:val="38"/>
  </w:num>
  <w:num w:numId="21" w16cid:durableId="597107314">
    <w:abstractNumId w:val="2"/>
  </w:num>
  <w:num w:numId="22" w16cid:durableId="1774668070">
    <w:abstractNumId w:val="30"/>
  </w:num>
  <w:num w:numId="23" w16cid:durableId="1052386115">
    <w:abstractNumId w:val="28"/>
  </w:num>
  <w:num w:numId="24" w16cid:durableId="1684361868">
    <w:abstractNumId w:val="35"/>
  </w:num>
  <w:num w:numId="25" w16cid:durableId="252907320">
    <w:abstractNumId w:val="24"/>
  </w:num>
  <w:num w:numId="26" w16cid:durableId="1324117185">
    <w:abstractNumId w:val="12"/>
  </w:num>
  <w:num w:numId="27" w16cid:durableId="662860643">
    <w:abstractNumId w:val="23"/>
  </w:num>
  <w:num w:numId="28" w16cid:durableId="458718827">
    <w:abstractNumId w:val="4"/>
  </w:num>
  <w:num w:numId="29" w16cid:durableId="1893734051">
    <w:abstractNumId w:val="27"/>
  </w:num>
  <w:num w:numId="30" w16cid:durableId="1001005451">
    <w:abstractNumId w:val="10"/>
  </w:num>
  <w:num w:numId="31" w16cid:durableId="568350308">
    <w:abstractNumId w:val="31"/>
  </w:num>
  <w:num w:numId="32" w16cid:durableId="980385509">
    <w:abstractNumId w:val="29"/>
  </w:num>
  <w:num w:numId="33" w16cid:durableId="408036762">
    <w:abstractNumId w:val="36"/>
  </w:num>
  <w:num w:numId="34" w16cid:durableId="280577628">
    <w:abstractNumId w:val="21"/>
  </w:num>
  <w:num w:numId="35" w16cid:durableId="617761581">
    <w:abstractNumId w:val="39"/>
  </w:num>
  <w:num w:numId="36" w16cid:durableId="745418232">
    <w:abstractNumId w:val="14"/>
  </w:num>
  <w:num w:numId="37" w16cid:durableId="203104363">
    <w:abstractNumId w:val="16"/>
  </w:num>
  <w:num w:numId="38" w16cid:durableId="556555511">
    <w:abstractNumId w:val="3"/>
  </w:num>
  <w:num w:numId="39" w16cid:durableId="1651791879">
    <w:abstractNumId w:val="20"/>
  </w:num>
  <w:num w:numId="40" w16cid:durableId="1791045012">
    <w:abstractNumId w:val="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utor">
    <w15:presenceInfo w15:providerId="None" w15:userId="Auto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4369079"/>
    <w:rsid w:val="00016F34"/>
    <w:rsid w:val="00034DA6"/>
    <w:rsid w:val="00065805"/>
    <w:rsid w:val="0006631E"/>
    <w:rsid w:val="00072187"/>
    <w:rsid w:val="000802CD"/>
    <w:rsid w:val="000C7D13"/>
    <w:rsid w:val="00124EB7"/>
    <w:rsid w:val="001308B9"/>
    <w:rsid w:val="0014339D"/>
    <w:rsid w:val="0015697E"/>
    <w:rsid w:val="00186C81"/>
    <w:rsid w:val="001B23C0"/>
    <w:rsid w:val="001B5A65"/>
    <w:rsid w:val="001D021F"/>
    <w:rsid w:val="00213795"/>
    <w:rsid w:val="00232113"/>
    <w:rsid w:val="00235583"/>
    <w:rsid w:val="002422C4"/>
    <w:rsid w:val="002714D3"/>
    <w:rsid w:val="002779B2"/>
    <w:rsid w:val="002810F5"/>
    <w:rsid w:val="002877AC"/>
    <w:rsid w:val="002B2EFF"/>
    <w:rsid w:val="002C313F"/>
    <w:rsid w:val="002E0067"/>
    <w:rsid w:val="002E2C1D"/>
    <w:rsid w:val="0030156C"/>
    <w:rsid w:val="00337439"/>
    <w:rsid w:val="0037149B"/>
    <w:rsid w:val="00382755"/>
    <w:rsid w:val="003A4CC1"/>
    <w:rsid w:val="003C6751"/>
    <w:rsid w:val="003E30EF"/>
    <w:rsid w:val="00457858"/>
    <w:rsid w:val="00471176"/>
    <w:rsid w:val="0047613B"/>
    <w:rsid w:val="004811B2"/>
    <w:rsid w:val="00486A30"/>
    <w:rsid w:val="005109B4"/>
    <w:rsid w:val="00583069"/>
    <w:rsid w:val="00594CBD"/>
    <w:rsid w:val="005A3247"/>
    <w:rsid w:val="005E7307"/>
    <w:rsid w:val="005F4057"/>
    <w:rsid w:val="005F7772"/>
    <w:rsid w:val="00665B6C"/>
    <w:rsid w:val="00681A8A"/>
    <w:rsid w:val="00692C4C"/>
    <w:rsid w:val="006B64FC"/>
    <w:rsid w:val="006C039C"/>
    <w:rsid w:val="006C041C"/>
    <w:rsid w:val="006F0386"/>
    <w:rsid w:val="006F2ED4"/>
    <w:rsid w:val="007009AD"/>
    <w:rsid w:val="00701F41"/>
    <w:rsid w:val="00706791"/>
    <w:rsid w:val="007431D6"/>
    <w:rsid w:val="007B2BB1"/>
    <w:rsid w:val="007E1046"/>
    <w:rsid w:val="007E2997"/>
    <w:rsid w:val="007E6662"/>
    <w:rsid w:val="007F754C"/>
    <w:rsid w:val="0080030B"/>
    <w:rsid w:val="008023A0"/>
    <w:rsid w:val="008142C9"/>
    <w:rsid w:val="008324AF"/>
    <w:rsid w:val="00835903"/>
    <w:rsid w:val="0084003B"/>
    <w:rsid w:val="008D5FCC"/>
    <w:rsid w:val="00910FD8"/>
    <w:rsid w:val="0093288B"/>
    <w:rsid w:val="0097449C"/>
    <w:rsid w:val="00983C37"/>
    <w:rsid w:val="00991AE6"/>
    <w:rsid w:val="0099318B"/>
    <w:rsid w:val="009C28E5"/>
    <w:rsid w:val="009E1644"/>
    <w:rsid w:val="009F5355"/>
    <w:rsid w:val="00A36312"/>
    <w:rsid w:val="00A629EB"/>
    <w:rsid w:val="00A72DC3"/>
    <w:rsid w:val="00A82FB4"/>
    <w:rsid w:val="00AA1634"/>
    <w:rsid w:val="00AA3499"/>
    <w:rsid w:val="00AC7771"/>
    <w:rsid w:val="00AD541E"/>
    <w:rsid w:val="00AD6C57"/>
    <w:rsid w:val="00AE7C74"/>
    <w:rsid w:val="00AF546D"/>
    <w:rsid w:val="00B17233"/>
    <w:rsid w:val="00B17855"/>
    <w:rsid w:val="00B23ED6"/>
    <w:rsid w:val="00B33929"/>
    <w:rsid w:val="00B54123"/>
    <w:rsid w:val="00B60923"/>
    <w:rsid w:val="00B81B46"/>
    <w:rsid w:val="00B879FE"/>
    <w:rsid w:val="00BA4C9D"/>
    <w:rsid w:val="00BE4F09"/>
    <w:rsid w:val="00C02945"/>
    <w:rsid w:val="00C71A95"/>
    <w:rsid w:val="00C72046"/>
    <w:rsid w:val="00C95199"/>
    <w:rsid w:val="00CB1D7F"/>
    <w:rsid w:val="00CF0BDB"/>
    <w:rsid w:val="00CF4CC4"/>
    <w:rsid w:val="00CF5135"/>
    <w:rsid w:val="00D052CA"/>
    <w:rsid w:val="00D362ED"/>
    <w:rsid w:val="00D37C0B"/>
    <w:rsid w:val="00D60F83"/>
    <w:rsid w:val="00D75382"/>
    <w:rsid w:val="00DD2B3A"/>
    <w:rsid w:val="00DD4BDF"/>
    <w:rsid w:val="00E54CBD"/>
    <w:rsid w:val="00E7349D"/>
    <w:rsid w:val="00EC17EE"/>
    <w:rsid w:val="00ED68CA"/>
    <w:rsid w:val="00EF7567"/>
    <w:rsid w:val="00F24DB6"/>
    <w:rsid w:val="00F25C43"/>
    <w:rsid w:val="00F506FA"/>
    <w:rsid w:val="00F55981"/>
    <w:rsid w:val="00F56BC4"/>
    <w:rsid w:val="00F66934"/>
    <w:rsid w:val="00F8764B"/>
    <w:rsid w:val="00F90898"/>
    <w:rsid w:val="00FC273B"/>
    <w:rsid w:val="00FE7673"/>
    <w:rsid w:val="04369079"/>
    <w:rsid w:val="7FF5383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C9A4F78"/>
  <w15:docId w15:val="{83EFDD2B-F346-4B14-9629-3177D1181F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Pr>
      <w:rFonts w:ascii="Calibri" w:eastAsia="Calibri" w:hAnsi="Calibri" w:cs="Calibri"/>
      <w:lang w:val="pl-PL"/>
    </w:rPr>
  </w:style>
  <w:style w:type="paragraph" w:styleId="Nagwek1">
    <w:name w:val="heading 1"/>
    <w:basedOn w:val="Normalny"/>
    <w:uiPriority w:val="9"/>
    <w:qFormat/>
    <w:pPr>
      <w:spacing w:before="26"/>
      <w:ind w:left="395" w:hanging="282"/>
      <w:outlineLvl w:val="0"/>
    </w:pPr>
    <w:rPr>
      <w:rFonts w:ascii="Calibri Light" w:eastAsia="Calibri Light" w:hAnsi="Calibri Light" w:cs="Calibri Light"/>
      <w:sz w:val="28"/>
      <w:szCs w:val="28"/>
    </w:rPr>
  </w:style>
  <w:style w:type="paragraph" w:styleId="Nagwek2">
    <w:name w:val="heading 2"/>
    <w:basedOn w:val="Normalny"/>
    <w:uiPriority w:val="9"/>
    <w:unhideWhenUsed/>
    <w:qFormat/>
    <w:pPr>
      <w:spacing w:before="147"/>
      <w:ind w:left="1529" w:hanging="1132"/>
      <w:outlineLvl w:val="1"/>
    </w:pPr>
    <w:rPr>
      <w:rFonts w:ascii="Calibri Light" w:eastAsia="Calibri Light" w:hAnsi="Calibri Light" w:cs="Calibri Light"/>
      <w:sz w:val="24"/>
      <w:szCs w:val="24"/>
    </w:rPr>
  </w:style>
  <w:style w:type="paragraph" w:styleId="Nagwek3">
    <w:name w:val="heading 3"/>
    <w:basedOn w:val="Normalny"/>
    <w:next w:val="Normalny"/>
    <w:link w:val="Nagwek3Znak"/>
    <w:uiPriority w:val="9"/>
    <w:semiHidden/>
    <w:unhideWhenUsed/>
    <w:qFormat/>
    <w:rsid w:val="007431D6"/>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Nagwek4">
    <w:name w:val="heading 4"/>
    <w:basedOn w:val="Normalny"/>
    <w:next w:val="Normalny"/>
    <w:link w:val="Nagwek4Znak"/>
    <w:uiPriority w:val="9"/>
    <w:semiHidden/>
    <w:unhideWhenUsed/>
    <w:qFormat/>
    <w:rsid w:val="00BE4F09"/>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uiPriority w:val="39"/>
    <w:qFormat/>
    <w:pPr>
      <w:spacing w:line="243" w:lineRule="exact"/>
      <w:ind w:left="833" w:hanging="720"/>
    </w:pPr>
    <w:rPr>
      <w:b/>
      <w:bCs/>
      <w:sz w:val="20"/>
      <w:szCs w:val="20"/>
    </w:rPr>
  </w:style>
  <w:style w:type="paragraph" w:styleId="Spistreci2">
    <w:name w:val="toc 2"/>
    <w:basedOn w:val="Normalny"/>
    <w:uiPriority w:val="39"/>
    <w:qFormat/>
    <w:pPr>
      <w:ind w:left="833" w:hanging="482"/>
    </w:pPr>
    <w:rPr>
      <w:sz w:val="20"/>
      <w:szCs w:val="20"/>
    </w:rPr>
  </w:style>
  <w:style w:type="paragraph" w:styleId="Tekstpodstawowy">
    <w:name w:val="Body Text"/>
    <w:basedOn w:val="Normalny"/>
    <w:uiPriority w:val="1"/>
    <w:qFormat/>
    <w:pPr>
      <w:spacing w:before="27"/>
      <w:ind w:left="113"/>
    </w:pPr>
  </w:style>
  <w:style w:type="paragraph" w:styleId="Akapitzlist">
    <w:name w:val="List Paragraph"/>
    <w:basedOn w:val="Normalny"/>
    <w:uiPriority w:val="1"/>
    <w:qFormat/>
    <w:pPr>
      <w:spacing w:before="27"/>
      <w:ind w:left="541" w:hanging="361"/>
    </w:pPr>
  </w:style>
  <w:style w:type="paragraph" w:customStyle="1" w:styleId="TableParagraph">
    <w:name w:val="Table Paragraph"/>
    <w:basedOn w:val="Normalny"/>
    <w:uiPriority w:val="1"/>
    <w:qFormat/>
    <w:pPr>
      <w:spacing w:before="16" w:line="266" w:lineRule="exact"/>
      <w:ind w:left="19"/>
      <w:jc w:val="center"/>
    </w:pPr>
  </w:style>
  <w:style w:type="paragraph" w:customStyle="1" w:styleId="Nagwek11">
    <w:name w:val="Nagłówek 11"/>
    <w:next w:val="Normalny"/>
    <w:qFormat/>
    <w:rsid w:val="00A629EB"/>
    <w:pPr>
      <w:widowControl/>
      <w:shd w:val="clear" w:color="000000" w:fill="B6DDE8" w:themeFill="accent5" w:themeFillTint="66"/>
      <w:autoSpaceDE/>
      <w:autoSpaceDN/>
      <w:spacing w:after="160" w:line="259" w:lineRule="auto"/>
    </w:pPr>
    <w:rPr>
      <w:rFonts w:ascii="Cambria" w:eastAsia="Cambria" w:hAnsi="Cambria" w:cs="Cambria"/>
      <w:b/>
      <w:bCs/>
      <w:caps/>
      <w:kern w:val="2"/>
      <w:sz w:val="36"/>
      <w:szCs w:val="36"/>
      <w:lang w:val="pl-PL" w:eastAsia="pl-PL"/>
      <w14:ligatures w14:val="standardContextual"/>
    </w:rPr>
  </w:style>
  <w:style w:type="table" w:styleId="Tabela-Siatka">
    <w:name w:val="Table Grid"/>
    <w:basedOn w:val="Standardowy"/>
    <w:uiPriority w:val="59"/>
    <w:rsid w:val="00A629EB"/>
    <w:pPr>
      <w:widowControl/>
      <w:suppressAutoHyphens/>
      <w:autoSpaceDE/>
      <w:autoSpaceDN/>
    </w:pPr>
    <w:rPr>
      <w:lang w:val="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iPriority w:val="99"/>
    <w:unhideWhenUsed/>
    <w:rsid w:val="00486A30"/>
    <w:pPr>
      <w:tabs>
        <w:tab w:val="center" w:pos="4536"/>
        <w:tab w:val="right" w:pos="9072"/>
      </w:tabs>
    </w:pPr>
  </w:style>
  <w:style w:type="character" w:customStyle="1" w:styleId="NagwekZnak">
    <w:name w:val="Nagłówek Znak"/>
    <w:basedOn w:val="Domylnaczcionkaakapitu"/>
    <w:link w:val="Nagwek"/>
    <w:uiPriority w:val="99"/>
    <w:rsid w:val="00486A30"/>
    <w:rPr>
      <w:rFonts w:ascii="Calibri" w:eastAsia="Calibri" w:hAnsi="Calibri" w:cs="Calibri"/>
      <w:lang w:val="pl-PL"/>
    </w:rPr>
  </w:style>
  <w:style w:type="paragraph" w:styleId="Stopka">
    <w:name w:val="footer"/>
    <w:basedOn w:val="Normalny"/>
    <w:link w:val="StopkaZnak"/>
    <w:uiPriority w:val="99"/>
    <w:unhideWhenUsed/>
    <w:rsid w:val="00486A30"/>
    <w:pPr>
      <w:tabs>
        <w:tab w:val="center" w:pos="4536"/>
        <w:tab w:val="right" w:pos="9072"/>
      </w:tabs>
    </w:pPr>
  </w:style>
  <w:style w:type="character" w:customStyle="1" w:styleId="StopkaZnak">
    <w:name w:val="Stopka Znak"/>
    <w:basedOn w:val="Domylnaczcionkaakapitu"/>
    <w:link w:val="Stopka"/>
    <w:uiPriority w:val="99"/>
    <w:rsid w:val="00486A30"/>
    <w:rPr>
      <w:rFonts w:ascii="Calibri" w:eastAsia="Calibri" w:hAnsi="Calibri" w:cs="Calibri"/>
      <w:lang w:val="pl-PL"/>
    </w:rPr>
  </w:style>
  <w:style w:type="paragraph" w:styleId="Nagwekspisutreci">
    <w:name w:val="TOC Heading"/>
    <w:basedOn w:val="Nagwek1"/>
    <w:next w:val="Normalny"/>
    <w:uiPriority w:val="39"/>
    <w:unhideWhenUsed/>
    <w:qFormat/>
    <w:rsid w:val="004811B2"/>
    <w:pPr>
      <w:keepNext/>
      <w:keepLines/>
      <w:widowControl/>
      <w:autoSpaceDE/>
      <w:autoSpaceDN/>
      <w:spacing w:before="240" w:line="259" w:lineRule="auto"/>
      <w:ind w:left="0" w:firstLine="0"/>
      <w:outlineLvl w:val="9"/>
    </w:pPr>
    <w:rPr>
      <w:rFonts w:asciiTheme="majorHAnsi" w:eastAsiaTheme="majorEastAsia" w:hAnsiTheme="majorHAnsi" w:cstheme="majorBidi"/>
      <w:color w:val="365F91" w:themeColor="accent1" w:themeShade="BF"/>
      <w:sz w:val="32"/>
      <w:szCs w:val="32"/>
      <w:lang w:eastAsia="pl-PL"/>
    </w:rPr>
  </w:style>
  <w:style w:type="character" w:styleId="Hipercze">
    <w:name w:val="Hyperlink"/>
    <w:basedOn w:val="Domylnaczcionkaakapitu"/>
    <w:uiPriority w:val="99"/>
    <w:unhideWhenUsed/>
    <w:rsid w:val="004811B2"/>
    <w:rPr>
      <w:color w:val="0000FF" w:themeColor="hyperlink"/>
      <w:u w:val="single"/>
    </w:rPr>
  </w:style>
  <w:style w:type="character" w:customStyle="1" w:styleId="Nagwek3Znak">
    <w:name w:val="Nagłówek 3 Znak"/>
    <w:basedOn w:val="Domylnaczcionkaakapitu"/>
    <w:link w:val="Nagwek3"/>
    <w:uiPriority w:val="9"/>
    <w:semiHidden/>
    <w:rsid w:val="007431D6"/>
    <w:rPr>
      <w:rFonts w:asciiTheme="majorHAnsi" w:eastAsiaTheme="majorEastAsia" w:hAnsiTheme="majorHAnsi" w:cstheme="majorBidi"/>
      <w:color w:val="243F60" w:themeColor="accent1" w:themeShade="7F"/>
      <w:sz w:val="24"/>
      <w:szCs w:val="24"/>
      <w:lang w:val="pl-PL"/>
    </w:rPr>
  </w:style>
  <w:style w:type="character" w:customStyle="1" w:styleId="Nagwek4Znak">
    <w:name w:val="Nagłówek 4 Znak"/>
    <w:basedOn w:val="Domylnaczcionkaakapitu"/>
    <w:link w:val="Nagwek4"/>
    <w:uiPriority w:val="9"/>
    <w:semiHidden/>
    <w:rsid w:val="00BE4F09"/>
    <w:rPr>
      <w:rFonts w:asciiTheme="majorHAnsi" w:eastAsiaTheme="majorEastAsia" w:hAnsiTheme="majorHAnsi" w:cstheme="majorBidi"/>
      <w:i/>
      <w:iCs/>
      <w:color w:val="365F91" w:themeColor="accent1" w:themeShade="BF"/>
      <w:lang w:val="pl-PL"/>
    </w:rPr>
  </w:style>
  <w:style w:type="paragraph" w:styleId="Bezodstpw">
    <w:name w:val="No Spacing"/>
    <w:aliases w:val="AA"/>
    <w:qFormat/>
    <w:rsid w:val="00BE4F09"/>
    <w:pPr>
      <w:widowControl/>
      <w:autoSpaceDE/>
      <w:autoSpaceDN/>
    </w:pPr>
    <w:rPr>
      <w:lang w:val="pl-PL"/>
    </w:rPr>
  </w:style>
  <w:style w:type="character" w:customStyle="1" w:styleId="PodkrelZnak">
    <w:name w:val="Podkreśl Znak"/>
    <w:uiPriority w:val="99"/>
    <w:rsid w:val="00BE4F09"/>
    <w:rPr>
      <w:rFonts w:ascii="Arial" w:hAnsi="Arial" w:cs="Arial"/>
      <w:sz w:val="24"/>
      <w:szCs w:val="24"/>
      <w:u w:val="single"/>
      <w:lang w:val="pl-PL" w:eastAsia="pl-PL"/>
    </w:rPr>
  </w:style>
  <w:style w:type="paragraph" w:customStyle="1" w:styleId="arial11">
    <w:name w:val="arial 11"/>
    <w:basedOn w:val="Normalny"/>
    <w:uiPriority w:val="99"/>
    <w:qFormat/>
    <w:rsid w:val="00BE4F09"/>
    <w:pPr>
      <w:widowControl/>
      <w:autoSpaceDE/>
      <w:autoSpaceDN/>
      <w:spacing w:line="276" w:lineRule="auto"/>
      <w:ind w:left="284" w:firstLine="340"/>
      <w:jc w:val="both"/>
    </w:pPr>
    <w:rPr>
      <w:rFonts w:ascii="Arial" w:eastAsia="Times New Roman" w:hAnsi="Arial" w:cs="Arial"/>
      <w:lang w:eastAsia="pl-PL"/>
    </w:rPr>
  </w:style>
  <w:style w:type="paragraph" w:customStyle="1" w:styleId="tekst">
    <w:name w:val="tekst"/>
    <w:basedOn w:val="Normalny"/>
    <w:uiPriority w:val="99"/>
    <w:rsid w:val="00BE4F09"/>
    <w:pPr>
      <w:widowControl/>
      <w:autoSpaceDE/>
      <w:autoSpaceDN/>
      <w:spacing w:before="120" w:after="120" w:line="276" w:lineRule="auto"/>
      <w:jc w:val="both"/>
    </w:pPr>
    <w:rPr>
      <w:rFonts w:ascii="Arial" w:eastAsia="Times New Roman" w:hAnsi="Arial" w:cs="Times New Roman"/>
      <w:szCs w:val="24"/>
    </w:rPr>
  </w:style>
  <w:style w:type="paragraph" w:customStyle="1" w:styleId="Franz">
    <w:name w:val="Franz"/>
    <w:basedOn w:val="Normalny"/>
    <w:qFormat/>
    <w:rsid w:val="00F56BC4"/>
    <w:pPr>
      <w:widowControl/>
      <w:autoSpaceDE/>
      <w:autoSpaceDN/>
      <w:spacing w:line="360" w:lineRule="auto"/>
      <w:jc w:val="both"/>
    </w:pPr>
    <w:rPr>
      <w:rFonts w:ascii="Arial" w:eastAsia="Times New Roman" w:hAnsi="Arial" w:cs="Times New Roman"/>
      <w:lang w:eastAsia="ar-SA"/>
    </w:rPr>
  </w:style>
  <w:style w:type="character" w:styleId="UyteHipercze">
    <w:name w:val="FollowedHyperlink"/>
    <w:basedOn w:val="Domylnaczcionkaakapitu"/>
    <w:uiPriority w:val="99"/>
    <w:semiHidden/>
    <w:unhideWhenUsed/>
    <w:rsid w:val="00B879FE"/>
    <w:rPr>
      <w:color w:val="FF00FF"/>
      <w:u w:val="single"/>
    </w:rPr>
  </w:style>
  <w:style w:type="paragraph" w:customStyle="1" w:styleId="msonormal0">
    <w:name w:val="msonormal"/>
    <w:basedOn w:val="Normalny"/>
    <w:rsid w:val="00B879FE"/>
    <w:pPr>
      <w:widowControl/>
      <w:autoSpaceDE/>
      <w:autoSpaceDN/>
      <w:spacing w:before="100" w:beforeAutospacing="1" w:after="100" w:afterAutospacing="1"/>
    </w:pPr>
    <w:rPr>
      <w:rFonts w:ascii="Times New Roman" w:eastAsia="Times New Roman" w:hAnsi="Times New Roman" w:cs="Times New Roman"/>
      <w:sz w:val="24"/>
      <w:szCs w:val="24"/>
      <w:lang w:eastAsia="pl-PL"/>
    </w:rPr>
  </w:style>
  <w:style w:type="paragraph" w:customStyle="1" w:styleId="xl65">
    <w:name w:val="xl65"/>
    <w:basedOn w:val="Normalny"/>
    <w:rsid w:val="00B879FE"/>
    <w:pPr>
      <w:widowControl/>
      <w:autoSpaceDE/>
      <w:autoSpaceDN/>
      <w:spacing w:before="100" w:beforeAutospacing="1" w:after="100" w:afterAutospacing="1"/>
    </w:pPr>
    <w:rPr>
      <w:rFonts w:eastAsia="Times New Roman"/>
      <w:lang w:eastAsia="pl-PL"/>
    </w:rPr>
  </w:style>
  <w:style w:type="paragraph" w:customStyle="1" w:styleId="xl66">
    <w:name w:val="xl66"/>
    <w:basedOn w:val="Normalny"/>
    <w:rsid w:val="00B879F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eastAsia="Times New Roman"/>
      <w:lang w:eastAsia="pl-PL"/>
    </w:rPr>
  </w:style>
  <w:style w:type="paragraph" w:customStyle="1" w:styleId="xl67">
    <w:name w:val="xl67"/>
    <w:basedOn w:val="Normalny"/>
    <w:rsid w:val="00B879F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right"/>
    </w:pPr>
    <w:rPr>
      <w:rFonts w:eastAsia="Times New Roman"/>
      <w:lang w:eastAsia="pl-PL"/>
    </w:rPr>
  </w:style>
  <w:style w:type="paragraph" w:customStyle="1" w:styleId="xl68">
    <w:name w:val="xl68"/>
    <w:basedOn w:val="Normalny"/>
    <w:rsid w:val="00B879FE"/>
    <w:pPr>
      <w:widowControl/>
      <w:pBdr>
        <w:top w:val="single" w:sz="4" w:space="0" w:color="auto"/>
        <w:left w:val="single" w:sz="4" w:space="0" w:color="auto"/>
        <w:bottom w:val="single" w:sz="4" w:space="0" w:color="auto"/>
        <w:right w:val="single" w:sz="4" w:space="9" w:color="auto"/>
      </w:pBdr>
      <w:autoSpaceDE/>
      <w:autoSpaceDN/>
      <w:spacing w:before="100" w:beforeAutospacing="1" w:after="100" w:afterAutospacing="1"/>
      <w:ind w:firstLineChars="100" w:firstLine="100"/>
      <w:jc w:val="right"/>
    </w:pPr>
    <w:rPr>
      <w:rFonts w:eastAsia="Times New Roman"/>
      <w:lang w:eastAsia="pl-PL"/>
    </w:rPr>
  </w:style>
  <w:style w:type="paragraph" w:customStyle="1" w:styleId="xl69">
    <w:name w:val="xl69"/>
    <w:basedOn w:val="Normalny"/>
    <w:rsid w:val="00B879FE"/>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pPr>
    <w:rPr>
      <w:rFonts w:eastAsia="Times New Roman"/>
      <w:b/>
      <w:bCs/>
      <w:lang w:eastAsia="pl-PL"/>
    </w:rPr>
  </w:style>
  <w:style w:type="paragraph" w:customStyle="1" w:styleId="xl70">
    <w:name w:val="xl70"/>
    <w:basedOn w:val="Normalny"/>
    <w:rsid w:val="00B879FE"/>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pPr>
    <w:rPr>
      <w:rFonts w:eastAsia="Times New Roman"/>
      <w:lang w:eastAsia="pl-PL"/>
    </w:rPr>
  </w:style>
  <w:style w:type="paragraph" w:customStyle="1" w:styleId="xl71">
    <w:name w:val="xl71"/>
    <w:basedOn w:val="Normalny"/>
    <w:rsid w:val="00B879F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pPr>
    <w:rPr>
      <w:rFonts w:eastAsia="Times New Roman"/>
      <w:lang w:eastAsia="pl-PL"/>
    </w:rPr>
  </w:style>
  <w:style w:type="paragraph" w:customStyle="1" w:styleId="xl72">
    <w:name w:val="xl72"/>
    <w:basedOn w:val="Normalny"/>
    <w:rsid w:val="00B879FE"/>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pPr>
    <w:rPr>
      <w:rFonts w:eastAsia="Times New Roman"/>
      <w:b/>
      <w:bCs/>
      <w:lang w:eastAsia="pl-PL"/>
    </w:rPr>
  </w:style>
  <w:style w:type="character" w:styleId="Odwoaniedokomentarza">
    <w:name w:val="annotation reference"/>
    <w:basedOn w:val="Domylnaczcionkaakapitu"/>
    <w:uiPriority w:val="99"/>
    <w:semiHidden/>
    <w:unhideWhenUsed/>
    <w:rsid w:val="005F4057"/>
    <w:rPr>
      <w:sz w:val="16"/>
      <w:szCs w:val="16"/>
    </w:rPr>
  </w:style>
  <w:style w:type="paragraph" w:styleId="Tekstkomentarza">
    <w:name w:val="annotation text"/>
    <w:basedOn w:val="Normalny"/>
    <w:link w:val="TekstkomentarzaZnak"/>
    <w:uiPriority w:val="99"/>
    <w:semiHidden/>
    <w:unhideWhenUsed/>
    <w:rsid w:val="005F4057"/>
    <w:rPr>
      <w:sz w:val="20"/>
      <w:szCs w:val="20"/>
    </w:rPr>
  </w:style>
  <w:style w:type="character" w:customStyle="1" w:styleId="TekstkomentarzaZnak">
    <w:name w:val="Tekst komentarza Znak"/>
    <w:basedOn w:val="Domylnaczcionkaakapitu"/>
    <w:link w:val="Tekstkomentarza"/>
    <w:uiPriority w:val="99"/>
    <w:semiHidden/>
    <w:rsid w:val="005F4057"/>
    <w:rPr>
      <w:rFonts w:ascii="Calibri" w:eastAsia="Calibri" w:hAnsi="Calibri" w:cs="Calibri"/>
      <w:sz w:val="20"/>
      <w:szCs w:val="20"/>
      <w:lang w:val="pl-PL"/>
    </w:rPr>
  </w:style>
  <w:style w:type="paragraph" w:styleId="Tematkomentarza">
    <w:name w:val="annotation subject"/>
    <w:basedOn w:val="Tekstkomentarza"/>
    <w:next w:val="Tekstkomentarza"/>
    <w:link w:val="TematkomentarzaZnak"/>
    <w:uiPriority w:val="99"/>
    <w:semiHidden/>
    <w:unhideWhenUsed/>
    <w:rsid w:val="005F4057"/>
    <w:rPr>
      <w:b/>
      <w:bCs/>
    </w:rPr>
  </w:style>
  <w:style w:type="character" w:customStyle="1" w:styleId="TematkomentarzaZnak">
    <w:name w:val="Temat komentarza Znak"/>
    <w:basedOn w:val="TekstkomentarzaZnak"/>
    <w:link w:val="Tematkomentarza"/>
    <w:uiPriority w:val="99"/>
    <w:semiHidden/>
    <w:rsid w:val="005F4057"/>
    <w:rPr>
      <w:rFonts w:ascii="Calibri" w:eastAsia="Calibri" w:hAnsi="Calibri" w:cs="Calibri"/>
      <w:b/>
      <w:bCs/>
      <w:sz w:val="20"/>
      <w:szCs w:val="20"/>
      <w:lang w:val="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6155748">
      <w:bodyDiv w:val="1"/>
      <w:marLeft w:val="0"/>
      <w:marRight w:val="0"/>
      <w:marTop w:val="0"/>
      <w:marBottom w:val="0"/>
      <w:divBdr>
        <w:top w:val="none" w:sz="0" w:space="0" w:color="auto"/>
        <w:left w:val="none" w:sz="0" w:space="0" w:color="auto"/>
        <w:bottom w:val="none" w:sz="0" w:space="0" w:color="auto"/>
        <w:right w:val="none" w:sz="0" w:space="0" w:color="auto"/>
      </w:divBdr>
    </w:div>
    <w:div w:id="213617219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jpeg"/><Relationship Id="rId18"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jpeg"/><Relationship Id="rId17" Type="http://schemas.microsoft.com/office/2018/08/relationships/commentsExtensible" Target="commentsExtensible.xml"/><Relationship Id="rId2" Type="http://schemas.openxmlformats.org/officeDocument/2006/relationships/numbering" Target="numbering.xml"/><Relationship Id="rId16" Type="http://schemas.microsoft.com/office/2016/09/relationships/commentsIds" Target="commentsIds.xm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microsoft.com/office/2011/relationships/commentsExtended" Target="commentsExtended.xml"/><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comments" Target="comments.xml"/><Relationship Id="rId22"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61002-1987-483D-9546-C04FD84A50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73</Pages>
  <Words>27021</Words>
  <Characters>162126</Characters>
  <Application>Microsoft Office Word</Application>
  <DocSecurity>0</DocSecurity>
  <Lines>1351</Lines>
  <Paragraphs>377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188770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Nazwa inwestycji</dc:subject>
  <dc:creator>Szymon Pyc</dc:creator>
  <cp:lastModifiedBy>Autor</cp:lastModifiedBy>
  <cp:revision>4</cp:revision>
  <cp:lastPrinted>2024-11-07T21:01:00Z</cp:lastPrinted>
  <dcterms:created xsi:type="dcterms:W3CDTF">2024-11-14T05:15:00Z</dcterms:created>
  <dcterms:modified xsi:type="dcterms:W3CDTF">2024-11-18T17:44:00Z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2024-01-04T00:00:00Z</vt:filetime>
  </property>
  <property fmtid="{D5CDD505-2E9C-101B-9397-08002B2CF9AE}" pid="3" name="Creator">
    <vt:lpwstr>Microsoft® Word dla Microsoft 365</vt:lpwstr>
  </property>
  <property fmtid="{D5CDD505-2E9C-101B-9397-08002B2CF9AE}" pid="4" name="LastSaved">
    <vt:filetime>2024-10-11T00:00:00Z</vt:filetime>
  </property>
  <property fmtid="{D5CDD505-2E9C-101B-9397-08002B2CF9AE}" pid="5" name="Producer">
    <vt:lpwstr>Microsoft® Word dla Microsoft 365</vt:lpwstr>
  </property>
</Properties>
</file>