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FAF8" w14:textId="2CEBC8E2" w:rsidR="00CF6990" w:rsidRPr="002553BB" w:rsidRDefault="002553BB" w:rsidP="00053987">
      <w:pPr>
        <w:spacing w:after="120" w:line="276"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2553BB">
        <w:rPr>
          <w:rFonts w:ascii="Times New Roman" w:hAnsi="Times New Roman" w:cs="Times New Roman"/>
          <w:i/>
          <w:iCs/>
          <w:sz w:val="24"/>
          <w:szCs w:val="24"/>
        </w:rPr>
        <w:t xml:space="preserve">Załącznik nr 7 </w:t>
      </w:r>
    </w:p>
    <w:p w14:paraId="1A7780A9" w14:textId="486E6527" w:rsidR="00CF6990" w:rsidRPr="00CF6990" w:rsidRDefault="00CF6990" w:rsidP="00CF6990">
      <w:pPr>
        <w:jc w:val="center"/>
        <w:rPr>
          <w:rFonts w:ascii="Times New Roman" w:hAnsi="Times New Roman" w:cs="Times New Roman"/>
          <w:b/>
          <w:sz w:val="24"/>
          <w:szCs w:val="24"/>
        </w:rPr>
      </w:pPr>
      <w:r w:rsidRPr="00CF6990">
        <w:rPr>
          <w:rFonts w:ascii="Times New Roman" w:hAnsi="Times New Roman" w:cs="Times New Roman"/>
          <w:b/>
          <w:sz w:val="24"/>
          <w:szCs w:val="24"/>
        </w:rPr>
        <w:t>PROJEKTOWANE  POSTANOWIENIA  UMOWY</w:t>
      </w:r>
    </w:p>
    <w:p w14:paraId="758FA61D" w14:textId="77777777" w:rsidR="00CF6990" w:rsidRPr="00511D06" w:rsidRDefault="00CF6990" w:rsidP="00CF6990">
      <w:pPr>
        <w:jc w:val="center"/>
        <w:rPr>
          <w:b/>
        </w:rPr>
      </w:pPr>
    </w:p>
    <w:p w14:paraId="22E494C2" w14:textId="77777777"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 xml:space="preserve">zawarta w dniu ……………………. r.  pomiędzy </w:t>
      </w:r>
    </w:p>
    <w:p w14:paraId="362B9172" w14:textId="77777777"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Gminą Czyżew ul. Mazowiecka 34, 18-220 Czyżew reprezentowaną przez:</w:t>
      </w:r>
    </w:p>
    <w:p w14:paraId="40779A61" w14:textId="77777777" w:rsidR="00CF6990" w:rsidRPr="00CF6990" w:rsidRDefault="00CF6990" w:rsidP="00CF6990">
      <w:pPr>
        <w:jc w:val="both"/>
        <w:rPr>
          <w:rFonts w:ascii="Times New Roman" w:hAnsi="Times New Roman" w:cs="Times New Roman"/>
          <w:b/>
          <w:sz w:val="24"/>
          <w:szCs w:val="24"/>
        </w:rPr>
      </w:pPr>
      <w:r w:rsidRPr="00CF6990">
        <w:rPr>
          <w:rFonts w:ascii="Times New Roman" w:hAnsi="Times New Roman" w:cs="Times New Roman"/>
          <w:b/>
          <w:sz w:val="24"/>
          <w:szCs w:val="24"/>
        </w:rPr>
        <w:t>Annę Bogucką – Burmistrza Czyżewa,</w:t>
      </w:r>
    </w:p>
    <w:p w14:paraId="476A5E85" w14:textId="77777777"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 xml:space="preserve">przy kontrasygnacie </w:t>
      </w:r>
    </w:p>
    <w:p w14:paraId="56B8E1A4" w14:textId="77777777" w:rsidR="00CF6990" w:rsidRPr="00CF6990" w:rsidRDefault="00CF6990" w:rsidP="00CF6990">
      <w:pPr>
        <w:jc w:val="both"/>
        <w:rPr>
          <w:rFonts w:ascii="Times New Roman" w:hAnsi="Times New Roman" w:cs="Times New Roman"/>
          <w:b/>
          <w:sz w:val="24"/>
          <w:szCs w:val="24"/>
        </w:rPr>
      </w:pPr>
      <w:r w:rsidRPr="00CF6990">
        <w:rPr>
          <w:rFonts w:ascii="Times New Roman" w:hAnsi="Times New Roman" w:cs="Times New Roman"/>
          <w:b/>
          <w:sz w:val="24"/>
          <w:szCs w:val="24"/>
        </w:rPr>
        <w:t>Renaty Dmochowskiej - Zaremba – Skarbnika Gminy Czyżew</w:t>
      </w:r>
    </w:p>
    <w:p w14:paraId="0DB53BCE" w14:textId="77777777"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 xml:space="preserve">na rzecz Urzędu Miejskiego w Czyżewie </w:t>
      </w:r>
    </w:p>
    <w:p w14:paraId="0608D086" w14:textId="68557DB3"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zwaną w dalszej treści „Zamawiającym”</w:t>
      </w:r>
      <w:r w:rsidR="00EB7825">
        <w:rPr>
          <w:rFonts w:ascii="Times New Roman" w:hAnsi="Times New Roman" w:cs="Times New Roman"/>
          <w:sz w:val="24"/>
          <w:szCs w:val="24"/>
        </w:rPr>
        <w:t xml:space="preserve">    </w:t>
      </w:r>
    </w:p>
    <w:p w14:paraId="1B3456CF" w14:textId="77777777"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 xml:space="preserve">a </w:t>
      </w:r>
    </w:p>
    <w:p w14:paraId="41F30A88" w14:textId="763D3BCE"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 NIP ……………………</w:t>
      </w:r>
      <w:r>
        <w:rPr>
          <w:rFonts w:ascii="Times New Roman" w:hAnsi="Times New Roman" w:cs="Times New Roman"/>
          <w:sz w:val="24"/>
          <w:szCs w:val="24"/>
        </w:rPr>
        <w:t>…………………………………………..</w:t>
      </w:r>
    </w:p>
    <w:p w14:paraId="23E7DA40" w14:textId="77777777" w:rsidR="00CF6990" w:rsidRPr="00CF6990" w:rsidRDefault="00CF6990" w:rsidP="00CF6990">
      <w:pPr>
        <w:jc w:val="both"/>
        <w:rPr>
          <w:rFonts w:ascii="Times New Roman" w:hAnsi="Times New Roman" w:cs="Times New Roman"/>
          <w:sz w:val="24"/>
          <w:szCs w:val="24"/>
        </w:rPr>
      </w:pPr>
      <w:r w:rsidRPr="00CF6990">
        <w:rPr>
          <w:rFonts w:ascii="Times New Roman" w:hAnsi="Times New Roman" w:cs="Times New Roman"/>
          <w:sz w:val="24"/>
          <w:szCs w:val="24"/>
        </w:rPr>
        <w:t>zwanym dalej „Wykonawcą”</w:t>
      </w:r>
    </w:p>
    <w:p w14:paraId="74CE354B" w14:textId="3A63BD58" w:rsidR="007A720C" w:rsidRDefault="00CF6990" w:rsidP="007A720C">
      <w:pPr>
        <w:spacing w:after="120"/>
        <w:jc w:val="both"/>
        <w:rPr>
          <w:rFonts w:ascii="Times New Roman" w:hAnsi="Times New Roman"/>
          <w:b/>
          <w:sz w:val="24"/>
          <w:szCs w:val="24"/>
        </w:rPr>
      </w:pPr>
      <w:r w:rsidRPr="007A720C">
        <w:rPr>
          <w:rFonts w:ascii="Times New Roman" w:hAnsi="Times New Roman"/>
          <w:bCs/>
          <w:sz w:val="24"/>
          <w:szCs w:val="24"/>
        </w:rPr>
        <w:t>W wyniku dokonanego wyboru oferty w postepowaniu przeprowadzonym w trybie podstawowym bez negocjacji na podstawie  art. 275 pkt 1 ustawy z dnia 11 września 2019r. Prawo zamówień publicznych ( Dz. U. z 20</w:t>
      </w:r>
      <w:r w:rsidR="00EA290C">
        <w:rPr>
          <w:rFonts w:ascii="Times New Roman" w:hAnsi="Times New Roman"/>
          <w:bCs/>
          <w:sz w:val="24"/>
          <w:szCs w:val="24"/>
        </w:rPr>
        <w:t>21</w:t>
      </w:r>
      <w:r w:rsidRPr="007A720C">
        <w:rPr>
          <w:rFonts w:ascii="Times New Roman" w:hAnsi="Times New Roman"/>
          <w:bCs/>
          <w:sz w:val="24"/>
          <w:szCs w:val="24"/>
        </w:rPr>
        <w:t xml:space="preserve">r. poz. </w:t>
      </w:r>
      <w:r w:rsidR="00EA290C">
        <w:rPr>
          <w:rFonts w:ascii="Times New Roman" w:hAnsi="Times New Roman"/>
          <w:bCs/>
          <w:sz w:val="24"/>
          <w:szCs w:val="24"/>
        </w:rPr>
        <w:t xml:space="preserve">1129 </w:t>
      </w:r>
      <w:r w:rsidRPr="007A720C">
        <w:rPr>
          <w:rFonts w:ascii="Times New Roman" w:hAnsi="Times New Roman"/>
          <w:bCs/>
          <w:sz w:val="24"/>
          <w:szCs w:val="24"/>
        </w:rPr>
        <w:t xml:space="preserve"> ze zm. ) </w:t>
      </w:r>
      <w:r w:rsidR="007A720C" w:rsidRPr="007A720C">
        <w:rPr>
          <w:rFonts w:ascii="Times New Roman" w:hAnsi="Times New Roman"/>
          <w:sz w:val="24"/>
          <w:szCs w:val="24"/>
        </w:rPr>
        <w:t xml:space="preserve">Zamawiający zleca, a Wykonawca zobowiązuje się do wykonania zadania pn.: </w:t>
      </w:r>
      <w:r w:rsidR="007A720C" w:rsidRPr="007A720C">
        <w:rPr>
          <w:rFonts w:ascii="Times New Roman" w:hAnsi="Times New Roman"/>
          <w:b/>
          <w:sz w:val="24"/>
          <w:szCs w:val="24"/>
        </w:rPr>
        <w:t xml:space="preserve">„Wykonanie w formule zaprojektuj i wybuduj zadania inwestycyjnego pn.:  </w:t>
      </w:r>
      <w:bookmarkStart w:id="0" w:name="_Hlk88117840"/>
      <w:r w:rsidR="007A720C" w:rsidRPr="007A720C">
        <w:rPr>
          <w:rFonts w:ascii="Times New Roman" w:hAnsi="Times New Roman"/>
          <w:b/>
          <w:sz w:val="24"/>
          <w:szCs w:val="24"/>
        </w:rPr>
        <w:t>,, Poprawa bezpieczeństwa ruchu pieszych poprzez budowę przejścia dla pieszych wraz z oświetleniem oraz nawierzchnią drogi w obszarze oddziaływania na ul. Niepodległości  w Czyżewie ”</w:t>
      </w:r>
    </w:p>
    <w:p w14:paraId="5F4169BF" w14:textId="77777777" w:rsidR="000816A0" w:rsidRPr="000816A0" w:rsidRDefault="0034162C" w:rsidP="000816A0">
      <w:pPr>
        <w:pStyle w:val="Bezodstpw"/>
        <w:rPr>
          <w:rFonts w:ascii="Times New Roman" w:hAnsi="Times New Roman" w:cs="Times New Roman"/>
          <w:i/>
          <w:iCs/>
        </w:rPr>
      </w:pPr>
      <w:r w:rsidRPr="000816A0">
        <w:rPr>
          <w:rFonts w:ascii="Times New Roman" w:hAnsi="Times New Roman" w:cs="Times New Roman"/>
          <w:i/>
          <w:iCs/>
        </w:rPr>
        <w:t xml:space="preserve">Motto wstępne </w:t>
      </w:r>
    </w:p>
    <w:p w14:paraId="238B0648" w14:textId="6C99B1A8" w:rsidR="0034162C" w:rsidRPr="000816A0" w:rsidRDefault="0034162C" w:rsidP="000816A0">
      <w:pPr>
        <w:pStyle w:val="Bezodstpw"/>
        <w:rPr>
          <w:rFonts w:ascii="Times New Roman" w:hAnsi="Times New Roman" w:cs="Times New Roman"/>
          <w:i/>
          <w:iCs/>
        </w:rPr>
      </w:pPr>
      <w:r w:rsidRPr="000816A0">
        <w:rPr>
          <w:rFonts w:ascii="Times New Roman" w:hAnsi="Times New Roman" w:cs="Times New Roman"/>
          <w:i/>
          <w:iCs/>
        </w:rPr>
        <w:t xml:space="preserve">Stosownie do treści art. 431 ustawy </w:t>
      </w:r>
      <w:proofErr w:type="spellStart"/>
      <w:r w:rsidRPr="000816A0">
        <w:rPr>
          <w:rFonts w:ascii="Times New Roman" w:hAnsi="Times New Roman" w:cs="Times New Roman"/>
          <w:i/>
          <w:iCs/>
        </w:rPr>
        <w:t>Pzp</w:t>
      </w:r>
      <w:proofErr w:type="spellEnd"/>
      <w:r w:rsidRPr="000816A0">
        <w:rPr>
          <w:rFonts w:ascii="Times New Roman" w:hAnsi="Times New Roman" w:cs="Times New Roman"/>
          <w:i/>
          <w:iCs/>
        </w:rPr>
        <w:t xml:space="preserve">  Zamawiający i wykonawca wybrany w postepowaniu o udzielenie zamówienia obowiązani są w</w:t>
      </w:r>
      <w:r w:rsidR="000816A0" w:rsidRPr="000816A0">
        <w:rPr>
          <w:rFonts w:ascii="Times New Roman" w:hAnsi="Times New Roman" w:cs="Times New Roman"/>
          <w:i/>
          <w:iCs/>
        </w:rPr>
        <w:t>spółdziałać przy wykonaniu umowy w sprawie zamówienia publicznego, w celu należytej realizacji zamówienia .</w:t>
      </w:r>
    </w:p>
    <w:bookmarkEnd w:id="0"/>
    <w:p w14:paraId="798E3DB7" w14:textId="25DF783B" w:rsidR="00CF6990" w:rsidRPr="00511D06" w:rsidRDefault="00CF6990" w:rsidP="00CF6990">
      <w:pPr>
        <w:pStyle w:val="Bezodstpw"/>
        <w:jc w:val="center"/>
        <w:rPr>
          <w:rFonts w:ascii="Times New Roman" w:hAnsi="Times New Roman" w:cs="Times New Roman"/>
          <w:bCs/>
          <w:sz w:val="24"/>
          <w:szCs w:val="24"/>
        </w:rPr>
      </w:pPr>
    </w:p>
    <w:p w14:paraId="60E2A15F" w14:textId="77777777" w:rsidR="00CF6990" w:rsidRPr="00511D06" w:rsidRDefault="00CF6990" w:rsidP="00CF6990">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14:paraId="7BBAAD16" w14:textId="111C75C0" w:rsidR="00CF6990" w:rsidRDefault="00CF6990" w:rsidP="00A82906">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14:paraId="0BDDF80E" w14:textId="77777777" w:rsidR="00A82906" w:rsidRPr="00A82906" w:rsidRDefault="00A82906" w:rsidP="00A82906">
      <w:pPr>
        <w:pStyle w:val="Bezodstpw"/>
        <w:jc w:val="center"/>
        <w:rPr>
          <w:rFonts w:ascii="Times New Roman" w:hAnsi="Times New Roman" w:cs="Times New Roman"/>
          <w:bCs/>
          <w:sz w:val="24"/>
          <w:szCs w:val="24"/>
        </w:rPr>
      </w:pPr>
    </w:p>
    <w:p w14:paraId="663F3926" w14:textId="217892E1" w:rsidR="00CF6990" w:rsidRPr="00A82906" w:rsidRDefault="00CF6990" w:rsidP="00A82906">
      <w:pPr>
        <w:spacing w:after="120"/>
        <w:jc w:val="both"/>
        <w:rPr>
          <w:rFonts w:ascii="Times New Roman" w:hAnsi="Times New Roman" w:cs="Times New Roman"/>
          <w:b/>
          <w:sz w:val="24"/>
          <w:szCs w:val="24"/>
        </w:rPr>
      </w:pPr>
      <w:r w:rsidRPr="007A720C">
        <w:rPr>
          <w:rFonts w:ascii="Times New Roman" w:hAnsi="Times New Roman" w:cs="Times New Roman"/>
          <w:sz w:val="24"/>
          <w:szCs w:val="24"/>
        </w:rPr>
        <w:t>Wykonawca przyjmuje do wykonania zadani</w:t>
      </w:r>
      <w:r w:rsidR="007A720C" w:rsidRPr="007A720C">
        <w:rPr>
          <w:rFonts w:ascii="Times New Roman" w:hAnsi="Times New Roman" w:cs="Times New Roman"/>
          <w:sz w:val="24"/>
          <w:szCs w:val="24"/>
        </w:rPr>
        <w:t>e pn.:</w:t>
      </w:r>
      <w:r w:rsidRPr="007A720C">
        <w:rPr>
          <w:rFonts w:ascii="Times New Roman" w:hAnsi="Times New Roman" w:cs="Times New Roman"/>
          <w:sz w:val="24"/>
          <w:szCs w:val="24"/>
        </w:rPr>
        <w:t xml:space="preserve"> </w:t>
      </w:r>
      <w:r w:rsidR="007A720C" w:rsidRPr="007A720C">
        <w:rPr>
          <w:rFonts w:ascii="Times New Roman" w:hAnsi="Times New Roman" w:cs="Times New Roman"/>
          <w:b/>
          <w:sz w:val="24"/>
          <w:szCs w:val="24"/>
        </w:rPr>
        <w:t>,, Poprawa bezpieczeństwa ruchu pieszych poprzez budowę przejścia dla pieszych wraz z oświetleniem oraz nawierzchnią drogi w obszarze oddziaływania na ul. Niepodległości  w Czyżewie ”</w:t>
      </w:r>
    </w:p>
    <w:p w14:paraId="3FEA8CA1" w14:textId="467BA883" w:rsidR="007A720C" w:rsidRPr="00053987" w:rsidRDefault="00A82906"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A720C" w:rsidRPr="00053987">
        <w:rPr>
          <w:rFonts w:ascii="Times New Roman" w:hAnsi="Times New Roman" w:cs="Times New Roman"/>
          <w:sz w:val="24"/>
          <w:szCs w:val="24"/>
        </w:rPr>
        <w:t>Przedmiot umowy zostanie wykonany na warunkach określonych w:</w:t>
      </w:r>
    </w:p>
    <w:p w14:paraId="2421C878" w14:textId="77777777" w:rsidR="007A720C" w:rsidRPr="00053987" w:rsidRDefault="007A720C" w:rsidP="009C2BD9">
      <w:pPr>
        <w:widowControl w:val="0"/>
        <w:numPr>
          <w:ilvl w:val="1"/>
          <w:numId w:val="1"/>
        </w:numPr>
        <w:tabs>
          <w:tab w:val="left" w:pos="0"/>
        </w:tabs>
        <w:autoSpaceDE w:val="0"/>
        <w:autoSpaceDN w:val="0"/>
        <w:adjustRightInd w:val="0"/>
        <w:spacing w:after="120" w:line="276" w:lineRule="auto"/>
        <w:ind w:left="709" w:hanging="283"/>
        <w:jc w:val="both"/>
        <w:rPr>
          <w:rFonts w:ascii="Times New Roman" w:hAnsi="Times New Roman" w:cs="Times New Roman"/>
          <w:sz w:val="24"/>
          <w:szCs w:val="24"/>
        </w:rPr>
      </w:pPr>
      <w:r w:rsidRPr="00053987">
        <w:rPr>
          <w:rFonts w:ascii="Times New Roman" w:hAnsi="Times New Roman" w:cs="Times New Roman"/>
          <w:sz w:val="24"/>
          <w:szCs w:val="24"/>
        </w:rPr>
        <w:t xml:space="preserve">Programie </w:t>
      </w:r>
      <w:proofErr w:type="spellStart"/>
      <w:r w:rsidRPr="00053987">
        <w:rPr>
          <w:rFonts w:ascii="Times New Roman" w:hAnsi="Times New Roman" w:cs="Times New Roman"/>
          <w:sz w:val="24"/>
          <w:szCs w:val="24"/>
        </w:rPr>
        <w:t>Funkcjonalno</w:t>
      </w:r>
      <w:proofErr w:type="spellEnd"/>
      <w:r w:rsidRPr="00053987">
        <w:rPr>
          <w:rFonts w:ascii="Times New Roman" w:hAnsi="Times New Roman" w:cs="Times New Roman"/>
          <w:sz w:val="24"/>
          <w:szCs w:val="24"/>
        </w:rPr>
        <w:t xml:space="preserve"> – Użytkowym (PFU),</w:t>
      </w:r>
    </w:p>
    <w:p w14:paraId="3F145E1D" w14:textId="77777777" w:rsidR="007A720C" w:rsidRPr="00053987" w:rsidRDefault="007A720C" w:rsidP="009C2BD9">
      <w:pPr>
        <w:widowControl w:val="0"/>
        <w:numPr>
          <w:ilvl w:val="1"/>
          <w:numId w:val="1"/>
        </w:numPr>
        <w:tabs>
          <w:tab w:val="left" w:pos="0"/>
        </w:tabs>
        <w:autoSpaceDE w:val="0"/>
        <w:autoSpaceDN w:val="0"/>
        <w:adjustRightInd w:val="0"/>
        <w:spacing w:after="120" w:line="276" w:lineRule="auto"/>
        <w:ind w:left="709" w:hanging="283"/>
        <w:jc w:val="both"/>
        <w:rPr>
          <w:rFonts w:ascii="Times New Roman" w:hAnsi="Times New Roman" w:cs="Times New Roman"/>
          <w:sz w:val="24"/>
          <w:szCs w:val="24"/>
        </w:rPr>
      </w:pPr>
      <w:r w:rsidRPr="00053987">
        <w:rPr>
          <w:rFonts w:ascii="Times New Roman" w:hAnsi="Times New Roman" w:cs="Times New Roman"/>
          <w:sz w:val="24"/>
          <w:szCs w:val="24"/>
        </w:rPr>
        <w:t>opisie przedmiotu zamówienia,</w:t>
      </w:r>
    </w:p>
    <w:p w14:paraId="0B6B530F" w14:textId="77777777" w:rsidR="007A720C" w:rsidRPr="00053987" w:rsidRDefault="007A720C" w:rsidP="009C2BD9">
      <w:pPr>
        <w:widowControl w:val="0"/>
        <w:numPr>
          <w:ilvl w:val="1"/>
          <w:numId w:val="1"/>
        </w:numPr>
        <w:tabs>
          <w:tab w:val="left" w:pos="0"/>
        </w:tabs>
        <w:autoSpaceDE w:val="0"/>
        <w:autoSpaceDN w:val="0"/>
        <w:adjustRightInd w:val="0"/>
        <w:spacing w:after="120" w:line="276" w:lineRule="auto"/>
        <w:ind w:left="709" w:hanging="283"/>
        <w:jc w:val="both"/>
        <w:rPr>
          <w:rFonts w:ascii="Times New Roman" w:hAnsi="Times New Roman" w:cs="Times New Roman"/>
          <w:sz w:val="24"/>
          <w:szCs w:val="24"/>
        </w:rPr>
      </w:pPr>
      <w:r w:rsidRPr="00053987">
        <w:rPr>
          <w:rFonts w:ascii="Times New Roman" w:hAnsi="Times New Roman" w:cs="Times New Roman"/>
          <w:sz w:val="24"/>
          <w:szCs w:val="24"/>
        </w:rPr>
        <w:t>postanowieniach niniejszej umowy,</w:t>
      </w:r>
    </w:p>
    <w:p w14:paraId="2F5E15BB" w14:textId="77777777" w:rsidR="007A720C" w:rsidRPr="00053987" w:rsidRDefault="007A720C" w:rsidP="009C2BD9">
      <w:pPr>
        <w:widowControl w:val="0"/>
        <w:numPr>
          <w:ilvl w:val="1"/>
          <w:numId w:val="1"/>
        </w:numPr>
        <w:tabs>
          <w:tab w:val="left" w:pos="0"/>
        </w:tabs>
        <w:autoSpaceDE w:val="0"/>
        <w:autoSpaceDN w:val="0"/>
        <w:adjustRightInd w:val="0"/>
        <w:spacing w:after="120" w:line="276" w:lineRule="auto"/>
        <w:ind w:left="709" w:hanging="283"/>
        <w:jc w:val="both"/>
        <w:rPr>
          <w:rFonts w:ascii="Times New Roman" w:hAnsi="Times New Roman" w:cs="Times New Roman"/>
          <w:sz w:val="24"/>
          <w:szCs w:val="24"/>
        </w:rPr>
      </w:pPr>
      <w:r w:rsidRPr="00053987">
        <w:rPr>
          <w:rFonts w:ascii="Times New Roman" w:hAnsi="Times New Roman" w:cs="Times New Roman"/>
          <w:sz w:val="24"/>
          <w:szCs w:val="24"/>
        </w:rPr>
        <w:t>złożonej ofercie.</w:t>
      </w:r>
    </w:p>
    <w:p w14:paraId="47747203" w14:textId="0810E393" w:rsidR="007A720C" w:rsidRPr="00053987" w:rsidRDefault="00A82906"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A720C" w:rsidRPr="00053987">
        <w:rPr>
          <w:rFonts w:ascii="Times New Roman" w:hAnsi="Times New Roman" w:cs="Times New Roman"/>
          <w:sz w:val="24"/>
          <w:szCs w:val="24"/>
        </w:rPr>
        <w:t>W ramach niniejszej umowy Wykonawca winien zrealizować zadanie inwestycyjne zgodnie</w:t>
      </w:r>
      <w:r w:rsidR="007A720C">
        <w:rPr>
          <w:rFonts w:ascii="Times New Roman" w:hAnsi="Times New Roman" w:cs="Times New Roman"/>
          <w:sz w:val="24"/>
          <w:szCs w:val="24"/>
        </w:rPr>
        <w:t xml:space="preserve"> </w:t>
      </w:r>
      <w:r w:rsidR="007A720C" w:rsidRPr="00053987">
        <w:rPr>
          <w:rFonts w:ascii="Times New Roman" w:hAnsi="Times New Roman" w:cs="Times New Roman"/>
          <w:sz w:val="24"/>
          <w:szCs w:val="24"/>
        </w:rPr>
        <w:lastRenderedPageBreak/>
        <w:t>z wymaganiami określonymi przez Zamawiającego i zasadami wiedzy technicznej określonych  w ofercie z dnia ……</w:t>
      </w:r>
      <w:r>
        <w:rPr>
          <w:rFonts w:ascii="Times New Roman" w:hAnsi="Times New Roman" w:cs="Times New Roman"/>
          <w:sz w:val="24"/>
          <w:szCs w:val="24"/>
        </w:rPr>
        <w:t>..</w:t>
      </w:r>
      <w:r w:rsidR="007A720C" w:rsidRPr="00053987">
        <w:rPr>
          <w:rFonts w:ascii="Times New Roman" w:hAnsi="Times New Roman" w:cs="Times New Roman"/>
          <w:sz w:val="24"/>
          <w:szCs w:val="24"/>
        </w:rPr>
        <w:t xml:space="preserve"> stanowiącej część składową umowy oraz zgodnie z zakresem określonym  w PFU, stanowiącym załącznik do SWZ. Oferta Wykonawcy oraz SWZ stanowią integralną część niniejszej umowy.</w:t>
      </w:r>
    </w:p>
    <w:p w14:paraId="5946B714" w14:textId="0AF72AD7" w:rsidR="007A720C" w:rsidRPr="00053987" w:rsidRDefault="00A82906"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A720C" w:rsidRPr="00053987">
        <w:rPr>
          <w:rFonts w:ascii="Times New Roman" w:hAnsi="Times New Roman" w:cs="Times New Roman"/>
          <w:sz w:val="24"/>
          <w:szCs w:val="24"/>
        </w:rPr>
        <w:t>W ramach wykonania niniejszej umowy Wykonawca zobowiązuje się do:</w:t>
      </w:r>
    </w:p>
    <w:p w14:paraId="08EA59E1" w14:textId="74CDD80F" w:rsidR="007A720C" w:rsidRPr="00A82906" w:rsidRDefault="00A82906" w:rsidP="00A82906">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1) </w:t>
      </w:r>
      <w:r w:rsidR="007A720C" w:rsidRPr="00A82906">
        <w:rPr>
          <w:rFonts w:ascii="Times New Roman" w:hAnsi="Times New Roman"/>
          <w:sz w:val="24"/>
          <w:szCs w:val="24"/>
        </w:rPr>
        <w:t xml:space="preserve">wykonania dokumentacji projektowej, w tym: koncepcji z przebiegiem projektowanej drogi (przekazanej do wcześniejszej akceptacji Zamawiającego), projektów wykonawczych, Specyfikacji Technicznych Wykonania i Odbioru Robót Budowlanych, przedmiarów oraz kosztorysów inwestorskich, obejmujących w zakresie niezbędnym dla realizacji zadania, o którym mowa w  § 1 </w:t>
      </w:r>
      <w:r w:rsidR="007A720C" w:rsidRPr="00A82906">
        <w:rPr>
          <w:rFonts w:ascii="Times New Roman" w:hAnsi="Times New Roman"/>
          <w:b/>
          <w:sz w:val="24"/>
          <w:szCs w:val="24"/>
        </w:rPr>
        <w:t>(„Dokumentacja projektowa”),</w:t>
      </w:r>
    </w:p>
    <w:p w14:paraId="483B5EA7" w14:textId="4EEBF6EF" w:rsidR="007A720C" w:rsidRPr="00A82906" w:rsidRDefault="000D6078" w:rsidP="00A82906">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2</w:t>
      </w:r>
      <w:r w:rsidR="00A82906">
        <w:rPr>
          <w:rFonts w:ascii="Times New Roman" w:hAnsi="Times New Roman"/>
          <w:sz w:val="24"/>
          <w:szCs w:val="24"/>
        </w:rPr>
        <w:t xml:space="preserve">) </w:t>
      </w:r>
      <w:r w:rsidR="007A720C" w:rsidRPr="00A82906">
        <w:rPr>
          <w:rFonts w:ascii="Times New Roman" w:hAnsi="Times New Roman"/>
          <w:sz w:val="24"/>
          <w:szCs w:val="24"/>
        </w:rPr>
        <w:t>wybudowanie drogi o nawierzchni bitumicznej  na podstawie wykonanej przez Wykonawcę dokumentacji projektowej.</w:t>
      </w:r>
    </w:p>
    <w:p w14:paraId="28AB17BE" w14:textId="6B84CCD5" w:rsidR="007A720C" w:rsidRPr="00053987" w:rsidRDefault="000D6078"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A82906">
        <w:rPr>
          <w:rFonts w:ascii="Times New Roman" w:hAnsi="Times New Roman" w:cs="Times New Roman"/>
          <w:sz w:val="24"/>
          <w:szCs w:val="24"/>
        </w:rPr>
        <w:t xml:space="preserve">. </w:t>
      </w:r>
      <w:r w:rsidR="007A720C" w:rsidRPr="00053987">
        <w:rPr>
          <w:rFonts w:ascii="Times New Roman" w:hAnsi="Times New Roman" w:cs="Times New Roman"/>
          <w:sz w:val="24"/>
          <w:szCs w:val="24"/>
        </w:rPr>
        <w:t xml:space="preserve">Szczegółowy zakres rzeczowy umowy określony jest </w:t>
      </w:r>
      <w:r w:rsidR="007A720C" w:rsidRPr="00053987">
        <w:rPr>
          <w:rFonts w:ascii="Times New Roman" w:hAnsi="Times New Roman" w:cs="Times New Roman"/>
          <w:b/>
          <w:sz w:val="24"/>
          <w:szCs w:val="24"/>
        </w:rPr>
        <w:t xml:space="preserve">w Programie Funkcjonalno-Użytkowym (PFU), </w:t>
      </w:r>
      <w:r w:rsidR="007A720C" w:rsidRPr="00053987">
        <w:rPr>
          <w:rFonts w:ascii="Times New Roman" w:hAnsi="Times New Roman" w:cs="Times New Roman"/>
          <w:sz w:val="24"/>
          <w:szCs w:val="24"/>
        </w:rPr>
        <w:t>który stanowi integralną część niniejszej umowy.</w:t>
      </w:r>
    </w:p>
    <w:p w14:paraId="07B7C699" w14:textId="4C653143" w:rsidR="00CF6990" w:rsidRPr="00511D06" w:rsidRDefault="000D6078" w:rsidP="00A82906">
      <w:pPr>
        <w:pStyle w:val="Tekstpodstawowy3"/>
        <w:rPr>
          <w:sz w:val="24"/>
          <w:szCs w:val="24"/>
        </w:rPr>
      </w:pPr>
      <w:r>
        <w:rPr>
          <w:sz w:val="24"/>
          <w:szCs w:val="24"/>
        </w:rPr>
        <w:t>4</w:t>
      </w:r>
      <w:r w:rsidR="00A82906">
        <w:rPr>
          <w:sz w:val="24"/>
          <w:szCs w:val="24"/>
        </w:rPr>
        <w:t xml:space="preserve">. </w:t>
      </w:r>
      <w:r w:rsidR="00CF6990" w:rsidRPr="00511D06">
        <w:rPr>
          <w:sz w:val="24"/>
          <w:szCs w:val="24"/>
        </w:rPr>
        <w:t xml:space="preserve">Wykonanie </w:t>
      </w:r>
      <w:r w:rsidR="00CF6990">
        <w:rPr>
          <w:sz w:val="24"/>
          <w:szCs w:val="24"/>
        </w:rPr>
        <w:t>przedmiotu umowy</w:t>
      </w:r>
      <w:r w:rsidR="00CF6990" w:rsidRPr="00511D06">
        <w:rPr>
          <w:sz w:val="24"/>
          <w:szCs w:val="24"/>
        </w:rPr>
        <w:t xml:space="preserve"> nastąpi zgodnie z:  </w:t>
      </w:r>
    </w:p>
    <w:p w14:paraId="304A8ACA" w14:textId="77777777" w:rsidR="00CF6990" w:rsidRPr="00511D06" w:rsidRDefault="00CF6990" w:rsidP="00CF6990">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14:paraId="36BB2B7E" w14:textId="77777777" w:rsidR="00CF6990" w:rsidRPr="00511D06" w:rsidRDefault="00CF6990" w:rsidP="00CF6990">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14:paraId="45805EE2" w14:textId="77777777" w:rsidR="00CF6990" w:rsidRPr="00511D06" w:rsidRDefault="00CF6990" w:rsidP="00CF6990">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14:paraId="68C4E355" w14:textId="77777777" w:rsidR="00CF6990" w:rsidRPr="00511D06" w:rsidRDefault="00CF6990" w:rsidP="00CF6990">
      <w:pPr>
        <w:pStyle w:val="Tekstpodstawowy3"/>
        <w:ind w:left="340"/>
        <w:jc w:val="both"/>
        <w:rPr>
          <w:sz w:val="24"/>
          <w:szCs w:val="24"/>
        </w:rPr>
      </w:pPr>
      <w:r w:rsidRPr="00511D06">
        <w:rPr>
          <w:sz w:val="24"/>
          <w:szCs w:val="24"/>
        </w:rPr>
        <w:t>- zasada</w:t>
      </w:r>
      <w:r>
        <w:rPr>
          <w:sz w:val="24"/>
          <w:szCs w:val="24"/>
        </w:rPr>
        <w:t xml:space="preserve">mi rzetelnej wiedzy technicznej </w:t>
      </w:r>
      <w:r w:rsidRPr="00511D06">
        <w:rPr>
          <w:sz w:val="24"/>
          <w:szCs w:val="24"/>
        </w:rPr>
        <w:t>i ustalonymi zwyczajami,</w:t>
      </w:r>
    </w:p>
    <w:p w14:paraId="7E75AAB6" w14:textId="77777777" w:rsidR="00B8116C" w:rsidRDefault="00CF6990" w:rsidP="00B8116C">
      <w:pPr>
        <w:widowControl w:val="0"/>
        <w:jc w:val="center"/>
        <w:rPr>
          <w:rFonts w:ascii="Times New Roman" w:hAnsi="Times New Roman" w:cs="Times New Roman"/>
          <w:bCs/>
          <w:sz w:val="24"/>
          <w:szCs w:val="24"/>
        </w:rPr>
      </w:pPr>
      <w:r w:rsidRPr="00DA13EE">
        <w:rPr>
          <w:rFonts w:ascii="Times New Roman" w:hAnsi="Times New Roman" w:cs="Times New Roman"/>
          <w:bCs/>
          <w:sz w:val="24"/>
          <w:szCs w:val="24"/>
        </w:rPr>
        <w:t>§ 2</w:t>
      </w:r>
    </w:p>
    <w:p w14:paraId="562B3A61" w14:textId="3AEBADC1" w:rsidR="00CF6990" w:rsidRPr="00DA13EE" w:rsidRDefault="00CF6990" w:rsidP="00B8116C">
      <w:pPr>
        <w:widowControl w:val="0"/>
        <w:jc w:val="center"/>
        <w:rPr>
          <w:rFonts w:ascii="Times New Roman" w:hAnsi="Times New Roman" w:cs="Times New Roman"/>
          <w:bCs/>
          <w:sz w:val="24"/>
          <w:szCs w:val="24"/>
        </w:rPr>
      </w:pPr>
      <w:r w:rsidRPr="00DA13EE">
        <w:rPr>
          <w:rFonts w:ascii="Times New Roman" w:hAnsi="Times New Roman" w:cs="Times New Roman"/>
          <w:bCs/>
          <w:sz w:val="24"/>
          <w:szCs w:val="24"/>
        </w:rPr>
        <w:t>Termin wykonania</w:t>
      </w:r>
    </w:p>
    <w:p w14:paraId="15EBD432" w14:textId="77777777" w:rsidR="000816A0" w:rsidRPr="000816A0" w:rsidRDefault="00CF6990" w:rsidP="009C2BD9">
      <w:pPr>
        <w:numPr>
          <w:ilvl w:val="0"/>
          <w:numId w:val="13"/>
        </w:numPr>
        <w:spacing w:after="0" w:line="240" w:lineRule="auto"/>
        <w:ind w:left="426"/>
        <w:jc w:val="both"/>
        <w:rPr>
          <w:rFonts w:ascii="Times New Roman" w:hAnsi="Times New Roman" w:cs="Times New Roman"/>
          <w:bCs/>
          <w:sz w:val="24"/>
          <w:szCs w:val="24"/>
        </w:rPr>
      </w:pPr>
      <w:r w:rsidRPr="00DA13EE">
        <w:rPr>
          <w:rFonts w:ascii="Times New Roman" w:hAnsi="Times New Roman" w:cs="Times New Roman"/>
          <w:sz w:val="24"/>
          <w:szCs w:val="24"/>
        </w:rPr>
        <w:t xml:space="preserve">Wykonawca zobowiązuje się wykonać zadanie określone niniejszą umową w terminie: </w:t>
      </w:r>
    </w:p>
    <w:p w14:paraId="536B8FE7" w14:textId="251E4939" w:rsidR="00CF6990" w:rsidRPr="000816A0" w:rsidRDefault="000816A0" w:rsidP="000816A0">
      <w:pPr>
        <w:spacing w:after="0" w:line="240" w:lineRule="auto"/>
        <w:ind w:left="426"/>
        <w:jc w:val="both"/>
        <w:rPr>
          <w:rFonts w:ascii="Times New Roman" w:hAnsi="Times New Roman" w:cs="Times New Roman"/>
          <w:bCs/>
          <w:sz w:val="24"/>
          <w:szCs w:val="24"/>
        </w:rPr>
      </w:pPr>
      <w:r w:rsidRPr="000816A0">
        <w:rPr>
          <w:rFonts w:ascii="Times New Roman" w:hAnsi="Times New Roman" w:cs="Times New Roman"/>
          <w:bCs/>
          <w:sz w:val="24"/>
          <w:szCs w:val="24"/>
        </w:rPr>
        <w:t>do ……….. miesięcy od dnia podpisania umowy jednak nie  później niż do dnia ………</w:t>
      </w:r>
      <w:r w:rsidR="00CF6990" w:rsidRPr="000816A0">
        <w:rPr>
          <w:rFonts w:ascii="Times New Roman" w:hAnsi="Times New Roman" w:cs="Times New Roman"/>
          <w:bCs/>
          <w:sz w:val="24"/>
          <w:szCs w:val="24"/>
        </w:rPr>
        <w:t xml:space="preserve"> </w:t>
      </w:r>
    </w:p>
    <w:p w14:paraId="607C63A3" w14:textId="77777777" w:rsidR="00CF6990" w:rsidRPr="00DA13EE" w:rsidRDefault="00CF6990" w:rsidP="00CF6990">
      <w:pPr>
        <w:pStyle w:val="Bezodstpw"/>
        <w:jc w:val="both"/>
        <w:rPr>
          <w:rFonts w:ascii="Times New Roman" w:hAnsi="Times New Roman" w:cs="Times New Roman"/>
          <w:b/>
          <w:sz w:val="24"/>
          <w:szCs w:val="24"/>
        </w:rPr>
      </w:pPr>
    </w:p>
    <w:p w14:paraId="1F075270" w14:textId="77777777" w:rsidR="00CF6990" w:rsidRPr="00DA13EE" w:rsidRDefault="00CF6990" w:rsidP="00CF6990">
      <w:pPr>
        <w:widowControl w:val="0"/>
        <w:jc w:val="center"/>
        <w:rPr>
          <w:rFonts w:ascii="Times New Roman" w:hAnsi="Times New Roman" w:cs="Times New Roman"/>
          <w:bCs/>
          <w:sz w:val="24"/>
          <w:szCs w:val="24"/>
        </w:rPr>
      </w:pPr>
      <w:r w:rsidRPr="00DA13EE">
        <w:rPr>
          <w:rFonts w:ascii="Times New Roman" w:hAnsi="Times New Roman" w:cs="Times New Roman"/>
          <w:bCs/>
          <w:sz w:val="24"/>
          <w:szCs w:val="24"/>
        </w:rPr>
        <w:t>§ 3</w:t>
      </w:r>
    </w:p>
    <w:p w14:paraId="76F24D94" w14:textId="77777777" w:rsidR="00CF6990" w:rsidRPr="00DA13EE" w:rsidRDefault="00CF6990" w:rsidP="00CF6990">
      <w:pPr>
        <w:pStyle w:val="Bezodstpw"/>
        <w:jc w:val="center"/>
        <w:rPr>
          <w:rFonts w:ascii="Times New Roman" w:hAnsi="Times New Roman" w:cs="Times New Roman"/>
          <w:bCs/>
          <w:sz w:val="24"/>
          <w:szCs w:val="24"/>
        </w:rPr>
      </w:pPr>
      <w:r w:rsidRPr="00DA13EE">
        <w:rPr>
          <w:rFonts w:ascii="Times New Roman" w:hAnsi="Times New Roman" w:cs="Times New Roman"/>
          <w:bCs/>
          <w:sz w:val="24"/>
          <w:szCs w:val="24"/>
        </w:rPr>
        <w:t>Wynagrodzenie</w:t>
      </w:r>
    </w:p>
    <w:p w14:paraId="48971E20" w14:textId="77777777" w:rsidR="00CF6990" w:rsidRPr="00DA13EE" w:rsidRDefault="00CF6990" w:rsidP="00CF6990">
      <w:pPr>
        <w:pStyle w:val="Bezodstpw"/>
        <w:jc w:val="center"/>
        <w:rPr>
          <w:rFonts w:ascii="Times New Roman" w:hAnsi="Times New Roman" w:cs="Times New Roman"/>
          <w:bCs/>
          <w:sz w:val="24"/>
          <w:szCs w:val="24"/>
        </w:rPr>
      </w:pPr>
    </w:p>
    <w:p w14:paraId="686B9919" w14:textId="05C896E5" w:rsidR="00CF6990" w:rsidRPr="00DA13EE" w:rsidRDefault="00CF6990" w:rsidP="009C2BD9">
      <w:pPr>
        <w:pStyle w:val="Bezodstpw"/>
        <w:widowControl/>
        <w:numPr>
          <w:ilvl w:val="0"/>
          <w:numId w:val="4"/>
        </w:numPr>
        <w:ind w:left="357" w:hanging="357"/>
        <w:jc w:val="both"/>
        <w:rPr>
          <w:rFonts w:ascii="Times New Roman" w:hAnsi="Times New Roman" w:cs="Times New Roman"/>
          <w:b/>
          <w:sz w:val="24"/>
          <w:szCs w:val="24"/>
        </w:rPr>
      </w:pPr>
      <w:r w:rsidRPr="00DA13EE">
        <w:rPr>
          <w:rFonts w:ascii="Times New Roman" w:hAnsi="Times New Roman" w:cs="Times New Roman"/>
          <w:sz w:val="24"/>
          <w:szCs w:val="24"/>
        </w:rPr>
        <w:t xml:space="preserve">Wynagrodzenie Wykonawcy za zrealizowane zadanie określone w niniejszej umowie, ustalone zostało na kwotę ogółem.............................zł (słownie: ........................................) brutto, w tym kwota netto wynosi .............. zł (słownie: ..............................), a podatek VAT w wysokości </w:t>
      </w:r>
      <w:r w:rsidR="00BC2A64">
        <w:rPr>
          <w:rFonts w:ascii="Times New Roman" w:hAnsi="Times New Roman" w:cs="Times New Roman"/>
          <w:sz w:val="24"/>
          <w:szCs w:val="24"/>
        </w:rPr>
        <w:t>……</w:t>
      </w:r>
      <w:r w:rsidRPr="00DA13EE">
        <w:rPr>
          <w:rFonts w:ascii="Times New Roman" w:hAnsi="Times New Roman" w:cs="Times New Roman"/>
          <w:sz w:val="24"/>
          <w:szCs w:val="24"/>
        </w:rPr>
        <w:t>.....%, wynosi ......................................... zł (słownie: .................................................). w tym:</w:t>
      </w:r>
    </w:p>
    <w:p w14:paraId="02DD4E5E" w14:textId="77777777" w:rsidR="00CF6990" w:rsidRPr="00DA13EE" w:rsidRDefault="00CF6990" w:rsidP="00CF6990">
      <w:pPr>
        <w:pStyle w:val="Bezodstpw"/>
        <w:ind w:left="357"/>
        <w:jc w:val="both"/>
        <w:rPr>
          <w:rFonts w:ascii="Times New Roman" w:hAnsi="Times New Roman" w:cs="Times New Roman"/>
          <w:sz w:val="24"/>
          <w:szCs w:val="24"/>
        </w:rPr>
      </w:pPr>
      <w:r w:rsidRPr="00DA13EE">
        <w:rPr>
          <w:rFonts w:ascii="Times New Roman" w:hAnsi="Times New Roman" w:cs="Times New Roman"/>
          <w:sz w:val="24"/>
          <w:szCs w:val="24"/>
        </w:rPr>
        <w:t>a) wynagrodzenie za dokumentację techniczną wynosi ………………. zł netto, podatek VAT ………..zł tj. …………….. zł brutto</w:t>
      </w:r>
    </w:p>
    <w:p w14:paraId="7F143068" w14:textId="77777777" w:rsidR="00CF6990" w:rsidRPr="00DA13EE" w:rsidRDefault="00CF6990" w:rsidP="00CF6990">
      <w:pPr>
        <w:pStyle w:val="Bezodstpw"/>
        <w:ind w:left="357"/>
        <w:jc w:val="both"/>
        <w:rPr>
          <w:rFonts w:ascii="Times New Roman" w:hAnsi="Times New Roman" w:cs="Times New Roman"/>
          <w:sz w:val="24"/>
          <w:szCs w:val="24"/>
        </w:rPr>
      </w:pPr>
      <w:r w:rsidRPr="00DA13EE">
        <w:rPr>
          <w:rFonts w:ascii="Times New Roman" w:hAnsi="Times New Roman" w:cs="Times New Roman"/>
          <w:sz w:val="24"/>
          <w:szCs w:val="24"/>
        </w:rPr>
        <w:t>b) wynagrodzenie za roboty budowlane wynosi ………………. zł netto, podatek VAT ………..zł tj. …………….. zł brutto</w:t>
      </w:r>
    </w:p>
    <w:p w14:paraId="01625F51" w14:textId="202FC332" w:rsidR="00CF6990" w:rsidRDefault="00CF6990" w:rsidP="009C2BD9">
      <w:pPr>
        <w:pStyle w:val="Bezodstpw"/>
        <w:widowControl/>
        <w:numPr>
          <w:ilvl w:val="0"/>
          <w:numId w:val="4"/>
        </w:numPr>
        <w:spacing w:before="120"/>
        <w:ind w:left="357" w:hanging="357"/>
        <w:jc w:val="both"/>
        <w:rPr>
          <w:rFonts w:ascii="Times New Roman" w:hAnsi="Times New Roman" w:cs="Times New Roman"/>
          <w:sz w:val="24"/>
          <w:szCs w:val="24"/>
        </w:rPr>
      </w:pPr>
      <w:r w:rsidRPr="00DA13EE">
        <w:rPr>
          <w:rFonts w:ascii="Times New Roman" w:hAnsi="Times New Roman" w:cs="Times New Roman"/>
          <w:sz w:val="24"/>
          <w:szCs w:val="24"/>
        </w:rPr>
        <w:t xml:space="preserve">Wynagrodzenie, określone w ust. 1 obejmuje całość kosztów związanych z realizacją przedmiotu umowy, jak również wszystkie inne wydatki nieuwzględnione przez Zamawiającego a niezbędne do prawidłowego zrealizowania umowy i jest </w:t>
      </w:r>
      <w:r w:rsidRPr="00DA13EE">
        <w:rPr>
          <w:rFonts w:ascii="Times New Roman" w:hAnsi="Times New Roman" w:cs="Times New Roman"/>
          <w:b/>
          <w:sz w:val="24"/>
          <w:szCs w:val="24"/>
        </w:rPr>
        <w:t>ryczałtowe</w:t>
      </w:r>
      <w:r w:rsidRPr="00DA13EE">
        <w:rPr>
          <w:rFonts w:ascii="Times New Roman" w:hAnsi="Times New Roman" w:cs="Times New Roman"/>
          <w:sz w:val="24"/>
          <w:szCs w:val="24"/>
        </w:rPr>
        <w:t>.</w:t>
      </w:r>
    </w:p>
    <w:p w14:paraId="6360099D" w14:textId="77777777" w:rsidR="00DA13EE" w:rsidRPr="00DA13EE" w:rsidRDefault="00DA13EE" w:rsidP="00DA13EE">
      <w:pPr>
        <w:pStyle w:val="Bezodstpw"/>
        <w:widowControl/>
        <w:spacing w:before="120"/>
        <w:ind w:left="357"/>
        <w:jc w:val="both"/>
        <w:rPr>
          <w:rFonts w:ascii="Times New Roman" w:hAnsi="Times New Roman" w:cs="Times New Roman"/>
          <w:sz w:val="24"/>
          <w:szCs w:val="24"/>
        </w:rPr>
      </w:pPr>
    </w:p>
    <w:p w14:paraId="35EF594E" w14:textId="77777777" w:rsidR="00CF6990" w:rsidRPr="00DA13EE" w:rsidRDefault="00CF6990" w:rsidP="00CF6990">
      <w:pPr>
        <w:widowControl w:val="0"/>
        <w:jc w:val="center"/>
        <w:rPr>
          <w:rFonts w:ascii="Times New Roman" w:hAnsi="Times New Roman" w:cs="Times New Roman"/>
          <w:bCs/>
          <w:sz w:val="24"/>
          <w:szCs w:val="24"/>
        </w:rPr>
      </w:pPr>
      <w:r w:rsidRPr="00DA13EE">
        <w:rPr>
          <w:rFonts w:ascii="Times New Roman" w:hAnsi="Times New Roman" w:cs="Times New Roman"/>
          <w:bCs/>
          <w:sz w:val="24"/>
          <w:szCs w:val="24"/>
        </w:rPr>
        <w:t>§ 4</w:t>
      </w:r>
    </w:p>
    <w:p w14:paraId="3A41C5A0" w14:textId="77777777" w:rsidR="00CF6990" w:rsidRPr="00DA13EE" w:rsidRDefault="00CF6990" w:rsidP="00CF6990">
      <w:pPr>
        <w:widowControl w:val="0"/>
        <w:jc w:val="center"/>
        <w:rPr>
          <w:rFonts w:ascii="Times New Roman" w:hAnsi="Times New Roman" w:cs="Times New Roman"/>
          <w:bCs/>
          <w:sz w:val="24"/>
          <w:szCs w:val="24"/>
        </w:rPr>
      </w:pPr>
      <w:r w:rsidRPr="00DA13EE">
        <w:rPr>
          <w:rFonts w:ascii="Times New Roman" w:hAnsi="Times New Roman" w:cs="Times New Roman"/>
          <w:bCs/>
          <w:sz w:val="24"/>
          <w:szCs w:val="24"/>
        </w:rPr>
        <w:t>Płatności</w:t>
      </w:r>
    </w:p>
    <w:p w14:paraId="08476A96" w14:textId="77777777" w:rsidR="00CF6990" w:rsidRDefault="00CF6990" w:rsidP="009C2BD9">
      <w:pPr>
        <w:pStyle w:val="Bezodstpw"/>
        <w:widowControl/>
        <w:numPr>
          <w:ilvl w:val="0"/>
          <w:numId w:val="5"/>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Rozliczenie wynagrodzenia za wykonanie przedmiotu umowy nastąpi jedną fakturą po dokonaniu przez Zamawiającego odbioru końcowego przedmiotu umowy.</w:t>
      </w:r>
    </w:p>
    <w:p w14:paraId="36D0BFB4" w14:textId="77777777" w:rsidR="00CF6990" w:rsidRPr="00DA13EE" w:rsidRDefault="00CF6990" w:rsidP="009C2BD9">
      <w:pPr>
        <w:pStyle w:val="Bezodstpw"/>
        <w:widowControl/>
        <w:numPr>
          <w:ilvl w:val="0"/>
          <w:numId w:val="5"/>
        </w:numPr>
        <w:spacing w:before="120"/>
        <w:jc w:val="both"/>
        <w:rPr>
          <w:rFonts w:ascii="Times New Roman" w:hAnsi="Times New Roman" w:cs="Times New Roman"/>
          <w:sz w:val="24"/>
          <w:szCs w:val="24"/>
        </w:rPr>
      </w:pPr>
      <w:r w:rsidRPr="00DA13EE">
        <w:rPr>
          <w:rFonts w:ascii="Times New Roman" w:hAnsi="Times New Roman" w:cs="Times New Roman"/>
          <w:sz w:val="24"/>
          <w:szCs w:val="24"/>
        </w:rPr>
        <w:t>Dopuszcza się płatności częściowe za zrealizowane zadanie w wysokości do 50% wartości całości zadania określonej w § 3 ust. 1.</w:t>
      </w:r>
    </w:p>
    <w:p w14:paraId="0157339C" w14:textId="77777777" w:rsidR="00CF6990" w:rsidRPr="00DA13EE" w:rsidRDefault="00CF6990" w:rsidP="009C2BD9">
      <w:pPr>
        <w:pStyle w:val="Bezodstpw"/>
        <w:widowControl/>
        <w:numPr>
          <w:ilvl w:val="0"/>
          <w:numId w:val="5"/>
        </w:numPr>
        <w:spacing w:before="120"/>
        <w:jc w:val="both"/>
        <w:rPr>
          <w:rFonts w:ascii="Times New Roman" w:hAnsi="Times New Roman" w:cs="Times New Roman"/>
          <w:sz w:val="24"/>
          <w:szCs w:val="24"/>
        </w:rPr>
      </w:pPr>
      <w:r w:rsidRPr="00DA13EE">
        <w:rPr>
          <w:rFonts w:ascii="Times New Roman" w:hAnsi="Times New Roman" w:cs="Times New Roman"/>
          <w:sz w:val="24"/>
          <w:szCs w:val="24"/>
        </w:rPr>
        <w:t>Fakturę należy wystawić z zachowaniem następującej formuły:</w:t>
      </w:r>
    </w:p>
    <w:p w14:paraId="0963ABA3" w14:textId="77777777" w:rsidR="00CF6990" w:rsidRPr="00DA13EE" w:rsidRDefault="00CF6990" w:rsidP="00CF6990">
      <w:pPr>
        <w:pStyle w:val="Akapitzlist"/>
        <w:spacing w:line="240" w:lineRule="auto"/>
        <w:ind w:left="360"/>
        <w:rPr>
          <w:rFonts w:ascii="Times New Roman" w:hAnsi="Times New Roman"/>
          <w:sz w:val="24"/>
          <w:szCs w:val="24"/>
        </w:rPr>
      </w:pPr>
      <w:r w:rsidRPr="00DA13EE">
        <w:rPr>
          <w:rFonts w:ascii="Times New Roman" w:hAnsi="Times New Roman"/>
          <w:sz w:val="24"/>
          <w:szCs w:val="24"/>
        </w:rPr>
        <w:t>NABYWCA: Gmina Czyżew</w:t>
      </w:r>
    </w:p>
    <w:p w14:paraId="4FBC3606" w14:textId="77777777" w:rsidR="00CF6990" w:rsidRPr="00DA13EE" w:rsidRDefault="00CF6990" w:rsidP="00CF6990">
      <w:pPr>
        <w:pStyle w:val="Akapitzlist"/>
        <w:spacing w:line="240" w:lineRule="auto"/>
        <w:ind w:left="360"/>
        <w:rPr>
          <w:rFonts w:ascii="Times New Roman" w:hAnsi="Times New Roman"/>
          <w:sz w:val="24"/>
          <w:szCs w:val="24"/>
        </w:rPr>
      </w:pPr>
      <w:r w:rsidRPr="00DA13EE">
        <w:rPr>
          <w:rFonts w:ascii="Times New Roman" w:hAnsi="Times New Roman"/>
          <w:sz w:val="24"/>
          <w:szCs w:val="24"/>
        </w:rPr>
        <w:t>ul. Mazowiecka 34</w:t>
      </w:r>
    </w:p>
    <w:p w14:paraId="02717729" w14:textId="77777777" w:rsidR="00CF6990" w:rsidRPr="00DA13EE" w:rsidRDefault="00CF6990" w:rsidP="00CF6990">
      <w:pPr>
        <w:pStyle w:val="Akapitzlist"/>
        <w:spacing w:line="240" w:lineRule="auto"/>
        <w:ind w:left="360"/>
        <w:rPr>
          <w:rFonts w:ascii="Times New Roman" w:hAnsi="Times New Roman"/>
          <w:sz w:val="24"/>
          <w:szCs w:val="24"/>
        </w:rPr>
      </w:pPr>
      <w:r w:rsidRPr="00DA13EE">
        <w:rPr>
          <w:rFonts w:ascii="Times New Roman" w:hAnsi="Times New Roman"/>
          <w:sz w:val="24"/>
          <w:szCs w:val="24"/>
        </w:rPr>
        <w:t>18-220 Czyżew</w:t>
      </w:r>
    </w:p>
    <w:p w14:paraId="55F51C23" w14:textId="77777777" w:rsidR="00CF6990" w:rsidRPr="00DA13EE" w:rsidRDefault="00CF6990" w:rsidP="00CF6990">
      <w:pPr>
        <w:pStyle w:val="Akapitzlist"/>
        <w:spacing w:line="240" w:lineRule="auto"/>
        <w:ind w:left="360"/>
        <w:rPr>
          <w:rFonts w:ascii="Times New Roman" w:hAnsi="Times New Roman"/>
          <w:sz w:val="24"/>
          <w:szCs w:val="24"/>
        </w:rPr>
      </w:pPr>
      <w:r w:rsidRPr="00DA13EE">
        <w:rPr>
          <w:rFonts w:ascii="Times New Roman" w:hAnsi="Times New Roman"/>
          <w:sz w:val="24"/>
          <w:szCs w:val="24"/>
        </w:rPr>
        <w:t>NIP 722-159-05-41</w:t>
      </w:r>
    </w:p>
    <w:p w14:paraId="3745460E" w14:textId="77777777" w:rsidR="00CF6990" w:rsidRPr="00DA13EE" w:rsidRDefault="00CF6990" w:rsidP="00CF6990">
      <w:pPr>
        <w:pStyle w:val="Akapitzlist"/>
        <w:spacing w:line="240" w:lineRule="auto"/>
        <w:ind w:left="360"/>
        <w:rPr>
          <w:rFonts w:ascii="Times New Roman" w:hAnsi="Times New Roman"/>
          <w:sz w:val="24"/>
          <w:szCs w:val="24"/>
        </w:rPr>
      </w:pPr>
      <w:r w:rsidRPr="00DA13EE">
        <w:rPr>
          <w:rFonts w:ascii="Times New Roman" w:hAnsi="Times New Roman"/>
          <w:sz w:val="24"/>
          <w:szCs w:val="24"/>
        </w:rPr>
        <w:t>ODBIORCA: Urząd Miejski w Czyżewie</w:t>
      </w:r>
    </w:p>
    <w:p w14:paraId="779D61AC" w14:textId="77777777" w:rsidR="00CF6990" w:rsidRPr="00DA13EE" w:rsidRDefault="00CF6990" w:rsidP="00CF6990">
      <w:pPr>
        <w:pStyle w:val="Akapitzlist"/>
        <w:spacing w:line="240" w:lineRule="auto"/>
        <w:ind w:left="360"/>
        <w:rPr>
          <w:rFonts w:ascii="Times New Roman" w:hAnsi="Times New Roman"/>
          <w:sz w:val="24"/>
          <w:szCs w:val="24"/>
        </w:rPr>
      </w:pPr>
      <w:r w:rsidRPr="00DA13EE">
        <w:rPr>
          <w:rFonts w:ascii="Times New Roman" w:hAnsi="Times New Roman"/>
          <w:sz w:val="24"/>
          <w:szCs w:val="24"/>
        </w:rPr>
        <w:t>ul. Mazowiecka 34</w:t>
      </w:r>
    </w:p>
    <w:p w14:paraId="6BB8F479" w14:textId="77777777" w:rsidR="00CF6990" w:rsidRPr="00DA13EE" w:rsidRDefault="00CF6990" w:rsidP="00CF6990">
      <w:pPr>
        <w:pStyle w:val="Akapitzlist"/>
        <w:spacing w:after="120" w:line="240" w:lineRule="auto"/>
        <w:ind w:left="357"/>
        <w:rPr>
          <w:rFonts w:ascii="Times New Roman" w:hAnsi="Times New Roman"/>
          <w:sz w:val="24"/>
          <w:szCs w:val="24"/>
        </w:rPr>
      </w:pPr>
      <w:r w:rsidRPr="00DA13EE">
        <w:rPr>
          <w:rFonts w:ascii="Times New Roman" w:hAnsi="Times New Roman"/>
          <w:sz w:val="24"/>
          <w:szCs w:val="24"/>
        </w:rPr>
        <w:t xml:space="preserve">18-220 Czyżew  </w:t>
      </w:r>
    </w:p>
    <w:p w14:paraId="3187C2DD" w14:textId="77777777" w:rsidR="00CF6990" w:rsidRDefault="00CF6990" w:rsidP="009C2BD9">
      <w:pPr>
        <w:pStyle w:val="Bezodstpw"/>
        <w:widowControl/>
        <w:numPr>
          <w:ilvl w:val="0"/>
          <w:numId w:val="5"/>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14:paraId="404B6A55" w14:textId="77777777" w:rsidR="00CF6990" w:rsidRPr="00511D06" w:rsidRDefault="00CF6990" w:rsidP="009C2BD9">
      <w:pPr>
        <w:pStyle w:val="Bezodstpw"/>
        <w:widowControl/>
        <w:numPr>
          <w:ilvl w:val="0"/>
          <w:numId w:val="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Pr>
          <w:rFonts w:ascii="Times New Roman" w:hAnsi="Times New Roman" w:cs="Times New Roman"/>
          <w:sz w:val="24"/>
          <w:szCs w:val="24"/>
        </w:rPr>
        <w:t>y</w:t>
      </w:r>
      <w:r w:rsidRPr="00511D06">
        <w:rPr>
          <w:rFonts w:ascii="Times New Roman" w:hAnsi="Times New Roman" w:cs="Times New Roman"/>
          <w:sz w:val="24"/>
          <w:szCs w:val="24"/>
        </w:rPr>
        <w:t xml:space="preserve"> VAT płatn</w:t>
      </w:r>
      <w:r>
        <w:rPr>
          <w:rFonts w:ascii="Times New Roman" w:hAnsi="Times New Roman" w:cs="Times New Roman"/>
          <w:sz w:val="24"/>
          <w:szCs w:val="24"/>
        </w:rPr>
        <w:t>e będą</w:t>
      </w:r>
      <w:r w:rsidRPr="00511D06">
        <w:rPr>
          <w:rFonts w:ascii="Times New Roman" w:hAnsi="Times New Roman" w:cs="Times New Roman"/>
          <w:sz w:val="24"/>
          <w:szCs w:val="24"/>
        </w:rPr>
        <w:t xml:space="preserve"> w terminie </w:t>
      </w:r>
      <w:r>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283B14C0" w14:textId="77777777" w:rsidR="00CF6990" w:rsidRPr="00511D06" w:rsidRDefault="00CF6990" w:rsidP="009C2BD9">
      <w:pPr>
        <w:pStyle w:val="Bezodstpw"/>
        <w:widowControl/>
        <w:numPr>
          <w:ilvl w:val="0"/>
          <w:numId w:val="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14:paraId="7D97C35E" w14:textId="77777777" w:rsidR="00CF6990" w:rsidRDefault="00CF6990" w:rsidP="00CF6990">
      <w:pPr>
        <w:widowControl w:val="0"/>
        <w:jc w:val="center"/>
        <w:rPr>
          <w:bCs/>
        </w:rPr>
      </w:pPr>
    </w:p>
    <w:p w14:paraId="422EE123" w14:textId="77777777" w:rsidR="00CF6990" w:rsidRPr="000F24B2" w:rsidRDefault="00CF6990" w:rsidP="00CF6990">
      <w:pPr>
        <w:widowControl w:val="0"/>
        <w:jc w:val="center"/>
        <w:rPr>
          <w:rFonts w:ascii="Times New Roman" w:hAnsi="Times New Roman" w:cs="Times New Roman"/>
          <w:bCs/>
          <w:sz w:val="24"/>
          <w:szCs w:val="24"/>
        </w:rPr>
      </w:pPr>
      <w:r w:rsidRPr="000F24B2">
        <w:rPr>
          <w:rFonts w:ascii="Times New Roman" w:hAnsi="Times New Roman" w:cs="Times New Roman"/>
          <w:bCs/>
          <w:sz w:val="24"/>
          <w:szCs w:val="24"/>
        </w:rPr>
        <w:t>§ 5</w:t>
      </w:r>
    </w:p>
    <w:p w14:paraId="1B7FDC73" w14:textId="77777777" w:rsidR="00CF6990" w:rsidRPr="000F24B2" w:rsidRDefault="00CF6990" w:rsidP="00CF6990">
      <w:pPr>
        <w:widowControl w:val="0"/>
        <w:jc w:val="center"/>
        <w:rPr>
          <w:rFonts w:ascii="Times New Roman" w:hAnsi="Times New Roman" w:cs="Times New Roman"/>
          <w:bCs/>
          <w:sz w:val="24"/>
          <w:szCs w:val="24"/>
        </w:rPr>
      </w:pPr>
      <w:r w:rsidRPr="000F24B2">
        <w:rPr>
          <w:rFonts w:ascii="Times New Roman" w:hAnsi="Times New Roman" w:cs="Times New Roman"/>
          <w:bCs/>
          <w:sz w:val="24"/>
          <w:szCs w:val="24"/>
        </w:rPr>
        <w:t>Dokumentacja projektowa</w:t>
      </w:r>
    </w:p>
    <w:p w14:paraId="1338EE5D" w14:textId="77777777" w:rsidR="00CF6990" w:rsidRPr="000F24B2"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0F24B2">
        <w:rPr>
          <w:rFonts w:ascii="Times New Roman" w:hAnsi="Times New Roman"/>
          <w:bCs/>
          <w:sz w:val="24"/>
          <w:szCs w:val="24"/>
        </w:rPr>
        <w:t>Wykonawca ponosi wyłączną odpowiedzialność za treść dokumentacji projektowej będącej przedmiotem niniejszej umowy, poczynione w niej założenia i dokonane na jej potrzeby ustalenia.</w:t>
      </w:r>
    </w:p>
    <w:p w14:paraId="0A1D1D50" w14:textId="77777777" w:rsidR="00CF6990" w:rsidRPr="000F24B2"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0F24B2">
        <w:rPr>
          <w:rFonts w:ascii="Times New Roman" w:hAnsi="Times New Roman"/>
          <w:bCs/>
          <w:sz w:val="24"/>
          <w:szCs w:val="24"/>
        </w:rPr>
        <w:t xml:space="preserve">Dokumentacja projektowa będąca przedmiotem niniejszej umowy powinna obejmować całość zagadnienia wynikającego z niniejszej umowy oraz SIWZ, w szczególności założenia określone w PFU. </w:t>
      </w:r>
    </w:p>
    <w:p w14:paraId="19FA2A08" w14:textId="77777777" w:rsidR="00CF6990" w:rsidRPr="000F24B2"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0F24B2">
        <w:rPr>
          <w:rFonts w:ascii="Times New Roman" w:hAnsi="Times New Roman"/>
          <w:bCs/>
          <w:sz w:val="24"/>
          <w:szCs w:val="24"/>
        </w:rPr>
        <w:t xml:space="preserve">Wykonawca wykona wszystkie opracowania, które są niezbędne z punktu widzenia kompletności dokumentacji pod kątem uzyskania decyzji organów administracji państwowej lub samorządowej lub innych jednostek uzgadniających dokumentację. </w:t>
      </w:r>
    </w:p>
    <w:p w14:paraId="2D2B2F94" w14:textId="77777777" w:rsidR="00CF6990" w:rsidRPr="0079682E"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79682E">
        <w:rPr>
          <w:rFonts w:ascii="Times New Roman" w:hAnsi="Times New Roman"/>
          <w:bCs/>
          <w:sz w:val="24"/>
          <w:szCs w:val="24"/>
        </w:rPr>
        <w:t>Dokumentacja projektowa będąca przedmiotem niniejszej umowy powinna być sporządzona w języku polskim zgodnie z obowiązującymi przepisami, normami oraz powinna zostać opatrzona przez Wykonawcę klauzulą zawierającą deklarację o kompletności i przydatności z punktu widzenia celu, któremu ma służyć.</w:t>
      </w:r>
    </w:p>
    <w:p w14:paraId="6CCCFCDB" w14:textId="77777777" w:rsidR="00CF6990" w:rsidRPr="0079682E"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79682E">
        <w:rPr>
          <w:rFonts w:ascii="Times New Roman" w:hAnsi="Times New Roman"/>
          <w:bCs/>
          <w:sz w:val="24"/>
          <w:szCs w:val="24"/>
        </w:rPr>
        <w:t>Z dniem ostatecznego odbioru przez Zamawiającego dokumentacji projektowej Wykonawca przenosi na Zamawiającego, bez obowiązku zapłaty dodatkowego wynagrodzenia, autorskie prawa majątkowe do wszystkich jej elementów, bez ograniczenia czasowego, do korzystania, rozporządzania nią w całości lub we fragmentach.</w:t>
      </w:r>
    </w:p>
    <w:p w14:paraId="0F0D5153" w14:textId="77777777" w:rsidR="00CF6990" w:rsidRPr="00323DB7"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 xml:space="preserve">Wraz z przeniesieniem autorskich praw majątkowych Zamawiający uzyskuje prawo do </w:t>
      </w:r>
      <w:r w:rsidRPr="00323DB7">
        <w:rPr>
          <w:rFonts w:ascii="Times New Roman" w:hAnsi="Times New Roman"/>
          <w:bCs/>
          <w:sz w:val="24"/>
          <w:szCs w:val="24"/>
        </w:rPr>
        <w:lastRenderedPageBreak/>
        <w:t>korzystania ze wszelkich zwielokrotnień dokumentacji projektowej lub jej części, tak w procesie realizacji jak i po tym etapie dla celów informacji, reklamy lub innych celów związanych z użytkowaniem obiektu.</w:t>
      </w:r>
    </w:p>
    <w:p w14:paraId="0CF5A90F" w14:textId="77777777" w:rsidR="00CF6990" w:rsidRPr="00323DB7"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Zamawiający ma prawo także dokonywania osobiście lub zlecania osobom trzecim opracowania w jego imieniu zmian, skrótów, streszczeń, opracowań dokumentacji projektowej będącej przedmiotem niniejszej umowy.</w:t>
      </w:r>
    </w:p>
    <w:p w14:paraId="47635800" w14:textId="77777777" w:rsidR="00CF6990" w:rsidRPr="00323DB7"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 xml:space="preserve">Wykonawca oświadcza, że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14:paraId="4933D0A4" w14:textId="77777777" w:rsidR="00CF6990" w:rsidRPr="00323DB7"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Wraz z przeniesieniem autorskich praw majątkowych na Zamawiającego przeniesiona zostaje własność wydanych przez Wykonawcę egzemplarzy dokumentacji oraz nośników na których na których na których została utrwalona.</w:t>
      </w:r>
    </w:p>
    <w:p w14:paraId="63D7F8D8" w14:textId="77777777" w:rsidR="00CF6990" w:rsidRPr="00323DB7"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Rozwiązanie umowy (wypowiedzenie lub odstąpienie) nie ma wpływu na skuteczność przejścia na Zamawiającego majątkowych praw autorskich opisanych niniejszym paragrafem.</w:t>
      </w:r>
    </w:p>
    <w:p w14:paraId="6F726B6E" w14:textId="77777777" w:rsidR="00CF6990" w:rsidRPr="00323DB7"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1390498F" w14:textId="77777777" w:rsidR="00CF6990" w:rsidRPr="00323DB7" w:rsidRDefault="00CF6990" w:rsidP="009C2BD9">
      <w:pPr>
        <w:pStyle w:val="Akapitzlist"/>
        <w:widowControl w:val="0"/>
        <w:numPr>
          <w:ilvl w:val="0"/>
          <w:numId w:val="25"/>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W ramach nadzoru autorskiego Wykonawca jest zobowiązany do:</w:t>
      </w:r>
    </w:p>
    <w:p w14:paraId="2162AA53" w14:textId="77777777" w:rsidR="00CF6990" w:rsidRPr="00323DB7" w:rsidRDefault="00CF6990" w:rsidP="009C2BD9">
      <w:pPr>
        <w:pStyle w:val="Akapitzlist"/>
        <w:widowControl w:val="0"/>
        <w:numPr>
          <w:ilvl w:val="0"/>
          <w:numId w:val="26"/>
        </w:numPr>
        <w:spacing w:after="120"/>
        <w:ind w:left="709"/>
        <w:jc w:val="both"/>
        <w:rPr>
          <w:rFonts w:ascii="Times New Roman" w:hAnsi="Times New Roman"/>
          <w:bCs/>
          <w:sz w:val="24"/>
          <w:szCs w:val="24"/>
        </w:rPr>
      </w:pPr>
      <w:r w:rsidRPr="00323DB7">
        <w:rPr>
          <w:rFonts w:ascii="Times New Roman" w:hAnsi="Times New Roman"/>
          <w:bCs/>
          <w:sz w:val="24"/>
          <w:szCs w:val="24"/>
        </w:rPr>
        <w:t>czuwania nad zgodnością rozwiązań technicznych, materiałowych i użytkowych z dokumentacją projektową i obowiązującymi przepisami w szczególności techniczno-budowlanymi i Polskimi Normami,</w:t>
      </w:r>
    </w:p>
    <w:p w14:paraId="13C833C6" w14:textId="091FEFF1" w:rsidR="00CF6990" w:rsidRPr="00323DB7" w:rsidRDefault="00CF6990" w:rsidP="009C2BD9">
      <w:pPr>
        <w:pStyle w:val="Akapitzlist"/>
        <w:widowControl w:val="0"/>
        <w:numPr>
          <w:ilvl w:val="0"/>
          <w:numId w:val="26"/>
        </w:numPr>
        <w:spacing w:after="120"/>
        <w:ind w:left="709"/>
        <w:jc w:val="both"/>
        <w:rPr>
          <w:rFonts w:ascii="Times New Roman" w:hAnsi="Times New Roman"/>
          <w:bCs/>
          <w:sz w:val="24"/>
          <w:szCs w:val="24"/>
        </w:rPr>
      </w:pPr>
      <w:r w:rsidRPr="00323DB7">
        <w:rPr>
          <w:rFonts w:ascii="Times New Roman" w:hAnsi="Times New Roman"/>
          <w:bCs/>
          <w:sz w:val="24"/>
          <w:szCs w:val="24"/>
        </w:rPr>
        <w:t xml:space="preserve">uzupełniania szczegółów dokumentacji projektowej oraz wyjaśnienia wątpliwości powstałych w toku realizacji inwestycji </w:t>
      </w:r>
    </w:p>
    <w:p w14:paraId="0276EE47" w14:textId="77777777" w:rsidR="00CF6990" w:rsidRPr="00323DB7" w:rsidRDefault="00CF6990" w:rsidP="00CF6990">
      <w:pPr>
        <w:widowControl w:val="0"/>
        <w:jc w:val="center"/>
        <w:rPr>
          <w:rFonts w:ascii="Times New Roman" w:hAnsi="Times New Roman" w:cs="Times New Roman"/>
          <w:bCs/>
          <w:sz w:val="24"/>
          <w:szCs w:val="24"/>
        </w:rPr>
      </w:pPr>
      <w:r w:rsidRPr="00323DB7">
        <w:rPr>
          <w:rFonts w:ascii="Times New Roman" w:hAnsi="Times New Roman" w:cs="Times New Roman"/>
          <w:bCs/>
          <w:sz w:val="24"/>
          <w:szCs w:val="24"/>
        </w:rPr>
        <w:t>§ 6</w:t>
      </w:r>
    </w:p>
    <w:p w14:paraId="279FC7E0" w14:textId="77777777" w:rsidR="00CF6990" w:rsidRPr="00323DB7" w:rsidRDefault="00CF6990" w:rsidP="00CF6990">
      <w:pPr>
        <w:widowControl w:val="0"/>
        <w:spacing w:after="120"/>
        <w:jc w:val="center"/>
        <w:rPr>
          <w:rFonts w:ascii="Times New Roman" w:hAnsi="Times New Roman" w:cs="Times New Roman"/>
          <w:bCs/>
          <w:sz w:val="24"/>
          <w:szCs w:val="24"/>
        </w:rPr>
      </w:pPr>
      <w:r w:rsidRPr="00323DB7">
        <w:rPr>
          <w:rFonts w:ascii="Times New Roman" w:hAnsi="Times New Roman" w:cs="Times New Roman"/>
          <w:bCs/>
          <w:sz w:val="24"/>
          <w:szCs w:val="24"/>
        </w:rPr>
        <w:t>Obowiązki Zamawiającego</w:t>
      </w:r>
    </w:p>
    <w:p w14:paraId="37C3AB0E" w14:textId="29449BDC" w:rsidR="00CF6990" w:rsidRDefault="00CF6990" w:rsidP="009C2BD9">
      <w:pPr>
        <w:pStyle w:val="Akapitzlist"/>
        <w:numPr>
          <w:ilvl w:val="0"/>
          <w:numId w:val="14"/>
        </w:numPr>
        <w:spacing w:after="120" w:line="240" w:lineRule="auto"/>
        <w:ind w:left="426"/>
        <w:contextualSpacing w:val="0"/>
        <w:jc w:val="both"/>
        <w:rPr>
          <w:rFonts w:ascii="Times New Roman" w:hAnsi="Times New Roman"/>
          <w:sz w:val="24"/>
          <w:szCs w:val="24"/>
        </w:rPr>
      </w:pPr>
      <w:r w:rsidRPr="00323DB7">
        <w:rPr>
          <w:rFonts w:ascii="Times New Roman" w:hAnsi="Times New Roman"/>
          <w:sz w:val="24"/>
          <w:szCs w:val="24"/>
        </w:rPr>
        <w:t>Zamawiający jest zobowiązany do:</w:t>
      </w:r>
    </w:p>
    <w:p w14:paraId="481C2050" w14:textId="0D1F9CEE" w:rsidR="00323DB7" w:rsidRPr="00323DB7" w:rsidRDefault="00323DB7" w:rsidP="009C2BD9">
      <w:pPr>
        <w:pStyle w:val="Akapitzlist"/>
        <w:numPr>
          <w:ilvl w:val="0"/>
          <w:numId w:val="15"/>
        </w:numPr>
        <w:spacing w:after="120" w:line="240" w:lineRule="auto"/>
        <w:jc w:val="both"/>
        <w:rPr>
          <w:rFonts w:ascii="Times New Roman" w:hAnsi="Times New Roman"/>
          <w:sz w:val="24"/>
          <w:szCs w:val="24"/>
        </w:rPr>
      </w:pPr>
      <w:r>
        <w:rPr>
          <w:rFonts w:ascii="Times New Roman" w:hAnsi="Times New Roman"/>
          <w:sz w:val="24"/>
          <w:szCs w:val="24"/>
        </w:rPr>
        <w:t>Udostępnienie  PFU</w:t>
      </w:r>
    </w:p>
    <w:p w14:paraId="6885F7EC" w14:textId="77777777" w:rsidR="00CF6990" w:rsidRPr="00323DB7" w:rsidRDefault="00CF6990" w:rsidP="009C2BD9">
      <w:pPr>
        <w:pStyle w:val="Akapitzlist"/>
        <w:numPr>
          <w:ilvl w:val="0"/>
          <w:numId w:val="15"/>
        </w:numPr>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udzielenia Wykonawcy pełnomocnictw w zakresie niezbędnym do realizacji przedmiotu umowy</w:t>
      </w:r>
    </w:p>
    <w:p w14:paraId="316B8F6A" w14:textId="2B754FFA" w:rsidR="00323DB7" w:rsidRPr="00323DB7" w:rsidRDefault="00CF6990" w:rsidP="009C2BD9">
      <w:pPr>
        <w:pStyle w:val="Akapitzlist"/>
        <w:numPr>
          <w:ilvl w:val="0"/>
          <w:numId w:val="15"/>
        </w:numPr>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 xml:space="preserve">protokolarnego przekazania Wykonawcy Terenu budowy,  </w:t>
      </w:r>
    </w:p>
    <w:p w14:paraId="69B610E5" w14:textId="77777777" w:rsidR="00CF6990" w:rsidRPr="00323DB7" w:rsidRDefault="00CF6990" w:rsidP="009C2BD9">
      <w:pPr>
        <w:pStyle w:val="Akapitzlist"/>
        <w:numPr>
          <w:ilvl w:val="0"/>
          <w:numId w:val="15"/>
        </w:numPr>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terminowej zapłaty wynagrodzenia należnego Wykonawcy za wykonanie przedmiotu Umowy.</w:t>
      </w:r>
    </w:p>
    <w:p w14:paraId="08B30706" w14:textId="77777777" w:rsidR="00CF6990" w:rsidRPr="00323DB7" w:rsidRDefault="00CF6990" w:rsidP="009C2BD9">
      <w:pPr>
        <w:pStyle w:val="Akapitzlist"/>
        <w:numPr>
          <w:ilvl w:val="0"/>
          <w:numId w:val="14"/>
        </w:numPr>
        <w:spacing w:after="120" w:line="240" w:lineRule="auto"/>
        <w:ind w:left="426"/>
        <w:contextualSpacing w:val="0"/>
        <w:jc w:val="both"/>
        <w:rPr>
          <w:rFonts w:ascii="Times New Roman" w:hAnsi="Times New Roman"/>
          <w:sz w:val="24"/>
          <w:szCs w:val="24"/>
        </w:rPr>
      </w:pPr>
      <w:r w:rsidRPr="00323DB7">
        <w:rPr>
          <w:rFonts w:ascii="Times New Roman" w:hAnsi="Times New Roman"/>
          <w:sz w:val="24"/>
          <w:szCs w:val="24"/>
        </w:rPr>
        <w:t>Zamawiający jest zobowiązany w terminach określonych Umową do odbiorów:</w:t>
      </w:r>
    </w:p>
    <w:p w14:paraId="57211EE3" w14:textId="77777777" w:rsidR="00CF6990" w:rsidRPr="00323DB7" w:rsidRDefault="00CF6990" w:rsidP="009C2BD9">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dokumentacji projektowej,</w:t>
      </w:r>
    </w:p>
    <w:p w14:paraId="2CAABCAA" w14:textId="77777777" w:rsidR="00CF6990" w:rsidRPr="00323DB7" w:rsidRDefault="00CF6990" w:rsidP="009C2BD9">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robót ulegających zakryciu,</w:t>
      </w:r>
    </w:p>
    <w:p w14:paraId="2D148333" w14:textId="77777777" w:rsidR="00CF6990" w:rsidRPr="00323DB7" w:rsidRDefault="00CF6990" w:rsidP="009C2BD9">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 xml:space="preserve">robót zanikających, </w:t>
      </w:r>
    </w:p>
    <w:p w14:paraId="06FA1346" w14:textId="68CBC629" w:rsidR="00CF6990" w:rsidRPr="00323DB7" w:rsidRDefault="00323DB7" w:rsidP="009C2BD9">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odebranie przedmiotu umowy po sprawdzeniu jego należytego wykonania </w:t>
      </w:r>
      <w:r w:rsidR="005A0F7E">
        <w:rPr>
          <w:rFonts w:ascii="Times New Roman" w:hAnsi="Times New Roman"/>
          <w:sz w:val="24"/>
          <w:szCs w:val="24"/>
        </w:rPr>
        <w:t xml:space="preserve">, </w:t>
      </w:r>
    </w:p>
    <w:p w14:paraId="01E250C3" w14:textId="77777777" w:rsidR="00CF6990" w:rsidRPr="005A0F7E" w:rsidRDefault="00CF6990" w:rsidP="009C2BD9">
      <w:pPr>
        <w:pStyle w:val="Akapitzlist"/>
        <w:numPr>
          <w:ilvl w:val="0"/>
          <w:numId w:val="14"/>
        </w:numPr>
        <w:spacing w:after="120" w:line="240" w:lineRule="auto"/>
        <w:ind w:left="426"/>
        <w:contextualSpacing w:val="0"/>
        <w:jc w:val="both"/>
        <w:rPr>
          <w:rFonts w:ascii="Times New Roman" w:hAnsi="Times New Roman"/>
          <w:sz w:val="24"/>
          <w:szCs w:val="24"/>
        </w:rPr>
      </w:pPr>
      <w:r w:rsidRPr="005A0F7E">
        <w:rPr>
          <w:rFonts w:ascii="Times New Roman" w:hAnsi="Times New Roman"/>
          <w:sz w:val="24"/>
          <w:szCs w:val="24"/>
        </w:rPr>
        <w:t>Odbiorów robót ulegających zakryciu i zanikających może dokonać w imieniu Zamawiającego Inspektor nadzoru inwestorskiego.</w:t>
      </w:r>
    </w:p>
    <w:p w14:paraId="734773A6" w14:textId="4C7EBA14" w:rsidR="00CF6990" w:rsidRPr="005A0F7E" w:rsidRDefault="00CF6990" w:rsidP="009C2BD9">
      <w:pPr>
        <w:pStyle w:val="Akapitzlist"/>
        <w:numPr>
          <w:ilvl w:val="0"/>
          <w:numId w:val="14"/>
        </w:numPr>
        <w:spacing w:after="120" w:line="240" w:lineRule="auto"/>
        <w:ind w:left="426"/>
        <w:contextualSpacing w:val="0"/>
        <w:jc w:val="both"/>
        <w:rPr>
          <w:rFonts w:ascii="Times New Roman" w:hAnsi="Times New Roman"/>
          <w:sz w:val="24"/>
          <w:szCs w:val="24"/>
        </w:rPr>
      </w:pPr>
      <w:r w:rsidRPr="005A0F7E">
        <w:rPr>
          <w:rFonts w:ascii="Times New Roman" w:hAnsi="Times New Roman"/>
          <w:sz w:val="24"/>
          <w:szCs w:val="24"/>
        </w:rPr>
        <w:t>Zamawiający dokona komisyjnego odbioru końcowego przedmiotu umowy wyznaczając upoważnionych przedstawicieli, przy udziale upoważnionych przedstawicieli Wykonawcy.</w:t>
      </w:r>
    </w:p>
    <w:p w14:paraId="172C911B" w14:textId="77777777" w:rsidR="00CF6990" w:rsidRPr="005A0F7E" w:rsidRDefault="00CF6990" w:rsidP="00CF6990">
      <w:pPr>
        <w:widowControl w:val="0"/>
        <w:jc w:val="center"/>
        <w:rPr>
          <w:rFonts w:ascii="Times New Roman" w:hAnsi="Times New Roman" w:cs="Times New Roman"/>
          <w:bCs/>
          <w:sz w:val="24"/>
          <w:szCs w:val="24"/>
        </w:rPr>
      </w:pPr>
      <w:r w:rsidRPr="005A0F7E">
        <w:rPr>
          <w:rFonts w:ascii="Times New Roman" w:hAnsi="Times New Roman" w:cs="Times New Roman"/>
          <w:bCs/>
          <w:sz w:val="24"/>
          <w:szCs w:val="24"/>
        </w:rPr>
        <w:t>§ 7</w:t>
      </w:r>
    </w:p>
    <w:p w14:paraId="23C77E92" w14:textId="77777777" w:rsidR="00CF6990" w:rsidRPr="005A0F7E" w:rsidRDefault="00CF6990" w:rsidP="00CF6990">
      <w:pPr>
        <w:widowControl w:val="0"/>
        <w:spacing w:after="120"/>
        <w:jc w:val="center"/>
        <w:rPr>
          <w:rFonts w:ascii="Times New Roman" w:hAnsi="Times New Roman" w:cs="Times New Roman"/>
          <w:bCs/>
          <w:sz w:val="24"/>
          <w:szCs w:val="24"/>
        </w:rPr>
      </w:pPr>
      <w:r w:rsidRPr="005A0F7E">
        <w:rPr>
          <w:rFonts w:ascii="Times New Roman" w:hAnsi="Times New Roman" w:cs="Times New Roman"/>
          <w:bCs/>
          <w:sz w:val="24"/>
          <w:szCs w:val="24"/>
        </w:rPr>
        <w:t>Obowiązki Wykonawcy</w:t>
      </w:r>
    </w:p>
    <w:p w14:paraId="374F5EA3" w14:textId="77777777" w:rsidR="00CF6990" w:rsidRPr="005A0F7E"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A0F7E">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7AEE6482" w14:textId="77777777" w:rsidR="00CF6990"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14:paraId="2692D281"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69A25B54" w14:textId="77777777" w:rsidR="00CF6990" w:rsidRPr="00275D0C"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14:paraId="149695C3"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Pr>
          <w:rFonts w:ascii="Times New Roman" w:hAnsi="Times New Roman" w:cs="Times New Roman"/>
          <w:sz w:val="24"/>
          <w:szCs w:val="24"/>
        </w:rPr>
        <w:t>m</w:t>
      </w:r>
      <w:r w:rsidRPr="005F43E6">
        <w:rPr>
          <w:rFonts w:ascii="Times New Roman" w:hAnsi="Times New Roman" w:cs="Times New Roman"/>
          <w:sz w:val="24"/>
          <w:szCs w:val="24"/>
        </w:rPr>
        <w:t>ateriałów.</w:t>
      </w:r>
    </w:p>
    <w:p w14:paraId="6FFC110F"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Pr="005F43E6">
        <w:rPr>
          <w:rFonts w:ascii="Times New Roman" w:hAnsi="Times New Roman" w:cs="Times New Roman"/>
          <w:sz w:val="24"/>
          <w:szCs w:val="24"/>
        </w:rPr>
        <w:t>Wykonawca jest zobowiązany do następujących czynności:</w:t>
      </w:r>
    </w:p>
    <w:p w14:paraId="342767A2" w14:textId="77777777" w:rsidR="00CF6990" w:rsidRPr="00F64BD9"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konieczne do zrealizowania decyzje administracyjne pozwoleń na budowę;</w:t>
      </w:r>
    </w:p>
    <w:p w14:paraId="66BF7D01" w14:textId="77777777" w:rsidR="00CF6990" w:rsidRPr="00F64BD9"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urządzenia terenu budowy, odpowiedniego oznakowania i zabezpieczenia terenu budowy tj. zastosowania ogólnych zasad bezpieczeństwa w trakcie prowadzonych robót, oznakowania miejsca robót oraz placu budowy;</w:t>
      </w:r>
    </w:p>
    <w:p w14:paraId="5B2B7052" w14:textId="77777777" w:rsidR="00CF6990" w:rsidRPr="00F64BD9"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w przypadku zniszczenia lub uszkodzenia robót, ich części  bądź urządzeń w toku realizacji inwestycji, ich naprawienia i doprowadzenia do stanu pierwotnego</w:t>
      </w:r>
    </w:p>
    <w:p w14:paraId="2C80D547" w14:textId="77777777" w:rsidR="00CF6990" w:rsidRPr="00F64BD9"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wykonania prób, badań jak również dokonania odkrywek w przypadku nie zgłoszenia Inspektorowi nadzoru do odbioru robót ulegających zakryciu lub zanikających</w:t>
      </w:r>
    </w:p>
    <w:p w14:paraId="6582D650" w14:textId="77777777" w:rsidR="00CF6990" w:rsidRPr="00F64BD9"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 xml:space="preserve">dokonania uzgodnień oraz uzyskania wszelkich opinii niezbędnych do wykonania przedmiotu umowy i przekazania go do użytku; </w:t>
      </w:r>
    </w:p>
    <w:p w14:paraId="39195E42" w14:textId="026D41C8" w:rsidR="00CF6990" w:rsidRPr="007346B9" w:rsidRDefault="00CF6990" w:rsidP="009C2BD9">
      <w:pPr>
        <w:pStyle w:val="Akapitzlist"/>
        <w:numPr>
          <w:ilvl w:val="0"/>
          <w:numId w:val="18"/>
        </w:numPr>
        <w:tabs>
          <w:tab w:val="left" w:pos="851"/>
        </w:tabs>
        <w:spacing w:after="120" w:line="240" w:lineRule="auto"/>
        <w:contextualSpacing w:val="0"/>
        <w:jc w:val="both"/>
        <w:rPr>
          <w:rFonts w:ascii="Times New Roman" w:hAnsi="Times New Roman"/>
          <w:sz w:val="24"/>
          <w:szCs w:val="24"/>
        </w:rPr>
      </w:pPr>
      <w:r w:rsidRPr="007346B9">
        <w:rPr>
          <w:rFonts w:ascii="Times New Roman" w:hAnsi="Times New Roman"/>
          <w:sz w:val="24"/>
          <w:szCs w:val="24"/>
        </w:rPr>
        <w:lastRenderedPageBreak/>
        <w:t xml:space="preserve">uzyskania odpowiednich decyzji administracyjnych koniecznych do </w:t>
      </w:r>
      <w:r w:rsidR="0099403E" w:rsidRPr="007346B9">
        <w:rPr>
          <w:rFonts w:ascii="Times New Roman" w:hAnsi="Times New Roman"/>
          <w:sz w:val="24"/>
          <w:szCs w:val="24"/>
        </w:rPr>
        <w:t xml:space="preserve">realizacji robót budowlanych polegających na wykonaniu zadania, o których mowa w § 1 </w:t>
      </w:r>
    </w:p>
    <w:p w14:paraId="1D41DD00" w14:textId="77777777" w:rsidR="00CF6990" w:rsidRPr="00F64BD9"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14:paraId="02C8065F"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zapewnienia obsługi geodezyjnej przez uprawnione służby geodezyjne obejmującej wytyczenie oraz inwentaryzację powykonawczą;</w:t>
      </w:r>
    </w:p>
    <w:p w14:paraId="4EA914EC"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sporządzenia inwentaryzacji i dokumentacji powykonawczej przyjętej do zasobów geodezyjnych Starostwa Powiatowego w Wysokiem Mazowieckiem;</w:t>
      </w:r>
    </w:p>
    <w:p w14:paraId="253BEBC1"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przywrócenia do stanu pierwotnego (z dnia przejęcia) terenów zajętych czasowo w związku z realizacją robót, oraz naprawy ewentualnych szkód spowodowanych realizacją robót objętych umową na nieruchomościach sąsiadujących;</w:t>
      </w:r>
    </w:p>
    <w:p w14:paraId="06D0094F"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zapewnienia obsługi geologicznej – jeśli będzie to konieczne</w:t>
      </w:r>
    </w:p>
    <w:p w14:paraId="7601C608"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przekazywania Zamawiającemu oraz Inspektorowi nadzoru inwestorskiego informacji dotyczących realizacji Umowy oraz umożliwienia mu przeprowadzenia kontroli ich wykonywania,</w:t>
      </w:r>
    </w:p>
    <w:p w14:paraId="3938F98C"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terminowego usuwania Wad, ujawnionych w czasie wykonywania usług lub robót, oraz w czasie obowiązywania rękojmi,</w:t>
      </w:r>
    </w:p>
    <w:p w14:paraId="59CA36BE"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stosowania się do poleceń Inspektora nadzoru inwestorskiego, zgodnych z przepisami prawa i postanowieniami Umowy,</w:t>
      </w:r>
    </w:p>
    <w:p w14:paraId="3DA2EA6B"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 xml:space="preserve">angażowania odpowiedniej liczby osób, posiadających niezbędne uprawnienia, wiedzę i doświadczenie do wykonywania powierzonych im robót i innych czynności w ramach wykonania Umowy, </w:t>
      </w:r>
    </w:p>
    <w:p w14:paraId="2E07EB15" w14:textId="77777777" w:rsidR="00CF6990" w:rsidRPr="0040009F" w:rsidRDefault="00CF6990" w:rsidP="009C2BD9">
      <w:pPr>
        <w:pStyle w:val="Akapitzlist"/>
        <w:numPr>
          <w:ilvl w:val="0"/>
          <w:numId w:val="18"/>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sporządzenia na żądanie Inspektora nadzoru inwestorskiego lub Zamawiającego planów organizacji robót budowlanych służących realizacji przedmiotu Umowy i metod, które zamierza w tym celu przyjąć</w:t>
      </w:r>
    </w:p>
    <w:p w14:paraId="00D240CD" w14:textId="77777777" w:rsidR="00CF6990" w:rsidRDefault="00CF6990" w:rsidP="009C2BD9">
      <w:pPr>
        <w:pStyle w:val="Bezodstpw"/>
        <w:widowControl/>
        <w:numPr>
          <w:ilvl w:val="0"/>
          <w:numId w:val="18"/>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14:paraId="095B8465"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14:paraId="16F2CF27" w14:textId="77777777" w:rsidR="00CF6990" w:rsidRPr="007346B9" w:rsidRDefault="00CF6990" w:rsidP="009C2BD9">
      <w:pPr>
        <w:pStyle w:val="Akapitzlist"/>
        <w:numPr>
          <w:ilvl w:val="0"/>
          <w:numId w:val="19"/>
        </w:numPr>
        <w:tabs>
          <w:tab w:val="left" w:pos="709"/>
        </w:tabs>
        <w:spacing w:after="120" w:line="240" w:lineRule="auto"/>
        <w:contextualSpacing w:val="0"/>
        <w:jc w:val="both"/>
        <w:rPr>
          <w:rFonts w:ascii="Times New Roman" w:hAnsi="Times New Roman"/>
          <w:sz w:val="24"/>
          <w:szCs w:val="24"/>
        </w:rPr>
      </w:pPr>
      <w:r w:rsidRPr="007346B9">
        <w:rPr>
          <w:rFonts w:ascii="Times New Roman" w:hAnsi="Times New Roman"/>
          <w:sz w:val="24"/>
          <w:szCs w:val="24"/>
        </w:rPr>
        <w:t xml:space="preserve">konieczne badania laboratoryjne, </w:t>
      </w:r>
    </w:p>
    <w:p w14:paraId="7C01CCB0" w14:textId="77777777" w:rsidR="00CF6990" w:rsidRPr="007346B9" w:rsidRDefault="00CF6990" w:rsidP="009C2BD9">
      <w:pPr>
        <w:pStyle w:val="Akapitzlist"/>
        <w:numPr>
          <w:ilvl w:val="0"/>
          <w:numId w:val="19"/>
        </w:numPr>
        <w:tabs>
          <w:tab w:val="left" w:pos="709"/>
        </w:tabs>
        <w:spacing w:after="120" w:line="240" w:lineRule="auto"/>
        <w:contextualSpacing w:val="0"/>
        <w:jc w:val="both"/>
        <w:rPr>
          <w:rFonts w:ascii="Times New Roman" w:hAnsi="Times New Roman"/>
          <w:sz w:val="24"/>
          <w:szCs w:val="24"/>
        </w:rPr>
      </w:pPr>
      <w:r w:rsidRPr="007346B9">
        <w:rPr>
          <w:rFonts w:ascii="Times New Roman" w:hAnsi="Times New Roman"/>
          <w:sz w:val="24"/>
          <w:szCs w:val="24"/>
        </w:rPr>
        <w:t>dziennik budowy,</w:t>
      </w:r>
    </w:p>
    <w:p w14:paraId="6C16895D" w14:textId="77777777" w:rsidR="00CF6990" w:rsidRPr="005F43E6" w:rsidRDefault="00CF6990" w:rsidP="009C2BD9">
      <w:pPr>
        <w:pStyle w:val="Bezodstpw"/>
        <w:widowControl/>
        <w:numPr>
          <w:ilvl w:val="0"/>
          <w:numId w:val="1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14:paraId="37A09BF6" w14:textId="77777777" w:rsidR="00CF6990" w:rsidRPr="00340669"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Pr>
          <w:rFonts w:ascii="Times New Roman" w:hAnsi="Times New Roman" w:cs="Times New Roman"/>
          <w:sz w:val="24"/>
          <w:szCs w:val="24"/>
        </w:rPr>
        <w:t xml:space="preserve">oraz aktualizacja </w:t>
      </w:r>
      <w:r w:rsidRPr="00340669">
        <w:rPr>
          <w:rFonts w:ascii="Times New Roman" w:hAnsi="Times New Roman" w:cs="Times New Roman"/>
          <w:sz w:val="24"/>
          <w:szCs w:val="24"/>
        </w:rPr>
        <w:t>dokumentacji powykonawczej.</w:t>
      </w:r>
    </w:p>
    <w:p w14:paraId="278C0ADB"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14:paraId="428928E8"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w:t>
      </w:r>
      <w:r w:rsidRPr="005F43E6">
        <w:rPr>
          <w:rFonts w:ascii="Times New Roman" w:hAnsi="Times New Roman" w:cs="Times New Roman"/>
          <w:sz w:val="24"/>
          <w:szCs w:val="24"/>
        </w:rPr>
        <w:lastRenderedPageBreak/>
        <w:t xml:space="preserve">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14:paraId="22F332B6"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14:paraId="66ED2F34"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w:t>
      </w:r>
      <w:r>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14:paraId="3438DBD9" w14:textId="77777777" w:rsidR="00CF6990"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14:paraId="0456D446" w14:textId="77777777" w:rsidR="00CF6990" w:rsidRPr="005F43E6" w:rsidRDefault="00CF6990" w:rsidP="009C2BD9">
      <w:pPr>
        <w:pStyle w:val="Bezodstpw"/>
        <w:widowControl/>
        <w:numPr>
          <w:ilvl w:val="0"/>
          <w:numId w:val="10"/>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14:paraId="121A3D00" w14:textId="77777777" w:rsidR="00CF6990" w:rsidRPr="00C4581F" w:rsidRDefault="00CF6990" w:rsidP="00CF6990">
      <w:pPr>
        <w:jc w:val="center"/>
        <w:rPr>
          <w:rFonts w:ascii="Times New Roman" w:hAnsi="Times New Roman" w:cs="Times New Roman"/>
          <w:sz w:val="24"/>
          <w:szCs w:val="24"/>
        </w:rPr>
      </w:pPr>
      <w:r w:rsidRPr="00C4581F">
        <w:rPr>
          <w:rFonts w:ascii="Times New Roman" w:hAnsi="Times New Roman" w:cs="Times New Roman"/>
          <w:sz w:val="24"/>
          <w:szCs w:val="24"/>
        </w:rPr>
        <w:t>§ 8</w:t>
      </w:r>
    </w:p>
    <w:p w14:paraId="13A2EBFD" w14:textId="77777777" w:rsidR="00CF6990" w:rsidRPr="00C4581F" w:rsidRDefault="00CF6990" w:rsidP="00CF6990">
      <w:pPr>
        <w:autoSpaceDE w:val="0"/>
        <w:autoSpaceDN w:val="0"/>
        <w:adjustRightInd w:val="0"/>
        <w:spacing w:after="120"/>
        <w:jc w:val="center"/>
        <w:rPr>
          <w:rFonts w:ascii="Times New Roman" w:hAnsi="Times New Roman" w:cs="Times New Roman"/>
          <w:sz w:val="24"/>
          <w:szCs w:val="24"/>
        </w:rPr>
      </w:pPr>
      <w:r w:rsidRPr="00C4581F">
        <w:rPr>
          <w:rFonts w:ascii="Times New Roman" w:hAnsi="Times New Roman" w:cs="Times New Roman"/>
          <w:sz w:val="24"/>
          <w:szCs w:val="24"/>
        </w:rPr>
        <w:t>Wymogi materiałowe</w:t>
      </w:r>
    </w:p>
    <w:p w14:paraId="6C440B38" w14:textId="77777777" w:rsidR="00CF6990" w:rsidRPr="00C4581F" w:rsidRDefault="00CF6990" w:rsidP="009C2BD9">
      <w:pPr>
        <w:pStyle w:val="Akapitzlist"/>
        <w:numPr>
          <w:ilvl w:val="0"/>
          <w:numId w:val="23"/>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Przedmiot umowy wykonany zostanie z materiałów dostarczonych przez Wykonawcę.</w:t>
      </w:r>
    </w:p>
    <w:p w14:paraId="096F5A09" w14:textId="77777777" w:rsidR="00CF6990" w:rsidRPr="00C4581F" w:rsidRDefault="00CF6990" w:rsidP="009C2BD9">
      <w:pPr>
        <w:pStyle w:val="Akapitzlist"/>
        <w:numPr>
          <w:ilvl w:val="0"/>
          <w:numId w:val="23"/>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 xml:space="preserve">Materiały, o których mowa w ust. 1 powinny odpowiadać co do jakości wymaganiom określonym ustawą z dnia 16 kwietnia 2004 roku o wyrobach budowlanych (Dz. U. z 2019 r. poz. 266) </w:t>
      </w:r>
    </w:p>
    <w:p w14:paraId="0FDDB3F5" w14:textId="77777777" w:rsidR="00CF6990" w:rsidRPr="00C4581F" w:rsidRDefault="00CF6990" w:rsidP="009C2BD9">
      <w:pPr>
        <w:pStyle w:val="Akapitzlist"/>
        <w:numPr>
          <w:ilvl w:val="0"/>
          <w:numId w:val="23"/>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Na każde żądanie Zamawiającego (Inspektora Nadzoru) Wykonawca zobowiązany jest okazać w stosunku do wskazanych materiałów dokumenty potwierdzające spełnianie wymagań, o których mowa w ust. 2. Dokumenty te Wykonawca przedkłada Zamawiającemu do Odbioru końcowego.</w:t>
      </w:r>
    </w:p>
    <w:p w14:paraId="474D89AE" w14:textId="77777777" w:rsidR="00CF6990" w:rsidRPr="00C4581F" w:rsidRDefault="00CF6990" w:rsidP="009C2BD9">
      <w:pPr>
        <w:pStyle w:val="Akapitzlist"/>
        <w:numPr>
          <w:ilvl w:val="0"/>
          <w:numId w:val="23"/>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Wykonawca zobowiązany jest przed wbudowaniem materiałów, o których mowa w ust. 1 i 2, uzyskać od Zamawiającego (Inspektora Nadzoru) zatwierdzenie stosowania tych materiałów okazując dokumenty wymagane ustawą Prawo Budowlane.</w:t>
      </w:r>
    </w:p>
    <w:p w14:paraId="04A7C396" w14:textId="77777777" w:rsidR="00CF6990" w:rsidRPr="00C4581F" w:rsidRDefault="00CF6990" w:rsidP="009C2BD9">
      <w:pPr>
        <w:pStyle w:val="Akapitzlist"/>
        <w:numPr>
          <w:ilvl w:val="0"/>
          <w:numId w:val="23"/>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 xml:space="preserve">Materiały pochodzące z rozbiórki oraz nadmiar ziemi pochodzącej z wykopów niezbędnych do realizacji zadania stanowią własność Zamawiającego i będą wywiezione </w:t>
      </w:r>
      <w:r w:rsidRPr="00C4581F">
        <w:rPr>
          <w:rFonts w:ascii="Times New Roman" w:hAnsi="Times New Roman"/>
          <w:sz w:val="24"/>
          <w:szCs w:val="24"/>
        </w:rPr>
        <w:br/>
        <w:t>z terenu budowy na koszt Wykonawcy, przy jednoczesnym przestrzeganiu przepisów ustawy z dnia 14 grudnia 2012 roku o odpadach (</w:t>
      </w:r>
      <w:proofErr w:type="spellStart"/>
      <w:r w:rsidRPr="00C4581F">
        <w:rPr>
          <w:rFonts w:ascii="Times New Roman" w:hAnsi="Times New Roman"/>
          <w:sz w:val="24"/>
          <w:szCs w:val="24"/>
        </w:rPr>
        <w:t>t.j</w:t>
      </w:r>
      <w:proofErr w:type="spellEnd"/>
      <w:r w:rsidRPr="00C4581F">
        <w:rPr>
          <w:rFonts w:ascii="Times New Roman" w:hAnsi="Times New Roman"/>
          <w:sz w:val="24"/>
          <w:szCs w:val="24"/>
        </w:rPr>
        <w:t>. Dz. U. z 2019 r. poz. 701).</w:t>
      </w:r>
    </w:p>
    <w:p w14:paraId="33071022" w14:textId="77777777" w:rsidR="00CF6990" w:rsidRPr="005F43E6" w:rsidRDefault="00CF6990" w:rsidP="00CF6990">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9</w:t>
      </w:r>
    </w:p>
    <w:p w14:paraId="3102BC7F" w14:textId="77777777" w:rsidR="00CF6990" w:rsidRPr="007023B8" w:rsidRDefault="00CF6990" w:rsidP="00CF6990">
      <w:pPr>
        <w:pStyle w:val="Akapitzlist"/>
        <w:tabs>
          <w:tab w:val="left" w:pos="426"/>
        </w:tabs>
        <w:spacing w:after="120" w:line="240" w:lineRule="auto"/>
        <w:ind w:left="426" w:hanging="426"/>
        <w:contextualSpacing w:val="0"/>
        <w:jc w:val="center"/>
        <w:rPr>
          <w:rFonts w:ascii="Times New Roman" w:hAnsi="Times New Roman"/>
          <w:sz w:val="24"/>
          <w:szCs w:val="24"/>
        </w:rPr>
      </w:pPr>
      <w:r w:rsidRPr="007023B8">
        <w:rPr>
          <w:rFonts w:ascii="Times New Roman" w:hAnsi="Times New Roman"/>
          <w:sz w:val="24"/>
          <w:szCs w:val="24"/>
        </w:rPr>
        <w:t>Potencjał Wykonawcy</w:t>
      </w:r>
    </w:p>
    <w:p w14:paraId="51062D4D" w14:textId="77777777" w:rsidR="00CF6990" w:rsidRPr="007023B8" w:rsidRDefault="00CF6990" w:rsidP="009C2BD9">
      <w:pPr>
        <w:pStyle w:val="Akapitzlist"/>
        <w:numPr>
          <w:ilvl w:val="1"/>
          <w:numId w:val="17"/>
        </w:numPr>
        <w:tabs>
          <w:tab w:val="left" w:pos="426"/>
          <w:tab w:val="left" w:pos="709"/>
          <w:tab w:val="left" w:pos="851"/>
        </w:tabs>
        <w:spacing w:after="120" w:line="240" w:lineRule="auto"/>
        <w:ind w:left="426" w:hanging="426"/>
        <w:contextualSpacing w:val="0"/>
        <w:jc w:val="both"/>
        <w:rPr>
          <w:rFonts w:ascii="Times New Roman" w:hAnsi="Times New Roman"/>
          <w:sz w:val="24"/>
          <w:szCs w:val="24"/>
        </w:rPr>
      </w:pPr>
      <w:r w:rsidRPr="007023B8">
        <w:rPr>
          <w:rFonts w:ascii="Times New Roman" w:hAnsi="Times New Roman"/>
          <w:sz w:val="24"/>
          <w:szCs w:val="24"/>
        </w:rPr>
        <w:t>Wykonawca oświadcza, że posiada wiedzę i doświadczenie wymagane do realizacji robót budowlanych będących przedmiotem Umowy.</w:t>
      </w:r>
    </w:p>
    <w:p w14:paraId="7504C2A7" w14:textId="77777777" w:rsidR="00CF6990" w:rsidRPr="007023B8" w:rsidRDefault="00CF6990" w:rsidP="009C2BD9">
      <w:pPr>
        <w:pStyle w:val="Akapitzlist"/>
        <w:numPr>
          <w:ilvl w:val="1"/>
          <w:numId w:val="17"/>
        </w:numPr>
        <w:tabs>
          <w:tab w:val="left" w:pos="426"/>
          <w:tab w:val="left" w:pos="851"/>
        </w:tabs>
        <w:spacing w:after="120" w:line="240" w:lineRule="auto"/>
        <w:ind w:left="426" w:hanging="426"/>
        <w:contextualSpacing w:val="0"/>
        <w:jc w:val="both"/>
        <w:rPr>
          <w:rFonts w:ascii="Times New Roman" w:hAnsi="Times New Roman"/>
          <w:sz w:val="24"/>
          <w:szCs w:val="24"/>
        </w:rPr>
      </w:pPr>
      <w:r w:rsidRPr="007023B8">
        <w:rPr>
          <w:rFonts w:ascii="Times New Roman" w:hAnsi="Times New Roman"/>
          <w:sz w:val="24"/>
          <w:szCs w:val="24"/>
        </w:rPr>
        <w:t>Wykonawca oświadcza, że podmiot trzeci  …………. (</w:t>
      </w:r>
      <w:r w:rsidRPr="007023B8">
        <w:rPr>
          <w:rFonts w:ascii="Times New Roman" w:hAnsi="Times New Roman"/>
          <w:i/>
          <w:sz w:val="24"/>
          <w:szCs w:val="24"/>
        </w:rPr>
        <w:t>nazwa podmiotu trzeciego</w:t>
      </w:r>
      <w:r w:rsidRPr="007023B8">
        <w:rPr>
          <w:rFonts w:ascii="Times New Roman" w:hAnsi="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7023B8">
        <w:rPr>
          <w:rFonts w:ascii="Times New Roman" w:hAnsi="Times New Roman"/>
          <w:i/>
          <w:sz w:val="24"/>
          <w:szCs w:val="24"/>
        </w:rPr>
        <w:t>w jakim wiedza i doświadczenie podmiotu trzeciego były deklarowane do wykonania przedmiotu Umowy na użytek postępowania o udzielenie zamówienia publicznego</w:t>
      </w:r>
      <w:r w:rsidRPr="007023B8">
        <w:rPr>
          <w:rFonts w:ascii="Times New Roman" w:hAnsi="Times New Roman"/>
          <w:sz w:val="24"/>
          <w:szCs w:val="24"/>
        </w:rPr>
        <w:t>). W przypadku zaprzestania wykonywania Umowy przez …………… (</w:t>
      </w:r>
      <w:r w:rsidRPr="007023B8">
        <w:rPr>
          <w:rFonts w:ascii="Times New Roman" w:hAnsi="Times New Roman"/>
          <w:i/>
          <w:sz w:val="24"/>
          <w:szCs w:val="24"/>
        </w:rPr>
        <w:t xml:space="preserve">nazwa </w:t>
      </w:r>
      <w:r w:rsidRPr="007023B8">
        <w:rPr>
          <w:rFonts w:ascii="Times New Roman" w:hAnsi="Times New Roman"/>
          <w:i/>
          <w:sz w:val="24"/>
          <w:szCs w:val="24"/>
        </w:rPr>
        <w:lastRenderedPageBreak/>
        <w:t>podmiotu trzeciego</w:t>
      </w:r>
      <w:r w:rsidRPr="007023B8">
        <w:rPr>
          <w:rFonts w:ascii="Times New Roman" w:hAnsi="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w:t>
      </w:r>
      <w:r w:rsidRPr="00320DE7">
        <w:t xml:space="preserve"> </w:t>
      </w:r>
      <w:r w:rsidRPr="007023B8">
        <w:rPr>
          <w:rFonts w:ascii="Times New Roman" w:hAnsi="Times New Roman"/>
          <w:sz w:val="24"/>
          <w:szCs w:val="24"/>
        </w:rPr>
        <w:t>warunków udziału w postępowaniu o udzielenie zamówienia publicznego przy udziale podmiotu trzeciego, po uprzednim uzyskaniu zgody Zamawiającego.</w:t>
      </w:r>
    </w:p>
    <w:p w14:paraId="52AC7F25" w14:textId="2AF91B6F" w:rsidR="00CF6990" w:rsidRPr="007023B8" w:rsidRDefault="00CF6990" w:rsidP="009C2BD9">
      <w:pPr>
        <w:pStyle w:val="Akapitzlist"/>
        <w:numPr>
          <w:ilvl w:val="1"/>
          <w:numId w:val="17"/>
        </w:numPr>
        <w:tabs>
          <w:tab w:val="left" w:pos="426"/>
          <w:tab w:val="left" w:pos="993"/>
        </w:tabs>
        <w:spacing w:after="120" w:line="240" w:lineRule="auto"/>
        <w:ind w:left="426" w:hanging="426"/>
        <w:contextualSpacing w:val="0"/>
        <w:jc w:val="both"/>
        <w:rPr>
          <w:rFonts w:ascii="Times New Roman" w:hAnsi="Times New Roman"/>
          <w:sz w:val="24"/>
          <w:szCs w:val="24"/>
        </w:rPr>
      </w:pPr>
      <w:r w:rsidRPr="007023B8">
        <w:rPr>
          <w:rFonts w:ascii="Times New Roman" w:hAnsi="Times New Roman"/>
          <w:sz w:val="24"/>
          <w:szCs w:val="24"/>
        </w:rPr>
        <w:t>Wykonawca</w:t>
      </w:r>
      <w:r w:rsidR="007023B8">
        <w:rPr>
          <w:rFonts w:ascii="Times New Roman" w:hAnsi="Times New Roman"/>
          <w:sz w:val="24"/>
          <w:szCs w:val="24"/>
        </w:rPr>
        <w:t xml:space="preserve"> </w:t>
      </w:r>
      <w:r w:rsidRPr="007023B8">
        <w:rPr>
          <w:rFonts w:ascii="Times New Roman" w:hAnsi="Times New Roman"/>
          <w:sz w:val="24"/>
          <w:szCs w:val="24"/>
        </w:rPr>
        <w:t>oświadcza, że dysponuje odpowiednimi środkami finansowymi umożliwiającymi wykonanie przedmiotu Umowy.</w:t>
      </w:r>
    </w:p>
    <w:p w14:paraId="3E969FA9" w14:textId="77777777" w:rsidR="00CF6990" w:rsidRPr="005B1E55" w:rsidRDefault="00CF6990" w:rsidP="00CF6990">
      <w:pPr>
        <w:pStyle w:val="Akapitzlist"/>
        <w:tabs>
          <w:tab w:val="left" w:pos="426"/>
          <w:tab w:val="left" w:pos="993"/>
        </w:tabs>
        <w:spacing w:after="120" w:line="240" w:lineRule="auto"/>
        <w:ind w:left="426"/>
        <w:contextualSpacing w:val="0"/>
        <w:jc w:val="both"/>
      </w:pPr>
    </w:p>
    <w:p w14:paraId="3377DB7B" w14:textId="77777777" w:rsidR="00CF6990" w:rsidRPr="007023B8" w:rsidRDefault="00CF6990" w:rsidP="00CF6990">
      <w:pPr>
        <w:pStyle w:val="Bezodstpw"/>
        <w:spacing w:after="120"/>
        <w:jc w:val="center"/>
        <w:rPr>
          <w:rFonts w:ascii="Times New Roman" w:hAnsi="Times New Roman" w:cs="Times New Roman"/>
          <w:bCs/>
          <w:sz w:val="24"/>
          <w:szCs w:val="24"/>
        </w:rPr>
      </w:pPr>
      <w:r w:rsidRPr="007023B8">
        <w:rPr>
          <w:rFonts w:ascii="Times New Roman" w:hAnsi="Times New Roman" w:cs="Times New Roman"/>
          <w:bCs/>
          <w:sz w:val="24"/>
          <w:szCs w:val="24"/>
        </w:rPr>
        <w:t>§ 10</w:t>
      </w:r>
    </w:p>
    <w:p w14:paraId="182BC34B" w14:textId="77777777" w:rsidR="00CF6990" w:rsidRPr="007023B8" w:rsidRDefault="00CF6990" w:rsidP="00CF6990">
      <w:pPr>
        <w:pStyle w:val="Akapitzlist"/>
        <w:autoSpaceDE w:val="0"/>
        <w:autoSpaceDN w:val="0"/>
        <w:adjustRightInd w:val="0"/>
        <w:spacing w:after="120" w:line="240" w:lineRule="auto"/>
        <w:ind w:left="0"/>
        <w:contextualSpacing w:val="0"/>
        <w:jc w:val="center"/>
        <w:rPr>
          <w:rFonts w:ascii="Times New Roman" w:hAnsi="Times New Roman"/>
          <w:bCs/>
          <w:sz w:val="24"/>
          <w:szCs w:val="24"/>
        </w:rPr>
      </w:pPr>
      <w:r w:rsidRPr="007023B8">
        <w:rPr>
          <w:rFonts w:ascii="Times New Roman" w:hAnsi="Times New Roman"/>
          <w:bCs/>
          <w:sz w:val="24"/>
          <w:szCs w:val="24"/>
        </w:rPr>
        <w:t>Wymagania w zakresie zatrudnienia na podstawie umowy o pracę</w:t>
      </w:r>
    </w:p>
    <w:p w14:paraId="61EFE445"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sz w:val="24"/>
          <w:szCs w:val="24"/>
        </w:rPr>
        <w:t xml:space="preserve">Czynności fizyczne będą wykonywane przez osoby wymienione w Załączniku nr 1 do Umowy pn. „Wykaz Pracowników wykonujących czynności fizyczne”, </w:t>
      </w:r>
      <w:r w:rsidRPr="007023B8">
        <w:rPr>
          <w:rFonts w:ascii="Times New Roman" w:hAnsi="Times New Roman" w:cs="Times New Roman"/>
          <w:iCs/>
          <w:sz w:val="24"/>
          <w:szCs w:val="24"/>
        </w:rPr>
        <w:t>który zostanie przekazany dla Zamawiającego najpóźniej w dniu podpisania umowy</w:t>
      </w:r>
      <w:r w:rsidRPr="007023B8">
        <w:rPr>
          <w:rFonts w:ascii="Times New Roman" w:hAnsi="Times New Roman" w:cs="Times New Roman"/>
          <w:sz w:val="24"/>
          <w:szCs w:val="24"/>
        </w:rPr>
        <w:t>.</w:t>
      </w:r>
    </w:p>
    <w:p w14:paraId="4B15049B"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sz w:val="24"/>
          <w:szCs w:val="24"/>
        </w:rPr>
        <w:t>Wykonawca zobowiązuje się, że Pracownicy wykonujący czynności fizyczne, będą w okresie realizacji Umowy zatrudnieni na podstawie umowy o pracę w rozumieniu przepisów ustawy z dnia 26 czerwca 1974 r. - Kodeks pracy (Dz. U. z 2019 r., poz. 1040), zgodnie z oświadczeniem zawartym w ofercie.</w:t>
      </w:r>
    </w:p>
    <w:p w14:paraId="005E8A79"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sz w:val="24"/>
          <w:szCs w:val="24"/>
        </w:rP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14:paraId="45F30778"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sz w:val="24"/>
          <w:szCs w:val="24"/>
        </w:rPr>
        <w:t>Nieprzedłożenie przez Wykonawcę zanonimizowanych kopii umów zawartych przez Wykonawcę z Pracownikami wykonującymi czynności fizyczne w terminie wskazanym przez Zamawiającego zgodnie z ust. 3 będzie traktowane jako niewypełnienie obowiązku zatrudnienia Pracowników wykonujących czynności fizyczne na podstawie umowy o pracę i może stanowić podstawę do naliczenia kar umownych a także do odstąpienia od umowy z winy Wykonawcy.</w:t>
      </w:r>
    </w:p>
    <w:p w14:paraId="17725353"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i/>
          <w:iCs/>
          <w:sz w:val="24"/>
          <w:szCs w:val="24"/>
        </w:rPr>
      </w:pPr>
      <w:r w:rsidRPr="007023B8">
        <w:rPr>
          <w:rFonts w:ascii="Times New Roman" w:hAnsi="Times New Roman" w:cs="Times New Roman"/>
          <w:iCs/>
          <w:sz w:val="24"/>
          <w:szCs w:val="24"/>
        </w:rPr>
        <w:t>Wykonawca zobowiązuje się, że Pracownikami wykonującymi czynności fizyczne będą osoby, które nie figurują w Krajowym Rejestrze Karnym</w:t>
      </w:r>
      <w:r w:rsidRPr="007023B8">
        <w:rPr>
          <w:rFonts w:ascii="Times New Roman" w:hAnsi="Times New Roman" w:cs="Times New Roman"/>
          <w:i/>
          <w:iCs/>
          <w:sz w:val="24"/>
          <w:szCs w:val="24"/>
        </w:rPr>
        <w:t>.</w:t>
      </w:r>
    </w:p>
    <w:p w14:paraId="17F35904"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i/>
          <w:iCs/>
          <w:sz w:val="24"/>
          <w:szCs w:val="24"/>
        </w:rPr>
      </w:pPr>
      <w:r w:rsidRPr="007023B8">
        <w:rPr>
          <w:rFonts w:ascii="Times New Roman" w:hAnsi="Times New Roman" w:cs="Times New Roman"/>
          <w:sz w:val="24"/>
          <w:szCs w:val="24"/>
        </w:rPr>
        <w:t xml:space="preserve">Wykonawca zobowiązuje się, że przed rozpoczęciem wykonywania przedmiotu Umowy, Pracownicy </w:t>
      </w:r>
      <w:r w:rsidRPr="007023B8">
        <w:rPr>
          <w:rFonts w:ascii="Times New Roman" w:hAnsi="Times New Roman" w:cs="Times New Roman"/>
          <w:iCs/>
          <w:sz w:val="24"/>
          <w:szCs w:val="24"/>
        </w:rPr>
        <w:t xml:space="preserve">wykonującymi czynności fizyczne </w:t>
      </w:r>
      <w:r w:rsidRPr="007023B8">
        <w:rPr>
          <w:rFonts w:ascii="Times New Roman" w:hAnsi="Times New Roman" w:cs="Times New Roman"/>
          <w:sz w:val="24"/>
          <w:szCs w:val="24"/>
        </w:rPr>
        <w:t>zostaną przeszkoleni w zakresie przepisów BHP i przepisów przeciwpożarowych</w:t>
      </w:r>
      <w:r w:rsidRPr="007023B8">
        <w:rPr>
          <w:rFonts w:ascii="Times New Roman" w:hAnsi="Times New Roman" w:cs="Times New Roman"/>
          <w:i/>
          <w:iCs/>
          <w:sz w:val="24"/>
          <w:szCs w:val="24"/>
        </w:rPr>
        <w:t xml:space="preserve"> oraz przepisów o ochronie danych osobowych.</w:t>
      </w:r>
    </w:p>
    <w:p w14:paraId="6DAABB54"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iCs/>
          <w:sz w:val="24"/>
          <w:szCs w:val="24"/>
        </w:rPr>
        <w:t>Wykonawca zobowiązuje się, że Pracownicy wykonującymi czynności fizyczne będą posiadać odpowiednie kwalifikacje, uprawnienia i umiejętności zgodne z wymaganiami Zamawiającego określonymi w Specyfikacji Istotnych Warunków Zamówienia oraz zgodne z przepisami prawa.</w:t>
      </w:r>
    </w:p>
    <w:p w14:paraId="49E16D4B"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i/>
          <w:iCs/>
          <w:sz w:val="24"/>
          <w:szCs w:val="24"/>
        </w:rPr>
      </w:pPr>
      <w:r w:rsidRPr="007023B8">
        <w:rPr>
          <w:rFonts w:ascii="Times New Roman" w:hAnsi="Times New Roman" w:cs="Times New Roman"/>
          <w:iCs/>
          <w:sz w:val="24"/>
          <w:szCs w:val="24"/>
        </w:rPr>
        <w:t>Wykonawca zobowiązuje się, że Pracownicy wykonującymi czynności fizyczne będą posiadali aktualne badania lekarskie, niezbędne do wykonania powierzonych im obowiązków</w:t>
      </w:r>
      <w:r w:rsidRPr="007023B8">
        <w:rPr>
          <w:rFonts w:ascii="Times New Roman" w:hAnsi="Times New Roman" w:cs="Times New Roman"/>
          <w:i/>
          <w:iCs/>
          <w:sz w:val="24"/>
          <w:szCs w:val="24"/>
        </w:rPr>
        <w:t>.</w:t>
      </w:r>
    </w:p>
    <w:p w14:paraId="682A9FC0"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sz w:val="24"/>
          <w:szCs w:val="24"/>
        </w:rPr>
        <w:t xml:space="preserve">Wykonawca ponosi odpowiedzialność za prawidłowe wyposażenie Pracowników </w:t>
      </w:r>
      <w:r w:rsidRPr="007023B8">
        <w:rPr>
          <w:rFonts w:ascii="Times New Roman" w:hAnsi="Times New Roman" w:cs="Times New Roman"/>
          <w:iCs/>
          <w:sz w:val="24"/>
          <w:szCs w:val="24"/>
        </w:rPr>
        <w:t>wykonujących czynności fizyczne</w:t>
      </w:r>
      <w:r w:rsidRPr="007023B8">
        <w:rPr>
          <w:rFonts w:ascii="Times New Roman" w:hAnsi="Times New Roman" w:cs="Times New Roman"/>
          <w:sz w:val="24"/>
          <w:szCs w:val="24"/>
        </w:rPr>
        <w:t>, oraz za ich bezpieczeństwo w trakcie wykonywania przedmiotu Umowy.</w:t>
      </w:r>
    </w:p>
    <w:p w14:paraId="463F69DB"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sz w:val="24"/>
          <w:szCs w:val="24"/>
        </w:rPr>
        <w:lastRenderedPageBreak/>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14:paraId="09CCDFFD" w14:textId="77777777" w:rsidR="00CF6990" w:rsidRPr="007023B8" w:rsidRDefault="00CF6990" w:rsidP="009C2BD9">
      <w:pPr>
        <w:numPr>
          <w:ilvl w:val="0"/>
          <w:numId w:val="24"/>
        </w:numPr>
        <w:spacing w:after="120" w:line="240" w:lineRule="auto"/>
        <w:ind w:left="426" w:hanging="426"/>
        <w:jc w:val="both"/>
        <w:rPr>
          <w:rFonts w:ascii="Times New Roman" w:hAnsi="Times New Roman" w:cs="Times New Roman"/>
          <w:sz w:val="24"/>
          <w:szCs w:val="24"/>
        </w:rPr>
      </w:pPr>
      <w:r w:rsidRPr="007023B8">
        <w:rPr>
          <w:rFonts w:ascii="Times New Roman" w:hAnsi="Times New Roman" w:cs="Times New Roman"/>
          <w:sz w:val="24"/>
          <w:szCs w:val="24"/>
        </w:rPr>
        <w:t xml:space="preserve"> Wykonawca </w:t>
      </w:r>
      <w:r w:rsidRPr="007023B8">
        <w:rPr>
          <w:rFonts w:ascii="Times New Roman" w:hAnsi="Times New Roman" w:cs="Times New Roman"/>
          <w:color w:val="000000"/>
          <w:sz w:val="24"/>
          <w:szCs w:val="24"/>
        </w:rPr>
        <w:t>oświadcza, że wypełnił obowiązki informacyjne przewidziane w art. 13 lub art. 14 RODO</w:t>
      </w:r>
      <w:r w:rsidRPr="007023B8">
        <w:rPr>
          <w:rFonts w:ascii="Times New Roman" w:hAnsi="Times New Roman" w:cs="Times New Roman"/>
          <w:color w:val="000000"/>
          <w:sz w:val="24"/>
          <w:szCs w:val="24"/>
          <w:vertAlign w:val="superscript"/>
        </w:rPr>
        <w:t>1)</w:t>
      </w:r>
      <w:r w:rsidRPr="007023B8">
        <w:rPr>
          <w:rFonts w:ascii="Times New Roman" w:hAnsi="Times New Roman" w:cs="Times New Roman"/>
          <w:color w:val="000000"/>
          <w:sz w:val="24"/>
          <w:szCs w:val="24"/>
        </w:rPr>
        <w:t xml:space="preserve"> wobec osób fizycznych, </w:t>
      </w:r>
      <w:r w:rsidRPr="007023B8">
        <w:rPr>
          <w:rFonts w:ascii="Times New Roman" w:hAnsi="Times New Roman" w:cs="Times New Roman"/>
          <w:sz w:val="24"/>
          <w:szCs w:val="24"/>
        </w:rPr>
        <w:t>od których dane osobowe bezpośrednio lub pośrednio pozyskał</w:t>
      </w:r>
      <w:r w:rsidRPr="007023B8">
        <w:rPr>
          <w:rFonts w:ascii="Times New Roman" w:hAnsi="Times New Roman" w:cs="Times New Roman"/>
          <w:color w:val="000000"/>
          <w:sz w:val="24"/>
          <w:szCs w:val="24"/>
        </w:rPr>
        <w:t xml:space="preserve"> w celu ubiegania się o udzielenie zamówienia publicznego w niniejszym postępowaniu</w:t>
      </w:r>
      <w:r w:rsidRPr="007023B8">
        <w:rPr>
          <w:rFonts w:ascii="Times New Roman" w:hAnsi="Times New Roman" w:cs="Times New Roman"/>
          <w:sz w:val="24"/>
          <w:szCs w:val="24"/>
        </w:rPr>
        <w:t>.(</w:t>
      </w:r>
      <w:r w:rsidRPr="007023B8">
        <w:rPr>
          <w:rFonts w:ascii="Times New Roman" w:hAnsi="Times New Roman" w:cs="Times New Roman"/>
          <w:color w:val="000000"/>
          <w:sz w:val="24"/>
          <w:szCs w:val="24"/>
          <w:vertAlign w:val="superscript"/>
        </w:rPr>
        <w:t xml:space="preserve">1) </w:t>
      </w:r>
      <w:r w:rsidRPr="007023B8">
        <w:rPr>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3B98FD4" w14:textId="77777777" w:rsidR="00CF6990" w:rsidRPr="007023B8" w:rsidRDefault="00CF6990" w:rsidP="00CF6990">
      <w:pPr>
        <w:tabs>
          <w:tab w:val="left" w:pos="567"/>
        </w:tabs>
        <w:spacing w:after="120"/>
        <w:jc w:val="center"/>
        <w:rPr>
          <w:rFonts w:ascii="Times New Roman" w:hAnsi="Times New Roman" w:cs="Times New Roman"/>
          <w:sz w:val="24"/>
          <w:szCs w:val="24"/>
        </w:rPr>
      </w:pPr>
      <w:r w:rsidRPr="007023B8">
        <w:rPr>
          <w:rFonts w:ascii="Times New Roman" w:hAnsi="Times New Roman" w:cs="Times New Roman"/>
          <w:sz w:val="24"/>
          <w:szCs w:val="24"/>
        </w:rPr>
        <w:t>§ 11</w:t>
      </w:r>
    </w:p>
    <w:p w14:paraId="50CF8438" w14:textId="77777777" w:rsidR="00CF6990" w:rsidRPr="007023B8" w:rsidRDefault="00CF6990" w:rsidP="00CF6990">
      <w:pPr>
        <w:tabs>
          <w:tab w:val="left" w:pos="567"/>
        </w:tabs>
        <w:spacing w:after="120"/>
        <w:jc w:val="center"/>
        <w:rPr>
          <w:rFonts w:ascii="Times New Roman" w:hAnsi="Times New Roman" w:cs="Times New Roman"/>
          <w:sz w:val="24"/>
          <w:szCs w:val="24"/>
        </w:rPr>
      </w:pPr>
      <w:r w:rsidRPr="007023B8">
        <w:rPr>
          <w:rFonts w:ascii="Times New Roman" w:hAnsi="Times New Roman" w:cs="Times New Roman"/>
          <w:sz w:val="24"/>
          <w:szCs w:val="24"/>
        </w:rPr>
        <w:t>Zmiany dotyczące personelu Wykonawcy</w:t>
      </w:r>
    </w:p>
    <w:p w14:paraId="441027C5" w14:textId="77777777" w:rsidR="00CF6990" w:rsidRPr="007023B8" w:rsidRDefault="00CF6990" w:rsidP="009C2BD9">
      <w:pPr>
        <w:pStyle w:val="Akapitzlist"/>
        <w:numPr>
          <w:ilvl w:val="0"/>
          <w:numId w:val="20"/>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Jeżeli w trakcie wykonywania robót obiektywnie konieczna będzie zmiana jednej z osób deklarowanych przez Wykonawcę w Ofercie (załącznikach), Wykonawca powiadomi o tym fakcie Zamawiającego wskazując przyczynę zmiany oraz osobę zastępującą i przedstawiając jej kwalifikacje co najmniej równe kwalifikacjom wymaganym przez Zamawiającego w postępowaniu o udzielenie zamówienia publicznego prowadzącym do zawarcia Umowy.</w:t>
      </w:r>
    </w:p>
    <w:p w14:paraId="3AD278B9" w14:textId="77777777" w:rsidR="00CF6990" w:rsidRPr="007023B8" w:rsidRDefault="00CF6990" w:rsidP="009C2BD9">
      <w:pPr>
        <w:pStyle w:val="Akapitzlist"/>
        <w:numPr>
          <w:ilvl w:val="0"/>
          <w:numId w:val="20"/>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 xml:space="preserve">Jeżeli w trakcie wykonywania robót obiektywnie konieczna będzie zmiana jednej z osób deklarowanych przez Wykonawcę w Wykazie Pracowników </w:t>
      </w:r>
      <w:r w:rsidRPr="007023B8">
        <w:rPr>
          <w:rFonts w:ascii="Times New Roman" w:hAnsi="Times New Roman"/>
          <w:iCs/>
          <w:sz w:val="24"/>
          <w:szCs w:val="24"/>
        </w:rPr>
        <w:t>wykonujących czynności fizyczne</w:t>
      </w:r>
      <w:r w:rsidRPr="007023B8">
        <w:rPr>
          <w:rFonts w:ascii="Times New Roman" w:hAnsi="Times New Roman"/>
          <w:sz w:val="24"/>
          <w:szCs w:val="24"/>
        </w:rPr>
        <w:t xml:space="preserve">, Wykonawca powiadomi o tym fakcie Zamawiającego wskazując przyczynę zmiany oraz osobę zastępującą, oraz przedstawiając zaktualizowany Wykaz Pracowników </w:t>
      </w:r>
      <w:r w:rsidRPr="007023B8">
        <w:rPr>
          <w:rFonts w:ascii="Times New Roman" w:hAnsi="Times New Roman"/>
          <w:iCs/>
          <w:sz w:val="24"/>
          <w:szCs w:val="24"/>
        </w:rPr>
        <w:t>wykonujących czynności fizyczne</w:t>
      </w:r>
      <w:r w:rsidRPr="007023B8">
        <w:rPr>
          <w:rFonts w:ascii="Times New Roman" w:hAnsi="Times New Roman"/>
          <w:sz w:val="24"/>
          <w:szCs w:val="24"/>
        </w:rPr>
        <w:t>.</w:t>
      </w:r>
    </w:p>
    <w:p w14:paraId="376E27FA" w14:textId="77777777" w:rsidR="00CF6990" w:rsidRPr="007023B8" w:rsidRDefault="00CF6990" w:rsidP="009C2BD9">
      <w:pPr>
        <w:pStyle w:val="Akapitzlist"/>
        <w:numPr>
          <w:ilvl w:val="0"/>
          <w:numId w:val="20"/>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 xml:space="preserve">Wykonawca jest zobowiązany przedłożyć Zamawiającemu propozycje zmian, o których mowa w ust. 1 i 2 w najkrótszym możliwym terminie. Przerwa w wykonywaniu Umowy wynikająca z braku personelu Wykonawcy będzie traktowana  jako przyczyna leżąca po stronie Wykonawcy i nie może stanowić podstawy do przedłużenia Terminu zakończenia zadania. </w:t>
      </w:r>
    </w:p>
    <w:p w14:paraId="18006256" w14:textId="77777777" w:rsidR="00CF6990" w:rsidRPr="007023B8" w:rsidRDefault="00CF6990" w:rsidP="009C2BD9">
      <w:pPr>
        <w:pStyle w:val="Akapitzlist"/>
        <w:numPr>
          <w:ilvl w:val="0"/>
          <w:numId w:val="20"/>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 xml:space="preserve">Zmiana osób, o których mowa w ust. 1 i 2 wymaga zatwierdzenia przez Zamawiającego i nie wymaga zmiany Umowy.   </w:t>
      </w:r>
    </w:p>
    <w:p w14:paraId="61C93FC7" w14:textId="77777777" w:rsidR="00CF6990" w:rsidRPr="007023B8" w:rsidRDefault="00CF6990" w:rsidP="009C2BD9">
      <w:pPr>
        <w:pStyle w:val="Akapitzlist"/>
        <w:numPr>
          <w:ilvl w:val="0"/>
          <w:numId w:val="20"/>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Wykonawca jest zobowiązany zapewnić, żeby</w:t>
      </w:r>
      <w:r w:rsidRPr="007023B8">
        <w:rPr>
          <w:rFonts w:ascii="Times New Roman" w:hAnsi="Times New Roman"/>
          <w:color w:val="FF0000"/>
          <w:sz w:val="24"/>
          <w:szCs w:val="24"/>
        </w:rPr>
        <w:t xml:space="preserve"> </w:t>
      </w:r>
      <w:r w:rsidRPr="007023B8">
        <w:rPr>
          <w:rFonts w:ascii="Times New Roman" w:hAnsi="Times New Roman"/>
          <w:sz w:val="24"/>
          <w:szCs w:val="24"/>
        </w:rPr>
        <w:t xml:space="preserve">osoba, która będzie pełnić funkcje kierownika budowy fizycznie przebywała i wykonywała swoje obowiązki na Terenie budowy. </w:t>
      </w:r>
    </w:p>
    <w:p w14:paraId="00A09A86" w14:textId="77777777" w:rsidR="00CF6990" w:rsidRPr="007023B8" w:rsidRDefault="00CF6990" w:rsidP="009C2BD9">
      <w:pPr>
        <w:pStyle w:val="Akapitzlist"/>
        <w:numPr>
          <w:ilvl w:val="0"/>
          <w:numId w:val="20"/>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Inspektor nadzoru inwestorskiego jest uprawniony do zgłoszenia uwag, zastrzeżeń albo do wystąpienia do Wykonawcy z żądaniem usunięcia określonej osoby, spośród personelu Wykonawcy lub jego Podwykonawcy, która pomimo udzielonego jej upomnienia:</w:t>
      </w:r>
    </w:p>
    <w:p w14:paraId="2C54C95E" w14:textId="77777777" w:rsidR="00CF6990" w:rsidRPr="007023B8" w:rsidRDefault="00CF6990" w:rsidP="009C2BD9">
      <w:pPr>
        <w:pStyle w:val="Akapitzlist"/>
        <w:numPr>
          <w:ilvl w:val="0"/>
          <w:numId w:val="21"/>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uporczywie wykazuje rażący brak staranności,</w:t>
      </w:r>
    </w:p>
    <w:p w14:paraId="4BBDE7F3" w14:textId="77777777" w:rsidR="00CF6990" w:rsidRPr="007023B8" w:rsidRDefault="00CF6990" w:rsidP="009C2BD9">
      <w:pPr>
        <w:pStyle w:val="Akapitzlist"/>
        <w:numPr>
          <w:ilvl w:val="0"/>
          <w:numId w:val="21"/>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wykonuje swoje obowiązki w sposób niekompetentny lub niedbały,</w:t>
      </w:r>
    </w:p>
    <w:p w14:paraId="4F784196" w14:textId="77777777" w:rsidR="00CF6990" w:rsidRPr="007023B8" w:rsidRDefault="00CF6990" w:rsidP="009C2BD9">
      <w:pPr>
        <w:pStyle w:val="Akapitzlist"/>
        <w:numPr>
          <w:ilvl w:val="0"/>
          <w:numId w:val="21"/>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nie stosuje się do postanowień Umowy lub</w:t>
      </w:r>
    </w:p>
    <w:p w14:paraId="5378F3A7" w14:textId="77777777" w:rsidR="00CF6990" w:rsidRPr="007023B8" w:rsidRDefault="00CF6990" w:rsidP="009C2BD9">
      <w:pPr>
        <w:pStyle w:val="Akapitzlist"/>
        <w:numPr>
          <w:ilvl w:val="0"/>
          <w:numId w:val="21"/>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stwarza zagrożenie dla bezpieczeństwa, zdrowia lub ochrony środowiska, w szczególności narusza zasady bhp oraz przepisy ppoż.</w:t>
      </w:r>
    </w:p>
    <w:p w14:paraId="6228378A" w14:textId="77777777" w:rsidR="00CF6990" w:rsidRPr="007023B8" w:rsidRDefault="00CF6990" w:rsidP="009C2BD9">
      <w:pPr>
        <w:pStyle w:val="Akapitzlist"/>
        <w:numPr>
          <w:ilvl w:val="0"/>
          <w:numId w:val="20"/>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lastRenderedPageBreak/>
        <w:t>W przypadku wystąpienia okoliczności, o której mowa w ust. 6., Wykonawca wyznaczy odpowiednią osobę na zastępstwo w trybie przewidzianym w ust. 1 lub 2 oraz 3.</w:t>
      </w:r>
    </w:p>
    <w:p w14:paraId="3BE79C39" w14:textId="77777777" w:rsidR="00CF6990" w:rsidRPr="007023B8" w:rsidRDefault="00CF6990" w:rsidP="00CF6990">
      <w:pPr>
        <w:pStyle w:val="Akapitzlist"/>
        <w:widowControl w:val="0"/>
        <w:spacing w:before="120" w:after="120"/>
        <w:ind w:left="340"/>
        <w:jc w:val="center"/>
        <w:rPr>
          <w:rFonts w:ascii="Times New Roman" w:hAnsi="Times New Roman"/>
          <w:bCs/>
          <w:sz w:val="24"/>
          <w:szCs w:val="24"/>
        </w:rPr>
      </w:pPr>
    </w:p>
    <w:p w14:paraId="3F61108C" w14:textId="77777777" w:rsidR="00CF6990" w:rsidRPr="007023B8" w:rsidRDefault="00CF6990" w:rsidP="00CF6990">
      <w:pPr>
        <w:pStyle w:val="Akapitzlist"/>
        <w:widowControl w:val="0"/>
        <w:spacing w:before="120" w:after="120"/>
        <w:ind w:left="340"/>
        <w:jc w:val="center"/>
        <w:rPr>
          <w:rFonts w:ascii="Times New Roman" w:hAnsi="Times New Roman"/>
          <w:bCs/>
          <w:sz w:val="24"/>
          <w:szCs w:val="24"/>
        </w:rPr>
      </w:pPr>
      <w:r w:rsidRPr="007023B8">
        <w:rPr>
          <w:rFonts w:ascii="Times New Roman" w:hAnsi="Times New Roman"/>
          <w:bCs/>
          <w:sz w:val="24"/>
          <w:szCs w:val="24"/>
        </w:rPr>
        <w:t>§ 12</w:t>
      </w:r>
    </w:p>
    <w:p w14:paraId="09C49C89" w14:textId="1A36FF56" w:rsidR="00CF6990" w:rsidRDefault="00CF6990" w:rsidP="00CF6990">
      <w:pPr>
        <w:pStyle w:val="Akapitzlist"/>
        <w:widowControl w:val="0"/>
        <w:spacing w:before="120" w:after="120"/>
        <w:ind w:left="340"/>
        <w:jc w:val="center"/>
        <w:rPr>
          <w:rFonts w:ascii="Times New Roman" w:hAnsi="Times New Roman"/>
          <w:bCs/>
          <w:sz w:val="24"/>
          <w:szCs w:val="24"/>
        </w:rPr>
      </w:pPr>
      <w:r w:rsidRPr="007023B8">
        <w:rPr>
          <w:rFonts w:ascii="Times New Roman" w:hAnsi="Times New Roman"/>
          <w:bCs/>
          <w:sz w:val="24"/>
          <w:szCs w:val="24"/>
        </w:rPr>
        <w:t>Podwykonawcy</w:t>
      </w:r>
    </w:p>
    <w:p w14:paraId="53136719" w14:textId="77777777" w:rsidR="005476D5" w:rsidRPr="004635CF" w:rsidRDefault="005476D5" w:rsidP="005476D5">
      <w:pPr>
        <w:widowControl w:val="0"/>
        <w:numPr>
          <w:ilvl w:val="0"/>
          <w:numId w:val="28"/>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2A671BD3" w14:textId="77777777" w:rsidR="005476D5" w:rsidRPr="004635CF" w:rsidRDefault="005476D5" w:rsidP="005476D5">
      <w:pPr>
        <w:widowControl w:val="0"/>
        <w:numPr>
          <w:ilvl w:val="0"/>
          <w:numId w:val="28"/>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50A33D27" w14:textId="77777777" w:rsidR="005476D5" w:rsidRPr="004635CF" w:rsidRDefault="005476D5" w:rsidP="005476D5">
      <w:pPr>
        <w:widowControl w:val="0"/>
        <w:numPr>
          <w:ilvl w:val="0"/>
          <w:numId w:val="28"/>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16DD04B" w14:textId="77777777" w:rsidR="005476D5" w:rsidRPr="004635CF" w:rsidRDefault="005476D5" w:rsidP="005476D5">
      <w:pPr>
        <w:widowControl w:val="0"/>
        <w:numPr>
          <w:ilvl w:val="0"/>
          <w:numId w:val="28"/>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 przypadku o którym mowa w ust. 2, zamawiający bada czy nie zachodzą wobec podwykonawcy niebędącego podmiotem udostępniającym zasoby podstawy wykluczenia z postępowania poprzez żądanie oświadczenia o którym mowa w art. 125 ust. 1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w:t>
      </w:r>
    </w:p>
    <w:p w14:paraId="0CDC9FE5" w14:textId="77777777" w:rsidR="005476D5" w:rsidRPr="004635CF" w:rsidRDefault="005476D5" w:rsidP="005476D5">
      <w:pPr>
        <w:widowControl w:val="0"/>
        <w:numPr>
          <w:ilvl w:val="0"/>
          <w:numId w:val="28"/>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6EED515" w14:textId="77777777" w:rsidR="005476D5" w:rsidRPr="004635CF" w:rsidRDefault="005476D5" w:rsidP="005476D5">
      <w:pPr>
        <w:widowControl w:val="0"/>
        <w:numPr>
          <w:ilvl w:val="0"/>
          <w:numId w:val="28"/>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w:t>
      </w:r>
    </w:p>
    <w:p w14:paraId="137145A6" w14:textId="77777777" w:rsidR="005476D5" w:rsidRPr="004635CF" w:rsidRDefault="005476D5" w:rsidP="005476D5">
      <w:pPr>
        <w:widowControl w:val="0"/>
        <w:numPr>
          <w:ilvl w:val="0"/>
          <w:numId w:val="28"/>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7B899B90" w14:textId="77777777" w:rsidR="005476D5" w:rsidRPr="004635CF" w:rsidRDefault="005476D5" w:rsidP="005476D5">
      <w:pPr>
        <w:widowControl w:val="0"/>
        <w:numPr>
          <w:ilvl w:val="0"/>
          <w:numId w:val="29"/>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6921CE3C" w14:textId="77777777" w:rsidR="005476D5" w:rsidRPr="004635CF" w:rsidRDefault="005476D5" w:rsidP="005476D5">
      <w:pPr>
        <w:widowControl w:val="0"/>
        <w:numPr>
          <w:ilvl w:val="0"/>
          <w:numId w:val="29"/>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zakres robót przewidzianych do wykonania;</w:t>
      </w:r>
    </w:p>
    <w:p w14:paraId="50F1B56D" w14:textId="77777777" w:rsidR="005476D5" w:rsidRPr="004635CF" w:rsidRDefault="005476D5" w:rsidP="005476D5">
      <w:pPr>
        <w:widowControl w:val="0"/>
        <w:numPr>
          <w:ilvl w:val="0"/>
          <w:numId w:val="29"/>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termin realizacji robót, który będzie zgodny z terminem wykonania niniejszej Umowy;</w:t>
      </w:r>
    </w:p>
    <w:p w14:paraId="63CA0A6F" w14:textId="77777777" w:rsidR="005476D5" w:rsidRPr="004635CF" w:rsidRDefault="005476D5" w:rsidP="005476D5">
      <w:pPr>
        <w:widowControl w:val="0"/>
        <w:numPr>
          <w:ilvl w:val="0"/>
          <w:numId w:val="29"/>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terminy i zasady dokonywania odbioru,</w:t>
      </w:r>
    </w:p>
    <w:p w14:paraId="58FF3D7B" w14:textId="77777777" w:rsidR="005476D5" w:rsidRPr="004635CF" w:rsidRDefault="005476D5" w:rsidP="005476D5">
      <w:pPr>
        <w:widowControl w:val="0"/>
        <w:numPr>
          <w:ilvl w:val="0"/>
          <w:numId w:val="29"/>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wynagrodzenie i zasady płatności za wykonanie robót,</w:t>
      </w:r>
    </w:p>
    <w:p w14:paraId="52E68CDF" w14:textId="77777777" w:rsidR="005476D5" w:rsidRPr="004635CF" w:rsidRDefault="005476D5" w:rsidP="005476D5">
      <w:pPr>
        <w:widowControl w:val="0"/>
        <w:numPr>
          <w:ilvl w:val="0"/>
          <w:numId w:val="29"/>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71B72425" w14:textId="77777777" w:rsidR="005476D5" w:rsidRPr="004635CF" w:rsidRDefault="005476D5" w:rsidP="005476D5">
      <w:pPr>
        <w:widowControl w:val="0"/>
        <w:numPr>
          <w:ilvl w:val="0"/>
          <w:numId w:val="29"/>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wymaganą treść postanowień projektu umowy i umowy o podwykonawstwo zawieranej z dalszym podwykonawcą, przy czym nie może ona być mniej korzystna dla dalszego </w:t>
      </w:r>
      <w:r w:rsidRPr="004635CF">
        <w:rPr>
          <w:rFonts w:ascii="Times New Roman" w:eastAsia="Arial" w:hAnsi="Times New Roman" w:cs="Times New Roman"/>
          <w:color w:val="000000"/>
          <w:sz w:val="24"/>
          <w:szCs w:val="24"/>
          <w:lang w:eastAsia="pl-PL" w:bidi="pl-PL"/>
        </w:rPr>
        <w:lastRenderedPageBreak/>
        <w:t>podwykonawcy niż postanowienia niniejszej Umowy.</w:t>
      </w:r>
    </w:p>
    <w:p w14:paraId="19F2972E" w14:textId="77777777" w:rsidR="005476D5" w:rsidRPr="004635CF" w:rsidRDefault="005476D5" w:rsidP="005476D5">
      <w:pPr>
        <w:widowControl w:val="0"/>
        <w:numPr>
          <w:ilvl w:val="0"/>
          <w:numId w:val="28"/>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4635CF">
        <w:rPr>
          <w:rFonts w:ascii="Times New Roman" w:eastAsia="Arial" w:hAnsi="Times New Roman" w:cs="Times New Roman"/>
          <w:color w:val="000000"/>
          <w:sz w:val="24"/>
          <w:szCs w:val="24"/>
          <w:u w:val="single"/>
          <w:lang w:eastAsia="pl-PL" w:bidi="pl-PL"/>
        </w:rPr>
        <w:t xml:space="preserve">projektu umowy o podwykonawstwo </w:t>
      </w:r>
      <w:r w:rsidRPr="004635CF">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0A9E7D61" w14:textId="77777777" w:rsidR="005476D5" w:rsidRPr="004635CF" w:rsidRDefault="005476D5" w:rsidP="005476D5">
      <w:pPr>
        <w:widowControl w:val="0"/>
        <w:numPr>
          <w:ilvl w:val="0"/>
          <w:numId w:val="28"/>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7D3CB885" w14:textId="77777777" w:rsidR="005476D5" w:rsidRPr="004635CF" w:rsidRDefault="005476D5" w:rsidP="005476D5">
      <w:pPr>
        <w:widowControl w:val="0"/>
        <w:numPr>
          <w:ilvl w:val="0"/>
          <w:numId w:val="28"/>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1D7FAEB2" w14:textId="77777777" w:rsidR="005476D5" w:rsidRPr="004635CF" w:rsidRDefault="005476D5" w:rsidP="005476D5">
      <w:pPr>
        <w:widowControl w:val="0"/>
        <w:numPr>
          <w:ilvl w:val="0"/>
          <w:numId w:val="28"/>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65D9730" w14:textId="77777777" w:rsidR="005476D5" w:rsidRPr="004635CF" w:rsidRDefault="005476D5" w:rsidP="005476D5">
      <w:pPr>
        <w:widowControl w:val="0"/>
        <w:numPr>
          <w:ilvl w:val="0"/>
          <w:numId w:val="28"/>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0F7DF2F1" w14:textId="77777777" w:rsidR="005476D5" w:rsidRPr="004635CF" w:rsidRDefault="005476D5" w:rsidP="005476D5">
      <w:pPr>
        <w:widowControl w:val="0"/>
        <w:numPr>
          <w:ilvl w:val="0"/>
          <w:numId w:val="30"/>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nie będzie spełniała wymagań określonych w niniejszej umowie i SWZ;</w:t>
      </w:r>
    </w:p>
    <w:p w14:paraId="6DDDCD9B" w14:textId="77777777" w:rsidR="005476D5" w:rsidRPr="004635CF" w:rsidRDefault="005476D5" w:rsidP="005476D5">
      <w:pPr>
        <w:widowControl w:val="0"/>
        <w:numPr>
          <w:ilvl w:val="0"/>
          <w:numId w:val="30"/>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7125AD24" w14:textId="77777777" w:rsidR="005476D5" w:rsidRPr="004635CF" w:rsidRDefault="005476D5" w:rsidP="005476D5">
      <w:pPr>
        <w:widowControl w:val="0"/>
        <w:numPr>
          <w:ilvl w:val="0"/>
          <w:numId w:val="30"/>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4D702567" w14:textId="77777777" w:rsidR="005476D5" w:rsidRPr="004635CF" w:rsidRDefault="005476D5" w:rsidP="005476D5">
      <w:pPr>
        <w:widowControl w:val="0"/>
        <w:numPr>
          <w:ilvl w:val="0"/>
          <w:numId w:val="30"/>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6257CCD6" w14:textId="77777777" w:rsidR="005476D5" w:rsidRPr="004635CF" w:rsidRDefault="005476D5" w:rsidP="005476D5">
      <w:pPr>
        <w:widowControl w:val="0"/>
        <w:numPr>
          <w:ilvl w:val="0"/>
          <w:numId w:val="30"/>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5D5A2793" w14:textId="77777777" w:rsidR="005476D5" w:rsidRPr="004635CF" w:rsidRDefault="005476D5" w:rsidP="005476D5">
      <w:pPr>
        <w:widowControl w:val="0"/>
        <w:numPr>
          <w:ilvl w:val="0"/>
          <w:numId w:val="30"/>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6AD1994" w14:textId="77777777" w:rsidR="005476D5" w:rsidRPr="004635CF" w:rsidRDefault="005476D5" w:rsidP="005476D5">
      <w:pPr>
        <w:widowControl w:val="0"/>
        <w:numPr>
          <w:ilvl w:val="0"/>
          <w:numId w:val="28"/>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19BB212E" w14:textId="77777777" w:rsidR="005476D5" w:rsidRPr="004635CF" w:rsidRDefault="005476D5" w:rsidP="005476D5">
      <w:pPr>
        <w:widowControl w:val="0"/>
        <w:numPr>
          <w:ilvl w:val="0"/>
          <w:numId w:val="28"/>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3AF49018" w14:textId="77777777" w:rsidR="005476D5" w:rsidRPr="004635CF" w:rsidRDefault="005476D5" w:rsidP="005476D5">
      <w:pPr>
        <w:widowControl w:val="0"/>
        <w:numPr>
          <w:ilvl w:val="0"/>
          <w:numId w:val="28"/>
        </w:numPr>
        <w:tabs>
          <w:tab w:val="left" w:pos="423"/>
        </w:tabs>
        <w:spacing w:after="0"/>
        <w:ind w:left="400" w:hanging="400"/>
        <w:jc w:val="both"/>
        <w:rPr>
          <w:rFonts w:ascii="Times New Roman" w:eastAsia="Arial" w:hAnsi="Times New Roman" w:cs="Times New Roman"/>
          <w:sz w:val="24"/>
          <w:szCs w:val="24"/>
          <w:lang w:eastAsia="pl-PL" w:bidi="pl-PL"/>
        </w:rPr>
      </w:pPr>
      <w:r w:rsidRPr="004635CF">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w:t>
      </w:r>
      <w:r w:rsidRPr="004635CF">
        <w:rPr>
          <w:rFonts w:ascii="Times New Roman" w:eastAsia="Arial" w:hAnsi="Times New Roman" w:cs="Times New Roman"/>
          <w:sz w:val="24"/>
          <w:szCs w:val="24"/>
          <w:lang w:eastAsia="pl-PL" w:bidi="pl-PL"/>
        </w:rPr>
        <w:lastRenderedPageBreak/>
        <w:t xml:space="preserve">umowy o podwykonawstwo, której przedmiotem są dostawy lub usługi w terminie 7 dni od dnia jej zawarcia z wyłączeniem umów o podwykonawstwo o wartości mniejszej niż 0,5% wartości Umowy określonej w § 3 ust. 1. </w:t>
      </w:r>
    </w:p>
    <w:p w14:paraId="5348ACE7" w14:textId="77777777" w:rsidR="005476D5" w:rsidRPr="004635CF" w:rsidRDefault="005476D5" w:rsidP="005476D5">
      <w:pPr>
        <w:widowControl w:val="0"/>
        <w:numPr>
          <w:ilvl w:val="0"/>
          <w:numId w:val="28"/>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261DFF00" w14:textId="77777777" w:rsidR="005476D5" w:rsidRPr="004635CF" w:rsidRDefault="005476D5" w:rsidP="005476D5">
      <w:pPr>
        <w:widowControl w:val="0"/>
        <w:numPr>
          <w:ilvl w:val="0"/>
          <w:numId w:val="28"/>
        </w:numPr>
        <w:tabs>
          <w:tab w:val="left" w:pos="423"/>
        </w:tabs>
        <w:spacing w:after="0"/>
        <w:ind w:left="380" w:hanging="380"/>
        <w:jc w:val="both"/>
        <w:rPr>
          <w:rFonts w:ascii="Times New Roman" w:eastAsia="Arial" w:hAnsi="Times New Roman" w:cs="Times New Roman"/>
          <w:sz w:val="24"/>
          <w:szCs w:val="24"/>
          <w:lang w:eastAsia="pl-PL" w:bidi="pl-PL"/>
        </w:rPr>
      </w:pPr>
      <w:r w:rsidRPr="004635CF">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67CC57BF" w14:textId="77777777" w:rsidR="005476D5" w:rsidRPr="004635CF" w:rsidRDefault="005476D5" w:rsidP="005476D5">
      <w:pPr>
        <w:widowControl w:val="0"/>
        <w:numPr>
          <w:ilvl w:val="0"/>
          <w:numId w:val="28"/>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54F35CC" w14:textId="77777777" w:rsidR="005476D5" w:rsidRPr="004635CF" w:rsidRDefault="005476D5" w:rsidP="005476D5">
      <w:pPr>
        <w:widowControl w:val="0"/>
        <w:numPr>
          <w:ilvl w:val="0"/>
          <w:numId w:val="28"/>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w:t>
      </w:r>
    </w:p>
    <w:p w14:paraId="6ACF8CCD" w14:textId="77777777" w:rsidR="005476D5" w:rsidRPr="004635CF" w:rsidRDefault="005476D5" w:rsidP="005476D5">
      <w:pPr>
        <w:widowControl w:val="0"/>
        <w:numPr>
          <w:ilvl w:val="0"/>
          <w:numId w:val="28"/>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37598F6E" w14:textId="77777777" w:rsidR="005476D5" w:rsidRPr="004635CF" w:rsidRDefault="005476D5" w:rsidP="005476D5">
      <w:pPr>
        <w:widowControl w:val="0"/>
        <w:numPr>
          <w:ilvl w:val="0"/>
          <w:numId w:val="28"/>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01E04BA7" w14:textId="77777777" w:rsidR="005476D5" w:rsidRPr="004635CF" w:rsidRDefault="005476D5" w:rsidP="005476D5">
      <w:pPr>
        <w:widowControl w:val="0"/>
        <w:numPr>
          <w:ilvl w:val="0"/>
          <w:numId w:val="28"/>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DE3677" w14:textId="4FB0CCBF" w:rsidR="00CF6990" w:rsidRDefault="005476D5" w:rsidP="005476D5">
      <w:pPr>
        <w:widowControl w:val="0"/>
        <w:numPr>
          <w:ilvl w:val="0"/>
          <w:numId w:val="28"/>
        </w:numPr>
        <w:tabs>
          <w:tab w:val="left" w:pos="442"/>
        </w:tabs>
        <w:spacing w:after="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4CAB89E9" w14:textId="77777777" w:rsidR="005476D5" w:rsidRPr="005476D5" w:rsidRDefault="005476D5" w:rsidP="005476D5">
      <w:pPr>
        <w:widowControl w:val="0"/>
        <w:numPr>
          <w:ilvl w:val="0"/>
          <w:numId w:val="28"/>
        </w:numPr>
        <w:tabs>
          <w:tab w:val="left" w:pos="442"/>
        </w:tabs>
        <w:spacing w:after="0"/>
        <w:jc w:val="both"/>
        <w:rPr>
          <w:rFonts w:ascii="Times New Roman" w:eastAsia="Arial" w:hAnsi="Times New Roman" w:cs="Times New Roman"/>
          <w:color w:val="000000"/>
          <w:sz w:val="24"/>
          <w:szCs w:val="24"/>
          <w:lang w:eastAsia="pl-PL" w:bidi="pl-PL"/>
        </w:rPr>
      </w:pPr>
    </w:p>
    <w:p w14:paraId="32DC419B" w14:textId="77777777" w:rsidR="00CF6990" w:rsidRPr="00511D06" w:rsidRDefault="00CF6990" w:rsidP="00CF6990">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13</w:t>
      </w:r>
    </w:p>
    <w:p w14:paraId="46CDB0FF" w14:textId="77777777" w:rsidR="00CF6990" w:rsidRPr="00511D06" w:rsidRDefault="00CF6990" w:rsidP="00CF6990">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14:paraId="5C0C10BC" w14:textId="77777777" w:rsidR="00CF6990" w:rsidRPr="00511D06" w:rsidRDefault="00CF6990" w:rsidP="00CF6990">
      <w:pPr>
        <w:pStyle w:val="Bezodstpw"/>
        <w:jc w:val="center"/>
        <w:rPr>
          <w:rFonts w:ascii="Times New Roman" w:hAnsi="Times New Roman" w:cs="Times New Roman"/>
          <w:bCs/>
          <w:sz w:val="24"/>
          <w:szCs w:val="24"/>
        </w:rPr>
      </w:pPr>
    </w:p>
    <w:p w14:paraId="55EADDED" w14:textId="2973109C" w:rsidR="00CF6990" w:rsidRPr="00F935B3" w:rsidRDefault="00CF6990" w:rsidP="009C2BD9">
      <w:pPr>
        <w:pStyle w:val="Bezodstpw"/>
        <w:widowControl/>
        <w:numPr>
          <w:ilvl w:val="0"/>
          <w:numId w:val="7"/>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w:t>
      </w:r>
      <w:r w:rsidR="005476D5">
        <w:rPr>
          <w:rFonts w:ascii="Times New Roman" w:hAnsi="Times New Roman" w:cs="Times New Roman"/>
          <w:b/>
          <w:sz w:val="24"/>
          <w:szCs w:val="24"/>
        </w:rPr>
        <w:t>…..</w:t>
      </w:r>
      <w:r w:rsidRPr="00511D06">
        <w:rPr>
          <w:rFonts w:ascii="Times New Roman" w:hAnsi="Times New Roman" w:cs="Times New Roman"/>
          <w:b/>
          <w:sz w:val="24"/>
          <w:szCs w:val="24"/>
        </w:rPr>
        <w:t xml:space="preserve"> </w:t>
      </w:r>
      <w:r>
        <w:rPr>
          <w:rFonts w:ascii="Times New Roman" w:hAnsi="Times New Roman" w:cs="Times New Roman"/>
          <w:b/>
          <w:sz w:val="24"/>
          <w:szCs w:val="24"/>
        </w:rPr>
        <w:t xml:space="preserve">lat </w:t>
      </w:r>
      <w:r w:rsidRPr="00511D06">
        <w:rPr>
          <w:rFonts w:ascii="Times New Roman" w:hAnsi="Times New Roman" w:cs="Times New Roman"/>
          <w:b/>
          <w:sz w:val="24"/>
          <w:szCs w:val="24"/>
        </w:rPr>
        <w:t>gwarancji</w:t>
      </w:r>
      <w:r w:rsidRPr="00511D06">
        <w:rPr>
          <w:rFonts w:ascii="Times New Roman" w:hAnsi="Times New Roman" w:cs="Times New Roman"/>
          <w:sz w:val="24"/>
          <w:szCs w:val="24"/>
        </w:rPr>
        <w:t>.</w:t>
      </w:r>
    </w:p>
    <w:p w14:paraId="2E50C0F0" w14:textId="77777777" w:rsidR="00CF6990" w:rsidRPr="00511D06" w:rsidRDefault="00CF6990" w:rsidP="009C2BD9">
      <w:pPr>
        <w:pStyle w:val="Bezodstpw"/>
        <w:widowControl/>
        <w:numPr>
          <w:ilvl w:val="0"/>
          <w:numId w:val="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14:paraId="6B0689FB" w14:textId="77777777" w:rsidR="00CF6990" w:rsidRPr="00511D06" w:rsidRDefault="00CF6990" w:rsidP="009C2BD9">
      <w:pPr>
        <w:pStyle w:val="Bezodstpw"/>
        <w:widowControl/>
        <w:numPr>
          <w:ilvl w:val="0"/>
          <w:numId w:val="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14:paraId="74E8575E" w14:textId="77777777" w:rsidR="00CF6990" w:rsidRPr="00511D06" w:rsidRDefault="00CF6990" w:rsidP="009C2BD9">
      <w:pPr>
        <w:pStyle w:val="Bezodstpw"/>
        <w:widowControl/>
        <w:numPr>
          <w:ilvl w:val="0"/>
          <w:numId w:val="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14:paraId="106CB4A7" w14:textId="77777777" w:rsidR="00CF6990" w:rsidRPr="00511D06" w:rsidRDefault="00CF6990" w:rsidP="009C2BD9">
      <w:pPr>
        <w:pStyle w:val="Bezodstpw"/>
        <w:widowControl/>
        <w:numPr>
          <w:ilvl w:val="1"/>
          <w:numId w:val="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14:paraId="355B15C1" w14:textId="77777777" w:rsidR="00CF6990" w:rsidRPr="00511D06" w:rsidRDefault="00CF6990" w:rsidP="009C2BD9">
      <w:pPr>
        <w:pStyle w:val="Bezodstpw"/>
        <w:widowControl/>
        <w:numPr>
          <w:ilvl w:val="1"/>
          <w:numId w:val="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jeżeli wady uniemożliwiają użytkowanie przedmiotu umowy zgodnie z jego przeznaczeniem – żądać wykonania przedmiotu umowy po raz drugi, zachowując prawo domagania się od Wykonawcy naprawienia szkody wynikłej z opóźnienia. </w:t>
      </w:r>
    </w:p>
    <w:p w14:paraId="025E519A" w14:textId="77777777" w:rsidR="00CF6990" w:rsidRPr="00511D06" w:rsidRDefault="00CF6990" w:rsidP="009C2BD9">
      <w:pPr>
        <w:pStyle w:val="Bezodstpw"/>
        <w:widowControl/>
        <w:numPr>
          <w:ilvl w:val="0"/>
          <w:numId w:val="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14:paraId="776D352B" w14:textId="77777777" w:rsidR="00CF6990" w:rsidRPr="00511D06" w:rsidRDefault="00CF6990" w:rsidP="009C2BD9">
      <w:pPr>
        <w:pStyle w:val="Bezodstpw"/>
        <w:widowControl/>
        <w:numPr>
          <w:ilvl w:val="0"/>
          <w:numId w:val="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339DA39E" w14:textId="77777777" w:rsidR="00CF6990" w:rsidRPr="00511D06" w:rsidRDefault="00CF6990" w:rsidP="009C2BD9">
      <w:pPr>
        <w:pStyle w:val="Bezodstpw"/>
        <w:widowControl/>
        <w:numPr>
          <w:ilvl w:val="0"/>
          <w:numId w:val="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14:paraId="419AABA8" w14:textId="77777777" w:rsidR="00CF6990" w:rsidRPr="007023B8" w:rsidRDefault="00CF6990" w:rsidP="009C2BD9">
      <w:pPr>
        <w:numPr>
          <w:ilvl w:val="0"/>
          <w:numId w:val="7"/>
        </w:numPr>
        <w:spacing w:before="120" w:after="0" w:line="240" w:lineRule="auto"/>
        <w:ind w:left="357" w:hanging="357"/>
        <w:jc w:val="both"/>
        <w:rPr>
          <w:rFonts w:ascii="Times New Roman" w:hAnsi="Times New Roman" w:cs="Times New Roman"/>
          <w:sz w:val="24"/>
          <w:szCs w:val="24"/>
        </w:rPr>
      </w:pPr>
      <w:r w:rsidRPr="007023B8">
        <w:rPr>
          <w:rFonts w:ascii="Times New Roman" w:hAnsi="Times New Roman" w:cs="Times New Roman"/>
          <w:sz w:val="24"/>
          <w:szCs w:val="24"/>
        </w:rPr>
        <w:t>W przypadku,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65B81BE7" w14:textId="77777777" w:rsidR="00CF6990" w:rsidRPr="007023B8" w:rsidRDefault="00CF6990" w:rsidP="00CF6990">
      <w:pPr>
        <w:pStyle w:val="Bezodstpw"/>
        <w:rPr>
          <w:rFonts w:ascii="Times New Roman" w:hAnsi="Times New Roman" w:cs="Times New Roman"/>
          <w:bCs/>
          <w:sz w:val="24"/>
          <w:szCs w:val="24"/>
        </w:rPr>
      </w:pPr>
    </w:p>
    <w:p w14:paraId="63135EE2" w14:textId="77777777" w:rsidR="00CF6990" w:rsidRPr="007023B8" w:rsidRDefault="00CF6990" w:rsidP="00CF6990">
      <w:pPr>
        <w:widowControl w:val="0"/>
        <w:spacing w:after="120"/>
        <w:jc w:val="center"/>
        <w:rPr>
          <w:rFonts w:ascii="Times New Roman" w:hAnsi="Times New Roman" w:cs="Times New Roman"/>
          <w:bCs/>
          <w:color w:val="000000"/>
        </w:rPr>
      </w:pPr>
      <w:r w:rsidRPr="007023B8">
        <w:rPr>
          <w:rFonts w:ascii="Times New Roman" w:hAnsi="Times New Roman" w:cs="Times New Roman"/>
          <w:bCs/>
          <w:color w:val="000000"/>
        </w:rPr>
        <w:t>§ 14</w:t>
      </w:r>
    </w:p>
    <w:p w14:paraId="792BE881" w14:textId="77777777" w:rsidR="00CF6990" w:rsidRPr="007023B8" w:rsidRDefault="00CF6990" w:rsidP="00CF6990">
      <w:pPr>
        <w:widowControl w:val="0"/>
        <w:spacing w:after="120"/>
        <w:jc w:val="center"/>
        <w:rPr>
          <w:rFonts w:ascii="Times New Roman" w:hAnsi="Times New Roman" w:cs="Times New Roman"/>
          <w:bCs/>
          <w:color w:val="000000"/>
        </w:rPr>
      </w:pPr>
      <w:r w:rsidRPr="007023B8">
        <w:rPr>
          <w:rFonts w:ascii="Times New Roman" w:hAnsi="Times New Roman" w:cs="Times New Roman"/>
          <w:bCs/>
          <w:color w:val="000000"/>
        </w:rPr>
        <w:t>Odbiór dokumentacji projektowej</w:t>
      </w:r>
    </w:p>
    <w:p w14:paraId="248385FD" w14:textId="77777777" w:rsidR="00CF6990" w:rsidRPr="007023B8" w:rsidRDefault="00CF6990" w:rsidP="009C2BD9">
      <w:pPr>
        <w:pStyle w:val="Akapitzlist"/>
        <w:widowControl w:val="0"/>
        <w:numPr>
          <w:ilvl w:val="0"/>
          <w:numId w:val="27"/>
        </w:numPr>
        <w:spacing w:before="120" w:after="120" w:line="240" w:lineRule="auto"/>
        <w:ind w:left="425" w:hanging="357"/>
        <w:contextualSpacing w:val="0"/>
        <w:jc w:val="both"/>
        <w:rPr>
          <w:rFonts w:ascii="Times New Roman" w:hAnsi="Times New Roman"/>
          <w:bCs/>
          <w:color w:val="000000"/>
        </w:rPr>
      </w:pPr>
      <w:r w:rsidRPr="007023B8">
        <w:rPr>
          <w:rFonts w:ascii="Times New Roman" w:hAnsi="Times New Roman"/>
          <w:bCs/>
          <w:color w:val="000000"/>
        </w:rPr>
        <w:t>Dokumentacja projektowa, będzie uzgadniana z Zamawiającym na każdym etapie jej wykonywania.</w:t>
      </w:r>
    </w:p>
    <w:p w14:paraId="64B80EC1" w14:textId="77777777" w:rsidR="00CF6990" w:rsidRPr="007023B8" w:rsidRDefault="00CF6990" w:rsidP="009C2BD9">
      <w:pPr>
        <w:pStyle w:val="Akapitzlist"/>
        <w:widowControl w:val="0"/>
        <w:numPr>
          <w:ilvl w:val="0"/>
          <w:numId w:val="27"/>
        </w:numPr>
        <w:spacing w:before="120" w:after="120" w:line="240" w:lineRule="auto"/>
        <w:ind w:left="425" w:hanging="357"/>
        <w:contextualSpacing w:val="0"/>
        <w:jc w:val="both"/>
        <w:rPr>
          <w:rFonts w:ascii="Times New Roman" w:hAnsi="Times New Roman"/>
          <w:bCs/>
          <w:color w:val="000000"/>
        </w:rPr>
      </w:pPr>
      <w:r w:rsidRPr="007023B8">
        <w:rPr>
          <w:rFonts w:ascii="Times New Roman" w:hAnsi="Times New Roman"/>
          <w:bCs/>
          <w:color w:val="000000"/>
        </w:rPr>
        <w:t>W przypadku stwierdzenia nieprawidłowości w zakresie opracowania dokumentacji projektowej Wykonawca jest zobowiązany niezwłocznie, nie później niż w terminie 7 dni  lub w innym ustalonym przez Zamawiającego terminie, usunąć wskazane nieprawidłowości.</w:t>
      </w:r>
    </w:p>
    <w:p w14:paraId="041AE5C6" w14:textId="221A23E1" w:rsidR="00CF6990" w:rsidRPr="007023B8" w:rsidRDefault="00CF6990" w:rsidP="009C2BD9">
      <w:pPr>
        <w:pStyle w:val="Akapitzlist"/>
        <w:widowControl w:val="0"/>
        <w:numPr>
          <w:ilvl w:val="0"/>
          <w:numId w:val="27"/>
        </w:numPr>
        <w:spacing w:before="120" w:after="120" w:line="240" w:lineRule="auto"/>
        <w:ind w:left="425" w:hanging="357"/>
        <w:contextualSpacing w:val="0"/>
        <w:jc w:val="both"/>
        <w:rPr>
          <w:rFonts w:ascii="Times New Roman" w:hAnsi="Times New Roman"/>
          <w:bCs/>
          <w:color w:val="000000"/>
        </w:rPr>
      </w:pPr>
      <w:r w:rsidRPr="007023B8">
        <w:rPr>
          <w:rFonts w:ascii="Times New Roman" w:hAnsi="Times New Roman"/>
          <w:bCs/>
          <w:color w:val="000000"/>
        </w:rPr>
        <w:t>Wykonawca przekaże Zamawiającemu oświadczenie, że dokumentacja techniczna jest wykonana zgodnie z umową i należytą starannością oraz w sposób zgodny z wymaganiami ustaw, przepisami, jak również zasadami wiedzy technicznej i że zostaje wydana w stanie kompletnym z punktu widzenia celu któremu ma służyć</w:t>
      </w:r>
      <w:r w:rsidR="005476D5">
        <w:rPr>
          <w:rFonts w:ascii="Times New Roman" w:hAnsi="Times New Roman"/>
          <w:bCs/>
          <w:color w:val="000000"/>
        </w:rPr>
        <w:t xml:space="preserve"> ( według treści załącznika )</w:t>
      </w:r>
    </w:p>
    <w:p w14:paraId="16ED8060" w14:textId="77777777" w:rsidR="00CF6990" w:rsidRPr="007023B8" w:rsidRDefault="00CF6990" w:rsidP="009C2BD9">
      <w:pPr>
        <w:pStyle w:val="Akapitzlist"/>
        <w:widowControl w:val="0"/>
        <w:numPr>
          <w:ilvl w:val="0"/>
          <w:numId w:val="27"/>
        </w:numPr>
        <w:spacing w:before="120" w:after="120" w:line="240" w:lineRule="auto"/>
        <w:ind w:left="425" w:hanging="357"/>
        <w:contextualSpacing w:val="0"/>
        <w:jc w:val="both"/>
        <w:rPr>
          <w:rFonts w:ascii="Times New Roman" w:hAnsi="Times New Roman"/>
          <w:bCs/>
          <w:color w:val="000000"/>
        </w:rPr>
      </w:pPr>
      <w:r w:rsidRPr="007023B8">
        <w:rPr>
          <w:rFonts w:ascii="Times New Roman" w:hAnsi="Times New Roman"/>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14:paraId="30629321" w14:textId="77777777" w:rsidR="00CF6990" w:rsidRPr="007023B8" w:rsidRDefault="00CF6990" w:rsidP="009C2BD9">
      <w:pPr>
        <w:pStyle w:val="Akapitzlist"/>
        <w:widowControl w:val="0"/>
        <w:numPr>
          <w:ilvl w:val="0"/>
          <w:numId w:val="27"/>
        </w:numPr>
        <w:spacing w:before="120" w:after="120" w:line="240" w:lineRule="auto"/>
        <w:ind w:left="425" w:hanging="357"/>
        <w:contextualSpacing w:val="0"/>
        <w:jc w:val="both"/>
        <w:rPr>
          <w:rFonts w:ascii="Times New Roman" w:hAnsi="Times New Roman"/>
          <w:bCs/>
          <w:color w:val="000000"/>
        </w:rPr>
      </w:pPr>
      <w:r w:rsidRPr="007023B8">
        <w:rPr>
          <w:rFonts w:ascii="Times New Roman" w:hAnsi="Times New Roman"/>
          <w:bCs/>
          <w:color w:val="000000"/>
        </w:rPr>
        <w:t>Wykonawca udziela Zamawiającemu rękojmi na dokumentację projektową obowiązującą do upływu terminu rękojmi za wady robót budowlanych wykonanych na podstawie dokumentacji, stanowiącej przedmiot niniejszej umowy.</w:t>
      </w:r>
    </w:p>
    <w:p w14:paraId="50B331ED" w14:textId="77777777" w:rsidR="00CF6990" w:rsidRPr="007023B8" w:rsidRDefault="00CF6990" w:rsidP="009C2BD9">
      <w:pPr>
        <w:pStyle w:val="Akapitzlist"/>
        <w:widowControl w:val="0"/>
        <w:numPr>
          <w:ilvl w:val="0"/>
          <w:numId w:val="27"/>
        </w:numPr>
        <w:spacing w:before="120" w:after="120" w:line="240" w:lineRule="auto"/>
        <w:ind w:left="425" w:hanging="357"/>
        <w:contextualSpacing w:val="0"/>
        <w:jc w:val="both"/>
        <w:rPr>
          <w:rFonts w:ascii="Times New Roman" w:hAnsi="Times New Roman"/>
          <w:bCs/>
          <w:color w:val="000000"/>
        </w:rPr>
      </w:pPr>
      <w:r w:rsidRPr="007023B8">
        <w:rPr>
          <w:rFonts w:ascii="Times New Roman" w:hAnsi="Times New Roman"/>
          <w:bCs/>
          <w:color w:val="000000"/>
        </w:rPr>
        <w:t>Ujawnione w okresie rękojmi wszelkie wady zostaną usunięte przez wykonawcę własnym kosztem i staraniem w terminach wskazanych przez Zamawiającego.</w:t>
      </w:r>
    </w:p>
    <w:p w14:paraId="058F423E" w14:textId="77777777" w:rsidR="00CF6990" w:rsidRDefault="00CF6990" w:rsidP="00CF6990">
      <w:pPr>
        <w:widowControl w:val="0"/>
        <w:spacing w:after="120"/>
        <w:jc w:val="center"/>
        <w:rPr>
          <w:bCs/>
          <w:color w:val="000000"/>
        </w:rPr>
      </w:pPr>
    </w:p>
    <w:p w14:paraId="63ED02A3" w14:textId="77777777" w:rsidR="00CF6990" w:rsidRPr="00F54E42" w:rsidRDefault="00CF6990" w:rsidP="00CF6990">
      <w:pPr>
        <w:widowControl w:val="0"/>
        <w:spacing w:after="120"/>
        <w:jc w:val="center"/>
        <w:rPr>
          <w:rFonts w:ascii="Times New Roman" w:hAnsi="Times New Roman" w:cs="Times New Roman"/>
          <w:bCs/>
          <w:color w:val="000000"/>
          <w:sz w:val="24"/>
          <w:szCs w:val="24"/>
        </w:rPr>
      </w:pPr>
      <w:r w:rsidRPr="00F54E42">
        <w:rPr>
          <w:rFonts w:ascii="Times New Roman" w:hAnsi="Times New Roman" w:cs="Times New Roman"/>
          <w:bCs/>
          <w:color w:val="000000"/>
          <w:sz w:val="24"/>
          <w:szCs w:val="24"/>
        </w:rPr>
        <w:t>§ 15</w:t>
      </w:r>
    </w:p>
    <w:p w14:paraId="168B174F" w14:textId="77777777" w:rsidR="00CF6990" w:rsidRPr="00F54E42" w:rsidRDefault="00CF6990" w:rsidP="00CF6990">
      <w:pPr>
        <w:widowControl w:val="0"/>
        <w:spacing w:after="120"/>
        <w:jc w:val="center"/>
        <w:rPr>
          <w:rFonts w:ascii="Times New Roman" w:hAnsi="Times New Roman" w:cs="Times New Roman"/>
          <w:bCs/>
          <w:color w:val="000000"/>
          <w:sz w:val="24"/>
          <w:szCs w:val="24"/>
        </w:rPr>
      </w:pPr>
      <w:r w:rsidRPr="00F54E42">
        <w:rPr>
          <w:rFonts w:ascii="Times New Roman" w:hAnsi="Times New Roman" w:cs="Times New Roman"/>
          <w:bCs/>
          <w:color w:val="000000"/>
          <w:sz w:val="24"/>
          <w:szCs w:val="24"/>
        </w:rPr>
        <w:t>Odbiór robót</w:t>
      </w:r>
    </w:p>
    <w:p w14:paraId="710A0158"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lang w:eastAsia="ar-SA"/>
        </w:rPr>
        <w:t>Wyróżnia się następujące rodzaje odbiorów dotyczących przedmiotowego zadania:</w:t>
      </w:r>
    </w:p>
    <w:p w14:paraId="27E29065" w14:textId="77777777" w:rsidR="00CF6990" w:rsidRPr="00F54E42" w:rsidRDefault="00CF6990" w:rsidP="009C2BD9">
      <w:pPr>
        <w:pStyle w:val="Akapitzlist"/>
        <w:numPr>
          <w:ilvl w:val="0"/>
          <w:numId w:val="22"/>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odbiór robót ulegających zakryciu,</w:t>
      </w:r>
    </w:p>
    <w:p w14:paraId="39CA3D3F" w14:textId="77777777" w:rsidR="00CF6990" w:rsidRPr="00F54E42" w:rsidRDefault="00CF6990" w:rsidP="009C2BD9">
      <w:pPr>
        <w:pStyle w:val="Akapitzlist"/>
        <w:numPr>
          <w:ilvl w:val="0"/>
          <w:numId w:val="22"/>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 xml:space="preserve">odbiór robót zanikających, </w:t>
      </w:r>
    </w:p>
    <w:p w14:paraId="1E9C6977" w14:textId="77777777" w:rsidR="00CF6990" w:rsidRPr="00F54E42" w:rsidRDefault="00CF6990" w:rsidP="009C2BD9">
      <w:pPr>
        <w:pStyle w:val="Akapitzlist"/>
        <w:numPr>
          <w:ilvl w:val="0"/>
          <w:numId w:val="22"/>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odbiór częściowy,</w:t>
      </w:r>
    </w:p>
    <w:p w14:paraId="7186A9F5" w14:textId="77777777" w:rsidR="00CF6990" w:rsidRPr="00F54E42" w:rsidRDefault="00CF6990" w:rsidP="009C2BD9">
      <w:pPr>
        <w:pStyle w:val="Akapitzlist"/>
        <w:numPr>
          <w:ilvl w:val="0"/>
          <w:numId w:val="22"/>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lastRenderedPageBreak/>
        <w:t>odbiór końcowy całości zadania,</w:t>
      </w:r>
    </w:p>
    <w:p w14:paraId="563310E4" w14:textId="77777777" w:rsidR="00CF6990" w:rsidRPr="00F54E42" w:rsidRDefault="00CF6990" w:rsidP="009C2BD9">
      <w:pPr>
        <w:pStyle w:val="Akapitzlist"/>
        <w:numPr>
          <w:ilvl w:val="0"/>
          <w:numId w:val="22"/>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odbiór gwarancyjny zadania,</w:t>
      </w:r>
    </w:p>
    <w:p w14:paraId="001BE275" w14:textId="77777777" w:rsidR="00CF6990" w:rsidRPr="00F54E42" w:rsidRDefault="00CF6990" w:rsidP="009C2BD9">
      <w:pPr>
        <w:pStyle w:val="Akapitzlist"/>
        <w:numPr>
          <w:ilvl w:val="0"/>
          <w:numId w:val="22"/>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odbiór ostateczny/pogwarancyjny zadania.</w:t>
      </w:r>
      <w:r w:rsidRPr="00F54E42">
        <w:rPr>
          <w:rFonts w:ascii="Times New Roman" w:hAnsi="Times New Roman"/>
          <w:sz w:val="24"/>
          <w:szCs w:val="24"/>
          <w:lang w:eastAsia="ar-SA"/>
        </w:rPr>
        <w:t xml:space="preserve"> </w:t>
      </w:r>
    </w:p>
    <w:p w14:paraId="48CB5DFF"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CE1E205" w14:textId="77777777" w:rsidR="00CF6990" w:rsidRPr="00F54E42" w:rsidRDefault="00CF6990" w:rsidP="009C2BD9">
      <w:pPr>
        <w:pStyle w:val="Akapitzlist"/>
        <w:numPr>
          <w:ilvl w:val="0"/>
          <w:numId w:val="11"/>
        </w:numPr>
        <w:spacing w:after="0" w:line="240" w:lineRule="auto"/>
        <w:jc w:val="both"/>
        <w:rPr>
          <w:rFonts w:ascii="Times New Roman" w:hAnsi="Times New Roman"/>
          <w:sz w:val="24"/>
          <w:szCs w:val="24"/>
          <w:lang w:eastAsia="ar-SA"/>
        </w:rPr>
      </w:pPr>
      <w:r w:rsidRPr="00F54E42">
        <w:rPr>
          <w:rFonts w:ascii="Times New Roman" w:hAnsi="Times New Roman"/>
          <w:sz w:val="24"/>
          <w:szCs w:val="24"/>
        </w:rPr>
        <w:t xml:space="preserve">Jeżeli roboty ulegające zakryciu dotyczą sieci i urządzeń podziemnych, przez zakryciem muszą zostać zinwentaryzowane przez geodetę. </w:t>
      </w:r>
    </w:p>
    <w:p w14:paraId="40A8AEA3" w14:textId="77777777" w:rsidR="00CF6990" w:rsidRPr="00F54E42" w:rsidRDefault="00CF6990" w:rsidP="009C2BD9">
      <w:pPr>
        <w:pStyle w:val="Akapitzlist"/>
        <w:numPr>
          <w:ilvl w:val="0"/>
          <w:numId w:val="11"/>
        </w:numPr>
        <w:spacing w:after="0" w:line="240" w:lineRule="auto"/>
        <w:jc w:val="both"/>
        <w:rPr>
          <w:rFonts w:ascii="Times New Roman" w:hAnsi="Times New Roman"/>
          <w:sz w:val="24"/>
          <w:szCs w:val="24"/>
          <w:lang w:eastAsia="ar-SA"/>
        </w:rPr>
      </w:pPr>
      <w:r w:rsidRPr="00F54E42">
        <w:rPr>
          <w:rFonts w:ascii="Times New Roman" w:hAnsi="Times New Roman"/>
          <w:sz w:val="24"/>
          <w:szCs w:val="24"/>
        </w:rPr>
        <w:t>Odbiór częściowy robót jest dokonywany w celu prowadzenia częściowych rozliczeń za wykonane roboty.</w:t>
      </w:r>
    </w:p>
    <w:p w14:paraId="22406E5F" w14:textId="77777777" w:rsidR="00CF6990" w:rsidRPr="00F54E42" w:rsidRDefault="00CF6990" w:rsidP="009C2BD9">
      <w:pPr>
        <w:pStyle w:val="Akapitzlist"/>
        <w:numPr>
          <w:ilvl w:val="0"/>
          <w:numId w:val="11"/>
        </w:numPr>
        <w:spacing w:after="0" w:line="240" w:lineRule="auto"/>
        <w:jc w:val="both"/>
        <w:rPr>
          <w:rFonts w:ascii="Times New Roman" w:hAnsi="Times New Roman"/>
          <w:sz w:val="24"/>
          <w:szCs w:val="24"/>
          <w:lang w:eastAsia="ar-SA"/>
        </w:rPr>
      </w:pPr>
      <w:r w:rsidRPr="00F54E42">
        <w:rPr>
          <w:rFonts w:ascii="Times New Roman" w:hAnsi="Times New Roman"/>
          <w:sz w:val="24"/>
          <w:szCs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14:paraId="1CD6ED1C"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Dokonanie Odbioru częściowego następuje Protokołem odbioru częściowego na podstawie sporządzonego przez Wykonawcę, i podpisany przez Inspektora nadzoru inwestorskiego, wykazu robót wykonanych częściowo lub kosztorys powykonawczy.</w:t>
      </w:r>
    </w:p>
    <w:p w14:paraId="7C53004B"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Odbiór końcowy jest dokonywany po zakończeniu przez Wykonawcę całości Robót budowlanych i usług składających się na przedmiot Umowy, na podstawie oświadczenia Wykonawcy i potwierdzenia tego faktu przez Inspektora nadzoru inwestorskiego, po zgłoszeniu przez Wykonawcę zakończenia robót i zgłoszeniu gotowości do ich odbioru. </w:t>
      </w:r>
    </w:p>
    <w:p w14:paraId="173F3522"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6EE624CD"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W celu dokonania odbioru końcowego Wykonawca przedstawia Zamawiającemu w wersji papierowej, w terminie nie dłuższym niż 10 dni roboczych od dnia zgłoszenia zakończenia całości robót ,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zamianami dokonanymi w toku budowy, w tym inwentaryzację geodezyjną powykonawczą.</w:t>
      </w:r>
    </w:p>
    <w:p w14:paraId="0E1EC94E"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E1D807D"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 terminie odbioru Wykonawca ma obowiązek poinformowania Podwykonawców, przy udziale których wykonał przedmiot Umowy.</w:t>
      </w:r>
    </w:p>
    <w:p w14:paraId="5CD71C5E"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Przystąpienie do Odbioru końcowego następuje po przekazaniu kompletnej dokumentacji o której mowa w ust. 6. </w:t>
      </w:r>
    </w:p>
    <w:p w14:paraId="43681DA3"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w:t>
      </w:r>
      <w:r w:rsidRPr="00F54E42">
        <w:rPr>
          <w:rFonts w:ascii="Times New Roman" w:hAnsi="Times New Roman"/>
          <w:sz w:val="24"/>
          <w:szCs w:val="24"/>
        </w:rPr>
        <w:lastRenderedPageBreak/>
        <w:t xml:space="preserve">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0C45C7BE"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pacing w:val="-4"/>
          <w:sz w:val="24"/>
          <w:szCs w:val="24"/>
        </w:rPr>
        <w:t>Komisja sporządza Protokół Odbioru końcowego robót. Podpisany Protokół odbioru końcowego robót jest podstawą do dokonania końcowych rozliczeń Stron.</w:t>
      </w:r>
    </w:p>
    <w:p w14:paraId="6C0C691C"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W przypadku stwierdzenia w toku odbioru nieistotnych</w:t>
      </w:r>
      <w:r w:rsidRPr="00F54E42">
        <w:rPr>
          <w:rFonts w:ascii="Times New Roman" w:hAnsi="Times New Roman"/>
          <w:color w:val="FF0000"/>
          <w:sz w:val="24"/>
          <w:szCs w:val="24"/>
        </w:rPr>
        <w:t xml:space="preserve"> </w:t>
      </w:r>
      <w:r w:rsidRPr="00F54E42">
        <w:rPr>
          <w:rFonts w:ascii="Times New Roman" w:hAnsi="Times New Roman"/>
          <w:sz w:val="24"/>
          <w:szCs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33295401"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pacing w:val="-4"/>
          <w:sz w:val="24"/>
          <w:szCs w:val="24"/>
        </w:rPr>
        <w:t xml:space="preserve">Za dzień faktycznego Odbioru końcowego uznaje się dzień podpisania przez upoważnionych </w:t>
      </w:r>
      <w:r w:rsidRPr="00F54E42">
        <w:rPr>
          <w:rFonts w:ascii="Times New Roman" w:hAnsi="Times New Roman"/>
          <w:sz w:val="24"/>
          <w:szCs w:val="24"/>
        </w:rPr>
        <w:t xml:space="preserve">przedstawicieli Stron Umowy Protokołu odbioru końcowego robót. </w:t>
      </w:r>
    </w:p>
    <w:p w14:paraId="53887584"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Przeglądy i odbiory gwarancyjne przeprowadzane będą w zależności od potrzeb.</w:t>
      </w:r>
    </w:p>
    <w:p w14:paraId="351129E9"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E81AB21"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Przeglądy gwarancyjne polegają na ocenie robót związanych z usunięciem Wad ujawnionych w okresie rękojmi lub gwarancji jakości. </w:t>
      </w:r>
    </w:p>
    <w:p w14:paraId="7F8F08DF"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2D5444D4"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Odbiór ostateczny/pogwarancyjny służy potwierdzeniu usunięcia wszystkich Wad ujawnionych w okresie rękojmi lub gwarancji jakości (</w:t>
      </w:r>
      <w:r w:rsidRPr="00F54E42">
        <w:rPr>
          <w:rFonts w:ascii="Times New Roman" w:hAnsi="Times New Roman"/>
          <w:i/>
          <w:sz w:val="24"/>
          <w:szCs w:val="24"/>
        </w:rPr>
        <w:t>w zależności od tego, który z podanych okresów jest dłuższy)</w:t>
      </w:r>
      <w:r w:rsidRPr="00F54E42">
        <w:rPr>
          <w:rFonts w:ascii="Times New Roman" w:hAnsi="Times New Roman"/>
          <w:sz w:val="24"/>
          <w:szCs w:val="24"/>
        </w:rPr>
        <w:t xml:space="preserve">, w celu potwierdzenia usunięcia tych Wad i potwierdzenia wypełnienia przez Wykonawcę wszystkich obowiązków wynikających z Umowy. </w:t>
      </w:r>
    </w:p>
    <w:p w14:paraId="14E14F90" w14:textId="77777777" w:rsidR="00CF6990" w:rsidRPr="00F54E42" w:rsidRDefault="00CF6990" w:rsidP="009C2BD9">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Z Odbioru ostatecznego/pogwarancyjnego sporządza się przed upływem okresu rękojmi lub gwarancji Protokół odbioru ostatecznego.</w:t>
      </w:r>
    </w:p>
    <w:p w14:paraId="688667F1" w14:textId="1A2F2414" w:rsidR="00B8116C" w:rsidRPr="005476D5" w:rsidRDefault="00CF6990" w:rsidP="005476D5">
      <w:pPr>
        <w:pStyle w:val="Akapitzlist"/>
        <w:numPr>
          <w:ilvl w:val="0"/>
          <w:numId w:val="11"/>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w:t>
      </w:r>
      <w:r w:rsidRPr="00F54E42">
        <w:rPr>
          <w:rFonts w:ascii="Times New Roman" w:hAnsi="Times New Roman"/>
          <w:i/>
          <w:sz w:val="24"/>
          <w:szCs w:val="24"/>
        </w:rPr>
        <w:t>i ewentualnie zabezpieczenia należytego wykonania umowy o okres przedłużenia gwarancji</w:t>
      </w:r>
      <w:r w:rsidRPr="00F54E42">
        <w:rPr>
          <w:rFonts w:ascii="Times New Roman" w:hAnsi="Times New Roman"/>
          <w:sz w:val="24"/>
          <w:szCs w:val="24"/>
        </w:rPr>
        <w:t>). Zamawiający wyznacza termin Odbioru ostatecznego, do upływu którego Wykonawca jest zobowiązany usunąć Wady.</w:t>
      </w:r>
    </w:p>
    <w:p w14:paraId="44B228F5" w14:textId="5C7751B5" w:rsidR="00CF6990" w:rsidRPr="00F54E42" w:rsidRDefault="00CF6990" w:rsidP="00CF6990">
      <w:pPr>
        <w:jc w:val="center"/>
        <w:rPr>
          <w:rFonts w:ascii="Times New Roman" w:hAnsi="Times New Roman" w:cs="Times New Roman"/>
          <w:sz w:val="24"/>
          <w:szCs w:val="24"/>
          <w:lang w:eastAsia="ar-SA"/>
        </w:rPr>
      </w:pPr>
      <w:r w:rsidRPr="00F54E42">
        <w:rPr>
          <w:rFonts w:ascii="Times New Roman" w:hAnsi="Times New Roman" w:cs="Times New Roman"/>
          <w:sz w:val="24"/>
          <w:szCs w:val="24"/>
          <w:lang w:eastAsia="ar-SA"/>
        </w:rPr>
        <w:t>§ 16</w:t>
      </w:r>
    </w:p>
    <w:p w14:paraId="01DA0C42" w14:textId="77777777" w:rsidR="00CF6990" w:rsidRPr="00F54E42" w:rsidRDefault="00CF6990" w:rsidP="00CF6990">
      <w:pPr>
        <w:pStyle w:val="Bezodstpw"/>
        <w:spacing w:before="120" w:after="120"/>
        <w:jc w:val="center"/>
        <w:rPr>
          <w:rFonts w:ascii="Times New Roman" w:hAnsi="Times New Roman" w:cs="Times New Roman"/>
          <w:bCs/>
          <w:sz w:val="24"/>
          <w:szCs w:val="24"/>
        </w:rPr>
      </w:pPr>
      <w:r w:rsidRPr="00F54E42">
        <w:rPr>
          <w:rFonts w:ascii="Times New Roman" w:hAnsi="Times New Roman" w:cs="Times New Roman"/>
          <w:bCs/>
          <w:sz w:val="24"/>
          <w:szCs w:val="24"/>
        </w:rPr>
        <w:t>Zabezpieczenie należytego wykonania umowy</w:t>
      </w:r>
    </w:p>
    <w:p w14:paraId="719A79CF" w14:textId="77777777" w:rsidR="005476D5" w:rsidRPr="005476D5" w:rsidRDefault="005476D5" w:rsidP="005476D5">
      <w:pPr>
        <w:widowControl w:val="0"/>
        <w:numPr>
          <w:ilvl w:val="0"/>
          <w:numId w:val="31"/>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4E3FDB88" w14:textId="77777777" w:rsidR="005476D5" w:rsidRPr="005476D5" w:rsidRDefault="005476D5" w:rsidP="005476D5">
      <w:pPr>
        <w:widowControl w:val="0"/>
        <w:numPr>
          <w:ilvl w:val="0"/>
          <w:numId w:val="3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5476D5">
        <w:rPr>
          <w:rFonts w:ascii="Times New Roman" w:eastAsia="Arial" w:hAnsi="Times New Roman" w:cs="Times New Roman"/>
          <w:color w:val="000000"/>
          <w:sz w:val="24"/>
          <w:szCs w:val="24"/>
          <w:lang w:eastAsia="pl-PL" w:bidi="pl-PL"/>
        </w:rPr>
        <w:t>Pzp</w:t>
      </w:r>
      <w:proofErr w:type="spellEnd"/>
      <w:r w:rsidRPr="005476D5">
        <w:rPr>
          <w:rFonts w:ascii="Times New Roman" w:eastAsia="Arial" w:hAnsi="Times New Roman" w:cs="Times New Roman"/>
          <w:color w:val="000000"/>
          <w:sz w:val="24"/>
          <w:szCs w:val="24"/>
          <w:lang w:eastAsia="pl-PL" w:bidi="pl-PL"/>
        </w:rPr>
        <w:t xml:space="preserve"> stanowi inaczej, jest </w:t>
      </w:r>
      <w:r w:rsidRPr="005476D5">
        <w:rPr>
          <w:rFonts w:ascii="Times New Roman" w:eastAsia="Arial" w:hAnsi="Times New Roman" w:cs="Times New Roman"/>
          <w:color w:val="000000"/>
          <w:sz w:val="24"/>
          <w:szCs w:val="24"/>
          <w:lang w:eastAsia="pl-PL" w:bidi="pl-PL"/>
        </w:rPr>
        <w:lastRenderedPageBreak/>
        <w:t xml:space="preserve">zobowiązany wnieść zabezpieczenie, w wysokości </w:t>
      </w:r>
      <w:r w:rsidRPr="005476D5">
        <w:rPr>
          <w:rFonts w:ascii="Times New Roman" w:eastAsia="Arial" w:hAnsi="Times New Roman" w:cs="Times New Roman"/>
          <w:b/>
          <w:bCs/>
          <w:color w:val="000000"/>
          <w:sz w:val="24"/>
          <w:szCs w:val="24"/>
          <w:lang w:eastAsia="pl-PL" w:bidi="pl-PL"/>
        </w:rPr>
        <w:t xml:space="preserve">5% </w:t>
      </w:r>
      <w:r w:rsidRPr="005476D5">
        <w:rPr>
          <w:rFonts w:ascii="Times New Roman" w:eastAsia="Arial" w:hAnsi="Times New Roman" w:cs="Times New Roman"/>
          <w:color w:val="000000"/>
          <w:sz w:val="24"/>
          <w:szCs w:val="24"/>
          <w:lang w:eastAsia="pl-PL" w:bidi="pl-PL"/>
        </w:rPr>
        <w:t xml:space="preserve">ceny całkowitej podanej w ofercie tj. </w:t>
      </w:r>
      <w:r w:rsidRPr="005476D5">
        <w:rPr>
          <w:rFonts w:ascii="Times New Roman" w:eastAsia="Arial" w:hAnsi="Times New Roman" w:cs="Times New Roman"/>
          <w:b/>
          <w:bCs/>
          <w:color w:val="000000"/>
          <w:sz w:val="24"/>
          <w:szCs w:val="24"/>
          <w:lang w:eastAsia="pl-PL" w:bidi="pl-PL"/>
        </w:rPr>
        <w:t>w kwocie………………… zł (słownie:…………………………………….. )</w:t>
      </w:r>
    </w:p>
    <w:p w14:paraId="02D5C873" w14:textId="77777777" w:rsidR="005476D5" w:rsidRPr="005476D5" w:rsidRDefault="005476D5" w:rsidP="005476D5">
      <w:pPr>
        <w:widowControl w:val="0"/>
        <w:numPr>
          <w:ilvl w:val="0"/>
          <w:numId w:val="3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5E77A7A9" w14:textId="77777777" w:rsidR="005476D5" w:rsidRPr="005476D5" w:rsidRDefault="005476D5" w:rsidP="005476D5">
      <w:pPr>
        <w:widowControl w:val="0"/>
        <w:spacing w:after="0"/>
        <w:ind w:left="740" w:hanging="420"/>
        <w:jc w:val="both"/>
        <w:rPr>
          <w:rFonts w:ascii="Times New Roman" w:eastAsia="Arial" w:hAnsi="Times New Roman" w:cs="Times New Roman"/>
          <w:b/>
          <w:bCs/>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1) pieniądzu - przelew na konto w </w:t>
      </w:r>
      <w:r w:rsidRPr="005476D5">
        <w:rPr>
          <w:rFonts w:ascii="Times New Roman" w:eastAsia="Arial" w:hAnsi="Times New Roman" w:cs="Times New Roman"/>
          <w:b/>
          <w:bCs/>
          <w:color w:val="000000"/>
          <w:sz w:val="24"/>
          <w:szCs w:val="24"/>
          <w:lang w:eastAsia="pl-PL" w:bidi="pl-PL"/>
        </w:rPr>
        <w:t xml:space="preserve">Banku Spółdzielczym w Czyżewie </w:t>
      </w:r>
      <w:r w:rsidRPr="005476D5">
        <w:rPr>
          <w:rFonts w:ascii="Times New Roman" w:eastAsia="Arial" w:hAnsi="Times New Roman" w:cs="Times New Roman"/>
          <w:color w:val="000000"/>
          <w:sz w:val="24"/>
          <w:szCs w:val="24"/>
          <w:lang w:eastAsia="pl-PL" w:bidi="pl-PL"/>
        </w:rPr>
        <w:t xml:space="preserve">nr rachunku </w:t>
      </w:r>
      <w:r w:rsidRPr="005476D5">
        <w:rPr>
          <w:rFonts w:ascii="Times New Roman" w:hAnsi="Times New Roman" w:cs="Times New Roman"/>
          <w:sz w:val="24"/>
          <w:szCs w:val="24"/>
        </w:rPr>
        <w:t>75 8747 0008 0000 0084 2000 0020</w:t>
      </w:r>
      <w:r w:rsidRPr="005476D5">
        <w:rPr>
          <w:rFonts w:ascii="Times New Roman" w:eastAsia="Arial" w:hAnsi="Times New Roman" w:cs="Times New Roman"/>
          <w:color w:val="000000"/>
          <w:sz w:val="24"/>
          <w:szCs w:val="24"/>
          <w:lang w:eastAsia="pl-PL" w:bidi="pl-PL"/>
        </w:rPr>
        <w:t>,</w:t>
      </w:r>
    </w:p>
    <w:p w14:paraId="2F67EDF7" w14:textId="77777777" w:rsidR="005476D5" w:rsidRPr="005476D5" w:rsidRDefault="005476D5" w:rsidP="005476D5">
      <w:pPr>
        <w:widowControl w:val="0"/>
        <w:numPr>
          <w:ilvl w:val="0"/>
          <w:numId w:val="3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4120F8F8" w14:textId="77777777" w:rsidR="005476D5" w:rsidRPr="005476D5" w:rsidRDefault="005476D5" w:rsidP="005476D5">
      <w:pPr>
        <w:widowControl w:val="0"/>
        <w:numPr>
          <w:ilvl w:val="0"/>
          <w:numId w:val="32"/>
        </w:numPr>
        <w:tabs>
          <w:tab w:val="left" w:pos="787"/>
        </w:tabs>
        <w:spacing w:after="0"/>
        <w:ind w:left="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gwarancjach bankowych;</w:t>
      </w:r>
    </w:p>
    <w:p w14:paraId="28FC0C93" w14:textId="77777777" w:rsidR="005476D5" w:rsidRPr="005476D5" w:rsidRDefault="005476D5" w:rsidP="005476D5">
      <w:pPr>
        <w:widowControl w:val="0"/>
        <w:numPr>
          <w:ilvl w:val="0"/>
          <w:numId w:val="32"/>
        </w:numPr>
        <w:tabs>
          <w:tab w:val="left" w:pos="787"/>
        </w:tabs>
        <w:spacing w:after="0"/>
        <w:ind w:left="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gwarancjach ubezpieczeniowych,</w:t>
      </w:r>
    </w:p>
    <w:p w14:paraId="687B2C01" w14:textId="77777777" w:rsidR="005476D5" w:rsidRPr="005476D5" w:rsidRDefault="005476D5" w:rsidP="005476D5">
      <w:pPr>
        <w:widowControl w:val="0"/>
        <w:numPr>
          <w:ilvl w:val="0"/>
          <w:numId w:val="3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585422F0" w14:textId="77777777" w:rsidR="005476D5" w:rsidRPr="005476D5" w:rsidRDefault="005476D5" w:rsidP="005476D5">
      <w:pPr>
        <w:widowControl w:val="0"/>
        <w:numPr>
          <w:ilvl w:val="0"/>
          <w:numId w:val="3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5476D5">
        <w:rPr>
          <w:rFonts w:ascii="Times New Roman" w:eastAsia="Arial" w:hAnsi="Times New Roman" w:cs="Times New Roman"/>
          <w:color w:val="000000"/>
          <w:sz w:val="24"/>
          <w:szCs w:val="24"/>
          <w:lang w:eastAsia="pl-PL" w:bidi="pl-PL"/>
        </w:rPr>
        <w:t>Pzp</w:t>
      </w:r>
      <w:proofErr w:type="spellEnd"/>
      <w:r w:rsidRPr="005476D5">
        <w:rPr>
          <w:rFonts w:ascii="Times New Roman" w:eastAsia="Arial" w:hAnsi="Times New Roman" w:cs="Times New Roman"/>
          <w:color w:val="000000"/>
          <w:sz w:val="24"/>
          <w:szCs w:val="24"/>
          <w:lang w:eastAsia="pl-PL" w:bidi="pl-PL"/>
        </w:rPr>
        <w:t>.</w:t>
      </w:r>
    </w:p>
    <w:p w14:paraId="2ECD45B4" w14:textId="77777777" w:rsidR="005476D5" w:rsidRPr="005476D5" w:rsidRDefault="005476D5" w:rsidP="005476D5">
      <w:pPr>
        <w:widowControl w:val="0"/>
        <w:numPr>
          <w:ilvl w:val="0"/>
          <w:numId w:val="3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3F7CF2E" w14:textId="77777777" w:rsidR="005476D5" w:rsidRPr="005476D5" w:rsidRDefault="005476D5" w:rsidP="005476D5">
      <w:pPr>
        <w:widowControl w:val="0"/>
        <w:numPr>
          <w:ilvl w:val="0"/>
          <w:numId w:val="3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5476D5">
        <w:rPr>
          <w:rFonts w:ascii="Times New Roman" w:eastAsia="Arial" w:hAnsi="Times New Roman" w:cs="Times New Roman"/>
          <w:color w:val="000000"/>
          <w:sz w:val="24"/>
          <w:szCs w:val="24"/>
          <w:lang w:eastAsia="pl-PL" w:bidi="pl-PL"/>
        </w:rPr>
        <w:t>Pzp</w:t>
      </w:r>
      <w:proofErr w:type="spellEnd"/>
      <w:r w:rsidRPr="005476D5">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24D3C173" w14:textId="77777777" w:rsidR="005476D5" w:rsidRPr="005476D5" w:rsidRDefault="005476D5" w:rsidP="005476D5">
      <w:pPr>
        <w:widowControl w:val="0"/>
        <w:numPr>
          <w:ilvl w:val="0"/>
          <w:numId w:val="3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5476D5">
        <w:rPr>
          <w:rFonts w:ascii="Times New Roman" w:eastAsia="Arial" w:hAnsi="Times New Roman" w:cs="Times New Roman"/>
          <w:i/>
          <w:iCs/>
          <w:color w:val="000000"/>
          <w:sz w:val="24"/>
          <w:szCs w:val="24"/>
          <w:lang w:eastAsia="pl-PL" w:bidi="pl-PL"/>
        </w:rPr>
        <w:t>słownie:</w:t>
      </w:r>
      <w:r w:rsidRPr="005476D5">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5476D5">
        <w:rPr>
          <w:rFonts w:ascii="Times New Roman" w:eastAsia="Arial" w:hAnsi="Times New Roman" w:cs="Times New Roman"/>
          <w:i/>
          <w:iCs/>
          <w:color w:val="000000"/>
          <w:sz w:val="24"/>
          <w:szCs w:val="24"/>
          <w:lang w:eastAsia="pl-PL" w:bidi="pl-PL"/>
        </w:rPr>
        <w:t>słownie:</w:t>
      </w:r>
      <w:r w:rsidRPr="005476D5">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6AB112EB" w14:textId="77777777" w:rsidR="005476D5" w:rsidRPr="00F54E42" w:rsidRDefault="005476D5" w:rsidP="005476D5">
      <w:pPr>
        <w:pStyle w:val="Bezodstpw"/>
        <w:widowControl/>
        <w:spacing w:before="120"/>
        <w:jc w:val="both"/>
        <w:rPr>
          <w:rFonts w:ascii="Times New Roman" w:hAnsi="Times New Roman" w:cs="Times New Roman"/>
          <w:sz w:val="24"/>
          <w:szCs w:val="24"/>
        </w:rPr>
      </w:pPr>
    </w:p>
    <w:p w14:paraId="34A8A920" w14:textId="77777777" w:rsidR="00CF6990" w:rsidRPr="00F54E42" w:rsidRDefault="00CF6990" w:rsidP="00CF6990">
      <w:pPr>
        <w:pStyle w:val="Bezodstpw"/>
        <w:jc w:val="center"/>
        <w:rPr>
          <w:rFonts w:ascii="Times New Roman" w:hAnsi="Times New Roman" w:cs="Times New Roman"/>
          <w:bCs/>
          <w:sz w:val="24"/>
          <w:szCs w:val="24"/>
        </w:rPr>
      </w:pPr>
    </w:p>
    <w:p w14:paraId="456D09A4" w14:textId="77777777" w:rsidR="00CF6990" w:rsidRPr="00F54E42" w:rsidRDefault="00CF6990" w:rsidP="00CF6990">
      <w:pPr>
        <w:pStyle w:val="Bezodstpw"/>
        <w:jc w:val="center"/>
        <w:rPr>
          <w:rFonts w:ascii="Times New Roman" w:hAnsi="Times New Roman" w:cs="Times New Roman"/>
          <w:bCs/>
          <w:sz w:val="24"/>
          <w:szCs w:val="24"/>
        </w:rPr>
      </w:pPr>
      <w:r w:rsidRPr="00F54E42">
        <w:rPr>
          <w:rFonts w:ascii="Times New Roman" w:hAnsi="Times New Roman" w:cs="Times New Roman"/>
          <w:bCs/>
          <w:sz w:val="24"/>
          <w:szCs w:val="24"/>
        </w:rPr>
        <w:t>§ 17</w:t>
      </w:r>
    </w:p>
    <w:p w14:paraId="0317AA54" w14:textId="77777777" w:rsidR="00CF6990" w:rsidRPr="00F54E42" w:rsidRDefault="00CF6990" w:rsidP="00CF6990">
      <w:pPr>
        <w:pStyle w:val="Bezodstpw"/>
        <w:spacing w:before="120" w:after="120"/>
        <w:jc w:val="center"/>
        <w:rPr>
          <w:rFonts w:ascii="Times New Roman" w:hAnsi="Times New Roman" w:cs="Times New Roman"/>
          <w:bCs/>
          <w:sz w:val="24"/>
          <w:szCs w:val="24"/>
        </w:rPr>
      </w:pPr>
      <w:r w:rsidRPr="00F54E42">
        <w:rPr>
          <w:rFonts w:ascii="Times New Roman" w:hAnsi="Times New Roman" w:cs="Times New Roman"/>
          <w:bCs/>
          <w:sz w:val="24"/>
          <w:szCs w:val="24"/>
        </w:rPr>
        <w:t>Kary umowne</w:t>
      </w:r>
    </w:p>
    <w:p w14:paraId="3DEE1283" w14:textId="77777777" w:rsidR="00CF6990" w:rsidRPr="00F54E42" w:rsidRDefault="00CF6990" w:rsidP="009C2BD9">
      <w:pPr>
        <w:pStyle w:val="Bezodstpw"/>
        <w:widowControl/>
        <w:numPr>
          <w:ilvl w:val="0"/>
          <w:numId w:val="8"/>
        </w:numPr>
        <w:spacing w:after="120"/>
        <w:jc w:val="both"/>
        <w:rPr>
          <w:rFonts w:ascii="Times New Roman" w:hAnsi="Times New Roman" w:cs="Times New Roman"/>
          <w:sz w:val="24"/>
          <w:szCs w:val="24"/>
        </w:rPr>
      </w:pPr>
      <w:r w:rsidRPr="00F54E42">
        <w:rPr>
          <w:rFonts w:ascii="Times New Roman" w:hAnsi="Times New Roman" w:cs="Times New Roman"/>
          <w:sz w:val="24"/>
          <w:szCs w:val="24"/>
        </w:rPr>
        <w:t xml:space="preserve">Wykonawca zapłaci Zamawiającemu karę umowną: </w:t>
      </w:r>
    </w:p>
    <w:p w14:paraId="7148F5B2"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za opóźnienie Wykonawcy w stosunku do Terminu zakończenia robót w wysokości 0,1% wynagrodzenia brutto za każdy rozpoczęty dzień zwłoki, jaki upłynie pomiędzy terminem zakończenia robót a faktycznym dniem zakończenia robót (zgłoszeniem gotowości do odbioru). Wykonawca nie pozostanie w zwłoce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170690CC"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71EDA192"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za zawarcie umowy z podwykonawcą bez zgody Zamawiającego w wysokości 2000,00 zł za każdy taki przypadek;</w:t>
      </w:r>
    </w:p>
    <w:p w14:paraId="445C5879"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lastRenderedPageBreak/>
        <w:t>z tytułu braku zapłaty lub nieterminową zapłatę wynagrodzenia należnego podwykonawcom lub dalszym podwykonawcom w wysokości 1000,00 zł;</w:t>
      </w:r>
    </w:p>
    <w:p w14:paraId="25BAEC4E"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0F0837B8"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z tytułu nieprzedłożenia poświadczonej za zgodność z oryginałem kopii umowy o podwykonawstwo lub jej zmiany w wysokości 1000 zł;</w:t>
      </w:r>
    </w:p>
    <w:p w14:paraId="494E36FB"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 xml:space="preserve">z tytułu braku zmiany umowy o podwykonawstwo w zakresie terminu zapłaty w wysokości 1000,00 zł wartości umowy, </w:t>
      </w:r>
    </w:p>
    <w:p w14:paraId="58A00A4F"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 xml:space="preserve">za opóźnienie w usunięciu wad stwierdzonych przy odbiorze w wysokości 0,1 % wartości przedmiotu umowy za każdy dzień zwłoki, licząc od dnia, w którym upłynął termin wyznaczony na usunięcie wad. </w:t>
      </w:r>
    </w:p>
    <w:p w14:paraId="0EB84B59" w14:textId="77777777" w:rsidR="00CF6990" w:rsidRPr="00F54E42" w:rsidRDefault="00CF6990" w:rsidP="009C2BD9">
      <w:pPr>
        <w:pStyle w:val="Bezodstpw"/>
        <w:widowControl/>
        <w:numPr>
          <w:ilvl w:val="1"/>
          <w:numId w:val="8"/>
        </w:numPr>
        <w:spacing w:after="120"/>
        <w:ind w:left="709" w:hanging="283"/>
        <w:jc w:val="both"/>
        <w:rPr>
          <w:rFonts w:ascii="Times New Roman" w:hAnsi="Times New Roman" w:cs="Times New Roman"/>
          <w:sz w:val="24"/>
          <w:szCs w:val="24"/>
        </w:rPr>
      </w:pPr>
      <w:r w:rsidRPr="00F54E42">
        <w:rPr>
          <w:rFonts w:ascii="Times New Roman" w:hAnsi="Times New Roman" w:cs="Times New Roman"/>
          <w:sz w:val="24"/>
          <w:szCs w:val="24"/>
        </w:rPr>
        <w:t xml:space="preserve">za nieprzedłożenie przez Wykonawcę, na żądanie Zamawiającego, zanonimizowanych kopii umów zawartych przez Wykonawcę z Pracownikami wykonującymi czynności fizyczne – w wysokości 2.000,00 zł - kara może być nakładana po raz kolejny jeżeli Wykonawca pomimo ponownego wezwania ze strony Zamawiającego nadal nie przedkłada kopii umów; z zastrzeżeniem § 17 ust. 3 pkt. f  </w:t>
      </w:r>
    </w:p>
    <w:p w14:paraId="4F2F5638" w14:textId="77777777" w:rsidR="00CF6990" w:rsidRPr="00F54E42" w:rsidRDefault="00CF6990" w:rsidP="009C2BD9">
      <w:pPr>
        <w:pStyle w:val="Bezodstpw"/>
        <w:widowControl/>
        <w:numPr>
          <w:ilvl w:val="0"/>
          <w:numId w:val="8"/>
        </w:numPr>
        <w:spacing w:before="120"/>
        <w:ind w:left="357" w:hanging="357"/>
        <w:jc w:val="both"/>
        <w:rPr>
          <w:rFonts w:ascii="Times New Roman" w:hAnsi="Times New Roman" w:cs="Times New Roman"/>
          <w:sz w:val="24"/>
          <w:szCs w:val="24"/>
        </w:rPr>
      </w:pPr>
      <w:r w:rsidRPr="00F54E42">
        <w:rPr>
          <w:rFonts w:ascii="Times New Roman" w:hAnsi="Times New Roman" w:cs="Times New Roman"/>
          <w:sz w:val="24"/>
          <w:szCs w:val="24"/>
        </w:rPr>
        <w:t>Jeżeli kara umowna z któregokolwiek tytułu wymienionego w ust. 1 nie pokrywa poniesionej szkody, to Zamawiający może dochodzić odszkodowania uzupełniającego na zasadach ogólnych określonych przepisami Kodeksu cywilnego</w:t>
      </w:r>
    </w:p>
    <w:p w14:paraId="660B87B8" w14:textId="77777777" w:rsidR="00CF6990" w:rsidRPr="00F54E42" w:rsidRDefault="00CF6990" w:rsidP="009C2BD9">
      <w:pPr>
        <w:pStyle w:val="Bezodstpw"/>
        <w:widowControl/>
        <w:numPr>
          <w:ilvl w:val="0"/>
          <w:numId w:val="8"/>
        </w:numPr>
        <w:spacing w:before="120"/>
        <w:ind w:left="357" w:hanging="357"/>
        <w:jc w:val="both"/>
        <w:rPr>
          <w:rFonts w:ascii="Times New Roman" w:hAnsi="Times New Roman" w:cs="Times New Roman"/>
          <w:sz w:val="24"/>
          <w:szCs w:val="24"/>
        </w:rPr>
      </w:pPr>
      <w:r w:rsidRPr="00F54E42">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14:paraId="636294D4" w14:textId="77777777" w:rsidR="00CF6990" w:rsidRPr="00F54E42" w:rsidRDefault="00CF6990" w:rsidP="009C2BD9">
      <w:pPr>
        <w:pStyle w:val="Bezodstpw"/>
        <w:widowControl/>
        <w:numPr>
          <w:ilvl w:val="0"/>
          <w:numId w:val="8"/>
        </w:numPr>
        <w:spacing w:before="120"/>
        <w:ind w:left="357" w:hanging="357"/>
        <w:jc w:val="both"/>
        <w:rPr>
          <w:rFonts w:ascii="Times New Roman" w:hAnsi="Times New Roman" w:cs="Times New Roman"/>
          <w:sz w:val="24"/>
          <w:szCs w:val="24"/>
        </w:rPr>
      </w:pPr>
      <w:r w:rsidRPr="00F54E42">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57F473F0" w14:textId="77777777" w:rsidR="00CF6990" w:rsidRPr="00F54E42" w:rsidRDefault="00CF6990" w:rsidP="009C2BD9">
      <w:pPr>
        <w:pStyle w:val="Bezodstpw"/>
        <w:widowControl/>
        <w:numPr>
          <w:ilvl w:val="0"/>
          <w:numId w:val="8"/>
        </w:numPr>
        <w:spacing w:before="120"/>
        <w:ind w:left="357" w:hanging="357"/>
        <w:jc w:val="both"/>
        <w:rPr>
          <w:rFonts w:ascii="Times New Roman" w:hAnsi="Times New Roman" w:cs="Times New Roman"/>
          <w:sz w:val="24"/>
          <w:szCs w:val="24"/>
        </w:rPr>
      </w:pPr>
      <w:r w:rsidRPr="00F54E42">
        <w:rPr>
          <w:rFonts w:ascii="Times New Roman" w:hAnsi="Times New Roman" w:cs="Times New Roman"/>
          <w:sz w:val="24"/>
          <w:szCs w:val="24"/>
        </w:rPr>
        <w:t>Kara umowna z tytułu zwłoki przysługuje za każdy rozpoczęty dzień zwłoki i jest wymagalna od dnia następnego po upływie terminu jej zapłaty.</w:t>
      </w:r>
    </w:p>
    <w:p w14:paraId="58109FBE" w14:textId="77777777" w:rsidR="00CF6990" w:rsidRPr="00F54E42" w:rsidRDefault="00CF6990" w:rsidP="00CF6990">
      <w:pPr>
        <w:pStyle w:val="Bezodstpw"/>
        <w:ind w:left="360"/>
        <w:jc w:val="center"/>
        <w:rPr>
          <w:rFonts w:ascii="Times New Roman" w:hAnsi="Times New Roman" w:cs="Times New Roman"/>
          <w:bCs/>
          <w:sz w:val="24"/>
          <w:szCs w:val="24"/>
        </w:rPr>
      </w:pPr>
    </w:p>
    <w:p w14:paraId="10CD28E6" w14:textId="77777777"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18</w:t>
      </w:r>
    </w:p>
    <w:p w14:paraId="29A6B01C" w14:textId="77777777"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Odstąpienie od umowy</w:t>
      </w:r>
    </w:p>
    <w:p w14:paraId="07F15652" w14:textId="12D3A4A6" w:rsidR="00CF6990" w:rsidRDefault="00CF6990" w:rsidP="00A66E9B">
      <w:pPr>
        <w:pStyle w:val="Bezodstpw"/>
        <w:jc w:val="both"/>
        <w:rPr>
          <w:rFonts w:ascii="Times New Roman" w:hAnsi="Times New Roman" w:cs="Times New Roman"/>
          <w:sz w:val="24"/>
          <w:szCs w:val="24"/>
        </w:rPr>
      </w:pPr>
    </w:p>
    <w:p w14:paraId="7086CDF4" w14:textId="77777777" w:rsidR="00A66E9B" w:rsidRPr="00A2232E" w:rsidRDefault="00A66E9B" w:rsidP="00A66E9B">
      <w:pPr>
        <w:widowControl w:val="0"/>
        <w:numPr>
          <w:ilvl w:val="0"/>
          <w:numId w:val="33"/>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7E9804AB" w14:textId="77777777" w:rsidR="00A66E9B" w:rsidRPr="00A2232E" w:rsidRDefault="00A66E9B" w:rsidP="00A66E9B">
      <w:pPr>
        <w:pStyle w:val="Akapitzlist"/>
        <w:widowControl w:val="0"/>
        <w:numPr>
          <w:ilvl w:val="0"/>
          <w:numId w:val="39"/>
        </w:numPr>
        <w:tabs>
          <w:tab w:val="left" w:pos="356"/>
        </w:tabs>
        <w:spacing w:after="0" w:line="259" w:lineRule="auto"/>
        <w:contextualSpacing w:val="0"/>
        <w:jc w:val="both"/>
        <w:rPr>
          <w:rFonts w:ascii="Times New Roman" w:eastAsia="Arial" w:hAnsi="Times New Roman"/>
          <w:color w:val="000000"/>
          <w:sz w:val="24"/>
          <w:szCs w:val="24"/>
          <w:lang w:eastAsia="pl-PL" w:bidi="pl-PL"/>
        </w:rPr>
      </w:pPr>
      <w:r w:rsidRPr="00A2232E">
        <w:rPr>
          <w:rFonts w:ascii="Times New Roman" w:eastAsiaTheme="minorEastAsia" w:hAnsi="Times New Roman"/>
          <w:color w:val="000000"/>
          <w:kern w:val="1"/>
          <w:sz w:val="24"/>
          <w:szCs w:val="24"/>
          <w:lang w:eastAsia="ar-SA"/>
        </w:rPr>
        <w:t xml:space="preserve">Wystąpienia okoliczności, o których mowa w art. 456 Ustawy </w:t>
      </w:r>
      <w:proofErr w:type="spellStart"/>
      <w:r w:rsidRPr="00A2232E">
        <w:rPr>
          <w:rFonts w:ascii="Times New Roman" w:eastAsiaTheme="minorEastAsia" w:hAnsi="Times New Roman"/>
          <w:color w:val="000000"/>
          <w:kern w:val="1"/>
          <w:sz w:val="24"/>
          <w:szCs w:val="24"/>
          <w:lang w:eastAsia="ar-SA"/>
        </w:rPr>
        <w:t>Pzp</w:t>
      </w:r>
      <w:proofErr w:type="spellEnd"/>
      <w:r w:rsidRPr="00A2232E">
        <w:rPr>
          <w:rFonts w:ascii="Times New Roman" w:eastAsiaTheme="minorEastAsia" w:hAnsi="Times New Roman"/>
          <w:color w:val="000000"/>
          <w:kern w:val="1"/>
          <w:sz w:val="24"/>
          <w:szCs w:val="24"/>
          <w:lang w:eastAsia="ar-SA"/>
        </w:rPr>
        <w:t>, a mianowicie</w:t>
      </w:r>
    </w:p>
    <w:p w14:paraId="28F81E37" w14:textId="77777777" w:rsidR="00A66E9B" w:rsidRPr="00A2232E" w:rsidRDefault="00A66E9B" w:rsidP="00A66E9B">
      <w:pPr>
        <w:widowControl w:val="0"/>
        <w:numPr>
          <w:ilvl w:val="0"/>
          <w:numId w:val="34"/>
        </w:numPr>
        <w:spacing w:after="0"/>
        <w:ind w:left="7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51ABF4D4" w14:textId="77777777" w:rsidR="00A66E9B" w:rsidRPr="00A2232E" w:rsidRDefault="00A66E9B" w:rsidP="00A66E9B">
      <w:pPr>
        <w:widowControl w:val="0"/>
        <w:numPr>
          <w:ilvl w:val="0"/>
          <w:numId w:val="34"/>
        </w:numPr>
        <w:spacing w:after="0"/>
        <w:ind w:left="7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jeżeli zachodzi co najmniej jedna z następujących okoliczności:</w:t>
      </w:r>
    </w:p>
    <w:p w14:paraId="4CDC427B" w14:textId="77777777" w:rsidR="00A66E9B" w:rsidRPr="00A2232E" w:rsidRDefault="00A66E9B" w:rsidP="00A66E9B">
      <w:pPr>
        <w:widowControl w:val="0"/>
        <w:numPr>
          <w:ilvl w:val="0"/>
          <w:numId w:val="35"/>
        </w:numPr>
        <w:spacing w:after="0"/>
        <w:ind w:left="11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W tym przypadku, Zamawiający odstępuje od Umowy w części, której zmiana dotyczy,</w:t>
      </w:r>
    </w:p>
    <w:p w14:paraId="38EF3DE1" w14:textId="77777777" w:rsidR="00A66E9B" w:rsidRPr="00A2232E" w:rsidRDefault="00A66E9B" w:rsidP="00A66E9B">
      <w:pPr>
        <w:widowControl w:val="0"/>
        <w:numPr>
          <w:ilvl w:val="0"/>
          <w:numId w:val="35"/>
        </w:numPr>
        <w:spacing w:after="0"/>
        <w:ind w:left="11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w:t>
      </w:r>
    </w:p>
    <w:p w14:paraId="4D25A85F" w14:textId="77777777" w:rsidR="00A66E9B" w:rsidRPr="00A2232E" w:rsidRDefault="00A66E9B" w:rsidP="00A66E9B">
      <w:pPr>
        <w:widowControl w:val="0"/>
        <w:numPr>
          <w:ilvl w:val="0"/>
          <w:numId w:val="35"/>
        </w:numPr>
        <w:spacing w:after="0"/>
        <w:ind w:left="1560" w:hanging="426"/>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A2232E">
        <w:rPr>
          <w:rFonts w:ascii="Times New Roman" w:eastAsia="Arial" w:hAnsi="Times New Roman" w:cs="Times New Roman"/>
          <w:smallCaps/>
          <w:color w:val="000000"/>
          <w:sz w:val="24"/>
          <w:szCs w:val="24"/>
          <w:lang w:eastAsia="pl-PL" w:bidi="pl-PL"/>
        </w:rPr>
        <w:t xml:space="preserve">2009/81/We, </w:t>
      </w:r>
      <w:r w:rsidRPr="00A2232E">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38B910DD" w14:textId="77777777" w:rsidR="00A66E9B" w:rsidRPr="00A2232E" w:rsidRDefault="00A66E9B" w:rsidP="00A66E9B">
      <w:pPr>
        <w:widowControl w:val="0"/>
        <w:numPr>
          <w:ilvl w:val="0"/>
          <w:numId w:val="35"/>
        </w:numPr>
        <w:spacing w:after="0"/>
        <w:ind w:left="7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2EC8CBA6" w14:textId="77777777" w:rsidR="00A66E9B" w:rsidRPr="00A2232E" w:rsidRDefault="00A66E9B" w:rsidP="00A66E9B">
      <w:pPr>
        <w:pStyle w:val="Akapitzlist"/>
        <w:widowControl w:val="0"/>
        <w:numPr>
          <w:ilvl w:val="0"/>
          <w:numId w:val="39"/>
        </w:numPr>
        <w:tabs>
          <w:tab w:val="left" w:pos="759"/>
        </w:tabs>
        <w:spacing w:after="0" w:line="259" w:lineRule="auto"/>
        <w:contextualSpacing w:val="0"/>
        <w:jc w:val="both"/>
        <w:rPr>
          <w:rFonts w:ascii="Times New Roman" w:eastAsia="Arial" w:hAnsi="Times New Roman"/>
          <w:color w:val="000000"/>
          <w:sz w:val="24"/>
          <w:szCs w:val="24"/>
          <w:lang w:eastAsia="pl-PL" w:bidi="pl-PL"/>
        </w:rPr>
      </w:pPr>
      <w:r w:rsidRPr="00A2232E">
        <w:rPr>
          <w:rFonts w:ascii="Times New Roman" w:eastAsia="Arial" w:hAnsi="Times New Roman"/>
          <w:color w:val="000000"/>
          <w:sz w:val="24"/>
          <w:szCs w:val="24"/>
          <w:lang w:eastAsia="pl-PL" w:bidi="pl-PL"/>
        </w:rPr>
        <w:t>zostanie ogłoszona likwidacja przedsiębiorstwa,</w:t>
      </w:r>
    </w:p>
    <w:p w14:paraId="68395F37" w14:textId="77777777" w:rsidR="00A66E9B" w:rsidRPr="00A2232E" w:rsidRDefault="00A66E9B" w:rsidP="00A66E9B">
      <w:pPr>
        <w:widowControl w:val="0"/>
        <w:numPr>
          <w:ilvl w:val="0"/>
          <w:numId w:val="39"/>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majątek Wykonawcy zostanie zajęty,</w:t>
      </w:r>
    </w:p>
    <w:p w14:paraId="7C06BEDB" w14:textId="77777777" w:rsidR="00A66E9B" w:rsidRPr="00A2232E" w:rsidRDefault="00A66E9B" w:rsidP="00A66E9B">
      <w:pPr>
        <w:widowControl w:val="0"/>
        <w:numPr>
          <w:ilvl w:val="0"/>
          <w:numId w:val="39"/>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29D4DDC2" w14:textId="77777777" w:rsidR="00A66E9B" w:rsidRPr="00A2232E" w:rsidRDefault="00A66E9B" w:rsidP="00A66E9B">
      <w:pPr>
        <w:widowControl w:val="0"/>
        <w:numPr>
          <w:ilvl w:val="0"/>
          <w:numId w:val="39"/>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664C1B3D" w14:textId="77777777" w:rsidR="00A66E9B" w:rsidRPr="00A2232E" w:rsidRDefault="00A66E9B" w:rsidP="00A66E9B">
      <w:pPr>
        <w:widowControl w:val="0"/>
        <w:numPr>
          <w:ilvl w:val="0"/>
          <w:numId w:val="39"/>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10BDE31B" w14:textId="77777777" w:rsidR="00A66E9B" w:rsidRPr="00A2232E" w:rsidRDefault="00A66E9B" w:rsidP="00A66E9B">
      <w:pPr>
        <w:widowControl w:val="0"/>
        <w:numPr>
          <w:ilvl w:val="0"/>
          <w:numId w:val="39"/>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5FBE4485" w14:textId="77777777" w:rsidR="00A66E9B" w:rsidRPr="00A2232E" w:rsidRDefault="00A66E9B" w:rsidP="00A66E9B">
      <w:pPr>
        <w:widowControl w:val="0"/>
        <w:numPr>
          <w:ilvl w:val="0"/>
          <w:numId w:val="39"/>
        </w:numPr>
        <w:tabs>
          <w:tab w:val="left" w:pos="711"/>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2157879F" w14:textId="77777777" w:rsidR="00A66E9B" w:rsidRPr="00A2232E" w:rsidRDefault="00A66E9B" w:rsidP="00A66E9B">
      <w:pPr>
        <w:widowControl w:val="0"/>
        <w:numPr>
          <w:ilvl w:val="0"/>
          <w:numId w:val="33"/>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35FAA86B" w14:textId="77777777" w:rsidR="00A66E9B" w:rsidRPr="00A2232E" w:rsidRDefault="00A66E9B" w:rsidP="00A66E9B">
      <w:pPr>
        <w:widowControl w:val="0"/>
        <w:numPr>
          <w:ilvl w:val="0"/>
          <w:numId w:val="33"/>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6C1BD98D" w14:textId="77777777" w:rsidR="00A66E9B" w:rsidRPr="00A2232E" w:rsidRDefault="00A66E9B" w:rsidP="00A66E9B">
      <w:pPr>
        <w:widowControl w:val="0"/>
        <w:numPr>
          <w:ilvl w:val="0"/>
          <w:numId w:val="33"/>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0375D769" w14:textId="77777777" w:rsidR="00A66E9B" w:rsidRPr="00A2232E" w:rsidRDefault="00A66E9B" w:rsidP="00A66E9B">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 w:name="bookmark20"/>
    </w:p>
    <w:p w14:paraId="5AD57AE2" w14:textId="77777777" w:rsidR="00A66E9B" w:rsidRPr="00A2232E" w:rsidRDefault="00A66E9B" w:rsidP="00A66E9B">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 </w:t>
      </w:r>
      <w:r w:rsidRPr="00A2232E">
        <w:rPr>
          <w:rFonts w:ascii="Times New Roman" w:eastAsia="Arial" w:hAnsi="Times New Roman" w:cs="Times New Roman"/>
          <w:b/>
          <w:bCs/>
          <w:color w:val="000000"/>
          <w:sz w:val="24"/>
          <w:szCs w:val="24"/>
          <w:lang w:eastAsia="pl-PL" w:bidi="pl-PL"/>
        </w:rPr>
        <w:t>1</w:t>
      </w:r>
      <w:bookmarkEnd w:id="1"/>
      <w:r w:rsidRPr="00A2232E">
        <w:rPr>
          <w:rFonts w:ascii="Times New Roman" w:eastAsia="Arial" w:hAnsi="Times New Roman" w:cs="Times New Roman"/>
          <w:b/>
          <w:bCs/>
          <w:color w:val="000000"/>
          <w:sz w:val="24"/>
          <w:szCs w:val="24"/>
          <w:lang w:eastAsia="pl-PL" w:bidi="pl-PL"/>
        </w:rPr>
        <w:t>9</w:t>
      </w:r>
    </w:p>
    <w:p w14:paraId="4AD82297" w14:textId="77777777" w:rsidR="00A66E9B" w:rsidRPr="00A2232E" w:rsidRDefault="00A66E9B" w:rsidP="00A66E9B">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 w:name="bookmark21"/>
      <w:r w:rsidRPr="00A2232E">
        <w:rPr>
          <w:rFonts w:ascii="Times New Roman" w:eastAsia="Arial" w:hAnsi="Times New Roman" w:cs="Times New Roman"/>
          <w:b/>
          <w:bCs/>
          <w:color w:val="000000"/>
          <w:sz w:val="24"/>
          <w:szCs w:val="24"/>
          <w:lang w:eastAsia="pl-PL" w:bidi="pl-PL"/>
        </w:rPr>
        <w:t>Obowiązki Stron w przypadku odstąpienia od Umowy</w:t>
      </w:r>
      <w:bookmarkEnd w:id="2"/>
    </w:p>
    <w:p w14:paraId="60B3E9AC" w14:textId="77777777" w:rsidR="00A66E9B" w:rsidRPr="00A2232E" w:rsidRDefault="00A66E9B" w:rsidP="00A66E9B">
      <w:pPr>
        <w:numPr>
          <w:ilvl w:val="0"/>
          <w:numId w:val="3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A2232E">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71185E1F" w14:textId="77777777" w:rsidR="00A66E9B" w:rsidRPr="00A2232E" w:rsidRDefault="00A66E9B" w:rsidP="00A66E9B">
      <w:pPr>
        <w:numPr>
          <w:ilvl w:val="0"/>
          <w:numId w:val="3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4EDFC804" w14:textId="77777777" w:rsidR="00A66E9B" w:rsidRPr="00A2232E" w:rsidRDefault="00A66E9B" w:rsidP="00A66E9B">
      <w:pPr>
        <w:numPr>
          <w:ilvl w:val="0"/>
          <w:numId w:val="3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7A092BEC" w14:textId="77777777" w:rsidR="00A66E9B" w:rsidRPr="00A2232E" w:rsidRDefault="00A66E9B" w:rsidP="00A66E9B">
      <w:pPr>
        <w:numPr>
          <w:ilvl w:val="0"/>
          <w:numId w:val="3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przyjęcia od Wykonawcy pod swój dozór terenu budowy.</w:t>
      </w:r>
    </w:p>
    <w:p w14:paraId="4CE70135" w14:textId="77777777" w:rsidR="00A66E9B" w:rsidRPr="00A2232E" w:rsidRDefault="00A66E9B" w:rsidP="00A66E9B">
      <w:pPr>
        <w:numPr>
          <w:ilvl w:val="0"/>
          <w:numId w:val="3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A2232E">
        <w:rPr>
          <w:rFonts w:ascii="Times New Roman" w:eastAsiaTheme="minorEastAsia" w:hAnsi="Times New Roman" w:cs="Times New Roman"/>
          <w:sz w:val="24"/>
          <w:szCs w:val="24"/>
          <w:lang w:eastAsia="pl-PL"/>
        </w:rPr>
        <w:t>W przypadku odstąpienia od umowy Wykonawcę obciążają następujące obowiązki szczegółowe:</w:t>
      </w:r>
    </w:p>
    <w:p w14:paraId="55262D7D" w14:textId="77777777" w:rsidR="00A66E9B" w:rsidRPr="00A2232E" w:rsidRDefault="00A66E9B" w:rsidP="00A66E9B">
      <w:pPr>
        <w:numPr>
          <w:ilvl w:val="0"/>
          <w:numId w:val="3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lastRenderedPageBreak/>
        <w:t>w terminie 7 dni od daty odstąpienia od umowy Wykonawca przy udziale Zamawiającego  i inspektora nadzoru sporządzi szczegółowy protokół inwentaryzacji robót wg stanu na dzień odstąpienia,</w:t>
      </w:r>
    </w:p>
    <w:p w14:paraId="34ABE915" w14:textId="77777777" w:rsidR="00A66E9B" w:rsidRPr="00A2232E" w:rsidRDefault="00A66E9B" w:rsidP="00A66E9B">
      <w:pPr>
        <w:numPr>
          <w:ilvl w:val="0"/>
          <w:numId w:val="3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421987D8" w14:textId="77777777" w:rsidR="00A66E9B" w:rsidRPr="00A2232E" w:rsidRDefault="00A66E9B" w:rsidP="00A66E9B">
      <w:pPr>
        <w:numPr>
          <w:ilvl w:val="0"/>
          <w:numId w:val="3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687D52AA" w14:textId="77777777" w:rsidR="00A66E9B" w:rsidRPr="00A2232E" w:rsidRDefault="00A66E9B" w:rsidP="00A66E9B">
      <w:pPr>
        <w:numPr>
          <w:ilvl w:val="0"/>
          <w:numId w:val="3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2AD944DC" w14:textId="77777777" w:rsidR="00A66E9B" w:rsidRPr="00A2232E" w:rsidRDefault="00A66E9B" w:rsidP="00A66E9B">
      <w:pPr>
        <w:numPr>
          <w:ilvl w:val="0"/>
          <w:numId w:val="3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6C33847C" w14:textId="77777777" w:rsidR="00A66E9B" w:rsidRPr="00A2232E" w:rsidRDefault="00A66E9B" w:rsidP="00A66E9B">
      <w:pPr>
        <w:numPr>
          <w:ilvl w:val="0"/>
          <w:numId w:val="36"/>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A2232E">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0F6E7DB7" w14:textId="77777777" w:rsidR="00A66E9B" w:rsidRPr="00A2232E" w:rsidRDefault="00A66E9B" w:rsidP="00A66E9B">
      <w:pPr>
        <w:pStyle w:val="Bezodstpw"/>
        <w:jc w:val="center"/>
        <w:rPr>
          <w:rFonts w:ascii="Times New Roman" w:hAnsi="Times New Roman" w:cs="Times New Roman"/>
          <w:sz w:val="24"/>
          <w:szCs w:val="24"/>
        </w:rPr>
      </w:pPr>
    </w:p>
    <w:p w14:paraId="1CD981EA" w14:textId="77777777" w:rsidR="00A66E9B" w:rsidRPr="00A2232E" w:rsidRDefault="00A66E9B" w:rsidP="00A66E9B">
      <w:pPr>
        <w:pStyle w:val="Bezodstpw"/>
        <w:jc w:val="center"/>
        <w:rPr>
          <w:rFonts w:ascii="Times New Roman" w:hAnsi="Times New Roman" w:cs="Times New Roman"/>
          <w:sz w:val="24"/>
          <w:szCs w:val="24"/>
        </w:rPr>
      </w:pPr>
      <w:r w:rsidRPr="00A2232E">
        <w:rPr>
          <w:rFonts w:ascii="Times New Roman" w:hAnsi="Times New Roman" w:cs="Times New Roman"/>
          <w:sz w:val="24"/>
          <w:szCs w:val="24"/>
        </w:rPr>
        <w:t>§ 20</w:t>
      </w:r>
    </w:p>
    <w:p w14:paraId="5C602C0D" w14:textId="77777777" w:rsidR="00A66E9B" w:rsidRPr="00A2232E" w:rsidRDefault="00A66E9B" w:rsidP="00A66E9B">
      <w:pPr>
        <w:pStyle w:val="Bezodstpw"/>
        <w:jc w:val="both"/>
        <w:rPr>
          <w:rFonts w:ascii="Times New Roman" w:hAnsi="Times New Roman" w:cs="Times New Roman"/>
          <w:sz w:val="24"/>
          <w:szCs w:val="24"/>
        </w:rPr>
      </w:pPr>
    </w:p>
    <w:p w14:paraId="0E168CD8" w14:textId="77777777" w:rsidR="00A66E9B" w:rsidRPr="00A2232E" w:rsidRDefault="00A66E9B" w:rsidP="00A66E9B">
      <w:pPr>
        <w:widowControl w:val="0"/>
        <w:numPr>
          <w:ilvl w:val="0"/>
          <w:numId w:val="40"/>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w tym art. 455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122602B4" w14:textId="77777777" w:rsidR="00A66E9B" w:rsidRPr="00A2232E" w:rsidRDefault="00A66E9B" w:rsidP="00A66E9B">
      <w:pPr>
        <w:widowControl w:val="0"/>
        <w:numPr>
          <w:ilvl w:val="0"/>
          <w:numId w:val="40"/>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57426AC3" w14:textId="77777777" w:rsidR="00A66E9B" w:rsidRPr="00A2232E" w:rsidRDefault="00A66E9B" w:rsidP="00A66E9B">
      <w:pPr>
        <w:widowControl w:val="0"/>
        <w:spacing w:after="0"/>
        <w:ind w:left="420"/>
        <w:jc w:val="both"/>
        <w:outlineLvl w:val="2"/>
        <w:rPr>
          <w:rFonts w:ascii="Times New Roman" w:eastAsia="Arial" w:hAnsi="Times New Roman" w:cs="Times New Roman"/>
          <w:color w:val="000000"/>
          <w:sz w:val="24"/>
          <w:szCs w:val="24"/>
          <w:lang w:eastAsia="pl-PL" w:bidi="pl-PL"/>
        </w:rPr>
      </w:pPr>
      <w:bookmarkStart w:id="3" w:name="bookmark26"/>
      <w:r w:rsidRPr="00A2232E">
        <w:rPr>
          <w:rFonts w:ascii="Times New Roman" w:eastAsia="Arial" w:hAnsi="Times New Roman" w:cs="Times New Roman"/>
          <w:color w:val="000000"/>
          <w:sz w:val="24"/>
          <w:szCs w:val="24"/>
          <w:lang w:eastAsia="pl-PL" w:bidi="pl-PL"/>
        </w:rPr>
        <w:t>1) w części dotyczącej terminu realizacji robót budowlanych w przypadku:</w:t>
      </w:r>
      <w:bookmarkEnd w:id="3"/>
    </w:p>
    <w:p w14:paraId="2A069D99" w14:textId="77777777" w:rsidR="00A66E9B" w:rsidRPr="00A2232E" w:rsidRDefault="00A66E9B" w:rsidP="00A66E9B">
      <w:pPr>
        <w:widowControl w:val="0"/>
        <w:numPr>
          <w:ilvl w:val="0"/>
          <w:numId w:val="4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5AD8B97E" w14:textId="77777777" w:rsidR="00A66E9B" w:rsidRPr="00A2232E" w:rsidRDefault="00A66E9B" w:rsidP="00A66E9B">
      <w:pPr>
        <w:widowControl w:val="0"/>
        <w:numPr>
          <w:ilvl w:val="0"/>
          <w:numId w:val="4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4750F87B" w14:textId="77777777" w:rsidR="00A66E9B" w:rsidRPr="00A2232E" w:rsidRDefault="00A66E9B" w:rsidP="00A66E9B">
      <w:pPr>
        <w:widowControl w:val="0"/>
        <w:numPr>
          <w:ilvl w:val="0"/>
          <w:numId w:val="4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08595B22" w14:textId="77777777" w:rsidR="00A66E9B" w:rsidRPr="00A2232E" w:rsidRDefault="00A66E9B" w:rsidP="00A66E9B">
      <w:pPr>
        <w:widowControl w:val="0"/>
        <w:numPr>
          <w:ilvl w:val="0"/>
          <w:numId w:val="4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6709CFA9" w14:textId="77777777" w:rsidR="00A66E9B" w:rsidRPr="00A2232E" w:rsidRDefault="00A66E9B" w:rsidP="00A66E9B">
      <w:pPr>
        <w:widowControl w:val="0"/>
        <w:numPr>
          <w:ilvl w:val="0"/>
          <w:numId w:val="4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7E707BF4" w14:textId="77777777" w:rsidR="00A66E9B" w:rsidRPr="00A2232E" w:rsidRDefault="00A66E9B" w:rsidP="00A66E9B">
      <w:pPr>
        <w:widowControl w:val="0"/>
        <w:numPr>
          <w:ilvl w:val="0"/>
          <w:numId w:val="4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C503F9E" w14:textId="77777777" w:rsidR="00A66E9B" w:rsidRPr="00A2232E" w:rsidRDefault="00A66E9B" w:rsidP="00A66E9B">
      <w:pPr>
        <w:widowControl w:val="0"/>
        <w:numPr>
          <w:ilvl w:val="0"/>
          <w:numId w:val="41"/>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t>
      </w:r>
      <w:r w:rsidRPr="00A2232E">
        <w:rPr>
          <w:rFonts w:ascii="Times New Roman" w:eastAsia="Arial" w:hAnsi="Times New Roman" w:cs="Times New Roman"/>
          <w:color w:val="000000"/>
          <w:sz w:val="24"/>
          <w:szCs w:val="24"/>
          <w:lang w:eastAsia="pl-PL" w:bidi="pl-PL"/>
        </w:rPr>
        <w:lastRenderedPageBreak/>
        <w:t>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6DA57387" w14:textId="77777777" w:rsidR="00A66E9B" w:rsidRPr="00A2232E" w:rsidRDefault="00A66E9B" w:rsidP="00A66E9B">
      <w:pPr>
        <w:widowControl w:val="0"/>
        <w:numPr>
          <w:ilvl w:val="0"/>
          <w:numId w:val="4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7F4DE7CB" w14:textId="77777777" w:rsidR="00A66E9B" w:rsidRPr="00A2232E" w:rsidRDefault="00A66E9B" w:rsidP="00A66E9B">
      <w:pPr>
        <w:widowControl w:val="0"/>
        <w:spacing w:after="0"/>
        <w:ind w:left="70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6AC24A5C" w14:textId="77777777" w:rsidR="00A66E9B" w:rsidRPr="00A2232E" w:rsidRDefault="00A66E9B" w:rsidP="00A66E9B">
      <w:pPr>
        <w:widowControl w:val="0"/>
        <w:numPr>
          <w:ilvl w:val="0"/>
          <w:numId w:val="42"/>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4" w:name="bookmark27"/>
      <w:r w:rsidRPr="00A2232E">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4"/>
    </w:p>
    <w:p w14:paraId="3AAB8FC0" w14:textId="77777777" w:rsidR="00A66E9B" w:rsidRPr="00A2232E" w:rsidRDefault="00A66E9B" w:rsidP="00A66E9B">
      <w:pPr>
        <w:widowControl w:val="0"/>
        <w:numPr>
          <w:ilvl w:val="0"/>
          <w:numId w:val="4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62B69AE7" w14:textId="77777777" w:rsidR="00A66E9B" w:rsidRPr="00A2232E" w:rsidRDefault="00A66E9B" w:rsidP="00A66E9B">
      <w:pPr>
        <w:widowControl w:val="0"/>
        <w:numPr>
          <w:ilvl w:val="0"/>
          <w:numId w:val="4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2618E2D" w14:textId="77777777" w:rsidR="00A66E9B" w:rsidRPr="00A2232E" w:rsidRDefault="00A66E9B" w:rsidP="00A66E9B">
      <w:pPr>
        <w:widowControl w:val="0"/>
        <w:numPr>
          <w:ilvl w:val="0"/>
          <w:numId w:val="4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43980A4C" w14:textId="77777777" w:rsidR="00A66E9B" w:rsidRPr="00A2232E" w:rsidRDefault="00A66E9B" w:rsidP="00A66E9B">
      <w:pPr>
        <w:widowControl w:val="0"/>
        <w:numPr>
          <w:ilvl w:val="0"/>
          <w:numId w:val="4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3ACFD70F" w14:textId="77777777" w:rsidR="00A66E9B" w:rsidRPr="00A2232E" w:rsidRDefault="00A66E9B" w:rsidP="00A66E9B">
      <w:pPr>
        <w:widowControl w:val="0"/>
        <w:spacing w:after="0"/>
        <w:ind w:left="700"/>
        <w:jc w:val="both"/>
        <w:rPr>
          <w:rFonts w:ascii="Times New Roman" w:eastAsia="Arial" w:hAnsi="Times New Roman" w:cs="Times New Roman"/>
          <w:sz w:val="24"/>
          <w:szCs w:val="24"/>
          <w:lang w:eastAsia="pl-PL" w:bidi="pl-PL"/>
        </w:rPr>
      </w:pPr>
      <w:r w:rsidRPr="00A2232E">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 przypadku zmian wprowadzonych z inicjatywy Zamawiającego koszt wprowadzenia tych zmian obciąża Zamawiającego – Wykonawca przedstawi kalkulację kosztów tych rozwiązań do akceptacji </w:t>
      </w:r>
    </w:p>
    <w:p w14:paraId="527A1EEF" w14:textId="77777777" w:rsidR="00A66E9B" w:rsidRPr="00A2232E" w:rsidRDefault="00A66E9B" w:rsidP="00A66E9B">
      <w:pPr>
        <w:widowControl w:val="0"/>
        <w:numPr>
          <w:ilvl w:val="0"/>
          <w:numId w:val="42"/>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3201916A" w14:textId="77777777" w:rsidR="00A66E9B" w:rsidRPr="00A2232E" w:rsidRDefault="00A66E9B" w:rsidP="00A66E9B">
      <w:pPr>
        <w:widowControl w:val="0"/>
        <w:spacing w:after="0"/>
        <w:ind w:left="70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01345A24" w14:textId="77777777" w:rsidR="00A66E9B" w:rsidRPr="00A2232E" w:rsidRDefault="00A66E9B" w:rsidP="00A66E9B">
      <w:pPr>
        <w:widowControl w:val="0"/>
        <w:numPr>
          <w:ilvl w:val="0"/>
          <w:numId w:val="42"/>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5" w:name="bookmark28"/>
      <w:bookmarkStart w:id="6" w:name="_Hlk72220487"/>
      <w:r w:rsidRPr="00A2232E">
        <w:rPr>
          <w:rFonts w:ascii="Times New Roman" w:eastAsia="Arial" w:hAnsi="Times New Roman" w:cs="Times New Roman"/>
          <w:color w:val="000000"/>
          <w:sz w:val="24"/>
          <w:szCs w:val="24"/>
          <w:lang w:eastAsia="pl-PL" w:bidi="pl-PL"/>
        </w:rPr>
        <w:t xml:space="preserve">w części dotyczącej </w:t>
      </w:r>
      <w:r w:rsidRPr="00A2232E">
        <w:rPr>
          <w:rFonts w:ascii="Times New Roman" w:eastAsia="Arial" w:hAnsi="Times New Roman" w:cs="Times New Roman"/>
          <w:color w:val="000000"/>
          <w:sz w:val="24"/>
          <w:szCs w:val="24"/>
          <w:u w:val="single"/>
          <w:lang w:eastAsia="pl-PL" w:bidi="pl-PL"/>
        </w:rPr>
        <w:t>zmiany wynagrodzenia umownego</w:t>
      </w:r>
      <w:r w:rsidRPr="00A2232E">
        <w:rPr>
          <w:rFonts w:ascii="Times New Roman" w:eastAsia="Arial" w:hAnsi="Times New Roman" w:cs="Times New Roman"/>
          <w:color w:val="000000"/>
          <w:sz w:val="24"/>
          <w:szCs w:val="24"/>
          <w:lang w:eastAsia="pl-PL" w:bidi="pl-PL"/>
        </w:rPr>
        <w:t xml:space="preserve"> w przypadku:</w:t>
      </w:r>
      <w:bookmarkEnd w:id="5"/>
    </w:p>
    <w:p w14:paraId="5072C742" w14:textId="77777777" w:rsidR="00A66E9B" w:rsidRPr="00A2232E" w:rsidRDefault="00A66E9B" w:rsidP="00A66E9B">
      <w:pPr>
        <w:widowControl w:val="0"/>
        <w:numPr>
          <w:ilvl w:val="0"/>
          <w:numId w:val="4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5E5300F3" w14:textId="0323488A" w:rsidR="00A66E9B" w:rsidRPr="00A2232E" w:rsidRDefault="00A66E9B" w:rsidP="00A2232E">
      <w:pPr>
        <w:pStyle w:val="Akapitzlist"/>
        <w:widowControl w:val="0"/>
        <w:numPr>
          <w:ilvl w:val="0"/>
          <w:numId w:val="44"/>
        </w:numPr>
        <w:tabs>
          <w:tab w:val="left" w:pos="1044"/>
        </w:tabs>
        <w:spacing w:after="0"/>
        <w:jc w:val="both"/>
        <w:rPr>
          <w:rFonts w:ascii="Times New Roman" w:eastAsia="Arial" w:hAnsi="Times New Roman"/>
          <w:color w:val="000000"/>
          <w:sz w:val="24"/>
          <w:szCs w:val="24"/>
          <w:lang w:eastAsia="pl-PL" w:bidi="pl-PL"/>
        </w:rPr>
      </w:pPr>
      <w:r w:rsidRPr="00A2232E">
        <w:rPr>
          <w:rFonts w:ascii="Times New Roman" w:hAnsi="Times New Roman"/>
          <w:sz w:val="24"/>
          <w:szCs w:val="24"/>
          <w:lang w:eastAsia="pl-PL"/>
        </w:rPr>
        <w:t xml:space="preserve">ograniczenia zakresu robót przez Zamawiającego. Rezygnacja z części zamówienia następuje na podstawie oświadczenia złożonego przez Zamawiającego na piśmie w </w:t>
      </w:r>
      <w:r w:rsidRPr="00A2232E">
        <w:rPr>
          <w:rFonts w:ascii="Times New Roman" w:hAnsi="Times New Roman"/>
          <w:sz w:val="24"/>
          <w:szCs w:val="24"/>
          <w:lang w:eastAsia="pl-PL"/>
        </w:rPr>
        <w:lastRenderedPageBreak/>
        <w:t>terminie  14 dni od zaistnienia okoliczności powodujących rezygnację z części zamówienia</w:t>
      </w:r>
      <w:r w:rsidRPr="00A2232E">
        <w:rPr>
          <w:rFonts w:ascii="Times New Roman" w:eastAsia="Arial" w:hAnsi="Times New Roman"/>
          <w:color w:val="000000"/>
          <w:sz w:val="24"/>
          <w:szCs w:val="24"/>
          <w:lang w:eastAsia="pl-PL" w:bidi="pl-PL"/>
        </w:rPr>
        <w:t>;</w:t>
      </w:r>
    </w:p>
    <w:p w14:paraId="315844A4" w14:textId="77777777" w:rsidR="00A66E9B" w:rsidRPr="00A2232E" w:rsidRDefault="00A66E9B" w:rsidP="00A66E9B">
      <w:pPr>
        <w:widowControl w:val="0"/>
        <w:numPr>
          <w:ilvl w:val="0"/>
          <w:numId w:val="4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hAnsi="Times New Roman" w:cs="Times New Roman"/>
          <w:sz w:val="24"/>
          <w:szCs w:val="24"/>
          <w:lang w:eastAsia="pl-PL"/>
        </w:rPr>
        <w:t>rozszerzenia zakresu robót przez Zamawiającego</w:t>
      </w:r>
      <w:r w:rsidRPr="00A2232E">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sidRPr="00A2232E">
        <w:rPr>
          <w:rFonts w:ascii="Times New Roman" w:eastAsia="Arial" w:hAnsi="Times New Roman" w:cs="Times New Roman"/>
          <w:color w:val="000000"/>
          <w:sz w:val="24"/>
          <w:szCs w:val="24"/>
          <w:lang w:eastAsia="pl-PL" w:bidi="pl-PL"/>
        </w:rPr>
        <w:t>Sekocenbudu</w:t>
      </w:r>
      <w:proofErr w:type="spellEnd"/>
      <w:r w:rsidRPr="00A2232E">
        <w:rPr>
          <w:rFonts w:ascii="Times New Roman" w:eastAsia="Arial" w:hAnsi="Times New Roman" w:cs="Times New Roman"/>
          <w:color w:val="000000"/>
          <w:sz w:val="24"/>
          <w:szCs w:val="24"/>
          <w:lang w:eastAsia="pl-PL" w:bidi="pl-PL"/>
        </w:rPr>
        <w:t xml:space="preserve"> </w:t>
      </w:r>
    </w:p>
    <w:p w14:paraId="224E23AB" w14:textId="77777777" w:rsidR="00A66E9B" w:rsidRPr="00A2232E" w:rsidRDefault="00A66E9B" w:rsidP="00A66E9B">
      <w:pPr>
        <w:widowControl w:val="0"/>
        <w:numPr>
          <w:ilvl w:val="0"/>
          <w:numId w:val="4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ABB13AA" w14:textId="77777777" w:rsidR="00A66E9B" w:rsidRPr="00A2232E" w:rsidRDefault="00A66E9B" w:rsidP="00A66E9B">
      <w:pPr>
        <w:widowControl w:val="0"/>
        <w:numPr>
          <w:ilvl w:val="0"/>
          <w:numId w:val="44"/>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A2232E">
        <w:rPr>
          <w:rFonts w:ascii="Times New Roman" w:hAnsi="Times New Roman" w:cs="Times New Roman"/>
          <w:sz w:val="24"/>
          <w:szCs w:val="24"/>
          <w:lang w:eastAsia="pl-PL"/>
        </w:rPr>
        <w:t xml:space="preserve">zgodnie z art. 455 ust. 2 ustawy </w:t>
      </w:r>
      <w:proofErr w:type="spellStart"/>
      <w:r w:rsidRPr="00A2232E">
        <w:rPr>
          <w:rFonts w:ascii="Times New Roman" w:hAnsi="Times New Roman" w:cs="Times New Roman"/>
          <w:sz w:val="24"/>
          <w:szCs w:val="24"/>
          <w:lang w:eastAsia="pl-PL"/>
        </w:rPr>
        <w:t>Pzp</w:t>
      </w:r>
      <w:proofErr w:type="spellEnd"/>
      <w:r w:rsidRPr="00A2232E">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6"/>
    <w:p w14:paraId="65EE319A" w14:textId="77777777" w:rsidR="00A66E9B" w:rsidRPr="00A2232E" w:rsidRDefault="00A66E9B" w:rsidP="00A66E9B">
      <w:pPr>
        <w:widowControl w:val="0"/>
        <w:numPr>
          <w:ilvl w:val="0"/>
          <w:numId w:val="42"/>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7DF1E0C5" w14:textId="77777777" w:rsidR="00A66E9B" w:rsidRPr="00A2232E" w:rsidRDefault="00A66E9B" w:rsidP="00A66E9B">
      <w:pPr>
        <w:widowControl w:val="0"/>
        <w:numPr>
          <w:ilvl w:val="0"/>
          <w:numId w:val="42"/>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4348E120" w14:textId="77777777" w:rsidR="00A66E9B" w:rsidRPr="00A2232E" w:rsidRDefault="00A66E9B" w:rsidP="00A66E9B">
      <w:pPr>
        <w:widowControl w:val="0"/>
        <w:spacing w:after="0"/>
        <w:ind w:left="70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jest obowiązany do poinformowania Zamawiającego o zmianach w tym zakresie</w:t>
      </w:r>
      <w:r w:rsidRPr="00A2232E">
        <w:rPr>
          <w:rFonts w:ascii="Times New Roman" w:eastAsia="Arial" w:hAnsi="Times New Roman" w:cs="Times New Roman"/>
          <w:b/>
          <w:bCs/>
          <w:color w:val="000000"/>
          <w:sz w:val="24"/>
          <w:szCs w:val="24"/>
          <w:lang w:eastAsia="pl-PL" w:bidi="pl-PL"/>
        </w:rPr>
        <w:t>;</w:t>
      </w:r>
    </w:p>
    <w:p w14:paraId="5DF15054" w14:textId="77777777" w:rsidR="00A66E9B" w:rsidRPr="00A2232E" w:rsidRDefault="00A66E9B" w:rsidP="00A66E9B">
      <w:pPr>
        <w:widowControl w:val="0"/>
        <w:numPr>
          <w:ilvl w:val="0"/>
          <w:numId w:val="42"/>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DA3A034" w14:textId="77777777" w:rsidR="00A66E9B" w:rsidRPr="00A2232E" w:rsidRDefault="00A66E9B" w:rsidP="00A66E9B">
      <w:pPr>
        <w:widowControl w:val="0"/>
        <w:numPr>
          <w:ilvl w:val="0"/>
          <w:numId w:val="42"/>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7" w:name="bookmark29"/>
      <w:r w:rsidRPr="00A2232E">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7"/>
    </w:p>
    <w:p w14:paraId="59459DC4" w14:textId="77777777" w:rsidR="00A66E9B" w:rsidRPr="00A2232E" w:rsidRDefault="00A66E9B" w:rsidP="00A66E9B">
      <w:pPr>
        <w:widowControl w:val="0"/>
        <w:numPr>
          <w:ilvl w:val="0"/>
          <w:numId w:val="40"/>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A2232E">
        <w:rPr>
          <w:rFonts w:ascii="Times New Roman" w:eastAsiaTheme="minorEastAsia" w:hAnsi="Times New Roman" w:cs="Times New Roman"/>
          <w:color w:val="000000" w:themeColor="text1"/>
          <w:kern w:val="24"/>
          <w:sz w:val="24"/>
          <w:szCs w:val="24"/>
        </w:rPr>
        <w:t xml:space="preserve">Stosownie do treści art. 17 ust. 2 </w:t>
      </w:r>
      <w:proofErr w:type="spellStart"/>
      <w:r w:rsidRPr="00A2232E">
        <w:rPr>
          <w:rFonts w:ascii="Times New Roman" w:eastAsiaTheme="minorEastAsia" w:hAnsi="Times New Roman" w:cs="Times New Roman"/>
          <w:color w:val="000000" w:themeColor="text1"/>
          <w:kern w:val="24"/>
          <w:sz w:val="24"/>
          <w:szCs w:val="24"/>
        </w:rPr>
        <w:t>Pzp</w:t>
      </w:r>
      <w:proofErr w:type="spellEnd"/>
      <w:r w:rsidRPr="00A2232E">
        <w:rPr>
          <w:rFonts w:ascii="Times New Roman" w:eastAsiaTheme="minorEastAsia" w:hAnsi="Times New Roman" w:cs="Times New Roman"/>
          <w:color w:val="000000" w:themeColor="text1"/>
          <w:kern w:val="24"/>
          <w:sz w:val="24"/>
          <w:szCs w:val="24"/>
        </w:rPr>
        <w:t xml:space="preserve"> zmiana umowy jest możliwa, jeśli służyła będzie uzyskaniu jeszcze lepszych efektów zamówienia, w tym efektów społecznych, środowiskowych oraz gospodarczych.</w:t>
      </w:r>
    </w:p>
    <w:p w14:paraId="5EC24EDA" w14:textId="77777777" w:rsidR="00A66E9B" w:rsidRPr="00A2232E" w:rsidRDefault="00A66E9B" w:rsidP="00A66E9B">
      <w:pPr>
        <w:widowControl w:val="0"/>
        <w:numPr>
          <w:ilvl w:val="0"/>
          <w:numId w:val="40"/>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5F57FB8D" w14:textId="77777777" w:rsidR="00A66E9B" w:rsidRPr="00A2232E" w:rsidRDefault="00A66E9B" w:rsidP="00A66E9B">
      <w:pPr>
        <w:widowControl w:val="0"/>
        <w:numPr>
          <w:ilvl w:val="0"/>
          <w:numId w:val="4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14:paraId="4D5A41D0" w14:textId="77777777" w:rsidR="00A66E9B" w:rsidRPr="00A2232E" w:rsidRDefault="00A66E9B" w:rsidP="00A66E9B">
      <w:pPr>
        <w:widowControl w:val="0"/>
        <w:numPr>
          <w:ilvl w:val="0"/>
          <w:numId w:val="4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2D90782C" w14:textId="77777777" w:rsidR="00CF6990" w:rsidRPr="00F54E42" w:rsidRDefault="00CF6990" w:rsidP="00CF6990">
      <w:pPr>
        <w:pStyle w:val="Bezodstpw"/>
        <w:rPr>
          <w:rFonts w:ascii="Times New Roman" w:hAnsi="Times New Roman" w:cs="Times New Roman"/>
          <w:sz w:val="24"/>
          <w:szCs w:val="24"/>
        </w:rPr>
      </w:pPr>
    </w:p>
    <w:p w14:paraId="1A5EE9AF" w14:textId="7FB2D5FD"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2</w:t>
      </w:r>
      <w:r w:rsidR="00A66E9B">
        <w:rPr>
          <w:rFonts w:ascii="Times New Roman" w:hAnsi="Times New Roman" w:cs="Times New Roman"/>
          <w:sz w:val="24"/>
          <w:szCs w:val="24"/>
        </w:rPr>
        <w:t>1</w:t>
      </w:r>
    </w:p>
    <w:p w14:paraId="46378CCE" w14:textId="77777777" w:rsidR="00CF6990" w:rsidRPr="00F54E42" w:rsidRDefault="00CF6990" w:rsidP="00CF6990">
      <w:pPr>
        <w:pStyle w:val="Bezodstpw1"/>
        <w:jc w:val="both"/>
        <w:rPr>
          <w:rFonts w:ascii="Times New Roman" w:hAnsi="Times New Roman" w:cs="Times New Roman"/>
        </w:rPr>
      </w:pPr>
      <w:r w:rsidRPr="00F54E42">
        <w:rPr>
          <w:rFonts w:ascii="Times New Roman" w:hAnsi="Times New Roman" w:cs="Times New Roman"/>
        </w:rPr>
        <w:t>Ewentualne spory powstałe w związku z realizacja niniejszej umowy będzie rozstrzygał sąd miejscowo właściwy dla siedziby Zamawiającego.</w:t>
      </w:r>
    </w:p>
    <w:p w14:paraId="5C219772" w14:textId="77777777" w:rsidR="00CF6990" w:rsidRPr="00F54E42" w:rsidRDefault="00CF6990" w:rsidP="00CF6990">
      <w:pPr>
        <w:pStyle w:val="Bezodstpw1"/>
        <w:jc w:val="both"/>
        <w:rPr>
          <w:rFonts w:ascii="Times New Roman" w:hAnsi="Times New Roman" w:cs="Times New Roman"/>
        </w:rPr>
      </w:pPr>
    </w:p>
    <w:p w14:paraId="0FBBDDBD" w14:textId="4315B0C4"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2</w:t>
      </w:r>
      <w:r w:rsidR="00A66E9B">
        <w:rPr>
          <w:rFonts w:ascii="Times New Roman" w:hAnsi="Times New Roman" w:cs="Times New Roman"/>
          <w:sz w:val="24"/>
          <w:szCs w:val="24"/>
        </w:rPr>
        <w:t>2</w:t>
      </w:r>
    </w:p>
    <w:p w14:paraId="35364FA9" w14:textId="77777777" w:rsidR="00CF6990" w:rsidRPr="00F54E42" w:rsidRDefault="00CF6990" w:rsidP="00CF6990">
      <w:pPr>
        <w:pStyle w:val="Bezodstpw"/>
        <w:jc w:val="both"/>
        <w:rPr>
          <w:rFonts w:ascii="Times New Roman" w:hAnsi="Times New Roman" w:cs="Times New Roman"/>
          <w:sz w:val="24"/>
          <w:szCs w:val="24"/>
        </w:rPr>
      </w:pPr>
      <w:r w:rsidRPr="00F54E42">
        <w:rPr>
          <w:rFonts w:ascii="Times New Roman" w:hAnsi="Times New Roman" w:cs="Times New Roman"/>
          <w:sz w:val="24"/>
          <w:szCs w:val="24"/>
        </w:rPr>
        <w:t>Wszelkie zmiany postanowień mogą być dokonywane wyłącznie w drodze pisemnej.</w:t>
      </w:r>
    </w:p>
    <w:p w14:paraId="7F9AE27A" w14:textId="77777777" w:rsidR="00CF6990" w:rsidRPr="00F54E42" w:rsidRDefault="00CF6990" w:rsidP="00CF6990">
      <w:pPr>
        <w:pStyle w:val="Bezodstpw"/>
        <w:jc w:val="both"/>
        <w:rPr>
          <w:rFonts w:ascii="Times New Roman" w:hAnsi="Times New Roman" w:cs="Times New Roman"/>
          <w:sz w:val="24"/>
          <w:szCs w:val="24"/>
        </w:rPr>
      </w:pPr>
    </w:p>
    <w:p w14:paraId="73EF6B96" w14:textId="3B03917D"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2</w:t>
      </w:r>
      <w:r w:rsidR="00A66E9B">
        <w:rPr>
          <w:rFonts w:ascii="Times New Roman" w:hAnsi="Times New Roman" w:cs="Times New Roman"/>
          <w:sz w:val="24"/>
          <w:szCs w:val="24"/>
        </w:rPr>
        <w:t>3</w:t>
      </w:r>
    </w:p>
    <w:p w14:paraId="42FF50B4" w14:textId="77777777" w:rsidR="00CF6990" w:rsidRPr="00F54E42" w:rsidRDefault="00CF6990" w:rsidP="00CF6990">
      <w:pPr>
        <w:pStyle w:val="Bezodstpw"/>
        <w:jc w:val="both"/>
        <w:rPr>
          <w:rFonts w:ascii="Times New Roman" w:hAnsi="Times New Roman" w:cs="Times New Roman"/>
          <w:sz w:val="24"/>
          <w:szCs w:val="24"/>
        </w:rPr>
      </w:pPr>
      <w:r w:rsidRPr="00F54E42">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14:paraId="57C7E2EE" w14:textId="77777777" w:rsidR="00CF6990" w:rsidRPr="00F54E42" w:rsidRDefault="00CF6990" w:rsidP="00CF6990">
      <w:pPr>
        <w:pStyle w:val="Bezodstpw"/>
        <w:jc w:val="center"/>
        <w:rPr>
          <w:rFonts w:ascii="Times New Roman" w:hAnsi="Times New Roman" w:cs="Times New Roman"/>
          <w:sz w:val="24"/>
          <w:szCs w:val="24"/>
        </w:rPr>
      </w:pPr>
    </w:p>
    <w:p w14:paraId="2A59A0A0" w14:textId="4E28302B"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lastRenderedPageBreak/>
        <w:t>§ 2</w:t>
      </w:r>
      <w:r w:rsidR="00A66E9B">
        <w:rPr>
          <w:rFonts w:ascii="Times New Roman" w:hAnsi="Times New Roman" w:cs="Times New Roman"/>
          <w:sz w:val="24"/>
          <w:szCs w:val="24"/>
        </w:rPr>
        <w:t>4</w:t>
      </w:r>
    </w:p>
    <w:p w14:paraId="4B73DDA3" w14:textId="77777777" w:rsidR="00CF6990" w:rsidRPr="00F54E42" w:rsidRDefault="00CF6990" w:rsidP="00CF6990">
      <w:pPr>
        <w:pStyle w:val="Bezodstpw"/>
        <w:jc w:val="both"/>
        <w:rPr>
          <w:rFonts w:ascii="Times New Roman" w:hAnsi="Times New Roman" w:cs="Times New Roman"/>
          <w:sz w:val="24"/>
          <w:szCs w:val="24"/>
        </w:rPr>
      </w:pPr>
      <w:r w:rsidRPr="00F54E42">
        <w:rPr>
          <w:rFonts w:ascii="Times New Roman" w:hAnsi="Times New Roman" w:cs="Times New Roman"/>
          <w:sz w:val="24"/>
          <w:szCs w:val="24"/>
        </w:rPr>
        <w:t xml:space="preserve">Umowę sporządzono w trzech jednobrzmiących egzemplarzach: dwa egzemplarze dla Zamawiającego, jeden dla Wykonawcy. </w:t>
      </w:r>
    </w:p>
    <w:p w14:paraId="004D8ED2" w14:textId="7F1D44A8" w:rsidR="00053987" w:rsidRDefault="00053987">
      <w:pPr>
        <w:rPr>
          <w:rFonts w:ascii="Times New Roman" w:hAnsi="Times New Roman" w:cs="Times New Roman"/>
          <w:sz w:val="24"/>
          <w:szCs w:val="24"/>
        </w:rPr>
      </w:pPr>
    </w:p>
    <w:p w14:paraId="0E6E711D" w14:textId="77777777" w:rsidR="00682844" w:rsidRDefault="00682844">
      <w:pPr>
        <w:rPr>
          <w:rFonts w:ascii="Times New Roman" w:hAnsi="Times New Roman" w:cs="Times New Roman"/>
          <w:sz w:val="20"/>
          <w:szCs w:val="20"/>
        </w:rPr>
      </w:pPr>
    </w:p>
    <w:p w14:paraId="4A0CFD8C" w14:textId="27AC0CA9" w:rsidR="00A66E9B" w:rsidRPr="00682844" w:rsidRDefault="00A66E9B">
      <w:pPr>
        <w:rPr>
          <w:rFonts w:ascii="Times New Roman" w:hAnsi="Times New Roman" w:cs="Times New Roman"/>
          <w:sz w:val="20"/>
          <w:szCs w:val="20"/>
        </w:rPr>
      </w:pPr>
      <w:r w:rsidRPr="00682844">
        <w:rPr>
          <w:rFonts w:ascii="Times New Roman" w:hAnsi="Times New Roman" w:cs="Times New Roman"/>
          <w:sz w:val="20"/>
          <w:szCs w:val="20"/>
        </w:rPr>
        <w:t>Załączniki ;</w:t>
      </w:r>
    </w:p>
    <w:p w14:paraId="2AD4645F" w14:textId="77777777" w:rsidR="00C23368" w:rsidRPr="00682844" w:rsidRDefault="00C23368">
      <w:pPr>
        <w:rPr>
          <w:rFonts w:ascii="Times New Roman" w:hAnsi="Times New Roman" w:cs="Times New Roman"/>
          <w:sz w:val="20"/>
          <w:szCs w:val="20"/>
        </w:rPr>
      </w:pPr>
      <w:r w:rsidRPr="00682844">
        <w:rPr>
          <w:rFonts w:ascii="Times New Roman" w:hAnsi="Times New Roman" w:cs="Times New Roman"/>
          <w:sz w:val="20"/>
          <w:szCs w:val="20"/>
        </w:rPr>
        <w:t>1.</w:t>
      </w:r>
      <w:r w:rsidR="00A66E9B" w:rsidRPr="00682844">
        <w:rPr>
          <w:rFonts w:ascii="Times New Roman" w:hAnsi="Times New Roman" w:cs="Times New Roman"/>
          <w:sz w:val="20"/>
          <w:szCs w:val="20"/>
        </w:rPr>
        <w:t>Oświadczenie projektanta</w:t>
      </w:r>
    </w:p>
    <w:p w14:paraId="20DFD685" w14:textId="2F08F0E9" w:rsidR="00F54E42" w:rsidRDefault="00C23368">
      <w:pPr>
        <w:rPr>
          <w:rFonts w:ascii="Times New Roman" w:hAnsi="Times New Roman" w:cs="Times New Roman"/>
          <w:sz w:val="24"/>
          <w:szCs w:val="24"/>
        </w:rPr>
      </w:pPr>
      <w:r w:rsidRPr="00682844">
        <w:rPr>
          <w:rFonts w:ascii="Times New Roman" w:hAnsi="Times New Roman" w:cs="Times New Roman"/>
          <w:sz w:val="20"/>
          <w:szCs w:val="20"/>
        </w:rPr>
        <w:t>2…………………………..</w:t>
      </w:r>
      <w:r w:rsidR="00A66E9B">
        <w:rPr>
          <w:rFonts w:ascii="Times New Roman" w:hAnsi="Times New Roman" w:cs="Times New Roman"/>
          <w:sz w:val="24"/>
          <w:szCs w:val="24"/>
        </w:rPr>
        <w:t xml:space="preserve"> </w:t>
      </w:r>
    </w:p>
    <w:p w14:paraId="1B8FEEB2" w14:textId="7BC4E08D" w:rsidR="00A2232E" w:rsidRDefault="00A2232E">
      <w:pPr>
        <w:rPr>
          <w:rFonts w:ascii="Times New Roman" w:hAnsi="Times New Roman" w:cs="Times New Roman"/>
          <w:sz w:val="24"/>
          <w:szCs w:val="24"/>
        </w:rPr>
      </w:pPr>
    </w:p>
    <w:p w14:paraId="4AE782C6" w14:textId="77777777" w:rsidR="00A2232E" w:rsidRDefault="00A2232E">
      <w:pPr>
        <w:rPr>
          <w:rFonts w:ascii="Times New Roman" w:hAnsi="Times New Roman" w:cs="Times New Roman"/>
          <w:sz w:val="24"/>
          <w:szCs w:val="24"/>
        </w:rPr>
      </w:pPr>
    </w:p>
    <w:p w14:paraId="3AF69FEB" w14:textId="050EF084" w:rsidR="00EA290C" w:rsidRDefault="00EA290C">
      <w:pPr>
        <w:rPr>
          <w:rFonts w:ascii="Times New Roman" w:hAnsi="Times New Roman" w:cs="Times New Roman"/>
          <w:sz w:val="24"/>
          <w:szCs w:val="24"/>
        </w:rPr>
      </w:pPr>
      <w:r>
        <w:rPr>
          <w:rFonts w:ascii="Times New Roman" w:hAnsi="Times New Roman" w:cs="Times New Roman"/>
          <w:sz w:val="24"/>
          <w:szCs w:val="24"/>
        </w:rPr>
        <w:t xml:space="preserve">             Wykonawca                                                                               Zamawiający</w:t>
      </w:r>
    </w:p>
    <w:p w14:paraId="292DB193" w14:textId="59022207" w:rsidR="00C23368" w:rsidRDefault="00C23368">
      <w:pPr>
        <w:rPr>
          <w:rFonts w:ascii="Times New Roman" w:hAnsi="Times New Roman" w:cs="Times New Roman"/>
          <w:sz w:val="24"/>
          <w:szCs w:val="24"/>
        </w:rPr>
      </w:pPr>
    </w:p>
    <w:p w14:paraId="41E04747" w14:textId="2A0DE02C" w:rsidR="00C23368" w:rsidRDefault="00C23368">
      <w:pPr>
        <w:rPr>
          <w:rFonts w:ascii="Times New Roman" w:hAnsi="Times New Roman" w:cs="Times New Roman"/>
          <w:sz w:val="24"/>
          <w:szCs w:val="24"/>
        </w:rPr>
      </w:pPr>
    </w:p>
    <w:p w14:paraId="715DB2A7" w14:textId="329B9320" w:rsidR="00C23368" w:rsidRDefault="00C23368">
      <w:pPr>
        <w:rPr>
          <w:rFonts w:ascii="Times New Roman" w:hAnsi="Times New Roman" w:cs="Times New Roman"/>
          <w:sz w:val="24"/>
          <w:szCs w:val="24"/>
        </w:rPr>
      </w:pPr>
    </w:p>
    <w:p w14:paraId="1568002E" w14:textId="64BA5E98" w:rsidR="00C23368" w:rsidRDefault="00C23368">
      <w:pPr>
        <w:rPr>
          <w:rFonts w:ascii="Times New Roman" w:hAnsi="Times New Roman" w:cs="Times New Roman"/>
          <w:sz w:val="20"/>
          <w:szCs w:val="20"/>
        </w:rPr>
      </w:pPr>
      <w:r w:rsidRPr="00C23368">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 .</w:t>
      </w:r>
    </w:p>
    <w:p w14:paraId="5CCBE82D" w14:textId="1596E2F6" w:rsidR="00612670" w:rsidRDefault="00612670">
      <w:pPr>
        <w:rPr>
          <w:rFonts w:ascii="Times New Roman" w:hAnsi="Times New Roman" w:cs="Times New Roman"/>
          <w:sz w:val="20"/>
          <w:szCs w:val="20"/>
        </w:rPr>
      </w:pPr>
    </w:p>
    <w:p w14:paraId="588DBE53" w14:textId="7897F388" w:rsidR="00612670" w:rsidRDefault="00612670">
      <w:pPr>
        <w:rPr>
          <w:rFonts w:ascii="Times New Roman" w:hAnsi="Times New Roman" w:cs="Times New Roman"/>
          <w:sz w:val="20"/>
          <w:szCs w:val="20"/>
        </w:rPr>
      </w:pPr>
    </w:p>
    <w:p w14:paraId="7866AE3A" w14:textId="1636D0CC" w:rsidR="00612670" w:rsidRDefault="00612670">
      <w:pPr>
        <w:rPr>
          <w:rFonts w:ascii="Times New Roman" w:hAnsi="Times New Roman" w:cs="Times New Roman"/>
          <w:sz w:val="20"/>
          <w:szCs w:val="20"/>
        </w:rPr>
      </w:pPr>
    </w:p>
    <w:p w14:paraId="4FF4E0F9" w14:textId="00679983" w:rsidR="00612670" w:rsidRDefault="00612670">
      <w:pPr>
        <w:rPr>
          <w:rFonts w:ascii="Times New Roman" w:hAnsi="Times New Roman" w:cs="Times New Roman"/>
          <w:sz w:val="20"/>
          <w:szCs w:val="20"/>
        </w:rPr>
      </w:pPr>
    </w:p>
    <w:p w14:paraId="2178DD08" w14:textId="34C4365A" w:rsidR="00612670" w:rsidRDefault="00612670">
      <w:pPr>
        <w:rPr>
          <w:rFonts w:ascii="Times New Roman" w:hAnsi="Times New Roman" w:cs="Times New Roman"/>
          <w:sz w:val="20"/>
          <w:szCs w:val="20"/>
        </w:rPr>
      </w:pPr>
    </w:p>
    <w:p w14:paraId="6665F6A1" w14:textId="70B379D1" w:rsidR="00612670" w:rsidRDefault="00612670">
      <w:pPr>
        <w:rPr>
          <w:rFonts w:ascii="Times New Roman" w:hAnsi="Times New Roman" w:cs="Times New Roman"/>
          <w:sz w:val="20"/>
          <w:szCs w:val="20"/>
        </w:rPr>
      </w:pPr>
    </w:p>
    <w:p w14:paraId="30554661" w14:textId="5279D007" w:rsidR="00612670" w:rsidRDefault="00612670">
      <w:pPr>
        <w:rPr>
          <w:rFonts w:ascii="Times New Roman" w:hAnsi="Times New Roman" w:cs="Times New Roman"/>
          <w:sz w:val="20"/>
          <w:szCs w:val="20"/>
        </w:rPr>
      </w:pPr>
    </w:p>
    <w:p w14:paraId="262E7FC0" w14:textId="60E7AF1B" w:rsidR="00612670" w:rsidRDefault="00612670">
      <w:pPr>
        <w:rPr>
          <w:rFonts w:ascii="Times New Roman" w:hAnsi="Times New Roman" w:cs="Times New Roman"/>
          <w:sz w:val="20"/>
          <w:szCs w:val="20"/>
        </w:rPr>
      </w:pPr>
    </w:p>
    <w:p w14:paraId="33358E27" w14:textId="289B44DD" w:rsidR="00612670" w:rsidRDefault="00612670">
      <w:pPr>
        <w:rPr>
          <w:rFonts w:ascii="Times New Roman" w:hAnsi="Times New Roman" w:cs="Times New Roman"/>
          <w:sz w:val="20"/>
          <w:szCs w:val="20"/>
        </w:rPr>
      </w:pPr>
    </w:p>
    <w:p w14:paraId="67AD8BD4" w14:textId="07DA310A" w:rsidR="00612670" w:rsidRDefault="00612670">
      <w:pPr>
        <w:rPr>
          <w:rFonts w:ascii="Times New Roman" w:hAnsi="Times New Roman" w:cs="Times New Roman"/>
          <w:sz w:val="20"/>
          <w:szCs w:val="20"/>
        </w:rPr>
      </w:pPr>
    </w:p>
    <w:p w14:paraId="58980B1F" w14:textId="5BEF90D5" w:rsidR="00612670" w:rsidRDefault="00612670">
      <w:pPr>
        <w:rPr>
          <w:rFonts w:ascii="Times New Roman" w:hAnsi="Times New Roman" w:cs="Times New Roman"/>
          <w:sz w:val="20"/>
          <w:szCs w:val="20"/>
        </w:rPr>
      </w:pPr>
    </w:p>
    <w:p w14:paraId="10941CCA" w14:textId="1D2129F5" w:rsidR="00612670" w:rsidRDefault="00612670">
      <w:pPr>
        <w:rPr>
          <w:rFonts w:ascii="Times New Roman" w:hAnsi="Times New Roman" w:cs="Times New Roman"/>
          <w:sz w:val="20"/>
          <w:szCs w:val="20"/>
        </w:rPr>
      </w:pPr>
    </w:p>
    <w:p w14:paraId="1C5354CD" w14:textId="43E90A2C" w:rsidR="00612670" w:rsidRDefault="00612670">
      <w:pPr>
        <w:rPr>
          <w:rFonts w:ascii="Times New Roman" w:hAnsi="Times New Roman" w:cs="Times New Roman"/>
          <w:sz w:val="20"/>
          <w:szCs w:val="20"/>
        </w:rPr>
      </w:pPr>
    </w:p>
    <w:p w14:paraId="5E3821AF" w14:textId="2A711F67" w:rsidR="00612670" w:rsidRDefault="00612670">
      <w:pPr>
        <w:rPr>
          <w:rFonts w:ascii="Times New Roman" w:hAnsi="Times New Roman" w:cs="Times New Roman"/>
          <w:sz w:val="20"/>
          <w:szCs w:val="20"/>
        </w:rPr>
      </w:pPr>
    </w:p>
    <w:p w14:paraId="50CE6A50" w14:textId="19D16C3C" w:rsidR="00612670" w:rsidRDefault="00612670">
      <w:pPr>
        <w:rPr>
          <w:rFonts w:ascii="Times New Roman" w:hAnsi="Times New Roman" w:cs="Times New Roman"/>
          <w:sz w:val="20"/>
          <w:szCs w:val="20"/>
        </w:rPr>
      </w:pPr>
    </w:p>
    <w:p w14:paraId="1232063A" w14:textId="24259D0A" w:rsidR="00612670" w:rsidRDefault="00612670">
      <w:pPr>
        <w:rPr>
          <w:rFonts w:ascii="Times New Roman" w:hAnsi="Times New Roman" w:cs="Times New Roman"/>
          <w:sz w:val="20"/>
          <w:szCs w:val="20"/>
        </w:rPr>
      </w:pPr>
    </w:p>
    <w:p w14:paraId="5206446D" w14:textId="557BE17D" w:rsidR="00612670" w:rsidRDefault="00612670">
      <w:pPr>
        <w:rPr>
          <w:rFonts w:ascii="Times New Roman" w:hAnsi="Times New Roman" w:cs="Times New Roman"/>
          <w:sz w:val="20"/>
          <w:szCs w:val="20"/>
        </w:rPr>
      </w:pPr>
    </w:p>
    <w:p w14:paraId="0C8654BA" w14:textId="186D0EA8" w:rsidR="00612670" w:rsidRDefault="00612670">
      <w:pPr>
        <w:rPr>
          <w:rFonts w:ascii="Times New Roman" w:hAnsi="Times New Roman" w:cs="Times New Roman"/>
          <w:sz w:val="20"/>
          <w:szCs w:val="20"/>
        </w:rPr>
      </w:pPr>
    </w:p>
    <w:p w14:paraId="2AD80784" w14:textId="3CA52D8B" w:rsidR="00612670" w:rsidRDefault="00612670">
      <w:pPr>
        <w:rPr>
          <w:rFonts w:ascii="Times New Roman" w:hAnsi="Times New Roman" w:cs="Times New Roman"/>
          <w:sz w:val="20"/>
          <w:szCs w:val="20"/>
        </w:rPr>
      </w:pPr>
    </w:p>
    <w:p w14:paraId="27D0F820" w14:textId="77777777" w:rsidR="00612670" w:rsidRDefault="00612670">
      <w:pPr>
        <w:rPr>
          <w:rFonts w:ascii="Times New Roman" w:hAnsi="Times New Roman" w:cs="Times New Roman"/>
          <w:sz w:val="20"/>
          <w:szCs w:val="20"/>
        </w:rPr>
      </w:pPr>
    </w:p>
    <w:p w14:paraId="60A5B2A5" w14:textId="77777777" w:rsidR="00612670" w:rsidRPr="007217FE" w:rsidRDefault="00612670" w:rsidP="00612670">
      <w:pPr>
        <w:spacing w:after="0" w:line="240" w:lineRule="auto"/>
        <w:jc w:val="right"/>
        <w:rPr>
          <w:rFonts w:ascii="Times New Roman" w:hAnsi="Times New Roman" w:cs="Times New Roman"/>
          <w:bCs/>
          <w:i/>
          <w:iCs/>
          <w:sz w:val="20"/>
          <w:szCs w:val="20"/>
        </w:rPr>
      </w:pPr>
      <w:r w:rsidRPr="007217FE">
        <w:rPr>
          <w:rFonts w:ascii="Times New Roman" w:hAnsi="Times New Roman" w:cs="Times New Roman"/>
          <w:bCs/>
          <w:i/>
          <w:iCs/>
          <w:sz w:val="20"/>
          <w:szCs w:val="20"/>
        </w:rPr>
        <w:t>Załącznik nr 1 do Projektowanych postanowień umowy (zał. Nr 7 do SWZ)</w:t>
      </w:r>
    </w:p>
    <w:p w14:paraId="4FC35F7F" w14:textId="77777777" w:rsidR="00612670" w:rsidRDefault="00612670" w:rsidP="00612670">
      <w:pPr>
        <w:spacing w:after="0" w:line="240" w:lineRule="auto"/>
        <w:jc w:val="right"/>
        <w:rPr>
          <w:rFonts w:ascii="Times New Roman" w:hAnsi="Times New Roman" w:cs="Times New Roman"/>
          <w:b/>
          <w:bCs/>
          <w:i/>
          <w:iCs/>
        </w:rPr>
      </w:pPr>
      <w:r w:rsidRPr="007217FE">
        <w:rPr>
          <w:rFonts w:ascii="Times New Roman" w:hAnsi="Times New Roman" w:cs="Times New Roman"/>
          <w:bCs/>
          <w:i/>
          <w:iCs/>
          <w:sz w:val="20"/>
          <w:szCs w:val="20"/>
        </w:rPr>
        <w:t>(Składany wraz z  przekazywaną dokumentacją projektową dla Zamawiającego</w:t>
      </w:r>
      <w:r>
        <w:rPr>
          <w:rFonts w:ascii="Times New Roman" w:hAnsi="Times New Roman" w:cs="Times New Roman"/>
          <w:b/>
          <w:bCs/>
          <w:i/>
          <w:iCs/>
        </w:rPr>
        <w:t>)</w:t>
      </w:r>
    </w:p>
    <w:p w14:paraId="15337922" w14:textId="77777777" w:rsidR="00612670" w:rsidRPr="007217FE" w:rsidRDefault="00612670" w:rsidP="00612670">
      <w:pPr>
        <w:widowControl w:val="0"/>
        <w:spacing w:after="0" w:line="240" w:lineRule="auto"/>
        <w:jc w:val="center"/>
        <w:rPr>
          <w:rFonts w:ascii="Times New Roman" w:eastAsia="Times New Roman" w:hAnsi="Times New Roman" w:cs="Times New Roman"/>
          <w:bCs/>
          <w:sz w:val="24"/>
          <w:szCs w:val="24"/>
          <w:lang w:eastAsia="pl-PL"/>
        </w:rPr>
      </w:pPr>
      <w:r w:rsidRPr="007217FE">
        <w:rPr>
          <w:rFonts w:ascii="Times New Roman" w:eastAsia="Times New Roman" w:hAnsi="Times New Roman" w:cs="Times New Roman"/>
          <w:bCs/>
          <w:sz w:val="24"/>
          <w:szCs w:val="24"/>
          <w:lang w:eastAsia="pl-PL"/>
        </w:rPr>
        <w:t>Wzór oświadczenia: (składany przez wszystkie osoby wykonujące czynności)</w:t>
      </w:r>
    </w:p>
    <w:p w14:paraId="72BAD9B3"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b/>
          <w:sz w:val="24"/>
          <w:szCs w:val="24"/>
          <w:lang w:eastAsia="pl-PL"/>
        </w:rPr>
      </w:pPr>
      <w:r w:rsidRPr="007217FE">
        <w:rPr>
          <w:rFonts w:ascii="TimesNewRomanPSMT" w:eastAsia="Times New Roman" w:hAnsi="TimesNewRomanPSMT" w:cs="TimesNewRomanPSMT"/>
          <w:b/>
          <w:sz w:val="24"/>
          <w:szCs w:val="24"/>
          <w:lang w:eastAsia="pl-PL"/>
        </w:rPr>
        <w:t>Oświadczenie o sporządzeniu dokumentacji, zgodnie z obowiązującymi przepisami oraz zasadami wiedzy technicznej</w:t>
      </w:r>
    </w:p>
    <w:p w14:paraId="053EABC1"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Ja ……………………………………………………………….</w:t>
      </w:r>
    </w:p>
    <w:p w14:paraId="504FCB2D"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/imię nazwisko/</w:t>
      </w:r>
    </w:p>
    <w:p w14:paraId="203262CE"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p>
    <w:p w14:paraId="48052A10"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zamieszkały w …………………………………………………</w:t>
      </w:r>
    </w:p>
    <w:p w14:paraId="092B8E9E"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p>
    <w:p w14:paraId="670AFEF7"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legitymujący się dowodem osobistym nr …………………….</w:t>
      </w:r>
    </w:p>
    <w:p w14:paraId="2BE43315"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p>
    <w:p w14:paraId="6C886EF0"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wydanym przez ………………………………………………..</w:t>
      </w:r>
    </w:p>
    <w:p w14:paraId="4914E3E0"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p>
    <w:p w14:paraId="4176D76D"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posiadający uprawnienia w zakresie ………………………….</w:t>
      </w:r>
    </w:p>
    <w:p w14:paraId="07333C47"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p>
    <w:p w14:paraId="539C34CD" w14:textId="77777777" w:rsidR="00612670" w:rsidRPr="007217FE" w:rsidRDefault="00612670" w:rsidP="00612670">
      <w:pPr>
        <w:spacing w:after="0" w:line="240" w:lineRule="auto"/>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wydane przez …………………………………………………</w:t>
      </w:r>
    </w:p>
    <w:p w14:paraId="2AA2817A" w14:textId="77777777" w:rsidR="00612670" w:rsidRPr="007217FE" w:rsidRDefault="00612670" w:rsidP="00612670">
      <w:pPr>
        <w:autoSpaceDE w:val="0"/>
        <w:autoSpaceDN w:val="0"/>
        <w:adjustRightInd w:val="0"/>
        <w:spacing w:after="0" w:line="240" w:lineRule="auto"/>
        <w:outlineLvl w:val="0"/>
        <w:rPr>
          <w:rFonts w:ascii="Times New Roman" w:eastAsia="Times New Roman" w:hAnsi="Times New Roman" w:cs="Times New Roman"/>
          <w:b/>
          <w:bCs/>
          <w:sz w:val="20"/>
          <w:szCs w:val="20"/>
          <w:lang w:eastAsia="pl-PL"/>
        </w:rPr>
      </w:pPr>
    </w:p>
    <w:p w14:paraId="374DF977" w14:textId="77777777" w:rsidR="00612670" w:rsidRPr="007217FE" w:rsidRDefault="00612670" w:rsidP="00612670">
      <w:pPr>
        <w:autoSpaceDE w:val="0"/>
        <w:autoSpaceDN w:val="0"/>
        <w:adjustRightInd w:val="0"/>
        <w:spacing w:after="0" w:line="240" w:lineRule="auto"/>
        <w:outlineLvl w:val="0"/>
        <w:rPr>
          <w:rFonts w:ascii="Times New Roman" w:eastAsia="Times New Roman" w:hAnsi="Times New Roman" w:cs="Times New Roman"/>
          <w:b/>
          <w:bCs/>
          <w:sz w:val="20"/>
          <w:szCs w:val="20"/>
          <w:lang w:eastAsia="pl-PL"/>
        </w:rPr>
      </w:pPr>
      <w:r w:rsidRPr="007217FE">
        <w:rPr>
          <w:rFonts w:ascii="Times New Roman" w:eastAsia="Times New Roman" w:hAnsi="Times New Roman" w:cs="Times New Roman"/>
          <w:b/>
          <w:bCs/>
          <w:sz w:val="20"/>
          <w:szCs w:val="20"/>
          <w:lang w:eastAsia="pl-PL"/>
        </w:rPr>
        <w:t>W związku z treścią</w:t>
      </w:r>
    </w:p>
    <w:p w14:paraId="45682365" w14:textId="77777777" w:rsidR="00612670" w:rsidRPr="007217FE" w:rsidRDefault="00612670" w:rsidP="00612670">
      <w:pPr>
        <w:autoSpaceDE w:val="0"/>
        <w:autoSpaceDN w:val="0"/>
        <w:adjustRightInd w:val="0"/>
        <w:spacing w:after="0" w:line="240" w:lineRule="auto"/>
        <w:outlineLvl w:val="0"/>
        <w:rPr>
          <w:rFonts w:ascii="Times New Roman" w:eastAsia="Times New Roman" w:hAnsi="Times New Roman" w:cs="Times New Roman"/>
          <w:i/>
          <w:sz w:val="24"/>
          <w:szCs w:val="24"/>
          <w:lang w:eastAsia="pl-PL"/>
        </w:rPr>
      </w:pPr>
      <w:r w:rsidRPr="007217FE">
        <w:rPr>
          <w:rFonts w:ascii="Times New Roman" w:eastAsia="Times New Roman" w:hAnsi="Times New Roman" w:cs="Times New Roman"/>
          <w:b/>
          <w:bCs/>
          <w:sz w:val="20"/>
          <w:szCs w:val="20"/>
          <w:lang w:eastAsia="pl-PL"/>
        </w:rPr>
        <w:t xml:space="preserve">Art. 99. </w:t>
      </w:r>
      <w:r w:rsidRPr="007217FE">
        <w:rPr>
          <w:rFonts w:ascii="Times New Roman" w:eastAsia="Times New Roman" w:hAnsi="Times New Roman" w:cs="Times New Roman"/>
          <w:sz w:val="20"/>
          <w:szCs w:val="20"/>
          <w:lang w:eastAsia="pl-PL"/>
        </w:rPr>
        <w:t>1.(</w:t>
      </w:r>
      <w:r w:rsidRPr="007217FE">
        <w:rPr>
          <w:rFonts w:ascii="Times New Roman" w:eastAsia="Times New Roman" w:hAnsi="Times New Roman" w:cs="Times New Roman"/>
          <w:i/>
          <w:sz w:val="24"/>
          <w:szCs w:val="24"/>
          <w:lang w:eastAsia="pl-PL"/>
        </w:rPr>
        <w:t xml:space="preserve"> Ustawa z 11 września 2019 roku- Prawo zamówień publicznych </w:t>
      </w:r>
      <w:proofErr w:type="spellStart"/>
      <w:r w:rsidRPr="007217FE">
        <w:rPr>
          <w:rFonts w:ascii="Times New Roman" w:eastAsia="Times New Roman" w:hAnsi="Times New Roman" w:cs="Times New Roman"/>
          <w:i/>
          <w:sz w:val="24"/>
          <w:szCs w:val="24"/>
          <w:lang w:eastAsia="pl-PL"/>
        </w:rPr>
        <w:t>t.j</w:t>
      </w:r>
      <w:proofErr w:type="spellEnd"/>
      <w:r w:rsidRPr="007217FE">
        <w:rPr>
          <w:rFonts w:ascii="Times New Roman" w:eastAsia="Times New Roman" w:hAnsi="Times New Roman" w:cs="Times New Roman"/>
          <w:i/>
          <w:sz w:val="24"/>
          <w:szCs w:val="24"/>
          <w:lang w:eastAsia="pl-PL"/>
        </w:rPr>
        <w:t xml:space="preserve">. Dz. U. z 2021 roku, poz. 1129, ze zmianami), </w:t>
      </w:r>
      <w:r w:rsidRPr="007217FE">
        <w:rPr>
          <w:rFonts w:ascii="Times New Roman" w:eastAsia="Times New Roman" w:hAnsi="Times New Roman" w:cs="Times New Roman"/>
          <w:sz w:val="20"/>
          <w:szCs w:val="20"/>
          <w:lang w:eastAsia="pl-PL"/>
        </w:rPr>
        <w:t xml:space="preserve"> </w:t>
      </w:r>
      <w:r w:rsidRPr="007217FE">
        <w:rPr>
          <w:rFonts w:ascii="Times New Roman" w:eastAsia="Times New Roman" w:hAnsi="Times New Roman" w:cs="Times New Roman"/>
          <w:i/>
          <w:sz w:val="20"/>
          <w:szCs w:val="20"/>
          <w:lang w:eastAsia="pl-PL"/>
        </w:rPr>
        <w:t xml:space="preserve">Przedmiot zamówienia opisuje się </w:t>
      </w:r>
      <w:r w:rsidRPr="007217FE">
        <w:rPr>
          <w:rFonts w:ascii="Times New Roman" w:eastAsia="Times New Roman" w:hAnsi="Times New Roman" w:cs="Times New Roman"/>
          <w:b/>
          <w:i/>
          <w:sz w:val="20"/>
          <w:szCs w:val="20"/>
          <w:lang w:eastAsia="pl-PL"/>
        </w:rPr>
        <w:t>w sposób jednoznaczny i wyczerpujący</w:t>
      </w:r>
      <w:r w:rsidRPr="007217FE">
        <w:rPr>
          <w:rFonts w:ascii="Times New Roman" w:eastAsia="Times New Roman" w:hAnsi="Times New Roman" w:cs="Times New Roman"/>
          <w:i/>
          <w:sz w:val="20"/>
          <w:szCs w:val="20"/>
          <w:lang w:eastAsia="pl-PL"/>
        </w:rPr>
        <w:t>, za pomocą dostatecznie dokładnych i zrozumiałych określeń, uwzględniając wymagania i okoliczności mogące mieć wpływ na sporządzenie oferty.</w:t>
      </w:r>
    </w:p>
    <w:p w14:paraId="4722B960"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color w:val="000000"/>
          <w:sz w:val="24"/>
          <w:szCs w:val="24"/>
          <w:lang w:eastAsia="pl-PL"/>
        </w:rPr>
      </w:pPr>
      <w:r w:rsidRPr="007217FE">
        <w:rPr>
          <w:rFonts w:ascii="TimesNewRomanPSMT" w:eastAsia="Times New Roman" w:hAnsi="TimesNewRomanPSMT" w:cs="TimesNewRomanPSMT"/>
          <w:color w:val="000000"/>
          <w:sz w:val="24"/>
          <w:szCs w:val="24"/>
          <w:lang w:eastAsia="pl-PL"/>
        </w:rPr>
        <w:t>oraz</w:t>
      </w:r>
    </w:p>
    <w:p w14:paraId="1A2E6FFE" w14:textId="77777777" w:rsidR="00612670" w:rsidRPr="007217FE" w:rsidRDefault="00612670" w:rsidP="00612670">
      <w:pPr>
        <w:autoSpaceDE w:val="0"/>
        <w:autoSpaceDN w:val="0"/>
        <w:adjustRightInd w:val="0"/>
        <w:spacing w:after="0" w:line="240" w:lineRule="auto"/>
        <w:rPr>
          <w:rFonts w:ascii="Times New Roman" w:hAnsi="Times New Roman" w:cs="Times New Roman"/>
          <w:i/>
          <w:color w:val="000000"/>
          <w:sz w:val="23"/>
          <w:szCs w:val="23"/>
        </w:rPr>
      </w:pPr>
      <w:r w:rsidRPr="007217FE">
        <w:rPr>
          <w:rFonts w:ascii="Times New Roman" w:hAnsi="Times New Roman" w:cs="Times New Roman"/>
          <w:b/>
          <w:bCs/>
          <w:color w:val="000000"/>
          <w:sz w:val="23"/>
          <w:szCs w:val="23"/>
        </w:rPr>
        <w:t xml:space="preserve">Art. 231. </w:t>
      </w:r>
      <w:r w:rsidRPr="007217FE">
        <w:rPr>
          <w:rFonts w:ascii="Times New Roman" w:hAnsi="Times New Roman" w:cs="Times New Roman"/>
          <w:color w:val="000000"/>
          <w:sz w:val="23"/>
          <w:szCs w:val="23"/>
        </w:rPr>
        <w:t xml:space="preserve">§ 1. </w:t>
      </w:r>
      <w:r w:rsidRPr="007217FE">
        <w:rPr>
          <w:rFonts w:ascii="Times New Roman" w:hAnsi="Times New Roman" w:cs="Times New Roman"/>
          <w:sz w:val="23"/>
          <w:szCs w:val="23"/>
        </w:rPr>
        <w:t>(</w:t>
      </w:r>
      <w:r w:rsidRPr="007217FE">
        <w:rPr>
          <w:rFonts w:ascii="Times New Roman" w:hAnsi="Times New Roman" w:cs="Times New Roman"/>
          <w:sz w:val="24"/>
          <w:szCs w:val="24"/>
        </w:rPr>
        <w:t xml:space="preserve"> </w:t>
      </w:r>
      <w:r w:rsidRPr="007217FE">
        <w:rPr>
          <w:rFonts w:ascii="Times New Roman" w:hAnsi="Times New Roman" w:cs="Times New Roman"/>
          <w:b/>
          <w:bCs/>
          <w:sz w:val="23"/>
          <w:szCs w:val="23"/>
        </w:rPr>
        <w:t xml:space="preserve">USTAWA </w:t>
      </w:r>
      <w:r w:rsidRPr="007217FE">
        <w:rPr>
          <w:rFonts w:ascii="Times New Roman" w:hAnsi="Times New Roman" w:cs="Times New Roman"/>
          <w:sz w:val="23"/>
          <w:szCs w:val="23"/>
        </w:rPr>
        <w:t xml:space="preserve">z dnia 6 czerwca 1997 r. </w:t>
      </w:r>
      <w:r w:rsidRPr="007217FE">
        <w:rPr>
          <w:rFonts w:ascii="Times New Roman" w:hAnsi="Times New Roman" w:cs="Times New Roman"/>
          <w:b/>
          <w:bCs/>
          <w:sz w:val="23"/>
          <w:szCs w:val="23"/>
        </w:rPr>
        <w:t xml:space="preserve">Kodeks karny </w:t>
      </w:r>
      <w:proofErr w:type="spellStart"/>
      <w:r w:rsidRPr="007217FE">
        <w:rPr>
          <w:rFonts w:ascii="Times New Roman" w:hAnsi="Times New Roman" w:cs="Times New Roman"/>
          <w:b/>
          <w:bCs/>
          <w:sz w:val="20"/>
          <w:szCs w:val="20"/>
        </w:rPr>
        <w:t>t.j</w:t>
      </w:r>
      <w:proofErr w:type="spellEnd"/>
      <w:r w:rsidRPr="007217FE">
        <w:rPr>
          <w:rFonts w:ascii="Times New Roman" w:hAnsi="Times New Roman" w:cs="Times New Roman"/>
          <w:b/>
          <w:bCs/>
          <w:sz w:val="20"/>
          <w:szCs w:val="20"/>
        </w:rPr>
        <w:t xml:space="preserve">. Dz. U. z 2020 r. poz. 1444, 1517, z 2021 r. poz. 1023.) </w:t>
      </w:r>
      <w:r w:rsidRPr="007217FE">
        <w:rPr>
          <w:rFonts w:ascii="Times New Roman" w:hAnsi="Times New Roman" w:cs="Times New Roman"/>
          <w:i/>
          <w:color w:val="000000"/>
          <w:sz w:val="23"/>
          <w:szCs w:val="23"/>
        </w:rPr>
        <w:t xml:space="preserve">Funkcjonariusz publiczny, który, przekraczając swoje uprawnienia lub </w:t>
      </w:r>
      <w:r w:rsidRPr="007217FE">
        <w:rPr>
          <w:rFonts w:ascii="Times New Roman" w:hAnsi="Times New Roman" w:cs="Times New Roman"/>
          <w:b/>
          <w:i/>
          <w:color w:val="000000"/>
          <w:sz w:val="23"/>
          <w:szCs w:val="23"/>
        </w:rPr>
        <w:t>nie dopełniając obowiązków</w:t>
      </w:r>
      <w:r w:rsidRPr="007217FE">
        <w:rPr>
          <w:rFonts w:ascii="Times New Roman" w:hAnsi="Times New Roman" w:cs="Times New Roman"/>
          <w:i/>
          <w:color w:val="000000"/>
          <w:sz w:val="23"/>
          <w:szCs w:val="23"/>
        </w:rPr>
        <w:t xml:space="preserve">, działa na szkodę interesu publicznego lub prywatnego, </w:t>
      </w:r>
    </w:p>
    <w:p w14:paraId="028B2E22" w14:textId="77777777" w:rsidR="00612670" w:rsidRPr="007217FE" w:rsidRDefault="00612670" w:rsidP="00612670">
      <w:pPr>
        <w:autoSpaceDE w:val="0"/>
        <w:autoSpaceDN w:val="0"/>
        <w:adjustRightInd w:val="0"/>
        <w:spacing w:after="0" w:line="240" w:lineRule="auto"/>
        <w:rPr>
          <w:rFonts w:ascii="Times New Roman" w:hAnsi="Times New Roman" w:cs="Times New Roman"/>
          <w:color w:val="000000"/>
          <w:sz w:val="23"/>
          <w:szCs w:val="23"/>
        </w:rPr>
      </w:pPr>
      <w:r w:rsidRPr="007217FE">
        <w:rPr>
          <w:rFonts w:ascii="Times New Roman" w:hAnsi="Times New Roman" w:cs="Times New Roman"/>
          <w:i/>
          <w:color w:val="000000"/>
          <w:sz w:val="23"/>
          <w:szCs w:val="23"/>
        </w:rPr>
        <w:t>podlega karze pozbawienia wolności do lat 3</w:t>
      </w:r>
      <w:r w:rsidRPr="007217FE">
        <w:rPr>
          <w:rFonts w:ascii="Times New Roman" w:hAnsi="Times New Roman" w:cs="Times New Roman"/>
          <w:color w:val="000000"/>
          <w:sz w:val="23"/>
          <w:szCs w:val="23"/>
        </w:rPr>
        <w:t>.</w:t>
      </w:r>
    </w:p>
    <w:p w14:paraId="30756D13"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color w:val="000000"/>
          <w:sz w:val="24"/>
          <w:szCs w:val="24"/>
          <w:lang w:eastAsia="pl-PL"/>
        </w:rPr>
      </w:pPr>
    </w:p>
    <w:p w14:paraId="23E63784" w14:textId="77777777" w:rsidR="00612670" w:rsidRPr="007217FE" w:rsidRDefault="00612670" w:rsidP="00612670">
      <w:pPr>
        <w:autoSpaceDE w:val="0"/>
        <w:autoSpaceDN w:val="0"/>
        <w:adjustRightInd w:val="0"/>
        <w:spacing w:after="0" w:line="240" w:lineRule="auto"/>
        <w:rPr>
          <w:rFonts w:ascii="Times New Roman" w:hAnsi="Times New Roman" w:cs="Times New Roman"/>
          <w:color w:val="000000"/>
          <w:sz w:val="24"/>
          <w:szCs w:val="24"/>
        </w:rPr>
      </w:pPr>
      <w:r w:rsidRPr="007217FE">
        <w:rPr>
          <w:rFonts w:ascii="TimesNewRomanPSMT" w:eastAsia="Times New Roman" w:hAnsi="TimesNewRomanPSMT" w:cs="TimesNewRomanPSMT"/>
          <w:b/>
          <w:color w:val="000000"/>
          <w:sz w:val="28"/>
          <w:szCs w:val="28"/>
          <w:lang w:eastAsia="pl-PL"/>
        </w:rPr>
        <w:t>świadomy odpowiedzialności karnej</w:t>
      </w:r>
      <w:r w:rsidRPr="007217FE">
        <w:rPr>
          <w:rFonts w:ascii="TimesNewRomanPSMT" w:eastAsia="Times New Roman" w:hAnsi="TimesNewRomanPSMT" w:cs="TimesNewRomanPSMT"/>
          <w:color w:val="000000"/>
          <w:sz w:val="24"/>
          <w:szCs w:val="24"/>
          <w:lang w:eastAsia="pl-PL"/>
        </w:rPr>
        <w:t xml:space="preserve"> za składanie fałszywych oświadczeń stosownie do treści </w:t>
      </w:r>
      <w:r w:rsidRPr="007217FE">
        <w:rPr>
          <w:rFonts w:ascii="Times New Roman" w:hAnsi="Times New Roman" w:cs="Times New Roman"/>
          <w:b/>
          <w:bCs/>
          <w:color w:val="000000"/>
          <w:sz w:val="23"/>
          <w:szCs w:val="23"/>
        </w:rPr>
        <w:t xml:space="preserve">Art. 271. </w:t>
      </w:r>
      <w:r w:rsidRPr="007217FE">
        <w:rPr>
          <w:rFonts w:ascii="Times New Roman" w:hAnsi="Times New Roman" w:cs="Times New Roman"/>
          <w:color w:val="000000"/>
          <w:sz w:val="23"/>
          <w:szCs w:val="23"/>
        </w:rPr>
        <w:t>§ 1. (</w:t>
      </w:r>
      <w:r w:rsidRPr="007217FE">
        <w:rPr>
          <w:rFonts w:ascii="Times New Roman" w:hAnsi="Times New Roman" w:cs="Times New Roman"/>
          <w:color w:val="000000"/>
          <w:sz w:val="24"/>
          <w:szCs w:val="24"/>
        </w:rPr>
        <w:t xml:space="preserve"> </w:t>
      </w:r>
      <w:r w:rsidRPr="007217FE">
        <w:rPr>
          <w:rFonts w:ascii="Times New Roman" w:hAnsi="Times New Roman" w:cs="Times New Roman"/>
          <w:b/>
          <w:bCs/>
          <w:color w:val="000000"/>
          <w:sz w:val="23"/>
          <w:szCs w:val="23"/>
        </w:rPr>
        <w:t xml:space="preserve">USTAWA </w:t>
      </w:r>
      <w:r w:rsidRPr="007217FE">
        <w:rPr>
          <w:rFonts w:ascii="Times New Roman" w:hAnsi="Times New Roman" w:cs="Times New Roman"/>
          <w:color w:val="000000"/>
          <w:sz w:val="23"/>
          <w:szCs w:val="23"/>
        </w:rPr>
        <w:t xml:space="preserve">z dnia 6 czerwca 1997 r. </w:t>
      </w:r>
      <w:r w:rsidRPr="007217FE">
        <w:rPr>
          <w:rFonts w:ascii="Times New Roman" w:hAnsi="Times New Roman" w:cs="Times New Roman"/>
          <w:b/>
          <w:bCs/>
          <w:color w:val="000000"/>
          <w:sz w:val="23"/>
          <w:szCs w:val="23"/>
        </w:rPr>
        <w:t xml:space="preserve">Kodeks karny </w:t>
      </w:r>
      <w:proofErr w:type="spellStart"/>
      <w:r w:rsidRPr="007217FE">
        <w:rPr>
          <w:rFonts w:ascii="Times New Roman" w:hAnsi="Times New Roman" w:cs="Times New Roman"/>
          <w:b/>
          <w:bCs/>
          <w:color w:val="000000"/>
          <w:sz w:val="20"/>
          <w:szCs w:val="20"/>
        </w:rPr>
        <w:t>t.j</w:t>
      </w:r>
      <w:proofErr w:type="spellEnd"/>
      <w:r w:rsidRPr="007217FE">
        <w:rPr>
          <w:rFonts w:ascii="Times New Roman" w:hAnsi="Times New Roman" w:cs="Times New Roman"/>
          <w:b/>
          <w:bCs/>
          <w:color w:val="000000"/>
          <w:sz w:val="20"/>
          <w:szCs w:val="20"/>
        </w:rPr>
        <w:t>. Dz. U. z 2020 r. poz. 1444, 1517, z 2021 r. poz. 1023.)</w:t>
      </w:r>
    </w:p>
    <w:p w14:paraId="51EC839E" w14:textId="77777777" w:rsidR="00612670" w:rsidRPr="007217FE" w:rsidRDefault="00612670" w:rsidP="00612670">
      <w:pPr>
        <w:autoSpaceDE w:val="0"/>
        <w:autoSpaceDN w:val="0"/>
        <w:adjustRightInd w:val="0"/>
        <w:spacing w:after="0" w:line="240" w:lineRule="auto"/>
        <w:rPr>
          <w:rFonts w:ascii="Times New Roman" w:hAnsi="Times New Roman" w:cs="Times New Roman"/>
          <w:i/>
          <w:color w:val="000000"/>
          <w:sz w:val="23"/>
          <w:szCs w:val="23"/>
        </w:rPr>
      </w:pPr>
      <w:r w:rsidRPr="007217FE">
        <w:rPr>
          <w:rFonts w:ascii="Times New Roman" w:hAnsi="Times New Roman" w:cs="Times New Roman"/>
          <w:i/>
          <w:color w:val="000000"/>
          <w:sz w:val="23"/>
          <w:szCs w:val="23"/>
        </w:rPr>
        <w:t xml:space="preserve">  Funkcjonariusz publiczny lub </w:t>
      </w:r>
      <w:r w:rsidRPr="007217FE">
        <w:rPr>
          <w:rFonts w:ascii="Times New Roman" w:hAnsi="Times New Roman" w:cs="Times New Roman"/>
          <w:b/>
          <w:i/>
          <w:color w:val="000000"/>
          <w:sz w:val="23"/>
          <w:szCs w:val="23"/>
        </w:rPr>
        <w:t>inna osoba uprawniona do wystawienia dokumentu</w:t>
      </w:r>
      <w:r w:rsidRPr="007217FE">
        <w:rPr>
          <w:rFonts w:ascii="Times New Roman" w:hAnsi="Times New Roman" w:cs="Times New Roman"/>
          <w:i/>
          <w:color w:val="000000"/>
          <w:sz w:val="23"/>
          <w:szCs w:val="23"/>
        </w:rPr>
        <w:t xml:space="preserve">, która poświadcza w nim nieprawdę co do okoliczności mającej znaczenie prawne, </w:t>
      </w:r>
    </w:p>
    <w:p w14:paraId="798214DE" w14:textId="77777777" w:rsidR="00612670" w:rsidRPr="007217FE" w:rsidRDefault="00612670" w:rsidP="00612670">
      <w:pPr>
        <w:autoSpaceDE w:val="0"/>
        <w:autoSpaceDN w:val="0"/>
        <w:adjustRightInd w:val="0"/>
        <w:spacing w:after="0" w:line="240" w:lineRule="auto"/>
        <w:outlineLvl w:val="0"/>
        <w:rPr>
          <w:rFonts w:ascii="TimesNewRomanPSMT" w:eastAsia="Times New Roman" w:hAnsi="TimesNewRomanPSMT" w:cs="TimesNewRomanPSMT"/>
          <w:b/>
          <w:sz w:val="32"/>
          <w:szCs w:val="32"/>
          <w:lang w:eastAsia="pl-PL"/>
        </w:rPr>
      </w:pPr>
      <w:r w:rsidRPr="007217FE">
        <w:rPr>
          <w:rFonts w:ascii="Times New Roman" w:hAnsi="Times New Roman" w:cs="Times New Roman"/>
          <w:i/>
          <w:color w:val="000000"/>
          <w:sz w:val="23"/>
          <w:szCs w:val="23"/>
        </w:rPr>
        <w:t>podlega karze pozbawienia wolności od 3 miesięcy do lat 5</w:t>
      </w:r>
      <w:r w:rsidRPr="007217FE">
        <w:rPr>
          <w:rFonts w:ascii="Times New Roman" w:hAnsi="Times New Roman" w:cs="Times New Roman"/>
          <w:color w:val="000000"/>
          <w:sz w:val="23"/>
          <w:szCs w:val="23"/>
        </w:rPr>
        <w:t>.</w:t>
      </w:r>
    </w:p>
    <w:p w14:paraId="0E678C00" w14:textId="77777777" w:rsidR="00612670" w:rsidRPr="007217FE" w:rsidRDefault="00612670" w:rsidP="00612670">
      <w:pPr>
        <w:autoSpaceDE w:val="0"/>
        <w:autoSpaceDN w:val="0"/>
        <w:adjustRightInd w:val="0"/>
        <w:spacing w:after="0" w:line="240" w:lineRule="auto"/>
        <w:outlineLvl w:val="0"/>
        <w:rPr>
          <w:rFonts w:ascii="TimesNewRomanPSMT" w:eastAsia="Times New Roman" w:hAnsi="TimesNewRomanPSMT" w:cs="TimesNewRomanPSMT"/>
          <w:b/>
          <w:sz w:val="32"/>
          <w:szCs w:val="32"/>
          <w:lang w:eastAsia="pl-PL"/>
        </w:rPr>
      </w:pPr>
      <w:r w:rsidRPr="007217FE">
        <w:rPr>
          <w:rFonts w:ascii="TimesNewRomanPSMT" w:eastAsia="Times New Roman" w:hAnsi="TimesNewRomanPSMT" w:cs="TimesNewRomanPSMT"/>
          <w:b/>
          <w:sz w:val="32"/>
          <w:szCs w:val="32"/>
          <w:lang w:eastAsia="pl-PL"/>
        </w:rPr>
        <w:t xml:space="preserve">oświadczam </w:t>
      </w:r>
      <w:r w:rsidRPr="007217FE">
        <w:rPr>
          <w:rFonts w:ascii="TimesNewRomanPSMT" w:eastAsia="Times New Roman" w:hAnsi="TimesNewRomanPSMT" w:cs="TimesNewRomanPSMT"/>
          <w:sz w:val="20"/>
          <w:szCs w:val="20"/>
          <w:lang w:eastAsia="pl-PL"/>
        </w:rPr>
        <w:t>,</w:t>
      </w:r>
      <w:r w:rsidRPr="007217FE">
        <w:rPr>
          <w:rFonts w:ascii="TimesNewRomanPSMT" w:eastAsia="Times New Roman" w:hAnsi="TimesNewRomanPSMT" w:cs="TimesNewRomanPSMT"/>
          <w:b/>
          <w:sz w:val="32"/>
          <w:szCs w:val="32"/>
          <w:lang w:eastAsia="pl-PL"/>
        </w:rPr>
        <w:t xml:space="preserve">   </w:t>
      </w:r>
      <w:r w:rsidRPr="007217FE">
        <w:rPr>
          <w:rFonts w:ascii="TimesNewRomanPSMT" w:eastAsia="Times New Roman" w:hAnsi="TimesNewRomanPSMT" w:cs="TimesNewRomanPSMT"/>
          <w:sz w:val="24"/>
          <w:szCs w:val="24"/>
          <w:lang w:eastAsia="pl-PL"/>
        </w:rPr>
        <w:t>że sporządziłem</w:t>
      </w:r>
    </w:p>
    <w:p w14:paraId="35729F83"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sz w:val="24"/>
          <w:szCs w:val="24"/>
          <w:lang w:eastAsia="pl-PL"/>
        </w:rPr>
        <w:t>-   projekt budowlany</w:t>
      </w:r>
      <w:r w:rsidRPr="007217FE">
        <w:rPr>
          <w:rFonts w:ascii="Tahoma" w:eastAsia="Times New Roman" w:hAnsi="Tahoma" w:cs="Tahoma"/>
          <w:color w:val="49535F"/>
          <w:sz w:val="17"/>
          <w:szCs w:val="17"/>
          <w:lang w:eastAsia="pl-PL"/>
        </w:rPr>
        <w:t xml:space="preserve"> </w:t>
      </w:r>
      <w:r w:rsidRPr="007217FE">
        <w:rPr>
          <w:rFonts w:ascii="Times New Roman" w:eastAsia="Times New Roman" w:hAnsi="Times New Roman" w:cs="Times New Roman"/>
          <w:color w:val="000000"/>
          <w:sz w:val="24"/>
          <w:szCs w:val="24"/>
          <w:lang w:eastAsia="pl-PL"/>
        </w:rPr>
        <w:t>w zakresie uwzględniającym specyfikę robót budowlanych</w:t>
      </w:r>
      <w:r w:rsidRPr="007217FE">
        <w:rPr>
          <w:rFonts w:ascii="TimesNewRomanPSMT" w:eastAsia="Times New Roman" w:hAnsi="TimesNewRomanPSMT" w:cs="TimesNewRomanPSMT"/>
          <w:sz w:val="24"/>
          <w:szCs w:val="24"/>
          <w:lang w:eastAsia="pl-PL"/>
        </w:rPr>
        <w:t xml:space="preserve"> *,</w:t>
      </w:r>
    </w:p>
    <w:p w14:paraId="095E3152" w14:textId="77777777" w:rsidR="00612670" w:rsidRPr="007217FE" w:rsidRDefault="00612670" w:rsidP="0061267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217FE">
        <w:rPr>
          <w:rFonts w:ascii="TimesNewRomanPSMT" w:eastAsia="Times New Roman" w:hAnsi="TimesNewRomanPSMT" w:cs="TimesNewRomanPSMT"/>
          <w:sz w:val="24"/>
          <w:szCs w:val="24"/>
          <w:lang w:eastAsia="pl-PL"/>
        </w:rPr>
        <w:t xml:space="preserve">-   </w:t>
      </w:r>
      <w:r w:rsidRPr="007217FE">
        <w:rPr>
          <w:rFonts w:ascii="Times New Roman" w:eastAsia="Times New Roman" w:hAnsi="Times New Roman" w:cs="Times New Roman"/>
          <w:color w:val="000000"/>
          <w:sz w:val="24"/>
          <w:szCs w:val="24"/>
          <w:lang w:eastAsia="pl-PL"/>
        </w:rPr>
        <w:t>projekt  wykonawczy *</w:t>
      </w:r>
    </w:p>
    <w:p w14:paraId="7D96CA43"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sz w:val="24"/>
          <w:szCs w:val="24"/>
          <w:lang w:eastAsia="pl-PL"/>
        </w:rPr>
        <w:t>-   przedmiar robót*,</w:t>
      </w:r>
    </w:p>
    <w:p w14:paraId="1CDA6461"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 New Roman" w:eastAsia="Times New Roman" w:hAnsi="Times New Roman" w:cs="Times New Roman"/>
          <w:color w:val="000000"/>
          <w:sz w:val="24"/>
          <w:szCs w:val="24"/>
          <w:lang w:eastAsia="pl-PL"/>
        </w:rPr>
        <w:t>-   informację dotyczącą bezpieczeństwa i ochrony zdrowia, w przypadkach gdy jej opracowanie jest wymagane na        podstawie odrębnych przepisów *</w:t>
      </w:r>
    </w:p>
    <w:p w14:paraId="0149906B"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sz w:val="24"/>
          <w:szCs w:val="24"/>
          <w:lang w:eastAsia="pl-PL"/>
        </w:rPr>
        <w:t>-   specyfikację techniczną wykonania i odbioru robót budowlanych*,</w:t>
      </w:r>
    </w:p>
    <w:p w14:paraId="7E360EAB"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sz w:val="24"/>
          <w:szCs w:val="24"/>
          <w:lang w:eastAsia="pl-PL"/>
        </w:rPr>
        <w:t xml:space="preserve">-   program </w:t>
      </w:r>
      <w:proofErr w:type="spellStart"/>
      <w:r w:rsidRPr="007217FE">
        <w:rPr>
          <w:rFonts w:ascii="TimesNewRomanPSMT" w:eastAsia="Times New Roman" w:hAnsi="TimesNewRomanPSMT" w:cs="TimesNewRomanPSMT"/>
          <w:sz w:val="24"/>
          <w:szCs w:val="24"/>
          <w:lang w:eastAsia="pl-PL"/>
        </w:rPr>
        <w:t>funkcjonalno</w:t>
      </w:r>
      <w:proofErr w:type="spellEnd"/>
      <w:r w:rsidRPr="007217FE">
        <w:rPr>
          <w:rFonts w:ascii="TimesNewRomanPSMT" w:eastAsia="Times New Roman" w:hAnsi="TimesNewRomanPSMT" w:cs="TimesNewRomanPSMT"/>
          <w:sz w:val="24"/>
          <w:szCs w:val="24"/>
          <w:lang w:eastAsia="pl-PL"/>
        </w:rPr>
        <w:t xml:space="preserve"> użytkowy*,</w:t>
      </w:r>
    </w:p>
    <w:p w14:paraId="7ADD9FFE"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sz w:val="24"/>
          <w:szCs w:val="24"/>
          <w:lang w:eastAsia="pl-PL"/>
        </w:rPr>
        <w:t>-   kosztorys inwestorski*</w:t>
      </w:r>
    </w:p>
    <w:p w14:paraId="234FD1FB" w14:textId="77777777" w:rsidR="00612670" w:rsidRPr="007217FE" w:rsidRDefault="00612670" w:rsidP="0061267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217FE">
        <w:rPr>
          <w:rFonts w:ascii="Times New Roman" w:eastAsia="Times New Roman" w:hAnsi="Times New Roman" w:cs="Times New Roman"/>
          <w:color w:val="000000"/>
          <w:sz w:val="24"/>
          <w:szCs w:val="24"/>
          <w:lang w:eastAsia="pl-PL"/>
        </w:rPr>
        <w:t>-   projekty, pozwolenia , uzgodnienia i opinie wymagane odrębnymi przepisami*</w:t>
      </w:r>
    </w:p>
    <w:p w14:paraId="483743A7"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b/>
          <w:sz w:val="24"/>
          <w:szCs w:val="24"/>
          <w:lang w:eastAsia="pl-PL"/>
        </w:rPr>
        <w:t>w przedmiocie zamówienia</w:t>
      </w:r>
      <w:r w:rsidRPr="007217FE">
        <w:rPr>
          <w:rFonts w:ascii="TimesNewRomanPSMT" w:eastAsia="Times New Roman" w:hAnsi="TimesNewRomanPSMT" w:cs="TimesNewRomanPSMT"/>
          <w:sz w:val="24"/>
          <w:szCs w:val="24"/>
          <w:lang w:eastAsia="pl-PL"/>
        </w:rPr>
        <w:t xml:space="preserve"> ……………………………………………………………</w:t>
      </w:r>
    </w:p>
    <w:p w14:paraId="0B2B43B9"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sz w:val="24"/>
          <w:szCs w:val="24"/>
          <w:lang w:eastAsia="pl-PL"/>
        </w:rPr>
        <w:t>…………………………………………………………………………………………..</w:t>
      </w:r>
    </w:p>
    <w:p w14:paraId="15D1D2D2" w14:textId="77777777" w:rsidR="00612670" w:rsidRPr="007217FE" w:rsidRDefault="00612670" w:rsidP="00612670">
      <w:pPr>
        <w:autoSpaceDE w:val="0"/>
        <w:autoSpaceDN w:val="0"/>
        <w:adjustRightInd w:val="0"/>
        <w:spacing w:after="0" w:line="240" w:lineRule="auto"/>
        <w:rPr>
          <w:rFonts w:ascii="TimesNewRomanPSMT" w:eastAsia="Times New Roman" w:hAnsi="TimesNewRomanPSMT" w:cs="TimesNewRomanPSMT"/>
          <w:sz w:val="24"/>
          <w:szCs w:val="24"/>
          <w:lang w:eastAsia="pl-PL"/>
        </w:rPr>
      </w:pPr>
      <w:r w:rsidRPr="007217FE">
        <w:rPr>
          <w:rFonts w:ascii="TimesNewRomanPSMT" w:eastAsia="Times New Roman" w:hAnsi="TimesNewRomanPSMT" w:cs="TimesNewRomanPSMT"/>
          <w:sz w:val="24"/>
          <w:szCs w:val="24"/>
          <w:lang w:eastAsia="pl-PL"/>
        </w:rPr>
        <w:t xml:space="preserve"> zgodnie z obowiązującymi przepisami oraz zasadami wiedzy technicznej.</w:t>
      </w:r>
    </w:p>
    <w:p w14:paraId="2D918820" w14:textId="77777777" w:rsidR="00612670" w:rsidRPr="007217FE" w:rsidRDefault="00612670" w:rsidP="00612670">
      <w:pPr>
        <w:spacing w:after="0" w:line="240" w:lineRule="auto"/>
        <w:jc w:val="right"/>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podpis</w:t>
      </w:r>
    </w:p>
    <w:p w14:paraId="431FF231" w14:textId="77777777" w:rsidR="00612670" w:rsidRPr="007217FE" w:rsidRDefault="00612670" w:rsidP="00612670">
      <w:pPr>
        <w:spacing w:after="0" w:line="240" w:lineRule="auto"/>
        <w:jc w:val="right"/>
        <w:rPr>
          <w:rFonts w:ascii="Times New Roman" w:eastAsia="Times New Roman" w:hAnsi="Times New Roman" w:cs="Times New Roman"/>
          <w:sz w:val="24"/>
          <w:szCs w:val="24"/>
          <w:lang w:eastAsia="pl-PL"/>
        </w:rPr>
      </w:pPr>
      <w:r w:rsidRPr="007217FE">
        <w:rPr>
          <w:rFonts w:ascii="Times New Roman" w:eastAsia="Times New Roman" w:hAnsi="Times New Roman" w:cs="Times New Roman"/>
          <w:sz w:val="24"/>
          <w:szCs w:val="24"/>
          <w:lang w:eastAsia="pl-PL"/>
        </w:rPr>
        <w:t>…………..</w:t>
      </w:r>
    </w:p>
    <w:p w14:paraId="3B9B0EFA" w14:textId="77777777" w:rsidR="00612670" w:rsidRPr="00EA2306" w:rsidRDefault="00612670" w:rsidP="0061267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niepotrzebne skreślić</w:t>
      </w:r>
    </w:p>
    <w:p w14:paraId="22DCB40B" w14:textId="77777777" w:rsidR="00612670" w:rsidRPr="00C23368" w:rsidRDefault="00612670">
      <w:pPr>
        <w:rPr>
          <w:rFonts w:ascii="Times New Roman" w:hAnsi="Times New Roman" w:cs="Times New Roman"/>
          <w:sz w:val="20"/>
          <w:szCs w:val="20"/>
        </w:rPr>
      </w:pPr>
    </w:p>
    <w:sectPr w:rsidR="00612670" w:rsidRPr="00C233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893E" w14:textId="77777777" w:rsidR="009F236B" w:rsidRDefault="009F236B" w:rsidP="00053987">
      <w:pPr>
        <w:spacing w:after="0" w:line="240" w:lineRule="auto"/>
      </w:pPr>
      <w:r>
        <w:separator/>
      </w:r>
    </w:p>
  </w:endnote>
  <w:endnote w:type="continuationSeparator" w:id="0">
    <w:p w14:paraId="3B3FED5F" w14:textId="77777777" w:rsidR="009F236B" w:rsidRDefault="009F236B" w:rsidP="000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3213" w14:textId="77777777" w:rsidR="009F236B" w:rsidRDefault="009F236B" w:rsidP="00053987">
      <w:pPr>
        <w:spacing w:after="0" w:line="240" w:lineRule="auto"/>
      </w:pPr>
      <w:r>
        <w:separator/>
      </w:r>
    </w:p>
  </w:footnote>
  <w:footnote w:type="continuationSeparator" w:id="0">
    <w:p w14:paraId="4370D529" w14:textId="77777777" w:rsidR="009F236B" w:rsidRDefault="009F236B" w:rsidP="00053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15:restartNumberingAfterBreak="0">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6"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40913"/>
    <w:multiLevelType w:val="hybridMultilevel"/>
    <w:tmpl w:val="B20272F4"/>
    <w:lvl w:ilvl="0" w:tplc="77F8D2E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7"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3" w15:restartNumberingAfterBreak="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6"/>
  </w:num>
  <w:num w:numId="10">
    <w:abstractNumId w:val="14"/>
  </w:num>
  <w:num w:numId="11">
    <w:abstractNumId w:val="9"/>
  </w:num>
  <w:num w:numId="12">
    <w:abstractNumId w:val="41"/>
  </w:num>
  <w:num w:numId="13">
    <w:abstractNumId w:val="8"/>
  </w:num>
  <w:num w:numId="14">
    <w:abstractNumId w:val="13"/>
  </w:num>
  <w:num w:numId="15">
    <w:abstractNumId w:val="43"/>
  </w:num>
  <w:num w:numId="16">
    <w:abstractNumId w:val="22"/>
  </w:num>
  <w:num w:numId="17">
    <w:abstractNumId w:val="16"/>
  </w:num>
  <w:num w:numId="18">
    <w:abstractNumId w:val="2"/>
  </w:num>
  <w:num w:numId="19">
    <w:abstractNumId w:val="21"/>
  </w:num>
  <w:num w:numId="20">
    <w:abstractNumId w:val="33"/>
  </w:num>
  <w:num w:numId="21">
    <w:abstractNumId w:val="24"/>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30"/>
  </w:num>
  <w:num w:numId="28">
    <w:abstractNumId w:val="6"/>
  </w:num>
  <w:num w:numId="29">
    <w:abstractNumId w:val="35"/>
  </w:num>
  <w:num w:numId="30">
    <w:abstractNumId w:val="20"/>
  </w:num>
  <w:num w:numId="31">
    <w:abstractNumId w:val="15"/>
  </w:num>
  <w:num w:numId="32">
    <w:abstractNumId w:val="37"/>
  </w:num>
  <w:num w:numId="33">
    <w:abstractNumId w:val="40"/>
  </w:num>
  <w:num w:numId="34">
    <w:abstractNumId w:val="10"/>
  </w:num>
  <w:num w:numId="35">
    <w:abstractNumId w:val="38"/>
  </w:num>
  <w:num w:numId="36">
    <w:abstractNumId w:val="28"/>
  </w:num>
  <w:num w:numId="37">
    <w:abstractNumId w:val="25"/>
  </w:num>
  <w:num w:numId="38">
    <w:abstractNumId w:val="5"/>
  </w:num>
  <w:num w:numId="39">
    <w:abstractNumId w:val="42"/>
  </w:num>
  <w:num w:numId="40">
    <w:abstractNumId w:val="23"/>
  </w:num>
  <w:num w:numId="41">
    <w:abstractNumId w:val="39"/>
  </w:num>
  <w:num w:numId="42">
    <w:abstractNumId w:val="18"/>
  </w:num>
  <w:num w:numId="43">
    <w:abstractNumId w:val="32"/>
  </w:num>
  <w:num w:numId="4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87"/>
    <w:rsid w:val="00053987"/>
    <w:rsid w:val="000816A0"/>
    <w:rsid w:val="000D6078"/>
    <w:rsid w:val="000F24B2"/>
    <w:rsid w:val="001B0622"/>
    <w:rsid w:val="002553BB"/>
    <w:rsid w:val="00265FE1"/>
    <w:rsid w:val="0030506F"/>
    <w:rsid w:val="00323DB7"/>
    <w:rsid w:val="0034162C"/>
    <w:rsid w:val="0040009F"/>
    <w:rsid w:val="00470C3F"/>
    <w:rsid w:val="004F3D33"/>
    <w:rsid w:val="005476D5"/>
    <w:rsid w:val="0058654C"/>
    <w:rsid w:val="005909B6"/>
    <w:rsid w:val="005A0F7E"/>
    <w:rsid w:val="005A555C"/>
    <w:rsid w:val="00612670"/>
    <w:rsid w:val="00682844"/>
    <w:rsid w:val="007018C9"/>
    <w:rsid w:val="007023B8"/>
    <w:rsid w:val="007346B9"/>
    <w:rsid w:val="0079682E"/>
    <w:rsid w:val="007A720C"/>
    <w:rsid w:val="007D0748"/>
    <w:rsid w:val="0089567C"/>
    <w:rsid w:val="0099403E"/>
    <w:rsid w:val="009C2BD9"/>
    <w:rsid w:val="009C2DA9"/>
    <w:rsid w:val="009F236B"/>
    <w:rsid w:val="00A2232E"/>
    <w:rsid w:val="00A66E9B"/>
    <w:rsid w:val="00A82906"/>
    <w:rsid w:val="00AF5C44"/>
    <w:rsid w:val="00B8116C"/>
    <w:rsid w:val="00BC2A64"/>
    <w:rsid w:val="00C23368"/>
    <w:rsid w:val="00C4581F"/>
    <w:rsid w:val="00C80A13"/>
    <w:rsid w:val="00C94C04"/>
    <w:rsid w:val="00CF6990"/>
    <w:rsid w:val="00DA13EE"/>
    <w:rsid w:val="00E572D9"/>
    <w:rsid w:val="00EA290C"/>
    <w:rsid w:val="00EB7825"/>
    <w:rsid w:val="00F54E42"/>
    <w:rsid w:val="00F64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D612"/>
  <w15:chartTrackingRefBased/>
  <w15:docId w15:val="{963A08C6-39EB-474C-9F85-619FF8C5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053987"/>
    <w:rPr>
      <w:rFonts w:ascii="Arial" w:eastAsia="Times New Roman" w:hAnsi="Arial" w:cs="Times New Roman"/>
      <w:sz w:val="24"/>
      <w:szCs w:val="24"/>
      <w:lang w:eastAsia="pl-PL"/>
    </w:rPr>
  </w:style>
  <w:style w:type="paragraph" w:styleId="Stopka">
    <w:name w:val="footer"/>
    <w:basedOn w:val="Normalny"/>
    <w:link w:val="Stopka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053987"/>
    <w:rPr>
      <w:rFonts w:ascii="Arial" w:eastAsia="Times New Roman" w:hAnsi="Arial" w:cs="Times New Roman"/>
      <w:sz w:val="24"/>
      <w:szCs w:val="24"/>
      <w:lang w:eastAsia="pl-PL"/>
    </w:rPr>
  </w:style>
  <w:style w:type="paragraph" w:styleId="Tekstpodstawowy">
    <w:name w:val="Body Text"/>
    <w:basedOn w:val="Normalny"/>
    <w:link w:val="TekstpodstawowyZnak"/>
    <w:rsid w:val="00053987"/>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053987"/>
    <w:rPr>
      <w:rFonts w:ascii="Times New Roman" w:eastAsia="Times New Roman" w:hAnsi="Times New Roman" w:cs="Times New Roman"/>
      <w:sz w:val="24"/>
      <w:szCs w:val="20"/>
    </w:rPr>
  </w:style>
  <w:style w:type="paragraph" w:styleId="Akapitzlist">
    <w:name w:val="List Paragraph"/>
    <w:aliases w:val="BulletC,Numerowanie,Wyliczanie,Obiekt,List Paragraph,normalny tekst"/>
    <w:basedOn w:val="Normalny"/>
    <w:link w:val="AkapitzlistZnak"/>
    <w:uiPriority w:val="99"/>
    <w:qFormat/>
    <w:rsid w:val="00053987"/>
    <w:pPr>
      <w:spacing w:after="200" w:line="276" w:lineRule="auto"/>
      <w:ind w:left="720"/>
      <w:contextualSpacing/>
    </w:pPr>
    <w:rPr>
      <w:rFonts w:ascii="Calibri" w:eastAsia="Calibri" w:hAnsi="Calibri" w:cs="Times New Roman"/>
    </w:rPr>
  </w:style>
  <w:style w:type="character" w:styleId="Pogrubienie">
    <w:name w:val="Strong"/>
    <w:basedOn w:val="Domylnaczcionkaakapitu"/>
    <w:uiPriority w:val="22"/>
    <w:qFormat/>
    <w:rsid w:val="00053987"/>
    <w:rPr>
      <w:b/>
      <w:bCs/>
    </w:rPr>
  </w:style>
  <w:style w:type="paragraph" w:customStyle="1" w:styleId="Default">
    <w:name w:val="Default"/>
    <w:rsid w:val="000539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05398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53987"/>
    <w:rPr>
      <w:rFonts w:ascii="Tahoma" w:eastAsia="Times New Roman" w:hAnsi="Tahoma" w:cs="Tahoma"/>
      <w:sz w:val="16"/>
      <w:szCs w:val="16"/>
      <w:lang w:eastAsia="pl-PL"/>
    </w:rPr>
  </w:style>
  <w:style w:type="table" w:styleId="Tabela-Siatka">
    <w:name w:val="Table Grid"/>
    <w:basedOn w:val="Standardowy"/>
    <w:rsid w:val="000539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053987"/>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053987"/>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053987"/>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rsid w:val="00053987"/>
    <w:rPr>
      <w:rFonts w:ascii="Arial" w:eastAsia="Times New Roman" w:hAnsi="Arial" w:cs="Times New Roman"/>
      <w:sz w:val="20"/>
      <w:szCs w:val="20"/>
      <w:lang w:eastAsia="pl-PL"/>
    </w:rPr>
  </w:style>
  <w:style w:type="paragraph" w:customStyle="1" w:styleId="Znak1ZnakZnakZnakZnakZnakZnakZnakZnakZnak">
    <w:name w:val="Znak1 Znak Znak Znak Znak Znak Znak Znak Znak Znak"/>
    <w:basedOn w:val="Normalny"/>
    <w:rsid w:val="00053987"/>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053987"/>
    <w:rPr>
      <w:vertAlign w:val="superscript"/>
    </w:rPr>
  </w:style>
  <w:style w:type="character" w:styleId="Hipercze">
    <w:name w:val="Hyperlink"/>
    <w:unhideWhenUsed/>
    <w:rsid w:val="00053987"/>
    <w:rPr>
      <w:color w:val="0000FF"/>
      <w:u w:val="single"/>
    </w:rPr>
  </w:style>
  <w:style w:type="paragraph" w:styleId="Bezodstpw">
    <w:name w:val="No Spacing"/>
    <w:uiPriority w:val="1"/>
    <w:qFormat/>
    <w:rsid w:val="00053987"/>
    <w:pPr>
      <w:widowControl w:val="0"/>
      <w:spacing w:after="0" w:line="240" w:lineRule="auto"/>
    </w:pPr>
  </w:style>
  <w:style w:type="paragraph" w:customStyle="1" w:styleId="Bezodstpw1">
    <w:name w:val="Bez odstępów1"/>
    <w:uiPriority w:val="99"/>
    <w:rsid w:val="00CF6990"/>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CF69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F6990"/>
    <w:rPr>
      <w:rFonts w:ascii="Times New Roman" w:eastAsia="Times New Roman" w:hAnsi="Times New Roman" w:cs="Times New Roman"/>
      <w:sz w:val="16"/>
      <w:szCs w:val="16"/>
      <w:lang w:eastAsia="pl-PL"/>
    </w:rPr>
  </w:style>
  <w:style w:type="character" w:customStyle="1" w:styleId="AkapitzlistZnak">
    <w:name w:val="Akapit z listą Znak"/>
    <w:aliases w:val="BulletC Znak,Numerowanie Znak,Wyliczanie Znak,Obiekt Znak,List Paragraph Znak,normalny tekst Znak"/>
    <w:link w:val="Akapitzlist"/>
    <w:uiPriority w:val="99"/>
    <w:qFormat/>
    <w:locked/>
    <w:rsid w:val="00A66E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24</Pages>
  <Words>8773</Words>
  <Characters>52639</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iwonaz</cp:lastModifiedBy>
  <cp:revision>16</cp:revision>
  <cp:lastPrinted>2021-11-18T10:31:00Z</cp:lastPrinted>
  <dcterms:created xsi:type="dcterms:W3CDTF">2021-11-17T15:49:00Z</dcterms:created>
  <dcterms:modified xsi:type="dcterms:W3CDTF">2021-11-22T14:05:00Z</dcterms:modified>
</cp:coreProperties>
</file>