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D8842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</w:t>
      </w:r>
      <w:r w:rsidR="00C055B2" w:rsidRPr="00C055B2">
        <w:rPr>
          <w:rFonts w:ascii="Cambria" w:hAnsi="Cambria" w:cs="Arial"/>
          <w:bCs/>
          <w:sz w:val="22"/>
          <w:szCs w:val="22"/>
        </w:rPr>
        <w:t>Orneta w roku 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427D6B52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 w:rsidR="00BA6D82">
        <w:rPr>
          <w:rFonts w:ascii="Cambria" w:hAnsi="Cambria" w:cs="Arial"/>
          <w:bCs/>
          <w:sz w:val="22"/>
          <w:szCs w:val="22"/>
        </w:rPr>
        <w:t xml:space="preserve"> ze zm.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AD35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AD359E">
        <w:rPr>
          <w:rFonts w:ascii="Cambria" w:hAnsi="Cambria" w:cs="Arial"/>
          <w:sz w:val="22"/>
          <w:szCs w:val="22"/>
          <w:lang w:val="en-US"/>
        </w:rPr>
        <w:t>-</w:t>
      </w:r>
      <w:r w:rsidRPr="00AD359E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AD359E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AD359E">
        <w:rPr>
          <w:rFonts w:ascii="Cambria" w:hAnsi="Cambria" w:cs="Arial"/>
          <w:sz w:val="22"/>
          <w:szCs w:val="22"/>
          <w:lang w:val="en-US"/>
        </w:rPr>
        <w:t xml:space="preserve">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36593041" w14:textId="77777777" w:rsidR="00355724" w:rsidRDefault="00355724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F671E" w14:textId="77777777" w:rsidR="0017029B" w:rsidRDefault="0017029B">
      <w:r>
        <w:separator/>
      </w:r>
    </w:p>
  </w:endnote>
  <w:endnote w:type="continuationSeparator" w:id="0">
    <w:p w14:paraId="6DF5AFA2" w14:textId="77777777" w:rsidR="0017029B" w:rsidRDefault="0017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EA673" w14:textId="77777777" w:rsidR="0017029B" w:rsidRDefault="0017029B">
      <w:r>
        <w:separator/>
      </w:r>
    </w:p>
  </w:footnote>
  <w:footnote w:type="continuationSeparator" w:id="0">
    <w:p w14:paraId="7A6D4372" w14:textId="77777777" w:rsidR="0017029B" w:rsidRDefault="00170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029B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09C6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572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0BEA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A24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069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359E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D82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5B2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573B1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6730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29A4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N.Orneta Elżbieta Suszyńska</cp:lastModifiedBy>
  <cp:revision>3</cp:revision>
  <cp:lastPrinted>2017-05-23T10:32:00Z</cp:lastPrinted>
  <dcterms:created xsi:type="dcterms:W3CDTF">2023-10-21T09:29:00Z</dcterms:created>
  <dcterms:modified xsi:type="dcterms:W3CDTF">2023-11-02T08:45:00Z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