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0CF5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13631CE0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5C57793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Oświadczenia o braku podstaw do wykluczenia z postępowania</w:t>
      </w:r>
    </w:p>
    <w:p w14:paraId="22D31E62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1DD692" w14:textId="4EFA2610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</w:t>
      </w:r>
    </w:p>
    <w:p w14:paraId="10BD6001" w14:textId="77777777" w:rsidR="00736521" w:rsidRDefault="00736521" w:rsidP="0073652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4C18CC59" w14:textId="77777777" w:rsidR="00F11F68" w:rsidRPr="009F4628" w:rsidRDefault="00F11F68" w:rsidP="00F11F68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</w:p>
    <w:p w14:paraId="2C2B6238" w14:textId="77777777" w:rsidR="000F7FD2" w:rsidRPr="009F4628" w:rsidRDefault="000F7FD2" w:rsidP="000F7FD2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Budowa  instalacji fotowoltaicznej na potrzeby stacji uzdatniania wody                  w Kozich Laskach  o mocy 25,92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, stacji uzdatniania wody w Sątopach o mocy 16,2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, oczyszczalni ścieków w Bukowcu o mocy 12,96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 </w:t>
      </w:r>
    </w:p>
    <w:p w14:paraId="66D9545D" w14:textId="77777777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3A8672F0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3FFEFA5" w14:textId="685F74F9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</w:t>
      </w:r>
      <w:r w:rsidR="008B226F">
        <w:rPr>
          <w:rFonts w:ascii="Calibri" w:hAnsi="Calibri" w:cs="Calibri"/>
          <w:sz w:val="22"/>
          <w:szCs w:val="22"/>
        </w:rPr>
        <w:t xml:space="preserve">z przyczyn określonych </w:t>
      </w:r>
      <w:r w:rsidRPr="009F4628">
        <w:rPr>
          <w:rFonts w:ascii="Calibri" w:hAnsi="Calibri" w:cs="Calibri"/>
          <w:sz w:val="22"/>
          <w:szCs w:val="22"/>
        </w:rPr>
        <w:t xml:space="preserve"> </w:t>
      </w:r>
      <w:r w:rsidR="008B226F">
        <w:rPr>
          <w:rFonts w:ascii="Calibri" w:hAnsi="Calibri" w:cs="Calibri"/>
          <w:sz w:val="22"/>
          <w:szCs w:val="22"/>
        </w:rPr>
        <w:t xml:space="preserve"> § 9  Regulaminu udzielania zamówień Zamawiającego</w:t>
      </w:r>
    </w:p>
    <w:p w14:paraId="5C994C1B" w14:textId="144FB92B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B602F53" w14:textId="6B91E927" w:rsidR="005C5BC8" w:rsidRPr="005C5BC8" w:rsidRDefault="005C5BC8" w:rsidP="00781036">
      <w:pPr>
        <w:pStyle w:val="pkt1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</w:p>
    <w:p w14:paraId="0009865F" w14:textId="57AA6398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7123F9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7DC20E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8A4836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011123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FB5D88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64000F3" w14:textId="77777777" w:rsidR="00781036" w:rsidRPr="009F4628" w:rsidRDefault="00781036" w:rsidP="00781036">
      <w:pPr>
        <w:rPr>
          <w:rFonts w:ascii="Calibri" w:hAnsi="Calibri" w:cs="Calibri"/>
        </w:rPr>
      </w:pPr>
    </w:p>
    <w:p w14:paraId="70713C3F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7202189">
    <w:abstractNumId w:val="0"/>
  </w:num>
  <w:num w:numId="2" w16cid:durableId="1463498875">
    <w:abstractNumId w:val="1"/>
  </w:num>
  <w:num w:numId="3" w16cid:durableId="1266235529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722119">
    <w:abstractNumId w:val="3"/>
  </w:num>
  <w:num w:numId="5" w16cid:durableId="53989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E5B7D"/>
    <w:rsid w:val="000F682D"/>
    <w:rsid w:val="000F7FD2"/>
    <w:rsid w:val="001312FE"/>
    <w:rsid w:val="00167181"/>
    <w:rsid w:val="00185CAF"/>
    <w:rsid w:val="00252633"/>
    <w:rsid w:val="002A2BED"/>
    <w:rsid w:val="00314DDB"/>
    <w:rsid w:val="0041014A"/>
    <w:rsid w:val="004726AB"/>
    <w:rsid w:val="004D4CB3"/>
    <w:rsid w:val="005746DF"/>
    <w:rsid w:val="005C5BC8"/>
    <w:rsid w:val="00650117"/>
    <w:rsid w:val="00736521"/>
    <w:rsid w:val="00781036"/>
    <w:rsid w:val="00804E19"/>
    <w:rsid w:val="00857428"/>
    <w:rsid w:val="008B226F"/>
    <w:rsid w:val="009066DD"/>
    <w:rsid w:val="009457C1"/>
    <w:rsid w:val="00A51BC6"/>
    <w:rsid w:val="00A540C8"/>
    <w:rsid w:val="00A82984"/>
    <w:rsid w:val="00A955AA"/>
    <w:rsid w:val="00B808D9"/>
    <w:rsid w:val="00BE3588"/>
    <w:rsid w:val="00D742A8"/>
    <w:rsid w:val="00DF787D"/>
    <w:rsid w:val="00E31D39"/>
    <w:rsid w:val="00E65B36"/>
    <w:rsid w:val="00F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CDAF-9E38-45B3-8171-5F2A337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3</cp:revision>
  <cp:lastPrinted>2020-06-18T10:50:00Z</cp:lastPrinted>
  <dcterms:created xsi:type="dcterms:W3CDTF">2022-09-22T13:09:00Z</dcterms:created>
  <dcterms:modified xsi:type="dcterms:W3CDTF">2022-12-02T11:34:00Z</dcterms:modified>
</cp:coreProperties>
</file>