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1A5" w:rsidRPr="00790D27" w:rsidRDefault="006861A5" w:rsidP="00A3275D">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Cs/>
          <w:i/>
          <w:iCs/>
          <w:lang w:eastAsia="pl-PL"/>
        </w:rPr>
      </w:pPr>
      <w:r w:rsidRPr="00790D27">
        <w:rPr>
          <w:rFonts w:ascii="Times New Roman" w:eastAsia="Arial Unicode MS" w:hAnsi="Times New Roman" w:cs="Times New Roman"/>
          <w:kern w:val="2"/>
        </w:rPr>
        <w:t>Ogólne warunki umowy …………………</w:t>
      </w:r>
    </w:p>
    <w:p w:rsidR="006861A5" w:rsidRPr="00790D27" w:rsidRDefault="006861A5" w:rsidP="00A3275D">
      <w:pPr>
        <w:widowControl w:val="0"/>
        <w:tabs>
          <w:tab w:val="left" w:pos="0"/>
        </w:tabs>
        <w:suppressAutoHyphens/>
        <w:spacing w:after="0" w:line="360" w:lineRule="auto"/>
        <w:jc w:val="both"/>
        <w:rPr>
          <w:rFonts w:ascii="Times New Roman" w:eastAsia="Arial Unicode MS" w:hAnsi="Times New Roman" w:cs="Times New Roman"/>
          <w:kern w:val="20"/>
        </w:rPr>
      </w:pPr>
    </w:p>
    <w:p w:rsidR="006861A5" w:rsidRPr="00790D27" w:rsidRDefault="006861A5" w:rsidP="00A3275D">
      <w:pPr>
        <w:shd w:val="clear" w:color="auto" w:fill="FFFFFF"/>
        <w:spacing w:after="0" w:line="360" w:lineRule="auto"/>
        <w:ind w:firstLine="426"/>
        <w:jc w:val="both"/>
        <w:rPr>
          <w:rFonts w:ascii="Times New Roman" w:eastAsia="Times New Roman" w:hAnsi="Times New Roman" w:cs="Times New Roman"/>
          <w:spacing w:val="-3"/>
          <w:lang w:eastAsia="pl-PL"/>
        </w:rPr>
      </w:pPr>
      <w:r w:rsidRPr="00790D27">
        <w:rPr>
          <w:rFonts w:ascii="Times New Roman" w:eastAsia="Arial Unicode MS" w:hAnsi="Times New Roman" w:cs="Times New Roman"/>
          <w:kern w:val="20"/>
        </w:rPr>
        <w:t>W wyniku wyboru Wykonawcy</w:t>
      </w:r>
      <w:r w:rsidR="00CB07FE" w:rsidRPr="00790D27">
        <w:rPr>
          <w:rFonts w:ascii="Times New Roman" w:eastAsia="Arial Unicode MS" w:hAnsi="Times New Roman" w:cs="Times New Roman"/>
          <w:kern w:val="20"/>
        </w:rPr>
        <w:t>,</w:t>
      </w:r>
      <w:r w:rsidRPr="00790D27">
        <w:rPr>
          <w:rFonts w:ascii="Times New Roman" w:eastAsia="Arial Unicode MS" w:hAnsi="Times New Roman" w:cs="Times New Roman"/>
          <w:kern w:val="20"/>
        </w:rPr>
        <w:t xml:space="preserve"> w postępowaniu na platformie zakupowej Open </w:t>
      </w:r>
      <w:proofErr w:type="spellStart"/>
      <w:r w:rsidRPr="00790D27">
        <w:rPr>
          <w:rFonts w:ascii="Times New Roman" w:eastAsia="Arial Unicode MS" w:hAnsi="Times New Roman" w:cs="Times New Roman"/>
          <w:kern w:val="20"/>
        </w:rPr>
        <w:t>Nexus</w:t>
      </w:r>
      <w:proofErr w:type="spellEnd"/>
      <w:r w:rsidRPr="00790D27">
        <w:rPr>
          <w:rFonts w:ascii="Times New Roman" w:eastAsia="Arial Unicode MS" w:hAnsi="Times New Roman" w:cs="Times New Roman"/>
          <w:kern w:val="20"/>
        </w:rPr>
        <w:t>,</w:t>
      </w:r>
      <w:r w:rsidRPr="00790D27">
        <w:rPr>
          <w:rFonts w:ascii="Times New Roman" w:eastAsia="Arial Unicode MS" w:hAnsi="Times New Roman" w:cs="Times New Roman"/>
          <w:color w:val="FF0000"/>
          <w:kern w:val="20"/>
        </w:rPr>
        <w:t xml:space="preserve"> </w:t>
      </w:r>
      <w:r w:rsidR="00790D27">
        <w:rPr>
          <w:rFonts w:ascii="Times New Roman" w:eastAsia="Times New Roman" w:hAnsi="Times New Roman" w:cs="Times New Roman"/>
          <w:spacing w:val="-3"/>
          <w:lang w:eastAsia="pl-PL"/>
        </w:rPr>
        <w:t xml:space="preserve"> </w:t>
      </w:r>
      <w:r w:rsidRPr="00790D27">
        <w:rPr>
          <w:rFonts w:ascii="Times New Roman" w:eastAsia="Times New Roman" w:hAnsi="Times New Roman" w:cs="Times New Roman"/>
          <w:spacing w:val="-3"/>
          <w:lang w:eastAsia="pl-PL"/>
        </w:rPr>
        <w:t xml:space="preserve">w </w:t>
      </w:r>
      <w:r w:rsidRPr="00790D27">
        <w:rPr>
          <w:rFonts w:ascii="Times New Roman" w:eastAsia="Arial Unicode MS" w:hAnsi="Times New Roman" w:cs="Times New Roman"/>
          <w:kern w:val="20"/>
        </w:rPr>
        <w:t> dniu ………………….r. w Szczytnie pomiędzy:</w:t>
      </w:r>
    </w:p>
    <w:p w:rsidR="006861A5" w:rsidRPr="00790D27" w:rsidRDefault="006861A5" w:rsidP="00A3275D">
      <w:pPr>
        <w:spacing w:line="360" w:lineRule="auto"/>
        <w:rPr>
          <w:rFonts w:ascii="Times New Roman" w:eastAsia="Times New Roman" w:hAnsi="Times New Roman" w:cs="Times New Roman"/>
          <w:bCs/>
          <w:lang w:eastAsia="pl-PL"/>
        </w:rPr>
      </w:pPr>
      <w:r w:rsidRPr="00790D27">
        <w:rPr>
          <w:rFonts w:ascii="Times New Roman" w:eastAsia="Arial Unicode MS" w:hAnsi="Times New Roman" w:cs="Times New Roman"/>
          <w:kern w:val="20"/>
        </w:rPr>
        <w:t xml:space="preserve">Akademią Policji w Szczytnie z siedzibą 12-100 Szczytno, ul. Marszałka Józefa Piłsudskiego 111, NIP 745-10-03-168,numer REGON 510338744 zwaną dalej „Zamawiającym”, reprezentowaną z upoważnienia Komendanta – Rektora Akademii Policji w Szczytnie przez </w:t>
      </w:r>
      <w:r w:rsidRPr="00790D27">
        <w:rPr>
          <w:rFonts w:ascii="Times New Roman" w:eastAsia="Times New Roman" w:hAnsi="Times New Roman" w:cs="Times New Roman"/>
          <w:bCs/>
          <w:lang w:eastAsia="pl-PL"/>
        </w:rPr>
        <w:t xml:space="preserve">p.o. Kanclerz Akademii Policji w Szczytnie </w:t>
      </w:r>
      <w:r w:rsidR="00790D27" w:rsidRPr="00790D27">
        <w:rPr>
          <w:rFonts w:ascii="Times New Roman" w:eastAsia="Times New Roman" w:hAnsi="Times New Roman" w:cs="Times New Roman"/>
          <w:bCs/>
          <w:lang w:eastAsia="pl-PL"/>
        </w:rPr>
        <w:t xml:space="preserve">st. </w:t>
      </w:r>
      <w:proofErr w:type="spellStart"/>
      <w:r w:rsidRPr="00790D27">
        <w:rPr>
          <w:rFonts w:ascii="Times New Roman" w:eastAsia="Times New Roman" w:hAnsi="Times New Roman" w:cs="Times New Roman"/>
          <w:bCs/>
          <w:lang w:eastAsia="pl-PL"/>
        </w:rPr>
        <w:t>asp</w:t>
      </w:r>
      <w:proofErr w:type="spellEnd"/>
      <w:r w:rsidRPr="00790D27">
        <w:rPr>
          <w:rFonts w:ascii="Times New Roman" w:eastAsia="Times New Roman" w:hAnsi="Times New Roman" w:cs="Times New Roman"/>
          <w:bCs/>
          <w:lang w:eastAsia="pl-PL"/>
        </w:rPr>
        <w:t xml:space="preserve">. Annę </w:t>
      </w:r>
      <w:proofErr w:type="spellStart"/>
      <w:r w:rsidRPr="00790D27">
        <w:rPr>
          <w:rFonts w:ascii="Times New Roman" w:eastAsia="Times New Roman" w:hAnsi="Times New Roman" w:cs="Times New Roman"/>
          <w:bCs/>
          <w:lang w:eastAsia="pl-PL"/>
        </w:rPr>
        <w:t>Pepłowską</w:t>
      </w:r>
      <w:proofErr w:type="spellEnd"/>
    </w:p>
    <w:p w:rsidR="006861A5" w:rsidRPr="00790D27" w:rsidRDefault="006861A5" w:rsidP="00A3275D">
      <w:pPr>
        <w:spacing w:line="360"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a</w:t>
      </w:r>
    </w:p>
    <w:p w:rsidR="006861A5" w:rsidRPr="00790D27" w:rsidRDefault="006861A5" w:rsidP="00A3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lang w:eastAsia="pl-PL"/>
        </w:rPr>
      </w:pPr>
      <w:r w:rsidRPr="00790D27">
        <w:rPr>
          <w:rFonts w:ascii="Times New Roman" w:hAnsi="Times New Roman" w:cs="Times New Roman"/>
          <w:lang w:eastAsia="pl-PL"/>
        </w:rPr>
        <w:t xml:space="preserve">……………………………., numer NIP ………..., REGON </w:t>
      </w:r>
      <w:r w:rsidRPr="00790D27">
        <w:rPr>
          <w:rFonts w:ascii="Times New Roman" w:hAnsi="Times New Roman" w:cs="Times New Roman"/>
          <w:color w:val="373A3C"/>
          <w:shd w:val="clear" w:color="auto" w:fill="FFFFFF"/>
          <w:lang w:eastAsia="pl-PL"/>
        </w:rPr>
        <w:t>……………</w:t>
      </w:r>
      <w:r w:rsidRPr="00790D27">
        <w:rPr>
          <w:rFonts w:ascii="Times New Roman" w:hAnsi="Times New Roman" w:cs="Times New Roman"/>
          <w:lang w:eastAsia="pl-PL"/>
        </w:rPr>
        <w:t xml:space="preserve">, wpisana do rejestru przedsiębiorców  Krajowego Rejestru Sądowego pod numerem  </w:t>
      </w:r>
      <w:r w:rsidRPr="00790D27">
        <w:rPr>
          <w:rFonts w:ascii="Times New Roman" w:hAnsi="Times New Roman" w:cs="Times New Roman"/>
          <w:color w:val="373A3C"/>
          <w:shd w:val="clear" w:color="auto" w:fill="FFFFFF"/>
          <w:lang w:eastAsia="pl-PL"/>
        </w:rPr>
        <w:t>……………prowadzącego przez Sąd Rejonowy w…………………….Wydział Gospodarczy Krajowego Rejestru Sądowego</w:t>
      </w:r>
      <w:r w:rsidRPr="00790D27">
        <w:rPr>
          <w:rFonts w:ascii="Times New Roman" w:hAnsi="Times New Roman" w:cs="Times New Roman"/>
          <w:lang w:eastAsia="pl-PL"/>
        </w:rPr>
        <w:t xml:space="preserve"> zwaną dalej „Wykonawcą”, reprezentowaną przez …………………………..</w:t>
      </w:r>
      <w:r w:rsidRPr="00790D27">
        <w:rPr>
          <w:rFonts w:ascii="Times New Roman" w:eastAsia="Calibri" w:hAnsi="Times New Roman" w:cs="Times New Roman"/>
          <w:lang w:eastAsia="pl-PL"/>
        </w:rPr>
        <w:t xml:space="preserve">, </w:t>
      </w:r>
      <w:r w:rsidRPr="00790D27">
        <w:rPr>
          <w:rFonts w:ascii="Times New Roman" w:eastAsia="Arial Unicode MS" w:hAnsi="Times New Roman" w:cs="Times New Roman"/>
          <w:kern w:val="2"/>
          <w:lang w:val="x-none" w:eastAsia="pl-PL"/>
        </w:rPr>
        <w:t>została zawarta umowa następującej treści:</w:t>
      </w:r>
    </w:p>
    <w:p w:rsidR="006861A5" w:rsidRPr="00790D27" w:rsidRDefault="006861A5" w:rsidP="00A3275D">
      <w:pPr>
        <w:widowControl w:val="0"/>
        <w:tabs>
          <w:tab w:val="left" w:pos="142"/>
        </w:tabs>
        <w:suppressAutoHyphens/>
        <w:spacing w:after="0" w:line="360" w:lineRule="auto"/>
        <w:jc w:val="center"/>
        <w:rPr>
          <w:rFonts w:ascii="Times New Roman" w:eastAsia="Arial Unicode MS" w:hAnsi="Times New Roman" w:cs="Times New Roman"/>
          <w:kern w:val="20"/>
        </w:rPr>
      </w:pPr>
      <w:r w:rsidRPr="00790D27">
        <w:rPr>
          <w:rFonts w:ascii="Times New Roman" w:eastAsia="Arial Unicode MS" w:hAnsi="Times New Roman" w:cs="Times New Roman"/>
          <w:kern w:val="20"/>
        </w:rPr>
        <w:t>§ 1.</w:t>
      </w:r>
    </w:p>
    <w:p w:rsidR="006861A5" w:rsidRPr="00790D27" w:rsidRDefault="006861A5" w:rsidP="00A3275D">
      <w:pPr>
        <w:numPr>
          <w:ilvl w:val="0"/>
          <w:numId w:val="1"/>
        </w:numPr>
        <w:spacing w:after="0" w:line="360" w:lineRule="auto"/>
        <w:ind w:left="357" w:hanging="357"/>
        <w:contextualSpacing/>
        <w:jc w:val="both"/>
        <w:rPr>
          <w:rFonts w:ascii="Times New Roman" w:hAnsi="Times New Roman" w:cs="Times New Roman"/>
        </w:rPr>
      </w:pPr>
      <w:r w:rsidRPr="00790D27">
        <w:rPr>
          <w:rFonts w:ascii="Times New Roman" w:eastAsia="Arial Unicode MS" w:hAnsi="Times New Roman" w:cs="Times New Roman"/>
          <w:kern w:val="20"/>
        </w:rPr>
        <w:t>Wykonawca zobowiązuje się sprzedać, dostarczyć, a Zamawiający zobowiązuje się kupić …………………………</w:t>
      </w:r>
      <w:r w:rsidRPr="00790D27">
        <w:rPr>
          <w:rFonts w:ascii="Times New Roman" w:eastAsia="Times New Roman" w:hAnsi="Times New Roman" w:cs="Times New Roman"/>
          <w:lang w:eastAsia="pl-PL"/>
        </w:rPr>
        <w:t xml:space="preserve">, </w:t>
      </w:r>
      <w:r w:rsidRPr="00790D27">
        <w:rPr>
          <w:rFonts w:ascii="Times New Roman" w:eastAsia="Arial Unicode MS" w:hAnsi="Times New Roman" w:cs="Times New Roman"/>
          <w:kern w:val="20"/>
        </w:rPr>
        <w:t>zwanej dalej „towarem”, w ilości, rodzaju i cenie, określonych w załączniku nr 1 do umowy.</w:t>
      </w:r>
    </w:p>
    <w:p w:rsidR="006861A5" w:rsidRPr="00790D27" w:rsidRDefault="006861A5" w:rsidP="00A3275D">
      <w:pPr>
        <w:widowControl w:val="0"/>
        <w:numPr>
          <w:ilvl w:val="0"/>
          <w:numId w:val="1"/>
        </w:numPr>
        <w:tabs>
          <w:tab w:val="left" w:pos="142"/>
        </w:tabs>
        <w:suppressAutoHyphens/>
        <w:spacing w:after="0" w:line="360" w:lineRule="auto"/>
        <w:ind w:left="357" w:hanging="357"/>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Wykonawca oświadcza, że dostarczany towar spełnia wymagania i odpowiada cechom określonym w załączniku nr 1 do umowy.</w:t>
      </w:r>
    </w:p>
    <w:p w:rsidR="006861A5" w:rsidRPr="00790D27" w:rsidRDefault="006861A5" w:rsidP="00A3275D">
      <w:pPr>
        <w:widowControl w:val="0"/>
        <w:numPr>
          <w:ilvl w:val="0"/>
          <w:numId w:val="1"/>
        </w:numPr>
        <w:suppressAutoHyphens/>
        <w:spacing w:after="0" w:line="360" w:lineRule="auto"/>
        <w:ind w:left="357" w:hanging="357"/>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Wykonawca nie może, bez zgody zamawiającego wyrażonej na piśmie pod rygorem nieważności, przenieść wierzytelności wynikających z niniejszej umowy na osobę trzecią.</w:t>
      </w:r>
    </w:p>
    <w:p w:rsidR="006861A5" w:rsidRPr="00790D27" w:rsidRDefault="006861A5" w:rsidP="00A3275D">
      <w:pPr>
        <w:widowControl w:val="0"/>
        <w:tabs>
          <w:tab w:val="left" w:pos="142"/>
        </w:tabs>
        <w:suppressAutoHyphens/>
        <w:spacing w:after="0" w:line="360" w:lineRule="auto"/>
        <w:jc w:val="center"/>
        <w:rPr>
          <w:rFonts w:ascii="Times New Roman" w:eastAsia="Arial Unicode MS" w:hAnsi="Times New Roman" w:cs="Times New Roman"/>
          <w:kern w:val="20"/>
        </w:rPr>
      </w:pPr>
      <w:r w:rsidRPr="00790D27">
        <w:rPr>
          <w:rFonts w:ascii="Times New Roman" w:eastAsia="Arial Unicode MS" w:hAnsi="Times New Roman" w:cs="Times New Roman"/>
          <w:kern w:val="20"/>
        </w:rPr>
        <w:t>§ 2.</w:t>
      </w:r>
    </w:p>
    <w:p w:rsidR="006861A5" w:rsidRPr="00790D27" w:rsidRDefault="006861A5" w:rsidP="00A3275D">
      <w:pPr>
        <w:widowControl w:val="0"/>
        <w:numPr>
          <w:ilvl w:val="0"/>
          <w:numId w:val="2"/>
        </w:numPr>
        <w:tabs>
          <w:tab w:val="left" w:pos="142"/>
          <w:tab w:val="left" w:pos="284"/>
        </w:tabs>
        <w:suppressAutoHyphens/>
        <w:autoSpaceDE w:val="0"/>
        <w:autoSpaceDN w:val="0"/>
        <w:adjustRightInd w:val="0"/>
        <w:spacing w:after="0" w:line="360" w:lineRule="auto"/>
        <w:ind w:left="284" w:hanging="284"/>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 xml:space="preserve">Wykonawca zobowiązany jest dostarczyć towar, określony w § 1 umowy w terminie </w:t>
      </w:r>
      <w:r w:rsidRPr="00790D27">
        <w:rPr>
          <w:rFonts w:ascii="Times New Roman" w:eastAsia="Arial Unicode MS" w:hAnsi="Times New Roman" w:cs="Times New Roman"/>
          <w:kern w:val="20"/>
        </w:rPr>
        <w:br/>
      </w:r>
      <w:r w:rsidR="00FE6CF4">
        <w:rPr>
          <w:rFonts w:ascii="Times New Roman" w:eastAsia="Arial Unicode MS" w:hAnsi="Times New Roman" w:cs="Times New Roman"/>
          <w:kern w:val="20"/>
        </w:rPr>
        <w:t>14</w:t>
      </w:r>
      <w:r w:rsidRPr="00790D27">
        <w:rPr>
          <w:rFonts w:ascii="Times New Roman" w:eastAsia="Arial Unicode MS" w:hAnsi="Times New Roman" w:cs="Times New Roman"/>
          <w:kern w:val="20"/>
        </w:rPr>
        <w:t xml:space="preserve"> dni od daty zamówienia przez Zamawiającego. </w:t>
      </w:r>
      <w:bookmarkStart w:id="0" w:name="_GoBack"/>
      <w:bookmarkEnd w:id="0"/>
    </w:p>
    <w:p w:rsidR="006861A5" w:rsidRPr="00790D27" w:rsidRDefault="006861A5" w:rsidP="00A3275D">
      <w:pPr>
        <w:widowControl w:val="0"/>
        <w:numPr>
          <w:ilvl w:val="0"/>
          <w:numId w:val="2"/>
        </w:numPr>
        <w:tabs>
          <w:tab w:val="left" w:pos="142"/>
          <w:tab w:val="left" w:pos="284"/>
        </w:tabs>
        <w:suppressAutoHyphens/>
        <w:autoSpaceDE w:val="0"/>
        <w:autoSpaceDN w:val="0"/>
        <w:adjustRightInd w:val="0"/>
        <w:spacing w:after="0" w:line="360" w:lineRule="auto"/>
        <w:ind w:left="284" w:hanging="284"/>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Wykonawca z wyprzedzeniem, co najmniej 2 dni roboczych od daty zamierzonej dostawy zobowiązany jest powiadomić o niej telefonicznie (numer 47 733 5219), lub faksem (numer 47</w:t>
      </w:r>
      <w:r w:rsidR="00FE6CF4">
        <w:rPr>
          <w:rFonts w:ascii="Times New Roman" w:eastAsia="Arial Unicode MS" w:hAnsi="Times New Roman" w:cs="Times New Roman"/>
          <w:kern w:val="20"/>
        </w:rPr>
        <w:t> </w:t>
      </w:r>
      <w:r w:rsidRPr="00790D27">
        <w:rPr>
          <w:rFonts w:ascii="Times New Roman" w:eastAsia="Arial Unicode MS" w:hAnsi="Times New Roman" w:cs="Times New Roman"/>
          <w:kern w:val="20"/>
        </w:rPr>
        <w:t>733</w:t>
      </w:r>
      <w:r w:rsidR="00FE6CF4">
        <w:rPr>
          <w:rFonts w:ascii="Times New Roman" w:eastAsia="Arial Unicode MS" w:hAnsi="Times New Roman" w:cs="Times New Roman"/>
          <w:kern w:val="20"/>
        </w:rPr>
        <w:t xml:space="preserve"> </w:t>
      </w:r>
      <w:r w:rsidRPr="00790D27">
        <w:rPr>
          <w:rFonts w:ascii="Times New Roman" w:eastAsia="Arial Unicode MS" w:hAnsi="Times New Roman" w:cs="Times New Roman"/>
          <w:kern w:val="20"/>
        </w:rPr>
        <w:t>5727) Zamawiającego, w imieniu którego działa Kierownik Sekcji Żywnościowej.</w:t>
      </w:r>
    </w:p>
    <w:p w:rsidR="006861A5" w:rsidRPr="00790D27" w:rsidRDefault="006861A5" w:rsidP="00A3275D">
      <w:pPr>
        <w:widowControl w:val="0"/>
        <w:numPr>
          <w:ilvl w:val="0"/>
          <w:numId w:val="2"/>
        </w:numPr>
        <w:tabs>
          <w:tab w:val="left" w:pos="142"/>
          <w:tab w:val="left" w:pos="284"/>
        </w:tabs>
        <w:suppressAutoHyphens/>
        <w:autoSpaceDE w:val="0"/>
        <w:autoSpaceDN w:val="0"/>
        <w:adjustRightInd w:val="0"/>
        <w:spacing w:after="0" w:line="360" w:lineRule="auto"/>
        <w:ind w:left="284" w:hanging="284"/>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 xml:space="preserve">Miejscem dostawy towaru jest stołówka Zamawiającego: </w:t>
      </w:r>
      <w:r w:rsidR="00790D27" w:rsidRPr="00790D27">
        <w:rPr>
          <w:rFonts w:ascii="Times New Roman" w:eastAsia="Arial Unicode MS" w:hAnsi="Times New Roman" w:cs="Times New Roman"/>
          <w:kern w:val="20"/>
        </w:rPr>
        <w:t xml:space="preserve">Akademia Policji </w:t>
      </w:r>
      <w:r w:rsidRPr="00790D27">
        <w:rPr>
          <w:rFonts w:ascii="Times New Roman" w:eastAsia="Arial Unicode MS" w:hAnsi="Times New Roman" w:cs="Times New Roman"/>
          <w:kern w:val="20"/>
        </w:rPr>
        <w:t>w Szczytnie</w:t>
      </w:r>
      <w:r w:rsidR="00790D27" w:rsidRPr="00790D27">
        <w:rPr>
          <w:rFonts w:ascii="Times New Roman" w:eastAsia="Arial Unicode MS" w:hAnsi="Times New Roman" w:cs="Times New Roman"/>
          <w:kern w:val="20"/>
        </w:rPr>
        <w:t>,</w:t>
      </w:r>
      <w:r w:rsidRPr="00790D27">
        <w:rPr>
          <w:rFonts w:ascii="Times New Roman" w:eastAsia="Arial Unicode MS" w:hAnsi="Times New Roman" w:cs="Times New Roman"/>
          <w:kern w:val="20"/>
        </w:rPr>
        <w:t xml:space="preserve"> </w:t>
      </w:r>
      <w:r w:rsidR="00790D27">
        <w:rPr>
          <w:rFonts w:ascii="Times New Roman" w:eastAsia="Arial Unicode MS" w:hAnsi="Times New Roman" w:cs="Times New Roman"/>
          <w:kern w:val="20"/>
        </w:rPr>
        <w:br/>
      </w:r>
      <w:r w:rsidRPr="00790D27">
        <w:rPr>
          <w:rFonts w:ascii="Times New Roman" w:eastAsia="Arial Unicode MS" w:hAnsi="Times New Roman" w:cs="Times New Roman"/>
          <w:kern w:val="20"/>
        </w:rPr>
        <w:t>ul. Marszałka Józefa Piłsudskiego 111.</w:t>
      </w:r>
    </w:p>
    <w:p w:rsidR="006861A5" w:rsidRPr="00790D27" w:rsidRDefault="006861A5" w:rsidP="00A3275D">
      <w:pPr>
        <w:widowControl w:val="0"/>
        <w:numPr>
          <w:ilvl w:val="0"/>
          <w:numId w:val="2"/>
        </w:numPr>
        <w:tabs>
          <w:tab w:val="left" w:pos="142"/>
          <w:tab w:val="left" w:pos="284"/>
        </w:tabs>
        <w:suppressAutoHyphens/>
        <w:autoSpaceDE w:val="0"/>
        <w:autoSpaceDN w:val="0"/>
        <w:adjustRightInd w:val="0"/>
        <w:spacing w:after="0" w:line="360" w:lineRule="auto"/>
        <w:ind w:left="284" w:hanging="284"/>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 xml:space="preserve">Dostawa winna zostać zrealizowana w godzinach od 8:00 do 15:00 w dniach od poniedziałku </w:t>
      </w:r>
      <w:r w:rsidRPr="00790D27">
        <w:rPr>
          <w:rFonts w:ascii="Times New Roman" w:eastAsia="Arial Unicode MS" w:hAnsi="Times New Roman" w:cs="Times New Roman"/>
          <w:kern w:val="20"/>
        </w:rPr>
        <w:br/>
        <w:t>do piątku.</w:t>
      </w:r>
    </w:p>
    <w:p w:rsidR="006861A5" w:rsidRPr="00790D27" w:rsidRDefault="006861A5" w:rsidP="00A3275D">
      <w:pPr>
        <w:widowControl w:val="0"/>
        <w:numPr>
          <w:ilvl w:val="0"/>
          <w:numId w:val="2"/>
        </w:numPr>
        <w:tabs>
          <w:tab w:val="left" w:pos="142"/>
        </w:tabs>
        <w:suppressAutoHyphens/>
        <w:spacing w:after="0" w:line="360" w:lineRule="auto"/>
        <w:ind w:left="284" w:hanging="284"/>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Dowodem zrealizowania umowy będzie faktura wystawiona w 2 egzemplarzach przez Wykonawcę i podpisana upoważnionego przedstawiciela Zamawiającego.</w:t>
      </w:r>
    </w:p>
    <w:p w:rsidR="006861A5" w:rsidRPr="00790D27" w:rsidRDefault="006861A5" w:rsidP="00A3275D">
      <w:pPr>
        <w:widowControl w:val="0"/>
        <w:numPr>
          <w:ilvl w:val="0"/>
          <w:numId w:val="2"/>
        </w:numPr>
        <w:tabs>
          <w:tab w:val="left" w:pos="142"/>
        </w:tabs>
        <w:suppressAutoHyphens/>
        <w:spacing w:after="0" w:line="360" w:lineRule="auto"/>
        <w:ind w:left="284" w:hanging="284"/>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Koszty dostawy obciążają Wykonawcę.</w:t>
      </w:r>
    </w:p>
    <w:p w:rsidR="006861A5" w:rsidRPr="00790D27" w:rsidRDefault="006861A5" w:rsidP="00A3275D">
      <w:pPr>
        <w:widowControl w:val="0"/>
        <w:numPr>
          <w:ilvl w:val="0"/>
          <w:numId w:val="2"/>
        </w:numPr>
        <w:tabs>
          <w:tab w:val="left" w:pos="142"/>
        </w:tabs>
        <w:suppressAutoHyphens/>
        <w:spacing w:after="0" w:line="360" w:lineRule="auto"/>
        <w:ind w:left="284" w:hanging="284"/>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 xml:space="preserve">Osobą, ze strony Zamawiającego, odpowiedzialną za realizację umowy i jej rozliczenie finansowe </w:t>
      </w:r>
      <w:r w:rsidRPr="00790D27">
        <w:rPr>
          <w:rFonts w:ascii="Times New Roman" w:eastAsia="Arial Unicode MS" w:hAnsi="Times New Roman" w:cs="Times New Roman"/>
          <w:kern w:val="20"/>
        </w:rPr>
        <w:lastRenderedPageBreak/>
        <w:t>jest: Kierownik Sekcji Żywnościowej.</w:t>
      </w:r>
    </w:p>
    <w:p w:rsidR="006861A5" w:rsidRPr="00790D27" w:rsidRDefault="006861A5" w:rsidP="00A3275D">
      <w:pPr>
        <w:widowControl w:val="0"/>
        <w:tabs>
          <w:tab w:val="left" w:pos="142"/>
        </w:tabs>
        <w:suppressAutoHyphens/>
        <w:spacing w:after="0" w:line="360" w:lineRule="auto"/>
        <w:jc w:val="center"/>
        <w:rPr>
          <w:rFonts w:ascii="Times New Roman" w:eastAsia="Arial Unicode MS" w:hAnsi="Times New Roman" w:cs="Times New Roman"/>
          <w:kern w:val="20"/>
        </w:rPr>
      </w:pPr>
      <w:r w:rsidRPr="00790D27">
        <w:rPr>
          <w:rFonts w:ascii="Times New Roman" w:eastAsia="Arial Unicode MS" w:hAnsi="Times New Roman" w:cs="Times New Roman"/>
          <w:kern w:val="20"/>
        </w:rPr>
        <w:t>§ 3.</w:t>
      </w:r>
    </w:p>
    <w:p w:rsidR="006861A5" w:rsidRPr="00790D27" w:rsidRDefault="006861A5" w:rsidP="00A3275D">
      <w:pPr>
        <w:widowControl w:val="0"/>
        <w:numPr>
          <w:ilvl w:val="0"/>
          <w:numId w:val="3"/>
        </w:numPr>
        <w:tabs>
          <w:tab w:val="left" w:pos="142"/>
        </w:tabs>
        <w:suppressAutoHyphens/>
        <w:spacing w:after="0" w:line="360" w:lineRule="auto"/>
        <w:ind w:left="357" w:hanging="357"/>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 xml:space="preserve">Wynagrodzenie Wykonawcy za dostawę towaru wynosi: </w:t>
      </w:r>
    </w:p>
    <w:p w:rsidR="006861A5" w:rsidRPr="00790D27" w:rsidRDefault="006861A5" w:rsidP="00A3275D">
      <w:pPr>
        <w:tabs>
          <w:tab w:val="left" w:pos="426"/>
        </w:tabs>
        <w:spacing w:after="200" w:line="360" w:lineRule="auto"/>
        <w:ind w:left="284" w:firstLine="142"/>
        <w:rPr>
          <w:rFonts w:ascii="Times New Roman" w:hAnsi="Times New Roman" w:cs="Times New Roman"/>
        </w:rPr>
      </w:pPr>
      <w:r w:rsidRPr="00790D27">
        <w:rPr>
          <w:rFonts w:ascii="Times New Roman" w:eastAsia="Times New Roman" w:hAnsi="Times New Roman" w:cs="Times New Roman"/>
          <w:spacing w:val="-2"/>
          <w:lang w:eastAsia="pl-PL"/>
        </w:rPr>
        <w:t>…………..</w:t>
      </w:r>
      <w:r w:rsidRPr="00790D27">
        <w:rPr>
          <w:rFonts w:ascii="Times New Roman" w:hAnsi="Times New Roman" w:cs="Times New Roman"/>
        </w:rPr>
        <w:t xml:space="preserve"> netto wraz z stawką VAT 23% </w:t>
      </w:r>
      <w:r w:rsidR="00790D27" w:rsidRPr="00790D27">
        <w:rPr>
          <w:rFonts w:ascii="Times New Roman" w:hAnsi="Times New Roman" w:cs="Times New Roman"/>
        </w:rPr>
        <w:t>tj.</w:t>
      </w:r>
      <w:r w:rsidRPr="00790D27">
        <w:rPr>
          <w:rFonts w:ascii="Times New Roman" w:hAnsi="Times New Roman" w:cs="Times New Roman"/>
        </w:rPr>
        <w:t>………………… zł brutto</w:t>
      </w:r>
    </w:p>
    <w:p w:rsidR="006861A5" w:rsidRPr="00790D27" w:rsidRDefault="006861A5" w:rsidP="00A3275D">
      <w:pPr>
        <w:widowControl w:val="0"/>
        <w:tabs>
          <w:tab w:val="left" w:pos="142"/>
        </w:tabs>
        <w:suppressAutoHyphens/>
        <w:spacing w:after="0" w:line="360" w:lineRule="auto"/>
        <w:ind w:left="357"/>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Razem słownie złotych: ……………………………………………………………. brutto.</w:t>
      </w:r>
    </w:p>
    <w:p w:rsidR="006861A5" w:rsidRPr="00790D27" w:rsidRDefault="006861A5" w:rsidP="00A3275D">
      <w:pPr>
        <w:widowControl w:val="0"/>
        <w:numPr>
          <w:ilvl w:val="0"/>
          <w:numId w:val="3"/>
        </w:numPr>
        <w:tabs>
          <w:tab w:val="left" w:pos="142"/>
        </w:tabs>
        <w:spacing w:after="0" w:line="360" w:lineRule="auto"/>
        <w:ind w:left="357" w:hanging="357"/>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 xml:space="preserve">Zamawiający dokona zapłaty należności za dostarczony towar przelewem na konto Wykonawcy  </w:t>
      </w:r>
      <w:r w:rsidRPr="00790D27">
        <w:rPr>
          <w:rFonts w:ascii="Times New Roman" w:eastAsia="Arial Unicode MS" w:hAnsi="Times New Roman" w:cs="Times New Roman"/>
          <w:kern w:val="20"/>
        </w:rPr>
        <w:br/>
        <w:t>w ciągu 30 dni od daty otrzymania prawidłowo wystawionej faktury.</w:t>
      </w:r>
    </w:p>
    <w:p w:rsidR="006861A5" w:rsidRPr="00790D27" w:rsidRDefault="006861A5" w:rsidP="00A3275D">
      <w:pPr>
        <w:widowControl w:val="0"/>
        <w:numPr>
          <w:ilvl w:val="0"/>
          <w:numId w:val="4"/>
        </w:numPr>
        <w:tabs>
          <w:tab w:val="left" w:pos="142"/>
        </w:tabs>
        <w:spacing w:after="0" w:line="360" w:lineRule="auto"/>
        <w:ind w:left="357" w:hanging="357"/>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Za termin zapłaty uznaje się dzień, w którym Zamawiający polecił swemu bankowi przelać na konto Wykonawcy kwotę wynikającą z wystawionej faktury.</w:t>
      </w:r>
    </w:p>
    <w:p w:rsidR="006861A5" w:rsidRPr="00790D27" w:rsidRDefault="006861A5" w:rsidP="00A3275D">
      <w:pPr>
        <w:widowControl w:val="0"/>
        <w:numPr>
          <w:ilvl w:val="0"/>
          <w:numId w:val="4"/>
        </w:numPr>
        <w:tabs>
          <w:tab w:val="left" w:pos="142"/>
        </w:tabs>
        <w:suppressAutoHyphens/>
        <w:spacing w:after="0" w:line="360" w:lineRule="auto"/>
        <w:ind w:left="357" w:hanging="357"/>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Od faktury niezapłaconej w terminie określonym w § 3 ust. 3 Wykonawcy przysługują odsetki ustawowe za opóźnienie.</w:t>
      </w:r>
    </w:p>
    <w:p w:rsidR="006861A5" w:rsidRPr="00790D27" w:rsidRDefault="006861A5" w:rsidP="00A3275D">
      <w:pPr>
        <w:widowControl w:val="0"/>
        <w:tabs>
          <w:tab w:val="left" w:pos="142"/>
        </w:tabs>
        <w:suppressAutoHyphens/>
        <w:spacing w:after="0" w:line="360" w:lineRule="auto"/>
        <w:contextualSpacing/>
        <w:jc w:val="center"/>
        <w:rPr>
          <w:rFonts w:ascii="Times New Roman" w:eastAsia="Arial Unicode MS" w:hAnsi="Times New Roman" w:cs="Times New Roman"/>
          <w:kern w:val="20"/>
        </w:rPr>
      </w:pPr>
      <w:r w:rsidRPr="00790D27">
        <w:rPr>
          <w:rFonts w:ascii="Times New Roman" w:eastAsia="Arial Unicode MS" w:hAnsi="Times New Roman" w:cs="Times New Roman"/>
          <w:kern w:val="20"/>
        </w:rPr>
        <w:t>§ 4.</w:t>
      </w:r>
    </w:p>
    <w:p w:rsidR="006861A5" w:rsidRPr="00790D27" w:rsidRDefault="006861A5" w:rsidP="00A3275D">
      <w:pPr>
        <w:widowControl w:val="0"/>
        <w:numPr>
          <w:ilvl w:val="0"/>
          <w:numId w:val="5"/>
        </w:numPr>
        <w:tabs>
          <w:tab w:val="left" w:pos="142"/>
        </w:tabs>
        <w:suppressAutoHyphens/>
        <w:spacing w:after="0" w:line="360" w:lineRule="auto"/>
        <w:ind w:left="357" w:hanging="357"/>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Wykonawca zobowiązuje się zapłacić Zamawiającemu kary umowne w wysokości:</w:t>
      </w:r>
    </w:p>
    <w:p w:rsidR="006861A5" w:rsidRPr="00790D27" w:rsidRDefault="006861A5" w:rsidP="00A3275D">
      <w:pPr>
        <w:widowControl w:val="0"/>
        <w:numPr>
          <w:ilvl w:val="1"/>
          <w:numId w:val="5"/>
        </w:numPr>
        <w:tabs>
          <w:tab w:val="left" w:pos="709"/>
        </w:tabs>
        <w:suppressAutoHyphens/>
        <w:spacing w:after="0" w:line="360" w:lineRule="auto"/>
        <w:ind w:left="357" w:hanging="357"/>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10% wartości łącznego wynagrodzenia Wykonawcy wymienionego w § 3 ust. 1, w przypadku odstąpienia przez Zamawiającego od  umowy z powodu okoliczności, za które odpowiada Wykonawca;</w:t>
      </w:r>
    </w:p>
    <w:p w:rsidR="006861A5" w:rsidRPr="00790D27" w:rsidRDefault="006861A5" w:rsidP="00A3275D">
      <w:pPr>
        <w:widowControl w:val="0"/>
        <w:numPr>
          <w:ilvl w:val="1"/>
          <w:numId w:val="5"/>
        </w:numPr>
        <w:tabs>
          <w:tab w:val="left" w:pos="567"/>
        </w:tabs>
        <w:suppressAutoHyphens/>
        <w:spacing w:after="0" w:line="360" w:lineRule="auto"/>
        <w:ind w:left="357" w:hanging="357"/>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0,5% wartości łącznego wynagrodzenia Wykonawcy wymienionego w § 3 ust. 1 – za każdy dzień zwłoki (dni robocze), licząc od terminu określonego w  § 2 ust. 1;</w:t>
      </w:r>
    </w:p>
    <w:p w:rsidR="006861A5" w:rsidRPr="00790D27" w:rsidRDefault="006861A5" w:rsidP="00A3275D">
      <w:pPr>
        <w:widowControl w:val="0"/>
        <w:numPr>
          <w:ilvl w:val="1"/>
          <w:numId w:val="5"/>
        </w:numPr>
        <w:tabs>
          <w:tab w:val="left" w:pos="142"/>
        </w:tabs>
        <w:suppressAutoHyphens/>
        <w:spacing w:after="0" w:line="360" w:lineRule="auto"/>
        <w:ind w:left="357" w:hanging="357"/>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0,5% wartości towaru reklamowanego, w przypadku niepodjęcia czynności reklamacyjnych – za każdy dzień zwłoki (dni robocze), licząc od upływu terminu określonego w § 5 ust. 3</w:t>
      </w:r>
    </w:p>
    <w:p w:rsidR="006861A5" w:rsidRPr="00790D27" w:rsidRDefault="006861A5" w:rsidP="00A3275D">
      <w:pPr>
        <w:pStyle w:val="Akapitzlist"/>
        <w:widowControl w:val="0"/>
        <w:numPr>
          <w:ilvl w:val="0"/>
          <w:numId w:val="17"/>
        </w:numPr>
        <w:tabs>
          <w:tab w:val="left" w:pos="142"/>
        </w:tabs>
        <w:suppressAutoHyphens/>
        <w:spacing w:after="0" w:line="360" w:lineRule="auto"/>
        <w:ind w:left="426" w:hanging="426"/>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Łączna maksymalna wysokość kar umownych nie może wynieść więcej niż 20% wartości łącznego wynagrodzenia Wykonawcy wymienionego w § 3 ust. 1 Umowy.</w:t>
      </w:r>
    </w:p>
    <w:p w:rsidR="006861A5" w:rsidRPr="00790D27" w:rsidRDefault="006861A5" w:rsidP="00A3275D">
      <w:pPr>
        <w:widowControl w:val="0"/>
        <w:numPr>
          <w:ilvl w:val="0"/>
          <w:numId w:val="17"/>
        </w:numPr>
        <w:tabs>
          <w:tab w:val="left" w:pos="142"/>
        </w:tabs>
        <w:suppressAutoHyphens/>
        <w:spacing w:after="0" w:line="360" w:lineRule="auto"/>
        <w:ind w:left="360"/>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Zamawiający zastrzega sobie prawo do potrącenia kar umownych z faktury Wykonawcy.</w:t>
      </w:r>
    </w:p>
    <w:p w:rsidR="006861A5" w:rsidRPr="00790D27" w:rsidRDefault="006861A5" w:rsidP="00A3275D">
      <w:pPr>
        <w:widowControl w:val="0"/>
        <w:numPr>
          <w:ilvl w:val="0"/>
          <w:numId w:val="17"/>
        </w:numPr>
        <w:tabs>
          <w:tab w:val="left" w:pos="142"/>
        </w:tabs>
        <w:suppressAutoHyphens/>
        <w:spacing w:after="0" w:line="360" w:lineRule="auto"/>
        <w:ind w:left="360"/>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 xml:space="preserve">Postanowienia ust. 1 nie wyłączają prawa Zamawiającego do dochodzenia od Wykonawcy </w:t>
      </w:r>
    </w:p>
    <w:p w:rsidR="006861A5" w:rsidRPr="00790D27" w:rsidRDefault="006861A5" w:rsidP="00A3275D">
      <w:pPr>
        <w:widowControl w:val="0"/>
        <w:tabs>
          <w:tab w:val="left" w:pos="142"/>
        </w:tabs>
        <w:suppressAutoHyphens/>
        <w:spacing w:after="0" w:line="360" w:lineRule="auto"/>
        <w:ind w:left="357"/>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odszkodowania uzupełniającego na zasadach ogólnych, jeżeli wartość powstałej szkody</w:t>
      </w:r>
    </w:p>
    <w:p w:rsidR="006861A5" w:rsidRPr="00790D27" w:rsidRDefault="006861A5" w:rsidP="00A3275D">
      <w:pPr>
        <w:widowControl w:val="0"/>
        <w:tabs>
          <w:tab w:val="left" w:pos="142"/>
        </w:tabs>
        <w:suppressAutoHyphens/>
        <w:spacing w:after="0" w:line="360" w:lineRule="auto"/>
        <w:ind w:left="357"/>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przekroczy wysokość kar umownych.</w:t>
      </w:r>
    </w:p>
    <w:p w:rsidR="006861A5" w:rsidRPr="00790D27" w:rsidRDefault="006861A5" w:rsidP="00A3275D">
      <w:pPr>
        <w:widowControl w:val="0"/>
        <w:tabs>
          <w:tab w:val="left" w:pos="142"/>
        </w:tabs>
        <w:suppressAutoHyphens/>
        <w:spacing w:after="0" w:line="360" w:lineRule="auto"/>
        <w:jc w:val="center"/>
        <w:rPr>
          <w:rFonts w:ascii="Times New Roman" w:eastAsia="Arial Unicode MS" w:hAnsi="Times New Roman" w:cs="Times New Roman"/>
          <w:kern w:val="20"/>
        </w:rPr>
      </w:pPr>
      <w:r w:rsidRPr="00790D27">
        <w:rPr>
          <w:rFonts w:ascii="Times New Roman" w:eastAsia="Arial Unicode MS" w:hAnsi="Times New Roman" w:cs="Times New Roman"/>
          <w:kern w:val="20"/>
        </w:rPr>
        <w:t>§ 5.</w:t>
      </w:r>
    </w:p>
    <w:p w:rsidR="006861A5" w:rsidRPr="00790D27" w:rsidRDefault="006861A5" w:rsidP="00A3275D">
      <w:pPr>
        <w:widowControl w:val="0"/>
        <w:numPr>
          <w:ilvl w:val="0"/>
          <w:numId w:val="6"/>
        </w:numPr>
        <w:tabs>
          <w:tab w:val="left" w:pos="142"/>
        </w:tabs>
        <w:suppressAutoHyphens/>
        <w:autoSpaceDE w:val="0"/>
        <w:autoSpaceDN w:val="0"/>
        <w:adjustRightInd w:val="0"/>
        <w:spacing w:after="0" w:line="360" w:lineRule="auto"/>
        <w:ind w:left="357" w:hanging="357"/>
        <w:contextualSpacing/>
        <w:jc w:val="both"/>
        <w:rPr>
          <w:rFonts w:ascii="Times New Roman" w:eastAsia="Arial Unicode MS" w:hAnsi="Times New Roman" w:cs="Times New Roman"/>
          <w:kern w:val="20"/>
          <w:lang w:eastAsia="pl-PL"/>
        </w:rPr>
      </w:pPr>
      <w:r w:rsidRPr="00790D27">
        <w:rPr>
          <w:rFonts w:ascii="Times New Roman" w:eastAsia="Arial Unicode MS" w:hAnsi="Times New Roman" w:cs="Times New Roman"/>
          <w:kern w:val="20"/>
          <w:lang w:eastAsia="pl-PL"/>
        </w:rPr>
        <w:t>Wykonawca udziela</w:t>
      </w:r>
      <w:r w:rsidR="00265F26" w:rsidRPr="00790D27">
        <w:rPr>
          <w:rFonts w:ascii="Times New Roman" w:eastAsia="Arial Unicode MS" w:hAnsi="Times New Roman" w:cs="Times New Roman"/>
          <w:kern w:val="20"/>
          <w:lang w:eastAsia="pl-PL"/>
        </w:rPr>
        <w:t xml:space="preserve"> </w:t>
      </w:r>
      <w:r w:rsidR="00FE6CF4">
        <w:rPr>
          <w:rFonts w:ascii="Times New Roman" w:eastAsia="Arial Unicode MS" w:hAnsi="Times New Roman" w:cs="Times New Roman"/>
          <w:kern w:val="20"/>
          <w:lang w:eastAsia="pl-PL"/>
        </w:rPr>
        <w:t>…..</w:t>
      </w:r>
      <w:r w:rsidRPr="00790D27">
        <w:rPr>
          <w:rFonts w:ascii="Times New Roman" w:eastAsia="Arial Unicode MS" w:hAnsi="Times New Roman" w:cs="Times New Roman"/>
          <w:kern w:val="20"/>
          <w:lang w:eastAsia="pl-PL"/>
        </w:rPr>
        <w:t xml:space="preserve"> miesięcznej </w:t>
      </w:r>
      <w:r w:rsidRPr="00790D27">
        <w:rPr>
          <w:rFonts w:ascii="Times New Roman" w:eastAsia="Arial Unicode MS" w:hAnsi="Times New Roman" w:cs="Times New Roman"/>
          <w:kern w:val="2"/>
          <w:lang w:eastAsia="pl-PL"/>
        </w:rPr>
        <w:t>gwarancji jakości na dostarczony towar. Okres gwarancji biegnie od daty  dostarczenia towaru.</w:t>
      </w:r>
    </w:p>
    <w:p w:rsidR="006861A5" w:rsidRPr="00790D27" w:rsidRDefault="006861A5" w:rsidP="00A3275D">
      <w:pPr>
        <w:numPr>
          <w:ilvl w:val="0"/>
          <w:numId w:val="6"/>
        </w:numPr>
        <w:spacing w:after="0" w:line="360" w:lineRule="auto"/>
        <w:ind w:left="357" w:hanging="357"/>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 xml:space="preserve">Wykonawca gwarantuje, iż towar spełnia wszystkie wymogi określone w umowie, odpowiada najwyższym standardom jakościowym z punktu widzenia celu, któremu ma służyć oraz będzie działał prawidłowo. </w:t>
      </w:r>
    </w:p>
    <w:p w:rsidR="006861A5" w:rsidRPr="00790D27" w:rsidRDefault="006861A5" w:rsidP="00A3275D">
      <w:pPr>
        <w:numPr>
          <w:ilvl w:val="0"/>
          <w:numId w:val="6"/>
        </w:numPr>
        <w:spacing w:after="0" w:line="360" w:lineRule="auto"/>
        <w:ind w:left="357" w:hanging="357"/>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 xml:space="preserve">W przypadku gdy Zamawiający stwierdzi braki lub wady w zakresie wymogów, standardów lub działania określone w § 5 ust. 4 wezwie, wg swego wyboru, Wykonawcę do usunięcia, </w:t>
      </w:r>
      <w:r w:rsidRPr="00790D27">
        <w:rPr>
          <w:rFonts w:ascii="Times New Roman" w:eastAsia="Arial Unicode MS" w:hAnsi="Times New Roman" w:cs="Times New Roman"/>
          <w:kern w:val="20"/>
        </w:rPr>
        <w:br/>
        <w:t xml:space="preserve">w terminie 5 dni od przesłania Wykonawcy wezwania faxem lub drogą mailową, powyższych braków, wad lub dostarczenia towaru wolnego od tych braków lub wad. </w:t>
      </w:r>
    </w:p>
    <w:p w:rsidR="006861A5" w:rsidRPr="00790D27" w:rsidRDefault="006861A5" w:rsidP="00A3275D">
      <w:pPr>
        <w:numPr>
          <w:ilvl w:val="0"/>
          <w:numId w:val="6"/>
        </w:numPr>
        <w:spacing w:after="0" w:line="360" w:lineRule="auto"/>
        <w:ind w:left="357" w:hanging="357"/>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lastRenderedPageBreak/>
        <w:t xml:space="preserve">Jeżeli Wykonawca nie przystąpi do usuwania wad w wyznaczonym terminie, Zamawiający będzie miał prawo usunąć awarię we własnym zakresie lub przy pomocy podmiotu trzeciego na wyłączny koszt i ryzyko Wykonawcy bez konieczności uzyskania zgody sądu, a  należności zostaną zapłacone przez Wykonawcę w ciągu 7 dni od otrzymania noty obciążeniowej. </w:t>
      </w:r>
    </w:p>
    <w:p w:rsidR="006861A5" w:rsidRPr="00790D27" w:rsidRDefault="006861A5" w:rsidP="00A3275D">
      <w:pPr>
        <w:widowControl w:val="0"/>
        <w:numPr>
          <w:ilvl w:val="0"/>
          <w:numId w:val="6"/>
        </w:numPr>
        <w:suppressAutoHyphens/>
        <w:autoSpaceDE w:val="0"/>
        <w:autoSpaceDN w:val="0"/>
        <w:adjustRightInd w:val="0"/>
        <w:spacing w:after="0" w:line="360" w:lineRule="auto"/>
        <w:ind w:left="357" w:hanging="357"/>
        <w:contextualSpacing/>
        <w:jc w:val="both"/>
        <w:rPr>
          <w:rFonts w:ascii="Times New Roman" w:eastAsia="Times New Roman" w:hAnsi="Times New Roman" w:cs="Times New Roman"/>
          <w:lang w:eastAsia="pl-PL"/>
        </w:rPr>
      </w:pPr>
      <w:r w:rsidRPr="00790D27">
        <w:rPr>
          <w:rFonts w:ascii="Times New Roman" w:eastAsia="Arial Unicode MS" w:hAnsi="Times New Roman" w:cs="Times New Roman"/>
          <w:kern w:val="2"/>
          <w:lang w:eastAsia="pl-PL"/>
        </w:rPr>
        <w:t>W okresie gwarancyjnym wszelkie koszty naprawy towaru, ponosi Wykonawca.</w:t>
      </w:r>
    </w:p>
    <w:p w:rsidR="006861A5" w:rsidRPr="00790D27" w:rsidRDefault="006861A5" w:rsidP="00A3275D">
      <w:pPr>
        <w:widowControl w:val="0"/>
        <w:numPr>
          <w:ilvl w:val="0"/>
          <w:numId w:val="6"/>
        </w:numPr>
        <w:suppressAutoHyphens/>
        <w:autoSpaceDE w:val="0"/>
        <w:autoSpaceDN w:val="0"/>
        <w:adjustRightInd w:val="0"/>
        <w:spacing w:after="0" w:line="360" w:lineRule="auto"/>
        <w:ind w:left="357" w:hanging="357"/>
        <w:contextualSpacing/>
        <w:jc w:val="both"/>
        <w:rPr>
          <w:rFonts w:ascii="Times New Roman" w:eastAsia="Times New Roman" w:hAnsi="Times New Roman" w:cs="Times New Roman"/>
          <w:lang w:eastAsia="pl-PL"/>
        </w:rPr>
      </w:pPr>
      <w:r w:rsidRPr="00790D27">
        <w:rPr>
          <w:rFonts w:ascii="Times New Roman" w:eastAsia="Arial Unicode MS" w:hAnsi="Times New Roman" w:cs="Times New Roman"/>
          <w:kern w:val="2"/>
          <w:lang w:eastAsia="pl-PL"/>
        </w:rPr>
        <w:t xml:space="preserve">Gwarancja nie wyłącza, nie ogranicza, ani nie zawiesza uprawnień Zamawiającego wynikających z przepisów Kodeksu Cywilnego o rękojmi za wady. </w:t>
      </w:r>
    </w:p>
    <w:p w:rsidR="006861A5" w:rsidRPr="00790D27" w:rsidRDefault="006861A5" w:rsidP="00A3275D">
      <w:pPr>
        <w:widowControl w:val="0"/>
        <w:numPr>
          <w:ilvl w:val="0"/>
          <w:numId w:val="6"/>
        </w:numPr>
        <w:suppressAutoHyphens/>
        <w:autoSpaceDE w:val="0"/>
        <w:autoSpaceDN w:val="0"/>
        <w:adjustRightInd w:val="0"/>
        <w:spacing w:after="0" w:line="360" w:lineRule="auto"/>
        <w:ind w:left="357" w:hanging="357"/>
        <w:contextualSpacing/>
        <w:jc w:val="both"/>
        <w:rPr>
          <w:rFonts w:ascii="Times New Roman" w:eastAsia="Times New Roman" w:hAnsi="Times New Roman" w:cs="Times New Roman"/>
          <w:lang w:eastAsia="pl-PL"/>
        </w:rPr>
      </w:pPr>
      <w:r w:rsidRPr="00790D27">
        <w:rPr>
          <w:rFonts w:ascii="Times New Roman" w:eastAsia="Arial Unicode MS" w:hAnsi="Times New Roman" w:cs="Times New Roman"/>
          <w:kern w:val="2"/>
          <w:lang w:eastAsia="pl-PL"/>
        </w:rPr>
        <w:t>W przypadku, gdy Wykonawca w terminie określonym w § 5 ust. 2 nie usunie braków lub wad</w:t>
      </w:r>
      <w:r w:rsidRPr="00790D27">
        <w:rPr>
          <w:rFonts w:ascii="Times New Roman" w:eastAsia="Arial Unicode MS" w:hAnsi="Times New Roman" w:cs="Times New Roman"/>
          <w:kern w:val="2"/>
          <w:lang w:eastAsia="pl-PL"/>
        </w:rPr>
        <w:br/>
        <w:t>w zakresie wymogów, standardów lub działania, Zamawiający będzie miał prawo do odstąpienia od umowy.</w:t>
      </w:r>
    </w:p>
    <w:p w:rsidR="006861A5" w:rsidRPr="00790D27" w:rsidRDefault="006861A5" w:rsidP="00A3275D">
      <w:pPr>
        <w:widowControl w:val="0"/>
        <w:tabs>
          <w:tab w:val="left" w:pos="142"/>
        </w:tabs>
        <w:suppressAutoHyphens/>
        <w:spacing w:after="0" w:line="360" w:lineRule="auto"/>
        <w:contextualSpacing/>
        <w:jc w:val="center"/>
        <w:rPr>
          <w:rFonts w:ascii="Times New Roman" w:eastAsia="Arial Unicode MS" w:hAnsi="Times New Roman" w:cs="Times New Roman"/>
          <w:kern w:val="20"/>
        </w:rPr>
      </w:pPr>
      <w:r w:rsidRPr="00790D27">
        <w:rPr>
          <w:rFonts w:ascii="Times New Roman" w:eastAsia="Arial Unicode MS" w:hAnsi="Times New Roman" w:cs="Times New Roman"/>
          <w:kern w:val="20"/>
        </w:rPr>
        <w:t>§ 6.</w:t>
      </w:r>
    </w:p>
    <w:p w:rsidR="006861A5" w:rsidRPr="00790D27" w:rsidRDefault="006861A5" w:rsidP="00A3275D">
      <w:pPr>
        <w:widowControl w:val="0"/>
        <w:tabs>
          <w:tab w:val="left" w:pos="142"/>
        </w:tabs>
        <w:suppressAutoHyphens/>
        <w:spacing w:after="0" w:line="360" w:lineRule="auto"/>
        <w:contextualSpacing/>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Zmiany niniejszej umowy wymagają dla swej ważności formy pisemnej pod rygorem nieważności.</w:t>
      </w:r>
    </w:p>
    <w:p w:rsidR="006861A5" w:rsidRPr="00790D27" w:rsidRDefault="006861A5" w:rsidP="00A3275D">
      <w:pPr>
        <w:widowControl w:val="0"/>
        <w:tabs>
          <w:tab w:val="left" w:pos="142"/>
        </w:tabs>
        <w:suppressAutoHyphens/>
        <w:spacing w:after="0" w:line="360" w:lineRule="auto"/>
        <w:jc w:val="center"/>
        <w:rPr>
          <w:rFonts w:ascii="Times New Roman" w:eastAsia="Arial Unicode MS" w:hAnsi="Times New Roman" w:cs="Times New Roman"/>
          <w:kern w:val="20"/>
        </w:rPr>
      </w:pPr>
      <w:r w:rsidRPr="00790D27">
        <w:rPr>
          <w:rFonts w:ascii="Times New Roman" w:eastAsia="Arial Unicode MS" w:hAnsi="Times New Roman" w:cs="Times New Roman"/>
          <w:kern w:val="20"/>
        </w:rPr>
        <w:t>§ 7.</w:t>
      </w:r>
    </w:p>
    <w:p w:rsidR="006861A5" w:rsidRPr="00790D27" w:rsidRDefault="006861A5" w:rsidP="00A3275D">
      <w:pPr>
        <w:spacing w:after="0" w:line="360" w:lineRule="auto"/>
        <w:jc w:val="both"/>
        <w:rPr>
          <w:rFonts w:ascii="Times New Roman" w:eastAsia="Arial Unicode MS" w:hAnsi="Times New Roman" w:cs="Times New Roman"/>
          <w:spacing w:val="-7"/>
          <w:lang w:eastAsia="pl-PL"/>
        </w:rPr>
      </w:pPr>
      <w:r w:rsidRPr="00790D27">
        <w:rPr>
          <w:rFonts w:ascii="Times New Roman" w:eastAsia="Arial Unicode MS" w:hAnsi="Times New Roman" w:cs="Times New Roman"/>
          <w:spacing w:val="-7"/>
          <w:lang w:eastAsia="pl-PL"/>
        </w:rPr>
        <w:t>W sprawach nieuregulowanych w umowie zas</w:t>
      </w:r>
      <w:r w:rsidR="00790D27" w:rsidRPr="00790D27">
        <w:rPr>
          <w:rFonts w:ascii="Times New Roman" w:eastAsia="Arial Unicode MS" w:hAnsi="Times New Roman" w:cs="Times New Roman"/>
          <w:spacing w:val="-7"/>
          <w:lang w:eastAsia="pl-PL"/>
        </w:rPr>
        <w:t xml:space="preserve">tosowanie mają przepisy ustawy </w:t>
      </w:r>
      <w:r w:rsidRPr="00790D27">
        <w:rPr>
          <w:rFonts w:ascii="Times New Roman" w:eastAsia="Arial Unicode MS" w:hAnsi="Times New Roman" w:cs="Times New Roman"/>
          <w:spacing w:val="-7"/>
          <w:lang w:eastAsia="pl-PL"/>
        </w:rPr>
        <w:t>z dnia 23 kwietnia 1964 r. Kodeks Cywilny (tj. Dz. U. z 2023 r., poz. 1610).</w:t>
      </w:r>
    </w:p>
    <w:p w:rsidR="006861A5" w:rsidRPr="00790D27" w:rsidRDefault="006861A5" w:rsidP="00A3275D">
      <w:pPr>
        <w:widowControl w:val="0"/>
        <w:tabs>
          <w:tab w:val="left" w:pos="142"/>
        </w:tabs>
        <w:suppressAutoHyphens/>
        <w:spacing w:after="0" w:line="360" w:lineRule="auto"/>
        <w:jc w:val="center"/>
        <w:rPr>
          <w:rFonts w:ascii="Times New Roman" w:eastAsia="Arial Unicode MS" w:hAnsi="Times New Roman" w:cs="Times New Roman"/>
          <w:kern w:val="20"/>
        </w:rPr>
      </w:pPr>
      <w:r w:rsidRPr="00790D27">
        <w:rPr>
          <w:rFonts w:ascii="Times New Roman" w:eastAsia="Arial Unicode MS" w:hAnsi="Times New Roman" w:cs="Times New Roman"/>
          <w:kern w:val="20"/>
        </w:rPr>
        <w:t>§ 8.</w:t>
      </w:r>
    </w:p>
    <w:p w:rsidR="006861A5" w:rsidRPr="00790D27" w:rsidRDefault="006861A5" w:rsidP="00A3275D">
      <w:pPr>
        <w:widowControl w:val="0"/>
        <w:tabs>
          <w:tab w:val="left" w:pos="142"/>
        </w:tabs>
        <w:suppressAutoHyphens/>
        <w:spacing w:after="0" w:line="360" w:lineRule="auto"/>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Spory powstałe na tle realizacji niniejszej umowy będą rozstrzygane przez sąd właściwy dla siedziby Zamawiającego.</w:t>
      </w:r>
    </w:p>
    <w:p w:rsidR="006861A5" w:rsidRPr="00790D27" w:rsidRDefault="006861A5" w:rsidP="00A3275D">
      <w:pPr>
        <w:autoSpaceDE w:val="0"/>
        <w:autoSpaceDN w:val="0"/>
        <w:adjustRightInd w:val="0"/>
        <w:spacing w:before="120" w:after="120" w:line="360" w:lineRule="auto"/>
        <w:ind w:left="427" w:hanging="341"/>
        <w:jc w:val="center"/>
        <w:rPr>
          <w:rFonts w:ascii="Times New Roman" w:hAnsi="Times New Roman" w:cs="Times New Roman"/>
          <w:b/>
          <w:color w:val="000000"/>
        </w:rPr>
      </w:pPr>
      <w:r w:rsidRPr="00790D27">
        <w:rPr>
          <w:rFonts w:ascii="Times New Roman" w:hAnsi="Times New Roman" w:cs="Times New Roman"/>
          <w:b/>
          <w:bCs/>
        </w:rPr>
        <w:t>Klauzula informacyjna stosowana przez Akademię Policji w Szczytnie</w:t>
      </w:r>
    </w:p>
    <w:p w:rsidR="006861A5" w:rsidRPr="00790D27" w:rsidRDefault="006861A5" w:rsidP="00A3275D">
      <w:pPr>
        <w:spacing w:line="360" w:lineRule="auto"/>
        <w:jc w:val="both"/>
        <w:rPr>
          <w:rFonts w:ascii="Times New Roman" w:hAnsi="Times New Roman" w:cs="Times New Roman"/>
          <w:color w:val="000000"/>
        </w:rPr>
      </w:pPr>
      <w:r w:rsidRPr="00790D27">
        <w:rPr>
          <w:rFonts w:ascii="Times New Roman" w:hAnsi="Times New Roman" w:cs="Times New Roman"/>
          <w:color w:val="000000"/>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że:</w:t>
      </w:r>
    </w:p>
    <w:p w:rsidR="006861A5" w:rsidRPr="00790D27" w:rsidRDefault="006861A5" w:rsidP="00A3275D">
      <w:pPr>
        <w:numPr>
          <w:ilvl w:val="0"/>
          <w:numId w:val="12"/>
        </w:numPr>
        <w:spacing w:after="0" w:line="360" w:lineRule="auto"/>
        <w:contextualSpacing/>
        <w:jc w:val="both"/>
        <w:rPr>
          <w:rFonts w:ascii="Times New Roman" w:hAnsi="Times New Roman" w:cs="Times New Roman"/>
          <w:color w:val="000000"/>
        </w:rPr>
      </w:pPr>
      <w:r w:rsidRPr="00790D27">
        <w:rPr>
          <w:rFonts w:ascii="Times New Roman" w:hAnsi="Times New Roman" w:cs="Times New Roman"/>
          <w:color w:val="000000"/>
        </w:rPr>
        <w:t xml:space="preserve">Administratorem Państwa danych osobowych jest Akademia Policji w Szczytnie </w:t>
      </w:r>
      <w:r w:rsidRPr="00790D27">
        <w:rPr>
          <w:rFonts w:ascii="Times New Roman" w:hAnsi="Times New Roman" w:cs="Times New Roman"/>
          <w:color w:val="000000"/>
        </w:rPr>
        <w:br/>
        <w:t xml:space="preserve">z siedzibą przy ul. Marszałka  Józefa Piłsudskiego 111, 12-100 Szczytno. </w:t>
      </w:r>
    </w:p>
    <w:p w:rsidR="006861A5" w:rsidRPr="00790D27" w:rsidRDefault="006861A5" w:rsidP="00A3275D">
      <w:pPr>
        <w:numPr>
          <w:ilvl w:val="0"/>
          <w:numId w:val="12"/>
        </w:numPr>
        <w:spacing w:after="0" w:line="360" w:lineRule="auto"/>
        <w:contextualSpacing/>
        <w:jc w:val="both"/>
        <w:rPr>
          <w:rFonts w:ascii="Times New Roman" w:hAnsi="Times New Roman" w:cs="Times New Roman"/>
          <w:color w:val="000000"/>
        </w:rPr>
      </w:pPr>
      <w:r w:rsidRPr="00790D27">
        <w:rPr>
          <w:rFonts w:ascii="Times New Roman" w:hAnsi="Times New Roman" w:cs="Times New Roman"/>
          <w:color w:val="000000"/>
        </w:rPr>
        <w:t xml:space="preserve">Kontakt z Inspektorem Ochrony Danych wyznaczonym przez Akademię Policji </w:t>
      </w:r>
      <w:r w:rsidRPr="00790D27">
        <w:rPr>
          <w:rFonts w:ascii="Times New Roman" w:hAnsi="Times New Roman" w:cs="Times New Roman"/>
          <w:color w:val="000000"/>
        </w:rPr>
        <w:br/>
        <w:t xml:space="preserve">w Szczytnie jest możliwy przy użyciu poczty elektronicznej – adres e-mail iod.odo@apol.edu.pl lub listownie - adres korespondencyjny ul. Marszałka  Józefa Piłsudskiego 111, 12-100 Szczytno;   </w:t>
      </w:r>
    </w:p>
    <w:p w:rsidR="006861A5" w:rsidRPr="00790D27" w:rsidRDefault="006861A5" w:rsidP="00A3275D">
      <w:pPr>
        <w:pStyle w:val="Akapitzlist"/>
        <w:numPr>
          <w:ilvl w:val="0"/>
          <w:numId w:val="12"/>
        </w:numPr>
        <w:spacing w:after="0" w:line="360" w:lineRule="auto"/>
        <w:jc w:val="both"/>
        <w:rPr>
          <w:rFonts w:ascii="Times New Roman" w:hAnsi="Times New Roman" w:cs="Times New Roman"/>
          <w:color w:val="000000" w:themeColor="text1"/>
        </w:rPr>
      </w:pPr>
      <w:r w:rsidRPr="00790D27">
        <w:rPr>
          <w:rFonts w:ascii="Times New Roman" w:hAnsi="Times New Roman" w:cs="Times New Roman"/>
        </w:rPr>
        <w:t xml:space="preserve">dane osobowe będą przetwarzane </w:t>
      </w:r>
      <w:r w:rsidRPr="00790D27">
        <w:rPr>
          <w:rFonts w:ascii="Times New Roman" w:hAnsi="Times New Roman" w:cs="Times New Roman"/>
          <w:color w:val="000000" w:themeColor="text1"/>
        </w:rPr>
        <w:t>w celu wykonania niniejszej umowy lub do podjęcia działań przed jej zawarciem, na podstawie art. 6 ust. 1 lit. b  RODO. Państwa dane osobowe mogą być również przetwarzane w celu dochodzenia ewentualnych roszczeń na podstawie art. 6 ust. 1 lit. f RODO;</w:t>
      </w:r>
    </w:p>
    <w:p w:rsidR="006861A5" w:rsidRPr="00790D27" w:rsidRDefault="006861A5" w:rsidP="00A3275D">
      <w:pPr>
        <w:pStyle w:val="Akapitzlist"/>
        <w:numPr>
          <w:ilvl w:val="0"/>
          <w:numId w:val="12"/>
        </w:numPr>
        <w:spacing w:after="0" w:line="360" w:lineRule="auto"/>
        <w:jc w:val="both"/>
        <w:rPr>
          <w:rFonts w:ascii="Times New Roman" w:hAnsi="Times New Roman" w:cs="Times New Roman"/>
          <w:color w:val="FF0000"/>
        </w:rPr>
      </w:pPr>
      <w:r w:rsidRPr="00790D27">
        <w:rPr>
          <w:rFonts w:ascii="Times New Roman" w:hAnsi="Times New Roman" w:cs="Times New Roman"/>
        </w:rPr>
        <w:t xml:space="preserve">dane osobowe mogą być przekazywane innym podmiotom w szczególności: firmom wspierającym </w:t>
      </w:r>
      <w:proofErr w:type="spellStart"/>
      <w:r w:rsidRPr="00790D27">
        <w:rPr>
          <w:rFonts w:ascii="Times New Roman" w:hAnsi="Times New Roman" w:cs="Times New Roman"/>
        </w:rPr>
        <w:t>APwSz</w:t>
      </w:r>
      <w:proofErr w:type="spellEnd"/>
      <w:r w:rsidRPr="00790D27">
        <w:rPr>
          <w:rFonts w:ascii="Times New Roman" w:hAnsi="Times New Roman" w:cs="Times New Roman"/>
        </w:rPr>
        <w:t xml:space="preserve"> w obsłudze systemów teleinfo</w:t>
      </w:r>
      <w:r w:rsidR="00790D27">
        <w:rPr>
          <w:rFonts w:ascii="Times New Roman" w:hAnsi="Times New Roman" w:cs="Times New Roman"/>
        </w:rPr>
        <w:t xml:space="preserve">rmatycznych, firmom kurierskim </w:t>
      </w:r>
      <w:r w:rsidRPr="00790D27">
        <w:rPr>
          <w:rFonts w:ascii="Times New Roman" w:hAnsi="Times New Roman" w:cs="Times New Roman"/>
        </w:rPr>
        <w:t>i operatorom pocztowym, na podstawie zawartych umów oraz podmiotom upoważnionym do otrzymywania danych osobowych na podstawie przepisów prawa;</w:t>
      </w:r>
    </w:p>
    <w:p w:rsidR="006861A5" w:rsidRPr="00790D27" w:rsidRDefault="006861A5" w:rsidP="00A3275D">
      <w:pPr>
        <w:pStyle w:val="Akapitzlist"/>
        <w:numPr>
          <w:ilvl w:val="0"/>
          <w:numId w:val="12"/>
        </w:numPr>
        <w:spacing w:after="0" w:line="360" w:lineRule="auto"/>
        <w:jc w:val="both"/>
        <w:rPr>
          <w:rFonts w:ascii="Times New Roman" w:hAnsi="Times New Roman" w:cs="Times New Roman"/>
          <w:color w:val="000000" w:themeColor="text1"/>
        </w:rPr>
      </w:pPr>
      <w:r w:rsidRPr="00790D27">
        <w:rPr>
          <w:rFonts w:ascii="Times New Roman" w:hAnsi="Times New Roman" w:cs="Times New Roman"/>
        </w:rPr>
        <w:lastRenderedPageBreak/>
        <w:t xml:space="preserve">dane osobowe przetwarzane będą przez okres trwania niniejszej umowy a po jej wygaśnięciu przez okres wskazany w przepisach </w:t>
      </w:r>
      <w:r w:rsidRPr="00790D27">
        <w:rPr>
          <w:rFonts w:ascii="Times New Roman" w:hAnsi="Times New Roman" w:cs="Times New Roman"/>
          <w:color w:val="000000" w:themeColor="text1"/>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rsidR="006861A5" w:rsidRPr="00790D27" w:rsidRDefault="006861A5" w:rsidP="00A3275D">
      <w:pPr>
        <w:pStyle w:val="Akapitzlist"/>
        <w:numPr>
          <w:ilvl w:val="0"/>
          <w:numId w:val="12"/>
        </w:numPr>
        <w:spacing w:after="0" w:line="360" w:lineRule="auto"/>
        <w:jc w:val="both"/>
        <w:rPr>
          <w:rFonts w:ascii="Times New Roman" w:hAnsi="Times New Roman" w:cs="Times New Roman"/>
          <w:color w:val="000000" w:themeColor="text1"/>
        </w:rPr>
      </w:pPr>
      <w:r w:rsidRPr="00790D27">
        <w:rPr>
          <w:rFonts w:ascii="Times New Roman" w:hAnsi="Times New Roman" w:cs="Times New Roman"/>
          <w:color w:val="000000" w:themeColor="text1"/>
        </w:rPr>
        <w:t xml:space="preserve">w zakresie jakim przesłanką przetwarzania jest prawnie uzasadniony interes realizowany przez administratora tj. art. 6 ust. 1 lit. f RODO, dodatkowo przysługuje Państwu prawo </w:t>
      </w:r>
      <w:r w:rsidRPr="00790D27">
        <w:rPr>
          <w:rFonts w:ascii="Times New Roman" w:hAnsi="Times New Roman" w:cs="Times New Roman"/>
          <w:color w:val="000000" w:themeColor="text1"/>
        </w:rPr>
        <w:br/>
        <w:t>do wniesienia sprzeciwu wobec przetwarzania danych osobowych;</w:t>
      </w:r>
    </w:p>
    <w:p w:rsidR="006861A5" w:rsidRPr="00790D27" w:rsidRDefault="006861A5" w:rsidP="00A3275D">
      <w:pPr>
        <w:pStyle w:val="Akapitzlist"/>
        <w:numPr>
          <w:ilvl w:val="0"/>
          <w:numId w:val="12"/>
        </w:numPr>
        <w:spacing w:after="0" w:line="360" w:lineRule="auto"/>
        <w:jc w:val="both"/>
        <w:rPr>
          <w:rFonts w:ascii="Times New Roman" w:hAnsi="Times New Roman" w:cs="Times New Roman"/>
        </w:rPr>
      </w:pPr>
      <w:r w:rsidRPr="00790D27">
        <w:rPr>
          <w:rFonts w:ascii="Times New Roman" w:hAnsi="Times New Roman" w:cs="Times New Roman"/>
        </w:rPr>
        <w:t>osoba, do której dane należą posiada prawo do żądania od administratora dostępu do swoich danych osobowych, prawo do ich sprostowania, przenoszenia, usunięcia lub ograniczenia przetwarzania;</w:t>
      </w:r>
    </w:p>
    <w:p w:rsidR="006861A5" w:rsidRPr="00790D27" w:rsidRDefault="006861A5" w:rsidP="00A3275D">
      <w:pPr>
        <w:pStyle w:val="Akapitzlist"/>
        <w:numPr>
          <w:ilvl w:val="0"/>
          <w:numId w:val="12"/>
        </w:numPr>
        <w:spacing w:after="0" w:line="360" w:lineRule="auto"/>
        <w:jc w:val="both"/>
        <w:rPr>
          <w:rFonts w:ascii="Times New Roman" w:hAnsi="Times New Roman" w:cs="Times New Roman"/>
        </w:rPr>
      </w:pPr>
      <w:r w:rsidRPr="00790D27">
        <w:rPr>
          <w:rFonts w:ascii="Times New Roman" w:hAnsi="Times New Roman" w:cs="Times New Roman"/>
        </w:rPr>
        <w:t>każda osoba, gdy uzna, że przetwarzanie danych osobowych jej dotyczących narusza przepisy RODO ma prawo wniesienia skargi do Prezesa Urzędu Ochrony Danych Osobowych (na adres Urzędu Ochrony Danych Osobowych, ul. Stawki 2, 00 - 193 Warszawa);</w:t>
      </w:r>
    </w:p>
    <w:p w:rsidR="006861A5" w:rsidRPr="00790D27" w:rsidRDefault="006861A5" w:rsidP="00A3275D">
      <w:pPr>
        <w:pStyle w:val="Akapitzlist"/>
        <w:numPr>
          <w:ilvl w:val="0"/>
          <w:numId w:val="12"/>
        </w:numPr>
        <w:spacing w:after="0" w:line="360" w:lineRule="auto"/>
        <w:jc w:val="both"/>
        <w:rPr>
          <w:rFonts w:ascii="Times New Roman" w:hAnsi="Times New Roman" w:cs="Times New Roman"/>
        </w:rPr>
      </w:pPr>
      <w:r w:rsidRPr="00790D27">
        <w:rPr>
          <w:rFonts w:ascii="Times New Roman" w:hAnsi="Times New Roman" w:cs="Times New Roman"/>
        </w:rPr>
        <w:t>Państwa dane osobowe nie są poddawane zautomatyzowanemu podejmowaniu decyzji (tj. bez ingerencji człowieka), w tym profilowaniu, o którym mowa w art. 22 ust. 1 i 4 RODO;</w:t>
      </w:r>
    </w:p>
    <w:p w:rsidR="006861A5" w:rsidRPr="00790D27" w:rsidRDefault="006861A5" w:rsidP="00A3275D">
      <w:pPr>
        <w:pStyle w:val="Akapitzlist"/>
        <w:numPr>
          <w:ilvl w:val="0"/>
          <w:numId w:val="12"/>
        </w:numPr>
        <w:spacing w:after="0" w:line="360" w:lineRule="auto"/>
        <w:jc w:val="both"/>
        <w:rPr>
          <w:rFonts w:ascii="Times New Roman" w:hAnsi="Times New Roman" w:cs="Times New Roman"/>
        </w:rPr>
      </w:pPr>
      <w:r w:rsidRPr="00790D27">
        <w:rPr>
          <w:rFonts w:ascii="Times New Roman" w:hAnsi="Times New Roman" w:cs="Times New Roman"/>
        </w:rPr>
        <w:t>podanie danych osobowych jest dobrowolne i nie wynika z przepisów prawa lecz jest niezbędne do wykonania umowy lub do podjęcia działań przed jej zawarciem;</w:t>
      </w:r>
    </w:p>
    <w:p w:rsidR="006861A5" w:rsidRPr="00790D27" w:rsidRDefault="006861A5" w:rsidP="00A3275D">
      <w:pPr>
        <w:pStyle w:val="Akapitzlist"/>
        <w:numPr>
          <w:ilvl w:val="0"/>
          <w:numId w:val="12"/>
        </w:numPr>
        <w:spacing w:after="0" w:line="360" w:lineRule="auto"/>
        <w:rPr>
          <w:rFonts w:ascii="Times New Roman" w:hAnsi="Times New Roman" w:cs="Times New Roman"/>
        </w:rPr>
      </w:pPr>
      <w:r w:rsidRPr="00790D27">
        <w:rPr>
          <w:rFonts w:ascii="Times New Roman" w:hAnsi="Times New Roman" w:cs="Times New Roman"/>
        </w:rPr>
        <w:t>jeżeli dane nie zostały pozyskane bezpośrednio od Pani/Pana, to zostały one przekazane przez podmiot, który Państwa reprezentuje.</w:t>
      </w:r>
    </w:p>
    <w:p w:rsidR="006861A5" w:rsidRPr="00790D27" w:rsidRDefault="006861A5" w:rsidP="00A3275D">
      <w:pPr>
        <w:spacing w:line="360" w:lineRule="auto"/>
        <w:ind w:left="360"/>
        <w:contextualSpacing/>
        <w:jc w:val="both"/>
        <w:rPr>
          <w:rFonts w:ascii="Times New Roman" w:hAnsi="Times New Roman" w:cs="Times New Roman"/>
          <w:color w:val="000000"/>
        </w:rPr>
      </w:pPr>
      <w:r w:rsidRPr="00790D27">
        <w:rPr>
          <w:rFonts w:ascii="Times New Roman" w:hAnsi="Times New Roman" w:cs="Times New Roman"/>
          <w:color w:val="000000"/>
        </w:rPr>
        <w:t xml:space="preserve">  </w:t>
      </w:r>
    </w:p>
    <w:p w:rsidR="006861A5" w:rsidRPr="00790D27" w:rsidRDefault="006861A5" w:rsidP="00A3275D">
      <w:pPr>
        <w:spacing w:line="360" w:lineRule="auto"/>
        <w:rPr>
          <w:rFonts w:ascii="Times New Roman" w:hAnsi="Times New Roman" w:cs="Times New Roman"/>
        </w:rPr>
      </w:pPr>
    </w:p>
    <w:p w:rsidR="006861A5" w:rsidRPr="00790D27" w:rsidRDefault="006861A5" w:rsidP="00A3275D">
      <w:pPr>
        <w:widowControl w:val="0"/>
        <w:tabs>
          <w:tab w:val="left" w:pos="142"/>
        </w:tabs>
        <w:suppressAutoHyphens/>
        <w:spacing w:after="0" w:line="360" w:lineRule="auto"/>
        <w:jc w:val="center"/>
        <w:rPr>
          <w:rFonts w:ascii="Times New Roman" w:eastAsia="Arial Unicode MS" w:hAnsi="Times New Roman" w:cs="Times New Roman"/>
          <w:kern w:val="20"/>
        </w:rPr>
      </w:pPr>
      <w:r w:rsidRPr="00790D27">
        <w:rPr>
          <w:rFonts w:ascii="Times New Roman" w:eastAsia="Arial Unicode MS" w:hAnsi="Times New Roman" w:cs="Times New Roman"/>
          <w:kern w:val="20"/>
        </w:rPr>
        <w:t>§ 10.</w:t>
      </w:r>
    </w:p>
    <w:p w:rsidR="006861A5" w:rsidRPr="00790D27" w:rsidRDefault="006861A5" w:rsidP="00A3275D">
      <w:pPr>
        <w:pStyle w:val="Akapitzlist"/>
        <w:widowControl w:val="0"/>
        <w:numPr>
          <w:ilvl w:val="1"/>
          <w:numId w:val="8"/>
        </w:numPr>
        <w:tabs>
          <w:tab w:val="left" w:pos="142"/>
        </w:tabs>
        <w:suppressAutoHyphens/>
        <w:spacing w:after="0" w:line="360" w:lineRule="auto"/>
        <w:ind w:left="357" w:hanging="357"/>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Załączniki do umowy, stanowiące jej integralne części:</w:t>
      </w:r>
    </w:p>
    <w:p w:rsidR="006861A5" w:rsidRPr="00790D27" w:rsidRDefault="006861A5" w:rsidP="00A3275D">
      <w:pPr>
        <w:pStyle w:val="Akapitzlist"/>
        <w:widowControl w:val="0"/>
        <w:numPr>
          <w:ilvl w:val="1"/>
          <w:numId w:val="9"/>
        </w:numPr>
        <w:tabs>
          <w:tab w:val="left" w:pos="142"/>
        </w:tabs>
        <w:suppressAutoHyphens/>
        <w:spacing w:after="0" w:line="360" w:lineRule="auto"/>
        <w:ind w:left="357" w:hanging="357"/>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opis szczegółowy przedmiotu umowy (załącznik nr 1);</w:t>
      </w:r>
    </w:p>
    <w:p w:rsidR="006861A5" w:rsidRPr="00790D27" w:rsidRDefault="006861A5" w:rsidP="00A3275D">
      <w:pPr>
        <w:pStyle w:val="Akapitzlist"/>
        <w:widowControl w:val="0"/>
        <w:numPr>
          <w:ilvl w:val="1"/>
          <w:numId w:val="9"/>
        </w:numPr>
        <w:tabs>
          <w:tab w:val="left" w:pos="142"/>
        </w:tabs>
        <w:suppressAutoHyphens/>
        <w:spacing w:after="0" w:line="360" w:lineRule="auto"/>
        <w:ind w:left="357" w:hanging="357"/>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oferta Wykonawcy z dnia …………….. r. (załącznik nr 2);</w:t>
      </w:r>
    </w:p>
    <w:p w:rsidR="006861A5" w:rsidRPr="00790D27" w:rsidRDefault="006861A5" w:rsidP="00A3275D">
      <w:pPr>
        <w:pStyle w:val="Akapitzlist"/>
        <w:widowControl w:val="0"/>
        <w:numPr>
          <w:ilvl w:val="1"/>
          <w:numId w:val="8"/>
        </w:numPr>
        <w:tabs>
          <w:tab w:val="left" w:pos="142"/>
        </w:tabs>
        <w:suppressAutoHyphens/>
        <w:spacing w:after="0" w:line="360" w:lineRule="auto"/>
        <w:ind w:left="357" w:hanging="357"/>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Załączniki nr 2 są w pojedynczych egzempl</w:t>
      </w:r>
      <w:r w:rsidR="00790D27">
        <w:rPr>
          <w:rFonts w:ascii="Times New Roman" w:eastAsia="Arial Unicode MS" w:hAnsi="Times New Roman" w:cs="Times New Roman"/>
          <w:kern w:val="20"/>
        </w:rPr>
        <w:t xml:space="preserve">arzach (oryginały) i pozostają </w:t>
      </w:r>
      <w:r w:rsidRPr="00790D27">
        <w:rPr>
          <w:rFonts w:ascii="Times New Roman" w:eastAsia="Arial Unicode MS" w:hAnsi="Times New Roman" w:cs="Times New Roman"/>
          <w:kern w:val="20"/>
        </w:rPr>
        <w:t>u Zamawiającego.</w:t>
      </w:r>
    </w:p>
    <w:p w:rsidR="006861A5" w:rsidRPr="00790D27" w:rsidRDefault="006861A5" w:rsidP="00A3275D">
      <w:pPr>
        <w:widowControl w:val="0"/>
        <w:tabs>
          <w:tab w:val="left" w:pos="142"/>
        </w:tabs>
        <w:suppressAutoHyphens/>
        <w:spacing w:after="0" w:line="360" w:lineRule="auto"/>
        <w:jc w:val="center"/>
        <w:rPr>
          <w:rFonts w:ascii="Times New Roman" w:eastAsia="Arial Unicode MS" w:hAnsi="Times New Roman" w:cs="Times New Roman"/>
          <w:kern w:val="20"/>
        </w:rPr>
      </w:pPr>
    </w:p>
    <w:p w:rsidR="006861A5" w:rsidRPr="00790D27" w:rsidRDefault="006861A5" w:rsidP="00A3275D">
      <w:pPr>
        <w:widowControl w:val="0"/>
        <w:tabs>
          <w:tab w:val="left" w:pos="142"/>
        </w:tabs>
        <w:suppressAutoHyphens/>
        <w:spacing w:after="0" w:line="360" w:lineRule="auto"/>
        <w:jc w:val="center"/>
        <w:rPr>
          <w:rFonts w:ascii="Times New Roman" w:eastAsia="Arial Unicode MS" w:hAnsi="Times New Roman" w:cs="Times New Roman"/>
          <w:kern w:val="20"/>
        </w:rPr>
      </w:pPr>
      <w:r w:rsidRPr="00790D27">
        <w:rPr>
          <w:rFonts w:ascii="Times New Roman" w:eastAsia="Arial Unicode MS" w:hAnsi="Times New Roman" w:cs="Times New Roman"/>
          <w:kern w:val="20"/>
        </w:rPr>
        <w:t>§ 11.</w:t>
      </w:r>
    </w:p>
    <w:p w:rsidR="006861A5" w:rsidRPr="00790D27" w:rsidRDefault="006861A5" w:rsidP="00A3275D">
      <w:pPr>
        <w:widowControl w:val="0"/>
        <w:tabs>
          <w:tab w:val="left" w:pos="0"/>
          <w:tab w:val="left" w:pos="142"/>
        </w:tabs>
        <w:suppressAutoHyphens/>
        <w:spacing w:after="0" w:line="360" w:lineRule="auto"/>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Umowę sporządzono w trzech jednobrzmiących egzemplarzach, w tym dwa egzemplarze dla Zamawiającego i jeden egzemplarz dla Wykonawcy</w:t>
      </w:r>
    </w:p>
    <w:p w:rsidR="006861A5" w:rsidRPr="00790D27" w:rsidRDefault="006861A5" w:rsidP="00A3275D">
      <w:pPr>
        <w:widowControl w:val="0"/>
        <w:tabs>
          <w:tab w:val="left" w:pos="0"/>
          <w:tab w:val="left" w:pos="142"/>
        </w:tabs>
        <w:suppressAutoHyphens/>
        <w:spacing w:after="0" w:line="360" w:lineRule="auto"/>
        <w:jc w:val="both"/>
        <w:rPr>
          <w:rFonts w:ascii="Times New Roman" w:eastAsia="Arial Unicode MS" w:hAnsi="Times New Roman" w:cs="Times New Roman"/>
          <w:kern w:val="20"/>
        </w:rPr>
      </w:pPr>
    </w:p>
    <w:p w:rsidR="006861A5" w:rsidRPr="00790D27" w:rsidRDefault="006861A5" w:rsidP="00A3275D">
      <w:pPr>
        <w:widowControl w:val="0"/>
        <w:tabs>
          <w:tab w:val="left" w:pos="0"/>
          <w:tab w:val="left" w:pos="142"/>
        </w:tabs>
        <w:suppressAutoHyphens/>
        <w:spacing w:after="0" w:line="360" w:lineRule="auto"/>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                                                             …………………………..</w:t>
      </w:r>
    </w:p>
    <w:p w:rsidR="006861A5" w:rsidRPr="00790D27" w:rsidRDefault="006861A5" w:rsidP="00A3275D">
      <w:pPr>
        <w:widowControl w:val="0"/>
        <w:tabs>
          <w:tab w:val="left" w:pos="142"/>
        </w:tabs>
        <w:suppressAutoHyphens/>
        <w:spacing w:after="0" w:line="360" w:lineRule="auto"/>
        <w:jc w:val="both"/>
        <w:rPr>
          <w:rFonts w:ascii="Times New Roman" w:eastAsia="Arial Unicode MS" w:hAnsi="Times New Roman" w:cs="Times New Roman"/>
          <w:kern w:val="20"/>
        </w:rPr>
      </w:pPr>
      <w:r w:rsidRPr="00790D27">
        <w:rPr>
          <w:rFonts w:ascii="Times New Roman" w:eastAsia="Arial Unicode MS" w:hAnsi="Times New Roman" w:cs="Times New Roman"/>
          <w:kern w:val="20"/>
        </w:rPr>
        <w:t xml:space="preserve">      Wykonawca                                                                                    Zamawiający</w:t>
      </w:r>
    </w:p>
    <w:p w:rsidR="006D1BCF" w:rsidRDefault="006D1BCF" w:rsidP="00A3275D">
      <w:pPr>
        <w:spacing w:before="100" w:beforeAutospacing="1" w:after="100" w:afterAutospacing="1" w:line="360" w:lineRule="auto"/>
        <w:outlineLvl w:val="0"/>
        <w:rPr>
          <w:rFonts w:ascii="Times New Roman" w:eastAsia="Times New Roman" w:hAnsi="Times New Roman" w:cs="Times New Roman"/>
          <w:bCs/>
          <w:kern w:val="36"/>
          <w:lang w:eastAsia="pl-PL"/>
        </w:rPr>
      </w:pPr>
    </w:p>
    <w:p w:rsidR="006D1BCF" w:rsidRDefault="006D1BCF" w:rsidP="00A3275D">
      <w:pPr>
        <w:spacing w:before="100" w:beforeAutospacing="1" w:after="100" w:afterAutospacing="1" w:line="360" w:lineRule="auto"/>
        <w:outlineLvl w:val="0"/>
        <w:rPr>
          <w:rFonts w:ascii="Times New Roman" w:eastAsia="Times New Roman" w:hAnsi="Times New Roman" w:cs="Times New Roman"/>
          <w:bCs/>
          <w:kern w:val="36"/>
          <w:lang w:eastAsia="pl-PL"/>
        </w:rPr>
      </w:pPr>
    </w:p>
    <w:p w:rsidR="00265F26" w:rsidRPr="00790D27" w:rsidRDefault="00265F26" w:rsidP="006D1BCF">
      <w:pPr>
        <w:spacing w:before="100" w:beforeAutospacing="1" w:after="100" w:afterAutospacing="1" w:line="240" w:lineRule="auto"/>
        <w:outlineLvl w:val="0"/>
        <w:rPr>
          <w:rFonts w:ascii="Times New Roman" w:eastAsia="Times New Roman" w:hAnsi="Times New Roman" w:cs="Times New Roman"/>
          <w:bCs/>
          <w:kern w:val="36"/>
          <w:lang w:eastAsia="pl-PL"/>
        </w:rPr>
      </w:pPr>
      <w:r w:rsidRPr="00790D27">
        <w:rPr>
          <w:rFonts w:ascii="Times New Roman" w:eastAsia="Times New Roman" w:hAnsi="Times New Roman" w:cs="Times New Roman"/>
          <w:bCs/>
          <w:kern w:val="36"/>
          <w:lang w:eastAsia="pl-PL"/>
        </w:rPr>
        <w:lastRenderedPageBreak/>
        <w:t>Załącznik 1</w:t>
      </w:r>
    </w:p>
    <w:p w:rsidR="00265F26" w:rsidRPr="00790D27" w:rsidRDefault="00265F26" w:rsidP="006D1BCF">
      <w:pPr>
        <w:spacing w:before="100" w:beforeAutospacing="1" w:after="100" w:afterAutospacing="1" w:line="276" w:lineRule="auto"/>
        <w:outlineLvl w:val="0"/>
        <w:rPr>
          <w:rFonts w:ascii="Times New Roman" w:eastAsia="Times New Roman" w:hAnsi="Times New Roman" w:cs="Times New Roman"/>
          <w:b/>
          <w:bCs/>
          <w:kern w:val="36"/>
          <w:lang w:eastAsia="pl-PL"/>
        </w:rPr>
      </w:pPr>
      <w:r w:rsidRPr="00790D27">
        <w:rPr>
          <w:rFonts w:ascii="Times New Roman" w:eastAsia="Times New Roman" w:hAnsi="Times New Roman" w:cs="Times New Roman"/>
          <w:b/>
          <w:bCs/>
          <w:kern w:val="36"/>
          <w:lang w:eastAsia="pl-PL"/>
        </w:rPr>
        <w:t xml:space="preserve">Szafa chłodnicza przeszklona LG 800 | 800l  1000x745x2040mm </w:t>
      </w:r>
    </w:p>
    <w:p w:rsidR="00265F26" w:rsidRPr="00790D27" w:rsidRDefault="00265F26" w:rsidP="006D1BCF">
      <w:pPr>
        <w:spacing w:before="100" w:beforeAutospacing="1" w:after="100" w:afterAutospacing="1" w:line="276" w:lineRule="auto"/>
        <w:outlineLvl w:val="0"/>
        <w:rPr>
          <w:rFonts w:ascii="Times New Roman" w:eastAsia="Times New Roman" w:hAnsi="Times New Roman" w:cs="Times New Roman"/>
          <w:b/>
          <w:bCs/>
          <w:kern w:val="36"/>
          <w:lang w:eastAsia="pl-PL"/>
        </w:rPr>
      </w:pPr>
      <w:r w:rsidRPr="00790D27">
        <w:rPr>
          <w:rFonts w:ascii="Times New Roman" w:eastAsia="Times New Roman" w:hAnsi="Times New Roman" w:cs="Times New Roman"/>
          <w:b/>
          <w:bCs/>
          <w:lang w:eastAsia="pl-PL"/>
        </w:rPr>
        <w:t>Opis urządzenia:</w:t>
      </w:r>
    </w:p>
    <w:p w:rsidR="00265F26" w:rsidRPr="00790D27" w:rsidRDefault="00265F26" w:rsidP="006D1BCF">
      <w:pPr>
        <w:numPr>
          <w:ilvl w:val="0"/>
          <w:numId w:val="13"/>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Przeszklona szafa/witryna chłodnicza z drzwiami otwieranymi LG-800 o poj. użytkowej 800 litrów z obudową metalową malowaną proszkowo na kolor biały</w:t>
      </w:r>
    </w:p>
    <w:p w:rsidR="00265F26" w:rsidRPr="00790D27" w:rsidRDefault="00265F26" w:rsidP="006D1BCF">
      <w:pPr>
        <w:numPr>
          <w:ilvl w:val="0"/>
          <w:numId w:val="13"/>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Drzwi posiadają hartowaną szybę oraz ramę i uchwyt wykonane z wytrzymałego tworzywa PVC w kolorze czarnym</w:t>
      </w:r>
    </w:p>
    <w:p w:rsidR="00265F26" w:rsidRPr="00790D27" w:rsidRDefault="00265F26" w:rsidP="006D1BCF">
      <w:pPr>
        <w:numPr>
          <w:ilvl w:val="0"/>
          <w:numId w:val="13"/>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Urządzenie wyposażone jest w chłodzenie nawiewowe (wymuszone wentylatorem)</w:t>
      </w:r>
    </w:p>
    <w:p w:rsidR="00265F26" w:rsidRPr="00790D27" w:rsidRDefault="00265F26" w:rsidP="006D1BCF">
      <w:p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b/>
          <w:bCs/>
          <w:lang w:eastAsia="pl-PL"/>
        </w:rPr>
        <w:t>Wyposażenie standardowe:</w:t>
      </w:r>
    </w:p>
    <w:p w:rsidR="00265F26" w:rsidRPr="00790D27" w:rsidRDefault="00265F26" w:rsidP="006D1BCF">
      <w:pPr>
        <w:numPr>
          <w:ilvl w:val="0"/>
          <w:numId w:val="14"/>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 xml:space="preserve">Termostat z automatycznym </w:t>
      </w:r>
      <w:proofErr w:type="spellStart"/>
      <w:r w:rsidRPr="00790D27">
        <w:rPr>
          <w:rFonts w:ascii="Times New Roman" w:eastAsia="Times New Roman" w:hAnsi="Times New Roman" w:cs="Times New Roman"/>
          <w:lang w:eastAsia="pl-PL"/>
        </w:rPr>
        <w:t>odszranianiem</w:t>
      </w:r>
      <w:proofErr w:type="spellEnd"/>
      <w:r w:rsidRPr="00790D27">
        <w:rPr>
          <w:rFonts w:ascii="Times New Roman" w:eastAsia="Times New Roman" w:hAnsi="Times New Roman" w:cs="Times New Roman"/>
          <w:lang w:eastAsia="pl-PL"/>
        </w:rPr>
        <w:t xml:space="preserve"> i cyfrowym wyświetlaczem</w:t>
      </w:r>
    </w:p>
    <w:p w:rsidR="00265F26" w:rsidRPr="00790D27" w:rsidRDefault="00265F26" w:rsidP="006D1BCF">
      <w:pPr>
        <w:numPr>
          <w:ilvl w:val="0"/>
          <w:numId w:val="14"/>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Izolacja z ekologicznej pianki poliuretanowej o grubości 50 mm</w:t>
      </w:r>
    </w:p>
    <w:p w:rsidR="00265F26" w:rsidRPr="00790D27" w:rsidRDefault="00265F26" w:rsidP="006D1BCF">
      <w:pPr>
        <w:numPr>
          <w:ilvl w:val="0"/>
          <w:numId w:val="14"/>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Chłodzenie nawiewowe (wymuszone wentylatorem)</w:t>
      </w:r>
    </w:p>
    <w:p w:rsidR="00265F26" w:rsidRPr="00790D27" w:rsidRDefault="00265F26" w:rsidP="006D1BCF">
      <w:pPr>
        <w:numPr>
          <w:ilvl w:val="0"/>
          <w:numId w:val="14"/>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Cicha praca agregatu</w:t>
      </w:r>
    </w:p>
    <w:p w:rsidR="00265F26" w:rsidRPr="00790D27" w:rsidRDefault="00265F26" w:rsidP="006D1BCF">
      <w:pPr>
        <w:numPr>
          <w:ilvl w:val="0"/>
          <w:numId w:val="14"/>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Samoczynne odparowanie skroplin</w:t>
      </w:r>
    </w:p>
    <w:p w:rsidR="00265F26" w:rsidRPr="00790D27" w:rsidRDefault="00265F26" w:rsidP="006D1BCF">
      <w:pPr>
        <w:numPr>
          <w:ilvl w:val="0"/>
          <w:numId w:val="14"/>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Oświetlenie wewnętrzne</w:t>
      </w:r>
    </w:p>
    <w:p w:rsidR="00265F26" w:rsidRPr="00790D27" w:rsidRDefault="00265F26" w:rsidP="006D1BCF">
      <w:pPr>
        <w:numPr>
          <w:ilvl w:val="0"/>
          <w:numId w:val="14"/>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Podświetlany górny panel reklamowy</w:t>
      </w:r>
    </w:p>
    <w:p w:rsidR="00265F26" w:rsidRPr="00790D27" w:rsidRDefault="00265F26" w:rsidP="006D1BCF">
      <w:pPr>
        <w:numPr>
          <w:ilvl w:val="0"/>
          <w:numId w:val="14"/>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 xml:space="preserve">Półki druciane </w:t>
      </w:r>
      <w:proofErr w:type="spellStart"/>
      <w:r w:rsidRPr="00790D27">
        <w:rPr>
          <w:rFonts w:ascii="Times New Roman" w:eastAsia="Times New Roman" w:hAnsi="Times New Roman" w:cs="Times New Roman"/>
          <w:lang w:eastAsia="pl-PL"/>
        </w:rPr>
        <w:t>plastyfikowane</w:t>
      </w:r>
      <w:proofErr w:type="spellEnd"/>
      <w:r w:rsidRPr="00790D27">
        <w:rPr>
          <w:rFonts w:ascii="Times New Roman" w:eastAsia="Times New Roman" w:hAnsi="Times New Roman" w:cs="Times New Roman"/>
          <w:lang w:eastAsia="pl-PL"/>
        </w:rPr>
        <w:t xml:space="preserve"> z listwami cenowymi</w:t>
      </w:r>
    </w:p>
    <w:p w:rsidR="00265F26" w:rsidRPr="00790D27" w:rsidRDefault="00265F26" w:rsidP="006D1BCF">
      <w:pPr>
        <w:numPr>
          <w:ilvl w:val="0"/>
          <w:numId w:val="14"/>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Wysokość półek dowolnie regulowana</w:t>
      </w:r>
    </w:p>
    <w:p w:rsidR="00265F26" w:rsidRPr="00790D27" w:rsidRDefault="00265F26" w:rsidP="006D1BCF">
      <w:pPr>
        <w:numPr>
          <w:ilvl w:val="0"/>
          <w:numId w:val="14"/>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Drzwi otwierane, przeszklone z szybą z hartowanego szkła</w:t>
      </w:r>
    </w:p>
    <w:p w:rsidR="00265F26" w:rsidRPr="00790D27" w:rsidRDefault="00265F26" w:rsidP="006D1BCF">
      <w:pPr>
        <w:numPr>
          <w:ilvl w:val="0"/>
          <w:numId w:val="14"/>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Zamek drzwi</w:t>
      </w:r>
    </w:p>
    <w:p w:rsidR="00265F26" w:rsidRPr="00790D27" w:rsidRDefault="00265F26" w:rsidP="006D1BCF">
      <w:pPr>
        <w:numPr>
          <w:ilvl w:val="0"/>
          <w:numId w:val="14"/>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4 kółka transportowe</w:t>
      </w:r>
    </w:p>
    <w:p w:rsidR="00265F26" w:rsidRPr="00790D27" w:rsidRDefault="00265F26" w:rsidP="006D1BCF">
      <w:p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b/>
          <w:bCs/>
          <w:lang w:eastAsia="pl-PL"/>
        </w:rPr>
        <w:t>Parametry techniczne:</w:t>
      </w:r>
    </w:p>
    <w:p w:rsidR="00265F26" w:rsidRPr="00790D27" w:rsidRDefault="00265F26" w:rsidP="006D1BCF">
      <w:pPr>
        <w:numPr>
          <w:ilvl w:val="0"/>
          <w:numId w:val="15"/>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Wymiary zewnętrzne: 1000x745x2040mm</w:t>
      </w:r>
    </w:p>
    <w:p w:rsidR="00265F26" w:rsidRPr="00790D27" w:rsidRDefault="00265F26" w:rsidP="006D1BCF">
      <w:pPr>
        <w:numPr>
          <w:ilvl w:val="0"/>
          <w:numId w:val="15"/>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Wymiary wewnętrzne: 910x540x1530mm</w:t>
      </w:r>
    </w:p>
    <w:p w:rsidR="00265F26" w:rsidRPr="00790D27" w:rsidRDefault="00265F26" w:rsidP="006D1BCF">
      <w:pPr>
        <w:numPr>
          <w:ilvl w:val="0"/>
          <w:numId w:val="15"/>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Pojemność: 800l</w:t>
      </w:r>
    </w:p>
    <w:p w:rsidR="00265F26" w:rsidRPr="00790D27" w:rsidRDefault="00265F26" w:rsidP="006D1BCF">
      <w:pPr>
        <w:numPr>
          <w:ilvl w:val="0"/>
          <w:numId w:val="15"/>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8 półek przestawnych</w:t>
      </w:r>
    </w:p>
    <w:p w:rsidR="00265F26" w:rsidRPr="00790D27" w:rsidRDefault="00265F26" w:rsidP="006D1BCF">
      <w:pPr>
        <w:numPr>
          <w:ilvl w:val="0"/>
          <w:numId w:val="15"/>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Obudowa stalowa (kolor biały)</w:t>
      </w:r>
    </w:p>
    <w:p w:rsidR="00265F26" w:rsidRPr="00790D27" w:rsidRDefault="00265F26" w:rsidP="006D1BCF">
      <w:pPr>
        <w:numPr>
          <w:ilvl w:val="0"/>
          <w:numId w:val="15"/>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Zakres temperatur: 0... +10°C (przy  temp. otoczenia: od +18 do +38°C i wilgotności wzgl. 60%)</w:t>
      </w:r>
    </w:p>
    <w:p w:rsidR="00265F26" w:rsidRPr="00790D27" w:rsidRDefault="00265F26" w:rsidP="006D1BCF">
      <w:pPr>
        <w:numPr>
          <w:ilvl w:val="0"/>
          <w:numId w:val="15"/>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Czynnik chłodniczy: R290</w:t>
      </w:r>
    </w:p>
    <w:p w:rsidR="00265F26" w:rsidRPr="00790D27" w:rsidRDefault="00265F26" w:rsidP="006D1BCF">
      <w:pPr>
        <w:numPr>
          <w:ilvl w:val="0"/>
          <w:numId w:val="15"/>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Zużycie energii elektrycznej: 5,05kWh/24h</w:t>
      </w:r>
    </w:p>
    <w:p w:rsidR="00265F26" w:rsidRPr="00790D27" w:rsidRDefault="00265F26" w:rsidP="006D1BCF">
      <w:pPr>
        <w:numPr>
          <w:ilvl w:val="0"/>
          <w:numId w:val="15"/>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Moc: 0,48kW</w:t>
      </w:r>
    </w:p>
    <w:p w:rsidR="00265F26" w:rsidRPr="00790D27" w:rsidRDefault="00265F26" w:rsidP="006D1BCF">
      <w:pPr>
        <w:numPr>
          <w:ilvl w:val="0"/>
          <w:numId w:val="15"/>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Zasilanie: 230V</w:t>
      </w:r>
    </w:p>
    <w:p w:rsidR="00265F26" w:rsidRPr="00A3275D" w:rsidRDefault="00265F26" w:rsidP="006D1BCF">
      <w:pPr>
        <w:numPr>
          <w:ilvl w:val="0"/>
          <w:numId w:val="15"/>
        </w:numPr>
        <w:spacing w:before="100" w:beforeAutospacing="1" w:after="100" w:afterAutospacing="1" w:line="276" w:lineRule="auto"/>
        <w:rPr>
          <w:rFonts w:ascii="Times New Roman" w:eastAsia="Times New Roman" w:hAnsi="Times New Roman" w:cs="Times New Roman"/>
          <w:lang w:eastAsia="pl-PL"/>
        </w:rPr>
      </w:pPr>
      <w:r w:rsidRPr="00790D27">
        <w:rPr>
          <w:rFonts w:ascii="Times New Roman" w:eastAsia="Times New Roman" w:hAnsi="Times New Roman" w:cs="Times New Roman"/>
          <w:lang w:eastAsia="pl-PL"/>
        </w:rPr>
        <w:t>Waga: 139kg</w:t>
      </w:r>
    </w:p>
    <w:sectPr w:rsidR="00265F26" w:rsidRPr="00A32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3BD9"/>
    <w:multiLevelType w:val="multilevel"/>
    <w:tmpl w:val="74A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06AD3"/>
    <w:multiLevelType w:val="multilevel"/>
    <w:tmpl w:val="C362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57D7D"/>
    <w:multiLevelType w:val="hybridMultilevel"/>
    <w:tmpl w:val="336ABC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DC97177"/>
    <w:multiLevelType w:val="hybridMultilevel"/>
    <w:tmpl w:val="BF606C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 w15:restartNumberingAfterBreak="0">
    <w:nsid w:val="22F0011F"/>
    <w:multiLevelType w:val="hybridMultilevel"/>
    <w:tmpl w:val="3F9CBBC0"/>
    <w:lvl w:ilvl="0" w:tplc="04150011">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6536E48"/>
    <w:multiLevelType w:val="singleLevel"/>
    <w:tmpl w:val="0415000F"/>
    <w:lvl w:ilvl="0">
      <w:start w:val="1"/>
      <w:numFmt w:val="decimal"/>
      <w:lvlText w:val="%1."/>
      <w:lvlJc w:val="left"/>
      <w:pPr>
        <w:ind w:left="720" w:hanging="360"/>
      </w:pPr>
    </w:lvl>
  </w:abstractNum>
  <w:abstractNum w:abstractNumId="6" w15:restartNumberingAfterBreak="0">
    <w:nsid w:val="26C8026F"/>
    <w:multiLevelType w:val="hybridMultilevel"/>
    <w:tmpl w:val="80745C6E"/>
    <w:lvl w:ilvl="0" w:tplc="485C780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8CC3BDB"/>
    <w:multiLevelType w:val="hybridMultilevel"/>
    <w:tmpl w:val="BBF6608A"/>
    <w:lvl w:ilvl="0" w:tplc="04150011">
      <w:start w:val="1"/>
      <w:numFmt w:val="decimal"/>
      <w:lvlText w:val="%1)"/>
      <w:lvlJc w:val="left"/>
      <w:pPr>
        <w:ind w:left="720" w:hanging="360"/>
      </w:pPr>
      <w:rPr>
        <w:color w:val="auto"/>
      </w:rPr>
    </w:lvl>
    <w:lvl w:ilvl="1" w:tplc="E702CD6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44F53B2"/>
    <w:multiLevelType w:val="hybridMultilevel"/>
    <w:tmpl w:val="CC3A74B4"/>
    <w:lvl w:ilvl="0" w:tplc="9C5286D6">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5ED13AF7"/>
    <w:multiLevelType w:val="hybridMultilevel"/>
    <w:tmpl w:val="563815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FAD3CC1"/>
    <w:multiLevelType w:val="multilevel"/>
    <w:tmpl w:val="E7DC668A"/>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A7AE5"/>
    <w:multiLevelType w:val="multilevel"/>
    <w:tmpl w:val="61AC8ED6"/>
    <w:lvl w:ilvl="0">
      <w:start w:val="1"/>
      <w:numFmt w:val="decimal"/>
      <w:lvlText w:val="%1."/>
      <w:lvlJc w:val="left"/>
      <w:pPr>
        <w:ind w:left="420" w:hanging="360"/>
      </w:pPr>
    </w:lvl>
    <w:lvl w:ilvl="1">
      <w:start w:val="1"/>
      <w:numFmt w:val="decimal"/>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69CE5276"/>
    <w:multiLevelType w:val="hybridMultilevel"/>
    <w:tmpl w:val="61AC8ED6"/>
    <w:lvl w:ilvl="0" w:tplc="6B04D39A">
      <w:start w:val="1"/>
      <w:numFmt w:val="decimal"/>
      <w:lvlText w:val="%1."/>
      <w:lvlJc w:val="left"/>
      <w:pPr>
        <w:ind w:left="360" w:hanging="360"/>
      </w:pPr>
    </w:lvl>
    <w:lvl w:ilvl="1" w:tplc="22080784">
      <w:start w:val="1"/>
      <w:numFmt w:val="decimal"/>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4" w15:restartNumberingAfterBreak="0">
    <w:nsid w:val="6D187DCB"/>
    <w:multiLevelType w:val="hybridMultilevel"/>
    <w:tmpl w:val="10701E86"/>
    <w:lvl w:ilvl="0" w:tplc="D59EC0EE">
      <w:start w:val="4"/>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64C0D74"/>
    <w:multiLevelType w:val="hybridMultilevel"/>
    <w:tmpl w:val="BF9E9008"/>
    <w:lvl w:ilvl="0" w:tplc="E09C79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A5"/>
    <w:rsid w:val="00265F26"/>
    <w:rsid w:val="006861A5"/>
    <w:rsid w:val="006B3498"/>
    <w:rsid w:val="006D1BCF"/>
    <w:rsid w:val="00790D27"/>
    <w:rsid w:val="00A3275D"/>
    <w:rsid w:val="00CB07FE"/>
    <w:rsid w:val="00FE6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C013"/>
  <w15:chartTrackingRefBased/>
  <w15:docId w15:val="{5C240602-C4DE-444C-AE27-C91B0161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61A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86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712143">
      <w:bodyDiv w:val="1"/>
      <w:marLeft w:val="0"/>
      <w:marRight w:val="0"/>
      <w:marTop w:val="0"/>
      <w:marBottom w:val="0"/>
      <w:divBdr>
        <w:top w:val="none" w:sz="0" w:space="0" w:color="auto"/>
        <w:left w:val="none" w:sz="0" w:space="0" w:color="auto"/>
        <w:bottom w:val="none" w:sz="0" w:space="0" w:color="auto"/>
        <w:right w:val="none" w:sz="0" w:space="0" w:color="auto"/>
      </w:divBdr>
    </w:div>
    <w:div w:id="1239942185">
      <w:bodyDiv w:val="1"/>
      <w:marLeft w:val="0"/>
      <w:marRight w:val="0"/>
      <w:marTop w:val="0"/>
      <w:marBottom w:val="0"/>
      <w:divBdr>
        <w:top w:val="none" w:sz="0" w:space="0" w:color="auto"/>
        <w:left w:val="none" w:sz="0" w:space="0" w:color="auto"/>
        <w:bottom w:val="none" w:sz="0" w:space="0" w:color="auto"/>
        <w:right w:val="none" w:sz="0" w:space="0" w:color="auto"/>
      </w:divBdr>
      <w:divsChild>
        <w:div w:id="1979723921">
          <w:marLeft w:val="0"/>
          <w:marRight w:val="0"/>
          <w:marTop w:val="0"/>
          <w:marBottom w:val="0"/>
          <w:divBdr>
            <w:top w:val="none" w:sz="0" w:space="0" w:color="auto"/>
            <w:left w:val="none" w:sz="0" w:space="0" w:color="auto"/>
            <w:bottom w:val="none" w:sz="0" w:space="0" w:color="auto"/>
            <w:right w:val="none" w:sz="0" w:space="0" w:color="auto"/>
          </w:divBdr>
          <w:divsChild>
            <w:div w:id="7761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1488</Words>
  <Characters>8932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Wyzsza Szkola Policji w Szczytnie</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Krępska</dc:creator>
  <cp:keywords/>
  <dc:description/>
  <cp:lastModifiedBy>Agnieszka Mazurek</cp:lastModifiedBy>
  <cp:revision>6</cp:revision>
  <dcterms:created xsi:type="dcterms:W3CDTF">2024-10-24T11:40:00Z</dcterms:created>
  <dcterms:modified xsi:type="dcterms:W3CDTF">2024-10-24T12:52:00Z</dcterms:modified>
</cp:coreProperties>
</file>