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B3" w:rsidRPr="000B5CB3" w:rsidRDefault="000B5CB3" w:rsidP="000B5CB3">
      <w:pPr>
        <w:spacing w:after="0" w:line="240" w:lineRule="auto"/>
        <w:jc w:val="right"/>
        <w:rPr>
          <w:rFonts w:ascii="Segoe UI" w:hAnsi="Segoe UI" w:cs="Segoe UI"/>
          <w:b/>
          <w:sz w:val="18"/>
          <w:szCs w:val="18"/>
        </w:rPr>
      </w:pPr>
      <w:r w:rsidRPr="000B5CB3">
        <w:rPr>
          <w:rFonts w:ascii="Segoe UI" w:hAnsi="Segoe UI" w:cs="Segoe UI"/>
          <w:b/>
          <w:sz w:val="18"/>
          <w:szCs w:val="18"/>
        </w:rPr>
        <w:t>Załącznik nr 1 do S</w:t>
      </w:r>
      <w:r w:rsidR="00796F4B" w:rsidRPr="000B5CB3">
        <w:rPr>
          <w:rFonts w:ascii="Segoe UI" w:hAnsi="Segoe UI" w:cs="Segoe UI"/>
          <w:b/>
          <w:sz w:val="18"/>
          <w:szCs w:val="18"/>
        </w:rPr>
        <w:t>WZ</w:t>
      </w:r>
      <w:r w:rsidR="00796F4B" w:rsidRPr="000B5CB3">
        <w:rPr>
          <w:rFonts w:ascii="Segoe UI" w:hAnsi="Segoe UI" w:cs="Segoe UI"/>
          <w:b/>
          <w:sz w:val="18"/>
          <w:szCs w:val="18"/>
        </w:rPr>
        <w:br/>
      </w:r>
      <w:r w:rsidR="00923B7B" w:rsidRPr="000B5CB3">
        <w:rPr>
          <w:rFonts w:ascii="Segoe UI" w:hAnsi="Segoe UI" w:cs="Segoe UI"/>
          <w:b/>
          <w:sz w:val="18"/>
          <w:szCs w:val="18"/>
        </w:rPr>
        <w:t xml:space="preserve">na </w:t>
      </w:r>
      <w:r>
        <w:rPr>
          <w:rFonts w:ascii="Segoe UI" w:hAnsi="Segoe UI" w:cs="Segoe UI"/>
          <w:b/>
          <w:sz w:val="18"/>
          <w:szCs w:val="18"/>
        </w:rPr>
        <w:t>m</w:t>
      </w:r>
      <w:r w:rsidRPr="000B5CB3">
        <w:rPr>
          <w:rFonts w:ascii="Segoe UI" w:hAnsi="Segoe UI" w:cs="Segoe UI"/>
          <w:b/>
          <w:sz w:val="18"/>
          <w:szCs w:val="18"/>
        </w:rPr>
        <w:t xml:space="preserve">odernizację instalacji elektrycznej </w:t>
      </w:r>
      <w:r>
        <w:rPr>
          <w:rFonts w:ascii="Segoe UI" w:hAnsi="Segoe UI" w:cs="Segoe UI"/>
          <w:b/>
          <w:sz w:val="18"/>
          <w:szCs w:val="18"/>
        </w:rPr>
        <w:t>– ETAP I,</w:t>
      </w:r>
      <w:r>
        <w:rPr>
          <w:rFonts w:ascii="Segoe UI" w:hAnsi="Segoe UI" w:cs="Segoe UI"/>
          <w:b/>
          <w:sz w:val="18"/>
          <w:szCs w:val="18"/>
        </w:rPr>
        <w:br/>
      </w:r>
      <w:r w:rsidRPr="000B5CB3">
        <w:rPr>
          <w:rFonts w:ascii="Segoe UI" w:hAnsi="Segoe UI" w:cs="Segoe UI"/>
          <w:b/>
          <w:sz w:val="18"/>
          <w:szCs w:val="18"/>
        </w:rPr>
        <w:t>w budynku dydaktycznym Zespołu Szkół w Stargardzie przy ul. Popiela 2.</w:t>
      </w:r>
    </w:p>
    <w:p w:rsidR="00796F4B" w:rsidRPr="00923B7B" w:rsidRDefault="00796F4B" w:rsidP="0035163D">
      <w:pPr>
        <w:spacing w:after="0" w:line="240" w:lineRule="auto"/>
        <w:ind w:left="3828"/>
        <w:jc w:val="right"/>
        <w:rPr>
          <w:rFonts w:ascii="Segoe UI" w:hAnsi="Segoe UI" w:cs="Segoe UI"/>
          <w:b/>
          <w:sz w:val="16"/>
          <w:szCs w:val="16"/>
        </w:rPr>
      </w:pPr>
    </w:p>
    <w:p w:rsidR="00796F4B" w:rsidRPr="00EA4858" w:rsidRDefault="00796F4B" w:rsidP="00524FCA">
      <w:pPr>
        <w:spacing w:after="0" w:line="240" w:lineRule="auto"/>
        <w:jc w:val="center"/>
        <w:rPr>
          <w:rFonts w:ascii="Segoe UI" w:hAnsi="Segoe UI" w:cs="Segoe UI"/>
          <w:b/>
        </w:rPr>
      </w:pPr>
    </w:p>
    <w:p w:rsidR="00796F4B" w:rsidRPr="00EA4858" w:rsidRDefault="00796F4B" w:rsidP="00524FCA">
      <w:pPr>
        <w:spacing w:after="0" w:line="240" w:lineRule="auto"/>
        <w:jc w:val="center"/>
        <w:rPr>
          <w:rFonts w:ascii="Segoe UI" w:hAnsi="Segoe UI" w:cs="Segoe UI"/>
          <w:b/>
        </w:rPr>
      </w:pPr>
      <w:r w:rsidRPr="00EA4858">
        <w:rPr>
          <w:rFonts w:ascii="Segoe UI" w:hAnsi="Segoe UI" w:cs="Segoe UI"/>
          <w:b/>
        </w:rPr>
        <w:t>OFERTA PRZETARGOWA</w:t>
      </w:r>
    </w:p>
    <w:p w:rsidR="00796F4B" w:rsidRPr="0035163D" w:rsidRDefault="00796F4B" w:rsidP="00524FCA">
      <w:pPr>
        <w:spacing w:after="0" w:line="240" w:lineRule="auto"/>
        <w:jc w:val="center"/>
        <w:rPr>
          <w:rFonts w:ascii="Times New Roman" w:hAnsi="Times New Roman"/>
          <w:b/>
        </w:rPr>
      </w:pPr>
    </w:p>
    <w:p w:rsidR="00796F4B" w:rsidRPr="000B5CB3" w:rsidRDefault="00796F4B" w:rsidP="000B5CB3">
      <w:pPr>
        <w:spacing w:after="0"/>
        <w:jc w:val="both"/>
        <w:rPr>
          <w:rFonts w:ascii="Segoe UI" w:hAnsi="Segoe UI" w:cs="Segoe UI"/>
          <w:b/>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r w:rsidR="000B5CB3">
        <w:rPr>
          <w:rFonts w:ascii="Segoe UI" w:hAnsi="Segoe UI" w:cs="Segoe UI"/>
          <w:b/>
        </w:rPr>
        <w:t>Modernizacji</w:t>
      </w:r>
      <w:r w:rsidR="000B5CB3" w:rsidRPr="000B5CB3">
        <w:rPr>
          <w:rFonts w:ascii="Segoe UI" w:hAnsi="Segoe UI" w:cs="Segoe UI"/>
          <w:b/>
        </w:rPr>
        <w:t xml:space="preserve"> instalacji elektrycznej – ETAP I, </w:t>
      </w:r>
      <w:r w:rsidR="000B5CB3">
        <w:rPr>
          <w:rFonts w:ascii="Segoe UI" w:hAnsi="Segoe UI" w:cs="Segoe UI"/>
          <w:b/>
        </w:rPr>
        <w:br/>
      </w:r>
      <w:r w:rsidR="000B5CB3" w:rsidRPr="000B5CB3">
        <w:rPr>
          <w:rFonts w:ascii="Segoe UI" w:hAnsi="Segoe UI" w:cs="Segoe UI"/>
          <w:b/>
        </w:rPr>
        <w:t>w budynku dydaktycznym Zespołu Szkół w Stargardzie przy ul. Popiela 2</w:t>
      </w:r>
      <w:r w:rsidRPr="000B5CB3">
        <w:rPr>
          <w:rFonts w:ascii="Segoe UI" w:hAnsi="Segoe UI" w:cs="Segoe UI"/>
          <w:b/>
        </w:rPr>
        <w:t>”</w:t>
      </w:r>
      <w:r w:rsidRPr="000B5CB3">
        <w:rPr>
          <w:rFonts w:ascii="Segoe UI" w:hAnsi="Segoe UI" w:cs="Segoe UI"/>
        </w:rPr>
        <w:t>, w zakresie zgodnym z 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rsidR="00796F4B" w:rsidRPr="00EA4858" w:rsidRDefault="00796F4B" w:rsidP="00524FCA">
      <w:pPr>
        <w:spacing w:after="0" w:line="240" w:lineRule="auto"/>
        <w:jc w:val="both"/>
        <w:rPr>
          <w:rFonts w:ascii="Segoe UI" w:hAnsi="Segoe UI" w:cs="Segoe UI"/>
          <w:b/>
          <w:u w:val="single"/>
        </w:rPr>
      </w:pPr>
    </w:p>
    <w:p w:rsidR="00796F4B" w:rsidRPr="00EA4858" w:rsidRDefault="00796F4B" w:rsidP="00524FCA">
      <w:pPr>
        <w:spacing w:after="0" w:line="240" w:lineRule="auto"/>
        <w:jc w:val="both"/>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r w:rsidRPr="00EA4858">
        <w:rPr>
          <w:rFonts w:ascii="Segoe UI" w:hAnsi="Segoe UI" w:cs="Segoe UI"/>
          <w:b/>
        </w:rPr>
        <w:t xml:space="preserve">Gmina-Miasto Stargard </w:t>
      </w:r>
      <w:r w:rsidR="000B5CB3">
        <w:rPr>
          <w:rFonts w:ascii="Segoe UI" w:hAnsi="Segoe UI" w:cs="Segoe UI"/>
          <w:b/>
        </w:rPr>
        <w:t xml:space="preserve">Zespół Szkół </w:t>
      </w:r>
      <w:r w:rsidRPr="00EA4858">
        <w:rPr>
          <w:rFonts w:ascii="Segoe UI" w:hAnsi="Segoe UI" w:cs="Segoe UI"/>
          <w:b/>
        </w:rPr>
        <w:t xml:space="preserve">przy ul. </w:t>
      </w:r>
      <w:r w:rsidR="000B5CB3">
        <w:rPr>
          <w:rFonts w:ascii="Segoe UI" w:hAnsi="Segoe UI" w:cs="Segoe UI"/>
          <w:b/>
        </w:rPr>
        <w:t>Popiela 2</w:t>
      </w:r>
      <w:r w:rsidRPr="00EA4858">
        <w:rPr>
          <w:rFonts w:ascii="Segoe UI" w:hAnsi="Segoe UI" w:cs="Segoe UI"/>
          <w:b/>
        </w:rPr>
        <w:t xml:space="preserve"> w  Stargardzie </w:t>
      </w:r>
    </w:p>
    <w:p w:rsidR="00796F4B" w:rsidRPr="00EA4858" w:rsidRDefault="00796F4B" w:rsidP="00524FCA">
      <w:pPr>
        <w:pStyle w:val="Nagwek1"/>
        <w:jc w:val="left"/>
        <w:rPr>
          <w:rFonts w:ascii="Segoe UI" w:hAnsi="Segoe UI" w:cs="Segoe UI"/>
          <w:sz w:val="22"/>
          <w:szCs w:val="22"/>
        </w:rPr>
      </w:pPr>
    </w:p>
    <w:p w:rsidR="00796F4B" w:rsidRPr="00EA4858" w:rsidRDefault="00796F4B" w:rsidP="00524FCA">
      <w:pPr>
        <w:pStyle w:val="Nagwek1"/>
        <w:jc w:val="left"/>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rsidR="00796F4B" w:rsidRPr="00EA4858" w:rsidRDefault="00796F4B" w:rsidP="00524FCA">
      <w:pPr>
        <w:pStyle w:val="Tekstpodstawowy2"/>
        <w:jc w:val="left"/>
        <w:rPr>
          <w:rFonts w:ascii="Segoe UI" w:hAnsi="Segoe UI" w:cs="Segoe UI"/>
          <w:sz w:val="22"/>
          <w:szCs w:val="22"/>
        </w:rPr>
      </w:pP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rsidR="00796F4B" w:rsidRPr="00EA4858" w:rsidRDefault="00796F4B" w:rsidP="00524FCA">
      <w:pPr>
        <w:pStyle w:val="Tekstpodstawowy2"/>
        <w:jc w:val="left"/>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524FCA">
      <w:pPr>
        <w:pStyle w:val="Tekstpodstawowy2"/>
        <w:jc w:val="left"/>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rsidR="00796F4B" w:rsidRPr="00EA4858" w:rsidRDefault="00796F4B" w:rsidP="00524FCA">
      <w:pPr>
        <w:spacing w:after="0" w:line="240" w:lineRule="auto"/>
        <w:rPr>
          <w:rFonts w:ascii="Segoe UI" w:hAnsi="Segoe UI" w:cs="Segoe UI"/>
          <w:b/>
          <w:sz w:val="24"/>
          <w:szCs w:val="24"/>
        </w:rPr>
      </w:pPr>
    </w:p>
    <w:p w:rsidR="00796F4B" w:rsidRPr="00EA4858" w:rsidRDefault="00796F4B" w:rsidP="00D02238">
      <w:pPr>
        <w:numPr>
          <w:ilvl w:val="0"/>
          <w:numId w:val="26"/>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rsidR="00EA4858" w:rsidRDefault="00EA4858" w:rsidP="00EA4858">
      <w:pPr>
        <w:suppressAutoHyphens/>
        <w:spacing w:after="0" w:line="240" w:lineRule="auto"/>
        <w:ind w:left="426"/>
        <w:rPr>
          <w:rFonts w:ascii="Segoe UI" w:hAnsi="Segoe UI" w:cs="Segoe UI"/>
        </w:rPr>
      </w:pP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rsidR="000B5CB3" w:rsidRP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rsidR="000B5CB3" w:rsidRPr="00EA4858" w:rsidRDefault="000B5CB3" w:rsidP="00524FCA">
      <w:pPr>
        <w:suppressAutoHyphens/>
        <w:spacing w:line="240" w:lineRule="auto"/>
        <w:ind w:left="426"/>
        <w:rPr>
          <w:rFonts w:ascii="Segoe UI" w:hAnsi="Segoe UI" w:cs="Segoe UI"/>
        </w:rPr>
      </w:pPr>
    </w:p>
    <w:p w:rsidR="00796F4B" w:rsidRPr="00EA4858" w:rsidRDefault="00796F4B" w:rsidP="00D02238">
      <w:pPr>
        <w:numPr>
          <w:ilvl w:val="0"/>
          <w:numId w:val="19"/>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lastRenderedPageBreak/>
        <w:t>Oświadczamy, że zapoznaliśmy się ze specyfikacją warunków zamówienia oraz istotnymi postanowieniami umowy i nie wnosimy do ich treści żadnych zastrzeżeń.</w:t>
      </w:r>
    </w:p>
    <w:p w:rsidR="00796F4B" w:rsidRPr="00EA4858" w:rsidRDefault="00796F4B" w:rsidP="00524FCA">
      <w:pPr>
        <w:suppressAutoHyphens/>
        <w:spacing w:after="0" w:line="240" w:lineRule="auto"/>
        <w:ind w:left="426"/>
        <w:jc w:val="both"/>
        <w:rPr>
          <w:rFonts w:ascii="Segoe UI" w:hAnsi="Segoe UI" w:cs="Segoe UI"/>
        </w:rPr>
      </w:pPr>
    </w:p>
    <w:p w:rsidR="00796F4B" w:rsidRDefault="00796F4B" w:rsidP="000B5CB3">
      <w:pPr>
        <w:numPr>
          <w:ilvl w:val="0"/>
          <w:numId w:val="19"/>
        </w:numPr>
        <w:tabs>
          <w:tab w:val="clear" w:pos="360"/>
          <w:tab w:val="num" w:pos="426"/>
        </w:tabs>
        <w:suppressAutoHyphens/>
        <w:spacing w:after="0" w:line="240" w:lineRule="auto"/>
        <w:ind w:left="426" w:hanging="426"/>
        <w:jc w:val="both"/>
        <w:rPr>
          <w:rFonts w:ascii="Segoe UI" w:hAnsi="Segoe UI" w:cs="Segoe UI"/>
          <w:b/>
        </w:rPr>
      </w:pPr>
      <w:r w:rsidRPr="00EA4858">
        <w:rPr>
          <w:rFonts w:ascii="Segoe UI" w:hAnsi="Segoe UI" w:cs="Segoe UI"/>
          <w:b/>
        </w:rPr>
        <w:t xml:space="preserve">Zobowiązujemy się do wykonania zamówienia w terminie do </w:t>
      </w:r>
      <w:r w:rsidR="000B5CB3" w:rsidRPr="004361BB">
        <w:rPr>
          <w:rFonts w:ascii="Segoe UI" w:hAnsi="Segoe UI" w:cs="Segoe UI"/>
          <w:b/>
        </w:rPr>
        <w:t xml:space="preserve">4 miesięcy </w:t>
      </w:r>
      <w:r w:rsidR="00FA3618">
        <w:rPr>
          <w:rFonts w:ascii="Segoe UI" w:hAnsi="Segoe UI" w:cs="Segoe UI"/>
          <w:b/>
        </w:rPr>
        <w:br/>
      </w:r>
      <w:r w:rsidR="000B5CB3" w:rsidRPr="004361BB">
        <w:rPr>
          <w:rFonts w:ascii="Segoe UI" w:hAnsi="Segoe UI" w:cs="Segoe UI"/>
          <w:b/>
        </w:rPr>
        <w:t>od dnia podpisania umowy, jednak nie później niż do dnia 20 sierpnia 2021 r.</w:t>
      </w:r>
    </w:p>
    <w:p w:rsidR="000B5CB3" w:rsidRDefault="000B5CB3" w:rsidP="000B5CB3">
      <w:pPr>
        <w:pStyle w:val="Akapitzlist"/>
        <w:rPr>
          <w:rFonts w:ascii="Segoe UI" w:hAnsi="Segoe UI" w:cs="Segoe UI"/>
          <w:b/>
        </w:rPr>
      </w:pPr>
    </w:p>
    <w:p w:rsidR="00796F4B" w:rsidRDefault="00796F4B" w:rsidP="00D02238">
      <w:pPr>
        <w:numPr>
          <w:ilvl w:val="0"/>
          <w:numId w:val="19"/>
        </w:numPr>
        <w:tabs>
          <w:tab w:val="clear" w:pos="360"/>
          <w:tab w:val="num" w:pos="426"/>
        </w:tabs>
        <w:suppressAutoHyphens/>
        <w:spacing w:after="0"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rsidR="000B5CB3" w:rsidRDefault="000B5CB3"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Segoe UI" w:hAnsi="Segoe UI" w:cs="Segoe UI"/>
          <w:b/>
          <w:bCs/>
          <w:sz w:val="18"/>
          <w:szCs w:val="18"/>
        </w:rPr>
      </w:pPr>
    </w:p>
    <w:p w:rsidR="000B5CB3" w:rsidRPr="000B5CB3" w:rsidRDefault="000B5CB3"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FA3618">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FA3618">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w:t>
      </w:r>
      <w:proofErr w:type="spellStart"/>
      <w:r w:rsidRPr="000B5CB3">
        <w:rPr>
          <w:rFonts w:ascii="Segoe UI" w:hAnsi="Segoe UI" w:cs="Segoe UI"/>
          <w:b/>
          <w:bCs/>
          <w:sz w:val="18"/>
          <w:szCs w:val="18"/>
        </w:rPr>
        <w:t>Pzp</w:t>
      </w:r>
      <w:proofErr w:type="spellEnd"/>
      <w:r w:rsidRPr="000B5CB3">
        <w:rPr>
          <w:rFonts w:ascii="Segoe UI" w:hAnsi="Segoe UI" w:cs="Segoe UI"/>
          <w:b/>
          <w:bCs/>
          <w:sz w:val="18"/>
          <w:szCs w:val="18"/>
        </w:rPr>
        <w:t xml:space="preserve"> jako oferta, której treść nie odpowiada </w:t>
      </w:r>
      <w:r w:rsidRPr="000B5CB3">
        <w:rPr>
          <w:rFonts w:ascii="Segoe UI" w:hAnsi="Segoe UI" w:cs="Segoe UI"/>
          <w:b/>
          <w:sz w:val="18"/>
          <w:szCs w:val="18"/>
          <w:shd w:val="clear" w:color="auto" w:fill="FFFFFF"/>
        </w:rPr>
        <w:t>treści specyfikacji warunków zamówienia.</w:t>
      </w:r>
    </w:p>
    <w:p w:rsidR="00796F4B" w:rsidRPr="00EA4858" w:rsidRDefault="00796F4B" w:rsidP="00524FCA">
      <w:pPr>
        <w:suppressAutoHyphens/>
        <w:spacing w:after="0" w:line="240" w:lineRule="auto"/>
        <w:rPr>
          <w:rFonts w:ascii="Segoe UI" w:hAnsi="Segoe UI" w:cs="Segoe UI"/>
        </w:rPr>
      </w:pPr>
    </w:p>
    <w:p w:rsidR="00796F4B" w:rsidRPr="00EA4858" w:rsidRDefault="00796F4B" w:rsidP="00D02238">
      <w:pPr>
        <w:numPr>
          <w:ilvl w:val="0"/>
          <w:numId w:val="19"/>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rsidR="00796F4B" w:rsidRPr="00EA4858" w:rsidRDefault="00796F4B" w:rsidP="00D02238">
      <w:pPr>
        <w:numPr>
          <w:ilvl w:val="0"/>
          <w:numId w:val="19"/>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rsidR="00796F4B" w:rsidRPr="00EA4858" w:rsidRDefault="00796F4B" w:rsidP="00D02238">
      <w:pPr>
        <w:numPr>
          <w:ilvl w:val="0"/>
          <w:numId w:val="19"/>
        </w:numPr>
        <w:tabs>
          <w:tab w:val="clear" w:pos="360"/>
          <w:tab w:val="num" w:pos="426"/>
        </w:tabs>
        <w:suppressAutoHyphens/>
        <w:spacing w:after="0" w:line="240" w:lineRule="auto"/>
        <w:ind w:left="426" w:hanging="426"/>
        <w:jc w:val="both"/>
        <w:rPr>
          <w:rFonts w:ascii="Segoe UI" w:hAnsi="Segoe UI" w:cs="Segoe UI"/>
          <w:b/>
        </w:rPr>
      </w:pPr>
      <w:r w:rsidRPr="00EA4858">
        <w:rPr>
          <w:rFonts w:ascii="Segoe UI" w:hAnsi="Segoe UI" w:cs="Segoe UI"/>
          <w:b/>
        </w:rPr>
        <w:t>Oświadczamy, że należymy do podmiotów będących w sektorze małych i średnich przedsiębiorstw TAK/NIE*</w:t>
      </w:r>
    </w:p>
    <w:p w:rsidR="00796F4B" w:rsidRPr="00EA4858" w:rsidRDefault="00796F4B" w:rsidP="00D02238">
      <w:pPr>
        <w:numPr>
          <w:ilvl w:val="0"/>
          <w:numId w:val="19"/>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Pozostaniemy związani niniejszą ofertą przez okres wskazany w specyfikacji warunków zamówienia, tj. przez okres 30 dni od upływu terminu składania ofert.</w:t>
      </w:r>
    </w:p>
    <w:p w:rsidR="00796F4B" w:rsidRPr="00EA4858" w:rsidRDefault="00796F4B" w:rsidP="00D02238">
      <w:pPr>
        <w:numPr>
          <w:ilvl w:val="0"/>
          <w:numId w:val="19"/>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rsidR="00796F4B" w:rsidRPr="00EA4858" w:rsidRDefault="00796F4B" w:rsidP="00BC7EB1">
      <w:pPr>
        <w:pStyle w:val="Tekstprzypisudolnego"/>
        <w:spacing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rsidR="00796F4B" w:rsidRPr="00EA4858" w:rsidRDefault="00796F4B" w:rsidP="00D02238">
      <w:pPr>
        <w:numPr>
          <w:ilvl w:val="0"/>
          <w:numId w:val="19"/>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rsidR="00796F4B" w:rsidRPr="00EA4858" w:rsidRDefault="00796F4B" w:rsidP="00D02238">
      <w:pPr>
        <w:pStyle w:val="Tekstpodstawowy"/>
        <w:numPr>
          <w:ilvl w:val="0"/>
          <w:numId w:val="18"/>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rsidR="00796F4B" w:rsidRPr="00EA4858" w:rsidRDefault="00796F4B" w:rsidP="00D02238">
      <w:pPr>
        <w:pStyle w:val="Tekstpodstawowy"/>
        <w:numPr>
          <w:ilvl w:val="0"/>
          <w:numId w:val="18"/>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rsidR="00796F4B" w:rsidRPr="00EA4858" w:rsidRDefault="00796F4B" w:rsidP="00D02238">
      <w:pPr>
        <w:pStyle w:val="Tekstpodstawowy"/>
        <w:numPr>
          <w:ilvl w:val="0"/>
          <w:numId w:val="18"/>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rsidR="00796F4B" w:rsidRPr="00EA4858" w:rsidRDefault="00796F4B" w:rsidP="00D02238">
      <w:pPr>
        <w:pStyle w:val="Tekstpodstawowy"/>
        <w:numPr>
          <w:ilvl w:val="0"/>
          <w:numId w:val="18"/>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rsidR="00796F4B" w:rsidRPr="0035163D" w:rsidRDefault="00796F4B" w:rsidP="00524FCA">
      <w:pPr>
        <w:spacing w:after="0" w:line="240" w:lineRule="auto"/>
        <w:rPr>
          <w:rFonts w:ascii="Times New Roman" w:hAnsi="Times New Roman"/>
        </w:rPr>
      </w:pPr>
    </w:p>
    <w:p w:rsidR="00796F4B" w:rsidRPr="0035163D" w:rsidRDefault="00796F4B" w:rsidP="00524FCA">
      <w:pPr>
        <w:spacing w:after="0" w:line="240" w:lineRule="auto"/>
        <w:rPr>
          <w:rFonts w:ascii="Times New Roman" w:hAnsi="Times New Roman"/>
        </w:rPr>
      </w:pPr>
    </w:p>
    <w:p w:rsidR="00796F4B" w:rsidRPr="0035163D" w:rsidRDefault="00796F4B" w:rsidP="00524FCA">
      <w:pPr>
        <w:spacing w:after="0" w:line="240" w:lineRule="auto"/>
        <w:rPr>
          <w:rFonts w:ascii="Times New Roman" w:hAnsi="Times New Roman"/>
        </w:rPr>
      </w:pPr>
    </w:p>
    <w:p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rsidR="00796F4B" w:rsidRPr="00EA4858" w:rsidRDefault="00796F4B" w:rsidP="009B6DCB">
      <w:pPr>
        <w:pStyle w:val="NormalnyWeb"/>
        <w:spacing w:line="276" w:lineRule="auto"/>
        <w:jc w:val="both"/>
        <w:rPr>
          <w:rFonts w:ascii="Segoe UI" w:hAnsi="Segoe UI" w:cs="Segoe UI"/>
          <w:sz w:val="18"/>
          <w:szCs w:val="18"/>
        </w:rPr>
      </w:pPr>
      <w:r w:rsidRPr="00EA4858">
        <w:rPr>
          <w:rFonts w:ascii="Segoe UI" w:hAnsi="Segoe UI" w:cs="Segoe UI"/>
          <w:sz w:val="18"/>
          <w:szCs w:val="18"/>
        </w:rPr>
        <w:t xml:space="preserve">** W przypadku gdy wykonawca nie przekazuje danych osobowych innych niż bezpośrednio jego dotyczących </w:t>
      </w:r>
      <w:r w:rsidR="00FA3618">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rsidR="00796F4B" w:rsidRPr="0035163D" w:rsidRDefault="00796F4B" w:rsidP="00524FCA">
      <w:pPr>
        <w:pStyle w:val="WW-Tekstpodstawowy3"/>
        <w:rPr>
          <w:rFonts w:ascii="Times New Roman" w:hAnsi="Times New Roman"/>
          <w:szCs w:val="22"/>
        </w:rPr>
      </w:pPr>
    </w:p>
    <w:p w:rsidR="00796F4B" w:rsidRPr="0035163D" w:rsidRDefault="00796F4B" w:rsidP="00524FCA">
      <w:pPr>
        <w:spacing w:after="0" w:line="240" w:lineRule="auto"/>
        <w:rPr>
          <w:rFonts w:ascii="Times New Roman" w:hAnsi="Times New Roman"/>
        </w:rPr>
      </w:pPr>
    </w:p>
    <w:p w:rsidR="00796F4B" w:rsidRPr="0035163D" w:rsidRDefault="00796F4B" w:rsidP="00524FCA">
      <w:pPr>
        <w:spacing w:after="0" w:line="240" w:lineRule="auto"/>
        <w:rPr>
          <w:rFonts w:ascii="Times New Roman" w:hAnsi="Times New Roman"/>
        </w:rPr>
      </w:pPr>
    </w:p>
    <w:p w:rsidR="00796F4B" w:rsidRPr="0035163D" w:rsidRDefault="00796F4B" w:rsidP="00524FCA">
      <w:pPr>
        <w:spacing w:after="0" w:line="240" w:lineRule="auto"/>
        <w:rPr>
          <w:rFonts w:ascii="Times New Roman" w:hAnsi="Times New Roman"/>
        </w:rPr>
      </w:pPr>
    </w:p>
    <w:p w:rsidR="00796F4B" w:rsidRPr="0035163D" w:rsidRDefault="00796F4B" w:rsidP="00524FCA">
      <w:pPr>
        <w:spacing w:after="0" w:line="240" w:lineRule="auto"/>
        <w:rPr>
          <w:rFonts w:ascii="Times New Roman" w:hAnsi="Times New Roman"/>
        </w:rPr>
      </w:pPr>
    </w:p>
    <w:p w:rsidR="000B5CB3" w:rsidRPr="000B5CB3" w:rsidRDefault="00796F4B" w:rsidP="000B5CB3">
      <w:pPr>
        <w:spacing w:after="0" w:line="240" w:lineRule="auto"/>
        <w:jc w:val="right"/>
        <w:rPr>
          <w:rFonts w:ascii="Segoe UI" w:hAnsi="Segoe UI" w:cs="Segoe UI"/>
          <w:b/>
          <w:sz w:val="18"/>
          <w:szCs w:val="18"/>
        </w:rPr>
      </w:pPr>
      <w:r w:rsidRPr="0035163D">
        <w:rPr>
          <w:rFonts w:ascii="Times New Roman" w:hAnsi="Times New Roman"/>
          <w:iCs/>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t xml:space="preserve">na </w:t>
      </w:r>
      <w:r w:rsidR="000B5CB3">
        <w:rPr>
          <w:rFonts w:ascii="Segoe UI" w:hAnsi="Segoe UI" w:cs="Segoe UI"/>
          <w:b/>
          <w:sz w:val="18"/>
          <w:szCs w:val="18"/>
        </w:rPr>
        <w:t>m</w:t>
      </w:r>
      <w:r w:rsidR="000B5CB3" w:rsidRPr="000B5CB3">
        <w:rPr>
          <w:rFonts w:ascii="Segoe UI" w:hAnsi="Segoe UI" w:cs="Segoe UI"/>
          <w:b/>
          <w:sz w:val="18"/>
          <w:szCs w:val="18"/>
        </w:rPr>
        <w:t xml:space="preserve">odernizację instalacji elektrycznej </w:t>
      </w:r>
      <w:r w:rsidR="000B5CB3">
        <w:rPr>
          <w:rFonts w:ascii="Segoe UI" w:hAnsi="Segoe UI" w:cs="Segoe UI"/>
          <w:b/>
          <w:sz w:val="18"/>
          <w:szCs w:val="18"/>
        </w:rPr>
        <w:t>– ETAP I,</w:t>
      </w:r>
      <w:r w:rsidR="000B5CB3">
        <w:rPr>
          <w:rFonts w:ascii="Segoe UI" w:hAnsi="Segoe UI" w:cs="Segoe UI"/>
          <w:b/>
          <w:sz w:val="18"/>
          <w:szCs w:val="18"/>
        </w:rPr>
        <w:br/>
      </w:r>
      <w:r w:rsidR="000B5CB3" w:rsidRPr="000B5CB3">
        <w:rPr>
          <w:rFonts w:ascii="Segoe UI" w:hAnsi="Segoe UI" w:cs="Segoe UI"/>
          <w:b/>
          <w:sz w:val="18"/>
          <w:szCs w:val="18"/>
        </w:rPr>
        <w:t>w budynku dydaktycznym Zespołu Szkół w Stargardzie przy ul. Popiela 2.</w:t>
      </w:r>
    </w:p>
    <w:p w:rsidR="00796F4B" w:rsidRPr="0035163D" w:rsidRDefault="00796F4B" w:rsidP="000B5CB3">
      <w:pPr>
        <w:spacing w:after="0" w:line="240" w:lineRule="auto"/>
        <w:ind w:left="3828"/>
        <w:jc w:val="right"/>
      </w:pPr>
    </w:p>
    <w:p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rsidR="00796F4B" w:rsidRPr="00EA4858" w:rsidRDefault="00796F4B" w:rsidP="00524FCA">
      <w:pPr>
        <w:spacing w:after="0" w:line="240" w:lineRule="auto"/>
        <w:rPr>
          <w:rFonts w:ascii="Segoe UI" w:hAnsi="Segoe UI" w:cs="Segoe UI"/>
          <w:b/>
        </w:rPr>
      </w:pPr>
    </w:p>
    <w:p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p>
    <w:p w:rsidR="00796F4B" w:rsidRPr="000B5CB3" w:rsidRDefault="00796F4B" w:rsidP="00524FCA">
      <w:pPr>
        <w:widowControl w:val="0"/>
        <w:autoSpaceDE w:val="0"/>
        <w:autoSpaceDN w:val="0"/>
        <w:adjustRightInd w:val="0"/>
        <w:spacing w:after="0"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w:t>
      </w:r>
      <w:r w:rsidR="00923B7B" w:rsidRPr="000B5CB3">
        <w:rPr>
          <w:rFonts w:ascii="Segoe UI" w:hAnsi="Segoe UI" w:cs="Segoe UI"/>
        </w:rPr>
        <w:br/>
      </w:r>
      <w:r w:rsidRPr="000B5CB3">
        <w:rPr>
          <w:rFonts w:ascii="Segoe UI" w:hAnsi="Segoe UI" w:cs="Segoe UI"/>
        </w:rPr>
        <w:t xml:space="preserve">na </w:t>
      </w:r>
      <w:r w:rsidR="000B5CB3" w:rsidRPr="000B5CB3">
        <w:rPr>
          <w:rFonts w:ascii="Segoe UI" w:hAnsi="Segoe UI" w:cs="Segoe UI"/>
          <w:b/>
        </w:rPr>
        <w:t xml:space="preserve"> modernizację instalacji elektrycznej – ETAP I,</w:t>
      </w:r>
      <w:r w:rsidR="00FA3618">
        <w:rPr>
          <w:rFonts w:ascii="Segoe UI" w:hAnsi="Segoe UI" w:cs="Segoe UI"/>
          <w:b/>
        </w:rPr>
        <w:t xml:space="preserve"> </w:t>
      </w:r>
      <w:r w:rsidR="000B5CB3" w:rsidRPr="000B5CB3">
        <w:rPr>
          <w:rFonts w:ascii="Segoe UI" w:hAnsi="Segoe UI" w:cs="Segoe UI"/>
          <w:b/>
        </w:rPr>
        <w:t xml:space="preserve">w budynku dydaktycznym Zespołu Szkół w Stargardzie przy ul. Popiela 2 </w:t>
      </w:r>
      <w:r w:rsidRPr="000B5CB3">
        <w:rPr>
          <w:rFonts w:ascii="Segoe UI" w:hAnsi="Segoe UI" w:cs="Segoe UI"/>
        </w:rPr>
        <w:t>oświadczam(my), że wykonawca, którego reprezentuję(jemy):</w:t>
      </w:r>
    </w:p>
    <w:p w:rsidR="00796F4B" w:rsidRPr="000B5CB3" w:rsidRDefault="00796F4B" w:rsidP="0035163D">
      <w:pPr>
        <w:numPr>
          <w:ilvl w:val="2"/>
          <w:numId w:val="13"/>
        </w:numPr>
        <w:tabs>
          <w:tab w:val="left" w:pos="284"/>
        </w:tabs>
        <w:spacing w:after="0" w:line="240" w:lineRule="auto"/>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 xml:space="preserve">podstawie art. 108 ust. 1 oraz art. 109 ust.1 </w:t>
      </w:r>
      <w:proofErr w:type="spellStart"/>
      <w:r w:rsidR="000B5CB3" w:rsidRPr="000B5CB3">
        <w:rPr>
          <w:rFonts w:ascii="Segoe UI" w:hAnsi="Segoe UI" w:cs="Segoe UI"/>
        </w:rPr>
        <w:t>pkt</w:t>
      </w:r>
      <w:proofErr w:type="spellEnd"/>
      <w:r w:rsidR="000B5CB3" w:rsidRPr="000B5CB3">
        <w:rPr>
          <w:rFonts w:ascii="Segoe UI" w:hAnsi="Segoe UI" w:cs="Segoe UI"/>
        </w:rPr>
        <w:t xml:space="preserve"> 1 i 4 ustawy Prawo zamówień publicznych;</w:t>
      </w:r>
    </w:p>
    <w:p w:rsidR="00796F4B" w:rsidRPr="00EA4858" w:rsidRDefault="00796F4B" w:rsidP="0035163D">
      <w:pPr>
        <w:numPr>
          <w:ilvl w:val="2"/>
          <w:numId w:val="13"/>
        </w:numPr>
        <w:tabs>
          <w:tab w:val="left" w:pos="284"/>
        </w:tabs>
        <w:spacing w:after="0" w:line="240" w:lineRule="auto"/>
        <w:jc w:val="both"/>
        <w:rPr>
          <w:rFonts w:ascii="Segoe UI" w:hAnsi="Segoe UI" w:cs="Segoe UI"/>
        </w:rPr>
      </w:pPr>
      <w:r w:rsidRPr="00EA4858">
        <w:rPr>
          <w:rFonts w:ascii="Segoe UI" w:hAnsi="Segoe UI" w:cs="Segoe UI"/>
        </w:rPr>
        <w:t>spełnia warunki udziału w postępowaniu dotyczące:</w:t>
      </w:r>
    </w:p>
    <w:p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rsidR="00796F4B" w:rsidRPr="00EA4858" w:rsidRDefault="00796F4B" w:rsidP="00524FCA">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zamówienie wykona w całości samodzielnie.* </w:t>
      </w:r>
    </w:p>
    <w:p w:rsidR="00796F4B" w:rsidRPr="00EA4858" w:rsidRDefault="00796F4B" w:rsidP="00524FCA">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podwykonawcom powierzy do wykonania następujące części zamówienia:* </w:t>
      </w:r>
    </w:p>
    <w:p w:rsidR="00796F4B" w:rsidRPr="00EA4858" w:rsidRDefault="00796F4B" w:rsidP="00524FCA">
      <w:pPr>
        <w:pStyle w:val="Tekstpodstawowy"/>
        <w:numPr>
          <w:ilvl w:val="0"/>
          <w:numId w:val="21"/>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273"/>
        <w:gridCol w:w="4201"/>
      </w:tblGrid>
      <w:tr w:rsidR="00796F4B" w:rsidRPr="00EA4858" w:rsidTr="00947EC8">
        <w:tc>
          <w:tcPr>
            <w:tcW w:w="564"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rsidR="00796F4B" w:rsidRPr="00EA4858" w:rsidRDefault="00796F4B" w:rsidP="00524FCA">
            <w:pPr>
              <w:pStyle w:val="Tekstpodstawowy"/>
              <w:jc w:val="center"/>
              <w:rPr>
                <w:rFonts w:ascii="Segoe UI" w:hAnsi="Segoe UI" w:cs="Segoe UI"/>
                <w:sz w:val="22"/>
                <w:szCs w:val="22"/>
              </w:rPr>
            </w:pPr>
          </w:p>
        </w:tc>
        <w:tc>
          <w:tcPr>
            <w:tcW w:w="4201" w:type="dxa"/>
            <w:vAlign w:val="center"/>
          </w:tcPr>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rsidR="00796F4B" w:rsidRPr="00EA4858" w:rsidRDefault="00796F4B" w:rsidP="00524FCA">
            <w:pPr>
              <w:pStyle w:val="Tekstpodstawowy"/>
              <w:numPr>
                <w:ilvl w:val="0"/>
                <w:numId w:val="22"/>
              </w:numPr>
              <w:jc w:val="left"/>
              <w:rPr>
                <w:rFonts w:ascii="Segoe UI" w:hAnsi="Segoe UI" w:cs="Segoe UI"/>
                <w:sz w:val="22"/>
                <w:szCs w:val="22"/>
              </w:rPr>
            </w:pPr>
            <w:r w:rsidRPr="00EA4858">
              <w:rPr>
                <w:rFonts w:ascii="Segoe UI" w:hAnsi="Segoe UI" w:cs="Segoe UI"/>
                <w:sz w:val="22"/>
                <w:szCs w:val="22"/>
              </w:rPr>
              <w:t>Nazwa podwykonawcy</w:t>
            </w:r>
          </w:p>
          <w:p w:rsidR="00796F4B" w:rsidRPr="00EA4858" w:rsidRDefault="00796F4B" w:rsidP="00524FCA">
            <w:pPr>
              <w:pStyle w:val="Tekstpodstawowy"/>
              <w:numPr>
                <w:ilvl w:val="0"/>
                <w:numId w:val="22"/>
              </w:numPr>
              <w:jc w:val="left"/>
              <w:rPr>
                <w:rFonts w:ascii="Segoe UI" w:hAnsi="Segoe UI" w:cs="Segoe UI"/>
                <w:sz w:val="22"/>
                <w:szCs w:val="22"/>
              </w:rPr>
            </w:pPr>
            <w:r w:rsidRPr="00EA4858">
              <w:rPr>
                <w:rFonts w:ascii="Segoe UI" w:hAnsi="Segoe UI" w:cs="Segoe UI"/>
                <w:sz w:val="22"/>
                <w:szCs w:val="22"/>
              </w:rPr>
              <w:t>Dane adresowe i telefoniczne</w:t>
            </w:r>
          </w:p>
          <w:p w:rsidR="00796F4B" w:rsidRPr="00EA4858" w:rsidRDefault="00796F4B" w:rsidP="00524FCA">
            <w:pPr>
              <w:pStyle w:val="Tekstpodstawowy"/>
              <w:numPr>
                <w:ilvl w:val="0"/>
                <w:numId w:val="22"/>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796F4B" w:rsidRPr="004C5312" w:rsidRDefault="00796F4B" w:rsidP="00524FCA">
      <w:pPr>
        <w:pStyle w:val="Tekstpodstawowy"/>
        <w:jc w:val="left"/>
        <w:rPr>
          <w:rFonts w:ascii="Segoe UI" w:hAnsi="Segoe UI" w:cs="Segoe UI"/>
          <w:sz w:val="16"/>
          <w:szCs w:val="16"/>
        </w:rPr>
      </w:pPr>
    </w:p>
    <w:p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476"/>
      </w:tblGrid>
      <w:tr w:rsidR="00796F4B" w:rsidRPr="00EA4858" w:rsidTr="00923B7B">
        <w:tc>
          <w:tcPr>
            <w:tcW w:w="563"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rsidR="00796F4B" w:rsidRPr="00EA4858" w:rsidRDefault="00796F4B" w:rsidP="00524FCA">
            <w:pPr>
              <w:pStyle w:val="Tekstpodstawowy"/>
              <w:jc w:val="center"/>
              <w:rPr>
                <w:rFonts w:ascii="Segoe UI" w:hAnsi="Segoe UI" w:cs="Segoe UI"/>
                <w:sz w:val="22"/>
                <w:szCs w:val="22"/>
              </w:rPr>
            </w:pPr>
          </w:p>
        </w:tc>
      </w:tr>
      <w:tr w:rsidR="00796F4B" w:rsidRPr="00EA4858" w:rsidTr="00923B7B">
        <w:tc>
          <w:tcPr>
            <w:tcW w:w="563" w:type="dxa"/>
          </w:tcPr>
          <w:p w:rsidR="00796F4B" w:rsidRPr="00EA4858" w:rsidRDefault="00796F4B" w:rsidP="00524FCA">
            <w:pPr>
              <w:pStyle w:val="Tekstpodstawowy"/>
              <w:jc w:val="left"/>
              <w:rPr>
                <w:rFonts w:ascii="Segoe UI" w:hAnsi="Segoe UI" w:cs="Segoe UI"/>
                <w:sz w:val="22"/>
                <w:szCs w:val="22"/>
              </w:rPr>
            </w:pPr>
          </w:p>
        </w:tc>
        <w:tc>
          <w:tcPr>
            <w:tcW w:w="8476"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160CE5" w:rsidRPr="000B5CB3" w:rsidRDefault="00796F4B" w:rsidP="00160CE5">
      <w:pPr>
        <w:spacing w:after="0" w:line="240" w:lineRule="auto"/>
        <w:jc w:val="right"/>
        <w:rPr>
          <w:rFonts w:ascii="Segoe UI" w:hAnsi="Segoe UI" w:cs="Segoe UI"/>
          <w:b/>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t xml:space="preserve">na </w:t>
      </w:r>
      <w:r w:rsidR="00160CE5">
        <w:rPr>
          <w:rFonts w:ascii="Segoe UI" w:hAnsi="Segoe UI" w:cs="Segoe UI"/>
          <w:b/>
          <w:sz w:val="18"/>
          <w:szCs w:val="18"/>
        </w:rPr>
        <w:t>m</w:t>
      </w:r>
      <w:r w:rsidR="00160CE5" w:rsidRPr="000B5CB3">
        <w:rPr>
          <w:rFonts w:ascii="Segoe UI" w:hAnsi="Segoe UI" w:cs="Segoe UI"/>
          <w:b/>
          <w:sz w:val="18"/>
          <w:szCs w:val="18"/>
        </w:rPr>
        <w:t xml:space="preserve">odernizację instalacji elektrycznej </w:t>
      </w:r>
      <w:r w:rsidR="00160CE5">
        <w:rPr>
          <w:rFonts w:ascii="Segoe UI" w:hAnsi="Segoe UI" w:cs="Segoe UI"/>
          <w:b/>
          <w:sz w:val="18"/>
          <w:szCs w:val="18"/>
        </w:rPr>
        <w:t>– ETAP I,</w:t>
      </w:r>
      <w:r w:rsidR="00160CE5">
        <w:rPr>
          <w:rFonts w:ascii="Segoe UI" w:hAnsi="Segoe UI" w:cs="Segoe UI"/>
          <w:b/>
          <w:sz w:val="18"/>
          <w:szCs w:val="18"/>
        </w:rPr>
        <w:br/>
      </w:r>
      <w:r w:rsidR="00160CE5" w:rsidRPr="000B5CB3">
        <w:rPr>
          <w:rFonts w:ascii="Segoe UI" w:hAnsi="Segoe UI" w:cs="Segoe UI"/>
          <w:b/>
          <w:sz w:val="18"/>
          <w:szCs w:val="18"/>
        </w:rPr>
        <w:t>w budynku dydaktycznym Zespołu Szkół w Stargardzie przy ul. Popiela 2.</w:t>
      </w:r>
    </w:p>
    <w:p w:rsidR="00160CE5" w:rsidRPr="00EA4858" w:rsidRDefault="00160CE5" w:rsidP="00160CE5">
      <w:pPr>
        <w:spacing w:after="0" w:line="240" w:lineRule="auto"/>
        <w:ind w:left="3828"/>
        <w:jc w:val="right"/>
        <w:rPr>
          <w:rFonts w:ascii="Segoe UI" w:hAnsi="Segoe UI" w:cs="Segoe UI"/>
          <w:b/>
          <w:sz w:val="16"/>
          <w:szCs w:val="16"/>
        </w:rPr>
      </w:pPr>
    </w:p>
    <w:p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rsidR="00160CE5" w:rsidRDefault="00160CE5" w:rsidP="0021063A">
      <w:pPr>
        <w:tabs>
          <w:tab w:val="left" w:pos="993"/>
        </w:tabs>
        <w:spacing w:after="0"/>
        <w:ind w:right="-39"/>
        <w:jc w:val="both"/>
        <w:rPr>
          <w:rFonts w:ascii="Segoe UI" w:hAnsi="Segoe UI" w:cs="Segoe UI"/>
        </w:rPr>
      </w:pPr>
    </w:p>
    <w:p w:rsidR="00160CE5" w:rsidRPr="00160CE5" w:rsidRDefault="00160CE5" w:rsidP="0021063A">
      <w:pPr>
        <w:tabs>
          <w:tab w:val="left" w:pos="993"/>
        </w:tabs>
        <w:spacing w:after="0"/>
        <w:ind w:right="-39"/>
        <w:jc w:val="both"/>
        <w:rPr>
          <w:rFonts w:ascii="Segoe UI" w:hAnsi="Segoe UI" w:cs="Segoe UI"/>
        </w:rPr>
      </w:pPr>
      <w:r w:rsidRPr="00160CE5">
        <w:rPr>
          <w:rFonts w:ascii="Segoe UI" w:hAnsi="Segoe UI" w:cs="Segoe UI"/>
        </w:rPr>
        <w:t xml:space="preserve">Niniejszym oświadczam, że w przypadku wybrania w postępowaniu o udzielenie zamówienia publicznego </w:t>
      </w:r>
      <w:r w:rsidRPr="00160CE5">
        <w:rPr>
          <w:rFonts w:ascii="Segoe UI" w:hAnsi="Segoe UI" w:cs="Segoe UI"/>
          <w:bCs/>
        </w:rPr>
        <w:t xml:space="preserve">na </w:t>
      </w:r>
      <w:r w:rsidRPr="00160CE5">
        <w:rPr>
          <w:rFonts w:ascii="Segoe UI" w:hAnsi="Segoe UI" w:cs="Segoe UI"/>
          <w:b/>
        </w:rPr>
        <w:t xml:space="preserve">„modernizację instalacji elektrycznej – ETAP </w:t>
      </w:r>
      <w:proofErr w:type="spellStart"/>
      <w:r w:rsidRPr="00160CE5">
        <w:rPr>
          <w:rFonts w:ascii="Segoe UI" w:hAnsi="Segoe UI" w:cs="Segoe UI"/>
          <w:b/>
        </w:rPr>
        <w:t>I,w</w:t>
      </w:r>
      <w:proofErr w:type="spellEnd"/>
      <w:r w:rsidRPr="00160CE5">
        <w:rPr>
          <w:rFonts w:ascii="Segoe UI" w:hAnsi="Segoe UI" w:cs="Segoe UI"/>
          <w:b/>
        </w:rPr>
        <w:t xml:space="preserve"> budynku dydaktycznym Zespołu Szkół w Stargardzie przy ul. Popiela 2”</w:t>
      </w:r>
      <w:r w:rsidRPr="00160CE5">
        <w:rPr>
          <w:rFonts w:ascii="Segoe UI" w:hAnsi="Segoe UI" w:cs="Segoe UI"/>
          <w:bCs/>
          <w:iCs/>
        </w:rPr>
        <w:t xml:space="preserve">, </w:t>
      </w:r>
      <w:r w:rsidRPr="00160CE5">
        <w:rPr>
          <w:rFonts w:ascii="Segoe UI" w:hAnsi="Segoe UI" w:cs="Segoe UI"/>
        </w:rPr>
        <w:t>jako najkorzystniejszej oferty Wykonawcy:</w:t>
      </w:r>
    </w:p>
    <w:p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rsidR="00160CE5" w:rsidRPr="0035163D" w:rsidRDefault="00160CE5" w:rsidP="0021063A">
      <w:pPr>
        <w:spacing w:after="0"/>
        <w:jc w:val="center"/>
        <w:rPr>
          <w:rFonts w:ascii="Times New Roman" w:hAnsi="Times New Roman"/>
        </w:rPr>
      </w:pPr>
    </w:p>
    <w:p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00FA3618">
        <w:rPr>
          <w:rFonts w:ascii="Segoe UI" w:hAnsi="Segoe UI" w:cs="Segoe UI"/>
        </w:rPr>
        <w:t xml:space="preserve"> </w:t>
      </w:r>
      <w:r w:rsidRPr="0045616B">
        <w:rPr>
          <w:rFonts w:ascii="Segoe UI" w:hAnsi="Segoe UI" w:cs="Segoe UI"/>
          <w:b/>
          <w:shd w:val="clear" w:color="auto" w:fill="FFFFFF"/>
        </w:rPr>
        <w:t>zobowiązuję się do oddania Wykonawcy do dyspozycji niezbędnych zasobów na potrzeby realizacji przedmiotowego zamówienia.</w:t>
      </w:r>
    </w:p>
    <w:p w:rsidR="0021063A" w:rsidRPr="0045616B" w:rsidRDefault="0021063A" w:rsidP="0021063A">
      <w:pPr>
        <w:shd w:val="clear" w:color="auto" w:fill="FFFFFF"/>
        <w:spacing w:after="0"/>
        <w:jc w:val="both"/>
        <w:rPr>
          <w:rFonts w:ascii="Segoe UI" w:hAnsi="Segoe UI" w:cs="Segoe UI"/>
          <w:b/>
          <w:shd w:val="clear" w:color="auto" w:fill="FFFFFF"/>
        </w:rPr>
      </w:pPr>
    </w:p>
    <w:p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w:t>
      </w:r>
      <w:proofErr w:type="spellStart"/>
      <w:r w:rsidRPr="0045616B">
        <w:rPr>
          <w:rFonts w:ascii="Segoe UI" w:hAnsi="Segoe UI" w:cs="Segoe UI"/>
          <w:shd w:val="clear" w:color="auto" w:fill="FFFFFF"/>
        </w:rPr>
        <w:t>Pzp</w:t>
      </w:r>
      <w:proofErr w:type="spellEnd"/>
      <w:r w:rsidRPr="0045616B">
        <w:rPr>
          <w:rFonts w:ascii="Segoe UI" w:hAnsi="Segoe UI" w:cs="Segoe UI"/>
          <w:shd w:val="clear" w:color="auto" w:fill="FFFFFF"/>
        </w:rPr>
        <w:t>,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160CE5" w:rsidRPr="0045616B" w:rsidRDefault="00160CE5" w:rsidP="0021063A">
      <w:pPr>
        <w:shd w:val="clear" w:color="auto" w:fill="FFFFFF"/>
        <w:spacing w:after="0"/>
        <w:jc w:val="both"/>
        <w:rPr>
          <w:rFonts w:ascii="Segoe UI" w:hAnsi="Segoe UI" w:cs="Segoe UI"/>
          <w:shd w:val="clear" w:color="auto" w:fill="FFFFFF"/>
        </w:rPr>
      </w:pPr>
    </w:p>
    <w:p w:rsidR="0021063A" w:rsidRDefault="0021063A" w:rsidP="0021063A">
      <w:pPr>
        <w:numPr>
          <w:ilvl w:val="0"/>
          <w:numId w:val="41"/>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21063A">
      <w:pPr>
        <w:numPr>
          <w:ilvl w:val="0"/>
          <w:numId w:val="41"/>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21063A">
      <w:pPr>
        <w:numPr>
          <w:ilvl w:val="0"/>
          <w:numId w:val="41"/>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p>
    <w:p w:rsidR="0021063A" w:rsidRPr="000B5CB3" w:rsidRDefault="0021063A" w:rsidP="0021063A">
      <w:pPr>
        <w:spacing w:after="0" w:line="240" w:lineRule="auto"/>
        <w:jc w:val="right"/>
        <w:rPr>
          <w:rFonts w:ascii="Segoe UI" w:hAnsi="Segoe UI" w:cs="Segoe UI"/>
          <w:b/>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t xml:space="preserve">na </w:t>
      </w:r>
      <w:r>
        <w:rPr>
          <w:rFonts w:ascii="Segoe UI" w:hAnsi="Segoe UI" w:cs="Segoe UI"/>
          <w:b/>
          <w:sz w:val="18"/>
          <w:szCs w:val="18"/>
        </w:rPr>
        <w:t>m</w:t>
      </w:r>
      <w:r w:rsidRPr="000B5CB3">
        <w:rPr>
          <w:rFonts w:ascii="Segoe UI" w:hAnsi="Segoe UI" w:cs="Segoe UI"/>
          <w:b/>
          <w:sz w:val="18"/>
          <w:szCs w:val="18"/>
        </w:rPr>
        <w:t xml:space="preserve">odernizację instalacji elektrycznej </w:t>
      </w:r>
      <w:r>
        <w:rPr>
          <w:rFonts w:ascii="Segoe UI" w:hAnsi="Segoe UI" w:cs="Segoe UI"/>
          <w:b/>
          <w:sz w:val="18"/>
          <w:szCs w:val="18"/>
        </w:rPr>
        <w:t>– ETAP I,</w:t>
      </w:r>
      <w:r>
        <w:rPr>
          <w:rFonts w:ascii="Segoe UI" w:hAnsi="Segoe UI" w:cs="Segoe UI"/>
          <w:b/>
          <w:sz w:val="18"/>
          <w:szCs w:val="18"/>
        </w:rPr>
        <w:br/>
      </w:r>
      <w:r w:rsidRPr="000B5CB3">
        <w:rPr>
          <w:rFonts w:ascii="Segoe UI" w:hAnsi="Segoe UI" w:cs="Segoe UI"/>
          <w:b/>
          <w:sz w:val="18"/>
          <w:szCs w:val="18"/>
        </w:rPr>
        <w:t>w budynku dydaktycznym Zespołu Szkół w Stargardzie przy ul. Popiela 2.</w:t>
      </w:r>
    </w:p>
    <w:p w:rsidR="00796F4B" w:rsidRPr="0035163D" w:rsidRDefault="00796F4B" w:rsidP="00524FCA">
      <w:pPr>
        <w:pStyle w:val="Tekstpodstawowy"/>
        <w:rPr>
          <w:sz w:val="22"/>
          <w:szCs w:val="22"/>
        </w:rPr>
      </w:pPr>
    </w:p>
    <w:p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rsidR="00796F4B" w:rsidRPr="00EA4858" w:rsidRDefault="00796F4B" w:rsidP="00524FCA">
      <w:pPr>
        <w:pStyle w:val="Tekstkomentarza"/>
        <w:jc w:val="center"/>
        <w:rPr>
          <w:rFonts w:ascii="Segoe UI" w:hAnsi="Segoe UI" w:cs="Segoe UI"/>
          <w:b/>
          <w:i/>
          <w:sz w:val="22"/>
          <w:szCs w:val="22"/>
        </w:rPr>
      </w:pPr>
    </w:p>
    <w:p w:rsidR="00796F4B" w:rsidRPr="00EA4858" w:rsidRDefault="00796F4B" w:rsidP="00D02238">
      <w:pPr>
        <w:numPr>
          <w:ilvl w:val="3"/>
          <w:numId w:val="28"/>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rsidR="00796F4B" w:rsidRPr="00EA4858" w:rsidRDefault="00796F4B" w:rsidP="00524FCA">
      <w:pPr>
        <w:numPr>
          <w:ilvl w:val="0"/>
          <w:numId w:val="27"/>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w:t>
      </w:r>
      <w:r w:rsidR="00FA3618">
        <w:rPr>
          <w:rFonts w:ascii="Segoe UI" w:hAnsi="Segoe UI" w:cs="Segoe UI"/>
        </w:rPr>
        <w:br/>
      </w:r>
      <w:r w:rsidRPr="00EA4858">
        <w:rPr>
          <w:rFonts w:ascii="Segoe UI" w:hAnsi="Segoe UI" w:cs="Segoe UI"/>
        </w:rPr>
        <w:t xml:space="preserve">lub pominięcia przedmiarów robót (kosztorysów ślepych) nie wymagają w każdej sytuacji koniecznie interwencji u Zamawiającego, gdyż finalnie wykonawca otrzyma wynagrodzenie za pominięte lub niedokładnie </w:t>
      </w:r>
      <w:proofErr w:type="spellStart"/>
      <w:r w:rsidRPr="00EA4858">
        <w:rPr>
          <w:rFonts w:ascii="Segoe UI" w:hAnsi="Segoe UI" w:cs="Segoe UI"/>
        </w:rPr>
        <w:t>sprzedmiarowane</w:t>
      </w:r>
      <w:proofErr w:type="spellEnd"/>
      <w:r w:rsidRPr="00EA4858">
        <w:rPr>
          <w:rFonts w:ascii="Segoe UI" w:hAnsi="Segoe UI" w:cs="Segoe UI"/>
        </w:rPr>
        <w:t xml:space="preserve"> roboty, </w:t>
      </w:r>
      <w:r w:rsidR="00FA3618">
        <w:rPr>
          <w:rFonts w:ascii="Segoe UI" w:hAnsi="Segoe UI" w:cs="Segoe UI"/>
        </w:rPr>
        <w:br/>
      </w:r>
      <w:r w:rsidRPr="00EA4858">
        <w:rPr>
          <w:rFonts w:ascii="Segoe UI" w:hAnsi="Segoe UI" w:cs="Segoe UI"/>
        </w:rPr>
        <w:t>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rsidR="00796F4B" w:rsidRPr="00923B7B" w:rsidRDefault="00796F4B" w:rsidP="00524FCA">
      <w:pPr>
        <w:numPr>
          <w:ilvl w:val="0"/>
          <w:numId w:val="27"/>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rsidR="00923B7B" w:rsidRPr="00EA4858" w:rsidRDefault="00923B7B" w:rsidP="00923B7B">
      <w:pPr>
        <w:suppressAutoHyphens/>
        <w:spacing w:after="0" w:line="240" w:lineRule="auto"/>
        <w:ind w:left="786"/>
        <w:jc w:val="both"/>
        <w:rPr>
          <w:rFonts w:ascii="Segoe UI" w:hAnsi="Segoe UI" w:cs="Segoe UI"/>
        </w:rPr>
      </w:pPr>
    </w:p>
    <w:p w:rsidR="00796F4B" w:rsidRPr="00EA4858" w:rsidRDefault="00796F4B" w:rsidP="00D02238">
      <w:pPr>
        <w:numPr>
          <w:ilvl w:val="3"/>
          <w:numId w:val="28"/>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w:t>
      </w:r>
      <w:r w:rsidR="00FA3618">
        <w:rPr>
          <w:rFonts w:ascii="Segoe UI" w:hAnsi="Segoe UI" w:cs="Segoe UI"/>
        </w:rPr>
        <w:br/>
      </w:r>
      <w:r w:rsidRPr="00EA4858">
        <w:rPr>
          <w:rFonts w:ascii="Segoe UI" w:hAnsi="Segoe UI" w:cs="Segoe UI"/>
        </w:rP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rsidR="00796F4B" w:rsidRPr="00EA4858" w:rsidRDefault="00796F4B" w:rsidP="00D02238">
      <w:pPr>
        <w:numPr>
          <w:ilvl w:val="3"/>
          <w:numId w:val="28"/>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rsidR="00796F4B" w:rsidRPr="00EA4858" w:rsidRDefault="00796F4B" w:rsidP="00D02238">
      <w:pPr>
        <w:numPr>
          <w:ilvl w:val="3"/>
          <w:numId w:val="28"/>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0" w:name="_Hlk507483198"/>
      <w:r w:rsidRPr="00EA4858">
        <w:rPr>
          <w:rFonts w:ascii="Segoe UI" w:hAnsi="Segoe UI" w:cs="Segoe UI"/>
          <w:b/>
        </w:rPr>
        <w:t xml:space="preserve">Pominięcie w kosztorysie pozycji ujętych w przedmiarze robót traktuje się </w:t>
      </w:r>
      <w:r w:rsidR="00FA3618">
        <w:rPr>
          <w:rFonts w:ascii="Segoe UI" w:hAnsi="Segoe UI" w:cs="Segoe UI"/>
          <w:b/>
        </w:rPr>
        <w:br/>
      </w:r>
      <w:r w:rsidRPr="00EA4858">
        <w:rPr>
          <w:rFonts w:ascii="Segoe UI" w:hAnsi="Segoe UI" w:cs="Segoe UI"/>
          <w:b/>
        </w:rPr>
        <w:t>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proofErr w:type="spellStart"/>
      <w:r w:rsidR="00DB24A3">
        <w:rPr>
          <w:rFonts w:ascii="Segoe UI" w:hAnsi="Segoe UI" w:cs="Segoe UI"/>
          <w:b/>
        </w:rPr>
        <w:lastRenderedPageBreak/>
        <w:t>pkt</w:t>
      </w:r>
      <w:proofErr w:type="spellEnd"/>
      <w:r w:rsidR="00DB24A3">
        <w:rPr>
          <w:rFonts w:ascii="Segoe UI" w:hAnsi="Segoe UI" w:cs="Segoe UI"/>
          <w:b/>
        </w:rPr>
        <w:t xml:space="preserve"> 10</w:t>
      </w:r>
      <w:r w:rsidRPr="00EA4858">
        <w:rPr>
          <w:rFonts w:ascii="Segoe UI" w:hAnsi="Segoe UI" w:cs="Segoe UI"/>
          <w:b/>
        </w:rPr>
        <w:t xml:space="preserve"> ustawy. Do ustalenia wartości pominiętych pozycji kosztorysowych zamawiający korzystać będzie z wyceny kosztorysu inwestorskiego.</w:t>
      </w:r>
      <w:bookmarkEnd w:id="0"/>
    </w:p>
    <w:p w:rsidR="00796F4B" w:rsidRPr="00EA4858" w:rsidRDefault="00796F4B" w:rsidP="00D02238">
      <w:pPr>
        <w:numPr>
          <w:ilvl w:val="3"/>
          <w:numId w:val="28"/>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rsidR="00796F4B" w:rsidRPr="00EA4858" w:rsidRDefault="00796F4B" w:rsidP="00D02238">
      <w:pPr>
        <w:numPr>
          <w:ilvl w:val="3"/>
          <w:numId w:val="28"/>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w:t>
      </w:r>
      <w:proofErr w:type="spellStart"/>
      <w:r w:rsidRPr="00EA4858">
        <w:rPr>
          <w:rFonts w:ascii="Segoe UI" w:hAnsi="Segoe UI" w:cs="Segoe UI"/>
          <w:b/>
        </w:rPr>
        <w:t>xls</w:t>
      </w:r>
      <w:proofErr w:type="spellEnd"/>
      <w:r w:rsidRPr="00EA4858">
        <w:rPr>
          <w:rFonts w:ascii="Segoe UI" w:hAnsi="Segoe UI" w:cs="Segoe UI"/>
          <w:b/>
        </w:rPr>
        <w:t xml:space="preserve">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r>
      <w:r w:rsidR="00FA3618">
        <w:rPr>
          <w:rFonts w:ascii="Segoe UI" w:hAnsi="Segoe UI" w:cs="Segoe UI"/>
        </w:rPr>
        <w:br/>
      </w:r>
      <w:r w:rsidRPr="00EA4858">
        <w:rPr>
          <w:rFonts w:ascii="Segoe UI" w:hAnsi="Segoe UI" w:cs="Segoe UI"/>
        </w:rPr>
        <w:t>Dla przedmiarów przekazanych w </w:t>
      </w:r>
      <w:r w:rsidRPr="00EA4858">
        <w:rPr>
          <w:rFonts w:ascii="Segoe UI" w:hAnsi="Segoe UI" w:cs="Segoe UI"/>
          <w:b/>
        </w:rPr>
        <w:t>formacie</w:t>
      </w:r>
      <w:r w:rsidR="00FA3618">
        <w:rPr>
          <w:rFonts w:ascii="Segoe UI" w:hAnsi="Segoe UI" w:cs="Segoe UI"/>
          <w:b/>
        </w:rPr>
        <w:t xml:space="preserve"> </w:t>
      </w:r>
      <w:r w:rsidRPr="00EA4858">
        <w:rPr>
          <w:rFonts w:ascii="Segoe UI" w:hAnsi="Segoe UI" w:cs="Segoe UI"/>
        </w:rPr>
        <w:t>.</w:t>
      </w:r>
      <w:proofErr w:type="spellStart"/>
      <w:r w:rsidR="00FA3618">
        <w:rPr>
          <w:rFonts w:ascii="Segoe UI" w:hAnsi="Segoe UI" w:cs="Segoe UI"/>
        </w:rPr>
        <w:t>a</w:t>
      </w:r>
      <w:r w:rsidRPr="00EA4858">
        <w:rPr>
          <w:rFonts w:ascii="Segoe UI" w:hAnsi="Segoe UI" w:cs="Segoe UI"/>
        </w:rPr>
        <w:t>th</w:t>
      </w:r>
      <w:proofErr w:type="spellEnd"/>
      <w:r w:rsidR="00FA3618">
        <w:rPr>
          <w:rFonts w:ascii="Segoe UI" w:hAnsi="Segoe UI" w:cs="Segoe UI"/>
        </w:rPr>
        <w:t xml:space="preserve"> </w:t>
      </w:r>
      <w:r w:rsidRPr="00EA4858">
        <w:rPr>
          <w:rFonts w:ascii="Segoe UI" w:hAnsi="Segoe UI" w:cs="Segoe UI"/>
          <w:b/>
          <w:u w:val="single"/>
        </w:rPr>
        <w:t>wymagana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w:t>
      </w:r>
      <w:proofErr w:type="spellStart"/>
      <w:r w:rsidRPr="00EA4858">
        <w:rPr>
          <w:rFonts w:ascii="Segoe UI" w:hAnsi="Segoe UI" w:cs="Segoe UI"/>
        </w:rPr>
        <w:t>ath</w:t>
      </w:r>
      <w:proofErr w:type="spellEnd"/>
      <w:r w:rsidRPr="00EA4858">
        <w:rPr>
          <w:rFonts w:ascii="Segoe UI" w:hAnsi="Segoe UI" w:cs="Segoe UI"/>
        </w:rPr>
        <w:t xml:space="preserve">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 xml:space="preserve">żądać od Wykonawcy kosztorysów w formie szczegółowej (rozwiniętej) </w:t>
      </w:r>
      <w:r w:rsidR="00FA3618">
        <w:rPr>
          <w:rFonts w:ascii="Segoe UI" w:hAnsi="Segoe UI" w:cs="Segoe UI"/>
          <w:b/>
        </w:rPr>
        <w:br/>
      </w:r>
      <w:r w:rsidRPr="00EA4858">
        <w:rPr>
          <w:rFonts w:ascii="Segoe UI" w:hAnsi="Segoe UI" w:cs="Segoe UI"/>
          <w:b/>
        </w:rPr>
        <w:t>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00FA3618">
        <w:rPr>
          <w:rFonts w:ascii="Segoe UI" w:hAnsi="Segoe UI" w:cs="Segoe UI"/>
          <w:b/>
        </w:rPr>
        <w:br/>
      </w:r>
      <w:r w:rsidRPr="00EA4858">
        <w:rPr>
          <w:rFonts w:ascii="Segoe UI" w:hAnsi="Segoe UI" w:cs="Segoe UI"/>
        </w:rPr>
        <w:t xml:space="preserve">(dotyczy to szczególnie Wykonawcy, którego oferta zostanie wstępnie oceniona jako najkorzystniejsza). Zamawiający może zażądać kosztorysów w formie elektronicznej </w:t>
      </w:r>
      <w:r w:rsidR="00FA3618">
        <w:rPr>
          <w:rFonts w:ascii="Segoe UI" w:hAnsi="Segoe UI" w:cs="Segoe UI"/>
        </w:rPr>
        <w:br/>
      </w:r>
      <w:r w:rsidRPr="00EA4858">
        <w:rPr>
          <w:rFonts w:ascii="Segoe UI" w:hAnsi="Segoe UI" w:cs="Segoe UI"/>
        </w:rPr>
        <w:t xml:space="preserve">(pliki. </w:t>
      </w:r>
      <w:proofErr w:type="spellStart"/>
      <w:r w:rsidRPr="00EA4858">
        <w:rPr>
          <w:rFonts w:ascii="Segoe UI" w:hAnsi="Segoe UI" w:cs="Segoe UI"/>
        </w:rPr>
        <w:t>ath</w:t>
      </w:r>
      <w:proofErr w:type="spellEnd"/>
      <w:r w:rsidRPr="00EA4858">
        <w:rPr>
          <w:rFonts w:ascii="Segoe UI" w:hAnsi="Segoe UI" w:cs="Segoe UI"/>
        </w:rPr>
        <w:t xml:space="preserve"> lub .</w:t>
      </w:r>
      <w:proofErr w:type="spellStart"/>
      <w:r w:rsidRPr="00EA4858">
        <w:rPr>
          <w:rFonts w:ascii="Segoe UI" w:hAnsi="Segoe UI" w:cs="Segoe UI"/>
        </w:rPr>
        <w:t>xls</w:t>
      </w:r>
      <w:proofErr w:type="spellEnd"/>
      <w:r w:rsidRPr="00EA4858">
        <w:rPr>
          <w:rFonts w:ascii="Segoe UI" w:hAnsi="Segoe UI" w:cs="Segoe UI"/>
        </w:rPr>
        <w:t>).</w:t>
      </w:r>
    </w:p>
    <w:p w:rsidR="00796F4B" w:rsidRPr="00EA4858" w:rsidRDefault="00796F4B" w:rsidP="00D02238">
      <w:pPr>
        <w:numPr>
          <w:ilvl w:val="3"/>
          <w:numId w:val="28"/>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xml:space="preserve">. </w:t>
      </w:r>
      <w:r w:rsidR="00FA3618">
        <w:rPr>
          <w:rFonts w:ascii="Segoe UI" w:hAnsi="Segoe UI" w:cs="Segoe UI"/>
        </w:rPr>
        <w:br/>
      </w:r>
      <w:r w:rsidRPr="00EA4858">
        <w:rPr>
          <w:rFonts w:ascii="Segoe UI" w:hAnsi="Segoe UI" w:cs="Segoe UI"/>
        </w:rPr>
        <w:t>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rsidR="00796F4B" w:rsidRPr="00EA4858" w:rsidRDefault="00796F4B" w:rsidP="00D02238">
      <w:pPr>
        <w:numPr>
          <w:ilvl w:val="3"/>
          <w:numId w:val="28"/>
        </w:numPr>
        <w:suppressAutoHyphens/>
        <w:spacing w:after="0" w:line="240" w:lineRule="auto"/>
        <w:ind w:left="284" w:hanging="284"/>
        <w:jc w:val="both"/>
        <w:rPr>
          <w:rFonts w:ascii="Segoe UI" w:hAnsi="Segoe UI" w:cs="Segoe UI"/>
        </w:rPr>
      </w:pPr>
      <w:r w:rsidRPr="00EA4858">
        <w:rPr>
          <w:rFonts w:ascii="Segoe UI" w:hAnsi="Segoe UI" w:cs="Segoe UI"/>
          <w:b/>
        </w:rPr>
        <w:t xml:space="preserve">Wszelkie inne elementy wynagrodzenia za czynności nie ujęte w przedmiarach robót, w tym czynności nie będące robotami budowlanymi, które są niezbędne </w:t>
      </w:r>
      <w:r w:rsidR="00FA3618">
        <w:rPr>
          <w:rFonts w:ascii="Segoe UI" w:hAnsi="Segoe UI" w:cs="Segoe UI"/>
          <w:b/>
        </w:rPr>
        <w:br/>
      </w:r>
      <w:r w:rsidRPr="00EA4858">
        <w:rPr>
          <w:rFonts w:ascii="Segoe UI" w:hAnsi="Segoe UI" w:cs="Segoe UI"/>
          <w:b/>
        </w:rPr>
        <w:t>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rsidR="00796F4B" w:rsidRPr="00EA4858" w:rsidRDefault="00796F4B" w:rsidP="00D02238">
      <w:pPr>
        <w:numPr>
          <w:ilvl w:val="3"/>
          <w:numId w:val="28"/>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w:t>
      </w:r>
      <w:r w:rsidR="00FA3618">
        <w:rPr>
          <w:rFonts w:ascii="Segoe UI" w:hAnsi="Segoe UI" w:cs="Segoe UI"/>
        </w:rPr>
        <w:br/>
      </w:r>
      <w:r w:rsidRPr="00EA4858">
        <w:rPr>
          <w:rFonts w:ascii="Segoe UI" w:hAnsi="Segoe UI" w:cs="Segoe UI"/>
        </w:rPr>
        <w:t>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rsidR="00796F4B" w:rsidRPr="00EA4858" w:rsidRDefault="00796F4B" w:rsidP="00716FC0">
      <w:pPr>
        <w:numPr>
          <w:ilvl w:val="3"/>
          <w:numId w:val="28"/>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716FC0">
        <w:rPr>
          <w:rFonts w:ascii="Segoe UI" w:hAnsi="Segoe UI" w:cs="Segoe UI"/>
        </w:rPr>
        <w:t xml:space="preserve"> </w:t>
      </w:r>
      <w:r w:rsidR="00FA3618">
        <w:rPr>
          <w:rFonts w:ascii="Segoe UI" w:hAnsi="Segoe UI" w:cs="Segoe UI"/>
        </w:rPr>
        <w:br/>
      </w:r>
      <w:r w:rsidR="00716FC0">
        <w:rPr>
          <w:rFonts w:ascii="Segoe UI" w:hAnsi="Segoe UI" w:cs="Segoe UI"/>
        </w:rPr>
        <w:t xml:space="preserve">na podstawie art. 226 ust. 1 </w:t>
      </w:r>
      <w:proofErr w:type="spellStart"/>
      <w:r w:rsidR="00716FC0">
        <w:rPr>
          <w:rFonts w:ascii="Segoe UI" w:hAnsi="Segoe UI" w:cs="Segoe UI"/>
        </w:rPr>
        <w:t>pkt</w:t>
      </w:r>
      <w:proofErr w:type="spellEnd"/>
      <w:r w:rsidR="00716FC0">
        <w:rPr>
          <w:rFonts w:ascii="Segoe UI" w:hAnsi="Segoe UI" w:cs="Segoe UI"/>
        </w:rPr>
        <w:t xml:space="preserve"> 5</w:t>
      </w:r>
      <w:r w:rsidRPr="00EA4858">
        <w:rPr>
          <w:rFonts w:ascii="Segoe UI" w:hAnsi="Segoe UI" w:cs="Segoe UI"/>
        </w:rPr>
        <w:t xml:space="preserve"> ustawy. Nie jest możliwe uzupełnienie oferty </w:t>
      </w:r>
      <w:r w:rsidR="00FA3618">
        <w:rPr>
          <w:rFonts w:ascii="Segoe UI" w:hAnsi="Segoe UI" w:cs="Segoe UI"/>
        </w:rPr>
        <w:br/>
      </w:r>
      <w:r w:rsidRPr="00EA4858">
        <w:rPr>
          <w:rFonts w:ascii="Segoe UI" w:hAnsi="Segoe UI" w:cs="Segoe UI"/>
        </w:rPr>
        <w:t xml:space="preserve">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rsidR="00796F4B" w:rsidRPr="00EA4858" w:rsidRDefault="00796F4B" w:rsidP="00524FCA">
      <w:pPr>
        <w:pStyle w:val="Akapitzlist"/>
        <w:spacing w:line="240" w:lineRule="auto"/>
        <w:rPr>
          <w:rFonts w:ascii="Segoe UI" w:hAnsi="Segoe UI" w:cs="Segoe UI"/>
        </w:rPr>
      </w:pPr>
    </w:p>
    <w:p w:rsidR="00796F4B" w:rsidRPr="00EA4858" w:rsidRDefault="00796F4B" w:rsidP="00D02238">
      <w:pPr>
        <w:numPr>
          <w:ilvl w:val="3"/>
          <w:numId w:val="28"/>
        </w:numPr>
        <w:suppressAutoHyphens/>
        <w:spacing w:after="0" w:line="240" w:lineRule="auto"/>
        <w:ind w:left="426" w:hanging="426"/>
        <w:jc w:val="both"/>
        <w:rPr>
          <w:rFonts w:ascii="Segoe UI" w:hAnsi="Segoe UI" w:cs="Segoe UI"/>
        </w:rPr>
      </w:pPr>
      <w:bookmarkStart w:id="1" w:name="_Hlk493068174"/>
      <w:r w:rsidRPr="00EA4858">
        <w:rPr>
          <w:rFonts w:ascii="Segoe UI" w:hAnsi="Segoe UI" w:cs="Segoe UI"/>
          <w:b/>
        </w:rPr>
        <w:t>MATERIAŁY I URZĄDZENIA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xml:space="preserve">, uwzględniając wszystkie wymagania i okoliczności mogące mieć wpływ </w:t>
      </w:r>
      <w:r w:rsidR="00FA3618">
        <w:rPr>
          <w:rFonts w:ascii="Segoe UI" w:hAnsi="Segoe UI" w:cs="Segoe UI"/>
        </w:rPr>
        <w:br/>
      </w:r>
      <w:r w:rsidRPr="00EA4858">
        <w:rPr>
          <w:rFonts w:ascii="Segoe UI" w:hAnsi="Segoe UI" w:cs="Segoe UI"/>
        </w:rPr>
        <w:t>na sporządzenie oferty, a w uzasadnionych przypadkach przedmiot zamówienia można opisać przez wskazanie, dobranego przez projektanta, konkretnego materiału opatrzonego znakiem towarowym,</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 xml:space="preserve">producenckich poszczególnych materiałów (o ile występują) należy traktować </w:t>
      </w:r>
      <w:r w:rsidR="00FA3618">
        <w:rPr>
          <w:rFonts w:ascii="Segoe UI" w:hAnsi="Segoe UI" w:cs="Segoe UI"/>
        </w:rPr>
        <w:br/>
      </w:r>
      <w:r w:rsidRPr="00EA4858">
        <w:rPr>
          <w:rFonts w:ascii="Segoe UI" w:hAnsi="Segoe UI" w:cs="Segoe UI"/>
        </w:rPr>
        <w:t>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 xml:space="preserve">„lub inne równoważne o </w:t>
      </w:r>
      <w:proofErr w:type="spellStart"/>
      <w:r w:rsidRPr="00EA4858">
        <w:rPr>
          <w:rFonts w:ascii="Segoe UI" w:hAnsi="Segoe UI" w:cs="Segoe UI"/>
          <w:b/>
        </w:rPr>
        <w:t>niegorszych</w:t>
      </w:r>
      <w:proofErr w:type="spellEnd"/>
      <w:r w:rsidRPr="00EA4858">
        <w:rPr>
          <w:rFonts w:ascii="Segoe UI" w:hAnsi="Segoe UI" w:cs="Segoe UI"/>
          <w:b/>
        </w:rPr>
        <w:t xml:space="preserve"> parametrach”</w:t>
      </w:r>
      <w:r w:rsidRPr="00EA4858">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w:t>
      </w:r>
      <w:r w:rsidR="00FA3618">
        <w:rPr>
          <w:rFonts w:ascii="Segoe UI" w:hAnsi="Segoe UI" w:cs="Segoe UI"/>
        </w:rPr>
        <w:br/>
      </w:r>
      <w:r w:rsidRPr="00EA4858">
        <w:rPr>
          <w:rFonts w:ascii="Segoe UI" w:hAnsi="Segoe UI" w:cs="Segoe UI"/>
        </w:rPr>
        <w:t>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w:t>
      </w:r>
      <w:r w:rsidR="00FA3618">
        <w:rPr>
          <w:rFonts w:ascii="Segoe UI" w:hAnsi="Segoe UI" w:cs="Segoe UI"/>
          <w:b/>
        </w:rPr>
        <w:br/>
      </w:r>
      <w:r w:rsidRPr="00EA4858">
        <w:rPr>
          <w:rFonts w:ascii="Segoe UI" w:hAnsi="Segoe UI" w:cs="Segoe UI"/>
          <w:b/>
        </w:rPr>
        <w:t xml:space="preserve">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 xml:space="preserve">proponowane materiały lub urządzenia nie spełniają wymagania Zamawiającego </w:t>
      </w:r>
      <w:r w:rsidR="00FA3618">
        <w:rPr>
          <w:rFonts w:ascii="Segoe UI" w:hAnsi="Segoe UI" w:cs="Segoe UI"/>
          <w:b/>
        </w:rPr>
        <w:br/>
      </w:r>
      <w:r w:rsidRPr="00EA4858">
        <w:rPr>
          <w:rFonts w:ascii="Segoe UI" w:hAnsi="Segoe UI" w:cs="Segoe UI"/>
          <w:b/>
        </w:rPr>
        <w:t>i nie są równoważne do opisanych w dokumentacji projektowo-kosztorysowej - nastąpi odrzucenie oferty, bez możliwości zmiany jej treści. Nie będzie więc możliwe wycofanie się z oferowania materiału równoważnego</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w:t>
      </w:r>
      <w:r w:rsidRPr="00EA485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nie załączył do oferty informacji, o których mowa w pkt. 5) </w:t>
      </w:r>
      <w:r w:rsidR="00FA3618">
        <w:rPr>
          <w:rFonts w:ascii="Segoe UI" w:hAnsi="Segoe UI" w:cs="Segoe UI"/>
          <w:b/>
        </w:rPr>
        <w:br/>
      </w:r>
      <w:r w:rsidRPr="00EA4858">
        <w:rPr>
          <w:rFonts w:ascii="Segoe UI" w:hAnsi="Segoe UI" w:cs="Segoe UI"/>
          <w:b/>
        </w:rPr>
        <w:t>na wezwanie Zamawiającego będzie zobowiązany do ich przedłożenia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ma wątpliwości co do równoważności materiału </w:t>
      </w:r>
      <w:r w:rsidR="00FA3618">
        <w:rPr>
          <w:rFonts w:ascii="Segoe UI" w:hAnsi="Segoe UI" w:cs="Segoe UI"/>
          <w:b/>
        </w:rPr>
        <w:br/>
      </w:r>
      <w:r w:rsidRPr="00EA4858">
        <w:rPr>
          <w:rFonts w:ascii="Segoe UI" w:hAnsi="Segoe UI" w:cs="Segoe UI"/>
          <w:b/>
        </w:rPr>
        <w:t>lub urządzenia</w:t>
      </w:r>
      <w:r w:rsidRPr="00EA4858">
        <w:rPr>
          <w:rFonts w:ascii="Segoe UI" w:hAnsi="Segoe UI" w:cs="Segoe UI"/>
        </w:rPr>
        <w:t xml:space="preserve"> - </w:t>
      </w:r>
      <w:r w:rsidRPr="00EA4858">
        <w:rPr>
          <w:rFonts w:ascii="Segoe UI" w:hAnsi="Segoe UI" w:cs="Segoe UI"/>
          <w:b/>
        </w:rPr>
        <w:t xml:space="preserve">przysługuje mu na etapie sporządzenia oferty zapytanie </w:t>
      </w:r>
      <w:r w:rsidR="00FA3618">
        <w:rPr>
          <w:rFonts w:ascii="Segoe UI" w:hAnsi="Segoe UI" w:cs="Segoe UI"/>
          <w:b/>
        </w:rPr>
        <w:br/>
      </w:r>
      <w:r w:rsidRPr="00EA4858">
        <w:rPr>
          <w:rFonts w:ascii="Segoe UI" w:hAnsi="Segoe UI" w:cs="Segoe UI"/>
          <w:b/>
        </w:rPr>
        <w:t>do Zamawiającego</w:t>
      </w:r>
      <w:r w:rsidRPr="00EA4858">
        <w:rPr>
          <w:rFonts w:ascii="Segoe UI" w:hAnsi="Segoe UI" w:cs="Segoe UI"/>
        </w:rPr>
        <w:t xml:space="preserve">.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w:t>
      </w:r>
      <w:r w:rsidR="00FA3618">
        <w:rPr>
          <w:rFonts w:ascii="Segoe UI" w:hAnsi="Segoe UI" w:cs="Segoe UI"/>
        </w:rPr>
        <w:br/>
      </w:r>
      <w:r w:rsidRPr="00EA4858">
        <w:rPr>
          <w:rFonts w:ascii="Segoe UI" w:hAnsi="Segoe UI" w:cs="Segoe UI"/>
        </w:rPr>
        <w:t>- dla zapewnienia transparentności postępowania.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1"/>
    <w:p w:rsidR="00796F4B" w:rsidRPr="00EA4858" w:rsidRDefault="00796F4B" w:rsidP="00524FCA">
      <w:pPr>
        <w:spacing w:line="240" w:lineRule="auto"/>
        <w:rPr>
          <w:rFonts w:ascii="Segoe UI" w:hAnsi="Segoe UI" w:cs="Segoe UI"/>
          <w:b/>
          <w:u w:val="single"/>
        </w:rPr>
      </w:pPr>
    </w:p>
    <w:p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 spełniających jego wymagań.</w:t>
      </w:r>
    </w:p>
    <w:p w:rsidR="00796F4B" w:rsidRPr="0035163D" w:rsidRDefault="00796F4B" w:rsidP="00524FCA">
      <w:pPr>
        <w:spacing w:line="240" w:lineRule="auto"/>
        <w:rPr>
          <w:rFonts w:ascii="Times New Roman" w:hAnsi="Times New Roman"/>
          <w:b/>
          <w:sz w:val="18"/>
          <w:szCs w:val="18"/>
        </w:rPr>
      </w:pPr>
    </w:p>
    <w:p w:rsidR="00716FC0" w:rsidRPr="000B5CB3" w:rsidRDefault="00796F4B" w:rsidP="00716FC0">
      <w:pPr>
        <w:spacing w:after="0" w:line="240" w:lineRule="auto"/>
        <w:jc w:val="right"/>
        <w:rPr>
          <w:rFonts w:ascii="Segoe UI" w:hAnsi="Segoe UI" w:cs="Segoe UI"/>
          <w:b/>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FA3618">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t xml:space="preserve">na </w:t>
      </w:r>
      <w:r w:rsidR="00716FC0">
        <w:rPr>
          <w:rFonts w:ascii="Segoe UI" w:hAnsi="Segoe UI" w:cs="Segoe UI"/>
          <w:b/>
          <w:sz w:val="18"/>
          <w:szCs w:val="18"/>
        </w:rPr>
        <w:t>m</w:t>
      </w:r>
      <w:r w:rsidR="00716FC0" w:rsidRPr="000B5CB3">
        <w:rPr>
          <w:rFonts w:ascii="Segoe UI" w:hAnsi="Segoe UI" w:cs="Segoe UI"/>
          <w:b/>
          <w:sz w:val="18"/>
          <w:szCs w:val="18"/>
        </w:rPr>
        <w:t xml:space="preserve">odernizację instalacji elektrycznej </w:t>
      </w:r>
      <w:r w:rsidR="00716FC0">
        <w:rPr>
          <w:rFonts w:ascii="Segoe UI" w:hAnsi="Segoe UI" w:cs="Segoe UI"/>
          <w:b/>
          <w:sz w:val="18"/>
          <w:szCs w:val="18"/>
        </w:rPr>
        <w:t>– ETAP I,</w:t>
      </w:r>
      <w:r w:rsidR="00716FC0">
        <w:rPr>
          <w:rFonts w:ascii="Segoe UI" w:hAnsi="Segoe UI" w:cs="Segoe UI"/>
          <w:b/>
          <w:sz w:val="18"/>
          <w:szCs w:val="18"/>
        </w:rPr>
        <w:br/>
      </w:r>
      <w:r w:rsidR="00716FC0" w:rsidRPr="000B5CB3">
        <w:rPr>
          <w:rFonts w:ascii="Segoe UI" w:hAnsi="Segoe UI" w:cs="Segoe UI"/>
          <w:b/>
          <w:sz w:val="18"/>
          <w:szCs w:val="18"/>
        </w:rPr>
        <w:t>w budynku dydaktycznym Zespołu Szkół w Stargardzie przy ul. Popiela 2.</w:t>
      </w:r>
    </w:p>
    <w:p w:rsidR="00796F4B" w:rsidRPr="0035163D" w:rsidRDefault="00796F4B" w:rsidP="00716FC0">
      <w:pPr>
        <w:spacing w:after="0" w:line="240" w:lineRule="auto"/>
        <w:ind w:left="3828"/>
        <w:jc w:val="right"/>
        <w:rPr>
          <w:rFonts w:ascii="Times New Roman" w:hAnsi="Times New Roman"/>
          <w:b/>
          <w:sz w:val="18"/>
          <w:szCs w:val="18"/>
        </w:rPr>
      </w:pPr>
    </w:p>
    <w:p w:rsidR="00796F4B" w:rsidRPr="0035163D" w:rsidRDefault="00796F4B" w:rsidP="00524FCA">
      <w:pPr>
        <w:spacing w:after="0" w:line="240" w:lineRule="auto"/>
        <w:jc w:val="right"/>
        <w:rPr>
          <w:rFonts w:ascii="Times New Roman" w:hAnsi="Times New Roman"/>
          <w:i/>
        </w:rPr>
      </w:pPr>
    </w:p>
    <w:p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rsidR="00796F4B" w:rsidRPr="0035163D" w:rsidRDefault="00796F4B" w:rsidP="00524FCA">
      <w:pPr>
        <w:pStyle w:val="Style13"/>
        <w:widowControl/>
        <w:jc w:val="center"/>
        <w:rPr>
          <w:rStyle w:val="FontStyle36"/>
          <w:b/>
          <w:sz w:val="22"/>
          <w:szCs w:val="22"/>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w:t>
      </w:r>
      <w:r w:rsidR="00FA3618">
        <w:rPr>
          <w:rFonts w:ascii="Segoe UI" w:hAnsi="Segoe UI" w:cs="Segoe UI"/>
          <w:sz w:val="16"/>
          <w:szCs w:val="16"/>
        </w:rPr>
        <w:br/>
      </w:r>
      <w:r w:rsidRPr="00EA4858">
        <w:rPr>
          <w:rFonts w:ascii="Segoe UI" w:hAnsi="Segoe UI" w:cs="Segoe UI"/>
          <w:sz w:val="16"/>
          <w:szCs w:val="16"/>
        </w:rPr>
        <w:t xml:space="preserve">jest krótszy – w tym okresie, wraz z podaniem ich rodzaju, wartości, daty, miejsca wykonania i podmiotów, na rzecz, których roboty te zostały wykonane, z załączeniem dowodów określających czy te roboty budowlane zostały wykonane należycie, </w:t>
      </w:r>
      <w:r w:rsidR="00FA3618">
        <w:rPr>
          <w:rFonts w:ascii="Segoe UI" w:hAnsi="Segoe UI" w:cs="Segoe UI"/>
          <w:sz w:val="16"/>
          <w:szCs w:val="16"/>
        </w:rPr>
        <w:br/>
      </w:r>
      <w:r w:rsidRPr="00EA4858">
        <w:rPr>
          <w:rFonts w:ascii="Segoe UI" w:hAnsi="Segoe UI" w:cs="Segoe UI"/>
          <w:sz w:val="16"/>
          <w:szCs w:val="16"/>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00FA3618">
        <w:rPr>
          <w:rFonts w:ascii="Segoe UI" w:hAnsi="Segoe UI" w:cs="Segoe UI"/>
          <w:sz w:val="16"/>
          <w:szCs w:val="16"/>
        </w:rPr>
        <w:br/>
      </w:r>
      <w:r w:rsidRPr="00EA4858">
        <w:rPr>
          <w:rFonts w:ascii="Segoe UI" w:hAnsi="Segoe UI" w:cs="Segoe UI"/>
          <w:sz w:val="16"/>
          <w:szCs w:val="16"/>
        </w:rPr>
        <w:t xml:space="preserve">nie jest w stanie uzyskać tych dokumentów – inne dokumenty. </w:t>
      </w:r>
    </w:p>
    <w:p w:rsidR="00796F4B" w:rsidRPr="00EA4858" w:rsidRDefault="00796F4B" w:rsidP="00524FCA">
      <w:pPr>
        <w:spacing w:after="0" w:line="240" w:lineRule="auto"/>
        <w:jc w:val="both"/>
        <w:rPr>
          <w:rFonts w:ascii="Segoe UI" w:hAnsi="Segoe UI" w:cs="Segoe UI"/>
          <w:sz w:val="16"/>
          <w:szCs w:val="16"/>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tblPr>
      <w:tblGrid>
        <w:gridCol w:w="2658"/>
        <w:gridCol w:w="2605"/>
        <w:gridCol w:w="1701"/>
        <w:gridCol w:w="1370"/>
        <w:gridCol w:w="1465"/>
      </w:tblGrid>
      <w:tr w:rsidR="00796F4B" w:rsidRPr="00EA4858" w:rsidTr="00EA4858">
        <w:trPr>
          <w:jc w:val="center"/>
        </w:trPr>
        <w:tc>
          <w:tcPr>
            <w:tcW w:w="2658" w:type="dxa"/>
            <w:vMerge w:val="restart"/>
            <w:tcBorders>
              <w:top w:val="single" w:sz="6" w:space="0" w:color="auto"/>
              <w:left w:val="single" w:sz="6" w:space="0" w:color="auto"/>
              <w:right w:val="single" w:sz="6" w:space="0" w:color="auto"/>
            </w:tcBorders>
            <w:vAlign w:val="center"/>
          </w:tcPr>
          <w:p w:rsidR="00796F4B" w:rsidRPr="00EA4858"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 xml:space="preserve">Zamawiający </w:t>
            </w:r>
            <w:r w:rsidRPr="00EA4858">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Przedmiot robót</w:t>
            </w:r>
          </w:p>
        </w:tc>
        <w:tc>
          <w:tcPr>
            <w:tcW w:w="1701" w:type="dxa"/>
            <w:vMerge w:val="restart"/>
            <w:tcBorders>
              <w:top w:val="single" w:sz="6" w:space="0" w:color="auto"/>
              <w:left w:val="single" w:sz="6" w:space="0" w:color="auto"/>
              <w:right w:val="single" w:sz="6" w:space="0" w:color="auto"/>
            </w:tcBorders>
            <w:vAlign w:val="center"/>
          </w:tcPr>
          <w:p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796F4B" w:rsidRPr="00EA4858" w:rsidRDefault="00796F4B" w:rsidP="00524FCA">
            <w:pPr>
              <w:pStyle w:val="Style26"/>
              <w:widowControl/>
              <w:spacing w:line="240" w:lineRule="auto"/>
              <w:ind w:left="341"/>
              <w:jc w:val="center"/>
              <w:rPr>
                <w:rStyle w:val="FontStyle37"/>
                <w:rFonts w:ascii="Segoe UI" w:hAnsi="Segoe UI" w:cs="Segoe UI"/>
                <w:bCs/>
                <w:sz w:val="22"/>
                <w:szCs w:val="22"/>
              </w:rPr>
            </w:pPr>
            <w:r w:rsidRPr="00EA4858">
              <w:rPr>
                <w:rStyle w:val="FontStyle37"/>
                <w:rFonts w:ascii="Segoe UI" w:hAnsi="Segoe UI" w:cs="Segoe UI"/>
                <w:bCs/>
                <w:sz w:val="22"/>
                <w:szCs w:val="22"/>
              </w:rPr>
              <w:t>Terminy realizacji</w:t>
            </w:r>
          </w:p>
        </w:tc>
      </w:tr>
      <w:tr w:rsidR="00796F4B" w:rsidRPr="00EA4858" w:rsidTr="00EA4858">
        <w:trPr>
          <w:jc w:val="center"/>
        </w:trPr>
        <w:tc>
          <w:tcPr>
            <w:tcW w:w="2658" w:type="dxa"/>
            <w:vMerge/>
            <w:tcBorders>
              <w:left w:val="single" w:sz="6" w:space="0" w:color="auto"/>
              <w:bottom w:val="single" w:sz="6" w:space="0" w:color="auto"/>
              <w:right w:val="single" w:sz="6" w:space="0" w:color="auto"/>
            </w:tcBorders>
            <w:vAlign w:val="center"/>
          </w:tcPr>
          <w:p w:rsidR="00796F4B" w:rsidRPr="00EA4858"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rsidR="00796F4B" w:rsidRPr="00EA4858"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rsidR="00796F4B" w:rsidRPr="00EA4858"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796F4B" w:rsidRPr="00EA4858" w:rsidRDefault="00796F4B"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zakończenia</w:t>
            </w:r>
          </w:p>
        </w:tc>
      </w:tr>
      <w:tr w:rsidR="00796F4B" w:rsidRPr="00EA4858"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r>
      <w:tr w:rsidR="00796F4B" w:rsidRPr="00EA4858"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r>
      <w:tr w:rsidR="00796F4B" w:rsidRPr="00EA4858"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p w:rsidR="00796F4B" w:rsidRPr="00EA4858"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EA4858" w:rsidRDefault="00796F4B" w:rsidP="00524FCA">
            <w:pPr>
              <w:pStyle w:val="Style11"/>
              <w:widowControl/>
              <w:rPr>
                <w:rFonts w:ascii="Segoe UI" w:hAnsi="Segoe UI" w:cs="Segoe UI"/>
                <w:sz w:val="22"/>
                <w:szCs w:val="22"/>
              </w:rPr>
            </w:pPr>
          </w:p>
        </w:tc>
      </w:tr>
    </w:tbl>
    <w:p w:rsidR="00796F4B" w:rsidRPr="0035163D" w:rsidRDefault="00796F4B" w:rsidP="00524FCA">
      <w:pPr>
        <w:pStyle w:val="Tekstpodstawowy"/>
        <w:rPr>
          <w:sz w:val="22"/>
          <w:szCs w:val="22"/>
        </w:rPr>
      </w:pPr>
    </w:p>
    <w:p w:rsidR="00796F4B" w:rsidRPr="00EA4858" w:rsidRDefault="00796F4B" w:rsidP="00524FCA">
      <w:pPr>
        <w:pStyle w:val="Tekstpodstawowy"/>
        <w:ind w:left="4248" w:firstLine="5"/>
        <w:rPr>
          <w:rFonts w:ascii="Segoe UI" w:hAnsi="Segoe UI" w:cs="Segoe UI"/>
          <w:b/>
          <w:sz w:val="18"/>
          <w:szCs w:val="18"/>
        </w:rPr>
      </w:pPr>
    </w:p>
    <w:p w:rsidR="00160CE5" w:rsidRPr="0045616B" w:rsidRDefault="00160CE5" w:rsidP="002441D0">
      <w:pPr>
        <w:tabs>
          <w:tab w:val="left" w:pos="7992"/>
          <w:tab w:val="right" w:pos="9073"/>
        </w:tabs>
        <w:spacing w:after="0" w:line="240" w:lineRule="auto"/>
        <w:rPr>
          <w:rFonts w:ascii="Segoe UI" w:hAnsi="Segoe UI" w:cs="Segoe UI"/>
          <w:b/>
          <w:sz w:val="16"/>
          <w:szCs w:val="16"/>
        </w:rPr>
      </w:pPr>
    </w:p>
    <w:p w:rsidR="00716FC0" w:rsidRPr="000B5CB3" w:rsidRDefault="002441D0" w:rsidP="00716FC0">
      <w:pPr>
        <w:spacing w:after="0" w:line="240" w:lineRule="auto"/>
        <w:jc w:val="right"/>
        <w:rPr>
          <w:rFonts w:ascii="Segoe UI" w:hAnsi="Segoe UI" w:cs="Segoe UI"/>
          <w:b/>
          <w:sz w:val="18"/>
          <w:szCs w:val="18"/>
        </w:rPr>
      </w:pPr>
      <w:r>
        <w:rPr>
          <w:rFonts w:ascii="Segoe UI" w:hAnsi="Segoe UI" w:cs="Segoe UI"/>
          <w:b/>
          <w:sz w:val="18"/>
          <w:szCs w:val="18"/>
        </w:rPr>
        <w:br w:type="page"/>
      </w:r>
      <w:r w:rsidR="00716FC0">
        <w:rPr>
          <w:rFonts w:ascii="Segoe UI" w:hAnsi="Segoe UI" w:cs="Segoe UI"/>
          <w:b/>
          <w:sz w:val="18"/>
          <w:szCs w:val="18"/>
        </w:rPr>
        <w:lastRenderedPageBreak/>
        <w:t>Załącznik nr 5</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t xml:space="preserve">na </w:t>
      </w:r>
      <w:r w:rsidR="00716FC0">
        <w:rPr>
          <w:rFonts w:ascii="Segoe UI" w:hAnsi="Segoe UI" w:cs="Segoe UI"/>
          <w:b/>
          <w:sz w:val="18"/>
          <w:szCs w:val="18"/>
        </w:rPr>
        <w:t>m</w:t>
      </w:r>
      <w:r w:rsidR="00716FC0" w:rsidRPr="000B5CB3">
        <w:rPr>
          <w:rFonts w:ascii="Segoe UI" w:hAnsi="Segoe UI" w:cs="Segoe UI"/>
          <w:b/>
          <w:sz w:val="18"/>
          <w:szCs w:val="18"/>
        </w:rPr>
        <w:t xml:space="preserve">odernizację instalacji elektrycznej </w:t>
      </w:r>
      <w:r w:rsidR="00716FC0">
        <w:rPr>
          <w:rFonts w:ascii="Segoe UI" w:hAnsi="Segoe UI" w:cs="Segoe UI"/>
          <w:b/>
          <w:sz w:val="18"/>
          <w:szCs w:val="18"/>
        </w:rPr>
        <w:t>– ETAP I,</w:t>
      </w:r>
      <w:r w:rsidR="00716FC0">
        <w:rPr>
          <w:rFonts w:ascii="Segoe UI" w:hAnsi="Segoe UI" w:cs="Segoe UI"/>
          <w:b/>
          <w:sz w:val="18"/>
          <w:szCs w:val="18"/>
        </w:rPr>
        <w:br/>
      </w:r>
      <w:r w:rsidR="00716FC0" w:rsidRPr="000B5CB3">
        <w:rPr>
          <w:rFonts w:ascii="Segoe UI" w:hAnsi="Segoe UI" w:cs="Segoe UI"/>
          <w:b/>
          <w:sz w:val="18"/>
          <w:szCs w:val="18"/>
        </w:rPr>
        <w:t>w budynku dydaktycznym Zespołu Szkół w Stargardzie przy ul. Popiela 2.</w:t>
      </w:r>
    </w:p>
    <w:p w:rsidR="00796F4B" w:rsidRPr="0035163D" w:rsidRDefault="00796F4B" w:rsidP="00524FCA">
      <w:pPr>
        <w:spacing w:after="0" w:line="240" w:lineRule="auto"/>
        <w:ind w:right="-3"/>
        <w:jc w:val="center"/>
        <w:rPr>
          <w:rFonts w:ascii="Times New Roman" w:hAnsi="Times New Roman"/>
          <w:b/>
          <w:bCs/>
        </w:rPr>
      </w:pPr>
    </w:p>
    <w:p w:rsidR="00796F4B" w:rsidRPr="0045616B" w:rsidRDefault="00796F4B" w:rsidP="00524FCA">
      <w:pPr>
        <w:spacing w:after="0" w:line="240" w:lineRule="auto"/>
        <w:ind w:right="-3"/>
        <w:jc w:val="center"/>
        <w:rPr>
          <w:rFonts w:ascii="Segoe UI" w:hAnsi="Segoe UI" w:cs="Segoe UI"/>
          <w:b/>
          <w:bCs/>
        </w:rPr>
      </w:pPr>
      <w:r w:rsidRPr="0045616B">
        <w:rPr>
          <w:rFonts w:ascii="Segoe UI" w:hAnsi="Segoe UI" w:cs="Segoe UI"/>
          <w:b/>
          <w:bCs/>
        </w:rPr>
        <w:t>WYKAZ OSÓB</w:t>
      </w:r>
    </w:p>
    <w:p w:rsidR="00796F4B" w:rsidRPr="0035163D" w:rsidRDefault="00796F4B" w:rsidP="00524FCA">
      <w:pPr>
        <w:spacing w:after="0" w:line="240" w:lineRule="auto"/>
        <w:ind w:right="-3"/>
        <w:jc w:val="center"/>
        <w:rPr>
          <w:rFonts w:ascii="Times New Roman" w:hAnsi="Times New Roman"/>
          <w:b/>
          <w:bCs/>
        </w:rPr>
      </w:pPr>
    </w:p>
    <w:p w:rsidR="00796F4B" w:rsidRPr="0045616B" w:rsidRDefault="00796F4B" w:rsidP="00524FCA">
      <w:pPr>
        <w:tabs>
          <w:tab w:val="left" w:pos="0"/>
        </w:tabs>
        <w:spacing w:after="0" w:line="240" w:lineRule="auto"/>
        <w:jc w:val="both"/>
        <w:rPr>
          <w:rFonts w:ascii="Segoe UI" w:hAnsi="Segoe UI" w:cs="Segoe UI"/>
        </w:rPr>
      </w:pPr>
      <w:r w:rsidRPr="0045616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F4B" w:rsidRPr="0045616B" w:rsidRDefault="00796F4B" w:rsidP="00524FCA">
      <w:pPr>
        <w:tabs>
          <w:tab w:val="left" w:pos="0"/>
        </w:tabs>
        <w:spacing w:after="0" w:line="240" w:lineRule="auto"/>
        <w:jc w:val="both"/>
        <w:rPr>
          <w:rFonts w:ascii="Segoe UI" w:hAnsi="Segoe UI" w:cs="Segoe UI"/>
        </w:rPr>
      </w:pPr>
    </w:p>
    <w:p w:rsidR="00796F4B" w:rsidRPr="0045616B" w:rsidRDefault="00796F4B" w:rsidP="00524FCA">
      <w:pPr>
        <w:tabs>
          <w:tab w:val="left" w:pos="0"/>
        </w:tabs>
        <w:spacing w:after="0" w:line="240" w:lineRule="auto"/>
        <w:jc w:val="both"/>
        <w:rPr>
          <w:rFonts w:ascii="Segoe UI" w:hAnsi="Segoe UI" w:cs="Segoe UI"/>
          <w:b/>
        </w:rPr>
      </w:pPr>
      <w:r w:rsidRPr="0045616B">
        <w:rPr>
          <w:rFonts w:ascii="Segoe UI" w:hAnsi="Segoe UI" w:cs="Segoe UI"/>
        </w:rPr>
        <w:t>Na wykazie należy wskazać, co najmniej jedną osobą, pełniącą funkcję</w:t>
      </w:r>
      <w:r w:rsidRPr="0045616B">
        <w:rPr>
          <w:rFonts w:ascii="Segoe UI" w:hAnsi="Segoe UI" w:cs="Segoe UI"/>
          <w:b/>
        </w:rPr>
        <w:t xml:space="preserve"> kierownika budowy, posiadającą właściwe uprawnienia budowlane uprawniające do kierowania robotami budowlanymi objętymi zamówieniem</w:t>
      </w:r>
      <w:r w:rsidRPr="0045616B">
        <w:rPr>
          <w:rFonts w:ascii="Segoe UI" w:hAnsi="Segoe UI" w:cs="Segoe UI"/>
        </w:rPr>
        <w:t>.</w:t>
      </w:r>
    </w:p>
    <w:p w:rsidR="00796F4B" w:rsidRPr="0035163D" w:rsidRDefault="00796F4B" w:rsidP="00524FCA">
      <w:pPr>
        <w:spacing w:after="0" w:line="240" w:lineRule="auto"/>
        <w:ind w:right="-3"/>
        <w:jc w:val="center"/>
        <w:rPr>
          <w:rFonts w:ascii="Times New Roman" w:hAnsi="Times New Roman"/>
          <w:b/>
          <w:bCs/>
        </w:rPr>
      </w:pPr>
    </w:p>
    <w:p w:rsidR="00796F4B" w:rsidRPr="0035163D"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1803"/>
        <w:gridCol w:w="3233"/>
        <w:gridCol w:w="2100"/>
      </w:tblGrid>
      <w:tr w:rsidR="00796F4B" w:rsidRPr="0045616B" w:rsidTr="00947EC8">
        <w:tc>
          <w:tcPr>
            <w:tcW w:w="2127"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Imię i nazwisko</w:t>
            </w:r>
          </w:p>
        </w:tc>
        <w:tc>
          <w:tcPr>
            <w:tcW w:w="1709"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Zakres wykonywanych czynności</w:t>
            </w:r>
          </w:p>
        </w:tc>
        <w:tc>
          <w:tcPr>
            <w:tcW w:w="3282"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Opis posiadanych kwalifikacji, doświadczenia, wykształcenia i uprawnień</w:t>
            </w:r>
          </w:p>
        </w:tc>
        <w:tc>
          <w:tcPr>
            <w:tcW w:w="2113"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Podstawa do dysponowania pracownikiem</w:t>
            </w:r>
          </w:p>
        </w:tc>
      </w:tr>
      <w:tr w:rsidR="00796F4B" w:rsidRPr="0045616B" w:rsidTr="00947EC8">
        <w:trPr>
          <w:trHeight w:val="1303"/>
        </w:trPr>
        <w:tc>
          <w:tcPr>
            <w:tcW w:w="2127" w:type="dxa"/>
          </w:tcPr>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tc>
        <w:tc>
          <w:tcPr>
            <w:tcW w:w="1709" w:type="dxa"/>
            <w:vAlign w:val="center"/>
          </w:tcPr>
          <w:p w:rsidR="00796F4B" w:rsidRPr="0045616B" w:rsidRDefault="00796F4B" w:rsidP="00524FCA">
            <w:pPr>
              <w:spacing w:after="0" w:line="240" w:lineRule="auto"/>
              <w:jc w:val="center"/>
              <w:rPr>
                <w:rFonts w:ascii="Segoe UI" w:hAnsi="Segoe UI" w:cs="Segoe UI"/>
                <w:b/>
                <w:bCs/>
              </w:rPr>
            </w:pPr>
          </w:p>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Kierownik budowy</w:t>
            </w:r>
          </w:p>
        </w:tc>
        <w:tc>
          <w:tcPr>
            <w:tcW w:w="3282" w:type="dxa"/>
          </w:tcPr>
          <w:p w:rsidR="00796F4B" w:rsidRPr="0045616B" w:rsidRDefault="00796F4B" w:rsidP="00524FCA">
            <w:pPr>
              <w:spacing w:after="0" w:line="240" w:lineRule="auto"/>
              <w:rPr>
                <w:rFonts w:ascii="Segoe UI" w:hAnsi="Segoe UI" w:cs="Segoe UI"/>
                <w:b/>
                <w:bCs/>
              </w:rPr>
            </w:pPr>
          </w:p>
        </w:tc>
        <w:tc>
          <w:tcPr>
            <w:tcW w:w="2113" w:type="dxa"/>
          </w:tcPr>
          <w:p w:rsidR="00796F4B" w:rsidRPr="0045616B" w:rsidRDefault="00796F4B" w:rsidP="00524FCA">
            <w:pPr>
              <w:spacing w:after="0" w:line="240" w:lineRule="auto"/>
              <w:rPr>
                <w:rFonts w:ascii="Segoe UI" w:hAnsi="Segoe UI" w:cs="Segoe UI"/>
                <w:b/>
                <w:bCs/>
              </w:rPr>
            </w:pPr>
          </w:p>
        </w:tc>
      </w:tr>
    </w:tbl>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Tekstpodstawowy"/>
        <w:rPr>
          <w:sz w:val="22"/>
          <w:szCs w:val="22"/>
        </w:rPr>
      </w:pPr>
    </w:p>
    <w:p w:rsidR="00796F4B" w:rsidRPr="0035163D" w:rsidRDefault="00796F4B" w:rsidP="00524FCA">
      <w:pPr>
        <w:pStyle w:val="Tekstpodstawowy"/>
        <w:rPr>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spacing w:after="0" w:line="240" w:lineRule="auto"/>
        <w:rPr>
          <w:rFonts w:ascii="Times New Roman" w:hAnsi="Times New Roman"/>
        </w:rPr>
      </w:pPr>
      <w:r w:rsidRPr="0035163D">
        <w:rPr>
          <w:rFonts w:ascii="Times New Roman" w:hAnsi="Times New Roman"/>
        </w:rPr>
        <w:br w:type="page"/>
      </w:r>
    </w:p>
    <w:p w:rsidR="000E5F58" w:rsidRPr="000B5CB3" w:rsidRDefault="000E5F58" w:rsidP="000E5F58">
      <w:pPr>
        <w:spacing w:after="0" w:line="240" w:lineRule="auto"/>
        <w:jc w:val="right"/>
        <w:rPr>
          <w:rFonts w:ascii="Segoe UI" w:hAnsi="Segoe UI" w:cs="Segoe UI"/>
          <w:b/>
          <w:sz w:val="18"/>
          <w:szCs w:val="18"/>
        </w:rPr>
      </w:pPr>
      <w:r>
        <w:rPr>
          <w:rFonts w:ascii="Segoe UI" w:hAnsi="Segoe UI" w:cs="Segoe UI"/>
          <w:b/>
          <w:sz w:val="18"/>
          <w:szCs w:val="18"/>
        </w:rPr>
        <w:t>Załącznik nr 6</w:t>
      </w:r>
      <w:r w:rsidRPr="000B5CB3">
        <w:rPr>
          <w:rFonts w:ascii="Segoe UI" w:hAnsi="Segoe UI" w:cs="Segoe UI"/>
          <w:b/>
          <w:sz w:val="18"/>
          <w:szCs w:val="18"/>
        </w:rPr>
        <w:t xml:space="preserve"> do SWZ</w:t>
      </w:r>
      <w:r w:rsidRPr="000B5CB3">
        <w:rPr>
          <w:rFonts w:ascii="Segoe UI" w:hAnsi="Segoe UI" w:cs="Segoe UI"/>
          <w:b/>
          <w:sz w:val="18"/>
          <w:szCs w:val="18"/>
        </w:rPr>
        <w:br/>
        <w:t xml:space="preserve">na </w:t>
      </w:r>
      <w:r>
        <w:rPr>
          <w:rFonts w:ascii="Segoe UI" w:hAnsi="Segoe UI" w:cs="Segoe UI"/>
          <w:b/>
          <w:sz w:val="18"/>
          <w:szCs w:val="18"/>
        </w:rPr>
        <w:t>m</w:t>
      </w:r>
      <w:r w:rsidRPr="000B5CB3">
        <w:rPr>
          <w:rFonts w:ascii="Segoe UI" w:hAnsi="Segoe UI" w:cs="Segoe UI"/>
          <w:b/>
          <w:sz w:val="18"/>
          <w:szCs w:val="18"/>
        </w:rPr>
        <w:t xml:space="preserve">odernizację instalacji elektrycznej </w:t>
      </w:r>
      <w:r>
        <w:rPr>
          <w:rFonts w:ascii="Segoe UI" w:hAnsi="Segoe UI" w:cs="Segoe UI"/>
          <w:b/>
          <w:sz w:val="18"/>
          <w:szCs w:val="18"/>
        </w:rPr>
        <w:t>– ETAP I,</w:t>
      </w:r>
      <w:r>
        <w:rPr>
          <w:rFonts w:ascii="Segoe UI" w:hAnsi="Segoe UI" w:cs="Segoe UI"/>
          <w:b/>
          <w:sz w:val="18"/>
          <w:szCs w:val="18"/>
        </w:rPr>
        <w:br/>
      </w:r>
      <w:r w:rsidRPr="000B5CB3">
        <w:rPr>
          <w:rFonts w:ascii="Segoe UI" w:hAnsi="Segoe UI" w:cs="Segoe UI"/>
          <w:b/>
          <w:sz w:val="18"/>
          <w:szCs w:val="18"/>
        </w:rPr>
        <w:t>w budynku dydaktycznym Zespołu Szkół w Stargardzie przy ul. Popiela 2.</w:t>
      </w:r>
    </w:p>
    <w:p w:rsidR="00796F4B" w:rsidRPr="00D94B7F" w:rsidRDefault="00796F4B" w:rsidP="00524FCA">
      <w:pPr>
        <w:pStyle w:val="Nagwek1"/>
        <w:tabs>
          <w:tab w:val="num" w:pos="0"/>
        </w:tabs>
        <w:rPr>
          <w:rFonts w:ascii="Segoe UI" w:hAnsi="Segoe UI" w:cs="Segoe UI"/>
          <w:sz w:val="22"/>
          <w:szCs w:val="22"/>
        </w:rPr>
      </w:pPr>
    </w:p>
    <w:p w:rsidR="00796F4B" w:rsidRPr="00D94B7F" w:rsidRDefault="00796F4B" w:rsidP="00524FCA">
      <w:pPr>
        <w:pStyle w:val="Nagwek1"/>
        <w:tabs>
          <w:tab w:val="num" w:pos="0"/>
        </w:tabs>
        <w:rPr>
          <w:rFonts w:ascii="Segoe UI" w:hAnsi="Segoe UI" w:cs="Segoe UI"/>
          <w:sz w:val="22"/>
          <w:szCs w:val="22"/>
        </w:rPr>
      </w:pPr>
      <w:r w:rsidRPr="00D94B7F">
        <w:rPr>
          <w:rFonts w:ascii="Segoe UI" w:hAnsi="Segoe UI" w:cs="Segoe UI"/>
          <w:sz w:val="22"/>
          <w:szCs w:val="22"/>
        </w:rPr>
        <w:t>UMOWA Nr  ……..</w:t>
      </w:r>
    </w:p>
    <w:p w:rsidR="00796F4B" w:rsidRPr="00D94B7F" w:rsidRDefault="00796F4B" w:rsidP="00524FCA">
      <w:pPr>
        <w:spacing w:after="0" w:line="240" w:lineRule="auto"/>
        <w:jc w:val="center"/>
        <w:rPr>
          <w:rFonts w:ascii="Segoe UI" w:hAnsi="Segoe UI" w:cs="Segoe UI"/>
          <w:b/>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b/>
        </w:rPr>
        <w:t xml:space="preserve">na </w:t>
      </w:r>
      <w:r w:rsidR="000E5F58">
        <w:rPr>
          <w:rFonts w:ascii="Segoe UI" w:hAnsi="Segoe UI" w:cs="Segoe UI"/>
          <w:b/>
        </w:rPr>
        <w:t xml:space="preserve">modernizację </w:t>
      </w:r>
      <w:r w:rsidR="000E5F58" w:rsidRPr="000B5CB3">
        <w:rPr>
          <w:rFonts w:ascii="Segoe UI" w:hAnsi="Segoe UI" w:cs="Segoe UI"/>
          <w:b/>
        </w:rPr>
        <w:t xml:space="preserve">instalacji elektrycznej – ETAP I, </w:t>
      </w:r>
      <w:r w:rsidR="000E5F58">
        <w:rPr>
          <w:rFonts w:ascii="Segoe UI" w:hAnsi="Segoe UI" w:cs="Segoe UI"/>
          <w:b/>
        </w:rPr>
        <w:br/>
      </w:r>
      <w:r w:rsidR="000E5F58" w:rsidRPr="000B5CB3">
        <w:rPr>
          <w:rFonts w:ascii="Segoe UI" w:hAnsi="Segoe UI" w:cs="Segoe UI"/>
          <w:b/>
        </w:rPr>
        <w:t>w budynku dydaktycznym Zespołu Szkół w Stargardzie przy ul. Popiela 2</w:t>
      </w:r>
    </w:p>
    <w:p w:rsidR="00796F4B" w:rsidRPr="00D94B7F" w:rsidRDefault="00796F4B" w:rsidP="00524FCA">
      <w:pPr>
        <w:spacing w:after="0" w:line="240" w:lineRule="auto"/>
        <w:rPr>
          <w:rFonts w:ascii="Segoe UI" w:hAnsi="Segoe UI" w:cs="Segoe UI"/>
        </w:rPr>
      </w:pPr>
    </w:p>
    <w:p w:rsidR="00796F4B" w:rsidRPr="00D94B7F" w:rsidRDefault="00796F4B" w:rsidP="00524FCA">
      <w:pPr>
        <w:spacing w:after="0" w:line="240" w:lineRule="auto"/>
        <w:rPr>
          <w:rFonts w:ascii="Segoe UI" w:hAnsi="Segoe UI" w:cs="Segoe UI"/>
          <w:b/>
        </w:rPr>
      </w:pPr>
      <w:r w:rsidRPr="00D94B7F">
        <w:rPr>
          <w:rFonts w:ascii="Segoe UI" w:hAnsi="Segoe UI" w:cs="Segoe UI"/>
        </w:rPr>
        <w:t xml:space="preserve">zawarta w dniu </w:t>
      </w:r>
      <w:r w:rsidRPr="00D94B7F">
        <w:rPr>
          <w:rFonts w:ascii="Segoe UI" w:hAnsi="Segoe UI" w:cs="Segoe UI"/>
          <w:b/>
        </w:rPr>
        <w:t>…… ……..20</w:t>
      </w:r>
      <w:r w:rsidR="000E5F58">
        <w:rPr>
          <w:rFonts w:ascii="Segoe UI" w:hAnsi="Segoe UI" w:cs="Segoe UI"/>
          <w:b/>
        </w:rPr>
        <w:t>21</w:t>
      </w:r>
      <w:r w:rsidRPr="00D94B7F">
        <w:rPr>
          <w:rFonts w:ascii="Segoe UI" w:hAnsi="Segoe UI" w:cs="Segoe UI"/>
          <w:b/>
        </w:rPr>
        <w:t xml:space="preserve"> r. </w:t>
      </w:r>
      <w:r w:rsidRPr="00D94B7F">
        <w:rPr>
          <w:rFonts w:ascii="Segoe UI" w:hAnsi="Segoe UI" w:cs="Segoe UI"/>
        </w:rPr>
        <w:t>pomiędzy :</w:t>
      </w:r>
    </w:p>
    <w:p w:rsidR="00796F4B" w:rsidRPr="00D94B7F" w:rsidRDefault="00796F4B" w:rsidP="00524FCA">
      <w:pPr>
        <w:spacing w:after="0" w:line="240" w:lineRule="auto"/>
        <w:rPr>
          <w:rFonts w:ascii="Segoe UI" w:hAnsi="Segoe UI" w:cs="Segoe UI"/>
          <w:b/>
        </w:rPr>
      </w:pPr>
    </w:p>
    <w:p w:rsidR="00796F4B" w:rsidRPr="00D94B7F" w:rsidRDefault="00796F4B" w:rsidP="004C5312">
      <w:pPr>
        <w:spacing w:after="0" w:line="240" w:lineRule="auto"/>
        <w:rPr>
          <w:rFonts w:ascii="Segoe UI" w:hAnsi="Segoe UI" w:cs="Segoe UI"/>
        </w:rPr>
      </w:pPr>
      <w:r w:rsidRPr="00D94B7F">
        <w:rPr>
          <w:rFonts w:ascii="Segoe UI" w:hAnsi="Segoe UI" w:cs="Segoe UI"/>
          <w:b/>
        </w:rPr>
        <w:t xml:space="preserve">Gminą-Miasto Stargard </w:t>
      </w:r>
      <w:r w:rsidR="000E5F58">
        <w:rPr>
          <w:rFonts w:ascii="Segoe UI" w:hAnsi="Segoe UI" w:cs="Segoe UI"/>
          <w:b/>
        </w:rPr>
        <w:t xml:space="preserve">Zespołem Szkół w Stargardzie </w:t>
      </w:r>
      <w:r w:rsidR="000E5F58">
        <w:rPr>
          <w:rFonts w:ascii="Segoe UI" w:hAnsi="Segoe UI" w:cs="Segoe UI"/>
        </w:rPr>
        <w:t>przy ul. Popiela</w:t>
      </w:r>
      <w:r w:rsidRPr="00D94B7F">
        <w:rPr>
          <w:rFonts w:ascii="Segoe UI" w:hAnsi="Segoe UI" w:cs="Segoe UI"/>
        </w:rPr>
        <w:t xml:space="preserve"> 2, </w:t>
      </w:r>
      <w:r w:rsidR="00373681">
        <w:rPr>
          <w:rFonts w:ascii="Segoe UI" w:hAnsi="Segoe UI" w:cs="Segoe UI"/>
        </w:rPr>
        <w:br/>
      </w:r>
      <w:r w:rsidRPr="00D94B7F">
        <w:rPr>
          <w:rFonts w:ascii="Segoe UI" w:hAnsi="Segoe UI" w:cs="Segoe UI"/>
        </w:rPr>
        <w:t xml:space="preserve">73-110 Stargard, zwaną dalej </w:t>
      </w:r>
      <w:r w:rsidRPr="00D94B7F">
        <w:rPr>
          <w:rFonts w:ascii="Segoe UI" w:hAnsi="Segoe UI" w:cs="Segoe UI"/>
          <w:b/>
        </w:rPr>
        <w:t xml:space="preserve">Zamawiającym, </w:t>
      </w:r>
      <w:r w:rsidRPr="00D94B7F">
        <w:rPr>
          <w:rFonts w:ascii="Segoe UI" w:hAnsi="Segoe UI" w:cs="Segoe UI"/>
        </w:rPr>
        <w:t>którą  reprezentuje :</w:t>
      </w:r>
    </w:p>
    <w:p w:rsidR="00796F4B" w:rsidRPr="00D94B7F" w:rsidRDefault="00796F4B" w:rsidP="00524FCA">
      <w:pPr>
        <w:spacing w:after="0" w:line="240" w:lineRule="auto"/>
        <w:rPr>
          <w:rFonts w:ascii="Segoe UI" w:hAnsi="Segoe UI" w:cs="Segoe UI"/>
        </w:rPr>
      </w:pPr>
      <w:r w:rsidRPr="00D94B7F">
        <w:rPr>
          <w:rFonts w:ascii="Segoe UI" w:hAnsi="Segoe UI" w:cs="Segoe UI"/>
        </w:rPr>
        <w:t>…………………………………………………</w:t>
      </w:r>
    </w:p>
    <w:p w:rsidR="00796F4B" w:rsidRPr="00D94B7F" w:rsidRDefault="00796F4B" w:rsidP="00524FCA">
      <w:pPr>
        <w:spacing w:after="0" w:line="240" w:lineRule="auto"/>
        <w:rPr>
          <w:rFonts w:ascii="Segoe UI" w:hAnsi="Segoe UI" w:cs="Segoe UI"/>
        </w:rPr>
      </w:pPr>
      <w:r w:rsidRPr="00D94B7F">
        <w:rPr>
          <w:rFonts w:ascii="Segoe UI" w:hAnsi="Segoe UI" w:cs="Segoe UI"/>
        </w:rPr>
        <w:t>a</w:t>
      </w:r>
    </w:p>
    <w:p w:rsidR="00796F4B" w:rsidRPr="00D94B7F" w:rsidRDefault="00796F4B" w:rsidP="00524FCA">
      <w:pPr>
        <w:spacing w:after="0" w:line="240" w:lineRule="auto"/>
        <w:rPr>
          <w:rFonts w:ascii="Segoe UI" w:hAnsi="Segoe UI" w:cs="Segoe UI"/>
        </w:rPr>
      </w:pPr>
      <w:r w:rsidRPr="00D94B7F">
        <w:rPr>
          <w:rFonts w:ascii="Segoe UI" w:hAnsi="Segoe UI" w:cs="Segoe UI"/>
          <w:b/>
        </w:rPr>
        <w:t xml:space="preserve">………………………. </w:t>
      </w:r>
      <w:r w:rsidRPr="00D94B7F">
        <w:rPr>
          <w:rFonts w:ascii="Segoe UI" w:hAnsi="Segoe UI" w:cs="Segoe UI"/>
        </w:rPr>
        <w:t xml:space="preserve">z siedzibą w ………………., zwanym dalej </w:t>
      </w:r>
      <w:r w:rsidRPr="00D94B7F">
        <w:rPr>
          <w:rFonts w:ascii="Segoe UI" w:hAnsi="Segoe UI" w:cs="Segoe UI"/>
          <w:b/>
        </w:rPr>
        <w:t>Wykonawcą</w:t>
      </w:r>
      <w:r w:rsidRPr="00D94B7F">
        <w:rPr>
          <w:rFonts w:ascii="Segoe UI" w:hAnsi="Segoe UI" w:cs="Segoe UI"/>
        </w:rPr>
        <w:t xml:space="preserve">, </w:t>
      </w:r>
    </w:p>
    <w:p w:rsidR="00796F4B" w:rsidRPr="00D94B7F" w:rsidRDefault="00796F4B" w:rsidP="00524FCA">
      <w:pPr>
        <w:spacing w:after="0" w:line="240" w:lineRule="auto"/>
        <w:rPr>
          <w:rFonts w:ascii="Segoe UI" w:hAnsi="Segoe UI" w:cs="Segoe UI"/>
        </w:rPr>
      </w:pPr>
      <w:r w:rsidRPr="00D94B7F">
        <w:rPr>
          <w:rFonts w:ascii="Segoe UI" w:hAnsi="Segoe UI" w:cs="Segoe UI"/>
        </w:rPr>
        <w:t>którego reprezentuje(ą):</w:t>
      </w:r>
    </w:p>
    <w:p w:rsidR="00796F4B" w:rsidRPr="00D94B7F" w:rsidRDefault="00796F4B" w:rsidP="00524FCA">
      <w:pPr>
        <w:spacing w:after="0" w:line="240" w:lineRule="auto"/>
        <w:rPr>
          <w:rFonts w:ascii="Segoe UI" w:hAnsi="Segoe UI" w:cs="Segoe UI"/>
        </w:rPr>
      </w:pPr>
      <w:r w:rsidRPr="00D94B7F">
        <w:rPr>
          <w:rFonts w:ascii="Segoe UI" w:hAnsi="Segoe UI" w:cs="Segoe UI"/>
        </w:rPr>
        <w:t>……………………………………….…..</w:t>
      </w:r>
    </w:p>
    <w:p w:rsidR="00796F4B" w:rsidRPr="00D94B7F" w:rsidRDefault="00796F4B" w:rsidP="00524FCA">
      <w:pPr>
        <w:spacing w:after="0" w:line="240" w:lineRule="auto"/>
        <w:jc w:val="both"/>
        <w:rPr>
          <w:rFonts w:ascii="Segoe UI" w:hAnsi="Segoe UI" w:cs="Segoe UI"/>
        </w:rPr>
      </w:pPr>
      <w:r w:rsidRPr="00D94B7F">
        <w:rPr>
          <w:rFonts w:ascii="Segoe UI" w:hAnsi="Segoe UI" w:cs="Segoe UI"/>
        </w:rPr>
        <w:t>w wyniku przeprowadzonego postępowania o udzielenie zamówienia publicznego zgodnie</w:t>
      </w:r>
      <w:r w:rsidRPr="00D94B7F">
        <w:rPr>
          <w:rFonts w:ascii="Segoe UI" w:hAnsi="Segoe UI" w:cs="Segoe UI"/>
        </w:rPr>
        <w:br/>
        <w:t xml:space="preserve">z ustawą z dnia </w:t>
      </w:r>
      <w:r w:rsidR="002441D0">
        <w:rPr>
          <w:rFonts w:ascii="Segoe UI" w:hAnsi="Segoe UI" w:cs="Segoe UI"/>
        </w:rPr>
        <w:t>11</w:t>
      </w:r>
      <w:r w:rsidR="000E5F58">
        <w:rPr>
          <w:rFonts w:ascii="Segoe UI" w:hAnsi="Segoe UI" w:cs="Segoe UI"/>
        </w:rPr>
        <w:t xml:space="preserve"> września 2019</w:t>
      </w:r>
      <w:r w:rsidRPr="00D94B7F">
        <w:rPr>
          <w:rFonts w:ascii="Segoe UI" w:hAnsi="Segoe UI" w:cs="Segoe UI"/>
        </w:rPr>
        <w:t xml:space="preserve"> r. prawo zamówień publicznych (Dz. U. z </w:t>
      </w:r>
      <w:r w:rsidR="00373681" w:rsidRPr="00D94B7F">
        <w:rPr>
          <w:rFonts w:ascii="Segoe UI" w:hAnsi="Segoe UI" w:cs="Segoe UI"/>
        </w:rPr>
        <w:t>201</w:t>
      </w:r>
      <w:r w:rsidR="00373681">
        <w:rPr>
          <w:rFonts w:ascii="Segoe UI" w:hAnsi="Segoe UI" w:cs="Segoe UI"/>
        </w:rPr>
        <w:t>9</w:t>
      </w:r>
      <w:r w:rsidRPr="00D94B7F">
        <w:rPr>
          <w:rFonts w:ascii="Segoe UI" w:hAnsi="Segoe UI" w:cs="Segoe UI"/>
        </w:rPr>
        <w:t xml:space="preserve">r. poz. </w:t>
      </w:r>
      <w:r w:rsidR="002441D0">
        <w:rPr>
          <w:rFonts w:ascii="Segoe UI" w:hAnsi="Segoe UI" w:cs="Segoe UI"/>
        </w:rPr>
        <w:t xml:space="preserve">2019 </w:t>
      </w:r>
      <w:r w:rsidRPr="00D94B7F">
        <w:rPr>
          <w:rFonts w:ascii="Segoe UI" w:hAnsi="Segoe UI" w:cs="Segoe UI"/>
        </w:rPr>
        <w:t xml:space="preserve">ze zmianami) i dokonania przez Zamawiającego wyboru oferty Wykonawcy </w:t>
      </w:r>
      <w:r w:rsidR="002441D0" w:rsidRPr="004361BB">
        <w:rPr>
          <w:rFonts w:ascii="Segoe UI" w:hAnsi="Segoe UI" w:cs="Segoe UI"/>
        </w:rPr>
        <w:t xml:space="preserve">w trybie </w:t>
      </w:r>
      <w:r w:rsidR="002441D0" w:rsidRPr="004361BB">
        <w:rPr>
          <w:rFonts w:ascii="Segoe UI" w:hAnsi="Segoe UI" w:cs="Segoe UI"/>
          <w:bCs/>
          <w:shd w:val="clear" w:color="auto" w:fill="FFFFFF"/>
        </w:rPr>
        <w:t>zamówienia klasycznego o wartości mniejszej niż progi unijne zgodnie z przepisami Prawa zamówień publicznych</w:t>
      </w:r>
      <w:r w:rsidR="00FA3618">
        <w:rPr>
          <w:rFonts w:ascii="Segoe UI" w:hAnsi="Segoe UI" w:cs="Segoe UI"/>
          <w:bCs/>
          <w:shd w:val="clear" w:color="auto" w:fill="FFFFFF"/>
        </w:rPr>
        <w:t xml:space="preserve"> </w:t>
      </w:r>
      <w:r w:rsidRPr="00D94B7F">
        <w:rPr>
          <w:rFonts w:ascii="Segoe UI" w:hAnsi="Segoe UI" w:cs="Segoe UI"/>
        </w:rPr>
        <w:t>na realizację zadania została zawarta umowa o następującej treści:</w:t>
      </w:r>
    </w:p>
    <w:p w:rsidR="00796F4B" w:rsidRPr="00D94B7F" w:rsidRDefault="00796F4B" w:rsidP="00524FCA">
      <w:pPr>
        <w:spacing w:after="0" w:line="240" w:lineRule="auto"/>
        <w:jc w:val="center"/>
        <w:rPr>
          <w:rFonts w:ascii="Segoe UI" w:hAnsi="Segoe UI" w:cs="Segoe UI"/>
          <w:b/>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b/>
        </w:rPr>
        <w:t>§ 1</w:t>
      </w:r>
    </w:p>
    <w:p w:rsidR="00796F4B" w:rsidRPr="00D94B7F" w:rsidRDefault="00796F4B" w:rsidP="00524FCA">
      <w:pPr>
        <w:spacing w:after="0" w:line="240" w:lineRule="auto"/>
        <w:rPr>
          <w:rFonts w:ascii="Segoe UI" w:hAnsi="Segoe UI" w:cs="Segoe UI"/>
          <w:b/>
        </w:rPr>
      </w:pPr>
      <w:r w:rsidRPr="00D94B7F">
        <w:rPr>
          <w:rFonts w:ascii="Segoe UI" w:hAnsi="Segoe UI" w:cs="Segoe UI"/>
          <w:b/>
        </w:rPr>
        <w:t>ZAKRES / PRZEDMIOT ZAMÓWIENIA</w:t>
      </w:r>
    </w:p>
    <w:p w:rsidR="00796F4B" w:rsidRPr="002441D0" w:rsidRDefault="00796F4B" w:rsidP="00D02238">
      <w:pPr>
        <w:pStyle w:val="Tekstpodstawowy21"/>
        <w:numPr>
          <w:ilvl w:val="2"/>
          <w:numId w:val="20"/>
        </w:numPr>
        <w:tabs>
          <w:tab w:val="left" w:pos="426"/>
        </w:tabs>
        <w:ind w:left="426" w:hanging="426"/>
        <w:jc w:val="both"/>
        <w:rPr>
          <w:rFonts w:ascii="Segoe UI" w:hAnsi="Segoe UI" w:cs="Segoe UI"/>
          <w:sz w:val="22"/>
          <w:szCs w:val="22"/>
        </w:rPr>
      </w:pPr>
      <w:r w:rsidRPr="002441D0">
        <w:rPr>
          <w:rFonts w:ascii="Segoe UI" w:hAnsi="Segoe UI" w:cs="Segoe UI"/>
          <w:b w:val="0"/>
          <w:sz w:val="22"/>
          <w:szCs w:val="22"/>
        </w:rPr>
        <w:t xml:space="preserve">Zamawiający zleca, a Wykonawca przyjmuje do wykonania, na warunkach specyfikacji warunków zamówienia (SWZ) oraz złożonej oferty przetargowej, </w:t>
      </w:r>
      <w:r w:rsidR="002441D0" w:rsidRPr="002441D0">
        <w:rPr>
          <w:rFonts w:ascii="Segoe UI" w:hAnsi="Segoe UI" w:cs="Segoe UI"/>
          <w:b w:val="0"/>
          <w:sz w:val="22"/>
          <w:szCs w:val="22"/>
        </w:rPr>
        <w:t xml:space="preserve">modernizację instalacji elektrycznej – ETAP I, budynku dydaktycznym Zespołu Szkół w Stargardzie </w:t>
      </w:r>
      <w:r w:rsidR="00FA3618">
        <w:rPr>
          <w:rFonts w:ascii="Segoe UI" w:hAnsi="Segoe UI" w:cs="Segoe UI"/>
          <w:b w:val="0"/>
          <w:sz w:val="22"/>
          <w:szCs w:val="22"/>
        </w:rPr>
        <w:br/>
      </w:r>
      <w:r w:rsidR="002441D0" w:rsidRPr="002441D0">
        <w:rPr>
          <w:rFonts w:ascii="Segoe UI" w:hAnsi="Segoe UI" w:cs="Segoe UI"/>
          <w:b w:val="0"/>
          <w:sz w:val="22"/>
          <w:szCs w:val="22"/>
        </w:rPr>
        <w:t>przy ul. Popiela 2</w:t>
      </w:r>
      <w:r w:rsidR="00EA74F6" w:rsidRPr="002441D0">
        <w:rPr>
          <w:rFonts w:ascii="Segoe UI" w:hAnsi="Segoe UI" w:cs="Segoe UI"/>
          <w:b w:val="0"/>
          <w:bCs/>
          <w:kern w:val="1"/>
          <w:sz w:val="22"/>
          <w:szCs w:val="22"/>
          <w:lang w:eastAsia="hi-IN" w:bidi="hi-IN"/>
        </w:rPr>
        <w:t>.</w:t>
      </w:r>
    </w:p>
    <w:p w:rsidR="00796F4B" w:rsidRPr="002441D0" w:rsidRDefault="00796F4B" w:rsidP="00D02238">
      <w:pPr>
        <w:pStyle w:val="Tekstpodstawowy21"/>
        <w:numPr>
          <w:ilvl w:val="2"/>
          <w:numId w:val="20"/>
        </w:numPr>
        <w:tabs>
          <w:tab w:val="left" w:pos="426"/>
        </w:tabs>
        <w:ind w:left="426" w:hanging="426"/>
        <w:jc w:val="both"/>
        <w:rPr>
          <w:rFonts w:ascii="Segoe UI" w:hAnsi="Segoe UI" w:cs="Segoe UI"/>
          <w:b w:val="0"/>
          <w:sz w:val="22"/>
          <w:szCs w:val="22"/>
        </w:rPr>
      </w:pPr>
      <w:r w:rsidRPr="002441D0">
        <w:rPr>
          <w:rFonts w:ascii="Segoe UI" w:hAnsi="Segoe UI" w:cs="Segoe UI"/>
          <w:b w:val="0"/>
          <w:sz w:val="22"/>
          <w:szCs w:val="22"/>
        </w:rPr>
        <w:t xml:space="preserve">Określenie przedmiotu zamówienia: wykonanie wszystkich niezbędnych robót związanych z </w:t>
      </w:r>
      <w:r w:rsidR="002441D0" w:rsidRPr="002441D0">
        <w:rPr>
          <w:rFonts w:ascii="Segoe UI" w:hAnsi="Segoe UI" w:cs="Segoe UI"/>
          <w:b w:val="0"/>
          <w:sz w:val="22"/>
          <w:szCs w:val="22"/>
        </w:rPr>
        <w:t>modernizacją instalacji elektrycznej – ETAP I, budynku dydaktycznym Zespołu Szkół w Stargardzie przy ul. Popiela 2</w:t>
      </w:r>
      <w:r w:rsidR="00373681" w:rsidRPr="002441D0">
        <w:rPr>
          <w:rFonts w:ascii="Segoe UI" w:hAnsi="Segoe UI" w:cs="Segoe UI"/>
          <w:b w:val="0"/>
          <w:bCs/>
          <w:kern w:val="1"/>
          <w:sz w:val="22"/>
          <w:szCs w:val="22"/>
          <w:lang w:eastAsia="hi-IN" w:bidi="hi-IN"/>
        </w:rPr>
        <w:t>,</w:t>
      </w:r>
      <w:r w:rsidR="00FA3618">
        <w:rPr>
          <w:rFonts w:ascii="Segoe UI" w:hAnsi="Segoe UI" w:cs="Segoe UI"/>
          <w:b w:val="0"/>
          <w:bCs/>
          <w:kern w:val="1"/>
          <w:sz w:val="22"/>
          <w:szCs w:val="22"/>
          <w:lang w:eastAsia="hi-IN" w:bidi="hi-IN"/>
        </w:rPr>
        <w:t xml:space="preserve"> </w:t>
      </w:r>
      <w:r w:rsidRPr="002441D0">
        <w:rPr>
          <w:rFonts w:ascii="Segoe UI" w:hAnsi="Segoe UI" w:cs="Segoe UI"/>
          <w:b w:val="0"/>
          <w:sz w:val="22"/>
          <w:szCs w:val="22"/>
        </w:rPr>
        <w:t>w</w:t>
      </w:r>
      <w:r w:rsidR="007D1D5A" w:rsidRPr="002441D0">
        <w:rPr>
          <w:rFonts w:ascii="Segoe UI" w:hAnsi="Segoe UI" w:cs="Segoe UI"/>
          <w:b w:val="0"/>
          <w:sz w:val="22"/>
          <w:szCs w:val="22"/>
        </w:rPr>
        <w:t> </w:t>
      </w:r>
      <w:r w:rsidRPr="002441D0">
        <w:rPr>
          <w:rFonts w:ascii="Segoe UI" w:hAnsi="Segoe UI" w:cs="Segoe UI"/>
          <w:b w:val="0"/>
          <w:sz w:val="22"/>
          <w:szCs w:val="22"/>
        </w:rPr>
        <w:t>granicach i w zakresie określo</w:t>
      </w:r>
      <w:r w:rsidR="002441D0" w:rsidRPr="002441D0">
        <w:rPr>
          <w:rFonts w:ascii="Segoe UI" w:hAnsi="Segoe UI" w:cs="Segoe UI"/>
          <w:b w:val="0"/>
          <w:sz w:val="22"/>
          <w:szCs w:val="22"/>
        </w:rPr>
        <w:t>nym przez projekt budowlany i S</w:t>
      </w:r>
      <w:r w:rsidRPr="002441D0">
        <w:rPr>
          <w:rFonts w:ascii="Segoe UI" w:hAnsi="Segoe UI" w:cs="Segoe UI"/>
          <w:b w:val="0"/>
          <w:sz w:val="22"/>
          <w:szCs w:val="22"/>
        </w:rPr>
        <w:t>WZ, a w tym między innymi:</w:t>
      </w:r>
    </w:p>
    <w:p w:rsidR="002441D0" w:rsidRPr="002441D0" w:rsidRDefault="002441D0" w:rsidP="002441D0">
      <w:pPr>
        <w:pStyle w:val="Akapitzlist"/>
        <w:numPr>
          <w:ilvl w:val="0"/>
          <w:numId w:val="43"/>
        </w:numPr>
        <w:spacing w:after="0"/>
        <w:ind w:left="993"/>
        <w:jc w:val="both"/>
        <w:rPr>
          <w:rFonts w:ascii="Segoe UI" w:hAnsi="Segoe UI" w:cs="Segoe UI"/>
          <w:sz w:val="22"/>
          <w:szCs w:val="22"/>
        </w:rPr>
      </w:pPr>
      <w:r w:rsidRPr="002441D0">
        <w:rPr>
          <w:rFonts w:ascii="Segoe UI" w:hAnsi="Segoe UI" w:cs="Segoe UI"/>
          <w:sz w:val="22"/>
          <w:szCs w:val="22"/>
        </w:rPr>
        <w:t>roboty rozbiórkowe i demontażowe,</w:t>
      </w:r>
    </w:p>
    <w:p w:rsidR="002441D0" w:rsidRPr="002441D0" w:rsidRDefault="002441D0" w:rsidP="002441D0">
      <w:pPr>
        <w:pStyle w:val="Akapitzlist"/>
        <w:numPr>
          <w:ilvl w:val="0"/>
          <w:numId w:val="43"/>
        </w:numPr>
        <w:spacing w:after="0"/>
        <w:ind w:left="993"/>
        <w:jc w:val="both"/>
        <w:rPr>
          <w:rFonts w:ascii="Segoe UI" w:hAnsi="Segoe UI" w:cs="Segoe UI"/>
          <w:sz w:val="22"/>
          <w:szCs w:val="22"/>
        </w:rPr>
      </w:pPr>
      <w:r w:rsidRPr="002441D0">
        <w:rPr>
          <w:rFonts w:ascii="Segoe UI" w:hAnsi="Segoe UI" w:cs="Segoe UI"/>
          <w:sz w:val="22"/>
          <w:szCs w:val="22"/>
        </w:rPr>
        <w:t>wykonanie WLZ oraz tablic rozdzielczych na wszystkich kondygnacjach,</w:t>
      </w:r>
    </w:p>
    <w:p w:rsidR="002441D0" w:rsidRPr="002441D0" w:rsidRDefault="002441D0" w:rsidP="002441D0">
      <w:pPr>
        <w:pStyle w:val="Akapitzlist"/>
        <w:numPr>
          <w:ilvl w:val="0"/>
          <w:numId w:val="43"/>
        </w:numPr>
        <w:spacing w:after="0"/>
        <w:ind w:left="993"/>
        <w:jc w:val="both"/>
        <w:rPr>
          <w:rFonts w:ascii="Segoe UI" w:hAnsi="Segoe UI" w:cs="Segoe UI"/>
          <w:sz w:val="22"/>
          <w:szCs w:val="22"/>
        </w:rPr>
      </w:pPr>
      <w:r w:rsidRPr="002441D0">
        <w:rPr>
          <w:rFonts w:ascii="Segoe UI" w:hAnsi="Segoe UI" w:cs="Segoe UI"/>
          <w:sz w:val="22"/>
          <w:szCs w:val="22"/>
        </w:rPr>
        <w:t>wykonanie instalacji domofonowej,</w:t>
      </w:r>
    </w:p>
    <w:p w:rsidR="002441D0" w:rsidRPr="002441D0" w:rsidRDefault="002441D0" w:rsidP="002441D0">
      <w:pPr>
        <w:pStyle w:val="Akapitzlist"/>
        <w:numPr>
          <w:ilvl w:val="0"/>
          <w:numId w:val="43"/>
        </w:numPr>
        <w:spacing w:after="0"/>
        <w:ind w:left="993"/>
        <w:jc w:val="both"/>
        <w:rPr>
          <w:rFonts w:ascii="Segoe UI" w:hAnsi="Segoe UI" w:cs="Segoe UI"/>
          <w:sz w:val="22"/>
          <w:szCs w:val="22"/>
        </w:rPr>
      </w:pPr>
      <w:r w:rsidRPr="002441D0">
        <w:rPr>
          <w:rFonts w:ascii="Segoe UI" w:hAnsi="Segoe UI" w:cs="Segoe UI"/>
          <w:sz w:val="22"/>
          <w:szCs w:val="22"/>
        </w:rPr>
        <w:t xml:space="preserve">wymianę instalacji elektrycznej oświetlenia, gniazd i dzwonkowej na parterze </w:t>
      </w:r>
      <w:r w:rsidRPr="002441D0">
        <w:rPr>
          <w:rFonts w:ascii="Segoe UI" w:hAnsi="Segoe UI" w:cs="Segoe UI"/>
          <w:sz w:val="22"/>
          <w:szCs w:val="22"/>
        </w:rPr>
        <w:br/>
        <w:t>i pierwszym piętrze,</w:t>
      </w:r>
    </w:p>
    <w:p w:rsidR="00DD3438" w:rsidRPr="002441D0" w:rsidRDefault="002441D0" w:rsidP="002441D0">
      <w:pPr>
        <w:pStyle w:val="Akapitzlist"/>
        <w:numPr>
          <w:ilvl w:val="0"/>
          <w:numId w:val="43"/>
        </w:numPr>
        <w:spacing w:after="0"/>
        <w:ind w:left="993"/>
        <w:jc w:val="both"/>
        <w:rPr>
          <w:rFonts w:ascii="Segoe UI" w:hAnsi="Segoe UI" w:cs="Segoe UI"/>
          <w:sz w:val="22"/>
          <w:szCs w:val="22"/>
        </w:rPr>
      </w:pPr>
      <w:r w:rsidRPr="002441D0">
        <w:rPr>
          <w:rFonts w:ascii="Segoe UI" w:hAnsi="Segoe UI" w:cs="Segoe UI"/>
          <w:sz w:val="22"/>
          <w:szCs w:val="22"/>
        </w:rPr>
        <w:t>roboty porządkowe,</w:t>
      </w:r>
    </w:p>
    <w:p w:rsidR="00796F4B" w:rsidRPr="002441D0" w:rsidRDefault="00796F4B" w:rsidP="00524FCA">
      <w:pPr>
        <w:pStyle w:val="Tekstpodstawowy21"/>
        <w:tabs>
          <w:tab w:val="left" w:pos="426"/>
        </w:tabs>
        <w:ind w:left="426"/>
        <w:jc w:val="both"/>
        <w:rPr>
          <w:rFonts w:ascii="Segoe UI" w:hAnsi="Segoe UI" w:cs="Segoe UI"/>
          <w:b w:val="0"/>
          <w:sz w:val="22"/>
          <w:szCs w:val="22"/>
        </w:rPr>
      </w:pPr>
      <w:r w:rsidRPr="002441D0">
        <w:rPr>
          <w:rFonts w:ascii="Segoe UI" w:hAnsi="Segoe UI" w:cs="Segoe UI"/>
          <w:b w:val="0"/>
          <w:sz w:val="22"/>
          <w:szCs w:val="22"/>
        </w:rPr>
        <w:t>oraz</w:t>
      </w:r>
    </w:p>
    <w:p w:rsidR="00796F4B" w:rsidRPr="00D94B7F" w:rsidRDefault="00796F4B" w:rsidP="002441D0">
      <w:pPr>
        <w:pStyle w:val="Tekstpodstawowy21"/>
        <w:numPr>
          <w:ilvl w:val="0"/>
          <w:numId w:val="43"/>
        </w:numPr>
        <w:tabs>
          <w:tab w:val="left" w:pos="851"/>
        </w:tabs>
        <w:ind w:left="851"/>
        <w:jc w:val="both"/>
        <w:rPr>
          <w:rFonts w:ascii="Segoe UI" w:hAnsi="Segoe UI" w:cs="Segoe UI"/>
          <w:b w:val="0"/>
          <w:sz w:val="22"/>
          <w:szCs w:val="22"/>
        </w:rPr>
      </w:pPr>
      <w:r w:rsidRPr="002441D0">
        <w:rPr>
          <w:rFonts w:ascii="Segoe UI" w:hAnsi="Segoe UI" w:cs="Segoe UI"/>
          <w:b w:val="0"/>
          <w:sz w:val="22"/>
          <w:szCs w:val="22"/>
        </w:rPr>
        <w:t xml:space="preserve">wykonanie wszelkich innych, niewymienionych w p. 1) </w:t>
      </w:r>
      <w:r w:rsidR="002441D0">
        <w:rPr>
          <w:rFonts w:ascii="Segoe UI" w:hAnsi="Segoe UI" w:cs="Segoe UI"/>
          <w:b w:val="0"/>
          <w:sz w:val="22"/>
          <w:szCs w:val="22"/>
        </w:rPr>
        <w:t>–5</w:t>
      </w:r>
      <w:r w:rsidRPr="002441D0">
        <w:rPr>
          <w:rFonts w:ascii="Segoe UI" w:hAnsi="Segoe UI" w:cs="Segoe UI"/>
          <w:b w:val="0"/>
          <w:sz w:val="22"/>
          <w:szCs w:val="22"/>
        </w:rPr>
        <w:t>), robót i prac niezbędnych dla osiągnięcia</w:t>
      </w:r>
      <w:r w:rsidRPr="00D94B7F">
        <w:rPr>
          <w:rFonts w:ascii="Segoe UI" w:hAnsi="Segoe UI" w:cs="Segoe UI"/>
          <w:b w:val="0"/>
          <w:sz w:val="22"/>
          <w:szCs w:val="22"/>
        </w:rPr>
        <w:t xml:space="preserve"> zamierzonego projektem budowlanym celu (rezultatu technicznego, funkcjonalnego i użytkowego); dla uznania, że roboty takie nie wykraczają </w:t>
      </w:r>
      <w:r w:rsidR="00FA3618">
        <w:rPr>
          <w:rFonts w:ascii="Segoe UI" w:hAnsi="Segoe UI" w:cs="Segoe UI"/>
          <w:b w:val="0"/>
          <w:sz w:val="22"/>
          <w:szCs w:val="22"/>
        </w:rPr>
        <w:br/>
      </w:r>
      <w:r w:rsidRPr="00D94B7F">
        <w:rPr>
          <w:rFonts w:ascii="Segoe UI" w:hAnsi="Segoe UI" w:cs="Segoe UI"/>
          <w:b w:val="0"/>
          <w:sz w:val="22"/>
          <w:szCs w:val="22"/>
        </w:rPr>
        <w:t>poza określenie przedmiotu zamówienia muszą być spełnione następujące warunki:</w:t>
      </w:r>
    </w:p>
    <w:p w:rsidR="00796F4B" w:rsidRPr="00D94B7F" w:rsidRDefault="00796F4B" w:rsidP="00D02238">
      <w:pPr>
        <w:pStyle w:val="Tekstpodstawowy21"/>
        <w:numPr>
          <w:ilvl w:val="0"/>
          <w:numId w:val="9"/>
        </w:numPr>
        <w:ind w:left="1134" w:hanging="283"/>
        <w:jc w:val="both"/>
        <w:rPr>
          <w:rFonts w:ascii="Segoe UI" w:hAnsi="Segoe UI" w:cs="Segoe UI"/>
          <w:b w:val="0"/>
          <w:sz w:val="22"/>
          <w:szCs w:val="22"/>
        </w:rPr>
      </w:pPr>
      <w:r w:rsidRPr="00D94B7F">
        <w:rPr>
          <w:rFonts w:ascii="Segoe UI" w:hAnsi="Segoe UI" w:cs="Segoe UI"/>
          <w:b w:val="0"/>
          <w:sz w:val="22"/>
          <w:szCs w:val="22"/>
        </w:rPr>
        <w:t>roboty wykonywane są w granicach określonych planem sytuacyjnym,</w:t>
      </w:r>
    </w:p>
    <w:p w:rsidR="00796F4B" w:rsidRPr="00D94B7F" w:rsidRDefault="00796F4B" w:rsidP="00D02238">
      <w:pPr>
        <w:pStyle w:val="Tekstpodstawowy21"/>
        <w:numPr>
          <w:ilvl w:val="0"/>
          <w:numId w:val="9"/>
        </w:numPr>
        <w:ind w:left="1134" w:hanging="283"/>
        <w:jc w:val="both"/>
        <w:rPr>
          <w:rFonts w:ascii="Segoe UI" w:hAnsi="Segoe UI" w:cs="Segoe UI"/>
          <w:b w:val="0"/>
          <w:sz w:val="22"/>
          <w:szCs w:val="22"/>
        </w:rPr>
      </w:pPr>
      <w:r w:rsidRPr="00D94B7F">
        <w:rPr>
          <w:rFonts w:ascii="Segoe UI" w:hAnsi="Segoe UI" w:cs="Segoe UI"/>
          <w:b w:val="0"/>
          <w:sz w:val="22"/>
          <w:szCs w:val="22"/>
        </w:rPr>
        <w:lastRenderedPageBreak/>
        <w:t xml:space="preserve">rodzaj robót budowlanych nie wykracza tematycznie i branżowo poza zakres zagadnień opisywanych pomocniczym przedmiarem robót i specyfikacjami technicznymi, </w:t>
      </w:r>
    </w:p>
    <w:p w:rsidR="00796F4B" w:rsidRPr="00D94B7F" w:rsidRDefault="00796F4B" w:rsidP="002441D0">
      <w:pPr>
        <w:pStyle w:val="Tekstpodstawowy21"/>
        <w:numPr>
          <w:ilvl w:val="0"/>
          <w:numId w:val="43"/>
        </w:numPr>
        <w:tabs>
          <w:tab w:val="left" w:pos="900"/>
        </w:tabs>
        <w:ind w:left="900" w:hanging="474"/>
        <w:jc w:val="both"/>
        <w:rPr>
          <w:rFonts w:ascii="Segoe UI" w:hAnsi="Segoe UI" w:cs="Segoe UI"/>
          <w:b w:val="0"/>
          <w:sz w:val="22"/>
          <w:szCs w:val="22"/>
        </w:rPr>
      </w:pPr>
      <w:r w:rsidRPr="00D94B7F">
        <w:rPr>
          <w:rFonts w:ascii="Segoe UI" w:hAnsi="Segoe UI" w:cs="Segoe UI"/>
          <w:b w:val="0"/>
          <w:sz w:val="22"/>
          <w:szCs w:val="22"/>
        </w:rPr>
        <w:t xml:space="preserve">w szczególnych, uzasadnionych przypadkach: robót wykonywanych w sposób zamienny pod względem technologii, zastosowanych materiałów lub urządzeń </w:t>
      </w:r>
      <w:r w:rsidR="00FA3618">
        <w:rPr>
          <w:rFonts w:ascii="Segoe UI" w:hAnsi="Segoe UI" w:cs="Segoe UI"/>
          <w:b w:val="0"/>
          <w:sz w:val="22"/>
          <w:szCs w:val="22"/>
        </w:rPr>
        <w:br/>
      </w:r>
      <w:r w:rsidRPr="00D94B7F">
        <w:rPr>
          <w:rFonts w:ascii="Segoe UI" w:hAnsi="Segoe UI" w:cs="Segoe UI"/>
          <w:b w:val="0"/>
          <w:sz w:val="22"/>
          <w:szCs w:val="22"/>
        </w:rPr>
        <w:t>od sposobu określonego w projekcie budowlanym, których zasadność wykonania w</w:t>
      </w:r>
      <w:r w:rsidR="00F04139">
        <w:rPr>
          <w:rFonts w:ascii="Segoe UI" w:hAnsi="Segoe UI" w:cs="Segoe UI"/>
          <w:b w:val="0"/>
          <w:sz w:val="22"/>
          <w:szCs w:val="22"/>
        </w:rPr>
        <w:t> </w:t>
      </w:r>
      <w:r w:rsidRPr="00D94B7F">
        <w:rPr>
          <w:rFonts w:ascii="Segoe UI" w:hAnsi="Segoe UI" w:cs="Segoe UI"/>
          <w:b w:val="0"/>
          <w:sz w:val="22"/>
          <w:szCs w:val="22"/>
        </w:rPr>
        <w:t>sposób zamienny wynikła w trakcie realizacji zamówienia oraz wynika z</w:t>
      </w:r>
      <w:r w:rsidR="00F04139">
        <w:rPr>
          <w:rFonts w:ascii="Segoe UI" w:hAnsi="Segoe UI" w:cs="Segoe UI"/>
          <w:b w:val="0"/>
          <w:sz w:val="22"/>
          <w:szCs w:val="22"/>
        </w:rPr>
        <w:t> </w:t>
      </w:r>
      <w:r w:rsidRPr="00D94B7F">
        <w:rPr>
          <w:rFonts w:ascii="Segoe UI" w:hAnsi="Segoe UI" w:cs="Segoe UI"/>
          <w:b w:val="0"/>
          <w:sz w:val="22"/>
          <w:szCs w:val="22"/>
        </w:rPr>
        <w:t xml:space="preserve">korzystnych dla Zamawiającego przesłanek, takich jak: polepszenie parametrów </w:t>
      </w:r>
      <w:proofErr w:type="spellStart"/>
      <w:r w:rsidRPr="00D94B7F">
        <w:rPr>
          <w:rFonts w:ascii="Segoe UI" w:hAnsi="Segoe UI" w:cs="Segoe UI"/>
          <w:b w:val="0"/>
          <w:sz w:val="22"/>
          <w:szCs w:val="22"/>
        </w:rPr>
        <w:t>techniczno-jakościowo-funkcjonalnych</w:t>
      </w:r>
      <w:proofErr w:type="spellEnd"/>
      <w:r w:rsidRPr="00D94B7F">
        <w:rPr>
          <w:rFonts w:ascii="Segoe UI" w:hAnsi="Segoe UI" w:cs="Segoe UI"/>
          <w:b w:val="0"/>
          <w:sz w:val="22"/>
          <w:szCs w:val="22"/>
        </w:rPr>
        <w:t xml:space="preserve"> przedmiotu zamówienia, obniżenie kosztów eksploatacyjnych </w:t>
      </w:r>
      <w:proofErr w:type="spellStart"/>
      <w:r w:rsidRPr="00D94B7F">
        <w:rPr>
          <w:rFonts w:ascii="Segoe UI" w:hAnsi="Segoe UI" w:cs="Segoe UI"/>
          <w:b w:val="0"/>
          <w:sz w:val="22"/>
          <w:szCs w:val="22"/>
        </w:rPr>
        <w:t>itp</w:t>
      </w:r>
      <w:proofErr w:type="spellEnd"/>
      <w:r w:rsidRPr="00D94B7F">
        <w:rPr>
          <w:rFonts w:ascii="Segoe UI" w:hAnsi="Segoe UI" w:cs="Segoe UI"/>
          <w:b w:val="0"/>
          <w:sz w:val="22"/>
          <w:szCs w:val="22"/>
        </w:rPr>
        <w:t>, ale i także z uwarunkowań racjonalnego stosowania zasad sztuki budowlanej. Realizacja powyższych robót, zwanych dalej robotami zamiennymi, nie może mieć na celu naruszenia zasad uczciwej konkurencji i</w:t>
      </w:r>
      <w:r w:rsidR="00F04139">
        <w:rPr>
          <w:rFonts w:ascii="Segoe UI" w:hAnsi="Segoe UI" w:cs="Segoe UI"/>
          <w:b w:val="0"/>
          <w:sz w:val="22"/>
          <w:szCs w:val="22"/>
        </w:rPr>
        <w:t> </w:t>
      </w:r>
      <w:r w:rsidRPr="00D94B7F">
        <w:rPr>
          <w:rFonts w:ascii="Segoe UI" w:hAnsi="Segoe UI" w:cs="Segoe UI"/>
          <w:b w:val="0"/>
          <w:sz w:val="22"/>
          <w:szCs w:val="22"/>
        </w:rPr>
        <w:t>równego traktowania,</w:t>
      </w:r>
    </w:p>
    <w:p w:rsidR="00796F4B" w:rsidRDefault="00796F4B" w:rsidP="002441D0">
      <w:pPr>
        <w:pStyle w:val="Tekstpodstawowy21"/>
        <w:numPr>
          <w:ilvl w:val="0"/>
          <w:numId w:val="43"/>
        </w:numPr>
        <w:tabs>
          <w:tab w:val="left" w:pos="900"/>
        </w:tabs>
        <w:ind w:left="900" w:hanging="551"/>
        <w:jc w:val="both"/>
        <w:rPr>
          <w:rFonts w:ascii="Segoe UI" w:hAnsi="Segoe UI" w:cs="Segoe UI"/>
          <w:b w:val="0"/>
          <w:sz w:val="22"/>
          <w:szCs w:val="22"/>
        </w:rPr>
      </w:pPr>
      <w:r w:rsidRPr="00D94B7F">
        <w:rPr>
          <w:rFonts w:ascii="Segoe UI" w:hAnsi="Segoe UI" w:cs="Segoe UI"/>
          <w:b w:val="0"/>
          <w:sz w:val="22"/>
          <w:szCs w:val="22"/>
        </w:rPr>
        <w:t xml:space="preserve">roboty ujęte w dokumentacji projektowej, w ilościach rzeczywistych przekraczających ilości założone pomocniczymi przedmiarami robót - są robotami mieszczącymi się w przedmiocie zamówienia podstawowego i niewykraczającymi poza określenie przedmiotu zamówienia o ile ich wykonanie niezbędne jest </w:t>
      </w:r>
      <w:r w:rsidR="00FA3618">
        <w:rPr>
          <w:rFonts w:ascii="Segoe UI" w:hAnsi="Segoe UI" w:cs="Segoe UI"/>
          <w:b w:val="0"/>
          <w:sz w:val="22"/>
          <w:szCs w:val="22"/>
        </w:rPr>
        <w:br/>
      </w:r>
      <w:r w:rsidRPr="00D94B7F">
        <w:rPr>
          <w:rFonts w:ascii="Segoe UI" w:hAnsi="Segoe UI" w:cs="Segoe UI"/>
          <w:b w:val="0"/>
          <w:sz w:val="22"/>
          <w:szCs w:val="22"/>
        </w:rPr>
        <w:t>dla osiągnięcia zamierzonego projek</w:t>
      </w:r>
      <w:r w:rsidR="00FC4A4E">
        <w:rPr>
          <w:rFonts w:ascii="Segoe UI" w:hAnsi="Segoe UI" w:cs="Segoe UI"/>
          <w:b w:val="0"/>
          <w:sz w:val="22"/>
          <w:szCs w:val="22"/>
        </w:rPr>
        <w:t>tem budowlanym celu (rezultatu),</w:t>
      </w:r>
    </w:p>
    <w:p w:rsidR="00FC4A4E" w:rsidRPr="00FC4A4E" w:rsidRDefault="00FC4A4E" w:rsidP="00FC4A4E">
      <w:pPr>
        <w:pStyle w:val="Tekstpodstawowy21"/>
        <w:numPr>
          <w:ilvl w:val="0"/>
          <w:numId w:val="43"/>
        </w:numPr>
        <w:tabs>
          <w:tab w:val="left" w:pos="900"/>
        </w:tabs>
        <w:ind w:left="900" w:hanging="551"/>
        <w:jc w:val="both"/>
        <w:rPr>
          <w:rFonts w:ascii="Segoe UI" w:hAnsi="Segoe UI" w:cs="Segoe UI"/>
          <w:b w:val="0"/>
          <w:sz w:val="22"/>
          <w:szCs w:val="22"/>
        </w:rPr>
      </w:pPr>
      <w:r w:rsidRPr="00FC4A4E">
        <w:rPr>
          <w:rFonts w:ascii="Segoe UI" w:hAnsi="Segoe UI" w:cs="Segoe UI"/>
          <w:b w:val="0"/>
          <w:sz w:val="22"/>
        </w:rPr>
        <w:t xml:space="preserve">dopuszcza się w szczególnie uzasadnionych przypadkach ograniczenie zakresu rzeczowego przedmiotu umowy, czyli rezygnacji z wykonywania wybranych robót lub ich części, zwanych dalej </w:t>
      </w:r>
      <w:r w:rsidRPr="00FC4A4E">
        <w:rPr>
          <w:rFonts w:ascii="Segoe UI" w:hAnsi="Segoe UI" w:cs="Segoe UI"/>
          <w:b w:val="0"/>
          <w:bCs/>
          <w:sz w:val="22"/>
        </w:rPr>
        <w:t>robotami zaniechanymi</w:t>
      </w:r>
      <w:r w:rsidRPr="00FC4A4E">
        <w:rPr>
          <w:rFonts w:ascii="Segoe UI" w:hAnsi="Segoe UI" w:cs="Segoe UI"/>
          <w:b w:val="0"/>
          <w:sz w:val="22"/>
        </w:rPr>
        <w:t xml:space="preserve">, które były pierwotnie przewidziane w przedmiarach robót lub w dokumentacji projektowej w sytuacji gdy: a) wykonanie danych </w:t>
      </w:r>
      <w:proofErr w:type="spellStart"/>
      <w:r w:rsidRPr="00FC4A4E">
        <w:rPr>
          <w:rFonts w:ascii="Segoe UI" w:hAnsi="Segoe UI" w:cs="Segoe UI"/>
          <w:b w:val="0"/>
          <w:sz w:val="22"/>
        </w:rPr>
        <w:t>robótbędzie</w:t>
      </w:r>
      <w:proofErr w:type="spellEnd"/>
      <w:r w:rsidRPr="00FC4A4E">
        <w:rPr>
          <w:rFonts w:ascii="Segoe UI" w:hAnsi="Segoe UI" w:cs="Segoe UI"/>
          <w:b w:val="0"/>
          <w:sz w:val="22"/>
        </w:rPr>
        <w:t xml:space="preserv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w:t>
      </w:r>
      <w:r w:rsidR="00FA3618">
        <w:rPr>
          <w:rFonts w:ascii="Segoe UI" w:hAnsi="Segoe UI" w:cs="Segoe UI"/>
          <w:b w:val="0"/>
          <w:sz w:val="22"/>
        </w:rPr>
        <w:br/>
      </w:r>
      <w:r w:rsidRPr="00FC4A4E">
        <w:rPr>
          <w:rFonts w:ascii="Segoe UI" w:hAnsi="Segoe UI" w:cs="Segoe UI"/>
          <w:b w:val="0"/>
          <w:sz w:val="22"/>
        </w:rPr>
        <w:t xml:space="preserve">na realizację zamówienia. Wartość robót zaniechanych nie może przekroczyć </w:t>
      </w:r>
      <w:r w:rsidR="00FA3618">
        <w:rPr>
          <w:rFonts w:ascii="Segoe UI" w:hAnsi="Segoe UI" w:cs="Segoe UI"/>
          <w:b w:val="0"/>
          <w:sz w:val="22"/>
        </w:rPr>
        <w:br/>
      </w:r>
      <w:r w:rsidRPr="00FC4A4E">
        <w:rPr>
          <w:rFonts w:ascii="Segoe UI" w:hAnsi="Segoe UI" w:cs="Segoe UI"/>
          <w:b w:val="0"/>
          <w:sz w:val="22"/>
        </w:rPr>
        <w:t>10% ceny wynikającej ze złożon</w:t>
      </w:r>
      <w:r>
        <w:rPr>
          <w:rFonts w:ascii="Segoe UI" w:hAnsi="Segoe UI" w:cs="Segoe UI"/>
          <w:b w:val="0"/>
          <w:sz w:val="22"/>
        </w:rPr>
        <w:t>ej oferty.</w:t>
      </w:r>
    </w:p>
    <w:p w:rsidR="00796F4B" w:rsidRPr="00D94B7F" w:rsidRDefault="00796F4B" w:rsidP="00D02238">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D94B7F">
        <w:rPr>
          <w:rFonts w:ascii="Segoe UI" w:hAnsi="Segoe UI" w:cs="Segoe UI"/>
          <w:b w:val="0"/>
          <w:sz w:val="22"/>
          <w:szCs w:val="22"/>
        </w:rPr>
        <w:t>Szczegółowy opis przedmiotu zamówienia, wg stanu znanego Zamawiającemu na dzień wszczęcia postępowania, określony jest przez: projekty budowlane, pomocnicze przedmiary robót, specyfikacje techniczne wykonania i odbi</w:t>
      </w:r>
      <w:r w:rsidR="002441D0">
        <w:rPr>
          <w:rFonts w:ascii="Segoe UI" w:hAnsi="Segoe UI" w:cs="Segoe UI"/>
          <w:b w:val="0"/>
          <w:sz w:val="22"/>
          <w:szCs w:val="22"/>
        </w:rPr>
        <w:t>oru robót (ST) oraz niniejszą S</w:t>
      </w:r>
      <w:r w:rsidRPr="00D94B7F">
        <w:rPr>
          <w:rFonts w:ascii="Segoe UI" w:hAnsi="Segoe UI" w:cs="Segoe UI"/>
          <w:b w:val="0"/>
          <w:sz w:val="22"/>
          <w:szCs w:val="22"/>
        </w:rPr>
        <w:t>WZ - rzeczywisty, niezbędny dla realizacji przedmiotu zamówienia zakres robót, mieszczący się w definicji określenia przedmiotu zamówienia, może się różnić od zakresu opisanego dokumentacją projektowo-kosztorysową.</w:t>
      </w:r>
    </w:p>
    <w:p w:rsidR="00796F4B" w:rsidRPr="00D94B7F" w:rsidRDefault="00796F4B" w:rsidP="00D02238">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D94B7F">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rsidR="00796F4B" w:rsidRPr="00D94B7F" w:rsidRDefault="00796F4B" w:rsidP="00524FCA">
      <w:pPr>
        <w:pStyle w:val="Tekstpodstawowy21"/>
        <w:numPr>
          <w:ilvl w:val="0"/>
          <w:numId w:val="4"/>
        </w:numPr>
        <w:tabs>
          <w:tab w:val="left" w:pos="426"/>
        </w:tabs>
        <w:jc w:val="both"/>
        <w:rPr>
          <w:rFonts w:ascii="Segoe UI" w:hAnsi="Segoe UI" w:cs="Segoe UI"/>
          <w:b w:val="0"/>
          <w:sz w:val="22"/>
          <w:szCs w:val="22"/>
        </w:rPr>
      </w:pPr>
      <w:r w:rsidRPr="00D94B7F">
        <w:rPr>
          <w:rFonts w:ascii="Segoe UI" w:hAnsi="Segoe UI" w:cs="Segoe UI"/>
          <w:b w:val="0"/>
          <w:sz w:val="22"/>
          <w:szCs w:val="22"/>
        </w:rPr>
        <w:t>Wykonawca zobowiązany jest  do:</w:t>
      </w:r>
    </w:p>
    <w:p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wykonywania robót zgodnie z wymogami Prawa budowlanego, obowiązującymi przepisami i normami oraz zasadami sztuki budowlanej, wymogami ochrony środowiska i bhp,</w:t>
      </w:r>
    </w:p>
    <w:p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właściwego zorganizowania, zabezpieczenia i oznakowania placu budowy - zgodnie z wymogami Prawa budowlanego,</w:t>
      </w:r>
    </w:p>
    <w:p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dokonywania własnym kosztem i staraniem wszelkich niezbędnych zgłoszeń, zajęć, wyłączeń, podłączeń i ich odbiorów,</w:t>
      </w:r>
    </w:p>
    <w:p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prowadzenia niezbędnych wytyczeń i pomiarów geodezyjnych,</w:t>
      </w:r>
    </w:p>
    <w:p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lastRenderedPageBreak/>
        <w:t xml:space="preserve">gromadzenia i wywozu materiałów rozbieranych i demontowanych </w:t>
      </w:r>
      <w:r w:rsidR="00FA3618">
        <w:rPr>
          <w:rFonts w:ascii="Segoe UI" w:hAnsi="Segoe UI" w:cs="Segoe UI"/>
          <w:b w:val="0"/>
          <w:sz w:val="22"/>
          <w:szCs w:val="22"/>
        </w:rPr>
        <w:br/>
      </w:r>
      <w:r w:rsidRPr="00D94B7F">
        <w:rPr>
          <w:rFonts w:ascii="Segoe UI" w:hAnsi="Segoe UI" w:cs="Segoe UI"/>
          <w:b w:val="0"/>
          <w:sz w:val="22"/>
          <w:szCs w:val="22"/>
        </w:rPr>
        <w:t>oraz ich utylizacji zgodnie z właściwymi obowiązującymi przepisami. Zamawiający zastrzega sobie prawo żądania udokumentowania tych czynności,</w:t>
      </w:r>
    </w:p>
    <w:p w:rsidR="00043B26" w:rsidRDefault="00796F4B" w:rsidP="00043B26">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uzgadniania z użytkownikiem obiektu zasad organizacyjnych wykonywania robót,</w:t>
      </w:r>
    </w:p>
    <w:p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realizacji innych obowiązków wynikających ze specyfikacji technicznych (ST), </w:t>
      </w:r>
    </w:p>
    <w:p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sporządzenia przewidzianych Prawem budowlanym właściwych planów, informacji </w:t>
      </w:r>
      <w:r w:rsidRPr="00D94B7F">
        <w:rPr>
          <w:rFonts w:ascii="Segoe UI" w:hAnsi="Segoe UI" w:cs="Segoe UI"/>
          <w:b w:val="0"/>
          <w:sz w:val="22"/>
          <w:szCs w:val="22"/>
        </w:rPr>
        <w:br/>
        <w:t>i ogłoszeń dotyczących bezpieczeństwa pracy i ochrony zdrowia,</w:t>
      </w:r>
    </w:p>
    <w:p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dokonywania wszelkich niezbędnych badań i pomiarów, </w:t>
      </w:r>
    </w:p>
    <w:p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uczestnictwa w przeglądach gwarancyjnych oraz niezwłocznego usuwania </w:t>
      </w:r>
      <w:r w:rsidR="00FA3618">
        <w:rPr>
          <w:rFonts w:ascii="Segoe UI" w:hAnsi="Segoe UI" w:cs="Segoe UI"/>
          <w:b w:val="0"/>
          <w:sz w:val="22"/>
          <w:szCs w:val="22"/>
        </w:rPr>
        <w:br/>
      </w:r>
      <w:r w:rsidRPr="00D94B7F">
        <w:rPr>
          <w:rFonts w:ascii="Segoe UI" w:hAnsi="Segoe UI" w:cs="Segoe UI"/>
          <w:b w:val="0"/>
          <w:sz w:val="22"/>
          <w:szCs w:val="22"/>
        </w:rPr>
        <w:t>w okresie gwarancyjnym stwierdzonych wad i usterek.</w:t>
      </w:r>
    </w:p>
    <w:p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poinstruowania podwykonawców (oraz ich dalszych podwykonawców) o</w:t>
      </w:r>
      <w:r w:rsidR="00A77150">
        <w:rPr>
          <w:rFonts w:ascii="Segoe UI" w:hAnsi="Segoe UI" w:cs="Segoe UI"/>
          <w:b w:val="0"/>
          <w:sz w:val="22"/>
          <w:szCs w:val="22"/>
        </w:rPr>
        <w:t> </w:t>
      </w:r>
      <w:r w:rsidRPr="00D94B7F">
        <w:rPr>
          <w:rFonts w:ascii="Segoe UI" w:hAnsi="Segoe UI" w:cs="Segoe UI"/>
          <w:b w:val="0"/>
          <w:sz w:val="22"/>
          <w:szCs w:val="22"/>
        </w:rPr>
        <w:t>obowiązkach i wymaganiach związanych z umowami o podwykonawst</w:t>
      </w:r>
      <w:r w:rsidR="002441D0">
        <w:rPr>
          <w:rFonts w:ascii="Segoe UI" w:hAnsi="Segoe UI" w:cs="Segoe UI"/>
          <w:b w:val="0"/>
          <w:sz w:val="22"/>
          <w:szCs w:val="22"/>
        </w:rPr>
        <w:t>wo wynikających z niniejszej S</w:t>
      </w:r>
      <w:r w:rsidRPr="00D94B7F">
        <w:rPr>
          <w:rFonts w:ascii="Segoe UI" w:hAnsi="Segoe UI" w:cs="Segoe UI"/>
          <w:b w:val="0"/>
          <w:sz w:val="22"/>
          <w:szCs w:val="22"/>
        </w:rPr>
        <w:t>WZ,</w:t>
      </w:r>
    </w:p>
    <w:p w:rsidR="00796F4B" w:rsidRPr="00D94B7F" w:rsidRDefault="00796F4B" w:rsidP="00D02238">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monitorowania i egzekwowania od swoich podwykonawców obowiązku zapłaty wynagrodzenia dalszym podwykonawcom, </w:t>
      </w:r>
    </w:p>
    <w:p w:rsidR="00796F4B" w:rsidRPr="00D94B7F" w:rsidRDefault="00796F4B" w:rsidP="00524FCA">
      <w:pPr>
        <w:pStyle w:val="Tekstpodstawowy21"/>
        <w:numPr>
          <w:ilvl w:val="0"/>
          <w:numId w:val="4"/>
        </w:numPr>
        <w:tabs>
          <w:tab w:val="left" w:pos="426"/>
        </w:tabs>
        <w:jc w:val="both"/>
        <w:rPr>
          <w:rFonts w:ascii="Segoe UI" w:hAnsi="Segoe UI" w:cs="Segoe UI"/>
          <w:b w:val="0"/>
          <w:sz w:val="22"/>
          <w:szCs w:val="22"/>
        </w:rPr>
      </w:pPr>
      <w:r w:rsidRPr="00D94B7F">
        <w:rPr>
          <w:rFonts w:ascii="Segoe UI" w:hAnsi="Segoe UI" w:cs="Segoe UI"/>
          <w:b w:val="0"/>
          <w:sz w:val="22"/>
          <w:szCs w:val="22"/>
        </w:rPr>
        <w:t xml:space="preserve">Wykonawca zobowiązany jest do przekazania Zamawiającemu najpóźniej </w:t>
      </w:r>
      <w:r w:rsidR="00FA3618">
        <w:rPr>
          <w:rFonts w:ascii="Segoe UI" w:hAnsi="Segoe UI" w:cs="Segoe UI"/>
          <w:b w:val="0"/>
          <w:sz w:val="22"/>
          <w:szCs w:val="22"/>
        </w:rPr>
        <w:br/>
      </w:r>
      <w:r w:rsidRPr="00D94B7F">
        <w:rPr>
          <w:rFonts w:ascii="Segoe UI" w:hAnsi="Segoe UI" w:cs="Segoe UI"/>
          <w:b w:val="0"/>
          <w:sz w:val="22"/>
          <w:szCs w:val="22"/>
        </w:rPr>
        <w:t>w dniu odbioru robót dokumentacji powykonawczej. Na dokumentacji powykonawczej naniesione będą wszystkie zmiany i odstępstwa z akceptującym wpisem projektanta. Wykonawca dostarczy Zamawiającemu  komplet niezbędnych atestów, świadectw i</w:t>
      </w:r>
      <w:r w:rsidR="00A77150">
        <w:rPr>
          <w:rFonts w:ascii="Segoe UI" w:hAnsi="Segoe UI" w:cs="Segoe UI"/>
          <w:b w:val="0"/>
          <w:sz w:val="22"/>
          <w:szCs w:val="22"/>
        </w:rPr>
        <w:t> </w:t>
      </w:r>
      <w:r w:rsidRPr="00D94B7F">
        <w:rPr>
          <w:rFonts w:ascii="Segoe UI" w:hAnsi="Segoe UI" w:cs="Segoe UI"/>
          <w:b w:val="0"/>
          <w:sz w:val="22"/>
          <w:szCs w:val="22"/>
        </w:rPr>
        <w:t xml:space="preserve">certyfikatów, wbudowanych materiałów budowlanych, </w:t>
      </w:r>
      <w:r w:rsidR="00FA3618">
        <w:rPr>
          <w:rFonts w:ascii="Segoe UI" w:hAnsi="Segoe UI" w:cs="Segoe UI"/>
          <w:b w:val="0"/>
          <w:sz w:val="22"/>
          <w:szCs w:val="22"/>
        </w:rPr>
        <w:br/>
      </w:r>
      <w:r w:rsidRPr="00D94B7F">
        <w:rPr>
          <w:rFonts w:ascii="Segoe UI" w:hAnsi="Segoe UI" w:cs="Segoe UI"/>
          <w:b w:val="0"/>
          <w:sz w:val="22"/>
          <w:szCs w:val="22"/>
        </w:rPr>
        <w:t>a dla urządzeń również instrukcji użytkowania i dokumentów gwarancyjnych, protokołów wymaganych badań, pomiarów i odbiorów,</w:t>
      </w:r>
    </w:p>
    <w:p w:rsidR="00796F4B" w:rsidRPr="00D94B7F" w:rsidRDefault="00796F4B" w:rsidP="00524FCA">
      <w:pPr>
        <w:pStyle w:val="Tekstpodstawowy21"/>
        <w:numPr>
          <w:ilvl w:val="0"/>
          <w:numId w:val="4"/>
        </w:numPr>
        <w:tabs>
          <w:tab w:val="left" w:pos="426"/>
        </w:tabs>
        <w:jc w:val="both"/>
        <w:rPr>
          <w:rFonts w:ascii="Segoe UI" w:hAnsi="Segoe UI" w:cs="Segoe UI"/>
          <w:b w:val="0"/>
          <w:sz w:val="22"/>
          <w:szCs w:val="22"/>
        </w:rPr>
      </w:pPr>
      <w:r w:rsidRPr="00D94B7F">
        <w:rPr>
          <w:rFonts w:ascii="Segoe UI" w:hAnsi="Segoe UI" w:cs="Segoe UI"/>
          <w:b w:val="0"/>
          <w:sz w:val="22"/>
          <w:szCs w:val="22"/>
        </w:rPr>
        <w:t xml:space="preserve">Wykonawca w dniu odbioru przekaże Zamawiającemu instrukcje użytkowania </w:t>
      </w:r>
      <w:r w:rsidR="00302B2F">
        <w:rPr>
          <w:rFonts w:ascii="Segoe UI" w:hAnsi="Segoe UI" w:cs="Segoe UI"/>
          <w:b w:val="0"/>
          <w:sz w:val="22"/>
          <w:szCs w:val="22"/>
        </w:rPr>
        <w:t>zamontowanych urządzeń</w:t>
      </w:r>
      <w:r w:rsidRPr="00D94B7F">
        <w:rPr>
          <w:rFonts w:ascii="Segoe UI" w:hAnsi="Segoe UI" w:cs="Segoe UI"/>
          <w:b w:val="0"/>
          <w:sz w:val="22"/>
          <w:szCs w:val="22"/>
        </w:rPr>
        <w:t xml:space="preserve"> oraz dokona niezbędnego przeszkolenia wyznaczonych pracowników </w:t>
      </w:r>
      <w:r w:rsidR="00302B2F">
        <w:rPr>
          <w:rFonts w:ascii="Segoe UI" w:hAnsi="Segoe UI" w:cs="Segoe UI"/>
          <w:b w:val="0"/>
          <w:sz w:val="22"/>
          <w:szCs w:val="22"/>
        </w:rPr>
        <w:t>Zespołu Szkół w Stargardzie</w:t>
      </w:r>
      <w:r w:rsidRPr="00D94B7F">
        <w:rPr>
          <w:rFonts w:ascii="Segoe UI" w:hAnsi="Segoe UI" w:cs="Segoe UI"/>
          <w:b w:val="0"/>
          <w:sz w:val="22"/>
          <w:szCs w:val="22"/>
        </w:rPr>
        <w:t xml:space="preserve"> w zakresie praktycznych zasad użytkowania poszczególnych </w:t>
      </w:r>
      <w:r w:rsidR="00302B2F">
        <w:rPr>
          <w:rFonts w:ascii="Segoe UI" w:hAnsi="Segoe UI" w:cs="Segoe UI"/>
          <w:b w:val="0"/>
          <w:sz w:val="22"/>
          <w:szCs w:val="22"/>
        </w:rPr>
        <w:t>urządzeń</w:t>
      </w:r>
      <w:r w:rsidRPr="00D94B7F">
        <w:rPr>
          <w:rFonts w:ascii="Segoe UI" w:hAnsi="Segoe UI" w:cs="Segoe UI"/>
          <w:b w:val="0"/>
          <w:sz w:val="22"/>
          <w:szCs w:val="22"/>
        </w:rPr>
        <w:t>.</w:t>
      </w:r>
    </w:p>
    <w:p w:rsidR="00796F4B" w:rsidRPr="00FA3618" w:rsidRDefault="00796F4B" w:rsidP="00524FCA">
      <w:pPr>
        <w:pStyle w:val="Tekstpodstawowy21"/>
        <w:numPr>
          <w:ilvl w:val="0"/>
          <w:numId w:val="4"/>
        </w:numPr>
        <w:tabs>
          <w:tab w:val="left" w:pos="426"/>
        </w:tabs>
        <w:jc w:val="both"/>
        <w:rPr>
          <w:rFonts w:ascii="Segoe UI" w:hAnsi="Segoe UI" w:cs="Segoe UI"/>
          <w:b w:val="0"/>
          <w:sz w:val="22"/>
          <w:szCs w:val="22"/>
        </w:rPr>
      </w:pPr>
      <w:r w:rsidRPr="00FA3618">
        <w:rPr>
          <w:rFonts w:ascii="Segoe UI" w:hAnsi="Segoe UI" w:cs="Segoe UI"/>
          <w:b w:val="0"/>
          <w:sz w:val="22"/>
          <w:szCs w:val="22"/>
        </w:rPr>
        <w:t xml:space="preserve">Wykonawca w terminie do 10 dni od daty zawarcia umowy przedłoży Zamawiającemu do akceptacji proponowany </w:t>
      </w:r>
      <w:r w:rsidRPr="00FA3618">
        <w:rPr>
          <w:rFonts w:ascii="Segoe UI" w:hAnsi="Segoe UI" w:cs="Segoe UI"/>
          <w:sz w:val="22"/>
          <w:szCs w:val="22"/>
        </w:rPr>
        <w:t>Harmonogram</w:t>
      </w:r>
      <w:r w:rsidRPr="00FA3618">
        <w:rPr>
          <w:rFonts w:ascii="Segoe UI" w:hAnsi="Segoe UI" w:cs="Segoe UI"/>
          <w:b w:val="0"/>
          <w:sz w:val="22"/>
          <w:szCs w:val="22"/>
        </w:rPr>
        <w:t xml:space="preserve"> </w:t>
      </w:r>
      <w:proofErr w:type="spellStart"/>
      <w:r w:rsidRPr="00FA3618">
        <w:rPr>
          <w:rFonts w:ascii="Segoe UI" w:hAnsi="Segoe UI" w:cs="Segoe UI"/>
          <w:b w:val="0"/>
          <w:sz w:val="22"/>
          <w:szCs w:val="22"/>
        </w:rPr>
        <w:t>rzeczowo-terminowo-finansowy</w:t>
      </w:r>
      <w:proofErr w:type="spellEnd"/>
      <w:r w:rsidRPr="00FA3618">
        <w:rPr>
          <w:rFonts w:ascii="Segoe UI" w:hAnsi="Segoe UI" w:cs="Segoe UI"/>
          <w:b w:val="0"/>
          <w:sz w:val="22"/>
          <w:szCs w:val="22"/>
        </w:rPr>
        <w:t xml:space="preserve"> poszczególnych etapów realizacji zamówienia.</w:t>
      </w:r>
      <w:r w:rsidR="00FC4A4E" w:rsidRPr="00FA3618">
        <w:rPr>
          <w:rFonts w:ascii="Segoe UI" w:hAnsi="Segoe UI" w:cs="Segoe UI"/>
          <w:b w:val="0"/>
          <w:sz w:val="22"/>
          <w:szCs w:val="22"/>
        </w:rPr>
        <w:t xml:space="preserve"> Opracowując harmonogram, Wykonawca zobowiązany jest do przestrzenia następujących zasad:</w:t>
      </w:r>
    </w:p>
    <w:p w:rsidR="00FC4A4E" w:rsidRPr="00FA3618" w:rsidRDefault="00FC4A4E" w:rsidP="00FC4A4E">
      <w:pPr>
        <w:pStyle w:val="Tekstpodstawowy21"/>
        <w:numPr>
          <w:ilvl w:val="1"/>
          <w:numId w:val="43"/>
        </w:numPr>
        <w:tabs>
          <w:tab w:val="left" w:pos="426"/>
        </w:tabs>
        <w:jc w:val="both"/>
        <w:rPr>
          <w:rFonts w:ascii="Segoe UI" w:hAnsi="Segoe UI" w:cs="Segoe UI"/>
          <w:b w:val="0"/>
          <w:sz w:val="22"/>
          <w:szCs w:val="22"/>
        </w:rPr>
      </w:pPr>
      <w:r w:rsidRPr="00FA3618">
        <w:rPr>
          <w:rFonts w:ascii="Segoe UI" w:hAnsi="Segoe UI" w:cs="Segoe UI"/>
          <w:b w:val="0"/>
          <w:sz w:val="22"/>
          <w:szCs w:val="22"/>
        </w:rPr>
        <w:t xml:space="preserve">roboty związane z wykonaniem prac w pomieszczeniach piwnicznych wskazanych przez szkołę dopuszcza się rozpocząć </w:t>
      </w:r>
      <w:r w:rsidRPr="00FA3618">
        <w:rPr>
          <w:rFonts w:ascii="Segoe UI" w:hAnsi="Segoe UI" w:cs="Segoe UI"/>
          <w:sz w:val="22"/>
          <w:szCs w:val="22"/>
        </w:rPr>
        <w:t>po 15 czerwca 2021 r.</w:t>
      </w:r>
    </w:p>
    <w:p w:rsidR="00FC4A4E" w:rsidRPr="00FA3618" w:rsidRDefault="00FC4A4E" w:rsidP="00FC4A4E">
      <w:pPr>
        <w:pStyle w:val="Tekstpodstawowy21"/>
        <w:numPr>
          <w:ilvl w:val="1"/>
          <w:numId w:val="43"/>
        </w:numPr>
        <w:tabs>
          <w:tab w:val="left" w:pos="426"/>
        </w:tabs>
        <w:jc w:val="both"/>
        <w:rPr>
          <w:rFonts w:ascii="Segoe UI" w:hAnsi="Segoe UI" w:cs="Segoe UI"/>
          <w:b w:val="0"/>
          <w:sz w:val="22"/>
          <w:szCs w:val="22"/>
        </w:rPr>
      </w:pPr>
      <w:r w:rsidRPr="00FA3618">
        <w:rPr>
          <w:rFonts w:ascii="Segoe UI" w:hAnsi="Segoe UI" w:cs="Segoe UI"/>
          <w:b w:val="0"/>
          <w:sz w:val="22"/>
          <w:szCs w:val="22"/>
        </w:rPr>
        <w:t xml:space="preserve">roboty związane z wykonywaniem prac na wyższych kondygnacjach, wyłącznie w pomieszczeniach wskazanych przez szkołę, dopuszcza się rozpocząć </w:t>
      </w:r>
      <w:r w:rsidR="00FA3618">
        <w:rPr>
          <w:rFonts w:ascii="Segoe UI" w:hAnsi="Segoe UI" w:cs="Segoe UI"/>
          <w:b w:val="0"/>
          <w:sz w:val="22"/>
          <w:szCs w:val="22"/>
        </w:rPr>
        <w:br/>
      </w:r>
      <w:r w:rsidR="00FA3618">
        <w:rPr>
          <w:rFonts w:ascii="Segoe UI" w:hAnsi="Segoe UI" w:cs="Segoe UI"/>
          <w:sz w:val="22"/>
          <w:szCs w:val="22"/>
        </w:rPr>
        <w:t xml:space="preserve">po </w:t>
      </w:r>
      <w:r w:rsidRPr="00FA3618">
        <w:rPr>
          <w:rFonts w:ascii="Segoe UI" w:hAnsi="Segoe UI" w:cs="Segoe UI"/>
          <w:sz w:val="22"/>
          <w:szCs w:val="22"/>
        </w:rPr>
        <w:t>21 czerwca 2021 r.</w:t>
      </w:r>
    </w:p>
    <w:p w:rsidR="00FC4A4E" w:rsidRPr="00FA3618" w:rsidRDefault="00FC4A4E" w:rsidP="00FC4A4E">
      <w:pPr>
        <w:pStyle w:val="Tekstpodstawowy21"/>
        <w:numPr>
          <w:ilvl w:val="1"/>
          <w:numId w:val="43"/>
        </w:numPr>
        <w:tabs>
          <w:tab w:val="left" w:pos="426"/>
        </w:tabs>
        <w:jc w:val="both"/>
        <w:rPr>
          <w:rFonts w:ascii="Segoe UI" w:hAnsi="Segoe UI" w:cs="Segoe UI"/>
          <w:b w:val="0"/>
          <w:sz w:val="22"/>
          <w:szCs w:val="22"/>
        </w:rPr>
      </w:pPr>
      <w:r w:rsidRPr="00FA3618">
        <w:rPr>
          <w:rFonts w:ascii="Segoe UI" w:hAnsi="Segoe UI" w:cs="Segoe UI"/>
          <w:b w:val="0"/>
          <w:sz w:val="22"/>
          <w:szCs w:val="22"/>
        </w:rPr>
        <w:t xml:space="preserve">roboty związane w wykonywaniem prac na ciągach wspólnych, dopuszcza się rozpocząć </w:t>
      </w:r>
      <w:r w:rsidRPr="00FA3618">
        <w:rPr>
          <w:rFonts w:ascii="Segoe UI" w:hAnsi="Segoe UI" w:cs="Segoe UI"/>
          <w:sz w:val="22"/>
          <w:szCs w:val="22"/>
        </w:rPr>
        <w:t>po 25 czerwca 2021 r.</w:t>
      </w:r>
    </w:p>
    <w:p w:rsidR="00FC4A4E" w:rsidRPr="00FA3618" w:rsidRDefault="00FC4A4E" w:rsidP="00FC4A4E">
      <w:pPr>
        <w:pStyle w:val="Tekstpodstawowy21"/>
        <w:numPr>
          <w:ilvl w:val="0"/>
          <w:numId w:val="4"/>
        </w:numPr>
        <w:tabs>
          <w:tab w:val="left" w:pos="426"/>
        </w:tabs>
        <w:jc w:val="both"/>
        <w:rPr>
          <w:rFonts w:ascii="Segoe UI" w:hAnsi="Segoe UI" w:cs="Segoe UI"/>
          <w:b w:val="0"/>
          <w:sz w:val="22"/>
          <w:szCs w:val="22"/>
        </w:rPr>
      </w:pPr>
      <w:r w:rsidRPr="00FA3618">
        <w:rPr>
          <w:rFonts w:ascii="Segoe UI" w:hAnsi="Segoe UI" w:cs="Segoe UI"/>
          <w:b w:val="0"/>
          <w:sz w:val="22"/>
          <w:szCs w:val="22"/>
        </w:rPr>
        <w:t xml:space="preserve">Wykonawca będzie zobowiązany do zamówienia materiałów niezbędnych do realizacji robót budowlanych z takim wyprzedzeniem aby najpóźniej w dniu 15 czerwca 2021 r. były one kompletne. Zamawiający nie dopuści przedłużenia terminu robót, o którym mowa w </w:t>
      </w:r>
      <w:r w:rsidR="008676B1" w:rsidRPr="00FA3618">
        <w:rPr>
          <w:rFonts w:ascii="Segoe UI" w:hAnsi="Segoe UI" w:cs="Segoe UI"/>
          <w:b w:val="0"/>
          <w:sz w:val="22"/>
          <w:szCs w:val="22"/>
        </w:rPr>
        <w:t>§ 2</w:t>
      </w:r>
      <w:r w:rsidRPr="00FA3618">
        <w:rPr>
          <w:rFonts w:ascii="Segoe UI" w:hAnsi="Segoe UI" w:cs="Segoe UI"/>
          <w:b w:val="0"/>
          <w:sz w:val="22"/>
          <w:szCs w:val="22"/>
        </w:rPr>
        <w:t xml:space="preserve"> ust. 1 umowy, w  przypadku gdy wykaże, że materiały nie zostały zamówione odpowiednio wcześnie a opóźnienie wynika z braku tych materiałów.</w:t>
      </w:r>
    </w:p>
    <w:p w:rsidR="00796F4B" w:rsidRPr="00FA3618" w:rsidRDefault="00302B2F" w:rsidP="00302B2F">
      <w:pPr>
        <w:pStyle w:val="Akapitzlist"/>
        <w:numPr>
          <w:ilvl w:val="0"/>
          <w:numId w:val="14"/>
        </w:numPr>
        <w:tabs>
          <w:tab w:val="clear" w:pos="720"/>
          <w:tab w:val="num" w:pos="284"/>
        </w:tabs>
        <w:spacing w:after="0"/>
        <w:ind w:left="284" w:hanging="284"/>
        <w:jc w:val="both"/>
        <w:rPr>
          <w:rFonts w:ascii="Segoe UI" w:hAnsi="Segoe UI" w:cs="Segoe UI"/>
          <w:b/>
        </w:rPr>
      </w:pPr>
      <w:r w:rsidRPr="00FA3618">
        <w:rPr>
          <w:rFonts w:ascii="Segoe UI" w:hAnsi="Segoe UI" w:cs="Segoe UI"/>
          <w:b/>
        </w:rPr>
        <w:t xml:space="preserve">Zamawiający przewiduje możliwość udzielenia zamówień, o których mowa w art. 214 ust. 1 pkt. 7 ustawy Prawo zamówień publicznych. </w:t>
      </w:r>
      <w:r w:rsidRPr="00FA3618">
        <w:rPr>
          <w:rFonts w:ascii="Segoe UI" w:hAnsi="Segoe UI" w:cs="Segoe UI"/>
        </w:rPr>
        <w:t xml:space="preserve">Ewentualne zamówienie podobne polegać może na wykonaniu robót budowlanych związanych z modernizacją instalacji elektrycznej w kolejnych pomieszczeniach budynku dydaktycznego. Zamówienie uzupełniające będzie związane technologicznie, funkcjonalnie lub użytkowo, bezpośrednio lub pośrednio z zamówieniem </w:t>
      </w:r>
      <w:r w:rsidRPr="00FA3618">
        <w:rPr>
          <w:rFonts w:ascii="Segoe UI" w:hAnsi="Segoe UI" w:cs="Segoe UI"/>
        </w:rPr>
        <w:lastRenderedPageBreak/>
        <w:t>podstawowym. Możliwość udzielenia zamówienia uzupełniającego jest jedynie prawem Zamawiającego – nie stanowi żadnego wiążącego zobowiązania.</w:t>
      </w:r>
    </w:p>
    <w:p w:rsidR="00796F4B" w:rsidRPr="00D94B7F" w:rsidRDefault="00796F4B" w:rsidP="00D02238">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D94B7F">
        <w:rPr>
          <w:rFonts w:ascii="Segoe UI" w:hAnsi="Segoe UI" w:cs="Segoe UI"/>
          <w:b w:val="0"/>
          <w:sz w:val="22"/>
          <w:szCs w:val="22"/>
        </w:rPr>
        <w:t xml:space="preserve">Zgodnie z postanowieniami SWZ Zamawiający dopuszcza zmianę umowy wynikającą </w:t>
      </w:r>
      <w:r w:rsidRPr="00D94B7F">
        <w:rPr>
          <w:rFonts w:ascii="Segoe UI" w:hAnsi="Segoe UI" w:cs="Segoe UI"/>
          <w:b w:val="0"/>
          <w:sz w:val="22"/>
          <w:szCs w:val="22"/>
        </w:rPr>
        <w:br/>
        <w:t xml:space="preserve">z konieczności wykonania robót dodatkowych lub wprowadzenia robót zamiennych, </w:t>
      </w:r>
      <w:r w:rsidR="00FA3618">
        <w:rPr>
          <w:rFonts w:ascii="Segoe UI" w:hAnsi="Segoe UI" w:cs="Segoe UI"/>
          <w:b w:val="0"/>
          <w:sz w:val="22"/>
          <w:szCs w:val="22"/>
        </w:rPr>
        <w:br/>
      </w:r>
      <w:r w:rsidRPr="00D94B7F">
        <w:rPr>
          <w:rFonts w:ascii="Segoe UI" w:hAnsi="Segoe UI" w:cs="Segoe UI"/>
          <w:b w:val="0"/>
          <w:sz w:val="22"/>
          <w:szCs w:val="22"/>
        </w:rPr>
        <w:t xml:space="preserve">które nie były przewidziane w dokumentacji projektowej, niewykraczających </w:t>
      </w:r>
      <w:r w:rsidR="00FA3618">
        <w:rPr>
          <w:rFonts w:ascii="Segoe UI" w:hAnsi="Segoe UI" w:cs="Segoe UI"/>
          <w:b w:val="0"/>
          <w:sz w:val="22"/>
          <w:szCs w:val="22"/>
        </w:rPr>
        <w:br/>
      </w:r>
      <w:r w:rsidRPr="00D94B7F">
        <w:rPr>
          <w:rFonts w:ascii="Segoe UI" w:hAnsi="Segoe UI" w:cs="Segoe UI"/>
          <w:b w:val="0"/>
          <w:sz w:val="22"/>
          <w:szCs w:val="22"/>
        </w:rPr>
        <w:t>poza określenie przedmiotu zamówienia. Zmiana polegać będzie na uwzględnieniu robót dodatkowych lub zamiennych w umowie w wymiarze rzeczowym i finansowym.</w:t>
      </w:r>
    </w:p>
    <w:p w:rsidR="00043B26" w:rsidRDefault="00043B26" w:rsidP="00524FCA">
      <w:pPr>
        <w:spacing w:after="0" w:line="240" w:lineRule="auto"/>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2</w:t>
      </w:r>
    </w:p>
    <w:p w:rsidR="00796F4B" w:rsidRPr="00D94B7F" w:rsidRDefault="00796F4B" w:rsidP="00524FCA">
      <w:pPr>
        <w:spacing w:after="0" w:line="240" w:lineRule="auto"/>
        <w:rPr>
          <w:rFonts w:ascii="Segoe UI" w:hAnsi="Segoe UI" w:cs="Segoe UI"/>
          <w:b/>
        </w:rPr>
      </w:pPr>
      <w:r w:rsidRPr="00D94B7F">
        <w:rPr>
          <w:rFonts w:ascii="Segoe UI" w:hAnsi="Segoe UI" w:cs="Segoe UI"/>
          <w:b/>
        </w:rPr>
        <w:t>TERMINY</w:t>
      </w:r>
    </w:p>
    <w:p w:rsidR="00796F4B" w:rsidRPr="00D94B7F" w:rsidRDefault="00796F4B" w:rsidP="00FA3618">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D94B7F">
        <w:rPr>
          <w:rFonts w:ascii="Segoe UI" w:hAnsi="Segoe UI" w:cs="Segoe UI"/>
          <w:b/>
        </w:rPr>
        <w:t xml:space="preserve">Termin realizacji zamówienia (zakończenia robót) - </w:t>
      </w:r>
      <w:r w:rsidR="00302B2F" w:rsidRPr="004361BB">
        <w:rPr>
          <w:rFonts w:ascii="Segoe UI" w:hAnsi="Segoe UI" w:cs="Segoe UI"/>
          <w:b/>
        </w:rPr>
        <w:t xml:space="preserve">do 4 miesięcy </w:t>
      </w:r>
      <w:r w:rsidR="00FA3618">
        <w:rPr>
          <w:rFonts w:ascii="Segoe UI" w:hAnsi="Segoe UI" w:cs="Segoe UI"/>
          <w:b/>
        </w:rPr>
        <w:br/>
      </w:r>
      <w:r w:rsidR="00302B2F" w:rsidRPr="004361BB">
        <w:rPr>
          <w:rFonts w:ascii="Segoe UI" w:hAnsi="Segoe UI" w:cs="Segoe UI"/>
          <w:b/>
        </w:rPr>
        <w:t>od dnia podpisania umowy, jednak nie później niż do dnia 20 sierpnia 2021 r.</w:t>
      </w:r>
    </w:p>
    <w:p w:rsidR="00796F4B" w:rsidRPr="00D94B7F" w:rsidRDefault="00796F4B" w:rsidP="00D02238">
      <w:pPr>
        <w:numPr>
          <w:ilvl w:val="0"/>
          <w:numId w:val="1"/>
        </w:numPr>
        <w:tabs>
          <w:tab w:val="num" w:pos="426"/>
        </w:tabs>
        <w:suppressAutoHyphens/>
        <w:spacing w:after="0" w:line="240" w:lineRule="auto"/>
        <w:ind w:left="426" w:hanging="426"/>
        <w:jc w:val="both"/>
        <w:rPr>
          <w:rFonts w:ascii="Segoe UI" w:hAnsi="Segoe UI" w:cs="Segoe UI"/>
          <w:b/>
        </w:rPr>
      </w:pPr>
      <w:r w:rsidRPr="00D94B7F">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00FA3618">
        <w:rPr>
          <w:rFonts w:ascii="Segoe UI" w:hAnsi="Segoe UI" w:cs="Segoe UI"/>
        </w:rPr>
        <w:br/>
      </w:r>
      <w:r w:rsidRPr="00D94B7F">
        <w:rPr>
          <w:rFonts w:ascii="Segoe UI" w:hAnsi="Segoe UI" w:cs="Segoe UI"/>
        </w:rPr>
        <w:t>oraz wykazuje jaki skutek zdarzenie spowodowało (np. wstrzymanie robót przez</w:t>
      </w:r>
      <w:r w:rsidR="00FA3618">
        <w:rPr>
          <w:rFonts w:ascii="Segoe UI" w:hAnsi="Segoe UI" w:cs="Segoe UI"/>
        </w:rPr>
        <w:t xml:space="preserve"> pewien</w:t>
      </w:r>
      <w:r w:rsidRPr="00D94B7F">
        <w:rPr>
          <w:rFonts w:ascii="Segoe UI" w:hAnsi="Segoe UI" w:cs="Segoe UI"/>
        </w:rPr>
        <w:t xml:space="preserve">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w:t>
      </w:r>
      <w:r w:rsidR="009B4802">
        <w:rPr>
          <w:rFonts w:ascii="Segoe UI" w:hAnsi="Segoe UI" w:cs="Segoe UI"/>
        </w:rPr>
        <w:t> </w:t>
      </w:r>
      <w:r w:rsidRPr="00D94B7F">
        <w:rPr>
          <w:rFonts w:ascii="Segoe UI" w:hAnsi="Segoe UI" w:cs="Segoe UI"/>
        </w:rPr>
        <w:t xml:space="preserve">sprawie zmiany terminu Wykonawca zobowiązany jest złożyć na co najmniej 5 dni przed upływem obowiązującego terminu zakończenia robót. Nie dopuszcza się </w:t>
      </w:r>
      <w:proofErr w:type="spellStart"/>
      <w:r w:rsidRPr="00D94B7F">
        <w:rPr>
          <w:rFonts w:ascii="Segoe UI" w:hAnsi="Segoe UI" w:cs="Segoe UI"/>
        </w:rPr>
        <w:t>aneksowania</w:t>
      </w:r>
      <w:proofErr w:type="spellEnd"/>
      <w:r w:rsidRPr="00D94B7F">
        <w:rPr>
          <w:rFonts w:ascii="Segoe UI" w:hAnsi="Segoe UI" w:cs="Segoe UI"/>
        </w:rPr>
        <w:t xml:space="preserve"> umowy w sprawie zmiany terminu zakończenia robót po jego upływie. W</w:t>
      </w:r>
      <w:r w:rsidR="009B4802">
        <w:rPr>
          <w:rFonts w:ascii="Segoe UI" w:hAnsi="Segoe UI" w:cs="Segoe UI"/>
        </w:rPr>
        <w:t> </w:t>
      </w:r>
      <w:r w:rsidRPr="00D94B7F">
        <w:rPr>
          <w:rFonts w:ascii="Segoe UI" w:hAnsi="Segoe UI" w:cs="Segoe UI"/>
        </w:rPr>
        <w:t xml:space="preserve">przypadku uznania wniosku za zasadny termin realizacji robót zostanie przedłużony </w:t>
      </w:r>
      <w:r w:rsidRPr="00D94B7F">
        <w:rPr>
          <w:rFonts w:ascii="Segoe UI" w:hAnsi="Segoe UI" w:cs="Segoe UI"/>
        </w:rPr>
        <w:br/>
        <w:t>o czas jakie dane zdarzenie spowodowało wstrzymanie robót. Nie sposób określić wszystkich potencjalnych istotnych okoliczności skutkujących przedłużeniem terminu. Za</w:t>
      </w:r>
      <w:r w:rsidR="009B4802">
        <w:rPr>
          <w:rFonts w:ascii="Segoe UI" w:hAnsi="Segoe UI" w:cs="Segoe UI"/>
        </w:rPr>
        <w:t> </w:t>
      </w:r>
      <w:r w:rsidRPr="00D94B7F">
        <w:rPr>
          <w:rFonts w:ascii="Segoe UI" w:hAnsi="Segoe UI" w:cs="Segoe UI"/>
        </w:rPr>
        <w:t xml:space="preserve">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00FA3618">
        <w:rPr>
          <w:rFonts w:ascii="Segoe UI" w:hAnsi="Segoe UI" w:cs="Segoe UI"/>
        </w:rPr>
        <w:br/>
      </w:r>
      <w:r w:rsidRPr="00D94B7F">
        <w:rPr>
          <w:rFonts w:ascii="Segoe UI" w:hAnsi="Segoe UI" w:cs="Segoe UI"/>
        </w:rPr>
        <w:t xml:space="preserve">(jeżeli dotyczy), wstrzymanie przez producenta materiałów budowlanych lub urządzeń produkcji lub jej poważne zakłócenia mające wpływ na realizację zamówienia Wykonawcy, </w:t>
      </w:r>
      <w:r w:rsidR="00E367F9" w:rsidRPr="00432C51">
        <w:rPr>
          <w:rFonts w:ascii="Segoe UI" w:hAnsi="Segoe UI" w:cs="Segoe UI"/>
        </w:rPr>
        <w:t xml:space="preserve">utrudnienia wynikające z  wprowadzonego stanu epidemii </w:t>
      </w:r>
      <w:r w:rsidR="00E367F9" w:rsidRPr="00432C51">
        <w:rPr>
          <w:rFonts w:ascii="Segoe UI" w:hAnsi="Segoe UI" w:cs="Segoe UI"/>
          <w:shd w:val="clear" w:color="auto" w:fill="FFFFFF"/>
        </w:rPr>
        <w:t xml:space="preserve">na podstawie rozporządzenia Ministra Zdrowia z dnia 20 marca 2020 r. w sprawie ogłoszenia </w:t>
      </w:r>
      <w:r w:rsidR="00FA3618">
        <w:rPr>
          <w:rFonts w:ascii="Segoe UI" w:hAnsi="Segoe UI" w:cs="Segoe UI"/>
          <w:shd w:val="clear" w:color="auto" w:fill="FFFFFF"/>
        </w:rPr>
        <w:br/>
      </w:r>
      <w:r w:rsidR="00E367F9" w:rsidRPr="00432C51">
        <w:rPr>
          <w:rFonts w:ascii="Segoe UI" w:hAnsi="Segoe UI" w:cs="Segoe UI"/>
          <w:shd w:val="clear" w:color="auto" w:fill="FFFFFF"/>
        </w:rPr>
        <w:t xml:space="preserve">na obszarze Rzeczypospolitej Polskiej stanu epidemii (Dz. U. z 2020 r. poz. 491 </w:t>
      </w:r>
      <w:r w:rsidR="00FA3618">
        <w:rPr>
          <w:rFonts w:ascii="Segoe UI" w:hAnsi="Segoe UI" w:cs="Segoe UI"/>
          <w:shd w:val="clear" w:color="auto" w:fill="FFFFFF"/>
        </w:rPr>
        <w:br/>
      </w:r>
      <w:r w:rsidR="00E367F9" w:rsidRPr="00432C51">
        <w:rPr>
          <w:rFonts w:ascii="Segoe UI" w:hAnsi="Segoe UI" w:cs="Segoe UI"/>
          <w:shd w:val="clear" w:color="auto" w:fill="FFFFFF"/>
        </w:rPr>
        <w:t>ze zmianami)</w:t>
      </w:r>
      <w:r w:rsidR="00FA3618">
        <w:rPr>
          <w:rFonts w:ascii="Segoe UI" w:hAnsi="Segoe UI" w:cs="Segoe UI"/>
          <w:shd w:val="clear" w:color="auto" w:fill="FFFFFF"/>
        </w:rPr>
        <w:t xml:space="preserve"> </w:t>
      </w:r>
      <w:r w:rsidRPr="00D94B7F">
        <w:rPr>
          <w:rFonts w:ascii="Segoe UI" w:hAnsi="Segoe UI" w:cs="Segoe UI"/>
        </w:rPr>
        <w:t>itp., itd.</w:t>
      </w:r>
    </w:p>
    <w:p w:rsidR="00796F4B" w:rsidRPr="004C5312" w:rsidRDefault="00796F4B" w:rsidP="00D02238">
      <w:pPr>
        <w:numPr>
          <w:ilvl w:val="0"/>
          <w:numId w:val="1"/>
        </w:numPr>
        <w:tabs>
          <w:tab w:val="num" w:pos="426"/>
        </w:tabs>
        <w:suppressAutoHyphens/>
        <w:spacing w:after="0" w:line="240" w:lineRule="auto"/>
        <w:ind w:left="426" w:hanging="426"/>
        <w:jc w:val="both"/>
        <w:rPr>
          <w:rFonts w:ascii="Segoe UI" w:hAnsi="Segoe UI" w:cs="Segoe UI"/>
          <w:b/>
        </w:rPr>
      </w:pPr>
      <w:r w:rsidRPr="00D94B7F">
        <w:rPr>
          <w:rFonts w:ascii="Segoe UI" w:hAnsi="Segoe UI" w:cs="Segoe UI"/>
        </w:rPr>
        <w:t xml:space="preserve">Wykonawca ponosi pełną odpowiedzialność za wszelkie zdarzenia na terenie budowy </w:t>
      </w:r>
      <w:r w:rsidR="00FA3618">
        <w:rPr>
          <w:rFonts w:ascii="Segoe UI" w:hAnsi="Segoe UI" w:cs="Segoe UI"/>
        </w:rPr>
        <w:br/>
      </w:r>
      <w:r w:rsidRPr="00D94B7F">
        <w:rPr>
          <w:rFonts w:ascii="Segoe UI" w:hAnsi="Segoe UI" w:cs="Segoe UI"/>
        </w:rPr>
        <w:t xml:space="preserve">do czasu odbioru końcowego i protokolarnego przekazania przedmiotu budowy Zamawiającemu. </w:t>
      </w:r>
    </w:p>
    <w:p w:rsidR="00373681" w:rsidRPr="00D94B7F" w:rsidRDefault="00373681" w:rsidP="004C5312">
      <w:pPr>
        <w:suppressAutoHyphens/>
        <w:spacing w:after="0" w:line="240" w:lineRule="auto"/>
        <w:ind w:left="426"/>
        <w:jc w:val="both"/>
        <w:rPr>
          <w:rFonts w:ascii="Segoe UI" w:hAnsi="Segoe UI" w:cs="Segoe UI"/>
          <w:b/>
        </w:rPr>
      </w:pPr>
    </w:p>
    <w:p w:rsidR="00A93F16" w:rsidRDefault="00A93F16" w:rsidP="00524FCA">
      <w:pPr>
        <w:spacing w:after="0" w:line="240" w:lineRule="auto"/>
        <w:jc w:val="center"/>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lastRenderedPageBreak/>
        <w:t xml:space="preserve">§ </w:t>
      </w:r>
      <w:r w:rsidRPr="00D94B7F">
        <w:rPr>
          <w:rFonts w:ascii="Segoe UI" w:hAnsi="Segoe UI" w:cs="Segoe UI"/>
          <w:b/>
        </w:rPr>
        <w:t>3</w:t>
      </w:r>
    </w:p>
    <w:p w:rsidR="00796F4B" w:rsidRPr="00D94B7F" w:rsidRDefault="00796F4B" w:rsidP="00524FCA">
      <w:pPr>
        <w:spacing w:after="0" w:line="240" w:lineRule="auto"/>
        <w:rPr>
          <w:rFonts w:ascii="Segoe UI" w:hAnsi="Segoe UI" w:cs="Segoe UI"/>
          <w:b/>
        </w:rPr>
      </w:pPr>
      <w:r w:rsidRPr="00D94B7F">
        <w:rPr>
          <w:rFonts w:ascii="Segoe UI" w:hAnsi="Segoe UI" w:cs="Segoe UI"/>
          <w:b/>
        </w:rPr>
        <w:t>WYNAGRODZENIE</w:t>
      </w:r>
    </w:p>
    <w:p w:rsidR="00796F4B" w:rsidRPr="00D94B7F" w:rsidRDefault="00796F4B" w:rsidP="00D02238">
      <w:pPr>
        <w:numPr>
          <w:ilvl w:val="6"/>
          <w:numId w:val="30"/>
        </w:numPr>
        <w:tabs>
          <w:tab w:val="clear" w:pos="5106"/>
          <w:tab w:val="num" w:pos="284"/>
        </w:tabs>
        <w:suppressAutoHyphens/>
        <w:spacing w:after="0" w:line="240" w:lineRule="auto"/>
        <w:ind w:left="284" w:hanging="284"/>
        <w:jc w:val="both"/>
        <w:rPr>
          <w:rFonts w:ascii="Segoe UI" w:hAnsi="Segoe UI" w:cs="Segoe UI"/>
        </w:rPr>
      </w:pPr>
      <w:r w:rsidRPr="00D94B7F">
        <w:rPr>
          <w:rFonts w:ascii="Segoe UI" w:hAnsi="Segoe UI" w:cs="Segoe UI"/>
        </w:rPr>
        <w:t>Za wykonanie przedmiotu umowy określonego w § 1 umowy Wykonawca otrzyma wynagrodzenie kosztorysowe, którego wysokość ustalona będzie na podstawie kosztorysu powykonawczego ilościowo-wartościowego, w oparciu o ofertowe ceny jednostkowe i</w:t>
      </w:r>
      <w:r w:rsidR="009B4802">
        <w:rPr>
          <w:rFonts w:ascii="Segoe UI" w:hAnsi="Segoe UI" w:cs="Segoe UI"/>
        </w:rPr>
        <w:t> </w:t>
      </w:r>
      <w:r w:rsidRPr="00D94B7F">
        <w:rPr>
          <w:rFonts w:ascii="Segoe UI" w:hAnsi="Segoe UI" w:cs="Segoe UI"/>
        </w:rPr>
        <w:t xml:space="preserve">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ofertowym, </w:t>
      </w:r>
      <w:r w:rsidR="00FA3618">
        <w:rPr>
          <w:rFonts w:ascii="Segoe UI" w:hAnsi="Segoe UI" w:cs="Segoe UI"/>
        </w:rPr>
        <w:br/>
      </w:r>
      <w:r w:rsidRPr="00D94B7F">
        <w:rPr>
          <w:rFonts w:ascii="Segoe UI" w:hAnsi="Segoe UI" w:cs="Segoe UI"/>
        </w:rPr>
        <w:t>do kalkulacji przyjmowane będą średnie ceny i wielkości czynników produkcji wg notowań aktualnych kwartalnych cenników wydawnictwa „</w:t>
      </w:r>
      <w:proofErr w:type="spellStart"/>
      <w:r w:rsidRPr="00D94B7F">
        <w:rPr>
          <w:rFonts w:ascii="Segoe UI" w:hAnsi="Segoe UI" w:cs="Segoe UI"/>
        </w:rPr>
        <w:t>Sekocenbud</w:t>
      </w:r>
      <w:proofErr w:type="spellEnd"/>
      <w:r w:rsidRPr="00D94B7F">
        <w:rPr>
          <w:rFonts w:ascii="Segoe UI" w:hAnsi="Segoe UI" w:cs="Segoe UI"/>
        </w:rPr>
        <w:t>” w okresie wykonywania tych robót, a w przypadku braku cen materiałów w cennikach „</w:t>
      </w:r>
      <w:proofErr w:type="spellStart"/>
      <w:r w:rsidRPr="00D94B7F">
        <w:rPr>
          <w:rFonts w:ascii="Segoe UI" w:hAnsi="Segoe UI" w:cs="Segoe UI"/>
        </w:rPr>
        <w:t>Sekocenbud</w:t>
      </w:r>
      <w:proofErr w:type="spellEnd"/>
      <w:r w:rsidRPr="00D94B7F">
        <w:rPr>
          <w:rFonts w:ascii="Segoe UI" w:hAnsi="Segoe UI" w:cs="Segoe UI"/>
        </w:rPr>
        <w:t xml:space="preserve">” – ceny hurtowe ich zakupu potwierdzone fakturami. Jeżeli sposób wykonania danej roboty (czynności) zostanie jedynie zmodyfikowany - kalkulacja skorygowanej ceny jednostkowej </w:t>
      </w:r>
      <w:r w:rsidR="00FA3618">
        <w:rPr>
          <w:rFonts w:ascii="Segoe UI" w:hAnsi="Segoe UI" w:cs="Segoe UI"/>
        </w:rPr>
        <w:br/>
      </w:r>
      <w:r w:rsidRPr="00D94B7F">
        <w:rPr>
          <w:rFonts w:ascii="Segoe UI" w:hAnsi="Segoe UI" w:cs="Segoe UI"/>
        </w:rPr>
        <w:t>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rsidR="00796F4B" w:rsidRPr="00D94B7F" w:rsidRDefault="00796F4B" w:rsidP="00D02238">
      <w:pPr>
        <w:numPr>
          <w:ilvl w:val="6"/>
          <w:numId w:val="30"/>
        </w:numPr>
        <w:tabs>
          <w:tab w:val="clear" w:pos="5106"/>
          <w:tab w:val="num" w:pos="284"/>
        </w:tabs>
        <w:suppressAutoHyphens/>
        <w:spacing w:after="0" w:line="240" w:lineRule="auto"/>
        <w:ind w:left="284" w:hanging="284"/>
        <w:jc w:val="both"/>
        <w:rPr>
          <w:rFonts w:ascii="Segoe UI" w:hAnsi="Segoe UI" w:cs="Segoe UI"/>
        </w:rPr>
      </w:pPr>
      <w:r w:rsidRPr="00D94B7F">
        <w:rPr>
          <w:rFonts w:ascii="Segoe UI" w:hAnsi="Segoe UI" w:cs="Segoe UI"/>
        </w:rPr>
        <w:t>Cena wynikająca ze złożonej oferty wynosi:</w:t>
      </w:r>
    </w:p>
    <w:p w:rsidR="00796F4B" w:rsidRPr="00D94B7F" w:rsidRDefault="00FA3618" w:rsidP="00524FCA">
      <w:pPr>
        <w:numPr>
          <w:ilvl w:val="0"/>
          <w:numId w:val="23"/>
        </w:numPr>
        <w:suppressAutoHyphens/>
        <w:spacing w:after="0" w:line="240" w:lineRule="auto"/>
        <w:jc w:val="both"/>
        <w:rPr>
          <w:rFonts w:ascii="Segoe UI" w:hAnsi="Segoe UI" w:cs="Segoe UI"/>
        </w:rPr>
      </w:pPr>
      <w:r>
        <w:rPr>
          <w:rFonts w:ascii="Segoe UI" w:hAnsi="Segoe UI" w:cs="Segoe UI"/>
        </w:rPr>
        <w:t>……….</w:t>
      </w:r>
      <w:r w:rsidR="00796F4B" w:rsidRPr="00D94B7F">
        <w:rPr>
          <w:rFonts w:ascii="Segoe UI" w:hAnsi="Segoe UI" w:cs="Segoe UI"/>
        </w:rPr>
        <w:t xml:space="preserve"> zł netto (słownie: </w:t>
      </w:r>
      <w:r>
        <w:rPr>
          <w:rFonts w:ascii="Segoe UI" w:hAnsi="Segoe UI" w:cs="Segoe UI"/>
        </w:rPr>
        <w:t>…..</w:t>
      </w:r>
      <w:r w:rsidR="00796F4B" w:rsidRPr="00D94B7F">
        <w:rPr>
          <w:rFonts w:ascii="Segoe UI" w:hAnsi="Segoe UI" w:cs="Segoe UI"/>
        </w:rPr>
        <w:t xml:space="preserve"> złotych),</w:t>
      </w:r>
    </w:p>
    <w:p w:rsidR="00796F4B" w:rsidRPr="00D94B7F" w:rsidRDefault="00FA3618" w:rsidP="00524FCA">
      <w:pPr>
        <w:numPr>
          <w:ilvl w:val="0"/>
          <w:numId w:val="23"/>
        </w:numPr>
        <w:suppressAutoHyphens/>
        <w:spacing w:after="0" w:line="240" w:lineRule="auto"/>
        <w:jc w:val="both"/>
        <w:rPr>
          <w:rFonts w:ascii="Segoe UI" w:hAnsi="Segoe UI" w:cs="Segoe UI"/>
        </w:rPr>
      </w:pPr>
      <w:r>
        <w:rPr>
          <w:rFonts w:ascii="Segoe UI" w:hAnsi="Segoe UI" w:cs="Segoe UI"/>
        </w:rPr>
        <w:t>podatek VAT 23%  - …..</w:t>
      </w:r>
      <w:r w:rsidR="00796F4B" w:rsidRPr="00D94B7F">
        <w:rPr>
          <w:rFonts w:ascii="Segoe UI" w:hAnsi="Segoe UI" w:cs="Segoe UI"/>
        </w:rPr>
        <w:t xml:space="preserve"> zł, </w:t>
      </w:r>
    </w:p>
    <w:p w:rsidR="00796F4B" w:rsidRPr="00D94B7F" w:rsidRDefault="00FA3618" w:rsidP="00524FCA">
      <w:pPr>
        <w:numPr>
          <w:ilvl w:val="0"/>
          <w:numId w:val="23"/>
        </w:numPr>
        <w:suppressAutoHyphens/>
        <w:spacing w:after="0" w:line="240" w:lineRule="auto"/>
        <w:jc w:val="both"/>
        <w:rPr>
          <w:rFonts w:ascii="Segoe UI" w:hAnsi="Segoe UI" w:cs="Segoe UI"/>
        </w:rPr>
      </w:pPr>
      <w:r>
        <w:rPr>
          <w:rFonts w:ascii="Segoe UI" w:hAnsi="Segoe UI" w:cs="Segoe UI"/>
        </w:rPr>
        <w:t>…………zł brutto  (słownie: …..</w:t>
      </w:r>
      <w:r w:rsidR="00796F4B" w:rsidRPr="00D94B7F">
        <w:rPr>
          <w:rFonts w:ascii="Segoe UI" w:hAnsi="Segoe UI" w:cs="Segoe UI"/>
        </w:rPr>
        <w:t xml:space="preserve"> złotych),</w:t>
      </w:r>
    </w:p>
    <w:p w:rsidR="00796F4B" w:rsidRPr="00D94B7F" w:rsidRDefault="00796F4B" w:rsidP="00D02238">
      <w:pPr>
        <w:pStyle w:val="Akapitzlist"/>
        <w:numPr>
          <w:ilvl w:val="6"/>
          <w:numId w:val="24"/>
        </w:numPr>
        <w:tabs>
          <w:tab w:val="clear" w:pos="5106"/>
          <w:tab w:val="num" w:pos="284"/>
        </w:tabs>
        <w:suppressAutoHyphens/>
        <w:spacing w:after="0" w:line="240" w:lineRule="auto"/>
        <w:ind w:left="284" w:hanging="284"/>
        <w:jc w:val="both"/>
        <w:rPr>
          <w:rFonts w:ascii="Segoe UI" w:hAnsi="Segoe UI" w:cs="Segoe UI"/>
          <w:sz w:val="22"/>
          <w:szCs w:val="22"/>
        </w:rPr>
      </w:pPr>
      <w:r w:rsidRPr="00D94B7F">
        <w:rPr>
          <w:rFonts w:ascii="Segoe UI" w:hAnsi="Segoe UI" w:cs="Segoe UI"/>
          <w:sz w:val="22"/>
          <w:szCs w:val="22"/>
        </w:rPr>
        <w:t>W przypadku zmiany stawki podatku VAT przy fakturowaniu obowiązywać będzie stawka podatku VAT obowiązująca w okresie wykonywania rozliczanych elementów zamówienia.</w:t>
      </w:r>
    </w:p>
    <w:p w:rsidR="00796F4B" w:rsidRPr="00D94B7F" w:rsidRDefault="00796F4B" w:rsidP="00D02238">
      <w:pPr>
        <w:numPr>
          <w:ilvl w:val="6"/>
          <w:numId w:val="24"/>
        </w:numPr>
        <w:tabs>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Wykonawca zobowiązany jest do niezwłocznego, pisemnego informowania Zamawiającego o stwierdzonych, koniecznych do wykonania zamówienia, robotach dodatkowych -pominiętych w dokumentacji projektowej), wraz z podaniem </w:t>
      </w:r>
      <w:r w:rsidR="00FA3618">
        <w:rPr>
          <w:rFonts w:ascii="Segoe UI" w:hAnsi="Segoe UI" w:cs="Segoe UI"/>
        </w:rPr>
        <w:br/>
      </w:r>
      <w:r w:rsidRPr="00D94B7F">
        <w:rPr>
          <w:rFonts w:ascii="Segoe UI" w:hAnsi="Segoe UI" w:cs="Segoe UI"/>
        </w:rPr>
        <w:t>ich orientacyjnej wartości zwiększającej kwotę wynagrodzenia umownego. Konieczność wykonania tych robót potwierdza się protokołami konieczności stanowiącymi podstawę do zmiany (</w:t>
      </w:r>
      <w:proofErr w:type="spellStart"/>
      <w:r w:rsidRPr="00D94B7F">
        <w:rPr>
          <w:rFonts w:ascii="Segoe UI" w:hAnsi="Segoe UI" w:cs="Segoe UI"/>
        </w:rPr>
        <w:t>aneksowania</w:t>
      </w:r>
      <w:proofErr w:type="spellEnd"/>
      <w:r w:rsidRPr="00D94B7F">
        <w:rPr>
          <w:rFonts w:ascii="Segoe UI" w:hAnsi="Segoe UI" w:cs="Segoe UI"/>
        </w:rPr>
        <w:t xml:space="preserve">) umowy. </w:t>
      </w:r>
    </w:p>
    <w:p w:rsidR="00796F4B" w:rsidRPr="00D94B7F" w:rsidRDefault="00796F4B" w:rsidP="00524FCA">
      <w:pPr>
        <w:spacing w:after="0" w:line="240" w:lineRule="auto"/>
        <w:jc w:val="both"/>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w:t>
      </w:r>
      <w:r w:rsidRPr="00D94B7F">
        <w:rPr>
          <w:rFonts w:ascii="Segoe UI" w:hAnsi="Segoe UI" w:cs="Segoe UI"/>
          <w:b/>
        </w:rPr>
        <w:t xml:space="preserve"> 4</w:t>
      </w:r>
    </w:p>
    <w:p w:rsidR="00796F4B" w:rsidRPr="00D94B7F" w:rsidRDefault="00796F4B" w:rsidP="00524FCA">
      <w:pPr>
        <w:spacing w:after="0" w:line="240" w:lineRule="auto"/>
        <w:rPr>
          <w:rFonts w:ascii="Segoe UI" w:hAnsi="Segoe UI" w:cs="Segoe UI"/>
          <w:b/>
        </w:rPr>
      </w:pPr>
      <w:r w:rsidRPr="00D94B7F">
        <w:rPr>
          <w:rFonts w:ascii="Segoe UI" w:hAnsi="Segoe UI" w:cs="Segoe UI"/>
          <w:b/>
        </w:rPr>
        <w:t>ODBIORY</w:t>
      </w:r>
    </w:p>
    <w:p w:rsidR="00796F4B" w:rsidRPr="00D94B7F" w:rsidRDefault="00796F4B" w:rsidP="00D02238">
      <w:pPr>
        <w:pStyle w:val="Nagwek"/>
        <w:numPr>
          <w:ilvl w:val="0"/>
          <w:numId w:val="5"/>
        </w:numPr>
        <w:tabs>
          <w:tab w:val="clear" w:pos="2340"/>
          <w:tab w:val="clear" w:pos="4536"/>
          <w:tab w:val="clear" w:pos="9072"/>
          <w:tab w:val="num" w:pos="426"/>
        </w:tabs>
        <w:suppressAutoHyphens/>
        <w:ind w:left="426" w:hanging="426"/>
        <w:jc w:val="both"/>
        <w:rPr>
          <w:rFonts w:ascii="Segoe UI" w:hAnsi="Segoe UI" w:cs="Segoe UI"/>
          <w:sz w:val="22"/>
          <w:szCs w:val="22"/>
        </w:rPr>
      </w:pPr>
      <w:r w:rsidRPr="00D94B7F">
        <w:rPr>
          <w:rFonts w:ascii="Segoe UI" w:hAnsi="Segoe UI" w:cs="Segoe UI"/>
          <w:sz w:val="22"/>
          <w:szCs w:val="22"/>
        </w:rPr>
        <w:t>Przedmiotem odbioru końcowego jest całość robót składających się na realizowane zamówienie.</w:t>
      </w:r>
    </w:p>
    <w:p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ab/>
        <w:t>Na żądanie Wykonawcy lub Zamawiającego elementy robót zanikających i ulegających zakryciu podlegają odbiorom częściowym.</w:t>
      </w:r>
    </w:p>
    <w:p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W odbiorach uczestniczą: przedstawiciel Zamawiającego  i przedstawiciel Wykonawcy.</w:t>
      </w:r>
    </w:p>
    <w:p w:rsidR="00796F4B" w:rsidRPr="00D94B7F" w:rsidRDefault="00796F4B" w:rsidP="00D02238">
      <w:pPr>
        <w:pStyle w:val="Nagwek"/>
        <w:numPr>
          <w:ilvl w:val="0"/>
          <w:numId w:val="5"/>
        </w:numPr>
        <w:tabs>
          <w:tab w:val="clear" w:pos="2340"/>
          <w:tab w:val="clear" w:pos="4536"/>
          <w:tab w:val="clear" w:pos="9072"/>
          <w:tab w:val="num" w:pos="426"/>
          <w:tab w:val="right" w:pos="8989"/>
        </w:tabs>
        <w:suppressAutoHyphens/>
        <w:ind w:left="426" w:hanging="426"/>
        <w:rPr>
          <w:rFonts w:ascii="Segoe UI" w:hAnsi="Segoe UI" w:cs="Segoe UI"/>
          <w:sz w:val="22"/>
          <w:szCs w:val="22"/>
        </w:rPr>
      </w:pPr>
      <w:r w:rsidRPr="00D94B7F">
        <w:rPr>
          <w:rFonts w:ascii="Segoe UI" w:hAnsi="Segoe UI" w:cs="Segoe UI"/>
          <w:sz w:val="22"/>
          <w:szCs w:val="22"/>
        </w:rPr>
        <w:t>Z czynności odbioru sporządza się protokół, który powinien zawierać ustalenia poczynione w toku odbioru.</w:t>
      </w:r>
    </w:p>
    <w:p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 xml:space="preserve">Odbiór końcowy robót zostanie przeprowadzony przez Zamawiającego w terminie </w:t>
      </w:r>
      <w:r w:rsidR="00FA3618">
        <w:rPr>
          <w:rFonts w:ascii="Segoe UI" w:hAnsi="Segoe UI" w:cs="Segoe UI"/>
          <w:sz w:val="22"/>
          <w:szCs w:val="22"/>
        </w:rPr>
        <w:br/>
      </w:r>
      <w:r w:rsidRPr="00D94B7F">
        <w:rPr>
          <w:rFonts w:ascii="Segoe UI" w:hAnsi="Segoe UI" w:cs="Segoe UI"/>
          <w:sz w:val="22"/>
          <w:szCs w:val="22"/>
        </w:rPr>
        <w:t xml:space="preserve">do 10 dni od daty zawiadomienia przez Wykonawcę o gotowości do odbioru. </w:t>
      </w:r>
      <w:r w:rsidR="00FA3618">
        <w:rPr>
          <w:rFonts w:ascii="Segoe UI" w:hAnsi="Segoe UI" w:cs="Segoe UI"/>
          <w:sz w:val="22"/>
          <w:szCs w:val="22"/>
        </w:rPr>
        <w:br/>
      </w:r>
      <w:r w:rsidRPr="00D94B7F">
        <w:rPr>
          <w:rFonts w:ascii="Segoe UI" w:hAnsi="Segoe UI" w:cs="Segoe UI"/>
          <w:sz w:val="22"/>
          <w:szCs w:val="22"/>
        </w:rPr>
        <w:t xml:space="preserve">Odebranie robót oznacza, że Wykonawca wykonał roboty w terminie, w którym zgłosił gotowość do odbioru. </w:t>
      </w:r>
    </w:p>
    <w:p w:rsidR="00796F4B" w:rsidRPr="00D94B7F" w:rsidRDefault="00796F4B" w:rsidP="00302B2F">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lastRenderedPageBreak/>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ab/>
        <w:t>W przypadku stwierdzenia w czasie odbioru, że wykonane roboty posiadają wady, Zamawiający może wg swojego wyboru:</w:t>
      </w:r>
    </w:p>
    <w:p w:rsidR="00796F4B" w:rsidRPr="00D94B7F" w:rsidRDefault="00796F4B" w:rsidP="00D02238">
      <w:pPr>
        <w:pStyle w:val="Nagwek"/>
        <w:numPr>
          <w:ilvl w:val="0"/>
          <w:numId w:val="34"/>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odmówić odbioru robót i wyznaczyć Wykonawcy termin na ich usunięcie.</w:t>
      </w:r>
    </w:p>
    <w:p w:rsidR="00796F4B" w:rsidRPr="00D94B7F" w:rsidRDefault="00796F4B" w:rsidP="00D02238">
      <w:pPr>
        <w:pStyle w:val="Nagwek"/>
        <w:numPr>
          <w:ilvl w:val="0"/>
          <w:numId w:val="34"/>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 xml:space="preserve">o ile stwierdzone wady nie są możliwe do usunięcia, a jednocześnie nie stanowią przeszkody w sposobie użytkowania przedmiotu umowy, Zamawiający może roboty odebrać i potrącić z wynagrodzenia Wykonawcy kwotę odpowiednio </w:t>
      </w:r>
      <w:r w:rsidR="00FA3618">
        <w:rPr>
          <w:rFonts w:ascii="Segoe UI" w:hAnsi="Segoe UI" w:cs="Segoe UI"/>
          <w:sz w:val="22"/>
          <w:szCs w:val="22"/>
        </w:rPr>
        <w:br/>
      </w:r>
      <w:r w:rsidRPr="00D94B7F">
        <w:rPr>
          <w:rFonts w:ascii="Segoe UI" w:hAnsi="Segoe UI" w:cs="Segoe UI"/>
          <w:sz w:val="22"/>
          <w:szCs w:val="22"/>
        </w:rPr>
        <w:t>do utraconej wartości użytkowej, estetycznej i technicznej inwestycji.</w:t>
      </w:r>
    </w:p>
    <w:p w:rsidR="00796F4B" w:rsidRPr="00D94B7F" w:rsidRDefault="00796F4B" w:rsidP="00D02238">
      <w:pPr>
        <w:pStyle w:val="Nagwek"/>
        <w:numPr>
          <w:ilvl w:val="0"/>
          <w:numId w:val="34"/>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 xml:space="preserve">o ile wady nie nadają się do usunięcia, a jednocześnie uniemożliwiają korzystanie </w:t>
      </w:r>
      <w:r w:rsidR="00FA3618">
        <w:rPr>
          <w:rFonts w:ascii="Segoe UI" w:hAnsi="Segoe UI" w:cs="Segoe UI"/>
          <w:sz w:val="22"/>
          <w:szCs w:val="22"/>
        </w:rPr>
        <w:br/>
      </w:r>
      <w:r w:rsidRPr="00D94B7F">
        <w:rPr>
          <w:rFonts w:ascii="Segoe UI" w:hAnsi="Segoe UI" w:cs="Segoe UI"/>
          <w:sz w:val="22"/>
          <w:szCs w:val="22"/>
        </w:rPr>
        <w:t xml:space="preserve">z przedmiotu umowy Zamawiający może żądać powtórnego wykonania robót </w:t>
      </w:r>
      <w:r w:rsidR="00FA3618">
        <w:rPr>
          <w:rFonts w:ascii="Segoe UI" w:hAnsi="Segoe UI" w:cs="Segoe UI"/>
          <w:sz w:val="22"/>
          <w:szCs w:val="22"/>
        </w:rPr>
        <w:br/>
      </w:r>
      <w:r w:rsidRPr="00D94B7F">
        <w:rPr>
          <w:rFonts w:ascii="Segoe UI" w:hAnsi="Segoe UI" w:cs="Segoe UI"/>
          <w:sz w:val="22"/>
          <w:szCs w:val="22"/>
        </w:rPr>
        <w:t>na koszt Wykonawcy.</w:t>
      </w:r>
    </w:p>
    <w:p w:rsidR="008F0185" w:rsidRDefault="008F0185" w:rsidP="00524FCA">
      <w:pPr>
        <w:spacing w:after="0" w:line="240" w:lineRule="auto"/>
        <w:jc w:val="center"/>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w:t>
      </w:r>
      <w:r w:rsidRPr="00D94B7F">
        <w:rPr>
          <w:rFonts w:ascii="Segoe UI" w:hAnsi="Segoe UI" w:cs="Segoe UI"/>
          <w:b/>
        </w:rPr>
        <w:t xml:space="preserve"> 5</w:t>
      </w:r>
    </w:p>
    <w:p w:rsidR="00796F4B" w:rsidRPr="00D94B7F" w:rsidRDefault="00796F4B" w:rsidP="00524FCA">
      <w:pPr>
        <w:spacing w:after="0" w:line="240" w:lineRule="auto"/>
        <w:rPr>
          <w:rFonts w:ascii="Segoe UI" w:hAnsi="Segoe UI" w:cs="Segoe UI"/>
          <w:b/>
        </w:rPr>
      </w:pPr>
      <w:r w:rsidRPr="00D94B7F">
        <w:rPr>
          <w:rFonts w:ascii="Segoe UI" w:hAnsi="Segoe UI" w:cs="Segoe UI"/>
          <w:b/>
        </w:rPr>
        <w:t>PŁATNOŚCI</w:t>
      </w:r>
    </w:p>
    <w:p w:rsidR="00796F4B" w:rsidRPr="00D94B7F" w:rsidRDefault="00796F4B" w:rsidP="00D02238">
      <w:pPr>
        <w:pStyle w:val="Standard"/>
        <w:numPr>
          <w:ilvl w:val="2"/>
          <w:numId w:val="32"/>
        </w:numPr>
        <w:ind w:left="426" w:hanging="284"/>
        <w:contextualSpacing/>
        <w:rPr>
          <w:rFonts w:ascii="Segoe UI" w:hAnsi="Segoe UI" w:cs="Segoe UI"/>
          <w:b/>
          <w:sz w:val="22"/>
          <w:szCs w:val="22"/>
        </w:rPr>
      </w:pPr>
      <w:r w:rsidRPr="00D94B7F">
        <w:rPr>
          <w:rFonts w:ascii="Segoe UI" w:hAnsi="Segoe UI" w:cs="Segoe UI"/>
          <w:sz w:val="22"/>
          <w:szCs w:val="22"/>
        </w:rPr>
        <w:t>Dopuszcza się fakturowanie przejściowe w okresach nie częstszych niż raz w miesiącu.</w:t>
      </w:r>
    </w:p>
    <w:p w:rsidR="00796F4B" w:rsidRPr="00D94B7F"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Termin płatności – do 21 dni licząc od dnia otrzymania przez Zamawiającego prawidłowo wystawionej faktury.</w:t>
      </w:r>
    </w:p>
    <w:p w:rsidR="00796F4B" w:rsidRPr="00D94B7F"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Faktura końcowa wystawiona będzie po dokonaniu odbioru końcowego.</w:t>
      </w:r>
    </w:p>
    <w:p w:rsidR="00796F4B" w:rsidRPr="00D94B7F"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Łączna wartość faktur przejściowych nie może przekroczyć 90%</w:t>
      </w:r>
      <w:r w:rsidR="00FA3618">
        <w:rPr>
          <w:rFonts w:ascii="Segoe UI" w:hAnsi="Segoe UI" w:cs="Segoe UI"/>
          <w:sz w:val="22"/>
          <w:szCs w:val="22"/>
        </w:rPr>
        <w:t xml:space="preserve"> </w:t>
      </w:r>
      <w:r w:rsidRPr="00D94B7F">
        <w:rPr>
          <w:rFonts w:ascii="Segoe UI" w:hAnsi="Segoe UI" w:cs="Segoe UI"/>
          <w:sz w:val="22"/>
          <w:szCs w:val="22"/>
        </w:rPr>
        <w:t>wynagrodzenia określonego</w:t>
      </w:r>
      <w:r w:rsidR="00FA3618">
        <w:rPr>
          <w:rFonts w:ascii="Segoe UI" w:hAnsi="Segoe UI" w:cs="Segoe UI"/>
          <w:sz w:val="22"/>
          <w:szCs w:val="22"/>
        </w:rPr>
        <w:t xml:space="preserve"> </w:t>
      </w:r>
      <w:r w:rsidRPr="00D94B7F">
        <w:rPr>
          <w:rFonts w:ascii="Segoe UI" w:hAnsi="Segoe UI" w:cs="Segoe UI"/>
          <w:sz w:val="22"/>
          <w:szCs w:val="22"/>
        </w:rPr>
        <w:t xml:space="preserve">w § 3 ust. 2 </w:t>
      </w:r>
      <w:proofErr w:type="spellStart"/>
      <w:r w:rsidRPr="00D94B7F">
        <w:rPr>
          <w:rFonts w:ascii="Segoe UI" w:hAnsi="Segoe UI" w:cs="Segoe UI"/>
          <w:sz w:val="22"/>
          <w:szCs w:val="22"/>
        </w:rPr>
        <w:t>pkt</w:t>
      </w:r>
      <w:proofErr w:type="spellEnd"/>
      <w:r w:rsidRPr="00D94B7F">
        <w:rPr>
          <w:rFonts w:ascii="Segoe UI" w:hAnsi="Segoe UI" w:cs="Segoe UI"/>
          <w:sz w:val="22"/>
          <w:szCs w:val="22"/>
        </w:rPr>
        <w:t xml:space="preserve"> 3. Wartość faktury końcowej nie może wynosić więcej </w:t>
      </w:r>
      <w:r w:rsidR="00FA3618">
        <w:rPr>
          <w:rFonts w:ascii="Segoe UI" w:hAnsi="Segoe UI" w:cs="Segoe UI"/>
          <w:sz w:val="22"/>
          <w:szCs w:val="22"/>
        </w:rPr>
        <w:br/>
      </w:r>
      <w:r w:rsidRPr="00D94B7F">
        <w:rPr>
          <w:rFonts w:ascii="Segoe UI" w:hAnsi="Segoe UI" w:cs="Segoe UI"/>
          <w:sz w:val="22"/>
          <w:szCs w:val="22"/>
        </w:rPr>
        <w:t xml:space="preserve">niż 10% wynagrodzenia, z zastrzeżeniem sytuacji, w której wartość pozostających </w:t>
      </w:r>
      <w:r w:rsidR="00FA3618">
        <w:rPr>
          <w:rFonts w:ascii="Segoe UI" w:hAnsi="Segoe UI" w:cs="Segoe UI"/>
          <w:sz w:val="22"/>
          <w:szCs w:val="22"/>
        </w:rPr>
        <w:br/>
      </w:r>
      <w:r w:rsidRPr="00D94B7F">
        <w:rPr>
          <w:rFonts w:ascii="Segoe UI" w:hAnsi="Segoe UI" w:cs="Segoe UI"/>
          <w:sz w:val="22"/>
          <w:szCs w:val="22"/>
        </w:rPr>
        <w:t xml:space="preserve">do wykonania robót po wystawieniu ostatniej faktury przejściowej przekracza </w:t>
      </w:r>
      <w:r w:rsidR="00FA3618">
        <w:rPr>
          <w:rFonts w:ascii="Segoe UI" w:hAnsi="Segoe UI" w:cs="Segoe UI"/>
          <w:sz w:val="22"/>
          <w:szCs w:val="22"/>
        </w:rPr>
        <w:br/>
      </w:r>
      <w:r w:rsidRPr="00D94B7F">
        <w:rPr>
          <w:rFonts w:ascii="Segoe UI" w:hAnsi="Segoe UI" w:cs="Segoe UI"/>
          <w:sz w:val="22"/>
          <w:szCs w:val="22"/>
        </w:rPr>
        <w:t>10% wynagrodzenia umownego.</w:t>
      </w:r>
    </w:p>
    <w:p w:rsidR="00796F4B" w:rsidRPr="00D94B7F"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rsidR="00796F4B" w:rsidRPr="00D94B7F" w:rsidRDefault="00796F4B" w:rsidP="00D02238">
      <w:pPr>
        <w:pStyle w:val="Nagwek"/>
        <w:numPr>
          <w:ilvl w:val="2"/>
          <w:numId w:val="32"/>
        </w:numPr>
        <w:tabs>
          <w:tab w:val="clear" w:pos="4536"/>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Zamawiający oświadcza, że jest podatnikiem podatku VAT; posiada NIP </w:t>
      </w:r>
      <w:bookmarkStart w:id="2" w:name="_Hlk12876238"/>
      <w:r w:rsidRPr="00D94B7F">
        <w:rPr>
          <w:rFonts w:ascii="Segoe UI" w:hAnsi="Segoe UI" w:cs="Segoe UI"/>
          <w:sz w:val="22"/>
          <w:szCs w:val="22"/>
        </w:rPr>
        <w:t>854-</w:t>
      </w:r>
      <w:bookmarkEnd w:id="2"/>
      <w:r w:rsidRPr="00D94B7F">
        <w:rPr>
          <w:rFonts w:ascii="Segoe UI" w:hAnsi="Segoe UI" w:cs="Segoe UI"/>
          <w:sz w:val="22"/>
          <w:szCs w:val="22"/>
        </w:rPr>
        <w:t>222-88-73</w:t>
      </w:r>
    </w:p>
    <w:p w:rsidR="00796F4B" w:rsidRPr="00D94B7F"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Wykonawca oświadcza, że jest podatnikiem podatku VAT; posiada  NIP …….</w:t>
      </w:r>
    </w:p>
    <w:p w:rsidR="00796F4B" w:rsidRPr="00D94B7F"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Warunkiem zapłaty przez Zamawiającego części należnego wynagrodzenia za odebrane roboty budowlane jest przedstawienie dowodów zapłaty wymagalnego wynagrodzenia podwykonawcom. </w:t>
      </w:r>
      <w:r w:rsidRPr="00D94B7F">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D94B7F">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w:t>
      </w:r>
      <w:r w:rsidR="00FA3618">
        <w:rPr>
          <w:rFonts w:ascii="Segoe UI" w:hAnsi="Segoe UI" w:cs="Segoe UI"/>
          <w:sz w:val="22"/>
          <w:szCs w:val="22"/>
        </w:rPr>
        <w:br/>
      </w:r>
      <w:r w:rsidRPr="00D94B7F">
        <w:rPr>
          <w:rFonts w:ascii="Segoe UI" w:hAnsi="Segoe UI" w:cs="Segoe UI"/>
          <w:sz w:val="22"/>
          <w:szCs w:val="22"/>
        </w:rPr>
        <w:t xml:space="preserve">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t>
      </w:r>
      <w:r w:rsidRPr="00D94B7F">
        <w:rPr>
          <w:rFonts w:ascii="Segoe UI" w:hAnsi="Segoe UI" w:cs="Segoe UI"/>
          <w:sz w:val="22"/>
          <w:szCs w:val="22"/>
        </w:rPr>
        <w:lastRenderedPageBreak/>
        <w:t>wynagrodzenia już opłaconego z datami ich zapłaty oraz kwoty wynagrodzenia pozostałego do opłacenia z przewidywanymi terminami płatności.</w:t>
      </w:r>
    </w:p>
    <w:p w:rsidR="00796F4B" w:rsidRPr="00D94B7F"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W uzasadnionych przypadkach Zamawiający zastrzega sobie prawo do zatrzymania </w:t>
      </w:r>
      <w:r w:rsidR="00FA3618">
        <w:rPr>
          <w:rFonts w:ascii="Segoe UI" w:hAnsi="Segoe UI" w:cs="Segoe UI"/>
          <w:sz w:val="22"/>
          <w:szCs w:val="22"/>
        </w:rPr>
        <w:br/>
      </w:r>
      <w:r w:rsidRPr="00D94B7F">
        <w:rPr>
          <w:rFonts w:ascii="Segoe UI" w:hAnsi="Segoe UI" w:cs="Segoe UI"/>
          <w:sz w:val="22"/>
          <w:szCs w:val="22"/>
        </w:rPr>
        <w:t>z faktury końcowej Wykonawcy kwoty w wysokości nieopłaconego na dzień wystawienia faktury wynagrodzenia należnego podwykonawcom - do czasu przedstawienia przez Wykonawcę dowodów zapłaty tego wynagrodzenia.</w:t>
      </w:r>
    </w:p>
    <w:p w:rsidR="00796F4B" w:rsidRPr="00D94B7F"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9B4802">
        <w:rPr>
          <w:rFonts w:ascii="Segoe UI" w:hAnsi="Segoe UI" w:cs="Segoe UI"/>
          <w:sz w:val="22"/>
          <w:szCs w:val="22"/>
        </w:rPr>
        <w:t> </w:t>
      </w:r>
      <w:r w:rsidRPr="00D94B7F">
        <w:rPr>
          <w:rFonts w:ascii="Segoe UI" w:hAnsi="Segoe UI" w:cs="Segoe UI"/>
          <w:sz w:val="22"/>
          <w:szCs w:val="22"/>
        </w:rPr>
        <w:t>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rsidR="00796F4B" w:rsidRPr="00D94B7F"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Wynagrodzenie, o którym mowa w ust. 10 dotyczy wyłącznie należności powstałych </w:t>
      </w:r>
      <w:r w:rsidR="00FA3618">
        <w:rPr>
          <w:rFonts w:ascii="Segoe UI" w:hAnsi="Segoe UI" w:cs="Segoe UI"/>
          <w:sz w:val="22"/>
          <w:szCs w:val="22"/>
        </w:rPr>
        <w:br/>
      </w:r>
      <w:r w:rsidRPr="00D94B7F">
        <w:rPr>
          <w:rFonts w:ascii="Segoe UI" w:hAnsi="Segoe UI" w:cs="Segoe UI"/>
          <w:sz w:val="22"/>
          <w:szCs w:val="22"/>
        </w:rPr>
        <w:t xml:space="preserve">po zaakceptowaniu przez Zamawiającego umowy o podwykonawstwo, której przedmiotem są roboty budowlane, lub po przedłożeniu Zamawiającemu poświadczonej za zgodność z oryginałem kopii umowy o podwykonawstwo, której przedmiotem </w:t>
      </w:r>
      <w:r w:rsidR="00FA3618">
        <w:rPr>
          <w:rFonts w:ascii="Segoe UI" w:hAnsi="Segoe UI" w:cs="Segoe UI"/>
          <w:sz w:val="22"/>
          <w:szCs w:val="22"/>
        </w:rPr>
        <w:br/>
      </w:r>
      <w:r w:rsidRPr="00D94B7F">
        <w:rPr>
          <w:rFonts w:ascii="Segoe UI" w:hAnsi="Segoe UI" w:cs="Segoe UI"/>
          <w:sz w:val="22"/>
          <w:szCs w:val="22"/>
        </w:rPr>
        <w:t>są dostawy lub usługi.</w:t>
      </w:r>
    </w:p>
    <w:p w:rsidR="00796F4B" w:rsidRPr="00D94B7F" w:rsidRDefault="00796F4B" w:rsidP="00D02238">
      <w:pPr>
        <w:pStyle w:val="Nagwek"/>
        <w:numPr>
          <w:ilvl w:val="2"/>
          <w:numId w:val="32"/>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Pozostałe przepisy art. </w:t>
      </w:r>
      <w:r w:rsidR="00302B2F">
        <w:rPr>
          <w:rFonts w:ascii="Segoe UI" w:hAnsi="Segoe UI" w:cs="Segoe UI"/>
          <w:sz w:val="22"/>
          <w:szCs w:val="22"/>
        </w:rPr>
        <w:t>465</w:t>
      </w:r>
      <w:r w:rsidRPr="00D94B7F">
        <w:rPr>
          <w:rFonts w:ascii="Segoe UI" w:hAnsi="Segoe UI" w:cs="Segoe UI"/>
          <w:sz w:val="22"/>
          <w:szCs w:val="22"/>
        </w:rPr>
        <w:t xml:space="preserve"> ustawy Prawo zamówień publicznych stosuje się odpowiednio.</w:t>
      </w:r>
    </w:p>
    <w:p w:rsidR="00CC6392" w:rsidRDefault="00796F4B" w:rsidP="00CC6392">
      <w:pPr>
        <w:pStyle w:val="Nagwek"/>
        <w:numPr>
          <w:ilvl w:val="2"/>
          <w:numId w:val="32"/>
        </w:numPr>
        <w:tabs>
          <w:tab w:val="clear" w:pos="4536"/>
          <w:tab w:val="clear" w:pos="9072"/>
          <w:tab w:val="right" w:pos="360"/>
        </w:tabs>
        <w:suppressAutoHyphens/>
        <w:ind w:left="426" w:hanging="284"/>
        <w:jc w:val="both"/>
        <w:rPr>
          <w:rFonts w:ascii="Segoe UI" w:hAnsi="Segoe UI" w:cs="Segoe UI"/>
          <w:sz w:val="22"/>
          <w:szCs w:val="22"/>
        </w:rPr>
      </w:pPr>
      <w:r w:rsidRPr="00D94B7F">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w:t>
      </w:r>
      <w:r w:rsidR="00CC6392">
        <w:rPr>
          <w:rFonts w:ascii="Segoe UI" w:hAnsi="Segoe UI" w:cs="Segoe UI"/>
          <w:sz w:val="22"/>
          <w:szCs w:val="22"/>
        </w:rPr>
        <w:t>465</w:t>
      </w:r>
      <w:r w:rsidRPr="00D94B7F">
        <w:rPr>
          <w:rFonts w:ascii="Segoe UI" w:hAnsi="Segoe UI" w:cs="Segoe UI"/>
          <w:sz w:val="22"/>
          <w:szCs w:val="22"/>
        </w:rPr>
        <w:t xml:space="preserve"> ust. 7 ustawy Prawo zamówień publicznych. Dyspozycje, o których mowa Wykonawca przedstawia do faktury wystawionej dla Zamawiającego. </w:t>
      </w:r>
    </w:p>
    <w:p w:rsidR="00CC6392" w:rsidRPr="00CC6392" w:rsidRDefault="00CC6392" w:rsidP="00CC6392">
      <w:pPr>
        <w:pStyle w:val="Nagwek"/>
        <w:numPr>
          <w:ilvl w:val="2"/>
          <w:numId w:val="32"/>
        </w:numPr>
        <w:tabs>
          <w:tab w:val="clear" w:pos="4536"/>
          <w:tab w:val="clear" w:pos="9072"/>
          <w:tab w:val="right" w:pos="426"/>
        </w:tabs>
        <w:suppressAutoHyphens/>
        <w:ind w:left="426" w:hanging="284"/>
        <w:jc w:val="both"/>
        <w:rPr>
          <w:rFonts w:ascii="Segoe UI" w:hAnsi="Segoe UI" w:cs="Segoe UI"/>
          <w:sz w:val="22"/>
          <w:szCs w:val="22"/>
        </w:rPr>
      </w:pPr>
      <w:r w:rsidRPr="00CC6392">
        <w:rPr>
          <w:rFonts w:ascii="Segoe UI" w:hAnsi="Segoe UI" w:cs="Segoe UI"/>
          <w:sz w:val="22"/>
          <w:szCs w:val="22"/>
        </w:rPr>
        <w:t>W rozliczeniach z Wykonawcą, Zamawiający będzie stosował mechanizm podzielonej płatności wynikający z art. 108 a – 108 d ustawy z dnia 11 marca 2004 r. o podatku od towarów i usług (DZ.U. z 2020 r. poz. 106, z późniejszymi zmianami)</w:t>
      </w:r>
    </w:p>
    <w:p w:rsidR="00CC6392" w:rsidRPr="00CC6392" w:rsidRDefault="00CC6392" w:rsidP="00CC6392">
      <w:pPr>
        <w:pStyle w:val="Nagwek"/>
        <w:numPr>
          <w:ilvl w:val="2"/>
          <w:numId w:val="32"/>
        </w:numPr>
        <w:tabs>
          <w:tab w:val="clear" w:pos="4536"/>
          <w:tab w:val="clear" w:pos="9072"/>
          <w:tab w:val="right" w:pos="426"/>
        </w:tabs>
        <w:suppressAutoHyphens/>
        <w:ind w:left="426" w:hanging="284"/>
        <w:jc w:val="both"/>
        <w:rPr>
          <w:rFonts w:ascii="Segoe UI" w:hAnsi="Segoe UI" w:cs="Segoe UI"/>
          <w:sz w:val="22"/>
          <w:szCs w:val="22"/>
        </w:rPr>
      </w:pPr>
      <w:r w:rsidRPr="00CC6392">
        <w:rPr>
          <w:rFonts w:ascii="Segoe UI" w:hAnsi="Segoe UI" w:cs="Segoe UI"/>
          <w:sz w:val="22"/>
          <w:szCs w:val="22"/>
        </w:rPr>
        <w:t xml:space="preserve">Rachunek bankowy podany przez Wykonawcę musi być rachunkiem zgłoszonym </w:t>
      </w:r>
      <w:r w:rsidR="00FA3618">
        <w:rPr>
          <w:rFonts w:ascii="Segoe UI" w:hAnsi="Segoe UI" w:cs="Segoe UI"/>
          <w:sz w:val="22"/>
          <w:szCs w:val="22"/>
        </w:rPr>
        <w:br/>
      </w:r>
      <w:r w:rsidRPr="00CC6392">
        <w:rPr>
          <w:rFonts w:ascii="Segoe UI" w:hAnsi="Segoe UI" w:cs="Segoe UI"/>
          <w:sz w:val="22"/>
          <w:szCs w:val="22"/>
        </w:rPr>
        <w:t xml:space="preserve">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w:t>
      </w:r>
      <w:r w:rsidR="00FA3618">
        <w:rPr>
          <w:rFonts w:ascii="Segoe UI" w:hAnsi="Segoe UI" w:cs="Segoe UI"/>
          <w:sz w:val="22"/>
          <w:szCs w:val="22"/>
        </w:rPr>
        <w:br/>
      </w:r>
      <w:r w:rsidRPr="00CC6392">
        <w:rPr>
          <w:rFonts w:ascii="Segoe UI" w:hAnsi="Segoe UI" w:cs="Segoe UI"/>
          <w:sz w:val="22"/>
          <w:szCs w:val="22"/>
        </w:rPr>
        <w:t>ani opóźnienia  Zamawiającego, ani nie niesie skutków, jakie ustawa wiąże z niespełnieniem świadczenia w terminie.</w:t>
      </w:r>
    </w:p>
    <w:p w:rsidR="00796F4B" w:rsidRPr="00D94B7F" w:rsidRDefault="00796F4B" w:rsidP="003C741E">
      <w:pPr>
        <w:pStyle w:val="Nagwek"/>
        <w:tabs>
          <w:tab w:val="clear" w:pos="4536"/>
          <w:tab w:val="clear" w:pos="9072"/>
          <w:tab w:val="right" w:pos="360"/>
        </w:tabs>
        <w:suppressAutoHyphens/>
        <w:ind w:left="142"/>
        <w:jc w:val="both"/>
        <w:rPr>
          <w:rFonts w:ascii="Segoe UI" w:hAnsi="Segoe UI" w:cs="Segoe UI"/>
          <w:sz w:val="22"/>
          <w:szCs w:val="22"/>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6</w:t>
      </w:r>
    </w:p>
    <w:p w:rsidR="00796F4B" w:rsidRPr="00D94B7F" w:rsidRDefault="00796F4B" w:rsidP="00524FCA">
      <w:pPr>
        <w:spacing w:after="0" w:line="240" w:lineRule="auto"/>
        <w:rPr>
          <w:rFonts w:ascii="Segoe UI" w:hAnsi="Segoe UI" w:cs="Segoe UI"/>
          <w:b/>
        </w:rPr>
      </w:pPr>
      <w:r w:rsidRPr="00D94B7F">
        <w:rPr>
          <w:rFonts w:ascii="Segoe UI" w:hAnsi="Segoe UI" w:cs="Segoe UI"/>
          <w:b/>
        </w:rPr>
        <w:t xml:space="preserve">GWARANCJA I ZABEZPIECZENIE NALEŻYTEGO WYKONANIA </w:t>
      </w:r>
    </w:p>
    <w:p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 xml:space="preserve">Na wykonane roboty będące przedmiotem zamówienia Wykonawca udzieli Zamawiającemu gwarancji na okres </w:t>
      </w:r>
      <w:r w:rsidRPr="00D94B7F">
        <w:rPr>
          <w:rFonts w:ascii="Segoe UI" w:hAnsi="Segoe UI" w:cs="Segoe UI"/>
          <w:b/>
        </w:rPr>
        <w:t xml:space="preserve">….. miesięcy </w:t>
      </w:r>
      <w:r w:rsidRPr="00D94B7F">
        <w:rPr>
          <w:rFonts w:ascii="Segoe UI" w:hAnsi="Segoe UI" w:cs="Segoe UI"/>
        </w:rPr>
        <w:t>licząc od daty końcowego odbioru robót.</w:t>
      </w:r>
    </w:p>
    <w:p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 xml:space="preserve">Wykonawca wydłuża okres odpowiedzialność z tytułu rękojmi na okres </w:t>
      </w:r>
      <w:r w:rsidRPr="00D94B7F">
        <w:rPr>
          <w:rFonts w:ascii="Segoe UI" w:hAnsi="Segoe UI" w:cs="Segoe UI"/>
          <w:b/>
        </w:rPr>
        <w:t>….. miesięcy.</w:t>
      </w:r>
    </w:p>
    <w:p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Wykonawca wnosi zabezpieczenie należytego wykonania umowy w wysokości w</w:t>
      </w:r>
      <w:r w:rsidR="00414DBF">
        <w:rPr>
          <w:rFonts w:ascii="Segoe UI" w:hAnsi="Segoe UI" w:cs="Segoe UI"/>
        </w:rPr>
        <w:t> </w:t>
      </w:r>
      <w:r w:rsidRPr="00D94B7F">
        <w:rPr>
          <w:rFonts w:ascii="Segoe UI" w:hAnsi="Segoe UI" w:cs="Segoe UI"/>
        </w:rPr>
        <w:t xml:space="preserve">wysokości </w:t>
      </w:r>
      <w:r w:rsidRPr="00D94B7F">
        <w:rPr>
          <w:rFonts w:ascii="Segoe UI" w:hAnsi="Segoe UI" w:cs="Segoe UI"/>
          <w:b/>
        </w:rPr>
        <w:t>……… zł</w:t>
      </w:r>
      <w:r w:rsidR="00CC6392">
        <w:rPr>
          <w:rFonts w:ascii="Segoe UI" w:hAnsi="Segoe UI" w:cs="Segoe UI"/>
          <w:i/>
        </w:rPr>
        <w:t>(5</w:t>
      </w:r>
      <w:r w:rsidRPr="00D94B7F">
        <w:rPr>
          <w:rFonts w:ascii="Segoe UI" w:hAnsi="Segoe UI" w:cs="Segoe UI"/>
          <w:i/>
        </w:rPr>
        <w:t xml:space="preserve"> % wynagrodzenia wynikającego ze złożonej ceny ofertowej brutto. Kwota zaokrąglona (w dół) do pełnego tysiąca PLN) </w:t>
      </w:r>
      <w:r w:rsidRPr="00D94B7F">
        <w:rPr>
          <w:rFonts w:ascii="Segoe UI" w:hAnsi="Segoe UI" w:cs="Segoe UI"/>
          <w:b/>
        </w:rPr>
        <w:t>.</w:t>
      </w:r>
    </w:p>
    <w:p w:rsidR="00796F4B" w:rsidRPr="00D94B7F" w:rsidRDefault="00796F4B" w:rsidP="00524FCA">
      <w:pPr>
        <w:numPr>
          <w:ilvl w:val="0"/>
          <w:numId w:val="6"/>
        </w:numPr>
        <w:spacing w:after="0" w:line="240" w:lineRule="auto"/>
        <w:jc w:val="both"/>
        <w:rPr>
          <w:rFonts w:ascii="Segoe UI" w:hAnsi="Segoe UI" w:cs="Segoe UI"/>
        </w:rPr>
      </w:pPr>
      <w:r w:rsidRPr="00D94B7F">
        <w:rPr>
          <w:rFonts w:ascii="Segoe UI" w:hAnsi="Segoe UI" w:cs="Segoe UI"/>
        </w:rPr>
        <w:t xml:space="preserve">Zabezpieczenie wniesione zostaje na okres odpowiednio: </w:t>
      </w:r>
    </w:p>
    <w:p w:rsidR="00796F4B" w:rsidRPr="00D94B7F" w:rsidRDefault="00CC6392" w:rsidP="00A67437">
      <w:pPr>
        <w:pStyle w:val="Akapitzlist"/>
        <w:numPr>
          <w:ilvl w:val="0"/>
          <w:numId w:val="35"/>
        </w:numPr>
        <w:spacing w:after="0" w:line="240" w:lineRule="auto"/>
        <w:jc w:val="both"/>
        <w:rPr>
          <w:rFonts w:ascii="Segoe UI" w:hAnsi="Segoe UI" w:cs="Segoe UI"/>
          <w:sz w:val="22"/>
          <w:szCs w:val="22"/>
        </w:rPr>
      </w:pPr>
      <w:r>
        <w:rPr>
          <w:rFonts w:ascii="Segoe UI" w:hAnsi="Segoe UI" w:cs="Segoe UI"/>
          <w:sz w:val="22"/>
          <w:szCs w:val="22"/>
        </w:rPr>
        <w:lastRenderedPageBreak/>
        <w:t>d</w:t>
      </w:r>
      <w:r w:rsidR="00796F4B" w:rsidRPr="00D94B7F">
        <w:rPr>
          <w:rFonts w:ascii="Segoe UI" w:hAnsi="Segoe UI" w:cs="Segoe UI"/>
          <w:sz w:val="22"/>
          <w:szCs w:val="22"/>
        </w:rPr>
        <w:t>o ……………..</w:t>
      </w:r>
      <w:r w:rsidR="00796F4B" w:rsidRPr="00D94B7F">
        <w:rPr>
          <w:rFonts w:ascii="Segoe UI" w:hAnsi="Segoe UI" w:cs="Segoe UI"/>
          <w:b/>
          <w:sz w:val="22"/>
          <w:szCs w:val="22"/>
        </w:rPr>
        <w:t xml:space="preserve"> 20</w:t>
      </w:r>
      <w:r>
        <w:rPr>
          <w:rFonts w:ascii="Segoe UI" w:hAnsi="Segoe UI" w:cs="Segoe UI"/>
          <w:b/>
          <w:sz w:val="22"/>
          <w:szCs w:val="22"/>
        </w:rPr>
        <w:t>21</w:t>
      </w:r>
      <w:r w:rsidR="00796F4B" w:rsidRPr="00D94B7F">
        <w:rPr>
          <w:rFonts w:ascii="Segoe UI" w:hAnsi="Segoe UI" w:cs="Segoe UI"/>
          <w:b/>
          <w:sz w:val="22"/>
          <w:szCs w:val="22"/>
        </w:rPr>
        <w:t xml:space="preserve"> r. </w:t>
      </w:r>
      <w:r w:rsidR="00796F4B" w:rsidRPr="00D94B7F">
        <w:rPr>
          <w:rFonts w:ascii="Segoe UI" w:hAnsi="Segoe UI" w:cs="Segoe UI"/>
          <w:sz w:val="22"/>
          <w:szCs w:val="22"/>
        </w:rPr>
        <w:t xml:space="preserve">- dla kwoty zabezpieczenia w wysokości </w:t>
      </w:r>
      <w:r w:rsidR="00796F4B" w:rsidRPr="00D94B7F">
        <w:rPr>
          <w:rFonts w:ascii="Segoe UI" w:hAnsi="Segoe UI" w:cs="Segoe UI"/>
          <w:b/>
          <w:sz w:val="22"/>
          <w:szCs w:val="22"/>
        </w:rPr>
        <w:t xml:space="preserve">…….. zł </w:t>
      </w:r>
      <w:r w:rsidR="00796F4B" w:rsidRPr="00D94B7F">
        <w:rPr>
          <w:rFonts w:ascii="Segoe UI" w:hAnsi="Segoe UI" w:cs="Segoe UI"/>
          <w:i/>
          <w:sz w:val="22"/>
          <w:szCs w:val="22"/>
        </w:rPr>
        <w:t>(wg ust.3)</w:t>
      </w:r>
      <w:r w:rsidR="00796F4B" w:rsidRPr="00D94B7F">
        <w:rPr>
          <w:rFonts w:ascii="Segoe UI" w:hAnsi="Segoe UI" w:cs="Segoe UI"/>
          <w:sz w:val="22"/>
          <w:szCs w:val="22"/>
        </w:rPr>
        <w:t xml:space="preserve">; </w:t>
      </w:r>
    </w:p>
    <w:p w:rsidR="00796F4B" w:rsidRPr="00D94B7F" w:rsidRDefault="00796F4B" w:rsidP="00414DBF">
      <w:pPr>
        <w:pStyle w:val="Akapitzlist"/>
        <w:numPr>
          <w:ilvl w:val="0"/>
          <w:numId w:val="35"/>
        </w:numPr>
        <w:tabs>
          <w:tab w:val="clear" w:pos="720"/>
          <w:tab w:val="num" w:pos="426"/>
        </w:tabs>
        <w:spacing w:after="0" w:line="240" w:lineRule="auto"/>
        <w:ind w:left="284" w:firstLine="76"/>
        <w:jc w:val="both"/>
        <w:rPr>
          <w:rFonts w:ascii="Segoe UI" w:hAnsi="Segoe UI" w:cs="Segoe UI"/>
          <w:sz w:val="22"/>
          <w:szCs w:val="22"/>
        </w:rPr>
      </w:pPr>
      <w:r w:rsidRPr="00D94B7F">
        <w:rPr>
          <w:rFonts w:ascii="Segoe UI" w:hAnsi="Segoe UI" w:cs="Segoe UI"/>
          <w:sz w:val="22"/>
          <w:szCs w:val="22"/>
        </w:rPr>
        <w:t xml:space="preserve">do </w:t>
      </w:r>
      <w:r w:rsidRPr="00D94B7F">
        <w:rPr>
          <w:rFonts w:ascii="Segoe UI" w:hAnsi="Segoe UI" w:cs="Segoe UI"/>
          <w:b/>
          <w:sz w:val="22"/>
          <w:szCs w:val="22"/>
        </w:rPr>
        <w:t>…………….. r.</w:t>
      </w:r>
      <w:r w:rsidRPr="00D94B7F">
        <w:rPr>
          <w:rFonts w:ascii="Segoe UI" w:hAnsi="Segoe UI" w:cs="Segoe UI"/>
          <w:sz w:val="22"/>
          <w:szCs w:val="22"/>
        </w:rPr>
        <w:t xml:space="preserve"> dla kwoty </w:t>
      </w:r>
      <w:r w:rsidRPr="00D94B7F">
        <w:rPr>
          <w:rFonts w:ascii="Segoe UI" w:hAnsi="Segoe UI" w:cs="Segoe UI"/>
          <w:b/>
          <w:sz w:val="22"/>
          <w:szCs w:val="22"/>
        </w:rPr>
        <w:t xml:space="preserve">……….,- zł </w:t>
      </w:r>
      <w:r w:rsidRPr="00D94B7F">
        <w:rPr>
          <w:rFonts w:ascii="Segoe UI" w:hAnsi="Segoe UI" w:cs="Segoe UI"/>
          <w:i/>
          <w:sz w:val="22"/>
          <w:szCs w:val="22"/>
        </w:rPr>
        <w:t xml:space="preserve">(30% kwoty określonej w ust. 3) </w:t>
      </w:r>
      <w:r w:rsidRPr="00D94B7F">
        <w:rPr>
          <w:rFonts w:ascii="Segoe UI" w:hAnsi="Segoe UI" w:cs="Segoe UI"/>
          <w:sz w:val="22"/>
          <w:szCs w:val="22"/>
        </w:rPr>
        <w:t xml:space="preserve">jako zabezpieczenie roszczeń z tytułu rękojmi za wady. </w:t>
      </w:r>
    </w:p>
    <w:p w:rsidR="00796F4B" w:rsidRPr="00D94B7F" w:rsidRDefault="00796F4B" w:rsidP="00A67437">
      <w:pPr>
        <w:numPr>
          <w:ilvl w:val="0"/>
          <w:numId w:val="6"/>
        </w:numPr>
        <w:spacing w:after="0" w:line="240" w:lineRule="auto"/>
        <w:jc w:val="both"/>
        <w:rPr>
          <w:rFonts w:ascii="Segoe UI" w:hAnsi="Segoe UI" w:cs="Segoe UI"/>
        </w:rPr>
      </w:pPr>
      <w:r w:rsidRPr="00D94B7F">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rsidR="00796F4B" w:rsidRPr="00D94B7F" w:rsidRDefault="00796F4B" w:rsidP="00F55636">
      <w:pPr>
        <w:spacing w:after="0" w:line="240" w:lineRule="auto"/>
        <w:ind w:left="360"/>
        <w:jc w:val="both"/>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7</w:t>
      </w:r>
    </w:p>
    <w:p w:rsidR="00796F4B" w:rsidRPr="00D94B7F" w:rsidRDefault="00796F4B" w:rsidP="00524FCA">
      <w:pPr>
        <w:spacing w:after="0" w:line="240" w:lineRule="auto"/>
        <w:rPr>
          <w:rFonts w:ascii="Segoe UI" w:hAnsi="Segoe UI" w:cs="Segoe UI"/>
          <w:b/>
        </w:rPr>
      </w:pPr>
      <w:r w:rsidRPr="00D94B7F">
        <w:rPr>
          <w:rFonts w:ascii="Segoe UI" w:hAnsi="Segoe UI" w:cs="Segoe UI"/>
          <w:b/>
        </w:rPr>
        <w:t>KARY UMOWNE, POTRĄCENIA I ZATRZYMANIA</w:t>
      </w:r>
    </w:p>
    <w:p w:rsidR="00796F4B" w:rsidRPr="00D94B7F" w:rsidRDefault="00796F4B" w:rsidP="00524FCA">
      <w:pPr>
        <w:spacing w:after="0" w:line="240" w:lineRule="auto"/>
        <w:jc w:val="both"/>
        <w:rPr>
          <w:rFonts w:ascii="Segoe UI" w:hAnsi="Segoe UI" w:cs="Segoe UI"/>
        </w:rPr>
      </w:pPr>
      <w:r w:rsidRPr="00D94B7F">
        <w:rPr>
          <w:rFonts w:ascii="Segoe UI" w:hAnsi="Segoe UI" w:cs="Segoe UI"/>
        </w:rPr>
        <w:t>Strony ustalają, że obowiązującą formą odszkodowania będą kary umowne z następujących tytułów:</w:t>
      </w:r>
    </w:p>
    <w:p w:rsidR="00796F4B" w:rsidRPr="00D94B7F" w:rsidRDefault="00796F4B" w:rsidP="00D02238">
      <w:pPr>
        <w:numPr>
          <w:ilvl w:val="0"/>
          <w:numId w:val="36"/>
        </w:numPr>
        <w:tabs>
          <w:tab w:val="clear" w:pos="2880"/>
          <w:tab w:val="num" w:pos="540"/>
        </w:tabs>
        <w:suppressAutoHyphens/>
        <w:spacing w:after="0" w:line="240" w:lineRule="auto"/>
        <w:ind w:left="540"/>
        <w:rPr>
          <w:rFonts w:ascii="Segoe UI" w:hAnsi="Segoe UI" w:cs="Segoe UI"/>
        </w:rPr>
      </w:pPr>
      <w:r w:rsidRPr="00D94B7F">
        <w:rPr>
          <w:rFonts w:ascii="Segoe UI" w:hAnsi="Segoe UI" w:cs="Segoe UI"/>
        </w:rPr>
        <w:t>Zamawiający zastrzega sobie prawo, obok prawa dochodzenia odszkodowania na prawach ogólnych, do stosowania następujących kar umownych:</w:t>
      </w:r>
    </w:p>
    <w:p w:rsidR="00796F4B" w:rsidRPr="00D94B7F" w:rsidRDefault="00796F4B" w:rsidP="008676B1">
      <w:pPr>
        <w:numPr>
          <w:ilvl w:val="0"/>
          <w:numId w:val="10"/>
        </w:numPr>
        <w:tabs>
          <w:tab w:val="clear" w:pos="1440"/>
          <w:tab w:val="num" w:pos="993"/>
        </w:tabs>
        <w:suppressAutoHyphens/>
        <w:spacing w:after="0" w:line="240" w:lineRule="auto"/>
        <w:ind w:left="1080" w:hanging="540"/>
        <w:jc w:val="both"/>
        <w:rPr>
          <w:rFonts w:ascii="Segoe UI" w:hAnsi="Segoe UI" w:cs="Segoe UI"/>
        </w:rPr>
      </w:pPr>
      <w:r w:rsidRPr="00D94B7F">
        <w:rPr>
          <w:rFonts w:ascii="Segoe UI" w:hAnsi="Segoe UI" w:cs="Segoe UI"/>
        </w:rPr>
        <w:t xml:space="preserve">kara za niedotrzymanie terminu zakończenia robót – </w:t>
      </w:r>
      <w:r w:rsidRPr="00D94B7F">
        <w:rPr>
          <w:rFonts w:ascii="Segoe UI" w:hAnsi="Segoe UI" w:cs="Segoe UI"/>
          <w:b/>
        </w:rPr>
        <w:t>300 zł</w:t>
      </w:r>
      <w:r w:rsidRPr="00D94B7F">
        <w:rPr>
          <w:rFonts w:ascii="Segoe UI" w:hAnsi="Segoe UI" w:cs="Segoe UI"/>
        </w:rPr>
        <w:t>, za każdy dzień zwłoki,</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odstąpienie od umowy z  przyczyn leżących po stronie Wykonawcy – </w:t>
      </w:r>
      <w:r w:rsidRPr="00D94B7F">
        <w:rPr>
          <w:rFonts w:ascii="Segoe UI" w:hAnsi="Segoe UI" w:cs="Segoe UI"/>
          <w:b/>
        </w:rPr>
        <w:t>100</w:t>
      </w:r>
      <w:r w:rsidR="00414DBF">
        <w:rPr>
          <w:rFonts w:ascii="Segoe UI" w:hAnsi="Segoe UI" w:cs="Segoe UI"/>
          <w:b/>
        </w:rPr>
        <w:t> </w:t>
      </w:r>
      <w:r w:rsidRPr="00D94B7F">
        <w:rPr>
          <w:rFonts w:ascii="Segoe UI" w:hAnsi="Segoe UI" w:cs="Segoe UI"/>
          <w:b/>
        </w:rPr>
        <w:t>000 zł</w:t>
      </w:r>
      <w:r w:rsidRPr="00D94B7F">
        <w:rPr>
          <w:rFonts w:ascii="Segoe UI" w:hAnsi="Segoe UI" w:cs="Segoe UI"/>
        </w:rPr>
        <w:t>,</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zwłokę w usunięciu wad stwierdzonych przy odbiorze lub w okresie rękojmi </w:t>
      </w:r>
      <w:r w:rsidRPr="00D94B7F">
        <w:rPr>
          <w:rFonts w:ascii="Segoe UI" w:hAnsi="Segoe UI" w:cs="Segoe UI"/>
        </w:rPr>
        <w:br/>
        <w:t xml:space="preserve">i gwarancji - </w:t>
      </w:r>
      <w:r w:rsidRPr="00D94B7F">
        <w:rPr>
          <w:rFonts w:ascii="Segoe UI" w:hAnsi="Segoe UI" w:cs="Segoe UI"/>
          <w:b/>
        </w:rPr>
        <w:t>200 zł</w:t>
      </w:r>
      <w:r w:rsidRPr="00D94B7F">
        <w:rPr>
          <w:rFonts w:ascii="Segoe UI" w:hAnsi="Segoe UI" w:cs="Segoe UI"/>
        </w:rPr>
        <w:t xml:space="preserve"> - za każdy dzień zwłoki liczonej od dnia wyznaczonego na usunięcie wad,</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każdorazowy stwierdzony przypadek wykonywania przez podwykonawcę robót budowlanych w przypadku gdy Zamawiającemu nie został przedłożony </w:t>
      </w:r>
      <w:r w:rsidR="00FA3618">
        <w:rPr>
          <w:rFonts w:ascii="Segoe UI" w:hAnsi="Segoe UI" w:cs="Segoe UI"/>
        </w:rPr>
        <w:br/>
      </w:r>
      <w:r w:rsidRPr="00D94B7F">
        <w:rPr>
          <w:rFonts w:ascii="Segoe UI" w:hAnsi="Segoe UI" w:cs="Segoe UI"/>
        </w:rPr>
        <w:t>do akceptacji projekt umowy o podwykonawstwo lub poświadczonej za zgodność z</w:t>
      </w:r>
      <w:r w:rsidR="00414DBF">
        <w:rPr>
          <w:rFonts w:ascii="Segoe UI" w:hAnsi="Segoe UI" w:cs="Segoe UI"/>
        </w:rPr>
        <w:t> </w:t>
      </w:r>
      <w:r w:rsidRPr="00D94B7F">
        <w:rPr>
          <w:rFonts w:ascii="Segoe UI" w:hAnsi="Segoe UI" w:cs="Segoe UI"/>
        </w:rPr>
        <w:t xml:space="preserve">oryginałem kopia umowy o podwykonawstwo – </w:t>
      </w:r>
      <w:r w:rsidRPr="00D94B7F">
        <w:rPr>
          <w:rFonts w:ascii="Segoe UI" w:hAnsi="Segoe UI" w:cs="Segoe UI"/>
          <w:b/>
        </w:rPr>
        <w:t>10 000 zł</w:t>
      </w:r>
      <w:r w:rsidR="00414DBF">
        <w:rPr>
          <w:rFonts w:ascii="Segoe UI" w:hAnsi="Segoe UI" w:cs="Segoe UI"/>
          <w:b/>
        </w:rPr>
        <w:t>,</w:t>
      </w:r>
    </w:p>
    <w:p w:rsidR="00796F4B" w:rsidRPr="008676B1"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D94B7F">
        <w:rPr>
          <w:rFonts w:ascii="Segoe UI" w:hAnsi="Segoe UI" w:cs="Segoe UI"/>
          <w:b/>
        </w:rPr>
        <w:t>10 000 zł</w:t>
      </w:r>
      <w:r w:rsidR="00414DBF">
        <w:rPr>
          <w:rFonts w:ascii="Segoe UI" w:hAnsi="Segoe UI" w:cs="Segoe UI"/>
          <w:b/>
        </w:rPr>
        <w:t>,</w:t>
      </w:r>
    </w:p>
    <w:p w:rsidR="008676B1" w:rsidRPr="00D94B7F" w:rsidRDefault="008676B1"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F93E9C">
        <w:rPr>
          <w:rFonts w:ascii="Segoe UI" w:hAnsi="Segoe UI" w:cs="Segoe UI"/>
        </w:rPr>
        <w:t xml:space="preserve">kara za brak zmiany umowy o podwykonawstwo w zakresie </w:t>
      </w:r>
      <w:r w:rsidR="00F93E9C" w:rsidRPr="00F93E9C">
        <w:rPr>
          <w:rFonts w:ascii="Segoe UI" w:hAnsi="Segoe UI" w:cs="Segoe UI"/>
        </w:rPr>
        <w:t xml:space="preserve">terminu zapłaty, zgodnie z art. 464 ust. 10 ustawy </w:t>
      </w:r>
      <w:proofErr w:type="spellStart"/>
      <w:r w:rsidR="00F93E9C" w:rsidRPr="00F93E9C">
        <w:rPr>
          <w:rFonts w:ascii="Segoe UI" w:hAnsi="Segoe UI" w:cs="Segoe UI"/>
        </w:rPr>
        <w:t>Pzp</w:t>
      </w:r>
      <w:proofErr w:type="spellEnd"/>
      <w:r w:rsidR="00F93E9C" w:rsidRPr="00F93E9C">
        <w:rPr>
          <w:rFonts w:ascii="Segoe UI" w:hAnsi="Segoe UI" w:cs="Segoe UI"/>
        </w:rPr>
        <w:t xml:space="preserve"> –</w:t>
      </w:r>
      <w:r w:rsidR="00F93E9C">
        <w:rPr>
          <w:rFonts w:ascii="Segoe UI" w:hAnsi="Segoe UI" w:cs="Segoe UI"/>
          <w:b/>
        </w:rPr>
        <w:t xml:space="preserve"> 5 000 zł,</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kara za prowadzenie robót przy udziale podwykonawcy</w:t>
      </w:r>
      <w:r w:rsidR="00FA3618">
        <w:rPr>
          <w:rFonts w:ascii="Segoe UI" w:hAnsi="Segoe UI" w:cs="Segoe UI"/>
        </w:rPr>
        <w:t>,</w:t>
      </w:r>
      <w:r w:rsidRPr="00D94B7F">
        <w:rPr>
          <w:rFonts w:ascii="Segoe UI" w:hAnsi="Segoe UI" w:cs="Segoe UI"/>
        </w:rPr>
        <w:t xml:space="preserve"> w przypadkach </w:t>
      </w:r>
      <w:r w:rsidR="00FA3618">
        <w:rPr>
          <w:rFonts w:ascii="Segoe UI" w:hAnsi="Segoe UI" w:cs="Segoe UI"/>
        </w:rPr>
        <w:br/>
      </w:r>
      <w:r w:rsidRPr="00D94B7F">
        <w:rPr>
          <w:rFonts w:ascii="Segoe UI" w:hAnsi="Segoe UI" w:cs="Segoe UI"/>
        </w:rPr>
        <w:t>gdy Zamawiający zgłosił  sprzeciw do przedłożonej umowy o podwykonawstwo, a</w:t>
      </w:r>
      <w:r w:rsidR="00414DBF">
        <w:rPr>
          <w:rFonts w:ascii="Segoe UI" w:hAnsi="Segoe UI" w:cs="Segoe UI"/>
        </w:rPr>
        <w:t> </w:t>
      </w:r>
      <w:r w:rsidRPr="00D94B7F">
        <w:rPr>
          <w:rFonts w:ascii="Segoe UI" w:hAnsi="Segoe UI" w:cs="Segoe UI"/>
        </w:rPr>
        <w:t>Wykonawca w wyznaczonym terminie nie doprowadził do zmiany umowy o</w:t>
      </w:r>
      <w:r w:rsidR="00414DBF">
        <w:rPr>
          <w:rFonts w:ascii="Segoe UI" w:hAnsi="Segoe UI" w:cs="Segoe UI"/>
        </w:rPr>
        <w:t> </w:t>
      </w:r>
      <w:r w:rsidRPr="00D94B7F">
        <w:rPr>
          <w:rFonts w:ascii="Segoe UI" w:hAnsi="Segoe UI" w:cs="Segoe UI"/>
        </w:rPr>
        <w:t xml:space="preserve">podwykonawstwo - </w:t>
      </w:r>
      <w:r w:rsidRPr="00D94B7F">
        <w:rPr>
          <w:rFonts w:ascii="Segoe UI" w:hAnsi="Segoe UI" w:cs="Segoe UI"/>
          <w:b/>
        </w:rPr>
        <w:t>10 000 zł</w:t>
      </w:r>
      <w:r w:rsidR="00414DBF">
        <w:rPr>
          <w:rFonts w:ascii="Segoe UI" w:hAnsi="Segoe UI" w:cs="Segoe UI"/>
          <w:b/>
        </w:rPr>
        <w:t>,</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w przypadkach, o których mowa w punkcie </w:t>
      </w:r>
      <w:r w:rsidR="008676B1">
        <w:rPr>
          <w:rFonts w:ascii="Segoe UI" w:hAnsi="Segoe UI" w:cs="Segoe UI"/>
        </w:rPr>
        <w:t>4</w:t>
      </w:r>
      <w:r w:rsidRPr="00D94B7F">
        <w:rPr>
          <w:rFonts w:ascii="Segoe UI" w:hAnsi="Segoe UI" w:cs="Segoe UI"/>
        </w:rPr>
        <w:t xml:space="preserve">), </w:t>
      </w:r>
      <w:r w:rsidR="008676B1">
        <w:rPr>
          <w:rFonts w:ascii="Segoe UI" w:hAnsi="Segoe UI" w:cs="Segoe UI"/>
        </w:rPr>
        <w:t>5</w:t>
      </w:r>
      <w:r w:rsidRPr="00D94B7F">
        <w:rPr>
          <w:rFonts w:ascii="Segoe UI" w:hAnsi="Segoe UI" w:cs="Segoe UI"/>
        </w:rPr>
        <w:t xml:space="preserve">) i </w:t>
      </w:r>
      <w:r w:rsidR="008676B1">
        <w:rPr>
          <w:rFonts w:ascii="Segoe UI" w:hAnsi="Segoe UI" w:cs="Segoe UI"/>
        </w:rPr>
        <w:t>6</w:t>
      </w:r>
      <w:r w:rsidRPr="00D94B7F">
        <w:rPr>
          <w:rFonts w:ascii="Segoe UI" w:hAnsi="Segoe UI" w:cs="Segoe UI"/>
        </w:rPr>
        <w:t xml:space="preserve">) niezależnie od naliczonej kary Wykonawca zobowiązany jest do </w:t>
      </w:r>
      <w:r w:rsidRPr="00D94B7F">
        <w:rPr>
          <w:rFonts w:ascii="Segoe UI" w:hAnsi="Segoe UI" w:cs="Segoe UI"/>
          <w:b/>
        </w:rPr>
        <w:t xml:space="preserve">niezwłocznego </w:t>
      </w:r>
      <w:r w:rsidRPr="00D94B7F">
        <w:rPr>
          <w:rFonts w:ascii="Segoe UI" w:hAnsi="Segoe UI" w:cs="Segoe UI"/>
        </w:rPr>
        <w:t xml:space="preserve">uregulowania kwestii podwykonawstwa zgodnie regulacjami § 8 pod rygorem </w:t>
      </w:r>
      <w:r w:rsidRPr="00D94B7F">
        <w:rPr>
          <w:rFonts w:ascii="Segoe UI" w:hAnsi="Segoe UI" w:cs="Segoe UI"/>
          <w:b/>
        </w:rPr>
        <w:t>odstąpienia od umowy z</w:t>
      </w:r>
      <w:r w:rsidR="00414DBF">
        <w:rPr>
          <w:rFonts w:ascii="Segoe UI" w:hAnsi="Segoe UI" w:cs="Segoe UI"/>
          <w:b/>
        </w:rPr>
        <w:t> </w:t>
      </w:r>
      <w:r w:rsidRPr="00D94B7F">
        <w:rPr>
          <w:rFonts w:ascii="Segoe UI" w:hAnsi="Segoe UI" w:cs="Segoe UI"/>
          <w:b/>
        </w:rPr>
        <w:t>przyczyn leżących po stronie Wykonawcy</w:t>
      </w:r>
      <w:r w:rsidR="00414DBF">
        <w:rPr>
          <w:rFonts w:ascii="Segoe UI" w:hAnsi="Segoe UI" w:cs="Segoe UI"/>
          <w:b/>
        </w:rPr>
        <w:t>,</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D94B7F">
        <w:rPr>
          <w:rFonts w:ascii="Segoe UI" w:hAnsi="Segoe UI" w:cs="Segoe UI"/>
          <w:b/>
        </w:rPr>
        <w:t>w wysokości niezapłaconego podwykonawcom wynagrodzenia, egzekwowana z wniesionego zabezpieczenia należytego wykonania umowy (lub jego części pozostawionej z tytułu rękojmi za wady)</w:t>
      </w:r>
      <w:r w:rsidRPr="00D94B7F">
        <w:rPr>
          <w:rFonts w:ascii="Segoe UI" w:hAnsi="Segoe UI" w:cs="Segoe UI"/>
        </w:rPr>
        <w:t xml:space="preserve">, </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lastRenderedPageBreak/>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w przypadkach braku zapłaty lub nieterminowej zapłaty wynagrodzenia należnego podwykonawcom  Zamawiający stosuj</w:t>
      </w:r>
      <w:r w:rsidR="00FA3618">
        <w:rPr>
          <w:rFonts w:ascii="Segoe UI" w:hAnsi="Segoe UI" w:cs="Segoe UI"/>
        </w:rPr>
        <w:t>e odpowiednio przepisy art. 465</w:t>
      </w:r>
      <w:r w:rsidRPr="00D94B7F">
        <w:rPr>
          <w:rFonts w:ascii="Segoe UI" w:hAnsi="Segoe UI" w:cs="Segoe UI"/>
        </w:rPr>
        <w:t xml:space="preserve"> ustawy Prawo zamówień publicznych,</w:t>
      </w:r>
    </w:p>
    <w:p w:rsidR="00796F4B" w:rsidRPr="00D94B7F" w:rsidRDefault="00796F4B" w:rsidP="00D02238">
      <w:pPr>
        <w:numPr>
          <w:ilvl w:val="0"/>
          <w:numId w:val="36"/>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Wykonawca ma prawo do zastosowania kary umownej za odstąpienie od umowy z</w:t>
      </w:r>
      <w:r w:rsidR="00414DBF">
        <w:rPr>
          <w:rFonts w:ascii="Segoe UI" w:hAnsi="Segoe UI" w:cs="Segoe UI"/>
        </w:rPr>
        <w:t> </w:t>
      </w:r>
      <w:r w:rsidRPr="00D94B7F">
        <w:rPr>
          <w:rFonts w:ascii="Segoe UI" w:hAnsi="Segoe UI" w:cs="Segoe UI"/>
        </w:rPr>
        <w:t>przyczyn leżących po stronie Zamawiającego, innych od określonych art.</w:t>
      </w:r>
      <w:r w:rsidR="005F0D9D">
        <w:rPr>
          <w:rFonts w:ascii="Segoe UI" w:hAnsi="Segoe UI" w:cs="Segoe UI"/>
        </w:rPr>
        <w:t xml:space="preserve"> 456</w:t>
      </w:r>
      <w:r w:rsidRPr="00D94B7F">
        <w:rPr>
          <w:rFonts w:ascii="Segoe UI" w:hAnsi="Segoe UI" w:cs="Segoe UI"/>
        </w:rPr>
        <w:t xml:space="preserve"> ustawy Prawo zamówień publicznych - w wysokości </w:t>
      </w:r>
      <w:r w:rsidRPr="00D94B7F">
        <w:rPr>
          <w:rFonts w:ascii="Segoe UI" w:hAnsi="Segoe UI" w:cs="Segoe UI"/>
          <w:b/>
        </w:rPr>
        <w:t>100 000 zł</w:t>
      </w:r>
      <w:r w:rsidR="00C01730">
        <w:rPr>
          <w:rFonts w:ascii="Segoe UI" w:hAnsi="Segoe UI" w:cs="Segoe UI"/>
        </w:rPr>
        <w:t>.</w:t>
      </w:r>
    </w:p>
    <w:p w:rsidR="00796F4B" w:rsidRPr="00D94B7F" w:rsidRDefault="00796F4B" w:rsidP="00D02238">
      <w:pPr>
        <w:numPr>
          <w:ilvl w:val="0"/>
          <w:numId w:val="36"/>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w:t>
      </w:r>
      <w:r w:rsidR="00414DBF">
        <w:rPr>
          <w:rFonts w:ascii="Segoe UI" w:hAnsi="Segoe UI" w:cs="Segoe UI"/>
        </w:rPr>
        <w:t> </w:t>
      </w:r>
      <w:r w:rsidRPr="00D94B7F">
        <w:rPr>
          <w:rFonts w:ascii="Segoe UI" w:hAnsi="Segoe UI" w:cs="Segoe UI"/>
        </w:rPr>
        <w:t>technicznej Inwestycji</w:t>
      </w:r>
      <w:r w:rsidR="00414DBF">
        <w:rPr>
          <w:rFonts w:ascii="Segoe UI" w:hAnsi="Segoe UI" w:cs="Segoe UI"/>
        </w:rPr>
        <w:t>.</w:t>
      </w:r>
    </w:p>
    <w:p w:rsidR="00796F4B" w:rsidRPr="00D94B7F" w:rsidRDefault="00796F4B" w:rsidP="00D02238">
      <w:pPr>
        <w:numPr>
          <w:ilvl w:val="0"/>
          <w:numId w:val="36"/>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w:t>
      </w:r>
      <w:r w:rsidR="00C01730">
        <w:rPr>
          <w:rFonts w:ascii="Segoe UI" w:hAnsi="Segoe UI" w:cs="Segoe UI"/>
        </w:rPr>
        <w:t> </w:t>
      </w:r>
      <w:r w:rsidRPr="00D94B7F">
        <w:rPr>
          <w:rFonts w:ascii="Segoe UI" w:hAnsi="Segoe UI" w:cs="Segoe UI"/>
        </w:rPr>
        <w:t>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rsidR="00796F4B" w:rsidRPr="00D94B7F" w:rsidRDefault="00796F4B" w:rsidP="00D02238">
      <w:pPr>
        <w:numPr>
          <w:ilvl w:val="0"/>
          <w:numId w:val="36"/>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rsidR="008676B1" w:rsidRPr="008676B1" w:rsidRDefault="00796F4B" w:rsidP="008676B1">
      <w:pPr>
        <w:numPr>
          <w:ilvl w:val="0"/>
          <w:numId w:val="36"/>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 xml:space="preserve">Jeżeli Wykonawca wniesie zabezpieczenie jedynie na okres przewidziany na wykonanie zamówienia, a równocześnie w terminie do 14 dni od daty złożenia faktury końcowej nie </w:t>
      </w:r>
      <w:r w:rsidRPr="008676B1">
        <w:rPr>
          <w:rFonts w:ascii="Segoe UI" w:hAnsi="Segoe UI" w:cs="Segoe UI"/>
        </w:rPr>
        <w:t xml:space="preserve">wniesie odrębnego zabezpieczenia (30% pierwotnej wartości) na okres rękojmi - Zamawiający ma prawo do zatrzymania z faktury końcowej na okres trwania rękojmi wymaganej kwoty zabezpieczenia. </w:t>
      </w:r>
    </w:p>
    <w:p w:rsidR="008676B1" w:rsidRPr="008676B1" w:rsidRDefault="008676B1" w:rsidP="008676B1">
      <w:pPr>
        <w:numPr>
          <w:ilvl w:val="0"/>
          <w:numId w:val="36"/>
        </w:numPr>
        <w:tabs>
          <w:tab w:val="clear" w:pos="2880"/>
          <w:tab w:val="num" w:pos="540"/>
        </w:tabs>
        <w:suppressAutoHyphens/>
        <w:spacing w:after="0" w:line="240" w:lineRule="auto"/>
        <w:ind w:left="540"/>
        <w:jc w:val="both"/>
        <w:rPr>
          <w:rFonts w:ascii="Segoe UI" w:hAnsi="Segoe UI" w:cs="Segoe UI"/>
        </w:rPr>
      </w:pPr>
      <w:r w:rsidRPr="008676B1">
        <w:rPr>
          <w:rFonts w:ascii="Segoe UI" w:hAnsi="Segoe UI" w:cs="Segoe UI"/>
        </w:rPr>
        <w:t xml:space="preserve">Strony ustalają, że łączna maksymalna wysokość kar umownych, o których mowa </w:t>
      </w:r>
      <w:r w:rsidRPr="008676B1">
        <w:rPr>
          <w:rFonts w:ascii="Segoe UI" w:hAnsi="Segoe UI" w:cs="Segoe UI"/>
        </w:rPr>
        <w:br/>
        <w:t xml:space="preserve">w niniejszej umowie nie przekroczy 30% wartości wynagrodzenia, o którym mowa w § 3 ust. 2 </w:t>
      </w:r>
      <w:proofErr w:type="spellStart"/>
      <w:r w:rsidRPr="008676B1">
        <w:rPr>
          <w:rFonts w:ascii="Segoe UI" w:hAnsi="Segoe UI" w:cs="Segoe UI"/>
        </w:rPr>
        <w:t>pkt</w:t>
      </w:r>
      <w:proofErr w:type="spellEnd"/>
      <w:r w:rsidRPr="008676B1">
        <w:rPr>
          <w:rFonts w:ascii="Segoe UI" w:hAnsi="Segoe UI" w:cs="Segoe UI"/>
        </w:rPr>
        <w:t xml:space="preserve"> 3.</w:t>
      </w:r>
    </w:p>
    <w:p w:rsidR="00796F4B" w:rsidRPr="00D94B7F" w:rsidRDefault="00796F4B" w:rsidP="00524FCA">
      <w:pPr>
        <w:spacing w:after="0" w:line="240" w:lineRule="auto"/>
        <w:rPr>
          <w:rFonts w:ascii="Segoe UI" w:hAnsi="Segoe UI" w:cs="Segoe UI"/>
          <w:b/>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8</w:t>
      </w:r>
    </w:p>
    <w:p w:rsidR="00796F4B" w:rsidRPr="00D94B7F" w:rsidRDefault="00796F4B" w:rsidP="00524FCA">
      <w:pPr>
        <w:spacing w:after="0" w:line="240" w:lineRule="auto"/>
        <w:rPr>
          <w:rFonts w:ascii="Segoe UI" w:hAnsi="Segoe UI" w:cs="Segoe UI"/>
          <w:b/>
        </w:rPr>
      </w:pPr>
      <w:r w:rsidRPr="00D94B7F">
        <w:rPr>
          <w:rFonts w:ascii="Segoe UI" w:hAnsi="Segoe UI" w:cs="Segoe UI"/>
          <w:b/>
        </w:rPr>
        <w:t>PODWYKONAWSTWO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Wykonawca, podwykonawca lub dalszy podwykonawca zamówienia na roboty budowlane zamierzający zawrzeć umowę o podwykonawstwo, której przedmiotem są roboty budowlane, jest obowiązany do przedłożenia Zamawiającemu projektu tej umowy, </w:t>
      </w:r>
      <w:r w:rsidR="005F0D9D">
        <w:rPr>
          <w:rFonts w:ascii="Segoe UI" w:hAnsi="Segoe UI" w:cs="Segoe UI"/>
        </w:rPr>
        <w:br/>
      </w:r>
      <w:r w:rsidRPr="00D94B7F">
        <w:rPr>
          <w:rFonts w:ascii="Segoe UI" w:hAnsi="Segoe UI" w:cs="Segoe UI"/>
        </w:rPr>
        <w:t xml:space="preserve">przy czym podwykonawca lub dalszy podwykonawca jest obowiązany dołączyć zgodę Wykonawcy na zawarcie </w:t>
      </w:r>
      <w:proofErr w:type="spellStart"/>
      <w:r w:rsidRPr="00D94B7F">
        <w:rPr>
          <w:rFonts w:ascii="Segoe UI" w:hAnsi="Segoe UI" w:cs="Segoe UI"/>
        </w:rPr>
        <w:t>umowyo</w:t>
      </w:r>
      <w:proofErr w:type="spellEnd"/>
      <w:r w:rsidRPr="00D94B7F">
        <w:rPr>
          <w:rFonts w:ascii="Segoe UI" w:hAnsi="Segoe UI" w:cs="Segoe UI"/>
        </w:rPr>
        <w:t xml:space="preserve"> podwykonawstwo o treści zgodnej z projektem umowy. </w:t>
      </w:r>
      <w:r w:rsidRPr="00D94B7F">
        <w:rPr>
          <w:rFonts w:ascii="Segoe UI" w:hAnsi="Segoe UI" w:cs="Segoe UI"/>
          <w:b/>
        </w:rPr>
        <w:t xml:space="preserve">Obowiązek przedkładania projektu umowy oraz kopii zawartej umowy dotyczy </w:t>
      </w:r>
      <w:r w:rsidRPr="00D94B7F">
        <w:rPr>
          <w:rFonts w:ascii="Segoe UI" w:hAnsi="Segoe UI" w:cs="Segoe UI"/>
          <w:b/>
        </w:rPr>
        <w:lastRenderedPageBreak/>
        <w:t>wszystkich podwykonawców na roboty budowlane biorących udział w realizacji zamówienia, w tym również podwykonawców na roboty budowlane będące robotami budowlanymi wg definicji ustawy Prawo budowlane</w:t>
      </w:r>
      <w:r w:rsidRPr="00D94B7F">
        <w:rPr>
          <w:rFonts w:ascii="Segoe UI" w:hAnsi="Segoe UI" w:cs="Segoe UI"/>
        </w:rPr>
        <w:t xml:space="preserve">, </w:t>
      </w:r>
      <w:r w:rsidRPr="00D94B7F">
        <w:rPr>
          <w:rFonts w:ascii="Segoe UI" w:hAnsi="Segoe UI" w:cs="Segoe UI"/>
          <w:b/>
        </w:rPr>
        <w:t xml:space="preserve">które wykraczają poza wykaz robót budowlanych, o którym mowa w Rozporządzeniu Ministra Rozwoju z dnia 26 lipca 2016 r. w sprawie wykazu robót budowlanych. </w:t>
      </w:r>
      <w:r w:rsidRPr="00D94B7F">
        <w:rPr>
          <w:rFonts w:ascii="Segoe UI" w:hAnsi="Segoe UI" w:cs="Segoe UI"/>
        </w:rPr>
        <w:t xml:space="preserve">Zamawiający nie będzie żądał przedkładania oświadczeń, o którym mowa w art. 25a ust. 1 ustawy </w:t>
      </w:r>
      <w:proofErr w:type="spellStart"/>
      <w:r w:rsidR="005F0D9D">
        <w:rPr>
          <w:rFonts w:ascii="Segoe UI" w:hAnsi="Segoe UI" w:cs="Segoe UI"/>
        </w:rPr>
        <w:t>P</w:t>
      </w:r>
      <w:r w:rsidRPr="00D94B7F">
        <w:rPr>
          <w:rFonts w:ascii="Segoe UI" w:hAnsi="Segoe UI" w:cs="Segoe UI"/>
        </w:rPr>
        <w:t>zp</w:t>
      </w:r>
      <w:proofErr w:type="spellEnd"/>
      <w:r w:rsidRPr="00D94B7F">
        <w:rPr>
          <w:rFonts w:ascii="Segoe UI" w:hAnsi="Segoe UI" w:cs="Segoe UI"/>
        </w:rPr>
        <w:t xml:space="preserve"> potwierdzających brak podstaw wykluczenia wobec podwykonawców. </w:t>
      </w:r>
      <w:r w:rsidRPr="00D94B7F">
        <w:rPr>
          <w:rFonts w:ascii="Segoe UI" w:hAnsi="Segoe UI" w:cs="Segoe UI"/>
          <w:b/>
        </w:rPr>
        <w:t>Wykonawca zobowiązany jest również przekazywać Zamawiającemu kopię wprowadzanych zmian do umowy o podwykonawstwo</w:t>
      </w:r>
      <w:r w:rsidRPr="00D94B7F">
        <w:rPr>
          <w:rFonts w:ascii="Segoe UI" w:hAnsi="Segoe UI" w:cs="Segoe UI"/>
        </w:rPr>
        <w:t>.</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Wykonawca przedkłada Zamawiającemu kopię zawartej umowy o podwykonawstwo, której przedmiotem są </w:t>
      </w:r>
      <w:r w:rsidRPr="00D94B7F">
        <w:rPr>
          <w:rFonts w:ascii="Segoe UI" w:hAnsi="Segoe UI" w:cs="Segoe UI"/>
          <w:b/>
        </w:rPr>
        <w:t>dostawy lub usługi</w:t>
      </w:r>
      <w:r w:rsidRPr="00D94B7F">
        <w:rPr>
          <w:rFonts w:ascii="Segoe UI" w:hAnsi="Segoe UI" w:cs="Segoe UI"/>
        </w:rPr>
        <w:t>, w terminie 7 dni od dnia jej zawarcia, z</w:t>
      </w:r>
      <w:r w:rsidR="00C01730">
        <w:rPr>
          <w:rFonts w:ascii="Segoe UI" w:hAnsi="Segoe UI" w:cs="Segoe UI"/>
        </w:rPr>
        <w:t> </w:t>
      </w:r>
      <w:r w:rsidRPr="00D94B7F">
        <w:rPr>
          <w:rFonts w:ascii="Segoe UI" w:hAnsi="Segoe UI" w:cs="Segoe UI"/>
        </w:rPr>
        <w:t xml:space="preserve">wyłączeniem wszelkiego rodzaju umów na dostawy i usługi o wartości mniejszej </w:t>
      </w:r>
      <w:r w:rsidR="005F0D9D">
        <w:rPr>
          <w:rFonts w:ascii="Segoe UI" w:hAnsi="Segoe UI" w:cs="Segoe UI"/>
        </w:rPr>
        <w:br/>
      </w:r>
      <w:r w:rsidRPr="00D94B7F">
        <w:rPr>
          <w:rFonts w:ascii="Segoe UI" w:hAnsi="Segoe UI" w:cs="Segoe UI"/>
        </w:rPr>
        <w:t xml:space="preserve">niż </w:t>
      </w:r>
      <w:r w:rsidRPr="00D94B7F">
        <w:rPr>
          <w:rFonts w:ascii="Segoe UI" w:hAnsi="Segoe UI" w:cs="Segoe UI"/>
          <w:b/>
        </w:rPr>
        <w:t>20</w:t>
      </w:r>
      <w:r w:rsidR="008676B1">
        <w:rPr>
          <w:rFonts w:ascii="Segoe UI" w:hAnsi="Segoe UI" w:cs="Segoe UI"/>
          <w:b/>
        </w:rPr>
        <w:t> </w:t>
      </w:r>
      <w:r w:rsidRPr="00D94B7F">
        <w:rPr>
          <w:rFonts w:ascii="Segoe UI" w:hAnsi="Segoe UI" w:cs="Segoe UI"/>
          <w:b/>
        </w:rPr>
        <w:t>000</w:t>
      </w:r>
      <w:r w:rsidR="008676B1">
        <w:rPr>
          <w:rFonts w:ascii="Segoe UI" w:hAnsi="Segoe UI" w:cs="Segoe UI"/>
          <w:b/>
        </w:rPr>
        <w:t xml:space="preserve">,00 </w:t>
      </w:r>
      <w:r w:rsidRPr="00D94B7F">
        <w:rPr>
          <w:rFonts w:ascii="Segoe UI" w:hAnsi="Segoe UI" w:cs="Segoe UI"/>
          <w:b/>
        </w:rPr>
        <w:t>zł</w:t>
      </w:r>
      <w:r w:rsidR="005F0D9D">
        <w:rPr>
          <w:rFonts w:ascii="Segoe UI" w:hAnsi="Segoe UI" w:cs="Segoe UI"/>
          <w:b/>
        </w:rPr>
        <w:t xml:space="preserve"> </w:t>
      </w:r>
      <w:r w:rsidRPr="00D94B7F">
        <w:rPr>
          <w:rFonts w:ascii="Segoe UI" w:hAnsi="Segoe UI" w:cs="Segoe UI"/>
          <w:b/>
        </w:rPr>
        <w:t xml:space="preserve">brutto. </w:t>
      </w:r>
      <w:r w:rsidRPr="00D94B7F">
        <w:rPr>
          <w:rFonts w:ascii="Segoe UI" w:hAnsi="Segoe UI" w:cs="Segoe UI"/>
        </w:rPr>
        <w:t xml:space="preserve">Obowiązek przedkładania kopii zawartej umowy (zamówienia) dotyczy dostaw konkretnych materiałów lub urządzeń jednoznacznie przeznaczonych </w:t>
      </w:r>
      <w:r w:rsidR="005F0D9D">
        <w:rPr>
          <w:rFonts w:ascii="Segoe UI" w:hAnsi="Segoe UI" w:cs="Segoe UI"/>
        </w:rPr>
        <w:br/>
      </w:r>
      <w:r w:rsidRPr="00D94B7F">
        <w:rPr>
          <w:rFonts w:ascii="Segoe UI" w:hAnsi="Segoe UI" w:cs="Segoe UI"/>
        </w:rPr>
        <w:t>do wykonania tego, a nie innego, realizowanego przedmiotu zamówienia – nie dotyczy dostaw realizowanych na podstawie stałych, długoterminowych umów zawieranych z</w:t>
      </w:r>
      <w:r w:rsidR="00C01730">
        <w:rPr>
          <w:rFonts w:ascii="Segoe UI" w:hAnsi="Segoe UI" w:cs="Segoe UI"/>
        </w:rPr>
        <w:t> </w:t>
      </w:r>
      <w:r w:rsidRPr="00D94B7F">
        <w:rPr>
          <w:rFonts w:ascii="Segoe UI" w:hAnsi="Segoe UI" w:cs="Segoe UI"/>
        </w:rPr>
        <w:t xml:space="preserve">dostawcami na dostawy materiałów masowych lub materiałów zamawianych </w:t>
      </w:r>
      <w:r w:rsidR="005F0D9D">
        <w:rPr>
          <w:rFonts w:ascii="Segoe UI" w:hAnsi="Segoe UI" w:cs="Segoe UI"/>
        </w:rPr>
        <w:br/>
      </w:r>
      <w:r w:rsidRPr="00D94B7F">
        <w:rPr>
          <w:rFonts w:ascii="Segoe UI" w:hAnsi="Segoe UI" w:cs="Segoe UI"/>
        </w:rPr>
        <w:t>np. na magazyn Wykonawcy bez jednoznacznego przeznaczenia. Wykonawca przekazuje również Zamawiającemu kopię wprowadzanych zmian do umowy o podwykonawstwo.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Zamawiający, w terminie 7 dni od otrzymania projektu umowy lub otrzymania kopii zawartej umowy, zgłasza pisemne zastrzeżenia do projektu umowy lub sprzeciw </w:t>
      </w:r>
      <w:r w:rsidR="005F0D9D">
        <w:rPr>
          <w:rFonts w:ascii="Segoe UI" w:hAnsi="Segoe UI" w:cs="Segoe UI"/>
        </w:rPr>
        <w:br/>
      </w:r>
      <w:r w:rsidRPr="00D94B7F">
        <w:rPr>
          <w:rFonts w:ascii="Segoe UI" w:hAnsi="Segoe UI" w:cs="Segoe UI"/>
        </w:rPr>
        <w:t>do umowy o podwykonawstwo  niespełniającej wymagań określonych w ust. 5, wzywając Wykonawcę do wprowadzenia stosownych zmian. Niedoprowadzenie do zmiany umowy powoduje, że umowa o podwykonawstwo zawarta została bez zgody Zamawiającego w</w:t>
      </w:r>
      <w:r w:rsidR="00C01730">
        <w:rPr>
          <w:rFonts w:ascii="Segoe UI" w:hAnsi="Segoe UI" w:cs="Segoe UI"/>
        </w:rPr>
        <w:t> </w:t>
      </w:r>
      <w:r w:rsidRPr="00D94B7F">
        <w:rPr>
          <w:rFonts w:ascii="Segoe UI" w:hAnsi="Segoe UI" w:cs="Segoe UI"/>
        </w:rPr>
        <w:t>rozumieniu art. 647</w:t>
      </w:r>
      <w:r w:rsidRPr="00D94B7F">
        <w:rPr>
          <w:rFonts w:ascii="Segoe UI" w:hAnsi="Segoe UI" w:cs="Segoe UI"/>
          <w:vertAlign w:val="superscript"/>
        </w:rPr>
        <w:t>1</w:t>
      </w:r>
      <w:r w:rsidRPr="00D94B7F">
        <w:rPr>
          <w:rFonts w:ascii="Segoe UI" w:hAnsi="Segoe UI" w:cs="Segoe UI"/>
        </w:rPr>
        <w:t xml:space="preserve"> § 2 Kodeksu cywilnego.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Niezgłoszenie pisemnych zastrzeżeń do przedłożonego projektu umowy lub umowy o podwykonawstwo, w terminie, o którym mowa w ust.</w:t>
      </w:r>
      <w:r w:rsidR="005F0D9D">
        <w:rPr>
          <w:rFonts w:ascii="Segoe UI" w:hAnsi="Segoe UI" w:cs="Segoe UI"/>
        </w:rPr>
        <w:t xml:space="preserve"> </w:t>
      </w:r>
      <w:r w:rsidRPr="00D94B7F">
        <w:rPr>
          <w:rFonts w:ascii="Segoe UI" w:hAnsi="Segoe UI" w:cs="Segoe UI"/>
        </w:rPr>
        <w:t>3, uważa się za akceptację projektu umowy przez Zamawiającego.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t>
      </w:r>
      <w:r w:rsidR="005F0D9D">
        <w:rPr>
          <w:rFonts w:ascii="Segoe UI" w:hAnsi="Segoe UI" w:cs="Segoe UI"/>
        </w:rPr>
        <w:br/>
      </w:r>
      <w:r w:rsidRPr="00D94B7F">
        <w:rPr>
          <w:rFonts w:ascii="Segoe UI" w:hAnsi="Segoe UI" w:cs="Segoe UI"/>
        </w:rPr>
        <w:t>wraz z</w:t>
      </w:r>
      <w:r w:rsidR="00C01730">
        <w:rPr>
          <w:rFonts w:ascii="Segoe UI" w:hAnsi="Segoe UI" w:cs="Segoe UI"/>
        </w:rPr>
        <w:t> </w:t>
      </w:r>
      <w:r w:rsidRPr="00D94B7F">
        <w:rPr>
          <w:rFonts w:ascii="Segoe UI" w:hAnsi="Segoe UI" w:cs="Segoe UI"/>
        </w:rPr>
        <w:t>umową. Wskazane osoby zobowiązane są do bieżącego informowania Zamawiającego o</w:t>
      </w:r>
      <w:r w:rsidR="00C01730">
        <w:rPr>
          <w:rFonts w:ascii="Segoe UI" w:hAnsi="Segoe UI" w:cs="Segoe UI"/>
        </w:rPr>
        <w:t> </w:t>
      </w:r>
      <w:r w:rsidRPr="00D94B7F">
        <w:rPr>
          <w:rFonts w:ascii="Segoe UI" w:hAnsi="Segoe UI" w:cs="Segoe UI"/>
        </w:rPr>
        <w:t xml:space="preserve">wszelkich istotnych zdarzeniach związanych z realizacją umowy </w:t>
      </w:r>
      <w:r w:rsidR="005F0D9D">
        <w:rPr>
          <w:rFonts w:ascii="Segoe UI" w:hAnsi="Segoe UI" w:cs="Segoe UI"/>
        </w:rPr>
        <w:br/>
      </w:r>
      <w:r w:rsidRPr="00D94B7F">
        <w:rPr>
          <w:rFonts w:ascii="Segoe UI" w:hAnsi="Segoe UI" w:cs="Segoe UI"/>
        </w:rPr>
        <w:t xml:space="preserve">o podwykonawstwo – szczególnie o stanie rozliczeń i płatności pomiędzy Wykonawcą </w:t>
      </w:r>
      <w:r w:rsidR="005F0D9D">
        <w:rPr>
          <w:rFonts w:ascii="Segoe UI" w:hAnsi="Segoe UI" w:cs="Segoe UI"/>
        </w:rPr>
        <w:br/>
      </w:r>
      <w:r w:rsidRPr="00D94B7F">
        <w:rPr>
          <w:rFonts w:ascii="Segoe UI" w:hAnsi="Segoe UI" w:cs="Segoe UI"/>
        </w:rPr>
        <w:t>a podwykonawcą.</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Wymaga się, aby w umowie o podwykonawstwo zawarte były następujące poniższe regulacje (p.1-7), a także aby strony umowy (wykonawca i podwykonawcy) tworząc umowę przestrzegały zasad określonych w p.8:</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termin zapłaty wynagrodzenia podwykonawcy przewidziany w umowie o</w:t>
      </w:r>
      <w:r w:rsidR="00C01730">
        <w:rPr>
          <w:rFonts w:ascii="Segoe UI" w:hAnsi="Segoe UI" w:cs="Segoe UI"/>
        </w:rPr>
        <w:t> </w:t>
      </w:r>
      <w:r w:rsidRPr="00D94B7F">
        <w:rPr>
          <w:rFonts w:ascii="Segoe UI" w:hAnsi="Segoe UI" w:cs="Segoe UI"/>
        </w:rPr>
        <w:t>podwykonawstwo nie może być dłuższy niż 30 dni od dnia doręczenia Wykonawcy, podwykonawcy faktury lub rachunku, potwierdzających wykonanie zleconej podwykonawcy części zamówienia,</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 xml:space="preserve">postanowienie o treści – „Niniejsza umowa jest umową o podwykonawstwo przy realizacji zamówienia publicznego </w:t>
      </w:r>
      <w:r w:rsidRPr="00CC6392">
        <w:rPr>
          <w:rFonts w:ascii="Segoe UI" w:hAnsi="Segoe UI" w:cs="Segoe UI"/>
        </w:rPr>
        <w:t xml:space="preserve">na </w:t>
      </w:r>
      <w:r w:rsidR="00CC6392" w:rsidRPr="00CC6392">
        <w:rPr>
          <w:rFonts w:ascii="Segoe UI" w:hAnsi="Segoe UI" w:cs="Segoe UI"/>
        </w:rPr>
        <w:t>modernizację instalacji elektrycznej – ETAP I,</w:t>
      </w:r>
      <w:r w:rsidR="00CC6392" w:rsidRPr="00CC6392">
        <w:rPr>
          <w:rFonts w:ascii="Segoe UI" w:hAnsi="Segoe UI" w:cs="Segoe UI"/>
        </w:rPr>
        <w:br/>
        <w:t xml:space="preserve">w budynku dydaktycznym Zespołu Szkół w Stargardzie przy ul. Popiela 2 </w:t>
      </w:r>
      <w:r w:rsidR="005F0D9D">
        <w:rPr>
          <w:rFonts w:ascii="Segoe UI" w:hAnsi="Segoe UI" w:cs="Segoe UI"/>
        </w:rPr>
        <w:br/>
      </w:r>
      <w:r w:rsidR="00CC6392" w:rsidRPr="00CC6392">
        <w:rPr>
          <w:rFonts w:ascii="Segoe UI" w:hAnsi="Segoe UI" w:cs="Segoe UI"/>
        </w:rPr>
        <w:lastRenderedPageBreak/>
        <w:t>na</w:t>
      </w:r>
      <w:r w:rsidR="005F0D9D">
        <w:rPr>
          <w:rFonts w:ascii="Segoe UI" w:hAnsi="Segoe UI" w:cs="Segoe UI"/>
        </w:rPr>
        <w:t xml:space="preserve"> </w:t>
      </w:r>
      <w:r w:rsidRPr="00D94B7F">
        <w:rPr>
          <w:rFonts w:ascii="Segoe UI" w:hAnsi="Segoe UI" w:cs="Segoe UI"/>
        </w:rPr>
        <w:t>podstawie umowy Nr ………… z dnia …………….20</w:t>
      </w:r>
      <w:r w:rsidR="00C01730">
        <w:rPr>
          <w:rFonts w:ascii="Segoe UI" w:hAnsi="Segoe UI" w:cs="Segoe UI"/>
        </w:rPr>
        <w:t>2</w:t>
      </w:r>
      <w:r w:rsidR="00CC6392">
        <w:rPr>
          <w:rFonts w:ascii="Segoe UI" w:hAnsi="Segoe UI" w:cs="Segoe UI"/>
        </w:rPr>
        <w:t>1</w:t>
      </w:r>
      <w:r w:rsidRPr="00D94B7F">
        <w:rPr>
          <w:rFonts w:ascii="Segoe UI" w:hAnsi="Segoe UI" w:cs="Segoe UI"/>
        </w:rPr>
        <w:t xml:space="preserve"> roku zawartej pomiędzy Gminą-Miasto Stargard </w:t>
      </w:r>
      <w:r w:rsidR="00CC6392">
        <w:rPr>
          <w:rFonts w:ascii="Segoe UI" w:hAnsi="Segoe UI" w:cs="Segoe UI"/>
        </w:rPr>
        <w:t>Zespołem Szkół w Stargardzie</w:t>
      </w:r>
      <w:r w:rsidRPr="00D94B7F">
        <w:rPr>
          <w:rFonts w:ascii="Segoe UI" w:hAnsi="Segoe UI" w:cs="Segoe UI"/>
        </w:rPr>
        <w:t xml:space="preserve"> a…………………………</w:t>
      </w:r>
      <w:r w:rsidR="00C01730">
        <w:rPr>
          <w:rFonts w:ascii="Segoe UI" w:hAnsi="Segoe UI" w:cs="Segoe UI"/>
        </w:rPr>
        <w:t>,</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 xml:space="preserve">postanowienie o treści - „Podwykonawca, zobowiązuje się do niezwłocznego informowania pisemnie Zamawiającego (Inwestora) o fakcie nieotrzymania wynagrodzenia od Wykonawcy za wykonane prace po upływie 10 dni od dnia, </w:t>
      </w:r>
      <w:r w:rsidR="005F0D9D">
        <w:rPr>
          <w:rFonts w:ascii="Segoe UI" w:hAnsi="Segoe UI" w:cs="Segoe UI"/>
        </w:rPr>
        <w:br/>
      </w:r>
      <w:r w:rsidRPr="00D94B7F">
        <w:rPr>
          <w:rFonts w:ascii="Segoe UI" w:hAnsi="Segoe UI" w:cs="Segoe UI"/>
        </w:rPr>
        <w:t>w którym upływa umowny termin płatności - pod rygorem zwolnienia Zamawiającego (Inwestora) z odpowiedzialności za zapłatę wynagrodzenia za zakres zamówienia wykonanego przez Podwykonawcę”,</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5F0D9D">
        <w:rPr>
          <w:rFonts w:ascii="Segoe UI" w:hAnsi="Segoe UI" w:cs="Segoe UI"/>
        </w:rPr>
        <w:br/>
      </w:r>
      <w:r w:rsidRPr="00D94B7F">
        <w:rPr>
          <w:rFonts w:ascii="Segoe UI" w:hAnsi="Segoe UI" w:cs="Segoe UI"/>
        </w:rPr>
        <w:t>o dopuszczeniu możliwości dokonywania przez Zamawiającego (Inwestora) bezpośredniej zapłaty Podwykonawcy w oparciu o dyspozycje Wykonawcy dołączone do wystawionej Zamawiającemu faktury”,</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umowa na roboty budowlane musi zawierać sprecyzowany zakres zleconych robót, termin ich wykonania oraz kwotę wynagrodzenia (lub jego szacunek),</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b/>
        </w:rPr>
        <w:t>zobowiązanie podwykonawcy do obowiązku zatrudnienia na podstawie umowy o pracę pracowników wykonujących fizycznie roboty budowlane związane z</w:t>
      </w:r>
      <w:r w:rsidR="00C01730">
        <w:rPr>
          <w:rFonts w:ascii="Segoe UI" w:hAnsi="Segoe UI" w:cs="Segoe UI"/>
          <w:b/>
        </w:rPr>
        <w:t> </w:t>
      </w:r>
      <w:r w:rsidRPr="00D94B7F">
        <w:rPr>
          <w:rFonts w:ascii="Segoe UI" w:hAnsi="Segoe UI" w:cs="Segoe UI"/>
          <w:b/>
        </w:rPr>
        <w:t>realizacją przedmiotu zamówienia ( w sposób określony w art. 22 § 1 ustawy - Kodeks pracy)</w:t>
      </w:r>
      <w:r w:rsidRPr="00D94B7F">
        <w:rPr>
          <w:rFonts w:ascii="Segoe UI" w:hAnsi="Segoe UI" w:cs="Segoe UI"/>
        </w:rPr>
        <w:t>,</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umowa o podwykonawstwo nie może zawierać postanowień:</w:t>
      </w:r>
    </w:p>
    <w:p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warunkujących zapłatę ustalonego wynagrodzenia rozliczeniami i zdarzeniami związanymi z innymi zawartymi przez strony kontraktami (umowami),</w:t>
      </w:r>
    </w:p>
    <w:p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 xml:space="preserve">warunkujących Podwykonawcy dokonanie zwrotu kwot zabezpieczenia </w:t>
      </w:r>
      <w:r w:rsidR="005F0D9D">
        <w:rPr>
          <w:rFonts w:ascii="Segoe UI" w:hAnsi="Segoe UI" w:cs="Segoe UI"/>
        </w:rPr>
        <w:br/>
      </w:r>
      <w:r w:rsidRPr="00D94B7F">
        <w:rPr>
          <w:rFonts w:ascii="Segoe UI" w:hAnsi="Segoe UI" w:cs="Segoe UI"/>
        </w:rPr>
        <w:t>przez Wykonawcę od zwrotu zabezpieczenia wykonania na rzecz Wykonawcy przez Zamawiającego,</w:t>
      </w:r>
    </w:p>
    <w:p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 xml:space="preserve">nakazujących Podwykonawcy wnoszenia zabezpieczenia wykonania </w:t>
      </w:r>
      <w:r w:rsidR="005F0D9D">
        <w:rPr>
          <w:rFonts w:ascii="Segoe UI" w:hAnsi="Segoe UI" w:cs="Segoe UI"/>
        </w:rPr>
        <w:br/>
      </w:r>
      <w:r w:rsidRPr="00D94B7F">
        <w:rPr>
          <w:rFonts w:ascii="Segoe UI" w:hAnsi="Segoe UI" w:cs="Segoe UI"/>
        </w:rPr>
        <w:t>lub należytego wykonania umowy w pieniądzu – dopuszcza się wnoszenie zabezpieczenia w formie gwarancji bankowej lub ubezpieczeniowej,</w:t>
      </w:r>
    </w:p>
    <w:p w:rsidR="00796F4B" w:rsidRPr="00D94B7F" w:rsidRDefault="00796F4B" w:rsidP="00D02238">
      <w:pPr>
        <w:numPr>
          <w:ilvl w:val="0"/>
          <w:numId w:val="7"/>
        </w:numPr>
        <w:tabs>
          <w:tab w:val="num" w:pos="284"/>
        </w:tabs>
        <w:suppressAutoHyphens/>
        <w:spacing w:after="0" w:line="240" w:lineRule="auto"/>
        <w:jc w:val="both"/>
        <w:rPr>
          <w:rFonts w:ascii="Segoe UI" w:hAnsi="Segoe UI" w:cs="Segoe UI"/>
        </w:rPr>
      </w:pPr>
      <w:r w:rsidRPr="00D94B7F">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na </w:t>
      </w:r>
      <w:r w:rsidR="00CC6392" w:rsidRPr="00CC6392">
        <w:rPr>
          <w:rFonts w:ascii="Segoe UI" w:hAnsi="Segoe UI" w:cs="Segoe UI"/>
        </w:rPr>
        <w:t xml:space="preserve">modernizację instalacji elektrycznej </w:t>
      </w:r>
      <w:r w:rsidR="00CC6392">
        <w:rPr>
          <w:rFonts w:ascii="Segoe UI" w:hAnsi="Segoe UI" w:cs="Segoe UI"/>
        </w:rPr>
        <w:t xml:space="preserve">– ETAP I, </w:t>
      </w:r>
      <w:r w:rsidR="00CC6392" w:rsidRPr="00CC6392">
        <w:rPr>
          <w:rFonts w:ascii="Segoe UI" w:hAnsi="Segoe UI" w:cs="Segoe UI"/>
        </w:rPr>
        <w:t>w budynku dydaktycznym Zespołu Szkół w Stargardzie przy ul. Popiela 2 na</w:t>
      </w:r>
      <w:r w:rsidR="005F0D9D">
        <w:rPr>
          <w:rFonts w:ascii="Segoe UI" w:hAnsi="Segoe UI" w:cs="Segoe UI"/>
        </w:rPr>
        <w:t xml:space="preserve"> </w:t>
      </w:r>
      <w:r w:rsidR="00CC6392" w:rsidRPr="00D94B7F">
        <w:rPr>
          <w:rFonts w:ascii="Segoe UI" w:hAnsi="Segoe UI" w:cs="Segoe UI"/>
        </w:rPr>
        <w:t xml:space="preserve">podstawie umowy </w:t>
      </w:r>
      <w:r w:rsidR="00CC6392">
        <w:rPr>
          <w:rFonts w:ascii="Segoe UI" w:hAnsi="Segoe UI" w:cs="Segoe UI"/>
        </w:rPr>
        <w:br/>
      </w:r>
      <w:r w:rsidR="00CC6392" w:rsidRPr="00D94B7F">
        <w:rPr>
          <w:rFonts w:ascii="Segoe UI" w:hAnsi="Segoe UI" w:cs="Segoe UI"/>
        </w:rPr>
        <w:t>Nr ………… z dnia …………….20</w:t>
      </w:r>
      <w:r w:rsidR="00CC6392">
        <w:rPr>
          <w:rFonts w:ascii="Segoe UI" w:hAnsi="Segoe UI" w:cs="Segoe UI"/>
        </w:rPr>
        <w:t>21</w:t>
      </w:r>
      <w:r w:rsidR="00CC6392" w:rsidRPr="00D94B7F">
        <w:rPr>
          <w:rFonts w:ascii="Segoe UI" w:hAnsi="Segoe UI" w:cs="Segoe UI"/>
        </w:rPr>
        <w:t xml:space="preserve"> roku zawartej pomiędzy Gminą-Miasto Stargard </w:t>
      </w:r>
      <w:r w:rsidR="00CC6392">
        <w:rPr>
          <w:rFonts w:ascii="Segoe UI" w:hAnsi="Segoe UI" w:cs="Segoe UI"/>
        </w:rPr>
        <w:t>Zespołem Szkół w Stargardzie</w:t>
      </w:r>
      <w:r w:rsidR="005F0D9D">
        <w:rPr>
          <w:rFonts w:ascii="Segoe UI" w:hAnsi="Segoe UI" w:cs="Segoe UI"/>
        </w:rPr>
        <w:t xml:space="preserve"> </w:t>
      </w:r>
      <w:r w:rsidRPr="00D94B7F">
        <w:rPr>
          <w:rFonts w:ascii="Segoe UI" w:hAnsi="Segoe UI" w:cs="Segoe UI"/>
        </w:rPr>
        <w:t>a</w:t>
      </w:r>
      <w:r w:rsidR="00DA7A8F">
        <w:rPr>
          <w:rFonts w:ascii="Segoe UI" w:hAnsi="Segoe UI" w:cs="Segoe UI"/>
        </w:rPr>
        <w:t>……………………….</w:t>
      </w:r>
      <w:r w:rsidRPr="00D94B7F">
        <w:rPr>
          <w:rFonts w:ascii="Segoe UI" w:hAnsi="Segoe UI" w:cs="Segoe UI"/>
        </w:rPr>
        <w:t>.</w:t>
      </w:r>
      <w:r w:rsidR="00CC6392">
        <w:rPr>
          <w:rFonts w:ascii="Segoe UI" w:hAnsi="Segoe UI" w:cs="Segoe UI"/>
        </w:rPr>
        <w:t xml:space="preserve"> . </w:t>
      </w:r>
      <w:r w:rsidRPr="00D94B7F">
        <w:rPr>
          <w:rFonts w:ascii="Segoe UI" w:hAnsi="Segoe UI" w:cs="Segoe UI"/>
        </w:rPr>
        <w:t>Dostawca/usługodawca oświadcza, że</w:t>
      </w:r>
      <w:r w:rsidR="00C01730">
        <w:rPr>
          <w:rFonts w:ascii="Segoe UI" w:hAnsi="Segoe UI" w:cs="Segoe UI"/>
        </w:rPr>
        <w:t> </w:t>
      </w:r>
      <w:r w:rsidRPr="00D94B7F">
        <w:rPr>
          <w:rFonts w:ascii="Segoe UI" w:hAnsi="Segoe UI" w:cs="Segoe UI"/>
        </w:rPr>
        <w:t>zapoznał się z regulacjami dotyczącymi podwykonawstwa oraz warunków płatności zawartych w umowie.</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Wykonawca ponosi pełną odpowiedzialność za konsekwencje wynikające z zawartej umowy o podwykonawstwo i jej postanowień. Niewywiązywanie się podwykonawcy z</w:t>
      </w:r>
      <w:r w:rsidR="00C01730">
        <w:rPr>
          <w:rFonts w:ascii="Segoe UI" w:hAnsi="Segoe UI" w:cs="Segoe UI"/>
        </w:rPr>
        <w:t> </w:t>
      </w:r>
      <w:r w:rsidRPr="00D94B7F">
        <w:rPr>
          <w:rFonts w:ascii="Segoe UI" w:hAnsi="Segoe UI" w:cs="Segoe UI"/>
        </w:rPr>
        <w:t xml:space="preserve">zawartej umowy lub inne zdarzenia związane z jej realizacją nie mają wpływu </w:t>
      </w:r>
      <w:r w:rsidR="005F0D9D">
        <w:rPr>
          <w:rFonts w:ascii="Segoe UI" w:hAnsi="Segoe UI" w:cs="Segoe UI"/>
        </w:rPr>
        <w:br/>
      </w:r>
      <w:r w:rsidRPr="00D94B7F">
        <w:rPr>
          <w:rFonts w:ascii="Segoe UI" w:hAnsi="Segoe UI" w:cs="Segoe UI"/>
        </w:rPr>
        <w:t xml:space="preserve">na zobowiązania Wykonawcy wobec Zamawiającego. </w:t>
      </w:r>
    </w:p>
    <w:p w:rsidR="00796F4B" w:rsidRPr="00D94B7F" w:rsidRDefault="00CC6392"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Pr>
          <w:rFonts w:ascii="Segoe UI" w:hAnsi="Segoe UI" w:cs="Segoe UI"/>
        </w:rPr>
        <w:t>Inne przepisy art. 464</w:t>
      </w:r>
      <w:r w:rsidR="00796F4B" w:rsidRPr="00D94B7F">
        <w:rPr>
          <w:rFonts w:ascii="Segoe UI" w:hAnsi="Segoe UI" w:cs="Segoe UI"/>
        </w:rPr>
        <w:t xml:space="preserve"> ustawy Prawo zamówień publicznych stosuje się odpowiednio.</w:t>
      </w:r>
    </w:p>
    <w:p w:rsidR="00796F4B" w:rsidRPr="00D94B7F" w:rsidRDefault="00796F4B" w:rsidP="00D02238">
      <w:pPr>
        <w:numPr>
          <w:ilvl w:val="0"/>
          <w:numId w:val="7"/>
        </w:numPr>
        <w:tabs>
          <w:tab w:val="clear" w:pos="720"/>
          <w:tab w:val="num" w:pos="426"/>
        </w:tabs>
        <w:suppressAutoHyphens/>
        <w:spacing w:after="0" w:line="240" w:lineRule="auto"/>
        <w:ind w:left="426" w:hanging="426"/>
        <w:jc w:val="both"/>
        <w:rPr>
          <w:rFonts w:ascii="Segoe UI" w:hAnsi="Segoe UI" w:cs="Segoe UI"/>
        </w:rPr>
      </w:pPr>
      <w:r w:rsidRPr="00D94B7F">
        <w:rPr>
          <w:rFonts w:ascii="Segoe UI" w:hAnsi="Segoe UI" w:cs="Segoe UI"/>
        </w:rPr>
        <w:lastRenderedPageBreak/>
        <w:t>Zawarte w niniejszej umowie postanowienia dotyczące podwykonawców i umów o podwykonawstwo stosuje się odpowiednio do dalszych podwykonawców i zmian umów o podwykonawstwo.</w:t>
      </w:r>
    </w:p>
    <w:p w:rsidR="00796F4B" w:rsidRPr="00D94B7F" w:rsidRDefault="00796F4B" w:rsidP="00524FCA">
      <w:pPr>
        <w:spacing w:after="0" w:line="240" w:lineRule="auto"/>
        <w:jc w:val="center"/>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9</w:t>
      </w:r>
    </w:p>
    <w:p w:rsidR="00796F4B" w:rsidRPr="00D94B7F" w:rsidRDefault="00796F4B" w:rsidP="00524FCA">
      <w:pPr>
        <w:spacing w:after="0" w:line="240" w:lineRule="auto"/>
        <w:rPr>
          <w:rFonts w:ascii="Segoe UI" w:hAnsi="Segoe UI" w:cs="Segoe UI"/>
          <w:b/>
        </w:rPr>
      </w:pPr>
      <w:r w:rsidRPr="00D94B7F">
        <w:rPr>
          <w:rFonts w:ascii="Segoe UI" w:hAnsi="Segoe UI" w:cs="Segoe UI"/>
          <w:b/>
        </w:rPr>
        <w:t>PRZEDSTAWICIELE STRON</w:t>
      </w:r>
    </w:p>
    <w:p w:rsidR="00796F4B" w:rsidRPr="00D94B7F" w:rsidRDefault="00796F4B" w:rsidP="00524FCA">
      <w:pPr>
        <w:spacing w:after="0" w:line="240" w:lineRule="auto"/>
        <w:jc w:val="both"/>
        <w:rPr>
          <w:rFonts w:ascii="Segoe UI" w:hAnsi="Segoe UI" w:cs="Segoe UI"/>
        </w:rPr>
      </w:pPr>
      <w:r w:rsidRPr="00D94B7F">
        <w:rPr>
          <w:rFonts w:ascii="Segoe UI" w:hAnsi="Segoe UI" w:cs="Segoe UI"/>
        </w:rPr>
        <w:t xml:space="preserve">Przedstawicielem Zamawiającego odpowiedzialnym za realizację zamówienia jest </w:t>
      </w:r>
    </w:p>
    <w:p w:rsidR="00796F4B" w:rsidRPr="00D94B7F" w:rsidRDefault="00BA7566" w:rsidP="00524FCA">
      <w:pPr>
        <w:spacing w:after="0" w:line="240" w:lineRule="auto"/>
        <w:jc w:val="both"/>
        <w:rPr>
          <w:rFonts w:ascii="Segoe UI" w:hAnsi="Segoe UI" w:cs="Segoe UI"/>
        </w:rPr>
      </w:pPr>
      <w:r>
        <w:rPr>
          <w:rFonts w:ascii="Segoe UI" w:hAnsi="Segoe UI" w:cs="Segoe UI"/>
          <w:b/>
        </w:rPr>
        <w:t xml:space="preserve">Tamara </w:t>
      </w:r>
      <w:proofErr w:type="spellStart"/>
      <w:r>
        <w:rPr>
          <w:rFonts w:ascii="Segoe UI" w:hAnsi="Segoe UI" w:cs="Segoe UI"/>
          <w:b/>
        </w:rPr>
        <w:t>Rodźko</w:t>
      </w:r>
      <w:proofErr w:type="spellEnd"/>
      <w:r w:rsidR="00796F4B" w:rsidRPr="00D94B7F">
        <w:rPr>
          <w:rFonts w:ascii="Segoe UI" w:hAnsi="Segoe UI" w:cs="Segoe UI"/>
        </w:rPr>
        <w:t xml:space="preserve"> – inspektor nadzoru.</w:t>
      </w:r>
    </w:p>
    <w:p w:rsidR="00796F4B" w:rsidRPr="00D94B7F" w:rsidRDefault="00796F4B" w:rsidP="00524FCA">
      <w:pPr>
        <w:spacing w:after="0" w:line="240" w:lineRule="auto"/>
        <w:jc w:val="both"/>
        <w:rPr>
          <w:rFonts w:ascii="Segoe UI" w:hAnsi="Segoe UI" w:cs="Segoe UI"/>
        </w:rPr>
      </w:pPr>
      <w:r w:rsidRPr="00D94B7F">
        <w:rPr>
          <w:rFonts w:ascii="Segoe UI" w:hAnsi="Segoe UI" w:cs="Segoe UI"/>
        </w:rPr>
        <w:t>Ze strony Wykonawcy odpowiedzialnym za realizację zamówienia jest  …………………………… - kierownik budowy.</w:t>
      </w:r>
    </w:p>
    <w:p w:rsidR="00796F4B" w:rsidRPr="00D94B7F" w:rsidRDefault="00796F4B" w:rsidP="00524FCA">
      <w:pPr>
        <w:spacing w:after="0" w:line="240" w:lineRule="auto"/>
        <w:rPr>
          <w:rFonts w:ascii="Segoe UI" w:hAnsi="Segoe UI" w:cs="Segoe UI"/>
          <w:b/>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10</w:t>
      </w:r>
    </w:p>
    <w:p w:rsidR="00796F4B" w:rsidRPr="00D94B7F" w:rsidRDefault="00796F4B" w:rsidP="007259A5">
      <w:pPr>
        <w:spacing w:after="0" w:line="240" w:lineRule="auto"/>
        <w:rPr>
          <w:rFonts w:ascii="Segoe UI" w:hAnsi="Segoe UI" w:cs="Segoe UI"/>
          <w:b/>
        </w:rPr>
      </w:pPr>
      <w:r w:rsidRPr="00D94B7F">
        <w:rPr>
          <w:rFonts w:ascii="Segoe UI" w:hAnsi="Segoe UI" w:cs="Segoe UI"/>
          <w:b/>
        </w:rPr>
        <w:t xml:space="preserve">Klauzula społeczna, o której mowa w art. </w:t>
      </w:r>
      <w:r w:rsidR="00CC6392">
        <w:rPr>
          <w:rFonts w:ascii="Segoe UI" w:hAnsi="Segoe UI" w:cs="Segoe UI"/>
          <w:b/>
        </w:rPr>
        <w:t xml:space="preserve">95 ustawy </w:t>
      </w:r>
      <w:proofErr w:type="spellStart"/>
      <w:r w:rsidR="00CC6392">
        <w:rPr>
          <w:rFonts w:ascii="Segoe UI" w:hAnsi="Segoe UI" w:cs="Segoe UI"/>
          <w:b/>
        </w:rPr>
        <w:t>Pzp</w:t>
      </w:r>
      <w:proofErr w:type="spellEnd"/>
    </w:p>
    <w:p w:rsidR="00796F4B" w:rsidRPr="00D94B7F" w:rsidRDefault="00796F4B" w:rsidP="00D02238">
      <w:pPr>
        <w:numPr>
          <w:ilvl w:val="0"/>
          <w:numId w:val="39"/>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 xml:space="preserve">Zamawiający przewiduje wymagania, o których mowa w art. </w:t>
      </w:r>
      <w:r w:rsidR="00CC6392">
        <w:rPr>
          <w:rFonts w:ascii="Segoe UI" w:hAnsi="Segoe UI" w:cs="Segoe UI"/>
          <w:lang w:eastAsia="en-US"/>
        </w:rPr>
        <w:t>95</w:t>
      </w:r>
      <w:r w:rsidRPr="00D94B7F">
        <w:rPr>
          <w:rFonts w:ascii="Segoe UI" w:hAnsi="Segoe UI" w:cs="Segoe UI"/>
          <w:lang w:eastAsia="en-US"/>
        </w:rPr>
        <w:t xml:space="preserve"> Prawa zamówień publicznych i określa je, stosownie do art. </w:t>
      </w:r>
      <w:r w:rsidR="00CC6392">
        <w:rPr>
          <w:rFonts w:ascii="Segoe UI" w:hAnsi="Segoe UI" w:cs="Segoe UI"/>
          <w:lang w:eastAsia="en-US"/>
        </w:rPr>
        <w:t xml:space="preserve">281 ust. 2 </w:t>
      </w:r>
      <w:proofErr w:type="spellStart"/>
      <w:r w:rsidR="00CC6392">
        <w:rPr>
          <w:rFonts w:ascii="Segoe UI" w:hAnsi="Segoe UI" w:cs="Segoe UI"/>
          <w:lang w:eastAsia="en-US"/>
        </w:rPr>
        <w:t>pkt</w:t>
      </w:r>
      <w:proofErr w:type="spellEnd"/>
      <w:r w:rsidR="00CC6392">
        <w:rPr>
          <w:rFonts w:ascii="Segoe UI" w:hAnsi="Segoe UI" w:cs="Segoe UI"/>
          <w:lang w:eastAsia="en-US"/>
        </w:rPr>
        <w:t xml:space="preserve"> 7</w:t>
      </w:r>
      <w:r w:rsidRPr="00D94B7F">
        <w:rPr>
          <w:rFonts w:ascii="Segoe UI" w:hAnsi="Segoe UI" w:cs="Segoe UI"/>
          <w:lang w:eastAsia="en-US"/>
        </w:rPr>
        <w:t xml:space="preserve"> tej ustawy.</w:t>
      </w:r>
    </w:p>
    <w:p w:rsidR="00796F4B" w:rsidRPr="00D94B7F" w:rsidRDefault="00796F4B" w:rsidP="00D02238">
      <w:pPr>
        <w:numPr>
          <w:ilvl w:val="0"/>
          <w:numId w:val="39"/>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Obowiązek, o którym mowa w ust. 1, zostanie spełniony, jeżeli wykonawca oraz – w</w:t>
      </w:r>
      <w:r w:rsidR="00C01730">
        <w:rPr>
          <w:rFonts w:ascii="Segoe UI" w:hAnsi="Segoe UI" w:cs="Segoe UI"/>
          <w:lang w:eastAsia="en-US"/>
        </w:rPr>
        <w:t> </w:t>
      </w:r>
      <w:r w:rsidRPr="00D94B7F">
        <w:rPr>
          <w:rFonts w:ascii="Segoe UI" w:hAnsi="Segoe UI" w:cs="Segoe UI"/>
          <w:lang w:eastAsia="en-US"/>
        </w:rPr>
        <w:t xml:space="preserve">sytuacji powierzenia przez wykonawcę realizacji części zamówienia zgodnie z art. </w:t>
      </w:r>
      <w:r w:rsidR="00A77558">
        <w:rPr>
          <w:rFonts w:ascii="Segoe UI" w:hAnsi="Segoe UI" w:cs="Segoe UI"/>
          <w:lang w:eastAsia="en-US"/>
        </w:rPr>
        <w:t xml:space="preserve">409 ust. 1 </w:t>
      </w:r>
      <w:proofErr w:type="spellStart"/>
      <w:r w:rsidR="00A77558">
        <w:rPr>
          <w:rFonts w:ascii="Segoe UI" w:hAnsi="Segoe UI" w:cs="Segoe UI"/>
          <w:lang w:eastAsia="en-US"/>
        </w:rPr>
        <w:t>pkt</w:t>
      </w:r>
      <w:proofErr w:type="spellEnd"/>
      <w:r w:rsidR="00A77558">
        <w:rPr>
          <w:rFonts w:ascii="Segoe UI" w:hAnsi="Segoe UI" w:cs="Segoe UI"/>
          <w:lang w:eastAsia="en-US"/>
        </w:rPr>
        <w:t xml:space="preserve"> 1</w:t>
      </w:r>
      <w:r w:rsidRPr="00D94B7F">
        <w:rPr>
          <w:rFonts w:ascii="Segoe UI" w:hAnsi="Segoe UI" w:cs="Segoe UI"/>
          <w:lang w:eastAsia="en-US"/>
        </w:rPr>
        <w:t xml:space="preserve"> </w:t>
      </w:r>
      <w:proofErr w:type="spellStart"/>
      <w:r w:rsidRPr="00D94B7F">
        <w:rPr>
          <w:rFonts w:ascii="Segoe UI" w:hAnsi="Segoe UI" w:cs="Segoe UI"/>
          <w:lang w:eastAsia="en-US"/>
        </w:rPr>
        <w:t>Pzp</w:t>
      </w:r>
      <w:proofErr w:type="spellEnd"/>
      <w:r w:rsidRPr="00D94B7F">
        <w:rPr>
          <w:rFonts w:ascii="Segoe UI" w:hAnsi="Segoe UI" w:cs="Segoe UI"/>
          <w:lang w:eastAsia="en-US"/>
        </w:rPr>
        <w:t xml:space="preserve"> – również podwykonawca zatrudnia na podstawie umowy o pracę wszystkie osoby wykonujące czynności, o których mowa w ust. 3 lit. a.</w:t>
      </w:r>
    </w:p>
    <w:p w:rsidR="00796F4B" w:rsidRPr="00D94B7F" w:rsidRDefault="00796F4B" w:rsidP="00D02238">
      <w:pPr>
        <w:numPr>
          <w:ilvl w:val="0"/>
          <w:numId w:val="39"/>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 xml:space="preserve">W celu realizacji obowiązku, o którym mowa w ust. 2 umowy wykonawca </w:t>
      </w:r>
      <w:r w:rsidR="005F0D9D">
        <w:rPr>
          <w:rFonts w:ascii="Segoe UI" w:hAnsi="Segoe UI" w:cs="Segoe UI"/>
          <w:lang w:eastAsia="en-US"/>
        </w:rPr>
        <w:br/>
      </w:r>
      <w:r w:rsidRPr="00D94B7F">
        <w:rPr>
          <w:rFonts w:ascii="Segoe UI" w:hAnsi="Segoe UI" w:cs="Segoe UI"/>
          <w:lang w:eastAsia="en-US"/>
        </w:rPr>
        <w:t>jest zobowiązany do:</w:t>
      </w:r>
    </w:p>
    <w:p w:rsidR="00796F4B" w:rsidRPr="00D94B7F" w:rsidRDefault="00796F4B" w:rsidP="00D02238">
      <w:pPr>
        <w:numPr>
          <w:ilvl w:val="1"/>
          <w:numId w:val="37"/>
        </w:numPr>
        <w:tabs>
          <w:tab w:val="num" w:pos="851"/>
        </w:tabs>
        <w:spacing w:after="0" w:line="240" w:lineRule="auto"/>
        <w:ind w:left="851"/>
        <w:contextualSpacing/>
        <w:jc w:val="both"/>
        <w:rPr>
          <w:rFonts w:ascii="Segoe UI" w:hAnsi="Segoe UI" w:cs="Segoe UI"/>
          <w:lang w:eastAsia="en-US"/>
        </w:rPr>
      </w:pPr>
      <w:r w:rsidRPr="00D94B7F">
        <w:rPr>
          <w:rFonts w:ascii="Segoe UI" w:hAnsi="Segoe UI" w:cs="Segoe UI"/>
          <w:lang w:eastAsia="en-US"/>
        </w:rPr>
        <w:t>zatrudniania na podstawie umowy o pracę osób, które wykonują czynności w</w:t>
      </w:r>
      <w:r w:rsidR="00C01730">
        <w:rPr>
          <w:rFonts w:ascii="Segoe UI" w:hAnsi="Segoe UI" w:cs="Segoe UI"/>
          <w:lang w:eastAsia="en-US"/>
        </w:rPr>
        <w:t> </w:t>
      </w:r>
      <w:r w:rsidRPr="00D94B7F">
        <w:rPr>
          <w:rFonts w:ascii="Segoe UI" w:hAnsi="Segoe UI" w:cs="Segoe UI"/>
          <w:lang w:eastAsia="en-US"/>
        </w:rPr>
        <w:t xml:space="preserve">zakresie realizacji zamówienia bezpośrednio związane w wykonywaniem robót budowlanych. </w:t>
      </w:r>
    </w:p>
    <w:p w:rsidR="00796F4B" w:rsidRPr="00D94B7F" w:rsidRDefault="00796F4B" w:rsidP="00F93E9C">
      <w:pPr>
        <w:numPr>
          <w:ilvl w:val="1"/>
          <w:numId w:val="37"/>
        </w:numPr>
        <w:tabs>
          <w:tab w:val="num" w:pos="851"/>
        </w:tabs>
        <w:spacing w:after="0" w:line="240" w:lineRule="auto"/>
        <w:ind w:left="851"/>
        <w:contextualSpacing/>
        <w:jc w:val="both"/>
        <w:rPr>
          <w:rFonts w:ascii="Segoe UI" w:hAnsi="Segoe UI" w:cs="Segoe UI"/>
          <w:lang w:eastAsia="en-US"/>
        </w:rPr>
      </w:pPr>
      <w:r w:rsidRPr="00D94B7F">
        <w:rPr>
          <w:rFonts w:ascii="Segoe UI" w:hAnsi="Segoe UI" w:cs="Segoe UI"/>
          <w:lang w:eastAsia="en-US"/>
        </w:rPr>
        <w:t xml:space="preserve">Jeżeli czynności, o których mowa w lit. a wykonuje osoba, która działa w imieniu </w:t>
      </w:r>
      <w:r w:rsidR="005F0D9D">
        <w:rPr>
          <w:rFonts w:ascii="Segoe UI" w:hAnsi="Segoe UI" w:cs="Segoe UI"/>
          <w:lang w:eastAsia="en-US"/>
        </w:rPr>
        <w:br/>
      </w:r>
      <w:r w:rsidRPr="00D94B7F">
        <w:rPr>
          <w:rFonts w:ascii="Segoe UI" w:hAnsi="Segoe UI" w:cs="Segoe UI"/>
          <w:lang w:eastAsia="en-US"/>
        </w:rPr>
        <w:t xml:space="preserve">i na rzecz podwykonawcy, także do zobowiązania podwykonawcy do zatrudniania </w:t>
      </w:r>
      <w:r w:rsidR="005F0D9D">
        <w:rPr>
          <w:rFonts w:ascii="Segoe UI" w:hAnsi="Segoe UI" w:cs="Segoe UI"/>
          <w:lang w:eastAsia="en-US"/>
        </w:rPr>
        <w:br/>
      </w:r>
      <w:r w:rsidRPr="00D94B7F">
        <w:rPr>
          <w:rFonts w:ascii="Segoe UI" w:hAnsi="Segoe UI" w:cs="Segoe UI"/>
          <w:lang w:eastAsia="en-US"/>
        </w:rPr>
        <w:t xml:space="preserve">tej osoby na podstawie umowy o pracę oraz zapewnienia zamawiającemu możliwości przeprowadzenia kontroli spełniania przez podwykonawcę wymagań </w:t>
      </w:r>
      <w:r w:rsidR="005F0D9D">
        <w:rPr>
          <w:rFonts w:ascii="Segoe UI" w:hAnsi="Segoe UI" w:cs="Segoe UI"/>
          <w:lang w:eastAsia="en-US"/>
        </w:rPr>
        <w:br/>
      </w:r>
      <w:r w:rsidRPr="00D94B7F">
        <w:rPr>
          <w:rFonts w:ascii="Segoe UI" w:hAnsi="Segoe UI" w:cs="Segoe UI"/>
          <w:lang w:eastAsia="en-US"/>
        </w:rPr>
        <w:t>w tym zakresie w sposób, o którym mowa a ust. 4.</w:t>
      </w:r>
    </w:p>
    <w:p w:rsidR="00F93E9C" w:rsidRPr="00F93E9C" w:rsidRDefault="00F93E9C" w:rsidP="00F93E9C">
      <w:pPr>
        <w:numPr>
          <w:ilvl w:val="0"/>
          <w:numId w:val="39"/>
        </w:numPr>
        <w:tabs>
          <w:tab w:val="clear" w:pos="2880"/>
          <w:tab w:val="num" w:pos="426"/>
        </w:tabs>
        <w:spacing w:after="0" w:line="240" w:lineRule="auto"/>
        <w:ind w:left="426"/>
        <w:jc w:val="both"/>
        <w:rPr>
          <w:rFonts w:ascii="Segoe UI" w:hAnsi="Segoe UI" w:cs="Segoe UI"/>
        </w:rPr>
      </w:pPr>
      <w:r w:rsidRPr="00F93E9C">
        <w:rPr>
          <w:rFonts w:ascii="Segoe UI" w:hAnsi="Segoe UI" w:cs="Segoe UI"/>
          <w:shd w:val="clear" w:color="auto" w:fill="FFFFFF"/>
        </w:rPr>
        <w:t xml:space="preserve">W celu weryfikacji zatrudniania, przez wykonawcę lub podwykonawcę, na podstawie umowy o pracę, osób wykonujących wskazane przez zamawiającego czynności w zakresie realizacji zamówienia, </w:t>
      </w:r>
      <w:r>
        <w:rPr>
          <w:rFonts w:ascii="Segoe UI" w:hAnsi="Segoe UI" w:cs="Segoe UI"/>
          <w:shd w:val="clear" w:color="auto" w:fill="FFFFFF"/>
        </w:rPr>
        <w:t>Zamawiający może żądać</w:t>
      </w:r>
      <w:r w:rsidRPr="00F93E9C">
        <w:rPr>
          <w:rFonts w:ascii="Segoe UI" w:hAnsi="Segoe UI" w:cs="Segoe UI"/>
          <w:shd w:val="clear" w:color="auto" w:fill="FFFFFF"/>
        </w:rPr>
        <w:t xml:space="preserve"> w szczególności:</w:t>
      </w:r>
    </w:p>
    <w:p w:rsidR="00F93E9C" w:rsidRPr="00F93E9C" w:rsidRDefault="00F93E9C" w:rsidP="00F93E9C">
      <w:pPr>
        <w:numPr>
          <w:ilvl w:val="0"/>
          <w:numId w:val="49"/>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oświadczenia zatrudnionego pracownika,</w:t>
      </w:r>
    </w:p>
    <w:p w:rsidR="00F93E9C" w:rsidRPr="00F93E9C" w:rsidRDefault="00F93E9C" w:rsidP="00F93E9C">
      <w:pPr>
        <w:numPr>
          <w:ilvl w:val="0"/>
          <w:numId w:val="49"/>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 xml:space="preserve">oświadczenia wykonawcy lub podwykonawcy o zatrudnieniu pracownika </w:t>
      </w:r>
      <w:r w:rsidR="005F0D9D">
        <w:rPr>
          <w:rFonts w:ascii="Segoe UI" w:hAnsi="Segoe UI" w:cs="Segoe UI"/>
        </w:rPr>
        <w:br/>
      </w:r>
      <w:r w:rsidRPr="00F93E9C">
        <w:rPr>
          <w:rFonts w:ascii="Segoe UI" w:hAnsi="Segoe UI" w:cs="Segoe UI"/>
        </w:rPr>
        <w:t>na podstawie umowy o pracę,</w:t>
      </w:r>
    </w:p>
    <w:p w:rsidR="00F93E9C" w:rsidRDefault="00F93E9C" w:rsidP="00F93E9C">
      <w:pPr>
        <w:numPr>
          <w:ilvl w:val="0"/>
          <w:numId w:val="49"/>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poświadczonej za zgodność z oryginałem kopii umowy o pracę zatrudnionego pracownika,</w:t>
      </w:r>
    </w:p>
    <w:p w:rsidR="00F93E9C" w:rsidRPr="00F93E9C" w:rsidRDefault="00F93E9C" w:rsidP="00F93E9C">
      <w:pPr>
        <w:numPr>
          <w:ilvl w:val="0"/>
          <w:numId w:val="49"/>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innych dokumentów</w:t>
      </w:r>
    </w:p>
    <w:p w:rsidR="00F93E9C" w:rsidRPr="00F93E9C" w:rsidRDefault="00F93E9C" w:rsidP="00F93E9C">
      <w:pPr>
        <w:shd w:val="clear" w:color="auto" w:fill="FFFFFF"/>
        <w:spacing w:after="0" w:line="240" w:lineRule="auto"/>
        <w:ind w:left="426"/>
        <w:jc w:val="both"/>
        <w:rPr>
          <w:rFonts w:ascii="Segoe UI" w:hAnsi="Segoe UI" w:cs="Segoe UI"/>
        </w:rPr>
      </w:pPr>
      <w:r w:rsidRPr="00F93E9C">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96F4B" w:rsidRPr="00D94B7F" w:rsidRDefault="00796F4B" w:rsidP="00D02238">
      <w:pPr>
        <w:numPr>
          <w:ilvl w:val="0"/>
          <w:numId w:val="39"/>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D94B7F">
        <w:rPr>
          <w:rFonts w:ascii="Segoe UI" w:hAnsi="Segoe UI" w:cs="Segoe UI"/>
          <w:bCs/>
          <w:lang w:eastAsia="en-US"/>
        </w:rPr>
        <w:t xml:space="preserve">Wykonawca </w:t>
      </w:r>
      <w:r w:rsidRPr="00D94B7F">
        <w:rPr>
          <w:rFonts w:ascii="Segoe UI" w:hAnsi="Segoe UI" w:cs="Segoe UI"/>
          <w:lang w:eastAsia="en-US"/>
        </w:rPr>
        <w:t xml:space="preserve">każdorazowo na żądanie </w:t>
      </w:r>
      <w:r w:rsidRPr="00D94B7F">
        <w:rPr>
          <w:rFonts w:ascii="Segoe UI" w:hAnsi="Segoe UI" w:cs="Segoe UI"/>
          <w:bCs/>
          <w:lang w:eastAsia="en-US"/>
        </w:rPr>
        <w:t>Zamawiającego</w:t>
      </w:r>
      <w:r w:rsidRPr="00D94B7F">
        <w:rPr>
          <w:rFonts w:ascii="Segoe UI" w:hAnsi="Segoe UI" w:cs="Segoe UI"/>
          <w:lang w:eastAsia="en-US"/>
        </w:rPr>
        <w:t xml:space="preserve">, jest zobowiązany w terminie </w:t>
      </w:r>
      <w:r w:rsidR="005F0D9D">
        <w:rPr>
          <w:rFonts w:ascii="Segoe UI" w:hAnsi="Segoe UI" w:cs="Segoe UI"/>
          <w:lang w:eastAsia="en-US"/>
        </w:rPr>
        <w:br/>
      </w:r>
      <w:r w:rsidRPr="00D94B7F">
        <w:rPr>
          <w:rFonts w:ascii="Segoe UI" w:hAnsi="Segoe UI" w:cs="Segoe UI"/>
          <w:lang w:eastAsia="en-US"/>
        </w:rPr>
        <w:t xml:space="preserve">nie dłuższym niż 5 dni od dnia przekazania wezwania przez </w:t>
      </w:r>
      <w:r w:rsidRPr="00D94B7F">
        <w:rPr>
          <w:rFonts w:ascii="Segoe UI" w:hAnsi="Segoe UI" w:cs="Segoe UI"/>
          <w:bCs/>
          <w:lang w:eastAsia="en-US"/>
        </w:rPr>
        <w:t xml:space="preserve">Zamawiającego </w:t>
      </w:r>
      <w:r w:rsidRPr="00D94B7F">
        <w:rPr>
          <w:rFonts w:ascii="Segoe UI" w:hAnsi="Segoe UI" w:cs="Segoe UI"/>
          <w:lang w:eastAsia="en-US"/>
        </w:rPr>
        <w:t>przedstawić dowody zatrudnienia na podstawie umowy o pracę osób wskazanych w wykazach, o</w:t>
      </w:r>
      <w:r w:rsidR="00C01730">
        <w:rPr>
          <w:rFonts w:ascii="Segoe UI" w:hAnsi="Segoe UI" w:cs="Segoe UI"/>
          <w:lang w:eastAsia="en-US"/>
        </w:rPr>
        <w:t> </w:t>
      </w:r>
      <w:r w:rsidRPr="00D94B7F">
        <w:rPr>
          <w:rFonts w:ascii="Segoe UI" w:hAnsi="Segoe UI" w:cs="Segoe UI"/>
          <w:lang w:eastAsia="en-US"/>
        </w:rPr>
        <w:t>których mowa</w:t>
      </w:r>
      <w:r w:rsidR="00F93E9C">
        <w:rPr>
          <w:rFonts w:ascii="Segoe UI" w:hAnsi="Segoe UI" w:cs="Segoe UI"/>
          <w:lang w:eastAsia="en-US"/>
        </w:rPr>
        <w:t xml:space="preserve"> w ust. 4</w:t>
      </w:r>
      <w:r w:rsidRPr="00D94B7F">
        <w:rPr>
          <w:rFonts w:ascii="Segoe UI" w:hAnsi="Segoe UI" w:cs="Segoe UI"/>
          <w:lang w:eastAsia="en-US"/>
        </w:rPr>
        <w:t xml:space="preserve">. </w:t>
      </w:r>
    </w:p>
    <w:p w:rsidR="00796F4B" w:rsidRPr="00D94B7F" w:rsidRDefault="00796F4B" w:rsidP="00D02238">
      <w:pPr>
        <w:numPr>
          <w:ilvl w:val="0"/>
          <w:numId w:val="39"/>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D94B7F">
        <w:rPr>
          <w:rFonts w:ascii="Segoe UI" w:hAnsi="Segoe UI" w:cs="Segoe UI"/>
          <w:bCs/>
          <w:lang w:eastAsia="en-US"/>
        </w:rPr>
        <w:lastRenderedPageBreak/>
        <w:t xml:space="preserve">Zamawiający </w:t>
      </w:r>
      <w:r w:rsidRPr="00D94B7F">
        <w:rPr>
          <w:rFonts w:ascii="Segoe UI" w:hAnsi="Segoe UI" w:cs="Segoe UI"/>
          <w:lang w:eastAsia="en-US"/>
        </w:rPr>
        <w:t xml:space="preserve">zastrzega sobie prawo przeprowadzenia kontroli na miejscu wykonywania robót w celu zweryfikowania faktu, czy osoby wykonujące określone w ust. 2 czynności </w:t>
      </w:r>
      <w:r w:rsidR="005F0D9D">
        <w:rPr>
          <w:rFonts w:ascii="Segoe UI" w:hAnsi="Segoe UI" w:cs="Segoe UI"/>
          <w:lang w:eastAsia="en-US"/>
        </w:rPr>
        <w:br/>
      </w:r>
      <w:r w:rsidRPr="00D94B7F">
        <w:rPr>
          <w:rFonts w:ascii="Segoe UI" w:hAnsi="Segoe UI" w:cs="Segoe UI"/>
          <w:lang w:eastAsia="en-US"/>
        </w:rPr>
        <w:t>są osobami wskazanymi w wykazach osó</w:t>
      </w:r>
      <w:r w:rsidR="00F93E9C">
        <w:rPr>
          <w:rFonts w:ascii="Segoe UI" w:hAnsi="Segoe UI" w:cs="Segoe UI"/>
          <w:lang w:eastAsia="en-US"/>
        </w:rPr>
        <w:t>b, o którym mowa w ust. 4</w:t>
      </w:r>
      <w:r w:rsidRPr="00D94B7F">
        <w:rPr>
          <w:rFonts w:ascii="Segoe UI" w:hAnsi="Segoe UI" w:cs="Segoe UI"/>
          <w:lang w:eastAsia="en-US"/>
        </w:rPr>
        <w:t xml:space="preserve">. </w:t>
      </w:r>
    </w:p>
    <w:p w:rsidR="00796F4B" w:rsidRPr="00D94B7F" w:rsidRDefault="00796F4B" w:rsidP="00D02238">
      <w:pPr>
        <w:numPr>
          <w:ilvl w:val="0"/>
          <w:numId w:val="39"/>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Zamawiający zastrzega sobie prawo do naliczenia kar umownych w przypadku niezatrudniania przez wykonawcę lub podwykonawcę osób wykonujących czynności, o</w:t>
      </w:r>
      <w:r w:rsidR="00C01730">
        <w:rPr>
          <w:rFonts w:ascii="Segoe UI" w:hAnsi="Segoe UI" w:cs="Segoe UI"/>
          <w:lang w:eastAsia="en-US"/>
        </w:rPr>
        <w:t> </w:t>
      </w:r>
      <w:r w:rsidRPr="00D94B7F">
        <w:rPr>
          <w:rFonts w:ascii="Segoe UI" w:hAnsi="Segoe UI" w:cs="Segoe UI"/>
          <w:lang w:eastAsia="en-US"/>
        </w:rPr>
        <w:t xml:space="preserve">których mowa w ust. 3 lit. a na podstawie umowy o pracę. W takim przypadku wykonawca zapłaci zamawiającemu karę umowną w wysokości </w:t>
      </w:r>
      <w:r w:rsidRPr="00D94B7F">
        <w:rPr>
          <w:rFonts w:ascii="Segoe UI" w:hAnsi="Segoe UI" w:cs="Segoe UI"/>
          <w:b/>
          <w:lang w:eastAsia="en-US"/>
        </w:rPr>
        <w:t xml:space="preserve">1.000,00zł </w:t>
      </w:r>
      <w:r w:rsidRPr="00D94B7F">
        <w:rPr>
          <w:rFonts w:ascii="Segoe UI" w:hAnsi="Segoe UI" w:cs="Segoe UI"/>
          <w:lang w:eastAsia="en-US"/>
        </w:rPr>
        <w:t>za każdy taki przypadek.</w:t>
      </w:r>
    </w:p>
    <w:p w:rsidR="00796F4B" w:rsidRPr="00D94B7F" w:rsidRDefault="00F93E9C" w:rsidP="00D02238">
      <w:pPr>
        <w:numPr>
          <w:ilvl w:val="0"/>
          <w:numId w:val="39"/>
        </w:numPr>
        <w:tabs>
          <w:tab w:val="clear" w:pos="2880"/>
          <w:tab w:val="num" w:pos="360"/>
        </w:tabs>
        <w:spacing w:after="0" w:line="240" w:lineRule="auto"/>
        <w:ind w:left="360"/>
        <w:contextualSpacing/>
        <w:jc w:val="both"/>
        <w:rPr>
          <w:rFonts w:ascii="Segoe UI" w:hAnsi="Segoe UI" w:cs="Segoe UI"/>
          <w:lang w:eastAsia="en-US"/>
        </w:rPr>
      </w:pPr>
      <w:r>
        <w:rPr>
          <w:rFonts w:ascii="Segoe UI" w:hAnsi="Segoe UI" w:cs="Segoe UI"/>
          <w:lang w:eastAsia="en-US"/>
        </w:rPr>
        <w:t>Kara, o której mowa w ust. 7</w:t>
      </w:r>
      <w:r w:rsidR="00796F4B" w:rsidRPr="00D94B7F">
        <w:rPr>
          <w:rFonts w:ascii="Segoe UI" w:hAnsi="Segoe UI" w:cs="Segoe UI"/>
          <w:lang w:eastAsia="en-US"/>
        </w:rPr>
        <w:t xml:space="preserve"> umowy zostanie naliczona w przypadku:</w:t>
      </w:r>
    </w:p>
    <w:p w:rsidR="00796F4B" w:rsidRPr="00D94B7F" w:rsidRDefault="00796F4B" w:rsidP="00F93E9C">
      <w:pPr>
        <w:numPr>
          <w:ilvl w:val="2"/>
          <w:numId w:val="50"/>
        </w:numPr>
        <w:tabs>
          <w:tab w:val="clear" w:pos="4320"/>
          <w:tab w:val="num" w:pos="851"/>
        </w:tabs>
        <w:spacing w:after="0" w:line="240" w:lineRule="auto"/>
        <w:ind w:left="851" w:hanging="425"/>
        <w:contextualSpacing/>
        <w:jc w:val="both"/>
        <w:rPr>
          <w:rFonts w:ascii="Segoe UI" w:hAnsi="Segoe UI" w:cs="Segoe UI"/>
          <w:lang w:eastAsia="en-US"/>
        </w:rPr>
      </w:pPr>
      <w:r w:rsidRPr="00D94B7F">
        <w:rPr>
          <w:rFonts w:ascii="Segoe UI" w:hAnsi="Segoe UI" w:cs="Segoe UI"/>
          <w:lang w:eastAsia="en-US"/>
        </w:rPr>
        <w:t xml:space="preserve">nieprzedstawienia Zamawiającemu </w:t>
      </w:r>
      <w:r w:rsidR="00F93E9C">
        <w:rPr>
          <w:rFonts w:ascii="Segoe UI" w:hAnsi="Segoe UI" w:cs="Segoe UI"/>
          <w:lang w:eastAsia="en-US"/>
        </w:rPr>
        <w:t>dokumentów, o których</w:t>
      </w:r>
      <w:r w:rsidRPr="00D94B7F">
        <w:rPr>
          <w:rFonts w:ascii="Segoe UI" w:hAnsi="Segoe UI" w:cs="Segoe UI"/>
          <w:lang w:eastAsia="en-US"/>
        </w:rPr>
        <w:t xml:space="preserve"> mowa w ust. </w:t>
      </w:r>
      <w:r w:rsidR="00F93E9C">
        <w:rPr>
          <w:rFonts w:ascii="Segoe UI" w:hAnsi="Segoe UI" w:cs="Segoe UI"/>
          <w:lang w:eastAsia="en-US"/>
        </w:rPr>
        <w:t xml:space="preserve">4 </w:t>
      </w:r>
      <w:r w:rsidR="005F0D9D">
        <w:rPr>
          <w:rFonts w:ascii="Segoe UI" w:hAnsi="Segoe UI" w:cs="Segoe UI"/>
          <w:lang w:eastAsia="en-US"/>
        </w:rPr>
        <w:br/>
      </w:r>
      <w:r w:rsidR="00F93E9C">
        <w:rPr>
          <w:rFonts w:ascii="Segoe UI" w:hAnsi="Segoe UI" w:cs="Segoe UI"/>
          <w:lang w:eastAsia="en-US"/>
        </w:rPr>
        <w:t>w terminie określonym w ust. 5</w:t>
      </w:r>
      <w:r w:rsidRPr="00D94B7F">
        <w:rPr>
          <w:rFonts w:ascii="Segoe UI" w:hAnsi="Segoe UI" w:cs="Segoe UI"/>
          <w:lang w:eastAsia="en-US"/>
        </w:rPr>
        <w:t>,</w:t>
      </w:r>
    </w:p>
    <w:p w:rsidR="00796F4B" w:rsidRPr="00D94B7F" w:rsidRDefault="00796F4B" w:rsidP="00F93E9C">
      <w:pPr>
        <w:numPr>
          <w:ilvl w:val="2"/>
          <w:numId w:val="50"/>
        </w:numPr>
        <w:tabs>
          <w:tab w:val="clear" w:pos="4320"/>
          <w:tab w:val="num" w:pos="851"/>
        </w:tabs>
        <w:spacing w:after="0" w:line="240" w:lineRule="auto"/>
        <w:ind w:left="851" w:hanging="425"/>
        <w:contextualSpacing/>
        <w:jc w:val="both"/>
        <w:rPr>
          <w:rFonts w:ascii="Segoe UI" w:hAnsi="Segoe UI" w:cs="Segoe UI"/>
          <w:lang w:eastAsia="en-US"/>
        </w:rPr>
      </w:pPr>
      <w:r w:rsidRPr="00D94B7F">
        <w:rPr>
          <w:rFonts w:ascii="Segoe UI" w:hAnsi="Segoe UI" w:cs="Segoe UI"/>
          <w:lang w:eastAsia="en-US"/>
        </w:rPr>
        <w:t xml:space="preserve">wykazania w trakcie </w:t>
      </w:r>
      <w:r w:rsidR="00F93E9C">
        <w:rPr>
          <w:rFonts w:ascii="Segoe UI" w:hAnsi="Segoe UI" w:cs="Segoe UI"/>
          <w:lang w:eastAsia="en-US"/>
        </w:rPr>
        <w:t>kontroli, o której mowa w ust. 6</w:t>
      </w:r>
      <w:r w:rsidRPr="00D94B7F">
        <w:rPr>
          <w:rFonts w:ascii="Segoe UI" w:hAnsi="Segoe UI" w:cs="Segoe UI"/>
          <w:lang w:eastAsia="en-US"/>
        </w:rPr>
        <w:t>, przebywania na placu budowy osób niewykazanych na wykaz</w:t>
      </w:r>
      <w:r w:rsidR="00F93E9C">
        <w:rPr>
          <w:rFonts w:ascii="Segoe UI" w:hAnsi="Segoe UI" w:cs="Segoe UI"/>
          <w:lang w:eastAsia="en-US"/>
        </w:rPr>
        <w:t>ach, o których mowa w ust. 4</w:t>
      </w:r>
      <w:r w:rsidRPr="00D94B7F">
        <w:rPr>
          <w:rFonts w:ascii="Segoe UI" w:hAnsi="Segoe UI" w:cs="Segoe UI"/>
          <w:lang w:eastAsia="en-US"/>
        </w:rPr>
        <w:t xml:space="preserve">, wykonujących czynności, o których mowa w ust. 3 lit. a, </w:t>
      </w:r>
    </w:p>
    <w:p w:rsidR="00796F4B" w:rsidRPr="00D94B7F" w:rsidRDefault="00796F4B" w:rsidP="00F93E9C">
      <w:pPr>
        <w:numPr>
          <w:ilvl w:val="0"/>
          <w:numId w:val="39"/>
        </w:numPr>
        <w:tabs>
          <w:tab w:val="clear" w:pos="2880"/>
          <w:tab w:val="num" w:pos="360"/>
          <w:tab w:val="num" w:pos="426"/>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Obowiązek, o którym mowa w ust. 2, nie dotyczy osób, które wykonują czynności, o</w:t>
      </w:r>
      <w:r w:rsidR="00C01730">
        <w:rPr>
          <w:rFonts w:ascii="Segoe UI" w:hAnsi="Segoe UI" w:cs="Segoe UI"/>
          <w:lang w:eastAsia="en-US"/>
        </w:rPr>
        <w:t> </w:t>
      </w:r>
      <w:r w:rsidRPr="00D94B7F">
        <w:rPr>
          <w:rFonts w:ascii="Segoe UI" w:hAnsi="Segoe UI" w:cs="Segoe UI"/>
          <w:lang w:eastAsia="en-US"/>
        </w:rPr>
        <w:t>których mowa w ust. 3 lit. a będących jednocześnie:</w:t>
      </w:r>
    </w:p>
    <w:p w:rsidR="00796F4B" w:rsidRPr="00D94B7F" w:rsidRDefault="00796F4B" w:rsidP="00E25E2C">
      <w:pPr>
        <w:numPr>
          <w:ilvl w:val="0"/>
          <w:numId w:val="38"/>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osobą fizyczną, prowadzącą działalność gospodarczą,</w:t>
      </w:r>
    </w:p>
    <w:p w:rsidR="00796F4B" w:rsidRPr="00D94B7F" w:rsidRDefault="00796F4B" w:rsidP="00E25E2C">
      <w:pPr>
        <w:numPr>
          <w:ilvl w:val="0"/>
          <w:numId w:val="38"/>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urzędującym członkiem organu zarządzającego lub nadzorczego wykonawcy,</w:t>
      </w:r>
    </w:p>
    <w:p w:rsidR="00796F4B" w:rsidRPr="00D94B7F" w:rsidRDefault="00796F4B" w:rsidP="00E25E2C">
      <w:pPr>
        <w:numPr>
          <w:ilvl w:val="0"/>
          <w:numId w:val="38"/>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wspólnikiem spółki w spółce jawnej lub partnerskiej,</w:t>
      </w:r>
    </w:p>
    <w:p w:rsidR="00796F4B" w:rsidRDefault="00796F4B" w:rsidP="00E25E2C">
      <w:pPr>
        <w:numPr>
          <w:ilvl w:val="0"/>
          <w:numId w:val="38"/>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podwykonawcą, któremu wykonawca powierzył realizację części zamówienia w</w:t>
      </w:r>
      <w:r w:rsidR="00C01730">
        <w:rPr>
          <w:rFonts w:ascii="Segoe UI" w:hAnsi="Segoe UI" w:cs="Segoe UI"/>
          <w:lang w:eastAsia="en-US"/>
        </w:rPr>
        <w:t> </w:t>
      </w:r>
      <w:r w:rsidRPr="00D94B7F">
        <w:rPr>
          <w:rFonts w:ascii="Segoe UI" w:hAnsi="Segoe UI" w:cs="Segoe UI"/>
          <w:lang w:eastAsia="en-US"/>
        </w:rPr>
        <w:t xml:space="preserve">trybie art. </w:t>
      </w:r>
      <w:r w:rsidR="00A77558">
        <w:rPr>
          <w:rFonts w:ascii="Segoe UI" w:hAnsi="Segoe UI" w:cs="Segoe UI"/>
          <w:lang w:eastAsia="en-US"/>
        </w:rPr>
        <w:t xml:space="preserve">409 ust. 1 </w:t>
      </w:r>
      <w:proofErr w:type="spellStart"/>
      <w:r w:rsidR="00A77558">
        <w:rPr>
          <w:rFonts w:ascii="Segoe UI" w:hAnsi="Segoe UI" w:cs="Segoe UI"/>
          <w:lang w:eastAsia="en-US"/>
        </w:rPr>
        <w:t>pkt</w:t>
      </w:r>
      <w:proofErr w:type="spellEnd"/>
      <w:r w:rsidR="00A77558">
        <w:rPr>
          <w:rFonts w:ascii="Segoe UI" w:hAnsi="Segoe UI" w:cs="Segoe UI"/>
          <w:lang w:eastAsia="en-US"/>
        </w:rPr>
        <w:t xml:space="preserve"> 1</w:t>
      </w:r>
      <w:r w:rsidRPr="00D94B7F">
        <w:rPr>
          <w:rFonts w:ascii="Segoe UI" w:hAnsi="Segoe UI" w:cs="Segoe UI"/>
          <w:lang w:eastAsia="en-US"/>
        </w:rPr>
        <w:t xml:space="preserve"> ustawy </w:t>
      </w:r>
      <w:proofErr w:type="spellStart"/>
      <w:r w:rsidRPr="00D94B7F">
        <w:rPr>
          <w:rFonts w:ascii="Segoe UI" w:hAnsi="Segoe UI" w:cs="Segoe UI"/>
          <w:lang w:eastAsia="en-US"/>
        </w:rPr>
        <w:t>Pzp</w:t>
      </w:r>
      <w:proofErr w:type="spellEnd"/>
      <w:r w:rsidRPr="00D94B7F">
        <w:rPr>
          <w:rFonts w:ascii="Segoe UI" w:hAnsi="Segoe UI" w:cs="Segoe UI"/>
          <w:lang w:eastAsia="en-US"/>
        </w:rPr>
        <w:t>.</w:t>
      </w:r>
    </w:p>
    <w:p w:rsidR="00F93E9C" w:rsidRPr="00D94B7F" w:rsidRDefault="00F93E9C" w:rsidP="00F93E9C">
      <w:pPr>
        <w:tabs>
          <w:tab w:val="left" w:pos="900"/>
        </w:tabs>
        <w:spacing w:after="0" w:line="240" w:lineRule="auto"/>
        <w:ind w:left="900"/>
        <w:contextualSpacing/>
        <w:jc w:val="both"/>
        <w:rPr>
          <w:rFonts w:ascii="Segoe UI" w:hAnsi="Segoe UI" w:cs="Segoe UI"/>
          <w:lang w:eastAsia="en-US"/>
        </w:rPr>
      </w:pPr>
    </w:p>
    <w:p w:rsidR="00796F4B" w:rsidRPr="00D94B7F" w:rsidRDefault="00E12151" w:rsidP="00524FCA">
      <w:pPr>
        <w:spacing w:after="0" w:line="240" w:lineRule="auto"/>
        <w:jc w:val="center"/>
        <w:rPr>
          <w:rFonts w:ascii="Segoe UI" w:hAnsi="Segoe UI" w:cs="Segoe UI"/>
          <w:b/>
        </w:rPr>
      </w:pPr>
      <w:r w:rsidRPr="00D94B7F">
        <w:rPr>
          <w:rFonts w:ascii="Segoe UI" w:hAnsi="Segoe UI" w:cs="Segoe UI"/>
          <w:b/>
        </w:rPr>
        <w:t>§11</w:t>
      </w:r>
    </w:p>
    <w:p w:rsidR="00796F4B" w:rsidRPr="00D94B7F" w:rsidRDefault="00796F4B" w:rsidP="00524FCA">
      <w:pPr>
        <w:spacing w:after="0" w:line="240" w:lineRule="auto"/>
        <w:rPr>
          <w:rFonts w:ascii="Segoe UI" w:hAnsi="Segoe UI" w:cs="Segoe UI"/>
          <w:b/>
        </w:rPr>
      </w:pPr>
      <w:r w:rsidRPr="00D94B7F">
        <w:rPr>
          <w:rFonts w:ascii="Segoe UI" w:hAnsi="Segoe UI" w:cs="Segoe UI"/>
          <w:b/>
        </w:rPr>
        <w:t>POSTANOWIENIA KOŃCOWE</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Wszelkie zmiany niniejszej umowy mogą być dokonywane za zgodą obu stron wyrażoną na piśmie pod rygorem nieważności.</w:t>
      </w:r>
    </w:p>
    <w:p w:rsidR="00796F4B" w:rsidRDefault="00A77558"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Pr>
          <w:rFonts w:ascii="Segoe UI" w:hAnsi="Segoe UI" w:cs="Segoe UI"/>
        </w:rPr>
        <w:t>Zgodnie z postanowieniami S</w:t>
      </w:r>
      <w:r w:rsidR="00796F4B" w:rsidRPr="00D94B7F">
        <w:rPr>
          <w:rFonts w:ascii="Segoe UI" w:hAnsi="Segoe UI" w:cs="Segoe UI"/>
        </w:rPr>
        <w:t>WZ Zamawiający dopuszcza wszelkie inne zmiany postanowień zawartej umowy,</w:t>
      </w:r>
      <w:r w:rsidR="00A93F16">
        <w:rPr>
          <w:rFonts w:ascii="Segoe UI" w:hAnsi="Segoe UI" w:cs="Segoe UI"/>
        </w:rPr>
        <w:t xml:space="preserve"> zgodnie z treścią art. 454 ustawy </w:t>
      </w:r>
      <w:proofErr w:type="spellStart"/>
      <w:r w:rsidR="00A93F16">
        <w:rPr>
          <w:rFonts w:ascii="Segoe UI" w:hAnsi="Segoe UI" w:cs="Segoe UI"/>
        </w:rPr>
        <w:t>Pzp</w:t>
      </w:r>
      <w:proofErr w:type="spellEnd"/>
      <w:r w:rsidR="00A93F16">
        <w:rPr>
          <w:rFonts w:ascii="Segoe UI" w:hAnsi="Segoe UI" w:cs="Segoe UI"/>
        </w:rPr>
        <w:t>,</w:t>
      </w:r>
      <w:r w:rsidR="00796F4B" w:rsidRPr="00D94B7F">
        <w:rPr>
          <w:rFonts w:ascii="Segoe UI" w:hAnsi="Segoe UI" w:cs="Segoe UI"/>
        </w:rPr>
        <w:t xml:space="preserve"> których wprowadzenie nie jest sprzeczne z treścią oferty na podstawie, której dokonano wyboru Wykonawcy oraz nie narusza zasad uczciwej konkurencji i równego traktowania</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Spory wynikłe na tle niniejszej umowy będzie rozstrzygał rzeczowo-właściwy sąd.</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W sprawach nieuregulowanych w niniejszej umowie będą miały zastosowanie przepisy Kodeksu cywilnego i ustawy Prawo zamówień publicznych.</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 xml:space="preserve">Umowę niniejszą sporządzono w 4 egzemplarzach, po 2 egzemplarze dla każdej </w:t>
      </w:r>
      <w:r w:rsidR="005F0D9D">
        <w:rPr>
          <w:rFonts w:ascii="Segoe UI" w:hAnsi="Segoe UI" w:cs="Segoe UI"/>
        </w:rPr>
        <w:br/>
      </w:r>
      <w:r w:rsidRPr="00D94B7F">
        <w:rPr>
          <w:rFonts w:ascii="Segoe UI" w:hAnsi="Segoe UI" w:cs="Segoe UI"/>
        </w:rPr>
        <w:t>ze stron.</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Załącznikiem do umowy jest oferta Wykonawcy oraz specyfikacja warunków zamówienia.</w:t>
      </w:r>
    </w:p>
    <w:p w:rsidR="00796F4B" w:rsidRPr="00D94B7F" w:rsidRDefault="00796F4B" w:rsidP="00524FCA">
      <w:pPr>
        <w:spacing w:after="0" w:line="240" w:lineRule="auto"/>
        <w:jc w:val="both"/>
        <w:rPr>
          <w:rFonts w:ascii="Segoe UI" w:hAnsi="Segoe UI" w:cs="Segoe UI"/>
        </w:rPr>
      </w:pPr>
    </w:p>
    <w:p w:rsidR="00796F4B" w:rsidRPr="0076126F" w:rsidRDefault="00796F4B" w:rsidP="0076126F">
      <w:pPr>
        <w:spacing w:after="0" w:line="240" w:lineRule="auto"/>
        <w:jc w:val="center"/>
        <w:rPr>
          <w:rFonts w:ascii="Segoe UI" w:hAnsi="Segoe UI" w:cs="Segoe UI"/>
          <w:b/>
        </w:rPr>
      </w:pPr>
      <w:r w:rsidRPr="00D94B7F">
        <w:rPr>
          <w:rFonts w:ascii="Segoe UI" w:hAnsi="Segoe UI" w:cs="Segoe UI"/>
          <w:b/>
        </w:rPr>
        <w:t>ZAMAWIAJĄCY                                                                      WYKONAWCA</w:t>
      </w:r>
    </w:p>
    <w:sectPr w:rsidR="00796F4B" w:rsidRPr="0076126F"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63A" w:rsidRDefault="0021063A" w:rsidP="00C75B80">
      <w:pPr>
        <w:spacing w:after="0" w:line="240" w:lineRule="auto"/>
      </w:pPr>
      <w:r>
        <w:separator/>
      </w:r>
    </w:p>
  </w:endnote>
  <w:endnote w:type="continuationSeparator" w:id="1">
    <w:p w:rsidR="0021063A" w:rsidRDefault="0021063A"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A" w:rsidRDefault="003B694D">
    <w:pPr>
      <w:pStyle w:val="Stopka"/>
      <w:jc w:val="right"/>
    </w:pPr>
    <w:r w:rsidRPr="00441DC0">
      <w:rPr>
        <w:rFonts w:ascii="Times New Roman" w:hAnsi="Times New Roman"/>
      </w:rPr>
      <w:fldChar w:fldCharType="begin"/>
    </w:r>
    <w:r w:rsidR="0021063A" w:rsidRPr="00441DC0">
      <w:rPr>
        <w:rFonts w:ascii="Times New Roman" w:hAnsi="Times New Roman"/>
      </w:rPr>
      <w:instrText xml:space="preserve"> PAGE   \* MERGEFORMAT </w:instrText>
    </w:r>
    <w:r w:rsidRPr="00441DC0">
      <w:rPr>
        <w:rFonts w:ascii="Times New Roman" w:hAnsi="Times New Roman"/>
      </w:rPr>
      <w:fldChar w:fldCharType="separate"/>
    </w:r>
    <w:r w:rsidR="005F0D9D">
      <w:rPr>
        <w:rFonts w:ascii="Times New Roman" w:hAnsi="Times New Roman"/>
        <w:noProof/>
      </w:rPr>
      <w:t>1</w:t>
    </w:r>
    <w:r w:rsidRPr="00441DC0">
      <w:rPr>
        <w:rFonts w:ascii="Times New Roman" w:hAnsi="Times New Roman"/>
      </w:rPr>
      <w:fldChar w:fldCharType="end"/>
    </w:r>
  </w:p>
  <w:p w:rsidR="0021063A" w:rsidRDefault="0021063A" w:rsidP="00E163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63A" w:rsidRDefault="0021063A" w:rsidP="00C75B80">
      <w:pPr>
        <w:spacing w:after="0" w:line="240" w:lineRule="auto"/>
      </w:pPr>
      <w:r>
        <w:separator/>
      </w:r>
    </w:p>
  </w:footnote>
  <w:footnote w:type="continuationSeparator" w:id="1">
    <w:p w:rsidR="0021063A" w:rsidRDefault="0021063A" w:rsidP="00C75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A" w:rsidRDefault="0021063A">
    <w:pPr>
      <w:pStyle w:val="Nagwek"/>
    </w:pPr>
  </w:p>
  <w:p w:rsidR="0021063A" w:rsidRDefault="0021063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F06"/>
    <w:multiLevelType w:val="hybridMultilevel"/>
    <w:tmpl w:val="E168D2E4"/>
    <w:lvl w:ilvl="0" w:tplc="450664C4">
      <w:start w:val="1"/>
      <w:numFmt w:val="decimal"/>
      <w:lvlText w:val="%1."/>
      <w:lvlJc w:val="center"/>
      <w:pPr>
        <w:ind w:left="644" w:hanging="360"/>
      </w:pPr>
      <w:rPr>
        <w:rFonts w:ascii="Segoe UI" w:eastAsia="Times New Roman" w:hAnsi="Segoe UI" w:cs="Segoe UI" w:hint="default"/>
        <w:strike w:val="0"/>
      </w:rPr>
    </w:lvl>
    <w:lvl w:ilvl="1" w:tplc="BC00F03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EB26B8"/>
    <w:multiLevelType w:val="hybridMultilevel"/>
    <w:tmpl w:val="2EF613FA"/>
    <w:lvl w:ilvl="0" w:tplc="F946B58C">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742176B"/>
    <w:multiLevelType w:val="hybridMultilevel"/>
    <w:tmpl w:val="9F224740"/>
    <w:lvl w:ilvl="0" w:tplc="B37C35C6">
      <w:start w:val="1"/>
      <w:numFmt w:val="lowerLetter"/>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0">
    <w:nsid w:val="1F220E60"/>
    <w:multiLevelType w:val="hybridMultilevel"/>
    <w:tmpl w:val="4CE2D06A"/>
    <w:lvl w:ilvl="0" w:tplc="072222EE">
      <w:start w:val="1"/>
      <w:numFmt w:val="decimal"/>
      <w:lvlText w:val="%1."/>
      <w:lvlJc w:val="left"/>
      <w:pPr>
        <w:ind w:left="446" w:hanging="360"/>
      </w:pPr>
      <w:rPr>
        <w:rFonts w:cs="Times New Roman" w:hint="default"/>
        <w:b/>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1">
    <w:nsid w:val="20005104"/>
    <w:multiLevelType w:val="hybridMultilevel"/>
    <w:tmpl w:val="BAF0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A97DE7"/>
    <w:multiLevelType w:val="hybridMultilevel"/>
    <w:tmpl w:val="4BBCF09A"/>
    <w:lvl w:ilvl="0" w:tplc="DA8A96DA">
      <w:start w:val="1"/>
      <w:numFmt w:val="decimal"/>
      <w:lvlText w:val="%1)"/>
      <w:lvlJc w:val="left"/>
      <w:pPr>
        <w:ind w:left="720" w:hanging="360"/>
      </w:pPr>
      <w:rPr>
        <w:rFonts w:cs="Times New Roman" w:hint="default"/>
        <w:b/>
      </w:rPr>
    </w:lvl>
    <w:lvl w:ilvl="1" w:tplc="E4D0A156">
      <w:start w:val="1"/>
      <w:numFmt w:val="lowerLetter"/>
      <w:lvlText w:val="%2)"/>
      <w:lvlJc w:val="left"/>
      <w:pPr>
        <w:ind w:left="1440" w:hanging="360"/>
      </w:pPr>
      <w:rPr>
        <w:rFonts w:cs="Times New Roman"/>
        <w:b w:val="0"/>
      </w:rPr>
    </w:lvl>
    <w:lvl w:ilvl="2" w:tplc="0415000F">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4CD08F6"/>
    <w:multiLevelType w:val="hybridMultilevel"/>
    <w:tmpl w:val="E868A018"/>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1">
      <w:start w:val="1"/>
      <w:numFmt w:val="decimal"/>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4">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5">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
    <w:nsid w:val="26E26016"/>
    <w:multiLevelType w:val="multilevel"/>
    <w:tmpl w:val="0EF62E4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8">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1">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2">
    <w:nsid w:val="377F4B20"/>
    <w:multiLevelType w:val="hybridMultilevel"/>
    <w:tmpl w:val="F60A9322"/>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1846BEB8">
      <w:start w:val="1"/>
      <w:numFmt w:val="decimal"/>
      <w:lvlText w:val="%3."/>
      <w:lvlJc w:val="left"/>
      <w:pPr>
        <w:ind w:left="2160" w:hanging="180"/>
      </w:pPr>
      <w:rPr>
        <w:rFonts w:cs="Times New Roman"/>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8112072"/>
    <w:multiLevelType w:val="hybridMultilevel"/>
    <w:tmpl w:val="F9DE4458"/>
    <w:lvl w:ilvl="0" w:tplc="6F5C81DE">
      <w:start w:val="1"/>
      <w:numFmt w:val="decimal"/>
      <w:lvlText w:val="%1)"/>
      <w:lvlJc w:val="left"/>
      <w:pPr>
        <w:tabs>
          <w:tab w:val="num" w:pos="720"/>
        </w:tabs>
        <w:ind w:left="720" w:hanging="360"/>
      </w:pPr>
      <w:rPr>
        <w:rFonts w:ascii="Segoe UI" w:hAnsi="Segoe UI" w:cs="Segoe UI"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8944200"/>
    <w:multiLevelType w:val="hybridMultilevel"/>
    <w:tmpl w:val="87BCDCA0"/>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AC54F8E"/>
    <w:multiLevelType w:val="hybridMultilevel"/>
    <w:tmpl w:val="A36298F2"/>
    <w:lvl w:ilvl="0" w:tplc="ECEA8BFE">
      <w:start w:val="1"/>
      <w:numFmt w:val="decimal"/>
      <w:lvlText w:val="%1)"/>
      <w:lvlJc w:val="left"/>
      <w:pPr>
        <w:ind w:left="928" w:hanging="360"/>
      </w:pPr>
      <w:rPr>
        <w:rFonts w:cs="Times New Roman"/>
        <w:b/>
      </w:rPr>
    </w:lvl>
    <w:lvl w:ilvl="1" w:tplc="04150019" w:tentative="1">
      <w:start w:val="1"/>
      <w:numFmt w:val="lowerLetter"/>
      <w:lvlText w:val="%2."/>
      <w:lvlJc w:val="left"/>
      <w:pPr>
        <w:ind w:left="568" w:hanging="360"/>
      </w:pPr>
      <w:rPr>
        <w:rFonts w:cs="Times New Roman"/>
      </w:rPr>
    </w:lvl>
    <w:lvl w:ilvl="2" w:tplc="0415001B" w:tentative="1">
      <w:start w:val="1"/>
      <w:numFmt w:val="lowerRoman"/>
      <w:lvlText w:val="%3."/>
      <w:lvlJc w:val="right"/>
      <w:pPr>
        <w:ind w:left="1288" w:hanging="180"/>
      </w:pPr>
      <w:rPr>
        <w:rFonts w:cs="Times New Roman"/>
      </w:rPr>
    </w:lvl>
    <w:lvl w:ilvl="3" w:tplc="0415000F" w:tentative="1">
      <w:start w:val="1"/>
      <w:numFmt w:val="decimal"/>
      <w:lvlText w:val="%4."/>
      <w:lvlJc w:val="left"/>
      <w:pPr>
        <w:ind w:left="2008" w:hanging="360"/>
      </w:pPr>
      <w:rPr>
        <w:rFonts w:cs="Times New Roman"/>
      </w:rPr>
    </w:lvl>
    <w:lvl w:ilvl="4" w:tplc="04150019" w:tentative="1">
      <w:start w:val="1"/>
      <w:numFmt w:val="lowerLetter"/>
      <w:lvlText w:val="%5."/>
      <w:lvlJc w:val="left"/>
      <w:pPr>
        <w:ind w:left="2728" w:hanging="360"/>
      </w:pPr>
      <w:rPr>
        <w:rFonts w:cs="Times New Roman"/>
      </w:rPr>
    </w:lvl>
    <w:lvl w:ilvl="5" w:tplc="0415001B" w:tentative="1">
      <w:start w:val="1"/>
      <w:numFmt w:val="lowerRoman"/>
      <w:lvlText w:val="%6."/>
      <w:lvlJc w:val="right"/>
      <w:pPr>
        <w:ind w:left="3448" w:hanging="180"/>
      </w:pPr>
      <w:rPr>
        <w:rFonts w:cs="Times New Roman"/>
      </w:rPr>
    </w:lvl>
    <w:lvl w:ilvl="6" w:tplc="0415000F" w:tentative="1">
      <w:start w:val="1"/>
      <w:numFmt w:val="decimal"/>
      <w:lvlText w:val="%7."/>
      <w:lvlJc w:val="left"/>
      <w:pPr>
        <w:ind w:left="4168" w:hanging="360"/>
      </w:pPr>
      <w:rPr>
        <w:rFonts w:cs="Times New Roman"/>
      </w:rPr>
    </w:lvl>
    <w:lvl w:ilvl="7" w:tplc="04150019" w:tentative="1">
      <w:start w:val="1"/>
      <w:numFmt w:val="lowerLetter"/>
      <w:lvlText w:val="%8."/>
      <w:lvlJc w:val="left"/>
      <w:pPr>
        <w:ind w:left="4888" w:hanging="360"/>
      </w:pPr>
      <w:rPr>
        <w:rFonts w:cs="Times New Roman"/>
      </w:rPr>
    </w:lvl>
    <w:lvl w:ilvl="8" w:tplc="0415001B" w:tentative="1">
      <w:start w:val="1"/>
      <w:numFmt w:val="lowerRoman"/>
      <w:lvlText w:val="%9."/>
      <w:lvlJc w:val="right"/>
      <w:pPr>
        <w:ind w:left="5608" w:hanging="180"/>
      </w:pPr>
      <w:rPr>
        <w:rFonts w:cs="Times New Roman"/>
      </w:rPr>
    </w:lvl>
  </w:abstractNum>
  <w:abstractNum w:abstractNumId="28">
    <w:nsid w:val="418D0130"/>
    <w:multiLevelType w:val="hybridMultilevel"/>
    <w:tmpl w:val="03729290"/>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30">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31">
    <w:nsid w:val="45E94823"/>
    <w:multiLevelType w:val="hybridMultilevel"/>
    <w:tmpl w:val="9B8A7E92"/>
    <w:lvl w:ilvl="0" w:tplc="E1D080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6">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7">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BD66E47"/>
    <w:multiLevelType w:val="hybridMultilevel"/>
    <w:tmpl w:val="5440B652"/>
    <w:lvl w:ilvl="0" w:tplc="F0BE3DE8">
      <w:start w:val="1"/>
      <w:numFmt w:val="lowerLetter"/>
      <w:lvlText w:val="%1)"/>
      <w:lvlJc w:val="left"/>
      <w:pPr>
        <w:tabs>
          <w:tab w:val="num" w:pos="742"/>
        </w:tabs>
        <w:ind w:left="1866" w:hanging="360"/>
      </w:pPr>
      <w:rPr>
        <w:rFonts w:cs="Times New Roman" w:hint="default"/>
        <w:b w:val="0"/>
        <w:bCs/>
      </w:rPr>
    </w:lvl>
    <w:lvl w:ilvl="1" w:tplc="911E9C06" w:tentative="1">
      <w:start w:val="1"/>
      <w:numFmt w:val="lowerLetter"/>
      <w:lvlText w:val="%2."/>
      <w:lvlJc w:val="left"/>
      <w:pPr>
        <w:tabs>
          <w:tab w:val="num" w:pos="1440"/>
        </w:tabs>
        <w:ind w:left="1440" w:hanging="360"/>
      </w:pPr>
      <w:rPr>
        <w:rFonts w:cs="Times New Roman"/>
      </w:rPr>
    </w:lvl>
    <w:lvl w:ilvl="2" w:tplc="087AA5D2" w:tentative="1">
      <w:start w:val="1"/>
      <w:numFmt w:val="lowerRoman"/>
      <w:lvlText w:val="%3."/>
      <w:lvlJc w:val="right"/>
      <w:pPr>
        <w:tabs>
          <w:tab w:val="num" w:pos="2160"/>
        </w:tabs>
        <w:ind w:left="2160" w:hanging="180"/>
      </w:pPr>
      <w:rPr>
        <w:rFonts w:cs="Times New Roman"/>
      </w:rPr>
    </w:lvl>
    <w:lvl w:ilvl="3" w:tplc="0D56D724" w:tentative="1">
      <w:start w:val="1"/>
      <w:numFmt w:val="decimal"/>
      <w:lvlText w:val="%4."/>
      <w:lvlJc w:val="left"/>
      <w:pPr>
        <w:tabs>
          <w:tab w:val="num" w:pos="2880"/>
        </w:tabs>
        <w:ind w:left="2880" w:hanging="360"/>
      </w:pPr>
      <w:rPr>
        <w:rFonts w:cs="Times New Roman"/>
      </w:rPr>
    </w:lvl>
    <w:lvl w:ilvl="4" w:tplc="087CBCC0" w:tentative="1">
      <w:start w:val="1"/>
      <w:numFmt w:val="lowerLetter"/>
      <w:lvlText w:val="%5."/>
      <w:lvlJc w:val="left"/>
      <w:pPr>
        <w:tabs>
          <w:tab w:val="num" w:pos="3600"/>
        </w:tabs>
        <w:ind w:left="3600" w:hanging="360"/>
      </w:pPr>
      <w:rPr>
        <w:rFonts w:cs="Times New Roman"/>
      </w:rPr>
    </w:lvl>
    <w:lvl w:ilvl="5" w:tplc="AA8AEADA" w:tentative="1">
      <w:start w:val="1"/>
      <w:numFmt w:val="lowerRoman"/>
      <w:lvlText w:val="%6."/>
      <w:lvlJc w:val="right"/>
      <w:pPr>
        <w:tabs>
          <w:tab w:val="num" w:pos="4320"/>
        </w:tabs>
        <w:ind w:left="4320" w:hanging="180"/>
      </w:pPr>
      <w:rPr>
        <w:rFonts w:cs="Times New Roman"/>
      </w:rPr>
    </w:lvl>
    <w:lvl w:ilvl="6" w:tplc="63843352" w:tentative="1">
      <w:start w:val="1"/>
      <w:numFmt w:val="decimal"/>
      <w:lvlText w:val="%7."/>
      <w:lvlJc w:val="left"/>
      <w:pPr>
        <w:tabs>
          <w:tab w:val="num" w:pos="5040"/>
        </w:tabs>
        <w:ind w:left="5040" w:hanging="360"/>
      </w:pPr>
      <w:rPr>
        <w:rFonts w:cs="Times New Roman"/>
      </w:rPr>
    </w:lvl>
    <w:lvl w:ilvl="7" w:tplc="1E1A4734" w:tentative="1">
      <w:start w:val="1"/>
      <w:numFmt w:val="lowerLetter"/>
      <w:lvlText w:val="%8."/>
      <w:lvlJc w:val="left"/>
      <w:pPr>
        <w:tabs>
          <w:tab w:val="num" w:pos="5760"/>
        </w:tabs>
        <w:ind w:left="5760" w:hanging="360"/>
      </w:pPr>
      <w:rPr>
        <w:rFonts w:cs="Times New Roman"/>
      </w:rPr>
    </w:lvl>
    <w:lvl w:ilvl="8" w:tplc="04AC794C" w:tentative="1">
      <w:start w:val="1"/>
      <w:numFmt w:val="lowerRoman"/>
      <w:lvlText w:val="%9."/>
      <w:lvlJc w:val="right"/>
      <w:pPr>
        <w:tabs>
          <w:tab w:val="num" w:pos="6480"/>
        </w:tabs>
        <w:ind w:left="6480" w:hanging="180"/>
      </w:pPr>
      <w:rPr>
        <w:rFonts w:cs="Times New Roman"/>
      </w:rPr>
    </w:lvl>
  </w:abstractNum>
  <w:abstractNum w:abstractNumId="40">
    <w:nsid w:val="5BE64286"/>
    <w:multiLevelType w:val="hybridMultilevel"/>
    <w:tmpl w:val="1D00097A"/>
    <w:lvl w:ilvl="0" w:tplc="082A81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DA64797"/>
    <w:multiLevelType w:val="hybridMultilevel"/>
    <w:tmpl w:val="5386B614"/>
    <w:lvl w:ilvl="0" w:tplc="04150011">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43">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45">
    <w:nsid w:val="76F27147"/>
    <w:multiLevelType w:val="hybridMultilevel"/>
    <w:tmpl w:val="ABD49462"/>
    <w:lvl w:ilvl="0" w:tplc="F8C43422">
      <w:start w:val="1"/>
      <w:numFmt w:val="decimal"/>
      <w:lvlText w:val="%1)"/>
      <w:lvlJc w:val="left"/>
      <w:pPr>
        <w:ind w:left="720" w:hanging="360"/>
      </w:pPr>
      <w:rPr>
        <w:rFonts w:hint="default"/>
        <w:b w:val="0"/>
        <w:sz w:val="22"/>
        <w:szCs w:val="22"/>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3"/>
  </w:num>
  <w:num w:numId="2">
    <w:abstractNumId w:val="18"/>
  </w:num>
  <w:num w:numId="3">
    <w:abstractNumId w:val="8"/>
  </w:num>
  <w:num w:numId="4">
    <w:abstractNumId w:val="30"/>
  </w:num>
  <w:num w:numId="5">
    <w:abstractNumId w:val="14"/>
  </w:num>
  <w:num w:numId="6">
    <w:abstractNumId w:val="29"/>
  </w:num>
  <w:num w:numId="7">
    <w:abstractNumId w:val="24"/>
  </w:num>
  <w:num w:numId="8">
    <w:abstractNumId w:val="6"/>
  </w:num>
  <w:num w:numId="9">
    <w:abstractNumId w:val="39"/>
  </w:num>
  <w:num w:numId="10">
    <w:abstractNumId w:val="26"/>
  </w:num>
  <w:num w:numId="11">
    <w:abstractNumId w:val="36"/>
  </w:num>
  <w:num w:numId="12">
    <w:abstractNumId w:val="19"/>
  </w:num>
  <w:num w:numId="13">
    <w:abstractNumId w:val="38"/>
  </w:num>
  <w:num w:numId="14">
    <w:abstractNumId w:val="41"/>
  </w:num>
  <w:num w:numId="15">
    <w:abstractNumId w:val="4"/>
  </w:num>
  <w:num w:numId="16">
    <w:abstractNumId w:val="27"/>
  </w:num>
  <w:num w:numId="17">
    <w:abstractNumId w:val="10"/>
  </w:num>
  <w:num w:numId="18">
    <w:abstractNumId w:val="43"/>
  </w:num>
  <w:num w:numId="19">
    <w:abstractNumId w:val="28"/>
  </w:num>
  <w:num w:numId="20">
    <w:abstractNumId w:val="25"/>
  </w:num>
  <w:num w:numId="21">
    <w:abstractNumId w:val="5"/>
  </w:num>
  <w:num w:numId="22">
    <w:abstractNumId w:val="47"/>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12"/>
  </w:num>
  <w:num w:numId="26">
    <w:abstractNumId w:val="34"/>
  </w:num>
  <w:num w:numId="27">
    <w:abstractNumId w:val="37"/>
  </w:num>
  <w:num w:numId="28">
    <w:abstractNumId w:val="16"/>
  </w:num>
  <w:num w:numId="29">
    <w:abstractNumId w:val="32"/>
  </w:num>
  <w:num w:numId="30">
    <w:abstractNumId w:val="44"/>
  </w:num>
  <w:num w:numId="31">
    <w:abstractNumId w:val="15"/>
  </w:num>
  <w:num w:numId="32">
    <w:abstractNumId w:val="7"/>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33">
    <w:abstractNumId w:val="7"/>
  </w:num>
  <w:num w:numId="34">
    <w:abstractNumId w:val="3"/>
  </w:num>
  <w:num w:numId="35">
    <w:abstractNumId w:val="2"/>
  </w:num>
  <w:num w:numId="36">
    <w:abstractNumId w:val="35"/>
  </w:num>
  <w:num w:numId="37">
    <w:abstractNumId w:val="20"/>
  </w:num>
  <w:num w:numId="38">
    <w:abstractNumId w:val="46"/>
  </w:num>
  <w:num w:numId="39">
    <w:abstractNumId w:val="21"/>
  </w:num>
  <w:num w:numId="40">
    <w:abstractNumId w:val="22"/>
  </w:num>
  <w:num w:numId="41">
    <w:abstractNumId w:val="11"/>
  </w:num>
  <w:num w:numId="42">
    <w:abstractNumId w:val="31"/>
  </w:num>
  <w:num w:numId="43">
    <w:abstractNumId w:val="45"/>
  </w:num>
  <w:num w:numId="44">
    <w:abstractNumId w:val="40"/>
  </w:num>
  <w:num w:numId="45">
    <w:abstractNumId w:val="0"/>
  </w:num>
  <w:num w:numId="46">
    <w:abstractNumId w:val="1"/>
  </w:num>
  <w:num w:numId="47">
    <w:abstractNumId w:val="42"/>
  </w:num>
  <w:num w:numId="48">
    <w:abstractNumId w:val="13"/>
  </w:num>
  <w:num w:numId="49">
    <w:abstractNumId w:val="9"/>
  </w:num>
  <w:num w:numId="50">
    <w:abstractNumId w:val="1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B80"/>
    <w:rsid w:val="00043B26"/>
    <w:rsid w:val="000929ED"/>
    <w:rsid w:val="000B5CB3"/>
    <w:rsid w:val="000E5F58"/>
    <w:rsid w:val="00102908"/>
    <w:rsid w:val="00160CE5"/>
    <w:rsid w:val="00174892"/>
    <w:rsid w:val="001900FC"/>
    <w:rsid w:val="0021063A"/>
    <w:rsid w:val="0021598D"/>
    <w:rsid w:val="002441D0"/>
    <w:rsid w:val="00302B2F"/>
    <w:rsid w:val="0030703F"/>
    <w:rsid w:val="0035163D"/>
    <w:rsid w:val="00353971"/>
    <w:rsid w:val="00373681"/>
    <w:rsid w:val="00395FE2"/>
    <w:rsid w:val="003B694D"/>
    <w:rsid w:val="003C741E"/>
    <w:rsid w:val="003D5D88"/>
    <w:rsid w:val="00414DBF"/>
    <w:rsid w:val="00441DC0"/>
    <w:rsid w:val="0045616B"/>
    <w:rsid w:val="00485958"/>
    <w:rsid w:val="004905D1"/>
    <w:rsid w:val="004C5312"/>
    <w:rsid w:val="00506C3F"/>
    <w:rsid w:val="00524FCA"/>
    <w:rsid w:val="005444BB"/>
    <w:rsid w:val="00554C55"/>
    <w:rsid w:val="005977C7"/>
    <w:rsid w:val="005F0D9D"/>
    <w:rsid w:val="005F3C92"/>
    <w:rsid w:val="005F560D"/>
    <w:rsid w:val="006516E0"/>
    <w:rsid w:val="006631C8"/>
    <w:rsid w:val="00675E6F"/>
    <w:rsid w:val="006A28D8"/>
    <w:rsid w:val="00704A78"/>
    <w:rsid w:val="00706853"/>
    <w:rsid w:val="007071D9"/>
    <w:rsid w:val="00716FC0"/>
    <w:rsid w:val="007221EB"/>
    <w:rsid w:val="007259A5"/>
    <w:rsid w:val="00740188"/>
    <w:rsid w:val="0076126F"/>
    <w:rsid w:val="00791C11"/>
    <w:rsid w:val="00796F4B"/>
    <w:rsid w:val="007D173C"/>
    <w:rsid w:val="007D1D5A"/>
    <w:rsid w:val="007D218B"/>
    <w:rsid w:val="007F67D9"/>
    <w:rsid w:val="00826CEE"/>
    <w:rsid w:val="008303ED"/>
    <w:rsid w:val="008676B1"/>
    <w:rsid w:val="00870E5F"/>
    <w:rsid w:val="008829BF"/>
    <w:rsid w:val="008A2A2F"/>
    <w:rsid w:val="008B0789"/>
    <w:rsid w:val="008D1886"/>
    <w:rsid w:val="008F0185"/>
    <w:rsid w:val="008F75DF"/>
    <w:rsid w:val="00901E91"/>
    <w:rsid w:val="00923B7B"/>
    <w:rsid w:val="00931CC1"/>
    <w:rsid w:val="00947EC8"/>
    <w:rsid w:val="00977DCA"/>
    <w:rsid w:val="00982748"/>
    <w:rsid w:val="009B4802"/>
    <w:rsid w:val="009B6DCB"/>
    <w:rsid w:val="009C774B"/>
    <w:rsid w:val="00A369DF"/>
    <w:rsid w:val="00A36ECA"/>
    <w:rsid w:val="00A63E94"/>
    <w:rsid w:val="00A64C6B"/>
    <w:rsid w:val="00A67437"/>
    <w:rsid w:val="00A77150"/>
    <w:rsid w:val="00A77558"/>
    <w:rsid w:val="00A93F16"/>
    <w:rsid w:val="00A9671C"/>
    <w:rsid w:val="00AD6034"/>
    <w:rsid w:val="00B20167"/>
    <w:rsid w:val="00B6624E"/>
    <w:rsid w:val="00B70281"/>
    <w:rsid w:val="00BA7566"/>
    <w:rsid w:val="00BC7EB1"/>
    <w:rsid w:val="00BD2DE1"/>
    <w:rsid w:val="00BF0654"/>
    <w:rsid w:val="00BF4143"/>
    <w:rsid w:val="00C01730"/>
    <w:rsid w:val="00C40442"/>
    <w:rsid w:val="00C617C6"/>
    <w:rsid w:val="00C61DCF"/>
    <w:rsid w:val="00C75B80"/>
    <w:rsid w:val="00CA031E"/>
    <w:rsid w:val="00CC4804"/>
    <w:rsid w:val="00CC6392"/>
    <w:rsid w:val="00CF76E3"/>
    <w:rsid w:val="00D00B9A"/>
    <w:rsid w:val="00D02238"/>
    <w:rsid w:val="00D137F2"/>
    <w:rsid w:val="00D94B7F"/>
    <w:rsid w:val="00DA7A8F"/>
    <w:rsid w:val="00DB24A3"/>
    <w:rsid w:val="00DD3438"/>
    <w:rsid w:val="00DD4A12"/>
    <w:rsid w:val="00DF28A4"/>
    <w:rsid w:val="00DF3B86"/>
    <w:rsid w:val="00E12151"/>
    <w:rsid w:val="00E16384"/>
    <w:rsid w:val="00E25E2C"/>
    <w:rsid w:val="00E367F9"/>
    <w:rsid w:val="00E450F9"/>
    <w:rsid w:val="00EA4858"/>
    <w:rsid w:val="00EA74F6"/>
    <w:rsid w:val="00ED7E12"/>
    <w:rsid w:val="00EF1E0C"/>
    <w:rsid w:val="00F04139"/>
    <w:rsid w:val="00F12CD8"/>
    <w:rsid w:val="00F24FAB"/>
    <w:rsid w:val="00F55636"/>
    <w:rsid w:val="00F93E9C"/>
    <w:rsid w:val="00FA3618"/>
    <w:rsid w:val="00FC4A4E"/>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uiPriority="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1E91"/>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link w:val="Akapitzlist"/>
    <w:uiPriority w:val="99"/>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33"/>
      </w:numPr>
    </w:pPr>
  </w:style>
  <w:style w:type="numbering" w:customStyle="1" w:styleId="WWNum2">
    <w:name w:val="WWNum2"/>
    <w:rsid w:val="00695DCA"/>
    <w:pPr>
      <w:numPr>
        <w:numId w:val="31"/>
      </w:numPr>
    </w:pPr>
  </w:style>
  <w:style w:type="numbering" w:customStyle="1" w:styleId="WWNum13">
    <w:name w:val="WWNum13"/>
    <w:rsid w:val="00695DCA"/>
    <w:pPr>
      <w:numPr>
        <w:numId w:val="29"/>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0672-9751-4695-A9F2-DADD4631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23</Pages>
  <Words>7728</Words>
  <Characters>53323</Characters>
  <Application>Microsoft Office Word</Application>
  <DocSecurity>0</DocSecurity>
  <Lines>444</Lines>
  <Paragraphs>121</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Honorata Siry-Jabłońska</cp:lastModifiedBy>
  <cp:revision>23</cp:revision>
  <dcterms:created xsi:type="dcterms:W3CDTF">2020-03-09T08:02:00Z</dcterms:created>
  <dcterms:modified xsi:type="dcterms:W3CDTF">2021-03-01T17:35:00Z</dcterms:modified>
</cp:coreProperties>
</file>