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ADF0" w14:textId="77777777" w:rsidR="00907722" w:rsidRPr="00907722" w:rsidRDefault="00907722" w:rsidP="00907722">
      <w:pPr>
        <w:keepNext/>
        <w:autoSpaceDE w:val="0"/>
        <w:autoSpaceDN w:val="0"/>
        <w:spacing w:after="0" w:line="240" w:lineRule="auto"/>
        <w:ind w:left="357" w:hanging="357"/>
        <w:jc w:val="both"/>
        <w:outlineLvl w:val="0"/>
        <w:rPr>
          <w:rFonts w:ascii="Times New Roman" w:eastAsia="Times New Roman" w:hAnsi="Times New Roman" w:cs="Times New Roman"/>
          <w:b/>
          <w:bCs/>
          <w:i/>
          <w:iCs/>
          <w:kern w:val="32"/>
          <w:lang w:eastAsia="x-none"/>
        </w:rPr>
      </w:pPr>
      <w:r w:rsidRPr="00907722">
        <w:rPr>
          <w:rFonts w:ascii="Times New Roman" w:eastAsia="Times New Roman" w:hAnsi="Times New Roman" w:cs="Times New Roman"/>
          <w:b/>
          <w:bCs/>
          <w:i/>
          <w:iCs/>
          <w:kern w:val="32"/>
          <w:lang w:val="x-none" w:eastAsia="x-none"/>
        </w:rPr>
        <w:t>Z</w:t>
      </w:r>
      <w:r w:rsidRPr="00907722">
        <w:rPr>
          <w:rFonts w:ascii="Times New Roman" w:eastAsia="Times New Roman" w:hAnsi="Times New Roman" w:cs="Times New Roman"/>
          <w:b/>
          <w:bCs/>
          <w:i/>
          <w:iCs/>
          <w:kern w:val="32"/>
          <w:lang w:eastAsia="x-none"/>
        </w:rPr>
        <w:t>ałącznik nr</w:t>
      </w:r>
      <w:r w:rsidRPr="00907722">
        <w:rPr>
          <w:rFonts w:ascii="Times New Roman" w:eastAsia="Times New Roman" w:hAnsi="Times New Roman" w:cs="Times New Roman"/>
          <w:b/>
          <w:bCs/>
          <w:i/>
          <w:iCs/>
          <w:kern w:val="32"/>
          <w:lang w:val="x-none" w:eastAsia="x-none"/>
        </w:rPr>
        <w:t xml:space="preserve"> </w:t>
      </w:r>
      <w:r w:rsidRPr="00907722">
        <w:rPr>
          <w:rFonts w:ascii="Times New Roman" w:eastAsia="Times New Roman" w:hAnsi="Times New Roman" w:cs="Times New Roman"/>
          <w:b/>
          <w:bCs/>
          <w:i/>
          <w:iCs/>
          <w:kern w:val="32"/>
          <w:lang w:eastAsia="x-none"/>
        </w:rPr>
        <w:t>7</w:t>
      </w:r>
      <w:r w:rsidRPr="00907722">
        <w:rPr>
          <w:rFonts w:ascii="Times New Roman" w:eastAsia="Times New Roman" w:hAnsi="Times New Roman" w:cs="Times New Roman"/>
          <w:b/>
          <w:bCs/>
          <w:i/>
          <w:iCs/>
          <w:kern w:val="32"/>
          <w:lang w:val="x-none" w:eastAsia="x-none"/>
        </w:rPr>
        <w:t xml:space="preserve"> do </w:t>
      </w:r>
      <w:r w:rsidRPr="00907722">
        <w:rPr>
          <w:rFonts w:ascii="Times New Roman" w:eastAsia="Times New Roman" w:hAnsi="Times New Roman" w:cs="Times New Roman"/>
          <w:b/>
          <w:bCs/>
          <w:i/>
          <w:iCs/>
          <w:kern w:val="32"/>
          <w:lang w:eastAsia="x-none"/>
        </w:rPr>
        <w:t>SWZ</w:t>
      </w:r>
    </w:p>
    <w:p w14:paraId="110E7A00" w14:textId="77777777" w:rsidR="00907722" w:rsidRPr="00907722" w:rsidRDefault="00907722" w:rsidP="00907722">
      <w:pPr>
        <w:spacing w:after="0" w:line="240" w:lineRule="auto"/>
        <w:jc w:val="right"/>
        <w:rPr>
          <w:rFonts w:ascii="Times New Roman" w:eastAsia="Times New Roman" w:hAnsi="Times New Roman" w:cs="Times New Roman"/>
          <w:b/>
          <w:lang w:eastAsia="pl-PL"/>
        </w:rPr>
      </w:pPr>
      <w:r w:rsidRPr="00907722">
        <w:rPr>
          <w:rFonts w:ascii="Times New Roman" w:eastAsia="Times New Roman" w:hAnsi="Times New Roman" w:cs="Times New Roman"/>
          <w:b/>
          <w:i/>
          <w:lang w:eastAsia="pl-PL"/>
        </w:rPr>
        <w:t>Zamawiający</w:t>
      </w:r>
    </w:p>
    <w:p w14:paraId="736B131C" w14:textId="77777777" w:rsidR="00907722" w:rsidRPr="00907722" w:rsidRDefault="00907722" w:rsidP="00907722">
      <w:pPr>
        <w:spacing w:after="0" w:line="240" w:lineRule="auto"/>
        <w:jc w:val="right"/>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GMINA MIŁORADZ</w:t>
      </w:r>
    </w:p>
    <w:p w14:paraId="6DC91374" w14:textId="77777777" w:rsidR="00907722" w:rsidRPr="00907722" w:rsidRDefault="00907722" w:rsidP="00907722">
      <w:pPr>
        <w:spacing w:after="0" w:line="240" w:lineRule="auto"/>
        <w:jc w:val="right"/>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UL.ŻUŁAWSKA 9</w:t>
      </w:r>
    </w:p>
    <w:p w14:paraId="55FC33C3" w14:textId="77777777" w:rsidR="00907722" w:rsidRPr="00907722" w:rsidRDefault="00907722" w:rsidP="00907722">
      <w:pPr>
        <w:spacing w:after="0" w:line="240" w:lineRule="auto"/>
        <w:jc w:val="right"/>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82-213 MIŁORADZ</w:t>
      </w:r>
    </w:p>
    <w:p w14:paraId="475AABF6" w14:textId="77777777" w:rsidR="00907722" w:rsidRPr="00907722" w:rsidRDefault="00907722" w:rsidP="00907722">
      <w:pPr>
        <w:spacing w:after="0" w:line="240" w:lineRule="auto"/>
        <w:jc w:val="both"/>
        <w:rPr>
          <w:rFonts w:ascii="Times New Roman" w:eastAsia="Times New Roman" w:hAnsi="Times New Roman" w:cs="Times New Roman"/>
          <w:lang w:eastAsia="pl-PL"/>
        </w:rPr>
      </w:pPr>
    </w:p>
    <w:p w14:paraId="7C83DA53" w14:textId="77777777" w:rsidR="00907722" w:rsidRPr="00907722" w:rsidRDefault="00907722" w:rsidP="00907722">
      <w:pPr>
        <w:spacing w:after="0" w:line="240" w:lineRule="auto"/>
        <w:jc w:val="both"/>
        <w:rPr>
          <w:rFonts w:ascii="Times New Roman" w:eastAsia="Times New Roman" w:hAnsi="Times New Roman" w:cs="Times New Roman"/>
          <w:lang w:eastAsia="pl-PL"/>
        </w:rPr>
      </w:pPr>
    </w:p>
    <w:p w14:paraId="695B99D0" w14:textId="77777777" w:rsidR="00907722" w:rsidRPr="00907722" w:rsidRDefault="00907722" w:rsidP="00907722">
      <w:pPr>
        <w:widowControl w:val="0"/>
        <w:spacing w:after="0" w:line="240" w:lineRule="auto"/>
        <w:rPr>
          <w:rFonts w:ascii="Times New Roman" w:eastAsia="Times New Roman" w:hAnsi="Times New Roman" w:cs="Times New Roman"/>
          <w:sz w:val="24"/>
          <w:szCs w:val="24"/>
        </w:rPr>
      </w:pPr>
    </w:p>
    <w:p w14:paraId="7A289D8C" w14:textId="77777777" w:rsidR="00907722" w:rsidRPr="00907722" w:rsidRDefault="00907722" w:rsidP="00907722">
      <w:pPr>
        <w:widowControl w:val="0"/>
        <w:spacing w:after="0" w:line="240" w:lineRule="auto"/>
        <w:rPr>
          <w:rFonts w:ascii="Times New Roman" w:eastAsia="Times New Roman" w:hAnsi="Times New Roman" w:cs="Times New Roman"/>
          <w:sz w:val="24"/>
          <w:szCs w:val="24"/>
        </w:rPr>
      </w:pPr>
    </w:p>
    <w:p w14:paraId="0330EDAA" w14:textId="77777777" w:rsidR="00907722" w:rsidRPr="00907722" w:rsidRDefault="00907722" w:rsidP="00907722">
      <w:pPr>
        <w:widowControl w:val="0"/>
        <w:spacing w:after="0" w:line="240" w:lineRule="auto"/>
        <w:jc w:val="center"/>
        <w:rPr>
          <w:rFonts w:ascii="Times New Roman" w:eastAsia="Times New Roman" w:hAnsi="Times New Roman" w:cs="Times New Roman"/>
          <w:b/>
          <w:sz w:val="24"/>
          <w:szCs w:val="24"/>
        </w:rPr>
      </w:pPr>
      <w:r w:rsidRPr="00907722">
        <w:rPr>
          <w:rFonts w:ascii="Times New Roman" w:eastAsia="Times New Roman" w:hAnsi="Times New Roman" w:cs="Times New Roman"/>
          <w:b/>
          <w:sz w:val="24"/>
          <w:szCs w:val="24"/>
          <w:lang w:eastAsia="pl-PL"/>
        </w:rPr>
        <w:t>Wykaz osób</w:t>
      </w:r>
    </w:p>
    <w:p w14:paraId="071A3228" w14:textId="77777777" w:rsidR="00907722" w:rsidRPr="00907722" w:rsidRDefault="00907722" w:rsidP="00907722">
      <w:pPr>
        <w:spacing w:after="0" w:line="240" w:lineRule="auto"/>
        <w:jc w:val="center"/>
        <w:rPr>
          <w:rFonts w:ascii="Times New Roman" w:eastAsia="Times New Roman" w:hAnsi="Times New Roman" w:cs="Times New Roman"/>
          <w:b/>
          <w:sz w:val="24"/>
          <w:szCs w:val="24"/>
          <w:lang w:eastAsia="pl-PL"/>
        </w:rPr>
      </w:pPr>
      <w:r w:rsidRPr="00907722">
        <w:rPr>
          <w:rFonts w:ascii="Times New Roman" w:eastAsia="Times New Roman" w:hAnsi="Times New Roman" w:cs="Times New Roman"/>
          <w:b/>
          <w:sz w:val="24"/>
          <w:szCs w:val="24"/>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w:t>
      </w:r>
      <w:r w:rsidRPr="00907722">
        <w:rPr>
          <w:rFonts w:ascii="Times New Roman" w:eastAsia="Times New Roman" w:hAnsi="Times New Roman" w:cs="Times New Roman"/>
          <w:b/>
          <w:sz w:val="24"/>
          <w:szCs w:val="24"/>
          <w:lang w:eastAsia="pl-PL"/>
        </w:rPr>
        <w:br/>
        <w:t xml:space="preserve">a także zakresu wykonywanych przez nie czynności oraz informacją o podstawie </w:t>
      </w:r>
      <w:r w:rsidRPr="00907722">
        <w:rPr>
          <w:rFonts w:ascii="Times New Roman" w:eastAsia="Times New Roman" w:hAnsi="Times New Roman" w:cs="Times New Roman"/>
          <w:b/>
          <w:sz w:val="24"/>
          <w:szCs w:val="24"/>
          <w:lang w:eastAsia="pl-PL"/>
        </w:rPr>
        <w:br/>
        <w:t>do dysponowania tymi osobami</w:t>
      </w:r>
    </w:p>
    <w:p w14:paraId="1302E022" w14:textId="77777777" w:rsidR="00907722" w:rsidRPr="00907722" w:rsidRDefault="00907722" w:rsidP="00907722">
      <w:pPr>
        <w:widowControl w:val="0"/>
        <w:spacing w:after="0" w:line="240" w:lineRule="auto"/>
        <w:jc w:val="both"/>
        <w:rPr>
          <w:rFonts w:ascii="Times New Roman" w:eastAsia="Times New Roman" w:hAnsi="Times New Roman" w:cs="Times New Roman"/>
        </w:rPr>
      </w:pPr>
    </w:p>
    <w:p w14:paraId="705D3A47" w14:textId="77777777" w:rsidR="00907722" w:rsidRPr="00907722" w:rsidRDefault="00907722" w:rsidP="00907722">
      <w:pPr>
        <w:widowControl w:val="0"/>
        <w:spacing w:after="0" w:line="240" w:lineRule="auto"/>
        <w:jc w:val="both"/>
        <w:rPr>
          <w:rFonts w:ascii="Times New Roman" w:eastAsia="Times New Roman" w:hAnsi="Times New Roman" w:cs="Times New Roman"/>
          <w:lang w:eastAsia="pl-PL"/>
        </w:rPr>
      </w:pPr>
      <w:r w:rsidRPr="00907722">
        <w:rPr>
          <w:rFonts w:ascii="Times New Roman" w:eastAsia="Times New Roman" w:hAnsi="Times New Roman" w:cs="Times New Roman"/>
        </w:rPr>
        <w:t xml:space="preserve">Ubiegając się o udzielenie zamówienia publicznego na robotę budowlaną pn. </w:t>
      </w:r>
      <w:r w:rsidRPr="00907722">
        <w:rPr>
          <w:rFonts w:ascii="Times New Roman" w:eastAsia="Times New Roman" w:hAnsi="Times New Roman" w:cs="Times New Roman"/>
          <w:b/>
          <w:bCs/>
        </w:rPr>
        <w:t>„BUDOWA HALI SPORTOWEJ PRZY ZESPOLE SZKÓŁ I PRZEDSZKOLA W MIŁORADZU”,</w:t>
      </w:r>
      <w:r w:rsidRPr="00907722">
        <w:rPr>
          <w:rFonts w:ascii="Times New Roman" w:eastAsia="Calibri" w:hAnsi="Times New Roman" w:cs="Times New Roman"/>
        </w:rPr>
        <w:t xml:space="preserve"> </w:t>
      </w:r>
      <w:r w:rsidRPr="00907722">
        <w:rPr>
          <w:rFonts w:ascii="Times New Roman" w:eastAsia="Times New Roman" w:hAnsi="Times New Roman" w:cs="Times New Roman"/>
        </w:rPr>
        <w:t xml:space="preserve">nr postępowania R.271.8.2022 przedstawiam wykaz osób, które Wykonawca skieruje do realizacji zamówienia w zakresie niżej określonych czynności, posiadających określone poniżej kwalifikacje zawodowe, uprawnienia, doświadczenie </w:t>
      </w:r>
      <w:r w:rsidRPr="00907722">
        <w:rPr>
          <w:rFonts w:ascii="Times New Roman" w:eastAsia="Times New Roman" w:hAnsi="Times New Roman" w:cs="Times New Roman"/>
          <w:lang w:eastAsia="pl-PL"/>
        </w:rPr>
        <w:t>i wykształcenie umożliwiające realizację zamówienia na odpowiednim poziomie jakości:</w:t>
      </w:r>
    </w:p>
    <w:p w14:paraId="4391A0C1" w14:textId="77777777" w:rsidR="00907722" w:rsidRPr="00907722" w:rsidRDefault="00907722" w:rsidP="00907722">
      <w:pPr>
        <w:widowControl w:val="0"/>
        <w:spacing w:after="0" w:line="240" w:lineRule="auto"/>
        <w:jc w:val="both"/>
        <w:rPr>
          <w:rFonts w:ascii="Times New Roman" w:eastAsia="Times New Roman" w:hAnsi="Times New Roman" w:cs="Times New Roman"/>
          <w:lang w:eastAsia="pl-P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835"/>
        <w:gridCol w:w="2126"/>
        <w:gridCol w:w="1843"/>
      </w:tblGrid>
      <w:tr w:rsidR="00907722" w:rsidRPr="00907722" w14:paraId="103F0C93" w14:textId="77777777" w:rsidTr="00C04AAD">
        <w:tc>
          <w:tcPr>
            <w:tcW w:w="562" w:type="dxa"/>
            <w:shd w:val="clear" w:color="auto" w:fill="auto"/>
          </w:tcPr>
          <w:p w14:paraId="44D0DE03" w14:textId="77777777" w:rsidR="00907722" w:rsidRPr="00907722" w:rsidRDefault="00907722" w:rsidP="00907722">
            <w:pPr>
              <w:widowControl w:val="0"/>
              <w:spacing w:after="0" w:line="240" w:lineRule="auto"/>
              <w:jc w:val="center"/>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Lp.</w:t>
            </w:r>
          </w:p>
        </w:tc>
        <w:tc>
          <w:tcPr>
            <w:tcW w:w="1843" w:type="dxa"/>
            <w:shd w:val="clear" w:color="auto" w:fill="auto"/>
          </w:tcPr>
          <w:p w14:paraId="14CE4673" w14:textId="77777777" w:rsidR="00C04AAD" w:rsidRDefault="00C04AAD" w:rsidP="00C04AAD">
            <w:pPr>
              <w:widowControl w:val="0"/>
              <w:spacing w:after="0" w:line="240" w:lineRule="auto"/>
              <w:jc w:val="center"/>
              <w:rPr>
                <w:rFonts w:ascii="Times New Roman" w:eastAsia="Times New Roman" w:hAnsi="Times New Roman" w:cs="Times New Roman"/>
                <w:b/>
                <w:lang w:eastAsia="pl-PL"/>
              </w:rPr>
            </w:pPr>
          </w:p>
          <w:p w14:paraId="1BE1E106" w14:textId="48717408" w:rsidR="00907722" w:rsidRPr="00907722" w:rsidRDefault="00907722" w:rsidP="00C04AAD">
            <w:pPr>
              <w:widowControl w:val="0"/>
              <w:spacing w:after="0" w:line="240" w:lineRule="auto"/>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Nazwisko i Imię</w:t>
            </w:r>
          </w:p>
        </w:tc>
        <w:tc>
          <w:tcPr>
            <w:tcW w:w="2835" w:type="dxa"/>
            <w:shd w:val="clear" w:color="auto" w:fill="auto"/>
          </w:tcPr>
          <w:p w14:paraId="24711383" w14:textId="77777777" w:rsidR="00C04AAD" w:rsidRDefault="00C04AAD" w:rsidP="00C04AAD">
            <w:pPr>
              <w:widowControl w:val="0"/>
              <w:spacing w:after="0" w:line="240" w:lineRule="auto"/>
              <w:jc w:val="center"/>
              <w:rPr>
                <w:rFonts w:ascii="Times New Roman" w:eastAsia="Times New Roman" w:hAnsi="Times New Roman" w:cs="Times New Roman"/>
                <w:b/>
                <w:lang w:eastAsia="pl-PL"/>
              </w:rPr>
            </w:pPr>
          </w:p>
          <w:p w14:paraId="4382650B" w14:textId="210657F1" w:rsidR="00907722" w:rsidRPr="00907722" w:rsidRDefault="00907722" w:rsidP="00C04AAD">
            <w:pPr>
              <w:widowControl w:val="0"/>
              <w:spacing w:after="0" w:line="240" w:lineRule="auto"/>
              <w:jc w:val="center"/>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Czynności związane z realizacją zamówienia</w:t>
            </w:r>
          </w:p>
        </w:tc>
        <w:tc>
          <w:tcPr>
            <w:tcW w:w="2126" w:type="dxa"/>
            <w:shd w:val="clear" w:color="auto" w:fill="auto"/>
          </w:tcPr>
          <w:p w14:paraId="6351AA00" w14:textId="77777777" w:rsidR="00C04AAD" w:rsidRDefault="00C04AAD" w:rsidP="00C04AAD">
            <w:pPr>
              <w:widowControl w:val="0"/>
              <w:spacing w:after="0" w:line="240" w:lineRule="auto"/>
              <w:rPr>
                <w:rFonts w:ascii="Times New Roman" w:eastAsia="Times New Roman" w:hAnsi="Times New Roman" w:cs="Times New Roman"/>
                <w:b/>
                <w:lang w:eastAsia="pl-PL"/>
              </w:rPr>
            </w:pPr>
          </w:p>
          <w:p w14:paraId="7C6B23DF" w14:textId="73271358" w:rsidR="00907722" w:rsidRPr="00907722" w:rsidRDefault="00C04AAD" w:rsidP="00C04AAD">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U</w:t>
            </w:r>
            <w:r w:rsidR="00907722" w:rsidRPr="00907722">
              <w:rPr>
                <w:rFonts w:ascii="Times New Roman" w:eastAsia="Times New Roman" w:hAnsi="Times New Roman" w:cs="Times New Roman"/>
                <w:b/>
                <w:lang w:eastAsia="pl-PL"/>
              </w:rPr>
              <w:t>prawnienia</w:t>
            </w:r>
          </w:p>
        </w:tc>
        <w:tc>
          <w:tcPr>
            <w:tcW w:w="1843" w:type="dxa"/>
            <w:shd w:val="clear" w:color="auto" w:fill="auto"/>
          </w:tcPr>
          <w:p w14:paraId="412053E3" w14:textId="50E1A412" w:rsidR="00907722" w:rsidRPr="00907722" w:rsidRDefault="00C04AAD" w:rsidP="00C04AAD">
            <w:pPr>
              <w:widowControl w:val="0"/>
              <w:spacing w:after="0" w:line="240" w:lineRule="auto"/>
              <w:jc w:val="center"/>
              <w:rPr>
                <w:rFonts w:ascii="Times New Roman" w:eastAsia="Times New Roman" w:hAnsi="Times New Roman" w:cs="Times New Roman"/>
                <w:b/>
                <w:lang w:eastAsia="pl-PL"/>
              </w:rPr>
            </w:pPr>
            <w:r w:rsidRPr="008330F1">
              <w:rPr>
                <w:rFonts w:ascii="Times New Roman" w:hAnsi="Times New Roman"/>
                <w:b/>
                <w:sz w:val="20"/>
                <w:szCs w:val="20"/>
              </w:rPr>
              <w:t>Informacja o podstawie do dysponowania osobą</w:t>
            </w:r>
            <w:r w:rsidR="00FE68F7">
              <w:rPr>
                <w:rFonts w:ascii="Times New Roman" w:hAnsi="Times New Roman"/>
                <w:b/>
                <w:sz w:val="20"/>
                <w:szCs w:val="20"/>
                <w:vertAlign w:val="superscript"/>
              </w:rPr>
              <w:t>1</w:t>
            </w:r>
          </w:p>
        </w:tc>
      </w:tr>
      <w:tr w:rsidR="00907722" w:rsidRPr="00907722" w14:paraId="3C479782" w14:textId="77777777" w:rsidTr="00C04AAD">
        <w:tc>
          <w:tcPr>
            <w:tcW w:w="562" w:type="dxa"/>
            <w:shd w:val="clear" w:color="auto" w:fill="auto"/>
          </w:tcPr>
          <w:p w14:paraId="5DD22676"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 xml:space="preserve">1. </w:t>
            </w:r>
          </w:p>
        </w:tc>
        <w:tc>
          <w:tcPr>
            <w:tcW w:w="1843" w:type="dxa"/>
            <w:shd w:val="clear" w:color="auto" w:fill="auto"/>
          </w:tcPr>
          <w:p w14:paraId="621A6C82"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2AC1A9CB"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tc>
        <w:tc>
          <w:tcPr>
            <w:tcW w:w="2835" w:type="dxa"/>
            <w:shd w:val="clear" w:color="auto" w:fill="auto"/>
          </w:tcPr>
          <w:p w14:paraId="02ACBBD9" w14:textId="7632F952" w:rsidR="00907722" w:rsidRPr="00907722" w:rsidRDefault="00907722" w:rsidP="00C04AAD">
            <w:pPr>
              <w:spacing w:after="0" w:line="240" w:lineRule="auto"/>
              <w:jc w:val="center"/>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w specjalności konstrukcyjno-budowlanej lub odpowiadające im uprawnienia budowlane, które zostały wydane na podstawie wcześniejszych przepisów</w:t>
            </w:r>
          </w:p>
        </w:tc>
        <w:tc>
          <w:tcPr>
            <w:tcW w:w="2126" w:type="dxa"/>
            <w:shd w:val="clear" w:color="auto" w:fill="auto"/>
          </w:tcPr>
          <w:p w14:paraId="37AF3459"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5777FCDF"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312CCCE1"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1EBCB3B9"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48478DD5"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7C19051C"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66E5F01E"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20E08518"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p>
        </w:tc>
        <w:tc>
          <w:tcPr>
            <w:tcW w:w="1843" w:type="dxa"/>
            <w:shd w:val="clear" w:color="auto" w:fill="auto"/>
          </w:tcPr>
          <w:p w14:paraId="605E9C25" w14:textId="531C5D2A"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28991AA6" w14:textId="6C0BADF6"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14A018AA" w14:textId="59715661"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5CDEFABD" w14:textId="3C2E0692"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7145FB59" w14:textId="0C2A46CD"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24C88B9B" w14:textId="5FDC6248"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3CA07FF7" w14:textId="660DAAF6"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745A0B95"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p w14:paraId="3D7B3FB3"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tc>
      </w:tr>
      <w:tr w:rsidR="00907722" w:rsidRPr="00907722" w14:paraId="781DEBDB" w14:textId="77777777" w:rsidTr="00C04AAD">
        <w:tc>
          <w:tcPr>
            <w:tcW w:w="562" w:type="dxa"/>
            <w:shd w:val="clear" w:color="auto" w:fill="auto"/>
          </w:tcPr>
          <w:p w14:paraId="218C3C22"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2.</w:t>
            </w:r>
          </w:p>
        </w:tc>
        <w:tc>
          <w:tcPr>
            <w:tcW w:w="1843" w:type="dxa"/>
            <w:shd w:val="clear" w:color="auto" w:fill="auto"/>
          </w:tcPr>
          <w:p w14:paraId="1BEB9907"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385A6F9E"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0078E495"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tc>
        <w:tc>
          <w:tcPr>
            <w:tcW w:w="2835" w:type="dxa"/>
            <w:shd w:val="clear" w:color="auto" w:fill="auto"/>
          </w:tcPr>
          <w:p w14:paraId="62C9E8B4" w14:textId="77777777" w:rsidR="00907722" w:rsidRDefault="00907722" w:rsidP="00C04AAD">
            <w:pPr>
              <w:spacing w:after="0" w:line="240" w:lineRule="auto"/>
              <w:jc w:val="center"/>
              <w:rPr>
                <w:rFonts w:ascii="Times New Roman" w:eastAsia="Times New Roman" w:hAnsi="Times New Roman" w:cs="Times New Roman"/>
                <w:b/>
                <w:lang w:eastAsia="pl-PL"/>
              </w:rPr>
            </w:pPr>
            <w:bookmarkStart w:id="0" w:name="_Hlk101799124"/>
            <w:r w:rsidRPr="00907722">
              <w:rPr>
                <w:rFonts w:ascii="Times New Roman" w:eastAsia="Times New Roman" w:hAnsi="Times New Roman" w:cs="Times New Roman"/>
                <w:b/>
                <w:lang w:eastAsia="pl-PL"/>
              </w:rPr>
              <w:t>w specjalności instalacyjnej w zakresie sieci, instalacji i urządzeń cieplnych, wentylacyjnych, gazowych, wodociągowych i kanalizacyjnych – w zakresie instalacji i urządzeń cieplnych lub odpowiadające im uprawnienia budowlane, które zostały wydane na podstawie wcześniejszych przepisów</w:t>
            </w:r>
          </w:p>
          <w:bookmarkEnd w:id="0"/>
          <w:p w14:paraId="38E5D5FC" w14:textId="3BF5E11D" w:rsidR="00E254CB" w:rsidRPr="00907722" w:rsidRDefault="00E254CB" w:rsidP="00C04AAD">
            <w:pPr>
              <w:spacing w:after="0" w:line="240" w:lineRule="auto"/>
              <w:jc w:val="center"/>
              <w:rPr>
                <w:rFonts w:ascii="Times New Roman" w:eastAsia="Times New Roman" w:hAnsi="Times New Roman" w:cs="Times New Roman"/>
                <w:b/>
                <w:lang w:eastAsia="pl-PL"/>
              </w:rPr>
            </w:pPr>
          </w:p>
        </w:tc>
        <w:tc>
          <w:tcPr>
            <w:tcW w:w="2126" w:type="dxa"/>
            <w:shd w:val="clear" w:color="auto" w:fill="auto"/>
          </w:tcPr>
          <w:p w14:paraId="644F04AE"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46736E3D"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5558EAA2"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4F2E25D6"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386E6C8B"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7F46D640"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5B965992"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31F72DDA"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p>
        </w:tc>
        <w:tc>
          <w:tcPr>
            <w:tcW w:w="1843" w:type="dxa"/>
            <w:shd w:val="clear" w:color="auto" w:fill="auto"/>
          </w:tcPr>
          <w:p w14:paraId="72A6C8AD" w14:textId="390CF5C4"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036D95CE" w14:textId="7214EA26"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1E18A42E" w14:textId="666BDB1B"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325F2FDC" w14:textId="38ADB5F2"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08BBD8C7" w14:textId="24C61E60"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2977F335" w14:textId="0764149B"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79B9F278" w14:textId="1B3B3A2D" w:rsidR="00907722" w:rsidRPr="00907722" w:rsidRDefault="00C04AAD" w:rsidP="00907722">
            <w:pPr>
              <w:widowControl w:val="0"/>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p>
          <w:p w14:paraId="6D97EAF7"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p>
        </w:tc>
      </w:tr>
      <w:tr w:rsidR="00907722" w:rsidRPr="00907722" w14:paraId="39C9E8B1" w14:textId="77777777" w:rsidTr="00C04AAD">
        <w:tc>
          <w:tcPr>
            <w:tcW w:w="562" w:type="dxa"/>
            <w:shd w:val="clear" w:color="auto" w:fill="auto"/>
          </w:tcPr>
          <w:p w14:paraId="2EEE2094"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t>3.</w:t>
            </w:r>
          </w:p>
          <w:p w14:paraId="00649686"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p w14:paraId="2DEF5478"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p w14:paraId="51884581"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p w14:paraId="73DF39C8"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p w14:paraId="55B89847"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p w14:paraId="25B6C7EB"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p w14:paraId="702039F7"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p w14:paraId="1F5CB065" w14:textId="77777777" w:rsidR="00907722" w:rsidRPr="00907722" w:rsidRDefault="00907722" w:rsidP="00907722">
            <w:pPr>
              <w:widowControl w:val="0"/>
              <w:spacing w:after="0" w:line="240" w:lineRule="auto"/>
              <w:jc w:val="both"/>
              <w:rPr>
                <w:rFonts w:ascii="Times New Roman" w:eastAsia="Times New Roman" w:hAnsi="Times New Roman" w:cs="Times New Roman"/>
                <w:b/>
                <w:lang w:eastAsia="pl-PL"/>
              </w:rPr>
            </w:pPr>
          </w:p>
        </w:tc>
        <w:tc>
          <w:tcPr>
            <w:tcW w:w="1843" w:type="dxa"/>
            <w:shd w:val="clear" w:color="auto" w:fill="auto"/>
          </w:tcPr>
          <w:p w14:paraId="41E7C950"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lastRenderedPageBreak/>
              <w:t>…………………</w:t>
            </w:r>
          </w:p>
          <w:p w14:paraId="7422EBDC"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tc>
        <w:tc>
          <w:tcPr>
            <w:tcW w:w="2835" w:type="dxa"/>
            <w:shd w:val="clear" w:color="auto" w:fill="auto"/>
          </w:tcPr>
          <w:p w14:paraId="7ABF430A" w14:textId="57653E59" w:rsidR="00907722" w:rsidRPr="00907722" w:rsidRDefault="00907722" w:rsidP="00C04AAD">
            <w:pPr>
              <w:spacing w:after="0" w:line="240" w:lineRule="auto"/>
              <w:jc w:val="center"/>
              <w:rPr>
                <w:rFonts w:ascii="Times New Roman" w:eastAsia="Times New Roman" w:hAnsi="Times New Roman" w:cs="Times New Roman"/>
                <w:b/>
                <w:lang w:eastAsia="pl-PL"/>
              </w:rPr>
            </w:pPr>
            <w:bookmarkStart w:id="1" w:name="_Hlk101799137"/>
            <w:r w:rsidRPr="00907722">
              <w:rPr>
                <w:rFonts w:ascii="Times New Roman" w:eastAsia="Times New Roman" w:hAnsi="Times New Roman" w:cs="Times New Roman"/>
                <w:b/>
                <w:lang w:eastAsia="pl-PL"/>
              </w:rPr>
              <w:t>w specjalności instalacyjnej w zakresie sieci, instalacji i urządzeń elektrycznych</w:t>
            </w:r>
          </w:p>
          <w:p w14:paraId="167BDB09" w14:textId="01A2B6AC" w:rsidR="00907722" w:rsidRPr="00907722" w:rsidRDefault="00907722" w:rsidP="00C04AAD">
            <w:pPr>
              <w:spacing w:after="0" w:line="240" w:lineRule="auto"/>
              <w:jc w:val="center"/>
              <w:rPr>
                <w:rFonts w:ascii="Times New Roman" w:eastAsia="Times New Roman" w:hAnsi="Times New Roman" w:cs="Times New Roman"/>
                <w:b/>
                <w:lang w:eastAsia="pl-PL"/>
              </w:rPr>
            </w:pPr>
            <w:r w:rsidRPr="00907722">
              <w:rPr>
                <w:rFonts w:ascii="Times New Roman" w:eastAsia="Times New Roman" w:hAnsi="Times New Roman" w:cs="Times New Roman"/>
                <w:b/>
                <w:lang w:eastAsia="pl-PL"/>
              </w:rPr>
              <w:lastRenderedPageBreak/>
              <w:t>i elektroenergetycznych</w:t>
            </w:r>
            <w:r w:rsidR="00793E11" w:rsidRPr="00793E11">
              <w:rPr>
                <w:rFonts w:ascii="Times New Roman" w:eastAsia="Times New Roman" w:hAnsi="Times New Roman" w:cs="Times New Roman"/>
                <w:b/>
                <w:lang w:eastAsia="pl-PL"/>
              </w:rPr>
              <w:t xml:space="preserve"> </w:t>
            </w:r>
            <w:r w:rsidR="00793E11" w:rsidRPr="00793E11">
              <w:rPr>
                <w:rFonts w:ascii="Times New Roman" w:eastAsia="Times New Roman" w:hAnsi="Times New Roman" w:cs="Times New Roman"/>
                <w:b/>
                <w:lang w:eastAsia="pl-PL"/>
              </w:rPr>
              <w:t>i urządzeń telekomunikacyjnych,</w:t>
            </w:r>
            <w:r w:rsidRPr="00907722">
              <w:rPr>
                <w:rFonts w:ascii="Times New Roman" w:eastAsia="Times New Roman" w:hAnsi="Times New Roman" w:cs="Times New Roman"/>
                <w:b/>
                <w:lang w:eastAsia="pl-PL"/>
              </w:rPr>
              <w:t xml:space="preserve"> lub odpowiadające im uprawnienia budowlane, które zostały wydane na podstawie wcześniejszych przepisów,</w:t>
            </w:r>
          </w:p>
          <w:bookmarkEnd w:id="1"/>
          <w:p w14:paraId="288E9A40" w14:textId="77777777" w:rsidR="00907722" w:rsidRPr="00907722" w:rsidRDefault="00907722" w:rsidP="00C04AAD">
            <w:pPr>
              <w:spacing w:after="0" w:line="240" w:lineRule="auto"/>
              <w:jc w:val="center"/>
              <w:rPr>
                <w:rFonts w:ascii="Times New Roman" w:eastAsia="Times New Roman" w:hAnsi="Times New Roman" w:cs="Times New Roman"/>
                <w:b/>
                <w:lang w:eastAsia="pl-PL"/>
              </w:rPr>
            </w:pPr>
          </w:p>
        </w:tc>
        <w:tc>
          <w:tcPr>
            <w:tcW w:w="2126" w:type="dxa"/>
            <w:shd w:val="clear" w:color="auto" w:fill="auto"/>
          </w:tcPr>
          <w:p w14:paraId="01C042A6" w14:textId="6225697B"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lastRenderedPageBreak/>
              <w:t>….……………</w:t>
            </w:r>
            <w:r w:rsidR="00C04AAD">
              <w:rPr>
                <w:rFonts w:ascii="Times New Roman" w:eastAsia="Times New Roman" w:hAnsi="Times New Roman" w:cs="Times New Roman"/>
                <w:bCs/>
                <w:lang w:eastAsia="pl-PL"/>
              </w:rPr>
              <w:t>..</w:t>
            </w:r>
          </w:p>
          <w:p w14:paraId="47C99306"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1B1A3A48"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583A9241"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lastRenderedPageBreak/>
              <w:t>…………………</w:t>
            </w:r>
          </w:p>
          <w:p w14:paraId="5A09A6FF"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3F58673E"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3D7D90DD"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152B31E0"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p>
          <w:p w14:paraId="35250BB5"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p>
        </w:tc>
        <w:tc>
          <w:tcPr>
            <w:tcW w:w="1843" w:type="dxa"/>
            <w:shd w:val="clear" w:color="auto" w:fill="auto"/>
          </w:tcPr>
          <w:p w14:paraId="693EF478"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lastRenderedPageBreak/>
              <w:t>…………</w:t>
            </w:r>
          </w:p>
          <w:p w14:paraId="2F359801"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3615343B"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p>
          <w:p w14:paraId="66819B6A" w14:textId="34559651"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lastRenderedPageBreak/>
              <w:t>…………</w:t>
            </w:r>
            <w:r w:rsidR="00C04AAD">
              <w:rPr>
                <w:rFonts w:ascii="Times New Roman" w:eastAsia="Times New Roman" w:hAnsi="Times New Roman" w:cs="Times New Roman"/>
                <w:bCs/>
                <w:lang w:eastAsia="pl-PL"/>
              </w:rPr>
              <w:t>……</w:t>
            </w:r>
          </w:p>
          <w:p w14:paraId="15342580" w14:textId="2C57544D"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0C8F59DF" w14:textId="70F2D325"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72778697" w14:textId="2FE4A09F"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r w:rsidRPr="00907722">
              <w:rPr>
                <w:rFonts w:ascii="Times New Roman" w:eastAsia="Times New Roman" w:hAnsi="Times New Roman" w:cs="Times New Roman"/>
                <w:bCs/>
                <w:lang w:eastAsia="pl-PL"/>
              </w:rPr>
              <w:t>…………</w:t>
            </w:r>
            <w:r w:rsidR="00C04AAD">
              <w:rPr>
                <w:rFonts w:ascii="Times New Roman" w:eastAsia="Times New Roman" w:hAnsi="Times New Roman" w:cs="Times New Roman"/>
                <w:bCs/>
                <w:lang w:eastAsia="pl-PL"/>
              </w:rPr>
              <w:t>……</w:t>
            </w:r>
          </w:p>
          <w:p w14:paraId="6E73531A"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p>
          <w:p w14:paraId="5947FD36" w14:textId="77777777" w:rsidR="00907722" w:rsidRPr="00907722" w:rsidRDefault="00907722" w:rsidP="00907722">
            <w:pPr>
              <w:widowControl w:val="0"/>
              <w:spacing w:after="0" w:line="240" w:lineRule="auto"/>
              <w:jc w:val="both"/>
              <w:rPr>
                <w:rFonts w:ascii="Times New Roman" w:eastAsia="Times New Roman" w:hAnsi="Times New Roman" w:cs="Times New Roman"/>
                <w:bCs/>
                <w:lang w:eastAsia="pl-PL"/>
              </w:rPr>
            </w:pPr>
          </w:p>
        </w:tc>
      </w:tr>
    </w:tbl>
    <w:p w14:paraId="5A5C7442" w14:textId="77777777" w:rsidR="00C04AAD" w:rsidRDefault="00C04AAD" w:rsidP="00C04AAD">
      <w:pPr>
        <w:spacing w:after="200" w:line="276" w:lineRule="auto"/>
        <w:jc w:val="both"/>
        <w:rPr>
          <w:rFonts w:ascii="Times New Roman" w:eastAsia="Calibri" w:hAnsi="Times New Roman" w:cs="Times New Roman"/>
          <w:sz w:val="18"/>
          <w:szCs w:val="18"/>
          <w:vertAlign w:val="superscript"/>
        </w:rPr>
      </w:pPr>
    </w:p>
    <w:p w14:paraId="757002FA" w14:textId="34E8F6D4" w:rsidR="00C04AAD" w:rsidRPr="00C04AAD" w:rsidRDefault="00FE68F7" w:rsidP="00C04AAD">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vertAlign w:val="superscript"/>
        </w:rPr>
        <w:t>1</w:t>
      </w:r>
      <w:r w:rsidR="00C04AAD" w:rsidRPr="00C04AAD">
        <w:rPr>
          <w:rFonts w:ascii="Times New Roman" w:eastAsia="Calibri" w:hAnsi="Times New Roman" w:cs="Times New Roman"/>
          <w:sz w:val="18"/>
          <w:szCs w:val="18"/>
        </w:rPr>
        <w:t xml:space="preserve"> Należy wskazać, czy osoba wymieniona w wykazie będzie zatrudniona na podstawie umowy o pracę z wykonawcą, czy na podstawie umowy cywilno-prawnej z wykonawcą</w:t>
      </w:r>
      <w:r>
        <w:rPr>
          <w:rFonts w:ascii="Times New Roman" w:eastAsia="Calibri" w:hAnsi="Times New Roman" w:cs="Times New Roman"/>
          <w:sz w:val="18"/>
          <w:szCs w:val="18"/>
        </w:rPr>
        <w:t xml:space="preserve"> </w:t>
      </w:r>
      <w:r w:rsidR="00C04AAD" w:rsidRPr="00C04AAD">
        <w:rPr>
          <w:rFonts w:ascii="Times New Roman" w:eastAsia="Calibri" w:hAnsi="Times New Roman" w:cs="Times New Roman"/>
          <w:sz w:val="18"/>
          <w:szCs w:val="18"/>
        </w:rPr>
        <w:t xml:space="preserve">(w tych przypadkach zachodzi domniemanie, że umowy te są zawarte na dzień składania ofert), czy wykonawca będzie dysponować osobą na podstawie pisemnego zobowiązania innego podmiotu albo wskazać inną podstawę dysponowania osobą.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30B32ED9" w14:textId="77777777" w:rsidR="00907722" w:rsidRPr="00907722" w:rsidRDefault="00907722" w:rsidP="00907722">
      <w:pPr>
        <w:spacing w:after="0" w:line="360" w:lineRule="auto"/>
        <w:rPr>
          <w:rFonts w:ascii="Times New Roman" w:eastAsia="Times New Roman" w:hAnsi="Times New Roman" w:cs="Times New Roman"/>
          <w:b/>
          <w:i/>
          <w:color w:val="FF0000"/>
          <w:lang w:eastAsia="pl-PL"/>
        </w:rPr>
      </w:pPr>
    </w:p>
    <w:p w14:paraId="65190323" w14:textId="77777777" w:rsidR="00907722" w:rsidRPr="00907722" w:rsidRDefault="00907722" w:rsidP="00907722">
      <w:pPr>
        <w:spacing w:after="0" w:line="360" w:lineRule="auto"/>
        <w:ind w:left="357" w:hanging="357"/>
        <w:jc w:val="center"/>
        <w:rPr>
          <w:rFonts w:ascii="Times New Roman" w:eastAsia="Times New Roman" w:hAnsi="Times New Roman" w:cs="Times New Roman"/>
          <w:b/>
          <w:i/>
          <w:color w:val="FF0000"/>
          <w:lang w:eastAsia="pl-PL"/>
        </w:rPr>
      </w:pPr>
    </w:p>
    <w:p w14:paraId="0B9A45EC" w14:textId="77777777" w:rsidR="00907722" w:rsidRPr="00907722" w:rsidRDefault="00907722" w:rsidP="00907722">
      <w:pPr>
        <w:spacing w:after="0" w:line="360" w:lineRule="auto"/>
        <w:ind w:left="357" w:hanging="357"/>
        <w:jc w:val="center"/>
        <w:rPr>
          <w:rFonts w:ascii="Times New Roman" w:eastAsia="Times New Roman" w:hAnsi="Times New Roman" w:cs="Times New Roman"/>
          <w:b/>
          <w:i/>
          <w:color w:val="FF0000"/>
          <w:lang w:eastAsia="pl-PL"/>
        </w:rPr>
      </w:pPr>
      <w:r w:rsidRPr="00907722">
        <w:rPr>
          <w:rFonts w:ascii="Times New Roman" w:eastAsia="Times New Roman" w:hAnsi="Times New Roman" w:cs="Times New Roman"/>
          <w:b/>
          <w:i/>
          <w:color w:val="FF0000"/>
          <w:lang w:eastAsia="pl-PL"/>
        </w:rPr>
        <w:t>UWAGA!!!</w:t>
      </w:r>
    </w:p>
    <w:p w14:paraId="3879359E" w14:textId="77777777" w:rsidR="00907722" w:rsidRPr="00907722" w:rsidRDefault="00907722" w:rsidP="00907722">
      <w:pPr>
        <w:spacing w:after="0" w:line="360" w:lineRule="auto"/>
        <w:ind w:left="357" w:hanging="357"/>
        <w:jc w:val="center"/>
        <w:rPr>
          <w:rFonts w:ascii="Times New Roman" w:eastAsia="Times New Roman" w:hAnsi="Times New Roman" w:cs="Times New Roman"/>
          <w:b/>
          <w:i/>
          <w:color w:val="FF0000"/>
          <w:lang w:eastAsia="pl-PL"/>
        </w:rPr>
      </w:pPr>
      <w:r w:rsidRPr="00907722">
        <w:rPr>
          <w:rFonts w:ascii="Times New Roman" w:eastAsia="Times New Roman" w:hAnsi="Times New Roman" w:cs="Times New Roman"/>
          <w:b/>
          <w:i/>
          <w:color w:val="FF0000"/>
          <w:lang w:eastAsia="pl-PL"/>
        </w:rPr>
        <w:t xml:space="preserve">DOKUMENT/PLIK (WYKAZ OSÓB)  NALEŻY ZŁOŻYĆ W FORMIE LUB POSTACI ELKTRONICZNEJ tj. PODPISAĆ KWALIFIKOWANYM PODPISEM ELEKTRONICZNYM LUB PODPISEM ZAUFANYCH </w:t>
      </w:r>
      <w:r w:rsidRPr="00907722">
        <w:rPr>
          <w:rFonts w:ascii="Times New Roman" w:eastAsia="Times New Roman" w:hAnsi="Times New Roman" w:cs="Times New Roman"/>
          <w:b/>
          <w:i/>
          <w:color w:val="FF0000"/>
          <w:lang w:eastAsia="pl-PL"/>
        </w:rPr>
        <w:br/>
        <w:t>LUB PODPISEM OSOBISTYM</w:t>
      </w:r>
    </w:p>
    <w:p w14:paraId="085F3FFB" w14:textId="77777777" w:rsidR="001E0055" w:rsidRDefault="001E0055"/>
    <w:sectPr w:rsidR="001E0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22"/>
    <w:rsid w:val="001E0055"/>
    <w:rsid w:val="00352494"/>
    <w:rsid w:val="00793E11"/>
    <w:rsid w:val="00907722"/>
    <w:rsid w:val="00C04AAD"/>
    <w:rsid w:val="00E254CB"/>
    <w:rsid w:val="00FE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51E3"/>
  <w15:chartTrackingRefBased/>
  <w15:docId w15:val="{38093C8E-F27B-4C38-88EB-13B1E60D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2656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Sulich</dc:creator>
  <cp:keywords/>
  <dc:description/>
  <cp:lastModifiedBy>Daria Sulich</cp:lastModifiedBy>
  <cp:revision>5</cp:revision>
  <dcterms:created xsi:type="dcterms:W3CDTF">2022-04-25T14:18:00Z</dcterms:created>
  <dcterms:modified xsi:type="dcterms:W3CDTF">2022-04-26T11:07:00Z</dcterms:modified>
</cp:coreProperties>
</file>